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EEE50" w14:textId="6BE3EED8" w:rsidR="00477421" w:rsidRDefault="00477421" w:rsidP="00477421">
      <w:pPr>
        <w:pStyle w:val="Subtitle"/>
        <w:spacing w:line="360" w:lineRule="auto"/>
        <w:jc w:val="left"/>
        <w:rPr>
          <w:sz w:val="28"/>
        </w:rPr>
      </w:pPr>
      <w:r>
        <w:rPr>
          <w:sz w:val="16"/>
        </w:rPr>
        <w:t>__________________________________________________________________________________________________________</w:t>
      </w:r>
    </w:p>
    <w:p w14:paraId="1FDBDC86" w14:textId="77777777" w:rsidR="00B241B8" w:rsidRDefault="00B241B8" w:rsidP="00477421">
      <w:pPr>
        <w:rPr>
          <w:sz w:val="16"/>
        </w:rPr>
      </w:pPr>
    </w:p>
    <w:p w14:paraId="50A7C158" w14:textId="77777777" w:rsidR="00B241B8" w:rsidRDefault="00B241B8">
      <w:pPr>
        <w:pStyle w:val="Title"/>
        <w:spacing w:line="360" w:lineRule="auto"/>
        <w:jc w:val="left"/>
        <w:rPr>
          <w:sz w:val="28"/>
        </w:rPr>
      </w:pPr>
      <w:r>
        <w:rPr>
          <w:sz w:val="28"/>
        </w:rPr>
        <w:t>Water Treatment Plant Model</w:t>
      </w:r>
    </w:p>
    <w:p w14:paraId="7BC35509" w14:textId="519467CF" w:rsidR="00B241B8" w:rsidRDefault="00B241B8">
      <w:pPr>
        <w:pStyle w:val="Subtitle"/>
        <w:spacing w:line="360" w:lineRule="auto"/>
        <w:jc w:val="left"/>
        <w:rPr>
          <w:sz w:val="16"/>
        </w:rPr>
      </w:pPr>
      <w:r>
        <w:rPr>
          <w:sz w:val="28"/>
        </w:rPr>
        <w:t>USER’S MANUAL</w:t>
      </w:r>
    </w:p>
    <w:p w14:paraId="0FA22412" w14:textId="77777777" w:rsidR="00B241B8" w:rsidRDefault="00B241B8">
      <w:pPr>
        <w:pStyle w:val="Subtitle"/>
        <w:spacing w:line="360" w:lineRule="auto"/>
        <w:jc w:val="left"/>
        <w:rPr>
          <w:sz w:val="28"/>
        </w:rPr>
      </w:pPr>
      <w:r>
        <w:rPr>
          <w:sz w:val="16"/>
        </w:rPr>
        <w:t>____________________________________________________________________________________________________________</w:t>
      </w:r>
    </w:p>
    <w:p w14:paraId="5A4E8C4C" w14:textId="77777777" w:rsidR="00B241B8" w:rsidRDefault="00B241B8">
      <w:pPr>
        <w:jc w:val="left"/>
        <w:rPr>
          <w:sz w:val="16"/>
        </w:rPr>
      </w:pPr>
    </w:p>
    <w:p w14:paraId="614ACDFF" w14:textId="77777777" w:rsidR="00B241B8" w:rsidRDefault="00B241B8">
      <w:pPr>
        <w:jc w:val="left"/>
        <w:rPr>
          <w:b/>
          <w:bCs/>
        </w:rPr>
      </w:pPr>
      <w:r>
        <w:rPr>
          <w:b/>
          <w:bCs/>
        </w:rPr>
        <w:t>UNITED STATES ENVIRONMENTAL PROTECTION AGENCY</w:t>
      </w:r>
    </w:p>
    <w:p w14:paraId="247B5853" w14:textId="77777777" w:rsidR="00B241B8" w:rsidRDefault="00B241B8">
      <w:pPr>
        <w:jc w:val="left"/>
        <w:rPr>
          <w:sz w:val="16"/>
        </w:rPr>
      </w:pPr>
      <w:r>
        <w:rPr>
          <w:sz w:val="16"/>
        </w:rPr>
        <w:t>____________________________________________________________________________________________________________</w:t>
      </w:r>
    </w:p>
    <w:p w14:paraId="2AF83CF9" w14:textId="77777777" w:rsidR="00B241B8" w:rsidRDefault="00B241B8">
      <w:pPr>
        <w:jc w:val="left"/>
      </w:pPr>
    </w:p>
    <w:p w14:paraId="1047E79D" w14:textId="15DDF76F" w:rsidR="00B241B8" w:rsidRPr="003B7227" w:rsidRDefault="00C00C58" w:rsidP="003B7227">
      <w:pPr>
        <w:rPr>
          <w:b/>
        </w:rPr>
      </w:pPr>
      <w:r w:rsidRPr="003B7227">
        <w:rPr>
          <w:b/>
        </w:rPr>
        <w:t>VERSION 2.2, AUGUST 2005</w:t>
      </w:r>
    </w:p>
    <w:p w14:paraId="15AEA629" w14:textId="77777777" w:rsidR="00C00C58" w:rsidRDefault="00C00C58" w:rsidP="00C00C58">
      <w:pPr>
        <w:jc w:val="center"/>
        <w:rPr>
          <w:bCs/>
          <w:sz w:val="24"/>
          <w:u w:val="single"/>
        </w:rPr>
      </w:pPr>
      <w:r>
        <w:rPr>
          <w:bCs/>
          <w:sz w:val="24"/>
          <w:u w:val="single"/>
        </w:rPr>
        <w:t>Prepared by:</w:t>
      </w:r>
    </w:p>
    <w:p w14:paraId="68292039" w14:textId="77777777" w:rsidR="00C00C58" w:rsidRDefault="00C00C58" w:rsidP="00C00C58">
      <w:pPr>
        <w:jc w:val="center"/>
        <w:rPr>
          <w:bCs/>
          <w:sz w:val="20"/>
        </w:rPr>
      </w:pPr>
    </w:p>
    <w:p w14:paraId="0CC626CB" w14:textId="77777777" w:rsidR="00C00C58" w:rsidRDefault="00C00C58" w:rsidP="00C00C58">
      <w:pPr>
        <w:jc w:val="center"/>
        <w:rPr>
          <w:b/>
          <w:sz w:val="24"/>
        </w:rPr>
      </w:pPr>
      <w:r>
        <w:rPr>
          <w:b/>
          <w:sz w:val="24"/>
        </w:rPr>
        <w:t>Center for Drinking Water Optimization</w:t>
      </w:r>
    </w:p>
    <w:p w14:paraId="28CAE56E" w14:textId="77777777" w:rsidR="00C00C58" w:rsidRDefault="00C00C58" w:rsidP="00C00C58">
      <w:pPr>
        <w:jc w:val="center"/>
        <w:rPr>
          <w:bCs/>
          <w:sz w:val="24"/>
        </w:rPr>
      </w:pPr>
      <w:r>
        <w:rPr>
          <w:bCs/>
          <w:sz w:val="24"/>
        </w:rPr>
        <w:t>University of Colorado at Boulder</w:t>
      </w:r>
    </w:p>
    <w:p w14:paraId="0AD082D5" w14:textId="77777777" w:rsidR="00C00C58" w:rsidRDefault="00C00C58" w:rsidP="00C00C58">
      <w:pPr>
        <w:jc w:val="center"/>
        <w:rPr>
          <w:bCs/>
        </w:rPr>
      </w:pPr>
      <w:r>
        <w:rPr>
          <w:bCs/>
        </w:rPr>
        <w:t>Boulder, CO 80309-0421</w:t>
      </w:r>
    </w:p>
    <w:p w14:paraId="7C37DEFF" w14:textId="77777777" w:rsidR="00C00C58" w:rsidRDefault="00C00C58" w:rsidP="00C00C58">
      <w:pPr>
        <w:jc w:val="center"/>
        <w:rPr>
          <w:bCs/>
          <w:sz w:val="24"/>
        </w:rPr>
      </w:pPr>
    </w:p>
    <w:p w14:paraId="0672D0A1" w14:textId="77777777" w:rsidR="00C00C58" w:rsidRDefault="00C00C58" w:rsidP="00C00C58">
      <w:pPr>
        <w:jc w:val="center"/>
        <w:rPr>
          <w:b/>
          <w:sz w:val="24"/>
        </w:rPr>
      </w:pPr>
      <w:r>
        <w:rPr>
          <w:b/>
          <w:sz w:val="24"/>
        </w:rPr>
        <w:t>Malcolm Pirnie, Inc.</w:t>
      </w:r>
    </w:p>
    <w:p w14:paraId="7DBA6ADB" w14:textId="77777777" w:rsidR="00C00C58" w:rsidRDefault="00C00C58" w:rsidP="00C00C58">
      <w:pPr>
        <w:jc w:val="center"/>
        <w:rPr>
          <w:bCs/>
          <w:sz w:val="24"/>
        </w:rPr>
      </w:pPr>
      <w:r>
        <w:rPr>
          <w:bCs/>
          <w:sz w:val="24"/>
        </w:rPr>
        <w:t>4646 E. Van Buren Street, Suite 400</w:t>
      </w:r>
    </w:p>
    <w:p w14:paraId="73A24080" w14:textId="77777777" w:rsidR="00C00C58" w:rsidRDefault="00C00C58" w:rsidP="00C00C58">
      <w:pPr>
        <w:jc w:val="center"/>
        <w:rPr>
          <w:bCs/>
          <w:sz w:val="24"/>
        </w:rPr>
      </w:pPr>
      <w:r>
        <w:rPr>
          <w:bCs/>
          <w:sz w:val="24"/>
        </w:rPr>
        <w:t>Phoenix, AZ 85008</w:t>
      </w:r>
    </w:p>
    <w:p w14:paraId="329172E6" w14:textId="77777777" w:rsidR="00C00C58" w:rsidRDefault="00C00C58" w:rsidP="00C00C58">
      <w:pPr>
        <w:jc w:val="center"/>
        <w:rPr>
          <w:bCs/>
          <w:sz w:val="24"/>
        </w:rPr>
      </w:pPr>
    </w:p>
    <w:p w14:paraId="10F1B9E6" w14:textId="77777777" w:rsidR="00C00C58" w:rsidRDefault="00C00C58" w:rsidP="00C00C58">
      <w:pPr>
        <w:jc w:val="center"/>
        <w:rPr>
          <w:b/>
          <w:sz w:val="24"/>
        </w:rPr>
      </w:pPr>
      <w:r>
        <w:rPr>
          <w:b/>
          <w:sz w:val="24"/>
        </w:rPr>
        <w:t>Schmueser Gordon Meyer, Inc.</w:t>
      </w:r>
    </w:p>
    <w:p w14:paraId="247565F4" w14:textId="77777777" w:rsidR="00C00C58" w:rsidRDefault="00C00C58" w:rsidP="00C00C58">
      <w:pPr>
        <w:jc w:val="center"/>
        <w:rPr>
          <w:bCs/>
        </w:rPr>
      </w:pPr>
      <w:r>
        <w:rPr>
          <w:bCs/>
        </w:rPr>
        <w:t>118 West Sixth Street, Suite 200</w:t>
      </w:r>
    </w:p>
    <w:p w14:paraId="46D4FA5C" w14:textId="05DAD297" w:rsidR="00C00C58" w:rsidRDefault="00C00C58" w:rsidP="00C00C58">
      <w:pPr>
        <w:jc w:val="center"/>
        <w:rPr>
          <w:bCs/>
        </w:rPr>
      </w:pPr>
      <w:r>
        <w:rPr>
          <w:bCs/>
        </w:rPr>
        <w:t>Glenwood Springs, CO 81601</w:t>
      </w:r>
    </w:p>
    <w:p w14:paraId="36CDAED1" w14:textId="77777777" w:rsidR="001054BF" w:rsidRDefault="001054BF" w:rsidP="00C00C58">
      <w:pPr>
        <w:jc w:val="center"/>
        <w:rPr>
          <w:bCs/>
        </w:rPr>
      </w:pPr>
    </w:p>
    <w:p w14:paraId="759C5F5E" w14:textId="2FBEFC23" w:rsidR="00C00C58" w:rsidRPr="003B7227" w:rsidRDefault="00C00C58" w:rsidP="003B7227">
      <w:pPr>
        <w:jc w:val="left"/>
        <w:rPr>
          <w:b/>
        </w:rPr>
      </w:pPr>
      <w:r w:rsidRPr="003B7227">
        <w:rPr>
          <w:b/>
        </w:rPr>
        <w:t xml:space="preserve">VERSION 2.2.1, </w:t>
      </w:r>
      <w:r w:rsidR="003B7227">
        <w:rPr>
          <w:b/>
        </w:rPr>
        <w:t>APRIL 2019</w:t>
      </w:r>
      <w:r w:rsidRPr="003B7227">
        <w:rPr>
          <w:b/>
        </w:rPr>
        <w:t xml:space="preserve"> </w:t>
      </w:r>
    </w:p>
    <w:p w14:paraId="40571732" w14:textId="10739670" w:rsidR="00C00C58" w:rsidRPr="00C00C58" w:rsidRDefault="00C00C58" w:rsidP="00C00C58">
      <w:pPr>
        <w:jc w:val="center"/>
        <w:rPr>
          <w:bCs/>
          <w:sz w:val="24"/>
          <w:u w:val="single"/>
        </w:rPr>
      </w:pPr>
      <w:r w:rsidRPr="00C00C58">
        <w:rPr>
          <w:bCs/>
          <w:sz w:val="24"/>
          <w:u w:val="single"/>
        </w:rPr>
        <w:t>Updated by:</w:t>
      </w:r>
    </w:p>
    <w:p w14:paraId="7A9E4418" w14:textId="77777777" w:rsidR="00C00C58" w:rsidRPr="00C00C58" w:rsidRDefault="00C00C58" w:rsidP="00C00C58">
      <w:pPr>
        <w:jc w:val="center"/>
        <w:rPr>
          <w:b/>
          <w:sz w:val="24"/>
        </w:rPr>
      </w:pPr>
      <w:r w:rsidRPr="00C00C58">
        <w:rPr>
          <w:b/>
          <w:sz w:val="24"/>
        </w:rPr>
        <w:t>University of Colorado at Boulder</w:t>
      </w:r>
    </w:p>
    <w:p w14:paraId="6C04BBC8" w14:textId="6C3856E3" w:rsidR="00E63D67" w:rsidRDefault="00C00C58" w:rsidP="00C00C58">
      <w:pPr>
        <w:jc w:val="center"/>
        <w:rPr>
          <w:bCs/>
        </w:rPr>
      </w:pPr>
      <w:r>
        <w:rPr>
          <w:bCs/>
        </w:rPr>
        <w:t>Boulder, CO</w:t>
      </w:r>
    </w:p>
    <w:p w14:paraId="486A34A8" w14:textId="578F1542" w:rsidR="00C00C58" w:rsidRPr="00C00C58" w:rsidRDefault="00C00C58" w:rsidP="00C00C58">
      <w:pPr>
        <w:jc w:val="center"/>
        <w:rPr>
          <w:b/>
          <w:sz w:val="24"/>
        </w:rPr>
      </w:pPr>
    </w:p>
    <w:p w14:paraId="7410EF11" w14:textId="77777777" w:rsidR="00C00C58" w:rsidRPr="00C00C58" w:rsidRDefault="00C00C58" w:rsidP="00C00C58">
      <w:pPr>
        <w:jc w:val="center"/>
        <w:rPr>
          <w:b/>
          <w:sz w:val="24"/>
        </w:rPr>
      </w:pPr>
      <w:r w:rsidRPr="00C00C58">
        <w:rPr>
          <w:b/>
          <w:sz w:val="24"/>
        </w:rPr>
        <w:t>The Cadmus Group LLC</w:t>
      </w:r>
    </w:p>
    <w:p w14:paraId="48B047DA" w14:textId="77777777" w:rsidR="00C00C58" w:rsidRPr="00C00C58" w:rsidRDefault="00C00C58" w:rsidP="00C00C58">
      <w:pPr>
        <w:jc w:val="center"/>
        <w:rPr>
          <w:bCs/>
        </w:rPr>
      </w:pPr>
      <w:r w:rsidRPr="00C00C58">
        <w:rPr>
          <w:bCs/>
        </w:rPr>
        <w:t>7700 Old Georgetown Rd, Suite 800</w:t>
      </w:r>
    </w:p>
    <w:p w14:paraId="2DC14698" w14:textId="77777777" w:rsidR="00C00C58" w:rsidRPr="00C00C58" w:rsidRDefault="00C00C58" w:rsidP="00C00C58">
      <w:pPr>
        <w:jc w:val="center"/>
        <w:rPr>
          <w:bCs/>
        </w:rPr>
      </w:pPr>
      <w:r w:rsidRPr="00C00C58">
        <w:rPr>
          <w:bCs/>
        </w:rPr>
        <w:t>Bethesda, MD 20814</w:t>
      </w:r>
    </w:p>
    <w:p w14:paraId="272F57ED" w14:textId="77777777" w:rsidR="00C00C58" w:rsidRPr="00C00C58" w:rsidRDefault="00C00C58" w:rsidP="00C00C58">
      <w:pPr>
        <w:jc w:val="center"/>
        <w:rPr>
          <w:b/>
          <w:sz w:val="24"/>
        </w:rPr>
      </w:pPr>
    </w:p>
    <w:p w14:paraId="6F5A7045" w14:textId="77777777" w:rsidR="00C00C58" w:rsidRDefault="00C00C58"/>
    <w:p w14:paraId="1FF01889" w14:textId="77777777" w:rsidR="00B241B8" w:rsidRDefault="00B241B8" w:rsidP="00477421"/>
    <w:p w14:paraId="58E9F006" w14:textId="78644F8F" w:rsidR="00B241B8" w:rsidRDefault="00B241B8">
      <w:pPr>
        <w:jc w:val="center"/>
        <w:rPr>
          <w:i/>
          <w:iCs/>
        </w:rPr>
        <w:sectPr w:rsidR="00B241B8">
          <w:footerReference w:type="even" r:id="rId8"/>
          <w:footerReference w:type="default" r:id="rId9"/>
          <w:type w:val="nextColumn"/>
          <w:pgSz w:w="12240" w:h="15840" w:code="1"/>
          <w:pgMar w:top="1440" w:right="1800" w:bottom="1440" w:left="1800" w:header="720" w:footer="720" w:gutter="0"/>
          <w:pgNumType w:start="1" w:chapStyle="1"/>
          <w:cols w:space="720"/>
          <w:titlePg/>
        </w:sectPr>
      </w:pPr>
      <w:r>
        <w:rPr>
          <w:i/>
          <w:iCs/>
        </w:rPr>
        <w:t>T</w:t>
      </w:r>
      <w:r w:rsidR="001054BF">
        <w:rPr>
          <w:i/>
          <w:iCs/>
        </w:rPr>
        <w:t>his page is intentionally blank</w:t>
      </w:r>
    </w:p>
    <w:p w14:paraId="21A9EF1F" w14:textId="77777777" w:rsidR="00B241B8" w:rsidRDefault="00B241B8">
      <w:pPr>
        <w:pBdr>
          <w:bottom w:val="single" w:sz="4" w:space="1" w:color="auto"/>
        </w:pBdr>
      </w:pPr>
    </w:p>
    <w:p w14:paraId="0F47430B" w14:textId="77777777" w:rsidR="00B241B8" w:rsidRDefault="00B241B8">
      <w:pPr>
        <w:pStyle w:val="BodyText3"/>
      </w:pPr>
    </w:p>
    <w:p w14:paraId="3BE3BB1D" w14:textId="77777777" w:rsidR="00B241B8" w:rsidRDefault="00B241B8">
      <w:pPr>
        <w:pStyle w:val="BodyText3"/>
      </w:pPr>
      <w:r>
        <w:t>The WTP Model, version 2.2 was developed for the United States Environmental Protection Agency (USEPA) by:</w:t>
      </w:r>
    </w:p>
    <w:p w14:paraId="2A8E1144" w14:textId="77777777" w:rsidR="00B241B8" w:rsidRDefault="00B241B8" w:rsidP="00B241B8">
      <w:pPr>
        <w:pStyle w:val="BodyText3"/>
        <w:numPr>
          <w:ilvl w:val="0"/>
          <w:numId w:val="58"/>
        </w:numPr>
      </w:pPr>
      <w:r>
        <w:t>Center for Drinking Water Optimization, University of Colorado at Boulder, Boulder, CO</w:t>
      </w:r>
    </w:p>
    <w:p w14:paraId="27392D5B" w14:textId="77777777" w:rsidR="00B241B8" w:rsidRDefault="00B241B8" w:rsidP="00B241B8">
      <w:pPr>
        <w:pStyle w:val="BodyText3"/>
        <w:numPr>
          <w:ilvl w:val="0"/>
          <w:numId w:val="58"/>
        </w:numPr>
      </w:pPr>
      <w:r>
        <w:t>Malcolm Pirnie, Inc., Phoenix, AZ</w:t>
      </w:r>
    </w:p>
    <w:p w14:paraId="34F0E7B9" w14:textId="77777777" w:rsidR="00787317" w:rsidRDefault="00B241B8" w:rsidP="00787317">
      <w:pPr>
        <w:pStyle w:val="BodyText3"/>
        <w:numPr>
          <w:ilvl w:val="0"/>
          <w:numId w:val="58"/>
        </w:numPr>
      </w:pPr>
      <w:r>
        <w:t>Schmueser Gordon Meyer, Inc., Glenwood Springs, CO</w:t>
      </w:r>
    </w:p>
    <w:p w14:paraId="0C78ECC8" w14:textId="77777777" w:rsidR="00787317" w:rsidRDefault="00787317" w:rsidP="00787317">
      <w:pPr>
        <w:pStyle w:val="BodyText3"/>
      </w:pPr>
    </w:p>
    <w:p w14:paraId="46890F0F" w14:textId="675D30C9" w:rsidR="00787317" w:rsidRDefault="00787317" w:rsidP="00787317">
      <w:pPr>
        <w:pStyle w:val="BodyText3"/>
      </w:pPr>
      <w:r>
        <w:t>The WTP Model, version 2.2.1 was developed for the United States Environmental Protection Agency (USEPA) by:</w:t>
      </w:r>
    </w:p>
    <w:p w14:paraId="6128595E" w14:textId="787C45B7" w:rsidR="00787317" w:rsidRDefault="00787317" w:rsidP="00787317">
      <w:pPr>
        <w:pStyle w:val="BodyText3"/>
        <w:numPr>
          <w:ilvl w:val="0"/>
          <w:numId w:val="58"/>
        </w:numPr>
      </w:pPr>
      <w:r>
        <w:t>University of Colorado at Boulder, Boulder, CO</w:t>
      </w:r>
    </w:p>
    <w:p w14:paraId="63F95791" w14:textId="46B98C20" w:rsidR="00787317" w:rsidRDefault="00787317" w:rsidP="00787317">
      <w:pPr>
        <w:pStyle w:val="BodyText3"/>
        <w:numPr>
          <w:ilvl w:val="0"/>
          <w:numId w:val="58"/>
        </w:numPr>
      </w:pPr>
      <w:r>
        <w:t>The Cadmus Group LLC, Bethesda, MD</w:t>
      </w:r>
    </w:p>
    <w:p w14:paraId="57419000" w14:textId="7192805D" w:rsidR="00C86E33" w:rsidRDefault="00C86E33" w:rsidP="00787317">
      <w:pPr>
        <w:pStyle w:val="BodyText3"/>
        <w:numPr>
          <w:ilvl w:val="0"/>
          <w:numId w:val="58"/>
        </w:numPr>
      </w:pPr>
      <w:r>
        <w:t>Zaid Chowdhury at Garver, Tempe, AZ</w:t>
      </w:r>
    </w:p>
    <w:p w14:paraId="720F86E1" w14:textId="77777777" w:rsidR="00B241B8" w:rsidRDefault="00B241B8">
      <w:pPr>
        <w:tabs>
          <w:tab w:val="left" w:pos="-720"/>
        </w:tabs>
        <w:rPr>
          <w:i/>
          <w:spacing w:val="-2"/>
        </w:rPr>
      </w:pPr>
    </w:p>
    <w:p w14:paraId="58B64DBD" w14:textId="77777777" w:rsidR="00B241B8" w:rsidRDefault="00B241B8">
      <w:pPr>
        <w:tabs>
          <w:tab w:val="left" w:pos="-720"/>
        </w:tabs>
        <w:rPr>
          <w:spacing w:val="-2"/>
        </w:rPr>
      </w:pPr>
      <w:r>
        <w:rPr>
          <w:i/>
          <w:spacing w:val="-2"/>
        </w:rPr>
        <w:t>The guidance provided herein may be of educational value to a wide variety of individuals in the water treatment industry, but each individual must adapt the results to fit their own practice.  The USEPA and its contractors shall not be liable for any direct, indirect, consequential, or incidental damages resulting from the use of the WTP Model.</w:t>
      </w:r>
    </w:p>
    <w:p w14:paraId="64D129FE" w14:textId="77777777" w:rsidR="00B241B8" w:rsidRDefault="00B241B8">
      <w:pPr>
        <w:jc w:val="center"/>
        <w:rPr>
          <w:sz w:val="24"/>
        </w:rPr>
      </w:pPr>
      <w:r>
        <w:br w:type="page"/>
      </w:r>
    </w:p>
    <w:p w14:paraId="4744E96A" w14:textId="77777777" w:rsidR="00B241B8" w:rsidRDefault="00B241B8"/>
    <w:p w14:paraId="39BB4FD0" w14:textId="77777777" w:rsidR="00B241B8" w:rsidRDefault="00B241B8"/>
    <w:p w14:paraId="61F1C344" w14:textId="77777777" w:rsidR="00B241B8" w:rsidRDefault="00B241B8" w:rsidP="00477421"/>
    <w:p w14:paraId="12DCE657" w14:textId="77777777" w:rsidR="00B241B8" w:rsidRDefault="00B241B8">
      <w:pPr>
        <w:jc w:val="center"/>
        <w:rPr>
          <w:i/>
          <w:iCs/>
        </w:rPr>
      </w:pPr>
      <w:r>
        <w:rPr>
          <w:i/>
          <w:iCs/>
        </w:rPr>
        <w:t>This page is intentionally blank.</w:t>
      </w:r>
    </w:p>
    <w:p w14:paraId="3F7D5AE4" w14:textId="77777777" w:rsidR="00B241B8" w:rsidRDefault="00B241B8">
      <w:pPr>
        <w:jc w:val="center"/>
        <w:rPr>
          <w:i/>
          <w:iCs/>
        </w:rPr>
      </w:pPr>
    </w:p>
    <w:p w14:paraId="4714BB03" w14:textId="77777777" w:rsidR="00B241B8" w:rsidRDefault="00B241B8">
      <w:pPr>
        <w:jc w:val="center"/>
        <w:sectPr w:rsidR="00B241B8">
          <w:footerReference w:type="default" r:id="rId10"/>
          <w:type w:val="nextColumn"/>
          <w:pgSz w:w="12240" w:h="15840" w:code="1"/>
          <w:pgMar w:top="1440" w:right="1800" w:bottom="1440" w:left="1800" w:header="720" w:footer="720" w:gutter="0"/>
          <w:pgNumType w:fmt="lowerRoman" w:start="1"/>
          <w:cols w:space="720"/>
        </w:sectPr>
      </w:pPr>
    </w:p>
    <w:p w14:paraId="0157484C" w14:textId="77777777" w:rsidR="00B241B8" w:rsidRDefault="00B241B8">
      <w:pPr>
        <w:jc w:val="center"/>
        <w:rPr>
          <w:b/>
          <w:caps/>
        </w:rPr>
      </w:pPr>
      <w:r>
        <w:rPr>
          <w:b/>
          <w:caps/>
        </w:rPr>
        <w:lastRenderedPageBreak/>
        <w:t>Forward</w:t>
      </w:r>
    </w:p>
    <w:p w14:paraId="0C7D35CC" w14:textId="77777777" w:rsidR="00B241B8" w:rsidRDefault="00B241B8"/>
    <w:p w14:paraId="3A8590B4" w14:textId="394994E4" w:rsidR="00B241B8" w:rsidRDefault="00B241B8">
      <w:pPr>
        <w:tabs>
          <w:tab w:val="left" w:pos="-720"/>
        </w:tabs>
        <w:rPr>
          <w:spacing w:val="-2"/>
        </w:rPr>
      </w:pPr>
      <w:r>
        <w:rPr>
          <w:spacing w:val="-2"/>
        </w:rPr>
        <w:t xml:space="preserve">This </w:t>
      </w:r>
      <w:r>
        <w:rPr>
          <w:i/>
          <w:iCs/>
          <w:spacing w:val="-2"/>
        </w:rPr>
        <w:t>User's Manual</w:t>
      </w:r>
      <w:r>
        <w:rPr>
          <w:spacing w:val="-2"/>
        </w:rPr>
        <w:t xml:space="preserve"> for version 2.2</w:t>
      </w:r>
      <w:r w:rsidR="007F42D2">
        <w:rPr>
          <w:spacing w:val="-2"/>
        </w:rPr>
        <w:t>.1</w:t>
      </w:r>
      <w:r>
        <w:rPr>
          <w:spacing w:val="-2"/>
        </w:rPr>
        <w:t xml:space="preserve"> of the WTP Model has been prepared to provide users with a basic understanding of:</w:t>
      </w:r>
    </w:p>
    <w:p w14:paraId="310D1435" w14:textId="77777777" w:rsidR="00B241B8" w:rsidRDefault="00B241B8" w:rsidP="00B241B8">
      <w:pPr>
        <w:numPr>
          <w:ilvl w:val="0"/>
          <w:numId w:val="70"/>
        </w:numPr>
        <w:tabs>
          <w:tab w:val="left" w:pos="-720"/>
        </w:tabs>
        <w:rPr>
          <w:spacing w:val="-2"/>
        </w:rPr>
      </w:pPr>
      <w:r>
        <w:rPr>
          <w:spacing w:val="-2"/>
        </w:rPr>
        <w:t xml:space="preserve">program setup and operation, and </w:t>
      </w:r>
    </w:p>
    <w:p w14:paraId="5DCD0A12" w14:textId="77777777" w:rsidR="00B241B8" w:rsidRDefault="00B241B8" w:rsidP="00B241B8">
      <w:pPr>
        <w:numPr>
          <w:ilvl w:val="0"/>
          <w:numId w:val="70"/>
        </w:numPr>
        <w:tabs>
          <w:tab w:val="left" w:pos="-720"/>
        </w:tabs>
        <w:rPr>
          <w:spacing w:val="-2"/>
        </w:rPr>
      </w:pPr>
      <w:r>
        <w:rPr>
          <w:spacing w:val="-2"/>
        </w:rPr>
        <w:t xml:space="preserve">the underlying assumptions and predictive equations used by the WTP Model </w:t>
      </w:r>
    </w:p>
    <w:p w14:paraId="1E08460F" w14:textId="77777777" w:rsidR="00B241B8" w:rsidRDefault="00B241B8">
      <w:pPr>
        <w:tabs>
          <w:tab w:val="left" w:pos="-720"/>
        </w:tabs>
        <w:rPr>
          <w:spacing w:val="-2"/>
        </w:rPr>
      </w:pPr>
    </w:p>
    <w:p w14:paraId="3E74680B" w14:textId="77777777" w:rsidR="00B241B8" w:rsidRDefault="00B241B8">
      <w:pPr>
        <w:tabs>
          <w:tab w:val="left" w:pos="-720"/>
        </w:tabs>
        <w:rPr>
          <w:spacing w:val="-2"/>
        </w:rPr>
      </w:pPr>
      <w:r>
        <w:rPr>
          <w:spacing w:val="-2"/>
        </w:rPr>
        <w:t xml:space="preserve">It is not to be construed that the results from the WTP Model will necessarily be applicable to individual raw water quality and treatment effects on a site-specific basis.  This model does </w:t>
      </w:r>
      <w:r>
        <w:rPr>
          <w:i/>
          <w:spacing w:val="-2"/>
        </w:rPr>
        <w:t>not</w:t>
      </w:r>
      <w:r>
        <w:rPr>
          <w:spacing w:val="-2"/>
        </w:rPr>
        <w:t xml:space="preserve"> replace sound engineering judgment for an individual application.</w:t>
      </w:r>
    </w:p>
    <w:p w14:paraId="12C8497D" w14:textId="77777777" w:rsidR="00B241B8" w:rsidRDefault="00B241B8">
      <w:pPr>
        <w:tabs>
          <w:tab w:val="left" w:pos="-720"/>
        </w:tabs>
        <w:rPr>
          <w:spacing w:val="-2"/>
        </w:rPr>
      </w:pPr>
    </w:p>
    <w:p w14:paraId="28B7EB92" w14:textId="77777777" w:rsidR="00B241B8" w:rsidRDefault="00B241B8">
      <w:pPr>
        <w:tabs>
          <w:tab w:val="left" w:pos="-720"/>
        </w:tabs>
        <w:rPr>
          <w:spacing w:val="-2"/>
        </w:rPr>
      </w:pPr>
    </w:p>
    <w:p w14:paraId="32D50B7E" w14:textId="77777777" w:rsidR="00B241B8" w:rsidRDefault="00B241B8">
      <w:pPr>
        <w:tabs>
          <w:tab w:val="left" w:pos="-720"/>
        </w:tabs>
        <w:rPr>
          <w:spacing w:val="-2"/>
        </w:rPr>
      </w:pPr>
    </w:p>
    <w:p w14:paraId="3226B73E" w14:textId="77777777" w:rsidR="00B241B8" w:rsidRDefault="00B241B8">
      <w:pPr>
        <w:jc w:val="center"/>
        <w:rPr>
          <w:sz w:val="24"/>
        </w:rPr>
      </w:pPr>
      <w:r>
        <w:rPr>
          <w:spacing w:val="-2"/>
        </w:rPr>
        <w:br w:type="page"/>
      </w:r>
    </w:p>
    <w:p w14:paraId="12509088" w14:textId="77777777" w:rsidR="00B241B8" w:rsidRDefault="00B241B8"/>
    <w:p w14:paraId="37C55E10" w14:textId="77777777" w:rsidR="00B241B8" w:rsidRDefault="00B241B8">
      <w:pPr>
        <w:jc w:val="center"/>
      </w:pPr>
    </w:p>
    <w:p w14:paraId="29B66F8B" w14:textId="77777777" w:rsidR="00B241B8" w:rsidRDefault="00B241B8" w:rsidP="00477421"/>
    <w:p w14:paraId="56E1F845" w14:textId="77777777" w:rsidR="00B241B8" w:rsidRDefault="00B241B8">
      <w:pPr>
        <w:tabs>
          <w:tab w:val="left" w:pos="-720"/>
        </w:tabs>
        <w:jc w:val="center"/>
        <w:rPr>
          <w:spacing w:val="-2"/>
        </w:rPr>
      </w:pPr>
      <w:r>
        <w:rPr>
          <w:i/>
          <w:iCs/>
        </w:rPr>
        <w:t>This page is intentionally blank.</w:t>
      </w:r>
    </w:p>
    <w:p w14:paraId="35FE4190" w14:textId="77777777" w:rsidR="00B241B8" w:rsidRDefault="00B241B8">
      <w:pPr>
        <w:tabs>
          <w:tab w:val="left" w:pos="-720"/>
        </w:tabs>
        <w:jc w:val="center"/>
        <w:rPr>
          <w:spacing w:val="-2"/>
        </w:rPr>
      </w:pPr>
    </w:p>
    <w:p w14:paraId="76260AA0" w14:textId="77777777" w:rsidR="00B241B8" w:rsidRDefault="00B241B8">
      <w:pPr>
        <w:tabs>
          <w:tab w:val="left" w:pos="-720"/>
        </w:tabs>
        <w:jc w:val="center"/>
        <w:rPr>
          <w:spacing w:val="-2"/>
        </w:rPr>
      </w:pPr>
    </w:p>
    <w:p w14:paraId="2C7289BF" w14:textId="77777777" w:rsidR="00B241B8" w:rsidRDefault="00B241B8">
      <w:pPr>
        <w:tabs>
          <w:tab w:val="left" w:pos="-720"/>
        </w:tabs>
        <w:jc w:val="center"/>
        <w:rPr>
          <w:spacing w:val="-2"/>
        </w:rPr>
      </w:pPr>
    </w:p>
    <w:p w14:paraId="411B3456" w14:textId="77777777" w:rsidR="00B241B8" w:rsidRDefault="00B241B8">
      <w:pPr>
        <w:tabs>
          <w:tab w:val="left" w:pos="-720"/>
        </w:tabs>
        <w:rPr>
          <w:spacing w:val="-2"/>
        </w:rPr>
      </w:pPr>
    </w:p>
    <w:p w14:paraId="4BB399D0" w14:textId="77777777" w:rsidR="00B241B8" w:rsidRDefault="00B241B8">
      <w:pPr>
        <w:tabs>
          <w:tab w:val="left" w:pos="-720"/>
        </w:tabs>
        <w:rPr>
          <w:spacing w:val="-2"/>
        </w:rPr>
      </w:pPr>
    </w:p>
    <w:p w14:paraId="4420A0D8" w14:textId="77777777" w:rsidR="00B241B8" w:rsidRDefault="00B241B8">
      <w:pPr>
        <w:tabs>
          <w:tab w:val="left" w:pos="-720"/>
        </w:tabs>
        <w:rPr>
          <w:spacing w:val="-2"/>
        </w:rPr>
      </w:pPr>
    </w:p>
    <w:p w14:paraId="32C767F8" w14:textId="77777777" w:rsidR="00B241B8" w:rsidRDefault="00B241B8">
      <w:pPr>
        <w:pStyle w:val="Heading5"/>
        <w:pBdr>
          <w:bottom w:val="single" w:sz="4" w:space="1" w:color="auto"/>
        </w:pBdr>
        <w:spacing w:line="360" w:lineRule="auto"/>
        <w:rPr>
          <w:caps/>
          <w:spacing w:val="0"/>
        </w:rPr>
      </w:pPr>
      <w:r>
        <w:rPr>
          <w:caps/>
        </w:rPr>
        <w:br w:type="page"/>
      </w:r>
      <w:r>
        <w:rPr>
          <w:caps/>
        </w:rPr>
        <w:lastRenderedPageBreak/>
        <w:t>Table of Contents</w:t>
      </w:r>
    </w:p>
    <w:p w14:paraId="26EC6558" w14:textId="77777777" w:rsidR="00B241B8" w:rsidRDefault="00B241B8"/>
    <w:p w14:paraId="55F8A90C" w14:textId="77777777" w:rsidR="00B241B8" w:rsidRDefault="00B241B8">
      <w:pPr>
        <w:pStyle w:val="TOC1"/>
        <w:tabs>
          <w:tab w:val="left" w:pos="446"/>
          <w:tab w:val="right" w:leader="dot" w:pos="8630"/>
        </w:tabs>
        <w:rPr>
          <w:noProof/>
        </w:rPr>
      </w:pPr>
      <w:r>
        <w:fldChar w:fldCharType="begin"/>
      </w:r>
      <w:r>
        <w:instrText xml:space="preserve"> TOC \o "1-3" </w:instrText>
      </w:r>
      <w:r>
        <w:fldChar w:fldCharType="separate"/>
      </w:r>
      <w:r>
        <w:rPr>
          <w:noProof/>
        </w:rPr>
        <w:t>1.</w:t>
      </w:r>
      <w:r>
        <w:rPr>
          <w:noProof/>
        </w:rPr>
        <w:tab/>
        <w:t>Introduction</w:t>
      </w:r>
      <w:r>
        <w:rPr>
          <w:noProof/>
        </w:rPr>
        <w:tab/>
        <w:t>1-</w:t>
      </w:r>
      <w:r>
        <w:rPr>
          <w:noProof/>
        </w:rPr>
        <w:fldChar w:fldCharType="begin"/>
      </w:r>
      <w:r>
        <w:rPr>
          <w:noProof/>
        </w:rPr>
        <w:instrText xml:space="preserve"> PAGEREF _Toc514820894 \h </w:instrText>
      </w:r>
      <w:r>
        <w:rPr>
          <w:noProof/>
        </w:rPr>
      </w:r>
      <w:r>
        <w:rPr>
          <w:noProof/>
        </w:rPr>
        <w:fldChar w:fldCharType="separate"/>
      </w:r>
      <w:r>
        <w:rPr>
          <w:noProof/>
        </w:rPr>
        <w:t>1</w:t>
      </w:r>
      <w:r>
        <w:rPr>
          <w:noProof/>
        </w:rPr>
        <w:fldChar w:fldCharType="end"/>
      </w:r>
    </w:p>
    <w:p w14:paraId="3F7A2786" w14:textId="77777777" w:rsidR="00B241B8" w:rsidRDefault="00B241B8">
      <w:pPr>
        <w:pStyle w:val="TOC2"/>
        <w:tabs>
          <w:tab w:val="left" w:pos="880"/>
          <w:tab w:val="right" w:leader="dot" w:pos="8630"/>
        </w:tabs>
      </w:pPr>
      <w:r>
        <w:t>1.1</w:t>
      </w:r>
      <w:r>
        <w:tab/>
        <w:t>Background</w:t>
      </w:r>
      <w:r>
        <w:tab/>
        <w:t>1-</w:t>
      </w:r>
      <w:r>
        <w:fldChar w:fldCharType="begin"/>
      </w:r>
      <w:r>
        <w:instrText xml:space="preserve"> PAGEREF _Toc514820895 \h </w:instrText>
      </w:r>
      <w:r>
        <w:fldChar w:fldCharType="separate"/>
      </w:r>
      <w:r>
        <w:t>1</w:t>
      </w:r>
      <w:r>
        <w:fldChar w:fldCharType="end"/>
      </w:r>
    </w:p>
    <w:p w14:paraId="4C4B0450" w14:textId="77777777" w:rsidR="00B241B8" w:rsidRDefault="00B241B8">
      <w:pPr>
        <w:pStyle w:val="TOC2"/>
        <w:tabs>
          <w:tab w:val="left" w:pos="880"/>
          <w:tab w:val="right" w:leader="dot" w:pos="8630"/>
        </w:tabs>
      </w:pPr>
      <w:r>
        <w:t>1.2</w:t>
      </w:r>
      <w:r>
        <w:tab/>
        <w:t>WTP Modeling Approach</w:t>
      </w:r>
      <w:r>
        <w:tab/>
        <w:t>1-</w:t>
      </w:r>
      <w:r>
        <w:fldChar w:fldCharType="begin"/>
      </w:r>
      <w:r>
        <w:instrText xml:space="preserve"> PAGEREF _Toc514820896 \h </w:instrText>
      </w:r>
      <w:r>
        <w:fldChar w:fldCharType="separate"/>
      </w:r>
      <w:r>
        <w:t>2</w:t>
      </w:r>
      <w:r>
        <w:fldChar w:fldCharType="end"/>
      </w:r>
    </w:p>
    <w:p w14:paraId="74F15996" w14:textId="77777777" w:rsidR="00B241B8" w:rsidRDefault="00B241B8">
      <w:pPr>
        <w:pStyle w:val="TOC2"/>
        <w:tabs>
          <w:tab w:val="left" w:pos="880"/>
          <w:tab w:val="right" w:leader="dot" w:pos="8630"/>
        </w:tabs>
      </w:pPr>
      <w:r>
        <w:t>1.3</w:t>
      </w:r>
      <w:r>
        <w:tab/>
        <w:t>Manual Purpose and Organization</w:t>
      </w:r>
      <w:r>
        <w:tab/>
        <w:t>1-</w:t>
      </w:r>
      <w:r>
        <w:fldChar w:fldCharType="begin"/>
      </w:r>
      <w:r>
        <w:instrText xml:space="preserve"> PAGEREF _Toc514820897 \h </w:instrText>
      </w:r>
      <w:r>
        <w:fldChar w:fldCharType="separate"/>
      </w:r>
      <w:r>
        <w:t>4</w:t>
      </w:r>
      <w:r>
        <w:fldChar w:fldCharType="end"/>
      </w:r>
    </w:p>
    <w:p w14:paraId="6A06B83D" w14:textId="77777777" w:rsidR="00B241B8" w:rsidRDefault="00B241B8">
      <w:pPr>
        <w:pStyle w:val="TOC1"/>
        <w:tabs>
          <w:tab w:val="left" w:pos="446"/>
          <w:tab w:val="right" w:leader="dot" w:pos="8630"/>
        </w:tabs>
        <w:rPr>
          <w:noProof/>
        </w:rPr>
      </w:pPr>
      <w:r>
        <w:rPr>
          <w:noProof/>
        </w:rPr>
        <w:t>2.</w:t>
      </w:r>
      <w:r>
        <w:rPr>
          <w:noProof/>
        </w:rPr>
        <w:tab/>
        <w:t>Getting Started</w:t>
      </w:r>
      <w:r>
        <w:rPr>
          <w:noProof/>
        </w:rPr>
        <w:tab/>
        <w:t>2-</w:t>
      </w:r>
      <w:r>
        <w:rPr>
          <w:noProof/>
        </w:rPr>
        <w:fldChar w:fldCharType="begin"/>
      </w:r>
      <w:r>
        <w:rPr>
          <w:noProof/>
        </w:rPr>
        <w:instrText xml:space="preserve"> PAGEREF _Toc514820899 \h </w:instrText>
      </w:r>
      <w:r>
        <w:rPr>
          <w:noProof/>
        </w:rPr>
      </w:r>
      <w:r>
        <w:rPr>
          <w:noProof/>
        </w:rPr>
        <w:fldChar w:fldCharType="separate"/>
      </w:r>
      <w:r>
        <w:rPr>
          <w:noProof/>
        </w:rPr>
        <w:t>1</w:t>
      </w:r>
      <w:r>
        <w:rPr>
          <w:noProof/>
        </w:rPr>
        <w:fldChar w:fldCharType="end"/>
      </w:r>
    </w:p>
    <w:p w14:paraId="1ED6F9F8" w14:textId="77777777" w:rsidR="00B241B8" w:rsidRDefault="00B241B8">
      <w:pPr>
        <w:pStyle w:val="TOC2"/>
        <w:tabs>
          <w:tab w:val="left" w:pos="880"/>
          <w:tab w:val="right" w:leader="dot" w:pos="8630"/>
        </w:tabs>
      </w:pPr>
      <w:r>
        <w:t>2.1</w:t>
      </w:r>
      <w:r>
        <w:tab/>
        <w:t>Installing and Starting WTP Model</w:t>
      </w:r>
      <w:r>
        <w:tab/>
        <w:t>2-</w:t>
      </w:r>
      <w:r>
        <w:fldChar w:fldCharType="begin"/>
      </w:r>
      <w:r>
        <w:instrText xml:space="preserve"> PAGEREF _Toc514820900 \h </w:instrText>
      </w:r>
      <w:r>
        <w:fldChar w:fldCharType="separate"/>
      </w:r>
      <w:r>
        <w:t>1</w:t>
      </w:r>
      <w:r>
        <w:fldChar w:fldCharType="end"/>
      </w:r>
    </w:p>
    <w:p w14:paraId="38405199" w14:textId="77777777" w:rsidR="00B241B8" w:rsidRDefault="00B241B8">
      <w:pPr>
        <w:pStyle w:val="TOC2"/>
        <w:tabs>
          <w:tab w:val="left" w:pos="880"/>
          <w:tab w:val="right" w:leader="dot" w:pos="8630"/>
        </w:tabs>
      </w:pPr>
      <w:r>
        <w:t>2.2</w:t>
      </w:r>
      <w:r>
        <w:tab/>
        <w:t>Main Menu Components</w:t>
      </w:r>
      <w:r>
        <w:tab/>
        <w:t>2-</w:t>
      </w:r>
      <w:r>
        <w:fldChar w:fldCharType="begin"/>
      </w:r>
      <w:r>
        <w:instrText xml:space="preserve"> PAGEREF _Toc514820901 \h </w:instrText>
      </w:r>
      <w:r>
        <w:fldChar w:fldCharType="separate"/>
      </w:r>
      <w:r>
        <w:t>1</w:t>
      </w:r>
      <w:r>
        <w:fldChar w:fldCharType="end"/>
      </w:r>
    </w:p>
    <w:p w14:paraId="16871E65" w14:textId="77777777" w:rsidR="00B241B8" w:rsidRDefault="00B241B8">
      <w:pPr>
        <w:pStyle w:val="TOC3"/>
        <w:tabs>
          <w:tab w:val="left" w:pos="1100"/>
          <w:tab w:val="right" w:leader="dot" w:pos="8630"/>
        </w:tabs>
        <w:rPr>
          <w:noProof/>
        </w:rPr>
      </w:pPr>
      <w:r>
        <w:rPr>
          <w:noProof/>
        </w:rPr>
        <w:t>2.2.1</w:t>
      </w:r>
      <w:r>
        <w:rPr>
          <w:noProof/>
        </w:rPr>
        <w:tab/>
        <w:t>Main Window</w:t>
      </w:r>
      <w:r>
        <w:rPr>
          <w:noProof/>
        </w:rPr>
        <w:tab/>
        <w:t>2-</w:t>
      </w:r>
      <w:r>
        <w:rPr>
          <w:noProof/>
        </w:rPr>
        <w:fldChar w:fldCharType="begin"/>
      </w:r>
      <w:r>
        <w:rPr>
          <w:noProof/>
        </w:rPr>
        <w:instrText xml:space="preserve"> PAGEREF _Toc514820902 \h </w:instrText>
      </w:r>
      <w:r>
        <w:rPr>
          <w:noProof/>
        </w:rPr>
      </w:r>
      <w:r>
        <w:rPr>
          <w:noProof/>
        </w:rPr>
        <w:fldChar w:fldCharType="separate"/>
      </w:r>
      <w:r>
        <w:rPr>
          <w:noProof/>
        </w:rPr>
        <w:t>1</w:t>
      </w:r>
      <w:r>
        <w:rPr>
          <w:noProof/>
        </w:rPr>
        <w:fldChar w:fldCharType="end"/>
      </w:r>
    </w:p>
    <w:p w14:paraId="58A5CAED" w14:textId="77777777" w:rsidR="00B241B8" w:rsidRDefault="00B241B8">
      <w:pPr>
        <w:pStyle w:val="TOC3"/>
        <w:tabs>
          <w:tab w:val="left" w:pos="1100"/>
          <w:tab w:val="right" w:leader="dot" w:pos="8630"/>
        </w:tabs>
        <w:rPr>
          <w:noProof/>
        </w:rPr>
      </w:pPr>
      <w:r>
        <w:rPr>
          <w:noProof/>
        </w:rPr>
        <w:t>2.2.2</w:t>
      </w:r>
      <w:r>
        <w:rPr>
          <w:noProof/>
        </w:rPr>
        <w:tab/>
        <w:t>Edit Process Train</w:t>
      </w:r>
      <w:r>
        <w:rPr>
          <w:noProof/>
        </w:rPr>
        <w:tab/>
        <w:t>2-</w:t>
      </w:r>
      <w:r>
        <w:rPr>
          <w:noProof/>
        </w:rPr>
        <w:fldChar w:fldCharType="begin"/>
      </w:r>
      <w:r>
        <w:rPr>
          <w:noProof/>
        </w:rPr>
        <w:instrText xml:space="preserve"> PAGEREF _Toc514820903 \h </w:instrText>
      </w:r>
      <w:r>
        <w:rPr>
          <w:noProof/>
        </w:rPr>
      </w:r>
      <w:r>
        <w:rPr>
          <w:noProof/>
        </w:rPr>
        <w:fldChar w:fldCharType="separate"/>
      </w:r>
      <w:r>
        <w:rPr>
          <w:noProof/>
        </w:rPr>
        <w:t>5</w:t>
      </w:r>
      <w:r>
        <w:rPr>
          <w:noProof/>
        </w:rPr>
        <w:fldChar w:fldCharType="end"/>
      </w:r>
    </w:p>
    <w:p w14:paraId="6B66D5D0" w14:textId="77777777" w:rsidR="00B241B8" w:rsidRDefault="00B241B8">
      <w:pPr>
        <w:pStyle w:val="TOC3"/>
        <w:tabs>
          <w:tab w:val="left" w:pos="1100"/>
          <w:tab w:val="right" w:leader="dot" w:pos="8630"/>
        </w:tabs>
        <w:rPr>
          <w:noProof/>
        </w:rPr>
      </w:pPr>
      <w:r>
        <w:rPr>
          <w:noProof/>
        </w:rPr>
        <w:t>2.2.3</w:t>
      </w:r>
      <w:r>
        <w:rPr>
          <w:noProof/>
        </w:rPr>
        <w:tab/>
        <w:t>Data Entry Dialogue Boxes</w:t>
      </w:r>
      <w:r>
        <w:rPr>
          <w:noProof/>
        </w:rPr>
        <w:tab/>
        <w:t>2-</w:t>
      </w:r>
      <w:r>
        <w:rPr>
          <w:noProof/>
        </w:rPr>
        <w:fldChar w:fldCharType="begin"/>
      </w:r>
      <w:r>
        <w:rPr>
          <w:noProof/>
        </w:rPr>
        <w:instrText xml:space="preserve"> PAGEREF _Toc514820904 \h </w:instrText>
      </w:r>
      <w:r>
        <w:rPr>
          <w:noProof/>
        </w:rPr>
      </w:r>
      <w:r>
        <w:rPr>
          <w:noProof/>
        </w:rPr>
        <w:fldChar w:fldCharType="separate"/>
      </w:r>
      <w:r>
        <w:rPr>
          <w:noProof/>
        </w:rPr>
        <w:t>7</w:t>
      </w:r>
      <w:r>
        <w:rPr>
          <w:noProof/>
        </w:rPr>
        <w:fldChar w:fldCharType="end"/>
      </w:r>
    </w:p>
    <w:p w14:paraId="63258618" w14:textId="77777777" w:rsidR="00B241B8" w:rsidRDefault="00B241B8">
      <w:pPr>
        <w:pStyle w:val="TOC1"/>
        <w:tabs>
          <w:tab w:val="left" w:pos="446"/>
          <w:tab w:val="right" w:leader="dot" w:pos="8630"/>
        </w:tabs>
        <w:rPr>
          <w:noProof/>
        </w:rPr>
      </w:pPr>
      <w:r>
        <w:rPr>
          <w:noProof/>
        </w:rPr>
        <w:t>3.</w:t>
      </w:r>
      <w:r>
        <w:rPr>
          <w:noProof/>
        </w:rPr>
        <w:tab/>
        <w:t>Model Outline and Use</w:t>
      </w:r>
      <w:r>
        <w:rPr>
          <w:noProof/>
        </w:rPr>
        <w:tab/>
        <w:t>3-</w:t>
      </w:r>
      <w:r>
        <w:rPr>
          <w:noProof/>
        </w:rPr>
        <w:fldChar w:fldCharType="begin"/>
      </w:r>
      <w:r>
        <w:rPr>
          <w:noProof/>
        </w:rPr>
        <w:instrText xml:space="preserve"> PAGEREF _Toc514820905 \h </w:instrText>
      </w:r>
      <w:r>
        <w:rPr>
          <w:noProof/>
        </w:rPr>
      </w:r>
      <w:r>
        <w:rPr>
          <w:noProof/>
        </w:rPr>
        <w:fldChar w:fldCharType="separate"/>
      </w:r>
      <w:r>
        <w:rPr>
          <w:noProof/>
        </w:rPr>
        <w:t>1</w:t>
      </w:r>
      <w:r>
        <w:rPr>
          <w:noProof/>
        </w:rPr>
        <w:fldChar w:fldCharType="end"/>
      </w:r>
    </w:p>
    <w:p w14:paraId="31963889" w14:textId="77777777" w:rsidR="00B241B8" w:rsidRDefault="00B241B8">
      <w:pPr>
        <w:pStyle w:val="TOC2"/>
        <w:tabs>
          <w:tab w:val="left" w:pos="880"/>
          <w:tab w:val="right" w:leader="dot" w:pos="8630"/>
        </w:tabs>
      </w:pPr>
      <w:r>
        <w:t>3.1</w:t>
      </w:r>
      <w:r>
        <w:tab/>
        <w:t>Simulating the Treatment Plant</w:t>
      </w:r>
      <w:r>
        <w:tab/>
        <w:t>3-</w:t>
      </w:r>
      <w:r>
        <w:fldChar w:fldCharType="begin"/>
      </w:r>
      <w:r>
        <w:instrText xml:space="preserve"> PAGEREF _Toc514820906 \h </w:instrText>
      </w:r>
      <w:r>
        <w:fldChar w:fldCharType="separate"/>
      </w:r>
      <w:r>
        <w:t>1</w:t>
      </w:r>
      <w:r>
        <w:fldChar w:fldCharType="end"/>
      </w:r>
    </w:p>
    <w:p w14:paraId="6B03B63C" w14:textId="77777777" w:rsidR="00B241B8" w:rsidRDefault="00B241B8">
      <w:pPr>
        <w:pStyle w:val="TOC2"/>
        <w:tabs>
          <w:tab w:val="left" w:pos="880"/>
          <w:tab w:val="right" w:leader="dot" w:pos="8630"/>
        </w:tabs>
      </w:pPr>
      <w:r>
        <w:t>3.2</w:t>
      </w:r>
      <w:r>
        <w:tab/>
        <w:t>Creating a  Process Train</w:t>
      </w:r>
      <w:r>
        <w:tab/>
        <w:t>3-</w:t>
      </w:r>
      <w:r>
        <w:fldChar w:fldCharType="begin"/>
      </w:r>
      <w:r>
        <w:instrText xml:space="preserve"> PAGEREF _Toc514820907 \h </w:instrText>
      </w:r>
      <w:r>
        <w:fldChar w:fldCharType="separate"/>
      </w:r>
      <w:r>
        <w:t>11</w:t>
      </w:r>
      <w:r>
        <w:fldChar w:fldCharType="end"/>
      </w:r>
    </w:p>
    <w:p w14:paraId="08730D2B" w14:textId="77777777" w:rsidR="00B241B8" w:rsidRDefault="00B241B8">
      <w:pPr>
        <w:pStyle w:val="TOC3"/>
        <w:tabs>
          <w:tab w:val="left" w:pos="1100"/>
          <w:tab w:val="right" w:leader="dot" w:pos="8630"/>
        </w:tabs>
        <w:rPr>
          <w:noProof/>
        </w:rPr>
      </w:pPr>
      <w:r>
        <w:rPr>
          <w:noProof/>
        </w:rPr>
        <w:t>3.2.1</w:t>
      </w:r>
      <w:r>
        <w:rPr>
          <w:noProof/>
        </w:rPr>
        <w:tab/>
        <w:t>Important Rules for Process Train Construction</w:t>
      </w:r>
      <w:r>
        <w:rPr>
          <w:noProof/>
        </w:rPr>
        <w:tab/>
        <w:t>3-16</w:t>
      </w:r>
    </w:p>
    <w:p w14:paraId="40CCD75B" w14:textId="77777777" w:rsidR="00B241B8" w:rsidRDefault="00B241B8">
      <w:pPr>
        <w:pStyle w:val="TOC3"/>
        <w:tabs>
          <w:tab w:val="left" w:pos="1100"/>
          <w:tab w:val="right" w:leader="dot" w:pos="8630"/>
        </w:tabs>
        <w:rPr>
          <w:noProof/>
        </w:rPr>
      </w:pPr>
      <w:r>
        <w:rPr>
          <w:noProof/>
        </w:rPr>
        <w:t>3.2.2</w:t>
      </w:r>
      <w:r>
        <w:rPr>
          <w:noProof/>
        </w:rPr>
        <w:tab/>
        <w:t>Modifying Unit Process Inputs</w:t>
      </w:r>
      <w:r>
        <w:rPr>
          <w:noProof/>
        </w:rPr>
        <w:tab/>
        <w:t>3-18</w:t>
      </w:r>
    </w:p>
    <w:p w14:paraId="0D6E8266" w14:textId="77777777" w:rsidR="00B241B8" w:rsidRDefault="00B241B8">
      <w:pPr>
        <w:pStyle w:val="TOC3"/>
        <w:tabs>
          <w:tab w:val="left" w:pos="1100"/>
          <w:tab w:val="right" w:leader="dot" w:pos="8630"/>
        </w:tabs>
        <w:rPr>
          <w:noProof/>
        </w:rPr>
      </w:pPr>
      <w:r>
        <w:rPr>
          <w:noProof/>
        </w:rPr>
        <w:t>3.2.3</w:t>
      </w:r>
      <w:r>
        <w:rPr>
          <w:noProof/>
        </w:rPr>
        <w:tab/>
        <w:t>Running the Model</w:t>
      </w:r>
      <w:r>
        <w:rPr>
          <w:noProof/>
        </w:rPr>
        <w:tab/>
        <w:t>3-18</w:t>
      </w:r>
    </w:p>
    <w:p w14:paraId="638D2957" w14:textId="77777777" w:rsidR="00B241B8" w:rsidRDefault="00B241B8">
      <w:pPr>
        <w:pStyle w:val="TOC1"/>
        <w:tabs>
          <w:tab w:val="left" w:pos="446"/>
          <w:tab w:val="right" w:leader="dot" w:pos="8630"/>
        </w:tabs>
        <w:rPr>
          <w:noProof/>
        </w:rPr>
      </w:pPr>
      <w:r>
        <w:rPr>
          <w:noProof/>
        </w:rPr>
        <w:t>4.</w:t>
      </w:r>
      <w:r>
        <w:rPr>
          <w:noProof/>
        </w:rPr>
        <w:tab/>
        <w:t>WTP OUTPUT</w:t>
      </w:r>
      <w:r>
        <w:rPr>
          <w:noProof/>
        </w:rPr>
        <w:tab/>
        <w:t>4-</w:t>
      </w:r>
      <w:r>
        <w:rPr>
          <w:noProof/>
        </w:rPr>
        <w:fldChar w:fldCharType="begin"/>
      </w:r>
      <w:r>
        <w:rPr>
          <w:noProof/>
        </w:rPr>
        <w:instrText xml:space="preserve"> PAGEREF _Toc514820912 \h </w:instrText>
      </w:r>
      <w:r>
        <w:rPr>
          <w:noProof/>
        </w:rPr>
      </w:r>
      <w:r>
        <w:rPr>
          <w:noProof/>
        </w:rPr>
        <w:fldChar w:fldCharType="separate"/>
      </w:r>
      <w:r>
        <w:rPr>
          <w:noProof/>
        </w:rPr>
        <w:t>1</w:t>
      </w:r>
      <w:r>
        <w:rPr>
          <w:noProof/>
        </w:rPr>
        <w:fldChar w:fldCharType="end"/>
      </w:r>
    </w:p>
    <w:p w14:paraId="3977E7D7" w14:textId="77777777" w:rsidR="00B241B8" w:rsidRDefault="00B241B8">
      <w:pPr>
        <w:pStyle w:val="TOC2"/>
        <w:tabs>
          <w:tab w:val="left" w:pos="880"/>
          <w:tab w:val="right" w:leader="dot" w:pos="8630"/>
        </w:tabs>
      </w:pPr>
      <w:r>
        <w:t>4.1</w:t>
      </w:r>
      <w:r>
        <w:tab/>
        <w:t>WTP Model Output Tables</w:t>
      </w:r>
      <w:r>
        <w:tab/>
        <w:t>4-</w:t>
      </w:r>
      <w:r>
        <w:fldChar w:fldCharType="begin"/>
      </w:r>
      <w:r>
        <w:instrText xml:space="preserve"> PAGEREF _Toc514820913 \h </w:instrText>
      </w:r>
      <w:r>
        <w:fldChar w:fldCharType="separate"/>
      </w:r>
      <w:r>
        <w:t>1</w:t>
      </w:r>
      <w:r>
        <w:fldChar w:fldCharType="end"/>
      </w:r>
    </w:p>
    <w:p w14:paraId="4805F8E6" w14:textId="77777777" w:rsidR="00B241B8" w:rsidRDefault="00B241B8">
      <w:pPr>
        <w:pStyle w:val="TOC2"/>
        <w:tabs>
          <w:tab w:val="left" w:pos="880"/>
          <w:tab w:val="right" w:leader="dot" w:pos="8630"/>
        </w:tabs>
      </w:pPr>
      <w:r>
        <w:t>4.2</w:t>
      </w:r>
      <w:r>
        <w:tab/>
        <w:t>Interpreting Model Outputs</w:t>
      </w:r>
      <w:r>
        <w:tab/>
        <w:t>4-</w:t>
      </w:r>
      <w:r>
        <w:fldChar w:fldCharType="begin"/>
      </w:r>
      <w:r>
        <w:instrText xml:space="preserve"> PAGEREF _Toc514820914 \h </w:instrText>
      </w:r>
      <w:r>
        <w:fldChar w:fldCharType="separate"/>
      </w:r>
      <w:r>
        <w:t>9</w:t>
      </w:r>
      <w:r>
        <w:fldChar w:fldCharType="end"/>
      </w:r>
    </w:p>
    <w:p w14:paraId="282A6892" w14:textId="77777777" w:rsidR="00B241B8" w:rsidRDefault="00B241B8">
      <w:pPr>
        <w:pStyle w:val="TOC3"/>
        <w:tabs>
          <w:tab w:val="left" w:pos="1100"/>
          <w:tab w:val="right" w:leader="dot" w:pos="8630"/>
        </w:tabs>
        <w:rPr>
          <w:noProof/>
        </w:rPr>
      </w:pPr>
      <w:r>
        <w:rPr>
          <w:noProof/>
        </w:rPr>
        <w:t>4.2.1</w:t>
      </w:r>
      <w:r>
        <w:rPr>
          <w:noProof/>
        </w:rPr>
        <w:tab/>
        <w:t>Predictive Limitations</w:t>
      </w:r>
      <w:r>
        <w:rPr>
          <w:noProof/>
        </w:rPr>
        <w:tab/>
        <w:t>4-9</w:t>
      </w:r>
    </w:p>
    <w:p w14:paraId="7DFA7AC8" w14:textId="77777777" w:rsidR="00B241B8" w:rsidRDefault="00B241B8">
      <w:pPr>
        <w:pStyle w:val="TOC3"/>
        <w:tabs>
          <w:tab w:val="left" w:pos="1100"/>
          <w:tab w:val="right" w:leader="dot" w:pos="8630"/>
        </w:tabs>
        <w:rPr>
          <w:noProof/>
        </w:rPr>
      </w:pPr>
      <w:r>
        <w:rPr>
          <w:noProof/>
        </w:rPr>
        <w:t>4.2.2</w:t>
      </w:r>
      <w:r>
        <w:rPr>
          <w:noProof/>
        </w:rPr>
        <w:tab/>
        <w:t>Strategies for Model Use and Output Interpretation</w:t>
      </w:r>
      <w:r>
        <w:rPr>
          <w:noProof/>
        </w:rPr>
        <w:tab/>
        <w:t>4-11</w:t>
      </w:r>
    </w:p>
    <w:p w14:paraId="0D455161" w14:textId="77777777" w:rsidR="00B241B8" w:rsidRDefault="00B241B8">
      <w:pPr>
        <w:pStyle w:val="TOC1"/>
        <w:tabs>
          <w:tab w:val="left" w:pos="446"/>
          <w:tab w:val="right" w:leader="dot" w:pos="8630"/>
        </w:tabs>
        <w:rPr>
          <w:noProof/>
        </w:rPr>
      </w:pPr>
      <w:r>
        <w:rPr>
          <w:noProof/>
        </w:rPr>
        <w:t>5.</w:t>
      </w:r>
      <w:r>
        <w:rPr>
          <w:noProof/>
        </w:rPr>
        <w:tab/>
        <w:t>Description of Model Equations</w:t>
      </w:r>
      <w:r>
        <w:rPr>
          <w:noProof/>
        </w:rPr>
        <w:tab/>
        <w:t>5-</w:t>
      </w:r>
      <w:r>
        <w:rPr>
          <w:noProof/>
        </w:rPr>
        <w:fldChar w:fldCharType="begin"/>
      </w:r>
      <w:r>
        <w:rPr>
          <w:noProof/>
        </w:rPr>
        <w:instrText xml:space="preserve"> PAGEREF _Toc514820918 \h </w:instrText>
      </w:r>
      <w:r>
        <w:rPr>
          <w:noProof/>
        </w:rPr>
      </w:r>
      <w:r>
        <w:rPr>
          <w:noProof/>
        </w:rPr>
        <w:fldChar w:fldCharType="separate"/>
      </w:r>
      <w:r>
        <w:rPr>
          <w:noProof/>
        </w:rPr>
        <w:t>1</w:t>
      </w:r>
      <w:r>
        <w:rPr>
          <w:noProof/>
        </w:rPr>
        <w:fldChar w:fldCharType="end"/>
      </w:r>
    </w:p>
    <w:p w14:paraId="374FC07E" w14:textId="77777777" w:rsidR="00B241B8" w:rsidRDefault="00B241B8">
      <w:pPr>
        <w:pStyle w:val="TOC2"/>
        <w:tabs>
          <w:tab w:val="left" w:pos="880"/>
          <w:tab w:val="right" w:leader="dot" w:pos="8630"/>
        </w:tabs>
      </w:pPr>
      <w:r>
        <w:t>5.1</w:t>
      </w:r>
      <w:r>
        <w:tab/>
        <w:t>Empirical Model Development</w:t>
      </w:r>
      <w:r>
        <w:tab/>
        <w:t>5-</w:t>
      </w:r>
      <w:r>
        <w:fldChar w:fldCharType="begin"/>
      </w:r>
      <w:r>
        <w:instrText xml:space="preserve"> PAGEREF _Toc514820919 \h </w:instrText>
      </w:r>
      <w:r>
        <w:fldChar w:fldCharType="separate"/>
      </w:r>
      <w:r>
        <w:t>2</w:t>
      </w:r>
      <w:r>
        <w:fldChar w:fldCharType="end"/>
      </w:r>
    </w:p>
    <w:p w14:paraId="09987BD7" w14:textId="77777777" w:rsidR="00B241B8" w:rsidRDefault="00B241B8">
      <w:pPr>
        <w:pStyle w:val="TOC2"/>
        <w:tabs>
          <w:tab w:val="left" w:pos="880"/>
          <w:tab w:val="right" w:leader="dot" w:pos="8630"/>
        </w:tabs>
      </w:pPr>
      <w:r>
        <w:t>5.2</w:t>
      </w:r>
      <w:r>
        <w:tab/>
        <w:t>Model Verification</w:t>
      </w:r>
      <w:r>
        <w:tab/>
        <w:t>5-</w:t>
      </w:r>
      <w:r>
        <w:fldChar w:fldCharType="begin"/>
      </w:r>
      <w:r>
        <w:instrText xml:space="preserve"> PAGEREF _Toc514820920 \h </w:instrText>
      </w:r>
      <w:r>
        <w:fldChar w:fldCharType="separate"/>
      </w:r>
      <w:r>
        <w:t>4</w:t>
      </w:r>
      <w:r>
        <w:fldChar w:fldCharType="end"/>
      </w:r>
    </w:p>
    <w:p w14:paraId="39D3A752" w14:textId="77777777" w:rsidR="00B241B8" w:rsidRDefault="00B241B8">
      <w:pPr>
        <w:pStyle w:val="TOC2"/>
        <w:tabs>
          <w:tab w:val="left" w:pos="880"/>
          <w:tab w:val="right" w:leader="dot" w:pos="8630"/>
        </w:tabs>
      </w:pPr>
      <w:r>
        <w:t>5.3</w:t>
      </w:r>
      <w:r>
        <w:tab/>
        <w:t>Equations for Alkalinity and  pH  Adjustment</w:t>
      </w:r>
      <w:r>
        <w:tab/>
        <w:t>5-</w:t>
      </w:r>
      <w:r>
        <w:fldChar w:fldCharType="begin"/>
      </w:r>
      <w:r>
        <w:instrText xml:space="preserve"> PAGEREF _Toc514820921 \h </w:instrText>
      </w:r>
      <w:r>
        <w:fldChar w:fldCharType="separate"/>
      </w:r>
      <w:r>
        <w:t>5</w:t>
      </w:r>
      <w:r>
        <w:fldChar w:fldCharType="end"/>
      </w:r>
    </w:p>
    <w:p w14:paraId="07C6C1D2" w14:textId="77777777" w:rsidR="00B241B8" w:rsidRDefault="00B241B8">
      <w:pPr>
        <w:pStyle w:val="TOC3"/>
        <w:tabs>
          <w:tab w:val="left" w:pos="1100"/>
          <w:tab w:val="right" w:leader="dot" w:pos="8630"/>
        </w:tabs>
        <w:rPr>
          <w:noProof/>
        </w:rPr>
      </w:pPr>
      <w:r>
        <w:rPr>
          <w:noProof/>
        </w:rPr>
        <w:t>5.3.1</w:t>
      </w:r>
      <w:r>
        <w:rPr>
          <w:noProof/>
        </w:rPr>
        <w:tab/>
        <w:t>Carbonate System</w:t>
      </w:r>
      <w:r>
        <w:rPr>
          <w:noProof/>
        </w:rPr>
        <w:tab/>
        <w:t>5-</w:t>
      </w:r>
      <w:r>
        <w:rPr>
          <w:noProof/>
        </w:rPr>
        <w:fldChar w:fldCharType="begin"/>
      </w:r>
      <w:r>
        <w:rPr>
          <w:noProof/>
        </w:rPr>
        <w:instrText xml:space="preserve"> PAGEREF _Toc514820922 \h </w:instrText>
      </w:r>
      <w:r>
        <w:rPr>
          <w:noProof/>
        </w:rPr>
      </w:r>
      <w:r>
        <w:rPr>
          <w:noProof/>
        </w:rPr>
        <w:fldChar w:fldCharType="separate"/>
      </w:r>
      <w:r>
        <w:rPr>
          <w:noProof/>
        </w:rPr>
        <w:t>5</w:t>
      </w:r>
      <w:r>
        <w:rPr>
          <w:noProof/>
        </w:rPr>
        <w:fldChar w:fldCharType="end"/>
      </w:r>
    </w:p>
    <w:p w14:paraId="6F063E46" w14:textId="77777777" w:rsidR="00B241B8" w:rsidRDefault="00B241B8">
      <w:pPr>
        <w:pStyle w:val="TOC3"/>
        <w:tabs>
          <w:tab w:val="left" w:pos="1100"/>
          <w:tab w:val="right" w:leader="dot" w:pos="8630"/>
        </w:tabs>
        <w:rPr>
          <w:noProof/>
        </w:rPr>
      </w:pPr>
      <w:r>
        <w:rPr>
          <w:noProof/>
        </w:rPr>
        <w:t>5.3.2</w:t>
      </w:r>
      <w:r>
        <w:rPr>
          <w:noProof/>
        </w:rPr>
        <w:tab/>
        <w:t>Calcium and Magnesium Removal by Softening</w:t>
      </w:r>
      <w:r>
        <w:rPr>
          <w:noProof/>
        </w:rPr>
        <w:tab/>
        <w:t>5-12</w:t>
      </w:r>
    </w:p>
    <w:p w14:paraId="5D8FEAFB" w14:textId="77777777" w:rsidR="00B241B8" w:rsidRDefault="00B241B8">
      <w:pPr>
        <w:pStyle w:val="TOC2"/>
        <w:tabs>
          <w:tab w:val="left" w:pos="880"/>
          <w:tab w:val="right" w:leader="dot" w:pos="8630"/>
        </w:tabs>
      </w:pPr>
      <w:r>
        <w:t>5.4</w:t>
      </w:r>
      <w:r>
        <w:tab/>
        <w:t>pH Changes Due to Chemical Addition</w:t>
      </w:r>
      <w:r>
        <w:tab/>
        <w:t>5-</w:t>
      </w:r>
      <w:r>
        <w:fldChar w:fldCharType="begin"/>
      </w:r>
      <w:r>
        <w:instrText xml:space="preserve"> PAGEREF _Toc514820924 \h </w:instrText>
      </w:r>
      <w:r>
        <w:fldChar w:fldCharType="separate"/>
      </w:r>
      <w:r>
        <w:t>16</w:t>
      </w:r>
      <w:r>
        <w:fldChar w:fldCharType="end"/>
      </w:r>
    </w:p>
    <w:p w14:paraId="75367A38" w14:textId="77777777" w:rsidR="00B241B8" w:rsidRDefault="00B241B8">
      <w:pPr>
        <w:pStyle w:val="TOC3"/>
        <w:tabs>
          <w:tab w:val="left" w:pos="1100"/>
          <w:tab w:val="right" w:leader="dot" w:pos="8630"/>
        </w:tabs>
        <w:rPr>
          <w:noProof/>
        </w:rPr>
      </w:pPr>
      <w:r>
        <w:rPr>
          <w:noProof/>
        </w:rPr>
        <w:t>5.4.1</w:t>
      </w:r>
      <w:r>
        <w:rPr>
          <w:noProof/>
        </w:rPr>
        <w:tab/>
        <w:t>Open System Versus Closed System</w:t>
      </w:r>
      <w:r>
        <w:rPr>
          <w:noProof/>
        </w:rPr>
        <w:tab/>
        <w:t>5-</w:t>
      </w:r>
      <w:r>
        <w:rPr>
          <w:noProof/>
        </w:rPr>
        <w:fldChar w:fldCharType="begin"/>
      </w:r>
      <w:r>
        <w:rPr>
          <w:noProof/>
        </w:rPr>
        <w:instrText xml:space="preserve"> PAGEREF _Toc514820925 \h </w:instrText>
      </w:r>
      <w:r>
        <w:rPr>
          <w:noProof/>
        </w:rPr>
      </w:r>
      <w:r>
        <w:rPr>
          <w:noProof/>
        </w:rPr>
        <w:fldChar w:fldCharType="separate"/>
      </w:r>
      <w:r>
        <w:rPr>
          <w:noProof/>
        </w:rPr>
        <w:t>16</w:t>
      </w:r>
      <w:r>
        <w:rPr>
          <w:noProof/>
        </w:rPr>
        <w:fldChar w:fldCharType="end"/>
      </w:r>
    </w:p>
    <w:p w14:paraId="45FBAAC8" w14:textId="77777777" w:rsidR="00B241B8" w:rsidRDefault="00B241B8">
      <w:pPr>
        <w:pStyle w:val="TOC3"/>
        <w:tabs>
          <w:tab w:val="left" w:pos="1100"/>
          <w:tab w:val="right" w:leader="dot" w:pos="8630"/>
        </w:tabs>
        <w:rPr>
          <w:noProof/>
        </w:rPr>
      </w:pPr>
      <w:r>
        <w:rPr>
          <w:noProof/>
        </w:rPr>
        <w:t>5.4.2</w:t>
      </w:r>
      <w:r>
        <w:rPr>
          <w:noProof/>
        </w:rPr>
        <w:tab/>
        <w:t>Alum Coagulation</w:t>
      </w:r>
      <w:r>
        <w:rPr>
          <w:noProof/>
        </w:rPr>
        <w:tab/>
        <w:t>5-</w:t>
      </w:r>
      <w:r>
        <w:rPr>
          <w:noProof/>
        </w:rPr>
        <w:fldChar w:fldCharType="begin"/>
      </w:r>
      <w:r>
        <w:rPr>
          <w:noProof/>
        </w:rPr>
        <w:instrText xml:space="preserve"> PAGEREF _Toc514820926 \h </w:instrText>
      </w:r>
      <w:r>
        <w:rPr>
          <w:noProof/>
        </w:rPr>
      </w:r>
      <w:r>
        <w:rPr>
          <w:noProof/>
        </w:rPr>
        <w:fldChar w:fldCharType="separate"/>
      </w:r>
      <w:r>
        <w:rPr>
          <w:noProof/>
        </w:rPr>
        <w:t>18</w:t>
      </w:r>
      <w:r>
        <w:rPr>
          <w:noProof/>
        </w:rPr>
        <w:fldChar w:fldCharType="end"/>
      </w:r>
    </w:p>
    <w:p w14:paraId="62D39EFC" w14:textId="77777777" w:rsidR="00B241B8" w:rsidRDefault="00B241B8">
      <w:pPr>
        <w:pStyle w:val="TOC3"/>
        <w:tabs>
          <w:tab w:val="left" w:pos="1100"/>
          <w:tab w:val="right" w:leader="dot" w:pos="8630"/>
        </w:tabs>
        <w:rPr>
          <w:noProof/>
        </w:rPr>
      </w:pPr>
      <w:r>
        <w:rPr>
          <w:noProof/>
        </w:rPr>
        <w:t>5.4.3</w:t>
      </w:r>
      <w:r>
        <w:rPr>
          <w:noProof/>
        </w:rPr>
        <w:tab/>
        <w:t>Ferric Coagulation</w:t>
      </w:r>
      <w:r>
        <w:rPr>
          <w:noProof/>
        </w:rPr>
        <w:tab/>
        <w:t>5-</w:t>
      </w:r>
      <w:r>
        <w:rPr>
          <w:noProof/>
        </w:rPr>
        <w:fldChar w:fldCharType="begin"/>
      </w:r>
      <w:r>
        <w:rPr>
          <w:noProof/>
        </w:rPr>
        <w:instrText xml:space="preserve"> PAGEREF _Toc514820927 \h </w:instrText>
      </w:r>
      <w:r>
        <w:rPr>
          <w:noProof/>
        </w:rPr>
      </w:r>
      <w:r>
        <w:rPr>
          <w:noProof/>
        </w:rPr>
        <w:fldChar w:fldCharType="separate"/>
      </w:r>
      <w:r>
        <w:rPr>
          <w:noProof/>
        </w:rPr>
        <w:t>18</w:t>
      </w:r>
      <w:r>
        <w:rPr>
          <w:noProof/>
        </w:rPr>
        <w:fldChar w:fldCharType="end"/>
      </w:r>
    </w:p>
    <w:p w14:paraId="6B870BB3" w14:textId="77777777" w:rsidR="00B241B8" w:rsidRDefault="00B241B8">
      <w:pPr>
        <w:pStyle w:val="TOC3"/>
        <w:tabs>
          <w:tab w:val="left" w:pos="1100"/>
          <w:tab w:val="right" w:leader="dot" w:pos="8630"/>
        </w:tabs>
        <w:rPr>
          <w:noProof/>
        </w:rPr>
      </w:pPr>
      <w:r>
        <w:rPr>
          <w:noProof/>
        </w:rPr>
        <w:t>5.4.4</w:t>
      </w:r>
      <w:r>
        <w:rPr>
          <w:noProof/>
        </w:rPr>
        <w:tab/>
        <w:t>Precipitative Softening,</w:t>
      </w:r>
      <w:r>
        <w:rPr>
          <w:noProof/>
        </w:rPr>
        <w:tab/>
        <w:t>5-</w:t>
      </w:r>
      <w:r>
        <w:rPr>
          <w:noProof/>
        </w:rPr>
        <w:fldChar w:fldCharType="begin"/>
      </w:r>
      <w:r>
        <w:rPr>
          <w:noProof/>
        </w:rPr>
        <w:instrText xml:space="preserve"> PAGEREF _Toc514820928 \h </w:instrText>
      </w:r>
      <w:r>
        <w:rPr>
          <w:noProof/>
        </w:rPr>
      </w:r>
      <w:r>
        <w:rPr>
          <w:noProof/>
        </w:rPr>
        <w:fldChar w:fldCharType="separate"/>
      </w:r>
      <w:r>
        <w:rPr>
          <w:noProof/>
        </w:rPr>
        <w:t>19</w:t>
      </w:r>
      <w:r>
        <w:rPr>
          <w:noProof/>
        </w:rPr>
        <w:fldChar w:fldCharType="end"/>
      </w:r>
    </w:p>
    <w:p w14:paraId="36D8D048" w14:textId="77777777" w:rsidR="00B241B8" w:rsidRDefault="00B241B8">
      <w:pPr>
        <w:pStyle w:val="TOC3"/>
        <w:tabs>
          <w:tab w:val="left" w:pos="1100"/>
          <w:tab w:val="right" w:leader="dot" w:pos="8630"/>
        </w:tabs>
        <w:rPr>
          <w:noProof/>
        </w:rPr>
      </w:pPr>
      <w:r>
        <w:rPr>
          <w:noProof/>
        </w:rPr>
        <w:t>5.4.5</w:t>
      </w:r>
      <w:r>
        <w:rPr>
          <w:noProof/>
        </w:rPr>
        <w:tab/>
        <w:t>Chlorine  (Gas) Addition</w:t>
      </w:r>
      <w:r>
        <w:rPr>
          <w:noProof/>
        </w:rPr>
        <w:tab/>
        <w:t>5-</w:t>
      </w:r>
      <w:r>
        <w:rPr>
          <w:noProof/>
        </w:rPr>
        <w:fldChar w:fldCharType="begin"/>
      </w:r>
      <w:r>
        <w:rPr>
          <w:noProof/>
        </w:rPr>
        <w:instrText xml:space="preserve"> PAGEREF _Toc514820929 \h </w:instrText>
      </w:r>
      <w:r>
        <w:rPr>
          <w:noProof/>
        </w:rPr>
      </w:r>
      <w:r>
        <w:rPr>
          <w:noProof/>
        </w:rPr>
        <w:fldChar w:fldCharType="separate"/>
      </w:r>
      <w:r>
        <w:rPr>
          <w:noProof/>
        </w:rPr>
        <w:t>19</w:t>
      </w:r>
      <w:r>
        <w:rPr>
          <w:noProof/>
        </w:rPr>
        <w:fldChar w:fldCharType="end"/>
      </w:r>
    </w:p>
    <w:p w14:paraId="36BB368B" w14:textId="77777777" w:rsidR="00B241B8" w:rsidRDefault="00B241B8">
      <w:pPr>
        <w:pStyle w:val="TOC3"/>
        <w:tabs>
          <w:tab w:val="left" w:pos="1100"/>
          <w:tab w:val="right" w:leader="dot" w:pos="8630"/>
        </w:tabs>
        <w:rPr>
          <w:noProof/>
        </w:rPr>
      </w:pPr>
      <w:r>
        <w:rPr>
          <w:noProof/>
        </w:rPr>
        <w:t>5.4.6</w:t>
      </w:r>
      <w:r>
        <w:rPr>
          <w:noProof/>
        </w:rPr>
        <w:tab/>
        <w:t>Sodium Hypochlorite Addition</w:t>
      </w:r>
      <w:r>
        <w:rPr>
          <w:noProof/>
        </w:rPr>
        <w:tab/>
        <w:t>5-</w:t>
      </w:r>
      <w:r>
        <w:rPr>
          <w:noProof/>
        </w:rPr>
        <w:fldChar w:fldCharType="begin"/>
      </w:r>
      <w:r>
        <w:rPr>
          <w:noProof/>
        </w:rPr>
        <w:instrText xml:space="preserve"> PAGEREF _Toc514820930 \h </w:instrText>
      </w:r>
      <w:r>
        <w:rPr>
          <w:noProof/>
        </w:rPr>
      </w:r>
      <w:r>
        <w:rPr>
          <w:noProof/>
        </w:rPr>
        <w:fldChar w:fldCharType="separate"/>
      </w:r>
      <w:r>
        <w:rPr>
          <w:noProof/>
        </w:rPr>
        <w:t>19</w:t>
      </w:r>
      <w:r>
        <w:rPr>
          <w:noProof/>
        </w:rPr>
        <w:fldChar w:fldCharType="end"/>
      </w:r>
    </w:p>
    <w:p w14:paraId="47284AE9" w14:textId="77777777" w:rsidR="00B241B8" w:rsidRDefault="00B241B8">
      <w:pPr>
        <w:pStyle w:val="TOC3"/>
        <w:tabs>
          <w:tab w:val="left" w:pos="1100"/>
          <w:tab w:val="right" w:leader="dot" w:pos="8630"/>
        </w:tabs>
        <w:rPr>
          <w:noProof/>
        </w:rPr>
      </w:pPr>
      <w:r>
        <w:rPr>
          <w:noProof/>
        </w:rPr>
        <w:t>5.4.7</w:t>
      </w:r>
      <w:r>
        <w:rPr>
          <w:noProof/>
        </w:rPr>
        <w:tab/>
        <w:t>Potassium Permanganate Addition</w:t>
      </w:r>
      <w:r>
        <w:rPr>
          <w:noProof/>
        </w:rPr>
        <w:tab/>
        <w:t>5-</w:t>
      </w:r>
      <w:r>
        <w:rPr>
          <w:noProof/>
        </w:rPr>
        <w:fldChar w:fldCharType="begin"/>
      </w:r>
      <w:r>
        <w:rPr>
          <w:noProof/>
        </w:rPr>
        <w:instrText xml:space="preserve"> PAGEREF _Toc514820931 \h </w:instrText>
      </w:r>
      <w:r>
        <w:rPr>
          <w:noProof/>
        </w:rPr>
      </w:r>
      <w:r>
        <w:rPr>
          <w:noProof/>
        </w:rPr>
        <w:fldChar w:fldCharType="separate"/>
      </w:r>
      <w:r>
        <w:rPr>
          <w:noProof/>
        </w:rPr>
        <w:t>20</w:t>
      </w:r>
      <w:r>
        <w:rPr>
          <w:noProof/>
        </w:rPr>
        <w:fldChar w:fldCharType="end"/>
      </w:r>
    </w:p>
    <w:p w14:paraId="6FCEB35E" w14:textId="77777777" w:rsidR="00B241B8" w:rsidRDefault="00B241B8">
      <w:pPr>
        <w:pStyle w:val="TOC3"/>
        <w:tabs>
          <w:tab w:val="left" w:pos="1100"/>
          <w:tab w:val="right" w:leader="dot" w:pos="8630"/>
        </w:tabs>
        <w:rPr>
          <w:noProof/>
        </w:rPr>
      </w:pPr>
      <w:r>
        <w:rPr>
          <w:noProof/>
        </w:rPr>
        <w:t>5.4.8</w:t>
      </w:r>
      <w:r>
        <w:rPr>
          <w:noProof/>
        </w:rPr>
        <w:tab/>
        <w:t>Sulfuric Acid Addition</w:t>
      </w:r>
      <w:r>
        <w:rPr>
          <w:noProof/>
        </w:rPr>
        <w:tab/>
        <w:t>5-</w:t>
      </w:r>
      <w:r>
        <w:rPr>
          <w:noProof/>
        </w:rPr>
        <w:fldChar w:fldCharType="begin"/>
      </w:r>
      <w:r>
        <w:rPr>
          <w:noProof/>
        </w:rPr>
        <w:instrText xml:space="preserve"> PAGEREF _Toc514820932 \h </w:instrText>
      </w:r>
      <w:r>
        <w:rPr>
          <w:noProof/>
        </w:rPr>
      </w:r>
      <w:r>
        <w:rPr>
          <w:noProof/>
        </w:rPr>
        <w:fldChar w:fldCharType="separate"/>
      </w:r>
      <w:r>
        <w:rPr>
          <w:noProof/>
        </w:rPr>
        <w:t>21</w:t>
      </w:r>
      <w:r>
        <w:rPr>
          <w:noProof/>
        </w:rPr>
        <w:fldChar w:fldCharType="end"/>
      </w:r>
    </w:p>
    <w:p w14:paraId="67C41E79" w14:textId="77777777" w:rsidR="00B241B8" w:rsidRDefault="00B241B8">
      <w:pPr>
        <w:pStyle w:val="TOC3"/>
        <w:tabs>
          <w:tab w:val="left" w:pos="1100"/>
          <w:tab w:val="right" w:leader="dot" w:pos="8630"/>
        </w:tabs>
        <w:rPr>
          <w:noProof/>
        </w:rPr>
      </w:pPr>
      <w:r>
        <w:rPr>
          <w:noProof/>
        </w:rPr>
        <w:t>5.4.9</w:t>
      </w:r>
      <w:r>
        <w:rPr>
          <w:noProof/>
        </w:rPr>
        <w:tab/>
        <w:t>Sodium Hydroxide (Caustic) Addition</w:t>
      </w:r>
      <w:r>
        <w:rPr>
          <w:noProof/>
        </w:rPr>
        <w:tab/>
        <w:t>5-</w:t>
      </w:r>
      <w:r>
        <w:rPr>
          <w:noProof/>
        </w:rPr>
        <w:fldChar w:fldCharType="begin"/>
      </w:r>
      <w:r>
        <w:rPr>
          <w:noProof/>
        </w:rPr>
        <w:instrText xml:space="preserve"> PAGEREF _Toc514820933 \h </w:instrText>
      </w:r>
      <w:r>
        <w:rPr>
          <w:noProof/>
        </w:rPr>
      </w:r>
      <w:r>
        <w:rPr>
          <w:noProof/>
        </w:rPr>
        <w:fldChar w:fldCharType="separate"/>
      </w:r>
      <w:r>
        <w:rPr>
          <w:noProof/>
        </w:rPr>
        <w:t>21</w:t>
      </w:r>
      <w:r>
        <w:rPr>
          <w:noProof/>
        </w:rPr>
        <w:fldChar w:fldCharType="end"/>
      </w:r>
    </w:p>
    <w:p w14:paraId="69D1F593" w14:textId="77777777" w:rsidR="00B241B8" w:rsidRDefault="00B241B8">
      <w:pPr>
        <w:pStyle w:val="TOC3"/>
        <w:tabs>
          <w:tab w:val="left" w:pos="1320"/>
          <w:tab w:val="right" w:leader="dot" w:pos="8630"/>
        </w:tabs>
        <w:rPr>
          <w:noProof/>
        </w:rPr>
      </w:pPr>
      <w:r>
        <w:rPr>
          <w:noProof/>
        </w:rPr>
        <w:t>5.4.10  Calcium Hydroxide (Lime) Addition</w:t>
      </w:r>
      <w:r>
        <w:rPr>
          <w:noProof/>
        </w:rPr>
        <w:tab/>
        <w:t>5-</w:t>
      </w:r>
      <w:r>
        <w:rPr>
          <w:noProof/>
        </w:rPr>
        <w:fldChar w:fldCharType="begin"/>
      </w:r>
      <w:r>
        <w:rPr>
          <w:noProof/>
        </w:rPr>
        <w:instrText xml:space="preserve"> PAGEREF _Toc514820934 \h </w:instrText>
      </w:r>
      <w:r>
        <w:rPr>
          <w:noProof/>
        </w:rPr>
      </w:r>
      <w:r>
        <w:rPr>
          <w:noProof/>
        </w:rPr>
        <w:fldChar w:fldCharType="separate"/>
      </w:r>
      <w:r>
        <w:rPr>
          <w:noProof/>
        </w:rPr>
        <w:t>21</w:t>
      </w:r>
      <w:r>
        <w:rPr>
          <w:noProof/>
        </w:rPr>
        <w:fldChar w:fldCharType="end"/>
      </w:r>
    </w:p>
    <w:p w14:paraId="36C6FEA4" w14:textId="77777777" w:rsidR="00B241B8" w:rsidRDefault="00B241B8">
      <w:pPr>
        <w:pStyle w:val="TOC3"/>
        <w:tabs>
          <w:tab w:val="left" w:pos="1320"/>
          <w:tab w:val="right" w:leader="dot" w:pos="8630"/>
        </w:tabs>
        <w:rPr>
          <w:noProof/>
        </w:rPr>
      </w:pPr>
      <w:r>
        <w:rPr>
          <w:noProof/>
        </w:rPr>
        <w:t>5.4.11  Sodium Carbonate (Soda Ash) Addition</w:t>
      </w:r>
      <w:r>
        <w:rPr>
          <w:noProof/>
        </w:rPr>
        <w:tab/>
        <w:t>5-22</w:t>
      </w:r>
    </w:p>
    <w:p w14:paraId="0B23A52F" w14:textId="77777777" w:rsidR="00B241B8" w:rsidRDefault="00B241B8">
      <w:pPr>
        <w:pStyle w:val="TOC3"/>
        <w:tabs>
          <w:tab w:val="left" w:pos="1320"/>
          <w:tab w:val="right" w:leader="dot" w:pos="8630"/>
        </w:tabs>
        <w:rPr>
          <w:noProof/>
        </w:rPr>
      </w:pPr>
      <w:r>
        <w:rPr>
          <w:noProof/>
        </w:rPr>
        <w:t>5.4.12  Carbon Dioxide Addition</w:t>
      </w:r>
      <w:r>
        <w:rPr>
          <w:noProof/>
        </w:rPr>
        <w:tab/>
        <w:t>5-</w:t>
      </w:r>
      <w:r>
        <w:rPr>
          <w:noProof/>
        </w:rPr>
        <w:fldChar w:fldCharType="begin"/>
      </w:r>
      <w:r>
        <w:rPr>
          <w:noProof/>
        </w:rPr>
        <w:instrText xml:space="preserve"> PAGEREF _Toc514820936 \h </w:instrText>
      </w:r>
      <w:r>
        <w:rPr>
          <w:noProof/>
        </w:rPr>
      </w:r>
      <w:r>
        <w:rPr>
          <w:noProof/>
        </w:rPr>
        <w:fldChar w:fldCharType="separate"/>
      </w:r>
      <w:r>
        <w:rPr>
          <w:noProof/>
        </w:rPr>
        <w:t>22</w:t>
      </w:r>
      <w:r>
        <w:rPr>
          <w:noProof/>
        </w:rPr>
        <w:fldChar w:fldCharType="end"/>
      </w:r>
    </w:p>
    <w:p w14:paraId="7184BA1D" w14:textId="77777777" w:rsidR="00B241B8" w:rsidRDefault="00B241B8">
      <w:pPr>
        <w:pStyle w:val="TOC3"/>
        <w:tabs>
          <w:tab w:val="left" w:pos="1320"/>
          <w:tab w:val="right" w:leader="dot" w:pos="8630"/>
        </w:tabs>
        <w:rPr>
          <w:noProof/>
        </w:rPr>
      </w:pPr>
      <w:r>
        <w:rPr>
          <w:noProof/>
        </w:rPr>
        <w:lastRenderedPageBreak/>
        <w:t>5.4.13  Ammonia Addition</w:t>
      </w:r>
      <w:r>
        <w:rPr>
          <w:noProof/>
        </w:rPr>
        <w:tab/>
        <w:t>5-</w:t>
      </w:r>
      <w:r>
        <w:rPr>
          <w:noProof/>
        </w:rPr>
        <w:fldChar w:fldCharType="begin"/>
      </w:r>
      <w:r>
        <w:rPr>
          <w:noProof/>
        </w:rPr>
        <w:instrText xml:space="preserve"> PAGEREF _Toc514820937 \h </w:instrText>
      </w:r>
      <w:r>
        <w:rPr>
          <w:noProof/>
        </w:rPr>
      </w:r>
      <w:r>
        <w:rPr>
          <w:noProof/>
        </w:rPr>
        <w:fldChar w:fldCharType="separate"/>
      </w:r>
      <w:r>
        <w:rPr>
          <w:noProof/>
        </w:rPr>
        <w:t>22</w:t>
      </w:r>
      <w:r>
        <w:rPr>
          <w:noProof/>
        </w:rPr>
        <w:fldChar w:fldCharType="end"/>
      </w:r>
    </w:p>
    <w:p w14:paraId="0BE4D3AA" w14:textId="77777777" w:rsidR="00B241B8" w:rsidRDefault="00B241B8">
      <w:pPr>
        <w:pStyle w:val="TOC3"/>
        <w:tabs>
          <w:tab w:val="left" w:pos="1320"/>
          <w:tab w:val="right" w:leader="dot" w:pos="8630"/>
        </w:tabs>
        <w:rPr>
          <w:noProof/>
        </w:rPr>
      </w:pPr>
      <w:r>
        <w:rPr>
          <w:noProof/>
        </w:rPr>
        <w:t>5.4.14  Ammonium Sulfate Addition</w:t>
      </w:r>
      <w:r>
        <w:rPr>
          <w:noProof/>
        </w:rPr>
        <w:tab/>
        <w:t>5-</w:t>
      </w:r>
      <w:r>
        <w:rPr>
          <w:noProof/>
        </w:rPr>
        <w:fldChar w:fldCharType="begin"/>
      </w:r>
      <w:r>
        <w:rPr>
          <w:noProof/>
        </w:rPr>
        <w:instrText xml:space="preserve"> PAGEREF _Toc514820938 \h </w:instrText>
      </w:r>
      <w:r>
        <w:rPr>
          <w:noProof/>
        </w:rPr>
      </w:r>
      <w:r>
        <w:rPr>
          <w:noProof/>
        </w:rPr>
        <w:fldChar w:fldCharType="separate"/>
      </w:r>
      <w:r>
        <w:rPr>
          <w:noProof/>
        </w:rPr>
        <w:t>23</w:t>
      </w:r>
      <w:r>
        <w:rPr>
          <w:noProof/>
        </w:rPr>
        <w:fldChar w:fldCharType="end"/>
      </w:r>
    </w:p>
    <w:p w14:paraId="6498CE3D" w14:textId="77777777" w:rsidR="00B241B8" w:rsidRDefault="00B241B8">
      <w:pPr>
        <w:pStyle w:val="TOC3"/>
        <w:tabs>
          <w:tab w:val="left" w:pos="1320"/>
          <w:tab w:val="right" w:leader="dot" w:pos="8630"/>
        </w:tabs>
        <w:rPr>
          <w:noProof/>
        </w:rPr>
      </w:pPr>
      <w:r>
        <w:rPr>
          <w:noProof/>
        </w:rPr>
        <w:t>5.4.15  Nanofiltration</w:t>
      </w:r>
      <w:r>
        <w:rPr>
          <w:noProof/>
        </w:rPr>
        <w:tab/>
        <w:t>5-</w:t>
      </w:r>
      <w:r>
        <w:rPr>
          <w:noProof/>
        </w:rPr>
        <w:fldChar w:fldCharType="begin"/>
      </w:r>
      <w:r>
        <w:rPr>
          <w:noProof/>
        </w:rPr>
        <w:instrText xml:space="preserve"> PAGEREF _Toc514820939 \h </w:instrText>
      </w:r>
      <w:r>
        <w:rPr>
          <w:noProof/>
        </w:rPr>
      </w:r>
      <w:r>
        <w:rPr>
          <w:noProof/>
        </w:rPr>
        <w:fldChar w:fldCharType="separate"/>
      </w:r>
      <w:r>
        <w:rPr>
          <w:noProof/>
        </w:rPr>
        <w:t>23</w:t>
      </w:r>
      <w:r>
        <w:rPr>
          <w:noProof/>
        </w:rPr>
        <w:fldChar w:fldCharType="end"/>
      </w:r>
    </w:p>
    <w:p w14:paraId="552CDDD0" w14:textId="77777777" w:rsidR="00B241B8" w:rsidRDefault="00B241B8">
      <w:pPr>
        <w:pStyle w:val="TOC2"/>
        <w:tabs>
          <w:tab w:val="left" w:pos="880"/>
          <w:tab w:val="right" w:leader="dot" w:pos="8630"/>
        </w:tabs>
      </w:pPr>
      <w:r>
        <w:t>5.5</w:t>
      </w:r>
      <w:r>
        <w:tab/>
        <w:t>Equations for NOM Removal and/or Oxidation</w:t>
      </w:r>
      <w:r>
        <w:tab/>
        <w:t>5-</w:t>
      </w:r>
      <w:r>
        <w:fldChar w:fldCharType="begin"/>
      </w:r>
      <w:r>
        <w:instrText xml:space="preserve"> PAGEREF _Toc514820940 \h </w:instrText>
      </w:r>
      <w:r>
        <w:fldChar w:fldCharType="separate"/>
      </w:r>
      <w:r>
        <w:t>24</w:t>
      </w:r>
      <w:r>
        <w:fldChar w:fldCharType="end"/>
      </w:r>
    </w:p>
    <w:p w14:paraId="354664BB" w14:textId="77777777" w:rsidR="00B241B8" w:rsidRDefault="00B241B8">
      <w:pPr>
        <w:pStyle w:val="TOC3"/>
        <w:tabs>
          <w:tab w:val="left" w:pos="1100"/>
          <w:tab w:val="right" w:leader="dot" w:pos="8630"/>
        </w:tabs>
        <w:rPr>
          <w:noProof/>
        </w:rPr>
      </w:pPr>
      <w:r>
        <w:rPr>
          <w:noProof/>
        </w:rPr>
        <w:t>5.5.1</w:t>
      </w:r>
      <w:r>
        <w:rPr>
          <w:noProof/>
        </w:rPr>
        <w:tab/>
        <w:t>Alum Coagulation,</w:t>
      </w:r>
      <w:r>
        <w:rPr>
          <w:noProof/>
        </w:rPr>
        <w:tab/>
        <w:t>5-</w:t>
      </w:r>
      <w:r>
        <w:rPr>
          <w:noProof/>
        </w:rPr>
        <w:fldChar w:fldCharType="begin"/>
      </w:r>
      <w:r>
        <w:rPr>
          <w:noProof/>
        </w:rPr>
        <w:instrText xml:space="preserve"> PAGEREF _Toc514820941 \h </w:instrText>
      </w:r>
      <w:r>
        <w:rPr>
          <w:noProof/>
        </w:rPr>
      </w:r>
      <w:r>
        <w:rPr>
          <w:noProof/>
        </w:rPr>
        <w:fldChar w:fldCharType="separate"/>
      </w:r>
      <w:r>
        <w:rPr>
          <w:noProof/>
        </w:rPr>
        <w:t>24</w:t>
      </w:r>
      <w:r>
        <w:rPr>
          <w:noProof/>
        </w:rPr>
        <w:fldChar w:fldCharType="end"/>
      </w:r>
    </w:p>
    <w:p w14:paraId="6893308C" w14:textId="77777777" w:rsidR="00B241B8" w:rsidRDefault="00B241B8">
      <w:pPr>
        <w:pStyle w:val="TOC3"/>
        <w:tabs>
          <w:tab w:val="left" w:pos="1100"/>
          <w:tab w:val="right" w:leader="dot" w:pos="8630"/>
        </w:tabs>
        <w:rPr>
          <w:noProof/>
        </w:rPr>
      </w:pPr>
      <w:r>
        <w:rPr>
          <w:noProof/>
        </w:rPr>
        <w:t>5.5.2</w:t>
      </w:r>
      <w:r>
        <w:rPr>
          <w:noProof/>
        </w:rPr>
        <w:tab/>
        <w:t>Ferric Coagulation,</w:t>
      </w:r>
      <w:r>
        <w:rPr>
          <w:noProof/>
        </w:rPr>
        <w:tab/>
        <w:t>5-</w:t>
      </w:r>
      <w:r>
        <w:rPr>
          <w:noProof/>
        </w:rPr>
        <w:fldChar w:fldCharType="begin"/>
      </w:r>
      <w:r>
        <w:rPr>
          <w:noProof/>
        </w:rPr>
        <w:instrText xml:space="preserve"> PAGEREF _Toc514820942 \h </w:instrText>
      </w:r>
      <w:r>
        <w:rPr>
          <w:noProof/>
        </w:rPr>
      </w:r>
      <w:r>
        <w:rPr>
          <w:noProof/>
        </w:rPr>
        <w:fldChar w:fldCharType="separate"/>
      </w:r>
      <w:r>
        <w:rPr>
          <w:noProof/>
        </w:rPr>
        <w:t>27</w:t>
      </w:r>
      <w:r>
        <w:rPr>
          <w:noProof/>
        </w:rPr>
        <w:fldChar w:fldCharType="end"/>
      </w:r>
    </w:p>
    <w:p w14:paraId="71BA6A29" w14:textId="77777777" w:rsidR="00B241B8" w:rsidRDefault="00B241B8">
      <w:pPr>
        <w:pStyle w:val="TOC3"/>
        <w:tabs>
          <w:tab w:val="left" w:pos="1100"/>
          <w:tab w:val="right" w:leader="dot" w:pos="8630"/>
        </w:tabs>
        <w:rPr>
          <w:noProof/>
        </w:rPr>
      </w:pPr>
      <w:r>
        <w:rPr>
          <w:noProof/>
        </w:rPr>
        <w:t>5.5.3</w:t>
      </w:r>
      <w:r>
        <w:rPr>
          <w:noProof/>
        </w:rPr>
        <w:tab/>
        <w:t>Precipitative Softening</w:t>
      </w:r>
      <w:r>
        <w:rPr>
          <w:noProof/>
        </w:rPr>
        <w:tab/>
        <w:t>5-</w:t>
      </w:r>
      <w:r>
        <w:rPr>
          <w:noProof/>
        </w:rPr>
        <w:fldChar w:fldCharType="begin"/>
      </w:r>
      <w:r>
        <w:rPr>
          <w:noProof/>
        </w:rPr>
        <w:instrText xml:space="preserve"> PAGEREF _Toc514820943 \h </w:instrText>
      </w:r>
      <w:r>
        <w:rPr>
          <w:noProof/>
        </w:rPr>
      </w:r>
      <w:r>
        <w:rPr>
          <w:noProof/>
        </w:rPr>
        <w:fldChar w:fldCharType="separate"/>
      </w:r>
      <w:r>
        <w:rPr>
          <w:noProof/>
        </w:rPr>
        <w:t>29</w:t>
      </w:r>
      <w:r>
        <w:rPr>
          <w:noProof/>
        </w:rPr>
        <w:fldChar w:fldCharType="end"/>
      </w:r>
    </w:p>
    <w:p w14:paraId="1787980A" w14:textId="77777777" w:rsidR="00B241B8" w:rsidRDefault="00B241B8">
      <w:pPr>
        <w:pStyle w:val="TOC3"/>
        <w:tabs>
          <w:tab w:val="left" w:pos="1100"/>
          <w:tab w:val="right" w:leader="dot" w:pos="8630"/>
        </w:tabs>
        <w:rPr>
          <w:noProof/>
        </w:rPr>
      </w:pPr>
      <w:r>
        <w:rPr>
          <w:noProof/>
        </w:rPr>
        <w:t>5.5.4</w:t>
      </w:r>
      <w:r>
        <w:rPr>
          <w:noProof/>
        </w:rPr>
        <w:tab/>
        <w:t>Granular Activated Carbon (GAC) Adsorption</w:t>
      </w:r>
      <w:r>
        <w:rPr>
          <w:noProof/>
        </w:rPr>
        <w:tab/>
        <w:t>5-</w:t>
      </w:r>
      <w:r>
        <w:rPr>
          <w:noProof/>
        </w:rPr>
        <w:fldChar w:fldCharType="begin"/>
      </w:r>
      <w:r>
        <w:rPr>
          <w:noProof/>
        </w:rPr>
        <w:instrText xml:space="preserve"> PAGEREF _Toc514820944 \h </w:instrText>
      </w:r>
      <w:r>
        <w:rPr>
          <w:noProof/>
        </w:rPr>
      </w:r>
      <w:r>
        <w:rPr>
          <w:noProof/>
        </w:rPr>
        <w:fldChar w:fldCharType="separate"/>
      </w:r>
      <w:r>
        <w:rPr>
          <w:noProof/>
        </w:rPr>
        <w:t>30</w:t>
      </w:r>
      <w:r>
        <w:rPr>
          <w:noProof/>
        </w:rPr>
        <w:fldChar w:fldCharType="end"/>
      </w:r>
    </w:p>
    <w:p w14:paraId="47E075E6" w14:textId="77777777" w:rsidR="00B241B8" w:rsidRDefault="00B241B8">
      <w:pPr>
        <w:pStyle w:val="TOC3"/>
        <w:tabs>
          <w:tab w:val="left" w:pos="1100"/>
          <w:tab w:val="right" w:leader="dot" w:pos="8630"/>
        </w:tabs>
        <w:rPr>
          <w:noProof/>
        </w:rPr>
      </w:pPr>
      <w:r>
        <w:rPr>
          <w:noProof/>
        </w:rPr>
        <w:t>5.5.5</w:t>
      </w:r>
      <w:r>
        <w:rPr>
          <w:noProof/>
        </w:rPr>
        <w:tab/>
        <w:t>Nanofiltation</w:t>
      </w:r>
      <w:r>
        <w:rPr>
          <w:noProof/>
        </w:rPr>
        <w:tab/>
        <w:t>5-36</w:t>
      </w:r>
    </w:p>
    <w:p w14:paraId="0917D039" w14:textId="77777777" w:rsidR="00B241B8" w:rsidRDefault="00B241B8">
      <w:pPr>
        <w:pStyle w:val="TOC3"/>
        <w:tabs>
          <w:tab w:val="left" w:pos="1100"/>
          <w:tab w:val="right" w:leader="dot" w:pos="8630"/>
        </w:tabs>
        <w:rPr>
          <w:noProof/>
        </w:rPr>
      </w:pPr>
      <w:r>
        <w:rPr>
          <w:noProof/>
        </w:rPr>
        <w:t>5.5.6</w:t>
      </w:r>
      <w:r>
        <w:rPr>
          <w:noProof/>
        </w:rPr>
        <w:tab/>
        <w:t xml:space="preserve">Ozone and </w:t>
      </w:r>
      <w:r w:rsidR="000B2ECE">
        <w:rPr>
          <w:noProof/>
        </w:rPr>
        <w:t>Biofiltration</w:t>
      </w:r>
      <w:r>
        <w:rPr>
          <w:noProof/>
        </w:rPr>
        <w:tab/>
        <w:t>5-</w:t>
      </w:r>
      <w:r>
        <w:rPr>
          <w:noProof/>
        </w:rPr>
        <w:fldChar w:fldCharType="begin"/>
      </w:r>
      <w:r>
        <w:rPr>
          <w:noProof/>
        </w:rPr>
        <w:instrText xml:space="preserve"> PAGEREF _Toc514820946 \h </w:instrText>
      </w:r>
      <w:r>
        <w:rPr>
          <w:noProof/>
        </w:rPr>
      </w:r>
      <w:r>
        <w:rPr>
          <w:noProof/>
        </w:rPr>
        <w:fldChar w:fldCharType="separate"/>
      </w:r>
      <w:r>
        <w:rPr>
          <w:noProof/>
        </w:rPr>
        <w:t>37</w:t>
      </w:r>
      <w:r>
        <w:rPr>
          <w:noProof/>
        </w:rPr>
        <w:fldChar w:fldCharType="end"/>
      </w:r>
    </w:p>
    <w:p w14:paraId="719BE21C" w14:textId="77777777" w:rsidR="00B241B8" w:rsidRDefault="00B241B8">
      <w:pPr>
        <w:pStyle w:val="TOC3"/>
        <w:tabs>
          <w:tab w:val="left" w:pos="1100"/>
          <w:tab w:val="right" w:leader="dot" w:pos="8630"/>
        </w:tabs>
        <w:rPr>
          <w:noProof/>
        </w:rPr>
      </w:pPr>
      <w:r>
        <w:rPr>
          <w:noProof/>
        </w:rPr>
        <w:t>5.5.7</w:t>
      </w:r>
      <w:r>
        <w:rPr>
          <w:noProof/>
        </w:rPr>
        <w:tab/>
        <w:t xml:space="preserve">Slow Sand Filter </w:t>
      </w:r>
      <w:r w:rsidR="000B2ECE">
        <w:rPr>
          <w:noProof/>
        </w:rPr>
        <w:t>Biofiltration</w:t>
      </w:r>
      <w:r>
        <w:rPr>
          <w:noProof/>
        </w:rPr>
        <w:tab/>
        <w:t>5-39</w:t>
      </w:r>
    </w:p>
    <w:p w14:paraId="043E5059" w14:textId="77777777" w:rsidR="00B241B8" w:rsidRDefault="00B241B8">
      <w:pPr>
        <w:pStyle w:val="TOC3"/>
        <w:tabs>
          <w:tab w:val="left" w:pos="1100"/>
          <w:tab w:val="right" w:leader="dot" w:pos="8630"/>
        </w:tabs>
        <w:rPr>
          <w:noProof/>
        </w:rPr>
      </w:pPr>
      <w:r>
        <w:rPr>
          <w:noProof/>
        </w:rPr>
        <w:t>5.5.8</w:t>
      </w:r>
      <w:r>
        <w:rPr>
          <w:noProof/>
        </w:rPr>
        <w:tab/>
        <w:t>Chlorination</w:t>
      </w:r>
      <w:r>
        <w:rPr>
          <w:noProof/>
        </w:rPr>
        <w:tab/>
        <w:t>5-39</w:t>
      </w:r>
    </w:p>
    <w:p w14:paraId="659D29B1" w14:textId="77777777" w:rsidR="00B241B8" w:rsidRDefault="00B241B8">
      <w:pPr>
        <w:pStyle w:val="TOC2"/>
        <w:tabs>
          <w:tab w:val="left" w:pos="880"/>
          <w:tab w:val="right" w:leader="dot" w:pos="8630"/>
        </w:tabs>
      </w:pPr>
      <w:r>
        <w:t>5.6</w:t>
      </w:r>
      <w:r>
        <w:tab/>
        <w:t>Disinfectant decay</w:t>
      </w:r>
      <w:r>
        <w:tab/>
        <w:t>5-</w:t>
      </w:r>
      <w:r>
        <w:fldChar w:fldCharType="begin"/>
      </w:r>
      <w:r>
        <w:instrText xml:space="preserve"> PAGEREF _Toc514820947 \h </w:instrText>
      </w:r>
      <w:r>
        <w:fldChar w:fldCharType="separate"/>
      </w:r>
      <w:r>
        <w:t>40</w:t>
      </w:r>
      <w:r>
        <w:fldChar w:fldCharType="end"/>
      </w:r>
    </w:p>
    <w:p w14:paraId="59555074" w14:textId="77777777" w:rsidR="00B241B8" w:rsidRDefault="00B241B8">
      <w:pPr>
        <w:pStyle w:val="TOC3"/>
        <w:tabs>
          <w:tab w:val="left" w:pos="1100"/>
          <w:tab w:val="right" w:leader="dot" w:pos="8630"/>
        </w:tabs>
        <w:rPr>
          <w:noProof/>
        </w:rPr>
      </w:pPr>
      <w:r>
        <w:rPr>
          <w:noProof/>
        </w:rPr>
        <w:t>5.6.1</w:t>
      </w:r>
      <w:r>
        <w:rPr>
          <w:noProof/>
        </w:rPr>
        <w:tab/>
        <w:t>Modeling Disinfectant Decay in Treatment Plants</w:t>
      </w:r>
      <w:r>
        <w:rPr>
          <w:noProof/>
        </w:rPr>
        <w:tab/>
        <w:t>5-</w:t>
      </w:r>
      <w:r>
        <w:rPr>
          <w:noProof/>
        </w:rPr>
        <w:fldChar w:fldCharType="begin"/>
      </w:r>
      <w:r>
        <w:rPr>
          <w:noProof/>
        </w:rPr>
        <w:instrText xml:space="preserve"> PAGEREF _Toc514820948 \h </w:instrText>
      </w:r>
      <w:r>
        <w:rPr>
          <w:noProof/>
        </w:rPr>
      </w:r>
      <w:r>
        <w:rPr>
          <w:noProof/>
        </w:rPr>
        <w:fldChar w:fldCharType="separate"/>
      </w:r>
      <w:r>
        <w:rPr>
          <w:noProof/>
        </w:rPr>
        <w:t>40</w:t>
      </w:r>
      <w:r>
        <w:rPr>
          <w:noProof/>
        </w:rPr>
        <w:fldChar w:fldCharType="end"/>
      </w:r>
    </w:p>
    <w:p w14:paraId="38FC5439" w14:textId="77777777" w:rsidR="00B241B8" w:rsidRDefault="00B241B8">
      <w:pPr>
        <w:pStyle w:val="TOC3"/>
        <w:tabs>
          <w:tab w:val="left" w:pos="1100"/>
          <w:tab w:val="right" w:leader="dot" w:pos="8630"/>
        </w:tabs>
        <w:rPr>
          <w:noProof/>
        </w:rPr>
      </w:pPr>
      <w:r>
        <w:rPr>
          <w:noProof/>
        </w:rPr>
        <w:t>5.6.2</w:t>
      </w:r>
      <w:r>
        <w:rPr>
          <w:noProof/>
        </w:rPr>
        <w:tab/>
        <w:t>Chlorine Decay</w:t>
      </w:r>
      <w:r>
        <w:rPr>
          <w:noProof/>
        </w:rPr>
        <w:tab/>
        <w:t>5-</w:t>
      </w:r>
      <w:r>
        <w:rPr>
          <w:noProof/>
        </w:rPr>
        <w:fldChar w:fldCharType="begin"/>
      </w:r>
      <w:r>
        <w:rPr>
          <w:noProof/>
        </w:rPr>
        <w:instrText xml:space="preserve"> PAGEREF _Toc514820949 \h </w:instrText>
      </w:r>
      <w:r>
        <w:rPr>
          <w:noProof/>
        </w:rPr>
      </w:r>
      <w:r>
        <w:rPr>
          <w:noProof/>
        </w:rPr>
        <w:fldChar w:fldCharType="separate"/>
      </w:r>
      <w:r>
        <w:rPr>
          <w:noProof/>
        </w:rPr>
        <w:t>44</w:t>
      </w:r>
      <w:r>
        <w:rPr>
          <w:noProof/>
        </w:rPr>
        <w:fldChar w:fldCharType="end"/>
      </w:r>
    </w:p>
    <w:p w14:paraId="4337DFA1" w14:textId="77777777" w:rsidR="00B241B8" w:rsidRDefault="00B241B8">
      <w:pPr>
        <w:pStyle w:val="TOC3"/>
        <w:tabs>
          <w:tab w:val="left" w:pos="1100"/>
          <w:tab w:val="right" w:leader="dot" w:pos="8630"/>
        </w:tabs>
        <w:rPr>
          <w:noProof/>
        </w:rPr>
      </w:pPr>
      <w:r>
        <w:rPr>
          <w:noProof/>
        </w:rPr>
        <w:t>5.6.3</w:t>
      </w:r>
      <w:r>
        <w:rPr>
          <w:noProof/>
        </w:rPr>
        <w:tab/>
        <w:t>Chloramine Decay</w:t>
      </w:r>
      <w:r>
        <w:rPr>
          <w:noProof/>
        </w:rPr>
        <w:tab/>
        <w:t>5-</w:t>
      </w:r>
      <w:r>
        <w:rPr>
          <w:noProof/>
        </w:rPr>
        <w:fldChar w:fldCharType="begin"/>
      </w:r>
      <w:r>
        <w:rPr>
          <w:noProof/>
        </w:rPr>
        <w:instrText xml:space="preserve"> PAGEREF _Toc514820950 \h </w:instrText>
      </w:r>
      <w:r>
        <w:rPr>
          <w:noProof/>
        </w:rPr>
      </w:r>
      <w:r>
        <w:rPr>
          <w:noProof/>
        </w:rPr>
        <w:fldChar w:fldCharType="separate"/>
      </w:r>
      <w:r>
        <w:rPr>
          <w:noProof/>
        </w:rPr>
        <w:t>49</w:t>
      </w:r>
      <w:r>
        <w:rPr>
          <w:noProof/>
        </w:rPr>
        <w:fldChar w:fldCharType="end"/>
      </w:r>
    </w:p>
    <w:p w14:paraId="518B03EC" w14:textId="77777777" w:rsidR="00B241B8" w:rsidRDefault="00B241B8">
      <w:pPr>
        <w:pStyle w:val="TOC3"/>
        <w:tabs>
          <w:tab w:val="left" w:pos="1100"/>
          <w:tab w:val="right" w:leader="dot" w:pos="8630"/>
        </w:tabs>
        <w:rPr>
          <w:noProof/>
        </w:rPr>
      </w:pPr>
      <w:r>
        <w:rPr>
          <w:noProof/>
        </w:rPr>
        <w:t>5.6.4</w:t>
      </w:r>
      <w:r>
        <w:rPr>
          <w:noProof/>
        </w:rPr>
        <w:tab/>
        <w:t>Chlorine Dioxide Decay</w:t>
      </w:r>
      <w:r>
        <w:rPr>
          <w:noProof/>
        </w:rPr>
        <w:tab/>
        <w:t>5-</w:t>
      </w:r>
      <w:r>
        <w:rPr>
          <w:noProof/>
        </w:rPr>
        <w:fldChar w:fldCharType="begin"/>
      </w:r>
      <w:r>
        <w:rPr>
          <w:noProof/>
        </w:rPr>
        <w:instrText xml:space="preserve"> PAGEREF _Toc514820951 \h </w:instrText>
      </w:r>
      <w:r>
        <w:rPr>
          <w:noProof/>
        </w:rPr>
      </w:r>
      <w:r>
        <w:rPr>
          <w:noProof/>
        </w:rPr>
        <w:fldChar w:fldCharType="separate"/>
      </w:r>
      <w:r>
        <w:rPr>
          <w:noProof/>
        </w:rPr>
        <w:t>51</w:t>
      </w:r>
      <w:r>
        <w:rPr>
          <w:noProof/>
        </w:rPr>
        <w:fldChar w:fldCharType="end"/>
      </w:r>
    </w:p>
    <w:p w14:paraId="5D2245CE" w14:textId="77777777" w:rsidR="00B241B8" w:rsidRDefault="00B241B8">
      <w:pPr>
        <w:pStyle w:val="TOC3"/>
        <w:tabs>
          <w:tab w:val="left" w:pos="1100"/>
          <w:tab w:val="right" w:leader="dot" w:pos="8630"/>
        </w:tabs>
        <w:rPr>
          <w:noProof/>
        </w:rPr>
      </w:pPr>
      <w:r>
        <w:rPr>
          <w:noProof/>
        </w:rPr>
        <w:t>5.6.5</w:t>
      </w:r>
      <w:r>
        <w:rPr>
          <w:noProof/>
        </w:rPr>
        <w:tab/>
        <w:t>Ozone Decay</w:t>
      </w:r>
      <w:r>
        <w:rPr>
          <w:noProof/>
        </w:rPr>
        <w:tab/>
        <w:t>5-</w:t>
      </w:r>
      <w:r>
        <w:rPr>
          <w:noProof/>
        </w:rPr>
        <w:fldChar w:fldCharType="begin"/>
      </w:r>
      <w:r>
        <w:rPr>
          <w:noProof/>
        </w:rPr>
        <w:instrText xml:space="preserve"> PAGEREF _Toc514820952 \h </w:instrText>
      </w:r>
      <w:r>
        <w:rPr>
          <w:noProof/>
        </w:rPr>
      </w:r>
      <w:r>
        <w:rPr>
          <w:noProof/>
        </w:rPr>
        <w:fldChar w:fldCharType="separate"/>
      </w:r>
      <w:r>
        <w:rPr>
          <w:noProof/>
        </w:rPr>
        <w:t>54</w:t>
      </w:r>
      <w:r>
        <w:rPr>
          <w:noProof/>
        </w:rPr>
        <w:fldChar w:fldCharType="end"/>
      </w:r>
    </w:p>
    <w:p w14:paraId="06DCDE36" w14:textId="77777777" w:rsidR="00B241B8" w:rsidRDefault="00B241B8">
      <w:pPr>
        <w:pStyle w:val="TOC2"/>
        <w:tabs>
          <w:tab w:val="left" w:pos="880"/>
          <w:tab w:val="right" w:leader="dot" w:pos="8630"/>
        </w:tabs>
      </w:pPr>
      <w:r>
        <w:t>5.7</w:t>
      </w:r>
      <w:r>
        <w:tab/>
        <w:t>DBP Formation</w:t>
      </w:r>
      <w:r>
        <w:tab/>
        <w:t>5-</w:t>
      </w:r>
      <w:r>
        <w:fldChar w:fldCharType="begin"/>
      </w:r>
      <w:r>
        <w:instrText xml:space="preserve"> PAGEREF _Toc514820953 \h </w:instrText>
      </w:r>
      <w:r>
        <w:fldChar w:fldCharType="separate"/>
      </w:r>
      <w:r>
        <w:t>56</w:t>
      </w:r>
      <w:r>
        <w:fldChar w:fldCharType="end"/>
      </w:r>
    </w:p>
    <w:p w14:paraId="62456015" w14:textId="77777777" w:rsidR="00B241B8" w:rsidRDefault="00B241B8">
      <w:pPr>
        <w:pStyle w:val="TOC3"/>
        <w:tabs>
          <w:tab w:val="left" w:pos="1100"/>
          <w:tab w:val="right" w:leader="dot" w:pos="8630"/>
        </w:tabs>
        <w:rPr>
          <w:noProof/>
        </w:rPr>
      </w:pPr>
      <w:r>
        <w:rPr>
          <w:noProof/>
        </w:rPr>
        <w:t>5.7.1</w:t>
      </w:r>
      <w:r>
        <w:rPr>
          <w:noProof/>
        </w:rPr>
        <w:tab/>
        <w:t>DBP Formation Modeling Under Different Treatment Conditions</w:t>
      </w:r>
      <w:r>
        <w:rPr>
          <w:noProof/>
        </w:rPr>
        <w:tab/>
        <w:t>5-</w:t>
      </w:r>
      <w:r>
        <w:rPr>
          <w:noProof/>
        </w:rPr>
        <w:fldChar w:fldCharType="begin"/>
      </w:r>
      <w:r>
        <w:rPr>
          <w:noProof/>
        </w:rPr>
        <w:instrText xml:space="preserve"> PAGEREF _Toc514820954 \h </w:instrText>
      </w:r>
      <w:r>
        <w:rPr>
          <w:noProof/>
        </w:rPr>
      </w:r>
      <w:r>
        <w:rPr>
          <w:noProof/>
        </w:rPr>
        <w:fldChar w:fldCharType="separate"/>
      </w:r>
      <w:r>
        <w:rPr>
          <w:noProof/>
        </w:rPr>
        <w:t>59</w:t>
      </w:r>
      <w:r>
        <w:rPr>
          <w:noProof/>
        </w:rPr>
        <w:fldChar w:fldCharType="end"/>
      </w:r>
    </w:p>
    <w:p w14:paraId="1A83F4C0" w14:textId="77777777" w:rsidR="00B241B8" w:rsidRDefault="00B241B8">
      <w:pPr>
        <w:pStyle w:val="TOC3"/>
        <w:tabs>
          <w:tab w:val="left" w:pos="1100"/>
          <w:tab w:val="right" w:leader="dot" w:pos="8630"/>
        </w:tabs>
        <w:rPr>
          <w:noProof/>
        </w:rPr>
      </w:pPr>
      <w:r>
        <w:rPr>
          <w:noProof/>
        </w:rPr>
        <w:t>5.7.2</w:t>
      </w:r>
      <w:r>
        <w:rPr>
          <w:noProof/>
        </w:rPr>
        <w:tab/>
        <w:t>DBP Formation Modeling Through a Treatment Process Train</w:t>
      </w:r>
      <w:r>
        <w:rPr>
          <w:noProof/>
        </w:rPr>
        <w:tab/>
        <w:t>5-</w:t>
      </w:r>
      <w:r>
        <w:rPr>
          <w:noProof/>
        </w:rPr>
        <w:fldChar w:fldCharType="begin"/>
      </w:r>
      <w:r>
        <w:rPr>
          <w:noProof/>
        </w:rPr>
        <w:instrText xml:space="preserve"> PAGEREF _Toc514820955 \h </w:instrText>
      </w:r>
      <w:r>
        <w:rPr>
          <w:noProof/>
        </w:rPr>
      </w:r>
      <w:r>
        <w:rPr>
          <w:noProof/>
        </w:rPr>
        <w:fldChar w:fldCharType="separate"/>
      </w:r>
      <w:r>
        <w:rPr>
          <w:noProof/>
        </w:rPr>
        <w:t>61</w:t>
      </w:r>
      <w:r>
        <w:rPr>
          <w:noProof/>
        </w:rPr>
        <w:fldChar w:fldCharType="end"/>
      </w:r>
    </w:p>
    <w:p w14:paraId="53512B89" w14:textId="77777777" w:rsidR="00B241B8" w:rsidRDefault="00B241B8">
      <w:pPr>
        <w:pStyle w:val="TOC3"/>
        <w:tabs>
          <w:tab w:val="left" w:pos="1100"/>
          <w:tab w:val="right" w:leader="dot" w:pos="8630"/>
        </w:tabs>
        <w:rPr>
          <w:noProof/>
        </w:rPr>
      </w:pPr>
      <w:r>
        <w:rPr>
          <w:noProof/>
        </w:rPr>
        <w:t>5.7.3</w:t>
      </w:r>
      <w:r>
        <w:rPr>
          <w:noProof/>
        </w:rPr>
        <w:tab/>
        <w:t>Predicting DBP Species and Bulk Parameters</w:t>
      </w:r>
      <w:r>
        <w:rPr>
          <w:noProof/>
        </w:rPr>
        <w:tab/>
        <w:t>5-</w:t>
      </w:r>
      <w:r>
        <w:rPr>
          <w:noProof/>
        </w:rPr>
        <w:fldChar w:fldCharType="begin"/>
      </w:r>
      <w:r>
        <w:rPr>
          <w:noProof/>
        </w:rPr>
        <w:instrText xml:space="preserve"> PAGEREF _Toc514820956 \h </w:instrText>
      </w:r>
      <w:r>
        <w:rPr>
          <w:noProof/>
        </w:rPr>
      </w:r>
      <w:r>
        <w:rPr>
          <w:noProof/>
        </w:rPr>
        <w:fldChar w:fldCharType="separate"/>
      </w:r>
      <w:r>
        <w:rPr>
          <w:noProof/>
        </w:rPr>
        <w:t>64</w:t>
      </w:r>
      <w:r>
        <w:rPr>
          <w:noProof/>
        </w:rPr>
        <w:fldChar w:fldCharType="end"/>
      </w:r>
    </w:p>
    <w:p w14:paraId="6C00130A" w14:textId="77777777" w:rsidR="00B241B8" w:rsidRDefault="00B241B8">
      <w:pPr>
        <w:pStyle w:val="TOC3"/>
        <w:tabs>
          <w:tab w:val="left" w:pos="1100"/>
          <w:tab w:val="right" w:leader="dot" w:pos="8630"/>
        </w:tabs>
        <w:rPr>
          <w:noProof/>
        </w:rPr>
      </w:pPr>
      <w:r>
        <w:rPr>
          <w:noProof/>
        </w:rPr>
        <w:t>5.7.4</w:t>
      </w:r>
      <w:r>
        <w:rPr>
          <w:noProof/>
        </w:rPr>
        <w:tab/>
        <w:t>Free Chlorine DBPs: Raw water Algorithm Equations</w:t>
      </w:r>
      <w:r>
        <w:rPr>
          <w:noProof/>
        </w:rPr>
        <w:tab/>
        <w:t>5-</w:t>
      </w:r>
      <w:r>
        <w:rPr>
          <w:noProof/>
        </w:rPr>
        <w:fldChar w:fldCharType="begin"/>
      </w:r>
      <w:r>
        <w:rPr>
          <w:noProof/>
        </w:rPr>
        <w:instrText xml:space="preserve"> PAGEREF _Toc514820957 \h </w:instrText>
      </w:r>
      <w:r>
        <w:rPr>
          <w:noProof/>
        </w:rPr>
      </w:r>
      <w:r>
        <w:rPr>
          <w:noProof/>
        </w:rPr>
        <w:fldChar w:fldCharType="separate"/>
      </w:r>
      <w:r>
        <w:rPr>
          <w:noProof/>
        </w:rPr>
        <w:t>66</w:t>
      </w:r>
      <w:r>
        <w:rPr>
          <w:noProof/>
        </w:rPr>
        <w:fldChar w:fldCharType="end"/>
      </w:r>
    </w:p>
    <w:p w14:paraId="59E75287" w14:textId="77777777" w:rsidR="00B241B8" w:rsidRDefault="00B241B8">
      <w:pPr>
        <w:pStyle w:val="TOC3"/>
        <w:tabs>
          <w:tab w:val="left" w:pos="1100"/>
          <w:tab w:val="right" w:leader="dot" w:pos="8630"/>
        </w:tabs>
        <w:rPr>
          <w:noProof/>
        </w:rPr>
      </w:pPr>
      <w:r>
        <w:rPr>
          <w:noProof/>
        </w:rPr>
        <w:t>5.7.5</w:t>
      </w:r>
      <w:r>
        <w:rPr>
          <w:noProof/>
        </w:rPr>
        <w:tab/>
        <w:t>Free Chlorine DBPs: Ozonated Raw Water Algorithm Equations</w:t>
      </w:r>
      <w:r>
        <w:rPr>
          <w:noProof/>
        </w:rPr>
        <w:tab/>
        <w:t>5-69</w:t>
      </w:r>
    </w:p>
    <w:p w14:paraId="1A55F477" w14:textId="77777777" w:rsidR="00B241B8" w:rsidRDefault="00B241B8">
      <w:pPr>
        <w:pStyle w:val="TOC3"/>
        <w:tabs>
          <w:tab w:val="left" w:pos="1100"/>
          <w:tab w:val="right" w:leader="dot" w:pos="8630"/>
        </w:tabs>
        <w:rPr>
          <w:noProof/>
        </w:rPr>
      </w:pPr>
      <w:r>
        <w:rPr>
          <w:noProof/>
        </w:rPr>
        <w:t>5.7.6</w:t>
      </w:r>
      <w:r>
        <w:rPr>
          <w:noProof/>
        </w:rPr>
        <w:tab/>
        <w:t>Free Chlorine DBPs: Pre-Chlorinated Water Algorithm Equations</w:t>
      </w:r>
      <w:r>
        <w:rPr>
          <w:noProof/>
        </w:rPr>
        <w:tab/>
        <w:t>5-72</w:t>
      </w:r>
    </w:p>
    <w:p w14:paraId="6E903086" w14:textId="77777777" w:rsidR="00B241B8" w:rsidRDefault="00B241B8">
      <w:pPr>
        <w:pStyle w:val="TOC3"/>
        <w:tabs>
          <w:tab w:val="left" w:pos="1100"/>
          <w:tab w:val="right" w:leader="dot" w:pos="8630"/>
        </w:tabs>
        <w:rPr>
          <w:noProof/>
        </w:rPr>
      </w:pPr>
      <w:r>
        <w:rPr>
          <w:noProof/>
        </w:rPr>
        <w:t>5.7.7</w:t>
      </w:r>
      <w:r>
        <w:rPr>
          <w:noProof/>
        </w:rPr>
        <w:tab/>
        <w:t>Free Chlorine DBPs: Free Chlorine DBPs: Coag. Water Algorithm Equations</w:t>
      </w:r>
      <w:r>
        <w:rPr>
          <w:noProof/>
        </w:rPr>
        <w:tab/>
        <w:t>5-73</w:t>
      </w:r>
    </w:p>
    <w:p w14:paraId="2CA286D5" w14:textId="77777777" w:rsidR="00B241B8" w:rsidRDefault="00B241B8">
      <w:pPr>
        <w:pStyle w:val="TOC3"/>
        <w:tabs>
          <w:tab w:val="left" w:pos="1100"/>
          <w:tab w:val="right" w:leader="dot" w:pos="8630"/>
        </w:tabs>
        <w:rPr>
          <w:noProof/>
        </w:rPr>
      </w:pPr>
      <w:r>
        <w:rPr>
          <w:noProof/>
        </w:rPr>
        <w:t>5.7.8</w:t>
      </w:r>
      <w:r>
        <w:rPr>
          <w:noProof/>
        </w:rPr>
        <w:tab/>
        <w:t>Free Chlorine DBPs: Re-chlorinated, Pre-chlorinated Water Algorithm Eqns.</w:t>
      </w:r>
      <w:r>
        <w:rPr>
          <w:noProof/>
        </w:rPr>
        <w:tab/>
        <w:t>5-78</w:t>
      </w:r>
    </w:p>
    <w:p w14:paraId="721B607C" w14:textId="3D6B5143" w:rsidR="00B241B8" w:rsidRDefault="00B241B8">
      <w:pPr>
        <w:pStyle w:val="TOC3"/>
        <w:tabs>
          <w:tab w:val="left" w:pos="1100"/>
          <w:tab w:val="right" w:leader="dot" w:pos="8630"/>
        </w:tabs>
        <w:rPr>
          <w:noProof/>
        </w:rPr>
      </w:pPr>
      <w:r>
        <w:rPr>
          <w:noProof/>
        </w:rPr>
        <w:t>5.7.9</w:t>
      </w:r>
      <w:r>
        <w:rPr>
          <w:noProof/>
        </w:rPr>
        <w:tab/>
        <w:t>Free Chlorine DBPs: GAC-Treated/Nanofiltered Water Algorithm Equations</w:t>
      </w:r>
      <w:r>
        <w:rPr>
          <w:noProof/>
        </w:rPr>
        <w:tab/>
        <w:t>5-81</w:t>
      </w:r>
      <w:r w:rsidR="00C00C58">
        <w:rPr>
          <w:noProof/>
        </w:rPr>
        <w:t xml:space="preserve"> 5.7.10</w:t>
      </w:r>
      <w:r w:rsidR="00C00C58">
        <w:rPr>
          <w:noProof/>
        </w:rPr>
        <w:tab/>
        <w:t>HAA9 Prediction</w:t>
      </w:r>
      <w:r w:rsidR="00C00C58">
        <w:rPr>
          <w:noProof/>
        </w:rPr>
        <w:tab/>
        <w:t>5-81</w:t>
      </w:r>
    </w:p>
    <w:p w14:paraId="1F515D59" w14:textId="27279B51" w:rsidR="00B241B8" w:rsidRDefault="00B241B8">
      <w:pPr>
        <w:pStyle w:val="TOC3"/>
        <w:tabs>
          <w:tab w:val="left" w:pos="1320"/>
          <w:tab w:val="right" w:leader="dot" w:pos="8630"/>
        </w:tabs>
        <w:rPr>
          <w:noProof/>
        </w:rPr>
      </w:pPr>
      <w:r>
        <w:rPr>
          <w:noProof/>
        </w:rPr>
        <w:t>5.7.1</w:t>
      </w:r>
      <w:r w:rsidR="00C00C58">
        <w:rPr>
          <w:noProof/>
        </w:rPr>
        <w:t>1</w:t>
      </w:r>
      <w:r>
        <w:rPr>
          <w:noProof/>
        </w:rPr>
        <w:t xml:space="preserve"> ICR-based DBP Calibration Factors</w:t>
      </w:r>
      <w:r>
        <w:rPr>
          <w:noProof/>
        </w:rPr>
        <w:tab/>
        <w:t>5-85</w:t>
      </w:r>
    </w:p>
    <w:p w14:paraId="0F76F32E" w14:textId="6F3C07BF" w:rsidR="00B241B8" w:rsidRDefault="00B241B8">
      <w:pPr>
        <w:pStyle w:val="TOC3"/>
        <w:tabs>
          <w:tab w:val="left" w:pos="1320"/>
          <w:tab w:val="right" w:leader="dot" w:pos="8630"/>
        </w:tabs>
        <w:rPr>
          <w:noProof/>
        </w:rPr>
      </w:pPr>
      <w:r>
        <w:rPr>
          <w:noProof/>
        </w:rPr>
        <w:t>5.7.1</w:t>
      </w:r>
      <w:r w:rsidR="00C00C58">
        <w:rPr>
          <w:noProof/>
        </w:rPr>
        <w:t>2</w:t>
      </w:r>
      <w:r>
        <w:rPr>
          <w:noProof/>
        </w:rPr>
        <w:t xml:space="preserve"> Chloramine DBPs</w:t>
      </w:r>
      <w:r>
        <w:rPr>
          <w:noProof/>
        </w:rPr>
        <w:tab/>
        <w:t>5-86</w:t>
      </w:r>
    </w:p>
    <w:p w14:paraId="615BE900" w14:textId="0721FA7F" w:rsidR="00B241B8" w:rsidRDefault="00B241B8">
      <w:pPr>
        <w:pStyle w:val="TOC3"/>
        <w:tabs>
          <w:tab w:val="left" w:pos="1320"/>
          <w:tab w:val="right" w:leader="dot" w:pos="8630"/>
        </w:tabs>
        <w:rPr>
          <w:noProof/>
        </w:rPr>
      </w:pPr>
      <w:r>
        <w:rPr>
          <w:noProof/>
        </w:rPr>
        <w:t>5.7.1</w:t>
      </w:r>
      <w:r w:rsidR="00C00C58">
        <w:rPr>
          <w:noProof/>
        </w:rPr>
        <w:t>3</w:t>
      </w:r>
      <w:r>
        <w:rPr>
          <w:noProof/>
        </w:rPr>
        <w:t xml:space="preserve"> Ozone DBPs</w:t>
      </w:r>
      <w:r>
        <w:rPr>
          <w:noProof/>
        </w:rPr>
        <w:tab/>
        <w:t>5-88</w:t>
      </w:r>
    </w:p>
    <w:p w14:paraId="1E06952C" w14:textId="27E3FBD8" w:rsidR="00B241B8" w:rsidRDefault="00B241B8">
      <w:pPr>
        <w:pStyle w:val="TOC3"/>
        <w:tabs>
          <w:tab w:val="left" w:pos="1320"/>
          <w:tab w:val="right" w:leader="dot" w:pos="8630"/>
        </w:tabs>
        <w:rPr>
          <w:noProof/>
        </w:rPr>
      </w:pPr>
      <w:r>
        <w:rPr>
          <w:noProof/>
        </w:rPr>
        <w:t>5.7.1</w:t>
      </w:r>
      <w:r w:rsidR="00C00C58">
        <w:rPr>
          <w:noProof/>
        </w:rPr>
        <w:t>4</w:t>
      </w:r>
      <w:r>
        <w:rPr>
          <w:noProof/>
        </w:rPr>
        <w:t xml:space="preserve"> Chlorine Dioxide DBPs</w:t>
      </w:r>
      <w:r>
        <w:rPr>
          <w:noProof/>
        </w:rPr>
        <w:tab/>
        <w:t>5-</w:t>
      </w:r>
      <w:r>
        <w:rPr>
          <w:noProof/>
        </w:rPr>
        <w:fldChar w:fldCharType="begin"/>
      </w:r>
      <w:r>
        <w:rPr>
          <w:noProof/>
        </w:rPr>
        <w:instrText xml:space="preserve"> PAGEREF _Toc514820965 \h </w:instrText>
      </w:r>
      <w:r>
        <w:rPr>
          <w:noProof/>
        </w:rPr>
      </w:r>
      <w:r>
        <w:rPr>
          <w:noProof/>
        </w:rPr>
        <w:fldChar w:fldCharType="separate"/>
      </w:r>
      <w:r>
        <w:rPr>
          <w:noProof/>
        </w:rPr>
        <w:t>91</w:t>
      </w:r>
      <w:r>
        <w:rPr>
          <w:noProof/>
        </w:rPr>
        <w:fldChar w:fldCharType="end"/>
      </w:r>
    </w:p>
    <w:p w14:paraId="7D95693C" w14:textId="77777777" w:rsidR="00B241B8" w:rsidRDefault="00B241B8">
      <w:pPr>
        <w:pStyle w:val="TOC2"/>
        <w:tabs>
          <w:tab w:val="left" w:pos="880"/>
          <w:tab w:val="right" w:leader="dot" w:pos="8630"/>
        </w:tabs>
      </w:pPr>
      <w:r>
        <w:t>5.8</w:t>
      </w:r>
      <w:r>
        <w:tab/>
        <w:t>Disinfection Credit and Inactivation</w:t>
      </w:r>
      <w:r>
        <w:tab/>
        <w:t>5-90</w:t>
      </w:r>
    </w:p>
    <w:p w14:paraId="67F32219" w14:textId="77777777" w:rsidR="00B241B8" w:rsidRDefault="00B241B8">
      <w:pPr>
        <w:pStyle w:val="TOC3"/>
        <w:tabs>
          <w:tab w:val="left" w:pos="1100"/>
          <w:tab w:val="right" w:leader="dot" w:pos="8630"/>
        </w:tabs>
        <w:rPr>
          <w:noProof/>
        </w:rPr>
      </w:pPr>
      <w:r>
        <w:rPr>
          <w:noProof/>
        </w:rPr>
        <w:t>5.8.1</w:t>
      </w:r>
      <w:r>
        <w:rPr>
          <w:noProof/>
        </w:rPr>
        <w:tab/>
        <w:t>Disinfection Requirements</w:t>
      </w:r>
      <w:r>
        <w:rPr>
          <w:noProof/>
        </w:rPr>
        <w:tab/>
        <w:t>5-91</w:t>
      </w:r>
    </w:p>
    <w:p w14:paraId="75700A4C" w14:textId="77777777" w:rsidR="00B241B8" w:rsidRDefault="00B241B8">
      <w:pPr>
        <w:pStyle w:val="TOC3"/>
        <w:tabs>
          <w:tab w:val="left" w:pos="1100"/>
          <w:tab w:val="right" w:leader="dot" w:pos="8630"/>
        </w:tabs>
        <w:rPr>
          <w:noProof/>
        </w:rPr>
      </w:pPr>
      <w:r>
        <w:rPr>
          <w:noProof/>
        </w:rPr>
        <w:t>5.8.2</w:t>
      </w:r>
      <w:r>
        <w:rPr>
          <w:noProof/>
        </w:rPr>
        <w:tab/>
        <w:t>Disinfection Credits</w:t>
      </w:r>
      <w:r>
        <w:rPr>
          <w:noProof/>
        </w:rPr>
        <w:tab/>
        <w:t>5-93</w:t>
      </w:r>
    </w:p>
    <w:p w14:paraId="6647F10E" w14:textId="77777777" w:rsidR="00B241B8" w:rsidRDefault="00B241B8">
      <w:pPr>
        <w:pStyle w:val="TOC3"/>
        <w:tabs>
          <w:tab w:val="left" w:pos="1320"/>
          <w:tab w:val="right" w:leader="dot" w:pos="8630"/>
        </w:tabs>
        <w:rPr>
          <w:noProof/>
        </w:rPr>
      </w:pPr>
      <w:r>
        <w:rPr>
          <w:noProof/>
        </w:rPr>
        <w:t>5.8.3    CT Calculations</w:t>
      </w:r>
      <w:r>
        <w:rPr>
          <w:noProof/>
        </w:rPr>
        <w:tab/>
        <w:t>5-97</w:t>
      </w:r>
    </w:p>
    <w:p w14:paraId="70F79234" w14:textId="77777777" w:rsidR="00B241B8" w:rsidRDefault="00B241B8">
      <w:pPr>
        <w:pStyle w:val="TOC2"/>
        <w:tabs>
          <w:tab w:val="left" w:pos="880"/>
          <w:tab w:val="right" w:leader="dot" w:pos="8630"/>
        </w:tabs>
      </w:pPr>
      <w:r>
        <w:t>5.9</w:t>
      </w:r>
      <w:r>
        <w:tab/>
        <w:t>Solids Formation</w:t>
      </w:r>
      <w:r>
        <w:tab/>
        <w:t>5-100</w:t>
      </w:r>
    </w:p>
    <w:p w14:paraId="64B0D936" w14:textId="77777777" w:rsidR="00B241B8" w:rsidRDefault="00B241B8">
      <w:pPr>
        <w:pStyle w:val="TOC2"/>
        <w:tabs>
          <w:tab w:val="left" w:pos="880"/>
          <w:tab w:val="right" w:leader="dot" w:pos="8630"/>
        </w:tabs>
      </w:pPr>
      <w:r>
        <w:t>5.10</w:t>
      </w:r>
      <w:r>
        <w:tab/>
        <w:t>Temperature</w:t>
      </w:r>
      <w:r>
        <w:tab/>
        <w:t>5-100</w:t>
      </w:r>
    </w:p>
    <w:p w14:paraId="6F89E46D" w14:textId="77777777" w:rsidR="00B241B8" w:rsidRDefault="00B241B8"/>
    <w:p w14:paraId="180D1473" w14:textId="77777777" w:rsidR="00B241B8" w:rsidRDefault="00B241B8">
      <w:pPr>
        <w:pStyle w:val="TOC1"/>
        <w:tabs>
          <w:tab w:val="left" w:pos="446"/>
          <w:tab w:val="right" w:leader="dot" w:pos="8630"/>
        </w:tabs>
        <w:rPr>
          <w:noProof/>
        </w:rPr>
      </w:pPr>
      <w:r>
        <w:rPr>
          <w:noProof/>
        </w:rPr>
        <w:t>6.      REFERENCES</w:t>
      </w:r>
      <w:r>
        <w:rPr>
          <w:noProof/>
        </w:rPr>
        <w:tab/>
        <w:t>6-1</w:t>
      </w:r>
      <w:r>
        <w:rPr>
          <w:noProof/>
        </w:rPr>
        <w:tab/>
        <w:t xml:space="preserve"> </w:t>
      </w:r>
    </w:p>
    <w:p w14:paraId="48D63427" w14:textId="77777777" w:rsidR="00B241B8" w:rsidRDefault="00B241B8"/>
    <w:p w14:paraId="5C9B94BB" w14:textId="77777777" w:rsidR="00B241B8" w:rsidRDefault="00B241B8">
      <w:pPr>
        <w:pStyle w:val="TOC1"/>
        <w:tabs>
          <w:tab w:val="right" w:leader="dot" w:pos="8630"/>
        </w:tabs>
        <w:rPr>
          <w:noProof/>
        </w:rPr>
      </w:pPr>
      <w:r>
        <w:rPr>
          <w:noProof/>
        </w:rPr>
        <w:t>Appendix A – CT Tables Values for Inactivation</w:t>
      </w:r>
      <w:r>
        <w:rPr>
          <w:noProof/>
        </w:rPr>
        <w:tab/>
        <w:t>A-</w:t>
      </w:r>
      <w:r>
        <w:rPr>
          <w:noProof/>
        </w:rPr>
        <w:fldChar w:fldCharType="begin"/>
      </w:r>
      <w:r>
        <w:rPr>
          <w:noProof/>
        </w:rPr>
        <w:instrText xml:space="preserve"> PAGEREF _Toc514820972 \h </w:instrText>
      </w:r>
      <w:r>
        <w:rPr>
          <w:noProof/>
        </w:rPr>
      </w:r>
      <w:r>
        <w:rPr>
          <w:noProof/>
        </w:rPr>
        <w:fldChar w:fldCharType="separate"/>
      </w:r>
      <w:r>
        <w:rPr>
          <w:noProof/>
        </w:rPr>
        <w:t>1</w:t>
      </w:r>
      <w:r>
        <w:rPr>
          <w:noProof/>
        </w:rPr>
        <w:fldChar w:fldCharType="end"/>
      </w:r>
    </w:p>
    <w:p w14:paraId="57A5BE99" w14:textId="77777777" w:rsidR="00B241B8" w:rsidRDefault="00B241B8">
      <w:pPr>
        <w:pStyle w:val="TOC2"/>
        <w:tabs>
          <w:tab w:val="left" w:pos="880"/>
          <w:tab w:val="right" w:leader="dot" w:pos="8630"/>
        </w:tabs>
      </w:pPr>
      <w:r>
        <w:rPr>
          <w:iCs/>
        </w:rPr>
        <w:t>A.1</w:t>
      </w:r>
      <w:r>
        <w:tab/>
      </w:r>
      <w:r>
        <w:rPr>
          <w:i/>
        </w:rPr>
        <w:t>Giardia</w:t>
      </w:r>
      <w:r>
        <w:t xml:space="preserve"> Inactivation Tables</w:t>
      </w:r>
      <w:r>
        <w:tab/>
        <w:t>A-</w:t>
      </w:r>
      <w:r>
        <w:fldChar w:fldCharType="begin"/>
      </w:r>
      <w:r>
        <w:instrText xml:space="preserve"> PAGEREF _Toc514820973 \h </w:instrText>
      </w:r>
      <w:r>
        <w:fldChar w:fldCharType="separate"/>
      </w:r>
      <w:r>
        <w:t>1</w:t>
      </w:r>
      <w:r>
        <w:fldChar w:fldCharType="end"/>
      </w:r>
    </w:p>
    <w:p w14:paraId="0C8DC64E" w14:textId="77777777" w:rsidR="00B241B8" w:rsidRDefault="00B241B8">
      <w:pPr>
        <w:pStyle w:val="TOC2"/>
        <w:tabs>
          <w:tab w:val="left" w:pos="880"/>
          <w:tab w:val="right" w:leader="dot" w:pos="8630"/>
        </w:tabs>
      </w:pPr>
      <w:r>
        <w:t>A.2</w:t>
      </w:r>
      <w:r>
        <w:tab/>
        <w:t>Virus Inactivation Tables</w:t>
      </w:r>
      <w:r>
        <w:tab/>
        <w:t>A-</w:t>
      </w:r>
      <w:r>
        <w:fldChar w:fldCharType="begin"/>
      </w:r>
      <w:r>
        <w:instrText xml:space="preserve"> PAGEREF _Toc514820974 \h </w:instrText>
      </w:r>
      <w:r>
        <w:fldChar w:fldCharType="separate"/>
      </w:r>
      <w:r>
        <w:t>2</w:t>
      </w:r>
      <w:r>
        <w:fldChar w:fldCharType="end"/>
      </w:r>
    </w:p>
    <w:p w14:paraId="35FD6631" w14:textId="77777777" w:rsidR="00B241B8" w:rsidRDefault="00B241B8">
      <w:pPr>
        <w:pStyle w:val="TOC3"/>
      </w:pPr>
      <w:r>
        <w:fldChar w:fldCharType="end"/>
      </w:r>
    </w:p>
    <w:p w14:paraId="5546470F" w14:textId="77777777" w:rsidR="00B241B8" w:rsidRDefault="00B241B8">
      <w:pPr>
        <w:pStyle w:val="Heading5"/>
        <w:pBdr>
          <w:bottom w:val="single" w:sz="4" w:space="1" w:color="auto"/>
        </w:pBdr>
        <w:spacing w:line="360" w:lineRule="auto"/>
        <w:rPr>
          <w:caps/>
          <w:spacing w:val="0"/>
        </w:rPr>
      </w:pPr>
      <w:r>
        <w:br w:type="page"/>
      </w:r>
      <w:r>
        <w:lastRenderedPageBreak/>
        <w:t xml:space="preserve">LIST OF </w:t>
      </w:r>
      <w:r>
        <w:rPr>
          <w:caps/>
        </w:rPr>
        <w:t>Tables</w:t>
      </w:r>
    </w:p>
    <w:p w14:paraId="0420DB73" w14:textId="77777777" w:rsidR="00B241B8" w:rsidRDefault="00B241B8">
      <w:pPr>
        <w:rPr>
          <w:u w:val="thick"/>
        </w:rPr>
      </w:pPr>
    </w:p>
    <w:p w14:paraId="7B8F8BD0" w14:textId="77777777" w:rsidR="00B241B8" w:rsidRDefault="00B241B8">
      <w:pPr>
        <w:spacing w:line="240" w:lineRule="auto"/>
        <w:rPr>
          <w:b/>
        </w:rPr>
      </w:pPr>
      <w:r>
        <w:rPr>
          <w:b/>
        </w:rPr>
        <w:t>Table</w:t>
      </w:r>
      <w:r>
        <w:tab/>
      </w:r>
      <w:r>
        <w:rPr>
          <w:b/>
        </w:rPr>
        <w:tab/>
      </w:r>
      <w:r>
        <w:rPr>
          <w:b/>
        </w:rPr>
        <w:tab/>
      </w:r>
      <w:r>
        <w:rPr>
          <w:b/>
        </w:rPr>
        <w:tab/>
      </w:r>
      <w:r>
        <w:rPr>
          <w:b/>
        </w:rPr>
        <w:tab/>
      </w:r>
      <w:r>
        <w:rPr>
          <w:b/>
        </w:rPr>
        <w:tab/>
      </w:r>
      <w:r>
        <w:rPr>
          <w:b/>
        </w:rPr>
        <w:tab/>
      </w:r>
      <w:r>
        <w:rPr>
          <w:b/>
        </w:rPr>
        <w:tab/>
      </w:r>
      <w:r>
        <w:rPr>
          <w:b/>
        </w:rPr>
        <w:tab/>
      </w:r>
      <w:r>
        <w:rPr>
          <w:b/>
        </w:rPr>
        <w:tab/>
        <w:t xml:space="preserve">            </w:t>
      </w:r>
    </w:p>
    <w:p w14:paraId="4CF39DE0" w14:textId="77777777" w:rsidR="00B241B8" w:rsidRDefault="00B241B8">
      <w:pPr>
        <w:tabs>
          <w:tab w:val="left" w:pos="770"/>
          <w:tab w:val="right" w:pos="8640"/>
        </w:tabs>
        <w:spacing w:line="240" w:lineRule="auto"/>
        <w:ind w:right="-602"/>
        <w:rPr>
          <w:b/>
          <w:u w:val="single"/>
        </w:rPr>
      </w:pPr>
      <w:r>
        <w:rPr>
          <w:b/>
          <w:u w:val="single"/>
        </w:rPr>
        <w:t>No.</w:t>
      </w:r>
      <w:r>
        <w:rPr>
          <w:b/>
        </w:rPr>
        <w:tab/>
      </w:r>
      <w:r>
        <w:rPr>
          <w:b/>
          <w:u w:val="single"/>
        </w:rPr>
        <w:t>Table Title</w:t>
      </w:r>
      <w:r>
        <w:rPr>
          <w:b/>
        </w:rPr>
        <w:tab/>
      </w:r>
    </w:p>
    <w:p w14:paraId="38FC8932" w14:textId="77777777" w:rsidR="00B241B8" w:rsidRDefault="00B241B8">
      <w:pPr>
        <w:tabs>
          <w:tab w:val="right" w:pos="1080"/>
          <w:tab w:val="right" w:leader="dot" w:pos="10080"/>
        </w:tabs>
      </w:pPr>
    </w:p>
    <w:p w14:paraId="4B280F71" w14:textId="77777777" w:rsidR="00B241B8" w:rsidRDefault="00B241B8">
      <w:pPr>
        <w:pStyle w:val="Header"/>
        <w:tabs>
          <w:tab w:val="clear" w:pos="4320"/>
          <w:tab w:val="left" w:pos="770"/>
          <w:tab w:val="right" w:leader="dot" w:pos="8640"/>
        </w:tabs>
      </w:pPr>
      <w:r>
        <w:t>1-1</w:t>
      </w:r>
      <w:r>
        <w:tab/>
        <w:t>WTP Model Treatment Processes and Disinfectant Options</w:t>
      </w:r>
      <w:r>
        <w:tab/>
      </w:r>
    </w:p>
    <w:p w14:paraId="5AE53871" w14:textId="77777777" w:rsidR="00B241B8" w:rsidRDefault="00B241B8">
      <w:pPr>
        <w:tabs>
          <w:tab w:val="left" w:pos="770"/>
          <w:tab w:val="left" w:leader="dot" w:pos="1138"/>
          <w:tab w:val="left" w:pos="1430"/>
          <w:tab w:val="right" w:leader="dot" w:pos="8640"/>
        </w:tabs>
      </w:pPr>
      <w:r>
        <w:t>2-1</w:t>
      </w:r>
      <w:r>
        <w:tab/>
        <w:t>WTP Model Main Window Control Buttons</w:t>
      </w:r>
      <w:r>
        <w:tab/>
      </w:r>
    </w:p>
    <w:p w14:paraId="26B33173" w14:textId="77777777" w:rsidR="00B241B8" w:rsidRDefault="00B241B8">
      <w:pPr>
        <w:tabs>
          <w:tab w:val="left" w:pos="770"/>
          <w:tab w:val="left" w:leader="dot" w:pos="1138"/>
          <w:tab w:val="left" w:pos="1430"/>
          <w:tab w:val="right" w:leader="dot" w:pos="8640"/>
        </w:tabs>
      </w:pPr>
      <w:r>
        <w:t>2-2</w:t>
      </w:r>
      <w:r>
        <w:tab/>
        <w:t>Available Unit Process, Chemical Feed, and Sample Point Selections</w:t>
      </w:r>
      <w:r>
        <w:tab/>
      </w:r>
    </w:p>
    <w:p w14:paraId="437CDFEB" w14:textId="77777777" w:rsidR="00B241B8" w:rsidRDefault="00B241B8">
      <w:pPr>
        <w:tabs>
          <w:tab w:val="left" w:pos="770"/>
          <w:tab w:val="left" w:leader="dot" w:pos="1138"/>
          <w:tab w:val="left" w:pos="1430"/>
          <w:tab w:val="right" w:leader="dot" w:pos="8640"/>
        </w:tabs>
      </w:pPr>
      <w:r>
        <w:t>3-1</w:t>
      </w:r>
      <w:r>
        <w:tab/>
        <w:t>“Influent” Input Parameters</w:t>
      </w:r>
      <w:r>
        <w:tab/>
      </w:r>
    </w:p>
    <w:p w14:paraId="28A71DBA" w14:textId="77777777" w:rsidR="00B241B8" w:rsidRDefault="00B241B8">
      <w:pPr>
        <w:tabs>
          <w:tab w:val="left" w:pos="770"/>
          <w:tab w:val="left" w:leader="dot" w:pos="1138"/>
          <w:tab w:val="left" w:pos="1430"/>
          <w:tab w:val="right" w:leader="dot" w:pos="8640"/>
        </w:tabs>
      </w:pPr>
      <w:r>
        <w:t>3-2</w:t>
      </w:r>
      <w:r>
        <w:tab/>
        <w:t>General Unit Process Input Parameters</w:t>
      </w:r>
      <w:r>
        <w:tab/>
      </w:r>
      <w:r>
        <w:tab/>
      </w:r>
    </w:p>
    <w:p w14:paraId="2E2C3CDE" w14:textId="77777777" w:rsidR="00B241B8" w:rsidRDefault="00B241B8">
      <w:pPr>
        <w:tabs>
          <w:tab w:val="left" w:pos="770"/>
          <w:tab w:val="left" w:leader="dot" w:pos="1138"/>
          <w:tab w:val="left" w:pos="1430"/>
          <w:tab w:val="right" w:leader="dot" w:pos="8640"/>
        </w:tabs>
      </w:pPr>
      <w:r>
        <w:t>3-3</w:t>
      </w:r>
      <w:r>
        <w:tab/>
        <w:t>“Filtration” Unit Process Input Parameters</w:t>
      </w:r>
      <w:r>
        <w:tab/>
      </w:r>
    </w:p>
    <w:p w14:paraId="7227D162" w14:textId="77777777" w:rsidR="00B241B8" w:rsidRDefault="00B241B8">
      <w:pPr>
        <w:tabs>
          <w:tab w:val="left" w:pos="770"/>
          <w:tab w:val="left" w:leader="dot" w:pos="1138"/>
          <w:tab w:val="left" w:pos="1440"/>
          <w:tab w:val="right" w:leader="dot" w:pos="8640"/>
        </w:tabs>
      </w:pPr>
      <w:r>
        <w:t>3-4</w:t>
      </w:r>
      <w:r>
        <w:tab/>
        <w:t>“GAC” Unit Process Input Parameters</w:t>
      </w:r>
      <w:r>
        <w:tab/>
      </w:r>
    </w:p>
    <w:p w14:paraId="7C989A67" w14:textId="77777777" w:rsidR="00B241B8" w:rsidRDefault="00B241B8">
      <w:pPr>
        <w:tabs>
          <w:tab w:val="left" w:pos="770"/>
          <w:tab w:val="left" w:leader="dot" w:pos="1138"/>
          <w:tab w:val="left" w:pos="1440"/>
          <w:tab w:val="right" w:leader="dot" w:pos="8640"/>
        </w:tabs>
      </w:pPr>
      <w:r>
        <w:t>3-5</w:t>
      </w:r>
      <w:r>
        <w:tab/>
        <w:t>“MF/UF” Unit Process Input Parameters</w:t>
      </w:r>
      <w:r>
        <w:tab/>
      </w:r>
    </w:p>
    <w:p w14:paraId="056860BA" w14:textId="77777777" w:rsidR="00B241B8" w:rsidRDefault="00B241B8">
      <w:pPr>
        <w:tabs>
          <w:tab w:val="left" w:pos="770"/>
          <w:tab w:val="left" w:leader="dot" w:pos="1138"/>
          <w:tab w:val="left" w:pos="1440"/>
          <w:tab w:val="right" w:leader="dot" w:pos="8640"/>
        </w:tabs>
      </w:pPr>
      <w:r>
        <w:t>3-6</w:t>
      </w:r>
      <w:r>
        <w:tab/>
        <w:t>“Nanofiltration” Unit Process Input Parameters</w:t>
      </w:r>
      <w:r>
        <w:tab/>
      </w:r>
    </w:p>
    <w:p w14:paraId="10536410" w14:textId="77777777" w:rsidR="00B241B8" w:rsidRDefault="00B241B8">
      <w:pPr>
        <w:tabs>
          <w:tab w:val="left" w:pos="770"/>
          <w:tab w:val="left" w:leader="dot" w:pos="1138"/>
          <w:tab w:val="left" w:pos="1440"/>
          <w:tab w:val="right" w:leader="dot" w:pos="8640"/>
        </w:tabs>
      </w:pPr>
      <w:r>
        <w:t>3-7</w:t>
      </w:r>
      <w:r>
        <w:tab/>
        <w:t>“Slow Sand Filt.” Unit Process Input Parameters</w:t>
      </w:r>
      <w:r>
        <w:tab/>
      </w:r>
    </w:p>
    <w:p w14:paraId="6A327EE5" w14:textId="77777777" w:rsidR="00B241B8" w:rsidRDefault="00B241B8">
      <w:pPr>
        <w:tabs>
          <w:tab w:val="left" w:pos="770"/>
          <w:tab w:val="left" w:leader="dot" w:pos="1138"/>
          <w:tab w:val="left" w:pos="1440"/>
          <w:tab w:val="right" w:leader="dot" w:pos="8640"/>
        </w:tabs>
      </w:pPr>
      <w:r>
        <w:t>3.8</w:t>
      </w:r>
      <w:r>
        <w:tab/>
        <w:t>“UV Disinfection” Unit Process Input Parameters</w:t>
      </w:r>
      <w:r>
        <w:tab/>
      </w:r>
    </w:p>
    <w:p w14:paraId="2E3B032A" w14:textId="77777777" w:rsidR="00B241B8" w:rsidRDefault="00B241B8">
      <w:pPr>
        <w:tabs>
          <w:tab w:val="left" w:pos="770"/>
          <w:tab w:val="left" w:leader="dot" w:pos="1138"/>
          <w:tab w:val="left" w:pos="1440"/>
          <w:tab w:val="right" w:leader="dot" w:pos="8640"/>
        </w:tabs>
      </w:pPr>
      <w:r>
        <w:t>3-9</w:t>
      </w:r>
      <w:r>
        <w:tab/>
        <w:t>“Bank Filtration” Unit Process Input Parameters</w:t>
      </w:r>
      <w:r>
        <w:tab/>
      </w:r>
    </w:p>
    <w:p w14:paraId="28F53248" w14:textId="77777777" w:rsidR="00B241B8" w:rsidRDefault="00B241B8">
      <w:pPr>
        <w:tabs>
          <w:tab w:val="left" w:pos="770"/>
          <w:tab w:val="left" w:leader="dot" w:pos="1138"/>
          <w:tab w:val="left" w:pos="1440"/>
          <w:tab w:val="right" w:leader="dot" w:pos="8640"/>
        </w:tabs>
      </w:pPr>
      <w:r>
        <w:t>3-10</w:t>
      </w:r>
      <w:r>
        <w:tab/>
        <w:t>“D.E. Filtration” Unit Process Input Parameters</w:t>
      </w:r>
      <w:r>
        <w:tab/>
      </w:r>
    </w:p>
    <w:p w14:paraId="6196CDB2" w14:textId="77777777" w:rsidR="00B241B8" w:rsidRDefault="00B241B8">
      <w:pPr>
        <w:tabs>
          <w:tab w:val="left" w:pos="770"/>
          <w:tab w:val="left" w:leader="dot" w:pos="1138"/>
          <w:tab w:val="left" w:pos="1440"/>
          <w:tab w:val="right" w:leader="dot" w:pos="8640"/>
        </w:tabs>
      </w:pPr>
      <w:r>
        <w:t>3-11</w:t>
      </w:r>
      <w:r>
        <w:tab/>
        <w:t>“Bag Filtration” Unit Process Input Parameters</w:t>
      </w:r>
      <w:r>
        <w:tab/>
      </w:r>
    </w:p>
    <w:p w14:paraId="715E01D3" w14:textId="77777777" w:rsidR="00B241B8" w:rsidRDefault="00B241B8">
      <w:pPr>
        <w:tabs>
          <w:tab w:val="left" w:pos="770"/>
          <w:tab w:val="left" w:leader="dot" w:pos="1138"/>
          <w:tab w:val="left" w:pos="1440"/>
          <w:tab w:val="right" w:leader="dot" w:pos="8640"/>
        </w:tabs>
      </w:pPr>
      <w:r>
        <w:t>3-12</w:t>
      </w:r>
      <w:r>
        <w:tab/>
        <w:t>“Cartridge Filt.” Unit Process Input Parameters</w:t>
      </w:r>
      <w:r>
        <w:tab/>
      </w:r>
    </w:p>
    <w:p w14:paraId="3E78E587" w14:textId="77777777" w:rsidR="00B241B8" w:rsidRDefault="00B241B8">
      <w:pPr>
        <w:tabs>
          <w:tab w:val="left" w:pos="770"/>
          <w:tab w:val="left" w:leader="dot" w:pos="1138"/>
          <w:tab w:val="left" w:pos="1440"/>
          <w:tab w:val="right" w:leader="dot" w:pos="8640"/>
        </w:tabs>
      </w:pPr>
      <w:r>
        <w:t>3-13</w:t>
      </w:r>
      <w:r>
        <w:tab/>
        <w:t>“Lime “ Chemical Feed Input Parameters</w:t>
      </w:r>
      <w:r>
        <w:tab/>
      </w:r>
    </w:p>
    <w:p w14:paraId="3F0A38D8" w14:textId="77777777" w:rsidR="00B241B8" w:rsidRDefault="00B241B8">
      <w:pPr>
        <w:tabs>
          <w:tab w:val="left" w:pos="770"/>
          <w:tab w:val="left" w:leader="dot" w:pos="1138"/>
          <w:tab w:val="left" w:pos="1440"/>
          <w:tab w:val="right" w:leader="dot" w:pos="8640"/>
        </w:tabs>
      </w:pPr>
      <w:r>
        <w:t>4-1</w:t>
      </w:r>
      <w:r>
        <w:tab/>
        <w:t>Summary of WTP Model Output Parameters</w:t>
      </w:r>
      <w:r>
        <w:tab/>
      </w:r>
    </w:p>
    <w:p w14:paraId="06339748" w14:textId="040268DC" w:rsidR="00B241B8" w:rsidRDefault="00B241B8">
      <w:pPr>
        <w:tabs>
          <w:tab w:val="left" w:pos="770"/>
          <w:tab w:val="left" w:leader="dot" w:pos="1138"/>
          <w:tab w:val="left" w:pos="1440"/>
          <w:tab w:val="right" w:leader="dot" w:pos="8640"/>
        </w:tabs>
      </w:pPr>
      <w:r>
        <w:t>5-1</w:t>
      </w:r>
      <w:r>
        <w:tab/>
      </w:r>
      <w:r w:rsidR="00674D68" w:rsidRPr="00E8741D">
        <w:t>BDOC/TOC in non-ozonated and ozonated surface waters</w:t>
      </w:r>
      <w:r>
        <w:tab/>
      </w:r>
    </w:p>
    <w:p w14:paraId="7992BE61" w14:textId="556B8A76" w:rsidR="00674D68" w:rsidRDefault="00674D68">
      <w:pPr>
        <w:tabs>
          <w:tab w:val="left" w:pos="770"/>
          <w:tab w:val="left" w:leader="dot" w:pos="1138"/>
          <w:tab w:val="left" w:pos="1440"/>
          <w:tab w:val="right" w:leader="dot" w:pos="8640"/>
        </w:tabs>
      </w:pPr>
      <w:r>
        <w:t>5-2</w:t>
      </w:r>
      <w:r>
        <w:tab/>
        <w:t>Determination of the Number of CFSTR in Series</w:t>
      </w:r>
      <w:r>
        <w:tab/>
      </w:r>
    </w:p>
    <w:p w14:paraId="043F4C59" w14:textId="77777777" w:rsidR="00B241B8" w:rsidRDefault="00B241B8">
      <w:pPr>
        <w:tabs>
          <w:tab w:val="left" w:pos="770"/>
          <w:tab w:val="left" w:leader="dot" w:pos="1138"/>
          <w:tab w:val="left" w:pos="1440"/>
          <w:tab w:val="right" w:leader="dot" w:pos="8640"/>
        </w:tabs>
      </w:pPr>
      <w:r>
        <w:t>5-2</w:t>
      </w:r>
      <w:r>
        <w:tab/>
        <w:t>Coefficients and Regression Statistics for Raw Water THM Species Equations</w:t>
      </w:r>
      <w:r>
        <w:tab/>
      </w:r>
    </w:p>
    <w:p w14:paraId="0B60A5BD" w14:textId="77777777" w:rsidR="00B241B8" w:rsidRDefault="00B241B8">
      <w:pPr>
        <w:tabs>
          <w:tab w:val="left" w:pos="770"/>
          <w:tab w:val="left" w:leader="dot" w:pos="1138"/>
          <w:tab w:val="left" w:pos="1440"/>
          <w:tab w:val="right" w:leader="dot" w:pos="8640"/>
        </w:tabs>
      </w:pPr>
      <w:r>
        <w:t>5-3</w:t>
      </w:r>
      <w:r>
        <w:tab/>
        <w:t>Coefficients and Regression Statistics for R</w:t>
      </w:r>
      <w:r w:rsidR="000A6397">
        <w:t>aw Water HAA Species Equations</w:t>
      </w:r>
      <w:r w:rsidR="000A6397">
        <w:tab/>
      </w:r>
    </w:p>
    <w:p w14:paraId="15C2E801" w14:textId="77777777" w:rsidR="00B241B8" w:rsidRDefault="00B241B8">
      <w:pPr>
        <w:tabs>
          <w:tab w:val="left" w:pos="770"/>
          <w:tab w:val="left" w:leader="dot" w:pos="1138"/>
          <w:tab w:val="left" w:pos="1440"/>
          <w:tab w:val="right" w:leader="dot" w:pos="8640"/>
        </w:tabs>
      </w:pPr>
      <w:r>
        <w:t>5-4</w:t>
      </w:r>
      <w:r>
        <w:tab/>
        <w:t>Coefficients and Regression Statistics for Ozonated Raw Water THM Species Eqns</w:t>
      </w:r>
      <w:r>
        <w:tab/>
      </w:r>
    </w:p>
    <w:p w14:paraId="714B2582" w14:textId="77777777" w:rsidR="00B241B8" w:rsidRDefault="00B241B8">
      <w:pPr>
        <w:tabs>
          <w:tab w:val="left" w:pos="770"/>
          <w:tab w:val="left" w:leader="dot" w:pos="1138"/>
          <w:tab w:val="left" w:pos="1440"/>
          <w:tab w:val="right" w:leader="dot" w:pos="8640"/>
        </w:tabs>
      </w:pPr>
      <w:r>
        <w:t>5-5</w:t>
      </w:r>
      <w:r>
        <w:tab/>
        <w:t>Coefficients and Regression Statistics for Ozonated Raw Water HAA Species Eqns.</w:t>
      </w:r>
      <w:r>
        <w:tab/>
      </w:r>
    </w:p>
    <w:p w14:paraId="6AEAE070" w14:textId="77777777" w:rsidR="00B241B8" w:rsidRDefault="00B241B8">
      <w:pPr>
        <w:tabs>
          <w:tab w:val="left" w:pos="770"/>
          <w:tab w:val="left" w:leader="dot" w:pos="1138"/>
          <w:tab w:val="left" w:pos="1440"/>
          <w:tab w:val="right" w:leader="dot" w:pos="8640"/>
        </w:tabs>
      </w:pPr>
      <w:r>
        <w:t>5-6</w:t>
      </w:r>
      <w:r>
        <w:tab/>
        <w:t>Coefficients and Regression Statistics for Coagulated Water THM Species Eqns.</w:t>
      </w:r>
      <w:r>
        <w:tab/>
      </w:r>
    </w:p>
    <w:p w14:paraId="4FB11E66" w14:textId="77777777" w:rsidR="00B241B8" w:rsidRDefault="00B241B8">
      <w:pPr>
        <w:tabs>
          <w:tab w:val="left" w:pos="770"/>
          <w:tab w:val="left" w:leader="dot" w:pos="1138"/>
          <w:tab w:val="left" w:pos="1440"/>
          <w:tab w:val="right" w:leader="dot" w:pos="8640"/>
        </w:tabs>
      </w:pPr>
      <w:r>
        <w:t>5-7</w:t>
      </w:r>
      <w:r>
        <w:tab/>
        <w:t>Coefficients and Regression Statistics for Coagulated Water HAA Species Eqns.</w:t>
      </w:r>
      <w:r>
        <w:tab/>
      </w:r>
    </w:p>
    <w:p w14:paraId="58E816AE" w14:textId="77777777" w:rsidR="00B241B8" w:rsidRDefault="00B241B8">
      <w:pPr>
        <w:tabs>
          <w:tab w:val="left" w:pos="770"/>
          <w:tab w:val="left" w:leader="dot" w:pos="1138"/>
          <w:tab w:val="left" w:pos="1440"/>
          <w:tab w:val="right" w:leader="dot" w:pos="8640"/>
        </w:tabs>
      </w:pPr>
      <w:r>
        <w:t>5-8</w:t>
      </w:r>
      <w:r>
        <w:tab/>
        <w:t>Coefficients and Regression Stats. for Coagulated Water HAA9 and Species Eqns.</w:t>
      </w:r>
      <w:r>
        <w:tab/>
      </w:r>
    </w:p>
    <w:p w14:paraId="5ABAF311" w14:textId="77777777" w:rsidR="00B241B8" w:rsidRDefault="00B241B8">
      <w:pPr>
        <w:tabs>
          <w:tab w:val="left" w:leader="dot" w:pos="110"/>
          <w:tab w:val="left" w:pos="770"/>
          <w:tab w:val="right" w:leader="dot" w:pos="8640"/>
        </w:tabs>
      </w:pPr>
      <w:r>
        <w:t>5-9</w:t>
      </w:r>
      <w:r>
        <w:tab/>
        <w:t>Coefficients and Regression Stats. for GAC-Treated/Nanofiltered Water THM</w:t>
      </w:r>
      <w:r>
        <w:tab/>
        <w:t xml:space="preserve"> </w:t>
      </w:r>
      <w:r>
        <w:br/>
        <w:t xml:space="preserve"> </w:t>
      </w:r>
      <w:r>
        <w:tab/>
      </w:r>
      <w:r>
        <w:tab/>
        <w:t>Species Equations</w:t>
      </w:r>
      <w:r>
        <w:tab/>
      </w:r>
    </w:p>
    <w:p w14:paraId="1DB843A9" w14:textId="77777777" w:rsidR="00C00C58" w:rsidRDefault="00C00C58">
      <w:pPr>
        <w:tabs>
          <w:tab w:val="left" w:pos="770"/>
          <w:tab w:val="left" w:leader="dot" w:pos="1138"/>
          <w:tab w:val="left" w:pos="1440"/>
          <w:tab w:val="right" w:leader="dot" w:pos="8640"/>
        </w:tabs>
      </w:pPr>
    </w:p>
    <w:p w14:paraId="4BCF68B0" w14:textId="77777777" w:rsidR="00C00C58" w:rsidRDefault="00C00C58" w:rsidP="00C00C58">
      <w:pPr>
        <w:pStyle w:val="Heading5"/>
        <w:pBdr>
          <w:bottom w:val="single" w:sz="4" w:space="1" w:color="auto"/>
        </w:pBdr>
        <w:spacing w:line="360" w:lineRule="auto"/>
        <w:rPr>
          <w:caps/>
          <w:spacing w:val="0"/>
        </w:rPr>
      </w:pPr>
      <w:r>
        <w:lastRenderedPageBreak/>
        <w:t xml:space="preserve">LIST OF </w:t>
      </w:r>
      <w:r>
        <w:rPr>
          <w:caps/>
        </w:rPr>
        <w:t>Tables, Cont’D.</w:t>
      </w:r>
    </w:p>
    <w:p w14:paraId="294E63FE" w14:textId="77777777" w:rsidR="00C00C58" w:rsidRDefault="00C00C58" w:rsidP="00C00C58">
      <w:pPr>
        <w:tabs>
          <w:tab w:val="left" w:pos="770"/>
          <w:tab w:val="left" w:leader="dot" w:pos="1138"/>
          <w:tab w:val="left" w:pos="1440"/>
          <w:tab w:val="right" w:leader="dot" w:pos="8640"/>
        </w:tabs>
      </w:pPr>
      <w:r>
        <w:tab/>
      </w:r>
    </w:p>
    <w:p w14:paraId="3F5EC05F" w14:textId="77777777" w:rsidR="00C00C58" w:rsidRDefault="00C00C58" w:rsidP="00C00C58">
      <w:pPr>
        <w:spacing w:line="240" w:lineRule="auto"/>
        <w:rPr>
          <w:b/>
        </w:rPr>
      </w:pPr>
      <w:r>
        <w:rPr>
          <w:b/>
        </w:rPr>
        <w:t>Table</w:t>
      </w:r>
      <w:r>
        <w:tab/>
      </w:r>
      <w:r>
        <w:rPr>
          <w:b/>
        </w:rPr>
        <w:tab/>
      </w:r>
      <w:r>
        <w:rPr>
          <w:b/>
        </w:rPr>
        <w:tab/>
      </w:r>
      <w:r>
        <w:rPr>
          <w:b/>
        </w:rPr>
        <w:tab/>
      </w:r>
      <w:r>
        <w:rPr>
          <w:b/>
        </w:rPr>
        <w:tab/>
      </w:r>
      <w:r>
        <w:rPr>
          <w:b/>
        </w:rPr>
        <w:tab/>
      </w:r>
      <w:r>
        <w:rPr>
          <w:b/>
        </w:rPr>
        <w:tab/>
      </w:r>
      <w:r>
        <w:rPr>
          <w:b/>
        </w:rPr>
        <w:tab/>
      </w:r>
      <w:r>
        <w:rPr>
          <w:b/>
        </w:rPr>
        <w:tab/>
      </w:r>
      <w:r>
        <w:rPr>
          <w:b/>
        </w:rPr>
        <w:tab/>
        <w:t xml:space="preserve">            </w:t>
      </w:r>
    </w:p>
    <w:p w14:paraId="4E671E38" w14:textId="27AE3FD3" w:rsidR="00C00C58" w:rsidRPr="00C00C58" w:rsidRDefault="00C00C58" w:rsidP="00C00C58">
      <w:pPr>
        <w:rPr>
          <w:u w:val="thick"/>
        </w:rPr>
      </w:pPr>
      <w:r>
        <w:rPr>
          <w:b/>
          <w:u w:val="single"/>
        </w:rPr>
        <w:t>No.</w:t>
      </w:r>
      <w:r>
        <w:rPr>
          <w:b/>
        </w:rPr>
        <w:tab/>
      </w:r>
      <w:r>
        <w:rPr>
          <w:b/>
          <w:u w:val="single"/>
        </w:rPr>
        <w:t>Table Title</w:t>
      </w:r>
    </w:p>
    <w:p w14:paraId="510BB58E" w14:textId="6D50C374" w:rsidR="00B241B8" w:rsidRDefault="00B241B8">
      <w:pPr>
        <w:tabs>
          <w:tab w:val="left" w:pos="770"/>
          <w:tab w:val="left" w:leader="dot" w:pos="1138"/>
          <w:tab w:val="left" w:pos="1440"/>
          <w:tab w:val="right" w:leader="dot" w:pos="8640"/>
        </w:tabs>
      </w:pPr>
      <w:r>
        <w:t>5-10</w:t>
      </w:r>
      <w:r>
        <w:tab/>
        <w:t>Coefficients and Regression Statistics for GAC-Treated/Nanofiltered Water HAA</w:t>
      </w:r>
      <w:r>
        <w:tab/>
        <w:t xml:space="preserve"> </w:t>
      </w:r>
      <w:r>
        <w:br/>
        <w:t xml:space="preserve"> </w:t>
      </w:r>
      <w:r>
        <w:tab/>
        <w:t>Species Equations</w:t>
      </w:r>
      <w:r>
        <w:tab/>
      </w:r>
    </w:p>
    <w:p w14:paraId="4940F562" w14:textId="06EBE2D2" w:rsidR="00C00C58" w:rsidRDefault="00B241B8" w:rsidP="00C00C58">
      <w:pPr>
        <w:tabs>
          <w:tab w:val="left" w:pos="770"/>
          <w:tab w:val="left" w:leader="dot" w:pos="1138"/>
          <w:tab w:val="left" w:pos="1440"/>
          <w:tab w:val="right" w:leader="dot" w:pos="8640"/>
        </w:tabs>
        <w:rPr>
          <w:b/>
        </w:rPr>
      </w:pPr>
      <w:r>
        <w:t>5-11</w:t>
      </w:r>
      <w:r>
        <w:tab/>
        <w:t>ICR-based Calibration Factors for Coagulated Water Algorithm Equations</w:t>
      </w:r>
      <w:r>
        <w:tab/>
      </w:r>
    </w:p>
    <w:p w14:paraId="527BDD0B" w14:textId="2A749B75" w:rsidR="00B241B8" w:rsidRDefault="00B241B8">
      <w:pPr>
        <w:tabs>
          <w:tab w:val="left" w:pos="770"/>
          <w:tab w:val="right" w:pos="8640"/>
        </w:tabs>
        <w:spacing w:line="240" w:lineRule="auto"/>
        <w:ind w:right="-602"/>
        <w:rPr>
          <w:b/>
          <w:u w:val="single"/>
        </w:rPr>
      </w:pPr>
      <w:r>
        <w:rPr>
          <w:b/>
        </w:rPr>
        <w:tab/>
      </w:r>
    </w:p>
    <w:p w14:paraId="74DBBF3E" w14:textId="77777777" w:rsidR="00B241B8" w:rsidRDefault="00B241B8">
      <w:pPr>
        <w:tabs>
          <w:tab w:val="left" w:pos="770"/>
          <w:tab w:val="left" w:leader="dot" w:pos="1138"/>
          <w:tab w:val="left" w:pos="1440"/>
          <w:tab w:val="right" w:leader="dot" w:pos="8640"/>
        </w:tabs>
      </w:pPr>
    </w:p>
    <w:p w14:paraId="2D449BF8" w14:textId="77777777" w:rsidR="00B241B8" w:rsidRDefault="00B241B8">
      <w:pPr>
        <w:tabs>
          <w:tab w:val="left" w:pos="770"/>
          <w:tab w:val="left" w:leader="dot" w:pos="1138"/>
          <w:tab w:val="left" w:pos="1440"/>
          <w:tab w:val="right" w:leader="dot" w:pos="8640"/>
        </w:tabs>
      </w:pPr>
      <w:r>
        <w:t>5-12</w:t>
      </w:r>
      <w:r>
        <w:tab/>
        <w:t>Percent of DBPs Formed with Chloramines Compared to Free Chlorine</w:t>
      </w:r>
      <w:r>
        <w:tab/>
      </w:r>
    </w:p>
    <w:p w14:paraId="3C20490B" w14:textId="77777777" w:rsidR="00B241B8" w:rsidRDefault="00B241B8">
      <w:pPr>
        <w:tabs>
          <w:tab w:val="left" w:pos="770"/>
          <w:tab w:val="left" w:leader="dot" w:pos="1138"/>
          <w:tab w:val="left" w:pos="1440"/>
          <w:tab w:val="right" w:leader="dot" w:pos="8640"/>
        </w:tabs>
      </w:pPr>
      <w:r>
        <w:t>5-13</w:t>
      </w:r>
      <w:r>
        <w:tab/>
        <w:t xml:space="preserve">Pathogen Total Disinfection Requirements for Groundwater </w:t>
      </w:r>
      <w:r w:rsidR="000A6397">
        <w:t>Sources</w:t>
      </w:r>
      <w:r w:rsidR="000A6397">
        <w:tab/>
      </w:r>
    </w:p>
    <w:p w14:paraId="3D9EFD91" w14:textId="77777777" w:rsidR="00B241B8" w:rsidRDefault="00B241B8">
      <w:pPr>
        <w:tabs>
          <w:tab w:val="left" w:pos="770"/>
          <w:tab w:val="left" w:leader="dot" w:pos="1138"/>
          <w:tab w:val="left" w:pos="1440"/>
          <w:tab w:val="right" w:leader="dot" w:pos="8640"/>
        </w:tabs>
      </w:pPr>
      <w:r>
        <w:t>5-14</w:t>
      </w:r>
      <w:r>
        <w:tab/>
        <w:t xml:space="preserve">Source Water </w:t>
      </w:r>
      <w:r>
        <w:rPr>
          <w:i/>
        </w:rPr>
        <w:t>Cryptosporidium</w:t>
      </w:r>
      <w:r>
        <w:t xml:space="preserve"> Classification Definitions</w:t>
      </w:r>
      <w:r>
        <w:tab/>
      </w:r>
    </w:p>
    <w:p w14:paraId="177283F6" w14:textId="77777777" w:rsidR="00B241B8" w:rsidRDefault="00B241B8">
      <w:pPr>
        <w:tabs>
          <w:tab w:val="left" w:pos="770"/>
          <w:tab w:val="left" w:leader="dot" w:pos="1138"/>
          <w:tab w:val="left" w:pos="1440"/>
          <w:tab w:val="right" w:leader="dot" w:pos="8640"/>
        </w:tabs>
      </w:pPr>
      <w:r>
        <w:t>5-15</w:t>
      </w:r>
      <w:r>
        <w:tab/>
        <w:t>Pathogen Total Disinfection Requirements for Surface Water Systems</w:t>
      </w:r>
      <w:r>
        <w:tab/>
      </w:r>
    </w:p>
    <w:p w14:paraId="1F3D3781" w14:textId="77777777" w:rsidR="00B241B8" w:rsidRDefault="00B241B8">
      <w:pPr>
        <w:tabs>
          <w:tab w:val="left" w:pos="770"/>
          <w:tab w:val="left" w:leader="dot" w:pos="1138"/>
          <w:tab w:val="left" w:pos="1440"/>
          <w:tab w:val="right" w:leader="dot" w:pos="8640"/>
        </w:tabs>
      </w:pPr>
      <w:r>
        <w:t>5-16</w:t>
      </w:r>
      <w:r>
        <w:tab/>
        <w:t>Physical Removal Credits Available within the WTP Model</w:t>
      </w:r>
      <w:r>
        <w:tab/>
      </w:r>
    </w:p>
    <w:p w14:paraId="7CE7C09D" w14:textId="7CC98B09" w:rsidR="00B241B8" w:rsidRPr="00C00C58" w:rsidRDefault="00B241B8" w:rsidP="00C00C58">
      <w:pPr>
        <w:tabs>
          <w:tab w:val="left" w:pos="770"/>
          <w:tab w:val="left" w:leader="dot" w:pos="1138"/>
          <w:tab w:val="left" w:pos="1440"/>
          <w:tab w:val="right" w:leader="dot" w:pos="8640"/>
        </w:tabs>
        <w:rPr>
          <w:b/>
          <w:sz w:val="20"/>
        </w:rPr>
      </w:pPr>
      <w:r>
        <w:rPr>
          <w:bCs/>
        </w:rPr>
        <w:t>5-</w:t>
      </w:r>
      <w:r>
        <w:t>17</w:t>
      </w:r>
      <w:r>
        <w:tab/>
        <w:t>Summary of CT Table Sources</w:t>
      </w:r>
      <w:r>
        <w:tab/>
      </w:r>
    </w:p>
    <w:p w14:paraId="61D53D32" w14:textId="77777777" w:rsidR="00B241B8" w:rsidRDefault="00B241B8" w:rsidP="00B32ED6"/>
    <w:p w14:paraId="4C99923C" w14:textId="77777777" w:rsidR="00B241B8" w:rsidRDefault="00B241B8">
      <w:pPr>
        <w:pStyle w:val="Heading5"/>
        <w:pBdr>
          <w:bottom w:val="single" w:sz="4" w:space="1" w:color="auto"/>
        </w:pBdr>
        <w:spacing w:line="360" w:lineRule="auto"/>
        <w:rPr>
          <w:caps/>
          <w:spacing w:val="0"/>
        </w:rPr>
      </w:pPr>
      <w:r>
        <w:t xml:space="preserve">LIST OF </w:t>
      </w:r>
      <w:r>
        <w:rPr>
          <w:caps/>
        </w:rPr>
        <w:t>FiGURES</w:t>
      </w:r>
    </w:p>
    <w:p w14:paraId="3A8BF74A" w14:textId="77777777" w:rsidR="00B241B8" w:rsidRDefault="00B241B8">
      <w:pPr>
        <w:rPr>
          <w:u w:val="thick"/>
        </w:rPr>
      </w:pPr>
    </w:p>
    <w:p w14:paraId="269AB683" w14:textId="77777777" w:rsidR="00B241B8" w:rsidRDefault="00B241B8">
      <w:pPr>
        <w:spacing w:line="240" w:lineRule="auto"/>
        <w:rPr>
          <w:b/>
        </w:rPr>
      </w:pPr>
      <w:r>
        <w:rPr>
          <w:b/>
        </w:rPr>
        <w:t>Fig.</w:t>
      </w:r>
      <w:r>
        <w:tab/>
      </w:r>
      <w:r>
        <w:rPr>
          <w:b/>
        </w:rPr>
        <w:tab/>
      </w:r>
      <w:r>
        <w:rPr>
          <w:b/>
        </w:rPr>
        <w:tab/>
      </w:r>
      <w:r>
        <w:rPr>
          <w:b/>
        </w:rPr>
        <w:tab/>
      </w:r>
      <w:r>
        <w:rPr>
          <w:b/>
        </w:rPr>
        <w:tab/>
      </w:r>
      <w:r>
        <w:rPr>
          <w:b/>
        </w:rPr>
        <w:tab/>
      </w:r>
      <w:r>
        <w:rPr>
          <w:b/>
        </w:rPr>
        <w:tab/>
      </w:r>
      <w:r>
        <w:rPr>
          <w:b/>
        </w:rPr>
        <w:tab/>
      </w:r>
      <w:r>
        <w:rPr>
          <w:b/>
        </w:rPr>
        <w:tab/>
      </w:r>
      <w:r>
        <w:rPr>
          <w:b/>
        </w:rPr>
        <w:tab/>
        <w:t xml:space="preserve">            </w:t>
      </w:r>
    </w:p>
    <w:p w14:paraId="18589742" w14:textId="77777777" w:rsidR="00B241B8" w:rsidRDefault="00B241B8">
      <w:pPr>
        <w:tabs>
          <w:tab w:val="left" w:pos="770"/>
          <w:tab w:val="right" w:pos="8640"/>
        </w:tabs>
        <w:spacing w:line="240" w:lineRule="auto"/>
        <w:ind w:right="-602"/>
        <w:rPr>
          <w:b/>
          <w:u w:val="single"/>
        </w:rPr>
      </w:pPr>
      <w:r>
        <w:rPr>
          <w:b/>
          <w:u w:val="single"/>
        </w:rPr>
        <w:t>No.</w:t>
      </w:r>
      <w:r>
        <w:rPr>
          <w:b/>
        </w:rPr>
        <w:tab/>
      </w:r>
      <w:r>
        <w:rPr>
          <w:b/>
          <w:u w:val="single"/>
        </w:rPr>
        <w:t>Figure Title</w:t>
      </w:r>
      <w:r>
        <w:rPr>
          <w:b/>
        </w:rPr>
        <w:tab/>
      </w:r>
    </w:p>
    <w:p w14:paraId="19AF8663" w14:textId="77777777" w:rsidR="00B241B8" w:rsidRDefault="00B241B8">
      <w:pPr>
        <w:pStyle w:val="Header"/>
        <w:tabs>
          <w:tab w:val="clear" w:pos="4320"/>
          <w:tab w:val="left" w:pos="770"/>
          <w:tab w:val="left" w:leader="dot" w:pos="1138"/>
          <w:tab w:val="left" w:pos="1430"/>
          <w:tab w:val="right" w:leader="dot" w:pos="8640"/>
        </w:tabs>
      </w:pPr>
    </w:p>
    <w:p w14:paraId="7DC33B69" w14:textId="77777777" w:rsidR="00B241B8" w:rsidRDefault="00B241B8">
      <w:pPr>
        <w:tabs>
          <w:tab w:val="left" w:pos="770"/>
          <w:tab w:val="left" w:leader="dot" w:pos="1138"/>
          <w:tab w:val="left" w:pos="1430"/>
          <w:tab w:val="right" w:leader="dot" w:pos="8640"/>
        </w:tabs>
      </w:pPr>
      <w:r>
        <w:t>2-1</w:t>
      </w:r>
      <w:r>
        <w:tab/>
        <w:t>Main Window of the WTP Model</w:t>
      </w:r>
      <w:r>
        <w:tab/>
      </w:r>
    </w:p>
    <w:p w14:paraId="45CB14DE" w14:textId="77777777" w:rsidR="00B241B8" w:rsidRDefault="00B241B8">
      <w:pPr>
        <w:tabs>
          <w:tab w:val="left" w:pos="770"/>
          <w:tab w:val="left" w:leader="dot" w:pos="1138"/>
          <w:tab w:val="left" w:pos="1430"/>
          <w:tab w:val="right" w:leader="dot" w:pos="8640"/>
        </w:tabs>
      </w:pPr>
      <w:r>
        <w:t>2-2</w:t>
      </w:r>
      <w:r>
        <w:tab/>
        <w:t>Edit Process Train Dialogue Box</w:t>
      </w:r>
      <w:r>
        <w:tab/>
      </w:r>
    </w:p>
    <w:p w14:paraId="1AEC6DE1" w14:textId="77777777" w:rsidR="00B241B8" w:rsidRDefault="00B241B8">
      <w:pPr>
        <w:tabs>
          <w:tab w:val="left" w:pos="770"/>
          <w:tab w:val="left" w:leader="dot" w:pos="1138"/>
          <w:tab w:val="left" w:pos="1430"/>
          <w:tab w:val="right" w:leader="dot" w:pos="8640"/>
        </w:tabs>
      </w:pPr>
      <w:r>
        <w:t>2-3</w:t>
      </w:r>
      <w:r>
        <w:tab/>
        <w:t>Example Data Entry Dialogue Box</w:t>
      </w:r>
      <w:r>
        <w:tab/>
      </w:r>
    </w:p>
    <w:p w14:paraId="7B40136C" w14:textId="77777777" w:rsidR="00B241B8" w:rsidRDefault="00B241B8">
      <w:pPr>
        <w:tabs>
          <w:tab w:val="left" w:pos="770"/>
          <w:tab w:val="left" w:leader="dot" w:pos="1138"/>
          <w:tab w:val="left" w:pos="1430"/>
          <w:tab w:val="right" w:leader="dot" w:pos="8640"/>
        </w:tabs>
      </w:pPr>
      <w:r>
        <w:t>3-1</w:t>
      </w:r>
      <w:r>
        <w:tab/>
        <w:t>Interaction of the WTP Model Component Parts</w:t>
      </w:r>
      <w:r>
        <w:tab/>
      </w:r>
    </w:p>
    <w:p w14:paraId="64360966" w14:textId="77777777" w:rsidR="00B241B8" w:rsidRDefault="00B241B8">
      <w:pPr>
        <w:tabs>
          <w:tab w:val="left" w:pos="770"/>
          <w:tab w:val="left" w:leader="dot" w:pos="1138"/>
          <w:tab w:val="left" w:pos="1430"/>
          <w:tab w:val="right" w:leader="dot" w:pos="8640"/>
        </w:tabs>
      </w:pPr>
      <w:r>
        <w:t>3-2</w:t>
      </w:r>
      <w:r>
        <w:tab/>
        <w:t>Overall Algorithm for WTP Simulation</w:t>
      </w:r>
      <w:r>
        <w:tab/>
      </w:r>
      <w:r>
        <w:tab/>
      </w:r>
    </w:p>
    <w:p w14:paraId="08136EF1" w14:textId="77777777" w:rsidR="00B241B8" w:rsidRDefault="00B241B8">
      <w:pPr>
        <w:tabs>
          <w:tab w:val="left" w:pos="770"/>
          <w:tab w:val="left" w:leader="dot" w:pos="1138"/>
          <w:tab w:val="left" w:pos="1430"/>
          <w:tab w:val="right" w:leader="dot" w:pos="8640"/>
        </w:tabs>
      </w:pPr>
      <w:r>
        <w:t>3-3</w:t>
      </w:r>
      <w:r>
        <w:tab/>
        <w:t>Flow Schematic for Example Process Train</w:t>
      </w:r>
      <w:r>
        <w:tab/>
      </w:r>
    </w:p>
    <w:p w14:paraId="6C93C1B4" w14:textId="77777777" w:rsidR="00B241B8" w:rsidRDefault="00B241B8">
      <w:pPr>
        <w:tabs>
          <w:tab w:val="left" w:pos="770"/>
          <w:tab w:val="left" w:leader="dot" w:pos="1138"/>
          <w:tab w:val="left" w:pos="1440"/>
          <w:tab w:val="right" w:leader="dot" w:pos="8640"/>
        </w:tabs>
      </w:pPr>
      <w:r>
        <w:t>3-4</w:t>
      </w:r>
      <w:r>
        <w:tab/>
        <w:t>Block Diagram of Example WTP Model Process Train</w:t>
      </w:r>
      <w:r>
        <w:tab/>
      </w:r>
    </w:p>
    <w:p w14:paraId="7B7B1265" w14:textId="77777777" w:rsidR="00B241B8" w:rsidRDefault="00B241B8">
      <w:pPr>
        <w:tabs>
          <w:tab w:val="left" w:pos="770"/>
          <w:tab w:val="left" w:leader="dot" w:pos="1138"/>
          <w:tab w:val="left" w:pos="1440"/>
          <w:tab w:val="right" w:leader="dot" w:pos="8640"/>
        </w:tabs>
      </w:pPr>
      <w:r>
        <w:t>3-5</w:t>
      </w:r>
      <w:r>
        <w:tab/>
        <w:t>Process Train Data Table for WTP Model</w:t>
      </w:r>
      <w:r>
        <w:tab/>
      </w:r>
    </w:p>
    <w:p w14:paraId="3B7D9E35" w14:textId="77777777" w:rsidR="00B241B8" w:rsidRDefault="00B241B8">
      <w:pPr>
        <w:tabs>
          <w:tab w:val="left" w:pos="770"/>
          <w:tab w:val="left" w:leader="dot" w:pos="1138"/>
          <w:tab w:val="left" w:pos="1440"/>
          <w:tab w:val="right" w:leader="dot" w:pos="8640"/>
        </w:tabs>
      </w:pPr>
      <w:r>
        <w:t>3-6</w:t>
      </w:r>
      <w:r>
        <w:tab/>
        <w:t>WTP Model Output Table 2 - Selected Input Parameters</w:t>
      </w:r>
      <w:r>
        <w:tab/>
      </w:r>
    </w:p>
    <w:p w14:paraId="5D2B3849" w14:textId="77777777" w:rsidR="00B241B8" w:rsidRDefault="00B241B8">
      <w:pPr>
        <w:tabs>
          <w:tab w:val="left" w:pos="770"/>
          <w:tab w:val="left" w:leader="dot" w:pos="1138"/>
          <w:tab w:val="left" w:pos="1440"/>
          <w:tab w:val="right" w:leader="dot" w:pos="8640"/>
        </w:tabs>
      </w:pPr>
      <w:r>
        <w:t>3-7</w:t>
      </w:r>
      <w:r>
        <w:tab/>
        <w:t>Example Process Train Configured with the “Edit Process Train” Dialogue Box</w:t>
      </w:r>
      <w:r>
        <w:tab/>
      </w:r>
    </w:p>
    <w:p w14:paraId="5E1B2AF9" w14:textId="77777777" w:rsidR="00B241B8" w:rsidRDefault="00B241B8">
      <w:pPr>
        <w:tabs>
          <w:tab w:val="left" w:pos="770"/>
          <w:tab w:val="left" w:leader="dot" w:pos="1138"/>
          <w:tab w:val="left" w:pos="1440"/>
          <w:tab w:val="right" w:leader="dot" w:pos="8640"/>
        </w:tabs>
      </w:pPr>
      <w:r>
        <w:t>4-1</w:t>
      </w:r>
      <w:r>
        <w:tab/>
        <w:t>Example of WTP Model Output “Table 1”</w:t>
      </w:r>
      <w:r>
        <w:tab/>
      </w:r>
    </w:p>
    <w:p w14:paraId="534C8638" w14:textId="77777777" w:rsidR="00B241B8" w:rsidRDefault="00B241B8">
      <w:pPr>
        <w:tabs>
          <w:tab w:val="left" w:pos="770"/>
          <w:tab w:val="left" w:leader="dot" w:pos="1138"/>
          <w:tab w:val="left" w:pos="1440"/>
          <w:tab w:val="right" w:leader="dot" w:pos="8640"/>
        </w:tabs>
      </w:pPr>
      <w:r>
        <w:t>4-2</w:t>
      </w:r>
      <w:r>
        <w:tab/>
        <w:t>Example of WTP Model Output “Table 2”</w:t>
      </w:r>
      <w:r>
        <w:tab/>
      </w:r>
    </w:p>
    <w:p w14:paraId="39C60489" w14:textId="77777777" w:rsidR="00B241B8" w:rsidRDefault="00B241B8">
      <w:pPr>
        <w:tabs>
          <w:tab w:val="left" w:pos="770"/>
          <w:tab w:val="left" w:leader="dot" w:pos="1138"/>
          <w:tab w:val="left" w:pos="1440"/>
          <w:tab w:val="right" w:leader="dot" w:pos="8640"/>
        </w:tabs>
      </w:pPr>
      <w:r>
        <w:t>4-3</w:t>
      </w:r>
      <w:r>
        <w:tab/>
        <w:t>Exam</w:t>
      </w:r>
      <w:r w:rsidR="000A6397">
        <w:t>ple WTP Model Output “Table 3”</w:t>
      </w:r>
      <w:r w:rsidR="000A6397">
        <w:tab/>
      </w:r>
    </w:p>
    <w:p w14:paraId="74986875" w14:textId="77777777" w:rsidR="00C00C58" w:rsidRDefault="00C00C58" w:rsidP="00C00C58">
      <w:pPr>
        <w:pStyle w:val="Heading5"/>
        <w:pBdr>
          <w:bottom w:val="single" w:sz="4" w:space="1" w:color="auto"/>
        </w:pBdr>
        <w:spacing w:line="360" w:lineRule="auto"/>
        <w:rPr>
          <w:caps/>
          <w:spacing w:val="0"/>
        </w:rPr>
      </w:pPr>
      <w:r>
        <w:lastRenderedPageBreak/>
        <w:t xml:space="preserve">LIST OF </w:t>
      </w:r>
      <w:r>
        <w:rPr>
          <w:caps/>
        </w:rPr>
        <w:t>FiGURES, CONT’D</w:t>
      </w:r>
    </w:p>
    <w:p w14:paraId="15EC3A15" w14:textId="77777777" w:rsidR="00C00C58" w:rsidRDefault="00C00C58" w:rsidP="00C00C58">
      <w:pPr>
        <w:rPr>
          <w:u w:val="thick"/>
        </w:rPr>
      </w:pPr>
    </w:p>
    <w:p w14:paraId="227CE88F" w14:textId="77777777" w:rsidR="00C00C58" w:rsidRDefault="00C00C58" w:rsidP="00C00C58">
      <w:pPr>
        <w:spacing w:line="240" w:lineRule="auto"/>
        <w:rPr>
          <w:b/>
        </w:rPr>
      </w:pPr>
      <w:r>
        <w:rPr>
          <w:b/>
        </w:rPr>
        <w:t>Fig.</w:t>
      </w:r>
      <w:r>
        <w:tab/>
      </w:r>
      <w:r>
        <w:rPr>
          <w:b/>
        </w:rPr>
        <w:tab/>
      </w:r>
      <w:r>
        <w:rPr>
          <w:b/>
        </w:rPr>
        <w:tab/>
      </w:r>
      <w:r>
        <w:rPr>
          <w:b/>
        </w:rPr>
        <w:tab/>
      </w:r>
      <w:r>
        <w:rPr>
          <w:b/>
        </w:rPr>
        <w:tab/>
      </w:r>
      <w:r>
        <w:rPr>
          <w:b/>
        </w:rPr>
        <w:tab/>
      </w:r>
      <w:r>
        <w:rPr>
          <w:b/>
        </w:rPr>
        <w:tab/>
      </w:r>
      <w:r>
        <w:rPr>
          <w:b/>
        </w:rPr>
        <w:tab/>
      </w:r>
      <w:r>
        <w:rPr>
          <w:b/>
        </w:rPr>
        <w:tab/>
      </w:r>
      <w:r>
        <w:rPr>
          <w:b/>
        </w:rPr>
        <w:tab/>
        <w:t xml:space="preserve">            </w:t>
      </w:r>
    </w:p>
    <w:p w14:paraId="6BE629F4" w14:textId="2CF280E1" w:rsidR="00C00C58" w:rsidRDefault="00C00C58" w:rsidP="00C00C58">
      <w:pPr>
        <w:tabs>
          <w:tab w:val="left" w:pos="770"/>
          <w:tab w:val="left" w:leader="dot" w:pos="1138"/>
          <w:tab w:val="left" w:pos="1440"/>
          <w:tab w:val="right" w:leader="dot" w:pos="8640"/>
        </w:tabs>
      </w:pPr>
      <w:r>
        <w:rPr>
          <w:b/>
          <w:u w:val="single"/>
        </w:rPr>
        <w:t>No.</w:t>
      </w:r>
      <w:r>
        <w:rPr>
          <w:b/>
        </w:rPr>
        <w:tab/>
      </w:r>
      <w:r>
        <w:rPr>
          <w:b/>
          <w:u w:val="single"/>
        </w:rPr>
        <w:t>Figure Title</w:t>
      </w:r>
    </w:p>
    <w:p w14:paraId="7CA8CEB6" w14:textId="324DC0B2" w:rsidR="00B241B8" w:rsidRDefault="00B241B8">
      <w:pPr>
        <w:tabs>
          <w:tab w:val="left" w:pos="770"/>
          <w:tab w:val="left" w:leader="dot" w:pos="1138"/>
          <w:tab w:val="left" w:pos="1440"/>
          <w:tab w:val="right" w:leader="dot" w:pos="8640"/>
        </w:tabs>
      </w:pPr>
      <w:r>
        <w:t>4-4</w:t>
      </w:r>
      <w:r>
        <w:tab/>
        <w:t>Example of WTP Model Output “Table 4”</w:t>
      </w:r>
      <w:r>
        <w:tab/>
      </w:r>
    </w:p>
    <w:p w14:paraId="730F1F3D" w14:textId="77777777" w:rsidR="00B241B8" w:rsidRDefault="00B241B8">
      <w:pPr>
        <w:tabs>
          <w:tab w:val="left" w:pos="770"/>
          <w:tab w:val="left" w:leader="dot" w:pos="1138"/>
          <w:tab w:val="left" w:pos="1440"/>
          <w:tab w:val="right" w:leader="dot" w:pos="8640"/>
        </w:tabs>
      </w:pPr>
      <w:r>
        <w:t>4-5</w:t>
      </w:r>
      <w:r>
        <w:tab/>
        <w:t>Example of WTP Model Output “Table 5”</w:t>
      </w:r>
      <w:r>
        <w:tab/>
      </w:r>
    </w:p>
    <w:p w14:paraId="262E6292" w14:textId="77777777" w:rsidR="00B241B8" w:rsidRDefault="00B241B8">
      <w:pPr>
        <w:tabs>
          <w:tab w:val="left" w:pos="770"/>
          <w:tab w:val="left" w:leader="dot" w:pos="1138"/>
          <w:tab w:val="left" w:pos="1440"/>
          <w:tab w:val="right" w:leader="dot" w:pos="8640"/>
        </w:tabs>
      </w:pPr>
      <w:r>
        <w:t>4-6</w:t>
      </w:r>
      <w:r>
        <w:tab/>
        <w:t>Example of WTP Model Output “Table 6”</w:t>
      </w:r>
      <w:r>
        <w:tab/>
      </w:r>
    </w:p>
    <w:p w14:paraId="5B27331C" w14:textId="78596AD3" w:rsidR="00B241B8" w:rsidRDefault="00B241B8">
      <w:pPr>
        <w:tabs>
          <w:tab w:val="left" w:pos="770"/>
          <w:tab w:val="left" w:leader="dot" w:pos="1138"/>
          <w:tab w:val="left" w:pos="1440"/>
          <w:tab w:val="right" w:leader="dot" w:pos="8640"/>
        </w:tabs>
      </w:pPr>
      <w:r>
        <w:t>4-7</w:t>
      </w:r>
      <w:r>
        <w:tab/>
        <w:t>Example WTP Model Output “Table 7”</w:t>
      </w:r>
      <w:r>
        <w:tab/>
      </w:r>
    </w:p>
    <w:p w14:paraId="09E09A35" w14:textId="77777777" w:rsidR="00B241B8" w:rsidRDefault="00B241B8">
      <w:pPr>
        <w:tabs>
          <w:tab w:val="left" w:pos="770"/>
          <w:tab w:val="left" w:leader="dot" w:pos="1138"/>
          <w:tab w:val="left" w:pos="1440"/>
          <w:tab w:val="right" w:leader="dot" w:pos="8640"/>
        </w:tabs>
      </w:pPr>
      <w:r>
        <w:t>4-8</w:t>
      </w:r>
      <w:r>
        <w:tab/>
        <w:t>Example WTP Model Output “Table 8”</w:t>
      </w:r>
      <w:r>
        <w:tab/>
      </w:r>
    </w:p>
    <w:p w14:paraId="08889F5A" w14:textId="77777777" w:rsidR="00B241B8" w:rsidRDefault="00B241B8">
      <w:pPr>
        <w:tabs>
          <w:tab w:val="left" w:pos="770"/>
          <w:tab w:val="left" w:leader="dot" w:pos="1138"/>
          <w:tab w:val="left" w:pos="1440"/>
          <w:tab w:val="right" w:leader="dot" w:pos="8640"/>
        </w:tabs>
      </w:pPr>
      <w:r>
        <w:t>4-9</w:t>
      </w:r>
      <w:r>
        <w:tab/>
        <w:t>Example WTP Model Output “Table 9”</w:t>
      </w:r>
      <w:r>
        <w:tab/>
      </w:r>
    </w:p>
    <w:p w14:paraId="7C55E6BB" w14:textId="77777777" w:rsidR="00B241B8" w:rsidRDefault="00B241B8">
      <w:pPr>
        <w:tabs>
          <w:tab w:val="left" w:pos="770"/>
          <w:tab w:val="left" w:leader="dot" w:pos="1138"/>
          <w:tab w:val="left" w:pos="1440"/>
          <w:tab w:val="right" w:leader="dot" w:pos="8640"/>
        </w:tabs>
      </w:pPr>
      <w:r>
        <w:t>4-10</w:t>
      </w:r>
      <w:r>
        <w:tab/>
        <w:t>Example of WTP Model Output “Table 10”</w:t>
      </w:r>
      <w:r>
        <w:tab/>
      </w:r>
    </w:p>
    <w:p w14:paraId="06818621" w14:textId="77777777" w:rsidR="00B241B8" w:rsidRDefault="00B241B8">
      <w:pPr>
        <w:tabs>
          <w:tab w:val="left" w:pos="770"/>
          <w:tab w:val="left" w:leader="dot" w:pos="1138"/>
          <w:tab w:val="left" w:pos="1440"/>
          <w:tab w:val="right" w:leader="dot" w:pos="8640"/>
        </w:tabs>
      </w:pPr>
      <w:r>
        <w:t>4-11</w:t>
      </w:r>
      <w:r>
        <w:tab/>
        <w:t>Example WTP Model Output “Table 11”</w:t>
      </w:r>
      <w:r>
        <w:tab/>
      </w:r>
    </w:p>
    <w:p w14:paraId="32034C92" w14:textId="77777777" w:rsidR="00B241B8" w:rsidRDefault="00B241B8">
      <w:pPr>
        <w:tabs>
          <w:tab w:val="left" w:pos="770"/>
          <w:tab w:val="left" w:leader="dot" w:pos="1138"/>
          <w:tab w:val="left" w:pos="1440"/>
          <w:tab w:val="right" w:leader="dot" w:pos="8640"/>
        </w:tabs>
      </w:pPr>
      <w:r>
        <w:t>4-12</w:t>
      </w:r>
      <w:r>
        <w:tab/>
        <w:t>Summary of WTP Model Output Parameters</w:t>
      </w:r>
      <w:r>
        <w:tab/>
      </w:r>
    </w:p>
    <w:p w14:paraId="439D59CD" w14:textId="3809F15D" w:rsidR="00B241B8" w:rsidRDefault="00B241B8">
      <w:pPr>
        <w:tabs>
          <w:tab w:val="left" w:pos="770"/>
          <w:tab w:val="left" w:leader="dot" w:pos="1138"/>
          <w:tab w:val="left" w:pos="1440"/>
          <w:tab w:val="right" w:leader="dot" w:pos="8640"/>
        </w:tabs>
      </w:pPr>
      <w:r>
        <w:t>5-1</w:t>
      </w:r>
      <w:r>
        <w:tab/>
        <w:t>Algorithm for Calculating pH Changes Due to Chemical Addition</w:t>
      </w:r>
      <w:r>
        <w:tab/>
      </w:r>
    </w:p>
    <w:p w14:paraId="707D4790" w14:textId="737A1FEB" w:rsidR="00A13DCF" w:rsidRDefault="00A13DCF">
      <w:pPr>
        <w:tabs>
          <w:tab w:val="left" w:pos="770"/>
          <w:tab w:val="left" w:leader="dot" w:pos="1138"/>
          <w:tab w:val="left" w:pos="1440"/>
          <w:tab w:val="right" w:leader="dot" w:pos="8640"/>
        </w:tabs>
      </w:pPr>
      <w:r>
        <w:t>5-2</w:t>
      </w:r>
      <w:r>
        <w:tab/>
        <w:t>Simulated TOC removal for biofiltration…</w:t>
      </w:r>
      <w:r>
        <w:tab/>
      </w:r>
    </w:p>
    <w:p w14:paraId="2F276944" w14:textId="542B689B" w:rsidR="00A13DCF" w:rsidRDefault="00A13DCF">
      <w:pPr>
        <w:tabs>
          <w:tab w:val="left" w:pos="770"/>
          <w:tab w:val="left" w:leader="dot" w:pos="1138"/>
          <w:tab w:val="left" w:pos="1440"/>
          <w:tab w:val="right" w:leader="dot" w:pos="8640"/>
        </w:tabs>
      </w:pPr>
      <w:r>
        <w:t>5-3</w:t>
      </w:r>
      <w:r>
        <w:tab/>
        <w:t>TOC removal acclimation for an inert media filter and granular activated carbon..</w:t>
      </w:r>
      <w:r>
        <w:tab/>
      </w:r>
    </w:p>
    <w:p w14:paraId="068AE25F" w14:textId="70BEFC4F" w:rsidR="00B241B8" w:rsidRDefault="00A13DCF">
      <w:pPr>
        <w:tabs>
          <w:tab w:val="left" w:pos="770"/>
          <w:tab w:val="left" w:leader="dot" w:pos="1138"/>
          <w:tab w:val="left" w:pos="1440"/>
          <w:tab w:val="right" w:leader="dot" w:pos="8640"/>
        </w:tabs>
      </w:pPr>
      <w:r>
        <w:t>5-4</w:t>
      </w:r>
      <w:r w:rsidR="00B241B8">
        <w:t>a</w:t>
      </w:r>
      <w:r w:rsidR="00B241B8">
        <w:tab/>
        <w:t>Typical Ozone Dosing and Contacting System</w:t>
      </w:r>
      <w:r w:rsidR="00B241B8">
        <w:tab/>
      </w:r>
    </w:p>
    <w:p w14:paraId="191B0246" w14:textId="5582920A" w:rsidR="00B241B8" w:rsidRDefault="00B51595">
      <w:pPr>
        <w:tabs>
          <w:tab w:val="left" w:pos="770"/>
          <w:tab w:val="left" w:leader="dot" w:pos="1138"/>
          <w:tab w:val="left" w:pos="1440"/>
          <w:tab w:val="right" w:leader="dot" w:pos="8640"/>
        </w:tabs>
      </w:pPr>
      <w:r>
        <w:t>5-4</w:t>
      </w:r>
      <w:r w:rsidR="00B241B8">
        <w:t>b</w:t>
      </w:r>
      <w:r w:rsidR="00B241B8">
        <w:tab/>
        <w:t>Representation of an Ozone System as a Unit</w:t>
      </w:r>
      <w:r w:rsidR="0025388E">
        <w:t xml:space="preserve"> Process Sequence in WTP Model</w:t>
      </w:r>
      <w:r w:rsidR="0025388E">
        <w:tab/>
      </w:r>
    </w:p>
    <w:p w14:paraId="3C32EDE7" w14:textId="2E07849E" w:rsidR="00B241B8" w:rsidRDefault="00B51595">
      <w:pPr>
        <w:tabs>
          <w:tab w:val="left" w:pos="770"/>
          <w:tab w:val="left" w:leader="dot" w:pos="1138"/>
          <w:tab w:val="left" w:pos="1440"/>
          <w:tab w:val="right" w:leader="dot" w:pos="8640"/>
        </w:tabs>
      </w:pPr>
      <w:r>
        <w:t>5-5</w:t>
      </w:r>
      <w:r w:rsidR="00B241B8">
        <w:tab/>
        <w:t>Illustration of Unit Process Delta DBP Formation Modeling Approach</w:t>
      </w:r>
      <w:r w:rsidR="00B241B8">
        <w:tab/>
      </w:r>
    </w:p>
    <w:p w14:paraId="08DD92C9" w14:textId="4BE4968E" w:rsidR="00B241B8" w:rsidRDefault="00B51595">
      <w:pPr>
        <w:tabs>
          <w:tab w:val="left" w:pos="770"/>
          <w:tab w:val="left" w:leader="dot" w:pos="1138"/>
          <w:tab w:val="left" w:pos="1440"/>
          <w:tab w:val="right" w:leader="dot" w:pos="8640"/>
        </w:tabs>
      </w:pPr>
      <w:r>
        <w:t>5-6</w:t>
      </w:r>
      <w:r w:rsidR="00B241B8">
        <w:tab/>
        <w:t>Illustration of Multiple Chlorination Points DBP Formation Modeling Approach</w:t>
      </w:r>
      <w:r w:rsidR="00B241B8">
        <w:tab/>
      </w:r>
    </w:p>
    <w:p w14:paraId="3754D0A8" w14:textId="77777777" w:rsidR="00B241B8" w:rsidRDefault="00B241B8">
      <w:pPr>
        <w:rPr>
          <w:b/>
          <w:bCs/>
          <w:u w:val="single"/>
        </w:rPr>
      </w:pPr>
    </w:p>
    <w:p w14:paraId="4BD59A3E" w14:textId="77777777" w:rsidR="00B241B8" w:rsidRDefault="00B241B8">
      <w:pPr>
        <w:pStyle w:val="Heading5"/>
        <w:pBdr>
          <w:bottom w:val="single" w:sz="4" w:space="1" w:color="auto"/>
        </w:pBdr>
        <w:spacing w:line="360" w:lineRule="auto"/>
        <w:rPr>
          <w:caps/>
          <w:spacing w:val="0"/>
        </w:rPr>
      </w:pPr>
      <w:r>
        <w:t xml:space="preserve">LIST OF </w:t>
      </w:r>
      <w:r>
        <w:rPr>
          <w:caps/>
        </w:rPr>
        <w:t>ABBREVIATIONS</w:t>
      </w:r>
    </w:p>
    <w:p w14:paraId="5C8B14DD" w14:textId="77777777" w:rsidR="00B241B8" w:rsidRDefault="00B241B8">
      <w:pPr>
        <w:rPr>
          <w:b/>
          <w:bCs/>
          <w:u w:val="single"/>
        </w:rPr>
      </w:pPr>
    </w:p>
    <w:p w14:paraId="5EAC420B" w14:textId="77777777" w:rsidR="00B241B8" w:rsidRDefault="00B241B8">
      <w:pPr>
        <w:rPr>
          <w:b/>
          <w:bCs/>
          <w:u w:val="single"/>
        </w:rPr>
      </w:pPr>
      <w:r>
        <w:rPr>
          <w:b/>
          <w:bCs/>
          <w:u w:val="single"/>
        </w:rPr>
        <w:t>Item</w:t>
      </w:r>
      <w:r>
        <w:rPr>
          <w:b/>
          <w:bCs/>
        </w:rPr>
        <w:tab/>
      </w:r>
      <w:r>
        <w:rPr>
          <w:b/>
          <w:bCs/>
        </w:rPr>
        <w:tab/>
      </w:r>
      <w:r>
        <w:rPr>
          <w:b/>
          <w:bCs/>
          <w:u w:val="single"/>
        </w:rPr>
        <w:t>Description</w:t>
      </w:r>
    </w:p>
    <w:p w14:paraId="116E7F15" w14:textId="77777777" w:rsidR="00B241B8" w:rsidRDefault="00B241B8">
      <w:pPr>
        <w:pStyle w:val="NoteHeading"/>
      </w:pPr>
      <w:r>
        <w:t>BAC</w:t>
      </w:r>
      <w:r>
        <w:tab/>
      </w:r>
      <w:r>
        <w:tab/>
        <w:t>Biologically-active carbon</w:t>
      </w:r>
    </w:p>
    <w:p w14:paraId="570E0F5C" w14:textId="77777777" w:rsidR="00B241B8" w:rsidRDefault="00B241B8">
      <w:pPr>
        <w:pStyle w:val="NoteHeading"/>
      </w:pPr>
      <w:r>
        <w:t>BAF</w:t>
      </w:r>
      <w:r>
        <w:tab/>
      </w:r>
      <w:r>
        <w:tab/>
        <w:t>Biologically-active filtration</w:t>
      </w:r>
    </w:p>
    <w:p w14:paraId="5170283E" w14:textId="77777777" w:rsidR="00B241B8" w:rsidRDefault="00B241B8">
      <w:pPr>
        <w:pStyle w:val="NoteHeading"/>
      </w:pPr>
      <w:r>
        <w:t>BCAA</w:t>
      </w:r>
      <w:r>
        <w:tab/>
      </w:r>
      <w:r>
        <w:tab/>
        <w:t>Bromochloroacetic acid</w:t>
      </w:r>
    </w:p>
    <w:p w14:paraId="56C4BAF9" w14:textId="77777777" w:rsidR="00B241B8" w:rsidRDefault="00B241B8">
      <w:r>
        <w:t>BDCAA</w:t>
      </w:r>
      <w:r>
        <w:tab/>
        <w:t>Bromodichloroacetic acid</w:t>
      </w:r>
    </w:p>
    <w:p w14:paraId="5445C43D" w14:textId="77777777" w:rsidR="00B241B8" w:rsidRDefault="00B241B8">
      <w:r>
        <w:t>BDCM</w:t>
      </w:r>
      <w:r>
        <w:tab/>
      </w:r>
      <w:r>
        <w:tab/>
        <w:t>Bromodichloromethane</w:t>
      </w:r>
    </w:p>
    <w:p w14:paraId="13863393" w14:textId="77777777" w:rsidR="008C5223" w:rsidRDefault="008C5223">
      <w:r>
        <w:t>BDOC</w:t>
      </w:r>
      <w:r>
        <w:tab/>
      </w:r>
      <w:r>
        <w:tab/>
        <w:t>Biodegradable dissolved organic carbon</w:t>
      </w:r>
    </w:p>
    <w:p w14:paraId="1E7558F5" w14:textId="0DFD6AF5" w:rsidR="00B241B8" w:rsidRDefault="00B241B8">
      <w:pPr>
        <w:pStyle w:val="NoteHeading"/>
      </w:pPr>
      <w:r>
        <w:t>CDBAA</w:t>
      </w:r>
      <w:r>
        <w:tab/>
        <w:t>Chlorodibromoacetic acid</w:t>
      </w:r>
    </w:p>
    <w:p w14:paraId="4DFD0295" w14:textId="38F9D42B" w:rsidR="007D09A1" w:rsidRPr="007D09A1" w:rsidRDefault="007D09A1" w:rsidP="007D09A1">
      <w:r>
        <w:t>CDBM</w:t>
      </w:r>
      <w:r>
        <w:tab/>
      </w:r>
      <w:r>
        <w:tab/>
        <w:t>Chlorodibromomethane</w:t>
      </w:r>
    </w:p>
    <w:p w14:paraId="16E27E95" w14:textId="77777777" w:rsidR="00B241B8" w:rsidRDefault="00B241B8">
      <w:r>
        <w:t>CDWO</w:t>
      </w:r>
      <w:r>
        <w:tab/>
      </w:r>
      <w:r>
        <w:tab/>
        <w:t>Center for Drinking Water Optimization</w:t>
      </w:r>
    </w:p>
    <w:p w14:paraId="0A1EC9DD" w14:textId="77777777" w:rsidR="00B241B8" w:rsidRDefault="00B241B8">
      <w:r>
        <w:t>CHBr</w:t>
      </w:r>
      <w:r>
        <w:rPr>
          <w:vertAlign w:val="subscript"/>
        </w:rPr>
        <w:t>3</w:t>
      </w:r>
      <w:r>
        <w:tab/>
      </w:r>
      <w:r>
        <w:tab/>
        <w:t>Bromoform</w:t>
      </w:r>
    </w:p>
    <w:p w14:paraId="4335BA51" w14:textId="77777777" w:rsidR="00C00C58" w:rsidRDefault="00C00C58" w:rsidP="00C00C58">
      <w:pPr>
        <w:pStyle w:val="Heading5"/>
        <w:pBdr>
          <w:bottom w:val="single" w:sz="4" w:space="1" w:color="auto"/>
        </w:pBdr>
        <w:spacing w:line="360" w:lineRule="auto"/>
        <w:rPr>
          <w:caps/>
          <w:spacing w:val="0"/>
        </w:rPr>
      </w:pPr>
      <w:r>
        <w:lastRenderedPageBreak/>
        <w:t xml:space="preserve">LIST OF </w:t>
      </w:r>
      <w:r>
        <w:rPr>
          <w:caps/>
        </w:rPr>
        <w:t>ABBREVIATIONS, CONT’D.</w:t>
      </w:r>
    </w:p>
    <w:p w14:paraId="31FCCFAC" w14:textId="77777777" w:rsidR="00C00C58" w:rsidRDefault="00C00C58" w:rsidP="00C00C58">
      <w:pPr>
        <w:rPr>
          <w:b/>
          <w:bCs/>
          <w:u w:val="single"/>
        </w:rPr>
      </w:pPr>
    </w:p>
    <w:p w14:paraId="7F3999C0" w14:textId="7B866172" w:rsidR="00C00C58" w:rsidRDefault="00C00C58" w:rsidP="00C00C58">
      <w:pPr>
        <w:rPr>
          <w:b/>
          <w:bCs/>
          <w:u w:val="single"/>
        </w:rPr>
      </w:pPr>
      <w:r>
        <w:rPr>
          <w:b/>
          <w:bCs/>
          <w:u w:val="single"/>
        </w:rPr>
        <w:t>Item</w:t>
      </w:r>
      <w:r>
        <w:rPr>
          <w:b/>
          <w:bCs/>
        </w:rPr>
        <w:tab/>
      </w:r>
      <w:r>
        <w:rPr>
          <w:b/>
          <w:bCs/>
        </w:rPr>
        <w:tab/>
      </w:r>
      <w:r>
        <w:rPr>
          <w:b/>
          <w:bCs/>
          <w:u w:val="single"/>
        </w:rPr>
        <w:t>Description</w:t>
      </w:r>
    </w:p>
    <w:p w14:paraId="5A32CB72" w14:textId="135AD7CA" w:rsidR="00B241B8" w:rsidRDefault="00B241B8">
      <w:r>
        <w:t>CHCl</w:t>
      </w:r>
      <w:r>
        <w:rPr>
          <w:vertAlign w:val="subscript"/>
        </w:rPr>
        <w:t>3</w:t>
      </w:r>
      <w:r>
        <w:tab/>
      </w:r>
      <w:r>
        <w:tab/>
        <w:t>Chloroform</w:t>
      </w:r>
    </w:p>
    <w:p w14:paraId="69B3BC0A" w14:textId="77777777" w:rsidR="00B241B8" w:rsidRDefault="00B241B8">
      <w:pPr>
        <w:pStyle w:val="NoteHeading"/>
      </w:pPr>
      <w:r>
        <w:t>Cl</w:t>
      </w:r>
      <w:r>
        <w:rPr>
          <w:vertAlign w:val="subscript"/>
        </w:rPr>
        <w:t>2</w:t>
      </w:r>
      <w:r>
        <w:rPr>
          <w:vertAlign w:val="subscript"/>
        </w:rPr>
        <w:tab/>
      </w:r>
      <w:r>
        <w:rPr>
          <w:vertAlign w:val="subscript"/>
        </w:rPr>
        <w:tab/>
      </w:r>
      <w:r>
        <w:t>Chlorine dose or residual</w:t>
      </w:r>
    </w:p>
    <w:p w14:paraId="2F41AD7E" w14:textId="77777777" w:rsidR="00B241B8" w:rsidRDefault="00B241B8">
      <w:r>
        <w:t>CT</w:t>
      </w:r>
      <w:r>
        <w:tab/>
      </w:r>
      <w:r>
        <w:tab/>
        <w:t>Concentration × Time</w:t>
      </w:r>
    </w:p>
    <w:p w14:paraId="05A976CB" w14:textId="77777777" w:rsidR="00B241B8" w:rsidRDefault="00B241B8">
      <w:r>
        <w:t>DBAA</w:t>
      </w:r>
      <w:r>
        <w:tab/>
      </w:r>
      <w:r>
        <w:tab/>
        <w:t>Dibromoacetic acid</w:t>
      </w:r>
    </w:p>
    <w:p w14:paraId="513F102E" w14:textId="77777777" w:rsidR="00B241B8" w:rsidRDefault="00B241B8">
      <w:r>
        <w:t>DBCM</w:t>
      </w:r>
      <w:r>
        <w:tab/>
      </w:r>
      <w:r>
        <w:tab/>
        <w:t>Dibromochloromethane</w:t>
      </w:r>
    </w:p>
    <w:p w14:paraId="7B5C84A8" w14:textId="77777777" w:rsidR="00B241B8" w:rsidRDefault="00B241B8">
      <w:pPr>
        <w:pStyle w:val="NoteHeading"/>
      </w:pPr>
      <w:r>
        <w:t>DBP</w:t>
      </w:r>
      <w:r>
        <w:tab/>
      </w:r>
      <w:r>
        <w:tab/>
        <w:t>Disinfection by-product</w:t>
      </w:r>
    </w:p>
    <w:p w14:paraId="6D6F9A5E" w14:textId="7B5FC79A" w:rsidR="00B241B8" w:rsidRDefault="00B241B8">
      <w:r>
        <w:t>DCAA</w:t>
      </w:r>
      <w:r>
        <w:tab/>
      </w:r>
      <w:r>
        <w:tab/>
        <w:t>Dichloroacetic acid</w:t>
      </w:r>
    </w:p>
    <w:p w14:paraId="6D81FE3C" w14:textId="69E5CA0D" w:rsidR="00B241B8" w:rsidRDefault="00B241B8">
      <w:r>
        <w:t>D/DBPR</w:t>
      </w:r>
      <w:r>
        <w:tab/>
        <w:t>Disinfectants/Disinfection By-products Rule</w:t>
      </w:r>
    </w:p>
    <w:p w14:paraId="2F85372E" w14:textId="37773735" w:rsidR="00893FAF" w:rsidRDefault="00893FAF">
      <w:r>
        <w:t xml:space="preserve">DBCAA </w:t>
      </w:r>
      <w:r>
        <w:tab/>
        <w:t>Dibromochloroacetic acid</w:t>
      </w:r>
    </w:p>
    <w:p w14:paraId="738DC3B1" w14:textId="11565330" w:rsidR="0033726C" w:rsidRDefault="0033726C">
      <w:r>
        <w:t>DCAA</w:t>
      </w:r>
      <w:r>
        <w:tab/>
      </w:r>
      <w:r>
        <w:tab/>
        <w:t>Dichloroacetic acid</w:t>
      </w:r>
    </w:p>
    <w:p w14:paraId="2F0327D4" w14:textId="77777777" w:rsidR="00B241B8" w:rsidRDefault="00B241B8">
      <w:r>
        <w:t>DOC</w:t>
      </w:r>
      <w:r>
        <w:tab/>
      </w:r>
      <w:r>
        <w:tab/>
        <w:t>Dissolved organic carbon</w:t>
      </w:r>
    </w:p>
    <w:p w14:paraId="271BB660" w14:textId="77777777" w:rsidR="00B241B8" w:rsidRDefault="00B241B8">
      <w:r>
        <w:t>F</w:t>
      </w:r>
      <w:r>
        <w:tab/>
      </w:r>
      <w:r>
        <w:tab/>
        <w:t>F-statistic for significance of a correlation</w:t>
      </w:r>
    </w:p>
    <w:p w14:paraId="6D3049DA" w14:textId="77777777" w:rsidR="00B241B8" w:rsidRDefault="00B241B8">
      <w:r>
        <w:t>GAC</w:t>
      </w:r>
      <w:r>
        <w:tab/>
      </w:r>
      <w:r>
        <w:tab/>
        <w:t>Granular activated carbon</w:t>
      </w:r>
    </w:p>
    <w:p w14:paraId="708E2D3F" w14:textId="77777777" w:rsidR="00B241B8" w:rsidRDefault="00B241B8">
      <w:r>
        <w:t>GWUDI</w:t>
      </w:r>
      <w:r>
        <w:tab/>
        <w:t>Groundwater under the direct influence of surface water</w:t>
      </w:r>
    </w:p>
    <w:p w14:paraId="196AD03C" w14:textId="77777777" w:rsidR="00B241B8" w:rsidRDefault="00B241B8">
      <w:r>
        <w:t>HAA</w:t>
      </w:r>
      <w:r>
        <w:tab/>
      </w:r>
      <w:r>
        <w:tab/>
        <w:t>Haloacetic acid</w:t>
      </w:r>
    </w:p>
    <w:p w14:paraId="31C35B80" w14:textId="77777777" w:rsidR="00B241B8" w:rsidRDefault="00B241B8">
      <w:r>
        <w:t>HAA5</w:t>
      </w:r>
      <w:r>
        <w:tab/>
      </w:r>
      <w:r>
        <w:tab/>
        <w:t>Sum of 5 selected HAA species</w:t>
      </w:r>
    </w:p>
    <w:p w14:paraId="2E99FED7" w14:textId="77777777" w:rsidR="00B241B8" w:rsidRDefault="00B241B8">
      <w:r>
        <w:t>HAA6</w:t>
      </w:r>
      <w:r>
        <w:tab/>
      </w:r>
      <w:r>
        <w:tab/>
        <w:t>Sum of 6 selected HAA species</w:t>
      </w:r>
    </w:p>
    <w:p w14:paraId="64D24091" w14:textId="77777777" w:rsidR="00B241B8" w:rsidRDefault="00B241B8">
      <w:r>
        <w:t>HAA9</w:t>
      </w:r>
      <w:r>
        <w:tab/>
      </w:r>
      <w:r>
        <w:tab/>
        <w:t>Sum of 9 selected HAA species</w:t>
      </w:r>
    </w:p>
    <w:p w14:paraId="7103D8EF" w14:textId="77777777" w:rsidR="00B241B8" w:rsidRDefault="00B241B8">
      <w:r>
        <w:t>ICR</w:t>
      </w:r>
      <w:r>
        <w:tab/>
      </w:r>
      <w:r>
        <w:tab/>
        <w:t>Information Collection Rule</w:t>
      </w:r>
    </w:p>
    <w:p w14:paraId="3BA635FF" w14:textId="77777777" w:rsidR="00B241B8" w:rsidRDefault="00B241B8">
      <w:r>
        <w:t>IESWTR</w:t>
      </w:r>
      <w:r>
        <w:tab/>
        <w:t>Interim Enhanced Surface Water Treatment Rule</w:t>
      </w:r>
    </w:p>
    <w:p w14:paraId="72724423" w14:textId="77777777" w:rsidR="00B241B8" w:rsidRDefault="00B241B8">
      <w:r>
        <w:t>LT1ESWTR</w:t>
      </w:r>
      <w:r>
        <w:tab/>
        <w:t>Long-term 1 Enhanced Surface Water Treatment Rule</w:t>
      </w:r>
    </w:p>
    <w:p w14:paraId="24ACDE04" w14:textId="77777777" w:rsidR="00B241B8" w:rsidRDefault="00B241B8">
      <w:r>
        <w:t>MBAA</w:t>
      </w:r>
      <w:r>
        <w:tab/>
      </w:r>
      <w:r>
        <w:tab/>
        <w:t>Monobromoacetic acid</w:t>
      </w:r>
    </w:p>
    <w:p w14:paraId="16CDF721" w14:textId="77777777" w:rsidR="00B241B8" w:rsidRDefault="00B241B8">
      <w:r>
        <w:t>MCAA</w:t>
      </w:r>
      <w:r>
        <w:tab/>
      </w:r>
      <w:r>
        <w:tab/>
        <w:t>Monochloroacetic acid</w:t>
      </w:r>
    </w:p>
    <w:p w14:paraId="768E5EE3" w14:textId="77777777" w:rsidR="00B241B8" w:rsidRDefault="00B241B8">
      <w:r>
        <w:t>MF/UF</w:t>
      </w:r>
      <w:r>
        <w:tab/>
      </w:r>
      <w:r>
        <w:tab/>
        <w:t>Microfiltration/ultrafiltration</w:t>
      </w:r>
    </w:p>
    <w:p w14:paraId="4EDB299E" w14:textId="77777777" w:rsidR="00B241B8" w:rsidRDefault="00B241B8">
      <w:r>
        <w:t>MG</w:t>
      </w:r>
      <w:r>
        <w:tab/>
      </w:r>
      <w:r>
        <w:tab/>
        <w:t>Million gallons</w:t>
      </w:r>
    </w:p>
    <w:p w14:paraId="48D875AE" w14:textId="77777777" w:rsidR="00B241B8" w:rsidRDefault="00B241B8">
      <w:r>
        <w:t>MGD</w:t>
      </w:r>
      <w:r>
        <w:tab/>
      </w:r>
      <w:r>
        <w:tab/>
        <w:t>Million gallons per day</w:t>
      </w:r>
    </w:p>
    <w:p w14:paraId="3327618A" w14:textId="77777777" w:rsidR="00B241B8" w:rsidRDefault="00B241B8">
      <w:r>
        <w:t>mg/L</w:t>
      </w:r>
      <w:r>
        <w:tab/>
      </w:r>
      <w:r>
        <w:tab/>
        <w:t>Milligrams per liter</w:t>
      </w:r>
    </w:p>
    <w:p w14:paraId="08D5AFFF" w14:textId="77777777" w:rsidR="00B241B8" w:rsidRDefault="00B241B8">
      <w:r>
        <w:t>n</w:t>
      </w:r>
      <w:r>
        <w:tab/>
      </w:r>
      <w:r>
        <w:tab/>
        <w:t>Number of data points</w:t>
      </w:r>
    </w:p>
    <w:p w14:paraId="08CD7A58" w14:textId="77777777" w:rsidR="00B241B8" w:rsidRDefault="00B241B8">
      <w:r>
        <w:t>NF</w:t>
      </w:r>
      <w:r>
        <w:tab/>
      </w:r>
      <w:r>
        <w:tab/>
        <w:t>Nanofiltration</w:t>
      </w:r>
    </w:p>
    <w:p w14:paraId="4DDB37FE" w14:textId="77777777" w:rsidR="00B241B8" w:rsidRDefault="00B241B8">
      <w:r>
        <w:t>R</w:t>
      </w:r>
      <w:r>
        <w:rPr>
          <w:vertAlign w:val="superscript"/>
        </w:rPr>
        <w:t>2</w:t>
      </w:r>
      <w:r>
        <w:t>, R</w:t>
      </w:r>
      <w:r>
        <w:rPr>
          <w:vertAlign w:val="superscript"/>
        </w:rPr>
        <w:t>2</w:t>
      </w:r>
      <w:r>
        <w:rPr>
          <w:vertAlign w:val="subscript"/>
        </w:rPr>
        <w:t>adj</w:t>
      </w:r>
      <w:r>
        <w:tab/>
      </w:r>
      <w:r>
        <w:tab/>
        <w:t>Correlation coefficient, adjusted correlation coefficient</w:t>
      </w:r>
    </w:p>
    <w:p w14:paraId="6DFFE3B0" w14:textId="77777777" w:rsidR="00B241B8" w:rsidRDefault="00B241B8">
      <w:r>
        <w:t>RM</w:t>
      </w:r>
      <w:r>
        <w:tab/>
      </w:r>
      <w:r>
        <w:tab/>
        <w:t>Rapid mix</w:t>
      </w:r>
    </w:p>
    <w:p w14:paraId="53AEDD20" w14:textId="77777777" w:rsidR="00C00C58" w:rsidRDefault="00C00C58" w:rsidP="00C00C58">
      <w:pPr>
        <w:pStyle w:val="Heading5"/>
        <w:pBdr>
          <w:bottom w:val="single" w:sz="4" w:space="1" w:color="auto"/>
        </w:pBdr>
        <w:spacing w:line="360" w:lineRule="auto"/>
        <w:rPr>
          <w:caps/>
          <w:spacing w:val="0"/>
        </w:rPr>
      </w:pPr>
      <w:r>
        <w:lastRenderedPageBreak/>
        <w:t xml:space="preserve">LIST OF </w:t>
      </w:r>
      <w:r>
        <w:rPr>
          <w:caps/>
        </w:rPr>
        <w:t>ABBREVIATIONS, CONT’D.</w:t>
      </w:r>
    </w:p>
    <w:p w14:paraId="7665F3B5" w14:textId="77777777" w:rsidR="00C00C58" w:rsidRDefault="00C00C58" w:rsidP="00C00C58">
      <w:pPr>
        <w:rPr>
          <w:b/>
          <w:bCs/>
          <w:u w:val="single"/>
        </w:rPr>
      </w:pPr>
    </w:p>
    <w:p w14:paraId="4947EC13" w14:textId="38FFA80A" w:rsidR="00C00C58" w:rsidRPr="00C00C58" w:rsidRDefault="00C00C58">
      <w:pPr>
        <w:rPr>
          <w:b/>
          <w:bCs/>
          <w:u w:val="single"/>
        </w:rPr>
      </w:pPr>
      <w:r>
        <w:rPr>
          <w:b/>
          <w:bCs/>
          <w:u w:val="single"/>
        </w:rPr>
        <w:t>Item</w:t>
      </w:r>
      <w:r>
        <w:rPr>
          <w:b/>
          <w:bCs/>
        </w:rPr>
        <w:tab/>
      </w:r>
      <w:r>
        <w:rPr>
          <w:b/>
          <w:bCs/>
        </w:rPr>
        <w:tab/>
      </w:r>
      <w:r>
        <w:rPr>
          <w:b/>
          <w:bCs/>
          <w:u w:val="single"/>
        </w:rPr>
        <w:t>Description</w:t>
      </w:r>
      <w:r w:rsidRPr="00C00C58">
        <w:rPr>
          <w:b/>
          <w:bCs/>
        </w:rPr>
        <w:tab/>
      </w:r>
      <w:r w:rsidRPr="00C00C58">
        <w:rPr>
          <w:b/>
          <w:bCs/>
        </w:rPr>
        <w:tab/>
      </w:r>
    </w:p>
    <w:p w14:paraId="0CCEBDAB" w14:textId="4081A947" w:rsidR="00B241B8" w:rsidRDefault="00B241B8">
      <w:r>
        <w:t>SEE</w:t>
      </w:r>
      <w:r>
        <w:tab/>
      </w:r>
      <w:r>
        <w:tab/>
        <w:t>Standard error of the estimate</w:t>
      </w:r>
    </w:p>
    <w:p w14:paraId="724EFDCB" w14:textId="77777777" w:rsidR="00B241B8" w:rsidRDefault="00B241B8">
      <w:r>
        <w:t>SWTR</w:t>
      </w:r>
      <w:r>
        <w:tab/>
      </w:r>
      <w:r>
        <w:tab/>
        <w:t>Surface Water Treatment Rule</w:t>
      </w:r>
    </w:p>
    <w:p w14:paraId="5B6B492F" w14:textId="77777777" w:rsidR="00B241B8" w:rsidRDefault="00B241B8">
      <w:r>
        <w:t>THM</w:t>
      </w:r>
      <w:r>
        <w:tab/>
      </w:r>
      <w:r>
        <w:tab/>
        <w:t>Trihalomethane</w:t>
      </w:r>
    </w:p>
    <w:p w14:paraId="3DE37467" w14:textId="77777777" w:rsidR="00B241B8" w:rsidRDefault="00B241B8">
      <w:r>
        <w:t>TOC</w:t>
      </w:r>
      <w:r>
        <w:tab/>
      </w:r>
      <w:r>
        <w:tab/>
        <w:t>Total organic carbon</w:t>
      </w:r>
    </w:p>
    <w:p w14:paraId="59F57593" w14:textId="77777777" w:rsidR="00B241B8" w:rsidRDefault="00B241B8">
      <w:r>
        <w:t>TOX</w:t>
      </w:r>
      <w:r>
        <w:tab/>
      </w:r>
      <w:r>
        <w:tab/>
        <w:t>Total organic halides</w:t>
      </w:r>
    </w:p>
    <w:p w14:paraId="38AC604B" w14:textId="77777777" w:rsidR="00B241B8" w:rsidRDefault="00B241B8">
      <w:r>
        <w:t>TBAA</w:t>
      </w:r>
      <w:r>
        <w:tab/>
      </w:r>
      <w:r>
        <w:tab/>
        <w:t>Tribromoacetic acid</w:t>
      </w:r>
    </w:p>
    <w:p w14:paraId="47F6F98F" w14:textId="77777777" w:rsidR="00B241B8" w:rsidRDefault="00B241B8">
      <w:r>
        <w:t>TCAA</w:t>
      </w:r>
      <w:r>
        <w:tab/>
      </w:r>
      <w:r>
        <w:tab/>
        <w:t>Trichloroacetic acid</w:t>
      </w:r>
    </w:p>
    <w:p w14:paraId="36957C49" w14:textId="144A035D" w:rsidR="00B241B8" w:rsidRDefault="00B241B8">
      <w:r>
        <w:t>Temp</w:t>
      </w:r>
      <w:r>
        <w:tab/>
      </w:r>
      <w:r>
        <w:tab/>
        <w:t>Temperature of water</w:t>
      </w:r>
    </w:p>
    <w:p w14:paraId="1FCDCE7E" w14:textId="77777777" w:rsidR="00B241B8" w:rsidRDefault="00B241B8">
      <w:r>
        <w:t>TTHM</w:t>
      </w:r>
      <w:r>
        <w:tab/>
      </w:r>
      <w:r>
        <w:tab/>
        <w:t>Total trihalomethanes</w:t>
      </w:r>
    </w:p>
    <w:p w14:paraId="357786AD" w14:textId="77777777" w:rsidR="00B241B8" w:rsidRDefault="00B241B8">
      <w:r>
        <w:t>UFC</w:t>
      </w:r>
      <w:r>
        <w:tab/>
      </w:r>
      <w:r>
        <w:tab/>
        <w:t>Uniform (DBP) formation conditions</w:t>
      </w:r>
    </w:p>
    <w:p w14:paraId="45765897" w14:textId="77777777" w:rsidR="00B241B8" w:rsidRDefault="00B241B8">
      <w:pPr>
        <w:pStyle w:val="NoteHeading"/>
      </w:pPr>
      <w:r>
        <w:t>USEPA</w:t>
      </w:r>
      <w:r>
        <w:tab/>
      </w:r>
      <w:r>
        <w:tab/>
        <w:t>United States Environmental Protection Agency</w:t>
      </w:r>
    </w:p>
    <w:p w14:paraId="6831661B" w14:textId="77777777" w:rsidR="00B241B8" w:rsidRDefault="00B241B8">
      <w:r>
        <w:t>UV</w:t>
      </w:r>
      <w:r>
        <w:tab/>
      </w:r>
      <w:r>
        <w:tab/>
        <w:t>Ultraviolet (disinfection)</w:t>
      </w:r>
    </w:p>
    <w:p w14:paraId="4A26FE10" w14:textId="77777777" w:rsidR="00B241B8" w:rsidRDefault="00B241B8">
      <w:r>
        <w:t>UVA</w:t>
      </w:r>
      <w:r>
        <w:tab/>
      </w:r>
      <w:r>
        <w:tab/>
        <w:t>Ultraviolet light absorbance at wavelength of 254 nanometers</w:t>
      </w:r>
    </w:p>
    <w:p w14:paraId="54ED8700" w14:textId="77777777" w:rsidR="00B241B8" w:rsidRDefault="00B241B8">
      <w:r>
        <w:t>WTP</w:t>
      </w:r>
      <w:r>
        <w:tab/>
      </w:r>
      <w:r>
        <w:tab/>
        <w:t>Water treatment plant</w:t>
      </w:r>
    </w:p>
    <w:p w14:paraId="3760E703" w14:textId="77777777" w:rsidR="00B241B8" w:rsidRDefault="00B241B8">
      <w:r>
        <w:t>WQ</w:t>
      </w:r>
      <w:r>
        <w:tab/>
      </w:r>
      <w:r>
        <w:tab/>
        <w:t>Water quality</w:t>
      </w:r>
    </w:p>
    <w:p w14:paraId="1B8B3A08" w14:textId="77777777" w:rsidR="00B241B8" w:rsidRDefault="00B241B8"/>
    <w:p w14:paraId="473DF383" w14:textId="04965020" w:rsidR="00B241B8" w:rsidRDefault="00B241B8">
      <w:pPr>
        <w:jc w:val="center"/>
        <w:rPr>
          <w:sz w:val="24"/>
        </w:rPr>
      </w:pPr>
    </w:p>
    <w:p w14:paraId="158C9A7E" w14:textId="521A22AB" w:rsidR="00C00C58" w:rsidRDefault="00C00C58">
      <w:pPr>
        <w:jc w:val="center"/>
        <w:rPr>
          <w:sz w:val="24"/>
        </w:rPr>
      </w:pPr>
    </w:p>
    <w:p w14:paraId="4FB0DA8E" w14:textId="3F45B0AA" w:rsidR="00C00C58" w:rsidRDefault="00C00C58">
      <w:pPr>
        <w:jc w:val="center"/>
        <w:rPr>
          <w:sz w:val="24"/>
        </w:rPr>
      </w:pPr>
    </w:p>
    <w:p w14:paraId="6F97452B" w14:textId="7365D5D4" w:rsidR="00C00C58" w:rsidRDefault="00C00C58">
      <w:pPr>
        <w:jc w:val="center"/>
        <w:rPr>
          <w:sz w:val="24"/>
        </w:rPr>
      </w:pPr>
    </w:p>
    <w:p w14:paraId="24C9197B" w14:textId="67B1AAA3" w:rsidR="00C00C58" w:rsidRDefault="00C00C58">
      <w:pPr>
        <w:jc w:val="center"/>
        <w:rPr>
          <w:sz w:val="24"/>
        </w:rPr>
      </w:pPr>
    </w:p>
    <w:p w14:paraId="25EC1D23" w14:textId="3907264E" w:rsidR="00C00C58" w:rsidRDefault="00C00C58">
      <w:pPr>
        <w:jc w:val="center"/>
        <w:rPr>
          <w:sz w:val="24"/>
        </w:rPr>
      </w:pPr>
    </w:p>
    <w:p w14:paraId="625547D7" w14:textId="65F1B6CD" w:rsidR="00C00C58" w:rsidRDefault="00C00C58">
      <w:pPr>
        <w:jc w:val="center"/>
        <w:rPr>
          <w:sz w:val="24"/>
        </w:rPr>
      </w:pPr>
    </w:p>
    <w:p w14:paraId="04FEC90B" w14:textId="48B541B7" w:rsidR="00C00C58" w:rsidRDefault="00C00C58">
      <w:pPr>
        <w:jc w:val="center"/>
        <w:rPr>
          <w:sz w:val="24"/>
        </w:rPr>
      </w:pPr>
    </w:p>
    <w:p w14:paraId="6CA6DF6C" w14:textId="1272CD39" w:rsidR="00C00C58" w:rsidRDefault="00C00C58">
      <w:pPr>
        <w:jc w:val="center"/>
        <w:rPr>
          <w:sz w:val="24"/>
        </w:rPr>
      </w:pPr>
    </w:p>
    <w:p w14:paraId="5937B60F" w14:textId="2A4F1FD1" w:rsidR="00C00C58" w:rsidRDefault="00C00C58">
      <w:pPr>
        <w:jc w:val="center"/>
        <w:rPr>
          <w:sz w:val="24"/>
        </w:rPr>
      </w:pPr>
    </w:p>
    <w:p w14:paraId="38846CE4" w14:textId="77777777" w:rsidR="00C00C58" w:rsidRDefault="00C00C58">
      <w:pPr>
        <w:jc w:val="center"/>
        <w:rPr>
          <w:sz w:val="24"/>
        </w:rPr>
      </w:pPr>
    </w:p>
    <w:p w14:paraId="2EB3C1AE" w14:textId="77777777" w:rsidR="00B241B8" w:rsidRDefault="00B241B8"/>
    <w:p w14:paraId="411A08ED" w14:textId="77777777" w:rsidR="00B241B8" w:rsidRDefault="00B241B8"/>
    <w:p w14:paraId="1ED54856" w14:textId="77777777" w:rsidR="00B241B8" w:rsidRDefault="00B241B8" w:rsidP="00B32ED6"/>
    <w:p w14:paraId="7744D5B8" w14:textId="77777777" w:rsidR="00B241B8" w:rsidRDefault="00B241B8">
      <w:pPr>
        <w:jc w:val="center"/>
        <w:rPr>
          <w:i/>
          <w:iCs/>
        </w:rPr>
      </w:pPr>
      <w:r>
        <w:rPr>
          <w:i/>
          <w:iCs/>
        </w:rPr>
        <w:lastRenderedPageBreak/>
        <w:t>This page is intentionally blank.</w:t>
      </w:r>
    </w:p>
    <w:p w14:paraId="26C7E2D0" w14:textId="77777777" w:rsidR="00B241B8" w:rsidRDefault="00B241B8">
      <w:pPr>
        <w:pStyle w:val="NoteHeading"/>
        <w:sectPr w:rsidR="00B241B8">
          <w:footerReference w:type="default" r:id="rId11"/>
          <w:pgSz w:w="12240" w:h="15840" w:code="1"/>
          <w:pgMar w:top="1440" w:right="1800" w:bottom="1440" w:left="1800" w:header="720" w:footer="720" w:gutter="0"/>
          <w:pgNumType w:fmt="lowerRoman" w:start="1"/>
          <w:cols w:space="720"/>
        </w:sectPr>
      </w:pPr>
    </w:p>
    <w:p w14:paraId="5D551FDA" w14:textId="77777777" w:rsidR="00B241B8" w:rsidRDefault="00B241B8" w:rsidP="00B241B8">
      <w:pPr>
        <w:pStyle w:val="Heading1"/>
        <w:numPr>
          <w:ilvl w:val="0"/>
          <w:numId w:val="31"/>
        </w:numPr>
        <w:pBdr>
          <w:bottom w:val="single" w:sz="4" w:space="1" w:color="auto"/>
        </w:pBdr>
      </w:pPr>
      <w:bookmarkStart w:id="0" w:name="_Toc509908371"/>
      <w:bookmarkStart w:id="1" w:name="_Toc509908444"/>
      <w:bookmarkStart w:id="2" w:name="_Toc509908506"/>
      <w:bookmarkStart w:id="3" w:name="_Toc509909723"/>
      <w:bookmarkStart w:id="4" w:name="_Toc509909864"/>
      <w:bookmarkStart w:id="5" w:name="_Toc509910098"/>
      <w:bookmarkStart w:id="6" w:name="_Toc509910248"/>
      <w:bookmarkStart w:id="7" w:name="_Toc509910392"/>
      <w:bookmarkStart w:id="8" w:name="_Toc509910488"/>
      <w:bookmarkStart w:id="9" w:name="_Toc514725212"/>
      <w:bookmarkStart w:id="10" w:name="_Toc514725403"/>
      <w:bookmarkStart w:id="11" w:name="_Toc514764999"/>
      <w:bookmarkStart w:id="12" w:name="_Toc514820894"/>
      <w: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p>
    <w:p w14:paraId="25B3C351" w14:textId="77777777" w:rsidR="00B241B8" w:rsidRDefault="00B241B8">
      <w:pPr>
        <w:pStyle w:val="Header"/>
        <w:tabs>
          <w:tab w:val="clear" w:pos="4320"/>
          <w:tab w:val="clear" w:pos="8640"/>
        </w:tabs>
      </w:pPr>
    </w:p>
    <w:p w14:paraId="7C58BB16" w14:textId="77777777" w:rsidR="00B241B8" w:rsidRDefault="00B241B8" w:rsidP="00B241B8">
      <w:pPr>
        <w:pStyle w:val="Heading2"/>
        <w:numPr>
          <w:ilvl w:val="1"/>
          <w:numId w:val="33"/>
        </w:numPr>
        <w:tabs>
          <w:tab w:val="clear" w:pos="792"/>
          <w:tab w:val="num" w:pos="720"/>
        </w:tabs>
      </w:pPr>
      <w:bookmarkStart w:id="13" w:name="_Toc509908372"/>
      <w:bookmarkStart w:id="14" w:name="_Toc509908445"/>
      <w:bookmarkStart w:id="15" w:name="_Toc509908507"/>
      <w:bookmarkStart w:id="16" w:name="_Toc509909724"/>
      <w:bookmarkStart w:id="17" w:name="_Toc509909865"/>
      <w:bookmarkStart w:id="18" w:name="_Toc509910099"/>
      <w:bookmarkStart w:id="19" w:name="_Toc509910249"/>
      <w:bookmarkStart w:id="20" w:name="_Toc509910393"/>
      <w:bookmarkStart w:id="21" w:name="_Toc509910489"/>
      <w:bookmarkStart w:id="22" w:name="_Toc514725213"/>
      <w:bookmarkStart w:id="23" w:name="_Toc514725404"/>
      <w:bookmarkStart w:id="24" w:name="_Toc514765000"/>
      <w:bookmarkStart w:id="25" w:name="_Toc514820895"/>
      <w:r>
        <w:t>Background</w:t>
      </w:r>
      <w:bookmarkEnd w:id="13"/>
      <w:bookmarkEnd w:id="14"/>
      <w:bookmarkEnd w:id="15"/>
      <w:bookmarkEnd w:id="16"/>
      <w:bookmarkEnd w:id="17"/>
      <w:bookmarkEnd w:id="18"/>
      <w:bookmarkEnd w:id="19"/>
      <w:bookmarkEnd w:id="20"/>
      <w:bookmarkEnd w:id="21"/>
      <w:bookmarkEnd w:id="22"/>
      <w:bookmarkEnd w:id="23"/>
      <w:bookmarkEnd w:id="24"/>
      <w:bookmarkEnd w:id="25"/>
    </w:p>
    <w:p w14:paraId="730E31D3" w14:textId="77777777" w:rsidR="00B241B8" w:rsidRDefault="00B241B8">
      <w:pPr>
        <w:pStyle w:val="BodyText"/>
        <w:tabs>
          <w:tab w:val="clear" w:pos="-1440"/>
          <w:tab w:val="clear" w:pos="-720"/>
          <w:tab w:val="clear" w:pos="619"/>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United States Environmental Protection Agency (USEPA) Water Treatment Plant (WTP) Model (versions 1.0 to 1.55) was originally developed in 1992 and used to support the Disinfectant/Disinfection By-product (D/DBP) regulatory negotiation process in 1993-1994 (Roberson et al., 1995). The original model and its verification were discussed by Harrington et al. (1992).</w:t>
      </w:r>
    </w:p>
    <w:p w14:paraId="029A6F28" w14:textId="77777777" w:rsidR="00B241B8" w:rsidRDefault="00B241B8"/>
    <w:p w14:paraId="79A6FC9D" w14:textId="77777777" w:rsidR="00B241B8" w:rsidRDefault="00B241B8">
      <w:r>
        <w:t xml:space="preserve">The 1992 version of the WTP Model predicted the impact of water treatment processes on (1) water quality parameters affecting disinfectant residual decay and disinfection by-product (DBP) formation, and (2) the actual disinfectant residuals and DBP concentrations themselves.   However, by 1998, just before the Stage 2 D/DBP Rule regulatory negotiation process, it became clear that the 1992 WTP Model needed to be updated.  Many of the original predictive algorithms were outdated, while other key algorithms, water quality parameters, and treatment processes were simply not included. </w:t>
      </w:r>
    </w:p>
    <w:p w14:paraId="1635FDE3" w14:textId="77777777" w:rsidR="00B241B8" w:rsidRDefault="00B241B8">
      <w:pPr>
        <w:pStyle w:val="Header"/>
        <w:tabs>
          <w:tab w:val="clear" w:pos="4320"/>
          <w:tab w:val="clear" w:pos="8640"/>
        </w:tabs>
      </w:pPr>
    </w:p>
    <w:p w14:paraId="3059B8C5" w14:textId="77777777" w:rsidR="00B241B8" w:rsidRDefault="00B241B8">
      <w:pPr>
        <w:tabs>
          <w:tab w:val="left" w:pos="-720"/>
        </w:tabs>
        <w:suppressAutoHyphens/>
      </w:pPr>
      <w:r>
        <w:t xml:space="preserve">The 1992 WTP Model has been updated for the USEPA by </w:t>
      </w:r>
      <w:r>
        <w:rPr>
          <w:spacing w:val="-2"/>
        </w:rPr>
        <w:t>the Center for Drinking Water Optimization (CDWO) at the University of Colorado and University of Cincinnati, Malcolm Pirnie, Inc., and Schmueser Gordon Meyer, Inc. to create WTP Model, version 2.2.  The objectives were to modify existing model</w:t>
      </w:r>
      <w:r>
        <w:t xml:space="preserve"> algorithms to reflect the expansion in understanding and available data relative to DBP formation and treatment processes since 1992.  Furthermore, the objectives were to extend the WTP Model with new algorithms for advanced treatment processes and alternative disinfectants.  All model algorithms included in version 2.2 are described in </w:t>
      </w:r>
      <w:r>
        <w:rPr>
          <w:b/>
          <w:bCs/>
        </w:rPr>
        <w:t>Chapter 5</w:t>
      </w:r>
      <w:r>
        <w:t xml:space="preserve"> of this </w:t>
      </w:r>
      <w:r>
        <w:rPr>
          <w:i/>
          <w:iCs/>
        </w:rPr>
        <w:t>User’s Manual</w:t>
      </w:r>
      <w:r>
        <w:t>.</w:t>
      </w:r>
    </w:p>
    <w:p w14:paraId="7D122618" w14:textId="77777777" w:rsidR="00B241B8" w:rsidRDefault="00B241B8">
      <w:pPr>
        <w:tabs>
          <w:tab w:val="left" w:pos="-720"/>
        </w:tabs>
        <w:suppressAutoHyphens/>
      </w:pPr>
    </w:p>
    <w:p w14:paraId="3C4C6054" w14:textId="77777777" w:rsidR="00B241B8" w:rsidRDefault="00B241B8">
      <w:pPr>
        <w:tabs>
          <w:tab w:val="left" w:pos="-720"/>
        </w:tabs>
        <w:suppressAutoHyphens/>
        <w:rPr>
          <w:spacing w:val="-2"/>
        </w:rPr>
      </w:pPr>
      <w:r>
        <w:rPr>
          <w:spacing w:val="-2"/>
        </w:rPr>
        <w:t xml:space="preserve">The WTP Model initially was developed to assist utilities in achieving total system optimization (TSO), an approach by which </w:t>
      </w:r>
      <w:r>
        <w:rPr>
          <w:i/>
          <w:iCs/>
          <w:spacing w:val="-2"/>
        </w:rPr>
        <w:t>existing</w:t>
      </w:r>
      <w:r>
        <w:rPr>
          <w:spacing w:val="-2"/>
        </w:rPr>
        <w:t xml:space="preserve"> treatment processes within a plant can be utilized to help utilities meet both the required levels of disinfection and DBPs regulated under USEPA’s various microbial/DBP rules.  The revised WTP Model can also be used to:</w:t>
      </w:r>
    </w:p>
    <w:p w14:paraId="591848DC" w14:textId="77777777" w:rsidR="00B241B8" w:rsidRDefault="00B241B8" w:rsidP="00B241B8">
      <w:pPr>
        <w:pStyle w:val="List"/>
        <w:numPr>
          <w:ilvl w:val="0"/>
          <w:numId w:val="36"/>
        </w:numPr>
        <w:tabs>
          <w:tab w:val="left" w:pos="-720"/>
        </w:tabs>
        <w:suppressAutoHyphens/>
        <w:rPr>
          <w:spacing w:val="-2"/>
        </w:rPr>
      </w:pPr>
      <w:r>
        <w:rPr>
          <w:spacing w:val="-2"/>
        </w:rPr>
        <w:t>assist utilities in identifying and screening new treatment technologies to assist in meeting these regulations,</w:t>
      </w:r>
    </w:p>
    <w:p w14:paraId="13B011AB" w14:textId="77777777" w:rsidR="00B241B8" w:rsidRDefault="00B241B8" w:rsidP="00B241B8">
      <w:pPr>
        <w:pStyle w:val="List"/>
        <w:numPr>
          <w:ilvl w:val="0"/>
          <w:numId w:val="36"/>
        </w:numPr>
        <w:tabs>
          <w:tab w:val="left" w:pos="-720"/>
        </w:tabs>
        <w:suppressAutoHyphens/>
        <w:rPr>
          <w:spacing w:val="-2"/>
        </w:rPr>
      </w:pPr>
      <w:r>
        <w:rPr>
          <w:spacing w:val="-2"/>
        </w:rPr>
        <w:t>assist utilities in evaluating the possible effects of source water or treatment process operations on DBP formation, and</w:t>
      </w:r>
    </w:p>
    <w:p w14:paraId="64A27641" w14:textId="77777777" w:rsidR="00B241B8" w:rsidRDefault="00B241B8" w:rsidP="00B241B8">
      <w:pPr>
        <w:numPr>
          <w:ilvl w:val="0"/>
          <w:numId w:val="36"/>
        </w:numPr>
        <w:tabs>
          <w:tab w:val="left" w:pos="-720"/>
        </w:tabs>
        <w:suppressAutoHyphens/>
        <w:rPr>
          <w:spacing w:val="-2"/>
        </w:rPr>
      </w:pPr>
      <w:r>
        <w:rPr>
          <w:spacing w:val="-2"/>
        </w:rPr>
        <w:lastRenderedPageBreak/>
        <w:t xml:space="preserve">assist regulatory agencies, including USEPA, in assessing the potential impact of new regulations on treatment requirements over a large group of plants.  </w:t>
      </w:r>
    </w:p>
    <w:p w14:paraId="479F911A" w14:textId="77777777" w:rsidR="00B241B8" w:rsidRDefault="00B241B8"/>
    <w:p w14:paraId="4F8E6517" w14:textId="77777777" w:rsidR="00B241B8" w:rsidRDefault="00B241B8">
      <w:pPr>
        <w:pStyle w:val="BodyText"/>
      </w:pPr>
      <w:r>
        <w:t>The WTP Model is not intended to be a replacement for treatability testing to evaluate the effectiveness of various processes on disinfectant decay and DBP formation in specific water supplies.  However, it does provide a useful tool for evaluating the potential effect of different unit processes on compliance with many of the new and forthcoming regulations.  Users of the program should be familiar with water treatment plant design and operation, as well as procedures and methodologies used to disinfect water and control DBP formation.  The WTP Model, like any computer program, cannot and should not replace sound engineering judgment, and careful selection of inputs and interpretation of outputs is required.  Furthermore, the validity of the output is primarily a function of the extent and quality of plant-specific data input and the extent to which an individual application can be accurately simulated by predictive equations that are based upon the central tendency of observations made for a broad set of waters and treatment conditions.</w:t>
      </w:r>
    </w:p>
    <w:p w14:paraId="24C90A9C" w14:textId="77777777" w:rsidR="00B241B8" w:rsidRDefault="00B241B8">
      <w:pPr>
        <w:pStyle w:val="Header"/>
        <w:tabs>
          <w:tab w:val="clear" w:pos="4320"/>
          <w:tab w:val="clear" w:pos="8640"/>
          <w:tab w:val="left" w:pos="-720"/>
        </w:tabs>
        <w:suppressAutoHyphens/>
        <w:rPr>
          <w:spacing w:val="-2"/>
        </w:rPr>
      </w:pPr>
    </w:p>
    <w:p w14:paraId="4FA8C1B0" w14:textId="77777777" w:rsidR="00B241B8" w:rsidRDefault="00B241B8" w:rsidP="00B241B8">
      <w:pPr>
        <w:pStyle w:val="Heading2"/>
        <w:numPr>
          <w:ilvl w:val="1"/>
          <w:numId w:val="33"/>
        </w:numPr>
        <w:tabs>
          <w:tab w:val="clear" w:pos="792"/>
          <w:tab w:val="num" w:pos="720"/>
        </w:tabs>
      </w:pPr>
      <w:bookmarkStart w:id="26" w:name="_Toc509908373"/>
      <w:bookmarkStart w:id="27" w:name="_Toc509908446"/>
      <w:bookmarkStart w:id="28" w:name="_Toc509908508"/>
      <w:bookmarkStart w:id="29" w:name="_Toc509909725"/>
      <w:bookmarkStart w:id="30" w:name="_Toc509909866"/>
      <w:bookmarkStart w:id="31" w:name="_Toc509910100"/>
      <w:bookmarkStart w:id="32" w:name="_Toc509910250"/>
      <w:bookmarkStart w:id="33" w:name="_Toc509910394"/>
      <w:bookmarkStart w:id="34" w:name="_Toc509910490"/>
      <w:bookmarkStart w:id="35" w:name="_Toc514725214"/>
      <w:bookmarkStart w:id="36" w:name="_Toc514725405"/>
      <w:bookmarkStart w:id="37" w:name="_Toc514765001"/>
      <w:bookmarkStart w:id="38" w:name="_Toc514820896"/>
      <w:r>
        <w:t>WTP Modeling Approach</w:t>
      </w:r>
      <w:bookmarkEnd w:id="26"/>
      <w:bookmarkEnd w:id="27"/>
      <w:bookmarkEnd w:id="28"/>
      <w:bookmarkEnd w:id="29"/>
      <w:bookmarkEnd w:id="30"/>
      <w:bookmarkEnd w:id="31"/>
      <w:bookmarkEnd w:id="32"/>
      <w:bookmarkEnd w:id="33"/>
      <w:bookmarkEnd w:id="34"/>
      <w:bookmarkEnd w:id="35"/>
      <w:bookmarkEnd w:id="36"/>
      <w:bookmarkEnd w:id="37"/>
      <w:bookmarkEnd w:id="38"/>
    </w:p>
    <w:p w14:paraId="181B4D90" w14:textId="77777777" w:rsidR="00B241B8" w:rsidRDefault="00B241B8">
      <w:pPr>
        <w:pStyle w:val="BodyText"/>
        <w:tabs>
          <w:tab w:val="clear" w:pos="-1440"/>
          <w:tab w:val="clear" w:pos="-720"/>
          <w:tab w:val="clear" w:pos="619"/>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WTP Model uses the following approach (outlined below in order) to estimate water quality parameters during treatment:</w:t>
      </w:r>
    </w:p>
    <w:p w14:paraId="6A7B51DF" w14:textId="77777777" w:rsidR="00B241B8" w:rsidRDefault="00B241B8" w:rsidP="00B241B8">
      <w:pPr>
        <w:numPr>
          <w:ilvl w:val="0"/>
          <w:numId w:val="13"/>
        </w:numPr>
        <w:tabs>
          <w:tab w:val="left" w:pos="-1440"/>
          <w:tab w:val="left" w:pos="-720"/>
          <w:tab w:val="left" w:pos="90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Prediction of basic inorganic parameters (pH, alkalinity, hardness) as affected by chemical addition;</w:t>
      </w:r>
    </w:p>
    <w:p w14:paraId="1800B992" w14:textId="77777777" w:rsidR="00B241B8" w:rsidRDefault="00B241B8" w:rsidP="00B241B8">
      <w:pPr>
        <w:numPr>
          <w:ilvl w:val="0"/>
          <w:numId w:val="13"/>
        </w:numPr>
        <w:tabs>
          <w:tab w:val="left" w:pos="-1440"/>
          <w:tab w:val="left" w:pos="-720"/>
          <w:tab w:val="left" w:pos="90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Prediction of natural organic matter (NOM) removal/changes as affected by treatment;</w:t>
      </w:r>
    </w:p>
    <w:p w14:paraId="6EDBDC8B" w14:textId="77777777" w:rsidR="00B241B8" w:rsidRDefault="00B241B8" w:rsidP="00B241B8">
      <w:pPr>
        <w:numPr>
          <w:ilvl w:val="0"/>
          <w:numId w:val="13"/>
        </w:numPr>
        <w:tabs>
          <w:tab w:val="left" w:pos="-1440"/>
          <w:tab w:val="left" w:pos="-720"/>
          <w:tab w:val="left" w:pos="90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 xml:space="preserve">Prediction of disinfectant decay based upon applied doses, demands exerted by NOM and inorganic material, water detention times and temperatures, and treatment processes; </w:t>
      </w:r>
    </w:p>
    <w:p w14:paraId="03A8BDC8" w14:textId="77777777" w:rsidR="00B241B8" w:rsidRDefault="00B241B8" w:rsidP="00B241B8">
      <w:pPr>
        <w:numPr>
          <w:ilvl w:val="0"/>
          <w:numId w:val="13"/>
        </w:numPr>
        <w:tabs>
          <w:tab w:val="left" w:pos="-1440"/>
          <w:tab w:val="left" w:pos="-720"/>
          <w:tab w:val="left" w:pos="90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 xml:space="preserve">Inactivation of </w:t>
      </w:r>
      <w:r>
        <w:rPr>
          <w:i/>
          <w:iCs/>
          <w:spacing w:val="-2"/>
        </w:rPr>
        <w:t>Giardia</w:t>
      </w:r>
      <w:r>
        <w:rPr>
          <w:spacing w:val="-2"/>
        </w:rPr>
        <w:t xml:space="preserve">, </w:t>
      </w:r>
      <w:r>
        <w:rPr>
          <w:i/>
          <w:iCs/>
          <w:spacing w:val="-2"/>
        </w:rPr>
        <w:t>Cryptosporidium</w:t>
      </w:r>
      <w:r>
        <w:rPr>
          <w:spacing w:val="-2"/>
        </w:rPr>
        <w:t>, and viruses based upon the predicted values of the above-noted parameters as well as water detention times and temperatures, treatment basin baffling characteristics, and USEPA-published CT tables;</w:t>
      </w:r>
    </w:p>
    <w:p w14:paraId="7B8549BD" w14:textId="77777777" w:rsidR="00B241B8" w:rsidRDefault="00B241B8" w:rsidP="00B241B8">
      <w:pPr>
        <w:pStyle w:val="List"/>
        <w:numPr>
          <w:ilvl w:val="0"/>
          <w:numId w:val="13"/>
        </w:numPr>
        <w:tabs>
          <w:tab w:val="left" w:pos="-1440"/>
          <w:tab w:val="left" w:pos="-720"/>
          <w:tab w:val="left" w:pos="90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Prediction of DBP formation based upon water detention times/temperatures and the predicted values of the above-noted parameters within the treatment plant and the distribution system.</w:t>
      </w:r>
    </w:p>
    <w:p w14:paraId="436ADEAE"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75ED9F56"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 xml:space="preserve">The WTP Model simulates DBP formation under given treatment conditions and permits the user to evaluate the effects of treatment changes on the projected disinfectant decay and DBP formation.  By using the model under different treatment scenarios, the user can gain an understanding of how the input variables affect disinfection and DBP formation.  It must be stressed that the model is largely </w:t>
      </w:r>
      <w:r>
        <w:rPr>
          <w:spacing w:val="-2"/>
        </w:rPr>
        <w:lastRenderedPageBreak/>
        <w:t>empirical in nature.  It is NOT intended to be used as the sole tool for decisions regarding "full-scale" implementation of treatment strategies for individual water systems.</w:t>
      </w:r>
    </w:p>
    <w:p w14:paraId="38069630"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6FBC714C" w14:textId="77777777" w:rsidR="00B241B8" w:rsidRDefault="00B241B8">
      <w:r>
        <w:rPr>
          <w:b/>
          <w:bCs/>
          <w:spacing w:val="-2"/>
        </w:rPr>
        <w:t>Figure 1-1</w:t>
      </w:r>
      <w:r>
        <w:rPr>
          <w:spacing w:val="-2"/>
        </w:rPr>
        <w:t xml:space="preserve"> illustrates the WTP Model process schematic including selected model inputs and outputs (note the treatment train shown is an example - the model accommodates simulation of user-definable treatment trains built from a list of available unit processes.  The WTP Model, version 2.2 includes the treatment processes and disinfection options shown in </w:t>
      </w:r>
      <w:r>
        <w:rPr>
          <w:b/>
          <w:bCs/>
          <w:spacing w:val="-2"/>
        </w:rPr>
        <w:t>Table 1-1</w:t>
      </w:r>
      <w:r>
        <w:rPr>
          <w:spacing w:val="-2"/>
        </w:rPr>
        <w:t xml:space="preserve">. </w:t>
      </w:r>
      <w:r>
        <w:t>The model simulates the formation of the following DBPs:</w:t>
      </w:r>
    </w:p>
    <w:p w14:paraId="2B5363DA" w14:textId="77777777" w:rsidR="00B241B8" w:rsidRDefault="00B241B8"/>
    <w:p w14:paraId="392A63C2" w14:textId="77777777" w:rsidR="00B241B8" w:rsidRDefault="00B241B8" w:rsidP="00B241B8">
      <w:pPr>
        <w:numPr>
          <w:ilvl w:val="0"/>
          <w:numId w:val="15"/>
        </w:numPr>
      </w:pPr>
      <w:r>
        <w:t>Trihalomethanes (THMs) – four individual species and their sum (TTHM)</w:t>
      </w:r>
    </w:p>
    <w:p w14:paraId="2A41E0D8" w14:textId="77777777" w:rsidR="00B241B8" w:rsidRDefault="00B241B8" w:rsidP="00B241B8">
      <w:pPr>
        <w:numPr>
          <w:ilvl w:val="0"/>
          <w:numId w:val="15"/>
        </w:numPr>
      </w:pPr>
      <w:r>
        <w:t>Haloacetic acids (HAAs) – nine individual species and the total of five (HAA5), six (HAA6) and nine (HAA9) species</w:t>
      </w:r>
    </w:p>
    <w:p w14:paraId="3C5B905E" w14:textId="77777777" w:rsidR="00B241B8" w:rsidRDefault="00B241B8" w:rsidP="00B241B8">
      <w:pPr>
        <w:numPr>
          <w:ilvl w:val="0"/>
          <w:numId w:val="15"/>
        </w:numPr>
      </w:pPr>
      <w:r>
        <w:t>Total organic halogen (TOX)</w:t>
      </w:r>
    </w:p>
    <w:p w14:paraId="1FBE2E15" w14:textId="77777777" w:rsidR="00B241B8" w:rsidRDefault="00B241B8" w:rsidP="00B241B8">
      <w:pPr>
        <w:numPr>
          <w:ilvl w:val="0"/>
          <w:numId w:val="15"/>
        </w:numPr>
      </w:pPr>
      <w:r>
        <w:t>Bromate</w:t>
      </w:r>
    </w:p>
    <w:p w14:paraId="5DFA9D7D" w14:textId="1907CE8B" w:rsidR="00B241B8" w:rsidRDefault="00BC2D16" w:rsidP="00B241B8">
      <w:pPr>
        <w:numPr>
          <w:ilvl w:val="0"/>
          <w:numId w:val="15"/>
        </w:numPr>
      </w:pPr>
      <w:r>
        <w:rPr>
          <w:noProof/>
          <w:spacing w:val="-2"/>
        </w:rPr>
        <w:drawing>
          <wp:anchor distT="0" distB="0" distL="114300" distR="114300" simplePos="0" relativeHeight="251661824" behindDoc="0" locked="0" layoutInCell="1" allowOverlap="1" wp14:anchorId="28DDEF16" wp14:editId="68261BDD">
            <wp:simplePos x="0" y="0"/>
            <wp:positionH relativeFrom="column">
              <wp:posOffset>247650</wp:posOffset>
            </wp:positionH>
            <wp:positionV relativeFrom="paragraph">
              <wp:posOffset>272415</wp:posOffset>
            </wp:positionV>
            <wp:extent cx="4834255" cy="34861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425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1B8">
        <w:t>Chlorite</w:t>
      </w:r>
    </w:p>
    <w:p w14:paraId="7278B7A6" w14:textId="77777777" w:rsidR="00B241B8" w:rsidRDefault="00B241B8">
      <w:pPr>
        <w:tabs>
          <w:tab w:val="left" w:pos="-720"/>
        </w:tabs>
        <w:suppressAutoHyphens/>
      </w:pPr>
    </w:p>
    <w:p w14:paraId="1C2A4315" w14:textId="2703BE6A" w:rsidR="00B241B8" w:rsidRDefault="00B241B8">
      <w:pPr>
        <w:pStyle w:val="Caption"/>
      </w:pPr>
      <w:r>
        <w:t xml:space="preserve">Figure </w:t>
      </w:r>
      <w:r w:rsidR="00E1585D">
        <w:fldChar w:fldCharType="begin"/>
      </w:r>
      <w:r w:rsidR="00E1585D">
        <w:instrText xml:space="preserve"> STYLEREF 1 \s </w:instrText>
      </w:r>
      <w:r w:rsidR="00E1585D">
        <w:fldChar w:fldCharType="separate"/>
      </w:r>
      <w:r w:rsidR="004E3791">
        <w:rPr>
          <w:noProof/>
        </w:rPr>
        <w:t>1</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1</w:t>
      </w:r>
      <w:r w:rsidR="00E1585D">
        <w:rPr>
          <w:noProof/>
        </w:rPr>
        <w:fldChar w:fldCharType="end"/>
      </w:r>
      <w:r>
        <w:t xml:space="preserve">  Water Treatment Plant Model Schematic</w:t>
      </w:r>
    </w:p>
    <w:p w14:paraId="1C5C4623" w14:textId="77777777" w:rsidR="00B241B8" w:rsidRDefault="00B241B8">
      <w:r>
        <w:br w:type="page"/>
      </w:r>
    </w:p>
    <w:p w14:paraId="1AFB6776" w14:textId="77777777" w:rsidR="00B241B8" w:rsidRDefault="00B241B8" w:rsidP="00B241B8">
      <w:pPr>
        <w:pStyle w:val="Heading2"/>
        <w:numPr>
          <w:ilvl w:val="1"/>
          <w:numId w:val="33"/>
        </w:numPr>
        <w:tabs>
          <w:tab w:val="clear" w:pos="792"/>
          <w:tab w:val="num" w:pos="720"/>
        </w:tabs>
      </w:pPr>
      <w:bookmarkStart w:id="39" w:name="_Toc509908374"/>
      <w:bookmarkStart w:id="40" w:name="_Toc509908447"/>
      <w:bookmarkStart w:id="41" w:name="_Toc509908509"/>
      <w:bookmarkStart w:id="42" w:name="_Toc509909726"/>
      <w:bookmarkStart w:id="43" w:name="_Toc509909867"/>
      <w:bookmarkStart w:id="44" w:name="_Toc509910101"/>
      <w:bookmarkStart w:id="45" w:name="_Toc509910251"/>
      <w:bookmarkStart w:id="46" w:name="_Toc509910395"/>
      <w:bookmarkStart w:id="47" w:name="_Toc509910491"/>
      <w:bookmarkStart w:id="48" w:name="_Toc514725215"/>
      <w:bookmarkStart w:id="49" w:name="_Toc514725406"/>
      <w:bookmarkStart w:id="50" w:name="_Toc514765002"/>
      <w:bookmarkStart w:id="51" w:name="_Toc514820897"/>
      <w:r>
        <w:lastRenderedPageBreak/>
        <w:t>MANUAL Purpose AND ORGANIZATION</w:t>
      </w:r>
      <w:bookmarkEnd w:id="39"/>
      <w:bookmarkEnd w:id="40"/>
      <w:bookmarkEnd w:id="41"/>
      <w:bookmarkEnd w:id="42"/>
      <w:bookmarkEnd w:id="43"/>
      <w:bookmarkEnd w:id="44"/>
      <w:bookmarkEnd w:id="45"/>
      <w:bookmarkEnd w:id="46"/>
      <w:bookmarkEnd w:id="47"/>
      <w:bookmarkEnd w:id="48"/>
      <w:bookmarkEnd w:id="49"/>
      <w:bookmarkEnd w:id="50"/>
      <w:bookmarkEnd w:id="51"/>
    </w:p>
    <w:p w14:paraId="39BCDCEE"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This manual is intended to provide guidance to the WTP Model user in the following areas:</w:t>
      </w:r>
    </w:p>
    <w:p w14:paraId="1D745FBE" w14:textId="77777777" w:rsidR="00B241B8" w:rsidRDefault="00B241B8" w:rsidP="00B241B8">
      <w:pPr>
        <w:pStyle w:val="List"/>
        <w:numPr>
          <w:ilvl w:val="0"/>
          <w:numId w:val="38"/>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Utilizing the WTP Model computer program - navigating the various screens, etc.</w:t>
      </w:r>
    </w:p>
    <w:p w14:paraId="1489C83A" w14:textId="77777777" w:rsidR="00B241B8" w:rsidRDefault="00B241B8" w:rsidP="00B241B8">
      <w:pPr>
        <w:pStyle w:val="List"/>
        <w:numPr>
          <w:ilvl w:val="0"/>
          <w:numId w:val="38"/>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Selecting inputs and interpreting outputs</w:t>
      </w:r>
    </w:p>
    <w:p w14:paraId="04D32880" w14:textId="77777777" w:rsidR="00B241B8" w:rsidRDefault="00B241B8" w:rsidP="00B241B8">
      <w:pPr>
        <w:pStyle w:val="List"/>
        <w:numPr>
          <w:ilvl w:val="0"/>
          <w:numId w:val="38"/>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 xml:space="preserve">Understanding the WTP Model’s basis, the predictive algorithms </w:t>
      </w:r>
    </w:p>
    <w:p w14:paraId="33C5584B"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34D90C04"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In addition to this introductory chapter, this User's Manual contains four other chapters:</w:t>
      </w:r>
    </w:p>
    <w:p w14:paraId="05AEB5F8" w14:textId="77777777" w:rsidR="00B241B8" w:rsidRDefault="00B241B8" w:rsidP="00B241B8">
      <w:pPr>
        <w:numPr>
          <w:ilvl w:val="0"/>
          <w:numId w:val="14"/>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b/>
          <w:bCs/>
          <w:spacing w:val="-2"/>
        </w:rPr>
        <w:t>Chapter 2</w:t>
      </w:r>
      <w:r>
        <w:rPr>
          <w:spacing w:val="-2"/>
        </w:rPr>
        <w:t xml:space="preserve"> describes how to set up and run the model and explains menu components.</w:t>
      </w:r>
    </w:p>
    <w:p w14:paraId="1A87ADA2" w14:textId="77777777" w:rsidR="00B241B8" w:rsidRDefault="00B241B8" w:rsidP="00B241B8">
      <w:pPr>
        <w:numPr>
          <w:ilvl w:val="0"/>
          <w:numId w:val="14"/>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b/>
          <w:bCs/>
          <w:spacing w:val="-2"/>
        </w:rPr>
        <w:t>Chapter 3</w:t>
      </w:r>
      <w:r>
        <w:rPr>
          <w:spacing w:val="-2"/>
        </w:rPr>
        <w:t xml:space="preserve"> describes how to run the WTP Model and how to input the required data.  A model of a typical treatment plant is developed as an example, data input options are outlined, and a general description of how to use the program is provided.  </w:t>
      </w:r>
    </w:p>
    <w:p w14:paraId="621CDEB7" w14:textId="77777777" w:rsidR="00B241B8" w:rsidRDefault="00B241B8" w:rsidP="00B241B8">
      <w:pPr>
        <w:numPr>
          <w:ilvl w:val="0"/>
          <w:numId w:val="14"/>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b/>
          <w:bCs/>
          <w:spacing w:val="-2"/>
        </w:rPr>
        <w:t>Chapter 4</w:t>
      </w:r>
      <w:r>
        <w:rPr>
          <w:spacing w:val="-2"/>
        </w:rPr>
        <w:t xml:space="preserve"> provides guidance for interpretation of the output from the WTP Model program.</w:t>
      </w:r>
    </w:p>
    <w:p w14:paraId="0898FB89" w14:textId="77777777" w:rsidR="00B241B8" w:rsidRDefault="00B241B8" w:rsidP="00B241B8">
      <w:pPr>
        <w:numPr>
          <w:ilvl w:val="0"/>
          <w:numId w:val="14"/>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b/>
          <w:bCs/>
        </w:rPr>
        <w:t>Chapter 5</w:t>
      </w:r>
      <w:r>
        <w:t xml:space="preserve"> describes the equations used in the program.</w:t>
      </w:r>
    </w:p>
    <w:p w14:paraId="6FF65D35" w14:textId="77777777" w:rsidR="00B241B8" w:rsidRDefault="00B241B8">
      <w:pPr>
        <w:pStyle w:val="Header"/>
        <w:tabs>
          <w:tab w:val="clear" w:pos="4320"/>
          <w:tab w:val="clear" w:pos="8640"/>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59629B0F" w14:textId="77777777" w:rsidR="00B241B8" w:rsidRDefault="00B241B8">
      <w:pPr>
        <w:pStyle w:val="Caption"/>
        <w:ind w:firstLine="720"/>
        <w:rPr>
          <w:spacing w:val="-2"/>
          <w:sz w:val="24"/>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1</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w:t>
      </w:r>
      <w:r w:rsidR="0062246E">
        <w:rPr>
          <w:noProof/>
        </w:rPr>
        <w:fldChar w:fldCharType="end"/>
      </w:r>
      <w:r>
        <w:rPr>
          <w:noProof/>
        </w:rPr>
        <w:t xml:space="preserve"> WTP Model Treatment Processes and Disinfectant Options</w:t>
      </w:r>
    </w:p>
    <w:tbl>
      <w:tblPr>
        <w:tblW w:w="0" w:type="auto"/>
        <w:tblInd w:w="746" w:type="dxa"/>
        <w:tblLayout w:type="fixed"/>
        <w:tblCellMar>
          <w:left w:w="0" w:type="dxa"/>
          <w:right w:w="0" w:type="dxa"/>
        </w:tblCellMar>
        <w:tblLook w:val="0000" w:firstRow="0" w:lastRow="0" w:firstColumn="0" w:lastColumn="0" w:noHBand="0" w:noVBand="0"/>
      </w:tblPr>
      <w:tblGrid>
        <w:gridCol w:w="87"/>
        <w:gridCol w:w="6387"/>
        <w:gridCol w:w="99"/>
      </w:tblGrid>
      <w:tr w:rsidR="00B241B8" w14:paraId="7AD31B9B" w14:textId="77777777">
        <w:tc>
          <w:tcPr>
            <w:tcW w:w="87" w:type="dxa"/>
            <w:tcBorders>
              <w:top w:val="single" w:sz="4" w:space="0" w:color="auto"/>
              <w:left w:val="single" w:sz="4" w:space="0" w:color="auto"/>
            </w:tcBorders>
          </w:tcPr>
          <w:p w14:paraId="36E3825D" w14:textId="77777777" w:rsidR="00B241B8" w:rsidRDefault="00B241B8">
            <w:pPr>
              <w:tabs>
                <w:tab w:val="left" w:pos="-720"/>
              </w:tabs>
              <w:suppressAutoHyphens/>
              <w:rPr>
                <w:sz w:val="8"/>
              </w:rPr>
            </w:pPr>
          </w:p>
        </w:tc>
        <w:tc>
          <w:tcPr>
            <w:tcW w:w="6387" w:type="dxa"/>
            <w:tcBorders>
              <w:top w:val="single" w:sz="4" w:space="0" w:color="auto"/>
            </w:tcBorders>
            <w:vAlign w:val="center"/>
          </w:tcPr>
          <w:p w14:paraId="510D038C" w14:textId="77777777" w:rsidR="00B241B8" w:rsidRDefault="00B241B8">
            <w:pPr>
              <w:tabs>
                <w:tab w:val="left" w:pos="-720"/>
              </w:tabs>
              <w:suppressAutoHyphens/>
              <w:rPr>
                <w:sz w:val="8"/>
              </w:rPr>
            </w:pPr>
          </w:p>
        </w:tc>
        <w:tc>
          <w:tcPr>
            <w:tcW w:w="99" w:type="dxa"/>
            <w:tcBorders>
              <w:top w:val="single" w:sz="4" w:space="0" w:color="auto"/>
              <w:right w:val="single" w:sz="4" w:space="0" w:color="auto"/>
            </w:tcBorders>
            <w:vAlign w:val="center"/>
          </w:tcPr>
          <w:p w14:paraId="7B4E02EC" w14:textId="77777777" w:rsidR="00B241B8" w:rsidRDefault="00B241B8">
            <w:pPr>
              <w:tabs>
                <w:tab w:val="left" w:pos="-720"/>
              </w:tabs>
              <w:suppressAutoHyphens/>
              <w:rPr>
                <w:sz w:val="8"/>
              </w:rPr>
            </w:pPr>
          </w:p>
        </w:tc>
      </w:tr>
      <w:tr w:rsidR="00B241B8" w14:paraId="7E5C0C9A" w14:textId="77777777">
        <w:tc>
          <w:tcPr>
            <w:tcW w:w="87" w:type="dxa"/>
            <w:tcBorders>
              <w:left w:val="single" w:sz="4" w:space="0" w:color="auto"/>
            </w:tcBorders>
          </w:tcPr>
          <w:p w14:paraId="0FD6FD87" w14:textId="77777777" w:rsidR="00B241B8" w:rsidRDefault="00B241B8">
            <w:pPr>
              <w:tabs>
                <w:tab w:val="left" w:pos="-720"/>
              </w:tabs>
              <w:suppressAutoHyphens/>
            </w:pPr>
          </w:p>
        </w:tc>
        <w:tc>
          <w:tcPr>
            <w:tcW w:w="6387" w:type="dxa"/>
            <w:tcBorders>
              <w:bottom w:val="single" w:sz="4" w:space="0" w:color="auto"/>
            </w:tcBorders>
            <w:vAlign w:val="center"/>
          </w:tcPr>
          <w:p w14:paraId="45C8CD07" w14:textId="77777777" w:rsidR="00B241B8" w:rsidRDefault="00B241B8">
            <w:pPr>
              <w:pStyle w:val="Heading5"/>
              <w:tabs>
                <w:tab w:val="left" w:pos="-720"/>
              </w:tabs>
              <w:suppressAutoHyphens/>
              <w:spacing w:line="360" w:lineRule="auto"/>
              <w:rPr>
                <w:bCs/>
                <w:spacing w:val="0"/>
              </w:rPr>
            </w:pPr>
            <w:r>
              <w:rPr>
                <w:bCs/>
                <w:spacing w:val="0"/>
              </w:rPr>
              <w:t>Treatment Processes</w:t>
            </w:r>
          </w:p>
        </w:tc>
        <w:tc>
          <w:tcPr>
            <w:tcW w:w="99" w:type="dxa"/>
            <w:tcBorders>
              <w:right w:val="single" w:sz="4" w:space="0" w:color="auto"/>
            </w:tcBorders>
            <w:vAlign w:val="center"/>
          </w:tcPr>
          <w:p w14:paraId="436E6D18" w14:textId="77777777" w:rsidR="00B241B8" w:rsidRDefault="00B241B8">
            <w:pPr>
              <w:tabs>
                <w:tab w:val="left" w:pos="-720"/>
              </w:tabs>
              <w:suppressAutoHyphens/>
            </w:pPr>
          </w:p>
        </w:tc>
      </w:tr>
      <w:tr w:rsidR="00B241B8" w14:paraId="504C0EC2" w14:textId="77777777">
        <w:tc>
          <w:tcPr>
            <w:tcW w:w="87" w:type="dxa"/>
            <w:tcBorders>
              <w:left w:val="single" w:sz="4" w:space="0" w:color="auto"/>
            </w:tcBorders>
          </w:tcPr>
          <w:p w14:paraId="2C5C7CD0" w14:textId="77777777" w:rsidR="00B241B8" w:rsidRDefault="00B241B8">
            <w:pPr>
              <w:tabs>
                <w:tab w:val="left" w:pos="-720"/>
              </w:tabs>
              <w:suppressAutoHyphens/>
              <w:rPr>
                <w:sz w:val="8"/>
              </w:rPr>
            </w:pPr>
          </w:p>
        </w:tc>
        <w:tc>
          <w:tcPr>
            <w:tcW w:w="6387" w:type="dxa"/>
            <w:vAlign w:val="center"/>
          </w:tcPr>
          <w:p w14:paraId="732CFD9E" w14:textId="77777777" w:rsidR="00B241B8" w:rsidRDefault="00B241B8">
            <w:pPr>
              <w:tabs>
                <w:tab w:val="left" w:pos="-720"/>
              </w:tabs>
              <w:suppressAutoHyphens/>
              <w:rPr>
                <w:sz w:val="8"/>
              </w:rPr>
            </w:pPr>
          </w:p>
        </w:tc>
        <w:tc>
          <w:tcPr>
            <w:tcW w:w="99" w:type="dxa"/>
            <w:tcBorders>
              <w:right w:val="single" w:sz="4" w:space="0" w:color="auto"/>
            </w:tcBorders>
            <w:vAlign w:val="center"/>
          </w:tcPr>
          <w:p w14:paraId="200A903C" w14:textId="77777777" w:rsidR="00B241B8" w:rsidRDefault="00B241B8">
            <w:pPr>
              <w:tabs>
                <w:tab w:val="left" w:pos="-720"/>
              </w:tabs>
              <w:suppressAutoHyphens/>
              <w:rPr>
                <w:sz w:val="8"/>
              </w:rPr>
            </w:pPr>
          </w:p>
        </w:tc>
      </w:tr>
      <w:tr w:rsidR="00B241B8" w14:paraId="0C05C1BC" w14:textId="77777777">
        <w:tc>
          <w:tcPr>
            <w:tcW w:w="87" w:type="dxa"/>
            <w:tcBorders>
              <w:left w:val="single" w:sz="4" w:space="0" w:color="auto"/>
            </w:tcBorders>
          </w:tcPr>
          <w:p w14:paraId="10DF14D3" w14:textId="77777777" w:rsidR="00B241B8" w:rsidRDefault="00B241B8">
            <w:pPr>
              <w:tabs>
                <w:tab w:val="left" w:pos="-720"/>
              </w:tabs>
              <w:suppressAutoHyphens/>
            </w:pPr>
          </w:p>
        </w:tc>
        <w:tc>
          <w:tcPr>
            <w:tcW w:w="6387" w:type="dxa"/>
            <w:vAlign w:val="center"/>
          </w:tcPr>
          <w:p w14:paraId="592EAF27" w14:textId="77777777" w:rsidR="00B241B8" w:rsidRDefault="00B241B8">
            <w:pPr>
              <w:tabs>
                <w:tab w:val="left" w:pos="-720"/>
              </w:tabs>
              <w:suppressAutoHyphens/>
            </w:pPr>
            <w:r>
              <w:t>Bank Filtration</w:t>
            </w:r>
          </w:p>
          <w:p w14:paraId="6F025676" w14:textId="77777777" w:rsidR="00B241B8" w:rsidRDefault="00B241B8">
            <w:pPr>
              <w:tabs>
                <w:tab w:val="left" w:pos="-720"/>
              </w:tabs>
              <w:suppressAutoHyphens/>
            </w:pPr>
            <w:r>
              <w:t>Pre-sedimentation</w:t>
            </w:r>
          </w:p>
          <w:p w14:paraId="47BBF144" w14:textId="77777777" w:rsidR="00B241B8" w:rsidRDefault="00B241B8">
            <w:pPr>
              <w:tabs>
                <w:tab w:val="left" w:pos="-720"/>
              </w:tabs>
              <w:suppressAutoHyphens/>
            </w:pPr>
            <w:r>
              <w:t>Alum, Ferric Coagulation; Lime Softening</w:t>
            </w:r>
          </w:p>
          <w:p w14:paraId="1023960C" w14:textId="77777777" w:rsidR="00B241B8" w:rsidRDefault="00B241B8">
            <w:pPr>
              <w:tabs>
                <w:tab w:val="left" w:pos="-720"/>
              </w:tabs>
              <w:suppressAutoHyphens/>
            </w:pPr>
            <w:r>
              <w:t>Flocculation/Sedimentation</w:t>
            </w:r>
          </w:p>
          <w:p w14:paraId="404003C1" w14:textId="77777777" w:rsidR="00B241B8" w:rsidRDefault="00B241B8">
            <w:pPr>
              <w:tabs>
                <w:tab w:val="left" w:pos="-720"/>
              </w:tabs>
              <w:suppressAutoHyphens/>
            </w:pPr>
            <w:r>
              <w:t>Filtration (rapid-rate, slow sand, diatom. earth, cartridges and bags)</w:t>
            </w:r>
          </w:p>
          <w:p w14:paraId="72DCE232" w14:textId="77777777" w:rsidR="00B241B8" w:rsidRDefault="00B241B8">
            <w:pPr>
              <w:tabs>
                <w:tab w:val="left" w:pos="-720"/>
              </w:tabs>
              <w:suppressAutoHyphens/>
            </w:pPr>
            <w:r>
              <w:t>Biological Treatment</w:t>
            </w:r>
          </w:p>
          <w:p w14:paraId="1EDE8543" w14:textId="77777777" w:rsidR="00B241B8" w:rsidRDefault="00B241B8" w:rsidP="00B241B8">
            <w:pPr>
              <w:numPr>
                <w:ilvl w:val="0"/>
                <w:numId w:val="37"/>
              </w:numPr>
              <w:tabs>
                <w:tab w:val="left" w:pos="-720"/>
              </w:tabs>
              <w:suppressAutoHyphens/>
            </w:pPr>
            <w:r>
              <w:t>Ozone-BAF or BAC</w:t>
            </w:r>
            <w:r>
              <w:rPr>
                <w:vertAlign w:val="superscript"/>
              </w:rPr>
              <w:t xml:space="preserve"> </w:t>
            </w:r>
            <w:r>
              <w:t>(bio.-active granular or carbon media filters)</w:t>
            </w:r>
          </w:p>
          <w:p w14:paraId="59AB20CC" w14:textId="77777777" w:rsidR="00B241B8" w:rsidRDefault="00B241B8" w:rsidP="00B241B8">
            <w:pPr>
              <w:numPr>
                <w:ilvl w:val="0"/>
                <w:numId w:val="37"/>
              </w:numPr>
              <w:tabs>
                <w:tab w:val="left" w:pos="-720"/>
              </w:tabs>
              <w:suppressAutoHyphens/>
            </w:pPr>
            <w:r>
              <w:t>Slow Sand Filtration</w:t>
            </w:r>
          </w:p>
        </w:tc>
        <w:tc>
          <w:tcPr>
            <w:tcW w:w="99" w:type="dxa"/>
            <w:tcBorders>
              <w:right w:val="single" w:sz="4" w:space="0" w:color="auto"/>
            </w:tcBorders>
            <w:vAlign w:val="center"/>
          </w:tcPr>
          <w:p w14:paraId="15161A90" w14:textId="77777777" w:rsidR="00B241B8" w:rsidRDefault="00B241B8">
            <w:pPr>
              <w:tabs>
                <w:tab w:val="left" w:pos="-720"/>
              </w:tabs>
              <w:suppressAutoHyphens/>
            </w:pPr>
          </w:p>
        </w:tc>
      </w:tr>
      <w:tr w:rsidR="00B241B8" w14:paraId="0B9A6FBB" w14:textId="77777777">
        <w:tc>
          <w:tcPr>
            <w:tcW w:w="87" w:type="dxa"/>
            <w:tcBorders>
              <w:left w:val="single" w:sz="4" w:space="0" w:color="auto"/>
            </w:tcBorders>
          </w:tcPr>
          <w:p w14:paraId="53E5FE58" w14:textId="77777777" w:rsidR="00B241B8" w:rsidRDefault="00B241B8">
            <w:pPr>
              <w:tabs>
                <w:tab w:val="left" w:pos="-720"/>
              </w:tabs>
              <w:suppressAutoHyphens/>
            </w:pPr>
          </w:p>
        </w:tc>
        <w:tc>
          <w:tcPr>
            <w:tcW w:w="6387" w:type="dxa"/>
            <w:vAlign w:val="center"/>
          </w:tcPr>
          <w:p w14:paraId="395B66E3" w14:textId="77777777" w:rsidR="00B241B8" w:rsidRDefault="00B241B8">
            <w:pPr>
              <w:tabs>
                <w:tab w:val="left" w:pos="-720"/>
              </w:tabs>
              <w:suppressAutoHyphens/>
            </w:pPr>
            <w:r>
              <w:t>Granular Activated Carbon (GAC) Adsorption (with reactivation)</w:t>
            </w:r>
          </w:p>
        </w:tc>
        <w:tc>
          <w:tcPr>
            <w:tcW w:w="99" w:type="dxa"/>
            <w:tcBorders>
              <w:right w:val="single" w:sz="4" w:space="0" w:color="auto"/>
            </w:tcBorders>
            <w:vAlign w:val="center"/>
          </w:tcPr>
          <w:p w14:paraId="0286E20B" w14:textId="77777777" w:rsidR="00B241B8" w:rsidRDefault="00B241B8">
            <w:pPr>
              <w:tabs>
                <w:tab w:val="left" w:pos="-720"/>
              </w:tabs>
              <w:suppressAutoHyphens/>
            </w:pPr>
          </w:p>
        </w:tc>
      </w:tr>
      <w:tr w:rsidR="00B241B8" w14:paraId="142DC32A" w14:textId="77777777">
        <w:tc>
          <w:tcPr>
            <w:tcW w:w="87" w:type="dxa"/>
            <w:tcBorders>
              <w:left w:val="single" w:sz="4" w:space="0" w:color="auto"/>
            </w:tcBorders>
          </w:tcPr>
          <w:p w14:paraId="3EBD0119" w14:textId="77777777" w:rsidR="00B241B8" w:rsidRDefault="00B241B8">
            <w:pPr>
              <w:tabs>
                <w:tab w:val="left" w:pos="-720"/>
              </w:tabs>
              <w:suppressAutoHyphens/>
            </w:pPr>
          </w:p>
        </w:tc>
        <w:tc>
          <w:tcPr>
            <w:tcW w:w="6387" w:type="dxa"/>
            <w:vAlign w:val="center"/>
          </w:tcPr>
          <w:p w14:paraId="73DFF456" w14:textId="77777777" w:rsidR="00B241B8" w:rsidRDefault="00B241B8">
            <w:pPr>
              <w:tabs>
                <w:tab w:val="left" w:pos="-720"/>
              </w:tabs>
              <w:suppressAutoHyphens/>
            </w:pPr>
            <w:r>
              <w:t>Microfiltration/Ultrafiltration Membrane Treatment</w:t>
            </w:r>
          </w:p>
          <w:p w14:paraId="71AD771C" w14:textId="77777777" w:rsidR="00B241B8" w:rsidRDefault="00B241B8">
            <w:pPr>
              <w:tabs>
                <w:tab w:val="left" w:pos="-720"/>
              </w:tabs>
              <w:suppressAutoHyphens/>
            </w:pPr>
            <w:r>
              <w:t>Nanofiltration Membrane Treatment</w:t>
            </w:r>
          </w:p>
        </w:tc>
        <w:tc>
          <w:tcPr>
            <w:tcW w:w="99" w:type="dxa"/>
            <w:tcBorders>
              <w:right w:val="single" w:sz="4" w:space="0" w:color="auto"/>
            </w:tcBorders>
            <w:vAlign w:val="center"/>
          </w:tcPr>
          <w:p w14:paraId="26BF4E5B" w14:textId="77777777" w:rsidR="00B241B8" w:rsidRDefault="00B241B8">
            <w:pPr>
              <w:tabs>
                <w:tab w:val="left" w:pos="-720"/>
              </w:tabs>
              <w:suppressAutoHyphens/>
            </w:pPr>
          </w:p>
        </w:tc>
      </w:tr>
      <w:tr w:rsidR="00B241B8" w14:paraId="79675AFB" w14:textId="77777777">
        <w:tc>
          <w:tcPr>
            <w:tcW w:w="87" w:type="dxa"/>
            <w:tcBorders>
              <w:left w:val="single" w:sz="4" w:space="0" w:color="auto"/>
            </w:tcBorders>
          </w:tcPr>
          <w:p w14:paraId="3AA4EE63" w14:textId="77777777" w:rsidR="00B241B8" w:rsidRDefault="00B241B8">
            <w:pPr>
              <w:tabs>
                <w:tab w:val="left" w:pos="-720"/>
              </w:tabs>
              <w:suppressAutoHyphens/>
              <w:rPr>
                <w:sz w:val="8"/>
              </w:rPr>
            </w:pPr>
          </w:p>
        </w:tc>
        <w:tc>
          <w:tcPr>
            <w:tcW w:w="6387" w:type="dxa"/>
            <w:vAlign w:val="center"/>
          </w:tcPr>
          <w:p w14:paraId="645A146B" w14:textId="77777777" w:rsidR="00B241B8" w:rsidRDefault="00B241B8">
            <w:pPr>
              <w:tabs>
                <w:tab w:val="left" w:pos="-720"/>
              </w:tabs>
              <w:suppressAutoHyphens/>
              <w:rPr>
                <w:sz w:val="8"/>
              </w:rPr>
            </w:pPr>
          </w:p>
        </w:tc>
        <w:tc>
          <w:tcPr>
            <w:tcW w:w="99" w:type="dxa"/>
            <w:tcBorders>
              <w:right w:val="single" w:sz="4" w:space="0" w:color="auto"/>
            </w:tcBorders>
            <w:vAlign w:val="center"/>
          </w:tcPr>
          <w:p w14:paraId="6ECE3F82" w14:textId="77777777" w:rsidR="00B241B8" w:rsidRDefault="00B241B8">
            <w:pPr>
              <w:tabs>
                <w:tab w:val="left" w:pos="-720"/>
              </w:tabs>
              <w:suppressAutoHyphens/>
              <w:rPr>
                <w:sz w:val="8"/>
              </w:rPr>
            </w:pPr>
          </w:p>
        </w:tc>
      </w:tr>
      <w:tr w:rsidR="00B241B8" w14:paraId="6A22AF9F" w14:textId="77777777">
        <w:tc>
          <w:tcPr>
            <w:tcW w:w="87" w:type="dxa"/>
            <w:tcBorders>
              <w:left w:val="single" w:sz="4" w:space="0" w:color="auto"/>
            </w:tcBorders>
          </w:tcPr>
          <w:p w14:paraId="0D1A39A9" w14:textId="77777777" w:rsidR="00B241B8" w:rsidRDefault="00B241B8">
            <w:pPr>
              <w:tabs>
                <w:tab w:val="left" w:pos="-720"/>
              </w:tabs>
              <w:suppressAutoHyphens/>
              <w:rPr>
                <w:sz w:val="8"/>
              </w:rPr>
            </w:pPr>
          </w:p>
        </w:tc>
        <w:tc>
          <w:tcPr>
            <w:tcW w:w="6387" w:type="dxa"/>
            <w:vAlign w:val="center"/>
          </w:tcPr>
          <w:p w14:paraId="4222C037" w14:textId="77777777" w:rsidR="00B241B8" w:rsidRDefault="00B241B8">
            <w:pPr>
              <w:tabs>
                <w:tab w:val="left" w:pos="-720"/>
              </w:tabs>
              <w:suppressAutoHyphens/>
              <w:rPr>
                <w:sz w:val="8"/>
              </w:rPr>
            </w:pPr>
          </w:p>
        </w:tc>
        <w:tc>
          <w:tcPr>
            <w:tcW w:w="99" w:type="dxa"/>
            <w:tcBorders>
              <w:right w:val="single" w:sz="4" w:space="0" w:color="auto"/>
            </w:tcBorders>
            <w:vAlign w:val="center"/>
          </w:tcPr>
          <w:p w14:paraId="4A34E42F" w14:textId="77777777" w:rsidR="00B241B8" w:rsidRDefault="00B241B8">
            <w:pPr>
              <w:tabs>
                <w:tab w:val="left" w:pos="-720"/>
              </w:tabs>
              <w:suppressAutoHyphens/>
              <w:rPr>
                <w:sz w:val="8"/>
              </w:rPr>
            </w:pPr>
          </w:p>
        </w:tc>
      </w:tr>
      <w:tr w:rsidR="00B241B8" w14:paraId="0B6B19FC" w14:textId="77777777">
        <w:tc>
          <w:tcPr>
            <w:tcW w:w="87" w:type="dxa"/>
            <w:tcBorders>
              <w:left w:val="single" w:sz="4" w:space="0" w:color="auto"/>
            </w:tcBorders>
          </w:tcPr>
          <w:p w14:paraId="4FB84AB7" w14:textId="77777777" w:rsidR="00B241B8" w:rsidRDefault="00B241B8">
            <w:pPr>
              <w:tabs>
                <w:tab w:val="left" w:pos="-720"/>
              </w:tabs>
              <w:suppressAutoHyphens/>
              <w:rPr>
                <w:b/>
                <w:bCs/>
              </w:rPr>
            </w:pPr>
          </w:p>
        </w:tc>
        <w:tc>
          <w:tcPr>
            <w:tcW w:w="6387" w:type="dxa"/>
            <w:tcBorders>
              <w:bottom w:val="single" w:sz="4" w:space="0" w:color="auto"/>
            </w:tcBorders>
            <w:vAlign w:val="center"/>
          </w:tcPr>
          <w:p w14:paraId="6C173428" w14:textId="77777777" w:rsidR="00B241B8" w:rsidRDefault="00B241B8">
            <w:pPr>
              <w:tabs>
                <w:tab w:val="left" w:pos="-720"/>
              </w:tabs>
              <w:suppressAutoHyphens/>
              <w:rPr>
                <w:b/>
                <w:bCs/>
              </w:rPr>
            </w:pPr>
            <w:r>
              <w:rPr>
                <w:b/>
                <w:bCs/>
              </w:rPr>
              <w:t>Disinfectants</w:t>
            </w:r>
          </w:p>
        </w:tc>
        <w:tc>
          <w:tcPr>
            <w:tcW w:w="99" w:type="dxa"/>
            <w:tcBorders>
              <w:right w:val="single" w:sz="4" w:space="0" w:color="auto"/>
            </w:tcBorders>
            <w:vAlign w:val="center"/>
          </w:tcPr>
          <w:p w14:paraId="5138CF07" w14:textId="77777777" w:rsidR="00B241B8" w:rsidRDefault="00B241B8">
            <w:pPr>
              <w:tabs>
                <w:tab w:val="left" w:pos="-720"/>
              </w:tabs>
              <w:suppressAutoHyphens/>
            </w:pPr>
          </w:p>
        </w:tc>
      </w:tr>
      <w:tr w:rsidR="00B241B8" w14:paraId="4C4130A8" w14:textId="77777777">
        <w:tc>
          <w:tcPr>
            <w:tcW w:w="87" w:type="dxa"/>
            <w:tcBorders>
              <w:left w:val="single" w:sz="4" w:space="0" w:color="auto"/>
            </w:tcBorders>
          </w:tcPr>
          <w:p w14:paraId="26D0953E" w14:textId="77777777" w:rsidR="00B241B8" w:rsidRDefault="00B241B8">
            <w:pPr>
              <w:tabs>
                <w:tab w:val="left" w:pos="-720"/>
              </w:tabs>
              <w:suppressAutoHyphens/>
              <w:rPr>
                <w:sz w:val="8"/>
              </w:rPr>
            </w:pPr>
          </w:p>
        </w:tc>
        <w:tc>
          <w:tcPr>
            <w:tcW w:w="6387" w:type="dxa"/>
            <w:vAlign w:val="center"/>
          </w:tcPr>
          <w:p w14:paraId="2AFA23F2" w14:textId="77777777" w:rsidR="00B241B8" w:rsidRDefault="00B241B8">
            <w:pPr>
              <w:tabs>
                <w:tab w:val="left" w:pos="-720"/>
              </w:tabs>
              <w:suppressAutoHyphens/>
              <w:rPr>
                <w:sz w:val="8"/>
              </w:rPr>
            </w:pPr>
          </w:p>
        </w:tc>
        <w:tc>
          <w:tcPr>
            <w:tcW w:w="99" w:type="dxa"/>
            <w:tcBorders>
              <w:right w:val="single" w:sz="4" w:space="0" w:color="auto"/>
            </w:tcBorders>
            <w:vAlign w:val="center"/>
          </w:tcPr>
          <w:p w14:paraId="5941CC23" w14:textId="77777777" w:rsidR="00B241B8" w:rsidRDefault="00B241B8">
            <w:pPr>
              <w:tabs>
                <w:tab w:val="left" w:pos="-720"/>
              </w:tabs>
              <w:suppressAutoHyphens/>
              <w:rPr>
                <w:sz w:val="8"/>
              </w:rPr>
            </w:pPr>
          </w:p>
        </w:tc>
      </w:tr>
      <w:tr w:rsidR="00B241B8" w14:paraId="6DCC7962" w14:textId="77777777">
        <w:tc>
          <w:tcPr>
            <w:tcW w:w="87" w:type="dxa"/>
            <w:tcBorders>
              <w:left w:val="single" w:sz="4" w:space="0" w:color="auto"/>
            </w:tcBorders>
          </w:tcPr>
          <w:p w14:paraId="7BF483FB" w14:textId="77777777" w:rsidR="00B241B8" w:rsidRDefault="00B241B8">
            <w:pPr>
              <w:tabs>
                <w:tab w:val="left" w:pos="-720"/>
              </w:tabs>
              <w:suppressAutoHyphens/>
            </w:pPr>
          </w:p>
        </w:tc>
        <w:tc>
          <w:tcPr>
            <w:tcW w:w="6387" w:type="dxa"/>
            <w:vAlign w:val="center"/>
          </w:tcPr>
          <w:p w14:paraId="6E78240D" w14:textId="77777777" w:rsidR="00B241B8" w:rsidRDefault="00B241B8">
            <w:pPr>
              <w:tabs>
                <w:tab w:val="left" w:pos="-720"/>
              </w:tabs>
              <w:suppressAutoHyphens/>
            </w:pPr>
            <w:r>
              <w:t>Free Chlorine, Chloramines, Chlorine Dioxide, Ozone, UV Light</w:t>
            </w:r>
          </w:p>
        </w:tc>
        <w:tc>
          <w:tcPr>
            <w:tcW w:w="99" w:type="dxa"/>
            <w:tcBorders>
              <w:right w:val="single" w:sz="4" w:space="0" w:color="auto"/>
            </w:tcBorders>
            <w:vAlign w:val="center"/>
          </w:tcPr>
          <w:p w14:paraId="120BE7E8" w14:textId="77777777" w:rsidR="00B241B8" w:rsidRDefault="00B241B8">
            <w:pPr>
              <w:tabs>
                <w:tab w:val="left" w:pos="-720"/>
              </w:tabs>
              <w:suppressAutoHyphens/>
            </w:pPr>
          </w:p>
        </w:tc>
      </w:tr>
      <w:tr w:rsidR="00B241B8" w14:paraId="3AEB0E85" w14:textId="77777777">
        <w:tc>
          <w:tcPr>
            <w:tcW w:w="87" w:type="dxa"/>
            <w:tcBorders>
              <w:left w:val="single" w:sz="4" w:space="0" w:color="auto"/>
              <w:bottom w:val="single" w:sz="4" w:space="0" w:color="auto"/>
            </w:tcBorders>
          </w:tcPr>
          <w:p w14:paraId="58599717" w14:textId="77777777" w:rsidR="00B241B8" w:rsidRDefault="00B241B8">
            <w:pPr>
              <w:tabs>
                <w:tab w:val="left" w:pos="-720"/>
              </w:tabs>
              <w:suppressAutoHyphens/>
            </w:pPr>
          </w:p>
        </w:tc>
        <w:tc>
          <w:tcPr>
            <w:tcW w:w="6387" w:type="dxa"/>
            <w:tcBorders>
              <w:bottom w:val="single" w:sz="4" w:space="0" w:color="auto"/>
            </w:tcBorders>
            <w:vAlign w:val="center"/>
          </w:tcPr>
          <w:p w14:paraId="00063C2E" w14:textId="77777777" w:rsidR="00B241B8" w:rsidRDefault="00B241B8">
            <w:pPr>
              <w:tabs>
                <w:tab w:val="left" w:pos="-720"/>
              </w:tabs>
              <w:suppressAutoHyphens/>
            </w:pPr>
          </w:p>
        </w:tc>
        <w:tc>
          <w:tcPr>
            <w:tcW w:w="99" w:type="dxa"/>
            <w:tcBorders>
              <w:bottom w:val="single" w:sz="4" w:space="0" w:color="auto"/>
              <w:right w:val="single" w:sz="4" w:space="0" w:color="auto"/>
            </w:tcBorders>
            <w:vAlign w:val="center"/>
          </w:tcPr>
          <w:p w14:paraId="0A3F56A1" w14:textId="77777777" w:rsidR="00B241B8" w:rsidRDefault="00B241B8">
            <w:pPr>
              <w:tabs>
                <w:tab w:val="left" w:pos="-720"/>
              </w:tabs>
              <w:suppressAutoHyphens/>
            </w:pPr>
          </w:p>
        </w:tc>
      </w:tr>
    </w:tbl>
    <w:p w14:paraId="6698D601" w14:textId="77777777" w:rsidR="00B241B8" w:rsidRDefault="00B241B8">
      <w:pPr>
        <w:tabs>
          <w:tab w:val="left" w:pos="-720"/>
        </w:tabs>
        <w:suppressAutoHyphens/>
      </w:pPr>
    </w:p>
    <w:p w14:paraId="1056DC40" w14:textId="77777777" w:rsidR="00B241B8" w:rsidRDefault="00B241B8">
      <w:pPr>
        <w:tabs>
          <w:tab w:val="left" w:pos="-720"/>
        </w:tabs>
        <w:suppressAutoHyphens/>
        <w:sectPr w:rsidR="00B241B8">
          <w:footerReference w:type="default" r:id="rId13"/>
          <w:type w:val="nextColumn"/>
          <w:pgSz w:w="12240" w:h="15840" w:code="1"/>
          <w:pgMar w:top="1440" w:right="1800" w:bottom="1440" w:left="1800" w:header="720" w:footer="720" w:gutter="0"/>
          <w:pgNumType w:start="1" w:chapStyle="1"/>
          <w:cols w:space="720"/>
        </w:sectPr>
      </w:pPr>
    </w:p>
    <w:p w14:paraId="6F4C4EB3" w14:textId="77777777" w:rsidR="00B241B8" w:rsidRDefault="00B241B8" w:rsidP="00B241B8">
      <w:pPr>
        <w:pStyle w:val="Heading1"/>
        <w:numPr>
          <w:ilvl w:val="0"/>
          <w:numId w:val="33"/>
        </w:numPr>
        <w:pBdr>
          <w:bottom w:val="single" w:sz="4" w:space="1" w:color="auto"/>
        </w:pBdr>
      </w:pPr>
      <w:bookmarkStart w:id="52" w:name="_Toc509908376"/>
      <w:bookmarkStart w:id="53" w:name="_Toc509908449"/>
      <w:bookmarkStart w:id="54" w:name="_Toc509908511"/>
      <w:bookmarkStart w:id="55" w:name="_Toc509909728"/>
      <w:bookmarkStart w:id="56" w:name="_Toc509909869"/>
      <w:bookmarkStart w:id="57" w:name="_Toc509910103"/>
      <w:bookmarkStart w:id="58" w:name="_Toc509910253"/>
      <w:bookmarkStart w:id="59" w:name="_Toc509910397"/>
      <w:bookmarkStart w:id="60" w:name="_Toc509910493"/>
      <w:bookmarkStart w:id="61" w:name="_Toc514725217"/>
      <w:bookmarkStart w:id="62" w:name="_Toc514725408"/>
      <w:bookmarkStart w:id="63" w:name="_Toc514765004"/>
      <w:bookmarkStart w:id="64" w:name="_Toc514820899"/>
      <w:r>
        <w:lastRenderedPageBreak/>
        <w:t>Getting Started</w:t>
      </w:r>
      <w:bookmarkEnd w:id="52"/>
      <w:bookmarkEnd w:id="53"/>
      <w:bookmarkEnd w:id="54"/>
      <w:bookmarkEnd w:id="55"/>
      <w:bookmarkEnd w:id="56"/>
      <w:bookmarkEnd w:id="57"/>
      <w:bookmarkEnd w:id="58"/>
      <w:bookmarkEnd w:id="59"/>
      <w:bookmarkEnd w:id="60"/>
      <w:bookmarkEnd w:id="61"/>
      <w:bookmarkEnd w:id="62"/>
      <w:bookmarkEnd w:id="63"/>
      <w:bookmarkEnd w:id="64"/>
    </w:p>
    <w:p w14:paraId="488BF4A0" w14:textId="77777777" w:rsidR="00310383" w:rsidRDefault="00310383">
      <w:pPr>
        <w:rPr>
          <w:b/>
          <w:bCs/>
        </w:rPr>
      </w:pPr>
    </w:p>
    <w:p w14:paraId="17231027" w14:textId="6A8B73B3" w:rsidR="00924485" w:rsidRDefault="00B241B8">
      <w:r>
        <w:rPr>
          <w:b/>
          <w:bCs/>
        </w:rPr>
        <w:t>Chapter 2</w:t>
      </w:r>
      <w:r>
        <w:t xml:space="preserve"> contains information on installing and using the WTP Model, version 2.2</w:t>
      </w:r>
      <w:r w:rsidR="00D0791F">
        <w:t>.</w:t>
      </w:r>
      <w:r w:rsidR="00924485">
        <w:t xml:space="preserve">1. Please note that the WTP Model user interface application only runs on </w:t>
      </w:r>
      <w:r w:rsidR="00924485" w:rsidRPr="00924485">
        <w:rPr>
          <w:b/>
        </w:rPr>
        <w:t>Windows computers</w:t>
      </w:r>
      <w:r w:rsidR="00924485">
        <w:t xml:space="preserve">. </w:t>
      </w:r>
    </w:p>
    <w:p w14:paraId="43BA329A" w14:textId="77777777" w:rsidR="00310383" w:rsidRDefault="00310383"/>
    <w:p w14:paraId="716BDC68" w14:textId="1933A130" w:rsidR="00B241B8" w:rsidRDefault="00B241B8" w:rsidP="00B241B8">
      <w:pPr>
        <w:pStyle w:val="Heading2"/>
        <w:numPr>
          <w:ilvl w:val="1"/>
          <w:numId w:val="33"/>
        </w:numPr>
        <w:tabs>
          <w:tab w:val="clear" w:pos="792"/>
          <w:tab w:val="num" w:pos="720"/>
        </w:tabs>
      </w:pPr>
      <w:bookmarkStart w:id="65" w:name="_Toc509908377"/>
      <w:bookmarkStart w:id="66" w:name="_Toc509908450"/>
      <w:bookmarkStart w:id="67" w:name="_Toc509908512"/>
      <w:bookmarkStart w:id="68" w:name="_Toc509909729"/>
      <w:bookmarkStart w:id="69" w:name="_Toc509909870"/>
      <w:bookmarkStart w:id="70" w:name="_Toc509910104"/>
      <w:bookmarkStart w:id="71" w:name="_Toc509910254"/>
      <w:bookmarkStart w:id="72" w:name="_Toc509910398"/>
      <w:bookmarkStart w:id="73" w:name="_Toc509910494"/>
      <w:bookmarkStart w:id="74" w:name="_Toc514725218"/>
      <w:bookmarkStart w:id="75" w:name="_Toc514725409"/>
      <w:bookmarkStart w:id="76" w:name="_Toc514765005"/>
      <w:bookmarkStart w:id="77" w:name="_Toc514820900"/>
      <w:r>
        <w:t>Installing</w:t>
      </w:r>
      <w:r w:rsidR="00885ED4">
        <w:t xml:space="preserve"> THE WTP MODEL</w:t>
      </w:r>
      <w:r>
        <w:t xml:space="preserve"> and </w:t>
      </w:r>
      <w:r w:rsidR="00885ED4">
        <w:t xml:space="preserve">GETTING </w:t>
      </w:r>
      <w:r>
        <w:t>Start</w:t>
      </w:r>
      <w:r w:rsidR="00885ED4">
        <w:t>ED</w:t>
      </w:r>
      <w:bookmarkEnd w:id="65"/>
      <w:bookmarkEnd w:id="66"/>
      <w:bookmarkEnd w:id="67"/>
      <w:bookmarkEnd w:id="68"/>
      <w:bookmarkEnd w:id="69"/>
      <w:bookmarkEnd w:id="70"/>
      <w:bookmarkEnd w:id="71"/>
      <w:bookmarkEnd w:id="72"/>
      <w:bookmarkEnd w:id="73"/>
      <w:bookmarkEnd w:id="74"/>
      <w:bookmarkEnd w:id="75"/>
      <w:bookmarkEnd w:id="76"/>
      <w:bookmarkEnd w:id="77"/>
    </w:p>
    <w:p w14:paraId="51F379AB" w14:textId="2EA494E6" w:rsidR="00B241B8" w:rsidRDefault="006644A9">
      <w:r>
        <w:t xml:space="preserve">To run the WTP Model user interface, </w:t>
      </w:r>
      <w:r w:rsidR="00B241B8">
        <w:t xml:space="preserve">the user should </w:t>
      </w:r>
      <w:r>
        <w:t>place the following files in the same folder</w:t>
      </w:r>
      <w:r w:rsidR="00B241B8">
        <w:t>:</w:t>
      </w:r>
    </w:p>
    <w:p w14:paraId="69553B3A" w14:textId="5EFB9793" w:rsidR="005162A2" w:rsidRPr="005162A2" w:rsidRDefault="005162A2" w:rsidP="00B241B8">
      <w:pPr>
        <w:numPr>
          <w:ilvl w:val="0"/>
          <w:numId w:val="59"/>
        </w:numPr>
        <w:rPr>
          <w:i/>
          <w:iCs/>
        </w:rPr>
      </w:pPr>
      <w:r w:rsidRPr="005162A2">
        <w:rPr>
          <w:i/>
          <w:iCs/>
        </w:rPr>
        <w:t>WTPModelClient.exe</w:t>
      </w:r>
      <w:r>
        <w:rPr>
          <w:i/>
          <w:iCs/>
        </w:rPr>
        <w:t xml:space="preserve"> </w:t>
      </w:r>
      <w:r>
        <w:t>– the WTP Model user interface application</w:t>
      </w:r>
    </w:p>
    <w:p w14:paraId="048F6EF7" w14:textId="442D00FB" w:rsidR="00B241B8" w:rsidRDefault="005162A2" w:rsidP="00B241B8">
      <w:pPr>
        <w:numPr>
          <w:ilvl w:val="0"/>
          <w:numId w:val="59"/>
        </w:numPr>
      </w:pPr>
      <w:r>
        <w:rPr>
          <w:i/>
          <w:iCs/>
        </w:rPr>
        <w:t>wtp_v2-2-1</w:t>
      </w:r>
      <w:r w:rsidR="00B241B8">
        <w:rPr>
          <w:i/>
          <w:iCs/>
        </w:rPr>
        <w:t>.exe</w:t>
      </w:r>
      <w:r w:rsidR="00B241B8">
        <w:t xml:space="preserve"> </w:t>
      </w:r>
      <w:r>
        <w:t>–</w:t>
      </w:r>
      <w:r w:rsidR="00B241B8">
        <w:t xml:space="preserve"> </w:t>
      </w:r>
      <w:r>
        <w:t xml:space="preserve">executable file for the model. This file can also be called from a command line instead of using the user interface. </w:t>
      </w:r>
    </w:p>
    <w:p w14:paraId="02BDE587" w14:textId="77777777" w:rsidR="00924485" w:rsidRDefault="00924485"/>
    <w:p w14:paraId="55CD9E37" w14:textId="2C24D9B3" w:rsidR="00B241B8" w:rsidRDefault="0062246E">
      <w:r>
        <w:t>To open the user interface, double-click on the WTPModelClient.exe icon</w:t>
      </w:r>
      <w:r w:rsidR="007F549B">
        <w:t xml:space="preserve"> (note: that the user interface only runs on Windows machines. </w:t>
      </w:r>
      <w:r w:rsidR="00366F59">
        <w:t xml:space="preserve">The </w:t>
      </w:r>
      <w:r w:rsidR="00747198">
        <w:t>main window</w:t>
      </w:r>
      <w:r w:rsidR="00366F59">
        <w:t xml:space="preserve"> for the WTP Model should appear (Figure 2-1). </w:t>
      </w:r>
      <w:r w:rsidR="00EC18D1">
        <w:t xml:space="preserve">In the top left corner, “Project: No project specified” will be displayed. To simulate a treatment plant, the user must first specify a project, either by creating a new project or opening an existing one. </w:t>
      </w:r>
    </w:p>
    <w:p w14:paraId="5FA64102" w14:textId="77777777" w:rsidR="00D0791F" w:rsidRDefault="00D0791F" w:rsidP="00D0791F">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jc w:val="center"/>
        <w:rPr>
          <w:spacing w:val="-2"/>
        </w:rPr>
      </w:pPr>
      <w:r>
        <w:rPr>
          <w:noProof/>
        </w:rPr>
        <w:drawing>
          <wp:inline distT="0" distB="0" distL="0" distR="0" wp14:anchorId="3C01A198" wp14:editId="1A5713BD">
            <wp:extent cx="3829220" cy="3928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670" cy="3950501"/>
                    </a:xfrm>
                    <a:prstGeom prst="rect">
                      <a:avLst/>
                    </a:prstGeom>
                  </pic:spPr>
                </pic:pic>
              </a:graphicData>
            </a:graphic>
          </wp:inline>
        </w:drawing>
      </w:r>
    </w:p>
    <w:p w14:paraId="0818D720" w14:textId="10932E29" w:rsidR="00D0791F" w:rsidRDefault="00D0791F" w:rsidP="00D0791F">
      <w:pPr>
        <w:pStyle w:val="Caption"/>
      </w:pPr>
      <w:r>
        <w:t xml:space="preserve">Figure </w:t>
      </w:r>
      <w:r w:rsidR="00E1585D">
        <w:fldChar w:fldCharType="begin"/>
      </w:r>
      <w:r w:rsidR="00E1585D">
        <w:instrText xml:space="preserve"> STYLEREF 1 \s </w:instrText>
      </w:r>
      <w:r w:rsidR="00E1585D">
        <w:fldChar w:fldCharType="separate"/>
      </w:r>
      <w:r w:rsidR="004E3791">
        <w:rPr>
          <w:noProof/>
        </w:rPr>
        <w:t>2</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1</w:t>
      </w:r>
      <w:r w:rsidR="00E1585D">
        <w:rPr>
          <w:noProof/>
        </w:rPr>
        <w:fldChar w:fldCharType="end"/>
      </w:r>
      <w:r>
        <w:t xml:space="preserve">  </w:t>
      </w:r>
      <w:r w:rsidR="00FB2627">
        <w:t>Main window</w:t>
      </w:r>
      <w:r w:rsidR="0043642D">
        <w:t xml:space="preserve"> </w:t>
      </w:r>
      <w:r>
        <w:t>of the WTP Model</w:t>
      </w:r>
    </w:p>
    <w:p w14:paraId="1A7C287B" w14:textId="77777777" w:rsidR="0043642D" w:rsidRPr="008C15DD" w:rsidRDefault="0043642D" w:rsidP="0043642D"/>
    <w:p w14:paraId="2829C55C" w14:textId="77777777" w:rsidR="0043642D" w:rsidRDefault="0043642D" w:rsidP="0043642D">
      <w:pPr>
        <w:pStyle w:val="Heading2"/>
        <w:numPr>
          <w:ilvl w:val="1"/>
          <w:numId w:val="33"/>
        </w:numPr>
        <w:tabs>
          <w:tab w:val="clear" w:pos="792"/>
          <w:tab w:val="num" w:pos="720"/>
        </w:tabs>
      </w:pPr>
      <w:r>
        <w:t>Main Menu Components</w:t>
      </w:r>
      <w:r>
        <w:tab/>
      </w:r>
      <w:r>
        <w:br/>
      </w:r>
    </w:p>
    <w:p w14:paraId="6585299E" w14:textId="77777777" w:rsidR="0043642D" w:rsidRPr="004B79A2" w:rsidRDefault="0043642D" w:rsidP="0043642D">
      <w:pPr>
        <w:pStyle w:val="Heading3"/>
      </w:pPr>
      <w:bookmarkStart w:id="78" w:name="_Toc509908379"/>
      <w:bookmarkStart w:id="79" w:name="_Toc509908452"/>
      <w:bookmarkStart w:id="80" w:name="_Toc509908514"/>
      <w:bookmarkStart w:id="81" w:name="_Toc509909731"/>
      <w:bookmarkStart w:id="82" w:name="_Toc509909872"/>
      <w:bookmarkStart w:id="83" w:name="_Toc509910106"/>
      <w:bookmarkStart w:id="84" w:name="_Toc509910256"/>
      <w:bookmarkStart w:id="85" w:name="_Toc509910400"/>
      <w:bookmarkStart w:id="86" w:name="_Toc509910496"/>
      <w:bookmarkStart w:id="87" w:name="_Toc514725220"/>
      <w:bookmarkStart w:id="88" w:name="_Toc514725411"/>
      <w:bookmarkStart w:id="89" w:name="_Toc514765007"/>
      <w:bookmarkStart w:id="90" w:name="_Toc514820902"/>
      <w:r w:rsidRPr="004B79A2">
        <w:t>Main Window</w:t>
      </w:r>
      <w:bookmarkEnd w:id="78"/>
      <w:bookmarkEnd w:id="79"/>
      <w:bookmarkEnd w:id="80"/>
      <w:bookmarkEnd w:id="81"/>
      <w:bookmarkEnd w:id="82"/>
      <w:bookmarkEnd w:id="83"/>
      <w:bookmarkEnd w:id="84"/>
      <w:bookmarkEnd w:id="85"/>
      <w:bookmarkEnd w:id="86"/>
      <w:bookmarkEnd w:id="87"/>
      <w:bookmarkEnd w:id="88"/>
      <w:bookmarkEnd w:id="89"/>
      <w:bookmarkEnd w:id="90"/>
    </w:p>
    <w:p w14:paraId="04EE5002" w14:textId="2E061848" w:rsidR="0043642D" w:rsidRDefault="0043642D" w:rsidP="00D242F0">
      <w:pPr>
        <w:pStyle w:val="BodyTextIndent"/>
        <w:ind w:left="0"/>
      </w:pPr>
      <w:r>
        <w:rPr>
          <w:b/>
          <w:bCs/>
        </w:rPr>
        <w:t>Figure 2-1</w:t>
      </w:r>
      <w:r>
        <w:t xml:space="preserve"> depicts the main introductory window to the WTP Model.  </w:t>
      </w:r>
    </w:p>
    <w:p w14:paraId="533AD3F9" w14:textId="77777777" w:rsidR="0019504F" w:rsidRDefault="0019504F" w:rsidP="0043642D">
      <w:pPr>
        <w:pStyle w:val="Heading4"/>
      </w:pPr>
      <w:bookmarkStart w:id="91" w:name="_Toc509908515"/>
      <w:bookmarkStart w:id="92" w:name="_Toc509909732"/>
      <w:bookmarkStart w:id="93" w:name="_Toc509909873"/>
      <w:bookmarkStart w:id="94" w:name="_Toc509910107"/>
      <w:bookmarkStart w:id="95" w:name="_Toc509910257"/>
      <w:bookmarkStart w:id="96" w:name="_Toc509910401"/>
      <w:bookmarkStart w:id="97" w:name="_Toc509910497"/>
    </w:p>
    <w:p w14:paraId="45801C1E" w14:textId="1A6942F8" w:rsidR="0043642D" w:rsidRDefault="0043642D" w:rsidP="0043642D">
      <w:pPr>
        <w:pStyle w:val="Heading4"/>
      </w:pPr>
      <w:r>
        <w:t>Menu</w:t>
      </w:r>
      <w:bookmarkEnd w:id="91"/>
      <w:bookmarkEnd w:id="92"/>
      <w:bookmarkEnd w:id="93"/>
      <w:bookmarkEnd w:id="94"/>
      <w:bookmarkEnd w:id="95"/>
      <w:bookmarkEnd w:id="96"/>
      <w:bookmarkEnd w:id="97"/>
      <w:r>
        <w:t>s</w:t>
      </w:r>
    </w:p>
    <w:p w14:paraId="5EC37800" w14:textId="77777777" w:rsidR="0043642D" w:rsidRDefault="0043642D" w:rsidP="0043642D">
      <w:pPr>
        <w:pStyle w:val="Heading5"/>
        <w:ind w:left="288"/>
        <w:rPr>
          <w:b w:val="0"/>
          <w:iCs/>
        </w:rPr>
      </w:pPr>
      <w:r>
        <w:rPr>
          <w:b w:val="0"/>
          <w:i/>
          <w:u w:val="single"/>
        </w:rPr>
        <w:t>File</w:t>
      </w:r>
      <w:r>
        <w:rPr>
          <w:b w:val="0"/>
          <w:iCs/>
        </w:rPr>
        <w:t xml:space="preserve"> - the </w:t>
      </w:r>
      <w:r>
        <w:rPr>
          <w:b w:val="0"/>
          <w:i/>
        </w:rPr>
        <w:t>File</w:t>
      </w:r>
      <w:r>
        <w:rPr>
          <w:b w:val="0"/>
          <w:iCs/>
        </w:rPr>
        <w:t xml:space="preserve"> pull-down menu, located at the left end of the upper toolbar contains the following options:</w:t>
      </w:r>
    </w:p>
    <w:p w14:paraId="0BDF6E52" w14:textId="77777777" w:rsidR="0043642D" w:rsidRDefault="0043642D" w:rsidP="0043642D">
      <w:pPr>
        <w:ind w:left="576"/>
        <w:rPr>
          <w:i/>
        </w:rPr>
      </w:pPr>
    </w:p>
    <w:p w14:paraId="661DDB70" w14:textId="3D9ED8B8" w:rsidR="00EC6CE5" w:rsidRPr="00284EF4" w:rsidRDefault="0043642D" w:rsidP="00E74133">
      <w:pPr>
        <w:pStyle w:val="ListParagraph"/>
        <w:numPr>
          <w:ilvl w:val="0"/>
          <w:numId w:val="73"/>
        </w:numPr>
        <w:rPr>
          <w:iCs/>
        </w:rPr>
      </w:pPr>
      <w:r w:rsidRPr="00E74133">
        <w:rPr>
          <w:i/>
        </w:rPr>
        <w:t>New</w:t>
      </w:r>
      <w:r>
        <w:t xml:space="preserve"> </w:t>
      </w:r>
      <w:r w:rsidR="00C272D7" w:rsidRPr="00E74133">
        <w:rPr>
          <w:i/>
        </w:rPr>
        <w:t xml:space="preserve">Project </w:t>
      </w:r>
      <w:r>
        <w:t xml:space="preserve">– </w:t>
      </w:r>
      <w:r w:rsidR="00663003">
        <w:t>The user must specify a WTP Model project</w:t>
      </w:r>
      <w:r w:rsidR="00C272D7">
        <w:t xml:space="preserve"> to run simulations</w:t>
      </w:r>
      <w:r w:rsidR="00663003" w:rsidRPr="00E74133">
        <w:rPr>
          <w:spacing w:val="-2"/>
        </w:rPr>
        <w:t xml:space="preserve">. This option is used to create a new project. </w:t>
      </w:r>
    </w:p>
    <w:p w14:paraId="21D06730" w14:textId="77777777" w:rsidR="00284EF4" w:rsidRDefault="00284EF4" w:rsidP="00284EF4">
      <w:pPr>
        <w:pStyle w:val="ListParagraph"/>
      </w:pPr>
    </w:p>
    <w:p w14:paraId="11ECDCF8" w14:textId="53135682" w:rsidR="00284EF4" w:rsidRPr="00284EF4" w:rsidRDefault="00284EF4" w:rsidP="00284EF4">
      <w:pPr>
        <w:pStyle w:val="ListParagraph"/>
      </w:pPr>
      <w:r>
        <w:t xml:space="preserve">To create a new project, click File </w:t>
      </w:r>
      <w:r>
        <w:sym w:font="Wingdings" w:char="F0E0"/>
      </w:r>
      <w:r>
        <w:t xml:space="preserve"> New Project. A dialog will appear with the name of the project. Click OK to exit the dialog and return to the home screen. The project name should now appear in the upper left corner. </w:t>
      </w:r>
    </w:p>
    <w:p w14:paraId="1B6EADE3" w14:textId="77777777" w:rsidR="00284EF4" w:rsidRPr="00284EF4" w:rsidRDefault="00284EF4" w:rsidP="00284EF4">
      <w:pPr>
        <w:rPr>
          <w:iCs/>
        </w:rPr>
      </w:pPr>
    </w:p>
    <w:p w14:paraId="1F2E0B86" w14:textId="27EA8A4D" w:rsidR="0043642D" w:rsidRPr="00284EF4" w:rsidRDefault="0043642D" w:rsidP="00E74133">
      <w:pPr>
        <w:pStyle w:val="ListParagraph"/>
        <w:numPr>
          <w:ilvl w:val="0"/>
          <w:numId w:val="73"/>
        </w:numPr>
        <w:tabs>
          <w:tab w:val="left" w:pos="-1440"/>
          <w:tab w:val="left" w:pos="-720"/>
          <w:tab w:val="left" w:pos="0"/>
          <w:tab w:val="left" w:pos="619"/>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i/>
        </w:rPr>
      </w:pPr>
      <w:r w:rsidRPr="00E74133">
        <w:rPr>
          <w:i/>
        </w:rPr>
        <w:t>Open</w:t>
      </w:r>
      <w:r>
        <w:t xml:space="preserve"> </w:t>
      </w:r>
      <w:r w:rsidR="00C272D7" w:rsidRPr="00E74133">
        <w:rPr>
          <w:i/>
        </w:rPr>
        <w:t xml:space="preserve">Project </w:t>
      </w:r>
      <w:r>
        <w:t xml:space="preserve">– </w:t>
      </w:r>
      <w:r w:rsidR="00663003">
        <w:t>The user must specify a WTP Model project</w:t>
      </w:r>
      <w:r w:rsidR="00C272D7">
        <w:t xml:space="preserve"> to run simulations</w:t>
      </w:r>
      <w:r w:rsidR="00663003" w:rsidRPr="00E74133">
        <w:rPr>
          <w:spacing w:val="-2"/>
        </w:rPr>
        <w:t xml:space="preserve">. Selecting this option the user can open an existing project. </w:t>
      </w:r>
    </w:p>
    <w:p w14:paraId="6BC873FA" w14:textId="10E71C8B" w:rsidR="00284EF4" w:rsidRDefault="00284EF4" w:rsidP="00284EF4">
      <w:pPr>
        <w:tabs>
          <w:tab w:val="left" w:pos="-1440"/>
          <w:tab w:val="left" w:pos="-720"/>
          <w:tab w:val="left" w:pos="0"/>
          <w:tab w:val="left" w:pos="619"/>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i/>
        </w:rPr>
      </w:pPr>
    </w:p>
    <w:p w14:paraId="6D900679" w14:textId="177B1EA4" w:rsidR="00284EF4" w:rsidRDefault="00284EF4" w:rsidP="00284EF4">
      <w:pPr>
        <w:ind w:left="720"/>
      </w:pPr>
      <w:r>
        <w:t xml:space="preserve">If you have already created a project and want to resume work, click File </w:t>
      </w:r>
      <w:r>
        <w:sym w:font="Wingdings" w:char="F0E0"/>
      </w:r>
      <w:r>
        <w:t xml:space="preserve"> Open Project. A folder browser dialog (Figure 2-2) will appear. By default, all files generated by the user interface application are located in a folder called </w:t>
      </w:r>
      <w:r w:rsidRPr="00871A31">
        <w:rPr>
          <w:i/>
        </w:rPr>
        <w:t>WTPModelClient</w:t>
      </w:r>
      <w:r>
        <w:t xml:space="preserve"> within the user’s </w:t>
      </w:r>
      <w:r w:rsidRPr="00871A31">
        <w:rPr>
          <w:i/>
        </w:rPr>
        <w:t>Documents</w:t>
      </w:r>
      <w:r>
        <w:t xml:space="preserve"> folder. Within </w:t>
      </w:r>
      <w:r>
        <w:rPr>
          <w:i/>
        </w:rPr>
        <w:t>WTPModelClient</w:t>
      </w:r>
      <w:r>
        <w:t xml:space="preserve"> is the </w:t>
      </w:r>
      <w:r>
        <w:rPr>
          <w:i/>
        </w:rPr>
        <w:t xml:space="preserve">projects </w:t>
      </w:r>
      <w:r>
        <w:t xml:space="preserve">folder, which contains the WTP Model project folders. </w:t>
      </w:r>
    </w:p>
    <w:p w14:paraId="4955326A" w14:textId="77777777" w:rsidR="00284EF4" w:rsidRPr="00404804" w:rsidRDefault="00284EF4" w:rsidP="00284EF4"/>
    <w:p w14:paraId="647BDA0F" w14:textId="4A92DB35" w:rsidR="00284EF4" w:rsidRDefault="00284EF4" w:rsidP="00284EF4">
      <w:pPr>
        <w:ind w:left="720"/>
      </w:pPr>
      <w:r>
        <w:t xml:space="preserve">If a project exists, it should be in </w:t>
      </w:r>
      <w:r>
        <w:rPr>
          <w:i/>
        </w:rPr>
        <w:t>projects</w:t>
      </w:r>
      <w:r>
        <w:t xml:space="preserve">. To open a project, </w:t>
      </w:r>
      <w:r w:rsidRPr="00EB33FC">
        <w:rPr>
          <w:u w:val="single"/>
        </w:rPr>
        <w:t>click on the project folder</w:t>
      </w:r>
      <w:r>
        <w:t xml:space="preserve"> (as shown in Figure 2-2) and then press “OK”. On the home screen, the project name should be displayed in the top left corner.  </w:t>
      </w:r>
    </w:p>
    <w:p w14:paraId="7EF04E07" w14:textId="63EE5136" w:rsidR="00284EF4" w:rsidRDefault="00284EF4" w:rsidP="00284EF4">
      <w:pPr>
        <w:ind w:left="720"/>
      </w:pPr>
    </w:p>
    <w:p w14:paraId="660E2D4B" w14:textId="77777777" w:rsidR="00284EF4" w:rsidRPr="00E74133" w:rsidRDefault="00284EF4" w:rsidP="00284EF4">
      <w:pPr>
        <w:pStyle w:val="ListParagraph"/>
        <w:numPr>
          <w:ilvl w:val="0"/>
          <w:numId w:val="73"/>
        </w:numPr>
        <w:tabs>
          <w:tab w:val="left" w:pos="-1440"/>
          <w:tab w:val="left" w:pos="-720"/>
          <w:tab w:val="left" w:pos="0"/>
          <w:tab w:val="left" w:pos="619"/>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sidRPr="00E74133">
        <w:rPr>
          <w:i/>
        </w:rPr>
        <w:t>Close</w:t>
      </w:r>
      <w:r>
        <w:t xml:space="preserve"> </w:t>
      </w:r>
      <w:r w:rsidRPr="00E74133">
        <w:rPr>
          <w:i/>
        </w:rPr>
        <w:t xml:space="preserve">Project – </w:t>
      </w:r>
      <w:r>
        <w:t>Close the current project but keeping the user interface running.</w:t>
      </w:r>
    </w:p>
    <w:p w14:paraId="48EC7BC6" w14:textId="77777777" w:rsidR="00284EF4" w:rsidRDefault="00284EF4" w:rsidP="00284EF4">
      <w:pPr>
        <w:pStyle w:val="ListParagraph"/>
        <w:numPr>
          <w:ilvl w:val="0"/>
          <w:numId w:val="73"/>
        </w:numPr>
      </w:pPr>
      <w:r w:rsidRPr="00E74133">
        <w:rPr>
          <w:i/>
        </w:rPr>
        <w:t>Save Project As…</w:t>
      </w:r>
      <w:r>
        <w:t xml:space="preserve"> – Rename the current project. </w:t>
      </w:r>
    </w:p>
    <w:p w14:paraId="3355397E" w14:textId="77777777" w:rsidR="00284EF4" w:rsidRPr="00456D5C" w:rsidRDefault="00284EF4" w:rsidP="00284EF4">
      <w:pPr>
        <w:pStyle w:val="ListParagraph"/>
        <w:numPr>
          <w:ilvl w:val="0"/>
          <w:numId w:val="73"/>
        </w:numPr>
      </w:pPr>
      <w:r w:rsidRPr="00E74133">
        <w:rPr>
          <w:i/>
        </w:rPr>
        <w:t xml:space="preserve">Exit </w:t>
      </w:r>
      <w:r>
        <w:t xml:space="preserve">– Close and exit the user interface application. </w:t>
      </w:r>
    </w:p>
    <w:p w14:paraId="48AE6965" w14:textId="77777777" w:rsidR="00284EF4" w:rsidRPr="0062246E" w:rsidRDefault="00284EF4" w:rsidP="00284EF4">
      <w:pPr>
        <w:ind w:left="720"/>
      </w:pPr>
    </w:p>
    <w:p w14:paraId="7E694B36" w14:textId="77777777" w:rsidR="00284EF4" w:rsidRDefault="00284EF4" w:rsidP="00284EF4">
      <w:pPr>
        <w:jc w:val="center"/>
      </w:pPr>
      <w:r>
        <w:rPr>
          <w:noProof/>
        </w:rPr>
        <w:lastRenderedPageBreak/>
        <w:drawing>
          <wp:inline distT="0" distB="0" distL="0" distR="0" wp14:anchorId="0305E22A" wp14:editId="13C213B7">
            <wp:extent cx="2641600" cy="247741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1600" cy="2477417"/>
                    </a:xfrm>
                    <a:prstGeom prst="rect">
                      <a:avLst/>
                    </a:prstGeom>
                  </pic:spPr>
                </pic:pic>
              </a:graphicData>
            </a:graphic>
          </wp:inline>
        </w:drawing>
      </w:r>
    </w:p>
    <w:p w14:paraId="287747B0" w14:textId="1CD6B72D" w:rsidR="00284EF4" w:rsidRDefault="00284EF4" w:rsidP="00284EF4">
      <w:pPr>
        <w:pStyle w:val="Caption"/>
      </w:pPr>
      <w:r>
        <w:t xml:space="preserve">Figure </w:t>
      </w:r>
      <w:r w:rsidR="00E1585D">
        <w:fldChar w:fldCharType="begin"/>
      </w:r>
      <w:r w:rsidR="00E1585D">
        <w:instrText xml:space="preserve"> STYLEREF 1 \s </w:instrText>
      </w:r>
      <w:r w:rsidR="00E1585D">
        <w:fldChar w:fldCharType="separate"/>
      </w:r>
      <w:r w:rsidR="004E3791">
        <w:rPr>
          <w:noProof/>
        </w:rPr>
        <w:t>2</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2</w:t>
      </w:r>
      <w:r w:rsidR="00E1585D">
        <w:rPr>
          <w:noProof/>
        </w:rPr>
        <w:fldChar w:fldCharType="end"/>
      </w:r>
      <w:r>
        <w:t xml:space="preserve">  Folder browser dialog for opening existing WTP Model projects</w:t>
      </w:r>
    </w:p>
    <w:p w14:paraId="1D5207BE" w14:textId="77777777" w:rsidR="00456D5C" w:rsidRDefault="00456D5C" w:rsidP="00456D5C">
      <w:pPr>
        <w:ind w:left="576"/>
      </w:pPr>
    </w:p>
    <w:p w14:paraId="7F0CD9D7" w14:textId="77777777" w:rsidR="0043642D" w:rsidRDefault="0043642D" w:rsidP="0043642D">
      <w:pPr>
        <w:pStyle w:val="Heading4"/>
        <w:ind w:left="288"/>
        <w:rPr>
          <w:b w:val="0"/>
          <w:bCs/>
        </w:rPr>
      </w:pPr>
      <w:bookmarkStart w:id="98" w:name="_Toc509908516"/>
      <w:bookmarkStart w:id="99" w:name="_Toc509909733"/>
      <w:bookmarkStart w:id="100" w:name="_Toc509909874"/>
      <w:bookmarkStart w:id="101" w:name="_Toc509910108"/>
      <w:bookmarkStart w:id="102" w:name="_Toc509910258"/>
      <w:bookmarkStart w:id="103" w:name="_Toc509910402"/>
      <w:bookmarkStart w:id="104" w:name="_Toc509910498"/>
      <w:r>
        <w:rPr>
          <w:b w:val="0"/>
          <w:bCs/>
          <w:i/>
          <w:iCs/>
          <w:u w:val="single"/>
        </w:rPr>
        <w:t>Display</w:t>
      </w:r>
      <w:bookmarkEnd w:id="98"/>
      <w:bookmarkEnd w:id="99"/>
      <w:bookmarkEnd w:id="100"/>
      <w:bookmarkEnd w:id="101"/>
      <w:bookmarkEnd w:id="102"/>
      <w:bookmarkEnd w:id="103"/>
      <w:bookmarkEnd w:id="104"/>
      <w:r>
        <w:rPr>
          <w:b w:val="0"/>
          <w:bCs/>
        </w:rPr>
        <w:t xml:space="preserve"> - the </w:t>
      </w:r>
      <w:r>
        <w:rPr>
          <w:b w:val="0"/>
          <w:bCs/>
          <w:i/>
          <w:iCs/>
        </w:rPr>
        <w:t>Display</w:t>
      </w:r>
      <w:r>
        <w:rPr>
          <w:b w:val="0"/>
          <w:bCs/>
        </w:rPr>
        <w:t xml:space="preserve"> </w:t>
      </w:r>
      <w:r>
        <w:rPr>
          <w:b w:val="0"/>
          <w:iCs/>
        </w:rPr>
        <w:t xml:space="preserve">pull-down menu, located to the right of the </w:t>
      </w:r>
      <w:r>
        <w:rPr>
          <w:b w:val="0"/>
          <w:i/>
        </w:rPr>
        <w:t>File</w:t>
      </w:r>
      <w:r>
        <w:rPr>
          <w:b w:val="0"/>
          <w:iCs/>
        </w:rPr>
        <w:t xml:space="preserve"> pull-down menu contains the following options:</w:t>
      </w:r>
    </w:p>
    <w:p w14:paraId="2B0DF795" w14:textId="45CE7EA8" w:rsidR="0043642D" w:rsidRDefault="0043642D" w:rsidP="00E74133">
      <w:pPr>
        <w:pStyle w:val="BodyTextIndent"/>
        <w:numPr>
          <w:ilvl w:val="0"/>
          <w:numId w:val="72"/>
        </w:numPr>
        <w:tabs>
          <w:tab w:val="clear" w:pos="360"/>
          <w:tab w:val="left" w:pos="630"/>
        </w:tabs>
      </w:pPr>
      <w:r>
        <w:rPr>
          <w:i/>
        </w:rPr>
        <w:t>Process Train</w:t>
      </w:r>
      <w:r>
        <w:t xml:space="preserve"> – This selection will display the names of the unit process, chemical feeds, and sample points in the process train. </w:t>
      </w:r>
    </w:p>
    <w:p w14:paraId="10E03E7C" w14:textId="77777777" w:rsidR="0043642D" w:rsidRDefault="0043642D" w:rsidP="00E74133">
      <w:pPr>
        <w:pStyle w:val="ListParagraph"/>
        <w:numPr>
          <w:ilvl w:val="0"/>
          <w:numId w:val="72"/>
        </w:numPr>
      </w:pPr>
      <w:r w:rsidRPr="00E74133">
        <w:rPr>
          <w:i/>
        </w:rPr>
        <w:t>Unit Process Data</w:t>
      </w:r>
      <w:r>
        <w:t xml:space="preserve"> – This selection is similar to </w:t>
      </w:r>
      <w:r w:rsidRPr="00E74133">
        <w:rPr>
          <w:i/>
          <w:iCs/>
        </w:rPr>
        <w:t>Display | Process Train</w:t>
      </w:r>
      <w:r>
        <w:t>, but includes a listing of the input data for each unit process, chemical feed, and sample point in the process train.</w:t>
      </w:r>
    </w:p>
    <w:p w14:paraId="28A04C64" w14:textId="186D54D6" w:rsidR="0043642D" w:rsidRDefault="0043642D" w:rsidP="00E74133">
      <w:pPr>
        <w:pStyle w:val="ListParagraph"/>
        <w:numPr>
          <w:ilvl w:val="0"/>
          <w:numId w:val="72"/>
        </w:numPr>
      </w:pPr>
      <w:r w:rsidRPr="00E74133">
        <w:rPr>
          <w:i/>
        </w:rPr>
        <w:t>Water Quality</w:t>
      </w:r>
      <w:r>
        <w:t xml:space="preserve"> – This selection will run the model and display output data in ten different summary tables.  </w:t>
      </w:r>
    </w:p>
    <w:p w14:paraId="21DBF126" w14:textId="07043B1C" w:rsidR="001E0399" w:rsidRDefault="0043642D" w:rsidP="00E74133">
      <w:pPr>
        <w:pStyle w:val="ListParagraph"/>
        <w:numPr>
          <w:ilvl w:val="0"/>
          <w:numId w:val="72"/>
        </w:numPr>
      </w:pPr>
      <w:r w:rsidRPr="00E74133">
        <w:rPr>
          <w:i/>
        </w:rPr>
        <w:t>Disinfection and DBPs</w:t>
      </w:r>
      <w:r>
        <w:t xml:space="preserve"> – This selection will run the model twice and display one summary output table, the purpose of which is to capture the predictions in a single click of a mouse button that represent separate “high” DBP formation and “low” disinfection conditions.  The first run is used to generate DBP predictions using the values of </w:t>
      </w:r>
      <w:r w:rsidRPr="00E74133">
        <w:rPr>
          <w:i/>
          <w:iCs/>
        </w:rPr>
        <w:t>Plant Flow</w:t>
      </w:r>
      <w:r>
        <w:t xml:space="preserve"> and </w:t>
      </w:r>
      <w:r w:rsidRPr="00E74133">
        <w:rPr>
          <w:i/>
          <w:iCs/>
        </w:rPr>
        <w:t>Influent (water) Temperature</w:t>
      </w:r>
      <w:r>
        <w:t xml:space="preserve"> entered in the </w:t>
      </w:r>
      <w:r w:rsidRPr="00E74133">
        <w:rPr>
          <w:i/>
          <w:iCs/>
        </w:rPr>
        <w:t>Influent Parameters</w:t>
      </w:r>
      <w:r>
        <w:t xml:space="preserve"> dialogue box accessed from the </w:t>
      </w:r>
      <w:r w:rsidRPr="00E74133">
        <w:rPr>
          <w:i/>
          <w:iCs/>
        </w:rPr>
        <w:t>Edit Process Train</w:t>
      </w:r>
      <w:r>
        <w:t xml:space="preserve"> dialogue box (see below for discussion of entering process train data).  These DBP predictions result in the maximum DBPs out of any of the four possible combinations of water temperature and flow conditions, based on the two alternative values of each that the user is prompted to enter.  The second run is used to generate disinfection predictions using the values of </w:t>
      </w:r>
      <w:r w:rsidRPr="00E74133">
        <w:rPr>
          <w:i/>
          <w:iCs/>
        </w:rPr>
        <w:t>Minimum Temperature</w:t>
      </w:r>
      <w:r>
        <w:t xml:space="preserve"> and </w:t>
      </w:r>
      <w:r w:rsidRPr="00E74133">
        <w:rPr>
          <w:i/>
          <w:iCs/>
        </w:rPr>
        <w:t>Peak Flow</w:t>
      </w:r>
      <w:r>
        <w:t xml:space="preserve"> as entered in the </w:t>
      </w:r>
      <w:r w:rsidR="00097304">
        <w:rPr>
          <w:i/>
        </w:rPr>
        <w:t xml:space="preserve">Edit </w:t>
      </w:r>
      <w:r w:rsidRPr="00E74133">
        <w:rPr>
          <w:i/>
          <w:iCs/>
        </w:rPr>
        <w:t xml:space="preserve">Influent </w:t>
      </w:r>
      <w:r>
        <w:t xml:space="preserve">dialogue box.  This run will generate the minimum microbial inactivation levels of any of the four possible water temperature and flow rate </w:t>
      </w:r>
      <w:r>
        <w:lastRenderedPageBreak/>
        <w:t>combinations.  Note that the user should exercise care in using this output information and assuming that these are the controlling conditions of treatment.  This is primarily because it is often the case that minimum temperatures and peak flows do not occur at the same time in most water treatment plants.  Furthermore, the user may need to consider seasonal variations in other raw water quality and treatment parameters to determine what the critical times of year are for DBP formation and disinfection.</w:t>
      </w:r>
    </w:p>
    <w:p w14:paraId="01FB1B69" w14:textId="6DC2942B" w:rsidR="00E74133" w:rsidRPr="001E0399" w:rsidRDefault="00E74133" w:rsidP="00E74133">
      <w:pPr>
        <w:pStyle w:val="ListParagraph"/>
        <w:numPr>
          <w:ilvl w:val="0"/>
          <w:numId w:val="72"/>
        </w:numPr>
      </w:pPr>
      <w:r w:rsidRPr="00E74133">
        <w:rPr>
          <w:i/>
        </w:rPr>
        <w:t>Settings</w:t>
      </w:r>
      <w:r>
        <w:t>…</w:t>
      </w:r>
      <w:r w:rsidR="00D62F9C">
        <w:t xml:space="preserve"> – This selection allows the user to specify whether the </w:t>
      </w:r>
      <w:r w:rsidR="00D62F9C">
        <w:rPr>
          <w:i/>
        </w:rPr>
        <w:t xml:space="preserve">Display </w:t>
      </w:r>
      <w:r w:rsidR="00D62F9C">
        <w:t xml:space="preserve">selections listed above will output results to the console (i.e., a dialog box with a black screen and white text) or saved to a file. </w:t>
      </w:r>
      <w:r w:rsidR="002505FE">
        <w:t xml:space="preserve">By clicking </w:t>
      </w:r>
      <w:r w:rsidR="002505FE">
        <w:rPr>
          <w:i/>
        </w:rPr>
        <w:t>Save to file</w:t>
      </w:r>
      <w:r w:rsidR="002505FE">
        <w:t xml:space="preserve"> and then selecting any of the above </w:t>
      </w:r>
      <w:r w:rsidR="002505FE">
        <w:rPr>
          <w:i/>
        </w:rPr>
        <w:t xml:space="preserve">Display </w:t>
      </w:r>
      <w:r w:rsidR="002505FE">
        <w:t xml:space="preserve">options (e.g., </w:t>
      </w:r>
      <w:r w:rsidR="002505FE">
        <w:rPr>
          <w:i/>
        </w:rPr>
        <w:t>Water Quality, Disinfection and DBPs)</w:t>
      </w:r>
      <w:r w:rsidR="002505FE">
        <w:t xml:space="preserve">, the results will be saved to a file that is located within the </w:t>
      </w:r>
      <w:r w:rsidR="002505FE">
        <w:rPr>
          <w:i/>
        </w:rPr>
        <w:t xml:space="preserve">outputs </w:t>
      </w:r>
      <w:r w:rsidR="002505FE">
        <w:t xml:space="preserve">folder within the current project directory. </w:t>
      </w:r>
      <w:r w:rsidR="002505FE" w:rsidRPr="0091661C">
        <w:rPr>
          <w:u w:val="single"/>
        </w:rPr>
        <w:t xml:space="preserve">The path to the file will </w:t>
      </w:r>
      <w:r w:rsidR="0091661C" w:rsidRPr="0091661C">
        <w:rPr>
          <w:u w:val="single"/>
        </w:rPr>
        <w:t>also be</w:t>
      </w:r>
      <w:r w:rsidR="002505FE" w:rsidRPr="0091661C">
        <w:rPr>
          <w:u w:val="single"/>
        </w:rPr>
        <w:t xml:space="preserve"> displayed in the console</w:t>
      </w:r>
      <w:r w:rsidR="002505FE">
        <w:t xml:space="preserve">. </w:t>
      </w:r>
      <w:r w:rsidR="00D62F9C">
        <w:t xml:space="preserve">   </w:t>
      </w:r>
    </w:p>
    <w:p w14:paraId="7A058256" w14:textId="77777777" w:rsidR="0043642D" w:rsidRDefault="0043642D" w:rsidP="0043642D"/>
    <w:p w14:paraId="406626A9" w14:textId="77777777" w:rsidR="0043642D" w:rsidRDefault="0043642D" w:rsidP="0043642D">
      <w:pPr>
        <w:pStyle w:val="Heading4"/>
        <w:ind w:left="288"/>
        <w:rPr>
          <w:b w:val="0"/>
          <w:bCs/>
        </w:rPr>
      </w:pPr>
      <w:r>
        <w:rPr>
          <w:b w:val="0"/>
          <w:bCs/>
          <w:i/>
          <w:iCs/>
          <w:u w:val="single"/>
        </w:rPr>
        <w:t>Edit</w:t>
      </w:r>
      <w:r>
        <w:rPr>
          <w:b w:val="0"/>
          <w:bCs/>
        </w:rPr>
        <w:t xml:space="preserve"> - the </w:t>
      </w:r>
      <w:r>
        <w:rPr>
          <w:b w:val="0"/>
          <w:bCs/>
          <w:i/>
          <w:iCs/>
        </w:rPr>
        <w:t>Edit</w:t>
      </w:r>
      <w:r>
        <w:rPr>
          <w:b w:val="0"/>
          <w:bCs/>
        </w:rPr>
        <w:t xml:space="preserve"> </w:t>
      </w:r>
      <w:r>
        <w:rPr>
          <w:b w:val="0"/>
          <w:iCs/>
        </w:rPr>
        <w:t xml:space="preserve">pull-down menu, located to the right of the </w:t>
      </w:r>
      <w:r>
        <w:rPr>
          <w:b w:val="0"/>
          <w:i/>
        </w:rPr>
        <w:t>File</w:t>
      </w:r>
      <w:r>
        <w:rPr>
          <w:b w:val="0"/>
          <w:iCs/>
        </w:rPr>
        <w:t xml:space="preserve"> pull-down menu contains the following options:</w:t>
      </w:r>
    </w:p>
    <w:p w14:paraId="29E60055" w14:textId="77777777" w:rsidR="0043642D" w:rsidRDefault="0043642D" w:rsidP="0031185A">
      <w:pPr>
        <w:pStyle w:val="ListParagraph"/>
        <w:numPr>
          <w:ilvl w:val="0"/>
          <w:numId w:val="74"/>
        </w:numPr>
      </w:pPr>
      <w:r w:rsidRPr="0031185A">
        <w:rPr>
          <w:i/>
        </w:rPr>
        <w:t>Process Train</w:t>
      </w:r>
      <w:r>
        <w:t xml:space="preserve"> – This selection will open the </w:t>
      </w:r>
      <w:r w:rsidRPr="0031185A">
        <w:rPr>
          <w:i/>
          <w:iCs/>
        </w:rPr>
        <w:t>Edit Process Train</w:t>
      </w:r>
      <w:r>
        <w:t xml:space="preserve"> dialogue box.  See </w:t>
      </w:r>
      <w:r w:rsidRPr="0031185A">
        <w:rPr>
          <w:b/>
          <w:bCs/>
        </w:rPr>
        <w:t>Section 2.2.2</w:t>
      </w:r>
      <w:r>
        <w:t xml:space="preserve"> for details.</w:t>
      </w:r>
    </w:p>
    <w:p w14:paraId="1AAF7A09" w14:textId="51D025F6" w:rsidR="006A7A82" w:rsidRDefault="006A7A82" w:rsidP="008C15DD">
      <w:bookmarkStart w:id="105" w:name="_Toc509908378"/>
      <w:bookmarkStart w:id="106" w:name="_Toc509908451"/>
      <w:bookmarkStart w:id="107" w:name="_Toc509908513"/>
      <w:bookmarkStart w:id="108" w:name="_Toc509909730"/>
      <w:bookmarkStart w:id="109" w:name="_Toc509909871"/>
      <w:bookmarkStart w:id="110" w:name="_Toc509910105"/>
      <w:bookmarkStart w:id="111" w:name="_Toc509910255"/>
      <w:bookmarkStart w:id="112" w:name="_Toc509910399"/>
      <w:bookmarkStart w:id="113" w:name="_Toc509910495"/>
      <w:bookmarkStart w:id="114" w:name="_Toc514725219"/>
      <w:bookmarkStart w:id="115" w:name="_Toc514725410"/>
      <w:bookmarkStart w:id="116" w:name="_Toc514765006"/>
      <w:bookmarkStart w:id="117" w:name="_Toc514820901"/>
    </w:p>
    <w:p w14:paraId="394D37DE" w14:textId="1390D42D" w:rsidR="00885ED4" w:rsidRPr="00885ED4" w:rsidRDefault="00885ED4" w:rsidP="008C15DD">
      <w:r>
        <w:t xml:space="preserve">In </w:t>
      </w:r>
      <w:r>
        <w:rPr>
          <w:b/>
        </w:rPr>
        <w:t>Chapter 3</w:t>
      </w:r>
      <w:r>
        <w:t xml:space="preserve">, we discuss </w:t>
      </w:r>
      <w:r w:rsidR="00491817">
        <w:t xml:space="preserve">the model inputs, process train parameters, and constructing a treatment train in more detail. </w:t>
      </w:r>
    </w:p>
    <w:p w14:paraId="2426284F" w14:textId="68E2DDFE" w:rsidR="00B241B8" w:rsidRDefault="007363E4">
      <w:r>
        <w:t xml:space="preserve"> </w:t>
      </w:r>
      <w:bookmarkEnd w:id="105"/>
      <w:bookmarkEnd w:id="106"/>
      <w:bookmarkEnd w:id="107"/>
      <w:bookmarkEnd w:id="108"/>
      <w:bookmarkEnd w:id="109"/>
      <w:bookmarkEnd w:id="110"/>
      <w:bookmarkEnd w:id="111"/>
      <w:bookmarkEnd w:id="112"/>
      <w:bookmarkEnd w:id="113"/>
      <w:bookmarkEnd w:id="114"/>
      <w:bookmarkEnd w:id="115"/>
      <w:bookmarkEnd w:id="116"/>
      <w:bookmarkEnd w:id="117"/>
    </w:p>
    <w:p w14:paraId="626B37AE" w14:textId="4849FF89" w:rsidR="006134EA" w:rsidRDefault="006134EA"/>
    <w:p w14:paraId="59DD05E2" w14:textId="0F378426" w:rsidR="006134EA" w:rsidRDefault="006134EA"/>
    <w:p w14:paraId="5FD55F7F" w14:textId="17BD8619" w:rsidR="006134EA" w:rsidRDefault="006134EA"/>
    <w:p w14:paraId="5CCE2354" w14:textId="6B2E3AD5" w:rsidR="006134EA" w:rsidRDefault="006134EA"/>
    <w:p w14:paraId="6793FE1B" w14:textId="33882E0C" w:rsidR="006134EA" w:rsidRDefault="006134EA"/>
    <w:p w14:paraId="0A5B4CD7" w14:textId="6B9F9CB5" w:rsidR="006134EA" w:rsidRDefault="006134EA"/>
    <w:p w14:paraId="654BCC54" w14:textId="27EAA708" w:rsidR="006134EA" w:rsidRDefault="006134EA"/>
    <w:p w14:paraId="7016A2B0" w14:textId="2F6C3067" w:rsidR="006134EA" w:rsidRDefault="006134EA"/>
    <w:p w14:paraId="648999A3" w14:textId="0DD7E13A" w:rsidR="006134EA" w:rsidRDefault="006134EA"/>
    <w:p w14:paraId="2DE82DD6" w14:textId="3F333452" w:rsidR="006134EA" w:rsidRDefault="006134EA"/>
    <w:p w14:paraId="2A6B15DE" w14:textId="77777777" w:rsidR="006134EA" w:rsidRDefault="006134EA"/>
    <w:p w14:paraId="66E51C10" w14:textId="77777777" w:rsidR="00B241B8" w:rsidRDefault="00B241B8"/>
    <w:p w14:paraId="7E7288F2" w14:textId="77777777" w:rsidR="00B241B8" w:rsidRDefault="00B241B8" w:rsidP="00666F09"/>
    <w:p w14:paraId="0AFCA4C7" w14:textId="77777777" w:rsidR="00B241B8" w:rsidRPr="00666F09" w:rsidRDefault="00B241B8" w:rsidP="00666F09">
      <w:pPr>
        <w:jc w:val="center"/>
        <w:rPr>
          <w:i/>
        </w:rPr>
        <w:sectPr w:rsidR="00B241B8" w:rsidRPr="00666F09">
          <w:footerReference w:type="default" r:id="rId16"/>
          <w:type w:val="nextColumn"/>
          <w:pgSz w:w="12240" w:h="15840" w:code="1"/>
          <w:pgMar w:top="1440" w:right="1800" w:bottom="1440" w:left="1800" w:header="720" w:footer="720" w:gutter="0"/>
          <w:pgNumType w:start="1" w:chapStyle="1"/>
          <w:cols w:space="720"/>
        </w:sectPr>
      </w:pPr>
      <w:r w:rsidRPr="00666F09">
        <w:rPr>
          <w:i/>
        </w:rPr>
        <w:lastRenderedPageBreak/>
        <w:t>This page is intentionally blank.</w:t>
      </w:r>
    </w:p>
    <w:p w14:paraId="194A1952" w14:textId="77777777" w:rsidR="00B241B8" w:rsidRDefault="00B241B8" w:rsidP="00B241B8">
      <w:pPr>
        <w:pStyle w:val="Heading1"/>
        <w:numPr>
          <w:ilvl w:val="0"/>
          <w:numId w:val="33"/>
        </w:numPr>
        <w:pBdr>
          <w:bottom w:val="single" w:sz="4" w:space="1" w:color="auto"/>
        </w:pBdr>
      </w:pPr>
      <w:bookmarkStart w:id="118" w:name="_Toc509908382"/>
      <w:bookmarkStart w:id="119" w:name="_Toc509908455"/>
      <w:bookmarkStart w:id="120" w:name="_Toc509908520"/>
      <w:bookmarkStart w:id="121" w:name="_Toc509909739"/>
      <w:bookmarkStart w:id="122" w:name="_Toc509909880"/>
      <w:bookmarkStart w:id="123" w:name="_Toc509910114"/>
      <w:bookmarkStart w:id="124" w:name="_Toc509910264"/>
      <w:bookmarkStart w:id="125" w:name="_Toc509910408"/>
      <w:bookmarkStart w:id="126" w:name="_Toc509910504"/>
      <w:bookmarkStart w:id="127" w:name="_Toc514725223"/>
      <w:bookmarkStart w:id="128" w:name="_Toc514725414"/>
      <w:bookmarkStart w:id="129" w:name="_Toc514765010"/>
      <w:bookmarkStart w:id="130" w:name="_Toc514820905"/>
      <w:r>
        <w:lastRenderedPageBreak/>
        <w:t>Model Outline and Use</w:t>
      </w:r>
      <w:bookmarkEnd w:id="118"/>
      <w:bookmarkEnd w:id="119"/>
      <w:bookmarkEnd w:id="120"/>
      <w:bookmarkEnd w:id="121"/>
      <w:bookmarkEnd w:id="122"/>
      <w:bookmarkEnd w:id="123"/>
      <w:bookmarkEnd w:id="124"/>
      <w:bookmarkEnd w:id="125"/>
      <w:bookmarkEnd w:id="126"/>
      <w:bookmarkEnd w:id="127"/>
      <w:bookmarkEnd w:id="128"/>
      <w:bookmarkEnd w:id="129"/>
      <w:bookmarkEnd w:id="130"/>
    </w:p>
    <w:p w14:paraId="4ABA2D04" w14:textId="77777777" w:rsidR="00B241B8" w:rsidRDefault="00B241B8">
      <w:pPr>
        <w:pStyle w:val="Header"/>
        <w:tabs>
          <w:tab w:val="clear" w:pos="4320"/>
          <w:tab w:val="clear" w:pos="8640"/>
        </w:tabs>
      </w:pPr>
    </w:p>
    <w:p w14:paraId="635DBE34" w14:textId="77777777" w:rsidR="00B241B8" w:rsidRDefault="00B241B8">
      <w:r>
        <w:rPr>
          <w:b/>
          <w:bCs/>
        </w:rPr>
        <w:t>Chapter 3</w:t>
      </w:r>
      <w:r>
        <w:t xml:space="preserve"> describes how to simulate a water treatment plant using the WTP Model program.  The emphasis of this chapter is on input data.  </w:t>
      </w:r>
      <w:r>
        <w:rPr>
          <w:b/>
          <w:bCs/>
        </w:rPr>
        <w:t>Chapter 4</w:t>
      </w:r>
      <w:r>
        <w:t xml:space="preserve"> focuses on output data. </w:t>
      </w:r>
    </w:p>
    <w:p w14:paraId="1E56C33C"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018C8F52" w14:textId="77777777" w:rsidR="00B241B8" w:rsidRDefault="00B241B8" w:rsidP="00B241B8">
      <w:pPr>
        <w:pStyle w:val="Heading2"/>
        <w:numPr>
          <w:ilvl w:val="1"/>
          <w:numId w:val="33"/>
        </w:numPr>
        <w:tabs>
          <w:tab w:val="clear" w:pos="792"/>
          <w:tab w:val="num" w:pos="720"/>
        </w:tabs>
      </w:pPr>
      <w:bookmarkStart w:id="131" w:name="_Toc509908383"/>
      <w:bookmarkStart w:id="132" w:name="_Toc509908456"/>
      <w:bookmarkStart w:id="133" w:name="_Toc509908521"/>
      <w:bookmarkStart w:id="134" w:name="_Toc509909740"/>
      <w:bookmarkStart w:id="135" w:name="_Toc509909881"/>
      <w:bookmarkStart w:id="136" w:name="_Toc509910115"/>
      <w:bookmarkStart w:id="137" w:name="_Toc509910265"/>
      <w:bookmarkStart w:id="138" w:name="_Toc509910409"/>
      <w:bookmarkStart w:id="139" w:name="_Toc509910505"/>
      <w:bookmarkStart w:id="140" w:name="_Toc514725224"/>
      <w:bookmarkStart w:id="141" w:name="_Toc514725415"/>
      <w:bookmarkStart w:id="142" w:name="_Toc514765011"/>
      <w:bookmarkStart w:id="143" w:name="_Toc514820906"/>
      <w:r>
        <w:t>Simulating the Treatment Plant</w:t>
      </w:r>
      <w:bookmarkEnd w:id="131"/>
      <w:bookmarkEnd w:id="132"/>
      <w:bookmarkEnd w:id="133"/>
      <w:bookmarkEnd w:id="134"/>
      <w:bookmarkEnd w:id="135"/>
      <w:bookmarkEnd w:id="136"/>
      <w:bookmarkEnd w:id="137"/>
      <w:bookmarkEnd w:id="138"/>
      <w:bookmarkEnd w:id="139"/>
      <w:bookmarkEnd w:id="140"/>
      <w:bookmarkEnd w:id="141"/>
      <w:bookmarkEnd w:id="142"/>
      <w:bookmarkEnd w:id="143"/>
    </w:p>
    <w:p w14:paraId="781A1387" w14:textId="0444D89C" w:rsidR="00B241B8" w:rsidRDefault="00B241B8" w:rsidP="00EF345E">
      <w:pPr>
        <w:keepLines/>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r>
        <w:rPr>
          <w:spacing w:val="-2"/>
        </w:rPr>
        <w:t>Before the model can be executed, a simulated version of the treatment plant process train must be developed.  In addition, input data for the plant to be simulated must be collected and entered into the WTP Model program.</w:t>
      </w:r>
      <w:r w:rsidR="00EF345E">
        <w:rPr>
          <w:spacing w:val="-2"/>
        </w:rPr>
        <w:t xml:space="preserve"> </w:t>
      </w:r>
      <w:r>
        <w:rPr>
          <w:spacing w:val="-2"/>
        </w:rPr>
        <w:t xml:space="preserve">A conceptual schematic of </w:t>
      </w:r>
      <w:r w:rsidR="00EF345E">
        <w:rPr>
          <w:spacing w:val="-2"/>
        </w:rPr>
        <w:t>the model</w:t>
      </w:r>
      <w:r>
        <w:rPr>
          <w:spacing w:val="-2"/>
        </w:rPr>
        <w:t xml:space="preserve"> inputs/outputs and process calculation subroutines is shown in </w:t>
      </w:r>
      <w:r>
        <w:rPr>
          <w:b/>
          <w:bCs/>
          <w:spacing w:val="-2"/>
        </w:rPr>
        <w:t>Figure 3-1</w:t>
      </w:r>
      <w:r>
        <w:rPr>
          <w:spacing w:val="-2"/>
        </w:rPr>
        <w:t xml:space="preserve">.  The overall program algorithm (steps the program follows) for a simulated process train is shown in </w:t>
      </w:r>
      <w:r>
        <w:rPr>
          <w:b/>
          <w:bCs/>
          <w:spacing w:val="-2"/>
        </w:rPr>
        <w:t>Figure 3-2</w:t>
      </w:r>
      <w:r>
        <w:rPr>
          <w:spacing w:val="-2"/>
        </w:rPr>
        <w:t>.</w:t>
      </w:r>
    </w:p>
    <w:p w14:paraId="4A60A7C8" w14:textId="77777777" w:rsidR="00B241B8" w:rsidRDefault="00B241B8">
      <w:pPr>
        <w:pStyle w:val="Header"/>
        <w:tabs>
          <w:tab w:val="clear" w:pos="4320"/>
          <w:tab w:val="clear" w:pos="8640"/>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p>
    <w:p w14:paraId="79116EF5" w14:textId="0B1189C4" w:rsidR="00B241B8" w:rsidRDefault="00BC2D16">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jc w:val="center"/>
        <w:rPr>
          <w:spacing w:val="-2"/>
        </w:rPr>
      </w:pPr>
      <w:r>
        <w:rPr>
          <w:noProof/>
          <w:spacing w:val="-2"/>
        </w:rPr>
        <w:drawing>
          <wp:inline distT="0" distB="0" distL="0" distR="0" wp14:anchorId="74CDF528" wp14:editId="654E61F9">
            <wp:extent cx="512445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14:paraId="2CDA9BE6" w14:textId="77777777" w:rsidR="00B241B8" w:rsidRDefault="00B241B8">
      <w:pPr>
        <w:pStyle w:val="Caption"/>
      </w:pPr>
    </w:p>
    <w:p w14:paraId="599B99CC" w14:textId="2C99BA11" w:rsidR="00B241B8" w:rsidRDefault="00B241B8">
      <w:pPr>
        <w:pStyle w:val="Caption"/>
        <w:rPr>
          <w:spacing w:val="-2"/>
        </w:rPr>
      </w:pPr>
      <w:r>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1</w:t>
      </w:r>
      <w:r w:rsidR="00E1585D">
        <w:rPr>
          <w:noProof/>
        </w:rPr>
        <w:fldChar w:fldCharType="end"/>
      </w:r>
      <w:r>
        <w:rPr>
          <w:noProof/>
        </w:rPr>
        <w:t xml:space="preserve">  Interaction of the  WTP Model Component Parts</w:t>
      </w:r>
    </w:p>
    <w:p w14:paraId="41681FBF" w14:textId="77777777" w:rsidR="00B241B8" w:rsidRDefault="00B241B8">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p>
    <w:p w14:paraId="3D259914" w14:textId="77777777" w:rsidR="007B3D8E" w:rsidRDefault="007B3D8E" w:rsidP="007B3D8E">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t xml:space="preserve">These procedures and illustrative figures provide some direction on the operation of WTP.  Main menu options not specifically explained here are described in </w:t>
      </w:r>
      <w:r>
        <w:rPr>
          <w:b/>
          <w:bCs/>
        </w:rPr>
        <w:t>Chapter 2</w:t>
      </w:r>
      <w:r>
        <w:t xml:space="preserve">. </w:t>
      </w:r>
    </w:p>
    <w:p w14:paraId="5296A6CC" w14:textId="77777777" w:rsidR="00B241B8" w:rsidRDefault="00B241B8">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p>
    <w:p w14:paraId="7889B3BA" w14:textId="62D37E7B" w:rsidR="00B241B8" w:rsidRDefault="00BC2D16">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jc w:val="center"/>
      </w:pPr>
      <w:r>
        <w:rPr>
          <w:noProof/>
        </w:rPr>
        <w:lastRenderedPageBreak/>
        <w:drawing>
          <wp:anchor distT="0" distB="0" distL="114300" distR="114300" simplePos="0" relativeHeight="251662848" behindDoc="0" locked="0" layoutInCell="1" allowOverlap="1" wp14:anchorId="1C4305F5" wp14:editId="5E8D03B1">
            <wp:simplePos x="0" y="0"/>
            <wp:positionH relativeFrom="column">
              <wp:posOffset>0</wp:posOffset>
            </wp:positionH>
            <wp:positionV relativeFrom="paragraph">
              <wp:posOffset>0</wp:posOffset>
            </wp:positionV>
            <wp:extent cx="5339080" cy="723582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9080" cy="723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0DBAF" w14:textId="1551B673" w:rsidR="00B241B8" w:rsidRDefault="00B241B8">
      <w:pPr>
        <w:pStyle w:val="Caption"/>
        <w:rPr>
          <w:spacing w:val="-2"/>
        </w:rPr>
      </w:pPr>
      <w:r>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2</w:t>
      </w:r>
      <w:r w:rsidR="00E1585D">
        <w:rPr>
          <w:noProof/>
        </w:rPr>
        <w:fldChar w:fldCharType="end"/>
      </w:r>
      <w:r>
        <w:t xml:space="preserve"> Overall Algorithm for WTP Simulation</w:t>
      </w:r>
    </w:p>
    <w:p w14:paraId="62B89ED1" w14:textId="77777777" w:rsidR="00B241B8" w:rsidRDefault="00B241B8">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p>
    <w:p w14:paraId="5FB19463" w14:textId="55F04FF5" w:rsidR="00B241B8" w:rsidRDefault="00B241B8">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rPr>
          <w:spacing w:val="-2"/>
        </w:rPr>
      </w:pPr>
      <w:r>
        <w:rPr>
          <w:spacing w:val="-2"/>
        </w:rPr>
        <w:lastRenderedPageBreak/>
        <w:t>Version 2.2</w:t>
      </w:r>
      <w:r w:rsidR="00192AF1">
        <w:rPr>
          <w:spacing w:val="-2"/>
        </w:rPr>
        <w:t>.1</w:t>
      </w:r>
      <w:r>
        <w:rPr>
          <w:spacing w:val="-2"/>
        </w:rPr>
        <w:t xml:space="preserve"> of the WTP Model computer program is interactive and menu-driven.  The main menu functions permit the user to direct the program to:</w:t>
      </w:r>
    </w:p>
    <w:p w14:paraId="3A967959" w14:textId="77777777" w:rsidR="00B241B8" w:rsidRDefault="00B241B8" w:rsidP="00B241B8">
      <w:pPr>
        <w:numPr>
          <w:ilvl w:val="0"/>
          <w:numId w:val="2"/>
        </w:numPr>
        <w:tabs>
          <w:tab w:val="left" w:pos="-1440"/>
          <w:tab w:val="left" w:pos="-720"/>
          <w:tab w:val="left" w:pos="619"/>
          <w:tab w:val="num"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Create an input file;</w:t>
      </w:r>
    </w:p>
    <w:p w14:paraId="39BA2DF0" w14:textId="77777777" w:rsidR="00B241B8" w:rsidRDefault="00B241B8" w:rsidP="00B241B8">
      <w:pPr>
        <w:numPr>
          <w:ilvl w:val="0"/>
          <w:numId w:val="2"/>
        </w:numPr>
        <w:tabs>
          <w:tab w:val="left" w:pos="-1440"/>
          <w:tab w:val="left" w:pos="-720"/>
          <w:tab w:val="left" w:pos="619"/>
          <w:tab w:val="num"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Modify an input file;</w:t>
      </w:r>
    </w:p>
    <w:p w14:paraId="36812B87" w14:textId="77777777" w:rsidR="00B241B8" w:rsidRDefault="00B241B8" w:rsidP="00B241B8">
      <w:pPr>
        <w:numPr>
          <w:ilvl w:val="0"/>
          <w:numId w:val="2"/>
        </w:numPr>
        <w:tabs>
          <w:tab w:val="left" w:pos="-1440"/>
          <w:tab w:val="left" w:pos="-720"/>
          <w:tab w:val="left" w:pos="619"/>
          <w:tab w:val="num"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Save input/output files;</w:t>
      </w:r>
    </w:p>
    <w:p w14:paraId="146F9DA2" w14:textId="77777777" w:rsidR="00B241B8" w:rsidRDefault="00B241B8" w:rsidP="00B241B8">
      <w:pPr>
        <w:numPr>
          <w:ilvl w:val="0"/>
          <w:numId w:val="2"/>
        </w:numPr>
        <w:tabs>
          <w:tab w:val="left" w:pos="-1440"/>
          <w:tab w:val="left" w:pos="-720"/>
          <w:tab w:val="left" w:pos="619"/>
          <w:tab w:val="num"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Perform water treatment plant simulation run;</w:t>
      </w:r>
    </w:p>
    <w:p w14:paraId="18FEFD30"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1195" w:hanging="580"/>
        <w:rPr>
          <w:spacing w:val="-2"/>
        </w:rPr>
      </w:pPr>
    </w:p>
    <w:p w14:paraId="0943C9CC"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r>
        <w:rPr>
          <w:spacing w:val="-2"/>
        </w:rPr>
        <w:t>The WTP Model requires the following types of input data:</w:t>
      </w:r>
    </w:p>
    <w:p w14:paraId="08A142CC" w14:textId="77777777" w:rsidR="00B241B8" w:rsidRDefault="00B241B8" w:rsidP="00B241B8">
      <w:pPr>
        <w:numPr>
          <w:ilvl w:val="0"/>
          <w:numId w:val="4"/>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Source water type (surface water or groundwater)</w:t>
      </w:r>
    </w:p>
    <w:p w14:paraId="2D8C3B9E" w14:textId="77777777" w:rsidR="00B241B8" w:rsidRDefault="00B241B8" w:rsidP="00B241B8">
      <w:pPr>
        <w:numPr>
          <w:ilvl w:val="0"/>
          <w:numId w:val="5"/>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Organic raw water quality parameters</w:t>
      </w:r>
    </w:p>
    <w:p w14:paraId="77D7D604" w14:textId="77777777" w:rsidR="00B241B8" w:rsidRDefault="00B241B8" w:rsidP="00B241B8">
      <w:pPr>
        <w:numPr>
          <w:ilvl w:val="0"/>
          <w:numId w:val="8"/>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Total organic carbon (TOC)</w:t>
      </w:r>
    </w:p>
    <w:p w14:paraId="2E3A4B72" w14:textId="77777777" w:rsidR="00B241B8" w:rsidRDefault="00B241B8" w:rsidP="00B241B8">
      <w:pPr>
        <w:numPr>
          <w:ilvl w:val="0"/>
          <w:numId w:val="8"/>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Ultraviolet absorbance at 254 nm (UVA)</w:t>
      </w:r>
    </w:p>
    <w:p w14:paraId="0D6D0EC9" w14:textId="77777777" w:rsidR="00B241B8" w:rsidRDefault="00B241B8" w:rsidP="00B241B8">
      <w:pPr>
        <w:numPr>
          <w:ilvl w:val="0"/>
          <w:numId w:val="3"/>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Inorganic raw water quality parameters</w:t>
      </w:r>
    </w:p>
    <w:p w14:paraId="2BDCFB9B" w14:textId="77777777" w:rsidR="00B241B8" w:rsidRDefault="00B241B8" w:rsidP="00B241B8">
      <w:pPr>
        <w:numPr>
          <w:ilvl w:val="0"/>
          <w:numId w:val="9"/>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pH</w:t>
      </w:r>
    </w:p>
    <w:p w14:paraId="57AD20D4" w14:textId="77777777" w:rsidR="00B241B8" w:rsidRDefault="00B241B8" w:rsidP="00B241B8">
      <w:pPr>
        <w:numPr>
          <w:ilvl w:val="0"/>
          <w:numId w:val="9"/>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Bromide concentration</w:t>
      </w:r>
    </w:p>
    <w:p w14:paraId="27D155B6" w14:textId="77777777" w:rsidR="00B241B8" w:rsidRDefault="00B241B8" w:rsidP="00B241B8">
      <w:pPr>
        <w:numPr>
          <w:ilvl w:val="0"/>
          <w:numId w:val="9"/>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Alkalinity concentration</w:t>
      </w:r>
    </w:p>
    <w:p w14:paraId="24D1E1CA" w14:textId="77777777" w:rsidR="00B241B8" w:rsidRDefault="00B241B8" w:rsidP="00B241B8">
      <w:pPr>
        <w:numPr>
          <w:ilvl w:val="0"/>
          <w:numId w:val="9"/>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Total and calcium hardness concentration</w:t>
      </w:r>
    </w:p>
    <w:p w14:paraId="22CFBE7A" w14:textId="77777777" w:rsidR="00B241B8" w:rsidRDefault="00B241B8" w:rsidP="00B241B8">
      <w:pPr>
        <w:numPr>
          <w:ilvl w:val="0"/>
          <w:numId w:val="9"/>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Ammonia-nitrogen concentration</w:t>
      </w:r>
    </w:p>
    <w:p w14:paraId="16CB1BB9" w14:textId="77777777" w:rsidR="00B241B8" w:rsidRDefault="00B241B8" w:rsidP="00B241B8">
      <w:pPr>
        <w:numPr>
          <w:ilvl w:val="0"/>
          <w:numId w:val="6"/>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Water treatment process characteristics</w:t>
      </w:r>
    </w:p>
    <w:p w14:paraId="08F3540A" w14:textId="77777777" w:rsidR="00B241B8" w:rsidRDefault="00B241B8" w:rsidP="00B241B8">
      <w:pPr>
        <w:numPr>
          <w:ilvl w:val="0"/>
          <w:numId w:val="10"/>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Types and sequence of unit processes</w:t>
      </w:r>
    </w:p>
    <w:p w14:paraId="79EBB036" w14:textId="77777777" w:rsidR="00B241B8" w:rsidRDefault="00B241B8" w:rsidP="00B241B8">
      <w:pPr>
        <w:numPr>
          <w:ilvl w:val="0"/>
          <w:numId w:val="10"/>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Unit process (hydraulic) baffling factors and volumes</w:t>
      </w:r>
    </w:p>
    <w:p w14:paraId="61D40ABD" w14:textId="77777777" w:rsidR="00B241B8" w:rsidRDefault="00B241B8" w:rsidP="00B241B8">
      <w:pPr>
        <w:numPr>
          <w:ilvl w:val="0"/>
          <w:numId w:val="10"/>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Plant flow rates - average and peak-hour</w:t>
      </w:r>
    </w:p>
    <w:p w14:paraId="1EACF012" w14:textId="77777777" w:rsidR="00B241B8" w:rsidRDefault="00B241B8" w:rsidP="00B241B8">
      <w:pPr>
        <w:numPr>
          <w:ilvl w:val="0"/>
          <w:numId w:val="10"/>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Unit process-specific input parameters</w:t>
      </w:r>
    </w:p>
    <w:p w14:paraId="6B829C3B" w14:textId="77777777" w:rsidR="00B241B8" w:rsidRDefault="00B241B8" w:rsidP="00B241B8">
      <w:pPr>
        <w:numPr>
          <w:ilvl w:val="0"/>
          <w:numId w:val="10"/>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Location and magnitude of chemical dosages</w:t>
      </w:r>
    </w:p>
    <w:p w14:paraId="0CB07E65" w14:textId="77777777" w:rsidR="00B241B8" w:rsidRDefault="00B241B8" w:rsidP="00B241B8">
      <w:pPr>
        <w:numPr>
          <w:ilvl w:val="0"/>
          <w:numId w:val="7"/>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Distribution system sampling location detention times</w:t>
      </w:r>
    </w:p>
    <w:p w14:paraId="69ED9F03" w14:textId="77777777" w:rsidR="00B241B8" w:rsidRDefault="00B241B8" w:rsidP="00B241B8">
      <w:pPr>
        <w:pStyle w:val="List2"/>
        <w:numPr>
          <w:ilvl w:val="0"/>
          <w:numId w:val="7"/>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Other input parameters</w:t>
      </w:r>
    </w:p>
    <w:p w14:paraId="5BFA2A61" w14:textId="77777777" w:rsidR="00B241B8" w:rsidRDefault="00B241B8" w:rsidP="00B241B8">
      <w:pPr>
        <w:numPr>
          <w:ilvl w:val="0"/>
          <w:numId w:val="11"/>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Raw water turbidity (required if user is interested in sludge generation estimates)</w:t>
      </w:r>
    </w:p>
    <w:p w14:paraId="2738A17C" w14:textId="77777777" w:rsidR="00B241B8" w:rsidRDefault="00B241B8" w:rsidP="00B241B8">
      <w:pPr>
        <w:numPr>
          <w:ilvl w:val="0"/>
          <w:numId w:val="11"/>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iCs/>
          <w:spacing w:val="-2"/>
        </w:rPr>
      </w:pPr>
      <w:r>
        <w:rPr>
          <w:iCs/>
          <w:spacing w:val="-2"/>
        </w:rPr>
        <w:t>Source water</w:t>
      </w:r>
      <w:r>
        <w:rPr>
          <w:i/>
          <w:spacing w:val="-2"/>
        </w:rPr>
        <w:t xml:space="preserve"> Cryptosporidium </w:t>
      </w:r>
      <w:r>
        <w:rPr>
          <w:iCs/>
          <w:spacing w:val="-2"/>
        </w:rPr>
        <w:t>concentration</w:t>
      </w:r>
    </w:p>
    <w:p w14:paraId="4297C825" w14:textId="77777777" w:rsidR="00B241B8" w:rsidRDefault="00B241B8" w:rsidP="00B241B8">
      <w:pPr>
        <w:numPr>
          <w:ilvl w:val="0"/>
          <w:numId w:val="11"/>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iCs/>
          <w:spacing w:val="-2"/>
        </w:rPr>
      </w:pPr>
      <w:r>
        <w:rPr>
          <w:iCs/>
          <w:spacing w:val="-2"/>
        </w:rPr>
        <w:t>Groundwater virus disinfection requirements (if applicable)</w:t>
      </w:r>
    </w:p>
    <w:p w14:paraId="53E612D3" w14:textId="77777777" w:rsidR="00B241B8" w:rsidRDefault="00B241B8" w:rsidP="00B241B8">
      <w:pPr>
        <w:numPr>
          <w:ilvl w:val="0"/>
          <w:numId w:val="11"/>
        </w:num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979"/>
        <w:rPr>
          <w:spacing w:val="-2"/>
        </w:rPr>
      </w:pPr>
      <w:r>
        <w:rPr>
          <w:spacing w:val="-2"/>
        </w:rPr>
        <w:t>Average and minimum water temperature</w:t>
      </w:r>
    </w:p>
    <w:p w14:paraId="3C6D0B42" w14:textId="77777777" w:rsidR="00B241B8" w:rsidRDefault="00B241B8">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rPr>
          <w:spacing w:val="-2"/>
        </w:rPr>
      </w:pPr>
    </w:p>
    <w:p w14:paraId="3E55BE5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t xml:space="preserve">Many of the input parameters required by the WTP Model are straightforward and readily available.  However, the model user may not be familiar with all the inputs, and some parameters deserve additional explanation.  </w:t>
      </w:r>
      <w:r>
        <w:rPr>
          <w:b/>
          <w:bCs/>
        </w:rPr>
        <w:t>Tables 3-1</w:t>
      </w:r>
      <w:r>
        <w:t xml:space="preserve"> through </w:t>
      </w:r>
      <w:r>
        <w:rPr>
          <w:b/>
          <w:bCs/>
        </w:rPr>
        <w:t>3-13</w:t>
      </w:r>
      <w:r>
        <w:t xml:space="preserve"> list the WTP Model’s inputs for the “Influent” unit </w:t>
      </w:r>
      <w:r>
        <w:lastRenderedPageBreak/>
        <w:t>process, all the unit processes in the “Unit Processes” list box, and the “Lime” item in the “Chemical Feeds” list box of the “Edit Process Train” dialogue box.  Input values for the other chemicals in the “Chemical Feeds” list box, and the items in the “Sample Points” list box are self-explanatory.</w:t>
      </w:r>
    </w:p>
    <w:p w14:paraId="7A72ED0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25FB5FC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rPr>
          <w:b/>
          <w:bCs/>
        </w:rPr>
        <w:t>Table 3-1</w:t>
      </w:r>
      <w:r>
        <w:t xml:space="preserve"> includes recommended bounds for the ranges of raw water quality input parameters.  These recommended limits were developed with consideration given to the ranges of these parameters observed in the data sets used to develop the WTP Model’s major predictive algorithms for a conventional plant using alum or iron coagulation and free chlorine as the disinfectant.  The user is free to enter input values outside these ranges; however, the user should be aware that it is anticipated that the predictive accuracy of the model will decrease in such cases.  For situations where the actual raw water quality to be simulated is outside the bounds shown in </w:t>
      </w:r>
      <w:r>
        <w:rPr>
          <w:b/>
          <w:bCs/>
        </w:rPr>
        <w:t>Table 3-1</w:t>
      </w:r>
      <w:r>
        <w:t xml:space="preserve">, the user should consider the parameter ranges applicable to the individual predictive algorithms (listed with the algorithm descriptions in </w:t>
      </w:r>
      <w:r>
        <w:rPr>
          <w:b/>
          <w:bCs/>
        </w:rPr>
        <w:t>Chapter 5</w:t>
      </w:r>
      <w:r>
        <w:t>) to be simulated for the specific modeling run; these algorithms also should be consulted when simulating a plant that uses alternative (to free chlorine) disinfectants, lime softening, or advanced processes, such as granular activated carbon, ozone-</w:t>
      </w:r>
      <w:r w:rsidR="000B2ECE">
        <w:t>biofiltration</w:t>
      </w:r>
      <w:r>
        <w:t>, or membrane treatment.  A review of the limitations of the predictive algorithms for such processes allows the user to consider input range, and other, limitations specific to a given application of the model.</w:t>
      </w:r>
    </w:p>
    <w:p w14:paraId="379677D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227F3F9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t>The WTP Model output file contains information for all the input parameters such as the raw water quality and the treatment plant process characteristics.  In addition, the output contains the following calculated parameters at the end of each process element:</w:t>
      </w:r>
    </w:p>
    <w:p w14:paraId="06B6E284" w14:textId="77777777" w:rsidR="00B241B8" w:rsidRDefault="00B241B8" w:rsidP="00B241B8">
      <w:pPr>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Unit process and cumulative process train detention time</w:t>
      </w:r>
    </w:p>
    <w:p w14:paraId="311C9BF3" w14:textId="77777777" w:rsidR="00B241B8" w:rsidRDefault="00B241B8" w:rsidP="00B241B8">
      <w:pPr>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Organic and inorganic water quality parameters</w:t>
      </w:r>
    </w:p>
    <w:p w14:paraId="31978362" w14:textId="77777777" w:rsidR="00B241B8" w:rsidRDefault="00B241B8" w:rsidP="00B241B8">
      <w:pPr>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Disinfectant residual concentrations</w:t>
      </w:r>
    </w:p>
    <w:p w14:paraId="1C9812BB" w14:textId="77777777" w:rsidR="00B241B8" w:rsidRDefault="00B241B8" w:rsidP="00B241B8">
      <w:pPr>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DBP concentrations</w:t>
      </w:r>
    </w:p>
    <w:p w14:paraId="11135864" w14:textId="77777777" w:rsidR="00B241B8" w:rsidRDefault="00B241B8" w:rsidP="00B241B8">
      <w:pPr>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rPr>
          <w:spacing w:val="-2"/>
        </w:rPr>
      </w:pPr>
      <w:r>
        <w:rPr>
          <w:spacing w:val="-2"/>
        </w:rPr>
        <w:t xml:space="preserve">CT achieved and inactivation ratios for viruses, </w:t>
      </w:r>
      <w:r>
        <w:rPr>
          <w:i/>
          <w:iCs/>
          <w:spacing w:val="-2"/>
        </w:rPr>
        <w:t>Giardia</w:t>
      </w:r>
      <w:r>
        <w:rPr>
          <w:spacing w:val="-2"/>
        </w:rPr>
        <w:t xml:space="preserve">, and </w:t>
      </w:r>
      <w:r>
        <w:rPr>
          <w:i/>
          <w:iCs/>
          <w:spacing w:val="-2"/>
        </w:rPr>
        <w:t>Cryptosporidium</w:t>
      </w:r>
      <w:r>
        <w:rPr>
          <w:spacing w:val="-2"/>
        </w:rPr>
        <w:t xml:space="preserve"> </w:t>
      </w:r>
    </w:p>
    <w:p w14:paraId="2E32C09B" w14:textId="77777777" w:rsidR="00B241B8" w:rsidRDefault="00B241B8" w:rsidP="00B241B8">
      <w:pPr>
        <w:pStyle w:val="List2"/>
        <w:numPr>
          <w:ilvl w:val="0"/>
          <w:numId w:val="12"/>
        </w:numPr>
        <w:tabs>
          <w:tab w:val="left" w:pos="-1440"/>
          <w:tab w:val="left" w:pos="-720"/>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ind w:left="720"/>
      </w:pPr>
      <w:r>
        <w:t>Solids concentrations</w:t>
      </w:r>
    </w:p>
    <w:p w14:paraId="6C13D0B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4F3A4D6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6"/>
        <w:gridCol w:w="1009"/>
        <w:gridCol w:w="1595"/>
        <w:gridCol w:w="4250"/>
      </w:tblGrid>
      <w:tr w:rsidR="00B241B8" w14:paraId="7BE9A703" w14:textId="77777777">
        <w:trPr>
          <w:cantSplit/>
        </w:trPr>
        <w:tc>
          <w:tcPr>
            <w:tcW w:w="8856" w:type="dxa"/>
            <w:gridSpan w:val="4"/>
            <w:tcBorders>
              <w:top w:val="nil"/>
              <w:left w:val="nil"/>
              <w:right w:val="nil"/>
            </w:tcBorders>
          </w:tcPr>
          <w:p w14:paraId="0AB925B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3-1 “Influent” Input Parameters</w:t>
            </w:r>
          </w:p>
        </w:tc>
      </w:tr>
      <w:tr w:rsidR="00B241B8" w14:paraId="1F5445D4" w14:textId="77777777">
        <w:tc>
          <w:tcPr>
            <w:tcW w:w="1818" w:type="dxa"/>
          </w:tcPr>
          <w:p w14:paraId="4DB918B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1015" w:type="dxa"/>
          </w:tcPr>
          <w:p w14:paraId="50F73E9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1595" w:type="dxa"/>
          </w:tcPr>
          <w:p w14:paraId="3827F8B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vertAlign w:val="superscript"/>
              </w:rPr>
            </w:pPr>
            <w:r>
              <w:rPr>
                <w:b/>
                <w:bCs/>
              </w:rPr>
              <w:t>Recommended Range</w:t>
            </w:r>
            <w:r>
              <w:rPr>
                <w:b/>
                <w:bCs/>
                <w:vertAlign w:val="superscript"/>
              </w:rPr>
              <w:t>1</w:t>
            </w:r>
          </w:p>
        </w:tc>
        <w:tc>
          <w:tcPr>
            <w:tcW w:w="4428" w:type="dxa"/>
          </w:tcPr>
          <w:p w14:paraId="707DA5F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6899F46E" w14:textId="77777777">
        <w:tc>
          <w:tcPr>
            <w:tcW w:w="1818" w:type="dxa"/>
          </w:tcPr>
          <w:p w14:paraId="7F0794E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pH</w:t>
            </w:r>
          </w:p>
        </w:tc>
        <w:tc>
          <w:tcPr>
            <w:tcW w:w="1015" w:type="dxa"/>
          </w:tcPr>
          <w:p w14:paraId="60E764C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std. units</w:t>
            </w:r>
          </w:p>
        </w:tc>
        <w:tc>
          <w:tcPr>
            <w:tcW w:w="1595" w:type="dxa"/>
          </w:tcPr>
          <w:p w14:paraId="2812665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6.5 - 8.5</w:t>
            </w:r>
          </w:p>
        </w:tc>
        <w:tc>
          <w:tcPr>
            <w:tcW w:w="4428" w:type="dxa"/>
          </w:tcPr>
          <w:p w14:paraId="64ECB99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Common parameter; critical to many calcs.</w:t>
            </w:r>
          </w:p>
        </w:tc>
      </w:tr>
      <w:tr w:rsidR="00B241B8" w14:paraId="12407334" w14:textId="77777777">
        <w:tc>
          <w:tcPr>
            <w:tcW w:w="1818" w:type="dxa"/>
          </w:tcPr>
          <w:p w14:paraId="754320D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Influent Temperature</w:t>
            </w:r>
          </w:p>
        </w:tc>
        <w:tc>
          <w:tcPr>
            <w:tcW w:w="1015" w:type="dxa"/>
          </w:tcPr>
          <w:p w14:paraId="2B4F9BC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Deg. C</w:t>
            </w:r>
          </w:p>
        </w:tc>
        <w:tc>
          <w:tcPr>
            <w:tcW w:w="1595" w:type="dxa"/>
          </w:tcPr>
          <w:p w14:paraId="281788F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3 - 25</w:t>
            </w:r>
          </w:p>
        </w:tc>
        <w:tc>
          <w:tcPr>
            <w:tcW w:w="4428" w:type="dxa"/>
          </w:tcPr>
          <w:p w14:paraId="29ED5E1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Note the units! Value is used as water temp. for all calcs. except worst-case CT predictions.</w:t>
            </w:r>
          </w:p>
        </w:tc>
      </w:tr>
      <w:tr w:rsidR="00B241B8" w14:paraId="3415D663" w14:textId="77777777">
        <w:tc>
          <w:tcPr>
            <w:tcW w:w="1818" w:type="dxa"/>
          </w:tcPr>
          <w:p w14:paraId="4D903E3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Minimum Temperature</w:t>
            </w:r>
          </w:p>
        </w:tc>
        <w:tc>
          <w:tcPr>
            <w:tcW w:w="1015" w:type="dxa"/>
          </w:tcPr>
          <w:p w14:paraId="31B0E51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Deg. C</w:t>
            </w:r>
          </w:p>
        </w:tc>
        <w:tc>
          <w:tcPr>
            <w:tcW w:w="1595" w:type="dxa"/>
          </w:tcPr>
          <w:p w14:paraId="6A521E1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3 - 25</w:t>
            </w:r>
          </w:p>
        </w:tc>
        <w:tc>
          <w:tcPr>
            <w:tcW w:w="4428" w:type="dxa"/>
          </w:tcPr>
          <w:p w14:paraId="6B58432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Note the units!  Value is used only for worst-case (max. flow/min. temp.) CT calculations </w:t>
            </w:r>
          </w:p>
        </w:tc>
      </w:tr>
      <w:tr w:rsidR="00B241B8" w14:paraId="57B92269" w14:textId="77777777">
        <w:tc>
          <w:tcPr>
            <w:tcW w:w="1818" w:type="dxa"/>
          </w:tcPr>
          <w:p w14:paraId="44CE60E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Total Organic Carbon</w:t>
            </w:r>
          </w:p>
        </w:tc>
        <w:tc>
          <w:tcPr>
            <w:tcW w:w="1015" w:type="dxa"/>
          </w:tcPr>
          <w:p w14:paraId="3C68DFC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w:t>
            </w:r>
          </w:p>
        </w:tc>
        <w:tc>
          <w:tcPr>
            <w:tcW w:w="1595" w:type="dxa"/>
          </w:tcPr>
          <w:p w14:paraId="1E5CB46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1.5 - 15</w:t>
            </w:r>
          </w:p>
        </w:tc>
        <w:tc>
          <w:tcPr>
            <w:tcW w:w="4428" w:type="dxa"/>
          </w:tcPr>
          <w:p w14:paraId="65826DB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If available, use dissolved organic carbon (DOC) value here.</w:t>
            </w:r>
          </w:p>
        </w:tc>
      </w:tr>
      <w:tr w:rsidR="00B241B8" w14:paraId="28A5617A" w14:textId="77777777">
        <w:tc>
          <w:tcPr>
            <w:tcW w:w="1818" w:type="dxa"/>
          </w:tcPr>
          <w:p w14:paraId="7469F0C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 xml:space="preserve">UV Absorbance </w:t>
            </w:r>
          </w:p>
          <w:p w14:paraId="1F4806C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at 254 nm</w:t>
            </w:r>
          </w:p>
        </w:tc>
        <w:tc>
          <w:tcPr>
            <w:tcW w:w="1015" w:type="dxa"/>
          </w:tcPr>
          <w:p w14:paraId="2939929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1/cm</w:t>
            </w:r>
          </w:p>
        </w:tc>
        <w:tc>
          <w:tcPr>
            <w:tcW w:w="1595" w:type="dxa"/>
          </w:tcPr>
          <w:p w14:paraId="20BA1DA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0.020 - 0.750</w:t>
            </w:r>
          </w:p>
        </w:tc>
        <w:tc>
          <w:tcPr>
            <w:tcW w:w="4428" w:type="dxa"/>
          </w:tcPr>
          <w:p w14:paraId="1F0F4A6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i.e. “UV,” “UVA,” or “UV</w:t>
            </w:r>
            <w:r>
              <w:rPr>
                <w:vertAlign w:val="subscript"/>
              </w:rPr>
              <w:t>254</w:t>
            </w:r>
            <w:r>
              <w:t>”; critical parameter for many key calculations</w:t>
            </w:r>
          </w:p>
        </w:tc>
      </w:tr>
      <w:tr w:rsidR="00B241B8" w14:paraId="141785F0" w14:textId="77777777">
        <w:tc>
          <w:tcPr>
            <w:tcW w:w="1818" w:type="dxa"/>
          </w:tcPr>
          <w:p w14:paraId="6B9950E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Bromide</w:t>
            </w:r>
          </w:p>
        </w:tc>
        <w:tc>
          <w:tcPr>
            <w:tcW w:w="1015" w:type="dxa"/>
          </w:tcPr>
          <w:p w14:paraId="73C2522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w:t>
            </w:r>
          </w:p>
        </w:tc>
        <w:tc>
          <w:tcPr>
            <w:tcW w:w="1595" w:type="dxa"/>
          </w:tcPr>
          <w:p w14:paraId="00D5F1D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0.020 - 0.300</w:t>
            </w:r>
          </w:p>
        </w:tc>
        <w:tc>
          <w:tcPr>
            <w:tcW w:w="4428" w:type="dxa"/>
          </w:tcPr>
          <w:p w14:paraId="2AAB98F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Note units! Value is important for DBP calcs.</w:t>
            </w:r>
          </w:p>
        </w:tc>
      </w:tr>
      <w:tr w:rsidR="00B241B8" w14:paraId="037D7C68" w14:textId="77777777">
        <w:trPr>
          <w:cantSplit/>
        </w:trPr>
        <w:tc>
          <w:tcPr>
            <w:tcW w:w="1818" w:type="dxa"/>
          </w:tcPr>
          <w:p w14:paraId="6579F72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Alkalinity</w:t>
            </w:r>
          </w:p>
        </w:tc>
        <w:tc>
          <w:tcPr>
            <w:tcW w:w="1015" w:type="dxa"/>
          </w:tcPr>
          <w:p w14:paraId="130A924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 as CaCO</w:t>
            </w:r>
            <w:r>
              <w:rPr>
                <w:vertAlign w:val="subscript"/>
              </w:rPr>
              <w:t>3</w:t>
            </w:r>
          </w:p>
        </w:tc>
        <w:tc>
          <w:tcPr>
            <w:tcW w:w="1595" w:type="dxa"/>
            <w:vMerge w:val="restart"/>
          </w:tcPr>
          <w:p w14:paraId="1799A0E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p>
          <w:p w14:paraId="7BBF91B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p>
          <w:p w14:paraId="7F460FB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p>
          <w:p w14:paraId="3DD5D19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p>
          <w:p w14:paraId="4ED6A6A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p>
          <w:p w14:paraId="1BC37CB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Parameters not as critical to predictive algorithms for TOC removal, chlorine decay, or TTHM/ HAA5 formation.</w:t>
            </w:r>
          </w:p>
        </w:tc>
        <w:tc>
          <w:tcPr>
            <w:tcW w:w="4428" w:type="dxa"/>
          </w:tcPr>
          <w:p w14:paraId="3593D5C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Common parameter.  Used in pH, softening, O</w:t>
            </w:r>
            <w:r>
              <w:rPr>
                <w:vertAlign w:val="subscript"/>
              </w:rPr>
              <w:t>3</w:t>
            </w:r>
            <w:r>
              <w:t xml:space="preserve"> residual, bromate, and enhanced coag. calcs.</w:t>
            </w:r>
          </w:p>
        </w:tc>
      </w:tr>
      <w:tr w:rsidR="00B241B8" w14:paraId="783BBCBD" w14:textId="77777777">
        <w:trPr>
          <w:cantSplit/>
        </w:trPr>
        <w:tc>
          <w:tcPr>
            <w:tcW w:w="1818" w:type="dxa"/>
          </w:tcPr>
          <w:p w14:paraId="001A42F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Calcium Hardness</w:t>
            </w:r>
          </w:p>
        </w:tc>
        <w:tc>
          <w:tcPr>
            <w:tcW w:w="1015" w:type="dxa"/>
          </w:tcPr>
          <w:p w14:paraId="0A88363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 as CaCO</w:t>
            </w:r>
            <w:r>
              <w:rPr>
                <w:vertAlign w:val="subscript"/>
              </w:rPr>
              <w:t>3</w:t>
            </w:r>
          </w:p>
        </w:tc>
        <w:tc>
          <w:tcPr>
            <w:tcW w:w="1595" w:type="dxa"/>
            <w:vMerge/>
          </w:tcPr>
          <w:p w14:paraId="26944A6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21F612C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=2.6 </w:t>
            </w:r>
            <w:r>
              <w:sym w:font="Symbol" w:char="F0B4"/>
            </w:r>
            <w:r>
              <w:t xml:space="preserve"> Ca</w:t>
            </w:r>
            <w:r>
              <w:rPr>
                <w:vertAlign w:val="superscript"/>
              </w:rPr>
              <w:t xml:space="preserve">2+ </w:t>
            </w:r>
            <w:r>
              <w:t xml:space="preserve">concentration in mg/L; </w:t>
            </w:r>
            <w:bookmarkStart w:id="144" w:name="OLE_LINK3"/>
            <w:r>
              <w:t xml:space="preserve">an accurate input is critical only if softening is simulated. </w:t>
            </w:r>
            <w:bookmarkEnd w:id="144"/>
          </w:p>
        </w:tc>
      </w:tr>
      <w:tr w:rsidR="00B241B8" w14:paraId="6B9D0834" w14:textId="77777777">
        <w:trPr>
          <w:cantSplit/>
        </w:trPr>
        <w:tc>
          <w:tcPr>
            <w:tcW w:w="1818" w:type="dxa"/>
          </w:tcPr>
          <w:p w14:paraId="26C48FB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Total Hardness</w:t>
            </w:r>
          </w:p>
        </w:tc>
        <w:tc>
          <w:tcPr>
            <w:tcW w:w="1015" w:type="dxa"/>
          </w:tcPr>
          <w:p w14:paraId="5DC9404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 as CaCO</w:t>
            </w:r>
            <w:r>
              <w:rPr>
                <w:vertAlign w:val="subscript"/>
              </w:rPr>
              <w:t>3</w:t>
            </w:r>
          </w:p>
        </w:tc>
        <w:tc>
          <w:tcPr>
            <w:tcW w:w="1595" w:type="dxa"/>
            <w:vMerge/>
          </w:tcPr>
          <w:p w14:paraId="0CB2FE5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49D42BB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Accurate input value is critical only if softening is simulated.</w:t>
            </w:r>
          </w:p>
        </w:tc>
      </w:tr>
      <w:tr w:rsidR="00B241B8" w14:paraId="16A1E163" w14:textId="77777777">
        <w:trPr>
          <w:cantSplit/>
        </w:trPr>
        <w:tc>
          <w:tcPr>
            <w:tcW w:w="1818" w:type="dxa"/>
          </w:tcPr>
          <w:p w14:paraId="0250AA1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Ammonia</w:t>
            </w:r>
          </w:p>
        </w:tc>
        <w:tc>
          <w:tcPr>
            <w:tcW w:w="1015" w:type="dxa"/>
          </w:tcPr>
          <w:p w14:paraId="6B9A80F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mg/L as N</w:t>
            </w:r>
          </w:p>
        </w:tc>
        <w:tc>
          <w:tcPr>
            <w:tcW w:w="1595" w:type="dxa"/>
            <w:vMerge/>
          </w:tcPr>
          <w:p w14:paraId="21531FB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0CF463B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Note units.  Used in breakpoint chlorination and pH calculations.</w:t>
            </w:r>
          </w:p>
        </w:tc>
      </w:tr>
      <w:tr w:rsidR="00B241B8" w14:paraId="743043B7" w14:textId="77777777">
        <w:trPr>
          <w:cantSplit/>
        </w:trPr>
        <w:tc>
          <w:tcPr>
            <w:tcW w:w="1818" w:type="dxa"/>
          </w:tcPr>
          <w:p w14:paraId="5B50432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Turbidity</w:t>
            </w:r>
          </w:p>
        </w:tc>
        <w:tc>
          <w:tcPr>
            <w:tcW w:w="1015" w:type="dxa"/>
          </w:tcPr>
          <w:p w14:paraId="312CB46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NTU</w:t>
            </w:r>
          </w:p>
        </w:tc>
        <w:tc>
          <w:tcPr>
            <w:tcW w:w="1595" w:type="dxa"/>
            <w:vMerge/>
          </w:tcPr>
          <w:p w14:paraId="1B12156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1FCC1AE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Only used in calculation of sludge generation estimates </w:t>
            </w:r>
          </w:p>
        </w:tc>
      </w:tr>
      <w:tr w:rsidR="00B241B8" w14:paraId="3DD6B73B" w14:textId="77777777">
        <w:trPr>
          <w:cantSplit/>
        </w:trPr>
        <w:tc>
          <w:tcPr>
            <w:tcW w:w="1818" w:type="dxa"/>
          </w:tcPr>
          <w:p w14:paraId="7AA2A7B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Peak Flow</w:t>
            </w:r>
          </w:p>
        </w:tc>
        <w:tc>
          <w:tcPr>
            <w:tcW w:w="1015" w:type="dxa"/>
          </w:tcPr>
          <w:p w14:paraId="4D09B2A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mgd</w:t>
            </w:r>
          </w:p>
        </w:tc>
        <w:tc>
          <w:tcPr>
            <w:tcW w:w="1595" w:type="dxa"/>
            <w:vMerge/>
          </w:tcPr>
          <w:p w14:paraId="0816DAE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6FD79E0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Peak hourly flow rate; used only in predicting worst-case CT conditions</w:t>
            </w:r>
          </w:p>
        </w:tc>
      </w:tr>
      <w:tr w:rsidR="00B241B8" w14:paraId="19B62BB0" w14:textId="77777777">
        <w:trPr>
          <w:cantSplit/>
        </w:trPr>
        <w:tc>
          <w:tcPr>
            <w:tcW w:w="1818" w:type="dxa"/>
          </w:tcPr>
          <w:p w14:paraId="714024E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Plant Flow</w:t>
            </w:r>
          </w:p>
        </w:tc>
        <w:tc>
          <w:tcPr>
            <w:tcW w:w="1015" w:type="dxa"/>
          </w:tcPr>
          <w:p w14:paraId="44D597C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mgd</w:t>
            </w:r>
          </w:p>
        </w:tc>
        <w:tc>
          <w:tcPr>
            <w:tcW w:w="1595" w:type="dxa"/>
            <w:vMerge/>
          </w:tcPr>
          <w:p w14:paraId="512C748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3180151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Flow rate used in all DBP formation calculations.</w:t>
            </w:r>
          </w:p>
        </w:tc>
      </w:tr>
      <w:tr w:rsidR="00B241B8" w14:paraId="7A61A627" w14:textId="77777777">
        <w:trPr>
          <w:cantSplit/>
        </w:trPr>
        <w:tc>
          <w:tcPr>
            <w:tcW w:w="1818" w:type="dxa"/>
          </w:tcPr>
          <w:p w14:paraId="7CB6BCF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Surface Water by SWTR</w:t>
            </w:r>
          </w:p>
        </w:tc>
        <w:tc>
          <w:tcPr>
            <w:tcW w:w="1015" w:type="dxa"/>
          </w:tcPr>
          <w:p w14:paraId="097CABF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True/ False</w:t>
            </w:r>
          </w:p>
        </w:tc>
        <w:tc>
          <w:tcPr>
            <w:tcW w:w="1595" w:type="dxa"/>
            <w:vMerge/>
          </w:tcPr>
          <w:p w14:paraId="0EDD36C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578A942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Defines source as a surface water (or GWUDI) or  groundwater; affects disinfection required</w:t>
            </w:r>
          </w:p>
        </w:tc>
      </w:tr>
      <w:tr w:rsidR="00B241B8" w14:paraId="538201FA" w14:textId="77777777">
        <w:trPr>
          <w:cantSplit/>
        </w:trPr>
        <w:tc>
          <w:tcPr>
            <w:tcW w:w="1818" w:type="dxa"/>
          </w:tcPr>
          <w:p w14:paraId="0F30232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Source Water Crypto. Conc.</w:t>
            </w:r>
          </w:p>
        </w:tc>
        <w:tc>
          <w:tcPr>
            <w:tcW w:w="1015" w:type="dxa"/>
          </w:tcPr>
          <w:p w14:paraId="44C141B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oocysts/</w:t>
            </w:r>
          </w:p>
          <w:p w14:paraId="4504072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Liter</w:t>
            </w:r>
          </w:p>
        </w:tc>
        <w:tc>
          <w:tcPr>
            <w:tcW w:w="1595" w:type="dxa"/>
            <w:vMerge/>
          </w:tcPr>
          <w:p w14:paraId="4693BAB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2C6FAE6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Used to determine </w:t>
            </w:r>
            <w:r>
              <w:rPr>
                <w:i/>
                <w:iCs/>
              </w:rPr>
              <w:t>Crypto.</w:t>
            </w:r>
            <w:r>
              <w:t xml:space="preserve"> disinfection requirements for surface water plants</w:t>
            </w:r>
          </w:p>
        </w:tc>
      </w:tr>
      <w:tr w:rsidR="00B241B8" w14:paraId="67974189" w14:textId="77777777">
        <w:trPr>
          <w:cantSplit/>
        </w:trPr>
        <w:tc>
          <w:tcPr>
            <w:tcW w:w="1818" w:type="dxa"/>
          </w:tcPr>
          <w:p w14:paraId="3D92B0E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LT2 Rule Watershed Control Program Credit?</w:t>
            </w:r>
          </w:p>
        </w:tc>
        <w:tc>
          <w:tcPr>
            <w:tcW w:w="1015" w:type="dxa"/>
          </w:tcPr>
          <w:p w14:paraId="3F98988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True/ False</w:t>
            </w:r>
          </w:p>
        </w:tc>
        <w:tc>
          <w:tcPr>
            <w:tcW w:w="1595" w:type="dxa"/>
            <w:vMerge/>
          </w:tcPr>
          <w:p w14:paraId="5C1F74D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3DD3209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Determines whether a surface water plant with filtration will receive 0.5-logs of </w:t>
            </w:r>
            <w:r>
              <w:rPr>
                <w:i/>
                <w:iCs/>
              </w:rPr>
              <w:t>Cryptosporidium</w:t>
            </w:r>
            <w:r>
              <w:t xml:space="preserve"> removal credit for a watershed control program meeting proposed LT2 criteria</w:t>
            </w:r>
          </w:p>
        </w:tc>
      </w:tr>
      <w:tr w:rsidR="00B241B8" w14:paraId="31CAB083" w14:textId="77777777">
        <w:trPr>
          <w:cantSplit/>
        </w:trPr>
        <w:tc>
          <w:tcPr>
            <w:tcW w:w="1818" w:type="dxa"/>
          </w:tcPr>
          <w:p w14:paraId="30BA137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If GW System, Is Virus Disinfection Req’d?</w:t>
            </w:r>
          </w:p>
        </w:tc>
        <w:tc>
          <w:tcPr>
            <w:tcW w:w="1015" w:type="dxa"/>
          </w:tcPr>
          <w:p w14:paraId="6D88946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True/ False</w:t>
            </w:r>
          </w:p>
        </w:tc>
        <w:tc>
          <w:tcPr>
            <w:tcW w:w="1595" w:type="dxa"/>
            <w:vMerge/>
          </w:tcPr>
          <w:p w14:paraId="2BB19EF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582C2D1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Determines whether virus disinfection is required of a groundwater source (allows simulation under proposed GW Rule scenario) </w:t>
            </w:r>
          </w:p>
        </w:tc>
      </w:tr>
      <w:tr w:rsidR="00B241B8" w14:paraId="7595132A" w14:textId="77777777">
        <w:trPr>
          <w:cantSplit/>
        </w:trPr>
        <w:tc>
          <w:tcPr>
            <w:tcW w:w="1818" w:type="dxa"/>
          </w:tcPr>
          <w:p w14:paraId="47E24D4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Virus Disinfection for GW, if Req’d</w:t>
            </w:r>
          </w:p>
        </w:tc>
        <w:tc>
          <w:tcPr>
            <w:tcW w:w="1015" w:type="dxa"/>
          </w:tcPr>
          <w:p w14:paraId="4FBCA09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t>logs</w:t>
            </w:r>
          </w:p>
        </w:tc>
        <w:tc>
          <w:tcPr>
            <w:tcW w:w="1595" w:type="dxa"/>
            <w:vMerge/>
          </w:tcPr>
          <w:p w14:paraId="126AD43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p>
        </w:tc>
        <w:tc>
          <w:tcPr>
            <w:tcW w:w="4428" w:type="dxa"/>
          </w:tcPr>
          <w:p w14:paraId="275B533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Total disinfection credit required for viruses if the source is groundwater</w:t>
            </w:r>
          </w:p>
        </w:tc>
      </w:tr>
      <w:tr w:rsidR="00B241B8" w14:paraId="59C927E5" w14:textId="77777777">
        <w:trPr>
          <w:cantSplit/>
        </w:trPr>
        <w:tc>
          <w:tcPr>
            <w:tcW w:w="8856" w:type="dxa"/>
            <w:gridSpan w:val="4"/>
          </w:tcPr>
          <w:p w14:paraId="730D217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 xml:space="preserve">1. This column contains the limits for input parameters that represent a condition in which the bounds of the predictive algorithms are met for simulation of alum/ferric TOC removal, free chlorine decay, and TTHM/HAA5 formation in a conventional plant using free chlorine as a primary and secondary disinfectant with no alternative disinfectants or advanced treatment processes.  User is advised to consult individual algorithm discussions in </w:t>
            </w:r>
            <w:r>
              <w:rPr>
                <w:b/>
                <w:bCs/>
                <w:sz w:val="20"/>
              </w:rPr>
              <w:t>Chapter 5</w:t>
            </w:r>
            <w:r>
              <w:rPr>
                <w:sz w:val="20"/>
              </w:rPr>
              <w:t xml:space="preserve"> for more info.</w:t>
            </w:r>
          </w:p>
        </w:tc>
      </w:tr>
    </w:tbl>
    <w:p w14:paraId="150C646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708"/>
        <w:gridCol w:w="6459"/>
      </w:tblGrid>
      <w:tr w:rsidR="00B241B8" w14:paraId="247550B1" w14:textId="77777777" w:rsidTr="007204FC">
        <w:trPr>
          <w:cantSplit/>
        </w:trPr>
        <w:tc>
          <w:tcPr>
            <w:tcW w:w="8640" w:type="dxa"/>
            <w:gridSpan w:val="3"/>
            <w:tcBorders>
              <w:top w:val="nil"/>
              <w:left w:val="nil"/>
              <w:right w:val="nil"/>
            </w:tcBorders>
          </w:tcPr>
          <w:p w14:paraId="04CF6C2B" w14:textId="70AD4DAC"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lastRenderedPageBreak/>
              <w:br w:type="page"/>
            </w:r>
            <w:r>
              <w:br w:type="page"/>
            </w:r>
            <w:r>
              <w:rPr>
                <w:b/>
                <w:bCs/>
              </w:rPr>
              <w:t>Table 3-2  General Unit Process Input Parameters</w:t>
            </w:r>
          </w:p>
        </w:tc>
      </w:tr>
      <w:tr w:rsidR="00B241B8" w14:paraId="7A41654B" w14:textId="77777777" w:rsidTr="007204FC">
        <w:tc>
          <w:tcPr>
            <w:tcW w:w="1473" w:type="dxa"/>
          </w:tcPr>
          <w:p w14:paraId="43A54A1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708" w:type="dxa"/>
          </w:tcPr>
          <w:p w14:paraId="3717A87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6459" w:type="dxa"/>
          </w:tcPr>
          <w:p w14:paraId="21A60CA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4548C150" w14:textId="77777777" w:rsidTr="007204FC">
        <w:tc>
          <w:tcPr>
            <w:tcW w:w="1473" w:type="dxa"/>
          </w:tcPr>
          <w:p w14:paraId="39D7F8A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Volume</w:t>
            </w:r>
            <w:r>
              <w:rPr>
                <w:i/>
                <w:iCs/>
                <w:vertAlign w:val="superscript"/>
              </w:rPr>
              <w:t>1</w:t>
            </w:r>
          </w:p>
        </w:tc>
        <w:tc>
          <w:tcPr>
            <w:tcW w:w="708" w:type="dxa"/>
          </w:tcPr>
          <w:p w14:paraId="2D6A71F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MG</w:t>
            </w:r>
          </w:p>
        </w:tc>
        <w:tc>
          <w:tcPr>
            <w:tcW w:w="6459" w:type="dxa"/>
          </w:tcPr>
          <w:p w14:paraId="67A1CD2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Basin water volume through which the “Peak Flow” and “Plant Flow”  (as defined in the “Influent” unit process data entry dialogue box) pass</w:t>
            </w:r>
          </w:p>
        </w:tc>
      </w:tr>
      <w:tr w:rsidR="00B241B8" w14:paraId="3B24D789" w14:textId="77777777" w:rsidTr="007204FC">
        <w:tc>
          <w:tcPr>
            <w:tcW w:w="1473" w:type="dxa"/>
          </w:tcPr>
          <w:p w14:paraId="132CF9F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Ratio of T50/Detention Time</w:t>
            </w:r>
            <w:r>
              <w:rPr>
                <w:i/>
                <w:iCs/>
                <w:vertAlign w:val="superscript"/>
              </w:rPr>
              <w:t>2</w:t>
            </w:r>
          </w:p>
        </w:tc>
        <w:tc>
          <w:tcPr>
            <w:tcW w:w="708" w:type="dxa"/>
          </w:tcPr>
          <w:p w14:paraId="3F7E8C1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6459" w:type="dxa"/>
          </w:tcPr>
          <w:p w14:paraId="74D2196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color w:val="FF0000"/>
              </w:rPr>
            </w:pPr>
            <w:r>
              <w:t>Baffling factor equal to the ratio of the mean residence time as typically estimated via tracer testing (T</w:t>
            </w:r>
            <w:r>
              <w:rPr>
                <w:vertAlign w:val="subscript"/>
              </w:rPr>
              <w:t>50</w:t>
            </w:r>
            <w:r>
              <w:t>) and the theoretical detention time (volume/flow rate). Used to calculate mean detention time.</w:t>
            </w:r>
          </w:p>
        </w:tc>
      </w:tr>
      <w:tr w:rsidR="00B241B8" w14:paraId="01A67F69" w14:textId="77777777" w:rsidTr="007204FC">
        <w:tc>
          <w:tcPr>
            <w:tcW w:w="1473" w:type="dxa"/>
          </w:tcPr>
          <w:p w14:paraId="0F6D844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Ratio of T10/Detention Time</w:t>
            </w:r>
            <w:r>
              <w:rPr>
                <w:i/>
                <w:iCs/>
                <w:vertAlign w:val="superscript"/>
              </w:rPr>
              <w:t>2</w:t>
            </w:r>
          </w:p>
        </w:tc>
        <w:tc>
          <w:tcPr>
            <w:tcW w:w="708" w:type="dxa"/>
          </w:tcPr>
          <w:p w14:paraId="7777712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6459" w:type="dxa"/>
          </w:tcPr>
          <w:p w14:paraId="3C3CC03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Baffling factor equal to the ratio of T</w:t>
            </w:r>
            <w:r>
              <w:rPr>
                <w:vertAlign w:val="subscript"/>
              </w:rPr>
              <w:t>10</w:t>
            </w:r>
            <w:r>
              <w:t xml:space="preserve"> as typically estimated via tracer testing or basin baffling design features.  Used to calculate CT achieved values and to simulate basin mixing conditions for chemical reaction calcs.</w:t>
            </w:r>
          </w:p>
        </w:tc>
      </w:tr>
      <w:tr w:rsidR="00B241B8" w14:paraId="3D5FDF0D" w14:textId="77777777" w:rsidTr="007204FC">
        <w:trPr>
          <w:cantSplit/>
        </w:trPr>
        <w:tc>
          <w:tcPr>
            <w:tcW w:w="8640" w:type="dxa"/>
            <w:gridSpan w:val="3"/>
          </w:tcPr>
          <w:p w14:paraId="6B727D90" w14:textId="77777777" w:rsidR="00B241B8" w:rsidRDefault="00B241B8" w:rsidP="00B241B8">
            <w:pPr>
              <w:pStyle w:val="BodyText"/>
              <w:numPr>
                <w:ilvl w:val="0"/>
                <w:numId w:val="41"/>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Input applies to all U</w:t>
            </w:r>
            <w:bookmarkStart w:id="145" w:name="_GoBack"/>
            <w:bookmarkEnd w:id="145"/>
            <w:r>
              <w:rPr>
                <w:sz w:val="20"/>
              </w:rPr>
              <w:t>nit Processes, except any type of filtration process, “GAC,” and “UV Disinfection.”</w:t>
            </w:r>
          </w:p>
          <w:p w14:paraId="2247F3C7" w14:textId="77777777" w:rsidR="00B241B8" w:rsidRDefault="00B241B8" w:rsidP="00B241B8">
            <w:pPr>
              <w:pStyle w:val="BodyText"/>
              <w:numPr>
                <w:ilvl w:val="0"/>
                <w:numId w:val="41"/>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 xml:space="preserve">Input applies to all Unit Processes, except “GAC,” “MF/UF,” “Nanofiltration,” “UV Disinfection,” “Bag Filtration,” and “Cartridge Filtration.” </w:t>
            </w:r>
          </w:p>
        </w:tc>
      </w:tr>
    </w:tbl>
    <w:p w14:paraId="21FCD3A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7B51B1D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7"/>
        <w:gridCol w:w="719"/>
        <w:gridCol w:w="6194"/>
      </w:tblGrid>
      <w:tr w:rsidR="00B241B8" w14:paraId="0B5B0491" w14:textId="77777777">
        <w:trPr>
          <w:cantSplit/>
        </w:trPr>
        <w:tc>
          <w:tcPr>
            <w:tcW w:w="8856" w:type="dxa"/>
            <w:gridSpan w:val="3"/>
            <w:tcBorders>
              <w:top w:val="nil"/>
              <w:left w:val="nil"/>
              <w:right w:val="nil"/>
            </w:tcBorders>
          </w:tcPr>
          <w:p w14:paraId="082194E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3-3  “Filtration” Unit Process Input Parameters</w:t>
            </w:r>
          </w:p>
        </w:tc>
      </w:tr>
      <w:tr w:rsidR="00B241B8" w14:paraId="2018CAFE" w14:textId="77777777">
        <w:tc>
          <w:tcPr>
            <w:tcW w:w="1728" w:type="dxa"/>
          </w:tcPr>
          <w:p w14:paraId="3DCAF88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720" w:type="dxa"/>
          </w:tcPr>
          <w:p w14:paraId="2EAE3D2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6408" w:type="dxa"/>
          </w:tcPr>
          <w:p w14:paraId="6D6D95C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087FCB90" w14:textId="77777777">
        <w:tc>
          <w:tcPr>
            <w:tcW w:w="1728" w:type="dxa"/>
          </w:tcPr>
          <w:p w14:paraId="72302CF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Liquid Volume</w:t>
            </w:r>
          </w:p>
        </w:tc>
        <w:tc>
          <w:tcPr>
            <w:tcW w:w="720" w:type="dxa"/>
          </w:tcPr>
          <w:p w14:paraId="3D38FC0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MG</w:t>
            </w:r>
          </w:p>
        </w:tc>
        <w:tc>
          <w:tcPr>
            <w:tcW w:w="6408" w:type="dxa"/>
          </w:tcPr>
          <w:p w14:paraId="4E28A64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Average water volume for a granular media filter process.  This is roughly the total volume contacted by water minus the volume occupied by filter media particles.</w:t>
            </w:r>
          </w:p>
        </w:tc>
      </w:tr>
      <w:tr w:rsidR="00B241B8" w14:paraId="6A36E496" w14:textId="77777777">
        <w:tc>
          <w:tcPr>
            <w:tcW w:w="1728" w:type="dxa"/>
          </w:tcPr>
          <w:p w14:paraId="29B0F7A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Chlorinated Backwash Water?</w:t>
            </w:r>
          </w:p>
        </w:tc>
        <w:tc>
          <w:tcPr>
            <w:tcW w:w="720" w:type="dxa"/>
          </w:tcPr>
          <w:p w14:paraId="05199F2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True/ False</w:t>
            </w:r>
          </w:p>
        </w:tc>
        <w:tc>
          <w:tcPr>
            <w:tcW w:w="6408" w:type="dxa"/>
          </w:tcPr>
          <w:p w14:paraId="42FC759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Used by WTP Model for determining only whether or not a filter is to be considered bio-active.  If “TRUE,” filter will not be considered bio-active even if other conditions indicate so.</w:t>
            </w:r>
          </w:p>
        </w:tc>
      </w:tr>
      <w:tr w:rsidR="00B241B8" w14:paraId="6B2F9F82" w14:textId="77777777">
        <w:tc>
          <w:tcPr>
            <w:tcW w:w="1728" w:type="dxa"/>
          </w:tcPr>
          <w:p w14:paraId="56EC2F1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Filter Media (Anthracite/Sand or GAC)</w:t>
            </w:r>
          </w:p>
        </w:tc>
        <w:tc>
          <w:tcPr>
            <w:tcW w:w="720" w:type="dxa"/>
          </w:tcPr>
          <w:p w14:paraId="3DD6CAE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S or G</w:t>
            </w:r>
          </w:p>
        </w:tc>
        <w:tc>
          <w:tcPr>
            <w:tcW w:w="6408" w:type="dxa"/>
          </w:tcPr>
          <w:p w14:paraId="743332C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Used by WTP Model to calculate only organics removal rate by a biofilter.  A higher removal rate is assumed for GAC media versus anthracite/sand media.</w:t>
            </w:r>
          </w:p>
        </w:tc>
      </w:tr>
      <w:tr w:rsidR="00B241B8" w14:paraId="7BA38CC0" w14:textId="77777777">
        <w:tc>
          <w:tcPr>
            <w:tcW w:w="1728" w:type="dxa"/>
          </w:tcPr>
          <w:p w14:paraId="1D07267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Credit-Conv. Filters</w:t>
            </w:r>
          </w:p>
        </w:tc>
        <w:tc>
          <w:tcPr>
            <w:tcW w:w="720" w:type="dxa"/>
          </w:tcPr>
          <w:p w14:paraId="365AFD1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6408" w:type="dxa"/>
          </w:tcPr>
          <w:p w14:paraId="5BAC4A1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“Filtration” unit process </w:t>
            </w:r>
            <w:r>
              <w:rPr>
                <w:u w:val="single"/>
              </w:rPr>
              <w:t>if</w:t>
            </w:r>
            <w:r>
              <w:t xml:space="preserve"> it is the </w:t>
            </w:r>
            <w:r>
              <w:rPr>
                <w:u w:val="single"/>
              </w:rPr>
              <w:t>primary</w:t>
            </w:r>
            <w:r>
              <w:t xml:space="preserve"> filtration step </w:t>
            </w:r>
            <w:r>
              <w:rPr>
                <w:u w:val="single"/>
              </w:rPr>
              <w:t>and</w:t>
            </w:r>
            <w:r>
              <w:t xml:space="preserve"> part of a </w:t>
            </w:r>
            <w:r>
              <w:rPr>
                <w:u w:val="single"/>
              </w:rPr>
              <w:t>conventional</w:t>
            </w:r>
            <w:r>
              <w:t xml:space="preserve"> filtration process sequence that includes coagulant addition followed by “Rapid Mix,” “Flocculation,” and “Settling Basin” unit processes all prior to “Filtration.”</w:t>
            </w:r>
          </w:p>
        </w:tc>
      </w:tr>
      <w:tr w:rsidR="00B241B8" w14:paraId="7448D756" w14:textId="77777777">
        <w:tc>
          <w:tcPr>
            <w:tcW w:w="1728" w:type="dxa"/>
          </w:tcPr>
          <w:p w14:paraId="4C5BA2A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Credit-Direct Filters</w:t>
            </w:r>
          </w:p>
        </w:tc>
        <w:tc>
          <w:tcPr>
            <w:tcW w:w="720" w:type="dxa"/>
          </w:tcPr>
          <w:p w14:paraId="727ABE2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6408" w:type="dxa"/>
          </w:tcPr>
          <w:p w14:paraId="69DD927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“Filtration” unit process </w:t>
            </w:r>
            <w:r>
              <w:rPr>
                <w:u w:val="single"/>
              </w:rPr>
              <w:t>if</w:t>
            </w:r>
            <w:r>
              <w:t xml:space="preserve"> it is the </w:t>
            </w:r>
            <w:r>
              <w:rPr>
                <w:u w:val="single"/>
              </w:rPr>
              <w:t>primary</w:t>
            </w:r>
            <w:r>
              <w:t xml:space="preserve"> filtration step </w:t>
            </w:r>
            <w:r>
              <w:rPr>
                <w:u w:val="single"/>
              </w:rPr>
              <w:t>and</w:t>
            </w:r>
            <w:r>
              <w:t xml:space="preserve"> part of a </w:t>
            </w:r>
            <w:r>
              <w:rPr>
                <w:u w:val="single"/>
              </w:rPr>
              <w:t>direct</w:t>
            </w:r>
            <w:r>
              <w:t xml:space="preserve"> filtration process sequence that includes coagulant addition followed by a “Rapid Mix” and “Settling Basin” prior to “Filtration.”</w:t>
            </w:r>
          </w:p>
        </w:tc>
      </w:tr>
      <w:tr w:rsidR="00B241B8" w14:paraId="7FCA593F" w14:textId="77777777">
        <w:tc>
          <w:tcPr>
            <w:tcW w:w="1728" w:type="dxa"/>
          </w:tcPr>
          <w:p w14:paraId="297A04F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CFE Turb. Meets LT2 Toolbox Criteria?</w:t>
            </w:r>
          </w:p>
        </w:tc>
        <w:tc>
          <w:tcPr>
            <w:tcW w:w="720" w:type="dxa"/>
          </w:tcPr>
          <w:p w14:paraId="491D41F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True/ False</w:t>
            </w:r>
          </w:p>
        </w:tc>
        <w:tc>
          <w:tcPr>
            <w:tcW w:w="6408" w:type="dxa"/>
          </w:tcPr>
          <w:p w14:paraId="02793A9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This is the proposed LT2 Toolbox Combined Filter Effluent (CFE) turbidity performance credit for </w:t>
            </w:r>
            <w:r>
              <w:rPr>
                <w:i/>
                <w:iCs/>
              </w:rPr>
              <w:t>Cryptosporidium</w:t>
            </w:r>
            <w:r>
              <w:t xml:space="preserve">.  When “True,” WTP Model assigns an additional 0.5-log </w:t>
            </w:r>
            <w:r>
              <w:rPr>
                <w:i/>
                <w:iCs/>
              </w:rPr>
              <w:t>Cryptosporidium</w:t>
            </w:r>
            <w:r>
              <w:t xml:space="preserve"> removal credit if the “Filtration” process is the </w:t>
            </w:r>
            <w:r>
              <w:rPr>
                <w:u w:val="single"/>
              </w:rPr>
              <w:t>primary</w:t>
            </w:r>
            <w:r>
              <w:t xml:space="preserve"> filtration step in conventional or direct filtration train and the “IFE Turb….” input is “False.” Proposed LT2 Toolbox criteria included a CFE turbidity limit of 0.15 ntu. </w:t>
            </w:r>
          </w:p>
        </w:tc>
      </w:tr>
      <w:tr w:rsidR="00B241B8" w14:paraId="06ABE5B4" w14:textId="77777777">
        <w:tc>
          <w:tcPr>
            <w:tcW w:w="1728" w:type="dxa"/>
          </w:tcPr>
          <w:p w14:paraId="10CEB94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IFE Turb. Meets LT2 Toolbox Criteria?</w:t>
            </w:r>
          </w:p>
        </w:tc>
        <w:tc>
          <w:tcPr>
            <w:tcW w:w="720" w:type="dxa"/>
          </w:tcPr>
          <w:p w14:paraId="65A6BF3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True/ False</w:t>
            </w:r>
          </w:p>
        </w:tc>
        <w:tc>
          <w:tcPr>
            <w:tcW w:w="6408" w:type="dxa"/>
          </w:tcPr>
          <w:p w14:paraId="4902ACC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This is the proposed LT2 Toolbox Individual Filter Effluent (IFE) turbidity performance credit for </w:t>
            </w:r>
            <w:r>
              <w:rPr>
                <w:i/>
                <w:iCs/>
              </w:rPr>
              <w:t>Cryptosporidium</w:t>
            </w:r>
            <w:r>
              <w:t xml:space="preserve">.  When “True,” WTP Model assigns an additional 1.0-log </w:t>
            </w:r>
            <w:r>
              <w:rPr>
                <w:i/>
                <w:iCs/>
              </w:rPr>
              <w:t>Cryptosporidium</w:t>
            </w:r>
            <w:r>
              <w:t xml:space="preserve"> removal credit if the “Filtration” process is the </w:t>
            </w:r>
            <w:r>
              <w:rPr>
                <w:u w:val="single"/>
              </w:rPr>
              <w:t>primary</w:t>
            </w:r>
            <w:r>
              <w:t xml:space="preserve"> filtration step in conventional or direct filtration train. Proposed LT2 Toolbox criteria included an IFE turbidity limit of 0.10 ntu.</w:t>
            </w:r>
          </w:p>
        </w:tc>
      </w:tr>
      <w:tr w:rsidR="00B241B8" w14:paraId="36063404" w14:textId="77777777">
        <w:tc>
          <w:tcPr>
            <w:tcW w:w="1728" w:type="dxa"/>
          </w:tcPr>
          <w:p w14:paraId="0B97EAD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Credit as 2</w:t>
            </w:r>
            <w:r>
              <w:rPr>
                <w:i/>
                <w:iCs/>
                <w:vertAlign w:val="superscript"/>
              </w:rPr>
              <w:t>nd</w:t>
            </w:r>
            <w:r>
              <w:rPr>
                <w:i/>
                <w:iCs/>
              </w:rPr>
              <w:t xml:space="preserve"> Stage Filt.</w:t>
            </w:r>
          </w:p>
        </w:tc>
        <w:tc>
          <w:tcPr>
            <w:tcW w:w="720" w:type="dxa"/>
          </w:tcPr>
          <w:p w14:paraId="5E18A8F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6408" w:type="dxa"/>
          </w:tcPr>
          <w:p w14:paraId="7316354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“Filtration” process is serving as a 2</w:t>
            </w:r>
            <w:r>
              <w:rPr>
                <w:vertAlign w:val="superscript"/>
              </w:rPr>
              <w:t>nd</w:t>
            </w:r>
            <w:r>
              <w:t xml:space="preserve"> stage filter per the proposed LT2 Toolbox criteria.</w:t>
            </w:r>
          </w:p>
        </w:tc>
      </w:tr>
    </w:tbl>
    <w:p w14:paraId="27064DD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37E57A3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7"/>
        <w:gridCol w:w="719"/>
        <w:gridCol w:w="6024"/>
      </w:tblGrid>
      <w:tr w:rsidR="00B241B8" w14:paraId="64C10E84" w14:textId="77777777">
        <w:trPr>
          <w:cantSplit/>
        </w:trPr>
        <w:tc>
          <w:tcPr>
            <w:tcW w:w="8856" w:type="dxa"/>
            <w:gridSpan w:val="3"/>
            <w:tcBorders>
              <w:top w:val="nil"/>
              <w:left w:val="nil"/>
              <w:right w:val="nil"/>
            </w:tcBorders>
          </w:tcPr>
          <w:p w14:paraId="798E578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3-4  “GAC”</w:t>
            </w:r>
            <w:r>
              <w:rPr>
                <w:b/>
                <w:bCs/>
                <w:vertAlign w:val="superscript"/>
              </w:rPr>
              <w:t>1</w:t>
            </w:r>
            <w:r>
              <w:rPr>
                <w:b/>
                <w:bCs/>
              </w:rPr>
              <w:t xml:space="preserve"> Unit Process Input Parameters</w:t>
            </w:r>
          </w:p>
        </w:tc>
      </w:tr>
      <w:tr w:rsidR="00B241B8" w14:paraId="3FC6FFA7" w14:textId="77777777">
        <w:tc>
          <w:tcPr>
            <w:tcW w:w="1908" w:type="dxa"/>
          </w:tcPr>
          <w:p w14:paraId="5D56BF9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720" w:type="dxa"/>
          </w:tcPr>
          <w:p w14:paraId="6400AAF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6228" w:type="dxa"/>
          </w:tcPr>
          <w:p w14:paraId="08ABBEE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2BA32610" w14:textId="77777777">
        <w:tc>
          <w:tcPr>
            <w:tcW w:w="1908" w:type="dxa"/>
          </w:tcPr>
          <w:p w14:paraId="504A86C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Empty Bed Contact Time (at ‘Plant Flow’)</w:t>
            </w:r>
          </w:p>
        </w:tc>
        <w:tc>
          <w:tcPr>
            <w:tcW w:w="720" w:type="dxa"/>
          </w:tcPr>
          <w:p w14:paraId="56225E3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min-utes</w:t>
            </w:r>
          </w:p>
        </w:tc>
        <w:tc>
          <w:tcPr>
            <w:tcW w:w="6228" w:type="dxa"/>
          </w:tcPr>
          <w:p w14:paraId="7F84FB2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Equals GAC media volume (available to flow, on average) divided by ‘Plant Flow’ from the “Influent” unit process dialogue box.  Note units.</w:t>
            </w:r>
          </w:p>
        </w:tc>
      </w:tr>
      <w:tr w:rsidR="00B241B8" w14:paraId="6853CDAF" w14:textId="77777777">
        <w:tc>
          <w:tcPr>
            <w:tcW w:w="1908" w:type="dxa"/>
          </w:tcPr>
          <w:p w14:paraId="2CF7FE1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Reactivation Frequency</w:t>
            </w:r>
          </w:p>
        </w:tc>
        <w:tc>
          <w:tcPr>
            <w:tcW w:w="720" w:type="dxa"/>
          </w:tcPr>
          <w:p w14:paraId="40DAAC3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days</w:t>
            </w:r>
          </w:p>
        </w:tc>
        <w:tc>
          <w:tcPr>
            <w:tcW w:w="6228" w:type="dxa"/>
          </w:tcPr>
          <w:p w14:paraId="200E86B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Average interval for replacement or reactivation of the GAC.</w:t>
            </w:r>
          </w:p>
        </w:tc>
      </w:tr>
      <w:tr w:rsidR="00B241B8" w14:paraId="2C4914D8" w14:textId="77777777">
        <w:tc>
          <w:tcPr>
            <w:tcW w:w="1908" w:type="dxa"/>
          </w:tcPr>
          <w:p w14:paraId="7206A84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GAC Contacting System (Single/Blended)</w:t>
            </w:r>
          </w:p>
        </w:tc>
        <w:tc>
          <w:tcPr>
            <w:tcW w:w="720" w:type="dxa"/>
          </w:tcPr>
          <w:p w14:paraId="0472E01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S or B</w:t>
            </w:r>
          </w:p>
        </w:tc>
        <w:tc>
          <w:tcPr>
            <w:tcW w:w="6228" w:type="dxa"/>
          </w:tcPr>
          <w:p w14:paraId="460AED9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Enter “S” for a system with all the GAC at the same point in its TOC breakthrough curve at any point in time.  Enter “B” for a set of GAC contactors run in parallel with staggered reactivation times.</w:t>
            </w:r>
          </w:p>
        </w:tc>
      </w:tr>
      <w:tr w:rsidR="00B241B8" w14:paraId="0C623550" w14:textId="77777777">
        <w:tc>
          <w:tcPr>
            <w:tcW w:w="1908" w:type="dxa"/>
          </w:tcPr>
          <w:p w14:paraId="0AB1604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TOC Breakthrough for Single Unit (Max/Average)</w:t>
            </w:r>
          </w:p>
        </w:tc>
        <w:tc>
          <w:tcPr>
            <w:tcW w:w="720" w:type="dxa"/>
          </w:tcPr>
          <w:p w14:paraId="51C7A4B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 or A</w:t>
            </w:r>
          </w:p>
        </w:tc>
        <w:tc>
          <w:tcPr>
            <w:tcW w:w="6228" w:type="dxa"/>
          </w:tcPr>
          <w:p w14:paraId="7307C6C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Used by WTP Model to calculate only the effluent TOC from the GAC process if “S” is selected for the above input.  Enter “M” if want the maximum TOC (occurs just prior to reactivation), or “A” if want the average TOC for the breakthrough curve.</w:t>
            </w:r>
          </w:p>
        </w:tc>
      </w:tr>
      <w:tr w:rsidR="00B241B8" w14:paraId="2C0DC00D" w14:textId="77777777">
        <w:tc>
          <w:tcPr>
            <w:tcW w:w="1908" w:type="dxa"/>
          </w:tcPr>
          <w:p w14:paraId="2EA3F05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720" w:type="dxa"/>
          </w:tcPr>
          <w:p w14:paraId="62480ED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6228" w:type="dxa"/>
          </w:tcPr>
          <w:p w14:paraId="016F75F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“GAC” process is serving as a 2</w:t>
            </w:r>
            <w:r>
              <w:rPr>
                <w:vertAlign w:val="superscript"/>
              </w:rPr>
              <w:t>nd</w:t>
            </w:r>
            <w:r>
              <w:t xml:space="preserve"> stage filter per the proposed LT2 Toolbox criteria.</w:t>
            </w:r>
          </w:p>
        </w:tc>
      </w:tr>
      <w:tr w:rsidR="00B241B8" w14:paraId="1FEBC6C3" w14:textId="77777777">
        <w:trPr>
          <w:cantSplit/>
        </w:trPr>
        <w:tc>
          <w:tcPr>
            <w:tcW w:w="8856" w:type="dxa"/>
            <w:gridSpan w:val="3"/>
          </w:tcPr>
          <w:p w14:paraId="268D9076" w14:textId="77777777" w:rsidR="00B241B8" w:rsidRDefault="00B241B8" w:rsidP="00B241B8">
            <w:pPr>
              <w:pStyle w:val="BodyText"/>
              <w:numPr>
                <w:ilvl w:val="0"/>
                <w:numId w:val="40"/>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“GAC” stands for “granular activated carbon” adsorption.  This unit process is intended for modeling post-filter GAC adsorbers that employ reactivation of spent carbon.</w:t>
            </w:r>
          </w:p>
        </w:tc>
      </w:tr>
    </w:tbl>
    <w:p w14:paraId="3334F86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882"/>
        <w:gridCol w:w="5459"/>
      </w:tblGrid>
      <w:tr w:rsidR="00B241B8" w14:paraId="7A5FD692" w14:textId="77777777">
        <w:trPr>
          <w:cantSplit/>
        </w:trPr>
        <w:tc>
          <w:tcPr>
            <w:tcW w:w="8856" w:type="dxa"/>
            <w:gridSpan w:val="3"/>
            <w:tcBorders>
              <w:top w:val="nil"/>
              <w:left w:val="nil"/>
              <w:right w:val="nil"/>
            </w:tcBorders>
          </w:tcPr>
          <w:p w14:paraId="122A432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3-5  “MF/UF”</w:t>
            </w:r>
            <w:r>
              <w:rPr>
                <w:b/>
                <w:bCs/>
                <w:vertAlign w:val="superscript"/>
              </w:rPr>
              <w:t>1</w:t>
            </w:r>
            <w:r>
              <w:rPr>
                <w:b/>
                <w:bCs/>
              </w:rPr>
              <w:t xml:space="preserve"> Unit Process Input Parameters</w:t>
            </w:r>
          </w:p>
        </w:tc>
      </w:tr>
      <w:tr w:rsidR="00B241B8" w14:paraId="55A1BD1D" w14:textId="77777777">
        <w:tc>
          <w:tcPr>
            <w:tcW w:w="2347" w:type="dxa"/>
          </w:tcPr>
          <w:p w14:paraId="49B7909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2232E88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5620" w:type="dxa"/>
          </w:tcPr>
          <w:p w14:paraId="160EECD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4836311A" w14:textId="77777777">
        <w:tc>
          <w:tcPr>
            <w:tcW w:w="2347" w:type="dxa"/>
          </w:tcPr>
          <w:p w14:paraId="38E0F1C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  Percent Recovery</w:t>
            </w:r>
          </w:p>
        </w:tc>
        <w:tc>
          <w:tcPr>
            <w:tcW w:w="889" w:type="dxa"/>
          </w:tcPr>
          <w:p w14:paraId="28A83CE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5934588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Percent of water recovered through process (i.e. not wasted)</w:t>
            </w:r>
          </w:p>
        </w:tc>
      </w:tr>
      <w:tr w:rsidR="00B241B8" w14:paraId="2363C44A" w14:textId="77777777">
        <w:tc>
          <w:tcPr>
            <w:tcW w:w="2347" w:type="dxa"/>
          </w:tcPr>
          <w:p w14:paraId="6206936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 as 1</w:t>
            </w:r>
            <w:r>
              <w:rPr>
                <w:i/>
                <w:iCs/>
                <w:vertAlign w:val="superscript"/>
              </w:rPr>
              <w:t>st</w:t>
            </w:r>
            <w:r>
              <w:rPr>
                <w:i/>
                <w:iCs/>
              </w:rPr>
              <w:t xml:space="preserve"> Stage</w:t>
            </w:r>
          </w:p>
        </w:tc>
        <w:tc>
          <w:tcPr>
            <w:tcW w:w="889" w:type="dxa"/>
          </w:tcPr>
          <w:p w14:paraId="3151B1E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2622E2C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“MF/UF” unit process </w:t>
            </w:r>
            <w:r>
              <w:rPr>
                <w:u w:val="single"/>
              </w:rPr>
              <w:t>if</w:t>
            </w:r>
            <w:r>
              <w:t xml:space="preserve"> it is the </w:t>
            </w:r>
            <w:r>
              <w:rPr>
                <w:u w:val="single"/>
              </w:rPr>
              <w:t>primary</w:t>
            </w:r>
            <w:r>
              <w:t xml:space="preserve"> filtration step.  The values are typically established by State primacy agencies.</w:t>
            </w:r>
          </w:p>
        </w:tc>
      </w:tr>
      <w:tr w:rsidR="00B241B8" w14:paraId="1A156217" w14:textId="77777777">
        <w:tc>
          <w:tcPr>
            <w:tcW w:w="2347" w:type="dxa"/>
          </w:tcPr>
          <w:p w14:paraId="456E215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889" w:type="dxa"/>
          </w:tcPr>
          <w:p w14:paraId="2D0244B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4B125A0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“MF/UF” process is serving as a 2</w:t>
            </w:r>
            <w:r>
              <w:rPr>
                <w:vertAlign w:val="superscript"/>
              </w:rPr>
              <w:t>nd</w:t>
            </w:r>
            <w:r>
              <w:t xml:space="preserve"> stage filter per the proposed LT2 Toolbox criteria.</w:t>
            </w:r>
          </w:p>
        </w:tc>
      </w:tr>
      <w:tr w:rsidR="00B241B8" w14:paraId="3C100D7C" w14:textId="77777777">
        <w:trPr>
          <w:cantSplit/>
        </w:trPr>
        <w:tc>
          <w:tcPr>
            <w:tcW w:w="8856" w:type="dxa"/>
            <w:gridSpan w:val="3"/>
          </w:tcPr>
          <w:p w14:paraId="4160DD21" w14:textId="77777777" w:rsidR="00B241B8" w:rsidRDefault="00B241B8" w:rsidP="00B241B8">
            <w:pPr>
              <w:pStyle w:val="BodyText"/>
              <w:numPr>
                <w:ilvl w:val="0"/>
                <w:numId w:val="42"/>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“MF/UF” stands for microfiltration/ultrafiltration, which refers to that class of membrane treatment technologies generally removing only particles, not dissolved constituents.</w:t>
            </w:r>
          </w:p>
        </w:tc>
      </w:tr>
    </w:tbl>
    <w:p w14:paraId="4EE2275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550CE20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8"/>
        <w:gridCol w:w="889"/>
        <w:gridCol w:w="5453"/>
      </w:tblGrid>
      <w:tr w:rsidR="00B241B8" w14:paraId="7CC4299C" w14:textId="77777777">
        <w:trPr>
          <w:cantSplit/>
        </w:trPr>
        <w:tc>
          <w:tcPr>
            <w:tcW w:w="8856" w:type="dxa"/>
            <w:gridSpan w:val="3"/>
            <w:tcBorders>
              <w:top w:val="nil"/>
              <w:left w:val="nil"/>
              <w:right w:val="nil"/>
            </w:tcBorders>
          </w:tcPr>
          <w:p w14:paraId="6A488FD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3-6  “Nanofiltration” Unit Process Input Parameters</w:t>
            </w:r>
          </w:p>
        </w:tc>
      </w:tr>
      <w:tr w:rsidR="00B241B8" w14:paraId="5BDEC590" w14:textId="77777777">
        <w:tc>
          <w:tcPr>
            <w:tcW w:w="2347" w:type="dxa"/>
          </w:tcPr>
          <w:p w14:paraId="0C7D507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3E83C1D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5620" w:type="dxa"/>
          </w:tcPr>
          <w:p w14:paraId="5FAF1C5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51D347CB" w14:textId="77777777">
        <w:tc>
          <w:tcPr>
            <w:tcW w:w="2347" w:type="dxa"/>
          </w:tcPr>
          <w:p w14:paraId="0C4E199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Molecular Weight</w:t>
            </w:r>
          </w:p>
          <w:p w14:paraId="2B38FF3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Cut-off</w:t>
            </w:r>
          </w:p>
        </w:tc>
        <w:tc>
          <w:tcPr>
            <w:tcW w:w="889" w:type="dxa"/>
          </w:tcPr>
          <w:p w14:paraId="44A2B0E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gm/mol</w:t>
            </w:r>
          </w:p>
        </w:tc>
        <w:tc>
          <w:tcPr>
            <w:tcW w:w="5620" w:type="dxa"/>
          </w:tcPr>
          <w:p w14:paraId="306946F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Generally defines the size of the pores of the NF membrane.  Value should be obtained from the membrane manufacturer.</w:t>
            </w:r>
          </w:p>
        </w:tc>
      </w:tr>
      <w:tr w:rsidR="00B241B8" w14:paraId="00090297" w14:textId="77777777">
        <w:tc>
          <w:tcPr>
            <w:tcW w:w="2347" w:type="dxa"/>
          </w:tcPr>
          <w:p w14:paraId="3176121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Percent recovery</w:t>
            </w:r>
          </w:p>
        </w:tc>
        <w:tc>
          <w:tcPr>
            <w:tcW w:w="889" w:type="dxa"/>
          </w:tcPr>
          <w:p w14:paraId="19A0999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4130967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Percent of water recovered through process (i.e. not wasted)</w:t>
            </w:r>
          </w:p>
        </w:tc>
      </w:tr>
      <w:tr w:rsidR="00B241B8" w14:paraId="08083E61" w14:textId="77777777">
        <w:tc>
          <w:tcPr>
            <w:tcW w:w="2347" w:type="dxa"/>
          </w:tcPr>
          <w:p w14:paraId="74B5068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(and virus) Removal Credit as 1</w:t>
            </w:r>
            <w:r>
              <w:rPr>
                <w:i/>
                <w:iCs/>
                <w:vertAlign w:val="superscript"/>
              </w:rPr>
              <w:t>st</w:t>
            </w:r>
            <w:r>
              <w:rPr>
                <w:i/>
                <w:iCs/>
              </w:rPr>
              <w:t xml:space="preserve"> Stage</w:t>
            </w:r>
          </w:p>
        </w:tc>
        <w:tc>
          <w:tcPr>
            <w:tcW w:w="889" w:type="dxa"/>
          </w:tcPr>
          <w:p w14:paraId="5FC8B20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316197C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These two inputs define the removal credit assigned if the  “Nanofiltration” process is the primary filtration step and 100% of the flow is treated.  The values of the credits are typically established by State primacy agencies.</w:t>
            </w:r>
          </w:p>
        </w:tc>
      </w:tr>
      <w:tr w:rsidR="00B241B8" w14:paraId="57690496" w14:textId="77777777">
        <w:tc>
          <w:tcPr>
            <w:tcW w:w="2347" w:type="dxa"/>
          </w:tcPr>
          <w:p w14:paraId="3F4DD29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 xml:space="preserve">Crypto. </w:t>
            </w:r>
          </w:p>
          <w:p w14:paraId="27951CB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 xml:space="preserve">Removal </w:t>
            </w:r>
          </w:p>
          <w:p w14:paraId="1E7C3A6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Credit</w:t>
            </w:r>
          </w:p>
        </w:tc>
        <w:tc>
          <w:tcPr>
            <w:tcW w:w="889" w:type="dxa"/>
          </w:tcPr>
          <w:p w14:paraId="1ED86C2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6FBA415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 </w:t>
            </w:r>
            <w:r>
              <w:rPr>
                <w:i/>
                <w:iCs/>
              </w:rPr>
              <w:t>Cryptosporidium</w:t>
            </w:r>
            <w:r>
              <w:t xml:space="preserve"> removal credit assigned if the “Nanofiltration” process is the primary or 2</w:t>
            </w:r>
            <w:r>
              <w:rPr>
                <w:vertAlign w:val="superscript"/>
              </w:rPr>
              <w:t>nd</w:t>
            </w:r>
            <w:r>
              <w:t xml:space="preserve"> stage filtration step and 100% of the flow is treated.  The value of the credit is typically set by State primacy agencies.</w:t>
            </w:r>
          </w:p>
        </w:tc>
      </w:tr>
      <w:tr w:rsidR="00B241B8" w14:paraId="2173C4F8" w14:textId="77777777">
        <w:tc>
          <w:tcPr>
            <w:tcW w:w="2347" w:type="dxa"/>
          </w:tcPr>
          <w:p w14:paraId="72E1DD0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TOC Removal by NF</w:t>
            </w:r>
          </w:p>
        </w:tc>
        <w:tc>
          <w:tcPr>
            <w:tcW w:w="889" w:type="dxa"/>
          </w:tcPr>
          <w:p w14:paraId="5DE892D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3E56C29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Base input on actual performance or test data.</w:t>
            </w:r>
          </w:p>
        </w:tc>
      </w:tr>
      <w:tr w:rsidR="00B241B8" w14:paraId="387ACBF8" w14:textId="77777777">
        <w:tc>
          <w:tcPr>
            <w:tcW w:w="2347" w:type="dxa"/>
          </w:tcPr>
          <w:p w14:paraId="715814B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UVA Removal by NF (&lt;= TOC Rem.)</w:t>
            </w:r>
          </w:p>
        </w:tc>
        <w:tc>
          <w:tcPr>
            <w:tcW w:w="889" w:type="dxa"/>
          </w:tcPr>
          <w:p w14:paraId="5B1F9A4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666E81E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Base input on actual performance or test data.  Model will not allow entry of a value that is greater than that entered for TOC removal.</w:t>
            </w:r>
          </w:p>
        </w:tc>
      </w:tr>
      <w:tr w:rsidR="00B241B8" w14:paraId="4F280B27" w14:textId="77777777">
        <w:tc>
          <w:tcPr>
            <w:tcW w:w="2347" w:type="dxa"/>
          </w:tcPr>
          <w:p w14:paraId="59EFBA6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Bromide Removal by NF</w:t>
            </w:r>
          </w:p>
        </w:tc>
        <w:tc>
          <w:tcPr>
            <w:tcW w:w="889" w:type="dxa"/>
          </w:tcPr>
          <w:p w14:paraId="5CCE6B3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75F4E5F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Base input on actual performance or test data.</w:t>
            </w:r>
          </w:p>
        </w:tc>
      </w:tr>
      <w:tr w:rsidR="00B241B8" w14:paraId="0FE08B30" w14:textId="77777777">
        <w:tc>
          <w:tcPr>
            <w:tcW w:w="2347" w:type="dxa"/>
          </w:tcPr>
          <w:p w14:paraId="4E40B4E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Fraction of Flow Treated by NF</w:t>
            </w:r>
          </w:p>
        </w:tc>
        <w:tc>
          <w:tcPr>
            <w:tcW w:w="889" w:type="dxa"/>
          </w:tcPr>
          <w:p w14:paraId="2368E4A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5620" w:type="dxa"/>
          </w:tcPr>
          <w:p w14:paraId="0A1983C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WTP Model predictions assume a split-stream treatment configuration (portion of flow will bypass the NF membranes and be blended back with the NF-treated water).</w:t>
            </w:r>
          </w:p>
        </w:tc>
      </w:tr>
      <w:tr w:rsidR="00B241B8" w14:paraId="575EE2FD" w14:textId="77777777">
        <w:trPr>
          <w:cantSplit/>
        </w:trPr>
        <w:tc>
          <w:tcPr>
            <w:tcW w:w="8856" w:type="dxa"/>
            <w:gridSpan w:val="3"/>
          </w:tcPr>
          <w:p w14:paraId="34485E85" w14:textId="77777777" w:rsidR="00B241B8" w:rsidRDefault="00B241B8" w:rsidP="00B241B8">
            <w:pPr>
              <w:pStyle w:val="BodyText"/>
              <w:numPr>
                <w:ilvl w:val="0"/>
                <w:numId w:val="43"/>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“Nanofiltration” is a membrane treatment process that typically removes a significant percentage of natural organic matter and divalent cations.</w:t>
            </w:r>
          </w:p>
        </w:tc>
      </w:tr>
    </w:tbl>
    <w:p w14:paraId="6E36F97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720"/>
        <w:gridCol w:w="6214"/>
      </w:tblGrid>
      <w:tr w:rsidR="00B241B8" w14:paraId="74A4742B" w14:textId="77777777">
        <w:trPr>
          <w:cantSplit/>
        </w:trPr>
        <w:tc>
          <w:tcPr>
            <w:tcW w:w="8856" w:type="dxa"/>
            <w:gridSpan w:val="3"/>
            <w:tcBorders>
              <w:top w:val="nil"/>
              <w:left w:val="nil"/>
              <w:right w:val="nil"/>
            </w:tcBorders>
          </w:tcPr>
          <w:p w14:paraId="4E0D709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3-7  “Slow Sand Filt.” Unit Process Input Parameters</w:t>
            </w:r>
          </w:p>
        </w:tc>
      </w:tr>
      <w:tr w:rsidR="00B241B8" w14:paraId="78A53CEC" w14:textId="77777777">
        <w:tc>
          <w:tcPr>
            <w:tcW w:w="1728" w:type="dxa"/>
          </w:tcPr>
          <w:p w14:paraId="64097B5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720" w:type="dxa"/>
          </w:tcPr>
          <w:p w14:paraId="5ACEDF2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6408" w:type="dxa"/>
          </w:tcPr>
          <w:p w14:paraId="4D52B2E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7E23EB39" w14:textId="77777777">
        <w:tc>
          <w:tcPr>
            <w:tcW w:w="1728" w:type="dxa"/>
          </w:tcPr>
          <w:p w14:paraId="761F2C1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 xml:space="preserve">Liquid </w:t>
            </w:r>
          </w:p>
          <w:p w14:paraId="24EC0A1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Volume</w:t>
            </w:r>
          </w:p>
        </w:tc>
        <w:tc>
          <w:tcPr>
            <w:tcW w:w="720" w:type="dxa"/>
          </w:tcPr>
          <w:p w14:paraId="0E4CA93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MG</w:t>
            </w:r>
          </w:p>
        </w:tc>
        <w:tc>
          <w:tcPr>
            <w:tcW w:w="6408" w:type="dxa"/>
          </w:tcPr>
          <w:p w14:paraId="2E04830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Average water volume for a granular media filter process.  This is roughly the total basin volume contacted by water minus the volume occupied by filter media particles.</w:t>
            </w:r>
          </w:p>
        </w:tc>
      </w:tr>
      <w:tr w:rsidR="00B241B8" w14:paraId="65116CA7" w14:textId="77777777">
        <w:tc>
          <w:tcPr>
            <w:tcW w:w="1728" w:type="dxa"/>
          </w:tcPr>
          <w:p w14:paraId="4303ECA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TOC Removal (various temp. ranges)</w:t>
            </w:r>
          </w:p>
        </w:tc>
        <w:tc>
          <w:tcPr>
            <w:tcW w:w="720" w:type="dxa"/>
          </w:tcPr>
          <w:p w14:paraId="089BBC8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w:t>
            </w:r>
          </w:p>
        </w:tc>
        <w:tc>
          <w:tcPr>
            <w:tcW w:w="6408" w:type="dxa"/>
          </w:tcPr>
          <w:p w14:paraId="599C87C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These three inputs set the amount of TOC removal that the WTP Model will calculate through a slow sand filter for various water temperatures as long as disinfectant residuals on the filter are all less than 0.1 mg/L.</w:t>
            </w:r>
          </w:p>
        </w:tc>
      </w:tr>
      <w:tr w:rsidR="00B241B8" w14:paraId="2D3542AD" w14:textId="77777777">
        <w:tc>
          <w:tcPr>
            <w:tcW w:w="1728" w:type="dxa"/>
          </w:tcPr>
          <w:p w14:paraId="6882259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 as 1</w:t>
            </w:r>
            <w:r>
              <w:rPr>
                <w:i/>
                <w:iCs/>
                <w:vertAlign w:val="superscript"/>
              </w:rPr>
              <w:t>st</w:t>
            </w:r>
            <w:r>
              <w:rPr>
                <w:i/>
                <w:iCs/>
              </w:rPr>
              <w:t xml:space="preserve"> Stage</w:t>
            </w:r>
          </w:p>
        </w:tc>
        <w:tc>
          <w:tcPr>
            <w:tcW w:w="720" w:type="dxa"/>
          </w:tcPr>
          <w:p w14:paraId="63E8494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logs</w:t>
            </w:r>
          </w:p>
        </w:tc>
        <w:tc>
          <w:tcPr>
            <w:tcW w:w="6408" w:type="dxa"/>
          </w:tcPr>
          <w:p w14:paraId="614EF5B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“Slow Sand Filt.” unit process </w:t>
            </w:r>
            <w:r>
              <w:rPr>
                <w:u w:val="single"/>
              </w:rPr>
              <w:t>if</w:t>
            </w:r>
            <w:r>
              <w:t xml:space="preserve"> it is the </w:t>
            </w:r>
            <w:r>
              <w:rPr>
                <w:u w:val="single"/>
              </w:rPr>
              <w:t>primary</w:t>
            </w:r>
            <w:r>
              <w:t xml:space="preserve"> filtration step.  </w:t>
            </w:r>
          </w:p>
        </w:tc>
      </w:tr>
      <w:tr w:rsidR="00B241B8" w14:paraId="20D43DA3" w14:textId="77777777">
        <w:tc>
          <w:tcPr>
            <w:tcW w:w="1728" w:type="dxa"/>
          </w:tcPr>
          <w:p w14:paraId="6F4BAE7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720" w:type="dxa"/>
          </w:tcPr>
          <w:p w14:paraId="4571710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6408" w:type="dxa"/>
          </w:tcPr>
          <w:p w14:paraId="2C0A43B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“Slow Sand Filt.” process is serving as a 2</w:t>
            </w:r>
            <w:r>
              <w:rPr>
                <w:vertAlign w:val="superscript"/>
              </w:rPr>
              <w:t>nd</w:t>
            </w:r>
            <w:r>
              <w:t xml:space="preserve"> stage filter per the proposed LT2 Toolbox criteria.</w:t>
            </w:r>
          </w:p>
        </w:tc>
      </w:tr>
    </w:tbl>
    <w:p w14:paraId="094D699D"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79D965E0"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882"/>
        <w:gridCol w:w="5454"/>
      </w:tblGrid>
      <w:tr w:rsidR="00B241B8" w14:paraId="6C226A82" w14:textId="77777777">
        <w:trPr>
          <w:cantSplit/>
        </w:trPr>
        <w:tc>
          <w:tcPr>
            <w:tcW w:w="8856" w:type="dxa"/>
            <w:gridSpan w:val="3"/>
            <w:tcBorders>
              <w:top w:val="nil"/>
              <w:left w:val="nil"/>
              <w:right w:val="nil"/>
            </w:tcBorders>
          </w:tcPr>
          <w:p w14:paraId="24264B4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3-8  “UV Disinfection” Unit Process Input Parameters</w:t>
            </w:r>
          </w:p>
        </w:tc>
      </w:tr>
      <w:tr w:rsidR="00B241B8" w14:paraId="73CB242F" w14:textId="77777777">
        <w:tc>
          <w:tcPr>
            <w:tcW w:w="2347" w:type="dxa"/>
          </w:tcPr>
          <w:p w14:paraId="7F5CF24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2BC6EA0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5620" w:type="dxa"/>
          </w:tcPr>
          <w:p w14:paraId="090DDC5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507C70FE" w14:textId="77777777">
        <w:tc>
          <w:tcPr>
            <w:tcW w:w="2347" w:type="dxa"/>
          </w:tcPr>
          <w:p w14:paraId="533827D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pPr>
            <w:r>
              <w:rPr>
                <w:i/>
                <w:iCs/>
              </w:rPr>
              <w:t>Giardia</w:t>
            </w:r>
            <w:r>
              <w:t xml:space="preserve"> (virus and </w:t>
            </w:r>
            <w:r>
              <w:rPr>
                <w:i/>
                <w:iCs/>
              </w:rPr>
              <w:t>Crypto</w:t>
            </w:r>
            <w:r>
              <w:t>.) Inactivation Credit</w:t>
            </w:r>
          </w:p>
        </w:tc>
        <w:tc>
          <w:tcPr>
            <w:tcW w:w="889" w:type="dxa"/>
          </w:tcPr>
          <w:p w14:paraId="2C5C69C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70538E0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define the inactivation credit assigned for these pathogens for the “UV Disinfection” unit process. </w:t>
            </w:r>
          </w:p>
        </w:tc>
      </w:tr>
    </w:tbl>
    <w:p w14:paraId="5107A10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882"/>
        <w:gridCol w:w="5459"/>
      </w:tblGrid>
      <w:tr w:rsidR="00B241B8" w14:paraId="3F850496" w14:textId="77777777">
        <w:trPr>
          <w:cantSplit/>
        </w:trPr>
        <w:tc>
          <w:tcPr>
            <w:tcW w:w="8856" w:type="dxa"/>
            <w:gridSpan w:val="3"/>
            <w:tcBorders>
              <w:top w:val="nil"/>
              <w:left w:val="nil"/>
              <w:right w:val="nil"/>
            </w:tcBorders>
          </w:tcPr>
          <w:p w14:paraId="2CB8904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3-9  “Bank Filtration” Unit Process Input Parameters</w:t>
            </w:r>
          </w:p>
        </w:tc>
      </w:tr>
      <w:tr w:rsidR="00B241B8" w14:paraId="2B519329" w14:textId="77777777">
        <w:tc>
          <w:tcPr>
            <w:tcW w:w="2347" w:type="dxa"/>
          </w:tcPr>
          <w:p w14:paraId="6D0DB8D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4278315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rPr>
                <w:b/>
                <w:bCs/>
              </w:rPr>
            </w:pPr>
            <w:r>
              <w:rPr>
                <w:b/>
                <w:bCs/>
              </w:rPr>
              <w:t>Units</w:t>
            </w:r>
          </w:p>
        </w:tc>
        <w:tc>
          <w:tcPr>
            <w:tcW w:w="5620" w:type="dxa"/>
          </w:tcPr>
          <w:p w14:paraId="1808F95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5D4169E2" w14:textId="77777777">
        <w:tc>
          <w:tcPr>
            <w:tcW w:w="2347" w:type="dxa"/>
          </w:tcPr>
          <w:p w14:paraId="7387539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Eligible for LT2 Toolbox Crypto. Credit?</w:t>
            </w:r>
          </w:p>
        </w:tc>
        <w:tc>
          <w:tcPr>
            <w:tcW w:w="889" w:type="dxa"/>
          </w:tcPr>
          <w:p w14:paraId="299F0E4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True/</w:t>
            </w:r>
          </w:p>
          <w:p w14:paraId="55F31FF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False</w:t>
            </w:r>
          </w:p>
        </w:tc>
        <w:tc>
          <w:tcPr>
            <w:tcW w:w="5620" w:type="dxa"/>
          </w:tcPr>
          <w:p w14:paraId="6B1D473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If True, WTP Model will assign </w:t>
            </w:r>
            <w:r>
              <w:rPr>
                <w:i/>
                <w:iCs/>
              </w:rPr>
              <w:t>Cryptosporidium</w:t>
            </w:r>
            <w:r>
              <w:t xml:space="preserve"> removal credit due to “Bank Filtration” based on the remaining inputs.</w:t>
            </w:r>
          </w:p>
        </w:tc>
      </w:tr>
      <w:tr w:rsidR="00B241B8" w14:paraId="71DF74C9" w14:textId="77777777">
        <w:tc>
          <w:tcPr>
            <w:tcW w:w="2347" w:type="dxa"/>
          </w:tcPr>
          <w:p w14:paraId="3187F4C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Distance from Wells to Surface Water</w:t>
            </w:r>
          </w:p>
        </w:tc>
        <w:tc>
          <w:tcPr>
            <w:tcW w:w="889" w:type="dxa"/>
          </w:tcPr>
          <w:p w14:paraId="47C5F21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feet</w:t>
            </w:r>
          </w:p>
        </w:tc>
        <w:tc>
          <w:tcPr>
            <w:tcW w:w="5620" w:type="dxa"/>
          </w:tcPr>
          <w:p w14:paraId="0FE57C5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Used as basis to determine which value of </w:t>
            </w:r>
            <w:r>
              <w:rPr>
                <w:i/>
                <w:iCs/>
              </w:rPr>
              <w:t>Cryptosporidium</w:t>
            </w:r>
            <w:r>
              <w:t xml:space="preserve"> removal credit to assign.  If distance is less than 25 feet, no credit will be assigned.</w:t>
            </w:r>
          </w:p>
        </w:tc>
      </w:tr>
      <w:tr w:rsidR="00B241B8" w14:paraId="1482E39E" w14:textId="77777777">
        <w:tc>
          <w:tcPr>
            <w:tcW w:w="2347" w:type="dxa"/>
          </w:tcPr>
          <w:p w14:paraId="24902DC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(two different distance ranges)</w:t>
            </w:r>
          </w:p>
        </w:tc>
        <w:tc>
          <w:tcPr>
            <w:tcW w:w="889" w:type="dxa"/>
          </w:tcPr>
          <w:p w14:paraId="4A39987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1E99FCC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These two inputs define the amount of Cryptosporidium removal credit to be assigned based on the horizontal distance between the withdrawal wells and surface water source per the proposed LT2 Toolbox criteria.</w:t>
            </w:r>
          </w:p>
        </w:tc>
      </w:tr>
    </w:tbl>
    <w:p w14:paraId="7C62D3E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766824E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882"/>
        <w:gridCol w:w="5459"/>
      </w:tblGrid>
      <w:tr w:rsidR="00B241B8" w14:paraId="3B98B82D" w14:textId="77777777">
        <w:trPr>
          <w:cantSplit/>
        </w:trPr>
        <w:tc>
          <w:tcPr>
            <w:tcW w:w="8856" w:type="dxa"/>
            <w:gridSpan w:val="3"/>
            <w:tcBorders>
              <w:top w:val="nil"/>
              <w:left w:val="nil"/>
              <w:right w:val="nil"/>
            </w:tcBorders>
          </w:tcPr>
          <w:p w14:paraId="145C7F9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3-10  “D.E. Filtration” Unit Process Input Parameters</w:t>
            </w:r>
          </w:p>
        </w:tc>
      </w:tr>
      <w:tr w:rsidR="00B241B8" w14:paraId="23753001" w14:textId="77777777">
        <w:tc>
          <w:tcPr>
            <w:tcW w:w="2347" w:type="dxa"/>
          </w:tcPr>
          <w:p w14:paraId="6CDE5FC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2A0D2F6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5620" w:type="dxa"/>
          </w:tcPr>
          <w:p w14:paraId="56E17C9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46CB8617" w14:textId="77777777">
        <w:tc>
          <w:tcPr>
            <w:tcW w:w="2347" w:type="dxa"/>
          </w:tcPr>
          <w:p w14:paraId="61BF61F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Liquid Volume</w:t>
            </w:r>
          </w:p>
        </w:tc>
        <w:tc>
          <w:tcPr>
            <w:tcW w:w="889" w:type="dxa"/>
          </w:tcPr>
          <w:p w14:paraId="061E252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MG</w:t>
            </w:r>
          </w:p>
        </w:tc>
        <w:tc>
          <w:tcPr>
            <w:tcW w:w="5620" w:type="dxa"/>
          </w:tcPr>
          <w:p w14:paraId="4D83727A"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Average water volume for a granular media filter process.  This is roughly the total basin volume contacted by water minus the volume occupied by filter media particles.</w:t>
            </w:r>
          </w:p>
        </w:tc>
      </w:tr>
      <w:tr w:rsidR="00B241B8" w14:paraId="2AA21649" w14:textId="77777777">
        <w:tc>
          <w:tcPr>
            <w:tcW w:w="2347" w:type="dxa"/>
          </w:tcPr>
          <w:p w14:paraId="08E3FD0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 as 1</w:t>
            </w:r>
            <w:r>
              <w:rPr>
                <w:i/>
                <w:iCs/>
                <w:vertAlign w:val="superscript"/>
              </w:rPr>
              <w:t>st</w:t>
            </w:r>
            <w:r>
              <w:rPr>
                <w:i/>
                <w:iCs/>
              </w:rPr>
              <w:t xml:space="preserve"> Stage</w:t>
            </w:r>
          </w:p>
        </w:tc>
        <w:tc>
          <w:tcPr>
            <w:tcW w:w="889" w:type="dxa"/>
          </w:tcPr>
          <w:p w14:paraId="2D6F5CE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244C9FF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“D.E. Filtration” unit process </w:t>
            </w:r>
            <w:r>
              <w:rPr>
                <w:u w:val="single"/>
              </w:rPr>
              <w:t>if</w:t>
            </w:r>
            <w:r>
              <w:t xml:space="preserve"> it is the </w:t>
            </w:r>
            <w:r>
              <w:rPr>
                <w:u w:val="single"/>
              </w:rPr>
              <w:t>primary</w:t>
            </w:r>
            <w:r>
              <w:t xml:space="preserve"> filtration step.  The values are typically established by State primacy agencies.</w:t>
            </w:r>
          </w:p>
        </w:tc>
      </w:tr>
      <w:tr w:rsidR="00B241B8" w14:paraId="2E2CCC97" w14:textId="77777777">
        <w:tc>
          <w:tcPr>
            <w:tcW w:w="2347" w:type="dxa"/>
          </w:tcPr>
          <w:p w14:paraId="273DA78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889" w:type="dxa"/>
          </w:tcPr>
          <w:p w14:paraId="03513BB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5E6D9CF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“D.E. Filtration” process is serving as a 2</w:t>
            </w:r>
            <w:r>
              <w:rPr>
                <w:vertAlign w:val="superscript"/>
              </w:rPr>
              <w:t>nd</w:t>
            </w:r>
            <w:r>
              <w:t xml:space="preserve"> stage filter per the proposed LT2 Toolbox criteria.</w:t>
            </w:r>
          </w:p>
        </w:tc>
      </w:tr>
      <w:tr w:rsidR="00B241B8" w14:paraId="3FB60174" w14:textId="77777777">
        <w:trPr>
          <w:cantSplit/>
        </w:trPr>
        <w:tc>
          <w:tcPr>
            <w:tcW w:w="8856" w:type="dxa"/>
            <w:gridSpan w:val="3"/>
          </w:tcPr>
          <w:p w14:paraId="07B18132" w14:textId="77777777" w:rsidR="00B241B8" w:rsidRDefault="00B241B8" w:rsidP="00B241B8">
            <w:pPr>
              <w:pStyle w:val="BodyText"/>
              <w:numPr>
                <w:ilvl w:val="0"/>
                <w:numId w:val="60"/>
              </w:numPr>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sz w:val="20"/>
              </w:rPr>
            </w:pPr>
            <w:r>
              <w:rPr>
                <w:sz w:val="20"/>
              </w:rPr>
              <w:t xml:space="preserve">“D.E. Filtration” stands for diatomaceous earth filtration. </w:t>
            </w:r>
          </w:p>
        </w:tc>
      </w:tr>
    </w:tbl>
    <w:p w14:paraId="4462920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148852E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882"/>
        <w:gridCol w:w="5459"/>
      </w:tblGrid>
      <w:tr w:rsidR="00B241B8" w14:paraId="5BC62DA5" w14:textId="77777777">
        <w:trPr>
          <w:cantSplit/>
        </w:trPr>
        <w:tc>
          <w:tcPr>
            <w:tcW w:w="8856" w:type="dxa"/>
            <w:gridSpan w:val="3"/>
            <w:tcBorders>
              <w:top w:val="nil"/>
              <w:left w:val="nil"/>
              <w:right w:val="nil"/>
            </w:tcBorders>
          </w:tcPr>
          <w:p w14:paraId="4CE0811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3-11  “Bag Filtration” Unit Process Input Parameters</w:t>
            </w:r>
          </w:p>
        </w:tc>
      </w:tr>
      <w:tr w:rsidR="00B241B8" w14:paraId="4F0A5D25" w14:textId="77777777">
        <w:tc>
          <w:tcPr>
            <w:tcW w:w="2347" w:type="dxa"/>
          </w:tcPr>
          <w:p w14:paraId="5CD1F34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7D6F9B1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5620" w:type="dxa"/>
          </w:tcPr>
          <w:p w14:paraId="3D9D1A6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2D8E1620" w14:textId="77777777">
        <w:tc>
          <w:tcPr>
            <w:tcW w:w="2347" w:type="dxa"/>
          </w:tcPr>
          <w:p w14:paraId="5BA4471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 as 1</w:t>
            </w:r>
            <w:r>
              <w:rPr>
                <w:i/>
                <w:iCs/>
                <w:vertAlign w:val="superscript"/>
              </w:rPr>
              <w:t>st</w:t>
            </w:r>
            <w:r>
              <w:rPr>
                <w:i/>
                <w:iCs/>
              </w:rPr>
              <w:t xml:space="preserve"> Stage</w:t>
            </w:r>
          </w:p>
        </w:tc>
        <w:tc>
          <w:tcPr>
            <w:tcW w:w="889" w:type="dxa"/>
          </w:tcPr>
          <w:p w14:paraId="4847C70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logs</w:t>
            </w:r>
          </w:p>
        </w:tc>
        <w:tc>
          <w:tcPr>
            <w:tcW w:w="5620" w:type="dxa"/>
          </w:tcPr>
          <w:p w14:paraId="04AAF53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“Bag Filtration” unit process </w:t>
            </w:r>
            <w:r>
              <w:rPr>
                <w:u w:val="single"/>
              </w:rPr>
              <w:t>if</w:t>
            </w:r>
            <w:r>
              <w:t xml:space="preserve"> it is the </w:t>
            </w:r>
            <w:r>
              <w:rPr>
                <w:u w:val="single"/>
              </w:rPr>
              <w:t>primary</w:t>
            </w:r>
            <w:r>
              <w:t xml:space="preserve"> filtration step.  The values are typically established by State primacy agencies.</w:t>
            </w:r>
          </w:p>
        </w:tc>
      </w:tr>
      <w:tr w:rsidR="00B241B8" w14:paraId="41F4C6DC" w14:textId="77777777">
        <w:tc>
          <w:tcPr>
            <w:tcW w:w="2347" w:type="dxa"/>
          </w:tcPr>
          <w:p w14:paraId="3EF3869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889" w:type="dxa"/>
          </w:tcPr>
          <w:p w14:paraId="1F802FB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13B2806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“Bag Filtration” process is serving as a 2</w:t>
            </w:r>
            <w:r>
              <w:rPr>
                <w:vertAlign w:val="superscript"/>
              </w:rPr>
              <w:t>nd</w:t>
            </w:r>
            <w:r>
              <w:t xml:space="preserve"> stage filter per the proposed LT2 Toolbox criteria.</w:t>
            </w:r>
          </w:p>
        </w:tc>
      </w:tr>
    </w:tbl>
    <w:p w14:paraId="667DBEC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882"/>
        <w:gridCol w:w="5459"/>
      </w:tblGrid>
      <w:tr w:rsidR="00B241B8" w14:paraId="6D0CB366" w14:textId="77777777">
        <w:trPr>
          <w:cantSplit/>
        </w:trPr>
        <w:tc>
          <w:tcPr>
            <w:tcW w:w="8856" w:type="dxa"/>
            <w:gridSpan w:val="3"/>
            <w:tcBorders>
              <w:top w:val="nil"/>
              <w:left w:val="nil"/>
              <w:right w:val="nil"/>
            </w:tcBorders>
          </w:tcPr>
          <w:p w14:paraId="010D0F32"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lastRenderedPageBreak/>
              <w:t>Table 3-12  “Cartridge Filt.” Unit Process Input Parameters</w:t>
            </w:r>
          </w:p>
        </w:tc>
      </w:tr>
      <w:tr w:rsidR="00B241B8" w14:paraId="62CC8D55" w14:textId="77777777">
        <w:tc>
          <w:tcPr>
            <w:tcW w:w="2347" w:type="dxa"/>
          </w:tcPr>
          <w:p w14:paraId="1B4B3FC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889" w:type="dxa"/>
          </w:tcPr>
          <w:p w14:paraId="30DA6DB7"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5620" w:type="dxa"/>
          </w:tcPr>
          <w:p w14:paraId="46AFD6B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0BF9DDAE" w14:textId="77777777">
        <w:tc>
          <w:tcPr>
            <w:tcW w:w="2347" w:type="dxa"/>
          </w:tcPr>
          <w:p w14:paraId="5C56DCD4"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Giardia (Virus and Crypto.) Removal Credit as 1</w:t>
            </w:r>
            <w:r>
              <w:rPr>
                <w:i/>
                <w:iCs/>
                <w:vertAlign w:val="superscript"/>
              </w:rPr>
              <w:t>st</w:t>
            </w:r>
            <w:r>
              <w:rPr>
                <w:i/>
                <w:iCs/>
              </w:rPr>
              <w:t xml:space="preserve"> Stage</w:t>
            </w:r>
          </w:p>
        </w:tc>
        <w:tc>
          <w:tcPr>
            <w:tcW w:w="889" w:type="dxa"/>
          </w:tcPr>
          <w:p w14:paraId="0B62A0E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61C2DF3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 xml:space="preserve">These three inputs assign removal credits for pathogen disinfection for the “Cartridge Filtration” unit process </w:t>
            </w:r>
            <w:r>
              <w:rPr>
                <w:u w:val="single"/>
              </w:rPr>
              <w:t>if</w:t>
            </w:r>
            <w:r>
              <w:t xml:space="preserve"> it is the </w:t>
            </w:r>
            <w:r>
              <w:rPr>
                <w:u w:val="single"/>
              </w:rPr>
              <w:t>primary</w:t>
            </w:r>
            <w:r>
              <w:t xml:space="preserve"> filtration step.  The values are typically established by State primacy agencies.</w:t>
            </w:r>
          </w:p>
        </w:tc>
      </w:tr>
      <w:tr w:rsidR="00B241B8" w14:paraId="5AE0350B" w14:textId="77777777">
        <w:tc>
          <w:tcPr>
            <w:tcW w:w="2347" w:type="dxa"/>
          </w:tcPr>
          <w:p w14:paraId="0BBA257F"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left"/>
              <w:rPr>
                <w:i/>
                <w:iCs/>
              </w:rPr>
            </w:pPr>
            <w:r>
              <w:rPr>
                <w:i/>
                <w:iCs/>
              </w:rPr>
              <w:t>Crypto. Removal Credit as 2</w:t>
            </w:r>
            <w:r>
              <w:rPr>
                <w:i/>
                <w:iCs/>
                <w:vertAlign w:val="superscript"/>
              </w:rPr>
              <w:t>nd</w:t>
            </w:r>
            <w:r>
              <w:rPr>
                <w:i/>
                <w:iCs/>
              </w:rPr>
              <w:t xml:space="preserve"> Stage </w:t>
            </w:r>
          </w:p>
        </w:tc>
        <w:tc>
          <w:tcPr>
            <w:tcW w:w="889" w:type="dxa"/>
          </w:tcPr>
          <w:p w14:paraId="7F3D1EF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jc w:val="center"/>
            </w:pPr>
            <w:r>
              <w:t>logs</w:t>
            </w:r>
          </w:p>
        </w:tc>
        <w:tc>
          <w:tcPr>
            <w:tcW w:w="5620" w:type="dxa"/>
          </w:tcPr>
          <w:p w14:paraId="66DA2C3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rPr>
                <w:i/>
                <w:iCs/>
              </w:rPr>
              <w:t>Cryptosporidium</w:t>
            </w:r>
            <w:r>
              <w:t xml:space="preserve"> removal credit assigned if the “Cartridge Filtration” process is serving as a 2</w:t>
            </w:r>
            <w:r>
              <w:rPr>
                <w:vertAlign w:val="superscript"/>
              </w:rPr>
              <w:t>nd</w:t>
            </w:r>
            <w:r>
              <w:t xml:space="preserve"> stage filter per the proposed LT2 Toolbox criteria.</w:t>
            </w:r>
          </w:p>
        </w:tc>
      </w:tr>
    </w:tbl>
    <w:p w14:paraId="665FBDC3"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3"/>
        <w:gridCol w:w="1019"/>
        <w:gridCol w:w="5338"/>
      </w:tblGrid>
      <w:tr w:rsidR="00B241B8" w14:paraId="4CC3FD61" w14:textId="77777777">
        <w:trPr>
          <w:cantSplit/>
        </w:trPr>
        <w:tc>
          <w:tcPr>
            <w:tcW w:w="8856" w:type="dxa"/>
            <w:gridSpan w:val="3"/>
            <w:tcBorders>
              <w:top w:val="nil"/>
              <w:left w:val="nil"/>
              <w:right w:val="nil"/>
            </w:tcBorders>
          </w:tcPr>
          <w:p w14:paraId="01FFC8B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jc w:val="center"/>
              <w:rPr>
                <w:b/>
                <w:bCs/>
              </w:rPr>
            </w:pPr>
            <w:r>
              <w:rPr>
                <w:b/>
                <w:bCs/>
              </w:rPr>
              <w:t>Table 3-13  “Lime” Chemical Feed Input Parameters</w:t>
            </w:r>
          </w:p>
        </w:tc>
      </w:tr>
      <w:tr w:rsidR="00B241B8" w14:paraId="3726F33F" w14:textId="77777777">
        <w:tc>
          <w:tcPr>
            <w:tcW w:w="2328" w:type="dxa"/>
          </w:tcPr>
          <w:p w14:paraId="15DC577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Input Parameter</w:t>
            </w:r>
          </w:p>
        </w:tc>
        <w:tc>
          <w:tcPr>
            <w:tcW w:w="1021" w:type="dxa"/>
          </w:tcPr>
          <w:p w14:paraId="4114704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Units</w:t>
            </w:r>
          </w:p>
        </w:tc>
        <w:tc>
          <w:tcPr>
            <w:tcW w:w="5507" w:type="dxa"/>
          </w:tcPr>
          <w:p w14:paraId="48246441"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b/>
                <w:bCs/>
              </w:rPr>
            </w:pPr>
            <w:r>
              <w:rPr>
                <w:b/>
                <w:bCs/>
              </w:rPr>
              <w:t>Notes</w:t>
            </w:r>
          </w:p>
        </w:tc>
      </w:tr>
      <w:tr w:rsidR="00B241B8" w14:paraId="09B092A7" w14:textId="77777777">
        <w:tc>
          <w:tcPr>
            <w:tcW w:w="2328" w:type="dxa"/>
          </w:tcPr>
          <w:p w14:paraId="6C4E855C"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i/>
                <w:iCs/>
              </w:rPr>
            </w:pPr>
            <w:r>
              <w:rPr>
                <w:i/>
                <w:iCs/>
              </w:rPr>
              <w:t>Lime Dose</w:t>
            </w:r>
          </w:p>
        </w:tc>
        <w:tc>
          <w:tcPr>
            <w:tcW w:w="1021" w:type="dxa"/>
          </w:tcPr>
          <w:p w14:paraId="1B5F1395"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mg/L as Ca(OH)</w:t>
            </w:r>
            <w:r>
              <w:rPr>
                <w:vertAlign w:val="subscript"/>
              </w:rPr>
              <w:t>2</w:t>
            </w:r>
          </w:p>
        </w:tc>
        <w:tc>
          <w:tcPr>
            <w:tcW w:w="5507" w:type="dxa"/>
          </w:tcPr>
          <w:p w14:paraId="297F0A08"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w:t>
            </w:r>
          </w:p>
        </w:tc>
      </w:tr>
      <w:tr w:rsidR="00B241B8" w14:paraId="09A65656" w14:textId="77777777">
        <w:tc>
          <w:tcPr>
            <w:tcW w:w="2328" w:type="dxa"/>
          </w:tcPr>
          <w:p w14:paraId="55F6B78E"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rPr>
                <w:i/>
                <w:iCs/>
              </w:rPr>
            </w:pPr>
            <w:r>
              <w:rPr>
                <w:i/>
                <w:iCs/>
              </w:rPr>
              <w:t>For pH adjustment (P) or Softening (S)</w:t>
            </w:r>
          </w:p>
        </w:tc>
        <w:tc>
          <w:tcPr>
            <w:tcW w:w="1021" w:type="dxa"/>
          </w:tcPr>
          <w:p w14:paraId="74ECA6D6"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P or S</w:t>
            </w:r>
          </w:p>
        </w:tc>
        <w:tc>
          <w:tcPr>
            <w:tcW w:w="5507" w:type="dxa"/>
          </w:tcPr>
          <w:p w14:paraId="35C9614B"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pacing w:line="240" w:lineRule="auto"/>
            </w:pPr>
            <w:r>
              <w:t>If “P” is entered, the WTP Model will not enter into any precipitation calculations.  If “S” is entered the WTP Model will simulate precipitation of calcium and magnesium.</w:t>
            </w:r>
          </w:p>
        </w:tc>
      </w:tr>
    </w:tbl>
    <w:p w14:paraId="4D4ADDC9" w14:textId="77777777" w:rsidR="00B241B8" w:rsidRDefault="00B241B8">
      <w:pPr>
        <w:pStyle w:val="BodyText"/>
        <w:tabs>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pPr>
    </w:p>
    <w:p w14:paraId="4C2B38DE" w14:textId="77777777" w:rsidR="00B241B8" w:rsidRDefault="00B241B8"/>
    <w:p w14:paraId="3131761D" w14:textId="77777777" w:rsidR="00B241B8" w:rsidRDefault="00B241B8" w:rsidP="00B241B8">
      <w:pPr>
        <w:pStyle w:val="Heading2"/>
        <w:numPr>
          <w:ilvl w:val="1"/>
          <w:numId w:val="33"/>
        </w:numPr>
        <w:tabs>
          <w:tab w:val="clear" w:pos="792"/>
          <w:tab w:val="num" w:pos="720"/>
        </w:tabs>
      </w:pPr>
      <w:bookmarkStart w:id="146" w:name="_Toc509908384"/>
      <w:bookmarkStart w:id="147" w:name="_Toc509908457"/>
      <w:bookmarkStart w:id="148" w:name="_Toc509908522"/>
      <w:bookmarkStart w:id="149" w:name="_Toc509909741"/>
      <w:bookmarkStart w:id="150" w:name="_Toc509909882"/>
      <w:bookmarkStart w:id="151" w:name="_Toc509910116"/>
      <w:bookmarkStart w:id="152" w:name="_Toc509910266"/>
      <w:bookmarkStart w:id="153" w:name="_Toc509910410"/>
      <w:bookmarkStart w:id="154" w:name="_Toc509910506"/>
      <w:bookmarkStart w:id="155" w:name="_Toc514725225"/>
      <w:bookmarkStart w:id="156" w:name="_Toc514725416"/>
      <w:bookmarkStart w:id="157" w:name="_Toc514765012"/>
      <w:bookmarkStart w:id="158" w:name="_Toc514820907"/>
      <w:r>
        <w:t>Creating a Process Train</w:t>
      </w:r>
      <w:bookmarkEnd w:id="146"/>
      <w:bookmarkEnd w:id="147"/>
      <w:bookmarkEnd w:id="148"/>
      <w:bookmarkEnd w:id="149"/>
      <w:bookmarkEnd w:id="150"/>
      <w:bookmarkEnd w:id="151"/>
      <w:bookmarkEnd w:id="152"/>
      <w:bookmarkEnd w:id="153"/>
      <w:bookmarkEnd w:id="154"/>
      <w:bookmarkEnd w:id="155"/>
      <w:bookmarkEnd w:id="156"/>
      <w:bookmarkEnd w:id="157"/>
      <w:bookmarkEnd w:id="158"/>
    </w:p>
    <w:p w14:paraId="518D0BBA" w14:textId="77777777" w:rsidR="00B241B8" w:rsidRDefault="00B241B8">
      <w:r>
        <w:t xml:space="preserve">This section outlines how to create a process train, enter process parameters, and run the model.  A typical process train for a conventional treatment plant is developed as an example.  A unit process flow diagram for the example is shown in </w:t>
      </w:r>
      <w:r>
        <w:rPr>
          <w:b/>
          <w:bCs/>
        </w:rPr>
        <w:t>Figure 3-3</w:t>
      </w:r>
      <w:r>
        <w:t xml:space="preserve">.   This information is needed to create the process train and enter data.  To better understand the development of this process train, it is recommended that the unit process components of the process train be arranged in a sequential block diagram, as illustrated in </w:t>
      </w:r>
      <w:r>
        <w:rPr>
          <w:b/>
          <w:bCs/>
        </w:rPr>
        <w:t>Figure 3-4</w:t>
      </w:r>
      <w:r>
        <w:t xml:space="preserve">.  </w:t>
      </w:r>
      <w:r>
        <w:rPr>
          <w:b/>
          <w:bCs/>
        </w:rPr>
        <w:t>Figure 3-5</w:t>
      </w:r>
      <w:r>
        <w:t xml:space="preserve"> presents a summary of input parameters and raw water quality data as shown in the program’s “Process Train Data Table” output listing.  </w:t>
      </w:r>
      <w:r>
        <w:rPr>
          <w:b/>
          <w:bCs/>
        </w:rPr>
        <w:t>Figure 3-6</w:t>
      </w:r>
      <w:r>
        <w:t xml:space="preserve"> summarizes selected input parameters (such as pathogen removal requirements and process hydraulics), as given in Table 2 of the WTP Model output.</w:t>
      </w:r>
    </w:p>
    <w:p w14:paraId="2B07CC91" w14:textId="5D73FAC9" w:rsidR="00B241B8" w:rsidRDefault="00BC2D16">
      <w:pPr>
        <w:pStyle w:val="Caption"/>
        <w:spacing w:line="240" w:lineRule="auto"/>
      </w:pPr>
      <w:r>
        <w:rPr>
          <w:noProof/>
        </w:rPr>
        <w:drawing>
          <wp:anchor distT="0" distB="0" distL="114300" distR="114300" simplePos="0" relativeHeight="251652608" behindDoc="0" locked="0" layoutInCell="1" allowOverlap="1" wp14:anchorId="52483662" wp14:editId="137ACD72">
            <wp:simplePos x="0" y="0"/>
            <wp:positionH relativeFrom="column">
              <wp:posOffset>12700</wp:posOffset>
            </wp:positionH>
            <wp:positionV relativeFrom="paragraph">
              <wp:posOffset>101600</wp:posOffset>
            </wp:positionV>
            <wp:extent cx="5485765" cy="1750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5765" cy="175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1B8">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3</w:t>
      </w:r>
      <w:r w:rsidR="00E1585D">
        <w:rPr>
          <w:noProof/>
        </w:rPr>
        <w:fldChar w:fldCharType="end"/>
      </w:r>
      <w:r w:rsidR="00B241B8">
        <w:t xml:space="preserve"> Flow Schematic for Example Process Train</w:t>
      </w:r>
    </w:p>
    <w:p w14:paraId="653FA307" w14:textId="63A57C7B" w:rsidR="00B241B8" w:rsidRDefault="00BC2D16">
      <w:pPr>
        <w:pStyle w:val="Header"/>
        <w:tabs>
          <w:tab w:val="clear" w:pos="4320"/>
          <w:tab w:val="clear" w:pos="8640"/>
        </w:tabs>
        <w:jc w:val="center"/>
      </w:pPr>
      <w:r>
        <w:rPr>
          <w:noProof/>
        </w:rPr>
        <w:lastRenderedPageBreak/>
        <w:drawing>
          <wp:anchor distT="0" distB="0" distL="114300" distR="114300" simplePos="0" relativeHeight="251653632" behindDoc="0" locked="0" layoutInCell="1" allowOverlap="1" wp14:anchorId="375B3827" wp14:editId="4B42FB0A">
            <wp:simplePos x="0" y="0"/>
            <wp:positionH relativeFrom="column">
              <wp:posOffset>2235200</wp:posOffset>
            </wp:positionH>
            <wp:positionV relativeFrom="paragraph">
              <wp:posOffset>-304800</wp:posOffset>
            </wp:positionV>
            <wp:extent cx="942975" cy="76752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2975" cy="767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E20E7" w14:textId="75D515AD" w:rsidR="00B241B8" w:rsidRDefault="00B241B8">
      <w:pPr>
        <w:pStyle w:val="Caption"/>
      </w:pPr>
      <w:r>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4</w:t>
      </w:r>
      <w:r w:rsidR="00E1585D">
        <w:rPr>
          <w:noProof/>
        </w:rPr>
        <w:fldChar w:fldCharType="end"/>
      </w:r>
      <w:r>
        <w:t xml:space="preserve">  Block Diagram of Example WTP Model Process Train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8"/>
      </w:tblGrid>
      <w:tr w:rsidR="00B241B8" w14:paraId="46DF3BC5" w14:textId="77777777">
        <w:tc>
          <w:tcPr>
            <w:tcW w:w="8928" w:type="dxa"/>
          </w:tcPr>
          <w:p w14:paraId="6D7669AE" w14:textId="77777777" w:rsidR="00B241B8" w:rsidRDefault="00B241B8">
            <w:pPr>
              <w:pStyle w:val="PlainText"/>
              <w:spacing w:line="240" w:lineRule="auto"/>
              <w:jc w:val="left"/>
              <w:rPr>
                <w:rFonts w:eastAsia="MS Mincho"/>
                <w:sz w:val="18"/>
              </w:rPr>
            </w:pPr>
            <w:r>
              <w:rPr>
                <w:rFonts w:eastAsia="MS Mincho"/>
                <w:sz w:val="18"/>
              </w:rPr>
              <w:lastRenderedPageBreak/>
              <w:t>Process train data for i:\2002\2002-276\20\win\test.wtp</w:t>
            </w:r>
          </w:p>
          <w:p w14:paraId="72C1180B" w14:textId="77777777" w:rsidR="00B241B8" w:rsidRDefault="00B241B8">
            <w:pPr>
              <w:pStyle w:val="PlainText"/>
              <w:spacing w:line="240" w:lineRule="auto"/>
              <w:jc w:val="left"/>
              <w:rPr>
                <w:rFonts w:eastAsia="MS Mincho"/>
                <w:sz w:val="18"/>
              </w:rPr>
            </w:pPr>
            <w:r>
              <w:rPr>
                <w:rFonts w:eastAsia="MS Mincho"/>
                <w:sz w:val="18"/>
              </w:rPr>
              <w:t>Influent</w:t>
            </w:r>
          </w:p>
          <w:p w14:paraId="74C4441F" w14:textId="77777777" w:rsidR="00B241B8" w:rsidRDefault="00B241B8">
            <w:pPr>
              <w:pStyle w:val="PlainText"/>
              <w:spacing w:line="240" w:lineRule="auto"/>
              <w:jc w:val="left"/>
              <w:rPr>
                <w:rFonts w:eastAsia="MS Mincho"/>
                <w:sz w:val="18"/>
              </w:rPr>
            </w:pPr>
            <w:r>
              <w:rPr>
                <w:rFonts w:eastAsia="MS Mincho"/>
                <w:sz w:val="18"/>
              </w:rPr>
              <w:t xml:space="preserve">        pH .......................................   8.0  </w:t>
            </w:r>
          </w:p>
          <w:p w14:paraId="28764948" w14:textId="77777777" w:rsidR="00B241B8" w:rsidRDefault="00B241B8">
            <w:pPr>
              <w:pStyle w:val="PlainText"/>
              <w:spacing w:line="240" w:lineRule="auto"/>
              <w:jc w:val="left"/>
              <w:rPr>
                <w:rFonts w:eastAsia="MS Mincho"/>
                <w:sz w:val="18"/>
              </w:rPr>
            </w:pPr>
            <w:r>
              <w:rPr>
                <w:rFonts w:eastAsia="MS Mincho"/>
                <w:sz w:val="18"/>
              </w:rPr>
              <w:t xml:space="preserve">        Influent Temperature .....................  20.0  (Celsius)</w:t>
            </w:r>
          </w:p>
          <w:p w14:paraId="5CE617E9" w14:textId="77777777" w:rsidR="00B241B8" w:rsidRDefault="00B241B8">
            <w:pPr>
              <w:pStyle w:val="PlainText"/>
              <w:spacing w:line="240" w:lineRule="auto"/>
              <w:jc w:val="left"/>
              <w:rPr>
                <w:rFonts w:eastAsia="MS Mincho"/>
                <w:sz w:val="18"/>
              </w:rPr>
            </w:pPr>
            <w:r>
              <w:rPr>
                <w:rFonts w:eastAsia="MS Mincho"/>
                <w:sz w:val="18"/>
              </w:rPr>
              <w:t xml:space="preserve">        Minimum Temperature ......................   5.0  (Celsius)</w:t>
            </w:r>
          </w:p>
          <w:p w14:paraId="02302DCD" w14:textId="77777777" w:rsidR="00B241B8" w:rsidRDefault="00B241B8">
            <w:pPr>
              <w:pStyle w:val="PlainText"/>
              <w:spacing w:line="240" w:lineRule="auto"/>
              <w:jc w:val="left"/>
              <w:rPr>
                <w:rFonts w:eastAsia="MS Mincho"/>
                <w:sz w:val="18"/>
              </w:rPr>
            </w:pPr>
            <w:r>
              <w:rPr>
                <w:rFonts w:eastAsia="MS Mincho"/>
                <w:sz w:val="18"/>
              </w:rPr>
              <w:t xml:space="preserve">        Total Organic Carbon .....................   3.0  (mg/L)</w:t>
            </w:r>
          </w:p>
          <w:p w14:paraId="0D59B105" w14:textId="77777777" w:rsidR="00B241B8" w:rsidRDefault="00B241B8">
            <w:pPr>
              <w:pStyle w:val="PlainText"/>
              <w:spacing w:line="240" w:lineRule="auto"/>
              <w:jc w:val="left"/>
              <w:rPr>
                <w:rFonts w:eastAsia="MS Mincho"/>
                <w:sz w:val="18"/>
              </w:rPr>
            </w:pPr>
            <w:r>
              <w:rPr>
                <w:rFonts w:eastAsia="MS Mincho"/>
                <w:sz w:val="18"/>
              </w:rPr>
              <w:t xml:space="preserve">        UV Absorbance at 254nm ...................   0.060(1/cm)</w:t>
            </w:r>
          </w:p>
          <w:p w14:paraId="44E8D25A" w14:textId="77777777" w:rsidR="00B241B8" w:rsidRDefault="00B241B8">
            <w:pPr>
              <w:pStyle w:val="PlainText"/>
              <w:spacing w:line="240" w:lineRule="auto"/>
              <w:jc w:val="left"/>
              <w:rPr>
                <w:rFonts w:eastAsia="MS Mincho"/>
                <w:sz w:val="18"/>
              </w:rPr>
            </w:pPr>
            <w:r>
              <w:rPr>
                <w:rFonts w:eastAsia="MS Mincho"/>
                <w:sz w:val="18"/>
              </w:rPr>
              <w:t xml:space="preserve">        Bromide ..................................   0.050(mg/L)</w:t>
            </w:r>
          </w:p>
          <w:p w14:paraId="32DAA6C1" w14:textId="77777777" w:rsidR="00B241B8" w:rsidRDefault="00B241B8">
            <w:pPr>
              <w:pStyle w:val="PlainText"/>
              <w:spacing w:line="240" w:lineRule="auto"/>
              <w:jc w:val="left"/>
              <w:rPr>
                <w:rFonts w:eastAsia="MS Mincho"/>
                <w:sz w:val="18"/>
              </w:rPr>
            </w:pPr>
            <w:r>
              <w:rPr>
                <w:rFonts w:eastAsia="MS Mincho"/>
                <w:sz w:val="18"/>
              </w:rPr>
              <w:t xml:space="preserve">        Alkalinity ............................... 100    (mg/L as CaCO3)</w:t>
            </w:r>
          </w:p>
          <w:p w14:paraId="093C0EB6" w14:textId="77777777" w:rsidR="00B241B8" w:rsidRDefault="00B241B8">
            <w:pPr>
              <w:pStyle w:val="PlainText"/>
              <w:spacing w:line="240" w:lineRule="auto"/>
              <w:jc w:val="left"/>
              <w:rPr>
                <w:rFonts w:eastAsia="MS Mincho"/>
                <w:sz w:val="18"/>
              </w:rPr>
            </w:pPr>
            <w:r>
              <w:rPr>
                <w:rFonts w:eastAsia="MS Mincho"/>
                <w:sz w:val="18"/>
              </w:rPr>
              <w:t xml:space="preserve">        Calcium Hardness ......................... 100    (mg/L as CaCO3)</w:t>
            </w:r>
          </w:p>
          <w:p w14:paraId="600D125D" w14:textId="77777777" w:rsidR="00B241B8" w:rsidRDefault="00B241B8">
            <w:pPr>
              <w:pStyle w:val="PlainText"/>
              <w:spacing w:line="240" w:lineRule="auto"/>
              <w:jc w:val="left"/>
              <w:rPr>
                <w:rFonts w:eastAsia="MS Mincho"/>
                <w:sz w:val="18"/>
              </w:rPr>
            </w:pPr>
            <w:r>
              <w:rPr>
                <w:rFonts w:eastAsia="MS Mincho"/>
                <w:sz w:val="18"/>
              </w:rPr>
              <w:t xml:space="preserve">        Total Hardness ........................... 120    (mg/L as CaCO3)</w:t>
            </w:r>
          </w:p>
          <w:p w14:paraId="7086671A" w14:textId="77777777" w:rsidR="00B241B8" w:rsidRDefault="00B241B8">
            <w:pPr>
              <w:pStyle w:val="PlainText"/>
              <w:spacing w:line="240" w:lineRule="auto"/>
              <w:jc w:val="left"/>
              <w:rPr>
                <w:rFonts w:eastAsia="MS Mincho"/>
                <w:sz w:val="18"/>
              </w:rPr>
            </w:pPr>
            <w:r>
              <w:rPr>
                <w:rFonts w:eastAsia="MS Mincho"/>
                <w:sz w:val="18"/>
              </w:rPr>
              <w:t xml:space="preserve">        Ammonia ..................................   0.01 (mg/L as N)</w:t>
            </w:r>
          </w:p>
          <w:p w14:paraId="6F2E512B" w14:textId="77777777" w:rsidR="00B241B8" w:rsidRDefault="00B241B8">
            <w:pPr>
              <w:pStyle w:val="PlainText"/>
              <w:spacing w:line="240" w:lineRule="auto"/>
              <w:jc w:val="left"/>
              <w:rPr>
                <w:rFonts w:eastAsia="MS Mincho"/>
                <w:sz w:val="18"/>
              </w:rPr>
            </w:pPr>
            <w:r>
              <w:rPr>
                <w:rFonts w:eastAsia="MS Mincho"/>
                <w:sz w:val="18"/>
              </w:rPr>
              <w:t xml:space="preserve">        Turbidity ................................   5.0  (NTU)</w:t>
            </w:r>
          </w:p>
          <w:p w14:paraId="5EECE138" w14:textId="77777777" w:rsidR="00B241B8" w:rsidRDefault="00B241B8">
            <w:pPr>
              <w:pStyle w:val="PlainText"/>
              <w:spacing w:line="240" w:lineRule="auto"/>
              <w:jc w:val="left"/>
              <w:rPr>
                <w:rFonts w:eastAsia="MS Mincho"/>
                <w:sz w:val="18"/>
              </w:rPr>
            </w:pPr>
            <w:r>
              <w:rPr>
                <w:rFonts w:eastAsia="MS Mincho"/>
                <w:sz w:val="18"/>
              </w:rPr>
              <w:t xml:space="preserve">        Peak Flow ................................ 5.000  (MGD)</w:t>
            </w:r>
          </w:p>
          <w:p w14:paraId="40891243" w14:textId="77777777" w:rsidR="00B241B8" w:rsidRDefault="00B241B8">
            <w:pPr>
              <w:pStyle w:val="PlainText"/>
              <w:spacing w:line="240" w:lineRule="auto"/>
              <w:jc w:val="left"/>
              <w:rPr>
                <w:rFonts w:eastAsia="MS Mincho"/>
                <w:sz w:val="18"/>
              </w:rPr>
            </w:pPr>
            <w:r>
              <w:rPr>
                <w:rFonts w:eastAsia="MS Mincho"/>
                <w:sz w:val="18"/>
              </w:rPr>
              <w:t xml:space="preserve">        Plant Flow ............................... 2.000  (MGD)</w:t>
            </w:r>
          </w:p>
          <w:p w14:paraId="658E63E9" w14:textId="77777777" w:rsidR="00B241B8" w:rsidRDefault="00B241B8">
            <w:pPr>
              <w:pStyle w:val="PlainText"/>
              <w:spacing w:line="240" w:lineRule="auto"/>
              <w:jc w:val="left"/>
              <w:rPr>
                <w:rFonts w:eastAsia="MS Mincho"/>
                <w:sz w:val="18"/>
              </w:rPr>
            </w:pPr>
            <w:r>
              <w:rPr>
                <w:rFonts w:eastAsia="MS Mincho"/>
                <w:sz w:val="18"/>
              </w:rPr>
              <w:t xml:space="preserve">        Surface Water by SWTR .................... TRUE   (TRUE/FALSE)</w:t>
            </w:r>
          </w:p>
          <w:p w14:paraId="229BDE1A" w14:textId="77777777" w:rsidR="00B241B8" w:rsidRDefault="00B241B8">
            <w:pPr>
              <w:pStyle w:val="PlainText"/>
              <w:spacing w:line="240" w:lineRule="auto"/>
              <w:jc w:val="left"/>
              <w:rPr>
                <w:rFonts w:eastAsia="MS Mincho"/>
                <w:sz w:val="18"/>
              </w:rPr>
            </w:pPr>
            <w:r>
              <w:rPr>
                <w:rFonts w:eastAsia="MS Mincho"/>
                <w:sz w:val="18"/>
              </w:rPr>
              <w:t xml:space="preserve">        Source Water Crypto. Concentration .......  0.000 (oocysts/Liter)</w:t>
            </w:r>
          </w:p>
          <w:p w14:paraId="50A459F8" w14:textId="77777777" w:rsidR="00B241B8" w:rsidRDefault="00B241B8">
            <w:pPr>
              <w:pStyle w:val="PlainText"/>
              <w:spacing w:line="240" w:lineRule="auto"/>
              <w:jc w:val="left"/>
              <w:rPr>
                <w:rFonts w:eastAsia="MS Mincho"/>
                <w:sz w:val="18"/>
              </w:rPr>
            </w:pPr>
            <w:r>
              <w:rPr>
                <w:rFonts w:eastAsia="MS Mincho"/>
                <w:sz w:val="18"/>
              </w:rPr>
              <w:t xml:space="preserve">        LT2 Rule Watershed Control Prog. Credit? . FALSE  (TRUE/FALSE)</w:t>
            </w:r>
          </w:p>
          <w:p w14:paraId="4C1C66B8" w14:textId="77777777" w:rsidR="00B241B8" w:rsidRDefault="00B241B8">
            <w:pPr>
              <w:pStyle w:val="PlainText"/>
              <w:spacing w:line="240" w:lineRule="auto"/>
              <w:jc w:val="left"/>
              <w:rPr>
                <w:rFonts w:eastAsia="MS Mincho"/>
                <w:sz w:val="18"/>
              </w:rPr>
            </w:pPr>
            <w:r>
              <w:rPr>
                <w:rFonts w:eastAsia="MS Mincho"/>
                <w:sz w:val="18"/>
              </w:rPr>
              <w:t xml:space="preserve">        If GW System, Is Virus Disinfection Req'd?  FALSE (TRUE/FALSE)</w:t>
            </w:r>
          </w:p>
          <w:p w14:paraId="789D82B2" w14:textId="77777777" w:rsidR="00B241B8" w:rsidRDefault="00B241B8">
            <w:pPr>
              <w:pStyle w:val="PlainText"/>
              <w:spacing w:line="240" w:lineRule="auto"/>
              <w:jc w:val="left"/>
              <w:rPr>
                <w:rFonts w:eastAsia="MS Mincho"/>
                <w:sz w:val="18"/>
              </w:rPr>
            </w:pPr>
            <w:r>
              <w:rPr>
                <w:rFonts w:eastAsia="MS Mincho"/>
                <w:sz w:val="18"/>
              </w:rPr>
              <w:t xml:space="preserve">        Virus Disinfection for GW, if Req'd ......    4.0 (logs)</w:t>
            </w:r>
          </w:p>
          <w:p w14:paraId="4DABEF68" w14:textId="77777777" w:rsidR="00B241B8" w:rsidRDefault="00B241B8">
            <w:pPr>
              <w:pStyle w:val="PlainText"/>
              <w:spacing w:line="240" w:lineRule="auto"/>
              <w:jc w:val="left"/>
              <w:rPr>
                <w:rFonts w:eastAsia="MS Mincho"/>
                <w:sz w:val="18"/>
              </w:rPr>
            </w:pPr>
            <w:r>
              <w:rPr>
                <w:rFonts w:eastAsia="MS Mincho"/>
                <w:sz w:val="18"/>
              </w:rPr>
              <w:t>Alum</w:t>
            </w:r>
          </w:p>
          <w:p w14:paraId="580C55A7" w14:textId="77777777" w:rsidR="00B241B8" w:rsidRDefault="00B241B8">
            <w:pPr>
              <w:pStyle w:val="PlainText"/>
              <w:spacing w:line="240" w:lineRule="auto"/>
              <w:jc w:val="left"/>
              <w:rPr>
                <w:rFonts w:eastAsia="MS Mincho"/>
                <w:sz w:val="18"/>
              </w:rPr>
            </w:pPr>
            <w:r>
              <w:rPr>
                <w:rFonts w:eastAsia="MS Mincho"/>
                <w:sz w:val="18"/>
              </w:rPr>
              <w:t xml:space="preserve">        Alum Dose ................................  25.0 (mg/L, Al2(SO4)3*14H2O)</w:t>
            </w:r>
          </w:p>
          <w:p w14:paraId="6C3EBE95" w14:textId="77777777" w:rsidR="00B241B8" w:rsidRDefault="00B241B8">
            <w:pPr>
              <w:pStyle w:val="PlainText"/>
              <w:spacing w:line="240" w:lineRule="auto"/>
              <w:jc w:val="left"/>
              <w:rPr>
                <w:rFonts w:eastAsia="MS Mincho"/>
                <w:sz w:val="18"/>
              </w:rPr>
            </w:pPr>
            <w:r>
              <w:rPr>
                <w:rFonts w:eastAsia="MS Mincho"/>
                <w:sz w:val="18"/>
              </w:rPr>
              <w:t>Rapid Mix</w:t>
            </w:r>
          </w:p>
          <w:p w14:paraId="3E224EF1" w14:textId="77777777" w:rsidR="00B241B8" w:rsidRDefault="00B241B8">
            <w:pPr>
              <w:pStyle w:val="PlainText"/>
              <w:spacing w:line="240" w:lineRule="auto"/>
              <w:jc w:val="left"/>
              <w:rPr>
                <w:rFonts w:eastAsia="MS Mincho"/>
                <w:sz w:val="18"/>
              </w:rPr>
            </w:pPr>
            <w:r>
              <w:rPr>
                <w:rFonts w:eastAsia="MS Mincho"/>
                <w:sz w:val="18"/>
              </w:rPr>
              <w:t xml:space="preserve">        Volume of Basin ..........................  0.0070(MG)</w:t>
            </w:r>
          </w:p>
          <w:p w14:paraId="453B5449" w14:textId="77777777" w:rsidR="00B241B8" w:rsidRDefault="00B241B8">
            <w:pPr>
              <w:pStyle w:val="PlainText"/>
              <w:spacing w:line="240" w:lineRule="auto"/>
              <w:jc w:val="left"/>
              <w:rPr>
                <w:rFonts w:eastAsia="MS Mincho"/>
                <w:sz w:val="18"/>
              </w:rPr>
            </w:pPr>
            <w:r>
              <w:rPr>
                <w:rFonts w:eastAsia="MS Mincho"/>
                <w:sz w:val="18"/>
              </w:rPr>
              <w:t xml:space="preserve">        Ratio of T50/Detention Time ..............   1.00 (ratio)</w:t>
            </w:r>
          </w:p>
          <w:p w14:paraId="101D3B1B" w14:textId="77777777" w:rsidR="00B241B8" w:rsidRDefault="00B241B8">
            <w:pPr>
              <w:pStyle w:val="PlainText"/>
              <w:spacing w:line="240" w:lineRule="auto"/>
              <w:jc w:val="left"/>
              <w:rPr>
                <w:rFonts w:eastAsia="MS Mincho"/>
                <w:sz w:val="18"/>
              </w:rPr>
            </w:pPr>
            <w:r>
              <w:rPr>
                <w:rFonts w:eastAsia="MS Mincho"/>
                <w:sz w:val="18"/>
              </w:rPr>
              <w:t xml:space="preserve">        Ratio of T10/Detention Time ..............   0.10 (ratio)</w:t>
            </w:r>
          </w:p>
          <w:p w14:paraId="4C713254" w14:textId="77777777" w:rsidR="00B241B8" w:rsidRDefault="00B241B8">
            <w:pPr>
              <w:pStyle w:val="PlainText"/>
              <w:spacing w:line="240" w:lineRule="auto"/>
              <w:jc w:val="left"/>
              <w:rPr>
                <w:rFonts w:eastAsia="MS Mincho"/>
                <w:sz w:val="18"/>
              </w:rPr>
            </w:pPr>
            <w:r>
              <w:rPr>
                <w:rFonts w:eastAsia="MS Mincho"/>
                <w:sz w:val="18"/>
              </w:rPr>
              <w:t>Flocculation</w:t>
            </w:r>
          </w:p>
          <w:p w14:paraId="2DA4B136" w14:textId="77777777" w:rsidR="00B241B8" w:rsidRDefault="00B241B8">
            <w:pPr>
              <w:pStyle w:val="PlainText"/>
              <w:spacing w:line="240" w:lineRule="auto"/>
              <w:jc w:val="left"/>
              <w:rPr>
                <w:rFonts w:eastAsia="MS Mincho"/>
                <w:sz w:val="18"/>
              </w:rPr>
            </w:pPr>
            <w:r>
              <w:rPr>
                <w:rFonts w:eastAsia="MS Mincho"/>
                <w:sz w:val="18"/>
              </w:rPr>
              <w:t xml:space="preserve">        Volume of Basin ..........................  0.0400(MG)</w:t>
            </w:r>
          </w:p>
          <w:p w14:paraId="222F1F4A" w14:textId="77777777" w:rsidR="00B241B8" w:rsidRDefault="00B241B8">
            <w:pPr>
              <w:pStyle w:val="PlainText"/>
              <w:spacing w:line="240" w:lineRule="auto"/>
              <w:jc w:val="left"/>
              <w:rPr>
                <w:rFonts w:eastAsia="MS Mincho"/>
                <w:sz w:val="18"/>
              </w:rPr>
            </w:pPr>
            <w:r>
              <w:rPr>
                <w:rFonts w:eastAsia="MS Mincho"/>
                <w:sz w:val="18"/>
              </w:rPr>
              <w:t xml:space="preserve">        Ratio of T50/Detention Time ..............   1.00 (ratio)</w:t>
            </w:r>
          </w:p>
          <w:p w14:paraId="04D015FB" w14:textId="77777777" w:rsidR="00B241B8" w:rsidRDefault="00B241B8">
            <w:pPr>
              <w:pStyle w:val="PlainText"/>
              <w:spacing w:line="240" w:lineRule="auto"/>
              <w:jc w:val="left"/>
              <w:rPr>
                <w:rFonts w:eastAsia="MS Mincho"/>
                <w:sz w:val="18"/>
              </w:rPr>
            </w:pPr>
            <w:r>
              <w:rPr>
                <w:rFonts w:eastAsia="MS Mincho"/>
                <w:sz w:val="18"/>
              </w:rPr>
              <w:t xml:space="preserve">        Ratio of T10/Detention Time ..............   0.10 (ratio)</w:t>
            </w:r>
          </w:p>
          <w:p w14:paraId="3DE7E539" w14:textId="77777777" w:rsidR="00B241B8" w:rsidRDefault="00B241B8">
            <w:pPr>
              <w:pStyle w:val="PlainText"/>
              <w:spacing w:line="240" w:lineRule="auto"/>
              <w:jc w:val="left"/>
              <w:rPr>
                <w:rFonts w:eastAsia="MS Mincho"/>
                <w:sz w:val="18"/>
              </w:rPr>
            </w:pPr>
            <w:r>
              <w:rPr>
                <w:rFonts w:eastAsia="MS Mincho"/>
                <w:sz w:val="18"/>
              </w:rPr>
              <w:t>Settling Basin</w:t>
            </w:r>
          </w:p>
          <w:p w14:paraId="0451878A" w14:textId="77777777" w:rsidR="00B241B8" w:rsidRDefault="00B241B8">
            <w:pPr>
              <w:pStyle w:val="PlainText"/>
              <w:spacing w:line="240" w:lineRule="auto"/>
              <w:jc w:val="left"/>
              <w:rPr>
                <w:rFonts w:eastAsia="MS Mincho"/>
                <w:sz w:val="18"/>
              </w:rPr>
            </w:pPr>
            <w:r>
              <w:rPr>
                <w:rFonts w:eastAsia="MS Mincho"/>
                <w:sz w:val="18"/>
              </w:rPr>
              <w:t xml:space="preserve">        Volume of Basin ..........................  0.1670(MG)</w:t>
            </w:r>
          </w:p>
          <w:p w14:paraId="46C965B7" w14:textId="77777777" w:rsidR="00B241B8" w:rsidRDefault="00B241B8">
            <w:pPr>
              <w:pStyle w:val="PlainText"/>
              <w:spacing w:line="240" w:lineRule="auto"/>
              <w:jc w:val="left"/>
              <w:rPr>
                <w:rFonts w:eastAsia="MS Mincho"/>
                <w:sz w:val="18"/>
              </w:rPr>
            </w:pPr>
            <w:r>
              <w:rPr>
                <w:rFonts w:eastAsia="MS Mincho"/>
                <w:sz w:val="18"/>
              </w:rPr>
              <w:t xml:space="preserve">        Ratio of T50/Detention Time ..............   1.00 (ratio)</w:t>
            </w:r>
          </w:p>
          <w:p w14:paraId="374FFA3E" w14:textId="77777777" w:rsidR="00B241B8" w:rsidRDefault="00B241B8">
            <w:pPr>
              <w:pStyle w:val="PlainText"/>
              <w:spacing w:line="240" w:lineRule="auto"/>
              <w:jc w:val="left"/>
              <w:rPr>
                <w:rFonts w:eastAsia="MS Mincho"/>
                <w:sz w:val="18"/>
              </w:rPr>
            </w:pPr>
            <w:r>
              <w:rPr>
                <w:rFonts w:eastAsia="MS Mincho"/>
                <w:sz w:val="18"/>
              </w:rPr>
              <w:t xml:space="preserve">        Ratio of T10/Detention Time ..............   0.30 (ratio)</w:t>
            </w:r>
          </w:p>
          <w:p w14:paraId="123FF16C" w14:textId="77777777" w:rsidR="00B241B8" w:rsidRDefault="00B241B8">
            <w:pPr>
              <w:pStyle w:val="PlainText"/>
              <w:spacing w:line="240" w:lineRule="auto"/>
              <w:jc w:val="left"/>
              <w:rPr>
                <w:rFonts w:eastAsia="MS Mincho"/>
                <w:sz w:val="18"/>
              </w:rPr>
            </w:pPr>
            <w:r>
              <w:rPr>
                <w:rFonts w:eastAsia="MS Mincho"/>
                <w:sz w:val="18"/>
              </w:rPr>
              <w:t>Chlorine (Gas)</w:t>
            </w:r>
          </w:p>
          <w:p w14:paraId="3A1D67FE" w14:textId="77777777" w:rsidR="00B241B8" w:rsidRDefault="00B241B8">
            <w:pPr>
              <w:pStyle w:val="PlainText"/>
              <w:spacing w:line="240" w:lineRule="auto"/>
              <w:jc w:val="left"/>
              <w:rPr>
                <w:rFonts w:eastAsia="MS Mincho"/>
                <w:sz w:val="18"/>
              </w:rPr>
            </w:pPr>
            <w:r>
              <w:rPr>
                <w:rFonts w:eastAsia="MS Mincho"/>
                <w:sz w:val="18"/>
              </w:rPr>
              <w:t xml:space="preserve">        Chlorine Dose ............................   4.0  (mg/L as Cl2)</w:t>
            </w:r>
          </w:p>
          <w:p w14:paraId="152B581D" w14:textId="77777777" w:rsidR="00B241B8" w:rsidRDefault="00B241B8">
            <w:pPr>
              <w:pStyle w:val="PlainText"/>
              <w:spacing w:line="240" w:lineRule="auto"/>
              <w:jc w:val="left"/>
              <w:rPr>
                <w:rFonts w:eastAsia="MS Mincho"/>
                <w:sz w:val="18"/>
              </w:rPr>
            </w:pPr>
            <w:r>
              <w:rPr>
                <w:rFonts w:eastAsia="MS Mincho"/>
                <w:sz w:val="18"/>
              </w:rPr>
              <w:t>Filtration</w:t>
            </w:r>
          </w:p>
          <w:p w14:paraId="3AE00609" w14:textId="77777777" w:rsidR="00B241B8" w:rsidRDefault="00B241B8">
            <w:pPr>
              <w:pStyle w:val="PlainText"/>
              <w:spacing w:line="240" w:lineRule="auto"/>
              <w:jc w:val="left"/>
              <w:rPr>
                <w:rFonts w:eastAsia="MS Mincho"/>
                <w:sz w:val="18"/>
              </w:rPr>
            </w:pPr>
            <w:r>
              <w:rPr>
                <w:rFonts w:eastAsia="MS Mincho"/>
                <w:sz w:val="18"/>
              </w:rPr>
              <w:t xml:space="preserve">        Liquid Volume ............................  1.0000(MG)</w:t>
            </w:r>
          </w:p>
          <w:p w14:paraId="3F545545" w14:textId="77777777" w:rsidR="00B241B8" w:rsidRDefault="00B241B8">
            <w:pPr>
              <w:pStyle w:val="PlainText"/>
              <w:spacing w:line="240" w:lineRule="auto"/>
              <w:jc w:val="left"/>
              <w:rPr>
                <w:rFonts w:eastAsia="MS Mincho"/>
                <w:sz w:val="18"/>
              </w:rPr>
            </w:pPr>
            <w:r>
              <w:rPr>
                <w:rFonts w:eastAsia="MS Mincho"/>
                <w:sz w:val="18"/>
              </w:rPr>
              <w:t xml:space="preserve">        Ratio of T50/Detention Time ..............   0.50 (ratio)</w:t>
            </w:r>
          </w:p>
          <w:p w14:paraId="21581548" w14:textId="77777777" w:rsidR="00B241B8" w:rsidRDefault="00B241B8">
            <w:pPr>
              <w:pStyle w:val="PlainText"/>
              <w:spacing w:line="240" w:lineRule="auto"/>
              <w:jc w:val="left"/>
              <w:rPr>
                <w:rFonts w:eastAsia="MS Mincho"/>
                <w:sz w:val="18"/>
              </w:rPr>
            </w:pPr>
            <w:r>
              <w:rPr>
                <w:rFonts w:eastAsia="MS Mincho"/>
                <w:sz w:val="18"/>
              </w:rPr>
              <w:t xml:space="preserve">        Ratio of T10/Detention Time ..............   0.03 (ratio)</w:t>
            </w:r>
          </w:p>
          <w:p w14:paraId="4B351D22" w14:textId="77777777" w:rsidR="00B241B8" w:rsidRDefault="00B241B8">
            <w:pPr>
              <w:pStyle w:val="PlainText"/>
              <w:spacing w:line="240" w:lineRule="auto"/>
              <w:jc w:val="left"/>
              <w:rPr>
                <w:rFonts w:eastAsia="MS Mincho"/>
                <w:sz w:val="18"/>
              </w:rPr>
            </w:pPr>
            <w:r>
              <w:rPr>
                <w:rFonts w:eastAsia="MS Mincho"/>
                <w:sz w:val="18"/>
              </w:rPr>
              <w:t xml:space="preserve">        Chlorinated Backwash Water? .............. TRUE   (TRUE/FALSE)</w:t>
            </w:r>
          </w:p>
          <w:p w14:paraId="4FAB811C" w14:textId="77777777" w:rsidR="00B241B8" w:rsidRDefault="00B241B8">
            <w:pPr>
              <w:pStyle w:val="PlainText"/>
              <w:spacing w:line="240" w:lineRule="auto"/>
              <w:jc w:val="left"/>
              <w:rPr>
                <w:rFonts w:eastAsia="MS Mincho"/>
                <w:sz w:val="18"/>
              </w:rPr>
            </w:pPr>
            <w:r>
              <w:rPr>
                <w:rFonts w:eastAsia="MS Mincho"/>
                <w:sz w:val="18"/>
              </w:rPr>
              <w:t xml:space="preserve">        Filter Media (Anthracite/Sand or GAC) .... A/S    (S or G)</w:t>
            </w:r>
          </w:p>
          <w:p w14:paraId="0184EE43" w14:textId="77777777" w:rsidR="00B241B8" w:rsidRDefault="00B241B8">
            <w:pPr>
              <w:pStyle w:val="PlainText"/>
              <w:spacing w:line="240" w:lineRule="auto"/>
              <w:jc w:val="left"/>
              <w:rPr>
                <w:rFonts w:eastAsia="MS Mincho"/>
                <w:sz w:val="18"/>
              </w:rPr>
            </w:pPr>
            <w:r>
              <w:rPr>
                <w:rFonts w:eastAsia="MS Mincho"/>
                <w:sz w:val="18"/>
              </w:rPr>
              <w:t xml:space="preserve">        Giardia Removal Credit - Conv. Filters ...    2.5 (logs)</w:t>
            </w:r>
          </w:p>
          <w:p w14:paraId="63B520B5" w14:textId="77777777" w:rsidR="00B241B8" w:rsidRDefault="00B241B8">
            <w:pPr>
              <w:pStyle w:val="PlainText"/>
              <w:spacing w:line="240" w:lineRule="auto"/>
              <w:jc w:val="left"/>
              <w:rPr>
                <w:rFonts w:eastAsia="MS Mincho"/>
                <w:sz w:val="18"/>
              </w:rPr>
            </w:pPr>
            <w:r>
              <w:rPr>
                <w:rFonts w:eastAsia="MS Mincho"/>
                <w:sz w:val="18"/>
              </w:rPr>
              <w:t xml:space="preserve">        Virus Removal Credit - Conv. Filters .....    2.0 (logs)</w:t>
            </w:r>
          </w:p>
          <w:p w14:paraId="36B4AB94" w14:textId="77777777" w:rsidR="00B241B8" w:rsidRDefault="00B241B8">
            <w:pPr>
              <w:pStyle w:val="PlainText"/>
              <w:spacing w:line="240" w:lineRule="auto"/>
              <w:jc w:val="left"/>
              <w:rPr>
                <w:rFonts w:eastAsia="MS Mincho"/>
                <w:sz w:val="18"/>
              </w:rPr>
            </w:pPr>
            <w:r>
              <w:rPr>
                <w:rFonts w:eastAsia="MS Mincho"/>
                <w:sz w:val="18"/>
              </w:rPr>
              <w:t xml:space="preserve">        Crypto. Removal Credit - Conv. Filters ...    3.0 (logs)</w:t>
            </w:r>
          </w:p>
          <w:p w14:paraId="4C271A51" w14:textId="77777777" w:rsidR="00B241B8" w:rsidRDefault="00B241B8">
            <w:pPr>
              <w:pStyle w:val="PlainText"/>
              <w:spacing w:line="240" w:lineRule="auto"/>
              <w:jc w:val="left"/>
              <w:rPr>
                <w:rFonts w:eastAsia="MS Mincho"/>
                <w:sz w:val="18"/>
              </w:rPr>
            </w:pPr>
            <w:r>
              <w:rPr>
                <w:rFonts w:eastAsia="MS Mincho"/>
                <w:sz w:val="18"/>
              </w:rPr>
              <w:t xml:space="preserve">        Giardia Removal Credit - Direct Filters ..    2.0 (logs)</w:t>
            </w:r>
          </w:p>
          <w:p w14:paraId="13296F31" w14:textId="77777777" w:rsidR="00B241B8" w:rsidRDefault="00B241B8">
            <w:pPr>
              <w:pStyle w:val="PlainText"/>
              <w:spacing w:line="240" w:lineRule="auto"/>
              <w:jc w:val="left"/>
              <w:rPr>
                <w:rFonts w:eastAsia="MS Mincho"/>
                <w:sz w:val="18"/>
              </w:rPr>
            </w:pPr>
            <w:r>
              <w:rPr>
                <w:rFonts w:eastAsia="MS Mincho"/>
                <w:sz w:val="18"/>
              </w:rPr>
              <w:t xml:space="preserve">        Virus Removal Credit - Direct Filters ....    1.0 (logs)</w:t>
            </w:r>
          </w:p>
          <w:p w14:paraId="379B7581" w14:textId="77777777" w:rsidR="00B241B8" w:rsidRDefault="00B241B8">
            <w:pPr>
              <w:pStyle w:val="PlainText"/>
              <w:spacing w:line="240" w:lineRule="auto"/>
              <w:jc w:val="left"/>
              <w:rPr>
                <w:rFonts w:eastAsia="MS Mincho"/>
                <w:sz w:val="18"/>
              </w:rPr>
            </w:pPr>
            <w:r>
              <w:rPr>
                <w:rFonts w:eastAsia="MS Mincho"/>
                <w:sz w:val="18"/>
              </w:rPr>
              <w:t xml:space="preserve">        Crypto. Removal Credit - Direct Filters ..    3.0 (logs)</w:t>
            </w:r>
          </w:p>
          <w:p w14:paraId="61F7B35F" w14:textId="77777777" w:rsidR="00B241B8" w:rsidRDefault="00B241B8">
            <w:pPr>
              <w:pStyle w:val="PlainText"/>
              <w:spacing w:line="240" w:lineRule="auto"/>
              <w:jc w:val="left"/>
              <w:rPr>
                <w:rFonts w:eastAsia="MS Mincho"/>
                <w:sz w:val="18"/>
              </w:rPr>
            </w:pPr>
            <w:r>
              <w:rPr>
                <w:rFonts w:eastAsia="MS Mincho"/>
                <w:sz w:val="18"/>
              </w:rPr>
              <w:t xml:space="preserve">        CFE Turb. Meets LT2 Toolbox Criteria? .... FALSE  (TRUE/FALSE)</w:t>
            </w:r>
          </w:p>
          <w:p w14:paraId="76A937B9" w14:textId="77777777" w:rsidR="00B241B8" w:rsidRDefault="00B241B8">
            <w:pPr>
              <w:pStyle w:val="PlainText"/>
              <w:spacing w:line="240" w:lineRule="auto"/>
              <w:jc w:val="left"/>
              <w:rPr>
                <w:rFonts w:eastAsia="MS Mincho"/>
                <w:sz w:val="18"/>
              </w:rPr>
            </w:pPr>
            <w:r>
              <w:rPr>
                <w:rFonts w:eastAsia="MS Mincho"/>
                <w:sz w:val="18"/>
              </w:rPr>
              <w:t xml:space="preserve">        IFE Turb. Meets LT2 Toolbox Criteria? .... FALSE  (TRUE/FALSE)</w:t>
            </w:r>
          </w:p>
          <w:p w14:paraId="54CBA9D8" w14:textId="77777777" w:rsidR="00B241B8" w:rsidRDefault="00B241B8">
            <w:pPr>
              <w:pStyle w:val="PlainText"/>
              <w:spacing w:line="240" w:lineRule="auto"/>
              <w:jc w:val="left"/>
              <w:rPr>
                <w:rFonts w:eastAsia="MS Mincho"/>
                <w:sz w:val="18"/>
              </w:rPr>
            </w:pPr>
            <w:r>
              <w:rPr>
                <w:rFonts w:eastAsia="MS Mincho"/>
                <w:sz w:val="18"/>
              </w:rPr>
              <w:t xml:space="preserve">        Crypto. Credit as 2nd Stage Filt. ........    0.5 (logs)</w:t>
            </w:r>
          </w:p>
          <w:p w14:paraId="243FA434" w14:textId="77777777" w:rsidR="00B241B8" w:rsidRDefault="00B241B8">
            <w:pPr>
              <w:pStyle w:val="PlainText"/>
              <w:spacing w:line="240" w:lineRule="auto"/>
              <w:jc w:val="left"/>
              <w:rPr>
                <w:rFonts w:eastAsia="MS Mincho"/>
                <w:sz w:val="18"/>
              </w:rPr>
            </w:pPr>
            <w:r>
              <w:rPr>
                <w:rFonts w:eastAsia="MS Mincho"/>
                <w:sz w:val="18"/>
              </w:rPr>
              <w:t>Contact Tank</w:t>
            </w:r>
          </w:p>
          <w:p w14:paraId="388B2579" w14:textId="77777777" w:rsidR="00B241B8" w:rsidRDefault="00B241B8">
            <w:pPr>
              <w:pStyle w:val="PlainText"/>
              <w:spacing w:line="240" w:lineRule="auto"/>
              <w:jc w:val="left"/>
              <w:rPr>
                <w:rFonts w:eastAsia="MS Mincho"/>
                <w:sz w:val="18"/>
              </w:rPr>
            </w:pPr>
            <w:r>
              <w:rPr>
                <w:rFonts w:eastAsia="MS Mincho"/>
                <w:sz w:val="18"/>
              </w:rPr>
              <w:t xml:space="preserve">        Volume of Basin ..........................  0.0830(MG)</w:t>
            </w:r>
          </w:p>
          <w:p w14:paraId="4D2970D7" w14:textId="77777777" w:rsidR="00B241B8" w:rsidRDefault="00B241B8">
            <w:pPr>
              <w:pStyle w:val="PlainText"/>
              <w:spacing w:line="240" w:lineRule="auto"/>
              <w:jc w:val="left"/>
              <w:rPr>
                <w:rFonts w:eastAsia="MS Mincho"/>
                <w:sz w:val="18"/>
              </w:rPr>
            </w:pPr>
            <w:r>
              <w:rPr>
                <w:rFonts w:eastAsia="MS Mincho"/>
                <w:sz w:val="18"/>
              </w:rPr>
              <w:t xml:space="preserve">        Ratio of T50/Detention Time ..............   1.00 (ratio)</w:t>
            </w:r>
          </w:p>
          <w:p w14:paraId="49DAD8CC" w14:textId="77777777" w:rsidR="00B241B8" w:rsidRDefault="00B241B8">
            <w:pPr>
              <w:pStyle w:val="PlainText"/>
              <w:spacing w:line="240" w:lineRule="auto"/>
              <w:jc w:val="left"/>
              <w:rPr>
                <w:rFonts w:eastAsia="MS Mincho"/>
                <w:sz w:val="18"/>
              </w:rPr>
            </w:pPr>
            <w:r>
              <w:rPr>
                <w:rFonts w:eastAsia="MS Mincho"/>
                <w:sz w:val="18"/>
              </w:rPr>
              <w:t xml:space="preserve">        Ratio of T10/Detention Time ..............   0.50 (ratio)</w:t>
            </w:r>
          </w:p>
          <w:p w14:paraId="6BBBEB24" w14:textId="77777777" w:rsidR="00B241B8" w:rsidRDefault="00B241B8">
            <w:pPr>
              <w:pStyle w:val="PlainText"/>
              <w:spacing w:line="240" w:lineRule="auto"/>
              <w:jc w:val="left"/>
              <w:rPr>
                <w:rFonts w:eastAsia="MS Mincho"/>
                <w:sz w:val="18"/>
              </w:rPr>
            </w:pPr>
            <w:r>
              <w:rPr>
                <w:rFonts w:eastAsia="MS Mincho"/>
                <w:sz w:val="18"/>
              </w:rPr>
              <w:t>Sodium Hydroxide</w:t>
            </w:r>
          </w:p>
          <w:p w14:paraId="2338A689" w14:textId="77777777" w:rsidR="00B241B8" w:rsidRDefault="00B241B8">
            <w:pPr>
              <w:pStyle w:val="PlainText"/>
              <w:spacing w:line="240" w:lineRule="auto"/>
              <w:jc w:val="left"/>
              <w:rPr>
                <w:rFonts w:eastAsia="MS Mincho"/>
                <w:sz w:val="18"/>
              </w:rPr>
            </w:pPr>
            <w:r>
              <w:rPr>
                <w:rFonts w:eastAsia="MS Mincho"/>
                <w:sz w:val="18"/>
              </w:rPr>
              <w:t xml:space="preserve">        Sodium Hydroxide Dose ....................  15.0  (mg/L as NaOH)</w:t>
            </w:r>
          </w:p>
          <w:p w14:paraId="4F59A352" w14:textId="77777777" w:rsidR="00B241B8" w:rsidRDefault="00B241B8">
            <w:pPr>
              <w:pStyle w:val="PlainText"/>
              <w:spacing w:line="240" w:lineRule="auto"/>
              <w:jc w:val="left"/>
              <w:rPr>
                <w:rFonts w:eastAsia="MS Mincho"/>
                <w:sz w:val="18"/>
              </w:rPr>
            </w:pPr>
            <w:r>
              <w:rPr>
                <w:rFonts w:eastAsia="MS Mincho"/>
                <w:sz w:val="18"/>
              </w:rPr>
              <w:t>WTP Effluent</w:t>
            </w:r>
          </w:p>
          <w:p w14:paraId="3CDB5A8E" w14:textId="77777777" w:rsidR="00B241B8" w:rsidRDefault="00B241B8">
            <w:pPr>
              <w:pStyle w:val="PlainText"/>
              <w:spacing w:line="240" w:lineRule="auto"/>
              <w:jc w:val="left"/>
              <w:rPr>
                <w:rFonts w:eastAsia="MS Mincho"/>
                <w:sz w:val="18"/>
              </w:rPr>
            </w:pPr>
            <w:r>
              <w:rPr>
                <w:rFonts w:eastAsia="MS Mincho"/>
                <w:sz w:val="18"/>
              </w:rPr>
              <w:t>Average Tap</w:t>
            </w:r>
          </w:p>
          <w:p w14:paraId="462DC44A" w14:textId="77777777" w:rsidR="00B241B8" w:rsidRDefault="00B241B8">
            <w:pPr>
              <w:pStyle w:val="PlainText"/>
              <w:spacing w:line="240" w:lineRule="auto"/>
              <w:jc w:val="left"/>
              <w:rPr>
                <w:rFonts w:eastAsia="MS Mincho"/>
                <w:sz w:val="18"/>
              </w:rPr>
            </w:pPr>
            <w:r>
              <w:rPr>
                <w:rFonts w:eastAsia="MS Mincho"/>
                <w:sz w:val="18"/>
              </w:rPr>
              <w:t xml:space="preserve">        Average Residence Time (For Average Flow)      1.0  (Days)</w:t>
            </w:r>
          </w:p>
          <w:p w14:paraId="64D02864" w14:textId="77777777" w:rsidR="00B241B8" w:rsidRDefault="00B241B8">
            <w:pPr>
              <w:pStyle w:val="PlainText"/>
              <w:spacing w:line="240" w:lineRule="auto"/>
              <w:jc w:val="left"/>
              <w:rPr>
                <w:rFonts w:eastAsia="MS Mincho"/>
                <w:sz w:val="18"/>
              </w:rPr>
            </w:pPr>
            <w:r>
              <w:rPr>
                <w:rFonts w:eastAsia="MS Mincho"/>
                <w:sz w:val="18"/>
              </w:rPr>
              <w:t>End of System</w:t>
            </w:r>
          </w:p>
          <w:p w14:paraId="20AA788B" w14:textId="77777777" w:rsidR="00B241B8" w:rsidRDefault="00B241B8">
            <w:pPr>
              <w:pStyle w:val="PlainText"/>
              <w:spacing w:line="240" w:lineRule="auto"/>
              <w:jc w:val="left"/>
            </w:pPr>
            <w:r>
              <w:rPr>
                <w:rFonts w:eastAsia="MS Mincho"/>
              </w:rPr>
              <w:t xml:space="preserve">        Maximum Residence Time (For Average Flow) 3.0  (Days)</w:t>
            </w:r>
          </w:p>
        </w:tc>
      </w:tr>
    </w:tbl>
    <w:p w14:paraId="732E1CB6" w14:textId="44498771" w:rsidR="004E3791" w:rsidRDefault="004E3791" w:rsidP="004E3791">
      <w:pPr>
        <w:pStyle w:val="Caption"/>
      </w:pPr>
      <w:bookmarkStart w:id="159" w:name="_Toc509908523"/>
      <w:r>
        <w:t xml:space="preserve">Figure </w:t>
      </w:r>
      <w:r w:rsidR="00E1585D">
        <w:fldChar w:fldCharType="begin"/>
      </w:r>
      <w:r w:rsidR="00E1585D">
        <w:instrText xml:space="preserve"> STYLEREF 1 \s </w:instrText>
      </w:r>
      <w:r w:rsidR="00E1585D">
        <w:fldChar w:fldCharType="separate"/>
      </w:r>
      <w:r>
        <w:rPr>
          <w:noProof/>
        </w:rPr>
        <w:t>3</w:t>
      </w:r>
      <w:r w:rsidR="00E1585D">
        <w:rPr>
          <w:noProof/>
        </w:rPr>
        <w:fldChar w:fldCharType="end"/>
      </w:r>
      <w:r>
        <w:noBreakHyphen/>
      </w:r>
      <w:r w:rsidR="00E1585D">
        <w:fldChar w:fldCharType="begin"/>
      </w:r>
      <w:r w:rsidR="00E1585D">
        <w:instrText xml:space="preserve"> SEQ Figure \* ARABIC \s 1 </w:instrText>
      </w:r>
      <w:r w:rsidR="00E1585D">
        <w:fldChar w:fldCharType="separate"/>
      </w:r>
      <w:r>
        <w:rPr>
          <w:noProof/>
        </w:rPr>
        <w:t>5</w:t>
      </w:r>
      <w:r w:rsidR="00E1585D">
        <w:rPr>
          <w:noProof/>
        </w:rPr>
        <w:fldChar w:fldCharType="end"/>
      </w:r>
      <w:r w:rsidRPr="004E3791">
        <w:t xml:space="preserve"> </w:t>
      </w:r>
      <w:r>
        <w:t>Process Train Data Table for WTP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B241B8" w14:paraId="37E7E7AA" w14:textId="77777777" w:rsidTr="004E3791">
        <w:tc>
          <w:tcPr>
            <w:tcW w:w="8630" w:type="dxa"/>
          </w:tcPr>
          <w:bookmarkEnd w:id="159"/>
          <w:p w14:paraId="3D71F1D0" w14:textId="77777777" w:rsidR="00B241B8" w:rsidRDefault="00B241B8">
            <w:pPr>
              <w:pStyle w:val="PlainText"/>
              <w:spacing w:line="240" w:lineRule="auto"/>
              <w:jc w:val="left"/>
              <w:rPr>
                <w:rFonts w:eastAsia="MS Mincho"/>
                <w:sz w:val="18"/>
              </w:rPr>
            </w:pPr>
            <w:r>
              <w:rPr>
                <w:rFonts w:eastAsia="MS Mincho"/>
                <w:sz w:val="18"/>
              </w:rPr>
              <w:lastRenderedPageBreak/>
              <w:t xml:space="preserve">                                      </w:t>
            </w:r>
          </w:p>
          <w:p w14:paraId="57569EB0" w14:textId="77777777" w:rsidR="00B241B8" w:rsidRDefault="00B241B8">
            <w:pPr>
              <w:pStyle w:val="PlainText"/>
              <w:spacing w:line="240" w:lineRule="auto"/>
              <w:jc w:val="center"/>
              <w:rPr>
                <w:rFonts w:eastAsia="MS Mincho"/>
                <w:sz w:val="18"/>
              </w:rPr>
            </w:pPr>
            <w:r>
              <w:rPr>
                <w:rFonts w:eastAsia="MS Mincho"/>
                <w:sz w:val="18"/>
              </w:rPr>
              <w:t xml:space="preserve">  Table 2</w:t>
            </w:r>
          </w:p>
          <w:p w14:paraId="3112B5E2" w14:textId="77777777" w:rsidR="00B241B8" w:rsidRDefault="00B241B8">
            <w:pPr>
              <w:pStyle w:val="PlainText"/>
              <w:spacing w:line="240" w:lineRule="auto"/>
              <w:jc w:val="left"/>
              <w:rPr>
                <w:rFonts w:eastAsia="MS Mincho"/>
                <w:sz w:val="18"/>
              </w:rPr>
            </w:pPr>
            <w:r>
              <w:rPr>
                <w:rFonts w:eastAsia="MS Mincho"/>
                <w:sz w:val="18"/>
              </w:rPr>
              <w:t xml:space="preserve">                             Selected Input Parameters                       </w:t>
            </w:r>
          </w:p>
          <w:p w14:paraId="35D860D1" w14:textId="77777777" w:rsidR="00B241B8" w:rsidRDefault="00B241B8">
            <w:pPr>
              <w:pStyle w:val="PlainText"/>
              <w:spacing w:line="240" w:lineRule="auto"/>
              <w:jc w:val="left"/>
              <w:rPr>
                <w:rFonts w:eastAsia="MS Mincho"/>
                <w:sz w:val="18"/>
              </w:rPr>
            </w:pPr>
            <w:r>
              <w:rPr>
                <w:rFonts w:eastAsia="MS Mincho"/>
                <w:sz w:val="18"/>
              </w:rPr>
              <w:t>-----------------------------------------------------------------------------</w:t>
            </w:r>
          </w:p>
          <w:p w14:paraId="4906F0DE" w14:textId="77777777" w:rsidR="00B241B8" w:rsidRDefault="00B241B8">
            <w:pPr>
              <w:pStyle w:val="PlainText"/>
              <w:spacing w:line="240" w:lineRule="auto"/>
              <w:jc w:val="left"/>
              <w:rPr>
                <w:rFonts w:eastAsia="MS Mincho"/>
                <w:sz w:val="18"/>
              </w:rPr>
            </w:pPr>
            <w:r>
              <w:rPr>
                <w:rFonts w:eastAsia="MS Mincho"/>
                <w:sz w:val="18"/>
              </w:rPr>
              <w:t xml:space="preserve">Parameter                                     Value  Units                   </w:t>
            </w:r>
          </w:p>
          <w:p w14:paraId="2A533E4E" w14:textId="77777777" w:rsidR="00B241B8" w:rsidRDefault="00B241B8">
            <w:pPr>
              <w:pStyle w:val="PlainText"/>
              <w:spacing w:line="240" w:lineRule="auto"/>
              <w:jc w:val="left"/>
              <w:rPr>
                <w:rFonts w:eastAsia="MS Mincho"/>
                <w:sz w:val="18"/>
              </w:rPr>
            </w:pPr>
            <w:r>
              <w:rPr>
                <w:rFonts w:eastAsia="MS Mincho"/>
                <w:sz w:val="18"/>
              </w:rPr>
              <w:t>-----------------------------------------------------------------------------</w:t>
            </w:r>
          </w:p>
          <w:p w14:paraId="5689FF04" w14:textId="77777777" w:rsidR="00B241B8" w:rsidRDefault="00B241B8">
            <w:pPr>
              <w:pStyle w:val="PlainText"/>
              <w:spacing w:line="240" w:lineRule="auto"/>
              <w:jc w:val="left"/>
              <w:rPr>
                <w:rFonts w:eastAsia="MS Mincho"/>
                <w:sz w:val="18"/>
              </w:rPr>
            </w:pPr>
            <w:r>
              <w:rPr>
                <w:rFonts w:eastAsia="MS Mincho"/>
                <w:sz w:val="18"/>
              </w:rPr>
              <w:t>TEMPERATURES</w:t>
            </w:r>
          </w:p>
          <w:p w14:paraId="07091DA4" w14:textId="77777777" w:rsidR="00B241B8" w:rsidRDefault="00B241B8">
            <w:pPr>
              <w:pStyle w:val="PlainText"/>
              <w:spacing w:line="240" w:lineRule="auto"/>
              <w:jc w:val="left"/>
              <w:rPr>
                <w:rFonts w:eastAsia="MS Mincho"/>
                <w:sz w:val="18"/>
              </w:rPr>
            </w:pPr>
            <w:r>
              <w:rPr>
                <w:rFonts w:eastAsia="MS Mincho"/>
                <w:sz w:val="18"/>
              </w:rPr>
              <w:t xml:space="preserve">     Average                                  20.0  (deg. C)</w:t>
            </w:r>
          </w:p>
          <w:p w14:paraId="03C2C03F" w14:textId="77777777" w:rsidR="00B241B8" w:rsidRDefault="00B241B8">
            <w:pPr>
              <w:pStyle w:val="PlainText"/>
              <w:spacing w:line="240" w:lineRule="auto"/>
              <w:jc w:val="left"/>
              <w:rPr>
                <w:rFonts w:eastAsia="MS Mincho"/>
                <w:sz w:val="18"/>
              </w:rPr>
            </w:pPr>
            <w:r>
              <w:rPr>
                <w:rFonts w:eastAsia="MS Mincho"/>
                <w:sz w:val="18"/>
              </w:rPr>
              <w:t xml:space="preserve">     Minimum                                   5.0  (deg. C)</w:t>
            </w:r>
          </w:p>
          <w:p w14:paraId="6155F60B" w14:textId="77777777" w:rsidR="00B241B8" w:rsidRDefault="00B241B8">
            <w:pPr>
              <w:pStyle w:val="PlainText"/>
              <w:spacing w:line="240" w:lineRule="auto"/>
              <w:jc w:val="left"/>
              <w:rPr>
                <w:rFonts w:eastAsia="MS Mincho"/>
                <w:sz w:val="18"/>
              </w:rPr>
            </w:pPr>
            <w:r>
              <w:rPr>
                <w:rFonts w:eastAsia="MS Mincho"/>
                <w:sz w:val="18"/>
              </w:rPr>
              <w:t>PLANT FLOW RATES</w:t>
            </w:r>
          </w:p>
          <w:p w14:paraId="39CCF6F0" w14:textId="77777777" w:rsidR="00B241B8" w:rsidRDefault="00B241B8">
            <w:pPr>
              <w:pStyle w:val="PlainText"/>
              <w:spacing w:line="240" w:lineRule="auto"/>
              <w:jc w:val="left"/>
              <w:rPr>
                <w:rFonts w:eastAsia="MS Mincho"/>
                <w:sz w:val="18"/>
              </w:rPr>
            </w:pPr>
            <w:r>
              <w:rPr>
                <w:rFonts w:eastAsia="MS Mincho"/>
                <w:sz w:val="18"/>
              </w:rPr>
              <w:t xml:space="preserve">     Average                                 2.000  (mgd)</w:t>
            </w:r>
          </w:p>
          <w:p w14:paraId="072A2118" w14:textId="77777777" w:rsidR="00B241B8" w:rsidRDefault="00B241B8">
            <w:pPr>
              <w:pStyle w:val="PlainText"/>
              <w:spacing w:line="240" w:lineRule="auto"/>
              <w:jc w:val="left"/>
              <w:rPr>
                <w:rFonts w:eastAsia="MS Mincho"/>
                <w:sz w:val="18"/>
              </w:rPr>
            </w:pPr>
            <w:r>
              <w:rPr>
                <w:rFonts w:eastAsia="MS Mincho"/>
                <w:sz w:val="18"/>
              </w:rPr>
              <w:t xml:space="preserve">     Peak Hourly                             5.000  (mgd)</w:t>
            </w:r>
          </w:p>
          <w:p w14:paraId="76444944" w14:textId="77777777" w:rsidR="00B241B8" w:rsidRDefault="00B241B8">
            <w:pPr>
              <w:pStyle w:val="PlainText"/>
              <w:spacing w:line="240" w:lineRule="auto"/>
              <w:jc w:val="left"/>
              <w:rPr>
                <w:rFonts w:eastAsia="MS Mincho"/>
                <w:sz w:val="18"/>
              </w:rPr>
            </w:pPr>
          </w:p>
          <w:p w14:paraId="34BBB4B5" w14:textId="77777777" w:rsidR="00B241B8" w:rsidRDefault="00B241B8">
            <w:pPr>
              <w:pStyle w:val="PlainText"/>
              <w:spacing w:line="240" w:lineRule="auto"/>
              <w:jc w:val="left"/>
              <w:rPr>
                <w:rFonts w:eastAsia="MS Mincho"/>
                <w:sz w:val="18"/>
              </w:rPr>
            </w:pPr>
            <w:r>
              <w:rPr>
                <w:rFonts w:eastAsia="MS Mincho"/>
                <w:sz w:val="18"/>
              </w:rPr>
              <w:t>DISINFECTION INPUTS/CALCULATED VALUES</w:t>
            </w:r>
          </w:p>
          <w:p w14:paraId="20105919" w14:textId="77777777" w:rsidR="00B241B8" w:rsidRDefault="00B241B8">
            <w:pPr>
              <w:pStyle w:val="PlainText"/>
              <w:spacing w:line="240" w:lineRule="auto"/>
              <w:jc w:val="left"/>
              <w:rPr>
                <w:rFonts w:eastAsia="MS Mincho"/>
                <w:sz w:val="18"/>
              </w:rPr>
            </w:pPr>
            <w:r>
              <w:rPr>
                <w:rFonts w:eastAsia="MS Mincho"/>
                <w:sz w:val="18"/>
              </w:rPr>
              <w:t>Surface Water Plant?                           TRUE</w:t>
            </w:r>
          </w:p>
          <w:p w14:paraId="2E36E9A7" w14:textId="77777777" w:rsidR="00B241B8" w:rsidRDefault="00B241B8">
            <w:pPr>
              <w:pStyle w:val="PlainText"/>
              <w:spacing w:line="240" w:lineRule="auto"/>
              <w:jc w:val="left"/>
              <w:rPr>
                <w:rFonts w:eastAsia="MS Mincho"/>
                <w:sz w:val="18"/>
              </w:rPr>
            </w:pPr>
            <w:r>
              <w:rPr>
                <w:rFonts w:eastAsia="MS Mincho"/>
                <w:sz w:val="18"/>
              </w:rPr>
              <w:t>Giardia: Total Disinfection Credit Required    3.0  (logs)</w:t>
            </w:r>
          </w:p>
          <w:p w14:paraId="0BAE6FC8" w14:textId="77777777" w:rsidR="00B241B8" w:rsidRDefault="00B241B8">
            <w:pPr>
              <w:pStyle w:val="PlainText"/>
              <w:spacing w:line="240" w:lineRule="auto"/>
              <w:jc w:val="left"/>
              <w:rPr>
                <w:rFonts w:eastAsia="MS Mincho"/>
                <w:sz w:val="18"/>
              </w:rPr>
            </w:pPr>
            <w:r>
              <w:rPr>
                <w:rFonts w:eastAsia="MS Mincho"/>
                <w:sz w:val="18"/>
              </w:rPr>
              <w:t>Giardia: Credit Achieved (other than by CT)    2.5  (logs)</w:t>
            </w:r>
          </w:p>
          <w:p w14:paraId="3E030367" w14:textId="77777777" w:rsidR="00B241B8" w:rsidRDefault="00B241B8">
            <w:pPr>
              <w:pStyle w:val="PlainText"/>
              <w:spacing w:line="240" w:lineRule="auto"/>
              <w:jc w:val="left"/>
              <w:rPr>
                <w:rFonts w:eastAsia="MS Mincho"/>
                <w:sz w:val="18"/>
              </w:rPr>
            </w:pPr>
            <w:r>
              <w:rPr>
                <w:rFonts w:eastAsia="MS Mincho"/>
                <w:sz w:val="18"/>
              </w:rPr>
              <w:t>Giardia: Inactivation Credit by CT Required    0.5  (logs)</w:t>
            </w:r>
          </w:p>
          <w:p w14:paraId="14A665A8" w14:textId="77777777" w:rsidR="00B241B8" w:rsidRDefault="00B241B8">
            <w:pPr>
              <w:pStyle w:val="PlainText"/>
              <w:spacing w:line="240" w:lineRule="auto"/>
              <w:jc w:val="left"/>
              <w:rPr>
                <w:rFonts w:eastAsia="MS Mincho"/>
                <w:sz w:val="18"/>
              </w:rPr>
            </w:pPr>
          </w:p>
          <w:p w14:paraId="4E968C56" w14:textId="77777777" w:rsidR="00B241B8" w:rsidRDefault="00B241B8">
            <w:pPr>
              <w:pStyle w:val="PlainText"/>
              <w:spacing w:line="240" w:lineRule="auto"/>
              <w:jc w:val="left"/>
              <w:rPr>
                <w:rFonts w:eastAsia="MS Mincho"/>
                <w:sz w:val="18"/>
              </w:rPr>
            </w:pPr>
            <w:r>
              <w:rPr>
                <w:rFonts w:eastAsia="MS Mincho"/>
                <w:sz w:val="18"/>
              </w:rPr>
              <w:t>Virus: Total Disinfection Credit Required      4.0  (logs)</w:t>
            </w:r>
          </w:p>
          <w:p w14:paraId="0092A2D3" w14:textId="77777777" w:rsidR="00B241B8" w:rsidRDefault="00B241B8">
            <w:pPr>
              <w:pStyle w:val="PlainText"/>
              <w:spacing w:line="240" w:lineRule="auto"/>
              <w:jc w:val="left"/>
              <w:rPr>
                <w:rFonts w:eastAsia="MS Mincho"/>
                <w:sz w:val="18"/>
              </w:rPr>
            </w:pPr>
            <w:r>
              <w:rPr>
                <w:rFonts w:eastAsia="MS Mincho"/>
                <w:sz w:val="18"/>
              </w:rPr>
              <w:t>Virus: Credit Achieved (other than by CT)      2.0  (logs)</w:t>
            </w:r>
          </w:p>
          <w:p w14:paraId="147D3B7E" w14:textId="77777777" w:rsidR="00B241B8" w:rsidRDefault="00B241B8">
            <w:pPr>
              <w:pStyle w:val="PlainText"/>
              <w:spacing w:line="240" w:lineRule="auto"/>
              <w:jc w:val="left"/>
              <w:rPr>
                <w:rFonts w:eastAsia="MS Mincho"/>
                <w:sz w:val="18"/>
              </w:rPr>
            </w:pPr>
            <w:r>
              <w:rPr>
                <w:rFonts w:eastAsia="MS Mincho"/>
                <w:sz w:val="18"/>
              </w:rPr>
              <w:t>Virus: Inactivation Credit by CT Required      2.0  (logs)</w:t>
            </w:r>
          </w:p>
          <w:p w14:paraId="23600527" w14:textId="77777777" w:rsidR="00B241B8" w:rsidRDefault="00B241B8">
            <w:pPr>
              <w:pStyle w:val="PlainText"/>
              <w:spacing w:line="240" w:lineRule="auto"/>
              <w:jc w:val="left"/>
              <w:rPr>
                <w:rFonts w:eastAsia="MS Mincho"/>
                <w:sz w:val="18"/>
              </w:rPr>
            </w:pPr>
          </w:p>
          <w:p w14:paraId="35B266DF" w14:textId="77777777" w:rsidR="00B241B8" w:rsidRDefault="00B241B8">
            <w:pPr>
              <w:pStyle w:val="PlainText"/>
              <w:spacing w:line="240" w:lineRule="auto"/>
              <w:jc w:val="left"/>
              <w:rPr>
                <w:rFonts w:eastAsia="MS Mincho"/>
                <w:sz w:val="18"/>
              </w:rPr>
            </w:pPr>
            <w:r>
              <w:rPr>
                <w:rFonts w:eastAsia="MS Mincho"/>
                <w:sz w:val="18"/>
              </w:rPr>
              <w:t>Crypto.: Total Disinfection Credit Required    3.0  (logs)</w:t>
            </w:r>
          </w:p>
          <w:p w14:paraId="182155F7" w14:textId="77777777" w:rsidR="00B241B8" w:rsidRDefault="00B241B8">
            <w:pPr>
              <w:pStyle w:val="PlainText"/>
              <w:spacing w:line="240" w:lineRule="auto"/>
              <w:jc w:val="left"/>
              <w:rPr>
                <w:rFonts w:eastAsia="MS Mincho"/>
                <w:sz w:val="18"/>
              </w:rPr>
            </w:pPr>
            <w:r>
              <w:rPr>
                <w:rFonts w:eastAsia="MS Mincho"/>
                <w:sz w:val="18"/>
              </w:rPr>
              <w:t>Crypto.: Credit Achieved (other than by CT)    3.0  (logs)</w:t>
            </w:r>
          </w:p>
          <w:p w14:paraId="51EB9189" w14:textId="77777777" w:rsidR="00B241B8" w:rsidRDefault="00B241B8">
            <w:pPr>
              <w:pStyle w:val="PlainText"/>
              <w:spacing w:line="240" w:lineRule="auto"/>
              <w:jc w:val="left"/>
              <w:rPr>
                <w:rFonts w:eastAsia="MS Mincho"/>
                <w:sz w:val="18"/>
              </w:rPr>
            </w:pPr>
            <w:r>
              <w:rPr>
                <w:rFonts w:eastAsia="MS Mincho"/>
                <w:sz w:val="18"/>
              </w:rPr>
              <w:t>Crypto.: Inactivation Credit by CT Required    0.0  (logs)</w:t>
            </w:r>
          </w:p>
          <w:p w14:paraId="553B266F" w14:textId="77777777" w:rsidR="00B241B8" w:rsidRDefault="00B241B8">
            <w:pPr>
              <w:pStyle w:val="PlainText"/>
              <w:spacing w:line="240" w:lineRule="auto"/>
              <w:jc w:val="left"/>
              <w:rPr>
                <w:rFonts w:eastAsia="MS Mincho"/>
                <w:sz w:val="18"/>
              </w:rPr>
            </w:pPr>
          </w:p>
          <w:p w14:paraId="593E5F38" w14:textId="77777777" w:rsidR="00B241B8" w:rsidRDefault="00B241B8">
            <w:pPr>
              <w:pStyle w:val="PlainText"/>
              <w:spacing w:line="240" w:lineRule="auto"/>
              <w:jc w:val="left"/>
              <w:rPr>
                <w:rFonts w:eastAsia="MS Mincho"/>
                <w:sz w:val="18"/>
              </w:rPr>
            </w:pPr>
          </w:p>
          <w:p w14:paraId="48D7BA97" w14:textId="77777777" w:rsidR="00B241B8" w:rsidRDefault="00B241B8">
            <w:pPr>
              <w:pStyle w:val="PlainText"/>
              <w:spacing w:line="240" w:lineRule="auto"/>
              <w:jc w:val="left"/>
              <w:rPr>
                <w:rFonts w:eastAsia="MS Mincho"/>
                <w:sz w:val="18"/>
              </w:rPr>
            </w:pPr>
            <w:r>
              <w:rPr>
                <w:rFonts w:eastAsia="MS Mincho"/>
                <w:sz w:val="18"/>
              </w:rPr>
              <w:t>DISINFECT. CREDITS (not incl. CT): Giardia    Virus      Crypto</w:t>
            </w:r>
          </w:p>
          <w:p w14:paraId="171E0521" w14:textId="77777777" w:rsidR="00B241B8" w:rsidRDefault="00B241B8">
            <w:pPr>
              <w:pStyle w:val="PlainText"/>
              <w:spacing w:line="240" w:lineRule="auto"/>
              <w:jc w:val="left"/>
              <w:rPr>
                <w:rFonts w:eastAsia="MS Mincho"/>
                <w:sz w:val="18"/>
              </w:rPr>
            </w:pPr>
            <w:r>
              <w:rPr>
                <w:rFonts w:eastAsia="MS Mincho"/>
                <w:sz w:val="18"/>
              </w:rPr>
              <w:t>(in order of appearance)</w:t>
            </w:r>
          </w:p>
          <w:p w14:paraId="75B78765" w14:textId="77777777" w:rsidR="00B241B8" w:rsidRDefault="00B241B8">
            <w:pPr>
              <w:pStyle w:val="PlainText"/>
              <w:spacing w:line="240" w:lineRule="auto"/>
              <w:jc w:val="left"/>
              <w:rPr>
                <w:rFonts w:eastAsia="MS Mincho"/>
                <w:sz w:val="18"/>
              </w:rPr>
            </w:pPr>
            <w:r>
              <w:rPr>
                <w:rFonts w:eastAsia="MS Mincho"/>
                <w:sz w:val="18"/>
              </w:rPr>
              <w:t>Filtration                          2.5        2.0         3.0</w:t>
            </w:r>
          </w:p>
          <w:p w14:paraId="1CD227AD" w14:textId="77777777" w:rsidR="00B241B8" w:rsidRDefault="00B241B8">
            <w:pPr>
              <w:pStyle w:val="PlainText"/>
              <w:spacing w:line="240" w:lineRule="auto"/>
              <w:jc w:val="left"/>
              <w:rPr>
                <w:rFonts w:eastAsia="MS Mincho"/>
                <w:sz w:val="18"/>
              </w:rPr>
            </w:pPr>
            <w:r>
              <w:rPr>
                <w:rFonts w:eastAsia="MS Mincho"/>
                <w:sz w:val="18"/>
              </w:rPr>
              <w:t>CHEMICAL DOSES</w:t>
            </w:r>
          </w:p>
          <w:p w14:paraId="4548E699" w14:textId="77777777" w:rsidR="00B241B8" w:rsidRDefault="00B241B8">
            <w:pPr>
              <w:pStyle w:val="PlainText"/>
              <w:spacing w:line="240" w:lineRule="auto"/>
              <w:jc w:val="left"/>
              <w:rPr>
                <w:rFonts w:eastAsia="MS Mincho"/>
                <w:sz w:val="18"/>
              </w:rPr>
            </w:pPr>
            <w:r>
              <w:rPr>
                <w:rFonts w:eastAsia="MS Mincho"/>
                <w:sz w:val="18"/>
              </w:rPr>
              <w:t>(in order of appearance)</w:t>
            </w:r>
          </w:p>
          <w:p w14:paraId="18C351C1" w14:textId="77777777" w:rsidR="00B241B8" w:rsidRDefault="00B241B8">
            <w:pPr>
              <w:pStyle w:val="PlainText"/>
              <w:spacing w:line="240" w:lineRule="auto"/>
              <w:jc w:val="left"/>
              <w:rPr>
                <w:rFonts w:eastAsia="MS Mincho"/>
                <w:sz w:val="18"/>
              </w:rPr>
            </w:pPr>
            <w:r>
              <w:rPr>
                <w:rFonts w:eastAsia="MS Mincho"/>
                <w:sz w:val="18"/>
              </w:rPr>
              <w:t>Alum                                          25.0  (mg/L as Al2(SO4)3*14H2O)</w:t>
            </w:r>
          </w:p>
          <w:p w14:paraId="1824083F" w14:textId="77777777" w:rsidR="00B241B8" w:rsidRDefault="00B241B8">
            <w:pPr>
              <w:pStyle w:val="PlainText"/>
              <w:spacing w:line="240" w:lineRule="auto"/>
              <w:jc w:val="left"/>
              <w:rPr>
                <w:rFonts w:eastAsia="MS Mincho"/>
                <w:sz w:val="18"/>
              </w:rPr>
            </w:pPr>
            <w:r>
              <w:rPr>
                <w:rFonts w:eastAsia="MS Mincho"/>
                <w:sz w:val="18"/>
              </w:rPr>
              <w:t>Chlorine (Gas)                                 4.0  (mg/L as Cl2)</w:t>
            </w:r>
          </w:p>
          <w:p w14:paraId="395D1607" w14:textId="77777777" w:rsidR="00B241B8" w:rsidRDefault="00B241B8">
            <w:pPr>
              <w:pStyle w:val="PlainText"/>
              <w:spacing w:line="240" w:lineRule="auto"/>
              <w:jc w:val="left"/>
              <w:rPr>
                <w:rFonts w:eastAsia="MS Mincho"/>
                <w:sz w:val="18"/>
              </w:rPr>
            </w:pPr>
            <w:r>
              <w:rPr>
                <w:rFonts w:eastAsia="MS Mincho"/>
                <w:sz w:val="18"/>
              </w:rPr>
              <w:t>Sodium Hydroxide                              15.0  (mg/L as NaOH)</w:t>
            </w:r>
          </w:p>
          <w:p w14:paraId="4322ECC6" w14:textId="77777777" w:rsidR="00B241B8" w:rsidRDefault="00B241B8">
            <w:pPr>
              <w:pStyle w:val="PlainText"/>
              <w:spacing w:line="240" w:lineRule="auto"/>
              <w:jc w:val="left"/>
              <w:rPr>
                <w:rFonts w:eastAsia="MS Mincho"/>
                <w:sz w:val="18"/>
              </w:rPr>
            </w:pPr>
          </w:p>
          <w:p w14:paraId="2DE246CA" w14:textId="77777777" w:rsidR="00B241B8" w:rsidRDefault="00B241B8">
            <w:pPr>
              <w:pStyle w:val="PlainText"/>
              <w:spacing w:line="240" w:lineRule="auto"/>
              <w:jc w:val="left"/>
              <w:rPr>
                <w:rFonts w:eastAsia="MS Mincho"/>
                <w:sz w:val="18"/>
              </w:rPr>
            </w:pPr>
            <w:r>
              <w:rPr>
                <w:rFonts w:eastAsia="MS Mincho"/>
                <w:sz w:val="18"/>
              </w:rPr>
              <w:t>PROCESS HYDRAULIC PARAMETERS:    T10/Tth    T50/Tth    VOL. (MG)</w:t>
            </w:r>
          </w:p>
          <w:p w14:paraId="5CC28B92" w14:textId="77777777" w:rsidR="00B241B8" w:rsidRDefault="00B241B8">
            <w:pPr>
              <w:pStyle w:val="PlainText"/>
              <w:spacing w:line="240" w:lineRule="auto"/>
              <w:jc w:val="left"/>
              <w:rPr>
                <w:rFonts w:eastAsia="MS Mincho"/>
                <w:sz w:val="18"/>
              </w:rPr>
            </w:pPr>
            <w:r>
              <w:rPr>
                <w:rFonts w:eastAsia="MS Mincho"/>
                <w:sz w:val="18"/>
              </w:rPr>
              <w:t>(in order of appearance)</w:t>
            </w:r>
          </w:p>
          <w:p w14:paraId="2E71583A" w14:textId="77777777" w:rsidR="00B241B8" w:rsidRDefault="00B241B8">
            <w:pPr>
              <w:pStyle w:val="PlainText"/>
              <w:spacing w:line="240" w:lineRule="auto"/>
              <w:jc w:val="left"/>
              <w:rPr>
                <w:rFonts w:eastAsia="MS Mincho"/>
                <w:sz w:val="18"/>
              </w:rPr>
            </w:pPr>
            <w:r>
              <w:rPr>
                <w:rFonts w:eastAsia="MS Mincho"/>
                <w:sz w:val="18"/>
              </w:rPr>
              <w:t>Rapid Mix                           0.1        1.0        0.0070</w:t>
            </w:r>
          </w:p>
          <w:p w14:paraId="4D526A08" w14:textId="77777777" w:rsidR="00B241B8" w:rsidRDefault="00B241B8">
            <w:pPr>
              <w:pStyle w:val="PlainText"/>
              <w:spacing w:line="240" w:lineRule="auto"/>
              <w:jc w:val="left"/>
              <w:rPr>
                <w:rFonts w:eastAsia="MS Mincho"/>
                <w:sz w:val="18"/>
              </w:rPr>
            </w:pPr>
            <w:r>
              <w:rPr>
                <w:rFonts w:eastAsia="MS Mincho"/>
                <w:sz w:val="18"/>
              </w:rPr>
              <w:t>Flocculation                        0.1        1.0        0.0400</w:t>
            </w:r>
          </w:p>
          <w:p w14:paraId="6DBAA140" w14:textId="77777777" w:rsidR="00B241B8" w:rsidRDefault="00B241B8">
            <w:pPr>
              <w:pStyle w:val="PlainText"/>
              <w:spacing w:line="240" w:lineRule="auto"/>
              <w:jc w:val="left"/>
              <w:rPr>
                <w:rFonts w:eastAsia="MS Mincho"/>
                <w:sz w:val="18"/>
              </w:rPr>
            </w:pPr>
            <w:r>
              <w:rPr>
                <w:rFonts w:eastAsia="MS Mincho"/>
                <w:sz w:val="18"/>
              </w:rPr>
              <w:t>Settling Basin                      0.3        1.0        0.1670</w:t>
            </w:r>
          </w:p>
          <w:p w14:paraId="2BC9071E" w14:textId="77777777" w:rsidR="00B241B8" w:rsidRDefault="00B241B8">
            <w:pPr>
              <w:pStyle w:val="PlainText"/>
              <w:spacing w:line="240" w:lineRule="auto"/>
              <w:jc w:val="left"/>
              <w:rPr>
                <w:rFonts w:eastAsia="MS Mincho"/>
                <w:sz w:val="18"/>
              </w:rPr>
            </w:pPr>
            <w:r>
              <w:rPr>
                <w:rFonts w:eastAsia="MS Mincho"/>
                <w:sz w:val="18"/>
              </w:rPr>
              <w:t>Filtration                          0.0        0.5        1.0000</w:t>
            </w:r>
          </w:p>
          <w:p w14:paraId="5A22CEE8" w14:textId="77777777" w:rsidR="00B241B8" w:rsidRDefault="00B241B8">
            <w:pPr>
              <w:pStyle w:val="PlainText"/>
              <w:spacing w:line="240" w:lineRule="auto"/>
              <w:jc w:val="left"/>
              <w:rPr>
                <w:rFonts w:eastAsia="MS Mincho"/>
                <w:sz w:val="18"/>
              </w:rPr>
            </w:pPr>
            <w:r>
              <w:rPr>
                <w:rFonts w:eastAsia="MS Mincho"/>
                <w:sz w:val="18"/>
              </w:rPr>
              <w:t>Contact Tank                        0.5        1.0        1.0000</w:t>
            </w:r>
          </w:p>
          <w:p w14:paraId="04687F4A" w14:textId="77777777" w:rsidR="00B241B8" w:rsidRDefault="00B241B8">
            <w:pPr>
              <w:pStyle w:val="PlainText"/>
              <w:spacing w:line="240" w:lineRule="auto"/>
              <w:jc w:val="left"/>
            </w:pPr>
          </w:p>
        </w:tc>
      </w:tr>
    </w:tbl>
    <w:p w14:paraId="1B35802B" w14:textId="54939D1D" w:rsidR="004E3791" w:rsidRDefault="004E3791" w:rsidP="004E3791">
      <w:pPr>
        <w:pStyle w:val="Caption"/>
      </w:pPr>
      <w:r>
        <w:t xml:space="preserve">Figure </w:t>
      </w:r>
      <w:r w:rsidR="00E1585D">
        <w:fldChar w:fldCharType="begin"/>
      </w:r>
      <w:r w:rsidR="00E1585D">
        <w:instrText xml:space="preserve"> STYLEREF 1 \s </w:instrText>
      </w:r>
      <w:r w:rsidR="00E1585D">
        <w:fldChar w:fldCharType="separate"/>
      </w:r>
      <w:r>
        <w:rPr>
          <w:noProof/>
        </w:rPr>
        <w:t>3</w:t>
      </w:r>
      <w:r w:rsidR="00E1585D">
        <w:rPr>
          <w:noProof/>
        </w:rPr>
        <w:fldChar w:fldCharType="end"/>
      </w:r>
      <w:r>
        <w:noBreakHyphen/>
      </w:r>
      <w:r w:rsidR="00E1585D">
        <w:fldChar w:fldCharType="begin"/>
      </w:r>
      <w:r w:rsidR="00E1585D">
        <w:instrText xml:space="preserve"> SEQ Figure \* ARABIC \s 1 </w:instrText>
      </w:r>
      <w:r w:rsidR="00E1585D">
        <w:fldChar w:fldCharType="separate"/>
      </w:r>
      <w:r>
        <w:rPr>
          <w:noProof/>
        </w:rPr>
        <w:t>6</w:t>
      </w:r>
      <w:r w:rsidR="00E1585D">
        <w:rPr>
          <w:noProof/>
        </w:rPr>
        <w:fldChar w:fldCharType="end"/>
      </w:r>
      <w:r w:rsidRPr="004E3791">
        <w:t xml:space="preserve"> </w:t>
      </w:r>
      <w:r>
        <w:t>WTP Model Output Table 2 – Selected Input Parameters</w:t>
      </w:r>
    </w:p>
    <w:p w14:paraId="03258898" w14:textId="77777777" w:rsidR="004E3791" w:rsidRDefault="004E3791"/>
    <w:p w14:paraId="41A00F7C" w14:textId="3DFF3874" w:rsidR="00B241B8" w:rsidRDefault="003F707C">
      <w:r>
        <w:t>To</w:t>
      </w:r>
      <w:r w:rsidR="00B241B8">
        <w:t xml:space="preserve"> properly simulate a water treatment process, the WTP Model expects that process trains are constructed following some simple rules.  Be sure to follow these rules carefully </w:t>
      </w:r>
      <w:r w:rsidR="000D4FCB">
        <w:t>to</w:t>
      </w:r>
      <w:r w:rsidR="00B241B8">
        <w:t xml:space="preserve"> obtain predictions of treated water quality that are relevant to the type of plant intended to be modeled.  These rules are:</w:t>
      </w:r>
    </w:p>
    <w:p w14:paraId="347EF1C6" w14:textId="77777777" w:rsidR="00B241B8" w:rsidRDefault="00B241B8">
      <w:pPr>
        <w:pStyle w:val="NoteHeading"/>
      </w:pPr>
    </w:p>
    <w:p w14:paraId="050DF7B9" w14:textId="77777777" w:rsidR="00B241B8" w:rsidRDefault="00B241B8" w:rsidP="00B241B8">
      <w:pPr>
        <w:numPr>
          <w:ilvl w:val="0"/>
          <w:numId w:val="44"/>
        </w:numPr>
      </w:pPr>
      <w:r>
        <w:rPr>
          <w:b/>
          <w:bCs/>
        </w:rPr>
        <w:t>In every process train always include a “WTP Effluent” sample point at the effluent point of the plant.</w:t>
      </w:r>
      <w:r>
        <w:t xml:space="preserve">  For the WTP Model, the effluent point is the point downstream of which no more units of type “Unit Process” or “Chemical Feed” will occur.  This is typically the location that </w:t>
      </w:r>
      <w:r>
        <w:lastRenderedPageBreak/>
        <w:t>marks the transition from the treatment process to the distribution system.  In an actual treatment plant it would be the point right after the final clearwell or pump wetwell, or, if a final chemical feed point occurs as water leaves the last basin, it would be the point directly downstream of this final chemical feed point.  The WTP Model needs to know where this transition point occurs so as to properly predict plant effluent water quality, to invoke the proper predictive algorithms, and to keep track of the proper residence time (a.ka. “water age”) to be used for distribution system disinfectant decay and DBP formation algorithms.</w:t>
      </w:r>
      <w:r>
        <w:tab/>
      </w:r>
      <w:r>
        <w:br/>
      </w:r>
    </w:p>
    <w:p w14:paraId="03E52FEE" w14:textId="77777777" w:rsidR="00B241B8" w:rsidRDefault="00B241B8" w:rsidP="00B241B8">
      <w:pPr>
        <w:numPr>
          <w:ilvl w:val="0"/>
          <w:numId w:val="44"/>
        </w:numPr>
        <w:rPr>
          <w:b/>
          <w:bCs/>
        </w:rPr>
      </w:pPr>
      <w:r>
        <w:rPr>
          <w:b/>
          <w:bCs/>
        </w:rPr>
        <w:t xml:space="preserve">Never include units of type “Unit Process” or “Chemical Feed” downstream of the “WTP Effluent” sample point.  </w:t>
      </w:r>
      <w:r>
        <w:t>Erroneous water quality predictions for distribution system sample points may occur if this is done.</w:t>
      </w:r>
      <w:r>
        <w:tab/>
      </w:r>
      <w:r>
        <w:br/>
      </w:r>
    </w:p>
    <w:p w14:paraId="0A6C6806" w14:textId="77777777" w:rsidR="00B241B8" w:rsidRDefault="00B241B8" w:rsidP="00B241B8">
      <w:pPr>
        <w:numPr>
          <w:ilvl w:val="0"/>
          <w:numId w:val="44"/>
        </w:numPr>
      </w:pPr>
      <w:r>
        <w:rPr>
          <w:b/>
          <w:bCs/>
        </w:rPr>
        <w:t>Include a “Rapid Mix” in the process train as the first unit of type “Unit Process” following any coagulant or lime (for softening) chemical feed points.</w:t>
      </w:r>
      <w:r>
        <w:t xml:space="preserve">  That is, after any “Alum,” “Iron,” or “Lime” (where lime is used for softening, not just pH adjustment) chemical feed points, but before the next unit of type “Unit Process,” always include a “Rapid Mix” unit process if you intend for the addition of the chemical(s) to result in coagulation.  The “Rapid Mix” needs to be added even if there is not a true rapid mix basin at the actual facility being represented.  That is, the physical plant may use an in-line static mixer, a series of bends and fittings, a throttled valve,  or a hydraulic jump to cause mixing; however, within the WTP Model, this point of mixing should be represented with a “Rapid Mix” unit process.  The user can input a very small volume if the actual mixing process has a very short contact time.  The reason that a “Rapid Mix” unit process needs to be included after coagulants is that the WTP Model needs to know where coagulation is occurring in the treatment plant so that it  can simulate TOC and UVA reduction due to coagulation at that point.  The WTP Model also uses the location of the rapid mix relative to other unit processes to make determinations about the type of treatment plant being simulated and invoke the appropriate predictive algorithms.  For example, if there is a “Chlorine” chemical feed point just upstream of the “Rapid Mix” unit process, the WTP Model knows that the plant is of the pre-chlorination type, and it will use the proper DBP formation algorithms to predict in-plant DBP levels.  </w:t>
      </w:r>
      <w:r>
        <w:tab/>
      </w:r>
      <w:r>
        <w:br/>
      </w:r>
    </w:p>
    <w:p w14:paraId="7BDF683F" w14:textId="77777777" w:rsidR="00B241B8" w:rsidRDefault="00B241B8" w:rsidP="00B241B8">
      <w:pPr>
        <w:numPr>
          <w:ilvl w:val="0"/>
          <w:numId w:val="44"/>
        </w:numPr>
      </w:pPr>
      <w:r>
        <w:rPr>
          <w:b/>
          <w:bCs/>
        </w:rPr>
        <w:t>Include one or more “Ozone Chambers” as the first units of type “Unit Process” to follow an “Ozone” chemical feed point.</w:t>
      </w:r>
      <w:r>
        <w:t xml:space="preserve">  Treatment plants that use ozone for primary disinfection or even just oxidation are typically designed with dedicated contact chambers to provide contact </w:t>
      </w:r>
      <w:r>
        <w:lastRenderedPageBreak/>
        <w:t xml:space="preserve">time between the ozone and the water.  The WTP Model relies upon this type of configuration to properly predict bromate formation, ozone residual decay, and ozone CT (and associated log inactivation credits).  The WTP Model assumes that ozone residual will NOT persist outside of dedicated “Ozone Chambers,” so the user will not see any ozone residual predicted in the effluent of any other type of unit process.  Note that the WTP Model does not assign any ozone CT credit to the first “Ozone Chamber” in the process train since it is assumed that this chamber is an ozone application chamber in which mass transfer of the ozone is occurring.  In treatment plant design, this is typically the first tank containing ozone diffusers, and it often has a shorter detention time, more mixing (due to the turbulence caused by the ozone gas bubbles), and a less predictable ozone residual profile than the ozone contact tanks to follow. </w:t>
      </w:r>
      <w:r>
        <w:tab/>
      </w:r>
      <w:r>
        <w:br/>
      </w:r>
    </w:p>
    <w:p w14:paraId="43D202C8" w14:textId="300C504B" w:rsidR="006779A7" w:rsidRDefault="00B241B8" w:rsidP="00D62347">
      <w:pPr>
        <w:numPr>
          <w:ilvl w:val="0"/>
          <w:numId w:val="44"/>
        </w:numPr>
      </w:pPr>
      <w:r w:rsidRPr="00D62347">
        <w:rPr>
          <w:b/>
          <w:bCs/>
        </w:rPr>
        <w:t>If intending to simulate an biofiltration plant (with associated TOC removal through biol</w:t>
      </w:r>
      <w:r w:rsidR="006779A7" w:rsidRPr="00D62347">
        <w:rPr>
          <w:b/>
          <w:bCs/>
        </w:rPr>
        <w:t xml:space="preserve">ogically-active anthracite/sand) </w:t>
      </w:r>
      <w:r w:rsidRPr="00D62347">
        <w:rPr>
          <w:b/>
          <w:bCs/>
        </w:rPr>
        <w:t>be sure the following conditions are met:</w:t>
      </w:r>
      <w:r w:rsidR="00D62347">
        <w:rPr>
          <w:b/>
          <w:bCs/>
        </w:rPr>
        <w:t xml:space="preserve"> </w:t>
      </w:r>
      <w:r>
        <w:t>Free chlorine and chloramines residuals in the effluent of the unit process just upstream of the filters (intended to be bio-active) are less than 0.1 mg/L. The WTP Model assumes that the ozone process will be operated so that a minimal ozone residual is applied to the filter, so it does not require that the predicted ozone residual be less than 0.1 mg/L.</w:t>
      </w:r>
    </w:p>
    <w:p w14:paraId="458EB577" w14:textId="7CE05244" w:rsidR="00B241B8" w:rsidRPr="00A73465" w:rsidRDefault="00D62347" w:rsidP="00A73465">
      <w:pPr>
        <w:numPr>
          <w:ilvl w:val="0"/>
          <w:numId w:val="44"/>
        </w:numPr>
      </w:pPr>
      <w:r w:rsidRPr="00D62347">
        <w:rPr>
          <w:b/>
          <w:bCs/>
        </w:rPr>
        <w:t xml:space="preserve">If intending to simulate an biofiltration plant (with associated TOC removal through biologically-active </w:t>
      </w:r>
      <w:r>
        <w:rPr>
          <w:b/>
          <w:bCs/>
        </w:rPr>
        <w:t>GAC)</w:t>
      </w:r>
      <w:r w:rsidRPr="00D62347">
        <w:rPr>
          <w:b/>
          <w:bCs/>
        </w:rPr>
        <w:t>:</w:t>
      </w:r>
      <w:r>
        <w:rPr>
          <w:b/>
          <w:bCs/>
        </w:rPr>
        <w:t xml:space="preserve"> </w:t>
      </w:r>
      <w:r>
        <w:rPr>
          <w:bCs/>
        </w:rPr>
        <w:t xml:space="preserve">biofiltration will always be considered active because it is assumed that GAC will remove any disinfectant residual that exists in the water. </w:t>
      </w:r>
    </w:p>
    <w:p w14:paraId="44C0EEEB" w14:textId="42F250E1" w:rsidR="00A73465" w:rsidRDefault="00A73465" w:rsidP="00A73465">
      <w:pPr>
        <w:ind w:left="360"/>
      </w:pPr>
    </w:p>
    <w:p w14:paraId="07A2C1E6" w14:textId="6E5B2B58" w:rsidR="001C6D96" w:rsidRDefault="0015444C" w:rsidP="001C6D96">
      <w:pPr>
        <w:pStyle w:val="Heading3"/>
        <w:jc w:val="left"/>
      </w:pPr>
      <w:r>
        <w:t xml:space="preserve">How to Build a </w:t>
      </w:r>
      <w:r w:rsidR="001C6D96">
        <w:t>Process Train</w:t>
      </w:r>
    </w:p>
    <w:p w14:paraId="09F55645" w14:textId="69706D4B" w:rsidR="001C6D96" w:rsidRDefault="001C6D96" w:rsidP="001C6D96">
      <w:r>
        <w:t>Before building a process train, the user must specify a project by creating a new project (</w:t>
      </w:r>
      <w:r>
        <w:rPr>
          <w:i/>
        </w:rPr>
        <w:t>File | New Project</w:t>
      </w:r>
      <w:r>
        <w:t>) or opening an existing one (</w:t>
      </w:r>
      <w:r>
        <w:rPr>
          <w:i/>
        </w:rPr>
        <w:t>File | Open Project</w:t>
      </w:r>
      <w:r>
        <w:t xml:space="preserve">). See instructions </w:t>
      </w:r>
      <w:r w:rsidR="00BC014A">
        <w:t>in Section 2.2 Main Menu Components for details</w:t>
      </w:r>
      <w:r>
        <w:t xml:space="preserve">. If the user attempts to build a train without doing so, an error dialog will appear. </w:t>
      </w:r>
    </w:p>
    <w:p w14:paraId="23FB5402" w14:textId="77777777" w:rsidR="001C6D96" w:rsidRDefault="001C6D96" w:rsidP="001C6D96"/>
    <w:p w14:paraId="7BD29A61" w14:textId="666E4B46" w:rsidR="001C6D96" w:rsidRDefault="001C6D96" w:rsidP="001C6D96">
      <w:r>
        <w:t xml:space="preserve">To construct a train, click </w:t>
      </w:r>
      <w:r>
        <w:rPr>
          <w:i/>
        </w:rPr>
        <w:t xml:space="preserve">Edit | Process Train </w:t>
      </w:r>
      <w:r>
        <w:t xml:space="preserve">from the main window toolbar and the Edit Process </w:t>
      </w:r>
      <w:r w:rsidRPr="00F75373">
        <w:t>Train dialog (</w:t>
      </w:r>
      <w:r w:rsidRPr="00F75373">
        <w:rPr>
          <w:b/>
        </w:rPr>
        <w:t xml:space="preserve">Figure </w:t>
      </w:r>
      <w:r w:rsidR="00F75373" w:rsidRPr="00F75373">
        <w:rPr>
          <w:b/>
        </w:rPr>
        <w:t>3</w:t>
      </w:r>
      <w:r w:rsidRPr="00F75373">
        <w:rPr>
          <w:b/>
        </w:rPr>
        <w:t>-</w:t>
      </w:r>
      <w:r w:rsidR="00F041CC">
        <w:rPr>
          <w:b/>
        </w:rPr>
        <w:t>7</w:t>
      </w:r>
      <w:r w:rsidRPr="00F75373">
        <w:t xml:space="preserve">) should appear. The list on the left titled </w:t>
      </w:r>
      <w:r w:rsidR="00F75373" w:rsidRPr="00F75373">
        <w:t>“</w:t>
      </w:r>
      <w:r w:rsidRPr="00F75373">
        <w:t>Process Train</w:t>
      </w:r>
      <w:r w:rsidR="00F75373" w:rsidRPr="00F75373">
        <w:t>”</w:t>
      </w:r>
      <w:r w:rsidRPr="00F75373">
        <w:t xml:space="preserve">, contains the components of a treatment plant that are being simulated. For a new project, this list will only contain the </w:t>
      </w:r>
      <w:r w:rsidR="00F75373" w:rsidRPr="00F75373">
        <w:t>“</w:t>
      </w:r>
      <w:r w:rsidRPr="00F75373">
        <w:t>Influent</w:t>
      </w:r>
      <w:r w:rsidR="00F75373" w:rsidRPr="00F75373">
        <w:t>”</w:t>
      </w:r>
      <w:r w:rsidRPr="00F75373">
        <w:t xml:space="preserve"> water quality information. To add other components to the train, the user can drag and drop </w:t>
      </w:r>
      <w:r w:rsidR="00F75373" w:rsidRPr="00F75373">
        <w:t>“</w:t>
      </w:r>
      <w:r w:rsidRPr="00F75373">
        <w:t>Unit Processes</w:t>
      </w:r>
      <w:r w:rsidR="00F75373" w:rsidRPr="00F75373">
        <w:t>”</w:t>
      </w:r>
      <w:r w:rsidRPr="00F75373">
        <w:t xml:space="preserve">, </w:t>
      </w:r>
      <w:r w:rsidR="00F75373" w:rsidRPr="00F75373">
        <w:t>“</w:t>
      </w:r>
      <w:r w:rsidRPr="00F75373">
        <w:t>Chemical Feeds</w:t>
      </w:r>
      <w:r w:rsidR="00F75373" w:rsidRPr="00F75373">
        <w:t>”</w:t>
      </w:r>
      <w:r w:rsidRPr="00F75373">
        <w:t xml:space="preserve">, and </w:t>
      </w:r>
      <w:r w:rsidR="00F75373" w:rsidRPr="00F75373">
        <w:t>“</w:t>
      </w:r>
      <w:r w:rsidRPr="00F75373">
        <w:t>Sample Points</w:t>
      </w:r>
      <w:r w:rsidR="00F75373" w:rsidRPr="00F75373">
        <w:t>”</w:t>
      </w:r>
      <w:r w:rsidRPr="00F75373">
        <w:t xml:space="preserve">, onto the list of </w:t>
      </w:r>
      <w:r w:rsidR="00F75373" w:rsidRPr="00F75373">
        <w:t>“</w:t>
      </w:r>
      <w:r w:rsidRPr="00F75373">
        <w:t>Process Train</w:t>
      </w:r>
      <w:r w:rsidR="00F75373" w:rsidRPr="00F75373">
        <w:t>”</w:t>
      </w:r>
      <w:r w:rsidRPr="00F75373">
        <w:t xml:space="preserve">. At a minimum, the user must include the following selections to run the WTP Model: </w:t>
      </w:r>
      <w:r w:rsidR="00F75373" w:rsidRPr="00F75373">
        <w:lastRenderedPageBreak/>
        <w:t>“</w:t>
      </w:r>
      <w:r w:rsidRPr="00F75373">
        <w:t>Influent</w:t>
      </w:r>
      <w:r w:rsidR="00F75373" w:rsidRPr="00F75373">
        <w:t>”</w:t>
      </w:r>
      <w:r w:rsidRPr="00F75373">
        <w:t xml:space="preserve"> information and the </w:t>
      </w:r>
      <w:r w:rsidR="00F75373" w:rsidRPr="00F75373">
        <w:t>“</w:t>
      </w:r>
      <w:r w:rsidRPr="00F75373">
        <w:t>WTP Effluent</w:t>
      </w:r>
      <w:r w:rsidR="00F75373" w:rsidRPr="00F75373">
        <w:t>”</w:t>
      </w:r>
      <w:r w:rsidRPr="00F75373">
        <w:t xml:space="preserve">, </w:t>
      </w:r>
      <w:r w:rsidR="00F75373" w:rsidRPr="00F75373">
        <w:t>“</w:t>
      </w:r>
      <w:r w:rsidRPr="00F75373">
        <w:t>Average Tap</w:t>
      </w:r>
      <w:r w:rsidR="00F75373" w:rsidRPr="00F75373">
        <w:t>”</w:t>
      </w:r>
      <w:r w:rsidRPr="00F75373">
        <w:t xml:space="preserve">, and </w:t>
      </w:r>
      <w:r w:rsidR="00F75373" w:rsidRPr="00F75373">
        <w:t>“</w:t>
      </w:r>
      <w:r w:rsidRPr="00F75373">
        <w:t>End of System</w:t>
      </w:r>
      <w:r w:rsidR="00F75373" w:rsidRPr="00F75373">
        <w:t>”</w:t>
      </w:r>
      <w:r w:rsidRPr="00F75373">
        <w:t xml:space="preserve"> sampling points.</w:t>
      </w:r>
      <w:r w:rsidR="002D588F">
        <w:t xml:space="preserve"> A full list of “Available Selections” are described in Table 3-</w:t>
      </w:r>
      <w:r w:rsidR="00B15C6D">
        <w:t xml:space="preserve">2. </w:t>
      </w:r>
    </w:p>
    <w:p w14:paraId="32253966" w14:textId="5917BBDF" w:rsidR="002D588F" w:rsidRDefault="002D588F" w:rsidP="001C6D96"/>
    <w:p w14:paraId="55ED6D91" w14:textId="77777777" w:rsidR="002D588F" w:rsidRDefault="002D588F" w:rsidP="002D588F">
      <w:pPr>
        <w:pStyle w:val="Caption"/>
      </w:pPr>
      <w:r>
        <w:t xml:space="preserve">Table </w:t>
      </w:r>
      <w:r w:rsidR="00E1585D">
        <w:fldChar w:fldCharType="begin"/>
      </w:r>
      <w:r w:rsidR="00E1585D">
        <w:instrText xml:space="preserve"> STYLEREF 1 \s </w:instrText>
      </w:r>
      <w:r w:rsidR="00E1585D">
        <w:fldChar w:fldCharType="separate"/>
      </w:r>
      <w:r>
        <w:rPr>
          <w:noProof/>
        </w:rPr>
        <w:t>3</w:t>
      </w:r>
      <w:r w:rsidR="00E1585D">
        <w:rPr>
          <w:noProof/>
        </w:rPr>
        <w:fldChar w:fldCharType="end"/>
      </w:r>
      <w:r>
        <w:noBreakHyphen/>
      </w:r>
      <w:r w:rsidR="00E1585D">
        <w:fldChar w:fldCharType="begin"/>
      </w:r>
      <w:r w:rsidR="00E1585D">
        <w:instrText xml:space="preserve"> SEQ Table \* ARABIC \s 1 </w:instrText>
      </w:r>
      <w:r w:rsidR="00E1585D">
        <w:fldChar w:fldCharType="separate"/>
      </w:r>
      <w:r>
        <w:rPr>
          <w:noProof/>
        </w:rPr>
        <w:t>2</w:t>
      </w:r>
      <w:r w:rsidR="00E1585D">
        <w:rPr>
          <w:noProof/>
        </w:rPr>
        <w:fldChar w:fldCharType="end"/>
      </w:r>
      <w:r>
        <w:t xml:space="preserve">  Available Unit Process, Chemical Feed, and Sample Point Selections</w:t>
      </w:r>
    </w:p>
    <w:tbl>
      <w:tblPr>
        <w:tblW w:w="0" w:type="auto"/>
        <w:tblInd w:w="107" w:type="dxa"/>
        <w:tblLayout w:type="fixed"/>
        <w:tblCellMar>
          <w:left w:w="0" w:type="dxa"/>
          <w:right w:w="0" w:type="dxa"/>
        </w:tblCellMar>
        <w:tblLook w:val="04A0" w:firstRow="1" w:lastRow="0" w:firstColumn="1" w:lastColumn="0" w:noHBand="0" w:noVBand="1"/>
      </w:tblPr>
      <w:tblGrid>
        <w:gridCol w:w="144"/>
        <w:gridCol w:w="2448"/>
        <w:gridCol w:w="288"/>
        <w:gridCol w:w="2448"/>
        <w:gridCol w:w="288"/>
        <w:gridCol w:w="2448"/>
        <w:gridCol w:w="144"/>
      </w:tblGrid>
      <w:tr w:rsidR="002D588F" w14:paraId="725CF264" w14:textId="77777777" w:rsidTr="00CE4E28">
        <w:trPr>
          <w:trHeight w:hRule="exact" w:val="100"/>
        </w:trPr>
        <w:tc>
          <w:tcPr>
            <w:tcW w:w="144" w:type="dxa"/>
            <w:tcBorders>
              <w:top w:val="single" w:sz="4" w:space="0" w:color="auto"/>
              <w:left w:val="single" w:sz="4" w:space="0" w:color="auto"/>
              <w:bottom w:val="nil"/>
              <w:right w:val="nil"/>
            </w:tcBorders>
          </w:tcPr>
          <w:p w14:paraId="10912F51" w14:textId="77777777" w:rsidR="002D588F" w:rsidRDefault="002D588F" w:rsidP="00CE4E28">
            <w:pPr>
              <w:pStyle w:val="Header"/>
              <w:tabs>
                <w:tab w:val="left" w:pos="720"/>
              </w:tabs>
              <w:spacing w:after="120" w:line="240" w:lineRule="auto"/>
              <w:rPr>
                <w:sz w:val="8"/>
              </w:rPr>
            </w:pPr>
          </w:p>
        </w:tc>
        <w:tc>
          <w:tcPr>
            <w:tcW w:w="2448" w:type="dxa"/>
            <w:tcBorders>
              <w:top w:val="single" w:sz="4" w:space="0" w:color="auto"/>
              <w:left w:val="nil"/>
              <w:bottom w:val="nil"/>
              <w:right w:val="nil"/>
            </w:tcBorders>
          </w:tcPr>
          <w:p w14:paraId="2CD0EF86" w14:textId="77777777" w:rsidR="002D588F" w:rsidRDefault="002D588F" w:rsidP="00CE4E28">
            <w:pPr>
              <w:pStyle w:val="Header"/>
              <w:tabs>
                <w:tab w:val="left" w:pos="720"/>
              </w:tabs>
              <w:spacing w:after="120" w:line="240" w:lineRule="auto"/>
              <w:rPr>
                <w:sz w:val="8"/>
              </w:rPr>
            </w:pPr>
          </w:p>
        </w:tc>
        <w:tc>
          <w:tcPr>
            <w:tcW w:w="288" w:type="dxa"/>
            <w:tcBorders>
              <w:top w:val="single" w:sz="4" w:space="0" w:color="auto"/>
              <w:left w:val="nil"/>
              <w:bottom w:val="nil"/>
              <w:right w:val="nil"/>
            </w:tcBorders>
          </w:tcPr>
          <w:p w14:paraId="6681AAE3" w14:textId="77777777" w:rsidR="002D588F" w:rsidRDefault="002D588F" w:rsidP="00CE4E28">
            <w:pPr>
              <w:spacing w:after="120" w:line="240" w:lineRule="auto"/>
              <w:rPr>
                <w:sz w:val="8"/>
              </w:rPr>
            </w:pPr>
          </w:p>
        </w:tc>
        <w:tc>
          <w:tcPr>
            <w:tcW w:w="2448" w:type="dxa"/>
            <w:tcBorders>
              <w:top w:val="single" w:sz="4" w:space="0" w:color="auto"/>
              <w:left w:val="nil"/>
              <w:bottom w:val="nil"/>
              <w:right w:val="nil"/>
            </w:tcBorders>
          </w:tcPr>
          <w:p w14:paraId="1785C40C" w14:textId="77777777" w:rsidR="002D588F" w:rsidRDefault="002D588F" w:rsidP="00CE4E28">
            <w:pPr>
              <w:pStyle w:val="Header"/>
              <w:tabs>
                <w:tab w:val="left" w:pos="720"/>
              </w:tabs>
              <w:spacing w:after="120" w:line="240" w:lineRule="auto"/>
              <w:rPr>
                <w:sz w:val="8"/>
              </w:rPr>
            </w:pPr>
          </w:p>
        </w:tc>
        <w:tc>
          <w:tcPr>
            <w:tcW w:w="288" w:type="dxa"/>
            <w:tcBorders>
              <w:top w:val="single" w:sz="4" w:space="0" w:color="auto"/>
              <w:left w:val="nil"/>
              <w:bottom w:val="nil"/>
              <w:right w:val="nil"/>
            </w:tcBorders>
          </w:tcPr>
          <w:p w14:paraId="01BEC453" w14:textId="77777777" w:rsidR="002D588F" w:rsidRDefault="002D588F" w:rsidP="00CE4E28">
            <w:pPr>
              <w:spacing w:after="120" w:line="240" w:lineRule="auto"/>
              <w:rPr>
                <w:sz w:val="8"/>
              </w:rPr>
            </w:pPr>
          </w:p>
        </w:tc>
        <w:tc>
          <w:tcPr>
            <w:tcW w:w="2448" w:type="dxa"/>
            <w:tcBorders>
              <w:top w:val="single" w:sz="4" w:space="0" w:color="auto"/>
              <w:left w:val="nil"/>
              <w:bottom w:val="nil"/>
              <w:right w:val="nil"/>
            </w:tcBorders>
          </w:tcPr>
          <w:p w14:paraId="0E7E4DF7" w14:textId="77777777" w:rsidR="002D588F" w:rsidRDefault="002D588F" w:rsidP="00CE4E28">
            <w:pPr>
              <w:pStyle w:val="Header"/>
              <w:tabs>
                <w:tab w:val="left" w:pos="720"/>
              </w:tabs>
              <w:spacing w:after="120" w:line="240" w:lineRule="auto"/>
              <w:rPr>
                <w:sz w:val="8"/>
              </w:rPr>
            </w:pPr>
          </w:p>
        </w:tc>
        <w:tc>
          <w:tcPr>
            <w:tcW w:w="144" w:type="dxa"/>
            <w:tcBorders>
              <w:top w:val="single" w:sz="4" w:space="0" w:color="auto"/>
              <w:left w:val="nil"/>
              <w:bottom w:val="nil"/>
              <w:right w:val="single" w:sz="4" w:space="0" w:color="auto"/>
            </w:tcBorders>
          </w:tcPr>
          <w:p w14:paraId="1E81BDD9" w14:textId="77777777" w:rsidR="002D588F" w:rsidRDefault="002D588F" w:rsidP="00CE4E28">
            <w:pPr>
              <w:pStyle w:val="Header"/>
              <w:tabs>
                <w:tab w:val="left" w:pos="720"/>
              </w:tabs>
              <w:spacing w:after="120" w:line="240" w:lineRule="auto"/>
              <w:rPr>
                <w:sz w:val="8"/>
              </w:rPr>
            </w:pPr>
          </w:p>
        </w:tc>
      </w:tr>
      <w:tr w:rsidR="002D588F" w14:paraId="15EB2CB6" w14:textId="77777777" w:rsidTr="00CE4E28">
        <w:trPr>
          <w:trHeight w:val="327"/>
        </w:trPr>
        <w:tc>
          <w:tcPr>
            <w:tcW w:w="144" w:type="dxa"/>
            <w:tcBorders>
              <w:top w:val="nil"/>
              <w:left w:val="single" w:sz="4" w:space="0" w:color="auto"/>
              <w:bottom w:val="nil"/>
              <w:right w:val="nil"/>
            </w:tcBorders>
          </w:tcPr>
          <w:p w14:paraId="72CBC7E2" w14:textId="77777777" w:rsidR="002D588F" w:rsidRDefault="002D588F" w:rsidP="00CE4E28">
            <w:pPr>
              <w:pStyle w:val="Header"/>
              <w:tabs>
                <w:tab w:val="left" w:pos="720"/>
              </w:tabs>
              <w:spacing w:after="120" w:line="240" w:lineRule="auto"/>
              <w:ind w:left="180"/>
              <w:rPr>
                <w:sz w:val="20"/>
              </w:rPr>
            </w:pPr>
          </w:p>
        </w:tc>
        <w:tc>
          <w:tcPr>
            <w:tcW w:w="2448" w:type="dxa"/>
            <w:tcBorders>
              <w:top w:val="nil"/>
              <w:left w:val="nil"/>
              <w:bottom w:val="single" w:sz="4" w:space="0" w:color="auto"/>
              <w:right w:val="nil"/>
            </w:tcBorders>
            <w:hideMark/>
          </w:tcPr>
          <w:p w14:paraId="0EC01620" w14:textId="77777777" w:rsidR="002D588F" w:rsidRDefault="002D588F" w:rsidP="00CE4E28">
            <w:pPr>
              <w:pStyle w:val="Header"/>
              <w:tabs>
                <w:tab w:val="left" w:pos="720"/>
              </w:tabs>
              <w:spacing w:after="120" w:line="240" w:lineRule="auto"/>
              <w:ind w:left="180"/>
              <w:rPr>
                <w:sz w:val="20"/>
              </w:rPr>
            </w:pPr>
            <w:r>
              <w:rPr>
                <w:sz w:val="20"/>
              </w:rPr>
              <w:t>Unit Processes</w:t>
            </w:r>
          </w:p>
        </w:tc>
        <w:tc>
          <w:tcPr>
            <w:tcW w:w="288" w:type="dxa"/>
          </w:tcPr>
          <w:p w14:paraId="7A1D8830" w14:textId="77777777" w:rsidR="002D588F" w:rsidRDefault="002D588F" w:rsidP="00CE4E28">
            <w:pPr>
              <w:spacing w:after="120" w:line="240" w:lineRule="auto"/>
              <w:rPr>
                <w:sz w:val="20"/>
              </w:rPr>
            </w:pPr>
          </w:p>
        </w:tc>
        <w:tc>
          <w:tcPr>
            <w:tcW w:w="2448" w:type="dxa"/>
            <w:tcBorders>
              <w:top w:val="nil"/>
              <w:left w:val="nil"/>
              <w:bottom w:val="single" w:sz="4" w:space="0" w:color="auto"/>
              <w:right w:val="nil"/>
            </w:tcBorders>
            <w:hideMark/>
          </w:tcPr>
          <w:p w14:paraId="59FE8CFA" w14:textId="77777777" w:rsidR="002D588F" w:rsidRDefault="002D588F" w:rsidP="00CE4E28">
            <w:pPr>
              <w:pStyle w:val="Header"/>
              <w:tabs>
                <w:tab w:val="left" w:pos="720"/>
              </w:tabs>
              <w:spacing w:after="120" w:line="240" w:lineRule="auto"/>
              <w:ind w:left="144"/>
              <w:rPr>
                <w:sz w:val="20"/>
              </w:rPr>
            </w:pPr>
            <w:r>
              <w:rPr>
                <w:sz w:val="20"/>
              </w:rPr>
              <w:t>Chemical Feeds</w:t>
            </w:r>
          </w:p>
        </w:tc>
        <w:tc>
          <w:tcPr>
            <w:tcW w:w="288" w:type="dxa"/>
          </w:tcPr>
          <w:p w14:paraId="15733042" w14:textId="77777777" w:rsidR="002D588F" w:rsidRDefault="002D588F" w:rsidP="00CE4E28">
            <w:pPr>
              <w:spacing w:after="120" w:line="240" w:lineRule="auto"/>
              <w:rPr>
                <w:sz w:val="20"/>
              </w:rPr>
            </w:pPr>
          </w:p>
        </w:tc>
        <w:tc>
          <w:tcPr>
            <w:tcW w:w="2448" w:type="dxa"/>
            <w:tcBorders>
              <w:top w:val="nil"/>
              <w:left w:val="nil"/>
              <w:bottom w:val="single" w:sz="4" w:space="0" w:color="auto"/>
              <w:right w:val="nil"/>
            </w:tcBorders>
            <w:hideMark/>
          </w:tcPr>
          <w:p w14:paraId="7F0F1ADB" w14:textId="77777777" w:rsidR="002D588F" w:rsidRDefault="002D588F" w:rsidP="00CE4E28">
            <w:pPr>
              <w:pStyle w:val="Header"/>
              <w:tabs>
                <w:tab w:val="left" w:pos="720"/>
              </w:tabs>
              <w:spacing w:after="120" w:line="240" w:lineRule="auto"/>
              <w:ind w:left="108"/>
              <w:rPr>
                <w:sz w:val="20"/>
              </w:rPr>
            </w:pPr>
            <w:r>
              <w:rPr>
                <w:sz w:val="20"/>
              </w:rPr>
              <w:t>Sample Points</w:t>
            </w:r>
          </w:p>
        </w:tc>
        <w:tc>
          <w:tcPr>
            <w:tcW w:w="144" w:type="dxa"/>
            <w:tcBorders>
              <w:top w:val="nil"/>
              <w:left w:val="nil"/>
              <w:bottom w:val="nil"/>
              <w:right w:val="single" w:sz="4" w:space="0" w:color="auto"/>
            </w:tcBorders>
          </w:tcPr>
          <w:p w14:paraId="01863D52" w14:textId="77777777" w:rsidR="002D588F" w:rsidRDefault="002D588F" w:rsidP="00CE4E28">
            <w:pPr>
              <w:pStyle w:val="Header"/>
              <w:tabs>
                <w:tab w:val="left" w:pos="720"/>
              </w:tabs>
              <w:spacing w:after="120" w:line="240" w:lineRule="auto"/>
              <w:ind w:left="108"/>
              <w:rPr>
                <w:sz w:val="20"/>
              </w:rPr>
            </w:pPr>
          </w:p>
        </w:tc>
      </w:tr>
      <w:tr w:rsidR="002D588F" w14:paraId="119B03E0" w14:textId="77777777" w:rsidTr="00CE4E28">
        <w:trPr>
          <w:trHeight w:val="143"/>
        </w:trPr>
        <w:tc>
          <w:tcPr>
            <w:tcW w:w="144" w:type="dxa"/>
            <w:tcBorders>
              <w:top w:val="nil"/>
              <w:left w:val="single" w:sz="4" w:space="0" w:color="auto"/>
              <w:bottom w:val="nil"/>
              <w:right w:val="nil"/>
            </w:tcBorders>
          </w:tcPr>
          <w:p w14:paraId="7A1F0540" w14:textId="77777777" w:rsidR="002D588F" w:rsidRDefault="002D588F" w:rsidP="00CE4E28">
            <w:pPr>
              <w:ind w:left="180"/>
              <w:rPr>
                <w:sz w:val="8"/>
              </w:rPr>
            </w:pPr>
          </w:p>
        </w:tc>
        <w:tc>
          <w:tcPr>
            <w:tcW w:w="2448" w:type="dxa"/>
          </w:tcPr>
          <w:p w14:paraId="13196A5E" w14:textId="77777777" w:rsidR="002D588F" w:rsidRDefault="002D588F" w:rsidP="00CE4E28">
            <w:pPr>
              <w:ind w:left="180"/>
              <w:rPr>
                <w:sz w:val="8"/>
              </w:rPr>
            </w:pPr>
          </w:p>
        </w:tc>
        <w:tc>
          <w:tcPr>
            <w:tcW w:w="288" w:type="dxa"/>
          </w:tcPr>
          <w:p w14:paraId="511248A0" w14:textId="77777777" w:rsidR="002D588F" w:rsidRDefault="002D588F" w:rsidP="00CE4E28">
            <w:pPr>
              <w:rPr>
                <w:sz w:val="8"/>
              </w:rPr>
            </w:pPr>
          </w:p>
        </w:tc>
        <w:tc>
          <w:tcPr>
            <w:tcW w:w="2448" w:type="dxa"/>
          </w:tcPr>
          <w:p w14:paraId="45790FF8" w14:textId="77777777" w:rsidR="002D588F" w:rsidRDefault="002D588F" w:rsidP="00CE4E28">
            <w:pPr>
              <w:ind w:left="144"/>
              <w:rPr>
                <w:sz w:val="8"/>
              </w:rPr>
            </w:pPr>
          </w:p>
        </w:tc>
        <w:tc>
          <w:tcPr>
            <w:tcW w:w="288" w:type="dxa"/>
          </w:tcPr>
          <w:p w14:paraId="506681DF" w14:textId="77777777" w:rsidR="002D588F" w:rsidRDefault="002D588F" w:rsidP="00CE4E28">
            <w:pPr>
              <w:rPr>
                <w:sz w:val="8"/>
              </w:rPr>
            </w:pPr>
          </w:p>
        </w:tc>
        <w:tc>
          <w:tcPr>
            <w:tcW w:w="2448" w:type="dxa"/>
          </w:tcPr>
          <w:p w14:paraId="07912D9E" w14:textId="77777777" w:rsidR="002D588F" w:rsidRDefault="002D588F" w:rsidP="00CE4E28">
            <w:pPr>
              <w:ind w:left="108"/>
              <w:rPr>
                <w:sz w:val="8"/>
              </w:rPr>
            </w:pPr>
          </w:p>
        </w:tc>
        <w:tc>
          <w:tcPr>
            <w:tcW w:w="144" w:type="dxa"/>
            <w:tcBorders>
              <w:top w:val="nil"/>
              <w:left w:val="nil"/>
              <w:bottom w:val="nil"/>
              <w:right w:val="single" w:sz="4" w:space="0" w:color="auto"/>
            </w:tcBorders>
          </w:tcPr>
          <w:p w14:paraId="678FC590" w14:textId="77777777" w:rsidR="002D588F" w:rsidRDefault="002D588F" w:rsidP="00CE4E28">
            <w:pPr>
              <w:ind w:left="108"/>
              <w:rPr>
                <w:sz w:val="8"/>
              </w:rPr>
            </w:pPr>
          </w:p>
        </w:tc>
      </w:tr>
      <w:tr w:rsidR="002D588F" w14:paraId="271BF7A6" w14:textId="77777777" w:rsidTr="00CE4E28">
        <w:trPr>
          <w:trHeight w:val="328"/>
        </w:trPr>
        <w:tc>
          <w:tcPr>
            <w:tcW w:w="144" w:type="dxa"/>
            <w:tcBorders>
              <w:top w:val="nil"/>
              <w:left w:val="single" w:sz="4" w:space="0" w:color="auto"/>
              <w:bottom w:val="nil"/>
              <w:right w:val="nil"/>
            </w:tcBorders>
          </w:tcPr>
          <w:p w14:paraId="02F064B2" w14:textId="77777777" w:rsidR="002D588F" w:rsidRDefault="002D588F" w:rsidP="00CE4E28">
            <w:pPr>
              <w:ind w:left="180"/>
              <w:rPr>
                <w:sz w:val="20"/>
              </w:rPr>
            </w:pPr>
          </w:p>
        </w:tc>
        <w:tc>
          <w:tcPr>
            <w:tcW w:w="2448" w:type="dxa"/>
            <w:hideMark/>
          </w:tcPr>
          <w:p w14:paraId="5B53BC9B" w14:textId="77777777" w:rsidR="002D588F" w:rsidRDefault="002D588F" w:rsidP="00CE4E28">
            <w:pPr>
              <w:ind w:left="180"/>
              <w:rPr>
                <w:sz w:val="20"/>
              </w:rPr>
            </w:pPr>
            <w:r>
              <w:rPr>
                <w:sz w:val="20"/>
              </w:rPr>
              <w:t>Presed. Basin</w:t>
            </w:r>
          </w:p>
        </w:tc>
        <w:tc>
          <w:tcPr>
            <w:tcW w:w="288" w:type="dxa"/>
          </w:tcPr>
          <w:p w14:paraId="36776C24" w14:textId="77777777" w:rsidR="002D588F" w:rsidRDefault="002D588F" w:rsidP="00CE4E28">
            <w:pPr>
              <w:rPr>
                <w:sz w:val="20"/>
              </w:rPr>
            </w:pPr>
          </w:p>
        </w:tc>
        <w:tc>
          <w:tcPr>
            <w:tcW w:w="2448" w:type="dxa"/>
            <w:hideMark/>
          </w:tcPr>
          <w:p w14:paraId="1E7C65CA" w14:textId="77777777" w:rsidR="002D588F" w:rsidRDefault="002D588F" w:rsidP="00CE4E28">
            <w:pPr>
              <w:ind w:left="144"/>
              <w:rPr>
                <w:sz w:val="20"/>
              </w:rPr>
            </w:pPr>
            <w:r>
              <w:rPr>
                <w:sz w:val="20"/>
              </w:rPr>
              <w:t>Alum</w:t>
            </w:r>
          </w:p>
        </w:tc>
        <w:tc>
          <w:tcPr>
            <w:tcW w:w="288" w:type="dxa"/>
          </w:tcPr>
          <w:p w14:paraId="2559BF84" w14:textId="77777777" w:rsidR="002D588F" w:rsidRDefault="002D588F" w:rsidP="00CE4E28">
            <w:pPr>
              <w:rPr>
                <w:sz w:val="20"/>
              </w:rPr>
            </w:pPr>
          </w:p>
        </w:tc>
        <w:tc>
          <w:tcPr>
            <w:tcW w:w="2448" w:type="dxa"/>
            <w:hideMark/>
          </w:tcPr>
          <w:p w14:paraId="7F14E937" w14:textId="77777777" w:rsidR="002D588F" w:rsidRDefault="002D588F" w:rsidP="00CE4E28">
            <w:pPr>
              <w:ind w:left="108"/>
              <w:rPr>
                <w:sz w:val="20"/>
              </w:rPr>
            </w:pPr>
            <w:r>
              <w:rPr>
                <w:sz w:val="20"/>
              </w:rPr>
              <w:t>WTP Effluent</w:t>
            </w:r>
          </w:p>
        </w:tc>
        <w:tc>
          <w:tcPr>
            <w:tcW w:w="144" w:type="dxa"/>
            <w:tcBorders>
              <w:top w:val="nil"/>
              <w:left w:val="nil"/>
              <w:bottom w:val="nil"/>
              <w:right w:val="single" w:sz="4" w:space="0" w:color="auto"/>
            </w:tcBorders>
          </w:tcPr>
          <w:p w14:paraId="6043E102" w14:textId="77777777" w:rsidR="002D588F" w:rsidRDefault="002D588F" w:rsidP="00CE4E28">
            <w:pPr>
              <w:ind w:left="108"/>
              <w:rPr>
                <w:sz w:val="20"/>
              </w:rPr>
            </w:pPr>
          </w:p>
        </w:tc>
      </w:tr>
      <w:tr w:rsidR="002D588F" w14:paraId="04A70F58" w14:textId="77777777" w:rsidTr="00CE4E28">
        <w:trPr>
          <w:trHeight w:val="327"/>
        </w:trPr>
        <w:tc>
          <w:tcPr>
            <w:tcW w:w="144" w:type="dxa"/>
            <w:tcBorders>
              <w:top w:val="nil"/>
              <w:left w:val="single" w:sz="4" w:space="0" w:color="auto"/>
              <w:bottom w:val="nil"/>
              <w:right w:val="nil"/>
            </w:tcBorders>
          </w:tcPr>
          <w:p w14:paraId="76F860AF" w14:textId="77777777" w:rsidR="002D588F" w:rsidRDefault="002D588F" w:rsidP="00CE4E28">
            <w:pPr>
              <w:spacing w:line="240" w:lineRule="auto"/>
              <w:ind w:left="180"/>
              <w:rPr>
                <w:sz w:val="20"/>
              </w:rPr>
            </w:pPr>
          </w:p>
        </w:tc>
        <w:tc>
          <w:tcPr>
            <w:tcW w:w="2448" w:type="dxa"/>
            <w:hideMark/>
          </w:tcPr>
          <w:p w14:paraId="31A2216C" w14:textId="77777777" w:rsidR="002D588F" w:rsidRDefault="002D588F" w:rsidP="00CE4E28">
            <w:pPr>
              <w:ind w:left="180"/>
              <w:rPr>
                <w:sz w:val="20"/>
              </w:rPr>
            </w:pPr>
            <w:r>
              <w:rPr>
                <w:sz w:val="20"/>
              </w:rPr>
              <w:t>Rapid Mix</w:t>
            </w:r>
          </w:p>
        </w:tc>
        <w:tc>
          <w:tcPr>
            <w:tcW w:w="288" w:type="dxa"/>
          </w:tcPr>
          <w:p w14:paraId="33E8EBD9" w14:textId="77777777" w:rsidR="002D588F" w:rsidRDefault="002D588F" w:rsidP="00CE4E28">
            <w:pPr>
              <w:spacing w:line="240" w:lineRule="auto"/>
              <w:rPr>
                <w:sz w:val="20"/>
              </w:rPr>
            </w:pPr>
          </w:p>
        </w:tc>
        <w:tc>
          <w:tcPr>
            <w:tcW w:w="2448" w:type="dxa"/>
            <w:hideMark/>
          </w:tcPr>
          <w:p w14:paraId="09ACC5D8" w14:textId="77777777" w:rsidR="002D588F" w:rsidRDefault="002D588F" w:rsidP="00CE4E28">
            <w:pPr>
              <w:spacing w:line="240" w:lineRule="auto"/>
              <w:ind w:left="144"/>
              <w:rPr>
                <w:sz w:val="20"/>
              </w:rPr>
            </w:pPr>
            <w:r>
              <w:rPr>
                <w:sz w:val="20"/>
              </w:rPr>
              <w:t>Ammonia Sulfate</w:t>
            </w:r>
          </w:p>
        </w:tc>
        <w:tc>
          <w:tcPr>
            <w:tcW w:w="288" w:type="dxa"/>
          </w:tcPr>
          <w:p w14:paraId="442E930F" w14:textId="77777777" w:rsidR="002D588F" w:rsidRDefault="002D588F" w:rsidP="00CE4E28">
            <w:pPr>
              <w:spacing w:line="240" w:lineRule="auto"/>
              <w:rPr>
                <w:sz w:val="20"/>
              </w:rPr>
            </w:pPr>
          </w:p>
        </w:tc>
        <w:tc>
          <w:tcPr>
            <w:tcW w:w="2448" w:type="dxa"/>
            <w:hideMark/>
          </w:tcPr>
          <w:p w14:paraId="49CC8B01" w14:textId="77777777" w:rsidR="002D588F" w:rsidRDefault="002D588F" w:rsidP="00CE4E28">
            <w:pPr>
              <w:spacing w:line="240" w:lineRule="auto"/>
              <w:ind w:left="108"/>
              <w:rPr>
                <w:sz w:val="20"/>
              </w:rPr>
            </w:pPr>
            <w:r>
              <w:rPr>
                <w:sz w:val="20"/>
              </w:rPr>
              <w:t>Average Tap</w:t>
            </w:r>
          </w:p>
        </w:tc>
        <w:tc>
          <w:tcPr>
            <w:tcW w:w="144" w:type="dxa"/>
            <w:tcBorders>
              <w:top w:val="nil"/>
              <w:left w:val="nil"/>
              <w:bottom w:val="nil"/>
              <w:right w:val="single" w:sz="4" w:space="0" w:color="auto"/>
            </w:tcBorders>
          </w:tcPr>
          <w:p w14:paraId="46FD7610" w14:textId="77777777" w:rsidR="002D588F" w:rsidRDefault="002D588F" w:rsidP="00CE4E28">
            <w:pPr>
              <w:spacing w:line="240" w:lineRule="auto"/>
              <w:ind w:left="108"/>
              <w:rPr>
                <w:sz w:val="20"/>
              </w:rPr>
            </w:pPr>
          </w:p>
        </w:tc>
      </w:tr>
      <w:tr w:rsidR="002D588F" w14:paraId="3D8C9662" w14:textId="77777777" w:rsidTr="00CE4E28">
        <w:trPr>
          <w:trHeight w:val="328"/>
        </w:trPr>
        <w:tc>
          <w:tcPr>
            <w:tcW w:w="144" w:type="dxa"/>
            <w:tcBorders>
              <w:top w:val="nil"/>
              <w:left w:val="single" w:sz="4" w:space="0" w:color="auto"/>
              <w:bottom w:val="nil"/>
              <w:right w:val="nil"/>
            </w:tcBorders>
          </w:tcPr>
          <w:p w14:paraId="18045A0B" w14:textId="77777777" w:rsidR="002D588F" w:rsidRDefault="002D588F" w:rsidP="00CE4E28">
            <w:pPr>
              <w:pStyle w:val="Header"/>
              <w:tabs>
                <w:tab w:val="left" w:pos="720"/>
              </w:tabs>
              <w:spacing w:line="240" w:lineRule="auto"/>
              <w:ind w:left="180"/>
              <w:rPr>
                <w:sz w:val="20"/>
              </w:rPr>
            </w:pPr>
          </w:p>
        </w:tc>
        <w:tc>
          <w:tcPr>
            <w:tcW w:w="2448" w:type="dxa"/>
            <w:hideMark/>
          </w:tcPr>
          <w:p w14:paraId="79FF1EE0" w14:textId="77777777" w:rsidR="002D588F" w:rsidRDefault="002D588F" w:rsidP="00CE4E28">
            <w:pPr>
              <w:spacing w:line="240" w:lineRule="auto"/>
              <w:ind w:left="180"/>
              <w:rPr>
                <w:sz w:val="20"/>
              </w:rPr>
            </w:pPr>
            <w:r>
              <w:rPr>
                <w:sz w:val="20"/>
              </w:rPr>
              <w:t>Flocculation</w:t>
            </w:r>
          </w:p>
        </w:tc>
        <w:tc>
          <w:tcPr>
            <w:tcW w:w="288" w:type="dxa"/>
          </w:tcPr>
          <w:p w14:paraId="4B507122" w14:textId="77777777" w:rsidR="002D588F" w:rsidRDefault="002D588F" w:rsidP="00CE4E28">
            <w:pPr>
              <w:spacing w:line="240" w:lineRule="auto"/>
              <w:rPr>
                <w:sz w:val="20"/>
              </w:rPr>
            </w:pPr>
          </w:p>
        </w:tc>
        <w:tc>
          <w:tcPr>
            <w:tcW w:w="2448" w:type="dxa"/>
            <w:hideMark/>
          </w:tcPr>
          <w:p w14:paraId="681105A2" w14:textId="77777777" w:rsidR="002D588F" w:rsidRDefault="002D588F" w:rsidP="00CE4E28">
            <w:pPr>
              <w:spacing w:line="240" w:lineRule="auto"/>
              <w:ind w:left="144"/>
              <w:rPr>
                <w:sz w:val="20"/>
              </w:rPr>
            </w:pPr>
            <w:r>
              <w:rPr>
                <w:sz w:val="20"/>
              </w:rPr>
              <w:t>Ammonia</w:t>
            </w:r>
          </w:p>
        </w:tc>
        <w:tc>
          <w:tcPr>
            <w:tcW w:w="288" w:type="dxa"/>
          </w:tcPr>
          <w:p w14:paraId="70120159" w14:textId="77777777" w:rsidR="002D588F" w:rsidRDefault="002D588F" w:rsidP="00CE4E28">
            <w:pPr>
              <w:spacing w:line="240" w:lineRule="auto"/>
              <w:rPr>
                <w:sz w:val="20"/>
              </w:rPr>
            </w:pPr>
          </w:p>
        </w:tc>
        <w:tc>
          <w:tcPr>
            <w:tcW w:w="2448" w:type="dxa"/>
            <w:hideMark/>
          </w:tcPr>
          <w:p w14:paraId="7DCAA9F1" w14:textId="77777777" w:rsidR="002D588F" w:rsidRDefault="002D588F" w:rsidP="00CE4E28">
            <w:pPr>
              <w:spacing w:line="240" w:lineRule="auto"/>
              <w:ind w:left="108"/>
              <w:rPr>
                <w:sz w:val="20"/>
              </w:rPr>
            </w:pPr>
            <w:r>
              <w:rPr>
                <w:sz w:val="20"/>
              </w:rPr>
              <w:t>End of System</w:t>
            </w:r>
          </w:p>
        </w:tc>
        <w:tc>
          <w:tcPr>
            <w:tcW w:w="144" w:type="dxa"/>
            <w:tcBorders>
              <w:top w:val="nil"/>
              <w:left w:val="nil"/>
              <w:bottom w:val="nil"/>
              <w:right w:val="single" w:sz="4" w:space="0" w:color="auto"/>
            </w:tcBorders>
          </w:tcPr>
          <w:p w14:paraId="62E67111" w14:textId="77777777" w:rsidR="002D588F" w:rsidRDefault="002D588F" w:rsidP="00CE4E28">
            <w:pPr>
              <w:spacing w:line="240" w:lineRule="auto"/>
              <w:ind w:left="108"/>
              <w:rPr>
                <w:sz w:val="20"/>
              </w:rPr>
            </w:pPr>
          </w:p>
        </w:tc>
      </w:tr>
      <w:tr w:rsidR="002D588F" w14:paraId="08162A85" w14:textId="77777777" w:rsidTr="00CE4E28">
        <w:trPr>
          <w:trHeight w:val="327"/>
        </w:trPr>
        <w:tc>
          <w:tcPr>
            <w:tcW w:w="144" w:type="dxa"/>
            <w:tcBorders>
              <w:top w:val="nil"/>
              <w:left w:val="single" w:sz="4" w:space="0" w:color="auto"/>
              <w:bottom w:val="nil"/>
              <w:right w:val="nil"/>
            </w:tcBorders>
          </w:tcPr>
          <w:p w14:paraId="5571F515" w14:textId="77777777" w:rsidR="002D588F" w:rsidRDefault="002D588F" w:rsidP="00CE4E28">
            <w:pPr>
              <w:spacing w:line="240" w:lineRule="auto"/>
              <w:ind w:left="180"/>
              <w:rPr>
                <w:sz w:val="20"/>
              </w:rPr>
            </w:pPr>
          </w:p>
        </w:tc>
        <w:tc>
          <w:tcPr>
            <w:tcW w:w="2448" w:type="dxa"/>
            <w:hideMark/>
          </w:tcPr>
          <w:p w14:paraId="0FD40B69" w14:textId="77777777" w:rsidR="002D588F" w:rsidRDefault="002D588F" w:rsidP="00CE4E28">
            <w:pPr>
              <w:pStyle w:val="Header"/>
              <w:tabs>
                <w:tab w:val="left" w:pos="720"/>
              </w:tabs>
              <w:spacing w:line="240" w:lineRule="auto"/>
              <w:ind w:left="180"/>
              <w:rPr>
                <w:sz w:val="20"/>
              </w:rPr>
            </w:pPr>
            <w:r>
              <w:rPr>
                <w:sz w:val="20"/>
              </w:rPr>
              <w:t>Settling Basin</w:t>
            </w:r>
          </w:p>
        </w:tc>
        <w:tc>
          <w:tcPr>
            <w:tcW w:w="288" w:type="dxa"/>
          </w:tcPr>
          <w:p w14:paraId="54C67A62" w14:textId="77777777" w:rsidR="002D588F" w:rsidRDefault="002D588F" w:rsidP="00CE4E28">
            <w:pPr>
              <w:spacing w:line="240" w:lineRule="auto"/>
              <w:rPr>
                <w:sz w:val="20"/>
              </w:rPr>
            </w:pPr>
          </w:p>
        </w:tc>
        <w:tc>
          <w:tcPr>
            <w:tcW w:w="2448" w:type="dxa"/>
            <w:hideMark/>
          </w:tcPr>
          <w:p w14:paraId="5D51E721" w14:textId="77777777" w:rsidR="002D588F" w:rsidRDefault="002D588F" w:rsidP="00CE4E28">
            <w:pPr>
              <w:spacing w:line="240" w:lineRule="auto"/>
              <w:ind w:left="144"/>
              <w:rPr>
                <w:sz w:val="20"/>
              </w:rPr>
            </w:pPr>
            <w:r>
              <w:rPr>
                <w:sz w:val="20"/>
              </w:rPr>
              <w:t>Carbon Dioxide</w:t>
            </w:r>
          </w:p>
        </w:tc>
        <w:tc>
          <w:tcPr>
            <w:tcW w:w="288" w:type="dxa"/>
          </w:tcPr>
          <w:p w14:paraId="2A1CBB8D" w14:textId="77777777" w:rsidR="002D588F" w:rsidRDefault="002D588F" w:rsidP="00CE4E28">
            <w:pPr>
              <w:spacing w:line="240" w:lineRule="auto"/>
              <w:rPr>
                <w:sz w:val="20"/>
              </w:rPr>
            </w:pPr>
          </w:p>
        </w:tc>
        <w:tc>
          <w:tcPr>
            <w:tcW w:w="2448" w:type="dxa"/>
            <w:hideMark/>
          </w:tcPr>
          <w:p w14:paraId="2B53CC8B" w14:textId="77777777" w:rsidR="002D588F" w:rsidRDefault="002D588F" w:rsidP="00CE4E28">
            <w:pPr>
              <w:spacing w:line="240" w:lineRule="auto"/>
              <w:ind w:left="108"/>
              <w:rPr>
                <w:sz w:val="20"/>
              </w:rPr>
            </w:pPr>
            <w:r>
              <w:rPr>
                <w:sz w:val="20"/>
              </w:rPr>
              <w:t>Additional Point</w:t>
            </w:r>
          </w:p>
        </w:tc>
        <w:tc>
          <w:tcPr>
            <w:tcW w:w="144" w:type="dxa"/>
            <w:tcBorders>
              <w:top w:val="nil"/>
              <w:left w:val="nil"/>
              <w:bottom w:val="nil"/>
              <w:right w:val="single" w:sz="4" w:space="0" w:color="auto"/>
            </w:tcBorders>
          </w:tcPr>
          <w:p w14:paraId="48DAAC70" w14:textId="77777777" w:rsidR="002D588F" w:rsidRDefault="002D588F" w:rsidP="00CE4E28">
            <w:pPr>
              <w:spacing w:line="240" w:lineRule="auto"/>
              <w:ind w:left="108"/>
              <w:rPr>
                <w:sz w:val="20"/>
              </w:rPr>
            </w:pPr>
          </w:p>
        </w:tc>
      </w:tr>
      <w:tr w:rsidR="002D588F" w14:paraId="5F6C4B31" w14:textId="77777777" w:rsidTr="00CE4E28">
        <w:trPr>
          <w:trHeight w:val="328"/>
        </w:trPr>
        <w:tc>
          <w:tcPr>
            <w:tcW w:w="144" w:type="dxa"/>
            <w:tcBorders>
              <w:top w:val="nil"/>
              <w:left w:val="single" w:sz="4" w:space="0" w:color="auto"/>
              <w:bottom w:val="nil"/>
              <w:right w:val="nil"/>
            </w:tcBorders>
          </w:tcPr>
          <w:p w14:paraId="5569DE06" w14:textId="77777777" w:rsidR="002D588F" w:rsidRDefault="002D588F" w:rsidP="00CE4E28">
            <w:pPr>
              <w:spacing w:line="240" w:lineRule="auto"/>
              <w:ind w:left="180"/>
              <w:rPr>
                <w:sz w:val="20"/>
              </w:rPr>
            </w:pPr>
          </w:p>
        </w:tc>
        <w:tc>
          <w:tcPr>
            <w:tcW w:w="2448" w:type="dxa"/>
            <w:hideMark/>
          </w:tcPr>
          <w:p w14:paraId="59775E60" w14:textId="77777777" w:rsidR="002D588F" w:rsidRDefault="002D588F" w:rsidP="00CE4E28">
            <w:pPr>
              <w:spacing w:line="240" w:lineRule="auto"/>
              <w:ind w:left="180"/>
              <w:rPr>
                <w:sz w:val="20"/>
              </w:rPr>
            </w:pPr>
            <w:r>
              <w:rPr>
                <w:sz w:val="20"/>
              </w:rPr>
              <w:t>Filtration</w:t>
            </w:r>
          </w:p>
        </w:tc>
        <w:tc>
          <w:tcPr>
            <w:tcW w:w="288" w:type="dxa"/>
          </w:tcPr>
          <w:p w14:paraId="536C6CAE" w14:textId="77777777" w:rsidR="002D588F" w:rsidRDefault="002D588F" w:rsidP="00CE4E28">
            <w:pPr>
              <w:spacing w:line="240" w:lineRule="auto"/>
              <w:rPr>
                <w:sz w:val="20"/>
              </w:rPr>
            </w:pPr>
          </w:p>
        </w:tc>
        <w:tc>
          <w:tcPr>
            <w:tcW w:w="2448" w:type="dxa"/>
            <w:hideMark/>
          </w:tcPr>
          <w:p w14:paraId="019226F5" w14:textId="77777777" w:rsidR="002D588F" w:rsidRDefault="002D588F" w:rsidP="00CE4E28">
            <w:pPr>
              <w:spacing w:line="240" w:lineRule="auto"/>
              <w:ind w:left="144"/>
              <w:rPr>
                <w:sz w:val="20"/>
              </w:rPr>
            </w:pPr>
            <w:r>
              <w:rPr>
                <w:sz w:val="20"/>
              </w:rPr>
              <w:t>Chlorine (Gas)</w:t>
            </w:r>
          </w:p>
        </w:tc>
        <w:tc>
          <w:tcPr>
            <w:tcW w:w="288" w:type="dxa"/>
          </w:tcPr>
          <w:p w14:paraId="5EED2D04" w14:textId="77777777" w:rsidR="002D588F" w:rsidRDefault="002D588F" w:rsidP="00CE4E28">
            <w:pPr>
              <w:spacing w:line="240" w:lineRule="auto"/>
              <w:rPr>
                <w:sz w:val="20"/>
              </w:rPr>
            </w:pPr>
          </w:p>
        </w:tc>
        <w:tc>
          <w:tcPr>
            <w:tcW w:w="2448" w:type="dxa"/>
          </w:tcPr>
          <w:p w14:paraId="4BE4CC25"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237876A5" w14:textId="77777777" w:rsidR="002D588F" w:rsidRDefault="002D588F" w:rsidP="00CE4E28">
            <w:pPr>
              <w:spacing w:line="240" w:lineRule="auto"/>
              <w:rPr>
                <w:sz w:val="20"/>
              </w:rPr>
            </w:pPr>
          </w:p>
        </w:tc>
      </w:tr>
      <w:tr w:rsidR="002D588F" w14:paraId="34E4C966" w14:textId="77777777" w:rsidTr="00CE4E28">
        <w:trPr>
          <w:trHeight w:val="327"/>
        </w:trPr>
        <w:tc>
          <w:tcPr>
            <w:tcW w:w="144" w:type="dxa"/>
            <w:tcBorders>
              <w:top w:val="nil"/>
              <w:left w:val="single" w:sz="4" w:space="0" w:color="auto"/>
              <w:bottom w:val="nil"/>
              <w:right w:val="nil"/>
            </w:tcBorders>
          </w:tcPr>
          <w:p w14:paraId="588D79EE" w14:textId="77777777" w:rsidR="002D588F" w:rsidRDefault="002D588F" w:rsidP="00CE4E28">
            <w:pPr>
              <w:spacing w:line="240" w:lineRule="auto"/>
              <w:ind w:left="180"/>
              <w:rPr>
                <w:sz w:val="20"/>
              </w:rPr>
            </w:pPr>
          </w:p>
        </w:tc>
        <w:tc>
          <w:tcPr>
            <w:tcW w:w="2448" w:type="dxa"/>
            <w:hideMark/>
          </w:tcPr>
          <w:p w14:paraId="468B8537" w14:textId="77777777" w:rsidR="002D588F" w:rsidRDefault="002D588F" w:rsidP="00CE4E28">
            <w:pPr>
              <w:spacing w:line="240" w:lineRule="auto"/>
              <w:ind w:left="180"/>
              <w:rPr>
                <w:sz w:val="20"/>
              </w:rPr>
            </w:pPr>
            <w:r>
              <w:rPr>
                <w:sz w:val="20"/>
              </w:rPr>
              <w:t>GAC</w:t>
            </w:r>
          </w:p>
        </w:tc>
        <w:tc>
          <w:tcPr>
            <w:tcW w:w="288" w:type="dxa"/>
          </w:tcPr>
          <w:p w14:paraId="71825C14" w14:textId="77777777" w:rsidR="002D588F" w:rsidRDefault="002D588F" w:rsidP="00CE4E28">
            <w:pPr>
              <w:spacing w:line="240" w:lineRule="auto"/>
              <w:rPr>
                <w:sz w:val="20"/>
              </w:rPr>
            </w:pPr>
          </w:p>
        </w:tc>
        <w:tc>
          <w:tcPr>
            <w:tcW w:w="2448" w:type="dxa"/>
            <w:hideMark/>
          </w:tcPr>
          <w:p w14:paraId="311367F3" w14:textId="77777777" w:rsidR="002D588F" w:rsidRDefault="002D588F" w:rsidP="00CE4E28">
            <w:pPr>
              <w:spacing w:line="240" w:lineRule="auto"/>
              <w:ind w:left="144"/>
              <w:rPr>
                <w:sz w:val="20"/>
              </w:rPr>
            </w:pPr>
            <w:r>
              <w:rPr>
                <w:sz w:val="20"/>
              </w:rPr>
              <w:t>Chlorine Dioxide</w:t>
            </w:r>
          </w:p>
        </w:tc>
        <w:tc>
          <w:tcPr>
            <w:tcW w:w="288" w:type="dxa"/>
          </w:tcPr>
          <w:p w14:paraId="50879258" w14:textId="77777777" w:rsidR="002D588F" w:rsidRDefault="002D588F" w:rsidP="00CE4E28">
            <w:pPr>
              <w:spacing w:line="240" w:lineRule="auto"/>
              <w:rPr>
                <w:sz w:val="20"/>
              </w:rPr>
            </w:pPr>
          </w:p>
        </w:tc>
        <w:tc>
          <w:tcPr>
            <w:tcW w:w="2448" w:type="dxa"/>
          </w:tcPr>
          <w:p w14:paraId="7C06153A"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10695B6B" w14:textId="77777777" w:rsidR="002D588F" w:rsidRDefault="002D588F" w:rsidP="00CE4E28">
            <w:pPr>
              <w:spacing w:line="240" w:lineRule="auto"/>
              <w:rPr>
                <w:sz w:val="20"/>
              </w:rPr>
            </w:pPr>
          </w:p>
        </w:tc>
      </w:tr>
      <w:tr w:rsidR="002D588F" w14:paraId="3D0368A7" w14:textId="77777777" w:rsidTr="00CE4E28">
        <w:trPr>
          <w:trHeight w:val="328"/>
        </w:trPr>
        <w:tc>
          <w:tcPr>
            <w:tcW w:w="144" w:type="dxa"/>
            <w:tcBorders>
              <w:top w:val="nil"/>
              <w:left w:val="single" w:sz="4" w:space="0" w:color="auto"/>
              <w:bottom w:val="nil"/>
              <w:right w:val="nil"/>
            </w:tcBorders>
          </w:tcPr>
          <w:p w14:paraId="480F2A5E" w14:textId="77777777" w:rsidR="002D588F" w:rsidRDefault="002D588F" w:rsidP="00CE4E28">
            <w:pPr>
              <w:spacing w:line="240" w:lineRule="auto"/>
              <w:ind w:left="180"/>
              <w:rPr>
                <w:sz w:val="20"/>
              </w:rPr>
            </w:pPr>
          </w:p>
        </w:tc>
        <w:tc>
          <w:tcPr>
            <w:tcW w:w="2448" w:type="dxa"/>
            <w:hideMark/>
          </w:tcPr>
          <w:p w14:paraId="08D92999" w14:textId="77777777" w:rsidR="002D588F" w:rsidRDefault="002D588F" w:rsidP="00CE4E28">
            <w:pPr>
              <w:spacing w:line="240" w:lineRule="auto"/>
              <w:ind w:left="180"/>
              <w:rPr>
                <w:sz w:val="20"/>
              </w:rPr>
            </w:pPr>
            <w:r>
              <w:rPr>
                <w:sz w:val="20"/>
              </w:rPr>
              <w:t>MF/UF</w:t>
            </w:r>
          </w:p>
        </w:tc>
        <w:tc>
          <w:tcPr>
            <w:tcW w:w="288" w:type="dxa"/>
          </w:tcPr>
          <w:p w14:paraId="0E1D9712" w14:textId="77777777" w:rsidR="002D588F" w:rsidRDefault="002D588F" w:rsidP="00CE4E28">
            <w:pPr>
              <w:spacing w:line="240" w:lineRule="auto"/>
              <w:rPr>
                <w:sz w:val="20"/>
              </w:rPr>
            </w:pPr>
          </w:p>
        </w:tc>
        <w:tc>
          <w:tcPr>
            <w:tcW w:w="2448" w:type="dxa"/>
            <w:hideMark/>
          </w:tcPr>
          <w:p w14:paraId="203941C4" w14:textId="77777777" w:rsidR="002D588F" w:rsidRDefault="002D588F" w:rsidP="00CE4E28">
            <w:pPr>
              <w:spacing w:line="240" w:lineRule="auto"/>
              <w:ind w:left="144"/>
              <w:rPr>
                <w:sz w:val="20"/>
              </w:rPr>
            </w:pPr>
            <w:r>
              <w:rPr>
                <w:sz w:val="20"/>
              </w:rPr>
              <w:t>Iron</w:t>
            </w:r>
          </w:p>
        </w:tc>
        <w:tc>
          <w:tcPr>
            <w:tcW w:w="288" w:type="dxa"/>
          </w:tcPr>
          <w:p w14:paraId="4F9CC6D5" w14:textId="77777777" w:rsidR="002D588F" w:rsidRDefault="002D588F" w:rsidP="00CE4E28">
            <w:pPr>
              <w:spacing w:line="240" w:lineRule="auto"/>
              <w:rPr>
                <w:sz w:val="20"/>
              </w:rPr>
            </w:pPr>
          </w:p>
        </w:tc>
        <w:tc>
          <w:tcPr>
            <w:tcW w:w="2448" w:type="dxa"/>
          </w:tcPr>
          <w:p w14:paraId="4C84AFEC" w14:textId="77777777" w:rsidR="002D588F" w:rsidRDefault="002D588F" w:rsidP="00CE4E28">
            <w:pPr>
              <w:pStyle w:val="Header"/>
              <w:tabs>
                <w:tab w:val="left" w:pos="720"/>
              </w:tabs>
              <w:spacing w:line="240" w:lineRule="auto"/>
              <w:rPr>
                <w:sz w:val="20"/>
              </w:rPr>
            </w:pPr>
          </w:p>
        </w:tc>
        <w:tc>
          <w:tcPr>
            <w:tcW w:w="144" w:type="dxa"/>
            <w:tcBorders>
              <w:top w:val="nil"/>
              <w:left w:val="nil"/>
              <w:bottom w:val="nil"/>
              <w:right w:val="single" w:sz="4" w:space="0" w:color="auto"/>
            </w:tcBorders>
          </w:tcPr>
          <w:p w14:paraId="195DC2B5" w14:textId="77777777" w:rsidR="002D588F" w:rsidRDefault="002D588F" w:rsidP="00CE4E28">
            <w:pPr>
              <w:pStyle w:val="Header"/>
              <w:tabs>
                <w:tab w:val="left" w:pos="720"/>
              </w:tabs>
              <w:spacing w:line="240" w:lineRule="auto"/>
              <w:rPr>
                <w:sz w:val="20"/>
              </w:rPr>
            </w:pPr>
          </w:p>
        </w:tc>
      </w:tr>
      <w:tr w:rsidR="002D588F" w14:paraId="699BA8AF" w14:textId="77777777" w:rsidTr="00CE4E28">
        <w:trPr>
          <w:trHeight w:val="327"/>
        </w:trPr>
        <w:tc>
          <w:tcPr>
            <w:tcW w:w="144" w:type="dxa"/>
            <w:tcBorders>
              <w:top w:val="nil"/>
              <w:left w:val="single" w:sz="4" w:space="0" w:color="auto"/>
              <w:bottom w:val="nil"/>
              <w:right w:val="nil"/>
            </w:tcBorders>
          </w:tcPr>
          <w:p w14:paraId="46D2B2C6" w14:textId="77777777" w:rsidR="002D588F" w:rsidRDefault="002D588F" w:rsidP="00CE4E28">
            <w:pPr>
              <w:spacing w:line="240" w:lineRule="auto"/>
              <w:rPr>
                <w:sz w:val="20"/>
              </w:rPr>
            </w:pPr>
          </w:p>
        </w:tc>
        <w:tc>
          <w:tcPr>
            <w:tcW w:w="2448" w:type="dxa"/>
            <w:hideMark/>
          </w:tcPr>
          <w:p w14:paraId="1C21232F" w14:textId="77777777" w:rsidR="002D588F" w:rsidRDefault="002D588F" w:rsidP="00CE4E28">
            <w:pPr>
              <w:spacing w:line="240" w:lineRule="auto"/>
              <w:ind w:left="180"/>
              <w:rPr>
                <w:sz w:val="20"/>
              </w:rPr>
            </w:pPr>
            <w:r>
              <w:rPr>
                <w:sz w:val="20"/>
              </w:rPr>
              <w:t>Nanofiltration</w:t>
            </w:r>
          </w:p>
        </w:tc>
        <w:tc>
          <w:tcPr>
            <w:tcW w:w="288" w:type="dxa"/>
          </w:tcPr>
          <w:p w14:paraId="3E4F7FF7" w14:textId="77777777" w:rsidR="002D588F" w:rsidRDefault="002D588F" w:rsidP="00CE4E28">
            <w:pPr>
              <w:spacing w:line="240" w:lineRule="auto"/>
              <w:rPr>
                <w:sz w:val="20"/>
              </w:rPr>
            </w:pPr>
          </w:p>
        </w:tc>
        <w:tc>
          <w:tcPr>
            <w:tcW w:w="2448" w:type="dxa"/>
            <w:hideMark/>
          </w:tcPr>
          <w:p w14:paraId="0AED01EC" w14:textId="77777777" w:rsidR="002D588F" w:rsidRDefault="002D588F" w:rsidP="00CE4E28">
            <w:pPr>
              <w:spacing w:line="240" w:lineRule="auto"/>
              <w:ind w:left="144"/>
              <w:rPr>
                <w:sz w:val="20"/>
              </w:rPr>
            </w:pPr>
            <w:r>
              <w:rPr>
                <w:sz w:val="20"/>
              </w:rPr>
              <w:t>Lime</w:t>
            </w:r>
          </w:p>
        </w:tc>
        <w:tc>
          <w:tcPr>
            <w:tcW w:w="288" w:type="dxa"/>
          </w:tcPr>
          <w:p w14:paraId="416F7062" w14:textId="77777777" w:rsidR="002D588F" w:rsidRDefault="002D588F" w:rsidP="00CE4E28">
            <w:pPr>
              <w:spacing w:line="240" w:lineRule="auto"/>
              <w:rPr>
                <w:sz w:val="20"/>
              </w:rPr>
            </w:pPr>
          </w:p>
        </w:tc>
        <w:tc>
          <w:tcPr>
            <w:tcW w:w="2448" w:type="dxa"/>
          </w:tcPr>
          <w:p w14:paraId="6B373B89"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40F3F21A" w14:textId="77777777" w:rsidR="002D588F" w:rsidRDefault="002D588F" w:rsidP="00CE4E28">
            <w:pPr>
              <w:spacing w:line="240" w:lineRule="auto"/>
              <w:rPr>
                <w:sz w:val="20"/>
              </w:rPr>
            </w:pPr>
          </w:p>
        </w:tc>
      </w:tr>
      <w:tr w:rsidR="002D588F" w14:paraId="1E3FA4F4" w14:textId="77777777" w:rsidTr="00CE4E28">
        <w:trPr>
          <w:trHeight w:val="328"/>
        </w:trPr>
        <w:tc>
          <w:tcPr>
            <w:tcW w:w="144" w:type="dxa"/>
            <w:tcBorders>
              <w:top w:val="nil"/>
              <w:left w:val="single" w:sz="4" w:space="0" w:color="auto"/>
              <w:bottom w:val="nil"/>
              <w:right w:val="nil"/>
            </w:tcBorders>
          </w:tcPr>
          <w:p w14:paraId="13A3283B" w14:textId="77777777" w:rsidR="002D588F" w:rsidRDefault="002D588F" w:rsidP="00CE4E28">
            <w:pPr>
              <w:spacing w:line="240" w:lineRule="auto"/>
              <w:rPr>
                <w:sz w:val="20"/>
              </w:rPr>
            </w:pPr>
          </w:p>
        </w:tc>
        <w:tc>
          <w:tcPr>
            <w:tcW w:w="2448" w:type="dxa"/>
            <w:hideMark/>
          </w:tcPr>
          <w:p w14:paraId="754B0D10" w14:textId="77777777" w:rsidR="002D588F" w:rsidRDefault="002D588F" w:rsidP="00CE4E28">
            <w:pPr>
              <w:spacing w:line="240" w:lineRule="auto"/>
              <w:ind w:left="180"/>
              <w:rPr>
                <w:sz w:val="20"/>
              </w:rPr>
            </w:pPr>
            <w:r>
              <w:rPr>
                <w:sz w:val="20"/>
              </w:rPr>
              <w:t>Slow Sand Filtration</w:t>
            </w:r>
          </w:p>
        </w:tc>
        <w:tc>
          <w:tcPr>
            <w:tcW w:w="288" w:type="dxa"/>
          </w:tcPr>
          <w:p w14:paraId="5B411067" w14:textId="77777777" w:rsidR="002D588F" w:rsidRDefault="002D588F" w:rsidP="00CE4E28">
            <w:pPr>
              <w:spacing w:line="240" w:lineRule="auto"/>
              <w:rPr>
                <w:sz w:val="20"/>
              </w:rPr>
            </w:pPr>
          </w:p>
        </w:tc>
        <w:tc>
          <w:tcPr>
            <w:tcW w:w="2448" w:type="dxa"/>
            <w:hideMark/>
          </w:tcPr>
          <w:p w14:paraId="6A1F2757" w14:textId="77777777" w:rsidR="002D588F" w:rsidRDefault="002D588F" w:rsidP="00CE4E28">
            <w:pPr>
              <w:spacing w:line="240" w:lineRule="auto"/>
              <w:ind w:left="144"/>
              <w:rPr>
                <w:sz w:val="20"/>
              </w:rPr>
            </w:pPr>
            <w:r>
              <w:rPr>
                <w:sz w:val="20"/>
              </w:rPr>
              <w:t>Ozone</w:t>
            </w:r>
          </w:p>
        </w:tc>
        <w:tc>
          <w:tcPr>
            <w:tcW w:w="288" w:type="dxa"/>
          </w:tcPr>
          <w:p w14:paraId="48353256" w14:textId="77777777" w:rsidR="002D588F" w:rsidRDefault="002D588F" w:rsidP="00CE4E28">
            <w:pPr>
              <w:spacing w:line="240" w:lineRule="auto"/>
              <w:rPr>
                <w:sz w:val="20"/>
              </w:rPr>
            </w:pPr>
          </w:p>
        </w:tc>
        <w:tc>
          <w:tcPr>
            <w:tcW w:w="2448" w:type="dxa"/>
          </w:tcPr>
          <w:p w14:paraId="3BD8DF24"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09F53003" w14:textId="77777777" w:rsidR="002D588F" w:rsidRDefault="002D588F" w:rsidP="00CE4E28">
            <w:pPr>
              <w:spacing w:line="240" w:lineRule="auto"/>
              <w:rPr>
                <w:sz w:val="20"/>
              </w:rPr>
            </w:pPr>
          </w:p>
        </w:tc>
      </w:tr>
      <w:tr w:rsidR="002D588F" w14:paraId="4B747700" w14:textId="77777777" w:rsidTr="00CE4E28">
        <w:trPr>
          <w:trHeight w:val="327"/>
        </w:trPr>
        <w:tc>
          <w:tcPr>
            <w:tcW w:w="144" w:type="dxa"/>
            <w:tcBorders>
              <w:top w:val="nil"/>
              <w:left w:val="single" w:sz="4" w:space="0" w:color="auto"/>
              <w:bottom w:val="nil"/>
              <w:right w:val="nil"/>
            </w:tcBorders>
          </w:tcPr>
          <w:p w14:paraId="0AA7F185" w14:textId="77777777" w:rsidR="002D588F" w:rsidRDefault="002D588F" w:rsidP="00CE4E28">
            <w:pPr>
              <w:spacing w:line="240" w:lineRule="auto"/>
              <w:rPr>
                <w:sz w:val="20"/>
              </w:rPr>
            </w:pPr>
          </w:p>
        </w:tc>
        <w:tc>
          <w:tcPr>
            <w:tcW w:w="2448" w:type="dxa"/>
            <w:hideMark/>
          </w:tcPr>
          <w:p w14:paraId="67E93CBA" w14:textId="77777777" w:rsidR="002D588F" w:rsidRDefault="002D588F" w:rsidP="00CE4E28">
            <w:pPr>
              <w:spacing w:line="240" w:lineRule="auto"/>
              <w:ind w:left="180"/>
              <w:rPr>
                <w:sz w:val="20"/>
              </w:rPr>
            </w:pPr>
            <w:r>
              <w:rPr>
                <w:sz w:val="20"/>
              </w:rPr>
              <w:t>UV Disinfection</w:t>
            </w:r>
          </w:p>
        </w:tc>
        <w:tc>
          <w:tcPr>
            <w:tcW w:w="288" w:type="dxa"/>
          </w:tcPr>
          <w:p w14:paraId="79CB9B5C" w14:textId="77777777" w:rsidR="002D588F" w:rsidRDefault="002D588F" w:rsidP="00CE4E28">
            <w:pPr>
              <w:spacing w:line="240" w:lineRule="auto"/>
              <w:rPr>
                <w:sz w:val="20"/>
              </w:rPr>
            </w:pPr>
          </w:p>
        </w:tc>
        <w:tc>
          <w:tcPr>
            <w:tcW w:w="2448" w:type="dxa"/>
            <w:hideMark/>
          </w:tcPr>
          <w:p w14:paraId="131418ED" w14:textId="77777777" w:rsidR="002D588F" w:rsidRDefault="002D588F" w:rsidP="00CE4E28">
            <w:pPr>
              <w:spacing w:line="240" w:lineRule="auto"/>
              <w:ind w:left="144"/>
              <w:rPr>
                <w:sz w:val="20"/>
              </w:rPr>
            </w:pPr>
            <w:r>
              <w:rPr>
                <w:sz w:val="20"/>
              </w:rPr>
              <w:t>Permanganate</w:t>
            </w:r>
          </w:p>
        </w:tc>
        <w:tc>
          <w:tcPr>
            <w:tcW w:w="288" w:type="dxa"/>
          </w:tcPr>
          <w:p w14:paraId="050D035C" w14:textId="77777777" w:rsidR="002D588F" w:rsidRDefault="002D588F" w:rsidP="00CE4E28">
            <w:pPr>
              <w:spacing w:line="240" w:lineRule="auto"/>
              <w:rPr>
                <w:sz w:val="20"/>
              </w:rPr>
            </w:pPr>
          </w:p>
        </w:tc>
        <w:tc>
          <w:tcPr>
            <w:tcW w:w="2448" w:type="dxa"/>
          </w:tcPr>
          <w:p w14:paraId="5F4689EE"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3026616E" w14:textId="77777777" w:rsidR="002D588F" w:rsidRDefault="002D588F" w:rsidP="00CE4E28">
            <w:pPr>
              <w:spacing w:line="240" w:lineRule="auto"/>
              <w:rPr>
                <w:sz w:val="20"/>
              </w:rPr>
            </w:pPr>
          </w:p>
        </w:tc>
      </w:tr>
      <w:tr w:rsidR="002D588F" w14:paraId="3A227240" w14:textId="77777777" w:rsidTr="00CE4E28">
        <w:trPr>
          <w:trHeight w:val="328"/>
        </w:trPr>
        <w:tc>
          <w:tcPr>
            <w:tcW w:w="144" w:type="dxa"/>
            <w:tcBorders>
              <w:top w:val="nil"/>
              <w:left w:val="single" w:sz="4" w:space="0" w:color="auto"/>
              <w:bottom w:val="nil"/>
              <w:right w:val="nil"/>
            </w:tcBorders>
          </w:tcPr>
          <w:p w14:paraId="4E062420" w14:textId="77777777" w:rsidR="002D588F" w:rsidRDefault="002D588F" w:rsidP="00CE4E28">
            <w:pPr>
              <w:spacing w:line="240" w:lineRule="auto"/>
              <w:rPr>
                <w:sz w:val="20"/>
              </w:rPr>
            </w:pPr>
          </w:p>
        </w:tc>
        <w:tc>
          <w:tcPr>
            <w:tcW w:w="2448" w:type="dxa"/>
            <w:hideMark/>
          </w:tcPr>
          <w:p w14:paraId="5CA4B365" w14:textId="77777777" w:rsidR="002D588F" w:rsidRDefault="002D588F" w:rsidP="00CE4E28">
            <w:pPr>
              <w:spacing w:line="240" w:lineRule="auto"/>
              <w:ind w:left="180"/>
              <w:rPr>
                <w:sz w:val="20"/>
              </w:rPr>
            </w:pPr>
            <w:r>
              <w:rPr>
                <w:sz w:val="20"/>
              </w:rPr>
              <w:t>Ozone Chamber</w:t>
            </w:r>
          </w:p>
        </w:tc>
        <w:tc>
          <w:tcPr>
            <w:tcW w:w="288" w:type="dxa"/>
          </w:tcPr>
          <w:p w14:paraId="35830661" w14:textId="77777777" w:rsidR="002D588F" w:rsidRDefault="002D588F" w:rsidP="00CE4E28">
            <w:pPr>
              <w:spacing w:line="240" w:lineRule="auto"/>
              <w:rPr>
                <w:sz w:val="20"/>
              </w:rPr>
            </w:pPr>
          </w:p>
        </w:tc>
        <w:tc>
          <w:tcPr>
            <w:tcW w:w="2448" w:type="dxa"/>
            <w:hideMark/>
          </w:tcPr>
          <w:p w14:paraId="7E988529" w14:textId="77777777" w:rsidR="002D588F" w:rsidRDefault="002D588F" w:rsidP="00CE4E28">
            <w:pPr>
              <w:spacing w:line="240" w:lineRule="auto"/>
              <w:ind w:left="144"/>
              <w:rPr>
                <w:sz w:val="20"/>
              </w:rPr>
            </w:pPr>
            <w:r>
              <w:rPr>
                <w:sz w:val="20"/>
              </w:rPr>
              <w:t>Sodium Hydroxide</w:t>
            </w:r>
          </w:p>
        </w:tc>
        <w:tc>
          <w:tcPr>
            <w:tcW w:w="288" w:type="dxa"/>
          </w:tcPr>
          <w:p w14:paraId="3C397280" w14:textId="77777777" w:rsidR="002D588F" w:rsidRDefault="002D588F" w:rsidP="00CE4E28">
            <w:pPr>
              <w:spacing w:line="240" w:lineRule="auto"/>
              <w:rPr>
                <w:sz w:val="20"/>
              </w:rPr>
            </w:pPr>
          </w:p>
        </w:tc>
        <w:tc>
          <w:tcPr>
            <w:tcW w:w="2448" w:type="dxa"/>
          </w:tcPr>
          <w:p w14:paraId="02EA750A"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7798C09E" w14:textId="77777777" w:rsidR="002D588F" w:rsidRDefault="002D588F" w:rsidP="00CE4E28">
            <w:pPr>
              <w:spacing w:line="240" w:lineRule="auto"/>
              <w:rPr>
                <w:sz w:val="20"/>
              </w:rPr>
            </w:pPr>
          </w:p>
        </w:tc>
      </w:tr>
      <w:tr w:rsidR="002D588F" w14:paraId="23481307" w14:textId="77777777" w:rsidTr="00CE4E28">
        <w:trPr>
          <w:trHeight w:val="327"/>
        </w:trPr>
        <w:tc>
          <w:tcPr>
            <w:tcW w:w="144" w:type="dxa"/>
            <w:tcBorders>
              <w:top w:val="nil"/>
              <w:left w:val="single" w:sz="4" w:space="0" w:color="auto"/>
              <w:bottom w:val="nil"/>
              <w:right w:val="nil"/>
            </w:tcBorders>
          </w:tcPr>
          <w:p w14:paraId="5685CD9A" w14:textId="77777777" w:rsidR="002D588F" w:rsidRDefault="002D588F" w:rsidP="00CE4E28">
            <w:pPr>
              <w:spacing w:line="240" w:lineRule="auto"/>
              <w:rPr>
                <w:sz w:val="20"/>
              </w:rPr>
            </w:pPr>
          </w:p>
        </w:tc>
        <w:tc>
          <w:tcPr>
            <w:tcW w:w="2448" w:type="dxa"/>
            <w:hideMark/>
          </w:tcPr>
          <w:p w14:paraId="662D6A4E" w14:textId="77777777" w:rsidR="002D588F" w:rsidRDefault="002D588F" w:rsidP="00CE4E28">
            <w:pPr>
              <w:spacing w:line="240" w:lineRule="auto"/>
              <w:ind w:left="180"/>
              <w:rPr>
                <w:sz w:val="20"/>
              </w:rPr>
            </w:pPr>
            <w:r>
              <w:rPr>
                <w:sz w:val="20"/>
              </w:rPr>
              <w:t>Contact Tank</w:t>
            </w:r>
          </w:p>
        </w:tc>
        <w:tc>
          <w:tcPr>
            <w:tcW w:w="288" w:type="dxa"/>
          </w:tcPr>
          <w:p w14:paraId="7754189C" w14:textId="77777777" w:rsidR="002D588F" w:rsidRDefault="002D588F" w:rsidP="00CE4E28">
            <w:pPr>
              <w:spacing w:line="240" w:lineRule="auto"/>
              <w:rPr>
                <w:sz w:val="20"/>
              </w:rPr>
            </w:pPr>
          </w:p>
        </w:tc>
        <w:tc>
          <w:tcPr>
            <w:tcW w:w="2448" w:type="dxa"/>
            <w:hideMark/>
          </w:tcPr>
          <w:p w14:paraId="7041168C" w14:textId="77777777" w:rsidR="002D588F" w:rsidRDefault="002D588F" w:rsidP="00CE4E28">
            <w:pPr>
              <w:spacing w:line="240" w:lineRule="auto"/>
              <w:ind w:left="144"/>
              <w:rPr>
                <w:sz w:val="20"/>
              </w:rPr>
            </w:pPr>
            <w:r>
              <w:rPr>
                <w:sz w:val="20"/>
              </w:rPr>
              <w:t>Sodium Hypochlorite</w:t>
            </w:r>
          </w:p>
        </w:tc>
        <w:tc>
          <w:tcPr>
            <w:tcW w:w="288" w:type="dxa"/>
          </w:tcPr>
          <w:p w14:paraId="0C0AFF0F" w14:textId="77777777" w:rsidR="002D588F" w:rsidRDefault="002D588F" w:rsidP="00CE4E28">
            <w:pPr>
              <w:spacing w:line="240" w:lineRule="auto"/>
              <w:rPr>
                <w:sz w:val="20"/>
              </w:rPr>
            </w:pPr>
          </w:p>
        </w:tc>
        <w:tc>
          <w:tcPr>
            <w:tcW w:w="2448" w:type="dxa"/>
          </w:tcPr>
          <w:p w14:paraId="1CE7A237"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7D46E18E" w14:textId="77777777" w:rsidR="002D588F" w:rsidRDefault="002D588F" w:rsidP="00CE4E28">
            <w:pPr>
              <w:spacing w:line="240" w:lineRule="auto"/>
              <w:rPr>
                <w:sz w:val="20"/>
              </w:rPr>
            </w:pPr>
          </w:p>
        </w:tc>
      </w:tr>
      <w:tr w:rsidR="002D588F" w14:paraId="629C71F9" w14:textId="77777777" w:rsidTr="00CE4E28">
        <w:trPr>
          <w:trHeight w:val="328"/>
        </w:trPr>
        <w:tc>
          <w:tcPr>
            <w:tcW w:w="144" w:type="dxa"/>
            <w:tcBorders>
              <w:top w:val="nil"/>
              <w:left w:val="single" w:sz="4" w:space="0" w:color="auto"/>
              <w:bottom w:val="nil"/>
              <w:right w:val="nil"/>
            </w:tcBorders>
          </w:tcPr>
          <w:p w14:paraId="1F0EB28F" w14:textId="77777777" w:rsidR="002D588F" w:rsidRDefault="002D588F" w:rsidP="00CE4E28">
            <w:pPr>
              <w:spacing w:line="240" w:lineRule="auto"/>
              <w:rPr>
                <w:sz w:val="20"/>
              </w:rPr>
            </w:pPr>
          </w:p>
        </w:tc>
        <w:tc>
          <w:tcPr>
            <w:tcW w:w="2448" w:type="dxa"/>
            <w:hideMark/>
          </w:tcPr>
          <w:p w14:paraId="11E4E893" w14:textId="77777777" w:rsidR="002D588F" w:rsidRDefault="002D588F" w:rsidP="00CE4E28">
            <w:pPr>
              <w:spacing w:line="240" w:lineRule="auto"/>
              <w:ind w:left="180"/>
              <w:rPr>
                <w:sz w:val="20"/>
              </w:rPr>
            </w:pPr>
            <w:r>
              <w:rPr>
                <w:sz w:val="20"/>
              </w:rPr>
              <w:t>Reservoir</w:t>
            </w:r>
          </w:p>
        </w:tc>
        <w:tc>
          <w:tcPr>
            <w:tcW w:w="288" w:type="dxa"/>
          </w:tcPr>
          <w:p w14:paraId="15BB13F7" w14:textId="77777777" w:rsidR="002D588F" w:rsidRDefault="002D588F" w:rsidP="00CE4E28">
            <w:pPr>
              <w:spacing w:line="240" w:lineRule="auto"/>
              <w:rPr>
                <w:sz w:val="20"/>
              </w:rPr>
            </w:pPr>
          </w:p>
        </w:tc>
        <w:tc>
          <w:tcPr>
            <w:tcW w:w="2448" w:type="dxa"/>
            <w:hideMark/>
          </w:tcPr>
          <w:p w14:paraId="44F9A5ED" w14:textId="77777777" w:rsidR="002D588F" w:rsidRDefault="002D588F" w:rsidP="00CE4E28">
            <w:pPr>
              <w:spacing w:line="240" w:lineRule="auto"/>
              <w:ind w:left="144"/>
              <w:rPr>
                <w:sz w:val="20"/>
              </w:rPr>
            </w:pPr>
            <w:r>
              <w:rPr>
                <w:sz w:val="20"/>
              </w:rPr>
              <w:t>Soda Ash</w:t>
            </w:r>
          </w:p>
        </w:tc>
        <w:tc>
          <w:tcPr>
            <w:tcW w:w="288" w:type="dxa"/>
          </w:tcPr>
          <w:p w14:paraId="385F3B9B" w14:textId="77777777" w:rsidR="002D588F" w:rsidRDefault="002D588F" w:rsidP="00CE4E28">
            <w:pPr>
              <w:spacing w:line="240" w:lineRule="auto"/>
              <w:rPr>
                <w:sz w:val="20"/>
              </w:rPr>
            </w:pPr>
          </w:p>
        </w:tc>
        <w:tc>
          <w:tcPr>
            <w:tcW w:w="2448" w:type="dxa"/>
          </w:tcPr>
          <w:p w14:paraId="387E803A"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6809FF85" w14:textId="77777777" w:rsidR="002D588F" w:rsidRDefault="002D588F" w:rsidP="00CE4E28">
            <w:pPr>
              <w:spacing w:line="240" w:lineRule="auto"/>
              <w:rPr>
                <w:sz w:val="20"/>
              </w:rPr>
            </w:pPr>
          </w:p>
        </w:tc>
      </w:tr>
      <w:tr w:rsidR="002D588F" w14:paraId="2EC1982F" w14:textId="77777777" w:rsidTr="00CE4E28">
        <w:trPr>
          <w:trHeight w:val="327"/>
        </w:trPr>
        <w:tc>
          <w:tcPr>
            <w:tcW w:w="144" w:type="dxa"/>
            <w:tcBorders>
              <w:top w:val="nil"/>
              <w:left w:val="single" w:sz="4" w:space="0" w:color="auto"/>
              <w:bottom w:val="nil"/>
              <w:right w:val="nil"/>
            </w:tcBorders>
          </w:tcPr>
          <w:p w14:paraId="26CD4370" w14:textId="77777777" w:rsidR="002D588F" w:rsidRDefault="002D588F" w:rsidP="00CE4E28">
            <w:pPr>
              <w:spacing w:line="240" w:lineRule="auto"/>
              <w:rPr>
                <w:sz w:val="20"/>
              </w:rPr>
            </w:pPr>
          </w:p>
        </w:tc>
        <w:tc>
          <w:tcPr>
            <w:tcW w:w="2448" w:type="dxa"/>
            <w:hideMark/>
          </w:tcPr>
          <w:p w14:paraId="2BA0DB55" w14:textId="77777777" w:rsidR="002D588F" w:rsidRDefault="002D588F" w:rsidP="00CE4E28">
            <w:pPr>
              <w:spacing w:line="240" w:lineRule="auto"/>
              <w:ind w:left="180"/>
              <w:rPr>
                <w:sz w:val="20"/>
              </w:rPr>
            </w:pPr>
            <w:r>
              <w:rPr>
                <w:sz w:val="20"/>
              </w:rPr>
              <w:t>Bank Filtration</w:t>
            </w:r>
          </w:p>
        </w:tc>
        <w:tc>
          <w:tcPr>
            <w:tcW w:w="288" w:type="dxa"/>
          </w:tcPr>
          <w:p w14:paraId="550B15D5" w14:textId="77777777" w:rsidR="002D588F" w:rsidRDefault="002D588F" w:rsidP="00CE4E28">
            <w:pPr>
              <w:spacing w:line="240" w:lineRule="auto"/>
              <w:rPr>
                <w:sz w:val="20"/>
              </w:rPr>
            </w:pPr>
          </w:p>
        </w:tc>
        <w:tc>
          <w:tcPr>
            <w:tcW w:w="2448" w:type="dxa"/>
            <w:hideMark/>
          </w:tcPr>
          <w:p w14:paraId="255170EF" w14:textId="77777777" w:rsidR="002D588F" w:rsidRDefault="002D588F" w:rsidP="00CE4E28">
            <w:pPr>
              <w:spacing w:line="240" w:lineRule="auto"/>
              <w:ind w:left="144"/>
              <w:rPr>
                <w:sz w:val="20"/>
              </w:rPr>
            </w:pPr>
            <w:r>
              <w:rPr>
                <w:sz w:val="20"/>
              </w:rPr>
              <w:t>Sulfur Dioxide</w:t>
            </w:r>
          </w:p>
        </w:tc>
        <w:tc>
          <w:tcPr>
            <w:tcW w:w="288" w:type="dxa"/>
          </w:tcPr>
          <w:p w14:paraId="40665186" w14:textId="77777777" w:rsidR="002D588F" w:rsidRDefault="002D588F" w:rsidP="00CE4E28">
            <w:pPr>
              <w:spacing w:line="240" w:lineRule="auto"/>
              <w:rPr>
                <w:sz w:val="20"/>
              </w:rPr>
            </w:pPr>
          </w:p>
        </w:tc>
        <w:tc>
          <w:tcPr>
            <w:tcW w:w="2448" w:type="dxa"/>
          </w:tcPr>
          <w:p w14:paraId="30524D35"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6068C7B0" w14:textId="77777777" w:rsidR="002D588F" w:rsidRDefault="002D588F" w:rsidP="00CE4E28">
            <w:pPr>
              <w:spacing w:line="240" w:lineRule="auto"/>
              <w:rPr>
                <w:sz w:val="20"/>
              </w:rPr>
            </w:pPr>
          </w:p>
        </w:tc>
      </w:tr>
      <w:tr w:rsidR="002D588F" w14:paraId="1005FAF5" w14:textId="77777777" w:rsidTr="00CE4E28">
        <w:trPr>
          <w:trHeight w:val="327"/>
        </w:trPr>
        <w:tc>
          <w:tcPr>
            <w:tcW w:w="144" w:type="dxa"/>
            <w:tcBorders>
              <w:top w:val="nil"/>
              <w:left w:val="single" w:sz="4" w:space="0" w:color="auto"/>
              <w:bottom w:val="nil"/>
              <w:right w:val="nil"/>
            </w:tcBorders>
          </w:tcPr>
          <w:p w14:paraId="53F81678" w14:textId="77777777" w:rsidR="002D588F" w:rsidRDefault="002D588F" w:rsidP="00CE4E28">
            <w:pPr>
              <w:spacing w:line="240" w:lineRule="auto"/>
              <w:rPr>
                <w:sz w:val="20"/>
              </w:rPr>
            </w:pPr>
          </w:p>
        </w:tc>
        <w:tc>
          <w:tcPr>
            <w:tcW w:w="2448" w:type="dxa"/>
            <w:hideMark/>
          </w:tcPr>
          <w:p w14:paraId="6F82D9CD" w14:textId="77777777" w:rsidR="002D588F" w:rsidRDefault="002D588F" w:rsidP="00CE4E28">
            <w:pPr>
              <w:spacing w:line="240" w:lineRule="auto"/>
              <w:ind w:left="180"/>
              <w:rPr>
                <w:sz w:val="20"/>
              </w:rPr>
            </w:pPr>
            <w:r>
              <w:rPr>
                <w:sz w:val="20"/>
              </w:rPr>
              <w:t>D.E. Filtration</w:t>
            </w:r>
          </w:p>
        </w:tc>
        <w:tc>
          <w:tcPr>
            <w:tcW w:w="288" w:type="dxa"/>
          </w:tcPr>
          <w:p w14:paraId="09EA7002" w14:textId="77777777" w:rsidR="002D588F" w:rsidRDefault="002D588F" w:rsidP="00CE4E28">
            <w:pPr>
              <w:spacing w:line="240" w:lineRule="auto"/>
              <w:rPr>
                <w:sz w:val="20"/>
              </w:rPr>
            </w:pPr>
          </w:p>
        </w:tc>
        <w:tc>
          <w:tcPr>
            <w:tcW w:w="2448" w:type="dxa"/>
            <w:hideMark/>
          </w:tcPr>
          <w:p w14:paraId="01D7AAD0" w14:textId="77777777" w:rsidR="002D588F" w:rsidRDefault="002D588F" w:rsidP="00CE4E28">
            <w:pPr>
              <w:spacing w:line="240" w:lineRule="auto"/>
              <w:ind w:left="144"/>
              <w:rPr>
                <w:sz w:val="20"/>
              </w:rPr>
            </w:pPr>
            <w:r>
              <w:rPr>
                <w:sz w:val="20"/>
              </w:rPr>
              <w:t>Sulfuric Acid</w:t>
            </w:r>
          </w:p>
        </w:tc>
        <w:tc>
          <w:tcPr>
            <w:tcW w:w="288" w:type="dxa"/>
          </w:tcPr>
          <w:p w14:paraId="49C095E0" w14:textId="77777777" w:rsidR="002D588F" w:rsidRDefault="002D588F" w:rsidP="00CE4E28">
            <w:pPr>
              <w:spacing w:line="240" w:lineRule="auto"/>
              <w:rPr>
                <w:sz w:val="20"/>
              </w:rPr>
            </w:pPr>
          </w:p>
        </w:tc>
        <w:tc>
          <w:tcPr>
            <w:tcW w:w="2448" w:type="dxa"/>
          </w:tcPr>
          <w:p w14:paraId="7C428193"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1E71D506" w14:textId="77777777" w:rsidR="002D588F" w:rsidRDefault="002D588F" w:rsidP="00CE4E28">
            <w:pPr>
              <w:spacing w:line="240" w:lineRule="auto"/>
              <w:rPr>
                <w:sz w:val="20"/>
              </w:rPr>
            </w:pPr>
          </w:p>
        </w:tc>
      </w:tr>
      <w:tr w:rsidR="002D588F" w14:paraId="6B26BF45" w14:textId="77777777" w:rsidTr="00CE4E28">
        <w:trPr>
          <w:trHeight w:val="328"/>
        </w:trPr>
        <w:tc>
          <w:tcPr>
            <w:tcW w:w="144" w:type="dxa"/>
            <w:tcBorders>
              <w:top w:val="nil"/>
              <w:left w:val="single" w:sz="4" w:space="0" w:color="auto"/>
              <w:bottom w:val="nil"/>
              <w:right w:val="nil"/>
            </w:tcBorders>
          </w:tcPr>
          <w:p w14:paraId="5079502F" w14:textId="77777777" w:rsidR="002D588F" w:rsidRDefault="002D588F" w:rsidP="00CE4E28">
            <w:pPr>
              <w:spacing w:line="240" w:lineRule="auto"/>
              <w:rPr>
                <w:sz w:val="20"/>
              </w:rPr>
            </w:pPr>
          </w:p>
        </w:tc>
        <w:tc>
          <w:tcPr>
            <w:tcW w:w="2448" w:type="dxa"/>
            <w:hideMark/>
          </w:tcPr>
          <w:p w14:paraId="59060A57" w14:textId="77777777" w:rsidR="002D588F" w:rsidRDefault="002D588F" w:rsidP="00CE4E28">
            <w:pPr>
              <w:spacing w:line="240" w:lineRule="auto"/>
              <w:ind w:left="180"/>
              <w:rPr>
                <w:sz w:val="20"/>
              </w:rPr>
            </w:pPr>
            <w:r>
              <w:rPr>
                <w:sz w:val="20"/>
              </w:rPr>
              <w:t>Bag Filtration</w:t>
            </w:r>
          </w:p>
        </w:tc>
        <w:tc>
          <w:tcPr>
            <w:tcW w:w="288" w:type="dxa"/>
          </w:tcPr>
          <w:p w14:paraId="57C7A1B1" w14:textId="77777777" w:rsidR="002D588F" w:rsidRDefault="002D588F" w:rsidP="00CE4E28">
            <w:pPr>
              <w:spacing w:line="240" w:lineRule="auto"/>
              <w:rPr>
                <w:sz w:val="20"/>
              </w:rPr>
            </w:pPr>
          </w:p>
        </w:tc>
        <w:tc>
          <w:tcPr>
            <w:tcW w:w="2448" w:type="dxa"/>
          </w:tcPr>
          <w:p w14:paraId="2092E755" w14:textId="77777777" w:rsidR="002D588F" w:rsidRDefault="002D588F" w:rsidP="00CE4E28">
            <w:pPr>
              <w:spacing w:line="240" w:lineRule="auto"/>
              <w:ind w:left="144"/>
              <w:rPr>
                <w:sz w:val="20"/>
              </w:rPr>
            </w:pPr>
          </w:p>
        </w:tc>
        <w:tc>
          <w:tcPr>
            <w:tcW w:w="288" w:type="dxa"/>
          </w:tcPr>
          <w:p w14:paraId="3EC16E29" w14:textId="77777777" w:rsidR="002D588F" w:rsidRDefault="002D588F" w:rsidP="00CE4E28">
            <w:pPr>
              <w:spacing w:line="240" w:lineRule="auto"/>
              <w:rPr>
                <w:sz w:val="20"/>
              </w:rPr>
            </w:pPr>
          </w:p>
        </w:tc>
        <w:tc>
          <w:tcPr>
            <w:tcW w:w="2448" w:type="dxa"/>
          </w:tcPr>
          <w:p w14:paraId="1DAC0346"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6B0648E1" w14:textId="77777777" w:rsidR="002D588F" w:rsidRDefault="002D588F" w:rsidP="00CE4E28">
            <w:pPr>
              <w:spacing w:line="240" w:lineRule="auto"/>
              <w:rPr>
                <w:sz w:val="20"/>
              </w:rPr>
            </w:pPr>
          </w:p>
        </w:tc>
      </w:tr>
      <w:tr w:rsidR="002D588F" w14:paraId="61B9BA4F" w14:textId="77777777" w:rsidTr="00CE4E28">
        <w:trPr>
          <w:trHeight w:val="328"/>
        </w:trPr>
        <w:tc>
          <w:tcPr>
            <w:tcW w:w="144" w:type="dxa"/>
            <w:tcBorders>
              <w:top w:val="nil"/>
              <w:left w:val="single" w:sz="4" w:space="0" w:color="auto"/>
              <w:bottom w:val="nil"/>
              <w:right w:val="nil"/>
            </w:tcBorders>
          </w:tcPr>
          <w:p w14:paraId="4884AAAF" w14:textId="77777777" w:rsidR="002D588F" w:rsidRDefault="002D588F" w:rsidP="00CE4E28">
            <w:pPr>
              <w:spacing w:line="240" w:lineRule="auto"/>
              <w:rPr>
                <w:sz w:val="20"/>
              </w:rPr>
            </w:pPr>
          </w:p>
        </w:tc>
        <w:tc>
          <w:tcPr>
            <w:tcW w:w="2448" w:type="dxa"/>
            <w:hideMark/>
          </w:tcPr>
          <w:p w14:paraId="2494D5B7" w14:textId="77777777" w:rsidR="002D588F" w:rsidRDefault="002D588F" w:rsidP="00CE4E28">
            <w:pPr>
              <w:spacing w:line="240" w:lineRule="auto"/>
              <w:ind w:left="180"/>
              <w:rPr>
                <w:sz w:val="20"/>
              </w:rPr>
            </w:pPr>
            <w:r>
              <w:rPr>
                <w:sz w:val="20"/>
              </w:rPr>
              <w:t>Cartridge Filtration</w:t>
            </w:r>
          </w:p>
        </w:tc>
        <w:tc>
          <w:tcPr>
            <w:tcW w:w="288" w:type="dxa"/>
          </w:tcPr>
          <w:p w14:paraId="7CD794A9" w14:textId="77777777" w:rsidR="002D588F" w:rsidRDefault="002D588F" w:rsidP="00CE4E28">
            <w:pPr>
              <w:spacing w:line="240" w:lineRule="auto"/>
              <w:rPr>
                <w:sz w:val="20"/>
              </w:rPr>
            </w:pPr>
          </w:p>
        </w:tc>
        <w:tc>
          <w:tcPr>
            <w:tcW w:w="2448" w:type="dxa"/>
          </w:tcPr>
          <w:p w14:paraId="756F06A9" w14:textId="77777777" w:rsidR="002D588F" w:rsidRDefault="002D588F" w:rsidP="00CE4E28">
            <w:pPr>
              <w:spacing w:line="240" w:lineRule="auto"/>
              <w:ind w:left="144"/>
              <w:rPr>
                <w:sz w:val="20"/>
              </w:rPr>
            </w:pPr>
          </w:p>
        </w:tc>
        <w:tc>
          <w:tcPr>
            <w:tcW w:w="288" w:type="dxa"/>
          </w:tcPr>
          <w:p w14:paraId="3F5F778F" w14:textId="77777777" w:rsidR="002D588F" w:rsidRDefault="002D588F" w:rsidP="00CE4E28">
            <w:pPr>
              <w:spacing w:line="240" w:lineRule="auto"/>
              <w:rPr>
                <w:sz w:val="20"/>
              </w:rPr>
            </w:pPr>
          </w:p>
        </w:tc>
        <w:tc>
          <w:tcPr>
            <w:tcW w:w="2448" w:type="dxa"/>
          </w:tcPr>
          <w:p w14:paraId="4C7A6DA8" w14:textId="77777777" w:rsidR="002D588F" w:rsidRDefault="002D588F" w:rsidP="00CE4E28">
            <w:pPr>
              <w:spacing w:line="240" w:lineRule="auto"/>
              <w:rPr>
                <w:sz w:val="20"/>
              </w:rPr>
            </w:pPr>
          </w:p>
        </w:tc>
        <w:tc>
          <w:tcPr>
            <w:tcW w:w="144" w:type="dxa"/>
            <w:tcBorders>
              <w:top w:val="nil"/>
              <w:left w:val="nil"/>
              <w:bottom w:val="nil"/>
              <w:right w:val="single" w:sz="4" w:space="0" w:color="auto"/>
            </w:tcBorders>
          </w:tcPr>
          <w:p w14:paraId="0FCDB587" w14:textId="77777777" w:rsidR="002D588F" w:rsidRDefault="002D588F" w:rsidP="00CE4E28">
            <w:pPr>
              <w:spacing w:line="240" w:lineRule="auto"/>
              <w:rPr>
                <w:sz w:val="20"/>
              </w:rPr>
            </w:pPr>
          </w:p>
        </w:tc>
      </w:tr>
      <w:tr w:rsidR="002D588F" w14:paraId="646B81E6" w14:textId="77777777" w:rsidTr="00CE4E28">
        <w:trPr>
          <w:trHeight w:val="100"/>
        </w:trPr>
        <w:tc>
          <w:tcPr>
            <w:tcW w:w="144" w:type="dxa"/>
            <w:tcBorders>
              <w:top w:val="nil"/>
              <w:left w:val="single" w:sz="4" w:space="0" w:color="auto"/>
              <w:bottom w:val="single" w:sz="4" w:space="0" w:color="auto"/>
              <w:right w:val="nil"/>
            </w:tcBorders>
          </w:tcPr>
          <w:p w14:paraId="2D2D405E" w14:textId="77777777" w:rsidR="002D588F" w:rsidRDefault="002D588F" w:rsidP="00CE4E28">
            <w:pPr>
              <w:spacing w:line="240" w:lineRule="auto"/>
              <w:rPr>
                <w:sz w:val="8"/>
              </w:rPr>
            </w:pPr>
          </w:p>
        </w:tc>
        <w:tc>
          <w:tcPr>
            <w:tcW w:w="2448" w:type="dxa"/>
            <w:tcBorders>
              <w:top w:val="nil"/>
              <w:left w:val="nil"/>
              <w:bottom w:val="single" w:sz="4" w:space="0" w:color="auto"/>
              <w:right w:val="nil"/>
            </w:tcBorders>
          </w:tcPr>
          <w:p w14:paraId="3C0B1D8E" w14:textId="77777777" w:rsidR="002D588F" w:rsidRDefault="002D588F" w:rsidP="00CE4E28">
            <w:pPr>
              <w:spacing w:line="240" w:lineRule="auto"/>
              <w:rPr>
                <w:sz w:val="8"/>
              </w:rPr>
            </w:pPr>
          </w:p>
        </w:tc>
        <w:tc>
          <w:tcPr>
            <w:tcW w:w="288" w:type="dxa"/>
            <w:tcBorders>
              <w:top w:val="nil"/>
              <w:left w:val="nil"/>
              <w:bottom w:val="single" w:sz="4" w:space="0" w:color="auto"/>
              <w:right w:val="nil"/>
            </w:tcBorders>
          </w:tcPr>
          <w:p w14:paraId="1179AE66" w14:textId="77777777" w:rsidR="002D588F" w:rsidRDefault="002D588F" w:rsidP="00CE4E28">
            <w:pPr>
              <w:spacing w:line="240" w:lineRule="auto"/>
              <w:rPr>
                <w:sz w:val="8"/>
              </w:rPr>
            </w:pPr>
          </w:p>
        </w:tc>
        <w:tc>
          <w:tcPr>
            <w:tcW w:w="2448" w:type="dxa"/>
            <w:tcBorders>
              <w:top w:val="nil"/>
              <w:left w:val="nil"/>
              <w:bottom w:val="single" w:sz="4" w:space="0" w:color="auto"/>
              <w:right w:val="nil"/>
            </w:tcBorders>
          </w:tcPr>
          <w:p w14:paraId="0424426B" w14:textId="77777777" w:rsidR="002D588F" w:rsidRDefault="002D588F" w:rsidP="00CE4E28">
            <w:pPr>
              <w:spacing w:line="240" w:lineRule="auto"/>
              <w:rPr>
                <w:sz w:val="8"/>
              </w:rPr>
            </w:pPr>
          </w:p>
        </w:tc>
        <w:tc>
          <w:tcPr>
            <w:tcW w:w="288" w:type="dxa"/>
            <w:tcBorders>
              <w:top w:val="nil"/>
              <w:left w:val="nil"/>
              <w:bottom w:val="single" w:sz="4" w:space="0" w:color="auto"/>
              <w:right w:val="nil"/>
            </w:tcBorders>
          </w:tcPr>
          <w:p w14:paraId="7E14C1A8" w14:textId="77777777" w:rsidR="002D588F" w:rsidRDefault="002D588F" w:rsidP="00CE4E28">
            <w:pPr>
              <w:spacing w:line="240" w:lineRule="auto"/>
              <w:rPr>
                <w:sz w:val="8"/>
              </w:rPr>
            </w:pPr>
          </w:p>
        </w:tc>
        <w:tc>
          <w:tcPr>
            <w:tcW w:w="2448" w:type="dxa"/>
            <w:tcBorders>
              <w:top w:val="nil"/>
              <w:left w:val="nil"/>
              <w:bottom w:val="single" w:sz="4" w:space="0" w:color="auto"/>
              <w:right w:val="nil"/>
            </w:tcBorders>
          </w:tcPr>
          <w:p w14:paraId="7D565279" w14:textId="77777777" w:rsidR="002D588F" w:rsidRDefault="002D588F" w:rsidP="00CE4E28">
            <w:pPr>
              <w:spacing w:line="240" w:lineRule="auto"/>
              <w:rPr>
                <w:sz w:val="8"/>
              </w:rPr>
            </w:pPr>
          </w:p>
        </w:tc>
        <w:tc>
          <w:tcPr>
            <w:tcW w:w="144" w:type="dxa"/>
            <w:tcBorders>
              <w:top w:val="nil"/>
              <w:left w:val="nil"/>
              <w:bottom w:val="single" w:sz="4" w:space="0" w:color="auto"/>
              <w:right w:val="single" w:sz="4" w:space="0" w:color="auto"/>
            </w:tcBorders>
          </w:tcPr>
          <w:p w14:paraId="73A6E351" w14:textId="77777777" w:rsidR="002D588F" w:rsidRDefault="002D588F" w:rsidP="00CE4E28">
            <w:pPr>
              <w:spacing w:line="240" w:lineRule="auto"/>
              <w:rPr>
                <w:sz w:val="8"/>
              </w:rPr>
            </w:pPr>
          </w:p>
        </w:tc>
      </w:tr>
    </w:tbl>
    <w:p w14:paraId="7E8F2E3A" w14:textId="1BFB03A7" w:rsidR="002D588F" w:rsidRDefault="002D588F" w:rsidP="001C6D96"/>
    <w:p w14:paraId="1789EBCC" w14:textId="77777777" w:rsidR="002D588F" w:rsidRDefault="002D588F" w:rsidP="002D588F">
      <w:r w:rsidRPr="00B36456">
        <w:t>The order of “Process Train” components is significant. The “Influent” process must be at the head of the plant (the top of the list) and the remaining components must be placed in the proper sequence. To assist with ordering the train, click on the component of interest followed by the “Move Up” button to shift its position higher in the list or the “Move Down” button to lower its position (</w:t>
      </w:r>
      <w:r w:rsidRPr="00F75373">
        <w:rPr>
          <w:b/>
        </w:rPr>
        <w:t>Figure 3-</w:t>
      </w:r>
      <w:r>
        <w:rPr>
          <w:b/>
        </w:rPr>
        <w:t>7</w:t>
      </w:r>
      <w:r w:rsidRPr="00B36456">
        <w:t xml:space="preserve">). Similarly, elements of the train can be deleted individually using the “Delete” button or all at once using the “Clear All” button. </w:t>
      </w:r>
    </w:p>
    <w:p w14:paraId="2127B359" w14:textId="77777777" w:rsidR="002D588F" w:rsidRDefault="002D588F" w:rsidP="002D588F"/>
    <w:p w14:paraId="0B1826B1" w14:textId="77777777" w:rsidR="002D588F" w:rsidRPr="00617B7A" w:rsidRDefault="002D588F" w:rsidP="002D588F">
      <w:r>
        <w:rPr>
          <w:b/>
        </w:rPr>
        <w:t>Figure 3-8</w:t>
      </w:r>
      <w:r>
        <w:t xml:space="preserve"> shows how the sample treatment plant represented in </w:t>
      </w:r>
      <w:r w:rsidRPr="00F041CC">
        <w:rPr>
          <w:b/>
        </w:rPr>
        <w:t>Figures 3-3</w:t>
      </w:r>
      <w:r>
        <w:t xml:space="preserve"> through </w:t>
      </w:r>
      <w:r w:rsidRPr="00F041CC">
        <w:rPr>
          <w:b/>
        </w:rPr>
        <w:t>3-5</w:t>
      </w:r>
      <w:r>
        <w:rPr>
          <w:b/>
        </w:rPr>
        <w:t xml:space="preserve"> </w:t>
      </w:r>
      <w:r>
        <w:t xml:space="preserve">would look in the “Edit Process Train” dialog. </w:t>
      </w:r>
    </w:p>
    <w:p w14:paraId="07C7D02C" w14:textId="77777777" w:rsidR="002D588F" w:rsidRPr="00586F22" w:rsidRDefault="002D588F" w:rsidP="001C6D96"/>
    <w:p w14:paraId="59796A48" w14:textId="77777777" w:rsidR="001C6D96" w:rsidRDefault="001C6D96" w:rsidP="001C6D96">
      <w:pPr>
        <w:jc w:val="center"/>
      </w:pPr>
      <w:r>
        <w:rPr>
          <w:noProof/>
        </w:rPr>
        <w:lastRenderedPageBreak/>
        <w:drawing>
          <wp:inline distT="0" distB="0" distL="0" distR="0" wp14:anchorId="63C4A4BA" wp14:editId="073DDEBE">
            <wp:extent cx="3140075" cy="3569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774" cy="3573496"/>
                    </a:xfrm>
                    <a:prstGeom prst="rect">
                      <a:avLst/>
                    </a:prstGeom>
                  </pic:spPr>
                </pic:pic>
              </a:graphicData>
            </a:graphic>
          </wp:inline>
        </w:drawing>
      </w:r>
    </w:p>
    <w:p w14:paraId="21EF2D7E" w14:textId="2A25DBB5" w:rsidR="001C6D96" w:rsidRDefault="001C6D96" w:rsidP="001C6D96">
      <w:pPr>
        <w:pStyle w:val="Caption"/>
      </w:pPr>
      <w:r>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7</w:t>
      </w:r>
      <w:r w:rsidR="00E1585D">
        <w:rPr>
          <w:noProof/>
        </w:rPr>
        <w:fldChar w:fldCharType="end"/>
      </w:r>
      <w:r>
        <w:t xml:space="preserve"> Edit Process Train dialog</w:t>
      </w:r>
    </w:p>
    <w:p w14:paraId="648485EE" w14:textId="77777777" w:rsidR="001C6D96" w:rsidRDefault="001C6D96" w:rsidP="001C6D96"/>
    <w:p w14:paraId="4B12EDBA" w14:textId="77777777" w:rsidR="001C6D96" w:rsidRDefault="001C6D96" w:rsidP="001C6D96">
      <w:pPr>
        <w:pStyle w:val="Heading3"/>
        <w:jc w:val="left"/>
      </w:pPr>
      <w:r>
        <w:t>Editing Process Train Parameters</w:t>
      </w:r>
    </w:p>
    <w:p w14:paraId="3036D27C" w14:textId="33E432FD" w:rsidR="001C6D96" w:rsidRPr="00B01597" w:rsidRDefault="001C6D96" w:rsidP="001C6D96">
      <w:r>
        <w:t xml:space="preserve">Once the process train is complete, the user should specify the parameters for each component. To do so, click on the component </w:t>
      </w:r>
      <w:r w:rsidRPr="00803BBA">
        <w:t xml:space="preserve">and then the </w:t>
      </w:r>
      <w:r w:rsidR="00803BBA" w:rsidRPr="00803BBA">
        <w:t>“</w:t>
      </w:r>
      <w:r w:rsidRPr="00803BBA">
        <w:t>Edit</w:t>
      </w:r>
      <w:r w:rsidR="00803BBA" w:rsidRPr="00803BBA">
        <w:t>”</w:t>
      </w:r>
      <w:r w:rsidRPr="00803BBA">
        <w:t xml:space="preserve"> button in the bottom left corner. If we were to edit the </w:t>
      </w:r>
      <w:r w:rsidR="00803BBA" w:rsidRPr="00803BBA">
        <w:t>“</w:t>
      </w:r>
      <w:r w:rsidRPr="00803BBA">
        <w:t>Rapid Mix</w:t>
      </w:r>
      <w:r w:rsidR="00803BBA" w:rsidRPr="00803BBA">
        <w:t>”</w:t>
      </w:r>
      <w:r w:rsidRPr="00803BBA">
        <w:t xml:space="preserve"> basin, the dialog in </w:t>
      </w:r>
      <w:r w:rsidRPr="00F75373">
        <w:rPr>
          <w:b/>
        </w:rPr>
        <w:t xml:space="preserve">Figure </w:t>
      </w:r>
      <w:r w:rsidR="00F75373" w:rsidRPr="00F75373">
        <w:rPr>
          <w:b/>
        </w:rPr>
        <w:t>3</w:t>
      </w:r>
      <w:r w:rsidRPr="00F75373">
        <w:rPr>
          <w:b/>
        </w:rPr>
        <w:t>-</w:t>
      </w:r>
      <w:r w:rsidR="00F041CC">
        <w:rPr>
          <w:b/>
        </w:rPr>
        <w:t>8</w:t>
      </w:r>
      <w:r w:rsidRPr="00803BBA">
        <w:t xml:space="preserve"> would appear. In this dialog, specifically, the user can specify the volume of the basin and its hydraulic properties.</w:t>
      </w:r>
      <w:r>
        <w:t xml:space="preserve"> </w:t>
      </w:r>
    </w:p>
    <w:p w14:paraId="4235B7B0" w14:textId="0607A3D8" w:rsidR="001C6D96" w:rsidRDefault="00FF4677" w:rsidP="001C6D96">
      <w:pPr>
        <w:jc w:val="center"/>
      </w:pPr>
      <w:r>
        <w:rPr>
          <w:noProof/>
        </w:rPr>
        <w:lastRenderedPageBreak/>
        <w:drawing>
          <wp:inline distT="0" distB="0" distL="0" distR="0" wp14:anchorId="6E2545DF" wp14:editId="0F1DFF2F">
            <wp:extent cx="3448050" cy="3280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2260" cy="3303469"/>
                    </a:xfrm>
                    <a:prstGeom prst="rect">
                      <a:avLst/>
                    </a:prstGeom>
                  </pic:spPr>
                </pic:pic>
              </a:graphicData>
            </a:graphic>
          </wp:inline>
        </w:drawing>
      </w:r>
    </w:p>
    <w:p w14:paraId="21D4B035" w14:textId="39AE7EAE" w:rsidR="001C6D96" w:rsidRDefault="001C6D96" w:rsidP="001C6D96">
      <w:pPr>
        <w:pStyle w:val="Caption"/>
      </w:pPr>
      <w:r>
        <w:t xml:space="preserve">Figure </w:t>
      </w:r>
      <w:r w:rsidR="00E1585D">
        <w:fldChar w:fldCharType="begin"/>
      </w:r>
      <w:r w:rsidR="00E1585D">
        <w:instrText xml:space="preserve"> STYLEREF 1 \s </w:instrText>
      </w:r>
      <w:r w:rsidR="00E1585D">
        <w:fldChar w:fldCharType="separate"/>
      </w:r>
      <w:r w:rsidR="004E3791">
        <w:rPr>
          <w:noProof/>
        </w:rPr>
        <w:t>3</w:t>
      </w:r>
      <w:r w:rsidR="00E1585D">
        <w:rPr>
          <w:noProof/>
        </w:rPr>
        <w:fldChar w:fldCharType="end"/>
      </w:r>
      <w:r w:rsidR="004E3791">
        <w:noBreakHyphen/>
      </w:r>
      <w:r w:rsidR="00E1585D">
        <w:fldChar w:fldCharType="begin"/>
      </w:r>
      <w:r w:rsidR="00E1585D">
        <w:instrText xml:space="preserve"> SEQ Figure \* ARABIC </w:instrText>
      </w:r>
      <w:r w:rsidR="00E1585D">
        <w:instrText xml:space="preserve">\s 1 </w:instrText>
      </w:r>
      <w:r w:rsidR="00E1585D">
        <w:fldChar w:fldCharType="separate"/>
      </w:r>
      <w:r w:rsidR="004E3791">
        <w:rPr>
          <w:noProof/>
        </w:rPr>
        <w:t>8</w:t>
      </w:r>
      <w:r w:rsidR="00E1585D">
        <w:rPr>
          <w:noProof/>
        </w:rPr>
        <w:fldChar w:fldCharType="end"/>
      </w:r>
      <w:r>
        <w:t xml:space="preserve"> Editing </w:t>
      </w:r>
      <w:r w:rsidR="006A7F9B">
        <w:t>the Parameters of the Rapid Mix Basin</w:t>
      </w:r>
    </w:p>
    <w:p w14:paraId="7778AFDA" w14:textId="77777777" w:rsidR="001C6D96" w:rsidRDefault="001C6D96" w:rsidP="001C6D96"/>
    <w:p w14:paraId="6BFF2CCA" w14:textId="7B831420" w:rsidR="001C6D96" w:rsidRDefault="001C6D96" w:rsidP="001C6D96">
      <w:r>
        <w:t xml:space="preserve">After parameters for each part of the process </w:t>
      </w:r>
      <w:r w:rsidRPr="00F75373">
        <w:t xml:space="preserve">train have been specified, click </w:t>
      </w:r>
      <w:r w:rsidR="00F75373" w:rsidRPr="00F75373">
        <w:t>“</w:t>
      </w:r>
      <w:r w:rsidRPr="00F75373">
        <w:t>Save .wtp file</w:t>
      </w:r>
      <w:r w:rsidR="00F75373" w:rsidRPr="00F75373">
        <w:t>”</w:t>
      </w:r>
      <w:r w:rsidRPr="00F75373">
        <w:t xml:space="preserve"> to save your progress. The </w:t>
      </w:r>
      <w:r w:rsidR="00F75373" w:rsidRPr="00F75373">
        <w:t>“</w:t>
      </w:r>
      <w:r w:rsidRPr="00F75373">
        <w:t>Edit Process Train</w:t>
      </w:r>
      <w:r w:rsidR="00F75373" w:rsidRPr="00F75373">
        <w:t>”</w:t>
      </w:r>
      <w:r w:rsidRPr="00F75373">
        <w:t xml:space="preserve"> dialog will close and the home screen will come back into focus.</w:t>
      </w:r>
      <w:r>
        <w:t xml:space="preserve"> </w:t>
      </w:r>
    </w:p>
    <w:p w14:paraId="0249AB13" w14:textId="4789DB87" w:rsidR="00B241B8" w:rsidRDefault="00B241B8"/>
    <w:p w14:paraId="5F34A190" w14:textId="77777777" w:rsidR="00B241B8" w:rsidRDefault="00B241B8" w:rsidP="004B79A2">
      <w:pPr>
        <w:pStyle w:val="Heading3"/>
        <w:numPr>
          <w:ilvl w:val="0"/>
          <w:numId w:val="0"/>
        </w:numPr>
      </w:pPr>
      <w:bookmarkStart w:id="160" w:name="_Toc509908388"/>
      <w:bookmarkStart w:id="161" w:name="_Toc509908461"/>
      <w:bookmarkStart w:id="162" w:name="_Toc509908527"/>
      <w:bookmarkStart w:id="163" w:name="_Toc509909745"/>
      <w:bookmarkStart w:id="164" w:name="_Toc509909886"/>
      <w:bookmarkStart w:id="165" w:name="_Toc509910120"/>
      <w:bookmarkStart w:id="166" w:name="_Toc509910270"/>
      <w:bookmarkStart w:id="167" w:name="_Toc509910414"/>
      <w:bookmarkStart w:id="168" w:name="_Toc509910510"/>
      <w:bookmarkStart w:id="169" w:name="_Toc514725229"/>
      <w:bookmarkStart w:id="170" w:name="_Toc514725420"/>
      <w:bookmarkStart w:id="171" w:name="_Toc514765016"/>
      <w:bookmarkStart w:id="172" w:name="_Toc514820911"/>
      <w:r>
        <w:t>3.2.3</w:t>
      </w:r>
      <w:r>
        <w:tab/>
        <w:t>Running the Model</w:t>
      </w:r>
      <w:bookmarkEnd w:id="160"/>
      <w:bookmarkEnd w:id="161"/>
      <w:bookmarkEnd w:id="162"/>
      <w:bookmarkEnd w:id="163"/>
      <w:bookmarkEnd w:id="164"/>
      <w:bookmarkEnd w:id="165"/>
      <w:bookmarkEnd w:id="166"/>
      <w:bookmarkEnd w:id="167"/>
      <w:bookmarkEnd w:id="168"/>
      <w:bookmarkEnd w:id="169"/>
      <w:bookmarkEnd w:id="170"/>
      <w:bookmarkEnd w:id="171"/>
      <w:bookmarkEnd w:id="172"/>
    </w:p>
    <w:p w14:paraId="5CFF15A3" w14:textId="117A795B" w:rsidR="00AF5DDB" w:rsidRDefault="00B241B8" w:rsidP="00AF5DDB">
      <w:r>
        <w:t xml:space="preserve">To run the WTP Model, </w:t>
      </w:r>
      <w:r w:rsidR="00AF5DDB">
        <w:t xml:space="preserve">select either </w:t>
      </w:r>
      <w:r w:rsidR="00102AD3">
        <w:rPr>
          <w:i/>
        </w:rPr>
        <w:t xml:space="preserve">Display | </w:t>
      </w:r>
      <w:r w:rsidR="00AF5DDB">
        <w:rPr>
          <w:i/>
        </w:rPr>
        <w:t>Water Quality</w:t>
      </w:r>
      <w:r w:rsidR="00AF5DDB">
        <w:t xml:space="preserve"> or </w:t>
      </w:r>
      <w:r w:rsidR="00102AD3">
        <w:rPr>
          <w:i/>
        </w:rPr>
        <w:t xml:space="preserve">Display | </w:t>
      </w:r>
      <w:r w:rsidR="00AF5DDB">
        <w:rPr>
          <w:i/>
        </w:rPr>
        <w:t>Disinfection and DBPs</w:t>
      </w:r>
      <w:r w:rsidR="00AF5DDB">
        <w:t xml:space="preserve"> on the </w:t>
      </w:r>
      <w:r w:rsidR="00AF5DDB">
        <w:rPr>
          <w:i/>
        </w:rPr>
        <w:t xml:space="preserve">Display </w:t>
      </w:r>
      <w:r w:rsidR="00AF5DDB">
        <w:t xml:space="preserve">pull down menu in the main window. Using the </w:t>
      </w:r>
      <w:r w:rsidR="00AF5DDB">
        <w:rPr>
          <w:i/>
        </w:rPr>
        <w:t xml:space="preserve">Water Quality </w:t>
      </w:r>
      <w:r w:rsidR="00AF5DDB">
        <w:t xml:space="preserve">option, the model will output summary tables (see </w:t>
      </w:r>
      <w:r w:rsidR="00AF5DDB">
        <w:rPr>
          <w:b/>
          <w:bCs/>
        </w:rPr>
        <w:t>Figures 4-1</w:t>
      </w:r>
      <w:r w:rsidR="00AF5DDB">
        <w:t xml:space="preserve"> through </w:t>
      </w:r>
      <w:r w:rsidR="00AF5DDB">
        <w:rPr>
          <w:b/>
          <w:bCs/>
        </w:rPr>
        <w:t>4-10</w:t>
      </w:r>
      <w:r w:rsidR="00AF5DDB">
        <w:t xml:space="preserve">) of water quality parameters and DBPs for each unit process. With the </w:t>
      </w:r>
      <w:r w:rsidR="00AF5DDB">
        <w:rPr>
          <w:i/>
        </w:rPr>
        <w:t xml:space="preserve">Disinfection and DBPs </w:t>
      </w:r>
      <w:r w:rsidR="00AF5DDB">
        <w:t>option, t</w:t>
      </w:r>
      <w:r w:rsidR="005C0DD1">
        <w:t>he user will</w:t>
      </w:r>
      <w:r w:rsidR="00AF5DDB">
        <w:t xml:space="preserve"> see only a summary table (see </w:t>
      </w:r>
      <w:r w:rsidR="00AF5DDB">
        <w:rPr>
          <w:b/>
          <w:bCs/>
        </w:rPr>
        <w:t>Figure 4-11</w:t>
      </w:r>
      <w:r w:rsidR="00AF5DDB">
        <w:t xml:space="preserve">) of predicted CT Ratios using the (worst-case) “Peak Flow” and “Minimum Temperature” inputs and predicted free chlorine, chloramines, and DBP concentrations using the (typical average) “Plant Flow” and “Influent Temperature” inputs.  </w:t>
      </w:r>
    </w:p>
    <w:p w14:paraId="40EDF3E5" w14:textId="44794943" w:rsidR="00AF5DDB" w:rsidRDefault="00AF5DDB" w:rsidP="00AF5DDB"/>
    <w:p w14:paraId="7BFC7337" w14:textId="1EDD0A0E" w:rsidR="00CA35D5" w:rsidRDefault="00CA35D5" w:rsidP="00AF5DDB"/>
    <w:p w14:paraId="20D78558" w14:textId="072334AC" w:rsidR="00CA35D5" w:rsidRDefault="00CA35D5" w:rsidP="00AF5DDB"/>
    <w:p w14:paraId="6CA86AB2" w14:textId="1412220E" w:rsidR="00CA35D5" w:rsidRDefault="00CA35D5" w:rsidP="00AF5DDB"/>
    <w:p w14:paraId="16B14270" w14:textId="77777777" w:rsidR="00CA35D5" w:rsidRDefault="00CA35D5" w:rsidP="00AF5DDB"/>
    <w:p w14:paraId="11E5D8CA" w14:textId="77777777" w:rsidR="00772742" w:rsidRDefault="00772742"/>
    <w:p w14:paraId="35CF9786" w14:textId="77777777" w:rsidR="00B241B8" w:rsidRDefault="00B241B8" w:rsidP="00B241B8">
      <w:pPr>
        <w:pStyle w:val="Heading1"/>
        <w:numPr>
          <w:ilvl w:val="0"/>
          <w:numId w:val="33"/>
        </w:numPr>
        <w:pBdr>
          <w:bottom w:val="single" w:sz="4" w:space="1" w:color="auto"/>
        </w:pBdr>
      </w:pPr>
      <w:bookmarkStart w:id="173" w:name="_Toc509908389"/>
      <w:bookmarkStart w:id="174" w:name="_Toc509908462"/>
      <w:bookmarkStart w:id="175" w:name="_Toc509908528"/>
      <w:bookmarkStart w:id="176" w:name="_Toc509909746"/>
      <w:bookmarkStart w:id="177" w:name="_Toc509909887"/>
      <w:bookmarkStart w:id="178" w:name="_Toc509910121"/>
      <w:bookmarkStart w:id="179" w:name="_Toc509910271"/>
      <w:bookmarkStart w:id="180" w:name="_Toc509910415"/>
      <w:bookmarkStart w:id="181" w:name="_Toc509910511"/>
      <w:bookmarkStart w:id="182" w:name="_Toc514725230"/>
      <w:bookmarkStart w:id="183" w:name="_Toc514725421"/>
      <w:bookmarkStart w:id="184" w:name="_Toc514765017"/>
      <w:bookmarkStart w:id="185" w:name="_Toc514820912"/>
      <w:r>
        <w:lastRenderedPageBreak/>
        <w:t>WTP Model Output</w:t>
      </w:r>
      <w:bookmarkEnd w:id="173"/>
      <w:bookmarkEnd w:id="174"/>
      <w:bookmarkEnd w:id="175"/>
      <w:bookmarkEnd w:id="176"/>
      <w:bookmarkEnd w:id="177"/>
      <w:bookmarkEnd w:id="178"/>
      <w:bookmarkEnd w:id="179"/>
      <w:bookmarkEnd w:id="180"/>
      <w:bookmarkEnd w:id="181"/>
      <w:bookmarkEnd w:id="182"/>
      <w:bookmarkEnd w:id="183"/>
      <w:bookmarkEnd w:id="184"/>
      <w:bookmarkEnd w:id="185"/>
    </w:p>
    <w:p w14:paraId="77F4D009" w14:textId="77777777" w:rsidR="00B241B8" w:rsidRDefault="00B241B8">
      <w:pPr>
        <w:rPr>
          <w:color w:val="0000FF"/>
        </w:rPr>
      </w:pPr>
    </w:p>
    <w:p w14:paraId="05DDD9BE" w14:textId="44460DFF" w:rsidR="00B241B8" w:rsidRDefault="00B241B8">
      <w:r>
        <w:t xml:space="preserve">This chapter provides a brief overview of the outputs generated by the WTP Model.  </w:t>
      </w:r>
      <w:r>
        <w:rPr>
          <w:b/>
          <w:bCs/>
        </w:rPr>
        <w:t>Section 4.1</w:t>
      </w:r>
      <w:r>
        <w:t xml:space="preserve"> describes the content of the various WTP Model output tables.  </w:t>
      </w:r>
      <w:r>
        <w:rPr>
          <w:b/>
          <w:bCs/>
        </w:rPr>
        <w:t>Section 4.2</w:t>
      </w:r>
      <w:r>
        <w:t xml:space="preserve"> presents some helpful guidance for interpreting results.</w:t>
      </w:r>
      <w:r w:rsidR="009C1E64">
        <w:t xml:space="preserve"> </w:t>
      </w:r>
      <w:r>
        <w:rPr>
          <w:b/>
          <w:bCs/>
        </w:rPr>
        <w:t>Chapter 5</w:t>
      </w:r>
      <w:r>
        <w:t xml:space="preserve"> describes the WTP Model’s predictive equations</w:t>
      </w:r>
      <w:r w:rsidR="009C1E64">
        <w:t xml:space="preserve"> that </w:t>
      </w:r>
      <w:r w:rsidR="002873C5">
        <w:t xml:space="preserve">are used to produce the model outputs. </w:t>
      </w:r>
    </w:p>
    <w:p w14:paraId="2AF6F3DD" w14:textId="77777777" w:rsidR="00B241B8" w:rsidRDefault="00B241B8">
      <w:pPr>
        <w:rPr>
          <w:spacing w:val="-2"/>
        </w:rPr>
      </w:pPr>
    </w:p>
    <w:p w14:paraId="5EF634B5" w14:textId="77777777" w:rsidR="00B241B8" w:rsidRDefault="00B241B8" w:rsidP="00B241B8">
      <w:pPr>
        <w:pStyle w:val="Heading2"/>
        <w:numPr>
          <w:ilvl w:val="1"/>
          <w:numId w:val="33"/>
        </w:numPr>
        <w:tabs>
          <w:tab w:val="clear" w:pos="792"/>
          <w:tab w:val="num" w:pos="720"/>
        </w:tabs>
        <w:ind w:left="720" w:hanging="720"/>
      </w:pPr>
      <w:bookmarkStart w:id="186" w:name="_Toc509908390"/>
      <w:bookmarkStart w:id="187" w:name="_Toc509908463"/>
      <w:bookmarkStart w:id="188" w:name="_Toc509908529"/>
      <w:bookmarkStart w:id="189" w:name="_Toc509909747"/>
      <w:bookmarkStart w:id="190" w:name="_Toc509909888"/>
      <w:bookmarkStart w:id="191" w:name="_Toc509910122"/>
      <w:bookmarkStart w:id="192" w:name="_Toc509910272"/>
      <w:bookmarkStart w:id="193" w:name="_Toc509910416"/>
      <w:bookmarkStart w:id="194" w:name="_Toc509910512"/>
      <w:bookmarkStart w:id="195" w:name="_Toc514725231"/>
      <w:bookmarkStart w:id="196" w:name="_Toc514725422"/>
      <w:bookmarkStart w:id="197" w:name="_Toc514765018"/>
      <w:bookmarkStart w:id="198" w:name="_Toc514820913"/>
      <w:r>
        <w:t>WTP Model OUTPUT Tables</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2650F246" w14:textId="3392ED9D" w:rsidR="00B241B8" w:rsidRDefault="00B241B8">
      <w:r>
        <w:t xml:space="preserve">An example process train was shown in </w:t>
      </w:r>
      <w:r>
        <w:rPr>
          <w:b/>
          <w:bCs/>
        </w:rPr>
        <w:t>Figure 3-4</w:t>
      </w:r>
      <w:r>
        <w:t xml:space="preserve">, and input parameters were summarized in </w:t>
      </w:r>
      <w:r>
        <w:rPr>
          <w:b/>
          <w:bCs/>
        </w:rPr>
        <w:t>Figure 3-5</w:t>
      </w:r>
      <w:r>
        <w:t xml:space="preserve">.  </w:t>
      </w:r>
      <w:r>
        <w:rPr>
          <w:b/>
          <w:bCs/>
        </w:rPr>
        <w:t>Section 4.1</w:t>
      </w:r>
      <w:r>
        <w:t xml:space="preserve"> presents output from a run of this example process train.  The user can access WTP Model output by clicking </w:t>
      </w:r>
      <w:r w:rsidR="005D5516">
        <w:t xml:space="preserve">either </w:t>
      </w:r>
      <w:r w:rsidR="005D5516">
        <w:rPr>
          <w:i/>
        </w:rPr>
        <w:t>Display | Water Quality</w:t>
      </w:r>
      <w:r w:rsidR="005D5516">
        <w:t xml:space="preserve"> or </w:t>
      </w:r>
      <w:r w:rsidR="005D5516">
        <w:rPr>
          <w:i/>
        </w:rPr>
        <w:t>Display | Disinfection and DBPs</w:t>
      </w:r>
      <w:r w:rsidR="005D5516">
        <w:t xml:space="preserve"> on the </w:t>
      </w:r>
      <w:r w:rsidR="005D5516">
        <w:rPr>
          <w:i/>
        </w:rPr>
        <w:t xml:space="preserve">Display </w:t>
      </w:r>
      <w:r w:rsidR="005D5516">
        <w:t>pull down menu in the main window</w:t>
      </w:r>
      <w:r w:rsidR="00EB283E">
        <w:t xml:space="preserve">. </w:t>
      </w:r>
    </w:p>
    <w:p w14:paraId="0A6B3E33" w14:textId="0B4E784A" w:rsidR="00B241B8" w:rsidRDefault="00B241B8" w:rsidP="00B241B8">
      <w:pPr>
        <w:pStyle w:val="List3"/>
        <w:numPr>
          <w:ilvl w:val="0"/>
          <w:numId w:val="45"/>
        </w:numPr>
        <w:rPr>
          <w:spacing w:val="-2"/>
        </w:rPr>
      </w:pPr>
      <w:r>
        <w:rPr>
          <w:spacing w:val="-2"/>
        </w:rPr>
        <w:t xml:space="preserve">The </w:t>
      </w:r>
      <w:r w:rsidR="00EB283E">
        <w:rPr>
          <w:i/>
          <w:spacing w:val="-2"/>
        </w:rPr>
        <w:t xml:space="preserve">Water Quality </w:t>
      </w:r>
      <w:r w:rsidR="00EB283E">
        <w:rPr>
          <w:spacing w:val="-2"/>
        </w:rPr>
        <w:t>option</w:t>
      </w:r>
      <w:r>
        <w:rPr>
          <w:spacing w:val="-2"/>
        </w:rPr>
        <w:t xml:space="preserve"> generates a display of the full output of the WTP Model, as contained in 10 output tables.  Note that the water quality predictions shown in Tables 1 through 9 are associated with the (typical average) </w:t>
      </w:r>
      <w:r>
        <w:t>“Plant Flow” and “Influent Temperature” inputs.  Outputs for “Table 10” are associated with worst-case disinfection input parameters of “Peak Flow” and “Minimum Temperature.”</w:t>
      </w:r>
    </w:p>
    <w:p w14:paraId="4F3DEB0A" w14:textId="2BCAD50B" w:rsidR="00B241B8" w:rsidRDefault="00B241B8" w:rsidP="00B241B8">
      <w:pPr>
        <w:numPr>
          <w:ilvl w:val="0"/>
          <w:numId w:val="45"/>
        </w:numPr>
        <w:rPr>
          <w:spacing w:val="-2"/>
        </w:rPr>
      </w:pPr>
      <w:r>
        <w:rPr>
          <w:spacing w:val="-2"/>
        </w:rPr>
        <w:t xml:space="preserve">The </w:t>
      </w:r>
      <w:r w:rsidR="00114181" w:rsidRPr="00114181">
        <w:rPr>
          <w:spacing w:val="-2"/>
        </w:rPr>
        <w:t xml:space="preserve">Disinfection and DBPs </w:t>
      </w:r>
      <w:r w:rsidR="00114181">
        <w:rPr>
          <w:spacing w:val="-2"/>
        </w:rPr>
        <w:t>option</w:t>
      </w:r>
      <w:r>
        <w:rPr>
          <w:spacing w:val="-2"/>
        </w:rPr>
        <w:t xml:space="preserve"> generates a display of a single output table, “Table 11.”  This table contains </w:t>
      </w:r>
      <w:r>
        <w:t xml:space="preserve">predicted CT Ratios using the (worst-case) “Peak Flow” and “Minimum Temperature” inputs and predicted free chlorine, chloramines, and DBP concentrations using the (typical average) </w:t>
      </w:r>
      <w:bookmarkStart w:id="199" w:name="OLE_LINK1"/>
      <w:r>
        <w:t>“Plant Flow” and “Influent Temperature” inputs</w:t>
      </w:r>
      <w:bookmarkEnd w:id="199"/>
      <w:r>
        <w:t>.  The intent of this table is to capture the most critical outputs in one concise format.</w:t>
      </w:r>
    </w:p>
    <w:p w14:paraId="156EC789" w14:textId="77777777" w:rsidR="00B241B8" w:rsidRDefault="00B241B8">
      <w:pPr>
        <w:rPr>
          <w:spacing w:val="-2"/>
        </w:rPr>
      </w:pPr>
    </w:p>
    <w:p w14:paraId="55E991A2" w14:textId="77777777" w:rsidR="00B241B8" w:rsidRDefault="00B241B8">
      <w:pPr>
        <w:rPr>
          <w:spacing w:val="-2"/>
        </w:rPr>
      </w:pPr>
      <w:r>
        <w:rPr>
          <w:spacing w:val="-2"/>
        </w:rPr>
        <w:t xml:space="preserve">The WTP Model output tables, containing data from the example process train of </w:t>
      </w:r>
      <w:r>
        <w:rPr>
          <w:b/>
          <w:bCs/>
          <w:spacing w:val="-2"/>
        </w:rPr>
        <w:t>Figure 3-4</w:t>
      </w:r>
      <w:r>
        <w:rPr>
          <w:spacing w:val="-2"/>
        </w:rPr>
        <w:t xml:space="preserve">, are shown in </w:t>
      </w:r>
      <w:r>
        <w:rPr>
          <w:b/>
          <w:bCs/>
          <w:spacing w:val="-2"/>
        </w:rPr>
        <w:t>Figures 4-1</w:t>
      </w:r>
      <w:r>
        <w:rPr>
          <w:spacing w:val="-2"/>
        </w:rPr>
        <w:t xml:space="preserve"> through </w:t>
      </w:r>
      <w:r>
        <w:rPr>
          <w:b/>
          <w:bCs/>
          <w:spacing w:val="-2"/>
        </w:rPr>
        <w:t>4-11</w:t>
      </w:r>
      <w:r>
        <w:rPr>
          <w:spacing w:val="-2"/>
        </w:rPr>
        <w:t>.  The following summarizes the content of each:</w:t>
      </w:r>
    </w:p>
    <w:p w14:paraId="101B56B9" w14:textId="77777777" w:rsidR="00B241B8" w:rsidRDefault="00B241B8" w:rsidP="00B241B8">
      <w:pPr>
        <w:numPr>
          <w:ilvl w:val="0"/>
          <w:numId w:val="34"/>
        </w:numPr>
        <w:tabs>
          <w:tab w:val="clear" w:pos="360"/>
          <w:tab w:val="num" w:pos="1080"/>
        </w:tabs>
        <w:ind w:left="1080"/>
        <w:rPr>
          <w:spacing w:val="-2"/>
        </w:rPr>
      </w:pPr>
      <w:r>
        <w:rPr>
          <w:spacing w:val="-2"/>
        </w:rPr>
        <w:t xml:space="preserve">Output “Table 1”  (see </w:t>
      </w:r>
      <w:r>
        <w:rPr>
          <w:b/>
          <w:bCs/>
          <w:spacing w:val="-2"/>
        </w:rPr>
        <w:t>Figure 4-1</w:t>
      </w:r>
      <w:r>
        <w:rPr>
          <w:spacing w:val="-2"/>
        </w:rPr>
        <w:t xml:space="preserve">) is a summary table for raw, finished and distributed water quality.  This table also indicates whether or not Stage 1 D/DBP Rule Step 1 Enhanced Coagulation TOC removal requirements were met and what the final CT ratios for virus, </w:t>
      </w:r>
      <w:r>
        <w:rPr>
          <w:i/>
          <w:iCs/>
          <w:spacing w:val="-2"/>
        </w:rPr>
        <w:t>Giardia</w:t>
      </w:r>
      <w:r>
        <w:rPr>
          <w:spacing w:val="-2"/>
        </w:rPr>
        <w:t xml:space="preserve">, and </w:t>
      </w:r>
      <w:r>
        <w:rPr>
          <w:i/>
          <w:iCs/>
          <w:spacing w:val="-2"/>
        </w:rPr>
        <w:t>Cryptosporidium</w:t>
      </w:r>
      <w:r>
        <w:rPr>
          <w:spacing w:val="-2"/>
        </w:rPr>
        <w:t xml:space="preserve"> were. </w:t>
      </w:r>
    </w:p>
    <w:p w14:paraId="03DAB1BB" w14:textId="77777777" w:rsidR="00B241B8" w:rsidRDefault="00B241B8" w:rsidP="00B241B8">
      <w:pPr>
        <w:pStyle w:val="List3"/>
        <w:numPr>
          <w:ilvl w:val="0"/>
          <w:numId w:val="34"/>
        </w:numPr>
        <w:tabs>
          <w:tab w:val="clear" w:pos="360"/>
          <w:tab w:val="num" w:pos="1080"/>
        </w:tabs>
        <w:ind w:left="1080"/>
        <w:rPr>
          <w:spacing w:val="-2"/>
        </w:rPr>
      </w:pPr>
      <w:r>
        <w:rPr>
          <w:spacing w:val="-2"/>
        </w:rPr>
        <w:t xml:space="preserve">Output </w:t>
      </w:r>
      <w:r>
        <w:t xml:space="preserve">“Table 2” (see </w:t>
      </w:r>
      <w:r>
        <w:rPr>
          <w:b/>
          <w:bCs/>
        </w:rPr>
        <w:t>Figure 4-2</w:t>
      </w:r>
      <w:r>
        <w:t>) lists the input parameters describing the process being simulated.  These include items such as temperatures, flow rates, disinfection requirements and credits, chemical doses, and process hydraulic parameters.</w:t>
      </w:r>
    </w:p>
    <w:p w14:paraId="77E10116" w14:textId="77777777" w:rsidR="00B241B8" w:rsidRDefault="00B241B8" w:rsidP="00B241B8">
      <w:pPr>
        <w:pStyle w:val="List3"/>
        <w:numPr>
          <w:ilvl w:val="0"/>
          <w:numId w:val="35"/>
        </w:numPr>
        <w:tabs>
          <w:tab w:val="clear" w:pos="360"/>
          <w:tab w:val="num" w:pos="1080"/>
        </w:tabs>
        <w:ind w:left="1080"/>
      </w:pPr>
      <w:r>
        <w:rPr>
          <w:spacing w:val="-2"/>
        </w:rPr>
        <w:lastRenderedPageBreak/>
        <w:t xml:space="preserve">Output </w:t>
      </w:r>
      <w:r>
        <w:t xml:space="preserve">“Table 3” (see </w:t>
      </w:r>
      <w:r>
        <w:rPr>
          <w:b/>
          <w:bCs/>
        </w:rPr>
        <w:t>Figure 4-3</w:t>
      </w:r>
      <w:r>
        <w:t xml:space="preserve">) and “Table 4” (see </w:t>
      </w:r>
      <w:r>
        <w:rPr>
          <w:b/>
          <w:bCs/>
        </w:rPr>
        <w:t>Figure 4-4</w:t>
      </w:r>
      <w:r>
        <w:t xml:space="preserve">) list predicted values of major water quality parameters (inorganics, TOC, UVA,  major disinfectant residuals, etc.) in the </w:t>
      </w:r>
      <w:r>
        <w:rPr>
          <w:i/>
          <w:iCs/>
        </w:rPr>
        <w:t>effluent</w:t>
      </w:r>
      <w:r>
        <w:t xml:space="preserve"> of each process unit.  </w:t>
      </w:r>
      <w:r>
        <w:rPr>
          <w:i/>
          <w:iCs/>
        </w:rPr>
        <w:t xml:space="preserve">Note that in all subsequent output tables, predicted water quality parameters are also for the </w:t>
      </w:r>
      <w:r>
        <w:rPr>
          <w:i/>
          <w:iCs/>
          <w:u w:val="single"/>
        </w:rPr>
        <w:t>effluent</w:t>
      </w:r>
      <w:r>
        <w:rPr>
          <w:i/>
          <w:iCs/>
        </w:rPr>
        <w:t xml:space="preserve"> of each unit.</w:t>
      </w:r>
      <w:r>
        <w:t xml:space="preserve">  </w:t>
      </w:r>
    </w:p>
    <w:p w14:paraId="0DF3A500" w14:textId="77777777" w:rsidR="00B241B8" w:rsidRDefault="00B241B8" w:rsidP="00B241B8">
      <w:pPr>
        <w:pStyle w:val="List3"/>
        <w:numPr>
          <w:ilvl w:val="0"/>
          <w:numId w:val="1"/>
        </w:numPr>
        <w:tabs>
          <w:tab w:val="clear" w:pos="360"/>
          <w:tab w:val="num" w:pos="1080"/>
        </w:tabs>
        <w:ind w:left="1080"/>
        <w:rPr>
          <w:spacing w:val="-2"/>
        </w:rPr>
      </w:pPr>
      <w:r>
        <w:rPr>
          <w:spacing w:val="-2"/>
        </w:rPr>
        <w:t xml:space="preserve">Output “Table 5” (see </w:t>
      </w:r>
      <w:r>
        <w:rPr>
          <w:b/>
          <w:bCs/>
          <w:spacing w:val="-2"/>
        </w:rPr>
        <w:t>Figure 4-5</w:t>
      </w:r>
      <w:r>
        <w:rPr>
          <w:spacing w:val="-2"/>
        </w:rPr>
        <w:t>) lists predicted values of:</w:t>
      </w:r>
    </w:p>
    <w:p w14:paraId="570DBC27" w14:textId="77777777" w:rsidR="00B241B8" w:rsidRDefault="00B241B8" w:rsidP="00B241B8">
      <w:pPr>
        <w:pStyle w:val="List4"/>
        <w:numPr>
          <w:ilvl w:val="0"/>
          <w:numId w:val="1"/>
        </w:numPr>
        <w:tabs>
          <w:tab w:val="clear" w:pos="360"/>
          <w:tab w:val="num" w:pos="1440"/>
        </w:tabs>
        <w:ind w:left="1440"/>
        <w:rPr>
          <w:spacing w:val="-2"/>
        </w:rPr>
      </w:pPr>
      <w:r>
        <w:rPr>
          <w:spacing w:val="-2"/>
        </w:rPr>
        <w:t>bromate as “BrO3-“</w:t>
      </w:r>
    </w:p>
    <w:p w14:paraId="44F80520" w14:textId="77777777" w:rsidR="00B241B8" w:rsidRDefault="00B241B8" w:rsidP="00B241B8">
      <w:pPr>
        <w:numPr>
          <w:ilvl w:val="0"/>
          <w:numId w:val="1"/>
        </w:numPr>
        <w:tabs>
          <w:tab w:val="clear" w:pos="360"/>
          <w:tab w:val="num" w:pos="1440"/>
        </w:tabs>
        <w:ind w:left="1440"/>
        <w:rPr>
          <w:spacing w:val="-2"/>
        </w:rPr>
      </w:pPr>
      <w:r>
        <w:rPr>
          <w:spacing w:val="-2"/>
        </w:rPr>
        <w:t>chlorite as “ClO2-“</w:t>
      </w:r>
    </w:p>
    <w:p w14:paraId="79E9781C" w14:textId="77777777" w:rsidR="00B241B8" w:rsidRDefault="00B241B8" w:rsidP="00B241B8">
      <w:pPr>
        <w:numPr>
          <w:ilvl w:val="0"/>
          <w:numId w:val="1"/>
        </w:numPr>
        <w:tabs>
          <w:tab w:val="clear" w:pos="360"/>
          <w:tab w:val="num" w:pos="1440"/>
        </w:tabs>
        <w:ind w:left="1440"/>
        <w:rPr>
          <w:spacing w:val="-2"/>
        </w:rPr>
      </w:pPr>
      <w:r>
        <w:rPr>
          <w:spacing w:val="-2"/>
        </w:rPr>
        <w:t>total organic halides “TOX”</w:t>
      </w:r>
    </w:p>
    <w:p w14:paraId="0CB1C210" w14:textId="77777777" w:rsidR="00B241B8" w:rsidRDefault="00B241B8" w:rsidP="00B241B8">
      <w:pPr>
        <w:numPr>
          <w:ilvl w:val="0"/>
          <w:numId w:val="1"/>
        </w:numPr>
        <w:tabs>
          <w:tab w:val="clear" w:pos="360"/>
          <w:tab w:val="num" w:pos="1440"/>
        </w:tabs>
        <w:ind w:left="1440"/>
        <w:rPr>
          <w:spacing w:val="-2"/>
        </w:rPr>
      </w:pPr>
      <w:r>
        <w:rPr>
          <w:spacing w:val="-2"/>
        </w:rPr>
        <w:t>THM species</w:t>
      </w:r>
    </w:p>
    <w:p w14:paraId="1A6E84E8" w14:textId="77777777" w:rsidR="00B241B8" w:rsidRDefault="00B241B8" w:rsidP="00B241B8">
      <w:pPr>
        <w:pStyle w:val="List5"/>
        <w:numPr>
          <w:ilvl w:val="0"/>
          <w:numId w:val="1"/>
        </w:numPr>
        <w:tabs>
          <w:tab w:val="clear" w:pos="360"/>
          <w:tab w:val="num" w:pos="1800"/>
        </w:tabs>
        <w:ind w:left="1800"/>
        <w:rPr>
          <w:spacing w:val="-2"/>
        </w:rPr>
      </w:pPr>
      <w:r>
        <w:rPr>
          <w:spacing w:val="-2"/>
        </w:rPr>
        <w:t>chloroform as “CHCl3”</w:t>
      </w:r>
    </w:p>
    <w:p w14:paraId="1CED6863" w14:textId="77777777" w:rsidR="00B241B8" w:rsidRDefault="00B241B8" w:rsidP="00B241B8">
      <w:pPr>
        <w:pStyle w:val="List5"/>
        <w:numPr>
          <w:ilvl w:val="0"/>
          <w:numId w:val="1"/>
        </w:numPr>
        <w:tabs>
          <w:tab w:val="clear" w:pos="360"/>
          <w:tab w:val="num" w:pos="1800"/>
        </w:tabs>
        <w:ind w:left="1800"/>
        <w:rPr>
          <w:spacing w:val="-2"/>
        </w:rPr>
      </w:pPr>
      <w:r>
        <w:rPr>
          <w:spacing w:val="-2"/>
        </w:rPr>
        <w:t>bromodichloromethane as “BDCM”</w:t>
      </w:r>
    </w:p>
    <w:p w14:paraId="5ACA68F7" w14:textId="77777777" w:rsidR="00B241B8" w:rsidRDefault="00B241B8" w:rsidP="00B241B8">
      <w:pPr>
        <w:numPr>
          <w:ilvl w:val="0"/>
          <w:numId w:val="1"/>
        </w:numPr>
        <w:tabs>
          <w:tab w:val="clear" w:pos="360"/>
          <w:tab w:val="num" w:pos="1800"/>
        </w:tabs>
        <w:ind w:left="1800"/>
        <w:rPr>
          <w:spacing w:val="-2"/>
        </w:rPr>
      </w:pPr>
      <w:r>
        <w:rPr>
          <w:spacing w:val="-2"/>
        </w:rPr>
        <w:t>dichlorobromomethane as “DBCM”</w:t>
      </w:r>
    </w:p>
    <w:p w14:paraId="2229C51E" w14:textId="77777777" w:rsidR="00B241B8" w:rsidRDefault="00B241B8" w:rsidP="00B241B8">
      <w:pPr>
        <w:numPr>
          <w:ilvl w:val="0"/>
          <w:numId w:val="1"/>
        </w:numPr>
        <w:tabs>
          <w:tab w:val="clear" w:pos="360"/>
          <w:tab w:val="num" w:pos="1800"/>
        </w:tabs>
        <w:ind w:left="1800"/>
        <w:rPr>
          <w:spacing w:val="-2"/>
        </w:rPr>
      </w:pPr>
      <w:r>
        <w:rPr>
          <w:spacing w:val="-2"/>
        </w:rPr>
        <w:t xml:space="preserve">bromoform as “CHBr3” </w:t>
      </w:r>
    </w:p>
    <w:p w14:paraId="377BCD44" w14:textId="77777777" w:rsidR="00B241B8" w:rsidRDefault="00B241B8" w:rsidP="00B241B8">
      <w:pPr>
        <w:pStyle w:val="List4"/>
        <w:numPr>
          <w:ilvl w:val="0"/>
          <w:numId w:val="1"/>
        </w:numPr>
        <w:tabs>
          <w:tab w:val="clear" w:pos="360"/>
          <w:tab w:val="num" w:pos="1440"/>
        </w:tabs>
        <w:ind w:left="1440"/>
      </w:pPr>
      <w:r>
        <w:t>total THMs as “TTHMs”</w:t>
      </w:r>
    </w:p>
    <w:p w14:paraId="237E7A7A" w14:textId="77777777" w:rsidR="00B241B8" w:rsidRDefault="00B241B8" w:rsidP="00B241B8">
      <w:pPr>
        <w:numPr>
          <w:ilvl w:val="0"/>
          <w:numId w:val="1"/>
        </w:numPr>
        <w:tabs>
          <w:tab w:val="clear" w:pos="360"/>
          <w:tab w:val="num" w:pos="1080"/>
        </w:tabs>
        <w:ind w:left="1080"/>
        <w:rPr>
          <w:spacing w:val="-2"/>
        </w:rPr>
      </w:pPr>
      <w:r>
        <w:rPr>
          <w:spacing w:val="-2"/>
        </w:rPr>
        <w:t xml:space="preserve">Output “Table 6” (see </w:t>
      </w:r>
      <w:r>
        <w:rPr>
          <w:b/>
          <w:bCs/>
          <w:spacing w:val="-2"/>
        </w:rPr>
        <w:t>Figure 4-6</w:t>
      </w:r>
      <w:r>
        <w:rPr>
          <w:spacing w:val="-2"/>
        </w:rPr>
        <w:t>) lists predicted values of:</w:t>
      </w:r>
    </w:p>
    <w:p w14:paraId="462D6CD1" w14:textId="77777777" w:rsidR="00B241B8" w:rsidRDefault="00B241B8" w:rsidP="00B241B8">
      <w:pPr>
        <w:pStyle w:val="List4"/>
        <w:numPr>
          <w:ilvl w:val="0"/>
          <w:numId w:val="1"/>
        </w:numPr>
        <w:tabs>
          <w:tab w:val="clear" w:pos="360"/>
          <w:tab w:val="num" w:pos="1440"/>
        </w:tabs>
        <w:ind w:left="1440"/>
        <w:rPr>
          <w:spacing w:val="-2"/>
        </w:rPr>
      </w:pPr>
      <w:r>
        <w:rPr>
          <w:spacing w:val="-2"/>
        </w:rPr>
        <w:t>HAA species:</w:t>
      </w:r>
    </w:p>
    <w:p w14:paraId="57B4673D" w14:textId="77777777" w:rsidR="00B241B8" w:rsidRDefault="00B241B8" w:rsidP="00B241B8">
      <w:pPr>
        <w:pStyle w:val="List5"/>
        <w:numPr>
          <w:ilvl w:val="0"/>
          <w:numId w:val="1"/>
        </w:numPr>
        <w:tabs>
          <w:tab w:val="clear" w:pos="360"/>
          <w:tab w:val="num" w:pos="1800"/>
        </w:tabs>
        <w:ind w:left="1800"/>
        <w:rPr>
          <w:spacing w:val="-2"/>
        </w:rPr>
      </w:pPr>
      <w:r>
        <w:rPr>
          <w:spacing w:val="-2"/>
        </w:rPr>
        <w:t>monochloroacetic acid as “MCAA”</w:t>
      </w:r>
    </w:p>
    <w:p w14:paraId="3EE97CC8" w14:textId="77777777" w:rsidR="00B241B8" w:rsidRDefault="00B241B8" w:rsidP="00B241B8">
      <w:pPr>
        <w:pStyle w:val="List5"/>
        <w:numPr>
          <w:ilvl w:val="0"/>
          <w:numId w:val="1"/>
        </w:numPr>
        <w:tabs>
          <w:tab w:val="clear" w:pos="360"/>
          <w:tab w:val="num" w:pos="1800"/>
        </w:tabs>
        <w:ind w:left="1800"/>
        <w:rPr>
          <w:spacing w:val="-2"/>
        </w:rPr>
      </w:pPr>
      <w:r>
        <w:rPr>
          <w:spacing w:val="-2"/>
        </w:rPr>
        <w:t>dichloroacetic acid as “DCAA”</w:t>
      </w:r>
    </w:p>
    <w:p w14:paraId="1E64D488" w14:textId="77777777" w:rsidR="00B241B8" w:rsidRDefault="00B241B8" w:rsidP="00B241B8">
      <w:pPr>
        <w:pStyle w:val="List5"/>
        <w:numPr>
          <w:ilvl w:val="0"/>
          <w:numId w:val="1"/>
        </w:numPr>
        <w:tabs>
          <w:tab w:val="clear" w:pos="360"/>
          <w:tab w:val="num" w:pos="1800"/>
        </w:tabs>
        <w:ind w:left="1800"/>
        <w:rPr>
          <w:spacing w:val="-2"/>
        </w:rPr>
      </w:pPr>
      <w:r>
        <w:rPr>
          <w:spacing w:val="-2"/>
        </w:rPr>
        <w:t>trichloroacetic acid as “TCAA”</w:t>
      </w:r>
    </w:p>
    <w:p w14:paraId="1D3A3103" w14:textId="77777777" w:rsidR="00B241B8" w:rsidRDefault="00B241B8" w:rsidP="00B241B8">
      <w:pPr>
        <w:pStyle w:val="List5"/>
        <w:numPr>
          <w:ilvl w:val="0"/>
          <w:numId w:val="1"/>
        </w:numPr>
        <w:tabs>
          <w:tab w:val="clear" w:pos="360"/>
          <w:tab w:val="num" w:pos="1800"/>
        </w:tabs>
        <w:ind w:left="1800"/>
        <w:rPr>
          <w:spacing w:val="-2"/>
        </w:rPr>
      </w:pPr>
      <w:r>
        <w:rPr>
          <w:spacing w:val="-2"/>
        </w:rPr>
        <w:t>monobromoacetic acid as “MBAA”</w:t>
      </w:r>
    </w:p>
    <w:p w14:paraId="5C76FE21" w14:textId="77777777" w:rsidR="00B241B8" w:rsidRDefault="00B241B8" w:rsidP="00B241B8">
      <w:pPr>
        <w:pStyle w:val="List5"/>
        <w:numPr>
          <w:ilvl w:val="0"/>
          <w:numId w:val="1"/>
        </w:numPr>
        <w:tabs>
          <w:tab w:val="clear" w:pos="360"/>
          <w:tab w:val="num" w:pos="1800"/>
        </w:tabs>
        <w:ind w:left="1800"/>
        <w:rPr>
          <w:spacing w:val="-2"/>
        </w:rPr>
      </w:pPr>
      <w:r>
        <w:rPr>
          <w:spacing w:val="-2"/>
        </w:rPr>
        <w:t>dibromoacetic acid as “DBAA”</w:t>
      </w:r>
    </w:p>
    <w:p w14:paraId="5C00211C" w14:textId="77777777" w:rsidR="00B241B8" w:rsidRDefault="00B241B8" w:rsidP="00B241B8">
      <w:pPr>
        <w:pStyle w:val="List5"/>
        <w:numPr>
          <w:ilvl w:val="0"/>
          <w:numId w:val="1"/>
        </w:numPr>
        <w:tabs>
          <w:tab w:val="clear" w:pos="360"/>
          <w:tab w:val="num" w:pos="1440"/>
        </w:tabs>
        <w:ind w:left="1440"/>
        <w:rPr>
          <w:spacing w:val="-2"/>
        </w:rPr>
      </w:pPr>
      <w:r>
        <w:rPr>
          <w:spacing w:val="-2"/>
        </w:rPr>
        <w:t>Sum of the above five haloacetic acid species as “HAA5”</w:t>
      </w:r>
    </w:p>
    <w:p w14:paraId="0C03294F" w14:textId="77777777" w:rsidR="00B241B8" w:rsidRDefault="00B241B8" w:rsidP="00B241B8">
      <w:pPr>
        <w:numPr>
          <w:ilvl w:val="0"/>
          <w:numId w:val="1"/>
        </w:numPr>
        <w:tabs>
          <w:tab w:val="clear" w:pos="360"/>
          <w:tab w:val="num" w:pos="1080"/>
        </w:tabs>
        <w:ind w:left="1080"/>
        <w:rPr>
          <w:spacing w:val="-2"/>
        </w:rPr>
      </w:pPr>
      <w:r>
        <w:rPr>
          <w:spacing w:val="-2"/>
        </w:rPr>
        <w:t xml:space="preserve">Output “Table 7” (see </w:t>
      </w:r>
      <w:r>
        <w:rPr>
          <w:b/>
          <w:bCs/>
          <w:spacing w:val="-2"/>
        </w:rPr>
        <w:t>Figure 4-7</w:t>
      </w:r>
      <w:r>
        <w:rPr>
          <w:spacing w:val="-2"/>
        </w:rPr>
        <w:t>) lists predicted values of:</w:t>
      </w:r>
    </w:p>
    <w:p w14:paraId="70547205" w14:textId="77777777" w:rsidR="00B241B8" w:rsidRDefault="00B241B8" w:rsidP="00B241B8">
      <w:pPr>
        <w:pStyle w:val="List4"/>
        <w:numPr>
          <w:ilvl w:val="0"/>
          <w:numId w:val="1"/>
        </w:numPr>
        <w:tabs>
          <w:tab w:val="clear" w:pos="360"/>
          <w:tab w:val="num" w:pos="1440"/>
        </w:tabs>
        <w:ind w:left="1440"/>
        <w:rPr>
          <w:spacing w:val="-2"/>
        </w:rPr>
      </w:pPr>
      <w:r>
        <w:rPr>
          <w:spacing w:val="-2"/>
        </w:rPr>
        <w:t>the remaining HAA species:</w:t>
      </w:r>
    </w:p>
    <w:p w14:paraId="72A71E1A" w14:textId="77777777" w:rsidR="00B241B8" w:rsidRDefault="00B241B8" w:rsidP="00B241B8">
      <w:pPr>
        <w:pStyle w:val="List5"/>
        <w:numPr>
          <w:ilvl w:val="0"/>
          <w:numId w:val="1"/>
        </w:numPr>
        <w:tabs>
          <w:tab w:val="clear" w:pos="360"/>
          <w:tab w:val="num" w:pos="1800"/>
        </w:tabs>
        <w:ind w:left="1800"/>
        <w:rPr>
          <w:spacing w:val="-2"/>
        </w:rPr>
      </w:pPr>
      <w:r>
        <w:rPr>
          <w:spacing w:val="-2"/>
        </w:rPr>
        <w:t>bromochloroacetic acid as “BCAA”</w:t>
      </w:r>
    </w:p>
    <w:p w14:paraId="103AC80E" w14:textId="77777777" w:rsidR="00B241B8" w:rsidRDefault="00B241B8" w:rsidP="00B241B8">
      <w:pPr>
        <w:pStyle w:val="List5"/>
        <w:numPr>
          <w:ilvl w:val="0"/>
          <w:numId w:val="1"/>
        </w:numPr>
        <w:tabs>
          <w:tab w:val="clear" w:pos="360"/>
          <w:tab w:val="num" w:pos="1800"/>
        </w:tabs>
        <w:ind w:left="1800"/>
        <w:rPr>
          <w:spacing w:val="-2"/>
        </w:rPr>
      </w:pPr>
      <w:r>
        <w:rPr>
          <w:spacing w:val="-2"/>
        </w:rPr>
        <w:t>bromodichloroacetic acid as “BDCAA”</w:t>
      </w:r>
    </w:p>
    <w:p w14:paraId="3A197743" w14:textId="77777777" w:rsidR="00B241B8" w:rsidRDefault="00B241B8" w:rsidP="00B241B8">
      <w:pPr>
        <w:pStyle w:val="List5"/>
        <w:numPr>
          <w:ilvl w:val="0"/>
          <w:numId w:val="1"/>
        </w:numPr>
        <w:tabs>
          <w:tab w:val="clear" w:pos="360"/>
          <w:tab w:val="num" w:pos="1800"/>
        </w:tabs>
        <w:ind w:left="1800"/>
        <w:rPr>
          <w:spacing w:val="-2"/>
        </w:rPr>
      </w:pPr>
      <w:r>
        <w:rPr>
          <w:spacing w:val="-2"/>
        </w:rPr>
        <w:t>dibromochloroacetic acid as “DBCAA”</w:t>
      </w:r>
    </w:p>
    <w:p w14:paraId="7E010553" w14:textId="77777777" w:rsidR="00B241B8" w:rsidRDefault="00B241B8" w:rsidP="00B241B8">
      <w:pPr>
        <w:pStyle w:val="List5"/>
        <w:numPr>
          <w:ilvl w:val="0"/>
          <w:numId w:val="1"/>
        </w:numPr>
        <w:tabs>
          <w:tab w:val="clear" w:pos="360"/>
          <w:tab w:val="num" w:pos="1800"/>
        </w:tabs>
        <w:ind w:left="1800"/>
        <w:rPr>
          <w:spacing w:val="-2"/>
        </w:rPr>
      </w:pPr>
      <w:r>
        <w:rPr>
          <w:spacing w:val="-2"/>
        </w:rPr>
        <w:t>tribromoacetic acid as “TBAA”</w:t>
      </w:r>
    </w:p>
    <w:p w14:paraId="08364601" w14:textId="77777777" w:rsidR="00B241B8" w:rsidRDefault="00B241B8" w:rsidP="00B241B8">
      <w:pPr>
        <w:pStyle w:val="List5"/>
        <w:numPr>
          <w:ilvl w:val="0"/>
          <w:numId w:val="1"/>
        </w:numPr>
        <w:tabs>
          <w:tab w:val="clear" w:pos="360"/>
          <w:tab w:val="num" w:pos="1440"/>
        </w:tabs>
        <w:ind w:left="1440"/>
        <w:rPr>
          <w:spacing w:val="-2"/>
        </w:rPr>
      </w:pPr>
      <w:r>
        <w:rPr>
          <w:spacing w:val="-2"/>
        </w:rPr>
        <w:t>sum of 6 haloacetic acids (HAA5 + BCAA) as “HAA6”</w:t>
      </w:r>
    </w:p>
    <w:p w14:paraId="252849CA" w14:textId="77777777" w:rsidR="00B241B8" w:rsidRDefault="00B241B8" w:rsidP="00B241B8">
      <w:pPr>
        <w:pStyle w:val="List5"/>
        <w:numPr>
          <w:ilvl w:val="0"/>
          <w:numId w:val="1"/>
        </w:numPr>
        <w:tabs>
          <w:tab w:val="clear" w:pos="360"/>
          <w:tab w:val="num" w:pos="1440"/>
        </w:tabs>
        <w:ind w:left="1440"/>
        <w:rPr>
          <w:spacing w:val="-2"/>
        </w:rPr>
      </w:pPr>
      <w:r>
        <w:rPr>
          <w:spacing w:val="-2"/>
        </w:rPr>
        <w:t>sum of all nine haloacetic acids as “HAA9”</w:t>
      </w:r>
    </w:p>
    <w:p w14:paraId="15A3916B" w14:textId="77777777" w:rsidR="00B241B8" w:rsidRDefault="00B241B8" w:rsidP="00B241B8">
      <w:pPr>
        <w:numPr>
          <w:ilvl w:val="0"/>
          <w:numId w:val="1"/>
        </w:numPr>
        <w:tabs>
          <w:tab w:val="clear" w:pos="360"/>
          <w:tab w:val="num" w:pos="1080"/>
        </w:tabs>
        <w:ind w:left="1080"/>
        <w:rPr>
          <w:spacing w:val="-2"/>
        </w:rPr>
      </w:pPr>
      <w:r>
        <w:rPr>
          <w:spacing w:val="-2"/>
        </w:rPr>
        <w:t xml:space="preserve">Output “Table 8” (see </w:t>
      </w:r>
      <w:r>
        <w:rPr>
          <w:b/>
          <w:bCs/>
          <w:spacing w:val="-2"/>
        </w:rPr>
        <w:t>Figure 4-8</w:t>
      </w:r>
      <w:r>
        <w:rPr>
          <w:spacing w:val="-2"/>
        </w:rPr>
        <w:t xml:space="preserve">) summarizes predicted parameters associated with disinfection, including temperature, pH, disinfectant residuals and CT ratios. </w:t>
      </w:r>
    </w:p>
    <w:p w14:paraId="3F0E70D7" w14:textId="77777777" w:rsidR="00B241B8" w:rsidRDefault="00B241B8" w:rsidP="00B241B8">
      <w:pPr>
        <w:numPr>
          <w:ilvl w:val="0"/>
          <w:numId w:val="1"/>
        </w:numPr>
        <w:tabs>
          <w:tab w:val="clear" w:pos="360"/>
          <w:tab w:val="num" w:pos="1080"/>
        </w:tabs>
        <w:ind w:left="1080"/>
        <w:rPr>
          <w:spacing w:val="-2"/>
        </w:rPr>
      </w:pPr>
      <w:r>
        <w:rPr>
          <w:spacing w:val="-2"/>
        </w:rPr>
        <w:t xml:space="preserve">Output “Table 9” (see </w:t>
      </w:r>
      <w:r>
        <w:rPr>
          <w:b/>
          <w:bCs/>
          <w:spacing w:val="-2"/>
        </w:rPr>
        <w:t>Figure 4-</w:t>
      </w:r>
      <w:r w:rsidRPr="00245E35">
        <w:rPr>
          <w:b/>
          <w:spacing w:val="-2"/>
        </w:rPr>
        <w:t>9</w:t>
      </w:r>
      <w:r>
        <w:rPr>
          <w:spacing w:val="-2"/>
        </w:rPr>
        <w:t>) summarizes predicted values of CT</w:t>
      </w:r>
      <w:r>
        <w:rPr>
          <w:spacing w:val="-2"/>
          <w:vertAlign w:val="subscript"/>
        </w:rPr>
        <w:t>achieved</w:t>
      </w:r>
      <w:r>
        <w:rPr>
          <w:spacing w:val="-2"/>
        </w:rPr>
        <w:t xml:space="preserve"> for the four disinfectants considered by the model.</w:t>
      </w:r>
    </w:p>
    <w:p w14:paraId="280BC013" w14:textId="0C57F43E" w:rsidR="00B241B8" w:rsidRDefault="00B241B8" w:rsidP="00B241B8">
      <w:pPr>
        <w:numPr>
          <w:ilvl w:val="0"/>
          <w:numId w:val="1"/>
        </w:numPr>
        <w:tabs>
          <w:tab w:val="clear" w:pos="360"/>
          <w:tab w:val="num" w:pos="1080"/>
        </w:tabs>
        <w:ind w:left="1080"/>
        <w:rPr>
          <w:spacing w:val="-2"/>
        </w:rPr>
      </w:pPr>
      <w:r>
        <w:rPr>
          <w:spacing w:val="-2"/>
        </w:rPr>
        <w:lastRenderedPageBreak/>
        <w:t xml:space="preserve">Output “Table 10” (see </w:t>
      </w:r>
      <w:r>
        <w:rPr>
          <w:b/>
          <w:bCs/>
          <w:spacing w:val="-2"/>
        </w:rPr>
        <w:t>Figure 4-10</w:t>
      </w:r>
      <w:r>
        <w:rPr>
          <w:spacing w:val="-2"/>
        </w:rPr>
        <w:t xml:space="preserve">) is unique in that it is the only output table accessed from the </w:t>
      </w:r>
      <w:r w:rsidR="001A51C5">
        <w:rPr>
          <w:spacing w:val="-2"/>
        </w:rPr>
        <w:t xml:space="preserve">“Display | Water Quality” option </w:t>
      </w:r>
      <w:r>
        <w:rPr>
          <w:spacing w:val="-2"/>
        </w:rPr>
        <w:t xml:space="preserve">in the main window that contains some predicted parameters for a run of the model using the input values of “Peak Flow” and “Minimum Temperature.”  The format of the output in “Table 10” is the same as that used for “Table 8,” but, as noted, the results are for worst-case disinfection inputs of short in-plant residence times (due to high flow) and cold temperatures. </w:t>
      </w:r>
    </w:p>
    <w:p w14:paraId="65D455D1" w14:textId="1063AFA2" w:rsidR="00B241B8" w:rsidRDefault="00B241B8" w:rsidP="00B241B8">
      <w:pPr>
        <w:numPr>
          <w:ilvl w:val="0"/>
          <w:numId w:val="1"/>
        </w:numPr>
        <w:tabs>
          <w:tab w:val="clear" w:pos="360"/>
          <w:tab w:val="num" w:pos="1080"/>
        </w:tabs>
        <w:ind w:left="1080"/>
        <w:rPr>
          <w:spacing w:val="-2"/>
        </w:rPr>
      </w:pPr>
      <w:r>
        <w:rPr>
          <w:spacing w:val="-2"/>
        </w:rPr>
        <w:t xml:space="preserve">Output “Table 11” (see </w:t>
      </w:r>
      <w:r>
        <w:rPr>
          <w:b/>
          <w:bCs/>
          <w:spacing w:val="-2"/>
        </w:rPr>
        <w:t>Figure 4-11</w:t>
      </w:r>
      <w:r>
        <w:rPr>
          <w:spacing w:val="-2"/>
        </w:rPr>
        <w:t xml:space="preserve">) is unique in that it is only accessed via the “Display | Disinfection &amp; DBPs” pull-down menu in the WTP Model’s main window.  “Table” 11 contains output data from two runs of the WTP Model.  It contains </w:t>
      </w:r>
      <w:r>
        <w:t xml:space="preserve">predicted CT Ratios using the (worst-case) “Peak Flow” and “Minimum Temperature” inputs and predicted free chlorine, chloramines, and DBP concentrations using the (typ. avg.) “Plant Flow” and “Influent Temperature” inputs.  </w:t>
      </w:r>
    </w:p>
    <w:tbl>
      <w:tblPr>
        <w:tblW w:w="87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1"/>
      </w:tblGrid>
      <w:tr w:rsidR="00B241B8" w14:paraId="4A49CF46" w14:textId="77777777" w:rsidTr="00AB7D0E">
        <w:trPr>
          <w:trHeight w:val="7456"/>
        </w:trPr>
        <w:tc>
          <w:tcPr>
            <w:tcW w:w="8711" w:type="dxa"/>
          </w:tcPr>
          <w:p w14:paraId="2DEF4042" w14:textId="77777777" w:rsidR="00B241B8" w:rsidRDefault="00B241B8">
            <w:pPr>
              <w:pStyle w:val="PlainText"/>
              <w:spacing w:line="240" w:lineRule="auto"/>
              <w:rPr>
                <w:rFonts w:eastAsia="MS Mincho"/>
                <w:sz w:val="18"/>
              </w:rPr>
            </w:pPr>
            <w:r>
              <w:rPr>
                <w:rFonts w:eastAsia="MS Mincho"/>
                <w:sz w:val="18"/>
              </w:rPr>
              <w:t xml:space="preserve">                                     </w:t>
            </w:r>
          </w:p>
          <w:p w14:paraId="4E80FB0B" w14:textId="77777777" w:rsidR="00B241B8" w:rsidRDefault="00B241B8">
            <w:pPr>
              <w:pStyle w:val="PlainText"/>
              <w:spacing w:line="240" w:lineRule="auto"/>
              <w:jc w:val="center"/>
              <w:rPr>
                <w:rFonts w:eastAsia="MS Mincho"/>
                <w:sz w:val="18"/>
              </w:rPr>
            </w:pPr>
            <w:r>
              <w:rPr>
                <w:rFonts w:eastAsia="MS Mincho"/>
                <w:sz w:val="18"/>
              </w:rPr>
              <w:t>Table 1</w:t>
            </w:r>
          </w:p>
          <w:p w14:paraId="452BB162" w14:textId="77777777" w:rsidR="00B241B8" w:rsidRDefault="00B241B8">
            <w:pPr>
              <w:pStyle w:val="PlainText"/>
              <w:spacing w:line="240" w:lineRule="auto"/>
              <w:rPr>
                <w:rFonts w:eastAsia="MS Mincho"/>
                <w:sz w:val="18"/>
              </w:rPr>
            </w:pPr>
            <w:r>
              <w:rPr>
                <w:rFonts w:eastAsia="MS Mincho"/>
                <w:sz w:val="18"/>
              </w:rPr>
              <w:t xml:space="preserve">         Water Quality Summary for Raw, Finished, and Distributed Water      </w:t>
            </w:r>
          </w:p>
          <w:p w14:paraId="3840D505" w14:textId="77777777" w:rsidR="00B241B8" w:rsidRDefault="00B241B8">
            <w:pPr>
              <w:pStyle w:val="PlainText"/>
              <w:spacing w:line="240" w:lineRule="auto"/>
              <w:rPr>
                <w:rFonts w:eastAsia="MS Mincho"/>
                <w:sz w:val="18"/>
              </w:rPr>
            </w:pPr>
            <w:r>
              <w:rPr>
                <w:rFonts w:eastAsia="MS Mincho"/>
                <w:sz w:val="18"/>
              </w:rPr>
              <w:t xml:space="preserve">          At Plant Flow ( 2.0 MGD) and Influent Temperature (20.0 C)       </w:t>
            </w:r>
          </w:p>
          <w:p w14:paraId="2A38E12E" w14:textId="77777777" w:rsidR="00B241B8" w:rsidRDefault="00B241B8">
            <w:pPr>
              <w:pStyle w:val="PlainText"/>
              <w:spacing w:line="240" w:lineRule="auto"/>
              <w:rPr>
                <w:rFonts w:eastAsia="MS Mincho"/>
                <w:sz w:val="18"/>
              </w:rPr>
            </w:pPr>
            <w:r>
              <w:rPr>
                <w:rFonts w:eastAsia="MS Mincho"/>
                <w:sz w:val="18"/>
              </w:rPr>
              <w:t>-----------------------------------------------------------------------------</w:t>
            </w:r>
          </w:p>
          <w:p w14:paraId="63237CAC" w14:textId="77777777" w:rsidR="00B241B8" w:rsidRDefault="00B241B8">
            <w:pPr>
              <w:pStyle w:val="PlainText"/>
              <w:spacing w:line="240" w:lineRule="auto"/>
              <w:rPr>
                <w:rFonts w:eastAsia="MS Mincho"/>
                <w:sz w:val="18"/>
              </w:rPr>
            </w:pPr>
            <w:r>
              <w:rPr>
                <w:rFonts w:eastAsia="MS Mincho"/>
                <w:sz w:val="18"/>
              </w:rPr>
              <w:t>Parameter             Units      Raw Water   Effluent   Avg. Tap   End of Sys</w:t>
            </w:r>
          </w:p>
          <w:p w14:paraId="6372BFF4" w14:textId="77777777" w:rsidR="00B241B8" w:rsidRDefault="00B241B8">
            <w:pPr>
              <w:pStyle w:val="PlainText"/>
              <w:spacing w:line="240" w:lineRule="auto"/>
              <w:rPr>
                <w:rFonts w:eastAsia="MS Mincho"/>
                <w:sz w:val="18"/>
              </w:rPr>
            </w:pPr>
            <w:r>
              <w:rPr>
                <w:rFonts w:eastAsia="MS Mincho"/>
                <w:sz w:val="18"/>
              </w:rPr>
              <w:t>-----------------------------------------------------------------------------</w:t>
            </w:r>
          </w:p>
          <w:p w14:paraId="443ADBF1" w14:textId="77777777" w:rsidR="00B241B8" w:rsidRDefault="00B241B8">
            <w:pPr>
              <w:pStyle w:val="PlainText"/>
              <w:spacing w:line="240" w:lineRule="auto"/>
              <w:rPr>
                <w:rFonts w:eastAsia="MS Mincho"/>
                <w:sz w:val="18"/>
              </w:rPr>
            </w:pPr>
            <w:r>
              <w:rPr>
                <w:rFonts w:eastAsia="MS Mincho"/>
                <w:sz w:val="18"/>
              </w:rPr>
              <w:t>pH                     (-)           8.0        8.3        8.4        8.5</w:t>
            </w:r>
          </w:p>
          <w:p w14:paraId="21148066" w14:textId="77777777" w:rsidR="00B241B8" w:rsidRDefault="00B241B8">
            <w:pPr>
              <w:pStyle w:val="PlainText"/>
              <w:spacing w:line="240" w:lineRule="auto"/>
              <w:rPr>
                <w:rFonts w:eastAsia="MS Mincho"/>
                <w:sz w:val="18"/>
              </w:rPr>
            </w:pPr>
            <w:r>
              <w:rPr>
                <w:rFonts w:eastAsia="MS Mincho"/>
                <w:sz w:val="18"/>
              </w:rPr>
              <w:t>Alkalinity      (mg/L as CaCO3)      100        102        102        102</w:t>
            </w:r>
          </w:p>
          <w:p w14:paraId="2A8E8659" w14:textId="77777777" w:rsidR="00B241B8" w:rsidRDefault="00B241B8">
            <w:pPr>
              <w:pStyle w:val="PlainText"/>
              <w:spacing w:line="240" w:lineRule="auto"/>
              <w:rPr>
                <w:rFonts w:eastAsia="MS Mincho"/>
                <w:sz w:val="18"/>
              </w:rPr>
            </w:pPr>
            <w:r>
              <w:rPr>
                <w:rFonts w:eastAsia="MS Mincho"/>
                <w:sz w:val="18"/>
              </w:rPr>
              <w:t>TOC                  (mg/L)          3.0        2.6        2.6        2.6</w:t>
            </w:r>
          </w:p>
          <w:p w14:paraId="38C4CE23" w14:textId="77777777" w:rsidR="00B241B8" w:rsidRDefault="00B241B8">
            <w:pPr>
              <w:pStyle w:val="PlainText"/>
              <w:spacing w:line="240" w:lineRule="auto"/>
              <w:rPr>
                <w:rFonts w:eastAsia="MS Mincho"/>
                <w:sz w:val="18"/>
              </w:rPr>
            </w:pPr>
            <w:r>
              <w:rPr>
                <w:rFonts w:eastAsia="MS Mincho"/>
                <w:sz w:val="18"/>
              </w:rPr>
              <w:t>UV                   (1/cm)        0.060      0.029      0.029      0.029</w:t>
            </w:r>
          </w:p>
          <w:p w14:paraId="7124EB54" w14:textId="77777777" w:rsidR="00B241B8" w:rsidRDefault="00B241B8">
            <w:pPr>
              <w:pStyle w:val="PlainText"/>
              <w:spacing w:line="240" w:lineRule="auto"/>
              <w:rPr>
                <w:rFonts w:eastAsia="MS Mincho"/>
                <w:sz w:val="18"/>
              </w:rPr>
            </w:pPr>
            <w:r>
              <w:rPr>
                <w:rFonts w:eastAsia="MS Mincho"/>
                <w:sz w:val="18"/>
              </w:rPr>
              <w:t>(T)SUVA              (1/cm)          2.0        1.1        1.1        1.1</w:t>
            </w:r>
          </w:p>
          <w:p w14:paraId="3064F4D2" w14:textId="77777777" w:rsidR="00B241B8" w:rsidRDefault="00B241B8">
            <w:pPr>
              <w:pStyle w:val="PlainText"/>
              <w:spacing w:line="240" w:lineRule="auto"/>
              <w:rPr>
                <w:rFonts w:eastAsia="MS Mincho"/>
                <w:sz w:val="18"/>
              </w:rPr>
            </w:pPr>
            <w:r>
              <w:rPr>
                <w:rFonts w:eastAsia="MS Mincho"/>
                <w:sz w:val="18"/>
              </w:rPr>
              <w:t>Ca Hardness     (mg/L as CaCO3)      100        100        100        100</w:t>
            </w:r>
          </w:p>
          <w:p w14:paraId="2C10E725" w14:textId="77777777" w:rsidR="00B241B8" w:rsidRDefault="00B241B8">
            <w:pPr>
              <w:pStyle w:val="PlainText"/>
              <w:spacing w:line="240" w:lineRule="auto"/>
              <w:rPr>
                <w:rFonts w:eastAsia="MS Mincho"/>
                <w:sz w:val="18"/>
              </w:rPr>
            </w:pPr>
            <w:r>
              <w:rPr>
                <w:rFonts w:eastAsia="MS Mincho"/>
                <w:sz w:val="18"/>
              </w:rPr>
              <w:t>Mg Hardness     (mg/L as CaCO3)       20         20         20         20</w:t>
            </w:r>
          </w:p>
          <w:p w14:paraId="1F803B87" w14:textId="77777777" w:rsidR="00B241B8" w:rsidRDefault="00B241B8">
            <w:pPr>
              <w:pStyle w:val="PlainText"/>
              <w:spacing w:line="240" w:lineRule="auto"/>
              <w:rPr>
                <w:rFonts w:eastAsia="MS Mincho"/>
                <w:sz w:val="18"/>
              </w:rPr>
            </w:pPr>
            <w:r>
              <w:rPr>
                <w:rFonts w:eastAsia="MS Mincho"/>
                <w:sz w:val="18"/>
              </w:rPr>
              <w:t>Ammonia-N            (mg/L)         0.01       0.00       0.00       0.00</w:t>
            </w:r>
          </w:p>
          <w:p w14:paraId="15786FA7" w14:textId="77777777" w:rsidR="00B241B8" w:rsidRDefault="00B241B8">
            <w:pPr>
              <w:pStyle w:val="PlainText"/>
              <w:spacing w:line="240" w:lineRule="auto"/>
              <w:rPr>
                <w:rFonts w:eastAsia="MS Mincho"/>
                <w:sz w:val="18"/>
              </w:rPr>
            </w:pPr>
            <w:r>
              <w:rPr>
                <w:rFonts w:eastAsia="MS Mincho"/>
                <w:sz w:val="18"/>
              </w:rPr>
              <w:t>Bromide              (ug/L)           50         29         25         20</w:t>
            </w:r>
          </w:p>
          <w:p w14:paraId="486029B1" w14:textId="77777777" w:rsidR="00B241B8" w:rsidRDefault="00B241B8">
            <w:pPr>
              <w:pStyle w:val="PlainText"/>
              <w:spacing w:line="240" w:lineRule="auto"/>
              <w:rPr>
                <w:rFonts w:eastAsia="MS Mincho"/>
                <w:sz w:val="18"/>
              </w:rPr>
            </w:pPr>
            <w:r>
              <w:rPr>
                <w:rFonts w:eastAsia="MS Mincho"/>
                <w:sz w:val="18"/>
              </w:rPr>
              <w:t>Free Cl2 Res.     (mg/L as Cl2)      0.0        2.3        1.7        1.2</w:t>
            </w:r>
          </w:p>
          <w:p w14:paraId="2C2C44D7" w14:textId="77777777" w:rsidR="00B241B8" w:rsidRDefault="00B241B8">
            <w:pPr>
              <w:pStyle w:val="PlainText"/>
              <w:spacing w:line="240" w:lineRule="auto"/>
              <w:rPr>
                <w:rFonts w:eastAsia="MS Mincho"/>
                <w:sz w:val="18"/>
              </w:rPr>
            </w:pPr>
            <w:r>
              <w:rPr>
                <w:rFonts w:eastAsia="MS Mincho"/>
                <w:sz w:val="18"/>
              </w:rPr>
              <w:t>Chloramine Res.   (mg/L as Cl2)      0.0        0.0        0.0        0.0</w:t>
            </w:r>
          </w:p>
          <w:p w14:paraId="3959C845" w14:textId="77777777" w:rsidR="00B241B8" w:rsidRDefault="00B241B8">
            <w:pPr>
              <w:pStyle w:val="PlainText"/>
              <w:spacing w:line="240" w:lineRule="auto"/>
              <w:rPr>
                <w:rFonts w:eastAsia="MS Mincho"/>
                <w:sz w:val="18"/>
              </w:rPr>
            </w:pPr>
            <w:r>
              <w:rPr>
                <w:rFonts w:eastAsia="MS Mincho"/>
                <w:sz w:val="18"/>
              </w:rPr>
              <w:t>TTHMs                (ug/L)            0         59         77         97</w:t>
            </w:r>
          </w:p>
          <w:p w14:paraId="4464C294" w14:textId="77777777" w:rsidR="00B241B8" w:rsidRDefault="00B241B8">
            <w:pPr>
              <w:pStyle w:val="PlainText"/>
              <w:spacing w:line="240" w:lineRule="auto"/>
              <w:rPr>
                <w:rFonts w:eastAsia="MS Mincho"/>
                <w:sz w:val="18"/>
              </w:rPr>
            </w:pPr>
            <w:r>
              <w:rPr>
                <w:rFonts w:eastAsia="MS Mincho"/>
                <w:sz w:val="18"/>
              </w:rPr>
              <w:t>HAA5                 (ug/L)            0         28         31         35</w:t>
            </w:r>
          </w:p>
          <w:p w14:paraId="6889747D" w14:textId="77777777" w:rsidR="00B241B8" w:rsidRDefault="00B241B8">
            <w:pPr>
              <w:pStyle w:val="PlainText"/>
              <w:spacing w:line="240" w:lineRule="auto"/>
              <w:rPr>
                <w:rFonts w:eastAsia="MS Mincho"/>
                <w:sz w:val="18"/>
              </w:rPr>
            </w:pPr>
            <w:r>
              <w:rPr>
                <w:rFonts w:eastAsia="MS Mincho"/>
                <w:sz w:val="18"/>
              </w:rPr>
              <w:t>HAA6                 (ug/L)            0         32         36         40</w:t>
            </w:r>
          </w:p>
          <w:p w14:paraId="7C46DF9C" w14:textId="77777777" w:rsidR="00B241B8" w:rsidRDefault="00B241B8">
            <w:pPr>
              <w:pStyle w:val="PlainText"/>
              <w:spacing w:line="240" w:lineRule="auto"/>
              <w:rPr>
                <w:rFonts w:eastAsia="MS Mincho"/>
                <w:sz w:val="18"/>
              </w:rPr>
            </w:pPr>
            <w:r>
              <w:rPr>
                <w:rFonts w:eastAsia="MS Mincho"/>
                <w:sz w:val="18"/>
              </w:rPr>
              <w:t>HAA9                 (ug/L)            0         43         49         56</w:t>
            </w:r>
          </w:p>
          <w:p w14:paraId="45FD5BB5" w14:textId="77777777" w:rsidR="00B241B8" w:rsidRDefault="00B241B8">
            <w:pPr>
              <w:pStyle w:val="PlainText"/>
              <w:spacing w:line="240" w:lineRule="auto"/>
              <w:rPr>
                <w:rFonts w:eastAsia="MS Mincho"/>
                <w:sz w:val="18"/>
              </w:rPr>
            </w:pPr>
            <w:r>
              <w:rPr>
                <w:rFonts w:eastAsia="MS Mincho"/>
                <w:sz w:val="18"/>
              </w:rPr>
              <w:t>TOX                  (ug/L)            0        183        213        245</w:t>
            </w:r>
          </w:p>
          <w:p w14:paraId="23B4084C" w14:textId="77777777" w:rsidR="00B241B8" w:rsidRDefault="00B241B8">
            <w:pPr>
              <w:pStyle w:val="PlainText"/>
              <w:spacing w:line="240" w:lineRule="auto"/>
              <w:rPr>
                <w:rFonts w:eastAsia="MS Mincho"/>
                <w:sz w:val="18"/>
              </w:rPr>
            </w:pPr>
            <w:r>
              <w:rPr>
                <w:rFonts w:eastAsia="MS Mincho"/>
                <w:sz w:val="18"/>
              </w:rPr>
              <w:t>Bromate              (ug/L)            0          0          0          0</w:t>
            </w:r>
          </w:p>
          <w:p w14:paraId="4CAF0168" w14:textId="77777777" w:rsidR="00B241B8" w:rsidRDefault="00B241B8">
            <w:pPr>
              <w:pStyle w:val="PlainText"/>
              <w:spacing w:line="240" w:lineRule="auto"/>
              <w:rPr>
                <w:rFonts w:eastAsia="MS Mincho"/>
                <w:sz w:val="18"/>
              </w:rPr>
            </w:pPr>
            <w:r>
              <w:rPr>
                <w:rFonts w:eastAsia="MS Mincho"/>
                <w:sz w:val="18"/>
              </w:rPr>
              <w:t>Chlorite             (mg/L)          0.0        0.0        0.0        0.0</w:t>
            </w:r>
          </w:p>
          <w:p w14:paraId="70D5DCA7" w14:textId="77777777" w:rsidR="00B241B8" w:rsidRDefault="00B241B8">
            <w:pPr>
              <w:pStyle w:val="PlainText"/>
              <w:spacing w:line="240" w:lineRule="auto"/>
              <w:rPr>
                <w:rFonts w:eastAsia="MS Mincho"/>
                <w:sz w:val="18"/>
              </w:rPr>
            </w:pPr>
            <w:r>
              <w:rPr>
                <w:rFonts w:eastAsia="MS Mincho"/>
                <w:sz w:val="18"/>
              </w:rPr>
              <w:t>TOC Removal         (percent)                    15</w:t>
            </w:r>
          </w:p>
          <w:p w14:paraId="577EE5C2" w14:textId="77777777" w:rsidR="00B241B8" w:rsidRDefault="00B241B8">
            <w:pPr>
              <w:pStyle w:val="PlainText"/>
              <w:spacing w:line="240" w:lineRule="auto"/>
              <w:rPr>
                <w:rFonts w:eastAsia="MS Mincho"/>
                <w:sz w:val="18"/>
              </w:rPr>
            </w:pPr>
            <w:r>
              <w:rPr>
                <w:rFonts w:eastAsia="MS Mincho"/>
                <w:sz w:val="18"/>
              </w:rPr>
              <w:t>E.C. not required - raw TOC, raw SUVA, and/or finished TOC &lt;= 2</w:t>
            </w:r>
          </w:p>
          <w:p w14:paraId="3A411D51" w14:textId="77777777" w:rsidR="00B241B8" w:rsidRDefault="00B241B8">
            <w:pPr>
              <w:pStyle w:val="PlainText"/>
              <w:spacing w:line="240" w:lineRule="auto"/>
              <w:rPr>
                <w:rFonts w:eastAsia="MS Mincho"/>
                <w:sz w:val="18"/>
              </w:rPr>
            </w:pPr>
            <w:r>
              <w:rPr>
                <w:rFonts w:eastAsia="MS Mincho"/>
                <w:sz w:val="18"/>
              </w:rPr>
              <w:t>E.C. Step 1 TOC removal requirement NOT ACHIEVED</w:t>
            </w:r>
          </w:p>
          <w:p w14:paraId="6F0E7E18" w14:textId="77777777" w:rsidR="00B241B8" w:rsidRDefault="00B241B8">
            <w:pPr>
              <w:pStyle w:val="PlainText"/>
              <w:spacing w:line="240" w:lineRule="auto"/>
              <w:rPr>
                <w:rFonts w:eastAsia="MS Mincho"/>
                <w:sz w:val="18"/>
              </w:rPr>
            </w:pPr>
            <w:r>
              <w:rPr>
                <w:rFonts w:eastAsia="MS Mincho"/>
                <w:sz w:val="18"/>
              </w:rPr>
              <w:t xml:space="preserve">CT Ratios                        </w:t>
            </w:r>
          </w:p>
          <w:p w14:paraId="1A085E79" w14:textId="77777777" w:rsidR="00B241B8" w:rsidRDefault="00B241B8">
            <w:pPr>
              <w:pStyle w:val="PlainText"/>
              <w:spacing w:line="240" w:lineRule="auto"/>
              <w:rPr>
                <w:rFonts w:eastAsia="MS Mincho"/>
                <w:sz w:val="18"/>
              </w:rPr>
            </w:pPr>
            <w:r>
              <w:rPr>
                <w:rFonts w:eastAsia="MS Mincho"/>
                <w:sz w:val="18"/>
              </w:rPr>
              <w:t xml:space="preserve">  Virus                (-)           0.0      902.5      902.5      902.5</w:t>
            </w:r>
          </w:p>
          <w:p w14:paraId="4E1D1642" w14:textId="77777777" w:rsidR="00B241B8" w:rsidRDefault="00B241B8">
            <w:pPr>
              <w:pStyle w:val="PlainText"/>
              <w:spacing w:line="240" w:lineRule="auto"/>
              <w:rPr>
                <w:rFonts w:eastAsia="MS Mincho"/>
                <w:sz w:val="18"/>
              </w:rPr>
            </w:pPr>
            <w:r>
              <w:rPr>
                <w:rFonts w:eastAsia="MS Mincho"/>
                <w:sz w:val="18"/>
              </w:rPr>
              <w:t xml:space="preserve">  Giardia              (-)           0.0       77.7       77.7       77.7</w:t>
            </w:r>
          </w:p>
          <w:p w14:paraId="4CEBB4B2" w14:textId="77777777" w:rsidR="00B241B8" w:rsidRDefault="00B241B8">
            <w:pPr>
              <w:pStyle w:val="PlainText"/>
              <w:spacing w:line="240" w:lineRule="auto"/>
              <w:rPr>
                <w:rFonts w:eastAsia="MS Mincho"/>
                <w:sz w:val="18"/>
              </w:rPr>
            </w:pPr>
            <w:r>
              <w:rPr>
                <w:rFonts w:eastAsia="MS Mincho"/>
                <w:sz w:val="18"/>
              </w:rPr>
              <w:t xml:space="preserve">  Cryptosporidium*     (-)           1.0        1.0        1.0        1.0</w:t>
            </w:r>
          </w:p>
          <w:p w14:paraId="097FFEE3" w14:textId="77777777" w:rsidR="00B241B8" w:rsidRDefault="00B241B8">
            <w:pPr>
              <w:pStyle w:val="PlainText"/>
              <w:spacing w:line="240" w:lineRule="auto"/>
              <w:rPr>
                <w:rFonts w:eastAsia="MS Mincho"/>
                <w:sz w:val="18"/>
              </w:rPr>
            </w:pPr>
            <w:r>
              <w:rPr>
                <w:rFonts w:eastAsia="MS Mincho"/>
                <w:sz w:val="18"/>
              </w:rPr>
              <w:t>*Crypto. Disinfection Calcs. Based on Proposed LT2 Rule</w:t>
            </w:r>
          </w:p>
          <w:p w14:paraId="0E62055D" w14:textId="77777777" w:rsidR="00B241B8" w:rsidRDefault="00B241B8">
            <w:pPr>
              <w:pStyle w:val="PlainText"/>
              <w:spacing w:line="240" w:lineRule="auto"/>
              <w:rPr>
                <w:rFonts w:eastAsia="MS Mincho"/>
                <w:sz w:val="18"/>
              </w:rPr>
            </w:pPr>
            <w:r>
              <w:rPr>
                <w:rFonts w:eastAsia="MS Mincho"/>
                <w:sz w:val="18"/>
              </w:rPr>
              <w:t>-----------------------------------------------------------------------------</w:t>
            </w:r>
          </w:p>
          <w:p w14:paraId="61746B6B" w14:textId="77777777" w:rsidR="00B241B8" w:rsidRDefault="00B241B8">
            <w:pPr>
              <w:pStyle w:val="Header"/>
              <w:tabs>
                <w:tab w:val="clear" w:pos="4320"/>
                <w:tab w:val="clear" w:pos="8640"/>
              </w:tabs>
              <w:jc w:val="left"/>
              <w:rPr>
                <w:rFonts w:ascii="Courier New" w:hAnsi="Courier New" w:cs="Courier New"/>
                <w:spacing w:val="-2"/>
              </w:rPr>
            </w:pPr>
            <w:r>
              <w:rPr>
                <w:rFonts w:ascii="Courier New" w:eastAsia="MS Mincho" w:hAnsi="Courier New" w:cs="Courier New"/>
                <w:sz w:val="18"/>
              </w:rPr>
              <w:t>Crypto. CT Ratio = 1 because other credits met full disinfection requirements</w:t>
            </w:r>
          </w:p>
        </w:tc>
      </w:tr>
    </w:tbl>
    <w:p w14:paraId="0CA17D62" w14:textId="77777777" w:rsidR="00B241B8" w:rsidRDefault="00B241B8">
      <w:pPr>
        <w:pStyle w:val="Caption"/>
        <w:spacing w:before="120"/>
        <w:rPr>
          <w:noProof/>
        </w:rPr>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w:t>
      </w:r>
      <w:r w:rsidR="0062246E">
        <w:rPr>
          <w:noProof/>
        </w:rPr>
        <w:fldChar w:fldCharType="end"/>
      </w:r>
      <w:r>
        <w:rPr>
          <w:noProof/>
        </w:rPr>
        <w:t xml:space="preserve">  Example WTP Model Output “Table 1”</w:t>
      </w:r>
    </w:p>
    <w:p w14:paraId="2A53E0FC" w14:textId="77777777" w:rsidR="00B241B8" w:rsidRDefault="00B241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39B47D13" w14:textId="77777777" w:rsidTr="00AB7D0E">
        <w:tc>
          <w:tcPr>
            <w:tcW w:w="8522" w:type="dxa"/>
          </w:tcPr>
          <w:p w14:paraId="5DE74090"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0BA4AEFB" w14:textId="77777777" w:rsidR="00B241B8" w:rsidRDefault="00B241B8">
            <w:pPr>
              <w:pStyle w:val="PlainText"/>
              <w:spacing w:line="240" w:lineRule="auto"/>
              <w:jc w:val="center"/>
              <w:rPr>
                <w:rFonts w:eastAsia="MS Mincho"/>
                <w:sz w:val="18"/>
              </w:rPr>
            </w:pPr>
            <w:r>
              <w:rPr>
                <w:rFonts w:eastAsia="MS Mincho"/>
                <w:sz w:val="18"/>
              </w:rPr>
              <w:t>Table 2</w:t>
            </w:r>
          </w:p>
          <w:p w14:paraId="47D97E6B" w14:textId="77777777" w:rsidR="00B241B8" w:rsidRDefault="00B241B8">
            <w:pPr>
              <w:pStyle w:val="PlainText"/>
              <w:spacing w:line="240" w:lineRule="auto"/>
              <w:rPr>
                <w:rFonts w:eastAsia="MS Mincho"/>
                <w:sz w:val="18"/>
              </w:rPr>
            </w:pPr>
            <w:r>
              <w:rPr>
                <w:rFonts w:eastAsia="MS Mincho"/>
                <w:sz w:val="18"/>
              </w:rPr>
              <w:t xml:space="preserve">                             Selected Input Parameters                       </w:t>
            </w:r>
          </w:p>
          <w:p w14:paraId="7DD3A14A" w14:textId="77777777" w:rsidR="00B241B8" w:rsidRDefault="00B241B8">
            <w:pPr>
              <w:pStyle w:val="PlainText"/>
              <w:spacing w:line="240" w:lineRule="auto"/>
              <w:rPr>
                <w:rFonts w:eastAsia="MS Mincho"/>
                <w:sz w:val="18"/>
              </w:rPr>
            </w:pPr>
            <w:r>
              <w:rPr>
                <w:rFonts w:eastAsia="MS Mincho"/>
                <w:sz w:val="18"/>
              </w:rPr>
              <w:t>-----------------------------------------------------------------------------</w:t>
            </w:r>
          </w:p>
          <w:p w14:paraId="3ADF8C98" w14:textId="77777777" w:rsidR="00B241B8" w:rsidRDefault="00B241B8">
            <w:pPr>
              <w:pStyle w:val="PlainText"/>
              <w:spacing w:line="240" w:lineRule="auto"/>
              <w:rPr>
                <w:rFonts w:eastAsia="MS Mincho"/>
                <w:sz w:val="18"/>
              </w:rPr>
            </w:pPr>
            <w:r>
              <w:rPr>
                <w:rFonts w:eastAsia="MS Mincho"/>
                <w:sz w:val="18"/>
              </w:rPr>
              <w:t xml:space="preserve">Parameter                                     Value  Units                   </w:t>
            </w:r>
          </w:p>
          <w:p w14:paraId="2D216EAC" w14:textId="77777777" w:rsidR="00B241B8" w:rsidRDefault="00B241B8">
            <w:pPr>
              <w:pStyle w:val="PlainText"/>
              <w:spacing w:line="240" w:lineRule="auto"/>
              <w:rPr>
                <w:rFonts w:eastAsia="MS Mincho"/>
                <w:sz w:val="18"/>
              </w:rPr>
            </w:pPr>
            <w:r>
              <w:rPr>
                <w:rFonts w:eastAsia="MS Mincho"/>
                <w:sz w:val="18"/>
              </w:rPr>
              <w:t>-----------------------------------------------------------------------------</w:t>
            </w:r>
          </w:p>
          <w:p w14:paraId="769F92F3" w14:textId="77777777" w:rsidR="00B241B8" w:rsidRDefault="00B241B8">
            <w:pPr>
              <w:pStyle w:val="PlainText"/>
              <w:spacing w:line="240" w:lineRule="auto"/>
              <w:rPr>
                <w:rFonts w:eastAsia="MS Mincho"/>
                <w:sz w:val="18"/>
              </w:rPr>
            </w:pPr>
            <w:r>
              <w:rPr>
                <w:rFonts w:eastAsia="MS Mincho"/>
                <w:sz w:val="18"/>
              </w:rPr>
              <w:t>TEMPERATURES</w:t>
            </w:r>
          </w:p>
          <w:p w14:paraId="62D565A4" w14:textId="77777777" w:rsidR="00B241B8" w:rsidRDefault="00B241B8">
            <w:pPr>
              <w:pStyle w:val="PlainText"/>
              <w:spacing w:line="240" w:lineRule="auto"/>
              <w:rPr>
                <w:rFonts w:eastAsia="MS Mincho"/>
                <w:sz w:val="18"/>
              </w:rPr>
            </w:pPr>
            <w:r>
              <w:rPr>
                <w:rFonts w:eastAsia="MS Mincho"/>
                <w:sz w:val="18"/>
              </w:rPr>
              <w:t xml:space="preserve">     Average                                  20.0  (deg. C)</w:t>
            </w:r>
          </w:p>
          <w:p w14:paraId="2FA93E0A" w14:textId="77777777" w:rsidR="00B241B8" w:rsidRDefault="00B241B8">
            <w:pPr>
              <w:pStyle w:val="PlainText"/>
              <w:spacing w:line="240" w:lineRule="auto"/>
              <w:rPr>
                <w:rFonts w:eastAsia="MS Mincho"/>
                <w:sz w:val="18"/>
              </w:rPr>
            </w:pPr>
            <w:r>
              <w:rPr>
                <w:rFonts w:eastAsia="MS Mincho"/>
                <w:sz w:val="18"/>
              </w:rPr>
              <w:t xml:space="preserve">     Minimum                                   5.0  (deg. C)</w:t>
            </w:r>
          </w:p>
          <w:p w14:paraId="0ABDC9F9" w14:textId="77777777" w:rsidR="00B241B8" w:rsidRDefault="00B241B8">
            <w:pPr>
              <w:pStyle w:val="PlainText"/>
              <w:spacing w:line="240" w:lineRule="auto"/>
              <w:rPr>
                <w:rFonts w:eastAsia="MS Mincho"/>
                <w:sz w:val="18"/>
              </w:rPr>
            </w:pPr>
            <w:r>
              <w:rPr>
                <w:rFonts w:eastAsia="MS Mincho"/>
                <w:sz w:val="18"/>
              </w:rPr>
              <w:t>PLANT FLOW RATES</w:t>
            </w:r>
          </w:p>
          <w:p w14:paraId="2DF9FBBF" w14:textId="77777777" w:rsidR="00B241B8" w:rsidRDefault="00B241B8">
            <w:pPr>
              <w:pStyle w:val="PlainText"/>
              <w:spacing w:line="240" w:lineRule="auto"/>
              <w:rPr>
                <w:rFonts w:eastAsia="MS Mincho"/>
                <w:sz w:val="18"/>
              </w:rPr>
            </w:pPr>
            <w:r>
              <w:rPr>
                <w:rFonts w:eastAsia="MS Mincho"/>
                <w:sz w:val="18"/>
              </w:rPr>
              <w:t xml:space="preserve">     Average                                 2.000  (mgd)</w:t>
            </w:r>
          </w:p>
          <w:p w14:paraId="6A3BA141" w14:textId="77777777" w:rsidR="00B241B8" w:rsidRDefault="00B241B8">
            <w:pPr>
              <w:pStyle w:val="PlainText"/>
              <w:spacing w:line="240" w:lineRule="auto"/>
              <w:rPr>
                <w:rFonts w:eastAsia="MS Mincho"/>
                <w:sz w:val="18"/>
              </w:rPr>
            </w:pPr>
            <w:r>
              <w:rPr>
                <w:rFonts w:eastAsia="MS Mincho"/>
                <w:sz w:val="18"/>
              </w:rPr>
              <w:t xml:space="preserve">     Peak Hourly                             5.000  (mgd)</w:t>
            </w:r>
          </w:p>
          <w:p w14:paraId="0CA636C6" w14:textId="77777777" w:rsidR="00B241B8" w:rsidRDefault="00B241B8">
            <w:pPr>
              <w:pStyle w:val="PlainText"/>
              <w:spacing w:line="240" w:lineRule="auto"/>
              <w:rPr>
                <w:rFonts w:eastAsia="MS Mincho"/>
                <w:sz w:val="18"/>
              </w:rPr>
            </w:pPr>
          </w:p>
          <w:p w14:paraId="5F8FFC94" w14:textId="77777777" w:rsidR="00B241B8" w:rsidRDefault="00B241B8">
            <w:pPr>
              <w:pStyle w:val="PlainText"/>
              <w:spacing w:line="240" w:lineRule="auto"/>
              <w:rPr>
                <w:rFonts w:eastAsia="MS Mincho"/>
                <w:sz w:val="18"/>
              </w:rPr>
            </w:pPr>
            <w:r>
              <w:rPr>
                <w:rFonts w:eastAsia="MS Mincho"/>
                <w:sz w:val="18"/>
              </w:rPr>
              <w:t>DISINFECTION INPUTS/CALCULATED VALUES</w:t>
            </w:r>
          </w:p>
          <w:p w14:paraId="31D9B1E0" w14:textId="77777777" w:rsidR="00B241B8" w:rsidRDefault="00B241B8">
            <w:pPr>
              <w:pStyle w:val="PlainText"/>
              <w:spacing w:line="240" w:lineRule="auto"/>
              <w:rPr>
                <w:rFonts w:eastAsia="MS Mincho"/>
                <w:sz w:val="18"/>
              </w:rPr>
            </w:pPr>
            <w:r>
              <w:rPr>
                <w:rFonts w:eastAsia="MS Mincho"/>
                <w:sz w:val="18"/>
              </w:rPr>
              <w:t>Surface Water Plant?                           TRUE</w:t>
            </w:r>
          </w:p>
          <w:p w14:paraId="0789BEBD" w14:textId="77777777" w:rsidR="00B241B8" w:rsidRDefault="00B241B8">
            <w:pPr>
              <w:pStyle w:val="PlainText"/>
              <w:spacing w:line="240" w:lineRule="auto"/>
              <w:rPr>
                <w:rFonts w:eastAsia="MS Mincho"/>
                <w:sz w:val="18"/>
              </w:rPr>
            </w:pPr>
            <w:r>
              <w:rPr>
                <w:rFonts w:eastAsia="MS Mincho"/>
                <w:sz w:val="18"/>
              </w:rPr>
              <w:t>Giardia: Total Disinfection Credit Required    3.0  (logs)</w:t>
            </w:r>
          </w:p>
          <w:p w14:paraId="4A66FC67" w14:textId="77777777" w:rsidR="00B241B8" w:rsidRDefault="00B241B8">
            <w:pPr>
              <w:pStyle w:val="PlainText"/>
              <w:spacing w:line="240" w:lineRule="auto"/>
              <w:rPr>
                <w:rFonts w:eastAsia="MS Mincho"/>
                <w:sz w:val="18"/>
              </w:rPr>
            </w:pPr>
            <w:r>
              <w:rPr>
                <w:rFonts w:eastAsia="MS Mincho"/>
                <w:sz w:val="18"/>
              </w:rPr>
              <w:t>Giardia: Credit Achieved (other than by CT)    2.5  (logs)</w:t>
            </w:r>
          </w:p>
          <w:p w14:paraId="6BEDC78B" w14:textId="77777777" w:rsidR="00B241B8" w:rsidRDefault="00B241B8">
            <w:pPr>
              <w:pStyle w:val="PlainText"/>
              <w:spacing w:line="240" w:lineRule="auto"/>
              <w:rPr>
                <w:rFonts w:eastAsia="MS Mincho"/>
                <w:sz w:val="18"/>
              </w:rPr>
            </w:pPr>
            <w:r>
              <w:rPr>
                <w:rFonts w:eastAsia="MS Mincho"/>
                <w:sz w:val="18"/>
              </w:rPr>
              <w:t>Giardia: Inactivation Credit by CT Required    0.5  (logs)</w:t>
            </w:r>
          </w:p>
          <w:p w14:paraId="1C0D0E51" w14:textId="77777777" w:rsidR="00B241B8" w:rsidRDefault="00B241B8">
            <w:pPr>
              <w:pStyle w:val="PlainText"/>
              <w:spacing w:line="240" w:lineRule="auto"/>
              <w:rPr>
                <w:rFonts w:eastAsia="MS Mincho"/>
                <w:sz w:val="18"/>
              </w:rPr>
            </w:pPr>
          </w:p>
          <w:p w14:paraId="3BEB05C7" w14:textId="77777777" w:rsidR="00B241B8" w:rsidRDefault="00B241B8">
            <w:pPr>
              <w:pStyle w:val="PlainText"/>
              <w:spacing w:line="240" w:lineRule="auto"/>
              <w:rPr>
                <w:rFonts w:eastAsia="MS Mincho"/>
                <w:sz w:val="18"/>
              </w:rPr>
            </w:pPr>
            <w:r>
              <w:rPr>
                <w:rFonts w:eastAsia="MS Mincho"/>
                <w:sz w:val="18"/>
              </w:rPr>
              <w:t>Virus: Total Disinfection Credit Required      4.0  (logs)</w:t>
            </w:r>
          </w:p>
          <w:p w14:paraId="424980A7" w14:textId="77777777" w:rsidR="00B241B8" w:rsidRDefault="00B241B8">
            <w:pPr>
              <w:pStyle w:val="PlainText"/>
              <w:spacing w:line="240" w:lineRule="auto"/>
              <w:rPr>
                <w:rFonts w:eastAsia="MS Mincho"/>
                <w:sz w:val="18"/>
              </w:rPr>
            </w:pPr>
            <w:r>
              <w:rPr>
                <w:rFonts w:eastAsia="MS Mincho"/>
                <w:sz w:val="18"/>
              </w:rPr>
              <w:t>Virus: Credit Achieved (other than by CT)      2.0  (logs)</w:t>
            </w:r>
          </w:p>
          <w:p w14:paraId="18D96CF3" w14:textId="77777777" w:rsidR="00B241B8" w:rsidRDefault="00B241B8">
            <w:pPr>
              <w:pStyle w:val="PlainText"/>
              <w:spacing w:line="240" w:lineRule="auto"/>
              <w:rPr>
                <w:rFonts w:eastAsia="MS Mincho"/>
                <w:sz w:val="18"/>
              </w:rPr>
            </w:pPr>
            <w:r>
              <w:rPr>
                <w:rFonts w:eastAsia="MS Mincho"/>
                <w:sz w:val="18"/>
              </w:rPr>
              <w:t>Virus: Inactivation Credit by CT Required      2.0  (logs)</w:t>
            </w:r>
          </w:p>
          <w:p w14:paraId="6835576E" w14:textId="77777777" w:rsidR="00B241B8" w:rsidRDefault="00B241B8">
            <w:pPr>
              <w:pStyle w:val="PlainText"/>
              <w:spacing w:line="240" w:lineRule="auto"/>
              <w:rPr>
                <w:rFonts w:eastAsia="MS Mincho"/>
                <w:sz w:val="18"/>
              </w:rPr>
            </w:pPr>
          </w:p>
          <w:p w14:paraId="6167F6CB" w14:textId="77777777" w:rsidR="00B241B8" w:rsidRDefault="00B241B8">
            <w:pPr>
              <w:pStyle w:val="PlainText"/>
              <w:spacing w:line="240" w:lineRule="auto"/>
              <w:rPr>
                <w:rFonts w:eastAsia="MS Mincho"/>
                <w:sz w:val="18"/>
              </w:rPr>
            </w:pPr>
            <w:r>
              <w:rPr>
                <w:rFonts w:eastAsia="MS Mincho"/>
                <w:sz w:val="18"/>
              </w:rPr>
              <w:t>Crypto.: Total Disinfection Credit Required    3.0  (logs)</w:t>
            </w:r>
          </w:p>
          <w:p w14:paraId="6C73AFCC" w14:textId="77777777" w:rsidR="00B241B8" w:rsidRDefault="00B241B8">
            <w:pPr>
              <w:pStyle w:val="PlainText"/>
              <w:spacing w:line="240" w:lineRule="auto"/>
              <w:rPr>
                <w:rFonts w:eastAsia="MS Mincho"/>
                <w:sz w:val="18"/>
              </w:rPr>
            </w:pPr>
            <w:r>
              <w:rPr>
                <w:rFonts w:eastAsia="MS Mincho"/>
                <w:sz w:val="18"/>
              </w:rPr>
              <w:t>Crypto.: Credit Achieved (other than by CT)    3.0  (logs)</w:t>
            </w:r>
          </w:p>
          <w:p w14:paraId="2D2C0E16" w14:textId="77777777" w:rsidR="00B241B8" w:rsidRDefault="00B241B8">
            <w:pPr>
              <w:pStyle w:val="PlainText"/>
              <w:spacing w:line="240" w:lineRule="auto"/>
              <w:rPr>
                <w:rFonts w:eastAsia="MS Mincho"/>
                <w:sz w:val="18"/>
              </w:rPr>
            </w:pPr>
            <w:r>
              <w:rPr>
                <w:rFonts w:eastAsia="MS Mincho"/>
                <w:sz w:val="18"/>
              </w:rPr>
              <w:t>Crypto.: Inactivation Credit by CT Required    0.0  (logs)</w:t>
            </w:r>
          </w:p>
          <w:p w14:paraId="0E2527E7" w14:textId="77777777" w:rsidR="00B241B8" w:rsidRDefault="00B241B8">
            <w:pPr>
              <w:pStyle w:val="PlainText"/>
              <w:spacing w:line="240" w:lineRule="auto"/>
              <w:rPr>
                <w:rFonts w:eastAsia="MS Mincho"/>
                <w:sz w:val="18"/>
              </w:rPr>
            </w:pPr>
          </w:p>
          <w:p w14:paraId="42788E74" w14:textId="77777777" w:rsidR="00B241B8" w:rsidRDefault="00B241B8">
            <w:pPr>
              <w:pStyle w:val="PlainText"/>
              <w:spacing w:line="240" w:lineRule="auto"/>
              <w:rPr>
                <w:rFonts w:eastAsia="MS Mincho"/>
                <w:sz w:val="18"/>
              </w:rPr>
            </w:pPr>
          </w:p>
          <w:p w14:paraId="25FDC133" w14:textId="77777777" w:rsidR="00B241B8" w:rsidRDefault="00B241B8">
            <w:pPr>
              <w:pStyle w:val="PlainText"/>
              <w:spacing w:line="240" w:lineRule="auto"/>
              <w:rPr>
                <w:rFonts w:eastAsia="MS Mincho"/>
                <w:sz w:val="18"/>
              </w:rPr>
            </w:pPr>
            <w:r>
              <w:rPr>
                <w:rFonts w:eastAsia="MS Mincho"/>
                <w:sz w:val="18"/>
              </w:rPr>
              <w:t>DISINFECT. CREDITS (not incl. CT): Giardia    Virus      Crypto</w:t>
            </w:r>
          </w:p>
          <w:p w14:paraId="12E978D4" w14:textId="77777777" w:rsidR="00B241B8" w:rsidRDefault="00B241B8">
            <w:pPr>
              <w:pStyle w:val="PlainText"/>
              <w:spacing w:line="240" w:lineRule="auto"/>
              <w:rPr>
                <w:rFonts w:eastAsia="MS Mincho"/>
                <w:sz w:val="18"/>
              </w:rPr>
            </w:pPr>
            <w:r>
              <w:rPr>
                <w:rFonts w:eastAsia="MS Mincho"/>
                <w:sz w:val="18"/>
              </w:rPr>
              <w:t>(in order of appearance)</w:t>
            </w:r>
          </w:p>
          <w:p w14:paraId="21CD1271" w14:textId="77777777" w:rsidR="00B241B8" w:rsidRDefault="00B241B8">
            <w:pPr>
              <w:pStyle w:val="PlainText"/>
              <w:spacing w:line="240" w:lineRule="auto"/>
              <w:rPr>
                <w:rFonts w:eastAsia="MS Mincho"/>
                <w:sz w:val="18"/>
              </w:rPr>
            </w:pPr>
            <w:r>
              <w:rPr>
                <w:rFonts w:eastAsia="MS Mincho"/>
                <w:sz w:val="18"/>
              </w:rPr>
              <w:t>Filtration                          2.5        2.0         3.0</w:t>
            </w:r>
          </w:p>
          <w:p w14:paraId="53494015" w14:textId="77777777" w:rsidR="00B241B8" w:rsidRDefault="00B241B8">
            <w:pPr>
              <w:pStyle w:val="PlainText"/>
              <w:spacing w:line="240" w:lineRule="auto"/>
              <w:rPr>
                <w:rFonts w:eastAsia="MS Mincho"/>
                <w:sz w:val="18"/>
              </w:rPr>
            </w:pPr>
            <w:r>
              <w:rPr>
                <w:rFonts w:eastAsia="MS Mincho"/>
                <w:sz w:val="18"/>
              </w:rPr>
              <w:t>CHEMICAL DOSES</w:t>
            </w:r>
          </w:p>
          <w:p w14:paraId="3C2C46F6" w14:textId="77777777" w:rsidR="00B241B8" w:rsidRDefault="00B241B8">
            <w:pPr>
              <w:pStyle w:val="PlainText"/>
              <w:spacing w:line="240" w:lineRule="auto"/>
              <w:rPr>
                <w:rFonts w:eastAsia="MS Mincho"/>
                <w:sz w:val="18"/>
              </w:rPr>
            </w:pPr>
            <w:r>
              <w:rPr>
                <w:rFonts w:eastAsia="MS Mincho"/>
                <w:sz w:val="18"/>
              </w:rPr>
              <w:t>(in order of appearance)</w:t>
            </w:r>
          </w:p>
          <w:p w14:paraId="09AB2356" w14:textId="77777777" w:rsidR="00B241B8" w:rsidRDefault="00B241B8">
            <w:pPr>
              <w:pStyle w:val="PlainText"/>
              <w:spacing w:line="240" w:lineRule="auto"/>
              <w:rPr>
                <w:rFonts w:eastAsia="MS Mincho"/>
                <w:sz w:val="18"/>
              </w:rPr>
            </w:pPr>
            <w:r>
              <w:rPr>
                <w:rFonts w:eastAsia="MS Mincho"/>
                <w:sz w:val="18"/>
              </w:rPr>
              <w:t>Alum                                          25.0  (mg/L as Al2(SO4)3*14H2O)</w:t>
            </w:r>
          </w:p>
          <w:p w14:paraId="0577572A" w14:textId="77777777" w:rsidR="00B241B8" w:rsidRDefault="00B241B8">
            <w:pPr>
              <w:pStyle w:val="PlainText"/>
              <w:spacing w:line="240" w:lineRule="auto"/>
              <w:rPr>
                <w:rFonts w:eastAsia="MS Mincho"/>
                <w:sz w:val="18"/>
              </w:rPr>
            </w:pPr>
            <w:r>
              <w:rPr>
                <w:rFonts w:eastAsia="MS Mincho"/>
                <w:sz w:val="18"/>
              </w:rPr>
              <w:t>Chlorine (Gas)                                 4.0  (mg/L as Cl2)</w:t>
            </w:r>
          </w:p>
          <w:p w14:paraId="4E578D38" w14:textId="77777777" w:rsidR="00B241B8" w:rsidRDefault="00B241B8">
            <w:pPr>
              <w:pStyle w:val="PlainText"/>
              <w:spacing w:line="240" w:lineRule="auto"/>
              <w:rPr>
                <w:rFonts w:eastAsia="MS Mincho"/>
                <w:sz w:val="18"/>
              </w:rPr>
            </w:pPr>
            <w:r>
              <w:rPr>
                <w:rFonts w:eastAsia="MS Mincho"/>
                <w:sz w:val="18"/>
              </w:rPr>
              <w:t>Sodium Hydroxide                              15.0  (mg/L as NaOH)</w:t>
            </w:r>
          </w:p>
          <w:p w14:paraId="0FD18892" w14:textId="77777777" w:rsidR="00B241B8" w:rsidRDefault="00B241B8">
            <w:pPr>
              <w:pStyle w:val="PlainText"/>
              <w:spacing w:line="240" w:lineRule="auto"/>
              <w:rPr>
                <w:rFonts w:eastAsia="MS Mincho"/>
                <w:sz w:val="18"/>
              </w:rPr>
            </w:pPr>
          </w:p>
          <w:p w14:paraId="7470F9BD" w14:textId="77777777" w:rsidR="00B241B8" w:rsidRDefault="00B241B8">
            <w:pPr>
              <w:pStyle w:val="PlainText"/>
              <w:spacing w:line="240" w:lineRule="auto"/>
              <w:rPr>
                <w:rFonts w:eastAsia="MS Mincho"/>
                <w:sz w:val="18"/>
              </w:rPr>
            </w:pPr>
            <w:r>
              <w:rPr>
                <w:rFonts w:eastAsia="MS Mincho"/>
                <w:sz w:val="18"/>
              </w:rPr>
              <w:t>PROCESS HYDRAULIC PARAMETERS:    T10/Tth    T50/Tth    VOL. (MG)</w:t>
            </w:r>
          </w:p>
          <w:p w14:paraId="2D29CA69" w14:textId="77777777" w:rsidR="00B241B8" w:rsidRDefault="00B241B8">
            <w:pPr>
              <w:pStyle w:val="PlainText"/>
              <w:spacing w:line="240" w:lineRule="auto"/>
              <w:rPr>
                <w:rFonts w:eastAsia="MS Mincho"/>
                <w:sz w:val="18"/>
              </w:rPr>
            </w:pPr>
            <w:r>
              <w:rPr>
                <w:rFonts w:eastAsia="MS Mincho"/>
                <w:sz w:val="18"/>
              </w:rPr>
              <w:t>(in order of appearance)</w:t>
            </w:r>
          </w:p>
          <w:p w14:paraId="3746F6A3" w14:textId="77777777" w:rsidR="00B241B8" w:rsidRDefault="00B241B8">
            <w:pPr>
              <w:pStyle w:val="PlainText"/>
              <w:spacing w:line="240" w:lineRule="auto"/>
              <w:rPr>
                <w:rFonts w:eastAsia="MS Mincho"/>
                <w:sz w:val="18"/>
              </w:rPr>
            </w:pPr>
            <w:r>
              <w:rPr>
                <w:rFonts w:eastAsia="MS Mincho"/>
                <w:sz w:val="18"/>
              </w:rPr>
              <w:t>Rapid Mix                           0.1        1.0        0.0070</w:t>
            </w:r>
          </w:p>
          <w:p w14:paraId="3870928C" w14:textId="77777777" w:rsidR="00B241B8" w:rsidRDefault="00B241B8">
            <w:pPr>
              <w:pStyle w:val="PlainText"/>
              <w:spacing w:line="240" w:lineRule="auto"/>
              <w:rPr>
                <w:rFonts w:eastAsia="MS Mincho"/>
                <w:sz w:val="18"/>
              </w:rPr>
            </w:pPr>
            <w:r>
              <w:rPr>
                <w:rFonts w:eastAsia="MS Mincho"/>
                <w:sz w:val="18"/>
              </w:rPr>
              <w:t>Flocculation                        0.1        1.0        0.0400</w:t>
            </w:r>
          </w:p>
          <w:p w14:paraId="51B2DBB3" w14:textId="77777777" w:rsidR="00B241B8" w:rsidRDefault="00B241B8">
            <w:pPr>
              <w:pStyle w:val="PlainText"/>
              <w:spacing w:line="240" w:lineRule="auto"/>
              <w:rPr>
                <w:rFonts w:eastAsia="MS Mincho"/>
                <w:sz w:val="18"/>
              </w:rPr>
            </w:pPr>
            <w:r>
              <w:rPr>
                <w:rFonts w:eastAsia="MS Mincho"/>
                <w:sz w:val="18"/>
              </w:rPr>
              <w:t>Settling Basin                      0.3        1.0        0.1670</w:t>
            </w:r>
          </w:p>
          <w:p w14:paraId="55A34FDF" w14:textId="77777777" w:rsidR="00B241B8" w:rsidRDefault="00B241B8">
            <w:pPr>
              <w:pStyle w:val="PlainText"/>
              <w:spacing w:line="240" w:lineRule="auto"/>
              <w:rPr>
                <w:rFonts w:eastAsia="MS Mincho"/>
                <w:sz w:val="18"/>
              </w:rPr>
            </w:pPr>
            <w:r>
              <w:rPr>
                <w:rFonts w:eastAsia="MS Mincho"/>
                <w:sz w:val="18"/>
              </w:rPr>
              <w:t>Filtration                          0.0        0.5        1.0000</w:t>
            </w:r>
          </w:p>
          <w:p w14:paraId="753C02CA" w14:textId="77777777" w:rsidR="00B241B8" w:rsidRDefault="00B241B8">
            <w:pPr>
              <w:pStyle w:val="PlainText"/>
              <w:spacing w:line="240" w:lineRule="auto"/>
              <w:rPr>
                <w:rFonts w:eastAsia="MS Mincho"/>
                <w:sz w:val="18"/>
              </w:rPr>
            </w:pPr>
            <w:r>
              <w:rPr>
                <w:rFonts w:eastAsia="MS Mincho"/>
                <w:sz w:val="18"/>
              </w:rPr>
              <w:t>Contact Tank                        0.5        1.0        1.0000</w:t>
            </w:r>
          </w:p>
          <w:p w14:paraId="1A43E4FD" w14:textId="77777777" w:rsidR="00B241B8" w:rsidRDefault="00B241B8">
            <w:pPr>
              <w:pStyle w:val="Header"/>
              <w:tabs>
                <w:tab w:val="clear" w:pos="4320"/>
                <w:tab w:val="clear" w:pos="8640"/>
              </w:tabs>
              <w:jc w:val="center"/>
              <w:rPr>
                <w:spacing w:val="-2"/>
              </w:rPr>
            </w:pPr>
          </w:p>
        </w:tc>
      </w:tr>
    </w:tbl>
    <w:p w14:paraId="5C2F2076"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2</w:t>
      </w:r>
      <w:r w:rsidR="0062246E">
        <w:rPr>
          <w:noProof/>
        </w:rPr>
        <w:fldChar w:fldCharType="end"/>
      </w:r>
      <w:r>
        <w:t xml:space="preserve"> </w:t>
      </w:r>
      <w:r>
        <w:rPr>
          <w:noProof/>
        </w:rPr>
        <w:t xml:space="preserve">Example </w:t>
      </w:r>
      <w:r>
        <w:t>WTP Model Output “Table 2”</w:t>
      </w:r>
    </w:p>
    <w:p w14:paraId="16FD318D" w14:textId="77777777" w:rsidR="00B241B8" w:rsidRDefault="00B241B8">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477B4A67" w14:textId="77777777">
        <w:tc>
          <w:tcPr>
            <w:tcW w:w="8748" w:type="dxa"/>
          </w:tcPr>
          <w:p w14:paraId="0A62AA2B"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0626F317" w14:textId="77777777" w:rsidR="00B241B8" w:rsidRDefault="00B241B8">
            <w:pPr>
              <w:pStyle w:val="PlainText"/>
              <w:spacing w:line="240" w:lineRule="auto"/>
              <w:jc w:val="center"/>
              <w:rPr>
                <w:rFonts w:eastAsia="MS Mincho"/>
                <w:sz w:val="18"/>
              </w:rPr>
            </w:pPr>
            <w:r>
              <w:rPr>
                <w:rFonts w:eastAsia="MS Mincho"/>
                <w:sz w:val="18"/>
              </w:rPr>
              <w:t>Table 3</w:t>
            </w:r>
          </w:p>
          <w:p w14:paraId="1F486710" w14:textId="77777777" w:rsidR="00B241B8" w:rsidRDefault="00B241B8">
            <w:pPr>
              <w:pStyle w:val="PlainText"/>
              <w:spacing w:line="240" w:lineRule="auto"/>
              <w:rPr>
                <w:rFonts w:eastAsia="MS Mincho"/>
                <w:sz w:val="18"/>
              </w:rPr>
            </w:pPr>
            <w:r>
              <w:rPr>
                <w:rFonts w:eastAsia="MS Mincho"/>
                <w:sz w:val="18"/>
              </w:rPr>
              <w:t xml:space="preserve">                       Predicted Water Quality Profile                       </w:t>
            </w:r>
          </w:p>
          <w:p w14:paraId="37A6A302" w14:textId="77777777" w:rsidR="00B241B8" w:rsidRDefault="00B241B8">
            <w:pPr>
              <w:pStyle w:val="PlainText"/>
              <w:spacing w:line="240" w:lineRule="auto"/>
              <w:rPr>
                <w:rFonts w:eastAsia="MS Mincho"/>
                <w:sz w:val="18"/>
              </w:rPr>
            </w:pPr>
            <w:r>
              <w:rPr>
                <w:rFonts w:eastAsia="MS Mincho"/>
                <w:sz w:val="18"/>
              </w:rPr>
              <w:t xml:space="preserve">         At Plant Flow ( 2.0 MGD) and Influent Temperature (20.0 C)        </w:t>
            </w:r>
          </w:p>
          <w:p w14:paraId="0EC86789" w14:textId="77777777" w:rsidR="00B241B8" w:rsidRDefault="00B241B8">
            <w:pPr>
              <w:pStyle w:val="PlainText"/>
              <w:spacing w:line="240" w:lineRule="auto"/>
              <w:rPr>
                <w:rFonts w:eastAsia="MS Mincho"/>
                <w:sz w:val="18"/>
              </w:rPr>
            </w:pPr>
            <w:r>
              <w:rPr>
                <w:rFonts w:eastAsia="MS Mincho"/>
                <w:sz w:val="18"/>
              </w:rPr>
              <w:t>-----------------------------------------------------------------------------</w:t>
            </w:r>
          </w:p>
          <w:p w14:paraId="3938A426" w14:textId="77777777" w:rsidR="00B241B8" w:rsidRDefault="00B241B8">
            <w:pPr>
              <w:pStyle w:val="PlainText"/>
              <w:spacing w:line="240" w:lineRule="auto"/>
              <w:rPr>
                <w:rFonts w:eastAsia="MS Mincho"/>
                <w:sz w:val="18"/>
              </w:rPr>
            </w:pPr>
            <w:r>
              <w:rPr>
                <w:rFonts w:eastAsia="MS Mincho"/>
                <w:sz w:val="18"/>
              </w:rPr>
              <w:t xml:space="preserve">                                                           | Residence Time |</w:t>
            </w:r>
          </w:p>
          <w:p w14:paraId="4CFE142E" w14:textId="77777777" w:rsidR="00B241B8" w:rsidRDefault="00B241B8">
            <w:pPr>
              <w:pStyle w:val="PlainText"/>
              <w:spacing w:line="240" w:lineRule="auto"/>
              <w:rPr>
                <w:rFonts w:eastAsia="MS Mincho"/>
                <w:sz w:val="18"/>
              </w:rPr>
            </w:pPr>
            <w:r>
              <w:rPr>
                <w:rFonts w:eastAsia="MS Mincho"/>
                <w:sz w:val="18"/>
              </w:rPr>
              <w:t xml:space="preserve">                 pH   TOC     UVA   (T)SUVA   Cl2    NH2Cl | Process|  Cum. |</w:t>
            </w:r>
          </w:p>
          <w:p w14:paraId="4A590266" w14:textId="77777777" w:rsidR="00B241B8" w:rsidRDefault="00B241B8">
            <w:pPr>
              <w:pStyle w:val="PlainText"/>
              <w:spacing w:line="240" w:lineRule="auto"/>
              <w:rPr>
                <w:rFonts w:eastAsia="MS Mincho"/>
                <w:sz w:val="18"/>
              </w:rPr>
            </w:pPr>
            <w:r>
              <w:rPr>
                <w:rFonts w:eastAsia="MS Mincho"/>
                <w:sz w:val="18"/>
              </w:rPr>
              <w:t>Location        (-)  (mg/L)  (1/cm) (L/mg-m) (mg/L) (mg/L) |  (hrs) | (hrs) |</w:t>
            </w:r>
          </w:p>
          <w:p w14:paraId="53BDED27" w14:textId="77777777" w:rsidR="00B241B8" w:rsidRDefault="00B241B8">
            <w:pPr>
              <w:pStyle w:val="PlainText"/>
              <w:spacing w:line="240" w:lineRule="auto"/>
              <w:rPr>
                <w:rFonts w:eastAsia="MS Mincho"/>
                <w:sz w:val="18"/>
              </w:rPr>
            </w:pPr>
            <w:r>
              <w:rPr>
                <w:rFonts w:eastAsia="MS Mincho"/>
                <w:sz w:val="18"/>
              </w:rPr>
              <w:t>-----------------------------------------------------------------------------</w:t>
            </w:r>
          </w:p>
          <w:p w14:paraId="383FD2CD" w14:textId="77777777" w:rsidR="00B241B8" w:rsidRDefault="00B241B8">
            <w:pPr>
              <w:pStyle w:val="PlainText"/>
              <w:spacing w:line="240" w:lineRule="auto"/>
              <w:rPr>
                <w:rFonts w:eastAsia="MS Mincho"/>
                <w:sz w:val="18"/>
              </w:rPr>
            </w:pPr>
            <w:r>
              <w:rPr>
                <w:rFonts w:eastAsia="MS Mincho"/>
                <w:sz w:val="18"/>
              </w:rPr>
              <w:t>Influent         8.0   3.0    0.060    2.0     0.0    0.0     0.00     0.00</w:t>
            </w:r>
          </w:p>
          <w:p w14:paraId="0386CFF4" w14:textId="77777777" w:rsidR="00B241B8" w:rsidRDefault="00B241B8">
            <w:pPr>
              <w:pStyle w:val="PlainText"/>
              <w:spacing w:line="240" w:lineRule="auto"/>
              <w:rPr>
                <w:rFonts w:eastAsia="MS Mincho"/>
                <w:sz w:val="18"/>
              </w:rPr>
            </w:pPr>
            <w:r>
              <w:rPr>
                <w:rFonts w:eastAsia="MS Mincho"/>
                <w:sz w:val="18"/>
              </w:rPr>
              <w:t>Alum             7.2   3.0    0.060    2.0     0.0    0.0     0.00     0.00</w:t>
            </w:r>
          </w:p>
          <w:p w14:paraId="65E47012" w14:textId="77777777" w:rsidR="00B241B8" w:rsidRDefault="00B241B8">
            <w:pPr>
              <w:pStyle w:val="PlainText"/>
              <w:spacing w:line="240" w:lineRule="auto"/>
              <w:rPr>
                <w:rFonts w:eastAsia="MS Mincho"/>
                <w:sz w:val="18"/>
              </w:rPr>
            </w:pPr>
            <w:r>
              <w:rPr>
                <w:rFonts w:eastAsia="MS Mincho"/>
                <w:sz w:val="18"/>
              </w:rPr>
              <w:t>Rapid Mix        7.2   2.6    0.041    1.6     0.0    0.0     0.08     0.08</w:t>
            </w:r>
          </w:p>
          <w:p w14:paraId="07AC57BB" w14:textId="77777777" w:rsidR="00B241B8" w:rsidRDefault="00B241B8">
            <w:pPr>
              <w:pStyle w:val="PlainText"/>
              <w:spacing w:line="240" w:lineRule="auto"/>
              <w:rPr>
                <w:rFonts w:eastAsia="MS Mincho"/>
                <w:sz w:val="18"/>
              </w:rPr>
            </w:pPr>
            <w:r>
              <w:rPr>
                <w:rFonts w:eastAsia="MS Mincho"/>
                <w:sz w:val="18"/>
              </w:rPr>
              <w:t>Flocculation     7.2   2.6    0.041    1.6     0.0    0.0     0.48     0.56</w:t>
            </w:r>
          </w:p>
          <w:p w14:paraId="79AE57B4" w14:textId="77777777" w:rsidR="00B241B8" w:rsidRDefault="00B241B8">
            <w:pPr>
              <w:pStyle w:val="PlainText"/>
              <w:spacing w:line="240" w:lineRule="auto"/>
              <w:rPr>
                <w:rFonts w:eastAsia="MS Mincho"/>
                <w:sz w:val="18"/>
              </w:rPr>
            </w:pPr>
            <w:r>
              <w:rPr>
                <w:rFonts w:eastAsia="MS Mincho"/>
                <w:sz w:val="18"/>
              </w:rPr>
              <w:t>Settling Basin   7.2   2.6    0.041    1.6     0.0    0.0     2.00     2.57</w:t>
            </w:r>
          </w:p>
          <w:p w14:paraId="30678C21" w14:textId="77777777" w:rsidR="00B241B8" w:rsidRDefault="00B241B8">
            <w:pPr>
              <w:pStyle w:val="PlainText"/>
              <w:spacing w:line="240" w:lineRule="auto"/>
              <w:rPr>
                <w:rFonts w:eastAsia="MS Mincho"/>
                <w:sz w:val="18"/>
              </w:rPr>
            </w:pPr>
            <w:r>
              <w:rPr>
                <w:rFonts w:eastAsia="MS Mincho"/>
                <w:sz w:val="18"/>
              </w:rPr>
              <w:t>Chlorine (Gas)   7.0   2.6    0.029    1.1     3.9    0.0     0.00     2.57</w:t>
            </w:r>
          </w:p>
          <w:p w14:paraId="0F778BA8" w14:textId="77777777" w:rsidR="00B241B8" w:rsidRDefault="00B241B8">
            <w:pPr>
              <w:pStyle w:val="PlainText"/>
              <w:spacing w:line="240" w:lineRule="auto"/>
              <w:rPr>
                <w:rFonts w:eastAsia="MS Mincho"/>
                <w:sz w:val="18"/>
              </w:rPr>
            </w:pPr>
            <w:r>
              <w:rPr>
                <w:rFonts w:eastAsia="MS Mincho"/>
                <w:sz w:val="18"/>
              </w:rPr>
              <w:t>Filtration       7.1   2.6    0.029    1.1     3.0    0.0     6.00     8.57</w:t>
            </w:r>
          </w:p>
          <w:p w14:paraId="78357250" w14:textId="77777777" w:rsidR="00B241B8" w:rsidRDefault="00B241B8">
            <w:pPr>
              <w:pStyle w:val="PlainText"/>
              <w:spacing w:line="240" w:lineRule="auto"/>
              <w:rPr>
                <w:rFonts w:eastAsia="MS Mincho"/>
                <w:sz w:val="18"/>
              </w:rPr>
            </w:pPr>
            <w:r>
              <w:rPr>
                <w:rFonts w:eastAsia="MS Mincho"/>
                <w:sz w:val="18"/>
              </w:rPr>
              <w:t>Contact Tank     7.1   2.6    0.029    1.1     2.3    0.0    12.00    20.57</w:t>
            </w:r>
          </w:p>
          <w:p w14:paraId="356F4F70" w14:textId="77777777" w:rsidR="00B241B8" w:rsidRDefault="00B241B8">
            <w:pPr>
              <w:pStyle w:val="PlainText"/>
              <w:spacing w:line="240" w:lineRule="auto"/>
              <w:rPr>
                <w:rFonts w:eastAsia="MS Mincho"/>
                <w:sz w:val="18"/>
              </w:rPr>
            </w:pPr>
            <w:r>
              <w:rPr>
                <w:rFonts w:eastAsia="MS Mincho"/>
                <w:sz w:val="18"/>
              </w:rPr>
              <w:t>Sodium Hydroxide 8.3   2.6    0.029    1.1     2.3    0.0     0.00    20.57</w:t>
            </w:r>
          </w:p>
          <w:p w14:paraId="0A475694" w14:textId="77777777" w:rsidR="00B241B8" w:rsidRDefault="00B241B8">
            <w:pPr>
              <w:pStyle w:val="PlainText"/>
              <w:spacing w:line="240" w:lineRule="auto"/>
              <w:rPr>
                <w:rFonts w:eastAsia="MS Mincho"/>
                <w:sz w:val="18"/>
              </w:rPr>
            </w:pPr>
            <w:r>
              <w:rPr>
                <w:rFonts w:eastAsia="MS Mincho"/>
                <w:sz w:val="18"/>
              </w:rPr>
              <w:t>WTP Effluent     8.3   2.6    0.029    1.1     2.3    0.0     0.00    20.57</w:t>
            </w:r>
          </w:p>
          <w:p w14:paraId="6DD12BE7" w14:textId="77777777" w:rsidR="00B241B8" w:rsidRDefault="00B241B8">
            <w:pPr>
              <w:pStyle w:val="PlainText"/>
              <w:spacing w:line="240" w:lineRule="auto"/>
              <w:rPr>
                <w:rFonts w:eastAsia="MS Mincho"/>
                <w:sz w:val="18"/>
              </w:rPr>
            </w:pPr>
            <w:r>
              <w:rPr>
                <w:rFonts w:eastAsia="MS Mincho"/>
                <w:sz w:val="18"/>
              </w:rPr>
              <w:t>Average Tap      8.4   2.6    0.029    1.1     1.7    0.0    24.00    44.57</w:t>
            </w:r>
          </w:p>
          <w:p w14:paraId="0C8E2958" w14:textId="77777777" w:rsidR="00B241B8" w:rsidRDefault="00B241B8">
            <w:pPr>
              <w:pStyle w:val="PlainText"/>
              <w:spacing w:line="240" w:lineRule="auto"/>
              <w:rPr>
                <w:rFonts w:eastAsia="MS Mincho"/>
                <w:sz w:val="18"/>
              </w:rPr>
            </w:pPr>
            <w:r>
              <w:rPr>
                <w:rFonts w:eastAsia="MS Mincho"/>
                <w:sz w:val="18"/>
              </w:rPr>
              <w:t>End of System    8.5   2.6    0.029    1.1     1.2    0.0    72.00    92.57</w:t>
            </w:r>
          </w:p>
          <w:p w14:paraId="44D4C227" w14:textId="77777777" w:rsidR="00B241B8" w:rsidRDefault="00B241B8">
            <w:pPr>
              <w:pStyle w:val="PlainText"/>
              <w:spacing w:line="240" w:lineRule="auto"/>
              <w:rPr>
                <w:rFonts w:eastAsia="MS Mincho"/>
                <w:sz w:val="18"/>
              </w:rPr>
            </w:pPr>
            <w:r>
              <w:rPr>
                <w:rFonts w:eastAsia="MS Mincho"/>
                <w:sz w:val="18"/>
              </w:rPr>
              <w:t>-----------------------------------------------------------------------------</w:t>
            </w:r>
          </w:p>
          <w:p w14:paraId="312919F3" w14:textId="77777777" w:rsidR="00B241B8" w:rsidRDefault="00B241B8">
            <w:pPr>
              <w:pStyle w:val="PlainText"/>
              <w:spacing w:line="240" w:lineRule="auto"/>
              <w:rPr>
                <w:rFonts w:eastAsia="MS Mincho"/>
                <w:sz w:val="18"/>
              </w:rPr>
            </w:pPr>
            <w:r>
              <w:rPr>
                <w:rFonts w:eastAsia="MS Mincho"/>
                <w:sz w:val="18"/>
              </w:rPr>
              <w:t>TOC Removal (percent):     15</w:t>
            </w:r>
          </w:p>
          <w:p w14:paraId="10D55992" w14:textId="77777777" w:rsidR="00B241B8" w:rsidRDefault="00B241B8">
            <w:pPr>
              <w:pStyle w:val="PlainText"/>
              <w:spacing w:line="240" w:lineRule="auto"/>
              <w:rPr>
                <w:rFonts w:eastAsia="MS Mincho"/>
                <w:sz w:val="18"/>
              </w:rPr>
            </w:pPr>
            <w:r>
              <w:rPr>
                <w:rFonts w:eastAsia="MS Mincho"/>
                <w:sz w:val="18"/>
              </w:rPr>
              <w:t>E.C. not required - raw TOC, raw SUVA, and/or finished TOC &lt;= 2</w:t>
            </w:r>
          </w:p>
          <w:p w14:paraId="63D9E4CB" w14:textId="77777777" w:rsidR="00B241B8" w:rsidRDefault="00B241B8">
            <w:pPr>
              <w:pStyle w:val="PlainText"/>
              <w:spacing w:line="240" w:lineRule="auto"/>
              <w:rPr>
                <w:rFonts w:eastAsia="MS Mincho"/>
                <w:sz w:val="18"/>
              </w:rPr>
            </w:pPr>
            <w:r>
              <w:rPr>
                <w:rFonts w:eastAsia="MS Mincho"/>
                <w:sz w:val="18"/>
              </w:rPr>
              <w:t>E.C. Step 1 TOC removal requirement NOT ACHIEVED</w:t>
            </w:r>
          </w:p>
          <w:p w14:paraId="392B26C6" w14:textId="77777777" w:rsidR="00B241B8" w:rsidRDefault="00B241B8">
            <w:pPr>
              <w:pStyle w:val="Header"/>
              <w:tabs>
                <w:tab w:val="clear" w:pos="4320"/>
                <w:tab w:val="clear" w:pos="8640"/>
              </w:tabs>
              <w:rPr>
                <w:spacing w:val="-2"/>
              </w:rPr>
            </w:pPr>
          </w:p>
        </w:tc>
      </w:tr>
    </w:tbl>
    <w:p w14:paraId="5FE22E67"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3</w:t>
      </w:r>
      <w:r w:rsidR="0062246E">
        <w:rPr>
          <w:noProof/>
        </w:rPr>
        <w:fldChar w:fldCharType="end"/>
      </w:r>
      <w:r>
        <w:t xml:space="preserve"> </w:t>
      </w:r>
      <w:r>
        <w:rPr>
          <w:noProof/>
        </w:rPr>
        <w:t xml:space="preserve">Example </w:t>
      </w:r>
      <w:r>
        <w:t>WTP Model Output “Table 3”</w:t>
      </w:r>
    </w:p>
    <w:p w14:paraId="031B0F39" w14:textId="77777777" w:rsidR="00B241B8" w:rsidRDefault="00B241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1D4F8873" w14:textId="77777777">
        <w:tc>
          <w:tcPr>
            <w:tcW w:w="8748" w:type="dxa"/>
          </w:tcPr>
          <w:p w14:paraId="40239D1A" w14:textId="77777777" w:rsidR="00B241B8" w:rsidRDefault="00B241B8">
            <w:pPr>
              <w:pStyle w:val="PlainText"/>
              <w:spacing w:line="240" w:lineRule="auto"/>
              <w:rPr>
                <w:rFonts w:eastAsia="MS Mincho"/>
                <w:sz w:val="18"/>
              </w:rPr>
            </w:pPr>
          </w:p>
          <w:p w14:paraId="314ECC69" w14:textId="77777777" w:rsidR="00B241B8" w:rsidRDefault="00B241B8">
            <w:pPr>
              <w:pStyle w:val="PlainText"/>
              <w:spacing w:line="240" w:lineRule="auto"/>
              <w:jc w:val="center"/>
              <w:rPr>
                <w:rFonts w:eastAsia="MS Mincho"/>
                <w:sz w:val="18"/>
              </w:rPr>
            </w:pPr>
            <w:r>
              <w:rPr>
                <w:rFonts w:eastAsia="MS Mincho"/>
                <w:sz w:val="18"/>
              </w:rPr>
              <w:t>Table 4</w:t>
            </w:r>
          </w:p>
          <w:p w14:paraId="37049A15" w14:textId="77777777" w:rsidR="00B241B8" w:rsidRDefault="00B241B8">
            <w:pPr>
              <w:pStyle w:val="PlainText"/>
              <w:spacing w:line="240" w:lineRule="auto"/>
              <w:rPr>
                <w:rFonts w:eastAsia="MS Mincho"/>
                <w:sz w:val="18"/>
              </w:rPr>
            </w:pPr>
            <w:r>
              <w:rPr>
                <w:rFonts w:eastAsia="MS Mincho"/>
                <w:sz w:val="18"/>
              </w:rPr>
              <w:t xml:space="preserve">                         Predicted Water Quality Profile                     </w:t>
            </w:r>
          </w:p>
          <w:p w14:paraId="4697EB79" w14:textId="77777777" w:rsidR="00B241B8" w:rsidRDefault="00B241B8">
            <w:pPr>
              <w:pStyle w:val="PlainText"/>
              <w:spacing w:line="240" w:lineRule="auto"/>
              <w:rPr>
                <w:rFonts w:eastAsia="MS Mincho"/>
                <w:sz w:val="18"/>
              </w:rPr>
            </w:pPr>
            <w:r>
              <w:rPr>
                <w:rFonts w:eastAsia="MS Mincho"/>
                <w:sz w:val="18"/>
              </w:rPr>
              <w:t xml:space="preserve">         At Plant Flow ( 2.0 MGD) and Influent Temperature (20.0 C)        </w:t>
            </w:r>
          </w:p>
          <w:p w14:paraId="4D31649C" w14:textId="77777777" w:rsidR="00B241B8" w:rsidRDefault="00B241B8">
            <w:pPr>
              <w:pStyle w:val="PlainText"/>
              <w:spacing w:line="240" w:lineRule="auto"/>
              <w:rPr>
                <w:rFonts w:eastAsia="MS Mincho"/>
                <w:sz w:val="18"/>
              </w:rPr>
            </w:pPr>
            <w:r>
              <w:rPr>
                <w:rFonts w:eastAsia="MS Mincho"/>
                <w:sz w:val="18"/>
              </w:rPr>
              <w:t>-----------------------------------------------------------------------------</w:t>
            </w:r>
          </w:p>
          <w:p w14:paraId="7AEDA4D6" w14:textId="77777777" w:rsidR="00B241B8" w:rsidRDefault="00B241B8">
            <w:pPr>
              <w:pStyle w:val="PlainText"/>
              <w:spacing w:line="240" w:lineRule="auto"/>
              <w:rPr>
                <w:rFonts w:eastAsia="MS Mincho"/>
                <w:sz w:val="18"/>
              </w:rPr>
            </w:pPr>
            <w:r>
              <w:rPr>
                <w:rFonts w:eastAsia="MS Mincho"/>
                <w:sz w:val="18"/>
              </w:rPr>
              <w:t xml:space="preserve">                               Calcium    Magnesium                          </w:t>
            </w:r>
          </w:p>
          <w:p w14:paraId="09D9A2BA" w14:textId="77777777" w:rsidR="00B241B8" w:rsidRDefault="00B241B8">
            <w:pPr>
              <w:pStyle w:val="PlainText"/>
              <w:spacing w:line="240" w:lineRule="auto"/>
              <w:rPr>
                <w:rFonts w:eastAsia="MS Mincho"/>
                <w:sz w:val="18"/>
              </w:rPr>
            </w:pPr>
            <w:r>
              <w:rPr>
                <w:rFonts w:eastAsia="MS Mincho"/>
                <w:sz w:val="18"/>
              </w:rPr>
              <w:t xml:space="preserve">                   pH   Alk    Hardness   Hardness   Solids  NH3-N  Bromide  </w:t>
            </w:r>
          </w:p>
          <w:p w14:paraId="7D446C25" w14:textId="77777777" w:rsidR="00B241B8" w:rsidRDefault="00B241B8">
            <w:pPr>
              <w:pStyle w:val="PlainText"/>
              <w:spacing w:line="240" w:lineRule="auto"/>
              <w:rPr>
                <w:rFonts w:eastAsia="MS Mincho"/>
                <w:sz w:val="18"/>
              </w:rPr>
            </w:pPr>
            <w:r>
              <w:rPr>
                <w:rFonts w:eastAsia="MS Mincho"/>
                <w:sz w:val="18"/>
              </w:rPr>
              <w:t xml:space="preserve">Location          (-)  (mg/L)   (mg/L)     (mg/L)    (mg/L)  (mg/L)  (ug/L)  </w:t>
            </w:r>
          </w:p>
          <w:p w14:paraId="44F5B895" w14:textId="77777777" w:rsidR="00B241B8" w:rsidRDefault="00B241B8">
            <w:pPr>
              <w:pStyle w:val="PlainText"/>
              <w:spacing w:line="240" w:lineRule="auto"/>
              <w:rPr>
                <w:rFonts w:eastAsia="MS Mincho"/>
                <w:sz w:val="18"/>
              </w:rPr>
            </w:pPr>
            <w:r>
              <w:rPr>
                <w:rFonts w:eastAsia="MS Mincho"/>
                <w:sz w:val="18"/>
              </w:rPr>
              <w:t>-----------------------------------------------------------------------------</w:t>
            </w:r>
          </w:p>
          <w:p w14:paraId="21B710C3" w14:textId="77777777" w:rsidR="00B241B8" w:rsidRDefault="00B241B8">
            <w:pPr>
              <w:pStyle w:val="PlainText"/>
              <w:spacing w:line="240" w:lineRule="auto"/>
              <w:rPr>
                <w:rFonts w:eastAsia="MS Mincho"/>
                <w:sz w:val="18"/>
              </w:rPr>
            </w:pPr>
            <w:r>
              <w:rPr>
                <w:rFonts w:eastAsia="MS Mincho"/>
                <w:sz w:val="18"/>
              </w:rPr>
              <w:t>Influent          8.0   100       100        20        0.0     0.0      50</w:t>
            </w:r>
          </w:p>
          <w:p w14:paraId="070ABA25" w14:textId="77777777" w:rsidR="00B241B8" w:rsidRDefault="00B241B8">
            <w:pPr>
              <w:pStyle w:val="PlainText"/>
              <w:spacing w:line="240" w:lineRule="auto"/>
              <w:rPr>
                <w:rFonts w:eastAsia="MS Mincho"/>
                <w:sz w:val="18"/>
              </w:rPr>
            </w:pPr>
            <w:r>
              <w:rPr>
                <w:rFonts w:eastAsia="MS Mincho"/>
                <w:sz w:val="18"/>
              </w:rPr>
              <w:t>Alum              7.2    87       100        20        0.0     0.0      50</w:t>
            </w:r>
          </w:p>
          <w:p w14:paraId="4193E4D9" w14:textId="77777777" w:rsidR="00B241B8" w:rsidRDefault="00B241B8">
            <w:pPr>
              <w:pStyle w:val="PlainText"/>
              <w:spacing w:line="240" w:lineRule="auto"/>
              <w:rPr>
                <w:rFonts w:eastAsia="MS Mincho"/>
                <w:sz w:val="18"/>
              </w:rPr>
            </w:pPr>
            <w:r>
              <w:rPr>
                <w:rFonts w:eastAsia="MS Mincho"/>
                <w:sz w:val="18"/>
              </w:rPr>
              <w:t>Rapid Mix         7.2    87       100        20        0.0     0.0      50</w:t>
            </w:r>
          </w:p>
          <w:p w14:paraId="61BF36A4" w14:textId="77777777" w:rsidR="00B241B8" w:rsidRDefault="00B241B8">
            <w:pPr>
              <w:pStyle w:val="PlainText"/>
              <w:spacing w:line="240" w:lineRule="auto"/>
              <w:rPr>
                <w:rFonts w:eastAsia="MS Mincho"/>
                <w:sz w:val="18"/>
              </w:rPr>
            </w:pPr>
            <w:r>
              <w:rPr>
                <w:rFonts w:eastAsia="MS Mincho"/>
                <w:sz w:val="18"/>
              </w:rPr>
              <w:t>Flocculation      7.2    87       100        20        0.0     0.0      50</w:t>
            </w:r>
          </w:p>
          <w:p w14:paraId="7FA01B4C" w14:textId="77777777" w:rsidR="00B241B8" w:rsidRDefault="00B241B8">
            <w:pPr>
              <w:pStyle w:val="PlainText"/>
              <w:spacing w:line="240" w:lineRule="auto"/>
              <w:rPr>
                <w:rFonts w:eastAsia="MS Mincho"/>
                <w:sz w:val="18"/>
              </w:rPr>
            </w:pPr>
            <w:r>
              <w:rPr>
                <w:rFonts w:eastAsia="MS Mincho"/>
                <w:sz w:val="18"/>
              </w:rPr>
              <w:t>Settling Basin    7.2    87       100        20       18.4     0.0      50</w:t>
            </w:r>
          </w:p>
          <w:p w14:paraId="3C443E20" w14:textId="77777777" w:rsidR="00B241B8" w:rsidRDefault="00B241B8">
            <w:pPr>
              <w:pStyle w:val="PlainText"/>
              <w:spacing w:line="240" w:lineRule="auto"/>
              <w:rPr>
                <w:rFonts w:eastAsia="MS Mincho"/>
                <w:sz w:val="18"/>
              </w:rPr>
            </w:pPr>
            <w:r>
              <w:rPr>
                <w:rFonts w:eastAsia="MS Mincho"/>
                <w:sz w:val="18"/>
              </w:rPr>
              <w:t>Chlorine (Gas)    7.0    84       100        20       18.4     0.0      50</w:t>
            </w:r>
          </w:p>
          <w:p w14:paraId="211033DC" w14:textId="77777777" w:rsidR="00B241B8" w:rsidRDefault="00B241B8">
            <w:pPr>
              <w:pStyle w:val="PlainText"/>
              <w:spacing w:line="240" w:lineRule="auto"/>
              <w:rPr>
                <w:rFonts w:eastAsia="MS Mincho"/>
                <w:sz w:val="18"/>
              </w:rPr>
            </w:pPr>
            <w:r>
              <w:rPr>
                <w:rFonts w:eastAsia="MS Mincho"/>
                <w:sz w:val="18"/>
              </w:rPr>
              <w:t>Filtration        7.1    84       100        20       18.4     0.0      33</w:t>
            </w:r>
          </w:p>
          <w:p w14:paraId="05A2376C" w14:textId="77777777" w:rsidR="00B241B8" w:rsidRDefault="00B241B8">
            <w:pPr>
              <w:pStyle w:val="PlainText"/>
              <w:spacing w:line="240" w:lineRule="auto"/>
              <w:rPr>
                <w:rFonts w:eastAsia="MS Mincho"/>
                <w:sz w:val="18"/>
              </w:rPr>
            </w:pPr>
            <w:r>
              <w:rPr>
                <w:rFonts w:eastAsia="MS Mincho"/>
                <w:sz w:val="18"/>
              </w:rPr>
              <w:t>Contact Tank      7.1    84       100        20       18.4     0.0      29</w:t>
            </w:r>
          </w:p>
          <w:p w14:paraId="3B34DC10" w14:textId="77777777" w:rsidR="00B241B8" w:rsidRDefault="00B241B8">
            <w:pPr>
              <w:pStyle w:val="PlainText"/>
              <w:spacing w:line="240" w:lineRule="auto"/>
              <w:rPr>
                <w:rFonts w:eastAsia="MS Mincho"/>
                <w:sz w:val="18"/>
              </w:rPr>
            </w:pPr>
            <w:r>
              <w:rPr>
                <w:rFonts w:eastAsia="MS Mincho"/>
                <w:sz w:val="18"/>
              </w:rPr>
              <w:t>Sodium Hydroxide  8.3   102       100        20       18.4     0.0      29</w:t>
            </w:r>
          </w:p>
          <w:p w14:paraId="75EB23A2" w14:textId="77777777" w:rsidR="00B241B8" w:rsidRDefault="00B241B8">
            <w:pPr>
              <w:pStyle w:val="PlainText"/>
              <w:spacing w:line="240" w:lineRule="auto"/>
              <w:rPr>
                <w:rFonts w:eastAsia="MS Mincho"/>
                <w:sz w:val="18"/>
              </w:rPr>
            </w:pPr>
            <w:r>
              <w:rPr>
                <w:rFonts w:eastAsia="MS Mincho"/>
                <w:sz w:val="18"/>
              </w:rPr>
              <w:t>WTP Effluent      8.3   102       100        20       18.4     0.0      29</w:t>
            </w:r>
          </w:p>
          <w:p w14:paraId="58C2E52D" w14:textId="77777777" w:rsidR="00B241B8" w:rsidRDefault="00B241B8">
            <w:pPr>
              <w:pStyle w:val="PlainText"/>
              <w:spacing w:line="240" w:lineRule="auto"/>
              <w:rPr>
                <w:rFonts w:eastAsia="MS Mincho"/>
                <w:sz w:val="18"/>
              </w:rPr>
            </w:pPr>
            <w:r>
              <w:rPr>
                <w:rFonts w:eastAsia="MS Mincho"/>
                <w:sz w:val="18"/>
              </w:rPr>
              <w:t>Average Tap       8.4   102       100        20       18.4     0.0      25</w:t>
            </w:r>
          </w:p>
          <w:p w14:paraId="47DEDBC5" w14:textId="77777777" w:rsidR="00B241B8" w:rsidRDefault="00B241B8">
            <w:pPr>
              <w:pStyle w:val="PlainText"/>
              <w:spacing w:line="240" w:lineRule="auto"/>
              <w:rPr>
                <w:rFonts w:eastAsia="MS Mincho"/>
                <w:sz w:val="18"/>
              </w:rPr>
            </w:pPr>
            <w:r>
              <w:rPr>
                <w:rFonts w:eastAsia="MS Mincho"/>
                <w:sz w:val="18"/>
              </w:rPr>
              <w:t>End of System     8.5   102       100        20       18.4     0.0      20</w:t>
            </w:r>
          </w:p>
          <w:p w14:paraId="4BA1E809" w14:textId="77777777" w:rsidR="00B241B8" w:rsidRDefault="00B241B8">
            <w:pPr>
              <w:pStyle w:val="Header"/>
              <w:tabs>
                <w:tab w:val="clear" w:pos="4320"/>
                <w:tab w:val="clear" w:pos="8640"/>
              </w:tabs>
              <w:rPr>
                <w:spacing w:val="-2"/>
              </w:rPr>
            </w:pPr>
          </w:p>
        </w:tc>
      </w:tr>
    </w:tbl>
    <w:p w14:paraId="0F325BD4"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4</w:t>
      </w:r>
      <w:r w:rsidR="0062246E">
        <w:rPr>
          <w:noProof/>
        </w:rPr>
        <w:fldChar w:fldCharType="end"/>
      </w:r>
      <w:r>
        <w:t xml:space="preserve"> </w:t>
      </w:r>
      <w:r>
        <w:rPr>
          <w:noProof/>
        </w:rPr>
        <w:t xml:space="preserve">Example </w:t>
      </w:r>
      <w:r>
        <w:t>WTP Model Output “Table 4”</w:t>
      </w:r>
    </w:p>
    <w:p w14:paraId="19F98266" w14:textId="77777777" w:rsidR="00B241B8" w:rsidRDefault="00B241B8">
      <w:pPr>
        <w:pStyle w:val="NoteHeading"/>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2AB901D2" w14:textId="77777777">
        <w:tc>
          <w:tcPr>
            <w:tcW w:w="8748" w:type="dxa"/>
          </w:tcPr>
          <w:p w14:paraId="140C473E"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3615D43D" w14:textId="77777777" w:rsidR="00B241B8" w:rsidRDefault="00B241B8">
            <w:pPr>
              <w:pStyle w:val="PlainText"/>
              <w:spacing w:line="240" w:lineRule="auto"/>
              <w:jc w:val="center"/>
              <w:rPr>
                <w:rFonts w:eastAsia="MS Mincho"/>
                <w:sz w:val="18"/>
              </w:rPr>
            </w:pPr>
            <w:r>
              <w:rPr>
                <w:rFonts w:eastAsia="MS Mincho"/>
                <w:sz w:val="18"/>
              </w:rPr>
              <w:t>Table 5</w:t>
            </w:r>
          </w:p>
          <w:p w14:paraId="7E7C0345" w14:textId="77777777" w:rsidR="00B241B8" w:rsidRDefault="00B241B8">
            <w:pPr>
              <w:pStyle w:val="PlainText"/>
              <w:spacing w:line="240" w:lineRule="auto"/>
              <w:rPr>
                <w:rFonts w:eastAsia="MS Mincho"/>
                <w:sz w:val="18"/>
              </w:rPr>
            </w:pPr>
            <w:r>
              <w:rPr>
                <w:rFonts w:eastAsia="MS Mincho"/>
                <w:sz w:val="18"/>
              </w:rPr>
              <w:t xml:space="preserve">                  Predicted Trihalomethanes and other DBPs                   </w:t>
            </w:r>
          </w:p>
          <w:p w14:paraId="76966978" w14:textId="77777777" w:rsidR="00B241B8" w:rsidRDefault="00B241B8">
            <w:pPr>
              <w:pStyle w:val="PlainText"/>
              <w:spacing w:line="240" w:lineRule="auto"/>
              <w:rPr>
                <w:rFonts w:eastAsia="MS Mincho"/>
                <w:sz w:val="18"/>
              </w:rPr>
            </w:pPr>
            <w:r>
              <w:rPr>
                <w:rFonts w:eastAsia="MS Mincho"/>
                <w:sz w:val="18"/>
              </w:rPr>
              <w:t xml:space="preserve">             At Average Flow ( 2.0 MGD) and Temperature (20.0 C)           </w:t>
            </w:r>
          </w:p>
          <w:p w14:paraId="03592718" w14:textId="77777777" w:rsidR="00B241B8" w:rsidRDefault="00B241B8">
            <w:pPr>
              <w:pStyle w:val="PlainText"/>
              <w:spacing w:line="240" w:lineRule="auto"/>
              <w:rPr>
                <w:rFonts w:eastAsia="MS Mincho"/>
                <w:sz w:val="18"/>
              </w:rPr>
            </w:pPr>
            <w:r>
              <w:rPr>
                <w:rFonts w:eastAsia="MS Mincho"/>
                <w:sz w:val="18"/>
              </w:rPr>
              <w:t>-----------------------------------------------------------------------------</w:t>
            </w:r>
          </w:p>
          <w:p w14:paraId="0E3D78FF" w14:textId="77777777" w:rsidR="00B241B8" w:rsidRDefault="00B241B8">
            <w:pPr>
              <w:pStyle w:val="PlainText"/>
              <w:spacing w:line="240" w:lineRule="auto"/>
              <w:rPr>
                <w:rFonts w:eastAsia="MS Mincho"/>
                <w:sz w:val="18"/>
              </w:rPr>
            </w:pPr>
            <w:r>
              <w:rPr>
                <w:rFonts w:eastAsia="MS Mincho"/>
                <w:sz w:val="18"/>
              </w:rPr>
              <w:t xml:space="preserve">                  BrO3- ClO2-   TOX  |CHCl3   BDCM     DBCM    CHBr3   TTHMs </w:t>
            </w:r>
          </w:p>
          <w:p w14:paraId="675787BB" w14:textId="77777777" w:rsidR="00B241B8" w:rsidRDefault="00B241B8">
            <w:pPr>
              <w:pStyle w:val="PlainText"/>
              <w:spacing w:line="240" w:lineRule="auto"/>
              <w:rPr>
                <w:rFonts w:eastAsia="MS Mincho"/>
                <w:sz w:val="18"/>
              </w:rPr>
            </w:pPr>
            <w:r>
              <w:rPr>
                <w:rFonts w:eastAsia="MS Mincho"/>
                <w:sz w:val="18"/>
              </w:rPr>
              <w:t xml:space="preserve">Location         (ug/L) (mg/L) (ug/L)|(ug/L) (ug/L)   (ug/L)   (ug/L) (ug/L) </w:t>
            </w:r>
          </w:p>
          <w:p w14:paraId="23FEFA82" w14:textId="77777777" w:rsidR="00B241B8" w:rsidRDefault="00B241B8">
            <w:pPr>
              <w:pStyle w:val="PlainText"/>
              <w:spacing w:line="240" w:lineRule="auto"/>
              <w:rPr>
                <w:rFonts w:eastAsia="MS Mincho"/>
                <w:sz w:val="18"/>
              </w:rPr>
            </w:pPr>
            <w:r>
              <w:rPr>
                <w:rFonts w:eastAsia="MS Mincho"/>
                <w:sz w:val="18"/>
              </w:rPr>
              <w:t>-----------------------------------------------------------------------------</w:t>
            </w:r>
          </w:p>
          <w:p w14:paraId="07DD2472" w14:textId="77777777" w:rsidR="00B241B8" w:rsidRDefault="00B241B8">
            <w:pPr>
              <w:pStyle w:val="PlainText"/>
              <w:spacing w:line="240" w:lineRule="auto"/>
              <w:rPr>
                <w:rFonts w:eastAsia="MS Mincho"/>
                <w:sz w:val="18"/>
              </w:rPr>
            </w:pPr>
            <w:r>
              <w:rPr>
                <w:rFonts w:eastAsia="MS Mincho"/>
                <w:sz w:val="18"/>
              </w:rPr>
              <w:t>Influent             0    0.0      0      0      0        0       0       0</w:t>
            </w:r>
          </w:p>
          <w:p w14:paraId="49CBED60" w14:textId="77777777" w:rsidR="00B241B8" w:rsidRDefault="00B241B8">
            <w:pPr>
              <w:pStyle w:val="PlainText"/>
              <w:spacing w:line="240" w:lineRule="auto"/>
              <w:rPr>
                <w:rFonts w:eastAsia="MS Mincho"/>
                <w:sz w:val="18"/>
              </w:rPr>
            </w:pPr>
            <w:r>
              <w:rPr>
                <w:rFonts w:eastAsia="MS Mincho"/>
                <w:sz w:val="18"/>
              </w:rPr>
              <w:t>Alum                 0    0.0      0      0      0        0       0       0</w:t>
            </w:r>
          </w:p>
          <w:p w14:paraId="2F5E4C0D" w14:textId="77777777" w:rsidR="00B241B8" w:rsidRDefault="00B241B8">
            <w:pPr>
              <w:pStyle w:val="PlainText"/>
              <w:spacing w:line="240" w:lineRule="auto"/>
              <w:rPr>
                <w:rFonts w:eastAsia="MS Mincho"/>
                <w:sz w:val="18"/>
              </w:rPr>
            </w:pPr>
            <w:r>
              <w:rPr>
                <w:rFonts w:eastAsia="MS Mincho"/>
                <w:sz w:val="18"/>
              </w:rPr>
              <w:t>Rapid Mix            0    0.0      0      0      0        0       0       0</w:t>
            </w:r>
          </w:p>
          <w:p w14:paraId="4F984FD6" w14:textId="77777777" w:rsidR="00B241B8" w:rsidRDefault="00B241B8">
            <w:pPr>
              <w:pStyle w:val="PlainText"/>
              <w:spacing w:line="240" w:lineRule="auto"/>
              <w:rPr>
                <w:rFonts w:eastAsia="MS Mincho"/>
                <w:sz w:val="18"/>
              </w:rPr>
            </w:pPr>
            <w:r>
              <w:rPr>
                <w:rFonts w:eastAsia="MS Mincho"/>
                <w:sz w:val="18"/>
              </w:rPr>
              <w:t>Flocculation         0    0.0      0      0      0        0       0       0</w:t>
            </w:r>
          </w:p>
          <w:p w14:paraId="213B98AA" w14:textId="77777777" w:rsidR="00B241B8" w:rsidRDefault="00B241B8">
            <w:pPr>
              <w:pStyle w:val="PlainText"/>
              <w:spacing w:line="240" w:lineRule="auto"/>
              <w:rPr>
                <w:rFonts w:eastAsia="MS Mincho"/>
                <w:sz w:val="18"/>
              </w:rPr>
            </w:pPr>
            <w:r>
              <w:rPr>
                <w:rFonts w:eastAsia="MS Mincho"/>
                <w:sz w:val="18"/>
              </w:rPr>
              <w:t>Settling Basin       0    0.0      0      0      0        0       0       0</w:t>
            </w:r>
          </w:p>
          <w:p w14:paraId="065C7605" w14:textId="77777777" w:rsidR="00B241B8" w:rsidRDefault="00B241B8">
            <w:pPr>
              <w:pStyle w:val="PlainText"/>
              <w:spacing w:line="240" w:lineRule="auto"/>
              <w:rPr>
                <w:rFonts w:eastAsia="MS Mincho"/>
                <w:sz w:val="18"/>
              </w:rPr>
            </w:pPr>
            <w:r>
              <w:rPr>
                <w:rFonts w:eastAsia="MS Mincho"/>
                <w:sz w:val="18"/>
              </w:rPr>
              <w:t>Chlorine (Gas)       0    0.0      0      0      0        0       0       0</w:t>
            </w:r>
          </w:p>
          <w:p w14:paraId="24286380" w14:textId="77777777" w:rsidR="00B241B8" w:rsidRDefault="00B241B8">
            <w:pPr>
              <w:pStyle w:val="PlainText"/>
              <w:spacing w:line="240" w:lineRule="auto"/>
              <w:rPr>
                <w:rFonts w:eastAsia="MS Mincho"/>
                <w:sz w:val="18"/>
              </w:rPr>
            </w:pPr>
            <w:r>
              <w:rPr>
                <w:rFonts w:eastAsia="MS Mincho"/>
                <w:sz w:val="18"/>
              </w:rPr>
              <w:t>Filtration           0    0.0    150     24     13        6       0      44</w:t>
            </w:r>
          </w:p>
          <w:p w14:paraId="3C7DFC7E" w14:textId="77777777" w:rsidR="00B241B8" w:rsidRDefault="00B241B8">
            <w:pPr>
              <w:pStyle w:val="PlainText"/>
              <w:spacing w:line="240" w:lineRule="auto"/>
              <w:rPr>
                <w:rFonts w:eastAsia="MS Mincho"/>
                <w:sz w:val="18"/>
              </w:rPr>
            </w:pPr>
            <w:r>
              <w:rPr>
                <w:rFonts w:eastAsia="MS Mincho"/>
                <w:sz w:val="18"/>
              </w:rPr>
              <w:t>Contact Tank         0    0.0    183     35     17        7       0      59</w:t>
            </w:r>
          </w:p>
          <w:p w14:paraId="484C4331" w14:textId="77777777" w:rsidR="00B241B8" w:rsidRDefault="00B241B8">
            <w:pPr>
              <w:pStyle w:val="PlainText"/>
              <w:spacing w:line="240" w:lineRule="auto"/>
              <w:rPr>
                <w:rFonts w:eastAsia="MS Mincho"/>
                <w:sz w:val="18"/>
              </w:rPr>
            </w:pPr>
            <w:r>
              <w:rPr>
                <w:rFonts w:eastAsia="MS Mincho"/>
                <w:sz w:val="18"/>
              </w:rPr>
              <w:t>Sodium Hydroxide     0    0.0    183     35     17        7       0      59</w:t>
            </w:r>
          </w:p>
          <w:p w14:paraId="30BA8B57" w14:textId="77777777" w:rsidR="00B241B8" w:rsidRDefault="00B241B8">
            <w:pPr>
              <w:pStyle w:val="PlainText"/>
              <w:spacing w:line="240" w:lineRule="auto"/>
              <w:rPr>
                <w:rFonts w:eastAsia="MS Mincho"/>
                <w:sz w:val="18"/>
              </w:rPr>
            </w:pPr>
            <w:r>
              <w:rPr>
                <w:rFonts w:eastAsia="MS Mincho"/>
                <w:sz w:val="18"/>
              </w:rPr>
              <w:t>WTP Effluent         0    0.0    183     35     17        7       0      59</w:t>
            </w:r>
          </w:p>
          <w:p w14:paraId="7F804897" w14:textId="77777777" w:rsidR="00B241B8" w:rsidRDefault="00B241B8">
            <w:pPr>
              <w:pStyle w:val="PlainText"/>
              <w:spacing w:line="240" w:lineRule="auto"/>
              <w:rPr>
                <w:rFonts w:eastAsia="MS Mincho"/>
                <w:sz w:val="18"/>
              </w:rPr>
            </w:pPr>
            <w:r>
              <w:rPr>
                <w:rFonts w:eastAsia="MS Mincho"/>
                <w:sz w:val="18"/>
              </w:rPr>
              <w:t>Average Tap          0    0.0    213     48     20        9       1      77</w:t>
            </w:r>
          </w:p>
          <w:p w14:paraId="776DCDB3" w14:textId="77777777" w:rsidR="00B241B8" w:rsidRDefault="00B241B8">
            <w:pPr>
              <w:pStyle w:val="PlainText"/>
              <w:spacing w:line="240" w:lineRule="auto"/>
              <w:rPr>
                <w:rFonts w:eastAsia="MS Mincho"/>
                <w:sz w:val="18"/>
              </w:rPr>
            </w:pPr>
            <w:r>
              <w:rPr>
                <w:rFonts w:eastAsia="MS Mincho"/>
                <w:sz w:val="18"/>
              </w:rPr>
              <w:t>End of System        0    0.0    245     63     24       10       1      97</w:t>
            </w:r>
          </w:p>
          <w:p w14:paraId="4A794E2D" w14:textId="77777777" w:rsidR="00B241B8" w:rsidRDefault="00B241B8">
            <w:pPr>
              <w:pStyle w:val="Header"/>
              <w:tabs>
                <w:tab w:val="clear" w:pos="4320"/>
                <w:tab w:val="clear" w:pos="8640"/>
              </w:tabs>
              <w:spacing w:before="120"/>
              <w:rPr>
                <w:spacing w:val="-2"/>
              </w:rPr>
            </w:pPr>
          </w:p>
        </w:tc>
      </w:tr>
    </w:tbl>
    <w:p w14:paraId="1687973B" w14:textId="77777777" w:rsidR="00B241B8" w:rsidRDefault="00B241B8">
      <w:pPr>
        <w:pStyle w:val="Caption"/>
        <w:spacing w:before="120"/>
        <w:rPr>
          <w:noProof/>
        </w:rPr>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5</w:t>
      </w:r>
      <w:r w:rsidR="0062246E">
        <w:rPr>
          <w:noProof/>
        </w:rPr>
        <w:fldChar w:fldCharType="end"/>
      </w:r>
      <w:r>
        <w:rPr>
          <w:noProof/>
        </w:rPr>
        <w:t xml:space="preserve"> Example WTP Model Output “Table 5”</w:t>
      </w:r>
    </w:p>
    <w:p w14:paraId="6AC15FEA" w14:textId="77777777" w:rsidR="00B241B8" w:rsidRDefault="00B241B8"/>
    <w:p w14:paraId="178977AA" w14:textId="77777777" w:rsidR="00B241B8" w:rsidRDefault="00B241B8">
      <w:pPr>
        <w:pStyle w:val="Header"/>
        <w:tabs>
          <w:tab w:val="clear" w:pos="4320"/>
          <w:tab w:val="clear" w:pos="8640"/>
        </w:tabs>
        <w:rPr>
          <w:spacing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365FB4E4" w14:textId="77777777">
        <w:tc>
          <w:tcPr>
            <w:tcW w:w="8748" w:type="dxa"/>
          </w:tcPr>
          <w:p w14:paraId="0FC07E91" w14:textId="77777777" w:rsidR="00B241B8" w:rsidRDefault="00B241B8">
            <w:pPr>
              <w:pStyle w:val="PlainText"/>
              <w:spacing w:line="240" w:lineRule="auto"/>
              <w:rPr>
                <w:rFonts w:eastAsia="MS Mincho"/>
                <w:sz w:val="18"/>
              </w:rPr>
            </w:pPr>
            <w:r>
              <w:rPr>
                <w:rFonts w:eastAsia="MS Mincho"/>
                <w:sz w:val="18"/>
              </w:rPr>
              <w:t xml:space="preserve">                                   </w:t>
            </w:r>
          </w:p>
          <w:p w14:paraId="66C430ED" w14:textId="77777777" w:rsidR="00B241B8" w:rsidRDefault="00B241B8">
            <w:pPr>
              <w:pStyle w:val="PlainText"/>
              <w:spacing w:line="240" w:lineRule="auto"/>
              <w:jc w:val="center"/>
              <w:rPr>
                <w:rFonts w:eastAsia="MS Mincho"/>
                <w:sz w:val="18"/>
              </w:rPr>
            </w:pPr>
            <w:r>
              <w:rPr>
                <w:rFonts w:eastAsia="MS Mincho"/>
                <w:sz w:val="18"/>
              </w:rPr>
              <w:t>Table 6</w:t>
            </w:r>
          </w:p>
          <w:p w14:paraId="0F95F367" w14:textId="77777777" w:rsidR="00B241B8" w:rsidRDefault="00B241B8">
            <w:pPr>
              <w:pStyle w:val="PlainText"/>
              <w:spacing w:line="240" w:lineRule="auto"/>
              <w:rPr>
                <w:rFonts w:eastAsia="MS Mincho"/>
                <w:sz w:val="18"/>
              </w:rPr>
            </w:pPr>
            <w:r>
              <w:rPr>
                <w:rFonts w:eastAsia="MS Mincho"/>
                <w:sz w:val="18"/>
              </w:rPr>
              <w:t xml:space="preserve">                   Predicted Haloacetic Acids - through HAA5                 </w:t>
            </w:r>
          </w:p>
          <w:p w14:paraId="06A78133" w14:textId="77777777" w:rsidR="00B241B8" w:rsidRDefault="00B241B8">
            <w:pPr>
              <w:pStyle w:val="PlainText"/>
              <w:spacing w:line="240" w:lineRule="auto"/>
              <w:rPr>
                <w:rFonts w:eastAsia="MS Mincho"/>
                <w:sz w:val="18"/>
              </w:rPr>
            </w:pPr>
            <w:r>
              <w:rPr>
                <w:rFonts w:eastAsia="MS Mincho"/>
                <w:sz w:val="18"/>
              </w:rPr>
              <w:t xml:space="preserve">             At Average Flow ( 2.0 MGD) and Temperature (20.0 C)           </w:t>
            </w:r>
          </w:p>
          <w:p w14:paraId="63143FA4" w14:textId="77777777" w:rsidR="00B241B8" w:rsidRDefault="00B241B8">
            <w:pPr>
              <w:pStyle w:val="PlainText"/>
              <w:spacing w:line="240" w:lineRule="auto"/>
              <w:rPr>
                <w:rFonts w:eastAsia="MS Mincho"/>
                <w:sz w:val="18"/>
              </w:rPr>
            </w:pPr>
            <w:r>
              <w:rPr>
                <w:rFonts w:eastAsia="MS Mincho"/>
                <w:sz w:val="18"/>
              </w:rPr>
              <w:t>-----------------------------------------------------------------------------</w:t>
            </w:r>
          </w:p>
          <w:p w14:paraId="1ADA66AC" w14:textId="77777777" w:rsidR="00B241B8" w:rsidRDefault="00B241B8">
            <w:pPr>
              <w:pStyle w:val="PlainText"/>
              <w:spacing w:line="240" w:lineRule="auto"/>
              <w:rPr>
                <w:rFonts w:eastAsia="MS Mincho"/>
                <w:sz w:val="18"/>
              </w:rPr>
            </w:pPr>
            <w:r>
              <w:rPr>
                <w:rFonts w:eastAsia="MS Mincho"/>
                <w:sz w:val="18"/>
              </w:rPr>
              <w:t xml:space="preserve">                  MCAA   DCAA   TCAA   MBAA   DBAA   HAA5                    </w:t>
            </w:r>
          </w:p>
          <w:p w14:paraId="47A1A422" w14:textId="77777777" w:rsidR="00B241B8" w:rsidRDefault="00B241B8">
            <w:pPr>
              <w:pStyle w:val="PlainText"/>
              <w:spacing w:line="240" w:lineRule="auto"/>
              <w:rPr>
                <w:rFonts w:eastAsia="MS Mincho"/>
                <w:sz w:val="18"/>
              </w:rPr>
            </w:pPr>
            <w:r>
              <w:rPr>
                <w:rFonts w:eastAsia="MS Mincho"/>
                <w:sz w:val="18"/>
              </w:rPr>
              <w:t xml:space="preserve">Location         (ug/L) (ug/L) (ug/L) (ug/L) (ug/L) (ug/L)                   </w:t>
            </w:r>
          </w:p>
          <w:p w14:paraId="1F22896A" w14:textId="77777777" w:rsidR="00B241B8" w:rsidRDefault="00B241B8">
            <w:pPr>
              <w:pStyle w:val="PlainText"/>
              <w:spacing w:line="240" w:lineRule="auto"/>
              <w:rPr>
                <w:rFonts w:eastAsia="MS Mincho"/>
                <w:sz w:val="18"/>
              </w:rPr>
            </w:pPr>
            <w:r>
              <w:rPr>
                <w:rFonts w:eastAsia="MS Mincho"/>
                <w:sz w:val="18"/>
              </w:rPr>
              <w:t>-----------------------------------------------------------------------------</w:t>
            </w:r>
          </w:p>
          <w:p w14:paraId="0AFE71EA" w14:textId="77777777" w:rsidR="00B241B8" w:rsidRDefault="00B241B8">
            <w:pPr>
              <w:pStyle w:val="PlainText"/>
              <w:spacing w:line="240" w:lineRule="auto"/>
              <w:rPr>
                <w:rFonts w:eastAsia="MS Mincho"/>
                <w:sz w:val="18"/>
              </w:rPr>
            </w:pPr>
            <w:r>
              <w:rPr>
                <w:rFonts w:eastAsia="MS Mincho"/>
                <w:sz w:val="18"/>
              </w:rPr>
              <w:t>Influent             0      0      0      0      0      0</w:t>
            </w:r>
          </w:p>
          <w:p w14:paraId="5E64DFA5" w14:textId="77777777" w:rsidR="00B241B8" w:rsidRDefault="00B241B8">
            <w:pPr>
              <w:pStyle w:val="PlainText"/>
              <w:spacing w:line="240" w:lineRule="auto"/>
              <w:rPr>
                <w:rFonts w:eastAsia="MS Mincho"/>
                <w:sz w:val="18"/>
              </w:rPr>
            </w:pPr>
            <w:r>
              <w:rPr>
                <w:rFonts w:eastAsia="MS Mincho"/>
                <w:sz w:val="18"/>
              </w:rPr>
              <w:t>Alum                 0      0      0      0      0      0</w:t>
            </w:r>
          </w:p>
          <w:p w14:paraId="5EE49B46" w14:textId="77777777" w:rsidR="00B241B8" w:rsidRDefault="00B241B8">
            <w:pPr>
              <w:pStyle w:val="PlainText"/>
              <w:spacing w:line="240" w:lineRule="auto"/>
              <w:rPr>
                <w:rFonts w:eastAsia="MS Mincho"/>
                <w:sz w:val="18"/>
              </w:rPr>
            </w:pPr>
            <w:r>
              <w:rPr>
                <w:rFonts w:eastAsia="MS Mincho"/>
                <w:sz w:val="18"/>
              </w:rPr>
              <w:t>Rapid Mix            0      0      0      0      0      0</w:t>
            </w:r>
          </w:p>
          <w:p w14:paraId="0325C093" w14:textId="77777777" w:rsidR="00B241B8" w:rsidRDefault="00B241B8">
            <w:pPr>
              <w:pStyle w:val="PlainText"/>
              <w:spacing w:line="240" w:lineRule="auto"/>
              <w:rPr>
                <w:rFonts w:eastAsia="MS Mincho"/>
                <w:sz w:val="18"/>
              </w:rPr>
            </w:pPr>
            <w:r>
              <w:rPr>
                <w:rFonts w:eastAsia="MS Mincho"/>
                <w:sz w:val="18"/>
              </w:rPr>
              <w:t>Flocculation         0      0      0      0      0      0</w:t>
            </w:r>
          </w:p>
          <w:p w14:paraId="5A596958" w14:textId="77777777" w:rsidR="00B241B8" w:rsidRDefault="00B241B8">
            <w:pPr>
              <w:pStyle w:val="PlainText"/>
              <w:spacing w:line="240" w:lineRule="auto"/>
              <w:rPr>
                <w:rFonts w:eastAsia="MS Mincho"/>
                <w:sz w:val="18"/>
              </w:rPr>
            </w:pPr>
            <w:r>
              <w:rPr>
                <w:rFonts w:eastAsia="MS Mincho"/>
                <w:sz w:val="18"/>
              </w:rPr>
              <w:t>Settling Basin       0      0      0      0      0      0</w:t>
            </w:r>
          </w:p>
          <w:p w14:paraId="332B39AD" w14:textId="77777777" w:rsidR="00B241B8" w:rsidRDefault="00B241B8">
            <w:pPr>
              <w:pStyle w:val="PlainText"/>
              <w:spacing w:line="240" w:lineRule="auto"/>
              <w:rPr>
                <w:rFonts w:eastAsia="MS Mincho"/>
                <w:sz w:val="18"/>
              </w:rPr>
            </w:pPr>
            <w:r>
              <w:rPr>
                <w:rFonts w:eastAsia="MS Mincho"/>
                <w:sz w:val="18"/>
              </w:rPr>
              <w:t>Chlorine (Gas)       0      0      0      0      0      0</w:t>
            </w:r>
          </w:p>
          <w:p w14:paraId="1C507120" w14:textId="77777777" w:rsidR="00B241B8" w:rsidRDefault="00B241B8">
            <w:pPr>
              <w:pStyle w:val="PlainText"/>
              <w:spacing w:line="240" w:lineRule="auto"/>
              <w:rPr>
                <w:rFonts w:eastAsia="MS Mincho"/>
                <w:sz w:val="18"/>
              </w:rPr>
            </w:pPr>
            <w:r>
              <w:rPr>
                <w:rFonts w:eastAsia="MS Mincho"/>
                <w:sz w:val="18"/>
              </w:rPr>
              <w:t>Filtration           4     10      9      0      0     24</w:t>
            </w:r>
          </w:p>
          <w:p w14:paraId="551092D8" w14:textId="77777777" w:rsidR="00B241B8" w:rsidRDefault="00B241B8">
            <w:pPr>
              <w:pStyle w:val="PlainText"/>
              <w:spacing w:line="240" w:lineRule="auto"/>
              <w:rPr>
                <w:rFonts w:eastAsia="MS Mincho"/>
                <w:sz w:val="18"/>
              </w:rPr>
            </w:pPr>
            <w:r>
              <w:rPr>
                <w:rFonts w:eastAsia="MS Mincho"/>
                <w:sz w:val="18"/>
              </w:rPr>
              <w:t>Contact Tank         4     13     11      0      0     28</w:t>
            </w:r>
          </w:p>
          <w:p w14:paraId="77DE477A" w14:textId="77777777" w:rsidR="00B241B8" w:rsidRDefault="00B241B8">
            <w:pPr>
              <w:pStyle w:val="PlainText"/>
              <w:spacing w:line="240" w:lineRule="auto"/>
              <w:rPr>
                <w:rFonts w:eastAsia="MS Mincho"/>
                <w:sz w:val="18"/>
              </w:rPr>
            </w:pPr>
            <w:r>
              <w:rPr>
                <w:rFonts w:eastAsia="MS Mincho"/>
                <w:sz w:val="18"/>
              </w:rPr>
              <w:t>Sodium Hydroxide     4     13     11      0      0     28</w:t>
            </w:r>
          </w:p>
          <w:p w14:paraId="2568F973" w14:textId="77777777" w:rsidR="00B241B8" w:rsidRDefault="00B241B8">
            <w:pPr>
              <w:pStyle w:val="PlainText"/>
              <w:spacing w:line="240" w:lineRule="auto"/>
              <w:rPr>
                <w:rFonts w:eastAsia="MS Mincho"/>
                <w:sz w:val="18"/>
              </w:rPr>
            </w:pPr>
            <w:r>
              <w:rPr>
                <w:rFonts w:eastAsia="MS Mincho"/>
                <w:sz w:val="18"/>
              </w:rPr>
              <w:t>WTP Effluent         4     13     11      0      0     28</w:t>
            </w:r>
          </w:p>
          <w:p w14:paraId="47367A6F" w14:textId="77777777" w:rsidR="00B241B8" w:rsidRDefault="00B241B8">
            <w:pPr>
              <w:pStyle w:val="PlainText"/>
              <w:spacing w:line="240" w:lineRule="auto"/>
              <w:rPr>
                <w:rFonts w:eastAsia="MS Mincho"/>
                <w:sz w:val="18"/>
              </w:rPr>
            </w:pPr>
            <w:r>
              <w:rPr>
                <w:rFonts w:eastAsia="MS Mincho"/>
                <w:sz w:val="18"/>
              </w:rPr>
              <w:t>Average Tap          3     15     12      0      0     31</w:t>
            </w:r>
          </w:p>
          <w:p w14:paraId="1003BD02" w14:textId="77777777" w:rsidR="00B241B8" w:rsidRDefault="00B241B8">
            <w:pPr>
              <w:pStyle w:val="PlainText"/>
              <w:spacing w:line="240" w:lineRule="auto"/>
              <w:rPr>
                <w:rFonts w:eastAsia="MS Mincho"/>
                <w:sz w:val="18"/>
              </w:rPr>
            </w:pPr>
            <w:r>
              <w:rPr>
                <w:rFonts w:eastAsia="MS Mincho"/>
                <w:sz w:val="18"/>
              </w:rPr>
              <w:t>End of System        3     17     14      0      0     35</w:t>
            </w:r>
          </w:p>
          <w:p w14:paraId="7A76B08B" w14:textId="77777777" w:rsidR="00B241B8" w:rsidRDefault="00B241B8">
            <w:pPr>
              <w:pStyle w:val="Header"/>
              <w:tabs>
                <w:tab w:val="clear" w:pos="4320"/>
                <w:tab w:val="clear" w:pos="8640"/>
              </w:tabs>
              <w:rPr>
                <w:spacing w:val="-2"/>
              </w:rPr>
            </w:pPr>
          </w:p>
        </w:tc>
      </w:tr>
    </w:tbl>
    <w:p w14:paraId="10AB53FD"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6</w:t>
      </w:r>
      <w:r w:rsidR="0062246E">
        <w:rPr>
          <w:noProof/>
        </w:rPr>
        <w:fldChar w:fldCharType="end"/>
      </w:r>
      <w:r>
        <w:t xml:space="preserve"> </w:t>
      </w:r>
      <w:r>
        <w:rPr>
          <w:noProof/>
        </w:rPr>
        <w:t xml:space="preserve">Example </w:t>
      </w:r>
      <w:r>
        <w:t>WTP Model Output “Table 6”</w:t>
      </w:r>
    </w:p>
    <w:p w14:paraId="17C1DD7D" w14:textId="77777777" w:rsidR="00B241B8" w:rsidRDefault="00B241B8">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5019B97B" w14:textId="77777777">
        <w:tc>
          <w:tcPr>
            <w:tcW w:w="8748" w:type="dxa"/>
          </w:tcPr>
          <w:p w14:paraId="035AD051"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4DF666FA" w14:textId="77777777" w:rsidR="00B241B8" w:rsidRDefault="00B241B8">
            <w:pPr>
              <w:pStyle w:val="PlainText"/>
              <w:spacing w:line="240" w:lineRule="auto"/>
              <w:jc w:val="center"/>
              <w:rPr>
                <w:rFonts w:eastAsia="MS Mincho"/>
                <w:sz w:val="18"/>
              </w:rPr>
            </w:pPr>
            <w:r>
              <w:rPr>
                <w:rFonts w:eastAsia="MS Mincho"/>
                <w:sz w:val="18"/>
              </w:rPr>
              <w:t>Table 7</w:t>
            </w:r>
          </w:p>
          <w:p w14:paraId="00D95D77" w14:textId="77777777" w:rsidR="00B241B8" w:rsidRDefault="00B241B8">
            <w:pPr>
              <w:pStyle w:val="PlainText"/>
              <w:spacing w:line="240" w:lineRule="auto"/>
              <w:rPr>
                <w:rFonts w:eastAsia="MS Mincho"/>
                <w:sz w:val="18"/>
              </w:rPr>
            </w:pPr>
            <w:r>
              <w:rPr>
                <w:rFonts w:eastAsia="MS Mincho"/>
                <w:sz w:val="18"/>
              </w:rPr>
              <w:t xml:space="preserve">                  Predicted Haloacetic Acids (HAA6 through HAA9)             </w:t>
            </w:r>
          </w:p>
          <w:p w14:paraId="2DE34D23" w14:textId="77777777" w:rsidR="00B241B8" w:rsidRDefault="00B241B8">
            <w:pPr>
              <w:pStyle w:val="PlainText"/>
              <w:spacing w:line="240" w:lineRule="auto"/>
              <w:rPr>
                <w:rFonts w:eastAsia="MS Mincho"/>
                <w:sz w:val="18"/>
              </w:rPr>
            </w:pPr>
            <w:r>
              <w:rPr>
                <w:rFonts w:eastAsia="MS Mincho"/>
                <w:sz w:val="18"/>
              </w:rPr>
              <w:t xml:space="preserve">            At Average Flow ( 2.0 MGD) and Influent Temperature (20.0 C)   </w:t>
            </w:r>
          </w:p>
          <w:p w14:paraId="04130652" w14:textId="77777777" w:rsidR="00B241B8" w:rsidRDefault="00B241B8">
            <w:pPr>
              <w:pStyle w:val="PlainText"/>
              <w:spacing w:line="240" w:lineRule="auto"/>
              <w:rPr>
                <w:rFonts w:eastAsia="MS Mincho"/>
                <w:sz w:val="18"/>
              </w:rPr>
            </w:pPr>
            <w:r>
              <w:rPr>
                <w:rFonts w:eastAsia="MS Mincho"/>
                <w:sz w:val="18"/>
              </w:rPr>
              <w:t>-----------------------------------------------------------------------------</w:t>
            </w:r>
          </w:p>
          <w:p w14:paraId="68E62528" w14:textId="77777777" w:rsidR="00B241B8" w:rsidRDefault="00B241B8">
            <w:pPr>
              <w:pStyle w:val="PlainText"/>
              <w:spacing w:line="240" w:lineRule="auto"/>
              <w:rPr>
                <w:rFonts w:eastAsia="MS Mincho"/>
                <w:sz w:val="18"/>
              </w:rPr>
            </w:pPr>
            <w:r>
              <w:rPr>
                <w:rFonts w:eastAsia="MS Mincho"/>
                <w:sz w:val="18"/>
              </w:rPr>
              <w:t xml:space="preserve">                  BCAA  BDCAA  DBCAA   TBAA   HAA6   HAA9                    </w:t>
            </w:r>
          </w:p>
          <w:p w14:paraId="602C5BEA" w14:textId="77777777" w:rsidR="00B241B8" w:rsidRDefault="00B241B8">
            <w:pPr>
              <w:pStyle w:val="PlainText"/>
              <w:spacing w:line="240" w:lineRule="auto"/>
              <w:rPr>
                <w:rFonts w:eastAsia="MS Mincho"/>
                <w:sz w:val="18"/>
              </w:rPr>
            </w:pPr>
            <w:r>
              <w:rPr>
                <w:rFonts w:eastAsia="MS Mincho"/>
                <w:sz w:val="18"/>
              </w:rPr>
              <w:t xml:space="preserve">Location         (ug/L) (ug/L) (ug/L) (ug/L) (ug/L) (ug/L)                   </w:t>
            </w:r>
          </w:p>
          <w:p w14:paraId="20CF0337" w14:textId="77777777" w:rsidR="00B241B8" w:rsidRDefault="00B241B8">
            <w:pPr>
              <w:pStyle w:val="PlainText"/>
              <w:spacing w:line="240" w:lineRule="auto"/>
              <w:rPr>
                <w:rFonts w:eastAsia="MS Mincho"/>
                <w:sz w:val="18"/>
              </w:rPr>
            </w:pPr>
            <w:r>
              <w:rPr>
                <w:rFonts w:eastAsia="MS Mincho"/>
                <w:sz w:val="18"/>
              </w:rPr>
              <w:t>-----------------------------------------------------------------------------</w:t>
            </w:r>
          </w:p>
          <w:p w14:paraId="40BB1B57" w14:textId="77777777" w:rsidR="00B241B8" w:rsidRDefault="00B241B8">
            <w:pPr>
              <w:pStyle w:val="PlainText"/>
              <w:spacing w:line="240" w:lineRule="auto"/>
              <w:rPr>
                <w:rFonts w:eastAsia="MS Mincho"/>
                <w:sz w:val="18"/>
              </w:rPr>
            </w:pPr>
            <w:r>
              <w:rPr>
                <w:rFonts w:eastAsia="MS Mincho"/>
                <w:sz w:val="18"/>
              </w:rPr>
              <w:t>Influent             0      0      0      0      0      0</w:t>
            </w:r>
          </w:p>
          <w:p w14:paraId="6514A195" w14:textId="77777777" w:rsidR="00B241B8" w:rsidRDefault="00B241B8">
            <w:pPr>
              <w:pStyle w:val="PlainText"/>
              <w:spacing w:line="240" w:lineRule="auto"/>
              <w:rPr>
                <w:rFonts w:eastAsia="MS Mincho"/>
                <w:sz w:val="18"/>
              </w:rPr>
            </w:pPr>
            <w:r>
              <w:rPr>
                <w:rFonts w:eastAsia="MS Mincho"/>
                <w:sz w:val="18"/>
              </w:rPr>
              <w:t>Alum                 0      0      0      0      0      0</w:t>
            </w:r>
          </w:p>
          <w:p w14:paraId="6387CE2F" w14:textId="77777777" w:rsidR="00B241B8" w:rsidRDefault="00B241B8">
            <w:pPr>
              <w:pStyle w:val="PlainText"/>
              <w:spacing w:line="240" w:lineRule="auto"/>
              <w:rPr>
                <w:rFonts w:eastAsia="MS Mincho"/>
                <w:sz w:val="18"/>
              </w:rPr>
            </w:pPr>
            <w:r>
              <w:rPr>
                <w:rFonts w:eastAsia="MS Mincho"/>
                <w:sz w:val="18"/>
              </w:rPr>
              <w:t>Rapid Mix            0      0      0      0      0      0</w:t>
            </w:r>
          </w:p>
          <w:p w14:paraId="6BFDC0FB" w14:textId="77777777" w:rsidR="00B241B8" w:rsidRDefault="00B241B8">
            <w:pPr>
              <w:pStyle w:val="PlainText"/>
              <w:spacing w:line="240" w:lineRule="auto"/>
              <w:rPr>
                <w:rFonts w:eastAsia="MS Mincho"/>
                <w:sz w:val="18"/>
              </w:rPr>
            </w:pPr>
            <w:r>
              <w:rPr>
                <w:rFonts w:eastAsia="MS Mincho"/>
                <w:sz w:val="18"/>
              </w:rPr>
              <w:t>Flocculation         0      0      0      0      0      0</w:t>
            </w:r>
          </w:p>
          <w:p w14:paraId="00E14A35" w14:textId="77777777" w:rsidR="00B241B8" w:rsidRDefault="00B241B8">
            <w:pPr>
              <w:pStyle w:val="PlainText"/>
              <w:spacing w:line="240" w:lineRule="auto"/>
              <w:rPr>
                <w:rFonts w:eastAsia="MS Mincho"/>
                <w:sz w:val="18"/>
              </w:rPr>
            </w:pPr>
            <w:r>
              <w:rPr>
                <w:rFonts w:eastAsia="MS Mincho"/>
                <w:sz w:val="18"/>
              </w:rPr>
              <w:t>Settling Basin       0      0      0      0      0      0</w:t>
            </w:r>
          </w:p>
          <w:p w14:paraId="5DE891D1" w14:textId="77777777" w:rsidR="00B241B8" w:rsidRDefault="00B241B8">
            <w:pPr>
              <w:pStyle w:val="PlainText"/>
              <w:spacing w:line="240" w:lineRule="auto"/>
              <w:rPr>
                <w:rFonts w:eastAsia="MS Mincho"/>
                <w:sz w:val="18"/>
              </w:rPr>
            </w:pPr>
            <w:r>
              <w:rPr>
                <w:rFonts w:eastAsia="MS Mincho"/>
                <w:sz w:val="18"/>
              </w:rPr>
              <w:t>Chlorine (Gas)       0      0      0      0      0      0</w:t>
            </w:r>
          </w:p>
          <w:p w14:paraId="3E2EF278" w14:textId="77777777" w:rsidR="00B241B8" w:rsidRDefault="00B241B8">
            <w:pPr>
              <w:pStyle w:val="PlainText"/>
              <w:spacing w:line="240" w:lineRule="auto"/>
              <w:rPr>
                <w:rFonts w:eastAsia="MS Mincho"/>
                <w:sz w:val="18"/>
              </w:rPr>
            </w:pPr>
            <w:r>
              <w:rPr>
                <w:rFonts w:eastAsia="MS Mincho"/>
                <w:sz w:val="18"/>
              </w:rPr>
              <w:t>Filtration           4      6      1      0     28     35</w:t>
            </w:r>
          </w:p>
          <w:p w14:paraId="2A18A7FB" w14:textId="77777777" w:rsidR="00B241B8" w:rsidRDefault="00B241B8">
            <w:pPr>
              <w:pStyle w:val="PlainText"/>
              <w:spacing w:line="240" w:lineRule="auto"/>
              <w:rPr>
                <w:rFonts w:eastAsia="MS Mincho"/>
                <w:sz w:val="18"/>
              </w:rPr>
            </w:pPr>
            <w:r>
              <w:rPr>
                <w:rFonts w:eastAsia="MS Mincho"/>
                <w:sz w:val="18"/>
              </w:rPr>
              <w:t>Contact Tank         5      9      1      0     32     43</w:t>
            </w:r>
          </w:p>
          <w:p w14:paraId="0EF11F7A" w14:textId="77777777" w:rsidR="00B241B8" w:rsidRDefault="00B241B8">
            <w:pPr>
              <w:pStyle w:val="PlainText"/>
              <w:spacing w:line="240" w:lineRule="auto"/>
              <w:rPr>
                <w:rFonts w:eastAsia="MS Mincho"/>
                <w:sz w:val="18"/>
              </w:rPr>
            </w:pPr>
            <w:r>
              <w:rPr>
                <w:rFonts w:eastAsia="MS Mincho"/>
                <w:sz w:val="18"/>
              </w:rPr>
              <w:t>Sodium Hydroxide     5      9      1      0     32     43</w:t>
            </w:r>
          </w:p>
          <w:p w14:paraId="5351563F" w14:textId="77777777" w:rsidR="00B241B8" w:rsidRDefault="00B241B8">
            <w:pPr>
              <w:pStyle w:val="PlainText"/>
              <w:spacing w:line="240" w:lineRule="auto"/>
              <w:rPr>
                <w:rFonts w:eastAsia="MS Mincho"/>
                <w:sz w:val="18"/>
              </w:rPr>
            </w:pPr>
            <w:r>
              <w:rPr>
                <w:rFonts w:eastAsia="MS Mincho"/>
                <w:sz w:val="18"/>
              </w:rPr>
              <w:t>WTP Effluent         5      9      1      0     32     43</w:t>
            </w:r>
          </w:p>
          <w:p w14:paraId="7266A14D" w14:textId="77777777" w:rsidR="00B241B8" w:rsidRDefault="00B241B8">
            <w:pPr>
              <w:pStyle w:val="PlainText"/>
              <w:spacing w:line="240" w:lineRule="auto"/>
              <w:rPr>
                <w:rFonts w:eastAsia="MS Mincho"/>
                <w:sz w:val="18"/>
              </w:rPr>
            </w:pPr>
            <w:r>
              <w:rPr>
                <w:rFonts w:eastAsia="MS Mincho"/>
                <w:sz w:val="18"/>
              </w:rPr>
              <w:t>Average Tap          5     10      2      0     36     49</w:t>
            </w:r>
          </w:p>
          <w:p w14:paraId="6646EED2" w14:textId="77777777" w:rsidR="00B241B8" w:rsidRDefault="00B241B8">
            <w:pPr>
              <w:pStyle w:val="PlainText"/>
              <w:spacing w:line="240" w:lineRule="auto"/>
              <w:rPr>
                <w:rFonts w:eastAsia="MS Mincho"/>
                <w:sz w:val="18"/>
              </w:rPr>
            </w:pPr>
            <w:r>
              <w:rPr>
                <w:rFonts w:eastAsia="MS Mincho"/>
                <w:sz w:val="18"/>
              </w:rPr>
              <w:t>End of System        6     12      3      0     40     56</w:t>
            </w:r>
          </w:p>
          <w:p w14:paraId="4A44E533" w14:textId="77777777" w:rsidR="00B241B8" w:rsidRDefault="00B241B8">
            <w:pPr>
              <w:pStyle w:val="Header"/>
              <w:tabs>
                <w:tab w:val="clear" w:pos="4320"/>
                <w:tab w:val="clear" w:pos="8640"/>
              </w:tabs>
              <w:rPr>
                <w:spacing w:val="-2"/>
              </w:rPr>
            </w:pPr>
          </w:p>
        </w:tc>
      </w:tr>
    </w:tbl>
    <w:p w14:paraId="05ED895D"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7</w:t>
      </w:r>
      <w:r w:rsidR="0062246E">
        <w:rPr>
          <w:noProof/>
        </w:rPr>
        <w:fldChar w:fldCharType="end"/>
      </w:r>
      <w:r>
        <w:t xml:space="preserve"> </w:t>
      </w:r>
      <w:r>
        <w:rPr>
          <w:noProof/>
        </w:rPr>
        <w:t xml:space="preserve">Example </w:t>
      </w:r>
      <w:r>
        <w:t>WTP Model Output “Table 7”</w:t>
      </w:r>
    </w:p>
    <w:p w14:paraId="04BB7AEC" w14:textId="77777777" w:rsidR="00B241B8" w:rsidRDefault="00B241B8"/>
    <w:p w14:paraId="276763D0" w14:textId="77777777" w:rsidR="00B241B8" w:rsidRDefault="00B241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17A24EC4" w14:textId="77777777">
        <w:tc>
          <w:tcPr>
            <w:tcW w:w="8748" w:type="dxa"/>
          </w:tcPr>
          <w:p w14:paraId="446CDF41" w14:textId="77777777" w:rsidR="00B241B8" w:rsidRDefault="00B241B8">
            <w:pPr>
              <w:pStyle w:val="PlainText"/>
              <w:spacing w:line="240" w:lineRule="auto"/>
              <w:rPr>
                <w:rFonts w:eastAsia="MS Mincho"/>
                <w:sz w:val="18"/>
              </w:rPr>
            </w:pPr>
            <w:r>
              <w:rPr>
                <w:rFonts w:eastAsia="MS Mincho"/>
                <w:sz w:val="18"/>
              </w:rPr>
              <w:t xml:space="preserve">                                   </w:t>
            </w:r>
          </w:p>
          <w:p w14:paraId="1FBD9F66" w14:textId="77777777" w:rsidR="00B241B8" w:rsidRDefault="00B241B8">
            <w:pPr>
              <w:pStyle w:val="PlainText"/>
              <w:spacing w:line="240" w:lineRule="auto"/>
              <w:jc w:val="center"/>
              <w:rPr>
                <w:rFonts w:eastAsia="MS Mincho"/>
                <w:sz w:val="18"/>
              </w:rPr>
            </w:pPr>
            <w:r>
              <w:rPr>
                <w:rFonts w:eastAsia="MS Mincho"/>
                <w:sz w:val="18"/>
              </w:rPr>
              <w:t>Table 8</w:t>
            </w:r>
          </w:p>
          <w:p w14:paraId="4898DD47" w14:textId="77777777" w:rsidR="00B241B8" w:rsidRDefault="00B241B8">
            <w:pPr>
              <w:pStyle w:val="PlainText"/>
              <w:spacing w:line="240" w:lineRule="auto"/>
              <w:rPr>
                <w:rFonts w:eastAsia="MS Mincho"/>
                <w:sz w:val="18"/>
              </w:rPr>
            </w:pPr>
            <w:r>
              <w:rPr>
                <w:rFonts w:eastAsia="MS Mincho"/>
                <w:sz w:val="18"/>
              </w:rPr>
              <w:t xml:space="preserve">         Predicted Disinfection Parameters - Residuals and CT Ratios         </w:t>
            </w:r>
          </w:p>
          <w:p w14:paraId="2B6DC2BD" w14:textId="77777777" w:rsidR="00B241B8" w:rsidRDefault="00B241B8">
            <w:pPr>
              <w:pStyle w:val="PlainText"/>
              <w:spacing w:line="240" w:lineRule="auto"/>
              <w:rPr>
                <w:rFonts w:eastAsia="MS Mincho"/>
                <w:sz w:val="18"/>
              </w:rPr>
            </w:pPr>
            <w:r>
              <w:rPr>
                <w:rFonts w:eastAsia="MS Mincho"/>
                <w:sz w:val="18"/>
              </w:rPr>
              <w:t xml:space="preserve">         At Plant Flow ( 2.0 MGD) and Influent Temperature (20.0 C)        </w:t>
            </w:r>
          </w:p>
          <w:p w14:paraId="2CD48D40" w14:textId="77777777" w:rsidR="00B241B8" w:rsidRDefault="00B241B8">
            <w:pPr>
              <w:pStyle w:val="PlainText"/>
              <w:spacing w:line="240" w:lineRule="auto"/>
              <w:rPr>
                <w:rFonts w:eastAsia="MS Mincho"/>
                <w:sz w:val="18"/>
              </w:rPr>
            </w:pPr>
            <w:r>
              <w:rPr>
                <w:rFonts w:eastAsia="MS Mincho"/>
                <w:sz w:val="18"/>
              </w:rPr>
              <w:t>-----------------------------------------------------------------------------</w:t>
            </w:r>
          </w:p>
          <w:p w14:paraId="713B99C1" w14:textId="77777777" w:rsidR="00B241B8" w:rsidRDefault="00B241B8">
            <w:pPr>
              <w:pStyle w:val="PlainText"/>
              <w:spacing w:line="240" w:lineRule="auto"/>
              <w:rPr>
                <w:rFonts w:eastAsia="MS Mincho"/>
                <w:sz w:val="18"/>
              </w:rPr>
            </w:pPr>
            <w:r>
              <w:rPr>
                <w:rFonts w:eastAsia="MS Mincho"/>
                <w:sz w:val="18"/>
              </w:rPr>
              <w:t xml:space="preserve">                                                               CT Ratios     </w:t>
            </w:r>
          </w:p>
          <w:p w14:paraId="16866239" w14:textId="77777777" w:rsidR="00B241B8" w:rsidRDefault="00B241B8">
            <w:pPr>
              <w:pStyle w:val="PlainText"/>
              <w:spacing w:line="240" w:lineRule="auto"/>
              <w:rPr>
                <w:rFonts w:eastAsia="MS Mincho"/>
                <w:sz w:val="18"/>
              </w:rPr>
            </w:pPr>
            <w:r>
              <w:rPr>
                <w:rFonts w:eastAsia="MS Mincho"/>
                <w:sz w:val="18"/>
              </w:rPr>
              <w:t xml:space="preserve">                 Temp  pH    Cl2   NH2Cl  Ozone   ClO2  -------------------- </w:t>
            </w:r>
          </w:p>
          <w:p w14:paraId="3C72E7C5" w14:textId="77777777" w:rsidR="00B241B8" w:rsidRDefault="00B241B8">
            <w:pPr>
              <w:pStyle w:val="PlainText"/>
              <w:spacing w:line="240" w:lineRule="auto"/>
              <w:rPr>
                <w:rFonts w:eastAsia="MS Mincho"/>
                <w:sz w:val="18"/>
              </w:rPr>
            </w:pPr>
            <w:r>
              <w:rPr>
                <w:rFonts w:eastAsia="MS Mincho"/>
                <w:sz w:val="18"/>
              </w:rPr>
              <w:t xml:space="preserve">Location          (C)  (-)  (mg/L) (mg/L) (mg/L) (mg/L) Giardia Virus Crypto </w:t>
            </w:r>
          </w:p>
          <w:p w14:paraId="1F3239D9" w14:textId="77777777" w:rsidR="00B241B8" w:rsidRDefault="00B241B8">
            <w:pPr>
              <w:pStyle w:val="PlainText"/>
              <w:spacing w:line="240" w:lineRule="auto"/>
              <w:rPr>
                <w:rFonts w:eastAsia="MS Mincho"/>
                <w:sz w:val="18"/>
              </w:rPr>
            </w:pPr>
            <w:r>
              <w:rPr>
                <w:rFonts w:eastAsia="MS Mincho"/>
                <w:sz w:val="18"/>
              </w:rPr>
              <w:t>-----------------------------------------------------------------------------</w:t>
            </w:r>
          </w:p>
          <w:p w14:paraId="64E20608" w14:textId="77777777" w:rsidR="00B241B8" w:rsidRDefault="00B241B8">
            <w:pPr>
              <w:pStyle w:val="PlainText"/>
              <w:spacing w:line="240" w:lineRule="auto"/>
              <w:rPr>
                <w:rFonts w:eastAsia="MS Mincho"/>
                <w:sz w:val="18"/>
              </w:rPr>
            </w:pPr>
            <w:r>
              <w:rPr>
                <w:rFonts w:eastAsia="MS Mincho"/>
                <w:sz w:val="18"/>
              </w:rPr>
              <w:t>Influent         20.0  8.0   0.0    0.0   0.00   0.00    0.0     0.0    1.0</w:t>
            </w:r>
          </w:p>
          <w:p w14:paraId="4E0E56B1" w14:textId="77777777" w:rsidR="00B241B8" w:rsidRDefault="00B241B8">
            <w:pPr>
              <w:pStyle w:val="PlainText"/>
              <w:spacing w:line="240" w:lineRule="auto"/>
              <w:rPr>
                <w:rFonts w:eastAsia="MS Mincho"/>
                <w:sz w:val="18"/>
              </w:rPr>
            </w:pPr>
            <w:r>
              <w:rPr>
                <w:rFonts w:eastAsia="MS Mincho"/>
                <w:sz w:val="18"/>
              </w:rPr>
              <w:t>Alum             20.0  7.2   0.0    0.0   0.00   0.00    0.0     0.0    1.0</w:t>
            </w:r>
          </w:p>
          <w:p w14:paraId="1720B2D3" w14:textId="77777777" w:rsidR="00B241B8" w:rsidRDefault="00B241B8">
            <w:pPr>
              <w:pStyle w:val="PlainText"/>
              <w:spacing w:line="240" w:lineRule="auto"/>
              <w:rPr>
                <w:rFonts w:eastAsia="MS Mincho"/>
                <w:sz w:val="18"/>
              </w:rPr>
            </w:pPr>
            <w:r>
              <w:rPr>
                <w:rFonts w:eastAsia="MS Mincho"/>
                <w:sz w:val="18"/>
              </w:rPr>
              <w:t>Rapid Mix        20.0  7.2   0.0    0.0   0.00   0.00    0.0     0.0    1.0</w:t>
            </w:r>
          </w:p>
          <w:p w14:paraId="5C78F90E" w14:textId="77777777" w:rsidR="00B241B8" w:rsidRDefault="00B241B8">
            <w:pPr>
              <w:pStyle w:val="PlainText"/>
              <w:spacing w:line="240" w:lineRule="auto"/>
              <w:rPr>
                <w:rFonts w:eastAsia="MS Mincho"/>
                <w:sz w:val="18"/>
              </w:rPr>
            </w:pPr>
            <w:r>
              <w:rPr>
                <w:rFonts w:eastAsia="MS Mincho"/>
                <w:sz w:val="18"/>
              </w:rPr>
              <w:t>Flocculation     20.0  7.2   0.0    0.0   0.00   0.00    0.0     0.0    1.0</w:t>
            </w:r>
          </w:p>
          <w:p w14:paraId="27F774F7" w14:textId="77777777" w:rsidR="00B241B8" w:rsidRDefault="00B241B8">
            <w:pPr>
              <w:pStyle w:val="PlainText"/>
              <w:spacing w:line="240" w:lineRule="auto"/>
              <w:rPr>
                <w:rFonts w:eastAsia="MS Mincho"/>
                <w:sz w:val="18"/>
              </w:rPr>
            </w:pPr>
            <w:r>
              <w:rPr>
                <w:rFonts w:eastAsia="MS Mincho"/>
                <w:sz w:val="18"/>
              </w:rPr>
              <w:t>Settling Basin   20.0  7.2   0.0    0.0   0.00   0.00    0.0     0.0    1.0</w:t>
            </w:r>
          </w:p>
          <w:p w14:paraId="5B4EEA44" w14:textId="77777777" w:rsidR="00B241B8" w:rsidRDefault="00B241B8">
            <w:pPr>
              <w:pStyle w:val="PlainText"/>
              <w:spacing w:line="240" w:lineRule="auto"/>
              <w:rPr>
                <w:rFonts w:eastAsia="MS Mincho"/>
                <w:sz w:val="18"/>
              </w:rPr>
            </w:pPr>
            <w:r>
              <w:rPr>
                <w:rFonts w:eastAsia="MS Mincho"/>
                <w:sz w:val="18"/>
              </w:rPr>
              <w:t>Chlorine (Gas)   20.0  7.0   3.9    0.0   0.00   0.00    0.0     0.0    1.0</w:t>
            </w:r>
          </w:p>
          <w:p w14:paraId="7D7E17EE" w14:textId="77777777" w:rsidR="00B241B8" w:rsidRDefault="00B241B8">
            <w:pPr>
              <w:pStyle w:val="PlainText"/>
              <w:spacing w:line="240" w:lineRule="auto"/>
              <w:rPr>
                <w:rFonts w:eastAsia="MS Mincho"/>
                <w:sz w:val="18"/>
              </w:rPr>
            </w:pPr>
            <w:r>
              <w:rPr>
                <w:rFonts w:eastAsia="MS Mincho"/>
                <w:sz w:val="18"/>
              </w:rPr>
              <w:t>Filtration       20.0  7.1   3.0    0.0   0.00   0.00    5.2    64.7    1.0</w:t>
            </w:r>
          </w:p>
          <w:p w14:paraId="6968EE82" w14:textId="77777777" w:rsidR="00B241B8" w:rsidRDefault="00B241B8">
            <w:pPr>
              <w:pStyle w:val="PlainText"/>
              <w:spacing w:line="240" w:lineRule="auto"/>
              <w:rPr>
                <w:rFonts w:eastAsia="MS Mincho"/>
                <w:sz w:val="18"/>
              </w:rPr>
            </w:pPr>
            <w:r>
              <w:rPr>
                <w:rFonts w:eastAsia="MS Mincho"/>
                <w:sz w:val="18"/>
              </w:rPr>
              <w:t>Contact Tank     20.0  7.1   2.3    0.0   0.00   0.00   77.7   902.5    1.0</w:t>
            </w:r>
          </w:p>
          <w:p w14:paraId="7992E48A" w14:textId="77777777" w:rsidR="00B241B8" w:rsidRDefault="00B241B8">
            <w:pPr>
              <w:pStyle w:val="PlainText"/>
              <w:spacing w:line="240" w:lineRule="auto"/>
              <w:rPr>
                <w:rFonts w:eastAsia="MS Mincho"/>
                <w:sz w:val="18"/>
              </w:rPr>
            </w:pPr>
            <w:r>
              <w:rPr>
                <w:rFonts w:eastAsia="MS Mincho"/>
                <w:sz w:val="18"/>
              </w:rPr>
              <w:t>Sodium Hydroxide 20.0  8.3   2.3    0.0   0.00   0.00   77.7   902.5    1.0</w:t>
            </w:r>
          </w:p>
          <w:p w14:paraId="135670E1" w14:textId="77777777" w:rsidR="00B241B8" w:rsidRDefault="00B241B8">
            <w:pPr>
              <w:pStyle w:val="PlainText"/>
              <w:spacing w:line="240" w:lineRule="auto"/>
              <w:rPr>
                <w:rFonts w:eastAsia="MS Mincho"/>
                <w:sz w:val="18"/>
              </w:rPr>
            </w:pPr>
            <w:r>
              <w:rPr>
                <w:rFonts w:eastAsia="MS Mincho"/>
                <w:sz w:val="18"/>
              </w:rPr>
              <w:t>WTP Effluent     20.0  8.3   2.3    0.0   0.00   0.00   77.7   902.5    1.0</w:t>
            </w:r>
          </w:p>
          <w:p w14:paraId="76352D32" w14:textId="77777777" w:rsidR="00B241B8" w:rsidRDefault="00B241B8">
            <w:pPr>
              <w:pStyle w:val="PlainText"/>
              <w:spacing w:line="240" w:lineRule="auto"/>
              <w:rPr>
                <w:rFonts w:eastAsia="MS Mincho"/>
                <w:sz w:val="18"/>
              </w:rPr>
            </w:pPr>
            <w:r>
              <w:rPr>
                <w:rFonts w:eastAsia="MS Mincho"/>
                <w:sz w:val="18"/>
              </w:rPr>
              <w:t>Average Tap      20.0  8.4   1.7    0.0   0.00   0.00   77.7   902.5    1.0</w:t>
            </w:r>
          </w:p>
          <w:p w14:paraId="7113BF9D" w14:textId="77777777" w:rsidR="00B241B8" w:rsidRDefault="00B241B8">
            <w:pPr>
              <w:pStyle w:val="PlainText"/>
              <w:spacing w:line="240" w:lineRule="auto"/>
              <w:rPr>
                <w:rFonts w:eastAsia="MS Mincho"/>
                <w:sz w:val="18"/>
              </w:rPr>
            </w:pPr>
            <w:r>
              <w:rPr>
                <w:rFonts w:eastAsia="MS Mincho"/>
                <w:sz w:val="18"/>
              </w:rPr>
              <w:t>End of System    20.0  8.5   1.2    0.0   0.00   0.00   77.7   902.5    1.0</w:t>
            </w:r>
          </w:p>
          <w:p w14:paraId="1DAACBF8" w14:textId="77777777" w:rsidR="00B241B8" w:rsidRDefault="00B241B8">
            <w:pPr>
              <w:pStyle w:val="PlainText"/>
              <w:rPr>
                <w:rFonts w:eastAsia="MS Mincho"/>
                <w:sz w:val="18"/>
              </w:rPr>
            </w:pPr>
            <w:r>
              <w:rPr>
                <w:rFonts w:eastAsia="MS Mincho"/>
                <w:sz w:val="18"/>
              </w:rPr>
              <w:t>-----------------------------------------------------------------------------</w:t>
            </w:r>
          </w:p>
          <w:p w14:paraId="3C5FAC28" w14:textId="77777777" w:rsidR="00B241B8" w:rsidRDefault="00B241B8">
            <w:pPr>
              <w:pStyle w:val="PlainText"/>
              <w:rPr>
                <w:rFonts w:eastAsia="MS Mincho"/>
                <w:sz w:val="18"/>
              </w:rPr>
            </w:pPr>
            <w:r>
              <w:rPr>
                <w:rFonts w:eastAsia="MS Mincho"/>
                <w:sz w:val="18"/>
              </w:rPr>
              <w:t>Crypto. CT Ratio = 1 because other credits met full disinfection requirements</w:t>
            </w:r>
          </w:p>
          <w:p w14:paraId="3D5C43D0" w14:textId="77777777" w:rsidR="00B241B8" w:rsidRDefault="00B241B8">
            <w:pPr>
              <w:pStyle w:val="Header"/>
              <w:tabs>
                <w:tab w:val="clear" w:pos="4320"/>
                <w:tab w:val="clear" w:pos="8640"/>
              </w:tabs>
              <w:rPr>
                <w:spacing w:val="-2"/>
              </w:rPr>
            </w:pPr>
          </w:p>
        </w:tc>
      </w:tr>
    </w:tbl>
    <w:p w14:paraId="48B484A0" w14:textId="77777777" w:rsidR="00B241B8" w:rsidRDefault="00B241B8">
      <w:pPr>
        <w:pStyle w:val="Caption"/>
        <w:spacing w:before="120"/>
        <w:rPr>
          <w:spacing w:val="-2"/>
        </w:rPr>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8</w:t>
      </w:r>
      <w:r w:rsidR="0062246E">
        <w:rPr>
          <w:noProof/>
        </w:rPr>
        <w:fldChar w:fldCharType="end"/>
      </w:r>
      <w:r>
        <w:t xml:space="preserve"> </w:t>
      </w:r>
      <w:r>
        <w:rPr>
          <w:noProof/>
        </w:rPr>
        <w:t xml:space="preserve">Example </w:t>
      </w:r>
      <w:r>
        <w:t>WTP Model Output “Table 8”</w:t>
      </w:r>
    </w:p>
    <w:p w14:paraId="5050DCA5" w14:textId="77777777" w:rsidR="00B241B8" w:rsidRDefault="00B241B8">
      <w:pPr>
        <w:pStyle w:val="NoteHeading"/>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4B5B9CBB" w14:textId="77777777">
        <w:tc>
          <w:tcPr>
            <w:tcW w:w="8748" w:type="dxa"/>
          </w:tcPr>
          <w:p w14:paraId="492D7CB5"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711612A1" w14:textId="77777777" w:rsidR="00B241B8" w:rsidRDefault="00B241B8">
            <w:pPr>
              <w:pStyle w:val="PlainText"/>
              <w:spacing w:line="240" w:lineRule="auto"/>
              <w:jc w:val="center"/>
              <w:rPr>
                <w:rFonts w:eastAsia="MS Mincho"/>
                <w:sz w:val="18"/>
              </w:rPr>
            </w:pPr>
            <w:r>
              <w:rPr>
                <w:rFonts w:eastAsia="MS Mincho"/>
                <w:sz w:val="18"/>
              </w:rPr>
              <w:t>Table 9</w:t>
            </w:r>
          </w:p>
          <w:p w14:paraId="76D59363" w14:textId="77777777" w:rsidR="00B241B8" w:rsidRDefault="00B241B8">
            <w:pPr>
              <w:pStyle w:val="PlainText"/>
              <w:spacing w:line="240" w:lineRule="auto"/>
              <w:rPr>
                <w:rFonts w:eastAsia="MS Mincho"/>
                <w:sz w:val="18"/>
              </w:rPr>
            </w:pPr>
            <w:r>
              <w:rPr>
                <w:rFonts w:eastAsia="MS Mincho"/>
                <w:sz w:val="18"/>
              </w:rPr>
              <w:t xml:space="preserve">                Predicted Disinfection Parameters - CT Values                </w:t>
            </w:r>
          </w:p>
          <w:p w14:paraId="7A842231" w14:textId="77777777" w:rsidR="00B241B8" w:rsidRDefault="00B241B8">
            <w:pPr>
              <w:pStyle w:val="PlainText"/>
              <w:spacing w:line="240" w:lineRule="auto"/>
              <w:rPr>
                <w:rFonts w:eastAsia="MS Mincho"/>
                <w:sz w:val="18"/>
              </w:rPr>
            </w:pPr>
            <w:r>
              <w:rPr>
                <w:rFonts w:eastAsia="MS Mincho"/>
                <w:sz w:val="18"/>
              </w:rPr>
              <w:t xml:space="preserve">         At Plant Flow ( 2.0 MGD) and Influent Temperature (20.0 C)        </w:t>
            </w:r>
          </w:p>
          <w:p w14:paraId="3A209AED" w14:textId="77777777" w:rsidR="00B241B8" w:rsidRDefault="00B241B8">
            <w:pPr>
              <w:pStyle w:val="PlainText"/>
              <w:spacing w:line="240" w:lineRule="auto"/>
              <w:rPr>
                <w:rFonts w:eastAsia="MS Mincho"/>
                <w:sz w:val="18"/>
              </w:rPr>
            </w:pPr>
            <w:r>
              <w:rPr>
                <w:rFonts w:eastAsia="MS Mincho"/>
                <w:sz w:val="18"/>
              </w:rPr>
              <w:t>-----------------------------------------------------------------------------</w:t>
            </w:r>
          </w:p>
          <w:p w14:paraId="0FE449F2" w14:textId="77777777" w:rsidR="00B241B8" w:rsidRDefault="00B241B8">
            <w:pPr>
              <w:pStyle w:val="PlainText"/>
              <w:spacing w:line="240" w:lineRule="auto"/>
              <w:rPr>
                <w:rFonts w:eastAsia="MS Mincho"/>
                <w:sz w:val="18"/>
              </w:rPr>
            </w:pPr>
            <w:r>
              <w:rPr>
                <w:rFonts w:eastAsia="MS Mincho"/>
                <w:sz w:val="18"/>
              </w:rPr>
              <w:t xml:space="preserve">                                                                             </w:t>
            </w:r>
          </w:p>
          <w:p w14:paraId="43F58635" w14:textId="77777777" w:rsidR="00B241B8" w:rsidRDefault="00B241B8">
            <w:pPr>
              <w:pStyle w:val="PlainText"/>
              <w:spacing w:line="240" w:lineRule="auto"/>
              <w:rPr>
                <w:rFonts w:eastAsia="MS Mincho"/>
                <w:sz w:val="18"/>
              </w:rPr>
            </w:pPr>
            <w:r>
              <w:rPr>
                <w:rFonts w:eastAsia="MS Mincho"/>
                <w:sz w:val="18"/>
              </w:rPr>
              <w:t xml:space="preserve">                     Cl2     NH2Cl   Ozone   ClO2                            </w:t>
            </w:r>
          </w:p>
          <w:p w14:paraId="3D2A690F" w14:textId="77777777" w:rsidR="00B241B8" w:rsidRDefault="00B241B8">
            <w:pPr>
              <w:pStyle w:val="PlainText"/>
              <w:spacing w:line="240" w:lineRule="auto"/>
              <w:rPr>
                <w:rFonts w:eastAsia="MS Mincho"/>
                <w:sz w:val="18"/>
              </w:rPr>
            </w:pPr>
            <w:r>
              <w:rPr>
                <w:rFonts w:eastAsia="MS Mincho"/>
                <w:sz w:val="18"/>
              </w:rPr>
              <w:t xml:space="preserve">Location             &lt;-----(mg/L * minutes)-----&gt;                             </w:t>
            </w:r>
          </w:p>
          <w:p w14:paraId="1F0D3B12" w14:textId="77777777" w:rsidR="00B241B8" w:rsidRDefault="00B241B8">
            <w:pPr>
              <w:pStyle w:val="PlainText"/>
              <w:spacing w:line="240" w:lineRule="auto"/>
              <w:rPr>
                <w:rFonts w:eastAsia="MS Mincho"/>
                <w:sz w:val="18"/>
              </w:rPr>
            </w:pPr>
            <w:r>
              <w:rPr>
                <w:rFonts w:eastAsia="MS Mincho"/>
                <w:sz w:val="18"/>
              </w:rPr>
              <w:t>-----------------------------------------------------------------------------</w:t>
            </w:r>
          </w:p>
          <w:p w14:paraId="599FD41D" w14:textId="77777777" w:rsidR="00B241B8" w:rsidRDefault="00B241B8">
            <w:pPr>
              <w:pStyle w:val="PlainText"/>
              <w:spacing w:line="240" w:lineRule="auto"/>
              <w:rPr>
                <w:rFonts w:eastAsia="MS Mincho"/>
                <w:sz w:val="18"/>
              </w:rPr>
            </w:pPr>
            <w:r>
              <w:rPr>
                <w:rFonts w:eastAsia="MS Mincho"/>
                <w:sz w:val="18"/>
              </w:rPr>
              <w:t>Influent             0.0      0.0     0.0     0.0</w:t>
            </w:r>
          </w:p>
          <w:p w14:paraId="63994DAD" w14:textId="77777777" w:rsidR="00B241B8" w:rsidRDefault="00B241B8">
            <w:pPr>
              <w:pStyle w:val="PlainText"/>
              <w:spacing w:line="240" w:lineRule="auto"/>
              <w:rPr>
                <w:rFonts w:eastAsia="MS Mincho"/>
                <w:sz w:val="18"/>
              </w:rPr>
            </w:pPr>
            <w:r>
              <w:rPr>
                <w:rFonts w:eastAsia="MS Mincho"/>
                <w:sz w:val="18"/>
              </w:rPr>
              <w:t>Alum                 0.0      0.0     0.0     0.0</w:t>
            </w:r>
          </w:p>
          <w:p w14:paraId="0B45CA54" w14:textId="77777777" w:rsidR="00B241B8" w:rsidRDefault="00B241B8">
            <w:pPr>
              <w:pStyle w:val="PlainText"/>
              <w:spacing w:line="240" w:lineRule="auto"/>
              <w:rPr>
                <w:rFonts w:eastAsia="MS Mincho"/>
                <w:sz w:val="18"/>
              </w:rPr>
            </w:pPr>
            <w:r>
              <w:rPr>
                <w:rFonts w:eastAsia="MS Mincho"/>
                <w:sz w:val="18"/>
              </w:rPr>
              <w:t>Rapid Mix            0.0      0.0     0.0     0.0</w:t>
            </w:r>
          </w:p>
          <w:p w14:paraId="0F6FC240" w14:textId="77777777" w:rsidR="00B241B8" w:rsidRDefault="00B241B8">
            <w:pPr>
              <w:pStyle w:val="PlainText"/>
              <w:spacing w:line="240" w:lineRule="auto"/>
              <w:rPr>
                <w:rFonts w:eastAsia="MS Mincho"/>
                <w:sz w:val="18"/>
              </w:rPr>
            </w:pPr>
            <w:r>
              <w:rPr>
                <w:rFonts w:eastAsia="MS Mincho"/>
                <w:sz w:val="18"/>
              </w:rPr>
              <w:t>Flocculation         0.0      0.0     0.0     0.0</w:t>
            </w:r>
          </w:p>
          <w:p w14:paraId="4D7BBA89" w14:textId="77777777" w:rsidR="00B241B8" w:rsidRDefault="00B241B8">
            <w:pPr>
              <w:pStyle w:val="PlainText"/>
              <w:spacing w:line="240" w:lineRule="auto"/>
              <w:rPr>
                <w:rFonts w:eastAsia="MS Mincho"/>
                <w:sz w:val="18"/>
              </w:rPr>
            </w:pPr>
            <w:r>
              <w:rPr>
                <w:rFonts w:eastAsia="MS Mincho"/>
                <w:sz w:val="18"/>
              </w:rPr>
              <w:t>Settling Basin       0.0      0.0     0.0     0.0</w:t>
            </w:r>
          </w:p>
          <w:p w14:paraId="1EAFF6D5" w14:textId="77777777" w:rsidR="00B241B8" w:rsidRDefault="00B241B8">
            <w:pPr>
              <w:pStyle w:val="PlainText"/>
              <w:spacing w:line="240" w:lineRule="auto"/>
              <w:rPr>
                <w:rFonts w:eastAsia="MS Mincho"/>
                <w:sz w:val="18"/>
              </w:rPr>
            </w:pPr>
            <w:r>
              <w:rPr>
                <w:rFonts w:eastAsia="MS Mincho"/>
                <w:sz w:val="18"/>
              </w:rPr>
              <w:t>Chlorine (Gas)       0.0      0.0     0.0     0.0</w:t>
            </w:r>
          </w:p>
          <w:p w14:paraId="5F9D13C8" w14:textId="77777777" w:rsidR="00B241B8" w:rsidRDefault="00B241B8">
            <w:pPr>
              <w:pStyle w:val="PlainText"/>
              <w:spacing w:line="240" w:lineRule="auto"/>
              <w:rPr>
                <w:rFonts w:eastAsia="MS Mincho"/>
                <w:sz w:val="18"/>
              </w:rPr>
            </w:pPr>
            <w:r>
              <w:rPr>
                <w:rFonts w:eastAsia="MS Mincho"/>
                <w:sz w:val="18"/>
              </w:rPr>
              <w:t>Filtration          64.7      0.0     0.0     0.0</w:t>
            </w:r>
          </w:p>
          <w:p w14:paraId="280CC7A9" w14:textId="77777777" w:rsidR="00B241B8" w:rsidRDefault="00B241B8">
            <w:pPr>
              <w:pStyle w:val="PlainText"/>
              <w:spacing w:line="240" w:lineRule="auto"/>
              <w:rPr>
                <w:rFonts w:eastAsia="MS Mincho"/>
                <w:sz w:val="18"/>
              </w:rPr>
            </w:pPr>
            <w:r>
              <w:rPr>
                <w:rFonts w:eastAsia="MS Mincho"/>
                <w:sz w:val="18"/>
              </w:rPr>
              <w:t>Contact Tank       902.5      0.0     0.0     0.0</w:t>
            </w:r>
          </w:p>
          <w:p w14:paraId="0D54565F" w14:textId="77777777" w:rsidR="00B241B8" w:rsidRDefault="00B241B8">
            <w:pPr>
              <w:pStyle w:val="PlainText"/>
              <w:spacing w:line="240" w:lineRule="auto"/>
              <w:rPr>
                <w:rFonts w:eastAsia="MS Mincho"/>
                <w:sz w:val="18"/>
              </w:rPr>
            </w:pPr>
            <w:r>
              <w:rPr>
                <w:rFonts w:eastAsia="MS Mincho"/>
                <w:sz w:val="18"/>
              </w:rPr>
              <w:t>Sodium Hydroxide   902.5      0.0     0.0     0.0</w:t>
            </w:r>
          </w:p>
          <w:p w14:paraId="778221EC" w14:textId="77777777" w:rsidR="00B241B8" w:rsidRDefault="00B241B8">
            <w:pPr>
              <w:pStyle w:val="PlainText"/>
              <w:spacing w:line="240" w:lineRule="auto"/>
              <w:rPr>
                <w:rFonts w:eastAsia="MS Mincho"/>
                <w:sz w:val="18"/>
              </w:rPr>
            </w:pPr>
            <w:r>
              <w:rPr>
                <w:rFonts w:eastAsia="MS Mincho"/>
                <w:sz w:val="18"/>
              </w:rPr>
              <w:t>WTP Effluent       902.5      0.0     0.0     0.0</w:t>
            </w:r>
          </w:p>
          <w:p w14:paraId="565C4967" w14:textId="77777777" w:rsidR="00B241B8" w:rsidRDefault="00B241B8">
            <w:pPr>
              <w:pStyle w:val="PlainText"/>
              <w:spacing w:line="240" w:lineRule="auto"/>
              <w:rPr>
                <w:rFonts w:eastAsia="MS Mincho"/>
                <w:sz w:val="18"/>
              </w:rPr>
            </w:pPr>
            <w:r>
              <w:rPr>
                <w:rFonts w:eastAsia="MS Mincho"/>
                <w:sz w:val="18"/>
              </w:rPr>
              <w:t>Average Tap        902.5      0.0     0.0     0.0</w:t>
            </w:r>
          </w:p>
          <w:p w14:paraId="2D78D933" w14:textId="77777777" w:rsidR="00B241B8" w:rsidRDefault="00B241B8">
            <w:pPr>
              <w:pStyle w:val="PlainText"/>
              <w:spacing w:line="240" w:lineRule="auto"/>
              <w:rPr>
                <w:rFonts w:eastAsia="MS Mincho"/>
                <w:sz w:val="18"/>
              </w:rPr>
            </w:pPr>
            <w:r>
              <w:rPr>
                <w:rFonts w:eastAsia="MS Mincho"/>
                <w:sz w:val="18"/>
              </w:rPr>
              <w:t>End of System      902.5      0.0     0.0     0.0</w:t>
            </w:r>
          </w:p>
          <w:p w14:paraId="103138C5" w14:textId="77777777" w:rsidR="00B241B8" w:rsidRDefault="00B241B8">
            <w:pPr>
              <w:pStyle w:val="Header"/>
              <w:tabs>
                <w:tab w:val="clear" w:pos="4320"/>
                <w:tab w:val="clear" w:pos="8640"/>
              </w:tabs>
              <w:rPr>
                <w:spacing w:val="-2"/>
              </w:rPr>
            </w:pPr>
          </w:p>
        </w:tc>
      </w:tr>
    </w:tbl>
    <w:p w14:paraId="1498907F" w14:textId="77777777" w:rsidR="00B241B8" w:rsidRDefault="00B241B8">
      <w:pPr>
        <w:pStyle w:val="Caption"/>
        <w:spacing w:before="120" w:line="240" w:lineRule="auto"/>
        <w:rPr>
          <w:spacing w:val="-2"/>
        </w:rPr>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9</w:t>
      </w:r>
      <w:r w:rsidR="0062246E">
        <w:rPr>
          <w:noProof/>
        </w:rPr>
        <w:fldChar w:fldCharType="end"/>
      </w:r>
      <w:r>
        <w:t xml:space="preserve"> </w:t>
      </w:r>
      <w:r>
        <w:rPr>
          <w:noProof/>
        </w:rPr>
        <w:t xml:space="preserve">Example </w:t>
      </w:r>
      <w:r>
        <w:t>WTP Model Output “Table 9”</w:t>
      </w:r>
    </w:p>
    <w:p w14:paraId="3BEC1474" w14:textId="77777777" w:rsidR="00B241B8" w:rsidRDefault="00B241B8">
      <w:pPr>
        <w:pStyle w:val="Header"/>
        <w:tabs>
          <w:tab w:val="clear" w:pos="4320"/>
          <w:tab w:val="clear" w:pos="8640"/>
        </w:tabs>
        <w:rPr>
          <w:spacing w:val="-2"/>
        </w:rPr>
      </w:pPr>
    </w:p>
    <w:p w14:paraId="6AD98872" w14:textId="77777777" w:rsidR="00B241B8" w:rsidRDefault="00B241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47EDC0D9" w14:textId="77777777">
        <w:tc>
          <w:tcPr>
            <w:tcW w:w="8748" w:type="dxa"/>
          </w:tcPr>
          <w:p w14:paraId="3654633E" w14:textId="77777777" w:rsidR="00B241B8" w:rsidRDefault="00B241B8">
            <w:pPr>
              <w:pStyle w:val="PlainText"/>
              <w:spacing w:line="240" w:lineRule="auto"/>
              <w:rPr>
                <w:rFonts w:eastAsia="MS Mincho"/>
                <w:sz w:val="18"/>
              </w:rPr>
            </w:pPr>
            <w:r>
              <w:rPr>
                <w:rFonts w:eastAsia="MS Mincho"/>
                <w:sz w:val="18"/>
              </w:rPr>
              <w:t xml:space="preserve">                                  </w:t>
            </w:r>
          </w:p>
          <w:p w14:paraId="5E7015AB" w14:textId="77777777" w:rsidR="00B241B8" w:rsidRDefault="00B241B8">
            <w:pPr>
              <w:pStyle w:val="PlainText"/>
              <w:spacing w:line="240" w:lineRule="auto"/>
              <w:jc w:val="center"/>
              <w:rPr>
                <w:rFonts w:eastAsia="MS Mincho"/>
                <w:sz w:val="18"/>
              </w:rPr>
            </w:pPr>
            <w:r>
              <w:rPr>
                <w:rFonts w:eastAsia="MS Mincho"/>
                <w:sz w:val="18"/>
              </w:rPr>
              <w:t>Table 10</w:t>
            </w:r>
          </w:p>
          <w:p w14:paraId="0CFC1A4A" w14:textId="77777777" w:rsidR="00B241B8" w:rsidRDefault="00B241B8">
            <w:pPr>
              <w:pStyle w:val="PlainText"/>
              <w:spacing w:line="240" w:lineRule="auto"/>
              <w:rPr>
                <w:rFonts w:eastAsia="MS Mincho"/>
                <w:sz w:val="18"/>
              </w:rPr>
            </w:pPr>
            <w:r>
              <w:rPr>
                <w:rFonts w:eastAsia="MS Mincho"/>
                <w:sz w:val="18"/>
              </w:rPr>
              <w:t xml:space="preserve">                      Predicted Disinfection Parameters                       </w:t>
            </w:r>
          </w:p>
          <w:p w14:paraId="3E894234" w14:textId="77777777" w:rsidR="00B241B8" w:rsidRDefault="00B241B8">
            <w:pPr>
              <w:pStyle w:val="PlainText"/>
              <w:spacing w:line="240" w:lineRule="auto"/>
              <w:rPr>
                <w:rFonts w:eastAsia="MS Mincho"/>
                <w:sz w:val="18"/>
              </w:rPr>
            </w:pPr>
            <w:r>
              <w:rPr>
                <w:rFonts w:eastAsia="MS Mincho"/>
                <w:sz w:val="18"/>
              </w:rPr>
              <w:t xml:space="preserve">          At Peak Flow ( 5.0 MGD) and Minimum Temperature (5.0 C)         </w:t>
            </w:r>
          </w:p>
          <w:p w14:paraId="32BD9D02" w14:textId="77777777" w:rsidR="00B241B8" w:rsidRDefault="00B241B8">
            <w:pPr>
              <w:pStyle w:val="PlainText"/>
              <w:spacing w:line="240" w:lineRule="auto"/>
              <w:rPr>
                <w:rFonts w:eastAsia="MS Mincho"/>
                <w:sz w:val="18"/>
              </w:rPr>
            </w:pPr>
            <w:r>
              <w:rPr>
                <w:rFonts w:eastAsia="MS Mincho"/>
                <w:sz w:val="18"/>
              </w:rPr>
              <w:t xml:space="preserve">          for Surface Water Plant with Coagulation and Filtration</w:t>
            </w:r>
          </w:p>
          <w:p w14:paraId="2F3D2095" w14:textId="77777777" w:rsidR="00B241B8" w:rsidRDefault="00B241B8">
            <w:pPr>
              <w:pStyle w:val="PlainText"/>
              <w:spacing w:line="240" w:lineRule="auto"/>
              <w:rPr>
                <w:rFonts w:eastAsia="MS Mincho"/>
                <w:sz w:val="18"/>
              </w:rPr>
            </w:pPr>
            <w:r>
              <w:rPr>
                <w:rFonts w:eastAsia="MS Mincho"/>
                <w:sz w:val="18"/>
              </w:rPr>
              <w:t>-----------------------------------------------------------------------------</w:t>
            </w:r>
          </w:p>
          <w:p w14:paraId="5717B936" w14:textId="77777777" w:rsidR="00B241B8" w:rsidRDefault="00B241B8">
            <w:pPr>
              <w:pStyle w:val="PlainText"/>
              <w:spacing w:line="240" w:lineRule="auto"/>
              <w:rPr>
                <w:rFonts w:eastAsia="MS Mincho"/>
                <w:sz w:val="18"/>
              </w:rPr>
            </w:pPr>
            <w:r>
              <w:rPr>
                <w:rFonts w:eastAsia="MS Mincho"/>
                <w:sz w:val="18"/>
              </w:rPr>
              <w:t xml:space="preserve">                                                              CT Ratios      </w:t>
            </w:r>
          </w:p>
          <w:p w14:paraId="44293897" w14:textId="77777777" w:rsidR="00B241B8" w:rsidRDefault="00B241B8">
            <w:pPr>
              <w:pStyle w:val="PlainText"/>
              <w:spacing w:line="240" w:lineRule="auto"/>
              <w:rPr>
                <w:rFonts w:eastAsia="MS Mincho"/>
                <w:sz w:val="18"/>
              </w:rPr>
            </w:pPr>
            <w:r>
              <w:rPr>
                <w:rFonts w:eastAsia="MS Mincho"/>
                <w:sz w:val="18"/>
              </w:rPr>
              <w:t xml:space="preserve">                 Temp  pH    Cl2   NH2Cl  Ozone   ClO2  ---------------------</w:t>
            </w:r>
          </w:p>
          <w:p w14:paraId="7C6CC8E0" w14:textId="77777777" w:rsidR="00B241B8" w:rsidRDefault="00B241B8">
            <w:pPr>
              <w:pStyle w:val="PlainText"/>
              <w:spacing w:line="240" w:lineRule="auto"/>
              <w:rPr>
                <w:rFonts w:eastAsia="MS Mincho"/>
                <w:sz w:val="18"/>
              </w:rPr>
            </w:pPr>
            <w:r>
              <w:rPr>
                <w:rFonts w:eastAsia="MS Mincho"/>
                <w:sz w:val="18"/>
              </w:rPr>
              <w:t xml:space="preserve">Location          (C)  (-)  (mg/L) (mg/L) (mg/L) (mg/L) Giardia Virus Crypto </w:t>
            </w:r>
          </w:p>
          <w:p w14:paraId="74633946" w14:textId="77777777" w:rsidR="00B241B8" w:rsidRDefault="00B241B8">
            <w:pPr>
              <w:pStyle w:val="PlainText"/>
              <w:spacing w:line="240" w:lineRule="auto"/>
              <w:rPr>
                <w:rFonts w:eastAsia="MS Mincho"/>
                <w:sz w:val="18"/>
              </w:rPr>
            </w:pPr>
            <w:r>
              <w:rPr>
                <w:rFonts w:eastAsia="MS Mincho"/>
                <w:sz w:val="18"/>
              </w:rPr>
              <w:t>-----------------------------------------------------------------------------</w:t>
            </w:r>
          </w:p>
          <w:p w14:paraId="1D993508" w14:textId="77777777" w:rsidR="00B241B8" w:rsidRDefault="00B241B8">
            <w:pPr>
              <w:pStyle w:val="PlainText"/>
              <w:spacing w:line="240" w:lineRule="auto"/>
              <w:rPr>
                <w:rFonts w:eastAsia="MS Mincho"/>
                <w:sz w:val="18"/>
              </w:rPr>
            </w:pPr>
            <w:r>
              <w:rPr>
                <w:rFonts w:eastAsia="MS Mincho"/>
                <w:sz w:val="18"/>
              </w:rPr>
              <w:t>Influent          5.0  8.0   0.0    0.0   0.00   0.00    0.0     0.0    1.0</w:t>
            </w:r>
          </w:p>
          <w:p w14:paraId="19943E76" w14:textId="77777777" w:rsidR="00B241B8" w:rsidRDefault="00B241B8">
            <w:pPr>
              <w:pStyle w:val="PlainText"/>
              <w:spacing w:line="240" w:lineRule="auto"/>
              <w:rPr>
                <w:rFonts w:eastAsia="MS Mincho"/>
                <w:sz w:val="18"/>
              </w:rPr>
            </w:pPr>
            <w:r>
              <w:rPr>
                <w:rFonts w:eastAsia="MS Mincho"/>
                <w:sz w:val="18"/>
              </w:rPr>
              <w:t>Alum              5.0  7.3   0.0    0.0   0.00   0.00    0.0     0.0    1.0</w:t>
            </w:r>
          </w:p>
          <w:p w14:paraId="672D0470" w14:textId="77777777" w:rsidR="00B241B8" w:rsidRDefault="00B241B8">
            <w:pPr>
              <w:pStyle w:val="PlainText"/>
              <w:spacing w:line="240" w:lineRule="auto"/>
              <w:rPr>
                <w:rFonts w:eastAsia="MS Mincho"/>
                <w:sz w:val="18"/>
              </w:rPr>
            </w:pPr>
            <w:r>
              <w:rPr>
                <w:rFonts w:eastAsia="MS Mincho"/>
                <w:sz w:val="18"/>
              </w:rPr>
              <w:t>Rapid Mix         5.0  7.3   0.0    0.0   0.00   0.00    0.0     0.0    1.0</w:t>
            </w:r>
          </w:p>
          <w:p w14:paraId="45103925" w14:textId="77777777" w:rsidR="00B241B8" w:rsidRDefault="00B241B8">
            <w:pPr>
              <w:pStyle w:val="PlainText"/>
              <w:spacing w:line="240" w:lineRule="auto"/>
              <w:rPr>
                <w:rFonts w:eastAsia="MS Mincho"/>
                <w:sz w:val="18"/>
              </w:rPr>
            </w:pPr>
            <w:r>
              <w:rPr>
                <w:rFonts w:eastAsia="MS Mincho"/>
                <w:sz w:val="18"/>
              </w:rPr>
              <w:t>Flocculation      5.0  7.3   0.0    0.0   0.00   0.00    0.0     0.0    1.0</w:t>
            </w:r>
          </w:p>
          <w:p w14:paraId="1A6D0EF8" w14:textId="77777777" w:rsidR="00B241B8" w:rsidRDefault="00B241B8">
            <w:pPr>
              <w:pStyle w:val="PlainText"/>
              <w:spacing w:line="240" w:lineRule="auto"/>
              <w:rPr>
                <w:rFonts w:eastAsia="MS Mincho"/>
                <w:sz w:val="18"/>
              </w:rPr>
            </w:pPr>
            <w:r>
              <w:rPr>
                <w:rFonts w:eastAsia="MS Mincho"/>
                <w:sz w:val="18"/>
              </w:rPr>
              <w:t>Settling Basin    5.0  7.3   0.0    0.0   0.00   0.00    0.0     0.0    1.0</w:t>
            </w:r>
          </w:p>
          <w:p w14:paraId="64E4015B" w14:textId="77777777" w:rsidR="00B241B8" w:rsidRDefault="00B241B8">
            <w:pPr>
              <w:pStyle w:val="PlainText"/>
              <w:spacing w:line="240" w:lineRule="auto"/>
              <w:rPr>
                <w:rFonts w:eastAsia="MS Mincho"/>
                <w:sz w:val="18"/>
              </w:rPr>
            </w:pPr>
            <w:r>
              <w:rPr>
                <w:rFonts w:eastAsia="MS Mincho"/>
                <w:sz w:val="18"/>
              </w:rPr>
              <w:t>Chlorine (Gas)    5.0  7.2   3.9    0.0   0.00   0.00    0.0     0.0    1.0</w:t>
            </w:r>
          </w:p>
          <w:p w14:paraId="1A14E1EB" w14:textId="77777777" w:rsidR="00B241B8" w:rsidRDefault="00B241B8">
            <w:pPr>
              <w:pStyle w:val="PlainText"/>
              <w:spacing w:line="240" w:lineRule="auto"/>
              <w:rPr>
                <w:rFonts w:eastAsia="MS Mincho"/>
                <w:sz w:val="18"/>
              </w:rPr>
            </w:pPr>
            <w:r>
              <w:rPr>
                <w:rFonts w:eastAsia="MS Mincho"/>
                <w:sz w:val="18"/>
              </w:rPr>
              <w:t>Filtration        5.0  7.2   3.1    0.0   0.00   0.00    0.7     6.8    1.0</w:t>
            </w:r>
          </w:p>
          <w:p w14:paraId="2E2BB064" w14:textId="77777777" w:rsidR="00B241B8" w:rsidRDefault="00B241B8">
            <w:pPr>
              <w:pStyle w:val="PlainText"/>
              <w:spacing w:line="240" w:lineRule="auto"/>
              <w:rPr>
                <w:rFonts w:eastAsia="MS Mincho"/>
                <w:sz w:val="18"/>
              </w:rPr>
            </w:pPr>
            <w:r>
              <w:rPr>
                <w:rFonts w:eastAsia="MS Mincho"/>
                <w:sz w:val="18"/>
              </w:rPr>
              <w:t>Contact Tank      5.0  7.2   2.7    0.0   0.00   0.00   11.8   102.8    1.0</w:t>
            </w:r>
          </w:p>
          <w:p w14:paraId="5D1AB2C2" w14:textId="77777777" w:rsidR="00B241B8" w:rsidRDefault="00B241B8">
            <w:pPr>
              <w:pStyle w:val="PlainText"/>
              <w:spacing w:line="240" w:lineRule="auto"/>
              <w:rPr>
                <w:rFonts w:eastAsia="MS Mincho"/>
                <w:sz w:val="18"/>
              </w:rPr>
            </w:pPr>
            <w:r>
              <w:rPr>
                <w:rFonts w:eastAsia="MS Mincho"/>
                <w:sz w:val="18"/>
              </w:rPr>
              <w:t>Sodium Hydroxide  5.0  8.3   2.7    0.0   0.00   0.00   11.8   102.8    1.0</w:t>
            </w:r>
          </w:p>
          <w:p w14:paraId="6448B2C9" w14:textId="77777777" w:rsidR="00B241B8" w:rsidRDefault="00B241B8">
            <w:pPr>
              <w:pStyle w:val="PlainText"/>
              <w:spacing w:line="240" w:lineRule="auto"/>
              <w:rPr>
                <w:rFonts w:eastAsia="MS Mincho"/>
                <w:sz w:val="18"/>
              </w:rPr>
            </w:pPr>
            <w:r>
              <w:rPr>
                <w:rFonts w:eastAsia="MS Mincho"/>
                <w:sz w:val="18"/>
              </w:rPr>
              <w:t>WTP Effluent      5.0  8.3   2.7    0.0   0.00   0.00   11.8   102.8    1.0</w:t>
            </w:r>
          </w:p>
          <w:p w14:paraId="53FFC1F4" w14:textId="77777777" w:rsidR="00B241B8" w:rsidRDefault="00B241B8">
            <w:pPr>
              <w:pStyle w:val="PlainText"/>
              <w:spacing w:line="240" w:lineRule="auto"/>
              <w:rPr>
                <w:rFonts w:eastAsia="MS Mincho"/>
                <w:sz w:val="18"/>
              </w:rPr>
            </w:pPr>
            <w:r>
              <w:rPr>
                <w:rFonts w:eastAsia="MS Mincho"/>
                <w:sz w:val="18"/>
              </w:rPr>
              <w:t>Average Tap       5.0  8.3   2.2    0.0   0.00   0.00   11.8   102.8    1.0</w:t>
            </w:r>
          </w:p>
          <w:p w14:paraId="15C08DED" w14:textId="77777777" w:rsidR="00B241B8" w:rsidRDefault="00B241B8">
            <w:pPr>
              <w:pStyle w:val="PlainText"/>
              <w:spacing w:line="240" w:lineRule="auto"/>
              <w:rPr>
                <w:rFonts w:eastAsia="MS Mincho"/>
                <w:sz w:val="18"/>
              </w:rPr>
            </w:pPr>
            <w:r>
              <w:rPr>
                <w:rFonts w:eastAsia="MS Mincho"/>
                <w:sz w:val="18"/>
              </w:rPr>
              <w:t>End of System     5.0  8.4   1.8    0.0   0.00   0.00   11.8   102.8    1.0</w:t>
            </w:r>
          </w:p>
          <w:p w14:paraId="1711803C" w14:textId="77777777" w:rsidR="00B241B8" w:rsidRDefault="00B241B8">
            <w:pPr>
              <w:pStyle w:val="PlainText"/>
              <w:spacing w:line="240" w:lineRule="auto"/>
              <w:rPr>
                <w:rFonts w:eastAsia="MS Mincho"/>
                <w:sz w:val="18"/>
              </w:rPr>
            </w:pPr>
            <w:r>
              <w:rPr>
                <w:rFonts w:eastAsia="MS Mincho"/>
                <w:sz w:val="18"/>
              </w:rPr>
              <w:t>-----------------------------------------------------------------------------</w:t>
            </w:r>
          </w:p>
          <w:p w14:paraId="15714E0C" w14:textId="77777777" w:rsidR="00B241B8" w:rsidRDefault="00B241B8">
            <w:pPr>
              <w:pStyle w:val="PlainText"/>
              <w:spacing w:line="240" w:lineRule="auto"/>
              <w:rPr>
                <w:rFonts w:eastAsia="MS Mincho"/>
                <w:sz w:val="18"/>
              </w:rPr>
            </w:pPr>
            <w:r>
              <w:rPr>
                <w:rFonts w:eastAsia="MS Mincho"/>
                <w:sz w:val="18"/>
              </w:rPr>
              <w:t>Crypto. CT Ratio = 1 because other credits met full disinfection requirements</w:t>
            </w:r>
          </w:p>
          <w:p w14:paraId="36CBEA71" w14:textId="77777777" w:rsidR="00B241B8" w:rsidRDefault="00B241B8">
            <w:pPr>
              <w:pStyle w:val="Header"/>
              <w:tabs>
                <w:tab w:val="clear" w:pos="4320"/>
                <w:tab w:val="clear" w:pos="8640"/>
              </w:tabs>
              <w:rPr>
                <w:spacing w:val="-2"/>
              </w:rPr>
            </w:pPr>
          </w:p>
        </w:tc>
      </w:tr>
    </w:tbl>
    <w:p w14:paraId="070C2FD5"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10</w:t>
      </w:r>
      <w:r w:rsidR="0062246E">
        <w:rPr>
          <w:noProof/>
        </w:rPr>
        <w:fldChar w:fldCharType="end"/>
      </w:r>
      <w:r>
        <w:t xml:space="preserve"> </w:t>
      </w:r>
      <w:r>
        <w:rPr>
          <w:noProof/>
        </w:rPr>
        <w:t xml:space="preserve">Example </w:t>
      </w:r>
      <w:r>
        <w:t>WTP Model Output “Table 10”</w:t>
      </w:r>
    </w:p>
    <w:p w14:paraId="7993C08A" w14:textId="77777777" w:rsidR="00B241B8" w:rsidRDefault="00B241B8"/>
    <w:p w14:paraId="344E56E2" w14:textId="77777777" w:rsidR="00B241B8" w:rsidRDefault="00B241B8">
      <w:r>
        <w:rPr>
          <w:spacing w:val="-2"/>
        </w:rPr>
        <w:lastRenderedPageBreak/>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B241B8" w14:paraId="5DE97B8E" w14:textId="77777777">
        <w:tc>
          <w:tcPr>
            <w:tcW w:w="8748" w:type="dxa"/>
          </w:tcPr>
          <w:p w14:paraId="3C67F38B" w14:textId="77777777" w:rsidR="00B241B8" w:rsidRDefault="00B241B8">
            <w:pPr>
              <w:pStyle w:val="PlainText"/>
              <w:spacing w:line="240" w:lineRule="auto"/>
              <w:rPr>
                <w:rFonts w:eastAsia="MS Mincho"/>
                <w:sz w:val="18"/>
              </w:rPr>
            </w:pPr>
            <w:r>
              <w:rPr>
                <w:rFonts w:eastAsia="MS Mincho"/>
                <w:sz w:val="18"/>
              </w:rPr>
              <w:lastRenderedPageBreak/>
              <w:t xml:space="preserve">                                 </w:t>
            </w:r>
          </w:p>
          <w:p w14:paraId="7AF6F45C" w14:textId="77777777" w:rsidR="00B241B8" w:rsidRDefault="00B241B8">
            <w:pPr>
              <w:pStyle w:val="PlainText"/>
              <w:spacing w:line="240" w:lineRule="auto"/>
              <w:jc w:val="center"/>
              <w:rPr>
                <w:rFonts w:eastAsia="MS Mincho"/>
                <w:sz w:val="18"/>
              </w:rPr>
            </w:pPr>
            <w:r>
              <w:rPr>
                <w:rFonts w:eastAsia="MS Mincho"/>
                <w:sz w:val="18"/>
              </w:rPr>
              <w:t>Table 11</w:t>
            </w:r>
          </w:p>
          <w:p w14:paraId="6F095798" w14:textId="77777777" w:rsidR="00B241B8" w:rsidRDefault="00B241B8">
            <w:pPr>
              <w:pStyle w:val="PlainText"/>
              <w:spacing w:line="240" w:lineRule="auto"/>
              <w:rPr>
                <w:rFonts w:eastAsia="MS Mincho"/>
                <w:sz w:val="18"/>
              </w:rPr>
            </w:pPr>
            <w:r>
              <w:rPr>
                <w:rFonts w:eastAsia="MS Mincho"/>
                <w:sz w:val="18"/>
              </w:rPr>
              <w:t xml:space="preserve">          Predicted Inactivation at Minimum Temperature and Peak Flow     </w:t>
            </w:r>
          </w:p>
          <w:p w14:paraId="54724AE5" w14:textId="77777777" w:rsidR="00B241B8" w:rsidRDefault="00B241B8">
            <w:pPr>
              <w:pStyle w:val="PlainText"/>
              <w:spacing w:line="240" w:lineRule="auto"/>
              <w:rPr>
                <w:rFonts w:eastAsia="MS Mincho"/>
                <w:sz w:val="18"/>
              </w:rPr>
            </w:pPr>
            <w:r>
              <w:rPr>
                <w:rFonts w:eastAsia="MS Mincho"/>
                <w:sz w:val="18"/>
              </w:rPr>
              <w:t xml:space="preserve">               and DBPs at Plant Flow and Influent Temperature            </w:t>
            </w:r>
          </w:p>
          <w:p w14:paraId="3FB00397" w14:textId="77777777" w:rsidR="00B241B8" w:rsidRDefault="00B241B8">
            <w:pPr>
              <w:pStyle w:val="PlainText"/>
              <w:spacing w:line="240" w:lineRule="auto"/>
              <w:rPr>
                <w:rFonts w:eastAsia="MS Mincho"/>
                <w:sz w:val="18"/>
              </w:rPr>
            </w:pPr>
            <w:r>
              <w:rPr>
                <w:rFonts w:eastAsia="MS Mincho"/>
                <w:sz w:val="18"/>
              </w:rPr>
              <w:t>--------------------------------------------------------------------------</w:t>
            </w:r>
          </w:p>
          <w:p w14:paraId="5E868DDF" w14:textId="77777777" w:rsidR="00B241B8" w:rsidRDefault="00B241B8">
            <w:pPr>
              <w:pStyle w:val="PlainText"/>
              <w:spacing w:line="240" w:lineRule="auto"/>
              <w:rPr>
                <w:rFonts w:eastAsia="MS Mincho"/>
                <w:sz w:val="18"/>
              </w:rPr>
            </w:pPr>
            <w:r>
              <w:rPr>
                <w:rFonts w:eastAsia="MS Mincho"/>
                <w:sz w:val="18"/>
              </w:rPr>
              <w:t xml:space="preserve">                 _____ CT Ratios ____  Cl2   NH2Cl  ClO2- BrO3- TTHM  HAA5</w:t>
            </w:r>
          </w:p>
          <w:p w14:paraId="6AFD91EE" w14:textId="77777777" w:rsidR="00B241B8" w:rsidRDefault="00B241B8">
            <w:pPr>
              <w:pStyle w:val="PlainText"/>
              <w:spacing w:line="240" w:lineRule="auto"/>
              <w:rPr>
                <w:rFonts w:eastAsia="MS Mincho"/>
                <w:sz w:val="18"/>
              </w:rPr>
            </w:pPr>
            <w:r>
              <w:rPr>
                <w:rFonts w:eastAsia="MS Mincho"/>
                <w:sz w:val="18"/>
              </w:rPr>
              <w:t>Location         Giardia Virus Crypto (mg/L as Cl2)(mg/L) &lt;----(ug/L)----&gt;</w:t>
            </w:r>
          </w:p>
          <w:p w14:paraId="1CD44336" w14:textId="77777777" w:rsidR="00B241B8" w:rsidRDefault="00B241B8">
            <w:pPr>
              <w:pStyle w:val="PlainText"/>
              <w:spacing w:line="240" w:lineRule="auto"/>
              <w:rPr>
                <w:rFonts w:eastAsia="MS Mincho"/>
                <w:sz w:val="18"/>
              </w:rPr>
            </w:pPr>
            <w:r>
              <w:rPr>
                <w:rFonts w:eastAsia="MS Mincho"/>
                <w:sz w:val="18"/>
              </w:rPr>
              <w:t>--------------------------------------------------------------------------</w:t>
            </w:r>
          </w:p>
          <w:p w14:paraId="162329E3" w14:textId="77777777" w:rsidR="00B241B8" w:rsidRDefault="00B241B8">
            <w:pPr>
              <w:pStyle w:val="PlainText"/>
              <w:spacing w:line="240" w:lineRule="auto"/>
              <w:rPr>
                <w:rFonts w:eastAsia="MS Mincho"/>
                <w:sz w:val="18"/>
              </w:rPr>
            </w:pPr>
            <w:r>
              <w:rPr>
                <w:rFonts w:eastAsia="MS Mincho"/>
                <w:sz w:val="18"/>
              </w:rPr>
              <w:t>Influent            0.0    0.0    1.0   0.0   0.0    0.0     0     0     0</w:t>
            </w:r>
          </w:p>
          <w:p w14:paraId="5E0AB6F0" w14:textId="77777777" w:rsidR="00B241B8" w:rsidRDefault="00B241B8">
            <w:pPr>
              <w:pStyle w:val="PlainText"/>
              <w:spacing w:line="240" w:lineRule="auto"/>
              <w:rPr>
                <w:rFonts w:eastAsia="MS Mincho"/>
                <w:sz w:val="18"/>
              </w:rPr>
            </w:pPr>
            <w:r>
              <w:rPr>
                <w:rFonts w:eastAsia="MS Mincho"/>
                <w:sz w:val="18"/>
              </w:rPr>
              <w:t>Alum                0.0    0.0    1.0   0.0   0.0    0.0     0     0     0</w:t>
            </w:r>
          </w:p>
          <w:p w14:paraId="5C190E58" w14:textId="77777777" w:rsidR="00B241B8" w:rsidRDefault="00B241B8">
            <w:pPr>
              <w:pStyle w:val="PlainText"/>
              <w:spacing w:line="240" w:lineRule="auto"/>
              <w:rPr>
                <w:rFonts w:eastAsia="MS Mincho"/>
                <w:sz w:val="18"/>
              </w:rPr>
            </w:pPr>
            <w:r>
              <w:rPr>
                <w:rFonts w:eastAsia="MS Mincho"/>
                <w:sz w:val="18"/>
              </w:rPr>
              <w:t>Rapid Mix           0.0    0.0    1.0   0.0   0.0    0.0     0     0     0</w:t>
            </w:r>
          </w:p>
          <w:p w14:paraId="48483B28" w14:textId="77777777" w:rsidR="00B241B8" w:rsidRDefault="00B241B8">
            <w:pPr>
              <w:pStyle w:val="PlainText"/>
              <w:spacing w:line="240" w:lineRule="auto"/>
              <w:rPr>
                <w:rFonts w:eastAsia="MS Mincho"/>
                <w:sz w:val="18"/>
              </w:rPr>
            </w:pPr>
            <w:r>
              <w:rPr>
                <w:rFonts w:eastAsia="MS Mincho"/>
                <w:sz w:val="18"/>
              </w:rPr>
              <w:t>Flocculation        0.0    0.0    1.0   0.0   0.0    0.0     0     0     0</w:t>
            </w:r>
          </w:p>
          <w:p w14:paraId="16124AAC" w14:textId="77777777" w:rsidR="00B241B8" w:rsidRDefault="00B241B8">
            <w:pPr>
              <w:pStyle w:val="PlainText"/>
              <w:spacing w:line="240" w:lineRule="auto"/>
              <w:rPr>
                <w:rFonts w:eastAsia="MS Mincho"/>
                <w:sz w:val="18"/>
              </w:rPr>
            </w:pPr>
            <w:r>
              <w:rPr>
                <w:rFonts w:eastAsia="MS Mincho"/>
                <w:sz w:val="18"/>
              </w:rPr>
              <w:t>Settling Basin      0.0    0.0    1.0   0.0   0.0    0.0     0     0     0</w:t>
            </w:r>
          </w:p>
          <w:p w14:paraId="56C7537E" w14:textId="77777777" w:rsidR="00B241B8" w:rsidRDefault="00B241B8">
            <w:pPr>
              <w:pStyle w:val="PlainText"/>
              <w:spacing w:line="240" w:lineRule="auto"/>
              <w:rPr>
                <w:rFonts w:eastAsia="MS Mincho"/>
                <w:sz w:val="18"/>
              </w:rPr>
            </w:pPr>
            <w:r>
              <w:rPr>
                <w:rFonts w:eastAsia="MS Mincho"/>
                <w:sz w:val="18"/>
              </w:rPr>
              <w:t>Chlorine (Gas)      0.0    0.0    1.0   3.9   0.0    0.0     0     0     0</w:t>
            </w:r>
          </w:p>
          <w:p w14:paraId="37DAECA7" w14:textId="77777777" w:rsidR="00B241B8" w:rsidRDefault="00B241B8">
            <w:pPr>
              <w:pStyle w:val="PlainText"/>
              <w:spacing w:line="240" w:lineRule="auto"/>
              <w:rPr>
                <w:rFonts w:eastAsia="MS Mincho"/>
                <w:sz w:val="18"/>
              </w:rPr>
            </w:pPr>
            <w:r>
              <w:rPr>
                <w:rFonts w:eastAsia="MS Mincho"/>
                <w:sz w:val="18"/>
              </w:rPr>
              <w:t>Filtration          0.7    6.8    1.0   3.0   0.0    0.0     0    44    24</w:t>
            </w:r>
          </w:p>
          <w:p w14:paraId="64B5A160" w14:textId="77777777" w:rsidR="00B241B8" w:rsidRDefault="00B241B8">
            <w:pPr>
              <w:pStyle w:val="PlainText"/>
              <w:spacing w:line="240" w:lineRule="auto"/>
              <w:rPr>
                <w:rFonts w:eastAsia="MS Mincho"/>
                <w:sz w:val="18"/>
              </w:rPr>
            </w:pPr>
            <w:r>
              <w:rPr>
                <w:rFonts w:eastAsia="MS Mincho"/>
                <w:sz w:val="18"/>
              </w:rPr>
              <w:t>Contact Tank       11.8  102.8    1.0   2.3   0.0    0.0     0    59    28</w:t>
            </w:r>
          </w:p>
          <w:p w14:paraId="26FCD07E" w14:textId="77777777" w:rsidR="00B241B8" w:rsidRDefault="00B241B8">
            <w:pPr>
              <w:pStyle w:val="PlainText"/>
              <w:spacing w:line="240" w:lineRule="auto"/>
              <w:rPr>
                <w:rFonts w:eastAsia="MS Mincho"/>
                <w:sz w:val="18"/>
              </w:rPr>
            </w:pPr>
            <w:r>
              <w:rPr>
                <w:rFonts w:eastAsia="MS Mincho"/>
                <w:sz w:val="18"/>
              </w:rPr>
              <w:t>Sodium Hydroxide   11.8  102.8    1.0   2.3   0.0    0.0     0    59    28</w:t>
            </w:r>
          </w:p>
          <w:p w14:paraId="4BD74BD6" w14:textId="77777777" w:rsidR="00B241B8" w:rsidRDefault="00B241B8">
            <w:pPr>
              <w:pStyle w:val="PlainText"/>
              <w:spacing w:line="240" w:lineRule="auto"/>
              <w:rPr>
                <w:rFonts w:eastAsia="MS Mincho"/>
                <w:sz w:val="18"/>
              </w:rPr>
            </w:pPr>
            <w:r>
              <w:rPr>
                <w:rFonts w:eastAsia="MS Mincho"/>
                <w:sz w:val="18"/>
              </w:rPr>
              <w:t>WTP Effluent       11.8  102.8    1.0   2.3   0.0    0.0     0    59    28</w:t>
            </w:r>
          </w:p>
          <w:p w14:paraId="1D853752" w14:textId="77777777" w:rsidR="00B241B8" w:rsidRDefault="00B241B8">
            <w:pPr>
              <w:pStyle w:val="PlainText"/>
              <w:spacing w:line="240" w:lineRule="auto"/>
              <w:rPr>
                <w:rFonts w:eastAsia="MS Mincho"/>
                <w:sz w:val="18"/>
              </w:rPr>
            </w:pPr>
            <w:r>
              <w:rPr>
                <w:rFonts w:eastAsia="MS Mincho"/>
                <w:sz w:val="18"/>
              </w:rPr>
              <w:t>Average Tap        11.8  102.8    1.0   1.7   0.0    0.0     0    77    31</w:t>
            </w:r>
          </w:p>
          <w:p w14:paraId="1AA811D1" w14:textId="77777777" w:rsidR="00B241B8" w:rsidRDefault="00B241B8">
            <w:pPr>
              <w:pStyle w:val="PlainText"/>
              <w:spacing w:line="240" w:lineRule="auto"/>
              <w:rPr>
                <w:rFonts w:eastAsia="MS Mincho"/>
                <w:sz w:val="18"/>
              </w:rPr>
            </w:pPr>
            <w:r>
              <w:rPr>
                <w:rFonts w:eastAsia="MS Mincho"/>
                <w:sz w:val="18"/>
              </w:rPr>
              <w:t>End of System      11.8  102.8    1.0   1.2   0.0    0.0     0    97    35</w:t>
            </w:r>
          </w:p>
          <w:p w14:paraId="3CC04E46" w14:textId="77777777" w:rsidR="00B241B8" w:rsidRDefault="00B241B8">
            <w:pPr>
              <w:pStyle w:val="PlainText"/>
              <w:spacing w:line="240" w:lineRule="auto"/>
              <w:rPr>
                <w:rFonts w:eastAsia="MS Mincho"/>
                <w:sz w:val="18"/>
              </w:rPr>
            </w:pPr>
          </w:p>
          <w:p w14:paraId="3887BAFB" w14:textId="77777777" w:rsidR="00B241B8" w:rsidRDefault="00B241B8">
            <w:pPr>
              <w:pStyle w:val="PlainText"/>
              <w:spacing w:line="240" w:lineRule="auto"/>
              <w:rPr>
                <w:rFonts w:eastAsia="MS Mincho"/>
                <w:sz w:val="18"/>
              </w:rPr>
            </w:pPr>
            <w:r>
              <w:rPr>
                <w:rFonts w:eastAsia="MS Mincho"/>
                <w:sz w:val="18"/>
              </w:rPr>
              <w:t>E.C. not required - raw TOC, raw SUVA, and/or finished TOC &lt;= 2</w:t>
            </w:r>
          </w:p>
          <w:p w14:paraId="4A1D0A12" w14:textId="77777777" w:rsidR="00B241B8" w:rsidRDefault="00B241B8">
            <w:pPr>
              <w:pStyle w:val="PlainText"/>
              <w:spacing w:line="240" w:lineRule="auto"/>
              <w:rPr>
                <w:rFonts w:eastAsia="MS Mincho"/>
                <w:sz w:val="18"/>
              </w:rPr>
            </w:pPr>
            <w:r>
              <w:rPr>
                <w:rFonts w:eastAsia="MS Mincho"/>
                <w:sz w:val="18"/>
              </w:rPr>
              <w:t>E.C. Step 1 TOC removal requirement NOT ACHIEVED</w:t>
            </w:r>
          </w:p>
          <w:p w14:paraId="57183B0A" w14:textId="77777777" w:rsidR="00B241B8" w:rsidRDefault="00B241B8">
            <w:pPr>
              <w:pStyle w:val="PlainText"/>
              <w:spacing w:line="240" w:lineRule="auto"/>
              <w:rPr>
                <w:rFonts w:eastAsia="MS Mincho"/>
                <w:sz w:val="18"/>
              </w:rPr>
            </w:pPr>
            <w:r>
              <w:rPr>
                <w:rFonts w:eastAsia="MS Mincho"/>
                <w:sz w:val="18"/>
              </w:rPr>
              <w:t>Crypto. CT Ratio = 1 because physical removal provided all disinfection</w:t>
            </w:r>
          </w:p>
          <w:p w14:paraId="579DDB0E" w14:textId="77777777" w:rsidR="00B241B8" w:rsidRDefault="00B241B8">
            <w:pPr>
              <w:pStyle w:val="Header"/>
              <w:tabs>
                <w:tab w:val="clear" w:pos="4320"/>
                <w:tab w:val="clear" w:pos="8640"/>
              </w:tabs>
              <w:rPr>
                <w:spacing w:val="-2"/>
              </w:rPr>
            </w:pPr>
          </w:p>
        </w:tc>
      </w:tr>
    </w:tbl>
    <w:p w14:paraId="6135DDC3" w14:textId="77777777" w:rsidR="00B241B8" w:rsidRDefault="00B241B8">
      <w:pPr>
        <w:pStyle w:val="Caption"/>
        <w:spacing w:before="120"/>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11</w:t>
      </w:r>
      <w:r w:rsidR="0062246E">
        <w:rPr>
          <w:noProof/>
        </w:rPr>
        <w:fldChar w:fldCharType="end"/>
      </w:r>
      <w:r>
        <w:t xml:space="preserve"> </w:t>
      </w:r>
      <w:r>
        <w:rPr>
          <w:noProof/>
        </w:rPr>
        <w:t xml:space="preserve">Example </w:t>
      </w:r>
      <w:r>
        <w:t>WTP Model Output “Table 11”</w:t>
      </w:r>
    </w:p>
    <w:p w14:paraId="6A89603F" w14:textId="77777777" w:rsidR="00B241B8" w:rsidRDefault="00B241B8">
      <w:pPr>
        <w:rPr>
          <w:spacing w:val="-2"/>
        </w:rPr>
      </w:pPr>
    </w:p>
    <w:p w14:paraId="333E4BFF" w14:textId="77777777" w:rsidR="00B241B8" w:rsidRDefault="00B241B8">
      <w:pPr>
        <w:rPr>
          <w:spacing w:val="-2"/>
        </w:rPr>
      </w:pPr>
      <w:r>
        <w:rPr>
          <w:b/>
          <w:bCs/>
          <w:spacing w:val="-2"/>
        </w:rPr>
        <w:t>Table 4-1</w:t>
      </w:r>
      <w:r>
        <w:rPr>
          <w:spacing w:val="-2"/>
        </w:rPr>
        <w:t xml:space="preserve"> describes the parameters listed in WTP Model output “Table 1” through “Table 11.”  For each unit process, the predicted value in the table is the value at the effluent of that unit process.</w:t>
      </w:r>
    </w:p>
    <w:p w14:paraId="77F639D2" w14:textId="77777777" w:rsidR="00B241B8" w:rsidRDefault="00B241B8">
      <w:pPr>
        <w:pStyle w:val="Header"/>
        <w:tabs>
          <w:tab w:val="clear" w:pos="4320"/>
          <w:tab w:val="clear" w:pos="8640"/>
        </w:tabs>
        <w:rPr>
          <w:spacing w:val="-2"/>
        </w:rPr>
      </w:pPr>
    </w:p>
    <w:p w14:paraId="3C15125E" w14:textId="77777777" w:rsidR="00B241B8" w:rsidRDefault="00B241B8" w:rsidP="00B241B8">
      <w:pPr>
        <w:pStyle w:val="Heading2"/>
        <w:numPr>
          <w:ilvl w:val="1"/>
          <w:numId w:val="33"/>
        </w:numPr>
        <w:tabs>
          <w:tab w:val="clear" w:pos="792"/>
          <w:tab w:val="num" w:pos="720"/>
        </w:tabs>
      </w:pPr>
      <w:bookmarkStart w:id="200" w:name="_Toc509908391"/>
      <w:bookmarkStart w:id="201" w:name="_Toc509908464"/>
      <w:bookmarkStart w:id="202" w:name="_Toc509908531"/>
      <w:bookmarkStart w:id="203" w:name="_Toc509909748"/>
      <w:bookmarkStart w:id="204" w:name="_Toc509909889"/>
      <w:bookmarkStart w:id="205" w:name="_Toc509910123"/>
      <w:bookmarkStart w:id="206" w:name="_Toc509910273"/>
      <w:bookmarkStart w:id="207" w:name="_Toc509910417"/>
      <w:bookmarkStart w:id="208" w:name="_Toc509910513"/>
      <w:bookmarkStart w:id="209" w:name="_Toc514725232"/>
      <w:bookmarkStart w:id="210" w:name="_Toc514725423"/>
      <w:bookmarkStart w:id="211" w:name="_Toc514765019"/>
      <w:bookmarkStart w:id="212" w:name="_Toc514820914"/>
      <w:r>
        <w:t>Interpreting Model Outputs</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0F6E7B57" w14:textId="77777777" w:rsidR="00B241B8" w:rsidRDefault="00B241B8">
      <w:pPr>
        <w:rPr>
          <w:spacing w:val="-2"/>
        </w:rPr>
      </w:pPr>
    </w:p>
    <w:p w14:paraId="1C7E6E42" w14:textId="77777777" w:rsidR="00B241B8" w:rsidRDefault="00B241B8" w:rsidP="004B79A2">
      <w:pPr>
        <w:pStyle w:val="Heading3"/>
      </w:pPr>
      <w:r>
        <w:t>Predictive Limitations</w:t>
      </w:r>
    </w:p>
    <w:p w14:paraId="39588F8D" w14:textId="77777777" w:rsidR="00B241B8" w:rsidRDefault="00B241B8">
      <w:r>
        <w:t xml:space="preserve">As discussed previously in Section 1, the WTP Model is not intended to replace engineering judgment or treatability testing to evaluate the impact of various unit processes on disinfectant decay and DBP formation in specific water supplies; however, it does provide a useful tool for evaluating the </w:t>
      </w:r>
      <w:r>
        <w:rPr>
          <w:i/>
          <w:iCs/>
        </w:rPr>
        <w:t>potential</w:t>
      </w:r>
      <w:r>
        <w:t xml:space="preserve"> effect of different unit processes on these parameters.  Users of the program should be familiar with water treatment plant process theory, design, operations, and techniques used to disinfect water and control DBP formation. </w:t>
      </w:r>
      <w:r>
        <w:rPr>
          <w:spacing w:val="-2"/>
        </w:rPr>
        <w:t xml:space="preserve">It must be stressed that the model is largely empirical in nature.  It cannot be used as the sole tool for "full-scale" or "real-time" decisions for individual public water supplies. </w:t>
      </w:r>
      <w:r>
        <w:t xml:space="preserve">The WTP Model, like any computer program, cannot replace sound engineering judgment where input and output interpretation is required.  Further, the technical adequacy of the output is primarily a function of the extent and quality of plant-specific </w:t>
      </w:r>
    </w:p>
    <w:p w14:paraId="48868AB5" w14:textId="77777777" w:rsidR="00162234" w:rsidRDefault="00162234">
      <w:pPr>
        <w:pStyle w:val="Caption"/>
        <w:jc w:val="center"/>
      </w:pPr>
    </w:p>
    <w:p w14:paraId="239382D9" w14:textId="77777777" w:rsidR="00162234" w:rsidRDefault="00162234">
      <w:pPr>
        <w:pStyle w:val="Caption"/>
        <w:jc w:val="center"/>
      </w:pPr>
    </w:p>
    <w:p w14:paraId="1587E932" w14:textId="6C841E83" w:rsidR="00B241B8" w:rsidRDefault="00B241B8">
      <w:pPr>
        <w:pStyle w:val="Caption"/>
        <w:jc w:val="center"/>
      </w:pP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4</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12</w:t>
      </w:r>
      <w:r w:rsidR="0062246E">
        <w:rPr>
          <w:noProof/>
        </w:rPr>
        <w:fldChar w:fldCharType="end"/>
      </w:r>
      <w:r>
        <w:t xml:space="preserve">  Summary of WTP Model Output Parameters</w:t>
      </w:r>
    </w:p>
    <w:tbl>
      <w:tblPr>
        <w:tblW w:w="0" w:type="auto"/>
        <w:tblInd w:w="11" w:type="dxa"/>
        <w:tblLayout w:type="fixed"/>
        <w:tblCellMar>
          <w:left w:w="0" w:type="dxa"/>
          <w:right w:w="0" w:type="dxa"/>
        </w:tblCellMar>
        <w:tblLook w:val="0000" w:firstRow="0" w:lastRow="0" w:firstColumn="0" w:lastColumn="0" w:noHBand="0" w:noVBand="0"/>
      </w:tblPr>
      <w:tblGrid>
        <w:gridCol w:w="2790"/>
        <w:gridCol w:w="5847"/>
      </w:tblGrid>
      <w:tr w:rsidR="00B241B8" w14:paraId="14A104BC" w14:textId="77777777">
        <w:tc>
          <w:tcPr>
            <w:tcW w:w="2790" w:type="dxa"/>
            <w:tcBorders>
              <w:top w:val="single" w:sz="4" w:space="0" w:color="auto"/>
              <w:left w:val="single" w:sz="4" w:space="0" w:color="auto"/>
            </w:tcBorders>
            <w:vAlign w:val="center"/>
          </w:tcPr>
          <w:p w14:paraId="1A09D5E5" w14:textId="77777777" w:rsidR="00B241B8" w:rsidRDefault="00B241B8">
            <w:pPr>
              <w:tabs>
                <w:tab w:val="left" w:pos="90"/>
              </w:tabs>
              <w:spacing w:line="240" w:lineRule="auto"/>
              <w:rPr>
                <w:spacing w:val="-2"/>
                <w:sz w:val="8"/>
              </w:rPr>
            </w:pPr>
          </w:p>
        </w:tc>
        <w:tc>
          <w:tcPr>
            <w:tcW w:w="5847" w:type="dxa"/>
            <w:tcBorders>
              <w:top w:val="single" w:sz="4" w:space="0" w:color="auto"/>
              <w:right w:val="single" w:sz="4" w:space="0" w:color="auto"/>
            </w:tcBorders>
            <w:vAlign w:val="center"/>
          </w:tcPr>
          <w:p w14:paraId="065F648C" w14:textId="77777777" w:rsidR="00B241B8" w:rsidRDefault="00B241B8">
            <w:pPr>
              <w:tabs>
                <w:tab w:val="left" w:pos="90"/>
              </w:tabs>
              <w:spacing w:line="240" w:lineRule="auto"/>
              <w:rPr>
                <w:sz w:val="8"/>
              </w:rPr>
            </w:pPr>
          </w:p>
        </w:tc>
      </w:tr>
      <w:tr w:rsidR="00B241B8" w14:paraId="65917DC5" w14:textId="77777777">
        <w:tc>
          <w:tcPr>
            <w:tcW w:w="2790" w:type="dxa"/>
            <w:tcBorders>
              <w:left w:val="single" w:sz="4" w:space="0" w:color="auto"/>
            </w:tcBorders>
            <w:vAlign w:val="center"/>
          </w:tcPr>
          <w:p w14:paraId="003F6AC8" w14:textId="77777777" w:rsidR="00B241B8" w:rsidRDefault="00B241B8">
            <w:pPr>
              <w:tabs>
                <w:tab w:val="left" w:pos="90"/>
              </w:tabs>
              <w:spacing w:line="240" w:lineRule="auto"/>
              <w:ind w:left="180"/>
              <w:rPr>
                <w:sz w:val="20"/>
              </w:rPr>
            </w:pPr>
            <w:r>
              <w:rPr>
                <w:spacing w:val="-2"/>
                <w:sz w:val="20"/>
              </w:rPr>
              <w:t>pH</w:t>
            </w:r>
          </w:p>
        </w:tc>
        <w:tc>
          <w:tcPr>
            <w:tcW w:w="5847" w:type="dxa"/>
            <w:tcBorders>
              <w:right w:val="single" w:sz="4" w:space="0" w:color="auto"/>
            </w:tcBorders>
            <w:vAlign w:val="center"/>
          </w:tcPr>
          <w:p w14:paraId="1BF01CE7" w14:textId="77777777" w:rsidR="00B241B8" w:rsidRDefault="00B241B8">
            <w:pPr>
              <w:tabs>
                <w:tab w:val="left" w:pos="90"/>
              </w:tabs>
              <w:spacing w:line="240" w:lineRule="auto"/>
              <w:rPr>
                <w:sz w:val="20"/>
              </w:rPr>
            </w:pPr>
          </w:p>
        </w:tc>
      </w:tr>
      <w:tr w:rsidR="00B241B8" w14:paraId="57879298" w14:textId="77777777">
        <w:tc>
          <w:tcPr>
            <w:tcW w:w="2790" w:type="dxa"/>
            <w:tcBorders>
              <w:left w:val="single" w:sz="4" w:space="0" w:color="auto"/>
            </w:tcBorders>
            <w:vAlign w:val="center"/>
          </w:tcPr>
          <w:p w14:paraId="1992CB1B" w14:textId="77777777" w:rsidR="00B241B8" w:rsidRDefault="00B241B8">
            <w:pPr>
              <w:tabs>
                <w:tab w:val="left" w:pos="90"/>
              </w:tabs>
              <w:spacing w:line="240" w:lineRule="auto"/>
              <w:ind w:left="180"/>
              <w:rPr>
                <w:sz w:val="20"/>
              </w:rPr>
            </w:pPr>
            <w:r>
              <w:rPr>
                <w:spacing w:val="-2"/>
                <w:sz w:val="20"/>
              </w:rPr>
              <w:t>TOC</w:t>
            </w:r>
          </w:p>
        </w:tc>
        <w:tc>
          <w:tcPr>
            <w:tcW w:w="5847" w:type="dxa"/>
            <w:tcBorders>
              <w:right w:val="single" w:sz="4" w:space="0" w:color="auto"/>
            </w:tcBorders>
            <w:vAlign w:val="center"/>
          </w:tcPr>
          <w:p w14:paraId="2F868ACC" w14:textId="77777777" w:rsidR="00B241B8" w:rsidRDefault="00B241B8">
            <w:pPr>
              <w:tabs>
                <w:tab w:val="left" w:pos="90"/>
              </w:tabs>
              <w:spacing w:line="240" w:lineRule="auto"/>
              <w:rPr>
                <w:sz w:val="20"/>
              </w:rPr>
            </w:pPr>
            <w:r>
              <w:rPr>
                <w:sz w:val="20"/>
              </w:rPr>
              <w:t>Total organic carbon (mg/L)</w:t>
            </w:r>
          </w:p>
        </w:tc>
      </w:tr>
      <w:tr w:rsidR="00B241B8" w14:paraId="227D45EB" w14:textId="77777777">
        <w:tc>
          <w:tcPr>
            <w:tcW w:w="2790" w:type="dxa"/>
            <w:tcBorders>
              <w:left w:val="single" w:sz="4" w:space="0" w:color="auto"/>
            </w:tcBorders>
            <w:vAlign w:val="center"/>
          </w:tcPr>
          <w:p w14:paraId="070FACEF" w14:textId="77777777" w:rsidR="00B241B8" w:rsidRDefault="00B241B8">
            <w:pPr>
              <w:tabs>
                <w:tab w:val="left" w:pos="90"/>
              </w:tabs>
              <w:spacing w:line="240" w:lineRule="auto"/>
              <w:ind w:left="180"/>
              <w:rPr>
                <w:sz w:val="20"/>
              </w:rPr>
            </w:pPr>
            <w:r>
              <w:rPr>
                <w:spacing w:val="-2"/>
                <w:sz w:val="20"/>
              </w:rPr>
              <w:t xml:space="preserve">UVA </w:t>
            </w:r>
          </w:p>
        </w:tc>
        <w:tc>
          <w:tcPr>
            <w:tcW w:w="5847" w:type="dxa"/>
            <w:tcBorders>
              <w:right w:val="single" w:sz="4" w:space="0" w:color="auto"/>
            </w:tcBorders>
            <w:vAlign w:val="center"/>
          </w:tcPr>
          <w:p w14:paraId="7F6A0CE2" w14:textId="77777777" w:rsidR="00B241B8" w:rsidRDefault="00B241B8">
            <w:pPr>
              <w:tabs>
                <w:tab w:val="left" w:pos="90"/>
              </w:tabs>
              <w:spacing w:line="240" w:lineRule="auto"/>
              <w:rPr>
                <w:sz w:val="20"/>
              </w:rPr>
            </w:pPr>
            <w:r>
              <w:rPr>
                <w:sz w:val="20"/>
              </w:rPr>
              <w:t>Ultraviolet absorbance at 254 nm (1/cm)</w:t>
            </w:r>
          </w:p>
        </w:tc>
      </w:tr>
      <w:tr w:rsidR="00B241B8" w14:paraId="6A37B255" w14:textId="77777777">
        <w:tc>
          <w:tcPr>
            <w:tcW w:w="2790" w:type="dxa"/>
            <w:tcBorders>
              <w:left w:val="single" w:sz="4" w:space="0" w:color="auto"/>
            </w:tcBorders>
            <w:vAlign w:val="center"/>
          </w:tcPr>
          <w:p w14:paraId="3AF0201D" w14:textId="77777777" w:rsidR="00B241B8" w:rsidRDefault="00B241B8">
            <w:pPr>
              <w:tabs>
                <w:tab w:val="left" w:pos="90"/>
              </w:tabs>
              <w:spacing w:line="240" w:lineRule="auto"/>
              <w:ind w:left="180"/>
              <w:rPr>
                <w:sz w:val="20"/>
              </w:rPr>
            </w:pPr>
            <w:r>
              <w:rPr>
                <w:spacing w:val="-2"/>
                <w:sz w:val="20"/>
              </w:rPr>
              <w:t xml:space="preserve">SUVA </w:t>
            </w:r>
          </w:p>
        </w:tc>
        <w:tc>
          <w:tcPr>
            <w:tcW w:w="5847" w:type="dxa"/>
            <w:tcBorders>
              <w:right w:val="single" w:sz="4" w:space="0" w:color="auto"/>
            </w:tcBorders>
            <w:vAlign w:val="center"/>
          </w:tcPr>
          <w:p w14:paraId="290CC6E9" w14:textId="77777777" w:rsidR="00B241B8" w:rsidRDefault="00B241B8">
            <w:pPr>
              <w:tabs>
                <w:tab w:val="left" w:pos="90"/>
              </w:tabs>
              <w:spacing w:line="240" w:lineRule="auto"/>
              <w:rPr>
                <w:sz w:val="20"/>
              </w:rPr>
            </w:pPr>
            <w:r>
              <w:rPr>
                <w:sz w:val="20"/>
              </w:rPr>
              <w:t>Specific UVA (L-mg-m), equal to UVA</w:t>
            </w:r>
            <w:r>
              <w:rPr>
                <w:sz w:val="20"/>
              </w:rPr>
              <w:sym w:font="Symbol" w:char="F0B8"/>
            </w:r>
            <w:r>
              <w:rPr>
                <w:sz w:val="20"/>
              </w:rPr>
              <w:t xml:space="preserve">TOC*100 </w:t>
            </w:r>
          </w:p>
        </w:tc>
      </w:tr>
      <w:tr w:rsidR="00B241B8" w14:paraId="524FF7B1" w14:textId="77777777">
        <w:tc>
          <w:tcPr>
            <w:tcW w:w="2790" w:type="dxa"/>
            <w:tcBorders>
              <w:left w:val="single" w:sz="4" w:space="0" w:color="auto"/>
            </w:tcBorders>
            <w:vAlign w:val="center"/>
          </w:tcPr>
          <w:p w14:paraId="75C150F9" w14:textId="77777777" w:rsidR="00B241B8" w:rsidRDefault="00B241B8">
            <w:pPr>
              <w:tabs>
                <w:tab w:val="left" w:pos="90"/>
              </w:tabs>
              <w:spacing w:line="240" w:lineRule="auto"/>
              <w:ind w:left="180"/>
              <w:rPr>
                <w:sz w:val="20"/>
              </w:rPr>
            </w:pPr>
            <w:r>
              <w:rPr>
                <w:spacing w:val="-2"/>
                <w:sz w:val="20"/>
              </w:rPr>
              <w:t xml:space="preserve">Cl2 </w:t>
            </w:r>
          </w:p>
        </w:tc>
        <w:tc>
          <w:tcPr>
            <w:tcW w:w="5847" w:type="dxa"/>
            <w:tcBorders>
              <w:right w:val="single" w:sz="4" w:space="0" w:color="auto"/>
            </w:tcBorders>
            <w:vAlign w:val="center"/>
          </w:tcPr>
          <w:p w14:paraId="144C6874" w14:textId="77777777" w:rsidR="00B241B8" w:rsidRDefault="00B241B8">
            <w:pPr>
              <w:tabs>
                <w:tab w:val="left" w:pos="90"/>
              </w:tabs>
              <w:spacing w:line="240" w:lineRule="auto"/>
              <w:rPr>
                <w:sz w:val="20"/>
              </w:rPr>
            </w:pPr>
            <w:r>
              <w:rPr>
                <w:spacing w:val="-2"/>
                <w:sz w:val="20"/>
              </w:rPr>
              <w:t>Free chlorine concentration (mg/L)</w:t>
            </w:r>
          </w:p>
        </w:tc>
      </w:tr>
      <w:tr w:rsidR="00B241B8" w14:paraId="63D7063F" w14:textId="77777777">
        <w:tc>
          <w:tcPr>
            <w:tcW w:w="2790" w:type="dxa"/>
            <w:tcBorders>
              <w:left w:val="single" w:sz="4" w:space="0" w:color="auto"/>
            </w:tcBorders>
            <w:vAlign w:val="center"/>
          </w:tcPr>
          <w:p w14:paraId="60DE1B10" w14:textId="77777777" w:rsidR="00B241B8" w:rsidRDefault="00B241B8">
            <w:pPr>
              <w:tabs>
                <w:tab w:val="left" w:pos="90"/>
              </w:tabs>
              <w:spacing w:line="240" w:lineRule="auto"/>
              <w:ind w:left="180"/>
              <w:rPr>
                <w:sz w:val="20"/>
              </w:rPr>
            </w:pPr>
            <w:r>
              <w:rPr>
                <w:spacing w:val="-2"/>
                <w:sz w:val="20"/>
              </w:rPr>
              <w:t xml:space="preserve">NH2Cl </w:t>
            </w:r>
          </w:p>
        </w:tc>
        <w:tc>
          <w:tcPr>
            <w:tcW w:w="5847" w:type="dxa"/>
            <w:tcBorders>
              <w:right w:val="single" w:sz="4" w:space="0" w:color="auto"/>
            </w:tcBorders>
            <w:vAlign w:val="center"/>
          </w:tcPr>
          <w:p w14:paraId="43C125E1" w14:textId="77777777" w:rsidR="00B241B8" w:rsidRDefault="00B241B8">
            <w:pPr>
              <w:pStyle w:val="CommentText"/>
              <w:tabs>
                <w:tab w:val="left" w:pos="90"/>
              </w:tabs>
              <w:spacing w:line="240" w:lineRule="auto"/>
              <w:rPr>
                <w:spacing w:val="-2"/>
              </w:rPr>
            </w:pPr>
            <w:r>
              <w:rPr>
                <w:spacing w:val="-2"/>
              </w:rPr>
              <w:t>Combined chlorine concentration (mg/L)</w:t>
            </w:r>
          </w:p>
        </w:tc>
      </w:tr>
      <w:tr w:rsidR="00B241B8" w14:paraId="74FB426C" w14:textId="77777777">
        <w:tc>
          <w:tcPr>
            <w:tcW w:w="2790" w:type="dxa"/>
            <w:tcBorders>
              <w:left w:val="single" w:sz="4" w:space="0" w:color="auto"/>
            </w:tcBorders>
            <w:vAlign w:val="center"/>
          </w:tcPr>
          <w:p w14:paraId="4B17931A" w14:textId="77777777" w:rsidR="00B241B8" w:rsidRDefault="00B241B8">
            <w:pPr>
              <w:tabs>
                <w:tab w:val="left" w:pos="90"/>
              </w:tabs>
              <w:spacing w:line="240" w:lineRule="auto"/>
              <w:ind w:left="180"/>
              <w:rPr>
                <w:sz w:val="20"/>
              </w:rPr>
            </w:pPr>
            <w:r>
              <w:rPr>
                <w:spacing w:val="-2"/>
                <w:sz w:val="20"/>
              </w:rPr>
              <w:t xml:space="preserve">Process Residence Time </w:t>
            </w:r>
          </w:p>
        </w:tc>
        <w:tc>
          <w:tcPr>
            <w:tcW w:w="5847" w:type="dxa"/>
            <w:tcBorders>
              <w:right w:val="single" w:sz="4" w:space="0" w:color="auto"/>
            </w:tcBorders>
            <w:vAlign w:val="center"/>
          </w:tcPr>
          <w:p w14:paraId="62731BB8" w14:textId="77777777" w:rsidR="00B241B8" w:rsidRDefault="00B241B8">
            <w:pPr>
              <w:tabs>
                <w:tab w:val="left" w:pos="90"/>
              </w:tabs>
              <w:spacing w:line="240" w:lineRule="auto"/>
              <w:rPr>
                <w:sz w:val="20"/>
              </w:rPr>
            </w:pPr>
            <w:r>
              <w:rPr>
                <w:spacing w:val="-2"/>
                <w:sz w:val="20"/>
              </w:rPr>
              <w:t>Hydraulic res. time (hours), = volume</w:t>
            </w:r>
            <w:r>
              <w:rPr>
                <w:sz w:val="20"/>
              </w:rPr>
              <w:sym w:font="Symbol" w:char="F0B8"/>
            </w:r>
            <w:r>
              <w:rPr>
                <w:sz w:val="20"/>
              </w:rPr>
              <w:t xml:space="preserve">flow, </w:t>
            </w:r>
            <w:r>
              <w:rPr>
                <w:spacing w:val="-2"/>
                <w:sz w:val="20"/>
              </w:rPr>
              <w:t>for each unit process</w:t>
            </w:r>
          </w:p>
        </w:tc>
      </w:tr>
      <w:tr w:rsidR="00B241B8" w14:paraId="73C75044" w14:textId="77777777">
        <w:tc>
          <w:tcPr>
            <w:tcW w:w="2790" w:type="dxa"/>
            <w:tcBorders>
              <w:left w:val="single" w:sz="4" w:space="0" w:color="auto"/>
            </w:tcBorders>
            <w:vAlign w:val="center"/>
          </w:tcPr>
          <w:p w14:paraId="66302E9B" w14:textId="77777777" w:rsidR="00B241B8" w:rsidRDefault="00B241B8">
            <w:pPr>
              <w:tabs>
                <w:tab w:val="left" w:pos="90"/>
              </w:tabs>
              <w:spacing w:line="240" w:lineRule="auto"/>
              <w:ind w:left="180"/>
              <w:rPr>
                <w:sz w:val="20"/>
              </w:rPr>
            </w:pPr>
            <w:r>
              <w:rPr>
                <w:spacing w:val="-2"/>
                <w:sz w:val="20"/>
              </w:rPr>
              <w:t xml:space="preserve">Cumulative Residence Time </w:t>
            </w:r>
          </w:p>
        </w:tc>
        <w:tc>
          <w:tcPr>
            <w:tcW w:w="5847" w:type="dxa"/>
            <w:tcBorders>
              <w:right w:val="single" w:sz="4" w:space="0" w:color="auto"/>
            </w:tcBorders>
            <w:vAlign w:val="center"/>
          </w:tcPr>
          <w:p w14:paraId="6178D66F" w14:textId="77777777" w:rsidR="00B241B8" w:rsidRDefault="00B241B8">
            <w:pPr>
              <w:tabs>
                <w:tab w:val="left" w:pos="90"/>
              </w:tabs>
              <w:spacing w:line="240" w:lineRule="auto"/>
              <w:rPr>
                <w:sz w:val="20"/>
              </w:rPr>
            </w:pPr>
            <w:r>
              <w:rPr>
                <w:spacing w:val="-2"/>
                <w:sz w:val="20"/>
              </w:rPr>
              <w:t>Cumulative hydraulic residence time (hours) through the process train</w:t>
            </w:r>
          </w:p>
        </w:tc>
      </w:tr>
      <w:tr w:rsidR="00B241B8" w14:paraId="74137A1B" w14:textId="77777777">
        <w:tc>
          <w:tcPr>
            <w:tcW w:w="2790" w:type="dxa"/>
            <w:tcBorders>
              <w:left w:val="single" w:sz="4" w:space="0" w:color="auto"/>
            </w:tcBorders>
            <w:vAlign w:val="center"/>
          </w:tcPr>
          <w:p w14:paraId="405F28C7" w14:textId="77777777" w:rsidR="00B241B8" w:rsidRDefault="00B241B8">
            <w:pPr>
              <w:tabs>
                <w:tab w:val="left" w:pos="90"/>
              </w:tabs>
              <w:spacing w:line="240" w:lineRule="auto"/>
              <w:ind w:left="180"/>
              <w:rPr>
                <w:sz w:val="20"/>
              </w:rPr>
            </w:pPr>
            <w:r>
              <w:rPr>
                <w:spacing w:val="-2"/>
                <w:sz w:val="20"/>
              </w:rPr>
              <w:t xml:space="preserve">Alk </w:t>
            </w:r>
          </w:p>
        </w:tc>
        <w:tc>
          <w:tcPr>
            <w:tcW w:w="5847" w:type="dxa"/>
            <w:tcBorders>
              <w:right w:val="single" w:sz="4" w:space="0" w:color="auto"/>
            </w:tcBorders>
            <w:vAlign w:val="center"/>
          </w:tcPr>
          <w:p w14:paraId="1DAC3FAC" w14:textId="77777777" w:rsidR="00B241B8" w:rsidRDefault="00B241B8">
            <w:pPr>
              <w:tabs>
                <w:tab w:val="left" w:pos="90"/>
              </w:tabs>
              <w:spacing w:line="240" w:lineRule="auto"/>
              <w:rPr>
                <w:sz w:val="20"/>
              </w:rPr>
            </w:pPr>
            <w:r>
              <w:rPr>
                <w:spacing w:val="-2"/>
                <w:sz w:val="20"/>
              </w:rPr>
              <w:t>Alkalinity (mg/L as calcium carbonate)</w:t>
            </w:r>
          </w:p>
        </w:tc>
      </w:tr>
      <w:tr w:rsidR="00B241B8" w14:paraId="64E8FB26" w14:textId="77777777">
        <w:tc>
          <w:tcPr>
            <w:tcW w:w="2790" w:type="dxa"/>
            <w:tcBorders>
              <w:left w:val="single" w:sz="4" w:space="0" w:color="auto"/>
            </w:tcBorders>
            <w:vAlign w:val="center"/>
          </w:tcPr>
          <w:p w14:paraId="2A4048BC" w14:textId="77777777" w:rsidR="00B241B8" w:rsidRDefault="00B241B8">
            <w:pPr>
              <w:tabs>
                <w:tab w:val="left" w:pos="90"/>
              </w:tabs>
              <w:spacing w:line="240" w:lineRule="auto"/>
              <w:ind w:left="180"/>
              <w:rPr>
                <w:sz w:val="20"/>
              </w:rPr>
            </w:pPr>
            <w:r>
              <w:rPr>
                <w:spacing w:val="-2"/>
                <w:sz w:val="20"/>
              </w:rPr>
              <w:t xml:space="preserve">Ca Hard </w:t>
            </w:r>
          </w:p>
        </w:tc>
        <w:tc>
          <w:tcPr>
            <w:tcW w:w="5847" w:type="dxa"/>
            <w:tcBorders>
              <w:right w:val="single" w:sz="4" w:space="0" w:color="auto"/>
            </w:tcBorders>
            <w:vAlign w:val="center"/>
          </w:tcPr>
          <w:p w14:paraId="7F330F90" w14:textId="77777777" w:rsidR="00B241B8" w:rsidRDefault="00B241B8">
            <w:pPr>
              <w:tabs>
                <w:tab w:val="left" w:pos="90"/>
              </w:tabs>
              <w:spacing w:line="240" w:lineRule="auto"/>
              <w:rPr>
                <w:sz w:val="20"/>
              </w:rPr>
            </w:pPr>
            <w:r>
              <w:rPr>
                <w:spacing w:val="-2"/>
                <w:sz w:val="20"/>
              </w:rPr>
              <w:t>Calcium hardness (mg/L as calcium carbonate)</w:t>
            </w:r>
          </w:p>
        </w:tc>
      </w:tr>
      <w:tr w:rsidR="00B241B8" w14:paraId="7AC2A380" w14:textId="77777777">
        <w:tc>
          <w:tcPr>
            <w:tcW w:w="2790" w:type="dxa"/>
            <w:tcBorders>
              <w:left w:val="single" w:sz="4" w:space="0" w:color="auto"/>
            </w:tcBorders>
            <w:vAlign w:val="center"/>
          </w:tcPr>
          <w:p w14:paraId="58F7DA1D" w14:textId="77777777" w:rsidR="00B241B8" w:rsidRDefault="00B241B8">
            <w:pPr>
              <w:tabs>
                <w:tab w:val="left" w:pos="90"/>
              </w:tabs>
              <w:spacing w:line="240" w:lineRule="auto"/>
              <w:ind w:left="180"/>
              <w:rPr>
                <w:sz w:val="20"/>
              </w:rPr>
            </w:pPr>
            <w:r>
              <w:rPr>
                <w:spacing w:val="-2"/>
                <w:sz w:val="20"/>
              </w:rPr>
              <w:t>Mg Hard</w:t>
            </w:r>
          </w:p>
        </w:tc>
        <w:tc>
          <w:tcPr>
            <w:tcW w:w="5847" w:type="dxa"/>
            <w:tcBorders>
              <w:right w:val="single" w:sz="4" w:space="0" w:color="auto"/>
            </w:tcBorders>
            <w:vAlign w:val="center"/>
          </w:tcPr>
          <w:p w14:paraId="3777674C" w14:textId="77777777" w:rsidR="00B241B8" w:rsidRDefault="00B241B8">
            <w:pPr>
              <w:tabs>
                <w:tab w:val="left" w:pos="90"/>
              </w:tabs>
              <w:spacing w:line="240" w:lineRule="auto"/>
              <w:rPr>
                <w:sz w:val="20"/>
              </w:rPr>
            </w:pPr>
            <w:r>
              <w:rPr>
                <w:spacing w:val="-2"/>
                <w:sz w:val="20"/>
              </w:rPr>
              <w:t>Magnesium hardness (mg/L as calcium carbonate)</w:t>
            </w:r>
          </w:p>
        </w:tc>
      </w:tr>
      <w:tr w:rsidR="00B241B8" w14:paraId="30B0B077" w14:textId="77777777">
        <w:tc>
          <w:tcPr>
            <w:tcW w:w="2790" w:type="dxa"/>
            <w:tcBorders>
              <w:left w:val="single" w:sz="4" w:space="0" w:color="auto"/>
            </w:tcBorders>
            <w:vAlign w:val="center"/>
          </w:tcPr>
          <w:p w14:paraId="18075DFD" w14:textId="77777777" w:rsidR="00B241B8" w:rsidRDefault="00B241B8">
            <w:pPr>
              <w:tabs>
                <w:tab w:val="left" w:pos="90"/>
              </w:tabs>
              <w:spacing w:line="240" w:lineRule="auto"/>
              <w:ind w:left="180"/>
              <w:rPr>
                <w:sz w:val="20"/>
              </w:rPr>
            </w:pPr>
            <w:r>
              <w:rPr>
                <w:spacing w:val="-2"/>
                <w:sz w:val="20"/>
              </w:rPr>
              <w:t xml:space="preserve">Solids </w:t>
            </w:r>
          </w:p>
        </w:tc>
        <w:tc>
          <w:tcPr>
            <w:tcW w:w="5847" w:type="dxa"/>
            <w:tcBorders>
              <w:right w:val="single" w:sz="4" w:space="0" w:color="auto"/>
            </w:tcBorders>
            <w:vAlign w:val="center"/>
          </w:tcPr>
          <w:p w14:paraId="6DAD6961" w14:textId="77777777" w:rsidR="00B241B8" w:rsidRDefault="00B241B8">
            <w:pPr>
              <w:pStyle w:val="Header"/>
              <w:tabs>
                <w:tab w:val="clear" w:pos="4320"/>
                <w:tab w:val="clear" w:pos="8640"/>
                <w:tab w:val="left" w:pos="90"/>
              </w:tabs>
              <w:spacing w:line="240" w:lineRule="auto"/>
              <w:rPr>
                <w:spacing w:val="-2"/>
                <w:sz w:val="20"/>
              </w:rPr>
            </w:pPr>
            <w:r>
              <w:rPr>
                <w:spacing w:val="-2"/>
                <w:sz w:val="20"/>
              </w:rPr>
              <w:t>Precipitated (or strained) solids from process stream</w:t>
            </w:r>
            <w:r>
              <w:rPr>
                <w:spacing w:val="-2"/>
                <w:sz w:val="20"/>
                <w:vertAlign w:val="superscript"/>
              </w:rPr>
              <w:t>1</w:t>
            </w:r>
            <w:r>
              <w:rPr>
                <w:spacing w:val="-2"/>
                <w:sz w:val="20"/>
              </w:rPr>
              <w:t xml:space="preserve"> (mg/L) </w:t>
            </w:r>
          </w:p>
        </w:tc>
      </w:tr>
      <w:tr w:rsidR="00B241B8" w14:paraId="1AA53511" w14:textId="77777777">
        <w:tc>
          <w:tcPr>
            <w:tcW w:w="2790" w:type="dxa"/>
            <w:tcBorders>
              <w:left w:val="single" w:sz="4" w:space="0" w:color="auto"/>
            </w:tcBorders>
            <w:vAlign w:val="center"/>
          </w:tcPr>
          <w:p w14:paraId="056E9362" w14:textId="77777777" w:rsidR="00B241B8" w:rsidRDefault="00B241B8">
            <w:pPr>
              <w:tabs>
                <w:tab w:val="left" w:pos="90"/>
              </w:tabs>
              <w:spacing w:line="240" w:lineRule="auto"/>
              <w:ind w:left="180"/>
              <w:rPr>
                <w:sz w:val="20"/>
              </w:rPr>
            </w:pPr>
            <w:r>
              <w:rPr>
                <w:spacing w:val="-2"/>
                <w:sz w:val="20"/>
              </w:rPr>
              <w:t>NH3-N</w:t>
            </w:r>
          </w:p>
        </w:tc>
        <w:tc>
          <w:tcPr>
            <w:tcW w:w="5847" w:type="dxa"/>
            <w:tcBorders>
              <w:right w:val="single" w:sz="4" w:space="0" w:color="auto"/>
            </w:tcBorders>
            <w:vAlign w:val="center"/>
          </w:tcPr>
          <w:p w14:paraId="7E18DB62" w14:textId="77777777" w:rsidR="00B241B8" w:rsidRDefault="00B241B8">
            <w:pPr>
              <w:tabs>
                <w:tab w:val="left" w:pos="90"/>
              </w:tabs>
              <w:spacing w:line="240" w:lineRule="auto"/>
              <w:rPr>
                <w:sz w:val="20"/>
              </w:rPr>
            </w:pPr>
            <w:r>
              <w:rPr>
                <w:spacing w:val="-2"/>
                <w:sz w:val="20"/>
              </w:rPr>
              <w:t>Ammonia concentration (mg/L as nitrogen)</w:t>
            </w:r>
          </w:p>
        </w:tc>
      </w:tr>
      <w:tr w:rsidR="00B241B8" w14:paraId="21C81528" w14:textId="77777777">
        <w:tc>
          <w:tcPr>
            <w:tcW w:w="2790" w:type="dxa"/>
            <w:tcBorders>
              <w:left w:val="single" w:sz="4" w:space="0" w:color="auto"/>
            </w:tcBorders>
            <w:vAlign w:val="center"/>
          </w:tcPr>
          <w:p w14:paraId="4EF18765" w14:textId="77777777" w:rsidR="00B241B8" w:rsidRDefault="00B241B8">
            <w:pPr>
              <w:tabs>
                <w:tab w:val="left" w:pos="90"/>
              </w:tabs>
              <w:spacing w:line="240" w:lineRule="auto"/>
              <w:ind w:left="180"/>
              <w:rPr>
                <w:sz w:val="20"/>
              </w:rPr>
            </w:pPr>
            <w:r>
              <w:rPr>
                <w:spacing w:val="-2"/>
                <w:sz w:val="20"/>
              </w:rPr>
              <w:t>Bromide</w:t>
            </w:r>
          </w:p>
        </w:tc>
        <w:tc>
          <w:tcPr>
            <w:tcW w:w="5847" w:type="dxa"/>
            <w:tcBorders>
              <w:right w:val="single" w:sz="4" w:space="0" w:color="auto"/>
            </w:tcBorders>
            <w:vAlign w:val="center"/>
          </w:tcPr>
          <w:p w14:paraId="22E40CB4" w14:textId="77777777" w:rsidR="00B241B8" w:rsidRDefault="00B241B8">
            <w:pPr>
              <w:tabs>
                <w:tab w:val="left" w:pos="90"/>
              </w:tabs>
              <w:spacing w:line="240" w:lineRule="auto"/>
              <w:rPr>
                <w:sz w:val="20"/>
              </w:rPr>
            </w:pPr>
            <w:r>
              <w:rPr>
                <w:spacing w:val="-2"/>
                <w:sz w:val="20"/>
              </w:rPr>
              <w:t>Bromide concentration (</w:t>
            </w:r>
            <w:r>
              <w:rPr>
                <w:rFonts w:ascii="Symbol" w:hAnsi="Symbol"/>
                <w:spacing w:val="-2"/>
                <w:sz w:val="20"/>
              </w:rPr>
              <w:t></w:t>
            </w:r>
            <w:r>
              <w:rPr>
                <w:spacing w:val="-2"/>
                <w:sz w:val="20"/>
              </w:rPr>
              <w:t>g/L)</w:t>
            </w:r>
          </w:p>
        </w:tc>
      </w:tr>
      <w:tr w:rsidR="00B241B8" w14:paraId="19E03931" w14:textId="77777777">
        <w:tc>
          <w:tcPr>
            <w:tcW w:w="2790" w:type="dxa"/>
            <w:tcBorders>
              <w:left w:val="single" w:sz="4" w:space="0" w:color="auto"/>
            </w:tcBorders>
            <w:vAlign w:val="center"/>
          </w:tcPr>
          <w:p w14:paraId="13E0691D" w14:textId="77777777" w:rsidR="00B241B8" w:rsidRDefault="00B241B8">
            <w:pPr>
              <w:tabs>
                <w:tab w:val="left" w:pos="90"/>
              </w:tabs>
              <w:spacing w:line="240" w:lineRule="auto"/>
              <w:ind w:left="180"/>
              <w:rPr>
                <w:sz w:val="20"/>
              </w:rPr>
            </w:pPr>
            <w:r>
              <w:rPr>
                <w:spacing w:val="-2"/>
                <w:sz w:val="20"/>
              </w:rPr>
              <w:t>Temp</w:t>
            </w:r>
          </w:p>
        </w:tc>
        <w:tc>
          <w:tcPr>
            <w:tcW w:w="5847" w:type="dxa"/>
            <w:tcBorders>
              <w:right w:val="single" w:sz="4" w:space="0" w:color="auto"/>
            </w:tcBorders>
            <w:vAlign w:val="center"/>
          </w:tcPr>
          <w:p w14:paraId="232D3F40" w14:textId="77777777" w:rsidR="00B241B8" w:rsidRDefault="00B241B8">
            <w:pPr>
              <w:tabs>
                <w:tab w:val="left" w:pos="90"/>
              </w:tabs>
              <w:spacing w:line="240" w:lineRule="auto"/>
              <w:rPr>
                <w:sz w:val="20"/>
              </w:rPr>
            </w:pPr>
            <w:r>
              <w:rPr>
                <w:spacing w:val="-2"/>
                <w:sz w:val="20"/>
              </w:rPr>
              <w:t>Average temperature (ºC)</w:t>
            </w:r>
          </w:p>
        </w:tc>
      </w:tr>
      <w:tr w:rsidR="00B241B8" w14:paraId="5C315F41" w14:textId="77777777">
        <w:tc>
          <w:tcPr>
            <w:tcW w:w="2790" w:type="dxa"/>
            <w:tcBorders>
              <w:left w:val="single" w:sz="4" w:space="0" w:color="auto"/>
            </w:tcBorders>
            <w:vAlign w:val="center"/>
          </w:tcPr>
          <w:p w14:paraId="49FED674" w14:textId="77777777" w:rsidR="00B241B8" w:rsidRDefault="00B241B8">
            <w:pPr>
              <w:tabs>
                <w:tab w:val="left" w:pos="90"/>
              </w:tabs>
              <w:spacing w:line="240" w:lineRule="auto"/>
              <w:ind w:left="180"/>
              <w:rPr>
                <w:spacing w:val="-2"/>
                <w:sz w:val="20"/>
              </w:rPr>
            </w:pPr>
            <w:r>
              <w:rPr>
                <w:spacing w:val="-2"/>
                <w:sz w:val="20"/>
              </w:rPr>
              <w:t>Ozone</w:t>
            </w:r>
          </w:p>
        </w:tc>
        <w:tc>
          <w:tcPr>
            <w:tcW w:w="5847" w:type="dxa"/>
            <w:tcBorders>
              <w:right w:val="single" w:sz="4" w:space="0" w:color="auto"/>
            </w:tcBorders>
            <w:vAlign w:val="center"/>
          </w:tcPr>
          <w:p w14:paraId="50760F2F" w14:textId="77777777" w:rsidR="00B241B8" w:rsidRDefault="00B241B8">
            <w:pPr>
              <w:tabs>
                <w:tab w:val="left" w:pos="90"/>
              </w:tabs>
              <w:spacing w:line="240" w:lineRule="auto"/>
              <w:rPr>
                <w:spacing w:val="-2"/>
                <w:sz w:val="20"/>
              </w:rPr>
            </w:pPr>
            <w:r>
              <w:rPr>
                <w:spacing w:val="-2"/>
                <w:sz w:val="20"/>
              </w:rPr>
              <w:t>Ozone residual (mg/L)</w:t>
            </w:r>
          </w:p>
        </w:tc>
      </w:tr>
      <w:tr w:rsidR="00B241B8" w14:paraId="60E7771D" w14:textId="77777777">
        <w:tc>
          <w:tcPr>
            <w:tcW w:w="2790" w:type="dxa"/>
            <w:tcBorders>
              <w:left w:val="single" w:sz="4" w:space="0" w:color="auto"/>
            </w:tcBorders>
            <w:vAlign w:val="center"/>
          </w:tcPr>
          <w:p w14:paraId="6D203101" w14:textId="77777777" w:rsidR="00B241B8" w:rsidRDefault="00B241B8">
            <w:pPr>
              <w:tabs>
                <w:tab w:val="left" w:pos="90"/>
              </w:tabs>
              <w:spacing w:line="240" w:lineRule="auto"/>
              <w:ind w:left="180"/>
              <w:rPr>
                <w:spacing w:val="-2"/>
                <w:sz w:val="20"/>
              </w:rPr>
            </w:pPr>
            <w:r>
              <w:rPr>
                <w:spacing w:val="-2"/>
                <w:sz w:val="20"/>
              </w:rPr>
              <w:t>ClO2</w:t>
            </w:r>
          </w:p>
        </w:tc>
        <w:tc>
          <w:tcPr>
            <w:tcW w:w="5847" w:type="dxa"/>
            <w:tcBorders>
              <w:right w:val="single" w:sz="4" w:space="0" w:color="auto"/>
            </w:tcBorders>
            <w:vAlign w:val="center"/>
          </w:tcPr>
          <w:p w14:paraId="0704DEE4" w14:textId="77777777" w:rsidR="00B241B8" w:rsidRDefault="00B241B8">
            <w:pPr>
              <w:tabs>
                <w:tab w:val="left" w:pos="90"/>
              </w:tabs>
              <w:rPr>
                <w:spacing w:val="-2"/>
                <w:sz w:val="20"/>
              </w:rPr>
            </w:pPr>
            <w:r>
              <w:rPr>
                <w:spacing w:val="-2"/>
                <w:sz w:val="20"/>
              </w:rPr>
              <w:t>Chlorine dioxide residual (mg/L)</w:t>
            </w:r>
          </w:p>
        </w:tc>
      </w:tr>
      <w:tr w:rsidR="00B241B8" w14:paraId="09E29D71" w14:textId="77777777">
        <w:tc>
          <w:tcPr>
            <w:tcW w:w="2790" w:type="dxa"/>
            <w:tcBorders>
              <w:left w:val="single" w:sz="4" w:space="0" w:color="auto"/>
            </w:tcBorders>
            <w:vAlign w:val="center"/>
          </w:tcPr>
          <w:p w14:paraId="2AD18CC5" w14:textId="77777777" w:rsidR="00B241B8" w:rsidRDefault="00B241B8">
            <w:pPr>
              <w:tabs>
                <w:tab w:val="left" w:pos="90"/>
              </w:tabs>
              <w:spacing w:line="240" w:lineRule="auto"/>
              <w:ind w:left="180"/>
              <w:rPr>
                <w:spacing w:val="-2"/>
                <w:sz w:val="20"/>
              </w:rPr>
            </w:pPr>
            <w:r>
              <w:rPr>
                <w:spacing w:val="-2"/>
                <w:sz w:val="20"/>
              </w:rPr>
              <w:t>CT ratios</w:t>
            </w:r>
          </w:p>
        </w:tc>
        <w:tc>
          <w:tcPr>
            <w:tcW w:w="5847" w:type="dxa"/>
            <w:tcBorders>
              <w:right w:val="single" w:sz="4" w:space="0" w:color="auto"/>
            </w:tcBorders>
            <w:vAlign w:val="center"/>
          </w:tcPr>
          <w:p w14:paraId="4412375C" w14:textId="77777777" w:rsidR="00B241B8" w:rsidRDefault="00B241B8">
            <w:pPr>
              <w:pStyle w:val="CommentText"/>
              <w:tabs>
                <w:tab w:val="left" w:pos="90"/>
              </w:tabs>
              <w:spacing w:line="240" w:lineRule="auto"/>
              <w:rPr>
                <w:spacing w:val="-2"/>
              </w:rPr>
            </w:pPr>
          </w:p>
        </w:tc>
      </w:tr>
      <w:tr w:rsidR="00B241B8" w14:paraId="043038AF" w14:textId="77777777">
        <w:tc>
          <w:tcPr>
            <w:tcW w:w="2790" w:type="dxa"/>
            <w:tcBorders>
              <w:left w:val="single" w:sz="4" w:space="0" w:color="auto"/>
            </w:tcBorders>
            <w:vAlign w:val="center"/>
          </w:tcPr>
          <w:p w14:paraId="55BEA36F" w14:textId="77777777" w:rsidR="00B241B8" w:rsidRDefault="00B241B8">
            <w:pPr>
              <w:pStyle w:val="Heading6"/>
              <w:tabs>
                <w:tab w:val="left" w:pos="90"/>
              </w:tabs>
              <w:ind w:left="450"/>
              <w:rPr>
                <w:sz w:val="20"/>
              </w:rPr>
            </w:pPr>
            <w:r>
              <w:rPr>
                <w:sz w:val="20"/>
              </w:rPr>
              <w:t>Giardia</w:t>
            </w:r>
          </w:p>
        </w:tc>
        <w:tc>
          <w:tcPr>
            <w:tcW w:w="5847" w:type="dxa"/>
            <w:tcBorders>
              <w:right w:val="single" w:sz="4" w:space="0" w:color="auto"/>
            </w:tcBorders>
            <w:vAlign w:val="center"/>
          </w:tcPr>
          <w:p w14:paraId="0D90B9AF" w14:textId="77777777" w:rsidR="00B241B8" w:rsidRDefault="00B241B8">
            <w:pPr>
              <w:tabs>
                <w:tab w:val="left" w:pos="90"/>
              </w:tabs>
              <w:spacing w:line="240" w:lineRule="auto"/>
              <w:rPr>
                <w:spacing w:val="-2"/>
                <w:sz w:val="20"/>
              </w:rPr>
            </w:pPr>
            <w:r>
              <w:rPr>
                <w:spacing w:val="-2"/>
                <w:sz w:val="20"/>
              </w:rPr>
              <w:t>CT ratio, equal to CT</w:t>
            </w:r>
            <w:r>
              <w:rPr>
                <w:spacing w:val="-2"/>
                <w:sz w:val="20"/>
                <w:vertAlign w:val="subscript"/>
              </w:rPr>
              <w:t>achieved</w:t>
            </w:r>
            <w:r>
              <w:rPr>
                <w:sz w:val="20"/>
              </w:rPr>
              <w:sym w:font="Symbol" w:char="F0B8"/>
            </w:r>
            <w:r>
              <w:rPr>
                <w:sz w:val="20"/>
              </w:rPr>
              <w:t>CT</w:t>
            </w:r>
            <w:r>
              <w:rPr>
                <w:sz w:val="20"/>
                <w:vertAlign w:val="subscript"/>
              </w:rPr>
              <w:t>required</w:t>
            </w:r>
            <w:r>
              <w:rPr>
                <w:sz w:val="20"/>
              </w:rPr>
              <w:t>,</w:t>
            </w:r>
            <w:r>
              <w:rPr>
                <w:spacing w:val="-2"/>
                <w:sz w:val="20"/>
              </w:rPr>
              <w:t xml:space="preserve"> for </w:t>
            </w:r>
            <w:r>
              <w:rPr>
                <w:i/>
                <w:spacing w:val="-2"/>
                <w:sz w:val="20"/>
              </w:rPr>
              <w:t>Giardia</w:t>
            </w:r>
          </w:p>
        </w:tc>
      </w:tr>
      <w:tr w:rsidR="00B241B8" w14:paraId="1675AB18" w14:textId="77777777">
        <w:tc>
          <w:tcPr>
            <w:tcW w:w="2790" w:type="dxa"/>
            <w:tcBorders>
              <w:left w:val="single" w:sz="4" w:space="0" w:color="auto"/>
            </w:tcBorders>
            <w:vAlign w:val="center"/>
          </w:tcPr>
          <w:p w14:paraId="48FB3756" w14:textId="77777777" w:rsidR="00B241B8" w:rsidRDefault="00B241B8">
            <w:pPr>
              <w:tabs>
                <w:tab w:val="left" w:pos="90"/>
              </w:tabs>
              <w:spacing w:line="240" w:lineRule="auto"/>
              <w:ind w:left="450"/>
              <w:rPr>
                <w:spacing w:val="-2"/>
                <w:sz w:val="20"/>
              </w:rPr>
            </w:pPr>
            <w:r>
              <w:rPr>
                <w:spacing w:val="-2"/>
                <w:sz w:val="20"/>
              </w:rPr>
              <w:t>Virus</w:t>
            </w:r>
          </w:p>
        </w:tc>
        <w:tc>
          <w:tcPr>
            <w:tcW w:w="5847" w:type="dxa"/>
            <w:tcBorders>
              <w:right w:val="single" w:sz="4" w:space="0" w:color="auto"/>
            </w:tcBorders>
            <w:vAlign w:val="center"/>
          </w:tcPr>
          <w:p w14:paraId="6886CD0F" w14:textId="77777777" w:rsidR="00B241B8" w:rsidRDefault="00B241B8">
            <w:pPr>
              <w:tabs>
                <w:tab w:val="left" w:pos="90"/>
              </w:tabs>
              <w:spacing w:line="240" w:lineRule="auto"/>
              <w:rPr>
                <w:spacing w:val="-2"/>
                <w:sz w:val="20"/>
              </w:rPr>
            </w:pPr>
            <w:r>
              <w:rPr>
                <w:spacing w:val="-2"/>
                <w:sz w:val="20"/>
              </w:rPr>
              <w:t>CT ratio, equal to CT</w:t>
            </w:r>
            <w:r>
              <w:rPr>
                <w:spacing w:val="-2"/>
                <w:sz w:val="20"/>
                <w:vertAlign w:val="subscript"/>
              </w:rPr>
              <w:t>achieved</w:t>
            </w:r>
            <w:r>
              <w:rPr>
                <w:sz w:val="20"/>
              </w:rPr>
              <w:sym w:font="Symbol" w:char="F0B8"/>
            </w:r>
            <w:r>
              <w:rPr>
                <w:sz w:val="20"/>
              </w:rPr>
              <w:t>CT</w:t>
            </w:r>
            <w:r>
              <w:rPr>
                <w:sz w:val="20"/>
                <w:vertAlign w:val="subscript"/>
              </w:rPr>
              <w:t>required</w:t>
            </w:r>
            <w:r>
              <w:rPr>
                <w:sz w:val="20"/>
              </w:rPr>
              <w:t>,</w:t>
            </w:r>
            <w:r>
              <w:rPr>
                <w:spacing w:val="-2"/>
                <w:sz w:val="20"/>
              </w:rPr>
              <w:t xml:space="preserve"> for viruses</w:t>
            </w:r>
          </w:p>
        </w:tc>
      </w:tr>
      <w:tr w:rsidR="00B241B8" w14:paraId="6F6C9A29" w14:textId="77777777">
        <w:tc>
          <w:tcPr>
            <w:tcW w:w="2790" w:type="dxa"/>
            <w:tcBorders>
              <w:left w:val="single" w:sz="4" w:space="0" w:color="auto"/>
            </w:tcBorders>
            <w:vAlign w:val="center"/>
          </w:tcPr>
          <w:p w14:paraId="3B3167C0" w14:textId="77777777" w:rsidR="00B241B8" w:rsidRDefault="00B241B8">
            <w:pPr>
              <w:tabs>
                <w:tab w:val="left" w:pos="90"/>
              </w:tabs>
              <w:spacing w:line="240" w:lineRule="auto"/>
              <w:ind w:left="450"/>
              <w:rPr>
                <w:i/>
                <w:spacing w:val="-2"/>
                <w:sz w:val="20"/>
              </w:rPr>
            </w:pPr>
            <w:r>
              <w:rPr>
                <w:i/>
                <w:spacing w:val="-2"/>
                <w:sz w:val="20"/>
              </w:rPr>
              <w:t>Crypto.</w:t>
            </w:r>
          </w:p>
        </w:tc>
        <w:tc>
          <w:tcPr>
            <w:tcW w:w="5847" w:type="dxa"/>
            <w:tcBorders>
              <w:right w:val="single" w:sz="4" w:space="0" w:color="auto"/>
            </w:tcBorders>
            <w:vAlign w:val="center"/>
          </w:tcPr>
          <w:p w14:paraId="7165F4C8" w14:textId="77777777" w:rsidR="00B241B8" w:rsidRDefault="00B241B8">
            <w:pPr>
              <w:tabs>
                <w:tab w:val="left" w:pos="90"/>
              </w:tabs>
              <w:spacing w:line="240" w:lineRule="auto"/>
              <w:rPr>
                <w:spacing w:val="-2"/>
                <w:sz w:val="20"/>
              </w:rPr>
            </w:pPr>
            <w:r>
              <w:rPr>
                <w:spacing w:val="-2"/>
                <w:sz w:val="20"/>
              </w:rPr>
              <w:t>CT ratio, equal to CT</w:t>
            </w:r>
            <w:r>
              <w:rPr>
                <w:spacing w:val="-2"/>
                <w:sz w:val="20"/>
                <w:vertAlign w:val="subscript"/>
              </w:rPr>
              <w:t>achieved</w:t>
            </w:r>
            <w:r>
              <w:rPr>
                <w:sz w:val="20"/>
              </w:rPr>
              <w:sym w:font="Symbol" w:char="F0B8"/>
            </w:r>
            <w:r>
              <w:rPr>
                <w:sz w:val="20"/>
              </w:rPr>
              <w:t>CT</w:t>
            </w:r>
            <w:r>
              <w:rPr>
                <w:sz w:val="20"/>
                <w:vertAlign w:val="subscript"/>
              </w:rPr>
              <w:t>required</w:t>
            </w:r>
            <w:r>
              <w:rPr>
                <w:sz w:val="20"/>
              </w:rPr>
              <w:t>,</w:t>
            </w:r>
            <w:r>
              <w:rPr>
                <w:spacing w:val="-2"/>
                <w:sz w:val="20"/>
              </w:rPr>
              <w:t xml:space="preserve">  for </w:t>
            </w:r>
            <w:r>
              <w:rPr>
                <w:i/>
                <w:spacing w:val="-2"/>
                <w:sz w:val="20"/>
              </w:rPr>
              <w:t>Cryptosporidium</w:t>
            </w:r>
          </w:p>
        </w:tc>
      </w:tr>
      <w:tr w:rsidR="00B241B8" w14:paraId="6EBA2E5B" w14:textId="77777777">
        <w:tc>
          <w:tcPr>
            <w:tcW w:w="2790" w:type="dxa"/>
            <w:tcBorders>
              <w:left w:val="single" w:sz="4" w:space="0" w:color="auto"/>
            </w:tcBorders>
            <w:vAlign w:val="center"/>
          </w:tcPr>
          <w:p w14:paraId="3462FA53" w14:textId="77777777" w:rsidR="00B241B8" w:rsidRDefault="00B241B8">
            <w:pPr>
              <w:pStyle w:val="Heading5"/>
              <w:tabs>
                <w:tab w:val="left" w:pos="90"/>
              </w:tabs>
              <w:ind w:left="180"/>
              <w:rPr>
                <w:spacing w:val="0"/>
                <w:sz w:val="20"/>
              </w:rPr>
            </w:pPr>
            <w:r>
              <w:rPr>
                <w:spacing w:val="0"/>
                <w:sz w:val="20"/>
              </w:rPr>
              <w:t>DBPs</w:t>
            </w:r>
          </w:p>
        </w:tc>
        <w:tc>
          <w:tcPr>
            <w:tcW w:w="5847" w:type="dxa"/>
            <w:tcBorders>
              <w:right w:val="single" w:sz="4" w:space="0" w:color="auto"/>
            </w:tcBorders>
            <w:vAlign w:val="center"/>
          </w:tcPr>
          <w:p w14:paraId="542A1D7D" w14:textId="77777777" w:rsidR="00B241B8" w:rsidRDefault="00B241B8">
            <w:pPr>
              <w:tabs>
                <w:tab w:val="left" w:pos="90"/>
              </w:tabs>
              <w:spacing w:line="240" w:lineRule="auto"/>
              <w:rPr>
                <w:sz w:val="20"/>
              </w:rPr>
            </w:pPr>
          </w:p>
        </w:tc>
      </w:tr>
      <w:tr w:rsidR="00B241B8" w14:paraId="1B4C0E65" w14:textId="77777777">
        <w:tc>
          <w:tcPr>
            <w:tcW w:w="2790" w:type="dxa"/>
            <w:tcBorders>
              <w:left w:val="single" w:sz="4" w:space="0" w:color="auto"/>
            </w:tcBorders>
            <w:vAlign w:val="center"/>
          </w:tcPr>
          <w:p w14:paraId="7791531D" w14:textId="77777777" w:rsidR="00B241B8" w:rsidRDefault="00B241B8">
            <w:pPr>
              <w:tabs>
                <w:tab w:val="left" w:pos="90"/>
              </w:tabs>
              <w:spacing w:line="240" w:lineRule="auto"/>
              <w:ind w:left="450"/>
              <w:rPr>
                <w:sz w:val="20"/>
              </w:rPr>
            </w:pPr>
            <w:r>
              <w:rPr>
                <w:spacing w:val="-2"/>
                <w:sz w:val="20"/>
              </w:rPr>
              <w:t>CHCl3</w:t>
            </w:r>
          </w:p>
        </w:tc>
        <w:tc>
          <w:tcPr>
            <w:tcW w:w="5847" w:type="dxa"/>
            <w:tcBorders>
              <w:right w:val="single" w:sz="4" w:space="0" w:color="auto"/>
            </w:tcBorders>
            <w:vAlign w:val="center"/>
          </w:tcPr>
          <w:p w14:paraId="1D2E7BB2" w14:textId="77777777" w:rsidR="00B241B8" w:rsidRDefault="00B241B8">
            <w:pPr>
              <w:tabs>
                <w:tab w:val="left" w:pos="90"/>
              </w:tabs>
              <w:spacing w:line="240" w:lineRule="auto"/>
              <w:rPr>
                <w:sz w:val="20"/>
              </w:rPr>
            </w:pPr>
            <w:r>
              <w:rPr>
                <w:spacing w:val="-2"/>
                <w:sz w:val="20"/>
              </w:rPr>
              <w:t>Chloroform concentration (</w:t>
            </w:r>
            <w:r>
              <w:rPr>
                <w:rFonts w:ascii="Symbol" w:hAnsi="Symbol"/>
                <w:spacing w:val="-2"/>
                <w:sz w:val="20"/>
              </w:rPr>
              <w:t></w:t>
            </w:r>
            <w:r>
              <w:rPr>
                <w:spacing w:val="-2"/>
                <w:sz w:val="20"/>
              </w:rPr>
              <w:t>g/L)</w:t>
            </w:r>
          </w:p>
        </w:tc>
      </w:tr>
      <w:tr w:rsidR="00B241B8" w14:paraId="542E8546" w14:textId="77777777">
        <w:tc>
          <w:tcPr>
            <w:tcW w:w="2790" w:type="dxa"/>
            <w:tcBorders>
              <w:left w:val="single" w:sz="4" w:space="0" w:color="auto"/>
            </w:tcBorders>
            <w:vAlign w:val="center"/>
          </w:tcPr>
          <w:p w14:paraId="4FD0EB0B" w14:textId="77777777" w:rsidR="00B241B8" w:rsidRDefault="00B241B8">
            <w:pPr>
              <w:tabs>
                <w:tab w:val="left" w:pos="90"/>
              </w:tabs>
              <w:spacing w:line="240" w:lineRule="auto"/>
              <w:ind w:left="450"/>
              <w:rPr>
                <w:sz w:val="20"/>
              </w:rPr>
            </w:pPr>
            <w:r>
              <w:rPr>
                <w:spacing w:val="-2"/>
                <w:sz w:val="20"/>
              </w:rPr>
              <w:t>BDCM</w:t>
            </w:r>
          </w:p>
        </w:tc>
        <w:tc>
          <w:tcPr>
            <w:tcW w:w="5847" w:type="dxa"/>
            <w:tcBorders>
              <w:right w:val="single" w:sz="4" w:space="0" w:color="auto"/>
            </w:tcBorders>
            <w:vAlign w:val="center"/>
          </w:tcPr>
          <w:p w14:paraId="1CD5E13C" w14:textId="77777777" w:rsidR="00B241B8" w:rsidRDefault="00B241B8">
            <w:pPr>
              <w:tabs>
                <w:tab w:val="left" w:pos="90"/>
              </w:tabs>
              <w:spacing w:line="240" w:lineRule="auto"/>
              <w:rPr>
                <w:sz w:val="20"/>
              </w:rPr>
            </w:pPr>
            <w:r>
              <w:rPr>
                <w:spacing w:val="-2"/>
                <w:sz w:val="20"/>
              </w:rPr>
              <w:t>Bromodichloroform concentration (</w:t>
            </w:r>
            <w:r>
              <w:rPr>
                <w:rFonts w:ascii="Symbol" w:hAnsi="Symbol"/>
                <w:spacing w:val="-2"/>
                <w:sz w:val="20"/>
              </w:rPr>
              <w:t></w:t>
            </w:r>
            <w:r>
              <w:rPr>
                <w:spacing w:val="-2"/>
                <w:sz w:val="20"/>
              </w:rPr>
              <w:t>g/L)</w:t>
            </w:r>
          </w:p>
        </w:tc>
      </w:tr>
      <w:tr w:rsidR="00B241B8" w14:paraId="61724137" w14:textId="77777777">
        <w:tc>
          <w:tcPr>
            <w:tcW w:w="2790" w:type="dxa"/>
            <w:tcBorders>
              <w:left w:val="single" w:sz="4" w:space="0" w:color="auto"/>
            </w:tcBorders>
            <w:vAlign w:val="center"/>
          </w:tcPr>
          <w:p w14:paraId="17BBBD67" w14:textId="77777777" w:rsidR="00B241B8" w:rsidRDefault="00B241B8">
            <w:pPr>
              <w:tabs>
                <w:tab w:val="left" w:pos="90"/>
              </w:tabs>
              <w:spacing w:line="240" w:lineRule="auto"/>
              <w:ind w:left="450"/>
              <w:rPr>
                <w:sz w:val="20"/>
              </w:rPr>
            </w:pPr>
            <w:r>
              <w:rPr>
                <w:spacing w:val="-2"/>
                <w:sz w:val="20"/>
              </w:rPr>
              <w:t>DBCM</w:t>
            </w:r>
          </w:p>
        </w:tc>
        <w:tc>
          <w:tcPr>
            <w:tcW w:w="5847" w:type="dxa"/>
            <w:tcBorders>
              <w:right w:val="single" w:sz="4" w:space="0" w:color="auto"/>
            </w:tcBorders>
            <w:vAlign w:val="center"/>
          </w:tcPr>
          <w:p w14:paraId="185DCC45" w14:textId="77777777" w:rsidR="00B241B8" w:rsidRDefault="00B241B8">
            <w:pPr>
              <w:tabs>
                <w:tab w:val="left" w:pos="90"/>
              </w:tabs>
              <w:spacing w:line="240" w:lineRule="auto"/>
              <w:rPr>
                <w:sz w:val="20"/>
              </w:rPr>
            </w:pPr>
            <w:r>
              <w:rPr>
                <w:spacing w:val="-2"/>
                <w:sz w:val="20"/>
              </w:rPr>
              <w:t>Dibromochloroform concentration (</w:t>
            </w:r>
            <w:r>
              <w:rPr>
                <w:rFonts w:ascii="Symbol" w:hAnsi="Symbol"/>
                <w:spacing w:val="-2"/>
                <w:sz w:val="20"/>
              </w:rPr>
              <w:t></w:t>
            </w:r>
            <w:r>
              <w:rPr>
                <w:spacing w:val="-2"/>
                <w:sz w:val="20"/>
              </w:rPr>
              <w:t>g/L)</w:t>
            </w:r>
          </w:p>
        </w:tc>
      </w:tr>
      <w:tr w:rsidR="00B241B8" w14:paraId="4A351C93" w14:textId="77777777">
        <w:tc>
          <w:tcPr>
            <w:tcW w:w="2790" w:type="dxa"/>
            <w:tcBorders>
              <w:left w:val="single" w:sz="4" w:space="0" w:color="auto"/>
            </w:tcBorders>
            <w:vAlign w:val="center"/>
          </w:tcPr>
          <w:p w14:paraId="773CC620" w14:textId="77777777" w:rsidR="00B241B8" w:rsidRDefault="00B241B8">
            <w:pPr>
              <w:tabs>
                <w:tab w:val="left" w:pos="90"/>
              </w:tabs>
              <w:spacing w:line="240" w:lineRule="auto"/>
              <w:ind w:left="450"/>
              <w:rPr>
                <w:sz w:val="20"/>
              </w:rPr>
            </w:pPr>
            <w:r>
              <w:rPr>
                <w:spacing w:val="-2"/>
                <w:sz w:val="20"/>
              </w:rPr>
              <w:t>CHBr3</w:t>
            </w:r>
          </w:p>
        </w:tc>
        <w:tc>
          <w:tcPr>
            <w:tcW w:w="5847" w:type="dxa"/>
            <w:tcBorders>
              <w:right w:val="single" w:sz="4" w:space="0" w:color="auto"/>
            </w:tcBorders>
            <w:vAlign w:val="center"/>
          </w:tcPr>
          <w:p w14:paraId="7189B015" w14:textId="77777777" w:rsidR="00B241B8" w:rsidRDefault="00B241B8">
            <w:pPr>
              <w:tabs>
                <w:tab w:val="left" w:pos="90"/>
              </w:tabs>
              <w:spacing w:line="240" w:lineRule="auto"/>
              <w:rPr>
                <w:sz w:val="20"/>
              </w:rPr>
            </w:pPr>
            <w:r>
              <w:rPr>
                <w:spacing w:val="-2"/>
                <w:sz w:val="20"/>
              </w:rPr>
              <w:t>Bromoform concentration (</w:t>
            </w:r>
            <w:r>
              <w:rPr>
                <w:rFonts w:ascii="Symbol" w:hAnsi="Symbol"/>
                <w:spacing w:val="-2"/>
                <w:sz w:val="20"/>
              </w:rPr>
              <w:t></w:t>
            </w:r>
            <w:r>
              <w:rPr>
                <w:spacing w:val="-2"/>
                <w:sz w:val="20"/>
              </w:rPr>
              <w:t>g/L)</w:t>
            </w:r>
          </w:p>
        </w:tc>
      </w:tr>
      <w:tr w:rsidR="00B241B8" w14:paraId="53EEACE6" w14:textId="77777777">
        <w:tc>
          <w:tcPr>
            <w:tcW w:w="2790" w:type="dxa"/>
            <w:tcBorders>
              <w:left w:val="single" w:sz="4" w:space="0" w:color="auto"/>
            </w:tcBorders>
            <w:vAlign w:val="center"/>
          </w:tcPr>
          <w:p w14:paraId="7296127C" w14:textId="77777777" w:rsidR="00B241B8" w:rsidRDefault="00B241B8">
            <w:pPr>
              <w:tabs>
                <w:tab w:val="left" w:pos="90"/>
              </w:tabs>
              <w:spacing w:line="240" w:lineRule="auto"/>
              <w:ind w:left="450"/>
              <w:rPr>
                <w:sz w:val="20"/>
              </w:rPr>
            </w:pPr>
            <w:r>
              <w:rPr>
                <w:spacing w:val="-2"/>
                <w:sz w:val="20"/>
              </w:rPr>
              <w:t>TTHM</w:t>
            </w:r>
          </w:p>
        </w:tc>
        <w:tc>
          <w:tcPr>
            <w:tcW w:w="5847" w:type="dxa"/>
            <w:tcBorders>
              <w:right w:val="single" w:sz="4" w:space="0" w:color="auto"/>
            </w:tcBorders>
            <w:vAlign w:val="center"/>
          </w:tcPr>
          <w:p w14:paraId="02500C26" w14:textId="77777777" w:rsidR="00B241B8" w:rsidRDefault="00B241B8">
            <w:pPr>
              <w:tabs>
                <w:tab w:val="left" w:pos="90"/>
              </w:tabs>
              <w:spacing w:line="240" w:lineRule="auto"/>
              <w:rPr>
                <w:sz w:val="20"/>
              </w:rPr>
            </w:pPr>
            <w:r>
              <w:rPr>
                <w:spacing w:val="-2"/>
                <w:sz w:val="20"/>
              </w:rPr>
              <w:t>Sum of 4 trihalomethane species (</w:t>
            </w:r>
            <w:r>
              <w:rPr>
                <w:rFonts w:ascii="Symbol" w:hAnsi="Symbol"/>
                <w:spacing w:val="-2"/>
                <w:sz w:val="20"/>
              </w:rPr>
              <w:t></w:t>
            </w:r>
            <w:r>
              <w:rPr>
                <w:spacing w:val="-2"/>
                <w:sz w:val="20"/>
              </w:rPr>
              <w:t>g/L)</w:t>
            </w:r>
          </w:p>
        </w:tc>
      </w:tr>
      <w:tr w:rsidR="00B241B8" w14:paraId="318C8327" w14:textId="77777777">
        <w:tc>
          <w:tcPr>
            <w:tcW w:w="2790" w:type="dxa"/>
            <w:tcBorders>
              <w:left w:val="single" w:sz="4" w:space="0" w:color="auto"/>
            </w:tcBorders>
            <w:vAlign w:val="center"/>
          </w:tcPr>
          <w:p w14:paraId="066BDC03" w14:textId="77777777" w:rsidR="00B241B8" w:rsidRDefault="00B241B8">
            <w:pPr>
              <w:tabs>
                <w:tab w:val="left" w:pos="90"/>
              </w:tabs>
              <w:spacing w:line="240" w:lineRule="auto"/>
              <w:ind w:left="450"/>
              <w:rPr>
                <w:sz w:val="20"/>
              </w:rPr>
            </w:pPr>
            <w:r>
              <w:rPr>
                <w:spacing w:val="-2"/>
                <w:sz w:val="20"/>
              </w:rPr>
              <w:t>MCAA</w:t>
            </w:r>
          </w:p>
        </w:tc>
        <w:tc>
          <w:tcPr>
            <w:tcW w:w="5847" w:type="dxa"/>
            <w:tcBorders>
              <w:right w:val="single" w:sz="4" w:space="0" w:color="auto"/>
            </w:tcBorders>
            <w:vAlign w:val="center"/>
          </w:tcPr>
          <w:p w14:paraId="72E40B25" w14:textId="77777777" w:rsidR="00B241B8" w:rsidRDefault="00B241B8">
            <w:pPr>
              <w:tabs>
                <w:tab w:val="left" w:pos="90"/>
              </w:tabs>
              <w:spacing w:line="240" w:lineRule="auto"/>
              <w:rPr>
                <w:sz w:val="20"/>
              </w:rPr>
            </w:pPr>
            <w:r>
              <w:rPr>
                <w:spacing w:val="-2"/>
                <w:sz w:val="20"/>
              </w:rPr>
              <w:t>Monochloroacetic acid concentration (</w:t>
            </w:r>
            <w:r>
              <w:rPr>
                <w:rFonts w:ascii="Symbol" w:hAnsi="Symbol"/>
                <w:spacing w:val="-2"/>
                <w:sz w:val="20"/>
              </w:rPr>
              <w:t></w:t>
            </w:r>
            <w:r>
              <w:rPr>
                <w:spacing w:val="-2"/>
                <w:sz w:val="20"/>
              </w:rPr>
              <w:t>g/L)</w:t>
            </w:r>
          </w:p>
        </w:tc>
      </w:tr>
      <w:tr w:rsidR="00B241B8" w14:paraId="40B2EE96" w14:textId="77777777">
        <w:tc>
          <w:tcPr>
            <w:tcW w:w="2790" w:type="dxa"/>
            <w:tcBorders>
              <w:left w:val="single" w:sz="4" w:space="0" w:color="auto"/>
            </w:tcBorders>
            <w:vAlign w:val="center"/>
          </w:tcPr>
          <w:p w14:paraId="76903A9E" w14:textId="77777777" w:rsidR="00B241B8" w:rsidRDefault="00B241B8">
            <w:pPr>
              <w:tabs>
                <w:tab w:val="left" w:pos="90"/>
              </w:tabs>
              <w:spacing w:line="240" w:lineRule="auto"/>
              <w:ind w:left="450"/>
              <w:rPr>
                <w:sz w:val="20"/>
              </w:rPr>
            </w:pPr>
            <w:r>
              <w:rPr>
                <w:spacing w:val="-2"/>
                <w:sz w:val="20"/>
              </w:rPr>
              <w:t>DCAA</w:t>
            </w:r>
          </w:p>
        </w:tc>
        <w:tc>
          <w:tcPr>
            <w:tcW w:w="5847" w:type="dxa"/>
            <w:tcBorders>
              <w:right w:val="single" w:sz="4" w:space="0" w:color="auto"/>
            </w:tcBorders>
            <w:vAlign w:val="center"/>
          </w:tcPr>
          <w:p w14:paraId="1625BC3B" w14:textId="77777777" w:rsidR="00B241B8" w:rsidRDefault="00B241B8">
            <w:pPr>
              <w:tabs>
                <w:tab w:val="left" w:pos="90"/>
              </w:tabs>
              <w:spacing w:line="240" w:lineRule="auto"/>
              <w:rPr>
                <w:sz w:val="20"/>
              </w:rPr>
            </w:pPr>
            <w:r>
              <w:rPr>
                <w:spacing w:val="-2"/>
                <w:sz w:val="20"/>
              </w:rPr>
              <w:t>Dichloroacetic acid concentration (</w:t>
            </w:r>
            <w:r>
              <w:rPr>
                <w:rFonts w:ascii="Symbol" w:hAnsi="Symbol"/>
                <w:spacing w:val="-2"/>
                <w:sz w:val="20"/>
              </w:rPr>
              <w:t></w:t>
            </w:r>
            <w:r>
              <w:rPr>
                <w:spacing w:val="-2"/>
                <w:sz w:val="20"/>
              </w:rPr>
              <w:t>g/L)</w:t>
            </w:r>
          </w:p>
        </w:tc>
      </w:tr>
      <w:tr w:rsidR="00B241B8" w14:paraId="71CF7639" w14:textId="77777777">
        <w:tc>
          <w:tcPr>
            <w:tcW w:w="2790" w:type="dxa"/>
            <w:tcBorders>
              <w:left w:val="single" w:sz="4" w:space="0" w:color="auto"/>
            </w:tcBorders>
            <w:vAlign w:val="center"/>
          </w:tcPr>
          <w:p w14:paraId="2B77D173" w14:textId="77777777" w:rsidR="00B241B8" w:rsidRDefault="00B241B8">
            <w:pPr>
              <w:tabs>
                <w:tab w:val="left" w:pos="90"/>
              </w:tabs>
              <w:spacing w:line="240" w:lineRule="auto"/>
              <w:ind w:left="450"/>
              <w:rPr>
                <w:sz w:val="20"/>
              </w:rPr>
            </w:pPr>
            <w:r>
              <w:rPr>
                <w:spacing w:val="-2"/>
                <w:sz w:val="20"/>
              </w:rPr>
              <w:t>TCAA</w:t>
            </w:r>
          </w:p>
        </w:tc>
        <w:tc>
          <w:tcPr>
            <w:tcW w:w="5847" w:type="dxa"/>
            <w:tcBorders>
              <w:right w:val="single" w:sz="4" w:space="0" w:color="auto"/>
            </w:tcBorders>
            <w:vAlign w:val="center"/>
          </w:tcPr>
          <w:p w14:paraId="2EAB0444" w14:textId="77777777" w:rsidR="00B241B8" w:rsidRDefault="00B241B8">
            <w:pPr>
              <w:tabs>
                <w:tab w:val="left" w:pos="90"/>
              </w:tabs>
              <w:spacing w:line="240" w:lineRule="auto"/>
              <w:rPr>
                <w:sz w:val="20"/>
              </w:rPr>
            </w:pPr>
            <w:r>
              <w:rPr>
                <w:spacing w:val="-2"/>
                <w:sz w:val="20"/>
              </w:rPr>
              <w:t>Trichloroacetic acid concentration (</w:t>
            </w:r>
            <w:r>
              <w:rPr>
                <w:rFonts w:ascii="Symbol" w:hAnsi="Symbol"/>
                <w:spacing w:val="-2"/>
                <w:sz w:val="20"/>
              </w:rPr>
              <w:t></w:t>
            </w:r>
            <w:r>
              <w:rPr>
                <w:spacing w:val="-2"/>
                <w:sz w:val="20"/>
              </w:rPr>
              <w:t>g/L)</w:t>
            </w:r>
          </w:p>
        </w:tc>
      </w:tr>
      <w:tr w:rsidR="00B241B8" w14:paraId="0C9465AF" w14:textId="77777777">
        <w:tc>
          <w:tcPr>
            <w:tcW w:w="2790" w:type="dxa"/>
            <w:tcBorders>
              <w:left w:val="single" w:sz="4" w:space="0" w:color="auto"/>
            </w:tcBorders>
            <w:vAlign w:val="center"/>
          </w:tcPr>
          <w:p w14:paraId="3EF75A86" w14:textId="77777777" w:rsidR="00B241B8" w:rsidRDefault="00B241B8">
            <w:pPr>
              <w:tabs>
                <w:tab w:val="left" w:pos="90"/>
              </w:tabs>
              <w:spacing w:line="240" w:lineRule="auto"/>
              <w:ind w:left="450"/>
              <w:rPr>
                <w:spacing w:val="-2"/>
                <w:sz w:val="20"/>
              </w:rPr>
            </w:pPr>
            <w:r>
              <w:rPr>
                <w:spacing w:val="-2"/>
                <w:sz w:val="20"/>
              </w:rPr>
              <w:t>MBAA</w:t>
            </w:r>
          </w:p>
        </w:tc>
        <w:tc>
          <w:tcPr>
            <w:tcW w:w="5847" w:type="dxa"/>
            <w:tcBorders>
              <w:right w:val="single" w:sz="4" w:space="0" w:color="auto"/>
            </w:tcBorders>
            <w:vAlign w:val="center"/>
          </w:tcPr>
          <w:p w14:paraId="32589D39" w14:textId="77777777" w:rsidR="00B241B8" w:rsidRDefault="00B241B8">
            <w:pPr>
              <w:tabs>
                <w:tab w:val="left" w:pos="90"/>
              </w:tabs>
              <w:spacing w:line="240" w:lineRule="auto"/>
              <w:rPr>
                <w:spacing w:val="-2"/>
                <w:sz w:val="20"/>
              </w:rPr>
            </w:pPr>
            <w:r>
              <w:rPr>
                <w:spacing w:val="-2"/>
                <w:sz w:val="20"/>
              </w:rPr>
              <w:t>Monobromoacetic acid concentration (</w:t>
            </w:r>
            <w:r>
              <w:rPr>
                <w:rFonts w:ascii="Symbol" w:hAnsi="Symbol"/>
                <w:spacing w:val="-2"/>
                <w:sz w:val="20"/>
              </w:rPr>
              <w:t></w:t>
            </w:r>
            <w:r>
              <w:rPr>
                <w:spacing w:val="-2"/>
                <w:sz w:val="20"/>
              </w:rPr>
              <w:t>g/L)</w:t>
            </w:r>
          </w:p>
        </w:tc>
      </w:tr>
      <w:tr w:rsidR="00B241B8" w14:paraId="0ABFDA0C" w14:textId="77777777">
        <w:tc>
          <w:tcPr>
            <w:tcW w:w="2790" w:type="dxa"/>
            <w:tcBorders>
              <w:left w:val="single" w:sz="4" w:space="0" w:color="auto"/>
            </w:tcBorders>
            <w:vAlign w:val="center"/>
          </w:tcPr>
          <w:p w14:paraId="340D931D" w14:textId="77777777" w:rsidR="00B241B8" w:rsidRDefault="00B241B8">
            <w:pPr>
              <w:tabs>
                <w:tab w:val="left" w:pos="90"/>
              </w:tabs>
              <w:spacing w:line="240" w:lineRule="auto"/>
              <w:ind w:left="450"/>
              <w:rPr>
                <w:spacing w:val="-2"/>
                <w:sz w:val="20"/>
              </w:rPr>
            </w:pPr>
            <w:r>
              <w:rPr>
                <w:spacing w:val="-2"/>
                <w:sz w:val="20"/>
              </w:rPr>
              <w:t>DBAA</w:t>
            </w:r>
          </w:p>
        </w:tc>
        <w:tc>
          <w:tcPr>
            <w:tcW w:w="5847" w:type="dxa"/>
            <w:tcBorders>
              <w:right w:val="single" w:sz="4" w:space="0" w:color="auto"/>
            </w:tcBorders>
            <w:vAlign w:val="center"/>
          </w:tcPr>
          <w:p w14:paraId="07D17D48" w14:textId="77777777" w:rsidR="00B241B8" w:rsidRDefault="00B241B8">
            <w:pPr>
              <w:tabs>
                <w:tab w:val="left" w:pos="90"/>
              </w:tabs>
              <w:spacing w:line="240" w:lineRule="auto"/>
              <w:rPr>
                <w:spacing w:val="-2"/>
                <w:sz w:val="20"/>
              </w:rPr>
            </w:pPr>
            <w:r>
              <w:rPr>
                <w:spacing w:val="-2"/>
                <w:sz w:val="20"/>
              </w:rPr>
              <w:t>Dibromoacetic acid concentration (</w:t>
            </w:r>
            <w:r>
              <w:rPr>
                <w:rFonts w:ascii="Symbol" w:hAnsi="Symbol"/>
                <w:spacing w:val="-2"/>
                <w:sz w:val="20"/>
              </w:rPr>
              <w:t></w:t>
            </w:r>
            <w:r>
              <w:rPr>
                <w:spacing w:val="-2"/>
                <w:sz w:val="20"/>
              </w:rPr>
              <w:t>g/L)</w:t>
            </w:r>
          </w:p>
        </w:tc>
      </w:tr>
      <w:tr w:rsidR="00B241B8" w14:paraId="7D8CAAC5" w14:textId="77777777">
        <w:tc>
          <w:tcPr>
            <w:tcW w:w="2790" w:type="dxa"/>
            <w:tcBorders>
              <w:left w:val="single" w:sz="4" w:space="0" w:color="auto"/>
            </w:tcBorders>
            <w:vAlign w:val="center"/>
          </w:tcPr>
          <w:p w14:paraId="7D1CBC3F" w14:textId="77777777" w:rsidR="00B241B8" w:rsidRDefault="00B241B8">
            <w:pPr>
              <w:tabs>
                <w:tab w:val="left" w:pos="90"/>
              </w:tabs>
              <w:spacing w:line="240" w:lineRule="auto"/>
              <w:ind w:left="450"/>
              <w:rPr>
                <w:spacing w:val="-2"/>
                <w:sz w:val="20"/>
              </w:rPr>
            </w:pPr>
            <w:r>
              <w:rPr>
                <w:spacing w:val="-2"/>
                <w:sz w:val="20"/>
              </w:rPr>
              <w:t>TBAA</w:t>
            </w:r>
          </w:p>
        </w:tc>
        <w:tc>
          <w:tcPr>
            <w:tcW w:w="5847" w:type="dxa"/>
            <w:tcBorders>
              <w:right w:val="single" w:sz="4" w:space="0" w:color="auto"/>
            </w:tcBorders>
            <w:vAlign w:val="center"/>
          </w:tcPr>
          <w:p w14:paraId="526EBE70" w14:textId="77777777" w:rsidR="00B241B8" w:rsidRDefault="00B241B8">
            <w:pPr>
              <w:tabs>
                <w:tab w:val="left" w:pos="90"/>
              </w:tabs>
              <w:spacing w:line="240" w:lineRule="auto"/>
              <w:rPr>
                <w:spacing w:val="-2"/>
                <w:sz w:val="20"/>
              </w:rPr>
            </w:pPr>
            <w:r>
              <w:rPr>
                <w:spacing w:val="-2"/>
                <w:sz w:val="20"/>
              </w:rPr>
              <w:t>Tribromoacetic acid concentration (</w:t>
            </w:r>
            <w:r>
              <w:rPr>
                <w:rFonts w:ascii="Symbol" w:hAnsi="Symbol"/>
                <w:spacing w:val="-2"/>
                <w:sz w:val="20"/>
              </w:rPr>
              <w:t></w:t>
            </w:r>
            <w:r>
              <w:rPr>
                <w:spacing w:val="-2"/>
                <w:sz w:val="20"/>
              </w:rPr>
              <w:t>g/L)</w:t>
            </w:r>
          </w:p>
        </w:tc>
      </w:tr>
      <w:tr w:rsidR="00B241B8" w14:paraId="4BCC6452" w14:textId="77777777">
        <w:tc>
          <w:tcPr>
            <w:tcW w:w="2790" w:type="dxa"/>
            <w:tcBorders>
              <w:left w:val="single" w:sz="4" w:space="0" w:color="auto"/>
            </w:tcBorders>
            <w:vAlign w:val="center"/>
          </w:tcPr>
          <w:p w14:paraId="188050D6" w14:textId="77777777" w:rsidR="00B241B8" w:rsidRDefault="00B241B8">
            <w:pPr>
              <w:tabs>
                <w:tab w:val="left" w:pos="90"/>
              </w:tabs>
              <w:spacing w:line="240" w:lineRule="auto"/>
              <w:ind w:left="450"/>
              <w:rPr>
                <w:spacing w:val="-2"/>
                <w:sz w:val="20"/>
              </w:rPr>
            </w:pPr>
            <w:r>
              <w:rPr>
                <w:spacing w:val="-2"/>
                <w:sz w:val="20"/>
              </w:rPr>
              <w:t>BCAA</w:t>
            </w:r>
          </w:p>
        </w:tc>
        <w:tc>
          <w:tcPr>
            <w:tcW w:w="5847" w:type="dxa"/>
            <w:tcBorders>
              <w:right w:val="single" w:sz="4" w:space="0" w:color="auto"/>
            </w:tcBorders>
            <w:vAlign w:val="center"/>
          </w:tcPr>
          <w:p w14:paraId="0DA9F298" w14:textId="77777777" w:rsidR="00B241B8" w:rsidRDefault="00B241B8">
            <w:pPr>
              <w:tabs>
                <w:tab w:val="left" w:pos="90"/>
              </w:tabs>
              <w:spacing w:line="240" w:lineRule="auto"/>
              <w:rPr>
                <w:spacing w:val="-2"/>
                <w:sz w:val="20"/>
              </w:rPr>
            </w:pPr>
            <w:r>
              <w:rPr>
                <w:spacing w:val="-2"/>
                <w:sz w:val="20"/>
              </w:rPr>
              <w:t>Bromochloroacetic acid concentration (</w:t>
            </w:r>
            <w:r>
              <w:rPr>
                <w:rFonts w:ascii="Symbol" w:hAnsi="Symbol"/>
                <w:spacing w:val="-2"/>
                <w:sz w:val="20"/>
              </w:rPr>
              <w:t></w:t>
            </w:r>
            <w:r>
              <w:rPr>
                <w:spacing w:val="-2"/>
                <w:sz w:val="20"/>
              </w:rPr>
              <w:t>g/L)</w:t>
            </w:r>
          </w:p>
        </w:tc>
      </w:tr>
      <w:tr w:rsidR="00B241B8" w14:paraId="460EB210" w14:textId="77777777">
        <w:tc>
          <w:tcPr>
            <w:tcW w:w="2790" w:type="dxa"/>
            <w:tcBorders>
              <w:left w:val="single" w:sz="4" w:space="0" w:color="auto"/>
            </w:tcBorders>
            <w:vAlign w:val="center"/>
          </w:tcPr>
          <w:p w14:paraId="7B3172FB" w14:textId="77777777" w:rsidR="00B241B8" w:rsidRDefault="00B241B8">
            <w:pPr>
              <w:tabs>
                <w:tab w:val="left" w:pos="90"/>
              </w:tabs>
              <w:spacing w:line="240" w:lineRule="auto"/>
              <w:ind w:left="450"/>
              <w:rPr>
                <w:spacing w:val="-2"/>
                <w:sz w:val="20"/>
              </w:rPr>
            </w:pPr>
            <w:r>
              <w:rPr>
                <w:spacing w:val="-2"/>
                <w:sz w:val="20"/>
              </w:rPr>
              <w:t>DCBAA</w:t>
            </w:r>
          </w:p>
        </w:tc>
        <w:tc>
          <w:tcPr>
            <w:tcW w:w="5847" w:type="dxa"/>
            <w:tcBorders>
              <w:right w:val="single" w:sz="4" w:space="0" w:color="auto"/>
            </w:tcBorders>
            <w:vAlign w:val="center"/>
          </w:tcPr>
          <w:p w14:paraId="3314F52E" w14:textId="77777777" w:rsidR="00B241B8" w:rsidRDefault="00B241B8">
            <w:pPr>
              <w:tabs>
                <w:tab w:val="left" w:pos="90"/>
              </w:tabs>
              <w:spacing w:line="240" w:lineRule="auto"/>
              <w:rPr>
                <w:spacing w:val="-2"/>
                <w:sz w:val="20"/>
              </w:rPr>
            </w:pPr>
            <w:r>
              <w:rPr>
                <w:spacing w:val="-2"/>
                <w:sz w:val="20"/>
              </w:rPr>
              <w:t>Dichlorobromoacetic acid concentration (</w:t>
            </w:r>
            <w:r>
              <w:rPr>
                <w:rFonts w:ascii="Symbol" w:hAnsi="Symbol"/>
                <w:spacing w:val="-2"/>
                <w:sz w:val="20"/>
              </w:rPr>
              <w:t></w:t>
            </w:r>
            <w:r>
              <w:rPr>
                <w:spacing w:val="-2"/>
                <w:sz w:val="20"/>
              </w:rPr>
              <w:t>g/L)</w:t>
            </w:r>
          </w:p>
        </w:tc>
      </w:tr>
      <w:tr w:rsidR="00B241B8" w14:paraId="65ABBCDB" w14:textId="77777777">
        <w:tc>
          <w:tcPr>
            <w:tcW w:w="2790" w:type="dxa"/>
            <w:tcBorders>
              <w:left w:val="single" w:sz="4" w:space="0" w:color="auto"/>
            </w:tcBorders>
            <w:vAlign w:val="center"/>
          </w:tcPr>
          <w:p w14:paraId="3CD1ED2C" w14:textId="77777777" w:rsidR="00B241B8" w:rsidRDefault="00B241B8">
            <w:pPr>
              <w:tabs>
                <w:tab w:val="left" w:pos="90"/>
              </w:tabs>
              <w:spacing w:line="240" w:lineRule="auto"/>
              <w:ind w:left="450"/>
              <w:rPr>
                <w:spacing w:val="-2"/>
                <w:sz w:val="20"/>
              </w:rPr>
            </w:pPr>
            <w:r>
              <w:rPr>
                <w:spacing w:val="-2"/>
                <w:sz w:val="20"/>
              </w:rPr>
              <w:t>CDBAA</w:t>
            </w:r>
          </w:p>
        </w:tc>
        <w:tc>
          <w:tcPr>
            <w:tcW w:w="5847" w:type="dxa"/>
            <w:tcBorders>
              <w:right w:val="single" w:sz="4" w:space="0" w:color="auto"/>
            </w:tcBorders>
            <w:vAlign w:val="center"/>
          </w:tcPr>
          <w:p w14:paraId="5C849743" w14:textId="77777777" w:rsidR="00B241B8" w:rsidRDefault="00B241B8">
            <w:pPr>
              <w:tabs>
                <w:tab w:val="left" w:pos="90"/>
              </w:tabs>
              <w:spacing w:line="240" w:lineRule="auto"/>
              <w:rPr>
                <w:spacing w:val="-2"/>
                <w:sz w:val="20"/>
              </w:rPr>
            </w:pPr>
            <w:r>
              <w:rPr>
                <w:spacing w:val="-2"/>
                <w:sz w:val="20"/>
              </w:rPr>
              <w:t>Chlorodibromoacetic acid concentration (</w:t>
            </w:r>
            <w:r>
              <w:rPr>
                <w:rFonts w:ascii="Symbol" w:hAnsi="Symbol"/>
                <w:spacing w:val="-2"/>
                <w:sz w:val="20"/>
              </w:rPr>
              <w:t></w:t>
            </w:r>
            <w:r>
              <w:rPr>
                <w:spacing w:val="-2"/>
                <w:sz w:val="20"/>
              </w:rPr>
              <w:t>g/L)</w:t>
            </w:r>
          </w:p>
        </w:tc>
      </w:tr>
      <w:tr w:rsidR="00B241B8" w14:paraId="54903136" w14:textId="77777777">
        <w:tc>
          <w:tcPr>
            <w:tcW w:w="2790" w:type="dxa"/>
            <w:tcBorders>
              <w:left w:val="single" w:sz="4" w:space="0" w:color="auto"/>
            </w:tcBorders>
            <w:vAlign w:val="center"/>
          </w:tcPr>
          <w:p w14:paraId="0878FD65" w14:textId="77777777" w:rsidR="00B241B8" w:rsidRDefault="00B241B8">
            <w:pPr>
              <w:tabs>
                <w:tab w:val="left" w:pos="90"/>
              </w:tabs>
              <w:spacing w:line="240" w:lineRule="auto"/>
              <w:ind w:left="450"/>
              <w:rPr>
                <w:spacing w:val="-2"/>
                <w:sz w:val="20"/>
              </w:rPr>
            </w:pPr>
            <w:r>
              <w:rPr>
                <w:spacing w:val="-2"/>
                <w:sz w:val="20"/>
              </w:rPr>
              <w:t>TBAA</w:t>
            </w:r>
          </w:p>
        </w:tc>
        <w:tc>
          <w:tcPr>
            <w:tcW w:w="5847" w:type="dxa"/>
            <w:tcBorders>
              <w:right w:val="single" w:sz="4" w:space="0" w:color="auto"/>
            </w:tcBorders>
            <w:vAlign w:val="center"/>
          </w:tcPr>
          <w:p w14:paraId="249DCB62" w14:textId="77777777" w:rsidR="00B241B8" w:rsidRDefault="00B241B8">
            <w:pPr>
              <w:tabs>
                <w:tab w:val="left" w:pos="90"/>
              </w:tabs>
              <w:spacing w:line="240" w:lineRule="auto"/>
              <w:rPr>
                <w:spacing w:val="-2"/>
                <w:sz w:val="20"/>
              </w:rPr>
            </w:pPr>
            <w:r>
              <w:rPr>
                <w:spacing w:val="-2"/>
                <w:sz w:val="20"/>
              </w:rPr>
              <w:t>Tribromoacetic acid concentration (</w:t>
            </w:r>
            <w:r>
              <w:rPr>
                <w:rFonts w:ascii="Symbol" w:hAnsi="Symbol"/>
                <w:spacing w:val="-2"/>
                <w:sz w:val="20"/>
              </w:rPr>
              <w:t></w:t>
            </w:r>
            <w:r>
              <w:rPr>
                <w:spacing w:val="-2"/>
                <w:sz w:val="20"/>
              </w:rPr>
              <w:t>g/L)</w:t>
            </w:r>
          </w:p>
        </w:tc>
      </w:tr>
      <w:tr w:rsidR="00B241B8" w14:paraId="0F201DB7" w14:textId="77777777">
        <w:tc>
          <w:tcPr>
            <w:tcW w:w="2790" w:type="dxa"/>
            <w:tcBorders>
              <w:left w:val="single" w:sz="4" w:space="0" w:color="auto"/>
            </w:tcBorders>
            <w:vAlign w:val="center"/>
          </w:tcPr>
          <w:p w14:paraId="3ABCD0D0" w14:textId="77777777" w:rsidR="00B241B8" w:rsidRDefault="00B241B8">
            <w:pPr>
              <w:tabs>
                <w:tab w:val="left" w:pos="90"/>
              </w:tabs>
              <w:spacing w:line="240" w:lineRule="auto"/>
              <w:ind w:left="450"/>
              <w:rPr>
                <w:spacing w:val="-2"/>
                <w:sz w:val="20"/>
              </w:rPr>
            </w:pPr>
            <w:r>
              <w:rPr>
                <w:spacing w:val="-2"/>
                <w:sz w:val="20"/>
              </w:rPr>
              <w:t>HAA5</w:t>
            </w:r>
          </w:p>
        </w:tc>
        <w:tc>
          <w:tcPr>
            <w:tcW w:w="5847" w:type="dxa"/>
            <w:tcBorders>
              <w:right w:val="single" w:sz="4" w:space="0" w:color="auto"/>
            </w:tcBorders>
            <w:vAlign w:val="center"/>
          </w:tcPr>
          <w:p w14:paraId="78A3A07D" w14:textId="77777777" w:rsidR="00B241B8" w:rsidRDefault="00B241B8">
            <w:pPr>
              <w:tabs>
                <w:tab w:val="left" w:pos="90"/>
              </w:tabs>
              <w:spacing w:line="240" w:lineRule="auto"/>
              <w:rPr>
                <w:spacing w:val="-2"/>
                <w:sz w:val="20"/>
              </w:rPr>
            </w:pPr>
            <w:r>
              <w:rPr>
                <w:spacing w:val="-2"/>
                <w:sz w:val="20"/>
              </w:rPr>
              <w:t>Sum of 5 haloacetic acid species (</w:t>
            </w:r>
            <w:r>
              <w:rPr>
                <w:rFonts w:ascii="Symbol" w:hAnsi="Symbol"/>
                <w:spacing w:val="-2"/>
                <w:sz w:val="20"/>
              </w:rPr>
              <w:t></w:t>
            </w:r>
            <w:r>
              <w:rPr>
                <w:spacing w:val="-2"/>
                <w:sz w:val="20"/>
              </w:rPr>
              <w:t>g/L)</w:t>
            </w:r>
          </w:p>
          <w:p w14:paraId="3850CEF3" w14:textId="77777777" w:rsidR="00B241B8" w:rsidRDefault="00B241B8">
            <w:pPr>
              <w:tabs>
                <w:tab w:val="left" w:pos="90"/>
              </w:tabs>
              <w:spacing w:line="240" w:lineRule="auto"/>
              <w:rPr>
                <w:spacing w:val="-2"/>
                <w:sz w:val="20"/>
              </w:rPr>
            </w:pPr>
            <w:r>
              <w:rPr>
                <w:spacing w:val="-2"/>
                <w:sz w:val="20"/>
              </w:rPr>
              <w:t xml:space="preserve"> = MCAA+DCAA+TCAA+MBAA+DBAA</w:t>
            </w:r>
          </w:p>
        </w:tc>
      </w:tr>
      <w:tr w:rsidR="00B241B8" w14:paraId="44F414E7" w14:textId="77777777">
        <w:tc>
          <w:tcPr>
            <w:tcW w:w="2790" w:type="dxa"/>
            <w:tcBorders>
              <w:left w:val="single" w:sz="4" w:space="0" w:color="auto"/>
            </w:tcBorders>
            <w:vAlign w:val="center"/>
          </w:tcPr>
          <w:p w14:paraId="5E20BC5C" w14:textId="77777777" w:rsidR="00B241B8" w:rsidRDefault="00B241B8">
            <w:pPr>
              <w:tabs>
                <w:tab w:val="left" w:pos="90"/>
              </w:tabs>
              <w:spacing w:line="240" w:lineRule="auto"/>
              <w:ind w:left="450"/>
              <w:rPr>
                <w:spacing w:val="-2"/>
                <w:sz w:val="20"/>
              </w:rPr>
            </w:pPr>
            <w:r>
              <w:rPr>
                <w:spacing w:val="-2"/>
                <w:sz w:val="20"/>
              </w:rPr>
              <w:t>HAA6</w:t>
            </w:r>
          </w:p>
        </w:tc>
        <w:tc>
          <w:tcPr>
            <w:tcW w:w="5847" w:type="dxa"/>
            <w:tcBorders>
              <w:right w:val="single" w:sz="4" w:space="0" w:color="auto"/>
            </w:tcBorders>
            <w:vAlign w:val="center"/>
          </w:tcPr>
          <w:p w14:paraId="28E70F2F" w14:textId="77777777" w:rsidR="00B241B8" w:rsidRDefault="00B241B8">
            <w:pPr>
              <w:tabs>
                <w:tab w:val="left" w:pos="90"/>
              </w:tabs>
              <w:spacing w:line="240" w:lineRule="auto"/>
              <w:rPr>
                <w:spacing w:val="-2"/>
                <w:sz w:val="20"/>
              </w:rPr>
            </w:pPr>
            <w:r>
              <w:rPr>
                <w:spacing w:val="-2"/>
                <w:sz w:val="20"/>
              </w:rPr>
              <w:t>Sum of 6 haloacetic acid species (</w:t>
            </w:r>
            <w:r>
              <w:rPr>
                <w:rFonts w:ascii="Symbol" w:hAnsi="Symbol"/>
                <w:spacing w:val="-2"/>
                <w:sz w:val="20"/>
              </w:rPr>
              <w:t></w:t>
            </w:r>
            <w:r>
              <w:rPr>
                <w:spacing w:val="-2"/>
                <w:sz w:val="20"/>
              </w:rPr>
              <w:t>g/L)</w:t>
            </w:r>
          </w:p>
          <w:p w14:paraId="433E37EB" w14:textId="77777777" w:rsidR="00B241B8" w:rsidRDefault="00B241B8">
            <w:pPr>
              <w:tabs>
                <w:tab w:val="left" w:pos="90"/>
              </w:tabs>
              <w:spacing w:line="240" w:lineRule="auto"/>
              <w:rPr>
                <w:spacing w:val="-2"/>
                <w:sz w:val="20"/>
              </w:rPr>
            </w:pPr>
            <w:r>
              <w:rPr>
                <w:spacing w:val="-2"/>
                <w:sz w:val="20"/>
              </w:rPr>
              <w:t>= HAA5 +BCAA</w:t>
            </w:r>
          </w:p>
        </w:tc>
      </w:tr>
      <w:tr w:rsidR="00B241B8" w14:paraId="4F1D9796" w14:textId="77777777">
        <w:tc>
          <w:tcPr>
            <w:tcW w:w="2790" w:type="dxa"/>
            <w:tcBorders>
              <w:left w:val="single" w:sz="4" w:space="0" w:color="auto"/>
            </w:tcBorders>
            <w:vAlign w:val="center"/>
          </w:tcPr>
          <w:p w14:paraId="62D2B649" w14:textId="77777777" w:rsidR="00B241B8" w:rsidRDefault="00B241B8">
            <w:pPr>
              <w:tabs>
                <w:tab w:val="left" w:pos="90"/>
              </w:tabs>
              <w:spacing w:line="240" w:lineRule="auto"/>
              <w:ind w:left="450"/>
              <w:rPr>
                <w:spacing w:val="-2"/>
                <w:sz w:val="20"/>
              </w:rPr>
            </w:pPr>
            <w:r>
              <w:rPr>
                <w:spacing w:val="-2"/>
                <w:sz w:val="20"/>
              </w:rPr>
              <w:t>HAA9</w:t>
            </w:r>
          </w:p>
        </w:tc>
        <w:tc>
          <w:tcPr>
            <w:tcW w:w="5847" w:type="dxa"/>
            <w:tcBorders>
              <w:right w:val="single" w:sz="4" w:space="0" w:color="auto"/>
            </w:tcBorders>
            <w:vAlign w:val="center"/>
          </w:tcPr>
          <w:p w14:paraId="48A7FC97" w14:textId="77777777" w:rsidR="00B241B8" w:rsidRDefault="00B241B8">
            <w:pPr>
              <w:tabs>
                <w:tab w:val="left" w:pos="90"/>
              </w:tabs>
              <w:spacing w:line="240" w:lineRule="auto"/>
              <w:rPr>
                <w:spacing w:val="-2"/>
                <w:sz w:val="20"/>
              </w:rPr>
            </w:pPr>
            <w:r>
              <w:rPr>
                <w:spacing w:val="-2"/>
                <w:sz w:val="20"/>
              </w:rPr>
              <w:t>Sum of 9 haloacetic acid species (</w:t>
            </w:r>
            <w:r>
              <w:rPr>
                <w:rFonts w:ascii="Symbol" w:hAnsi="Symbol"/>
                <w:spacing w:val="-2"/>
                <w:sz w:val="20"/>
              </w:rPr>
              <w:t></w:t>
            </w:r>
            <w:r>
              <w:rPr>
                <w:spacing w:val="-2"/>
                <w:sz w:val="20"/>
              </w:rPr>
              <w:t>g/L)</w:t>
            </w:r>
          </w:p>
          <w:p w14:paraId="6F92002C" w14:textId="77777777" w:rsidR="00B241B8" w:rsidRDefault="00B241B8">
            <w:pPr>
              <w:tabs>
                <w:tab w:val="left" w:pos="90"/>
              </w:tabs>
              <w:spacing w:line="240" w:lineRule="auto"/>
              <w:rPr>
                <w:spacing w:val="-2"/>
                <w:sz w:val="20"/>
              </w:rPr>
            </w:pPr>
            <w:r>
              <w:rPr>
                <w:spacing w:val="-2"/>
                <w:sz w:val="20"/>
              </w:rPr>
              <w:t>= HAA6+ DCBAA+CDBAA+TBAA</w:t>
            </w:r>
          </w:p>
        </w:tc>
      </w:tr>
      <w:tr w:rsidR="00B241B8" w14:paraId="041A9CCF" w14:textId="77777777">
        <w:tc>
          <w:tcPr>
            <w:tcW w:w="2790" w:type="dxa"/>
            <w:tcBorders>
              <w:left w:val="single" w:sz="4" w:space="0" w:color="auto"/>
            </w:tcBorders>
            <w:vAlign w:val="center"/>
          </w:tcPr>
          <w:p w14:paraId="3D4D3C38" w14:textId="77777777" w:rsidR="00B241B8" w:rsidRDefault="00B241B8">
            <w:pPr>
              <w:tabs>
                <w:tab w:val="left" w:pos="90"/>
              </w:tabs>
              <w:spacing w:line="240" w:lineRule="auto"/>
              <w:ind w:left="450"/>
              <w:rPr>
                <w:sz w:val="20"/>
              </w:rPr>
            </w:pPr>
            <w:r>
              <w:rPr>
                <w:spacing w:val="-2"/>
                <w:sz w:val="20"/>
              </w:rPr>
              <w:t>TOX</w:t>
            </w:r>
          </w:p>
        </w:tc>
        <w:tc>
          <w:tcPr>
            <w:tcW w:w="5847" w:type="dxa"/>
            <w:tcBorders>
              <w:right w:val="single" w:sz="4" w:space="0" w:color="auto"/>
            </w:tcBorders>
            <w:vAlign w:val="center"/>
          </w:tcPr>
          <w:p w14:paraId="570C0B4E" w14:textId="77777777" w:rsidR="00B241B8" w:rsidRDefault="00B241B8">
            <w:pPr>
              <w:tabs>
                <w:tab w:val="left" w:pos="90"/>
              </w:tabs>
              <w:spacing w:line="240" w:lineRule="auto"/>
              <w:rPr>
                <w:sz w:val="20"/>
              </w:rPr>
            </w:pPr>
            <w:r>
              <w:rPr>
                <w:spacing w:val="-2"/>
                <w:sz w:val="20"/>
              </w:rPr>
              <w:t>Total organic halogen concentration (</w:t>
            </w:r>
            <w:r>
              <w:rPr>
                <w:rFonts w:ascii="Symbol" w:hAnsi="Symbol"/>
                <w:spacing w:val="-2"/>
                <w:sz w:val="20"/>
              </w:rPr>
              <w:t></w:t>
            </w:r>
            <w:r>
              <w:rPr>
                <w:spacing w:val="-2"/>
                <w:sz w:val="20"/>
              </w:rPr>
              <w:t>g Cl</w:t>
            </w:r>
            <w:r>
              <w:rPr>
                <w:spacing w:val="-2"/>
                <w:sz w:val="20"/>
                <w:vertAlign w:val="superscript"/>
              </w:rPr>
              <w:t>-</w:t>
            </w:r>
            <w:r>
              <w:rPr>
                <w:spacing w:val="-2"/>
                <w:sz w:val="20"/>
              </w:rPr>
              <w:t>/L)</w:t>
            </w:r>
          </w:p>
        </w:tc>
      </w:tr>
      <w:tr w:rsidR="00B241B8" w14:paraId="320E269B" w14:textId="77777777">
        <w:tc>
          <w:tcPr>
            <w:tcW w:w="2790" w:type="dxa"/>
            <w:tcBorders>
              <w:left w:val="single" w:sz="4" w:space="0" w:color="auto"/>
            </w:tcBorders>
            <w:vAlign w:val="center"/>
          </w:tcPr>
          <w:p w14:paraId="0BFE7324" w14:textId="77777777" w:rsidR="00B241B8" w:rsidRDefault="00B241B8">
            <w:pPr>
              <w:tabs>
                <w:tab w:val="left" w:pos="90"/>
              </w:tabs>
              <w:spacing w:line="240" w:lineRule="auto"/>
              <w:ind w:left="450"/>
              <w:rPr>
                <w:sz w:val="20"/>
              </w:rPr>
            </w:pPr>
            <w:r>
              <w:rPr>
                <w:spacing w:val="-2"/>
                <w:sz w:val="20"/>
              </w:rPr>
              <w:t>BrO3</w:t>
            </w:r>
            <w:r>
              <w:rPr>
                <w:spacing w:val="-2"/>
                <w:sz w:val="20"/>
                <w:vertAlign w:val="superscript"/>
              </w:rPr>
              <w:t>-</w:t>
            </w:r>
          </w:p>
        </w:tc>
        <w:tc>
          <w:tcPr>
            <w:tcW w:w="5847" w:type="dxa"/>
            <w:tcBorders>
              <w:right w:val="single" w:sz="4" w:space="0" w:color="auto"/>
            </w:tcBorders>
            <w:vAlign w:val="center"/>
          </w:tcPr>
          <w:p w14:paraId="3B93D98F" w14:textId="77777777" w:rsidR="00B241B8" w:rsidRDefault="00B241B8">
            <w:pPr>
              <w:tabs>
                <w:tab w:val="left" w:pos="90"/>
              </w:tabs>
              <w:spacing w:line="240" w:lineRule="auto"/>
              <w:rPr>
                <w:sz w:val="20"/>
              </w:rPr>
            </w:pPr>
            <w:r>
              <w:rPr>
                <w:spacing w:val="-2"/>
                <w:sz w:val="20"/>
              </w:rPr>
              <w:t>Bromate concentration (</w:t>
            </w:r>
            <w:r>
              <w:rPr>
                <w:rFonts w:ascii="Symbol" w:hAnsi="Symbol"/>
                <w:spacing w:val="-2"/>
                <w:sz w:val="20"/>
              </w:rPr>
              <w:t></w:t>
            </w:r>
            <w:r>
              <w:rPr>
                <w:spacing w:val="-2"/>
                <w:sz w:val="20"/>
              </w:rPr>
              <w:t>g/L)</w:t>
            </w:r>
          </w:p>
        </w:tc>
      </w:tr>
      <w:tr w:rsidR="00B241B8" w14:paraId="397CA61C" w14:textId="77777777">
        <w:tc>
          <w:tcPr>
            <w:tcW w:w="2790" w:type="dxa"/>
            <w:tcBorders>
              <w:left w:val="single" w:sz="4" w:space="0" w:color="auto"/>
              <w:bottom w:val="single" w:sz="4" w:space="0" w:color="auto"/>
            </w:tcBorders>
            <w:vAlign w:val="center"/>
          </w:tcPr>
          <w:p w14:paraId="63EBD21C" w14:textId="77777777" w:rsidR="00B241B8" w:rsidRDefault="00B241B8">
            <w:pPr>
              <w:tabs>
                <w:tab w:val="left" w:pos="90"/>
              </w:tabs>
              <w:spacing w:line="240" w:lineRule="auto"/>
              <w:ind w:left="450"/>
              <w:rPr>
                <w:sz w:val="20"/>
              </w:rPr>
            </w:pPr>
            <w:r>
              <w:rPr>
                <w:spacing w:val="-2"/>
                <w:sz w:val="20"/>
              </w:rPr>
              <w:t>ClO2</w:t>
            </w:r>
            <w:r>
              <w:rPr>
                <w:spacing w:val="-2"/>
                <w:sz w:val="20"/>
                <w:vertAlign w:val="superscript"/>
              </w:rPr>
              <w:t>-</w:t>
            </w:r>
          </w:p>
        </w:tc>
        <w:tc>
          <w:tcPr>
            <w:tcW w:w="5847" w:type="dxa"/>
            <w:tcBorders>
              <w:bottom w:val="single" w:sz="4" w:space="0" w:color="auto"/>
              <w:right w:val="single" w:sz="4" w:space="0" w:color="auto"/>
            </w:tcBorders>
            <w:vAlign w:val="center"/>
          </w:tcPr>
          <w:p w14:paraId="68E87926" w14:textId="77777777" w:rsidR="00B241B8" w:rsidRDefault="00B241B8">
            <w:pPr>
              <w:tabs>
                <w:tab w:val="left" w:pos="90"/>
              </w:tabs>
              <w:spacing w:line="240" w:lineRule="auto"/>
              <w:rPr>
                <w:sz w:val="20"/>
              </w:rPr>
            </w:pPr>
            <w:r>
              <w:rPr>
                <w:spacing w:val="-2"/>
                <w:sz w:val="20"/>
              </w:rPr>
              <w:t>Chlorite concentration (mg/L)</w:t>
            </w:r>
          </w:p>
        </w:tc>
      </w:tr>
      <w:tr w:rsidR="00B241B8" w14:paraId="793130C1" w14:textId="77777777">
        <w:trPr>
          <w:cantSplit/>
        </w:trPr>
        <w:tc>
          <w:tcPr>
            <w:tcW w:w="8637" w:type="dxa"/>
            <w:gridSpan w:val="2"/>
            <w:tcBorders>
              <w:top w:val="single" w:sz="4" w:space="0" w:color="auto"/>
              <w:left w:val="single" w:sz="4" w:space="0" w:color="auto"/>
              <w:right w:val="single" w:sz="4" w:space="0" w:color="auto"/>
            </w:tcBorders>
            <w:vAlign w:val="center"/>
          </w:tcPr>
          <w:p w14:paraId="7DFD4AF2" w14:textId="77777777" w:rsidR="00B241B8" w:rsidRDefault="00B241B8" w:rsidP="00B241B8">
            <w:pPr>
              <w:numPr>
                <w:ilvl w:val="0"/>
                <w:numId w:val="46"/>
              </w:numPr>
              <w:tabs>
                <w:tab w:val="left" w:pos="90"/>
              </w:tabs>
              <w:spacing w:line="240" w:lineRule="auto"/>
              <w:ind w:left="446" w:right="144"/>
              <w:rPr>
                <w:sz w:val="20"/>
              </w:rPr>
            </w:pPr>
            <w:r>
              <w:rPr>
                <w:sz w:val="20"/>
              </w:rPr>
              <w:t>This is the process stream concentration of solids removed by partical removal processes.  The calculation includes raw water solids estimated based on raw water turbidity, precipitated alum or iron solids, and precipitated lime-softening solids.  Dissolved solids removal by NF is not considered.  The units are mass of solids divided by volume of process water (i.e. it is NOT a settled or thickened sludge solids concentration)</w:t>
            </w:r>
          </w:p>
        </w:tc>
      </w:tr>
      <w:tr w:rsidR="00B241B8" w14:paraId="2F4230D1" w14:textId="77777777">
        <w:tc>
          <w:tcPr>
            <w:tcW w:w="2790" w:type="dxa"/>
            <w:tcBorders>
              <w:left w:val="single" w:sz="4" w:space="0" w:color="auto"/>
              <w:bottom w:val="single" w:sz="4" w:space="0" w:color="auto"/>
            </w:tcBorders>
            <w:vAlign w:val="center"/>
          </w:tcPr>
          <w:p w14:paraId="6F284C47" w14:textId="77777777" w:rsidR="00B241B8" w:rsidRDefault="00B241B8">
            <w:pPr>
              <w:tabs>
                <w:tab w:val="left" w:pos="90"/>
              </w:tabs>
              <w:spacing w:line="240" w:lineRule="auto"/>
              <w:ind w:left="450"/>
              <w:rPr>
                <w:sz w:val="8"/>
              </w:rPr>
            </w:pPr>
          </w:p>
        </w:tc>
        <w:tc>
          <w:tcPr>
            <w:tcW w:w="5847" w:type="dxa"/>
            <w:tcBorders>
              <w:bottom w:val="single" w:sz="4" w:space="0" w:color="auto"/>
              <w:right w:val="single" w:sz="4" w:space="0" w:color="auto"/>
            </w:tcBorders>
            <w:vAlign w:val="center"/>
          </w:tcPr>
          <w:p w14:paraId="78033CD8" w14:textId="77777777" w:rsidR="00B241B8" w:rsidRDefault="00B241B8">
            <w:pPr>
              <w:tabs>
                <w:tab w:val="left" w:pos="90"/>
              </w:tabs>
              <w:spacing w:line="240" w:lineRule="auto"/>
              <w:rPr>
                <w:sz w:val="8"/>
              </w:rPr>
            </w:pPr>
          </w:p>
        </w:tc>
      </w:tr>
    </w:tbl>
    <w:p w14:paraId="19578FA1" w14:textId="77777777" w:rsidR="00B241B8" w:rsidRDefault="00B241B8">
      <w:pPr>
        <w:pStyle w:val="Header"/>
        <w:tabs>
          <w:tab w:val="clear" w:pos="4320"/>
          <w:tab w:val="clear" w:pos="8640"/>
        </w:tabs>
        <w:rPr>
          <w:spacing w:val="-2"/>
        </w:rPr>
      </w:pPr>
    </w:p>
    <w:p w14:paraId="4F2DD4D3" w14:textId="77777777" w:rsidR="00B241B8" w:rsidRDefault="00B241B8">
      <w:r>
        <w:t>data input, and the extent to which an individual application can be accurately simulated by predictive equations that are based upon the central tendency for treatment.</w:t>
      </w:r>
    </w:p>
    <w:p w14:paraId="2C4A8B7B" w14:textId="77777777" w:rsidR="00B241B8" w:rsidRDefault="00B241B8">
      <w:pPr>
        <w:rPr>
          <w:spacing w:val="-2"/>
        </w:rPr>
      </w:pPr>
    </w:p>
    <w:p w14:paraId="42D5A595" w14:textId="77777777" w:rsidR="00B241B8" w:rsidRDefault="00B241B8" w:rsidP="004B79A2">
      <w:pPr>
        <w:pStyle w:val="Heading3"/>
      </w:pPr>
      <w:bookmarkStart w:id="213" w:name="_Toc509908392"/>
      <w:bookmarkStart w:id="214" w:name="_Toc509908465"/>
      <w:bookmarkStart w:id="215" w:name="_Toc509908532"/>
      <w:bookmarkStart w:id="216" w:name="_Toc509909749"/>
      <w:bookmarkStart w:id="217" w:name="_Toc509909890"/>
      <w:bookmarkStart w:id="218" w:name="_Toc509910124"/>
      <w:bookmarkStart w:id="219" w:name="_Toc509910274"/>
      <w:bookmarkStart w:id="220" w:name="_Toc509910418"/>
      <w:bookmarkStart w:id="221" w:name="_Toc509910514"/>
      <w:bookmarkStart w:id="222" w:name="_Toc514725233"/>
      <w:bookmarkStart w:id="223" w:name="_Toc514725424"/>
      <w:bookmarkStart w:id="224" w:name="_Toc514765020"/>
      <w:bookmarkStart w:id="225" w:name="_Toc514820915"/>
      <w:r>
        <w:t>Strategies for Model Use and Output Interpretation</w:t>
      </w:r>
    </w:p>
    <w:bookmarkEnd w:id="213"/>
    <w:bookmarkEnd w:id="214"/>
    <w:bookmarkEnd w:id="215"/>
    <w:bookmarkEnd w:id="216"/>
    <w:bookmarkEnd w:id="217"/>
    <w:bookmarkEnd w:id="218"/>
    <w:bookmarkEnd w:id="219"/>
    <w:bookmarkEnd w:id="220"/>
    <w:bookmarkEnd w:id="221"/>
    <w:bookmarkEnd w:id="222"/>
    <w:bookmarkEnd w:id="223"/>
    <w:bookmarkEnd w:id="224"/>
    <w:bookmarkEnd w:id="225"/>
    <w:p w14:paraId="193E0BF0" w14:textId="77777777" w:rsidR="00B241B8" w:rsidRDefault="00B241B8">
      <w:r>
        <w:t>The following tips are intended to help with using the WTP Model and interpreting its outputs:</w:t>
      </w:r>
    </w:p>
    <w:p w14:paraId="7C5CC29C" w14:textId="12017591" w:rsidR="00B241B8" w:rsidRDefault="00B241B8" w:rsidP="00B241B8">
      <w:pPr>
        <w:pStyle w:val="List"/>
        <w:numPr>
          <w:ilvl w:val="0"/>
          <w:numId w:val="47"/>
        </w:numPr>
        <w:rPr>
          <w:spacing w:val="-2"/>
        </w:rPr>
      </w:pPr>
      <w:r>
        <w:rPr>
          <w:spacing w:val="-2"/>
          <w:u w:val="single"/>
        </w:rPr>
        <w:t>General Applicability</w:t>
      </w:r>
      <w:r>
        <w:rPr>
          <w:spacing w:val="-2"/>
        </w:rPr>
        <w:t xml:space="preserve">: Because the WTP Model is a central tendency model, it should not be expected to accurately predict plant-/water-specific observed disinfectant residuals and DBP concentrations.  The model is probably more useful in predicting </w:t>
      </w:r>
      <w:r>
        <w:rPr>
          <w:i/>
          <w:iCs/>
          <w:spacing w:val="-2"/>
        </w:rPr>
        <w:t>changes</w:t>
      </w:r>
      <w:r>
        <w:rPr>
          <w:spacing w:val="-2"/>
        </w:rPr>
        <w:t xml:space="preserve"> in these parameters due to </w:t>
      </w:r>
      <w:r>
        <w:rPr>
          <w:i/>
          <w:iCs/>
          <w:spacing w:val="-2"/>
        </w:rPr>
        <w:t>changes</w:t>
      </w:r>
      <w:r>
        <w:rPr>
          <w:spacing w:val="-2"/>
        </w:rPr>
        <w:t xml:space="preserve"> in raw water quality or treatment processes.  Therefore, if an application is to estimate DBP concentrations after a process change in an existing treatment plant, the better approach is to model the existing plant and model the modified plant, then record the predicted DBPs from each model run, calculate a change in predicted DBPs due to the plant modifications, and apply that change to the original observed DBP levels to estimate likely post-change values.</w:t>
      </w:r>
      <w:r>
        <w:rPr>
          <w:spacing w:val="-2"/>
        </w:rPr>
        <w:tab/>
      </w:r>
    </w:p>
    <w:p w14:paraId="0DA2E55E" w14:textId="77777777" w:rsidR="00B241B8" w:rsidRDefault="00B241B8" w:rsidP="00B241B8">
      <w:pPr>
        <w:pStyle w:val="List"/>
        <w:numPr>
          <w:ilvl w:val="0"/>
          <w:numId w:val="47"/>
        </w:numPr>
        <w:rPr>
          <w:spacing w:val="-2"/>
        </w:rPr>
      </w:pPr>
      <w:r>
        <w:rPr>
          <w:spacing w:val="-2"/>
          <w:u w:val="single"/>
        </w:rPr>
        <w:t>CT Ratio Calculation:</w:t>
      </w:r>
      <w:r>
        <w:rPr>
          <w:spacing w:val="-2"/>
        </w:rPr>
        <w:t xml:space="preserve">  WTP Model predictions of “CT Ratio” for </w:t>
      </w:r>
      <w:r>
        <w:rPr>
          <w:i/>
          <w:iCs/>
          <w:spacing w:val="-2"/>
        </w:rPr>
        <w:t>Giardia</w:t>
      </w:r>
      <w:r>
        <w:rPr>
          <w:spacing w:val="-2"/>
        </w:rPr>
        <w:t xml:space="preserve"> and virus are based upon general guidance, calculation methods, and CT tables contained in the </w:t>
      </w:r>
      <w:r>
        <w:rPr>
          <w:i/>
          <w:iCs/>
          <w:spacing w:val="-2"/>
        </w:rPr>
        <w:t>Guidance Manual for Compliance with the Filtration and Disinfection Requirements for Public Water Systems Using Surface Water Sources</w:t>
      </w:r>
      <w:r>
        <w:rPr>
          <w:spacing w:val="-2"/>
        </w:rPr>
        <w:t xml:space="preserve"> (USEPA 1991).  “CT Ratio” calculations for </w:t>
      </w:r>
      <w:r>
        <w:rPr>
          <w:i/>
          <w:iCs/>
          <w:spacing w:val="-2"/>
        </w:rPr>
        <w:t>Cryptosporidium</w:t>
      </w:r>
      <w:r>
        <w:rPr>
          <w:spacing w:val="-2"/>
        </w:rPr>
        <w:t xml:space="preserve"> are based upon guidance contained in the draft version of the </w:t>
      </w:r>
      <w:r>
        <w:rPr>
          <w:i/>
          <w:iCs/>
          <w:spacing w:val="-2"/>
        </w:rPr>
        <w:t>Long-Term 2 Enhanced Surface Water Treatment Rule Toolbox Guidance Manual</w:t>
      </w:r>
      <w:r>
        <w:rPr>
          <w:spacing w:val="-2"/>
        </w:rPr>
        <w:t xml:space="preserve"> (USEPA 2003a).  Additional details can be found in </w:t>
      </w:r>
      <w:r>
        <w:rPr>
          <w:b/>
          <w:bCs/>
          <w:spacing w:val="-2"/>
        </w:rPr>
        <w:t>Section 5.8</w:t>
      </w:r>
      <w:r>
        <w:rPr>
          <w:spacing w:val="-2"/>
        </w:rPr>
        <w:t>.  Note that individual state primacy agencies often have disinfection regulations with requirements that differ from those that form the basis of the WTP Model’s “CT Ratio” calculations.  In these cases, the user may need to either (1) enter pathogen removal credit input values to more accurately reflect what a particular state requires disinfection-wise, or (2) record WTP Model pH (output Table 3) and CT predictions (output Table 9) along with temperatures and make appropriate side calculations of CT ratio to assess a plant’s likely ability to comply with state-specific regulations.</w:t>
      </w:r>
      <w:r>
        <w:rPr>
          <w:spacing w:val="-2"/>
        </w:rPr>
        <w:tab/>
      </w:r>
      <w:r>
        <w:rPr>
          <w:spacing w:val="-2"/>
        </w:rPr>
        <w:br/>
      </w:r>
    </w:p>
    <w:p w14:paraId="3D460304" w14:textId="77777777" w:rsidR="00B241B8" w:rsidRDefault="00B241B8" w:rsidP="00B241B8">
      <w:pPr>
        <w:numPr>
          <w:ilvl w:val="0"/>
          <w:numId w:val="47"/>
        </w:numPr>
        <w:rPr>
          <w:spacing w:val="-2"/>
        </w:rPr>
      </w:pPr>
      <w:r>
        <w:rPr>
          <w:spacing w:val="-2"/>
          <w:u w:val="single"/>
        </w:rPr>
        <w:t>Multiple Points of Chlorination</w:t>
      </w:r>
      <w:r>
        <w:rPr>
          <w:spacing w:val="-2"/>
        </w:rPr>
        <w:t xml:space="preserve">: Because most of the WTP Model’s disinfectant demand/decay and DBP formation algorithms are based upon regression analysis of observed data from full-scale, pilot-scale, or bench-scale studies in which only a single disinfectant dose was applied, the accuracy of the WTP Model’s predictions is more limited in cases where multiple doses of the same disinfectant are applied throughout a process train.  Therefore, the user is cautioned to </w:t>
      </w:r>
      <w:r>
        <w:rPr>
          <w:spacing w:val="-2"/>
        </w:rPr>
        <w:lastRenderedPageBreak/>
        <w:t>exercise care when interpreting model results in such situations.  The only treatment scenario for which the WTP Model has an algorithm that directly addresses multiple points of chlorination is pre-chlorination (simultaneous chlorine and coagulant addition at a rapid mix) followed by a single point of downstream re-chlorination.  This algorithm was developed to specifically address the typical situation of pre- and post-chlorination within a conventional surface water treatment plant.  For this case, the user should be aware that this algorithm has not been independently verified.  In situations where multiple chlorine doses are not separated by significant contact time or by chlorine-demand removal processes (such as rapid mix coagulation, GAC adsorption, or NF membrane separation), the user might consider combining the doses into a single dose application point.  One common situation would be where chlorine is added immediately upstream and downstream of granular media filters.</w:t>
      </w:r>
      <w:r>
        <w:rPr>
          <w:color w:val="FF0000"/>
          <w:spacing w:val="-2"/>
        </w:rPr>
        <w:t xml:space="preserve">  </w:t>
      </w:r>
      <w:r>
        <w:rPr>
          <w:color w:val="FF0000"/>
          <w:spacing w:val="-2"/>
        </w:rPr>
        <w:tab/>
      </w:r>
      <w:r>
        <w:rPr>
          <w:color w:val="FF0000"/>
          <w:spacing w:val="-2"/>
        </w:rPr>
        <w:br/>
      </w:r>
    </w:p>
    <w:p w14:paraId="41EE8F50" w14:textId="77777777" w:rsidR="00B241B8" w:rsidRDefault="00B241B8" w:rsidP="00B241B8">
      <w:pPr>
        <w:numPr>
          <w:ilvl w:val="0"/>
          <w:numId w:val="47"/>
        </w:numPr>
        <w:rPr>
          <w:spacing w:val="-2"/>
        </w:rPr>
      </w:pPr>
      <w:r>
        <w:rPr>
          <w:spacing w:val="-2"/>
          <w:u w:val="single"/>
        </w:rPr>
        <w:t>Distribution System Re-chlorination</w:t>
      </w:r>
      <w:r>
        <w:rPr>
          <w:spacing w:val="-2"/>
        </w:rPr>
        <w:t xml:space="preserve">: The WTP Model does not directly accommodate distribution system re-chlorination.  The situation is probably best modeled by representing the distribution system contact time upstream of the re-chlorination point with a “Reservoir” unit process (of equivalent residence time) within the in-plant portion of the WTP Model process train.  A final “Chlorine” chemical feed point would follow this reservoir and would represent the distribution system re-chlorination point.  So, the end of the process train would look like: “Reservoir” </w:t>
      </w:r>
      <w:r>
        <w:rPr>
          <w:spacing w:val="-2"/>
        </w:rPr>
        <w:sym w:font="Wingdings" w:char="F0E0"/>
      </w:r>
      <w:r>
        <w:rPr>
          <w:spacing w:val="-2"/>
        </w:rPr>
        <w:t xml:space="preserve"> ”Chlorine” </w:t>
      </w:r>
      <w:r>
        <w:rPr>
          <w:spacing w:val="-2"/>
        </w:rPr>
        <w:sym w:font="Wingdings" w:char="F0E0"/>
      </w:r>
      <w:r>
        <w:rPr>
          <w:spacing w:val="-2"/>
        </w:rPr>
        <w:t xml:space="preserve"> ”WTP Effluent” </w:t>
      </w:r>
      <w:r>
        <w:rPr>
          <w:spacing w:val="-2"/>
        </w:rPr>
        <w:sym w:font="Wingdings" w:char="F0E0"/>
      </w:r>
      <w:r>
        <w:rPr>
          <w:spacing w:val="-2"/>
        </w:rPr>
        <w:t xml:space="preserve"> “Additional Point,” where “Additional Point” represents the sampling point separated from the re-chlorination point by the remaining residence time with the distribution system.  The same cautions noted in the previous bullet point about modeling multiple application points of disinfectant apply to efforts to model distribution system re-chlorination.</w:t>
      </w:r>
      <w:r>
        <w:rPr>
          <w:spacing w:val="-2"/>
        </w:rPr>
        <w:tab/>
      </w:r>
      <w:r>
        <w:rPr>
          <w:spacing w:val="-2"/>
        </w:rPr>
        <w:br/>
      </w:r>
    </w:p>
    <w:p w14:paraId="77FCC840" w14:textId="77777777" w:rsidR="00B241B8" w:rsidRDefault="00B241B8" w:rsidP="00B241B8">
      <w:pPr>
        <w:numPr>
          <w:ilvl w:val="0"/>
          <w:numId w:val="47"/>
        </w:numPr>
        <w:rPr>
          <w:spacing w:val="-2"/>
        </w:rPr>
      </w:pPr>
      <w:r>
        <w:rPr>
          <w:spacing w:val="-2"/>
        </w:rPr>
        <w:t xml:space="preserve"> </w:t>
      </w:r>
      <w:r>
        <w:rPr>
          <w:spacing w:val="-2"/>
          <w:u w:val="single"/>
        </w:rPr>
        <w:t>pH Predictions</w:t>
      </w:r>
      <w:r>
        <w:rPr>
          <w:spacing w:val="-2"/>
        </w:rPr>
        <w:t>: The WTP Model predicts pH change due to acid/base addition based upon “closed-system” assumptions with respect to the atmosphere (i.e. no exchange of carbon dioxide between process water and the atmosphere).  However, treatment plants with basins exposed to the atmosphere, especially mixing basins, or basins with large surface area and relatively shallow depth may exhibit CO</w:t>
      </w:r>
      <w:r>
        <w:rPr>
          <w:spacing w:val="-2"/>
          <w:vertAlign w:val="subscript"/>
        </w:rPr>
        <w:t>2</w:t>
      </w:r>
      <w:r>
        <w:rPr>
          <w:spacing w:val="-2"/>
        </w:rPr>
        <w:t xml:space="preserve"> exchange.  This leads to pH prediction inaccuracy; therefore, whenever possible, the user is advised when modeling existing treatment plants, to set doses for pH-adjusting chemicals to achieve observed pH values within the plant (instead of just using the actual observed acid/base dosages).  This guidance does NOT apply to coagulants, which happen to affect pH.  Coagulant doses need to be accurately represented in input values so that the WTP Model can properly predict TOC and UVA reductions during coagulation.  To adjust the effect </w:t>
      </w:r>
      <w:r>
        <w:rPr>
          <w:spacing w:val="-2"/>
        </w:rPr>
        <w:lastRenderedPageBreak/>
        <w:t>of coagulants on pH, the user should add an acid or base chemical dose that does not exist in the actual plant in order to compensate for any shortcoming in the model’s coagulation pH predictions.</w:t>
      </w:r>
      <w:r>
        <w:rPr>
          <w:spacing w:val="-2"/>
        </w:rPr>
        <w:tab/>
      </w:r>
      <w:r>
        <w:rPr>
          <w:spacing w:val="-2"/>
        </w:rPr>
        <w:br/>
      </w:r>
    </w:p>
    <w:p w14:paraId="379B3770" w14:textId="77777777" w:rsidR="00B241B8" w:rsidRDefault="00B241B8" w:rsidP="00B241B8">
      <w:pPr>
        <w:numPr>
          <w:ilvl w:val="0"/>
          <w:numId w:val="47"/>
        </w:numPr>
        <w:rPr>
          <w:spacing w:val="-2"/>
        </w:rPr>
      </w:pPr>
      <w:r>
        <w:rPr>
          <w:spacing w:val="-2"/>
          <w:u w:val="single"/>
        </w:rPr>
        <w:t>Lime-Softening Predictions</w:t>
      </w:r>
      <w:r>
        <w:rPr>
          <w:spacing w:val="-2"/>
        </w:rPr>
        <w:t>: Probably the most inaccurate algorithms within the WTP Model are associated with the lime-softening process.  Whether it is due to a lack of consideration of reaction kinetics, or other factors, the WTP Model’s predictions of pH and alkalinity changes, and calcium and magnesium precipitation do not often track closely with site-specific observations.  Furthermore, predictive algorithms for TOC and UVA removal are also significantly less accurate than those developed for removal by alum or iron coagulation.  It is recommended that the WTP Model only be used as a rough screening-type tool for lime-softening process analysis.</w:t>
      </w:r>
      <w:r>
        <w:rPr>
          <w:spacing w:val="-2"/>
        </w:rPr>
        <w:tab/>
      </w:r>
      <w:r>
        <w:rPr>
          <w:spacing w:val="-2"/>
        </w:rPr>
        <w:br/>
      </w:r>
    </w:p>
    <w:p w14:paraId="58AA84A6" w14:textId="77777777" w:rsidR="00B241B8" w:rsidRDefault="00B241B8" w:rsidP="00B241B8">
      <w:pPr>
        <w:numPr>
          <w:ilvl w:val="0"/>
          <w:numId w:val="47"/>
        </w:numPr>
        <w:rPr>
          <w:spacing w:val="-2"/>
        </w:rPr>
      </w:pPr>
      <w:r>
        <w:rPr>
          <w:spacing w:val="-2"/>
          <w:u w:val="single"/>
        </w:rPr>
        <w:t>DBP Speciation Predictions</w:t>
      </w:r>
      <w:r>
        <w:rPr>
          <w:spacing w:val="-2"/>
        </w:rPr>
        <w:t xml:space="preserve">:  The user should be aware that predictions of DBP summation parameters, such as TTHMs, HAA6, and HAA9 are generally more accurate than those of the individual DBP species.  This is the natural result of the summation parameters being a single, generally more stable value to predict, which is much more likely for empirical equations to do than to predict individually the four to nine individual values that comprise that single summation parameter.  Therefore, the user is cautioned not to assume that the predictions of individual DBP species concentrations will be as accurate as those of summation parameters in cases where the model seems to be predicting summation parameters quite well.  Finally, the lowest predictive accuracy, on a percentage basis, will be for those individual species whose concentrations typically are quite low (&lt;5 ppb) with chlorination of raw and treated natural waters.  Such species are bromoform, monobromoacetic acid, monochloroacetic acid, dibromoacetic acid.  </w:t>
      </w:r>
    </w:p>
    <w:p w14:paraId="20AFC0A7" w14:textId="77777777" w:rsidR="00B241B8" w:rsidRDefault="00B241B8">
      <w:pPr>
        <w:sectPr w:rsidR="00B241B8">
          <w:footerReference w:type="default" r:id="rId23"/>
          <w:type w:val="nextColumn"/>
          <w:pgSz w:w="12240" w:h="15840" w:code="1"/>
          <w:pgMar w:top="1440" w:right="1800" w:bottom="1440" w:left="1800" w:header="720" w:footer="720" w:gutter="0"/>
          <w:pgNumType w:start="1" w:chapStyle="1"/>
          <w:cols w:space="720"/>
        </w:sectPr>
      </w:pPr>
      <w:bookmarkStart w:id="226" w:name="_Toc509054786"/>
      <w:bookmarkStart w:id="227" w:name="_Toc509060678"/>
    </w:p>
    <w:p w14:paraId="117E932C" w14:textId="77777777" w:rsidR="00B241B8" w:rsidRDefault="00B241B8" w:rsidP="00B241B8">
      <w:pPr>
        <w:pStyle w:val="Heading1"/>
        <w:numPr>
          <w:ilvl w:val="0"/>
          <w:numId w:val="33"/>
        </w:numPr>
        <w:pBdr>
          <w:bottom w:val="single" w:sz="4" w:space="1" w:color="auto"/>
        </w:pBdr>
      </w:pPr>
      <w:bookmarkStart w:id="228" w:name="_Toc509908394"/>
      <w:bookmarkStart w:id="229" w:name="_Toc509908467"/>
      <w:bookmarkStart w:id="230" w:name="_Toc509908536"/>
      <w:bookmarkStart w:id="231" w:name="_Toc509909753"/>
      <w:bookmarkStart w:id="232" w:name="_Toc509909894"/>
      <w:bookmarkStart w:id="233" w:name="_Toc509910128"/>
      <w:bookmarkStart w:id="234" w:name="_Toc509910278"/>
      <w:bookmarkStart w:id="235" w:name="_Toc509910422"/>
      <w:bookmarkStart w:id="236" w:name="_Toc509910518"/>
      <w:bookmarkStart w:id="237" w:name="_Toc514725235"/>
      <w:bookmarkStart w:id="238" w:name="_Toc514725426"/>
      <w:bookmarkStart w:id="239" w:name="_Toc514765023"/>
      <w:bookmarkStart w:id="240" w:name="_Toc514820918"/>
      <w:r>
        <w:lastRenderedPageBreak/>
        <w:t>Description of Model Equations</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3FE0C3EB" w14:textId="77777777" w:rsidR="00B241B8" w:rsidRDefault="00B241B8">
      <w:pPr>
        <w:pStyle w:val="BodyText"/>
        <w:tabs>
          <w:tab w:val="clear" w:pos="619"/>
          <w:tab w:val="left" w:pos="630"/>
        </w:tabs>
      </w:pPr>
    </w:p>
    <w:p w14:paraId="2CC8EC68" w14:textId="77777777" w:rsidR="00B241B8" w:rsidRDefault="00B241B8">
      <w:pPr>
        <w:pStyle w:val="BodyText"/>
        <w:tabs>
          <w:tab w:val="clear" w:pos="619"/>
          <w:tab w:val="left" w:pos="630"/>
        </w:tabs>
      </w:pPr>
      <w:r>
        <w:rPr>
          <w:b/>
          <w:bCs/>
        </w:rPr>
        <w:t>Chapter 5</w:t>
      </w:r>
      <w:r>
        <w:t xml:space="preserve"> presents the equations and calculation methods used by the WTP Model to simulate water treatment processes. </w:t>
      </w:r>
    </w:p>
    <w:p w14:paraId="33222A0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0B3E72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WTP Model’s basic modeling approach is shown in </w:t>
      </w:r>
      <w:r>
        <w:rPr>
          <w:b/>
          <w:bCs/>
          <w:spacing w:val="-2"/>
        </w:rPr>
        <w:t>Figure 3-2</w:t>
      </w:r>
      <w:r>
        <w:rPr>
          <w:spacing w:val="-2"/>
        </w:rPr>
        <w:t>.  The WTP Model predicts the effluent quality of each unit process in a process train, unit by unit.  Effluent pH and alkalinity (and if lime-softening applies, magnesium and calcium concentrations) are calculated first.  After these basic inorganic parameters are determined, the WTP Model calculates DBP precursor removal if applicable.  Next, disinfectant residual demand/decay is calculated.  The final step involves the calculation of DBP formation based on applied chemical doses, contact times, temperatures, and the predicted or inputted values of other water quality parameters.</w:t>
      </w:r>
    </w:p>
    <w:p w14:paraId="50B7800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AB6B973"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following process, inactivation, DBP formation and disinfectant decay algorithms, that were already part of the WTP Model, version 1.21, were modified and updated with recent data for version 2.2 to reflect improved understanding of these processes:</w:t>
      </w:r>
    </w:p>
    <w:p w14:paraId="3EF539C2" w14:textId="77777777" w:rsidR="00B241B8" w:rsidRDefault="00B241B8" w:rsidP="00B241B8">
      <w:pPr>
        <w:numPr>
          <w:ilvl w:val="0"/>
          <w:numId w:val="27"/>
        </w:numPr>
        <w:ind w:left="720"/>
      </w:pPr>
      <w:r>
        <w:t>Coagulation</w:t>
      </w:r>
    </w:p>
    <w:p w14:paraId="60B59E2B" w14:textId="77777777" w:rsidR="00B241B8" w:rsidRDefault="00B241B8" w:rsidP="00B241B8">
      <w:pPr>
        <w:numPr>
          <w:ilvl w:val="0"/>
          <w:numId w:val="27"/>
        </w:numPr>
        <w:ind w:left="720"/>
      </w:pPr>
      <w:r>
        <w:t>Softening</w:t>
      </w:r>
    </w:p>
    <w:p w14:paraId="3281B788" w14:textId="77777777" w:rsidR="00B241B8" w:rsidRDefault="00B241B8" w:rsidP="00B241B8">
      <w:pPr>
        <w:numPr>
          <w:ilvl w:val="0"/>
          <w:numId w:val="27"/>
        </w:numPr>
        <w:ind w:left="720"/>
      </w:pPr>
      <w:r>
        <w:t>Granular activation carbon (GAC) adsorption</w:t>
      </w:r>
    </w:p>
    <w:p w14:paraId="356AA311" w14:textId="77777777" w:rsidR="00B241B8" w:rsidRDefault="00B241B8" w:rsidP="00B241B8">
      <w:pPr>
        <w:numPr>
          <w:ilvl w:val="0"/>
          <w:numId w:val="27"/>
        </w:numPr>
        <w:ind w:left="720"/>
      </w:pPr>
      <w:r>
        <w:t>Membranes</w:t>
      </w:r>
    </w:p>
    <w:p w14:paraId="56FE81AA" w14:textId="77777777" w:rsidR="00B241B8" w:rsidRDefault="00B241B8" w:rsidP="00B241B8">
      <w:pPr>
        <w:numPr>
          <w:ilvl w:val="0"/>
          <w:numId w:val="27"/>
        </w:numPr>
        <w:ind w:left="720"/>
      </w:pPr>
      <w:r>
        <w:t>THM formation - TTHM and individual species</w:t>
      </w:r>
    </w:p>
    <w:p w14:paraId="7CC14353" w14:textId="77777777" w:rsidR="00B241B8" w:rsidRDefault="00B241B8" w:rsidP="00B241B8">
      <w:pPr>
        <w:numPr>
          <w:ilvl w:val="0"/>
          <w:numId w:val="27"/>
        </w:numPr>
        <w:ind w:left="720"/>
      </w:pPr>
      <w:r>
        <w:t xml:space="preserve">HAA formation - HAA5, HAA6, and individual species </w:t>
      </w:r>
    </w:p>
    <w:p w14:paraId="1D40CEED" w14:textId="77777777" w:rsidR="00B241B8" w:rsidRDefault="00B241B8" w:rsidP="00B241B8">
      <w:pPr>
        <w:numPr>
          <w:ilvl w:val="0"/>
          <w:numId w:val="27"/>
        </w:numPr>
        <w:ind w:left="720"/>
      </w:pPr>
      <w:r>
        <w:t>Chlorine decay</w:t>
      </w:r>
    </w:p>
    <w:p w14:paraId="5A4F12AB" w14:textId="77777777" w:rsidR="00B241B8" w:rsidRDefault="00B241B8" w:rsidP="00B241B8">
      <w:pPr>
        <w:numPr>
          <w:ilvl w:val="0"/>
          <w:numId w:val="27"/>
        </w:numPr>
        <w:ind w:left="720"/>
      </w:pPr>
      <w:r>
        <w:t>Chloramine decay</w:t>
      </w:r>
    </w:p>
    <w:p w14:paraId="268C0948" w14:textId="77777777" w:rsidR="00B241B8" w:rsidRDefault="00B241B8"/>
    <w:p w14:paraId="654CDCDB"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Several new process, inactivation, DBP formation and disinfectant decay algorithms were developed to extend the WTP Model to more complete coverage of existing treatment practice, as well as extend it to include alternative treatment practice that may be more fully utilized in the future. These include: </w:t>
      </w:r>
    </w:p>
    <w:p w14:paraId="50C1A542" w14:textId="77777777" w:rsidR="00B241B8" w:rsidRDefault="00B241B8" w:rsidP="00B241B8">
      <w:pPr>
        <w:numPr>
          <w:ilvl w:val="0"/>
          <w:numId w:val="28"/>
        </w:numPr>
        <w:ind w:left="720"/>
      </w:pPr>
      <w:r>
        <w:t>Pre-chlorination - DBP formation</w:t>
      </w:r>
    </w:p>
    <w:p w14:paraId="2FEDBDCD" w14:textId="77777777" w:rsidR="00B241B8" w:rsidRDefault="00B241B8" w:rsidP="00B241B8">
      <w:pPr>
        <w:numPr>
          <w:ilvl w:val="0"/>
          <w:numId w:val="28"/>
        </w:numPr>
        <w:ind w:left="720"/>
      </w:pPr>
      <w:r>
        <w:t xml:space="preserve">Ozonation - oxidation of NOM, residual decay, bromate formation, and inactivation of </w:t>
      </w:r>
      <w:r>
        <w:rPr>
          <w:i/>
          <w:iCs/>
        </w:rPr>
        <w:t>Giardia</w:t>
      </w:r>
      <w:r>
        <w:t xml:space="preserve">, virus, and </w:t>
      </w:r>
      <w:r>
        <w:rPr>
          <w:i/>
          <w:iCs/>
        </w:rPr>
        <w:t>Cryptosporidium</w:t>
      </w:r>
    </w:p>
    <w:p w14:paraId="4E973FBB" w14:textId="77777777" w:rsidR="00B241B8" w:rsidRDefault="00B241B8" w:rsidP="00B241B8">
      <w:pPr>
        <w:pStyle w:val="List2"/>
        <w:numPr>
          <w:ilvl w:val="0"/>
          <w:numId w:val="28"/>
        </w:numPr>
        <w:ind w:left="720"/>
      </w:pPr>
      <w:r>
        <w:lastRenderedPageBreak/>
        <w:t xml:space="preserve">Chlorine dioxide - demand/residual decay, chlorite formation, and inactivation of </w:t>
      </w:r>
      <w:r>
        <w:rPr>
          <w:i/>
          <w:iCs/>
        </w:rPr>
        <w:t>Giardia</w:t>
      </w:r>
      <w:r>
        <w:t xml:space="preserve">, virus, and </w:t>
      </w:r>
      <w:r>
        <w:rPr>
          <w:i/>
          <w:iCs/>
        </w:rPr>
        <w:t>Cryptosporidium</w:t>
      </w:r>
    </w:p>
    <w:p w14:paraId="1B74D61B" w14:textId="77777777" w:rsidR="00B241B8" w:rsidRDefault="00B241B8" w:rsidP="00B241B8">
      <w:pPr>
        <w:numPr>
          <w:ilvl w:val="0"/>
          <w:numId w:val="28"/>
        </w:numPr>
        <w:ind w:left="720"/>
      </w:pPr>
      <w:r>
        <w:t xml:space="preserve">Biologically-active rapid-rate filtration with anthracite/sand or GAC media or biologically-active slow sand filtration - reduction of NOM </w:t>
      </w:r>
    </w:p>
    <w:p w14:paraId="6C46963C" w14:textId="77777777" w:rsidR="00B241B8" w:rsidRDefault="00B241B8" w:rsidP="00B241B8">
      <w:pPr>
        <w:numPr>
          <w:ilvl w:val="0"/>
          <w:numId w:val="28"/>
        </w:numPr>
        <w:ind w:left="720"/>
      </w:pPr>
      <w:r>
        <w:rPr>
          <w:i/>
        </w:rPr>
        <w:t>Cryptosporidium</w:t>
      </w:r>
      <w:r>
        <w:t xml:space="preserve"> physical removal</w:t>
      </w:r>
    </w:p>
    <w:p w14:paraId="6AFE6020" w14:textId="77777777" w:rsidR="00B241B8" w:rsidRDefault="00B241B8" w:rsidP="00B241B8">
      <w:pPr>
        <w:numPr>
          <w:ilvl w:val="0"/>
          <w:numId w:val="28"/>
        </w:numPr>
        <w:ind w:left="720"/>
      </w:pPr>
      <w:r>
        <w:t>HAA9 (and species) formation</w:t>
      </w:r>
    </w:p>
    <w:p w14:paraId="3BBA8DDB" w14:textId="77777777" w:rsidR="00B241B8" w:rsidRDefault="00B241B8" w:rsidP="00B241B8">
      <w:pPr>
        <w:numPr>
          <w:ilvl w:val="0"/>
          <w:numId w:val="28"/>
        </w:numPr>
        <w:ind w:left="720"/>
      </w:pPr>
      <w:r>
        <w:t>TOX formation</w:t>
      </w:r>
    </w:p>
    <w:p w14:paraId="7EE0E97D" w14:textId="77777777" w:rsidR="00B241B8" w:rsidRDefault="00B241B8" w:rsidP="00B241B8">
      <w:pPr>
        <w:numPr>
          <w:ilvl w:val="0"/>
          <w:numId w:val="28"/>
        </w:numPr>
        <w:ind w:left="720"/>
      </w:pPr>
      <w:r>
        <w:t>DBP formation after specific precursor removal processes - coagulation, softening, GAC, membranes, ozonation.</w:t>
      </w:r>
    </w:p>
    <w:p w14:paraId="156A65EF" w14:textId="77777777" w:rsidR="00B241B8" w:rsidRDefault="00B241B8"/>
    <w:p w14:paraId="2DD54FA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This chapter summarizes the development of equations for simulating:</w:t>
      </w:r>
    </w:p>
    <w:p w14:paraId="6B5E6F1F" w14:textId="77777777" w:rsidR="00B241B8" w:rsidRDefault="00B241B8" w:rsidP="00B241B8">
      <w:pPr>
        <w:numPr>
          <w:ilvl w:val="0"/>
          <w:numId w:val="26"/>
        </w:num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Changes in alkalinity and pH</w:t>
      </w:r>
    </w:p>
    <w:p w14:paraId="20D9D8D9" w14:textId="77777777" w:rsidR="00B241B8" w:rsidRDefault="00B241B8" w:rsidP="00B241B8">
      <w:pPr>
        <w:numPr>
          <w:ilvl w:val="0"/>
          <w:numId w:val="26"/>
        </w:num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Removal of inorganic water quality constituents</w:t>
      </w:r>
    </w:p>
    <w:p w14:paraId="6060B58D" w14:textId="77777777" w:rsidR="00B241B8" w:rsidRDefault="00B241B8" w:rsidP="00B241B8">
      <w:pPr>
        <w:numPr>
          <w:ilvl w:val="0"/>
          <w:numId w:val="26"/>
        </w:num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630" w:hanging="270"/>
        <w:rPr>
          <w:spacing w:val="-2"/>
        </w:rPr>
      </w:pPr>
      <w:r>
        <w:rPr>
          <w:spacing w:val="-2"/>
        </w:rPr>
        <w:t>Removal of organic water quality constituents by coagulation, softening, GAC, membranes and ozone/</w:t>
      </w:r>
      <w:r w:rsidR="000B2ECE">
        <w:rPr>
          <w:spacing w:val="-2"/>
        </w:rPr>
        <w:t>biofiltration</w:t>
      </w:r>
    </w:p>
    <w:p w14:paraId="7921CF51" w14:textId="77777777" w:rsidR="00B241B8" w:rsidRDefault="00B241B8" w:rsidP="00B241B8">
      <w:pPr>
        <w:numPr>
          <w:ilvl w:val="0"/>
          <w:numId w:val="26"/>
        </w:num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Disinfectant decay (chlorine, chloramines, chlorine dioxide, ozone)</w:t>
      </w:r>
    </w:p>
    <w:p w14:paraId="211B4240" w14:textId="77777777" w:rsidR="00B241B8" w:rsidRDefault="00B241B8" w:rsidP="00B241B8">
      <w:pPr>
        <w:numPr>
          <w:ilvl w:val="0"/>
          <w:numId w:val="26"/>
        </w:numPr>
        <w:tabs>
          <w:tab w:val="left" w:pos="0"/>
          <w:tab w:val="left" w:pos="604"/>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Total and individual THM formation</w:t>
      </w:r>
    </w:p>
    <w:p w14:paraId="2DC9536A" w14:textId="77777777" w:rsidR="00B241B8" w:rsidRDefault="00B241B8" w:rsidP="00B241B8">
      <w:pPr>
        <w:numPr>
          <w:ilvl w:val="0"/>
          <w:numId w:val="26"/>
        </w:numPr>
        <w:tabs>
          <w:tab w:val="left" w:pos="0"/>
          <w:tab w:val="left" w:pos="604"/>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Total and individual HAA formation</w:t>
      </w:r>
    </w:p>
    <w:p w14:paraId="1F91CBE6" w14:textId="77777777" w:rsidR="00B241B8" w:rsidRDefault="00B241B8" w:rsidP="00B241B8">
      <w:pPr>
        <w:numPr>
          <w:ilvl w:val="0"/>
          <w:numId w:val="30"/>
        </w:numPr>
        <w:tabs>
          <w:tab w:val="clear" w:pos="360"/>
          <w:tab w:val="num" w:pos="630"/>
        </w:tabs>
        <w:ind w:left="720"/>
      </w:pPr>
      <w:r>
        <w:t>Total organic halogen (TOX) formation</w:t>
      </w:r>
    </w:p>
    <w:p w14:paraId="3747E77C" w14:textId="77777777" w:rsidR="00B241B8" w:rsidRDefault="00B241B8" w:rsidP="00B241B8">
      <w:pPr>
        <w:numPr>
          <w:ilvl w:val="0"/>
          <w:numId w:val="30"/>
        </w:numPr>
        <w:tabs>
          <w:tab w:val="clear" w:pos="360"/>
          <w:tab w:val="num" w:pos="630"/>
        </w:tabs>
        <w:ind w:left="720"/>
      </w:pPr>
      <w:r>
        <w:t>Bromate formation</w:t>
      </w:r>
    </w:p>
    <w:p w14:paraId="5C884AF9" w14:textId="77777777" w:rsidR="00B241B8" w:rsidRDefault="00B241B8" w:rsidP="00B241B8">
      <w:pPr>
        <w:numPr>
          <w:ilvl w:val="0"/>
          <w:numId w:val="30"/>
        </w:numPr>
        <w:tabs>
          <w:tab w:val="clear" w:pos="360"/>
          <w:tab w:val="num" w:pos="630"/>
        </w:tabs>
        <w:ind w:left="720"/>
      </w:pPr>
      <w:r>
        <w:t>Chlorite formation</w:t>
      </w:r>
    </w:p>
    <w:p w14:paraId="73B124DF" w14:textId="77777777" w:rsidR="00B241B8" w:rsidRDefault="00B241B8" w:rsidP="00B241B8">
      <w:pPr>
        <w:numPr>
          <w:ilvl w:val="0"/>
          <w:numId w:val="26"/>
        </w:num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ind w:left="720"/>
        <w:rPr>
          <w:spacing w:val="-2"/>
        </w:rPr>
      </w:pPr>
      <w:r>
        <w:rPr>
          <w:spacing w:val="-2"/>
        </w:rPr>
        <w:t>Pathogen inactivation (CT ratio calculation)</w:t>
      </w:r>
    </w:p>
    <w:p w14:paraId="6DE066DC" w14:textId="77777777" w:rsidR="00B241B8" w:rsidRDefault="00B241B8"/>
    <w:p w14:paraId="54D6FCD5" w14:textId="77777777" w:rsidR="00B241B8" w:rsidRDefault="00B241B8" w:rsidP="00B241B8">
      <w:pPr>
        <w:pStyle w:val="Heading2"/>
        <w:numPr>
          <w:ilvl w:val="1"/>
          <w:numId w:val="33"/>
        </w:numPr>
        <w:tabs>
          <w:tab w:val="clear" w:pos="792"/>
          <w:tab w:val="num" w:pos="720"/>
        </w:tabs>
      </w:pPr>
      <w:bookmarkStart w:id="241" w:name="_Toc509054787"/>
      <w:bookmarkStart w:id="242" w:name="_Toc509060679"/>
      <w:bookmarkStart w:id="243" w:name="_Toc509908395"/>
      <w:bookmarkStart w:id="244" w:name="_Toc509908468"/>
      <w:bookmarkStart w:id="245" w:name="_Toc509908537"/>
      <w:bookmarkStart w:id="246" w:name="_Toc509909754"/>
      <w:bookmarkStart w:id="247" w:name="_Toc509909895"/>
      <w:bookmarkStart w:id="248" w:name="_Toc509910129"/>
      <w:bookmarkStart w:id="249" w:name="_Toc509910279"/>
      <w:bookmarkStart w:id="250" w:name="_Toc509910423"/>
      <w:bookmarkStart w:id="251" w:name="_Toc509910519"/>
      <w:bookmarkStart w:id="252" w:name="_Toc514725236"/>
      <w:bookmarkStart w:id="253" w:name="_Toc514725427"/>
      <w:bookmarkStart w:id="254" w:name="_Toc514765024"/>
      <w:bookmarkStart w:id="255" w:name="_Toc514820919"/>
      <w:r>
        <w:t>Empirical Model Development</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6AE5B68"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WTP Model primarily uses empirical correlations to predict central tendencies of NOM removal, disinfection, and DBP formation in a treatment plant. The algorithms were generally developed using multiple linear regression techniques.  The relationship between various water quality parameters, such as THM species, and the variables that influence their formation, such as pH, temperature, chlorine dosage, TOC and bromide can often be described using a nonlinear function.  An appropriate empirical relationship for such a function can be of the following form:</w:t>
      </w:r>
    </w:p>
    <w:p w14:paraId="79F5916D"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5CD8EAF9" w14:textId="77777777" w:rsidR="00B241B8" w:rsidRDefault="00E1585D">
      <w:pPr>
        <w:pStyle w:val="Caption"/>
        <w:spacing w:line="480" w:lineRule="auto"/>
        <w:jc w:val="right"/>
        <w:rPr>
          <w:rStyle w:val="EquationCaption"/>
          <w:rFonts w:ascii="Tms Rmn 11pt" w:hAnsi="Tms Rmn 11pt"/>
          <w:spacing w:val="-2"/>
        </w:rPr>
      </w:pPr>
      <w:bookmarkStart w:id="256" w:name="_Ref508438551"/>
      <w:r>
        <w:rPr>
          <w:position w:val="-10"/>
        </w:rPr>
        <w:pict w14:anchorId="4A2A2F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8pt" fillcolor="window">
            <v:imagedata r:id="rId24" o:title=""/>
          </v:shape>
        </w:pict>
      </w:r>
      <w:r w:rsidR="00B241B8">
        <w:tab/>
      </w:r>
      <w:r w:rsidR="00B241B8">
        <w:tab/>
      </w:r>
      <w:r w:rsidR="00B241B8">
        <w:tab/>
      </w:r>
      <w:r w:rsidR="00B241B8">
        <w:tab/>
      </w:r>
      <w:r w:rsidR="00B241B8">
        <w:tab/>
      </w:r>
      <w:r w:rsidR="00B241B8">
        <w:rPr>
          <w:rStyle w:val="EquationCaption"/>
          <w:rFonts w:ascii="Tms Rmn 11pt" w:hAnsi="Tms Rmn 11pt"/>
          <w:spacing w:val="-2"/>
        </w:rPr>
        <w:tab/>
      </w:r>
      <w:bookmarkEnd w:id="256"/>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w:t>
      </w:r>
      <w:r w:rsidR="0062246E">
        <w:rPr>
          <w:noProof/>
        </w:rPr>
        <w:fldChar w:fldCharType="end"/>
      </w:r>
      <w:r w:rsidR="00B241B8">
        <w:t>)</w:t>
      </w:r>
    </w:p>
    <w:p w14:paraId="08BB2D59" w14:textId="77777777" w:rsidR="00B241B8" w:rsidRDefault="00B241B8">
      <w:r>
        <w:lastRenderedPageBreak/>
        <w:t xml:space="preserve">where </w:t>
      </w:r>
      <w:r>
        <w:rPr>
          <w:i/>
          <w:iCs/>
        </w:rPr>
        <w:t>A</w:t>
      </w:r>
      <w:r>
        <w:t xml:space="preserve">, </w:t>
      </w:r>
      <w:r>
        <w:rPr>
          <w:i/>
          <w:iCs/>
        </w:rPr>
        <w:t>a</w:t>
      </w:r>
      <w:r>
        <w:t xml:space="preserve">, </w:t>
      </w:r>
      <w:r>
        <w:rPr>
          <w:i/>
          <w:iCs/>
        </w:rPr>
        <w:t>b</w:t>
      </w:r>
      <w:r>
        <w:t xml:space="preserve"> and </w:t>
      </w:r>
      <w:r>
        <w:rPr>
          <w:i/>
          <w:iCs/>
        </w:rPr>
        <w:t>c</w:t>
      </w:r>
      <w:r>
        <w:t xml:space="preserve"> are empirical constants; </w:t>
      </w:r>
      <w:r>
        <w:rPr>
          <w:i/>
          <w:iCs/>
        </w:rPr>
        <w:t>X</w:t>
      </w:r>
      <w:r>
        <w:rPr>
          <w:i/>
          <w:iCs/>
          <w:vertAlign w:val="subscript"/>
        </w:rPr>
        <w:t>1</w:t>
      </w:r>
      <w:r>
        <w:t xml:space="preserve">, </w:t>
      </w:r>
      <w:r>
        <w:rPr>
          <w:i/>
          <w:iCs/>
        </w:rPr>
        <w:t>X</w:t>
      </w:r>
      <w:r>
        <w:rPr>
          <w:i/>
          <w:iCs/>
          <w:vertAlign w:val="subscript"/>
        </w:rPr>
        <w:t>2</w:t>
      </w:r>
      <w:r>
        <w:t xml:space="preserve"> and </w:t>
      </w:r>
      <w:r>
        <w:rPr>
          <w:i/>
          <w:iCs/>
        </w:rPr>
        <w:t>X</w:t>
      </w:r>
      <w:r>
        <w:rPr>
          <w:i/>
          <w:iCs/>
          <w:vertAlign w:val="subscript"/>
        </w:rPr>
        <w:t>3</w:t>
      </w:r>
      <w:r>
        <w:t xml:space="preserve"> are independent variables and </w:t>
      </w:r>
      <w:r>
        <w:rPr>
          <w:i/>
          <w:iCs/>
        </w:rPr>
        <w:t>Y</w:t>
      </w:r>
      <w:r>
        <w:t xml:space="preserve"> is the dependent variable.  This relationship can be linearized by taking logarithms of both sides of the above equation.  The resulting equation therefore becomes:</w:t>
      </w:r>
    </w:p>
    <w:p w14:paraId="0FC76F79" w14:textId="77777777" w:rsidR="00B241B8" w:rsidRDefault="00B241B8"/>
    <w:p w14:paraId="710C3B03" w14:textId="77777777" w:rsidR="00B241B8" w:rsidRDefault="00E1585D">
      <w:pPr>
        <w:pStyle w:val="Caption"/>
        <w:spacing w:line="480" w:lineRule="auto"/>
        <w:ind w:left="720" w:firstLine="720"/>
        <w:jc w:val="right"/>
        <w:rPr>
          <w:rStyle w:val="EquationCaption"/>
          <w:rFonts w:ascii="Tms Rmn 11pt" w:hAnsi="Tms Rmn 11pt"/>
          <w:spacing w:val="-2"/>
        </w:rPr>
      </w:pPr>
      <w:r>
        <w:rPr>
          <w:position w:val="-10"/>
        </w:rPr>
        <w:pict w14:anchorId="4F622606">
          <v:shape id="_x0000_i1026" type="#_x0000_t75" style="width:206.25pt;height:15pt" fillcolor="window">
            <v:imagedata r:id="rId25" o:title=""/>
          </v:shape>
        </w:pict>
      </w:r>
      <w:r w:rsidR="00B241B8">
        <w:rPr>
          <w:rStyle w:val="EquationCaption"/>
          <w:rFonts w:ascii="Tms Rmn 11pt" w:hAnsi="Tms Rmn 11pt"/>
          <w:spacing w:val="-2"/>
        </w:rPr>
        <w:tab/>
      </w:r>
      <w:r w:rsidR="00B241B8">
        <w:rPr>
          <w:rStyle w:val="EquationCaption"/>
          <w:rFonts w:ascii="Tms Rmn 11pt" w:hAnsi="Tms Rmn 11pt"/>
          <w:spacing w:val="-2"/>
        </w:rPr>
        <w:tab/>
      </w:r>
      <w:r w:rsidR="00B241B8">
        <w:rPr>
          <w:rStyle w:val="EquationCaption"/>
          <w:rFonts w:ascii="Tms Rmn 11pt" w:hAnsi="Tms Rmn 11pt"/>
          <w:spacing w:val="-2"/>
        </w:rPr>
        <w:tab/>
      </w:r>
      <w:r w:rsidR="00B241B8">
        <w:rPr>
          <w:rStyle w:val="EquationCaption"/>
          <w:rFonts w:ascii="Tms Rmn 11pt" w:hAnsi="Tms Rmn 11pt"/>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w:t>
      </w:r>
      <w:r w:rsidR="0062246E">
        <w:rPr>
          <w:noProof/>
        </w:rPr>
        <w:fldChar w:fldCharType="end"/>
      </w:r>
      <w:r w:rsidR="00B241B8">
        <w:t>)</w:t>
      </w:r>
    </w:p>
    <w:p w14:paraId="7D40DBEB" w14:textId="77777777" w:rsidR="00B241B8" w:rsidRDefault="00B241B8">
      <w:r>
        <w:t>Multiple linear regression analysis can be performed to correlate ln(Y) with a linear combination of the transformed independent variables (</w:t>
      </w:r>
      <w:r>
        <w:rPr>
          <w:i/>
          <w:iCs/>
        </w:rPr>
        <w:t>ln(X</w:t>
      </w:r>
      <w:r>
        <w:rPr>
          <w:i/>
          <w:iCs/>
          <w:vertAlign w:val="subscript"/>
        </w:rPr>
        <w:t>1</w:t>
      </w:r>
      <w:r>
        <w:rPr>
          <w:i/>
          <w:iCs/>
        </w:rPr>
        <w:t>), ln(X</w:t>
      </w:r>
      <w:r>
        <w:rPr>
          <w:i/>
          <w:iCs/>
          <w:vertAlign w:val="subscript"/>
        </w:rPr>
        <w:t>2</w:t>
      </w:r>
      <w:r>
        <w:rPr>
          <w:i/>
          <w:iCs/>
        </w:rPr>
        <w:t xml:space="preserve">) </w:t>
      </w:r>
      <w:r>
        <w:t>and</w:t>
      </w:r>
      <w:r>
        <w:rPr>
          <w:i/>
          <w:iCs/>
        </w:rPr>
        <w:t xml:space="preserve"> ln(X</w:t>
      </w:r>
      <w:r>
        <w:rPr>
          <w:i/>
          <w:iCs/>
          <w:vertAlign w:val="subscript"/>
        </w:rPr>
        <w:t>3</w:t>
      </w:r>
      <w:r>
        <w:rPr>
          <w:i/>
          <w:iCs/>
        </w:rPr>
        <w:t>)</w:t>
      </w:r>
      <w:r>
        <w:t xml:space="preserve">).  This analysis determines the intercept, </w:t>
      </w:r>
      <w:r>
        <w:rPr>
          <w:i/>
          <w:iCs/>
        </w:rPr>
        <w:t>ln(A)</w:t>
      </w:r>
      <w:r>
        <w:t>, and the slopes (</w:t>
      </w:r>
      <w:r>
        <w:rPr>
          <w:i/>
          <w:iCs/>
        </w:rPr>
        <w:t>a</w:t>
      </w:r>
      <w:r>
        <w:t xml:space="preserve">, </w:t>
      </w:r>
      <w:r>
        <w:rPr>
          <w:i/>
          <w:iCs/>
        </w:rPr>
        <w:t>b</w:t>
      </w:r>
      <w:r>
        <w:t xml:space="preserve"> and </w:t>
      </w:r>
      <w:r>
        <w:rPr>
          <w:i/>
          <w:iCs/>
        </w:rPr>
        <w:t>c</w:t>
      </w:r>
      <w:r>
        <w:t xml:space="preserve">) for the independent variables.  These constants can then be used in </w:t>
      </w:r>
      <w:r>
        <w:rPr>
          <w:b/>
          <w:bCs/>
        </w:rPr>
        <w:t>Equation 5-1</w:t>
      </w:r>
      <w:r>
        <w:t xml:space="preserve"> to describe the relationship between </w:t>
      </w:r>
      <w:r>
        <w:rPr>
          <w:i/>
          <w:iCs/>
        </w:rPr>
        <w:t>Y</w:t>
      </w:r>
      <w:r>
        <w:t xml:space="preserve"> and the independent variables, </w:t>
      </w:r>
      <w:r>
        <w:rPr>
          <w:i/>
          <w:iCs/>
        </w:rPr>
        <w:t>X</w:t>
      </w:r>
      <w:r>
        <w:rPr>
          <w:i/>
          <w:iCs/>
          <w:vertAlign w:val="subscript"/>
        </w:rPr>
        <w:t>i</w:t>
      </w:r>
      <w:r>
        <w:t>.</w:t>
      </w:r>
    </w:p>
    <w:p w14:paraId="3C41D410" w14:textId="77777777" w:rsidR="00B241B8" w:rsidRDefault="00B241B8"/>
    <w:p w14:paraId="44712FDF" w14:textId="77777777" w:rsidR="00B241B8" w:rsidRDefault="00B241B8">
      <w:r>
        <w:t>As a first step of the modeling effort, dependent and independent variables are defined.   The development of an appropriate regression equation consists of selecting the most significant variable forms and then performing a stepwise multiple linear regression analysis using the selected variable forms.  The selection of the appropriate variable forms was generally done by developing a Pearson's Correlation matrix for all variable forms on the entire database.  A Pearson's Correlation matrix shows the correlation coefficients among all the variables in the matrix.  The importance of a particular variable in the regression equation is shown by the correlation coefficient, considering the variable as a single predictor.  A high correlation between two independent variables indicates that if one is selected, the addition of the other will not improve the significance of the regression.</w:t>
      </w:r>
    </w:p>
    <w:p w14:paraId="4546517B" w14:textId="77777777" w:rsidR="00B241B8" w:rsidRDefault="00B241B8"/>
    <w:p w14:paraId="35B0C2DC" w14:textId="77777777" w:rsidR="00B241B8" w:rsidRDefault="00B241B8">
      <w:r>
        <w:t xml:space="preserve">In a stepwise regression analysis, the most significant independent variable describing the dependent variable is taken into consideration first.  Variables are added one at a time according to the highest remaining correlation coefficient after the previously selected variable is removed.  Addition of independent variables increases the overall correlation coefficient, but as the degrees of freedom decrease (as a result of increasing the number of variables), the significance of the regression equation (portrayed by the </w:t>
      </w:r>
      <w:r>
        <w:rPr>
          <w:i/>
          <w:iCs/>
        </w:rPr>
        <w:t>F</w:t>
      </w:r>
      <w:r>
        <w:t xml:space="preserve"> value) decreases.  The stepwise regression was typically performed using commercially available statistics packages.</w:t>
      </w:r>
    </w:p>
    <w:p w14:paraId="59305055" w14:textId="77777777" w:rsidR="00B241B8" w:rsidRDefault="00B241B8"/>
    <w:p w14:paraId="2D86A1A0" w14:textId="77777777" w:rsidR="00B241B8" w:rsidRDefault="00B241B8">
      <w:r>
        <w:t>In selecting independent variable forms for describing the dependent variable, only one occurrence of each of the controlling variables is desired.  The elimination of independent variables that are highly correlated with each other is important in avoiding multi</w:t>
      </w:r>
      <w:r>
        <w:noBreakHyphen/>
        <w:t xml:space="preserve">colinearity.  This problem is minimized by using the correlation matrix.  In some cases, however, the elimination of all such variables is not possible.  In cases where two correlated variables are of prime importance in the </w:t>
      </w:r>
      <w:r>
        <w:lastRenderedPageBreak/>
        <w:t>development of a WTP Model equation, they both have been included in the equation despite of the high correlation between them.</w:t>
      </w:r>
    </w:p>
    <w:p w14:paraId="20F33B50" w14:textId="77777777" w:rsidR="00B241B8" w:rsidRDefault="00B241B8"/>
    <w:p w14:paraId="2E372AC7" w14:textId="77777777" w:rsidR="00B241B8" w:rsidRDefault="00B241B8">
      <w:r>
        <w:t>The equations shown in this chapter are accompanied by regression statistics.  Whenever possible, the following regression parameters (Crow et al., 1960) are given for the equations:</w:t>
      </w:r>
    </w:p>
    <w:p w14:paraId="1570EF69" w14:textId="77777777" w:rsidR="00B241B8" w:rsidRDefault="00B241B8" w:rsidP="00B241B8">
      <w:pPr>
        <w:numPr>
          <w:ilvl w:val="0"/>
          <w:numId w:val="48"/>
        </w:numPr>
      </w:pPr>
      <w:r>
        <w:t>Multiple correlation coefficient (</w:t>
      </w:r>
      <w:r>
        <w:rPr>
          <w:i/>
          <w:iCs/>
        </w:rPr>
        <w:t>R</w:t>
      </w:r>
      <w:r>
        <w:rPr>
          <w:i/>
          <w:iCs/>
          <w:vertAlign w:val="superscript"/>
        </w:rPr>
        <w:t>2</w:t>
      </w:r>
      <w:r>
        <w:t>), which measures the strength of the correlation by indicating the proportion of the variability in the dependent variable that is explained by all independent variables combined;</w:t>
      </w:r>
    </w:p>
    <w:p w14:paraId="289D3DD4" w14:textId="77777777" w:rsidR="00B241B8" w:rsidRDefault="00B241B8" w:rsidP="00B241B8">
      <w:pPr>
        <w:numPr>
          <w:ilvl w:val="0"/>
          <w:numId w:val="48"/>
        </w:numPr>
      </w:pPr>
      <w:r>
        <w:t>Adjusted correlation coefficient (</w:t>
      </w:r>
      <w:r>
        <w:rPr>
          <w:i/>
          <w:iCs/>
        </w:rPr>
        <w:t>R</w:t>
      </w:r>
      <w:r>
        <w:rPr>
          <w:i/>
          <w:iCs/>
          <w:vertAlign w:val="superscript"/>
        </w:rPr>
        <w:t>2</w:t>
      </w:r>
      <w:r>
        <w:rPr>
          <w:i/>
          <w:iCs/>
          <w:vertAlign w:val="subscript"/>
        </w:rPr>
        <w:t>adj</w:t>
      </w:r>
      <w:r>
        <w:t xml:space="preserve">), which is the multiple correlation coefficient adjusted for the number of independent variables; </w:t>
      </w:r>
    </w:p>
    <w:p w14:paraId="3359A7B6" w14:textId="77777777" w:rsidR="00B241B8" w:rsidRDefault="00B241B8" w:rsidP="00B241B8">
      <w:pPr>
        <w:numPr>
          <w:ilvl w:val="0"/>
          <w:numId w:val="48"/>
        </w:numPr>
      </w:pPr>
      <w:r>
        <w:t>Standard error of the estimate (</w:t>
      </w:r>
      <w:r>
        <w:rPr>
          <w:i/>
          <w:iCs/>
        </w:rPr>
        <w:t>SEE</w:t>
      </w:r>
      <w:r>
        <w:t xml:space="preserve">), which measures the amount of scatter in the vertical direction of the data (i.e., around the dependent variable) about the regression plane; </w:t>
      </w:r>
    </w:p>
    <w:p w14:paraId="1183C5B7" w14:textId="77777777" w:rsidR="00B241B8" w:rsidRDefault="00B241B8" w:rsidP="00B241B8">
      <w:pPr>
        <w:numPr>
          <w:ilvl w:val="0"/>
          <w:numId w:val="48"/>
        </w:numPr>
      </w:pPr>
      <w:r>
        <w:t>F-statistic (</w:t>
      </w:r>
      <w:r>
        <w:rPr>
          <w:i/>
          <w:iCs/>
        </w:rPr>
        <w:t>F</w:t>
      </w:r>
      <w:r>
        <w:t>), which can be used to assess the goodness of fit using the F-test of the variance accounted for by regression;</w:t>
      </w:r>
    </w:p>
    <w:p w14:paraId="0744B3BB" w14:textId="77777777" w:rsidR="00B241B8" w:rsidRDefault="00B241B8" w:rsidP="00B241B8">
      <w:pPr>
        <w:numPr>
          <w:ilvl w:val="0"/>
          <w:numId w:val="48"/>
        </w:numPr>
      </w:pPr>
      <w:r>
        <w:t>Number of data points (</w:t>
      </w:r>
      <w:r>
        <w:rPr>
          <w:i/>
          <w:iCs/>
        </w:rPr>
        <w:t>n</w:t>
      </w:r>
      <w:r>
        <w:t>) used in equation development.</w:t>
      </w:r>
    </w:p>
    <w:p w14:paraId="71AFD3E3" w14:textId="77777777" w:rsidR="00B241B8" w:rsidRDefault="00B241B8"/>
    <w:p w14:paraId="0160AC32" w14:textId="77777777" w:rsidR="00B241B8" w:rsidRDefault="00B241B8">
      <w:r>
        <w:t>Algorithm equations, together with data ranges for the input parameters, are given in this chapter.  These data ranges represent the boundary conditions within which the equations were developed and should be used.  However, the WTP Model does not restrict the use of the equations to within these boundary conditions.  It is the user's responsibility to apply the model in an appropriate manner.</w:t>
      </w:r>
    </w:p>
    <w:p w14:paraId="74BAB009" w14:textId="77777777" w:rsidR="00B241B8" w:rsidRDefault="00B241B8"/>
    <w:p w14:paraId="39003A1D" w14:textId="77777777" w:rsidR="00B241B8" w:rsidRDefault="00B241B8" w:rsidP="00B241B8">
      <w:pPr>
        <w:pStyle w:val="Heading2"/>
        <w:numPr>
          <w:ilvl w:val="1"/>
          <w:numId w:val="33"/>
        </w:numPr>
        <w:tabs>
          <w:tab w:val="clear" w:pos="792"/>
          <w:tab w:val="num" w:pos="720"/>
        </w:tabs>
      </w:pPr>
      <w:bookmarkStart w:id="257" w:name="_Toc514725237"/>
      <w:bookmarkStart w:id="258" w:name="_Toc514725428"/>
      <w:bookmarkStart w:id="259" w:name="_Toc514765025"/>
      <w:bookmarkStart w:id="260" w:name="_Toc514820920"/>
      <w:r>
        <w:t>Model Verification</w:t>
      </w:r>
      <w:bookmarkEnd w:id="257"/>
      <w:bookmarkEnd w:id="258"/>
      <w:bookmarkEnd w:id="259"/>
      <w:bookmarkEnd w:id="260"/>
    </w:p>
    <w:p w14:paraId="58C23EAE" w14:textId="77777777" w:rsidR="00B241B8" w:rsidRDefault="00B241B8">
      <w:r>
        <w:t xml:space="preserve">Model equations were individually tested and verified using independent data sets, i.e., data not used in the development of the predictive equations.  For some equations (e.g. ozone decay, chlorine dioxide decay, DBP formation in re-chlorinated pre-chlorinated water), limited databases were available for model development and no additional data were available for verification.  </w:t>
      </w:r>
    </w:p>
    <w:p w14:paraId="2EEB7261" w14:textId="77777777" w:rsidR="00B241B8" w:rsidRDefault="00B241B8"/>
    <w:p w14:paraId="198FAC90" w14:textId="77777777" w:rsidR="00B241B8" w:rsidRDefault="00B241B8">
      <w:r>
        <w:t xml:space="preserve">Version 2.2 of the WTP Model was calibrated and validated using complete plant data from the ICR database (Swanson et al., 2002).  For some parameters, a correction factor was developed as a result of the calibration.  Correction factors were developed when the slope of a regression line (forced through the origin) on a plot of predicted versus observed values differed from unity by more than ±5 percent. As the model was applied to ICR plant data, the parameters were verified and corrected (if necessary) in the following order: pH, NOM removal, disinfectant residuals and </w:t>
      </w:r>
      <w:r>
        <w:lastRenderedPageBreak/>
        <w:t xml:space="preserve">DBP formation (with free chlorine, then with chloramines).  If, for example, the pH prediction was corrected, the NOM removal parameters were verified using the corrected pH parameter.  </w:t>
      </w:r>
    </w:p>
    <w:p w14:paraId="37DBC211" w14:textId="77777777" w:rsidR="00B241B8" w:rsidRDefault="00B241B8"/>
    <w:p w14:paraId="04B0D108" w14:textId="77777777" w:rsidR="00B241B8" w:rsidRDefault="00B241B8">
      <w:r>
        <w:t>The correction factors were developed using data that excluded paired data associated with the highest 10 percent of absolute errors to minimize the effect of outlier data points.  The correction factors are listed with the equations.  If no correction factor is given, the model equations for that parameter did not require adjustment or could not be tested.</w:t>
      </w:r>
    </w:p>
    <w:p w14:paraId="0E4FE4FE" w14:textId="77777777" w:rsidR="00B241B8" w:rsidRDefault="00B241B8"/>
    <w:p w14:paraId="2A10A9E2" w14:textId="77777777" w:rsidR="00B241B8" w:rsidRDefault="00B241B8" w:rsidP="00B241B8">
      <w:pPr>
        <w:pStyle w:val="Heading2"/>
        <w:numPr>
          <w:ilvl w:val="1"/>
          <w:numId w:val="33"/>
        </w:numPr>
        <w:tabs>
          <w:tab w:val="clear" w:pos="792"/>
          <w:tab w:val="num" w:pos="720"/>
        </w:tabs>
      </w:pPr>
      <w:bookmarkStart w:id="261" w:name="_Toc509054788"/>
      <w:bookmarkStart w:id="262" w:name="_Toc509060680"/>
      <w:bookmarkStart w:id="263" w:name="_Toc509908396"/>
      <w:bookmarkStart w:id="264" w:name="_Toc509908469"/>
      <w:bookmarkStart w:id="265" w:name="_Toc509908538"/>
      <w:bookmarkStart w:id="266" w:name="_Toc509909755"/>
      <w:bookmarkStart w:id="267" w:name="_Toc509909896"/>
      <w:bookmarkStart w:id="268" w:name="_Toc509910130"/>
      <w:bookmarkStart w:id="269" w:name="_Toc509910280"/>
      <w:bookmarkStart w:id="270" w:name="_Toc509910424"/>
      <w:bookmarkStart w:id="271" w:name="_Toc509910520"/>
      <w:bookmarkStart w:id="272" w:name="_Toc514725238"/>
      <w:bookmarkStart w:id="273" w:name="_Toc514725429"/>
      <w:bookmarkStart w:id="274" w:name="_Toc514765026"/>
      <w:bookmarkStart w:id="275" w:name="_Toc514820921"/>
      <w:r>
        <w:t xml:space="preserve">Equations for Alkalinity and   </w:t>
      </w:r>
      <w:r>
        <w:rPr>
          <w:caps w:val="0"/>
        </w:rPr>
        <w:t>p</w:t>
      </w:r>
      <w:r>
        <w:t>H Adjustment</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t xml:space="preserve"> </w:t>
      </w:r>
    </w:p>
    <w:p w14:paraId="5C521320" w14:textId="77777777" w:rsidR="00B241B8" w:rsidRDefault="00B241B8">
      <w:r>
        <w:t>The WTP Model, version 2.2, equations to predict pH changes due to chemical addition were not revised from the WTP Model, version 1.21, and are calculated based on raw water alkalinity, chemical doses, and carbonate chemistry.  The model uses only equilibrium considerations and does not take into account the kinetics of processes such as calcium carbonate precipitation or carbon dioxide dissolution. Furthermore, from a carbon dioxide mass transfer standpoint, the model assumes that the water treatment plant can be represented as a closed system.</w:t>
      </w:r>
    </w:p>
    <w:p w14:paraId="53B48C2A" w14:textId="77777777" w:rsidR="00B241B8" w:rsidRDefault="00B241B8"/>
    <w:p w14:paraId="5072036B" w14:textId="77777777" w:rsidR="00B241B8" w:rsidRDefault="00B241B8" w:rsidP="004B79A2">
      <w:pPr>
        <w:pStyle w:val="Heading3"/>
      </w:pPr>
      <w:bookmarkStart w:id="276" w:name="_Toc509054789"/>
      <w:bookmarkStart w:id="277" w:name="_Toc509060681"/>
      <w:bookmarkStart w:id="278" w:name="_Toc509908397"/>
      <w:bookmarkStart w:id="279" w:name="_Toc509908470"/>
      <w:bookmarkStart w:id="280" w:name="_Toc509908539"/>
      <w:bookmarkStart w:id="281" w:name="_Toc509909756"/>
      <w:bookmarkStart w:id="282" w:name="_Toc509909897"/>
      <w:bookmarkStart w:id="283" w:name="_Toc509910131"/>
      <w:bookmarkStart w:id="284" w:name="_Toc509910281"/>
      <w:bookmarkStart w:id="285" w:name="_Toc509910425"/>
      <w:bookmarkStart w:id="286" w:name="_Toc509910521"/>
      <w:bookmarkStart w:id="287" w:name="_Toc514725239"/>
      <w:bookmarkStart w:id="288" w:name="_Toc514725430"/>
      <w:bookmarkStart w:id="289" w:name="_Toc514765027"/>
      <w:bookmarkStart w:id="290" w:name="_Toc514820922"/>
      <w:r>
        <w:t xml:space="preserve">Carbonate </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t>System</w:t>
      </w:r>
    </w:p>
    <w:p w14:paraId="40FA09B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addition of alum in drinking water treatment consumes alkalinity and, consequently, depresses the pH.  Alkalinity is defined by the following expression (Stumm and Morgan, 1981):</w:t>
      </w:r>
    </w:p>
    <w:p w14:paraId="5354B11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31B7F5F" w14:textId="77777777" w:rsidR="00B241B8" w:rsidRDefault="00E1585D">
      <w:pPr>
        <w:pStyle w:val="Caption"/>
        <w:jc w:val="right"/>
        <w:rPr>
          <w:spacing w:val="-2"/>
        </w:rPr>
      </w:pPr>
      <w:bookmarkStart w:id="291" w:name="_Ref508324089"/>
      <w:r>
        <w:rPr>
          <w:spacing w:val="-2"/>
          <w:position w:val="-10"/>
        </w:rPr>
        <w:pict w14:anchorId="0359943E">
          <v:shape id="_x0000_i1027" type="#_x0000_t75" style="width:261.75pt;height:18pt" fillcolor="window">
            <v:imagedata r:id="rId26"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w:t>
      </w:r>
      <w:r w:rsidR="0062246E">
        <w:rPr>
          <w:noProof/>
        </w:rPr>
        <w:fldChar w:fldCharType="end"/>
      </w:r>
      <w:r w:rsidR="00B241B8">
        <w:t>)</w:t>
      </w:r>
      <w:bookmarkEnd w:id="291"/>
    </w:p>
    <w:p w14:paraId="00F2578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C156F6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[HCO</w:t>
      </w:r>
      <w:r>
        <w:rPr>
          <w:i/>
          <w:iCs/>
          <w:spacing w:val="-2"/>
          <w:vertAlign w:val="subscript"/>
        </w:rPr>
        <w:t>3</w:t>
      </w:r>
      <w:r>
        <w:rPr>
          <w:i/>
          <w:iCs/>
          <w:spacing w:val="-2"/>
          <w:vertAlign w:val="superscript"/>
        </w:rPr>
        <w:noBreakHyphen/>
      </w:r>
      <w:r>
        <w:rPr>
          <w:i/>
          <w:iCs/>
          <w:spacing w:val="-2"/>
        </w:rPr>
        <w:t>]</w:t>
      </w:r>
      <w:r>
        <w:rPr>
          <w:spacing w:val="-2"/>
        </w:rPr>
        <w:t xml:space="preserve"> is the molar concentration of the bicarbonate ion, </w:t>
      </w:r>
      <w:r>
        <w:rPr>
          <w:i/>
          <w:iCs/>
          <w:spacing w:val="-2"/>
        </w:rPr>
        <w:t>[CO</w:t>
      </w:r>
      <w:r>
        <w:rPr>
          <w:i/>
          <w:iCs/>
          <w:spacing w:val="-2"/>
          <w:vertAlign w:val="subscript"/>
        </w:rPr>
        <w:t>3</w:t>
      </w:r>
      <w:r>
        <w:rPr>
          <w:i/>
          <w:iCs/>
          <w:spacing w:val="-2"/>
          <w:vertAlign w:val="superscript"/>
        </w:rPr>
        <w:t>2-</w:t>
      </w:r>
      <w:r>
        <w:rPr>
          <w:i/>
          <w:iCs/>
          <w:spacing w:val="-2"/>
        </w:rPr>
        <w:t>]</w:t>
      </w:r>
      <w:r>
        <w:rPr>
          <w:spacing w:val="-2"/>
        </w:rPr>
        <w:t xml:space="preserve"> is the molar concentration of the carbonate ion, </w:t>
      </w:r>
      <w:r>
        <w:rPr>
          <w:i/>
          <w:iCs/>
          <w:spacing w:val="-2"/>
        </w:rPr>
        <w:t>[OH</w:t>
      </w:r>
      <w:r>
        <w:rPr>
          <w:i/>
          <w:iCs/>
          <w:spacing w:val="-2"/>
          <w:vertAlign w:val="superscript"/>
        </w:rPr>
        <w:noBreakHyphen/>
      </w:r>
      <w:r>
        <w:rPr>
          <w:i/>
          <w:iCs/>
          <w:spacing w:val="-2"/>
        </w:rPr>
        <w:t>]</w:t>
      </w:r>
      <w:r>
        <w:rPr>
          <w:spacing w:val="-2"/>
        </w:rPr>
        <w:t xml:space="preserve"> is the molar concentration of the hydroxide ion and </w:t>
      </w:r>
      <w:r>
        <w:rPr>
          <w:i/>
          <w:iCs/>
          <w:spacing w:val="-2"/>
        </w:rPr>
        <w:t>[H</w:t>
      </w:r>
      <w:r>
        <w:rPr>
          <w:i/>
          <w:iCs/>
          <w:spacing w:val="-2"/>
          <w:vertAlign w:val="superscript"/>
        </w:rPr>
        <w:t>+</w:t>
      </w:r>
      <w:r>
        <w:rPr>
          <w:i/>
          <w:iCs/>
          <w:spacing w:val="-2"/>
        </w:rPr>
        <w:t>]</w:t>
      </w:r>
      <w:r>
        <w:rPr>
          <w:spacing w:val="-2"/>
        </w:rPr>
        <w:t xml:space="preserve"> is the molar concentration of the hydrogen ion.  The concentrations of the carbonate and bicarbonate ions are pH- dependent and may be defined as: </w:t>
      </w:r>
    </w:p>
    <w:p w14:paraId="0D5F7839" w14:textId="77777777" w:rsidR="00B241B8" w:rsidRDefault="00E1585D">
      <w:pPr>
        <w:pStyle w:val="Caption"/>
        <w:jc w:val="right"/>
      </w:pPr>
      <w:r>
        <w:rPr>
          <w:spacing w:val="-2"/>
          <w:position w:val="-12"/>
        </w:rPr>
        <w:pict w14:anchorId="1E98BCC2">
          <v:shape id="_x0000_i1028" type="#_x0000_t75" style="width:101.25pt;height:18.75pt" fillcolor="window">
            <v:imagedata r:id="rId27"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w:t>
      </w:r>
      <w:r w:rsidR="0062246E">
        <w:rPr>
          <w:noProof/>
        </w:rPr>
        <w:fldChar w:fldCharType="end"/>
      </w:r>
      <w:r w:rsidR="00B241B8">
        <w:t>)</w:t>
      </w:r>
    </w:p>
    <w:p w14:paraId="2293CB65" w14:textId="77777777" w:rsidR="00B241B8" w:rsidRDefault="00E1585D">
      <w:pPr>
        <w:pStyle w:val="Caption"/>
        <w:jc w:val="right"/>
        <w:rPr>
          <w:spacing w:val="-2"/>
        </w:rPr>
      </w:pPr>
      <w:bookmarkStart w:id="292" w:name="_Ref508324164"/>
      <w:bookmarkStart w:id="293" w:name="_Ref508324157"/>
      <w:r>
        <w:rPr>
          <w:spacing w:val="-2"/>
          <w:position w:val="-12"/>
        </w:rPr>
        <w:pict w14:anchorId="648E14B9">
          <v:shape id="_x0000_i1029" type="#_x0000_t75" style="width:96pt;height:18.75pt" fillcolor="window">
            <v:imagedata r:id="rId28"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w:t>
      </w:r>
      <w:r w:rsidR="0062246E">
        <w:rPr>
          <w:noProof/>
        </w:rPr>
        <w:fldChar w:fldCharType="end"/>
      </w:r>
      <w:bookmarkEnd w:id="292"/>
      <w:r w:rsidR="00B241B8">
        <w:t>)</w:t>
      </w:r>
      <w:bookmarkEnd w:id="293"/>
    </w:p>
    <w:p w14:paraId="1AEEAD5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17DDA8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64350551" w14:textId="77777777" w:rsidR="00B241B8" w:rsidRDefault="00E1585D">
      <w:pPr>
        <w:pStyle w:val="Caption"/>
        <w:jc w:val="right"/>
      </w:pPr>
      <w:r>
        <w:rPr>
          <w:spacing w:val="-2"/>
          <w:position w:val="-12"/>
        </w:rPr>
        <w:pict w14:anchorId="39BDEA87">
          <v:shape id="_x0000_i1030" type="#_x0000_t75" style="width:204.75pt;height:18.75pt" fillcolor="window">
            <v:imagedata r:id="rId29"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w:t>
      </w:r>
      <w:r w:rsidR="0062246E">
        <w:rPr>
          <w:noProof/>
        </w:rPr>
        <w:fldChar w:fldCharType="end"/>
      </w:r>
      <w:r w:rsidR="00B241B8">
        <w:t>)</w:t>
      </w:r>
    </w:p>
    <w:p w14:paraId="6119EEE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jc w:val="right"/>
        <w:rPr>
          <w:spacing w:val="-2"/>
        </w:rPr>
      </w:pPr>
    </w:p>
    <w:p w14:paraId="3AF01FFD" w14:textId="77777777" w:rsidR="00B241B8" w:rsidRDefault="00E1585D">
      <w:pPr>
        <w:pStyle w:val="Caption"/>
        <w:jc w:val="right"/>
      </w:pPr>
      <w:r>
        <w:rPr>
          <w:spacing w:val="-2"/>
          <w:position w:val="-30"/>
        </w:rPr>
        <w:lastRenderedPageBreak/>
        <w:pict w14:anchorId="45DB1768">
          <v:shape id="_x0000_i1031" type="#_x0000_t75" style="width:162.75pt;height:35.25pt" fillcolor="window">
            <v:imagedata r:id="rId30"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w:t>
      </w:r>
      <w:r w:rsidR="0062246E">
        <w:rPr>
          <w:noProof/>
        </w:rPr>
        <w:fldChar w:fldCharType="end"/>
      </w:r>
      <w:r w:rsidR="00B241B8">
        <w:t>)</w:t>
      </w:r>
    </w:p>
    <w:p w14:paraId="29080C98" w14:textId="77777777" w:rsidR="00B241B8" w:rsidRDefault="00B241B8"/>
    <w:p w14:paraId="34D7FB56" w14:textId="77777777" w:rsidR="00B241B8" w:rsidRDefault="00E1585D">
      <w:pPr>
        <w:pStyle w:val="Caption"/>
        <w:jc w:val="right"/>
        <w:rPr>
          <w:spacing w:val="-2"/>
        </w:rPr>
      </w:pPr>
      <w:r>
        <w:rPr>
          <w:spacing w:val="-2"/>
          <w:position w:val="-30"/>
        </w:rPr>
        <w:pict w14:anchorId="011DCCDF">
          <v:shape id="_x0000_i1032" type="#_x0000_t75" style="width:164.25pt;height:33.75pt" fillcolor="window">
            <v:imagedata r:id="rId31"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8</w:t>
      </w:r>
      <w:r w:rsidR="0062246E">
        <w:rPr>
          <w:noProof/>
        </w:rPr>
        <w:fldChar w:fldCharType="end"/>
      </w:r>
      <w:r w:rsidR="00B241B8">
        <w:t>)</w:t>
      </w:r>
    </w:p>
    <w:p w14:paraId="5CD1DD18" w14:textId="77777777" w:rsidR="00B241B8" w:rsidRDefault="00B241B8"/>
    <w:p w14:paraId="7A1BCD2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In the above equations, </w:t>
      </w:r>
      <w:r>
        <w:rPr>
          <w:i/>
          <w:iCs/>
          <w:spacing w:val="-2"/>
        </w:rPr>
        <w:t>[H</w:t>
      </w:r>
      <w:r>
        <w:rPr>
          <w:i/>
          <w:iCs/>
          <w:spacing w:val="-2"/>
          <w:vertAlign w:val="subscript"/>
        </w:rPr>
        <w:t>2</w:t>
      </w:r>
      <w:r>
        <w:rPr>
          <w:i/>
          <w:iCs/>
          <w:spacing w:val="-2"/>
        </w:rPr>
        <w:t>CO</w:t>
      </w:r>
      <w:r>
        <w:rPr>
          <w:i/>
          <w:iCs/>
          <w:spacing w:val="-2"/>
          <w:vertAlign w:val="subscript"/>
        </w:rPr>
        <w:t>3</w:t>
      </w:r>
      <w:r>
        <w:rPr>
          <w:i/>
          <w:iCs/>
          <w:spacing w:val="-2"/>
        </w:rPr>
        <w:t>]</w:t>
      </w:r>
      <w:r>
        <w:rPr>
          <w:spacing w:val="-2"/>
        </w:rPr>
        <w:t xml:space="preserve"> is the molar concentration of dissolved carbon dioxide (carbonic acid), while </w:t>
      </w:r>
      <w:r>
        <w:rPr>
          <w:i/>
          <w:iCs/>
          <w:spacing w:val="-2"/>
        </w:rPr>
        <w:t>K</w:t>
      </w:r>
      <w:r>
        <w:rPr>
          <w:i/>
          <w:iCs/>
          <w:spacing w:val="-2"/>
          <w:vertAlign w:val="subscript"/>
        </w:rPr>
        <w:t>1</w:t>
      </w:r>
      <w:r>
        <w:rPr>
          <w:spacing w:val="-2"/>
        </w:rPr>
        <w:t xml:space="preserve"> and </w:t>
      </w:r>
      <w:r>
        <w:rPr>
          <w:i/>
          <w:iCs/>
          <w:spacing w:val="-2"/>
        </w:rPr>
        <w:t>K</w:t>
      </w:r>
      <w:r>
        <w:rPr>
          <w:i/>
          <w:iCs/>
          <w:spacing w:val="-2"/>
          <w:vertAlign w:val="subscript"/>
        </w:rPr>
        <w:t>2</w:t>
      </w:r>
      <w:r>
        <w:rPr>
          <w:spacing w:val="-2"/>
        </w:rPr>
        <w:t xml:space="preserve"> are the acidity constants for carbonic acid and bicarbonate ion, respectively.  At 25ºC and an ionic strength of zero, </w:t>
      </w:r>
      <w:r>
        <w:rPr>
          <w:i/>
          <w:iCs/>
          <w:spacing w:val="-2"/>
        </w:rPr>
        <w:t>K</w:t>
      </w:r>
      <w:r>
        <w:rPr>
          <w:i/>
          <w:iCs/>
          <w:spacing w:val="-2"/>
          <w:vertAlign w:val="subscript"/>
        </w:rPr>
        <w:t>1</w:t>
      </w:r>
      <w:r>
        <w:rPr>
          <w:spacing w:val="-2"/>
        </w:rPr>
        <w:t xml:space="preserve"> equals 10</w:t>
      </w:r>
      <w:r>
        <w:rPr>
          <w:spacing w:val="-2"/>
          <w:vertAlign w:val="superscript"/>
        </w:rPr>
        <w:noBreakHyphen/>
        <w:t>6.3</w:t>
      </w:r>
      <w:r>
        <w:rPr>
          <w:spacing w:val="-2"/>
        </w:rPr>
        <w:t xml:space="preserve"> mole/L while </w:t>
      </w:r>
      <w:r>
        <w:rPr>
          <w:i/>
          <w:iCs/>
          <w:spacing w:val="-2"/>
        </w:rPr>
        <w:t>K</w:t>
      </w:r>
      <w:r>
        <w:rPr>
          <w:i/>
          <w:iCs/>
          <w:spacing w:val="-2"/>
          <w:vertAlign w:val="subscript"/>
        </w:rPr>
        <w:t>2</w:t>
      </w:r>
      <w:r>
        <w:rPr>
          <w:spacing w:val="-2"/>
        </w:rPr>
        <w:t xml:space="preserve"> equals 10</w:t>
      </w:r>
      <w:r>
        <w:rPr>
          <w:spacing w:val="-2"/>
          <w:vertAlign w:val="superscript"/>
        </w:rPr>
        <w:noBreakHyphen/>
        <w:t>10.3</w:t>
      </w:r>
      <w:r>
        <w:rPr>
          <w:spacing w:val="-2"/>
        </w:rPr>
        <w:t xml:space="preserve"> mole/L.</w:t>
      </w:r>
    </w:p>
    <w:p w14:paraId="179AB03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467978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assumes that </w:t>
      </w:r>
      <w:r>
        <w:rPr>
          <w:i/>
          <w:iCs/>
          <w:spacing w:val="-2"/>
        </w:rPr>
        <w:t>K</w:t>
      </w:r>
      <w:r>
        <w:rPr>
          <w:i/>
          <w:iCs/>
          <w:spacing w:val="-2"/>
          <w:vertAlign w:val="subscript"/>
        </w:rPr>
        <w:t>1</w:t>
      </w:r>
      <w:r>
        <w:rPr>
          <w:spacing w:val="-2"/>
        </w:rPr>
        <w:t xml:space="preserve"> and </w:t>
      </w:r>
      <w:r>
        <w:rPr>
          <w:i/>
          <w:iCs/>
          <w:spacing w:val="-2"/>
        </w:rPr>
        <w:t>K</w:t>
      </w:r>
      <w:r>
        <w:rPr>
          <w:i/>
          <w:iCs/>
          <w:spacing w:val="-2"/>
          <w:vertAlign w:val="subscript"/>
        </w:rPr>
        <w:t>2</w:t>
      </w:r>
      <w:r>
        <w:rPr>
          <w:spacing w:val="-2"/>
        </w:rPr>
        <w:t xml:space="preserve"> are temperature dependent as follows (Stumm and Morgan, 1981):</w:t>
      </w:r>
    </w:p>
    <w:p w14:paraId="352D1CEA" w14:textId="77777777" w:rsidR="00B241B8" w:rsidRDefault="00E1585D">
      <w:pPr>
        <w:pStyle w:val="Caption"/>
        <w:jc w:val="right"/>
        <w:rPr>
          <w:spacing w:val="-2"/>
        </w:rPr>
      </w:pPr>
      <w:r>
        <w:rPr>
          <w:spacing w:val="-2"/>
          <w:position w:val="-30"/>
        </w:rPr>
        <w:pict w14:anchorId="6F49438D">
          <v:shape id="_x0000_i1033" type="#_x0000_t75" style="width:123pt;height:36pt" fillcolor="window">
            <v:imagedata r:id="rId32"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9</w:t>
      </w:r>
      <w:r w:rsidR="0062246E">
        <w:rPr>
          <w:noProof/>
        </w:rPr>
        <w:fldChar w:fldCharType="end"/>
      </w:r>
      <w:r w:rsidR="00B241B8">
        <w:t>)</w:t>
      </w:r>
    </w:p>
    <w:p w14:paraId="1EBB150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A23579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ΔHº</w:t>
      </w:r>
      <w:r>
        <w:rPr>
          <w:spacing w:val="-2"/>
        </w:rPr>
        <w:t xml:space="preserve"> is the standard enthalpy change of the dissociation of carbonic acid to bicarbonate, </w:t>
      </w:r>
      <w:r>
        <w:rPr>
          <w:i/>
          <w:iCs/>
          <w:spacing w:val="-2"/>
        </w:rPr>
        <w:t>Tº</w:t>
      </w:r>
      <w:r>
        <w:rPr>
          <w:spacing w:val="-2"/>
        </w:rPr>
        <w:t xml:space="preserve"> is the standard temperature of 298ºK (25ºC) and </w:t>
      </w:r>
      <w:r>
        <w:rPr>
          <w:i/>
          <w:iCs/>
          <w:spacing w:val="-2"/>
        </w:rPr>
        <w:t>K</w:t>
      </w:r>
      <w:r>
        <w:rPr>
          <w:i/>
          <w:iCs/>
          <w:spacing w:val="-2"/>
          <w:vertAlign w:val="subscript"/>
        </w:rPr>
        <w:t>1</w:t>
      </w:r>
      <w:r>
        <w:rPr>
          <w:i/>
          <w:iCs/>
          <w:spacing w:val="-2"/>
        </w:rPr>
        <w:t>º</w:t>
      </w:r>
      <w:r>
        <w:rPr>
          <w:spacing w:val="-2"/>
        </w:rPr>
        <w:t xml:space="preserve"> is the value of the equilibrium constant at </w:t>
      </w:r>
      <w:r>
        <w:rPr>
          <w:i/>
          <w:iCs/>
          <w:spacing w:val="-2"/>
        </w:rPr>
        <w:t>Tº.</w:t>
      </w:r>
      <w:r>
        <w:rPr>
          <w:spacing w:val="-2"/>
        </w:rPr>
        <w:t xml:space="preserve">  Solving </w:t>
      </w:r>
      <w:r>
        <w:rPr>
          <w:b/>
          <w:bCs/>
          <w:spacing w:val="-2"/>
        </w:rPr>
        <w:t>Equation 5-9</w:t>
      </w:r>
      <w:r>
        <w:rPr>
          <w:spacing w:val="-2"/>
        </w:rPr>
        <w:t xml:space="preserve"> for </w:t>
      </w:r>
      <w:r>
        <w:rPr>
          <w:i/>
          <w:iCs/>
          <w:spacing w:val="-2"/>
        </w:rPr>
        <w:t>K</w:t>
      </w:r>
      <w:r>
        <w:rPr>
          <w:i/>
          <w:iCs/>
          <w:spacing w:val="-2"/>
          <w:vertAlign w:val="subscript"/>
        </w:rPr>
        <w:t>1</w:t>
      </w:r>
      <w:r>
        <w:rPr>
          <w:spacing w:val="-2"/>
        </w:rPr>
        <w:t xml:space="preserve"> produces the following:</w:t>
      </w:r>
    </w:p>
    <w:p w14:paraId="08E4C4E1" w14:textId="77777777" w:rsidR="00B241B8" w:rsidRDefault="00E1585D">
      <w:pPr>
        <w:pStyle w:val="Caption"/>
        <w:jc w:val="right"/>
        <w:rPr>
          <w:spacing w:val="-2"/>
        </w:rPr>
      </w:pPr>
      <w:r>
        <w:rPr>
          <w:spacing w:val="-2"/>
          <w:position w:val="-32"/>
        </w:rPr>
        <w:pict w14:anchorId="68B16F6F">
          <v:shape id="_x0000_i1034" type="#_x0000_t75" style="width:173.25pt;height:38.25pt" fillcolor="window">
            <v:imagedata r:id="rId33"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10</w:t>
      </w:r>
      <w:r w:rsidR="0062246E">
        <w:rPr>
          <w:noProof/>
        </w:rPr>
        <w:fldChar w:fldCharType="end"/>
      </w:r>
      <w:r w:rsidR="00B241B8">
        <w:t>)</w:t>
      </w:r>
    </w:p>
    <w:p w14:paraId="4B61B0F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DCF140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b/>
          <w:bCs/>
          <w:spacing w:val="-2"/>
        </w:rPr>
        <w:t xml:space="preserve">Equations 5-9 </w:t>
      </w:r>
      <w:r>
        <w:rPr>
          <w:spacing w:val="-2"/>
        </w:rPr>
        <w:t>and</w:t>
      </w:r>
      <w:r>
        <w:rPr>
          <w:b/>
          <w:bCs/>
          <w:spacing w:val="-2"/>
        </w:rPr>
        <w:t xml:space="preserve"> 5-10</w:t>
      </w:r>
      <w:r>
        <w:rPr>
          <w:spacing w:val="-2"/>
        </w:rPr>
        <w:t xml:space="preserve"> assume that </w:t>
      </w:r>
      <w:r>
        <w:rPr>
          <w:i/>
          <w:iCs/>
          <w:spacing w:val="-2"/>
        </w:rPr>
        <w:t>ΔHº</w:t>
      </w:r>
      <w:r>
        <w:rPr>
          <w:spacing w:val="-2"/>
        </w:rPr>
        <w:t xml:space="preserve"> is independent of temperature.</w:t>
      </w:r>
    </w:p>
    <w:p w14:paraId="0C3F322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F738FE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Using </w:t>
      </w:r>
      <w:r>
        <w:rPr>
          <w:b/>
          <w:bCs/>
          <w:spacing w:val="-2"/>
        </w:rPr>
        <w:t>Equation 5-10</w:t>
      </w:r>
      <w:r>
        <w:rPr>
          <w:spacing w:val="-2"/>
        </w:rPr>
        <w:t xml:space="preserve">, the following equations were developed for </w:t>
      </w:r>
      <w:r>
        <w:rPr>
          <w:i/>
          <w:iCs/>
          <w:spacing w:val="-2"/>
        </w:rPr>
        <w:t>K</w:t>
      </w:r>
      <w:r>
        <w:rPr>
          <w:i/>
          <w:iCs/>
          <w:spacing w:val="-2"/>
          <w:vertAlign w:val="subscript"/>
        </w:rPr>
        <w:t>1</w:t>
      </w:r>
      <w:r>
        <w:rPr>
          <w:spacing w:val="-2"/>
        </w:rPr>
        <w:t xml:space="preserve"> and </w:t>
      </w:r>
      <w:r>
        <w:rPr>
          <w:i/>
          <w:iCs/>
          <w:spacing w:val="-2"/>
        </w:rPr>
        <w:t>K</w:t>
      </w:r>
      <w:r>
        <w:rPr>
          <w:i/>
          <w:iCs/>
          <w:spacing w:val="-2"/>
          <w:vertAlign w:val="subscript"/>
        </w:rPr>
        <w:t>2</w:t>
      </w:r>
      <w:r>
        <w:rPr>
          <w:spacing w:val="-2"/>
        </w:rPr>
        <w:t>:</w:t>
      </w:r>
    </w:p>
    <w:p w14:paraId="3F638DC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94383AE" w14:textId="77777777" w:rsidR="00B241B8" w:rsidRDefault="00E1585D">
      <w:pPr>
        <w:pStyle w:val="Caption"/>
        <w:jc w:val="right"/>
      </w:pPr>
      <w:r>
        <w:rPr>
          <w:spacing w:val="-2"/>
          <w:position w:val="-60"/>
        </w:rPr>
        <w:pict w14:anchorId="7A0CDA66">
          <v:shape id="_x0000_i1035" type="#_x0000_t75" style="width:282.75pt;height:66pt" fillcolor="window">
            <v:imagedata r:id="rId34"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11</w:t>
      </w:r>
      <w:r w:rsidR="0062246E">
        <w:rPr>
          <w:noProof/>
        </w:rPr>
        <w:fldChar w:fldCharType="end"/>
      </w:r>
      <w:r w:rsidR="00B241B8">
        <w:t>)</w:t>
      </w:r>
    </w:p>
    <w:p w14:paraId="5E1F895E" w14:textId="77777777" w:rsidR="00B241B8" w:rsidRDefault="00B241B8">
      <w:pPr>
        <w:jc w:val="right"/>
      </w:pPr>
    </w:p>
    <w:p w14:paraId="7AE5CF36" w14:textId="77777777" w:rsidR="00B241B8" w:rsidRDefault="00E1585D">
      <w:pPr>
        <w:pStyle w:val="Caption"/>
        <w:jc w:val="right"/>
      </w:pPr>
      <w:r>
        <w:rPr>
          <w:position w:val="-60"/>
        </w:rPr>
        <w:pict w14:anchorId="5A237C88">
          <v:shape id="_x0000_i1036" type="#_x0000_t75" style="width:285pt;height:66pt" fillcolor="window">
            <v:imagedata r:id="rId35"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12</w:t>
      </w:r>
      <w:r w:rsidR="0062246E">
        <w:rPr>
          <w:noProof/>
        </w:rPr>
        <w:fldChar w:fldCharType="end"/>
      </w:r>
      <w:r w:rsidR="00B241B8">
        <w:t>)</w:t>
      </w:r>
    </w:p>
    <w:p w14:paraId="5D4B325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8D6364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b/>
          <w:bCs/>
          <w:spacing w:val="-2"/>
        </w:rPr>
        <w:t xml:space="preserve">Equations 5-11 </w:t>
      </w:r>
      <w:r>
        <w:rPr>
          <w:spacing w:val="-2"/>
        </w:rPr>
        <w:t>and</w:t>
      </w:r>
      <w:r>
        <w:rPr>
          <w:b/>
          <w:bCs/>
          <w:spacing w:val="-2"/>
        </w:rPr>
        <w:t xml:space="preserve"> 5-12</w:t>
      </w:r>
      <w:r>
        <w:rPr>
          <w:spacing w:val="-2"/>
        </w:rPr>
        <w:t xml:space="preserve"> require the use of degrees Kelvin for the temperature, </w:t>
      </w:r>
      <w:r>
        <w:rPr>
          <w:i/>
          <w:iCs/>
          <w:spacing w:val="-2"/>
        </w:rPr>
        <w:t>T</w:t>
      </w:r>
      <w:r>
        <w:rPr>
          <w:spacing w:val="-2"/>
        </w:rPr>
        <w:t>.  Degrees Kelvin can be calculated by adding 273.15 to the temperature determined as degrees Centigrade.</w:t>
      </w:r>
    </w:p>
    <w:p w14:paraId="3CEC138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7B54F6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concentration of hydroxide ion, </w:t>
      </w:r>
      <w:r>
        <w:rPr>
          <w:i/>
          <w:iCs/>
          <w:spacing w:val="-2"/>
        </w:rPr>
        <w:t xml:space="preserve">[OH </w:t>
      </w:r>
      <w:r>
        <w:rPr>
          <w:i/>
          <w:iCs/>
          <w:spacing w:val="-2"/>
          <w:vertAlign w:val="superscript"/>
        </w:rPr>
        <w:noBreakHyphen/>
      </w:r>
      <w:r>
        <w:rPr>
          <w:i/>
          <w:iCs/>
          <w:spacing w:val="-2"/>
        </w:rPr>
        <w:t>]</w:t>
      </w:r>
      <w:r>
        <w:rPr>
          <w:spacing w:val="-2"/>
        </w:rPr>
        <w:t>, is calculated as follows:</w:t>
      </w:r>
    </w:p>
    <w:p w14:paraId="11B3C87C" w14:textId="77777777" w:rsidR="00B241B8" w:rsidRDefault="00E1585D">
      <w:pPr>
        <w:pStyle w:val="Caption"/>
        <w:jc w:val="right"/>
        <w:rPr>
          <w:spacing w:val="-2"/>
        </w:rPr>
      </w:pPr>
      <w:r>
        <w:rPr>
          <w:spacing w:val="-2"/>
          <w:position w:val="-28"/>
        </w:rPr>
        <w:pict w14:anchorId="1E6D4274">
          <v:shape id="_x0000_i1037" type="#_x0000_t75" style="width:87.75pt;height:33pt" fillcolor="window">
            <v:imagedata r:id="rId36"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13</w:t>
      </w:r>
      <w:r w:rsidR="0062246E">
        <w:rPr>
          <w:noProof/>
        </w:rPr>
        <w:fldChar w:fldCharType="end"/>
      </w:r>
      <w:r w:rsidR="00B241B8">
        <w:t>)</w:t>
      </w:r>
    </w:p>
    <w:p w14:paraId="391EFB0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490843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K</w:t>
      </w:r>
      <w:r>
        <w:rPr>
          <w:i/>
          <w:iCs/>
          <w:spacing w:val="-2"/>
          <w:vertAlign w:val="subscript"/>
        </w:rPr>
        <w:t>w</w:t>
      </w:r>
      <w:r>
        <w:rPr>
          <w:spacing w:val="-2"/>
        </w:rPr>
        <w:t xml:space="preserve"> is the ion product of water and is 10</w:t>
      </w:r>
      <w:r>
        <w:rPr>
          <w:spacing w:val="-2"/>
          <w:vertAlign w:val="superscript"/>
        </w:rPr>
        <w:t>-14</w:t>
      </w:r>
      <w:r>
        <w:rPr>
          <w:spacing w:val="-2"/>
        </w:rPr>
        <w:t xml:space="preserve"> mole</w:t>
      </w:r>
      <w:r>
        <w:rPr>
          <w:spacing w:val="-2"/>
          <w:vertAlign w:val="superscript"/>
        </w:rPr>
        <w:t>2</w:t>
      </w:r>
      <w:r>
        <w:rPr>
          <w:spacing w:val="-2"/>
        </w:rPr>
        <w:t>/L</w:t>
      </w:r>
      <w:r>
        <w:rPr>
          <w:spacing w:val="-2"/>
          <w:vertAlign w:val="superscript"/>
        </w:rPr>
        <w:t xml:space="preserve">2 </w:t>
      </w:r>
      <w:r>
        <w:rPr>
          <w:spacing w:val="-2"/>
        </w:rPr>
        <w:t xml:space="preserve">at 25ºC.  Like </w:t>
      </w:r>
      <w:r>
        <w:rPr>
          <w:i/>
          <w:iCs/>
          <w:spacing w:val="-2"/>
        </w:rPr>
        <w:t>K</w:t>
      </w:r>
      <w:r>
        <w:rPr>
          <w:i/>
          <w:iCs/>
          <w:spacing w:val="-2"/>
          <w:vertAlign w:val="subscript"/>
        </w:rPr>
        <w:t>1</w:t>
      </w:r>
      <w:r>
        <w:rPr>
          <w:spacing w:val="-2"/>
        </w:rPr>
        <w:t xml:space="preserve"> and </w:t>
      </w:r>
      <w:r>
        <w:rPr>
          <w:i/>
          <w:iCs/>
          <w:spacing w:val="-2"/>
        </w:rPr>
        <w:t>K</w:t>
      </w:r>
      <w:r>
        <w:rPr>
          <w:i/>
          <w:iCs/>
          <w:spacing w:val="-2"/>
          <w:vertAlign w:val="subscript"/>
        </w:rPr>
        <w:t>2</w:t>
      </w:r>
      <w:r>
        <w:rPr>
          <w:spacing w:val="-2"/>
        </w:rPr>
        <w:t xml:space="preserve">, </w:t>
      </w:r>
      <w:r>
        <w:rPr>
          <w:i/>
          <w:iCs/>
          <w:spacing w:val="-2"/>
        </w:rPr>
        <w:t>K</w:t>
      </w:r>
      <w:r>
        <w:rPr>
          <w:i/>
          <w:iCs/>
          <w:spacing w:val="-2"/>
          <w:vertAlign w:val="subscript"/>
        </w:rPr>
        <w:t>w</w:t>
      </w:r>
      <w:r>
        <w:rPr>
          <w:spacing w:val="-2"/>
        </w:rPr>
        <w:t xml:space="preserve"> is temperature-dependent.  The model uses an empirical equation described in Stumm and Morgan (1981) to calculate </w:t>
      </w:r>
      <w:r>
        <w:rPr>
          <w:i/>
          <w:iCs/>
          <w:spacing w:val="-2"/>
        </w:rPr>
        <w:t>K</w:t>
      </w:r>
      <w:r>
        <w:rPr>
          <w:i/>
          <w:iCs/>
          <w:spacing w:val="-2"/>
          <w:vertAlign w:val="subscript"/>
        </w:rPr>
        <w:t>w</w:t>
      </w:r>
      <w:r>
        <w:rPr>
          <w:spacing w:val="-2"/>
        </w:rPr>
        <w:t xml:space="preserve"> at temperatures other than 25</w:t>
      </w:r>
      <w:r>
        <w:rPr>
          <w:spacing w:val="-2"/>
          <w:vertAlign w:val="superscript"/>
        </w:rPr>
        <w:t>º</w:t>
      </w:r>
      <w:r>
        <w:rPr>
          <w:spacing w:val="-2"/>
        </w:rPr>
        <w:t>C (298.15</w:t>
      </w:r>
      <w:r>
        <w:rPr>
          <w:spacing w:val="-2"/>
          <w:vertAlign w:val="superscript"/>
        </w:rPr>
        <w:t>º</w:t>
      </w:r>
      <w:r>
        <w:rPr>
          <w:spacing w:val="-2"/>
        </w:rPr>
        <w:t>K) as follows:</w:t>
      </w:r>
    </w:p>
    <w:p w14:paraId="672E3CC7" w14:textId="77777777" w:rsidR="00B241B8" w:rsidRDefault="00E1585D">
      <w:pPr>
        <w:pStyle w:val="Caption"/>
        <w:jc w:val="right"/>
        <w:rPr>
          <w:i/>
        </w:rPr>
      </w:pPr>
      <w:r>
        <w:rPr>
          <w:spacing w:val="-2"/>
          <w:position w:val="-24"/>
        </w:rPr>
        <w:pict w14:anchorId="609B15D5">
          <v:shape id="_x0000_i1038" type="#_x0000_t75" style="width:213pt;height:30.75pt" fillcolor="window">
            <v:imagedata r:id="rId37"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14</w:t>
      </w:r>
      <w:r w:rsidR="0062246E">
        <w:rPr>
          <w:noProof/>
        </w:rPr>
        <w:fldChar w:fldCharType="end"/>
      </w:r>
      <w:r w:rsidR="00B241B8">
        <w:t>)</w:t>
      </w:r>
    </w:p>
    <w:p w14:paraId="73DE7AAD" w14:textId="77777777" w:rsidR="00B241B8" w:rsidRDefault="00B241B8"/>
    <w:p w14:paraId="39153DA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T</w:t>
      </w:r>
      <w:r>
        <w:rPr>
          <w:spacing w:val="-2"/>
        </w:rPr>
        <w:t xml:space="preserve"> is the temperature in degrees Kelvin.</w:t>
      </w:r>
    </w:p>
    <w:p w14:paraId="7EEA09D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388CB2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Based on </w:t>
      </w:r>
      <w:r>
        <w:rPr>
          <w:b/>
          <w:bCs/>
          <w:spacing w:val="-2"/>
        </w:rPr>
        <w:t>Equations 5-3</w:t>
      </w:r>
      <w:r>
        <w:rPr>
          <w:spacing w:val="-2"/>
        </w:rPr>
        <w:t xml:space="preserve"> through </w:t>
      </w:r>
      <w:r>
        <w:rPr>
          <w:b/>
          <w:bCs/>
          <w:spacing w:val="-2"/>
        </w:rPr>
        <w:t>5-8</w:t>
      </w:r>
      <w:r>
        <w:rPr>
          <w:spacing w:val="-2"/>
        </w:rPr>
        <w:t xml:space="preserve"> and on </w:t>
      </w:r>
      <w:r>
        <w:rPr>
          <w:b/>
          <w:bCs/>
          <w:spacing w:val="-2"/>
        </w:rPr>
        <w:t>Equation 5-13</w:t>
      </w:r>
      <w:r>
        <w:rPr>
          <w:spacing w:val="-2"/>
        </w:rPr>
        <w:t xml:space="preserve">, </w:t>
      </w:r>
      <w:r>
        <w:rPr>
          <w:b/>
          <w:bCs/>
          <w:spacing w:val="-2"/>
        </w:rPr>
        <w:t>Equation 5-3</w:t>
      </w:r>
      <w:r>
        <w:rPr>
          <w:spacing w:val="-2"/>
        </w:rPr>
        <w:t xml:space="preserve"> can be rewritten as follows:</w:t>
      </w:r>
    </w:p>
    <w:p w14:paraId="61E6AB26" w14:textId="77777777" w:rsidR="00B241B8" w:rsidRDefault="00E1585D">
      <w:pPr>
        <w:pStyle w:val="Caption"/>
        <w:jc w:val="right"/>
        <w:rPr>
          <w:spacing w:val="-2"/>
        </w:rPr>
      </w:pPr>
      <w:r>
        <w:rPr>
          <w:spacing w:val="-2"/>
          <w:position w:val="-88"/>
        </w:rPr>
        <w:pict w14:anchorId="38A18756">
          <v:shape id="_x0000_i1039" type="#_x0000_t75" style="width:264pt;height:75.75pt" fillcolor="window">
            <v:imagedata r:id="rId38"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15</w:t>
      </w:r>
      <w:r w:rsidR="0062246E">
        <w:rPr>
          <w:noProof/>
        </w:rPr>
        <w:fldChar w:fldCharType="end"/>
      </w:r>
      <w:r w:rsidR="00B241B8">
        <w:t>)</w:t>
      </w:r>
    </w:p>
    <w:p w14:paraId="6940C71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vanish/>
          <w:spacing w:val="-2"/>
        </w:rPr>
      </w:pPr>
    </w:p>
    <w:p w14:paraId="75239C7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23687E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As shown by this equation, alkalinity is dependent on </w:t>
      </w:r>
      <w:r>
        <w:rPr>
          <w:i/>
          <w:iCs/>
          <w:spacing w:val="-2"/>
        </w:rPr>
        <w:t>[H</w:t>
      </w:r>
      <w:r>
        <w:rPr>
          <w:i/>
          <w:iCs/>
          <w:spacing w:val="-2"/>
          <w:vertAlign w:val="superscript"/>
        </w:rPr>
        <w:t>+</w:t>
      </w:r>
      <w:r>
        <w:rPr>
          <w:i/>
          <w:iCs/>
          <w:spacing w:val="-2"/>
        </w:rPr>
        <w:t>]</w:t>
      </w:r>
      <w:r>
        <w:rPr>
          <w:spacing w:val="-2"/>
        </w:rPr>
        <w:t xml:space="preserve">, </w:t>
      </w:r>
      <w:r>
        <w:rPr>
          <w:i/>
          <w:iCs/>
          <w:spacing w:val="-2"/>
        </w:rPr>
        <w:t>C</w:t>
      </w:r>
      <w:r>
        <w:rPr>
          <w:i/>
          <w:iCs/>
          <w:spacing w:val="-2"/>
          <w:vertAlign w:val="subscript"/>
        </w:rPr>
        <w:t>T,CO3</w:t>
      </w:r>
      <w:r>
        <w:rPr>
          <w:spacing w:val="-2"/>
        </w:rPr>
        <w:t xml:space="preserve"> and several equilibrium constants.  The equilibrium constants are dependent on temperature.  Therefore, any change in alkalinity, </w:t>
      </w:r>
      <w:r>
        <w:rPr>
          <w:i/>
          <w:iCs/>
          <w:spacing w:val="-2"/>
        </w:rPr>
        <w:t>C</w:t>
      </w:r>
      <w:r>
        <w:rPr>
          <w:i/>
          <w:iCs/>
          <w:spacing w:val="-2"/>
          <w:vertAlign w:val="subscript"/>
        </w:rPr>
        <w:t>T,CO3</w:t>
      </w:r>
      <w:r>
        <w:rPr>
          <w:spacing w:val="-2"/>
        </w:rPr>
        <w:t xml:space="preserve"> or temperature will produce a change in </w:t>
      </w:r>
      <w:r>
        <w:rPr>
          <w:i/>
          <w:iCs/>
          <w:spacing w:val="-2"/>
        </w:rPr>
        <w:t>[H</w:t>
      </w:r>
      <w:r>
        <w:rPr>
          <w:i/>
          <w:iCs/>
          <w:spacing w:val="-2"/>
          <w:vertAlign w:val="superscript"/>
        </w:rPr>
        <w:t>+</w:t>
      </w:r>
      <w:r>
        <w:rPr>
          <w:i/>
          <w:iCs/>
          <w:spacing w:val="-2"/>
        </w:rPr>
        <w:t>]</w:t>
      </w:r>
      <w:r>
        <w:rPr>
          <w:spacing w:val="-2"/>
        </w:rPr>
        <w:t xml:space="preserve">.  Because pH is equal to </w:t>
      </w:r>
      <w:r>
        <w:rPr>
          <w:spacing w:val="-2"/>
        </w:rPr>
        <w:noBreakHyphen/>
        <w:t>log</w:t>
      </w:r>
      <w:r>
        <w:rPr>
          <w:spacing w:val="-2"/>
          <w:vertAlign w:val="subscript"/>
        </w:rPr>
        <w:t>10</w:t>
      </w:r>
      <w:r>
        <w:rPr>
          <w:i/>
          <w:iCs/>
          <w:spacing w:val="-2"/>
        </w:rPr>
        <w:t>[H</w:t>
      </w:r>
      <w:r>
        <w:rPr>
          <w:i/>
          <w:iCs/>
          <w:spacing w:val="-2"/>
          <w:vertAlign w:val="superscript"/>
        </w:rPr>
        <w:t>+</w:t>
      </w:r>
      <w:r>
        <w:rPr>
          <w:i/>
          <w:iCs/>
          <w:spacing w:val="-2"/>
        </w:rPr>
        <w:t>]</w:t>
      </w:r>
      <w:r>
        <w:rPr>
          <w:spacing w:val="-2"/>
        </w:rPr>
        <w:t xml:space="preserve">, any change in alkalinity, </w:t>
      </w:r>
      <w:r>
        <w:rPr>
          <w:i/>
          <w:iCs/>
          <w:spacing w:val="-2"/>
        </w:rPr>
        <w:t>C</w:t>
      </w:r>
      <w:r>
        <w:rPr>
          <w:i/>
          <w:iCs/>
          <w:spacing w:val="-2"/>
          <w:vertAlign w:val="subscript"/>
        </w:rPr>
        <w:t>T,CO3</w:t>
      </w:r>
      <w:r>
        <w:rPr>
          <w:spacing w:val="-2"/>
        </w:rPr>
        <w:t xml:space="preserve"> or temperature will produce a change in pH.</w:t>
      </w:r>
    </w:p>
    <w:p w14:paraId="310785F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8AA929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Electroneutrality also requires that alkalinity be defined by the following expression:</w:t>
      </w:r>
    </w:p>
    <w:p w14:paraId="12C5B5F8" w14:textId="77777777" w:rsidR="00B241B8" w:rsidRDefault="00E1585D">
      <w:pPr>
        <w:pStyle w:val="Caption"/>
        <w:jc w:val="right"/>
        <w:rPr>
          <w:spacing w:val="-2"/>
        </w:rPr>
      </w:pPr>
      <w:r>
        <w:rPr>
          <w:spacing w:val="-2"/>
          <w:position w:val="-10"/>
        </w:rPr>
        <w:pict w14:anchorId="27D1CADB">
          <v:shape id="_x0000_i1040" type="#_x0000_t75" style="width:99pt;height:15.75pt" fillcolor="window">
            <v:imagedata r:id="rId39"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16</w:t>
      </w:r>
      <w:r w:rsidR="0062246E">
        <w:rPr>
          <w:noProof/>
        </w:rPr>
        <w:fldChar w:fldCharType="end"/>
      </w:r>
      <w:r w:rsidR="00B241B8">
        <w:t>)</w:t>
      </w:r>
    </w:p>
    <w:p w14:paraId="45E2B72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598EE4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C</w:t>
      </w:r>
      <w:r>
        <w:rPr>
          <w:i/>
          <w:iCs/>
          <w:spacing w:val="-2"/>
          <w:vertAlign w:val="subscript"/>
        </w:rPr>
        <w:t>B</w:t>
      </w:r>
      <w:r>
        <w:rPr>
          <w:spacing w:val="-2"/>
        </w:rPr>
        <w:t xml:space="preserve"> is the equivalent concentration of the strong base cations and </w:t>
      </w:r>
      <w:r>
        <w:rPr>
          <w:i/>
          <w:iCs/>
          <w:spacing w:val="-2"/>
        </w:rPr>
        <w:t>C</w:t>
      </w:r>
      <w:r>
        <w:rPr>
          <w:i/>
          <w:iCs/>
          <w:spacing w:val="-2"/>
          <w:vertAlign w:val="subscript"/>
        </w:rPr>
        <w:t>A</w:t>
      </w:r>
      <w:r>
        <w:rPr>
          <w:spacing w:val="-2"/>
        </w:rPr>
        <w:t xml:space="preserve"> is the equivalent concentration of the strong acid anions.</w:t>
      </w:r>
    </w:p>
    <w:p w14:paraId="76FA83A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39926F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b/>
          <w:bCs/>
          <w:spacing w:val="-2"/>
        </w:rPr>
        <w:t>Equation 5-16</w:t>
      </w:r>
      <w:r>
        <w:rPr>
          <w:spacing w:val="-2"/>
        </w:rPr>
        <w:t xml:space="preserve"> can also be written as follows:</w:t>
      </w:r>
    </w:p>
    <w:p w14:paraId="257872ED" w14:textId="77777777" w:rsidR="00B241B8" w:rsidRDefault="00E1585D">
      <w:pPr>
        <w:pStyle w:val="Caption"/>
        <w:jc w:val="right"/>
        <w:rPr>
          <w:spacing w:val="-2"/>
        </w:rPr>
      </w:pPr>
      <w:r>
        <w:rPr>
          <w:spacing w:val="-2"/>
          <w:position w:val="-48"/>
        </w:rPr>
        <w:pict w14:anchorId="365FFA84">
          <v:shape id="_x0000_i1041" type="#_x0000_t75" style="width:198pt;height:57pt" fillcolor="window">
            <v:imagedata r:id="rId40"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17</w:t>
      </w:r>
      <w:r w:rsidR="0062246E">
        <w:rPr>
          <w:noProof/>
        </w:rPr>
        <w:fldChar w:fldCharType="end"/>
      </w:r>
      <w:r w:rsidR="00B241B8">
        <w:t>)</w:t>
      </w:r>
    </w:p>
    <w:p w14:paraId="18DDB37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C3B572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B8BCC29"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1D241BEF" w14:textId="77777777" w:rsidR="00B241B8" w:rsidRDefault="00E1585D">
      <w:pPr>
        <w:pStyle w:val="Caption"/>
        <w:jc w:val="right"/>
      </w:pPr>
      <w:r>
        <w:rPr>
          <w:spacing w:val="-2"/>
          <w:position w:val="-28"/>
        </w:rPr>
        <w:pict w14:anchorId="1B1A7452">
          <v:shape id="_x0000_i1042" type="#_x0000_t75" style="width:159.75pt;height:35.25pt" fillcolor="window">
            <v:imagedata r:id="rId41"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18</w:t>
      </w:r>
      <w:r w:rsidR="0062246E">
        <w:rPr>
          <w:noProof/>
        </w:rPr>
        <w:fldChar w:fldCharType="end"/>
      </w:r>
      <w:r w:rsidR="00B241B8">
        <w:t>)</w:t>
      </w:r>
    </w:p>
    <w:p w14:paraId="0D506DE7" w14:textId="77777777" w:rsidR="00B241B8" w:rsidRDefault="00B241B8">
      <w:pPr>
        <w:jc w:val="right"/>
      </w:pPr>
    </w:p>
    <w:p w14:paraId="6194F4BB" w14:textId="77777777" w:rsidR="00B241B8" w:rsidRDefault="00E1585D">
      <w:pPr>
        <w:pStyle w:val="Caption"/>
        <w:jc w:val="right"/>
      </w:pPr>
      <w:r>
        <w:rPr>
          <w:spacing w:val="-2"/>
          <w:position w:val="-28"/>
        </w:rPr>
        <w:pict w14:anchorId="60ED2383">
          <v:shape id="_x0000_i1043" type="#_x0000_t75" style="width:168.75pt;height:36pt" fillcolor="window">
            <v:imagedata r:id="rId42"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19</w:t>
      </w:r>
      <w:r w:rsidR="0062246E">
        <w:rPr>
          <w:noProof/>
        </w:rPr>
        <w:fldChar w:fldCharType="end"/>
      </w:r>
      <w:r w:rsidR="00B241B8">
        <w:t>)</w:t>
      </w:r>
    </w:p>
    <w:p w14:paraId="2A7DA485" w14:textId="77777777" w:rsidR="00B241B8" w:rsidRDefault="00B241B8"/>
    <w:p w14:paraId="311D3C16" w14:textId="77777777" w:rsidR="00B241B8" w:rsidRDefault="00E1585D">
      <w:pPr>
        <w:pStyle w:val="Caption"/>
        <w:jc w:val="right"/>
      </w:pPr>
      <w:r>
        <w:rPr>
          <w:position w:val="-150"/>
        </w:rPr>
        <w:pict w14:anchorId="04783B80">
          <v:shape id="_x0000_i1044" type="#_x0000_t75" style="width:150pt;height:122.25pt" fillcolor="window">
            <v:imagedata r:id="rId43"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20</w:t>
      </w:r>
      <w:r w:rsidR="0062246E">
        <w:rPr>
          <w:noProof/>
        </w:rPr>
        <w:fldChar w:fldCharType="end"/>
      </w:r>
      <w:r w:rsidR="00B241B8">
        <w:t>)</w:t>
      </w:r>
    </w:p>
    <w:p w14:paraId="4996F38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F0A671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and</w:t>
      </w:r>
    </w:p>
    <w:p w14:paraId="0D21319A" w14:textId="77777777" w:rsidR="00B241B8" w:rsidRDefault="00E1585D">
      <w:pPr>
        <w:pStyle w:val="Caption"/>
        <w:jc w:val="right"/>
        <w:rPr>
          <w:spacing w:val="-2"/>
        </w:rPr>
      </w:pPr>
      <w:r>
        <w:rPr>
          <w:spacing w:val="-2"/>
          <w:position w:val="-150"/>
        </w:rPr>
        <w:pict w14:anchorId="138F47FD">
          <v:shape id="_x0000_i1045" type="#_x0000_t75" style="width:150pt;height:122.25pt" fillcolor="window">
            <v:imagedata r:id="rId44"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21</w:t>
      </w:r>
      <w:r w:rsidR="0062246E">
        <w:rPr>
          <w:noProof/>
        </w:rPr>
        <w:fldChar w:fldCharType="end"/>
      </w:r>
      <w:r w:rsidR="00B241B8">
        <w:t>)</w:t>
      </w:r>
    </w:p>
    <w:p w14:paraId="4D78916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56FCA1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Using </w:t>
      </w:r>
      <w:r>
        <w:rPr>
          <w:b/>
          <w:bCs/>
          <w:spacing w:val="-2"/>
        </w:rPr>
        <w:t>Equations 5-18</w:t>
      </w:r>
      <w:r>
        <w:rPr>
          <w:spacing w:val="-2"/>
        </w:rPr>
        <w:t xml:space="preserve"> and </w:t>
      </w:r>
      <w:r>
        <w:rPr>
          <w:b/>
          <w:bCs/>
          <w:spacing w:val="-2"/>
        </w:rPr>
        <w:t>5-19</w:t>
      </w:r>
      <w:r>
        <w:rPr>
          <w:spacing w:val="-2"/>
        </w:rPr>
        <w:t xml:space="preserve">, </w:t>
      </w:r>
      <w:r>
        <w:rPr>
          <w:b/>
          <w:bCs/>
          <w:spacing w:val="-2"/>
        </w:rPr>
        <w:t>Equation 5-17</w:t>
      </w:r>
      <w:r>
        <w:rPr>
          <w:spacing w:val="-2"/>
        </w:rPr>
        <w:t xml:space="preserve"> can be rewritten as follows:</w:t>
      </w:r>
    </w:p>
    <w:p w14:paraId="4CA8460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E93F999" w14:textId="77777777" w:rsidR="00B241B8" w:rsidRDefault="00E1585D">
      <w:pPr>
        <w:pStyle w:val="Caption"/>
        <w:jc w:val="right"/>
        <w:rPr>
          <w:spacing w:val="-2"/>
        </w:rPr>
      </w:pPr>
      <w:r>
        <w:rPr>
          <w:spacing w:val="-2"/>
          <w:position w:val="-104"/>
        </w:rPr>
        <w:lastRenderedPageBreak/>
        <w:pict w14:anchorId="7AC96802">
          <v:shape id="_x0000_i1046" type="#_x0000_t75" style="width:227.25pt;height:129pt" fillcolor="window">
            <v:imagedata r:id="rId45"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22</w:t>
      </w:r>
      <w:r w:rsidR="0062246E">
        <w:rPr>
          <w:noProof/>
        </w:rPr>
        <w:fldChar w:fldCharType="end"/>
      </w:r>
      <w:r w:rsidR="00B241B8">
        <w:t>)</w:t>
      </w:r>
    </w:p>
    <w:p w14:paraId="3DDB481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06A38C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concentration of dissolved calcium is assumed to be the following:</w:t>
      </w:r>
    </w:p>
    <w:p w14:paraId="2612207D" w14:textId="77777777" w:rsidR="00B241B8" w:rsidRDefault="00E1585D">
      <w:pPr>
        <w:pStyle w:val="Caption"/>
        <w:jc w:val="right"/>
      </w:pPr>
      <w:r>
        <w:rPr>
          <w:spacing w:val="-2"/>
          <w:position w:val="-14"/>
        </w:rPr>
        <w:pict w14:anchorId="1BA81049">
          <v:shape id="_x0000_i1047" type="#_x0000_t75" style="width:218.25pt;height:20.25pt" fillcolor="window">
            <v:imagedata r:id="rId46" o:title=""/>
          </v:shape>
        </w:pict>
      </w:r>
      <w:r w:rsidR="00B241B8">
        <w:rPr>
          <w:spacing w:val="-2"/>
        </w:rPr>
        <w:t xml:space="preserve"> </w: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23</w:t>
      </w:r>
      <w:r w:rsidR="0062246E">
        <w:rPr>
          <w:noProof/>
        </w:rPr>
        <w:fldChar w:fldCharType="end"/>
      </w:r>
      <w:r w:rsidR="00B241B8">
        <w:t>)</w:t>
      </w:r>
    </w:p>
    <w:p w14:paraId="2075133C" w14:textId="77777777" w:rsidR="00B241B8" w:rsidRDefault="00B241B8"/>
    <w:p w14:paraId="466FA4A3"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440BD1C3" w14:textId="77777777" w:rsidR="00B241B8" w:rsidRDefault="00E1585D">
      <w:pPr>
        <w:pStyle w:val="Caption"/>
        <w:jc w:val="right"/>
        <w:rPr>
          <w:spacing w:val="-2"/>
        </w:rPr>
      </w:pPr>
      <w:r>
        <w:rPr>
          <w:spacing w:val="-2"/>
          <w:position w:val="-30"/>
        </w:rPr>
        <w:pict w14:anchorId="1985883B">
          <v:shape id="_x0000_i1048" type="#_x0000_t75" style="width:198.75pt;height:38.25pt" fillcolor="window">
            <v:imagedata r:id="rId47"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24</w:t>
      </w:r>
      <w:r w:rsidR="0062246E">
        <w:rPr>
          <w:noProof/>
        </w:rPr>
        <w:fldChar w:fldCharType="end"/>
      </w:r>
      <w:r w:rsidR="00B241B8">
        <w:t>)</w:t>
      </w:r>
    </w:p>
    <w:p w14:paraId="147B09C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F33966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and</w:t>
      </w:r>
    </w:p>
    <w:p w14:paraId="091E99BC" w14:textId="77777777" w:rsidR="00B241B8" w:rsidRDefault="00E1585D">
      <w:pPr>
        <w:pStyle w:val="Caption"/>
        <w:jc w:val="right"/>
        <w:rPr>
          <w:spacing w:val="-2"/>
        </w:rPr>
      </w:pPr>
      <w:r>
        <w:rPr>
          <w:spacing w:val="-2"/>
          <w:position w:val="-150"/>
        </w:rPr>
        <w:pict w14:anchorId="32C7EC64">
          <v:shape id="_x0000_i1049" type="#_x0000_t75" style="width:156.75pt;height:122.25pt" fillcolor="window">
            <v:imagedata r:id="rId48"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25</w:t>
      </w:r>
      <w:r w:rsidR="0062246E">
        <w:rPr>
          <w:noProof/>
        </w:rPr>
        <w:fldChar w:fldCharType="end"/>
      </w:r>
      <w:r w:rsidR="00B241B8">
        <w:t>)</w:t>
      </w:r>
    </w:p>
    <w:p w14:paraId="75FC755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12FA09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Combining </w:t>
      </w:r>
      <w:r>
        <w:rPr>
          <w:b/>
          <w:bCs/>
          <w:spacing w:val="-2"/>
        </w:rPr>
        <w:t>Equations 5-18</w:t>
      </w:r>
      <w:r>
        <w:rPr>
          <w:spacing w:val="-2"/>
        </w:rPr>
        <w:t xml:space="preserve">, </w:t>
      </w:r>
      <w:r>
        <w:rPr>
          <w:b/>
          <w:bCs/>
          <w:spacing w:val="-2"/>
        </w:rPr>
        <w:t xml:space="preserve">5-23 </w:t>
      </w:r>
      <w:r>
        <w:rPr>
          <w:spacing w:val="-2"/>
        </w:rPr>
        <w:t xml:space="preserve">and </w:t>
      </w:r>
      <w:r>
        <w:rPr>
          <w:b/>
          <w:bCs/>
          <w:spacing w:val="-2"/>
        </w:rPr>
        <w:t>5-24</w:t>
      </w:r>
      <w:r>
        <w:rPr>
          <w:spacing w:val="-2"/>
        </w:rPr>
        <w:t>, the following relationship is obtained:</w:t>
      </w:r>
    </w:p>
    <w:p w14:paraId="4B2FB99C" w14:textId="77777777" w:rsidR="00B241B8" w:rsidRDefault="00E1585D">
      <w:pPr>
        <w:pStyle w:val="Caption"/>
        <w:jc w:val="right"/>
        <w:rPr>
          <w:spacing w:val="-2"/>
        </w:rPr>
      </w:pPr>
      <w:r>
        <w:rPr>
          <w:spacing w:val="-2"/>
          <w:position w:val="-64"/>
        </w:rPr>
        <w:pict w14:anchorId="3AC49192">
          <v:shape id="_x0000_i1050" type="#_x0000_t75" style="width:210.75pt;height:51pt" fillcolor="window">
            <v:imagedata r:id="rId49"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26</w:t>
      </w:r>
      <w:r w:rsidR="0062246E">
        <w:rPr>
          <w:noProof/>
        </w:rPr>
        <w:fldChar w:fldCharType="end"/>
      </w:r>
      <w:r w:rsidR="00B241B8">
        <w:t>)</w:t>
      </w:r>
    </w:p>
    <w:p w14:paraId="00F074E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3C1BCF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concentration of dissolved magnesium is assumed to be the following:</w:t>
      </w:r>
    </w:p>
    <w:p w14:paraId="5A7A99D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C6D5B43" w14:textId="77777777" w:rsidR="00B241B8" w:rsidRDefault="00E1585D">
      <w:pPr>
        <w:pStyle w:val="Caption"/>
        <w:jc w:val="right"/>
        <w:rPr>
          <w:spacing w:val="-2"/>
        </w:rPr>
      </w:pPr>
      <w:r>
        <w:rPr>
          <w:spacing w:val="-2"/>
          <w:position w:val="-14"/>
        </w:rPr>
        <w:pict w14:anchorId="22114E54">
          <v:shape id="_x0000_i1051" type="#_x0000_t75" style="width:228pt;height:21pt" fillcolor="window">
            <v:imagedata r:id="rId50"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27</w:t>
      </w:r>
      <w:r w:rsidR="0062246E">
        <w:rPr>
          <w:noProof/>
        </w:rPr>
        <w:fldChar w:fldCharType="end"/>
      </w:r>
      <w:r w:rsidR="00B241B8">
        <w:t>)</w:t>
      </w:r>
    </w:p>
    <w:p w14:paraId="7A52DC5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7DB44D3"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lastRenderedPageBreak/>
        <w:t>where,</w:t>
      </w:r>
    </w:p>
    <w:p w14:paraId="11EC496B" w14:textId="77777777" w:rsidR="00B241B8" w:rsidRDefault="00E1585D">
      <w:pPr>
        <w:pStyle w:val="Caption"/>
        <w:jc w:val="right"/>
        <w:rPr>
          <w:spacing w:val="-2"/>
        </w:rPr>
      </w:pPr>
      <w:r>
        <w:rPr>
          <w:spacing w:val="-2"/>
          <w:position w:val="-30"/>
        </w:rPr>
        <w:pict w14:anchorId="0CF6C084">
          <v:shape id="_x0000_i1052" type="#_x0000_t75" style="width:207pt;height:39pt" fillcolor="window">
            <v:imagedata r:id="rId51"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28</w:t>
      </w:r>
      <w:r w:rsidR="0062246E">
        <w:rPr>
          <w:noProof/>
        </w:rPr>
        <w:fldChar w:fldCharType="end"/>
      </w:r>
      <w:r w:rsidR="00B241B8">
        <w:t>)</w:t>
      </w:r>
    </w:p>
    <w:p w14:paraId="30C93D8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34A2B9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Combining </w:t>
      </w:r>
      <w:r>
        <w:rPr>
          <w:b/>
          <w:bCs/>
          <w:spacing w:val="-2"/>
        </w:rPr>
        <w:t>Equations 5-18</w:t>
      </w:r>
      <w:r>
        <w:rPr>
          <w:spacing w:val="-2"/>
        </w:rPr>
        <w:t xml:space="preserve">, </w:t>
      </w:r>
      <w:r>
        <w:rPr>
          <w:b/>
          <w:bCs/>
          <w:spacing w:val="-2"/>
        </w:rPr>
        <w:t>5-27</w:t>
      </w:r>
      <w:r>
        <w:rPr>
          <w:spacing w:val="-2"/>
        </w:rPr>
        <w:t xml:space="preserve"> and </w:t>
      </w:r>
      <w:r>
        <w:rPr>
          <w:b/>
          <w:bCs/>
          <w:spacing w:val="-2"/>
        </w:rPr>
        <w:t>5-28</w:t>
      </w:r>
      <w:r>
        <w:rPr>
          <w:spacing w:val="-2"/>
        </w:rPr>
        <w:t>, the following relationship is obtained:</w:t>
      </w:r>
    </w:p>
    <w:p w14:paraId="3F77785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5500FFF" w14:textId="77777777" w:rsidR="00B241B8" w:rsidRDefault="00E1585D">
      <w:pPr>
        <w:pStyle w:val="Caption"/>
        <w:jc w:val="right"/>
      </w:pPr>
      <w:r>
        <w:rPr>
          <w:spacing w:val="-2"/>
          <w:position w:val="-150"/>
        </w:rPr>
        <w:pict w14:anchorId="71442CD1">
          <v:shape id="_x0000_i1053" type="#_x0000_t75" style="width:159.75pt;height:122.25pt" fillcolor="window">
            <v:imagedata r:id="rId52"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29</w:t>
      </w:r>
      <w:r w:rsidR="0062246E">
        <w:rPr>
          <w:noProof/>
        </w:rPr>
        <w:fldChar w:fldCharType="end"/>
      </w:r>
      <w:r w:rsidR="00B241B8">
        <w:t>)</w:t>
      </w:r>
    </w:p>
    <w:p w14:paraId="4B828F8A" w14:textId="77777777" w:rsidR="00B241B8" w:rsidRDefault="00B241B8">
      <w:pPr>
        <w:jc w:val="right"/>
      </w:pPr>
    </w:p>
    <w:p w14:paraId="6AC97C2B" w14:textId="77777777" w:rsidR="00B241B8" w:rsidRDefault="00E1585D">
      <w:pPr>
        <w:pStyle w:val="Caption"/>
        <w:jc w:val="right"/>
        <w:rPr>
          <w:spacing w:val="-2"/>
        </w:rPr>
      </w:pPr>
      <w:r>
        <w:rPr>
          <w:spacing w:val="-2"/>
          <w:position w:val="-64"/>
        </w:rPr>
        <w:pict w14:anchorId="5F7835DA">
          <v:shape id="_x0000_i1054" type="#_x0000_t75" style="width:221.25pt;height:51.75pt" fillcolor="window">
            <v:imagedata r:id="rId53"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30</w:t>
      </w:r>
      <w:r w:rsidR="0062246E">
        <w:rPr>
          <w:noProof/>
        </w:rPr>
        <w:fldChar w:fldCharType="end"/>
      </w:r>
      <w:r w:rsidR="00B241B8">
        <w:t>)</w:t>
      </w:r>
    </w:p>
    <w:p w14:paraId="4EAD720F" w14:textId="77777777" w:rsidR="00B241B8" w:rsidRDefault="00B241B8"/>
    <w:p w14:paraId="6EFD8DC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034ED7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concentration of dissolved free chlorine is assumed to be the following:</w:t>
      </w:r>
    </w:p>
    <w:p w14:paraId="59862CD1" w14:textId="77777777" w:rsidR="00B241B8" w:rsidRDefault="00E1585D">
      <w:pPr>
        <w:pStyle w:val="Caption"/>
        <w:jc w:val="right"/>
      </w:pPr>
      <w:r>
        <w:rPr>
          <w:spacing w:val="-2"/>
          <w:position w:val="-12"/>
        </w:rPr>
        <w:pict w14:anchorId="21B6C3A4">
          <v:shape id="_x0000_i1055" type="#_x0000_t75" style="width:126.75pt;height:18.75pt" fillcolor="window">
            <v:imagedata r:id="rId54"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31</w:t>
      </w:r>
      <w:r w:rsidR="0062246E">
        <w:rPr>
          <w:noProof/>
        </w:rPr>
        <w:fldChar w:fldCharType="end"/>
      </w:r>
      <w:r w:rsidR="00B241B8">
        <w:t>)</w:t>
      </w:r>
    </w:p>
    <w:p w14:paraId="0B72382D" w14:textId="77777777" w:rsidR="00B241B8" w:rsidRDefault="00B241B8"/>
    <w:p w14:paraId="37E1DF8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6F4A0FD1" w14:textId="77777777" w:rsidR="00B241B8" w:rsidRDefault="00E1585D">
      <w:pPr>
        <w:pStyle w:val="Caption"/>
        <w:jc w:val="right"/>
        <w:rPr>
          <w:spacing w:val="-2"/>
        </w:rPr>
      </w:pPr>
      <w:r>
        <w:rPr>
          <w:spacing w:val="-2"/>
          <w:position w:val="-32"/>
        </w:rPr>
        <w:pict w14:anchorId="7B7C1D14">
          <v:shape id="_x0000_i1056" type="#_x0000_t75" style="width:120pt;height:36pt" fillcolor="window">
            <v:imagedata r:id="rId55"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32</w:t>
      </w:r>
      <w:r w:rsidR="0062246E">
        <w:rPr>
          <w:noProof/>
        </w:rPr>
        <w:fldChar w:fldCharType="end"/>
      </w:r>
      <w:r w:rsidR="00B241B8">
        <w:t>)</w:t>
      </w:r>
    </w:p>
    <w:p w14:paraId="074DBED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and</w:t>
      </w:r>
    </w:p>
    <w:p w14:paraId="4C9EDF99" w14:textId="77777777" w:rsidR="00B241B8" w:rsidRDefault="00E1585D">
      <w:pPr>
        <w:pStyle w:val="Caption"/>
        <w:jc w:val="right"/>
        <w:rPr>
          <w:spacing w:val="-2"/>
        </w:rPr>
      </w:pPr>
      <w:r>
        <w:rPr>
          <w:spacing w:val="-2"/>
          <w:position w:val="-60"/>
        </w:rPr>
        <w:pict w14:anchorId="63747270">
          <v:shape id="_x0000_i1057" type="#_x0000_t75" style="width:321.75pt;height:66pt" fillcolor="window">
            <v:imagedata r:id="rId56"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33</w:t>
      </w:r>
      <w:r w:rsidR="0062246E">
        <w:rPr>
          <w:noProof/>
        </w:rPr>
        <w:fldChar w:fldCharType="end"/>
      </w:r>
      <w:r w:rsidR="00B241B8">
        <w:t>)</w:t>
      </w:r>
    </w:p>
    <w:p w14:paraId="05F4D1D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C22F61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4482AD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Combining </w:t>
      </w:r>
      <w:r>
        <w:rPr>
          <w:b/>
          <w:bCs/>
          <w:spacing w:val="-2"/>
        </w:rPr>
        <w:t>Equations 5-31</w:t>
      </w:r>
      <w:r>
        <w:rPr>
          <w:spacing w:val="-2"/>
        </w:rPr>
        <w:t xml:space="preserve"> and </w:t>
      </w:r>
      <w:r>
        <w:rPr>
          <w:b/>
          <w:bCs/>
          <w:spacing w:val="-2"/>
        </w:rPr>
        <w:t>5-32</w:t>
      </w:r>
      <w:r>
        <w:rPr>
          <w:spacing w:val="-2"/>
        </w:rPr>
        <w:t>, the following relationship is obtained:</w:t>
      </w:r>
    </w:p>
    <w:p w14:paraId="5FA093C8" w14:textId="77777777" w:rsidR="00B241B8" w:rsidRDefault="00E1585D">
      <w:pPr>
        <w:pStyle w:val="Caption"/>
        <w:jc w:val="right"/>
        <w:rPr>
          <w:spacing w:val="-2"/>
        </w:rPr>
      </w:pPr>
      <w:r>
        <w:rPr>
          <w:spacing w:val="-2"/>
          <w:position w:val="-62"/>
        </w:rPr>
        <w:lastRenderedPageBreak/>
        <w:pict w14:anchorId="05571B5E">
          <v:shape id="_x0000_i1058" type="#_x0000_t75" style="width:123pt;height:50.25pt" fillcolor="window">
            <v:imagedata r:id="rId57"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34</w:t>
      </w:r>
      <w:r w:rsidR="0062246E">
        <w:rPr>
          <w:noProof/>
        </w:rPr>
        <w:fldChar w:fldCharType="end"/>
      </w:r>
      <w:r w:rsidR="00B241B8">
        <w:t>)</w:t>
      </w:r>
    </w:p>
    <w:p w14:paraId="2E524E6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6968AB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concentration of dissolved ammonia is assumed to be the following:</w:t>
      </w:r>
    </w:p>
    <w:p w14:paraId="7854DC15" w14:textId="77777777" w:rsidR="00B241B8" w:rsidRDefault="00E1585D">
      <w:pPr>
        <w:pStyle w:val="Caption"/>
        <w:jc w:val="right"/>
        <w:rPr>
          <w:spacing w:val="-2"/>
        </w:rPr>
      </w:pPr>
      <w:r>
        <w:rPr>
          <w:spacing w:val="-2"/>
          <w:position w:val="-12"/>
        </w:rPr>
        <w:pict w14:anchorId="79C18F1B">
          <v:shape id="_x0000_i1059" type="#_x0000_t75" style="width:126pt;height:18.75pt" fillcolor="window">
            <v:imagedata r:id="rId58"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35</w:t>
      </w:r>
      <w:r w:rsidR="0062246E">
        <w:rPr>
          <w:noProof/>
        </w:rPr>
        <w:fldChar w:fldCharType="end"/>
      </w:r>
      <w:r w:rsidR="00B241B8">
        <w:t>)</w:t>
      </w:r>
    </w:p>
    <w:p w14:paraId="6A8BFBA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742106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5C7C3E58" w14:textId="77777777" w:rsidR="00B241B8" w:rsidRDefault="00E1585D">
      <w:pPr>
        <w:pStyle w:val="Caption"/>
        <w:jc w:val="right"/>
        <w:rPr>
          <w:spacing w:val="-2"/>
        </w:rPr>
      </w:pPr>
      <w:r>
        <w:rPr>
          <w:spacing w:val="-2"/>
          <w:position w:val="-28"/>
        </w:rPr>
        <w:pict w14:anchorId="119BF439">
          <v:shape id="_x0000_i1060" type="#_x0000_t75" style="width:138.75pt;height:35.25pt" fillcolor="window">
            <v:imagedata r:id="rId59"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36</w:t>
      </w:r>
      <w:r w:rsidR="0062246E">
        <w:rPr>
          <w:noProof/>
        </w:rPr>
        <w:fldChar w:fldCharType="end"/>
      </w:r>
      <w:r w:rsidR="00B241B8">
        <w:t>)</w:t>
      </w:r>
    </w:p>
    <w:p w14:paraId="2570AAA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and</w:t>
      </w:r>
    </w:p>
    <w:p w14:paraId="6E4EDB92" w14:textId="77777777" w:rsidR="00B241B8" w:rsidRDefault="00E1585D">
      <w:pPr>
        <w:pStyle w:val="Caption"/>
        <w:jc w:val="right"/>
        <w:rPr>
          <w:spacing w:val="-2"/>
        </w:rPr>
      </w:pPr>
      <w:r>
        <w:rPr>
          <w:spacing w:val="-2"/>
          <w:position w:val="-60"/>
        </w:rPr>
        <w:pict w14:anchorId="26F4FA76">
          <v:shape id="_x0000_i1061" type="#_x0000_t75" style="width:318.75pt;height:66pt" fillcolor="window">
            <v:imagedata r:id="rId60"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37</w:t>
      </w:r>
      <w:r w:rsidR="0062246E">
        <w:rPr>
          <w:noProof/>
        </w:rPr>
        <w:fldChar w:fldCharType="end"/>
      </w:r>
      <w:r w:rsidR="00B241B8">
        <w:t>)</w:t>
      </w:r>
    </w:p>
    <w:p w14:paraId="624A5E4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A0EEB4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Combining </w:t>
      </w:r>
      <w:r>
        <w:rPr>
          <w:b/>
          <w:bCs/>
          <w:spacing w:val="-2"/>
        </w:rPr>
        <w:t>Equations 5-35</w:t>
      </w:r>
      <w:r>
        <w:rPr>
          <w:spacing w:val="-2"/>
        </w:rPr>
        <w:t xml:space="preserve"> and </w:t>
      </w:r>
      <w:r>
        <w:rPr>
          <w:b/>
          <w:bCs/>
          <w:spacing w:val="-2"/>
        </w:rPr>
        <w:t>5-36</w:t>
      </w:r>
      <w:r>
        <w:rPr>
          <w:spacing w:val="-2"/>
        </w:rPr>
        <w:t>, the following relationship is obtained:</w:t>
      </w:r>
    </w:p>
    <w:p w14:paraId="09660DAB" w14:textId="77777777" w:rsidR="00B241B8" w:rsidRDefault="00E1585D">
      <w:pPr>
        <w:pStyle w:val="Caption"/>
        <w:jc w:val="right"/>
        <w:rPr>
          <w:spacing w:val="-2"/>
        </w:rPr>
      </w:pPr>
      <w:r>
        <w:rPr>
          <w:spacing w:val="-2"/>
          <w:position w:val="-60"/>
        </w:rPr>
        <w:pict w14:anchorId="1F394CD9">
          <v:shape id="_x0000_i1062" type="#_x0000_t75" style="width:119.25pt;height:50.25pt" fillcolor="window">
            <v:imagedata r:id="rId61"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38</w:t>
      </w:r>
      <w:r w:rsidR="0062246E">
        <w:rPr>
          <w:noProof/>
        </w:rPr>
        <w:fldChar w:fldCharType="end"/>
      </w:r>
      <w:r w:rsidR="00B241B8">
        <w:t>)</w:t>
      </w:r>
    </w:p>
    <w:p w14:paraId="2B27160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5854AF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Combining </w:t>
      </w:r>
      <w:r>
        <w:rPr>
          <w:b/>
          <w:bCs/>
          <w:spacing w:val="-2"/>
        </w:rPr>
        <w:t>Equations 5-22</w:t>
      </w:r>
      <w:r>
        <w:rPr>
          <w:spacing w:val="-2"/>
        </w:rPr>
        <w:t xml:space="preserve">, </w:t>
      </w:r>
      <w:r>
        <w:rPr>
          <w:b/>
          <w:bCs/>
          <w:spacing w:val="-2"/>
        </w:rPr>
        <w:t>5-26</w:t>
      </w:r>
      <w:r>
        <w:rPr>
          <w:spacing w:val="-2"/>
        </w:rPr>
        <w:t xml:space="preserve">, </w:t>
      </w:r>
      <w:r>
        <w:rPr>
          <w:b/>
          <w:bCs/>
          <w:spacing w:val="-2"/>
        </w:rPr>
        <w:t>5-30</w:t>
      </w:r>
      <w:r>
        <w:rPr>
          <w:spacing w:val="-2"/>
        </w:rPr>
        <w:t xml:space="preserve">, </w:t>
      </w:r>
      <w:r>
        <w:rPr>
          <w:b/>
          <w:bCs/>
          <w:spacing w:val="-2"/>
        </w:rPr>
        <w:t>5-34</w:t>
      </w:r>
      <w:r>
        <w:rPr>
          <w:spacing w:val="-2"/>
        </w:rPr>
        <w:t xml:space="preserve"> and </w:t>
      </w:r>
      <w:r>
        <w:rPr>
          <w:b/>
          <w:bCs/>
          <w:spacing w:val="-2"/>
        </w:rPr>
        <w:t>5-38</w:t>
      </w:r>
      <w:r>
        <w:rPr>
          <w:spacing w:val="-2"/>
        </w:rPr>
        <w:t>, the following expression may be written:</w:t>
      </w:r>
    </w:p>
    <w:p w14:paraId="3599843A" w14:textId="77777777" w:rsidR="00B241B8" w:rsidRDefault="00E1585D">
      <w:pPr>
        <w:pStyle w:val="Caption"/>
        <w:jc w:val="right"/>
        <w:rPr>
          <w:spacing w:val="-2"/>
        </w:rPr>
      </w:pPr>
      <w:r>
        <w:rPr>
          <w:spacing w:val="-2"/>
          <w:position w:val="-38"/>
        </w:rPr>
        <w:lastRenderedPageBreak/>
        <w:pict w14:anchorId="7445DB59">
          <v:shape id="_x0000_i1063" type="#_x0000_t75" style="width:180.75pt;height:266.25pt" fillcolor="window">
            <v:imagedata r:id="rId62"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39</w:t>
      </w:r>
      <w:r w:rsidR="0062246E">
        <w:rPr>
          <w:noProof/>
        </w:rPr>
        <w:fldChar w:fldCharType="end"/>
      </w:r>
      <w:r w:rsidR="00B241B8">
        <w:t>)</w:t>
      </w:r>
    </w:p>
    <w:p w14:paraId="5D727C2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C11271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calculates </w:t>
      </w:r>
      <w:r>
        <w:rPr>
          <w:i/>
          <w:iCs/>
          <w:spacing w:val="-2"/>
        </w:rPr>
        <w:t>[H</w:t>
      </w:r>
      <w:r>
        <w:rPr>
          <w:i/>
          <w:iCs/>
          <w:spacing w:val="-2"/>
          <w:vertAlign w:val="superscript"/>
        </w:rPr>
        <w:t>+</w:t>
      </w:r>
      <w:r>
        <w:rPr>
          <w:i/>
          <w:iCs/>
          <w:spacing w:val="-2"/>
        </w:rPr>
        <w:t>]</w:t>
      </w:r>
      <w:r>
        <w:rPr>
          <w:spacing w:val="-2"/>
        </w:rPr>
        <w:t xml:space="preserve"> based on the equality of </w:t>
      </w:r>
      <w:r>
        <w:rPr>
          <w:b/>
          <w:bCs/>
          <w:spacing w:val="-2"/>
        </w:rPr>
        <w:t>Equations 5-15</w:t>
      </w:r>
      <w:r>
        <w:rPr>
          <w:spacing w:val="-2"/>
        </w:rPr>
        <w:t xml:space="preserve"> and </w:t>
      </w:r>
      <w:r>
        <w:rPr>
          <w:b/>
          <w:bCs/>
          <w:spacing w:val="-2"/>
        </w:rPr>
        <w:t>5-39</w:t>
      </w:r>
      <w:r>
        <w:rPr>
          <w:spacing w:val="-2"/>
        </w:rPr>
        <w:t xml:space="preserve">.  As shown by these equations, the model assumes that a change in </w:t>
      </w:r>
      <w:r>
        <w:rPr>
          <w:i/>
          <w:iCs/>
          <w:spacing w:val="-2"/>
        </w:rPr>
        <w:t>[H</w:t>
      </w:r>
      <w:r>
        <w:rPr>
          <w:i/>
          <w:iCs/>
          <w:spacing w:val="-2"/>
          <w:vertAlign w:val="superscript"/>
        </w:rPr>
        <w:t>+</w:t>
      </w:r>
      <w:r>
        <w:rPr>
          <w:i/>
          <w:iCs/>
          <w:spacing w:val="-2"/>
        </w:rPr>
        <w:t>]</w:t>
      </w:r>
      <w:r>
        <w:rPr>
          <w:spacing w:val="-2"/>
        </w:rPr>
        <w:t xml:space="preserve"> occurs when a change occurs in </w:t>
      </w:r>
      <w:r>
        <w:rPr>
          <w:i/>
          <w:iCs/>
          <w:spacing w:val="-2"/>
        </w:rPr>
        <w:t>C</w:t>
      </w:r>
      <w:r>
        <w:rPr>
          <w:i/>
          <w:iCs/>
          <w:spacing w:val="-2"/>
          <w:vertAlign w:val="subscript"/>
        </w:rPr>
        <w:t>A</w:t>
      </w:r>
      <w:r>
        <w:rPr>
          <w:i/>
          <w:iCs/>
          <w:spacing w:val="-2"/>
        </w:rPr>
        <w:t>'</w:t>
      </w:r>
      <w:r>
        <w:rPr>
          <w:spacing w:val="-2"/>
        </w:rPr>
        <w:t xml:space="preserve">, </w:t>
      </w:r>
      <w:r>
        <w:rPr>
          <w:i/>
          <w:iCs/>
          <w:spacing w:val="-2"/>
        </w:rPr>
        <w:t>C</w:t>
      </w:r>
      <w:r>
        <w:rPr>
          <w:i/>
          <w:iCs/>
          <w:spacing w:val="-2"/>
          <w:vertAlign w:val="subscript"/>
        </w:rPr>
        <w:t>B</w:t>
      </w:r>
      <w:r>
        <w:rPr>
          <w:i/>
          <w:iCs/>
          <w:spacing w:val="-2"/>
        </w:rPr>
        <w:t>'</w:t>
      </w:r>
      <w:r>
        <w:rPr>
          <w:spacing w:val="-2"/>
        </w:rPr>
        <w:t xml:space="preserve">, </w:t>
      </w:r>
      <w:r>
        <w:rPr>
          <w:i/>
          <w:iCs/>
          <w:spacing w:val="-2"/>
        </w:rPr>
        <w:t>C</w:t>
      </w:r>
      <w:r>
        <w:rPr>
          <w:i/>
          <w:iCs/>
          <w:spacing w:val="-2"/>
          <w:vertAlign w:val="subscript"/>
        </w:rPr>
        <w:t>T,Ca</w:t>
      </w:r>
      <w:r>
        <w:rPr>
          <w:spacing w:val="-2"/>
        </w:rPr>
        <w:t xml:space="preserve">, </w:t>
      </w:r>
      <w:r>
        <w:rPr>
          <w:i/>
          <w:iCs/>
          <w:spacing w:val="-2"/>
        </w:rPr>
        <w:t>C</w:t>
      </w:r>
      <w:r>
        <w:rPr>
          <w:i/>
          <w:iCs/>
          <w:spacing w:val="-2"/>
          <w:vertAlign w:val="subscript"/>
        </w:rPr>
        <w:t>T,Mg</w:t>
      </w:r>
      <w:r>
        <w:rPr>
          <w:spacing w:val="-2"/>
        </w:rPr>
        <w:t xml:space="preserve">, </w:t>
      </w:r>
      <w:r>
        <w:rPr>
          <w:i/>
          <w:iCs/>
          <w:spacing w:val="-2"/>
        </w:rPr>
        <w:t>C</w:t>
      </w:r>
      <w:r>
        <w:rPr>
          <w:i/>
          <w:iCs/>
          <w:spacing w:val="-2"/>
          <w:vertAlign w:val="subscript"/>
        </w:rPr>
        <w:t>T,NH3</w:t>
      </w:r>
      <w:r>
        <w:rPr>
          <w:spacing w:val="-2"/>
        </w:rPr>
        <w:t xml:space="preserve">, </w:t>
      </w:r>
      <w:r>
        <w:rPr>
          <w:i/>
          <w:iCs/>
          <w:spacing w:val="-2"/>
        </w:rPr>
        <w:t>C</w:t>
      </w:r>
      <w:r>
        <w:rPr>
          <w:i/>
          <w:iCs/>
          <w:spacing w:val="-2"/>
          <w:vertAlign w:val="subscript"/>
        </w:rPr>
        <w:t>T,OCl</w:t>
      </w:r>
      <w:r>
        <w:rPr>
          <w:spacing w:val="-2"/>
        </w:rPr>
        <w:t xml:space="preserve">, </w:t>
      </w:r>
      <w:r>
        <w:rPr>
          <w:i/>
          <w:iCs/>
          <w:spacing w:val="-2"/>
        </w:rPr>
        <w:t>C</w:t>
      </w:r>
      <w:r>
        <w:rPr>
          <w:i/>
          <w:iCs/>
          <w:spacing w:val="-2"/>
          <w:vertAlign w:val="subscript"/>
        </w:rPr>
        <w:t>T,CO3</w:t>
      </w:r>
      <w:r>
        <w:rPr>
          <w:spacing w:val="-2"/>
        </w:rPr>
        <w:t xml:space="preserve"> or temperature.  The calculation method is described below.</w:t>
      </w:r>
    </w:p>
    <w:p w14:paraId="0915E8D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89326A6" w14:textId="77777777" w:rsidR="00B241B8" w:rsidRDefault="00B241B8" w:rsidP="004B79A2">
      <w:pPr>
        <w:pStyle w:val="Heading3"/>
      </w:pPr>
      <w:bookmarkStart w:id="294" w:name="_Toc509054790"/>
      <w:bookmarkStart w:id="295" w:name="_Toc509060682"/>
      <w:bookmarkStart w:id="296" w:name="_Toc509908398"/>
      <w:bookmarkStart w:id="297" w:name="_Toc509908471"/>
      <w:bookmarkStart w:id="298" w:name="_Toc509908540"/>
      <w:bookmarkStart w:id="299" w:name="_Toc509909757"/>
      <w:bookmarkStart w:id="300" w:name="_Toc509909898"/>
      <w:bookmarkStart w:id="301" w:name="_Toc509910132"/>
      <w:bookmarkStart w:id="302" w:name="_Toc509910282"/>
      <w:bookmarkStart w:id="303" w:name="_Toc509910426"/>
      <w:bookmarkStart w:id="304" w:name="_Toc509910522"/>
      <w:bookmarkStart w:id="305" w:name="_Toc514725240"/>
      <w:bookmarkStart w:id="306" w:name="_Toc514725431"/>
      <w:bookmarkStart w:id="307" w:name="_Toc514765028"/>
      <w:bookmarkStart w:id="308" w:name="_Toc514820923"/>
      <w:r>
        <w:t>Calcium and Magnesium Removal by Softening</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303E8945" w14:textId="77777777" w:rsidR="00B241B8" w:rsidRDefault="00B241B8">
      <w:pPr>
        <w:pStyle w:val="Heading4"/>
        <w:rPr>
          <w:b w:val="0"/>
          <w:bCs/>
        </w:rPr>
      </w:pPr>
      <w:bookmarkStart w:id="309" w:name="_Toc509054791"/>
      <w:bookmarkStart w:id="310" w:name="_Toc509060683"/>
      <w:bookmarkStart w:id="311" w:name="_Toc509908541"/>
      <w:bookmarkStart w:id="312" w:name="_Toc509909758"/>
      <w:bookmarkStart w:id="313" w:name="_Toc509909899"/>
      <w:bookmarkStart w:id="314" w:name="_Toc509910133"/>
      <w:bookmarkStart w:id="315" w:name="_Toc509910283"/>
      <w:bookmarkStart w:id="316" w:name="_Toc509910427"/>
      <w:bookmarkStart w:id="317" w:name="_Toc509910523"/>
      <w:r>
        <w:rPr>
          <w:b w:val="0"/>
          <w:bCs/>
        </w:rPr>
        <w:t xml:space="preserve">The WTP Model calculates calcium and magnesium removal by precipitative softening when the user includes a “Lime” chemical feed point in the process train </w:t>
      </w:r>
      <w:r>
        <w:rPr>
          <w:b w:val="0"/>
          <w:bCs/>
          <w:i/>
          <w:iCs/>
        </w:rPr>
        <w:t>and</w:t>
      </w:r>
      <w:r>
        <w:rPr>
          <w:b w:val="0"/>
          <w:bCs/>
        </w:rPr>
        <w:t xml:space="preserve"> the “Lime” feed point is designated by an input parameter as intended for softening (as opposed to just pH adjustment).</w:t>
      </w:r>
    </w:p>
    <w:p w14:paraId="6A24E32C" w14:textId="77777777" w:rsidR="00B241B8" w:rsidRDefault="00B241B8">
      <w:pPr>
        <w:pStyle w:val="Heading4"/>
      </w:pPr>
    </w:p>
    <w:p w14:paraId="242BF749" w14:textId="77777777" w:rsidR="00B241B8" w:rsidRDefault="00B241B8">
      <w:pPr>
        <w:pStyle w:val="Heading4"/>
      </w:pPr>
      <w:r>
        <w:t>Calcium Carbonate Solubility</w:t>
      </w:r>
      <w:bookmarkEnd w:id="309"/>
      <w:bookmarkEnd w:id="310"/>
      <w:bookmarkEnd w:id="311"/>
      <w:bookmarkEnd w:id="312"/>
      <w:bookmarkEnd w:id="313"/>
      <w:bookmarkEnd w:id="314"/>
      <w:bookmarkEnd w:id="315"/>
      <w:bookmarkEnd w:id="316"/>
      <w:bookmarkEnd w:id="317"/>
    </w:p>
    <w:p w14:paraId="45BA7F5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calcium ion and the carbonate ion are assumed to be in equilibrium with calcium carbonate when water quality conditions cause calcium carbonate to precipitate from solution.  Under these circumstances, the molar quantity of calcium ions leaving the aqueous phase is equivalent to the molar quantity of carbonate ions leaving the aqueous phase.  Therefore, the model assumes the following:</w:t>
      </w:r>
    </w:p>
    <w:p w14:paraId="1EB4F671" w14:textId="77777777" w:rsidR="00B241B8" w:rsidRDefault="00E1585D">
      <w:pPr>
        <w:pStyle w:val="Caption"/>
        <w:jc w:val="right"/>
        <w:rPr>
          <w:spacing w:val="-2"/>
        </w:rPr>
      </w:pPr>
      <w:r>
        <w:rPr>
          <w:spacing w:val="-2"/>
          <w:position w:val="-12"/>
        </w:rPr>
        <w:pict w14:anchorId="36FCE037">
          <v:shape id="_x0000_i1064" type="#_x0000_t75" style="width:77.25pt;height:15.75pt" fillcolor="window">
            <v:imagedata r:id="rId63" o:title=""/>
          </v:shape>
        </w:pict>
      </w:r>
      <w:r w:rsidR="00B241B8">
        <w:rPr>
          <w:spacing w:val="-2"/>
        </w:rPr>
        <w:tab/>
      </w:r>
      <w:r w:rsidR="00B241B8">
        <w:rPr>
          <w:spacing w:val="-2"/>
        </w:rPr>
        <w:tab/>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40</w:t>
      </w:r>
      <w:r w:rsidR="0062246E">
        <w:rPr>
          <w:noProof/>
        </w:rPr>
        <w:fldChar w:fldCharType="end"/>
      </w:r>
      <w:r w:rsidR="00B241B8">
        <w:t>)</w:t>
      </w:r>
    </w:p>
    <w:p w14:paraId="1F5F16D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DFCA62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C</w:t>
      </w:r>
      <w:r>
        <w:rPr>
          <w:i/>
          <w:iCs/>
          <w:spacing w:val="-2"/>
          <w:vertAlign w:val="subscript"/>
        </w:rPr>
        <w:t>Ca,ppt</w:t>
      </w:r>
      <w:r>
        <w:rPr>
          <w:spacing w:val="-2"/>
        </w:rPr>
        <w:t xml:space="preserve"> is the concentration of precipitated calcium in equilibrium with the aqueous phase and </w:t>
      </w:r>
      <w:r>
        <w:rPr>
          <w:i/>
          <w:iCs/>
          <w:spacing w:val="-2"/>
        </w:rPr>
        <w:t>C</w:t>
      </w:r>
      <w:r>
        <w:rPr>
          <w:i/>
          <w:iCs/>
          <w:spacing w:val="-2"/>
          <w:vertAlign w:val="subscript"/>
        </w:rPr>
        <w:t>CO3,ppt</w:t>
      </w:r>
      <w:r>
        <w:rPr>
          <w:spacing w:val="-2"/>
        </w:rPr>
        <w:t xml:space="preserve"> is the concentration of precipitated carbonate in equilibrium with the aqueous phase.  These </w:t>
      </w:r>
      <w:r>
        <w:rPr>
          <w:spacing w:val="-2"/>
        </w:rPr>
        <w:lastRenderedPageBreak/>
        <w:t xml:space="preserve">concentrations are related to dissolved phase concentrations, and </w:t>
      </w:r>
      <w:r>
        <w:rPr>
          <w:b/>
          <w:bCs/>
          <w:spacing w:val="-2"/>
        </w:rPr>
        <w:t>Equation 5-40</w:t>
      </w:r>
      <w:r>
        <w:rPr>
          <w:spacing w:val="-2"/>
        </w:rPr>
        <w:t xml:space="preserve"> can be rewritten as follows:</w:t>
      </w:r>
    </w:p>
    <w:p w14:paraId="007FE54B" w14:textId="77777777" w:rsidR="00B241B8" w:rsidRDefault="00E1585D">
      <w:pPr>
        <w:pStyle w:val="Caption"/>
        <w:jc w:val="right"/>
        <w:rPr>
          <w:spacing w:val="-2"/>
        </w:rPr>
      </w:pPr>
      <w:r>
        <w:rPr>
          <w:spacing w:val="-2"/>
          <w:position w:val="-12"/>
        </w:rPr>
        <w:pict w14:anchorId="1E3273A0">
          <v:shape id="_x0000_i1065" type="#_x0000_t75" style="width:117.75pt;height:15.75pt" fillcolor="window">
            <v:imagedata r:id="rId64"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41</w:t>
      </w:r>
      <w:r w:rsidR="0062246E">
        <w:rPr>
          <w:noProof/>
        </w:rPr>
        <w:fldChar w:fldCharType="end"/>
      </w:r>
      <w:r w:rsidR="00B241B8">
        <w:t>)</w:t>
      </w:r>
    </w:p>
    <w:p w14:paraId="458C12A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9B4C1E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C</w:t>
      </w:r>
      <w:r>
        <w:rPr>
          <w:i/>
          <w:iCs/>
          <w:spacing w:val="-2"/>
          <w:vertAlign w:val="subscript"/>
        </w:rPr>
        <w:t>Ca</w:t>
      </w:r>
      <w:r>
        <w:rPr>
          <w:spacing w:val="-2"/>
        </w:rPr>
        <w:t xml:space="preserve"> is the sum of the aqueous phase calcium concentration (</w:t>
      </w:r>
      <w:r>
        <w:rPr>
          <w:i/>
          <w:iCs/>
          <w:spacing w:val="-2"/>
        </w:rPr>
        <w:t>C</w:t>
      </w:r>
      <w:r>
        <w:rPr>
          <w:i/>
          <w:iCs/>
          <w:spacing w:val="-2"/>
          <w:vertAlign w:val="subscript"/>
        </w:rPr>
        <w:t>T,Ca</w:t>
      </w:r>
      <w:r>
        <w:rPr>
          <w:spacing w:val="-2"/>
        </w:rPr>
        <w:t xml:space="preserve">) and the concentration of precipitated calcium in equilibrium with the aqueous phase.  </w:t>
      </w:r>
      <w:r>
        <w:rPr>
          <w:i/>
          <w:iCs/>
          <w:spacing w:val="-2"/>
        </w:rPr>
        <w:t>C</w:t>
      </w:r>
      <w:r>
        <w:rPr>
          <w:i/>
          <w:iCs/>
          <w:spacing w:val="-2"/>
          <w:vertAlign w:val="subscript"/>
        </w:rPr>
        <w:t>CO3</w:t>
      </w:r>
      <w:r>
        <w:rPr>
          <w:spacing w:val="-2"/>
        </w:rPr>
        <w:t xml:space="preserve"> is the sum of the aqueous phase carbonate concentration (</w:t>
      </w:r>
      <w:r>
        <w:rPr>
          <w:i/>
          <w:iCs/>
          <w:spacing w:val="-2"/>
        </w:rPr>
        <w:t>C</w:t>
      </w:r>
      <w:r>
        <w:rPr>
          <w:i/>
          <w:iCs/>
          <w:spacing w:val="-2"/>
          <w:vertAlign w:val="subscript"/>
        </w:rPr>
        <w:t>T,CO3</w:t>
      </w:r>
      <w:r>
        <w:rPr>
          <w:spacing w:val="-2"/>
        </w:rPr>
        <w:t>) and the concentration of precipitated carbonate in equilibrium with the aqueous phase.</w:t>
      </w:r>
    </w:p>
    <w:p w14:paraId="167E839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E8A3FA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solubility of calcium and carbonate ions in equilibrium with calcium carbonate is given by the following expression:</w:t>
      </w:r>
    </w:p>
    <w:p w14:paraId="68B975D6" w14:textId="77777777" w:rsidR="00B241B8" w:rsidRDefault="00E1585D">
      <w:pPr>
        <w:pStyle w:val="Caption"/>
        <w:jc w:val="right"/>
        <w:rPr>
          <w:spacing w:val="-2"/>
        </w:rPr>
      </w:pPr>
      <w:r>
        <w:rPr>
          <w:spacing w:val="-2"/>
          <w:position w:val="-12"/>
        </w:rPr>
        <w:pict w14:anchorId="108A8C35">
          <v:shape id="_x0000_i1066" type="#_x0000_t75" style="width:125.25pt;height:18.75pt" fillcolor="window">
            <v:imagedata r:id="rId65"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42</w:t>
      </w:r>
      <w:r w:rsidR="0062246E">
        <w:rPr>
          <w:noProof/>
        </w:rPr>
        <w:fldChar w:fldCharType="end"/>
      </w:r>
      <w:r w:rsidR="00B241B8">
        <w:t>)</w:t>
      </w:r>
    </w:p>
    <w:p w14:paraId="2DEA701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5DB7BBA"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20263FBA" w14:textId="77777777" w:rsidR="00B241B8" w:rsidRDefault="00E1585D">
      <w:pPr>
        <w:pStyle w:val="Caption"/>
        <w:jc w:val="right"/>
        <w:rPr>
          <w:spacing w:val="-2"/>
        </w:rPr>
      </w:pPr>
      <w:r>
        <w:rPr>
          <w:spacing w:val="-2"/>
          <w:position w:val="-60"/>
        </w:rPr>
        <w:pict w14:anchorId="2E3180E2">
          <v:shape id="_x0000_i1067" type="#_x0000_t75" style="width:308.25pt;height:66pt" fillcolor="window">
            <v:imagedata r:id="rId66" o:title=""/>
          </v:shape>
        </w:pict>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43</w:t>
      </w:r>
      <w:r w:rsidR="0062246E">
        <w:rPr>
          <w:noProof/>
        </w:rPr>
        <w:fldChar w:fldCharType="end"/>
      </w:r>
      <w:r w:rsidR="00B241B8">
        <w:t>)</w:t>
      </w:r>
    </w:p>
    <w:p w14:paraId="76677C0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B0E71A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Based on </w:t>
      </w:r>
      <w:r>
        <w:rPr>
          <w:b/>
          <w:bCs/>
          <w:spacing w:val="-2"/>
        </w:rPr>
        <w:t>Equations 5-5</w:t>
      </w:r>
      <w:r>
        <w:rPr>
          <w:spacing w:val="-2"/>
        </w:rPr>
        <w:t xml:space="preserve">, </w:t>
      </w:r>
      <w:r>
        <w:rPr>
          <w:b/>
          <w:bCs/>
          <w:spacing w:val="-2"/>
        </w:rPr>
        <w:t>5-7</w:t>
      </w:r>
      <w:r>
        <w:rPr>
          <w:spacing w:val="-2"/>
        </w:rPr>
        <w:t xml:space="preserve"> and </w:t>
      </w:r>
      <w:r>
        <w:rPr>
          <w:b/>
          <w:bCs/>
          <w:spacing w:val="-2"/>
        </w:rPr>
        <w:t>5-22</w:t>
      </w:r>
      <w:r>
        <w:rPr>
          <w:spacing w:val="-2"/>
        </w:rPr>
        <w:t xml:space="preserve">, </w:t>
      </w:r>
      <w:r>
        <w:rPr>
          <w:b/>
          <w:bCs/>
          <w:spacing w:val="-2"/>
        </w:rPr>
        <w:t>Equation 5-32</w:t>
      </w:r>
      <w:r>
        <w:rPr>
          <w:spacing w:val="-2"/>
        </w:rPr>
        <w:t xml:space="preserve"> can be rewritten as follows:</w:t>
      </w:r>
    </w:p>
    <w:p w14:paraId="742C2FB2" w14:textId="77777777" w:rsidR="00B241B8" w:rsidRDefault="00E1585D">
      <w:pPr>
        <w:pStyle w:val="Caption"/>
        <w:jc w:val="right"/>
        <w:rPr>
          <w:spacing w:val="-2"/>
        </w:rPr>
      </w:pPr>
      <w:r>
        <w:rPr>
          <w:spacing w:val="-2"/>
          <w:position w:val="-66"/>
        </w:rPr>
        <w:pict w14:anchorId="3C2A1759">
          <v:shape id="_x0000_i1068" type="#_x0000_t75" style="width:365.25pt;height:1in" fillcolor="window">
            <v:imagedata r:id="rId67" o:title=""/>
          </v:shape>
        </w:pict>
      </w:r>
      <w:r w:rsidR="00B241B8">
        <w:rPr>
          <w:spacing w:val="-2"/>
        </w:rPr>
        <w:t xml:space="preserve"> </w:t>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44</w:t>
      </w:r>
      <w:r w:rsidR="0062246E">
        <w:rPr>
          <w:noProof/>
        </w:rPr>
        <w:fldChar w:fldCharType="end"/>
      </w:r>
      <w:r w:rsidR="00B241B8">
        <w:t>)</w:t>
      </w:r>
    </w:p>
    <w:p w14:paraId="5E2EB9D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19D83B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Solving </w:t>
      </w:r>
      <w:r>
        <w:rPr>
          <w:b/>
          <w:bCs/>
          <w:spacing w:val="-2"/>
        </w:rPr>
        <w:t>Equation 5-44</w:t>
      </w:r>
      <w:r>
        <w:rPr>
          <w:spacing w:val="-2"/>
        </w:rPr>
        <w:t xml:space="preserve"> for </w:t>
      </w:r>
      <w:r>
        <w:rPr>
          <w:i/>
          <w:iCs/>
          <w:spacing w:val="-2"/>
        </w:rPr>
        <w:t>C</w:t>
      </w:r>
      <w:r>
        <w:rPr>
          <w:i/>
          <w:iCs/>
          <w:spacing w:val="-2"/>
          <w:vertAlign w:val="subscript"/>
        </w:rPr>
        <w:t>T,Ca</w:t>
      </w:r>
      <w:r>
        <w:rPr>
          <w:spacing w:val="-2"/>
        </w:rPr>
        <w:t xml:space="preserve"> yields the following:</w:t>
      </w:r>
    </w:p>
    <w:p w14:paraId="52D3E0CC" w14:textId="77777777" w:rsidR="00B241B8" w:rsidRDefault="00E1585D">
      <w:pPr>
        <w:pStyle w:val="Caption"/>
        <w:jc w:val="right"/>
        <w:rPr>
          <w:spacing w:val="-2"/>
        </w:rPr>
      </w:pPr>
      <w:r>
        <w:rPr>
          <w:spacing w:val="-2"/>
          <w:position w:val="-68"/>
        </w:rPr>
        <w:pict w14:anchorId="35CE827B">
          <v:shape id="_x0000_i1069" type="#_x0000_t75" style="width:252pt;height:75pt" fillcolor="window">
            <v:imagedata r:id="rId68"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45</w:t>
      </w:r>
      <w:r w:rsidR="0062246E">
        <w:rPr>
          <w:noProof/>
        </w:rPr>
        <w:fldChar w:fldCharType="end"/>
      </w:r>
      <w:r w:rsidR="00B241B8">
        <w:t>)</w:t>
      </w:r>
    </w:p>
    <w:p w14:paraId="2563C49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F7A479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Solving </w:t>
      </w:r>
      <w:r>
        <w:rPr>
          <w:b/>
          <w:bCs/>
          <w:spacing w:val="-2"/>
        </w:rPr>
        <w:t>Equation 5-41</w:t>
      </w:r>
      <w:r>
        <w:rPr>
          <w:spacing w:val="-2"/>
        </w:rPr>
        <w:t xml:space="preserve"> for </w:t>
      </w:r>
      <w:r>
        <w:rPr>
          <w:i/>
          <w:iCs/>
          <w:spacing w:val="-2"/>
        </w:rPr>
        <w:t>C</w:t>
      </w:r>
      <w:r>
        <w:rPr>
          <w:i/>
          <w:iCs/>
          <w:spacing w:val="-2"/>
          <w:vertAlign w:val="subscript"/>
        </w:rPr>
        <w:t>T,CO3</w:t>
      </w:r>
      <w:r>
        <w:rPr>
          <w:spacing w:val="-2"/>
        </w:rPr>
        <w:t xml:space="preserve"> and substituting </w:t>
      </w:r>
      <w:r>
        <w:rPr>
          <w:b/>
          <w:bCs/>
          <w:spacing w:val="-2"/>
        </w:rPr>
        <w:t>Equation 5-45</w:t>
      </w:r>
      <w:r>
        <w:rPr>
          <w:spacing w:val="-2"/>
        </w:rPr>
        <w:t xml:space="preserve"> for </w:t>
      </w:r>
      <w:r>
        <w:rPr>
          <w:i/>
          <w:iCs/>
          <w:spacing w:val="-2"/>
        </w:rPr>
        <w:t>C</w:t>
      </w:r>
      <w:r>
        <w:rPr>
          <w:i/>
          <w:iCs/>
          <w:spacing w:val="-2"/>
          <w:vertAlign w:val="subscript"/>
        </w:rPr>
        <w:t>T,Ca</w:t>
      </w:r>
      <w:r>
        <w:rPr>
          <w:spacing w:val="-2"/>
        </w:rPr>
        <w:t xml:space="preserve"> yields the following:</w:t>
      </w:r>
    </w:p>
    <w:p w14:paraId="111A8C63" w14:textId="77777777" w:rsidR="00B241B8" w:rsidRDefault="00E1585D">
      <w:pPr>
        <w:pStyle w:val="Caption"/>
        <w:jc w:val="right"/>
        <w:rPr>
          <w:spacing w:val="-2"/>
        </w:rPr>
      </w:pPr>
      <w:r>
        <w:rPr>
          <w:spacing w:val="-2"/>
          <w:position w:val="-162"/>
        </w:rPr>
        <w:lastRenderedPageBreak/>
        <w:pict w14:anchorId="4E7077A8">
          <v:shape id="_x0000_i1070" type="#_x0000_t75" style="width:228pt;height:111.75pt" fillcolor="window">
            <v:imagedata r:id="rId69"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46</w:t>
      </w:r>
      <w:r w:rsidR="0062246E">
        <w:rPr>
          <w:noProof/>
        </w:rPr>
        <w:fldChar w:fldCharType="end"/>
      </w:r>
      <w:r w:rsidR="00B241B8">
        <w:t>)</w:t>
      </w:r>
    </w:p>
    <w:p w14:paraId="42885B8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42D02C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DD1060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Multiplying each term in </w:t>
      </w:r>
      <w:r>
        <w:rPr>
          <w:b/>
          <w:bCs/>
          <w:spacing w:val="-2"/>
        </w:rPr>
        <w:t>Equation 5-46</w:t>
      </w:r>
      <w:r>
        <w:rPr>
          <w:spacing w:val="-2"/>
        </w:rPr>
        <w:t xml:space="preserve"> by </w:t>
      </w:r>
      <w:r>
        <w:rPr>
          <w:i/>
          <w:iCs/>
          <w:spacing w:val="-2"/>
        </w:rPr>
        <w:t>C</w:t>
      </w:r>
      <w:r>
        <w:rPr>
          <w:i/>
          <w:iCs/>
          <w:spacing w:val="-2"/>
          <w:vertAlign w:val="subscript"/>
        </w:rPr>
        <w:t>T,CO3</w:t>
      </w:r>
      <w:r>
        <w:rPr>
          <w:spacing w:val="-2"/>
        </w:rPr>
        <w:t xml:space="preserve"> yields:</w:t>
      </w:r>
    </w:p>
    <w:p w14:paraId="66E1240A" w14:textId="77777777" w:rsidR="00B241B8" w:rsidRDefault="00E1585D">
      <w:pPr>
        <w:pStyle w:val="Caption"/>
        <w:jc w:val="right"/>
        <w:rPr>
          <w:spacing w:val="-2"/>
        </w:rPr>
      </w:pPr>
      <w:r>
        <w:rPr>
          <w:spacing w:val="-2"/>
          <w:position w:val="-158"/>
        </w:rPr>
        <w:pict w14:anchorId="4BAB531A">
          <v:shape id="_x0000_i1071" type="#_x0000_t75" style="width:225pt;height:111pt" fillcolor="window">
            <v:imagedata r:id="rId70"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47</w:t>
      </w:r>
      <w:r w:rsidR="0062246E">
        <w:rPr>
          <w:noProof/>
        </w:rPr>
        <w:fldChar w:fldCharType="end"/>
      </w:r>
      <w:r w:rsidR="00B241B8">
        <w:t>)</w:t>
      </w:r>
    </w:p>
    <w:p w14:paraId="66308A3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F345AF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692ABE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Using the quadratic formula to solve for </w:t>
      </w:r>
      <w:r>
        <w:rPr>
          <w:i/>
          <w:iCs/>
          <w:spacing w:val="-2"/>
        </w:rPr>
        <w:t>C</w:t>
      </w:r>
      <w:r>
        <w:rPr>
          <w:i/>
          <w:iCs/>
          <w:spacing w:val="-2"/>
          <w:vertAlign w:val="subscript"/>
        </w:rPr>
        <w:t>T,CO3</w:t>
      </w:r>
      <w:r>
        <w:rPr>
          <w:spacing w:val="-2"/>
        </w:rPr>
        <w:t xml:space="preserve"> yields:</w:t>
      </w:r>
    </w:p>
    <w:p w14:paraId="03D934E8" w14:textId="77777777" w:rsidR="00B241B8" w:rsidRDefault="00E1585D">
      <w:pPr>
        <w:pStyle w:val="Caption"/>
        <w:jc w:val="right"/>
        <w:rPr>
          <w:spacing w:val="-2"/>
        </w:rPr>
      </w:pPr>
      <w:r>
        <w:rPr>
          <w:spacing w:val="-2"/>
          <w:position w:val="-24"/>
        </w:rPr>
        <w:pict w14:anchorId="069FFBF1">
          <v:shape id="_x0000_i1072" type="#_x0000_t75" style="width:117pt;height:35.25pt" fillcolor="window">
            <v:imagedata r:id="rId71" o:title=""/>
          </v:shape>
        </w:pict>
      </w:r>
      <w:r w:rsidR="00B241B8">
        <w:rPr>
          <w:spacing w:val="-2"/>
        </w:rPr>
        <w:tab/>
      </w:r>
      <w:r w:rsidR="00B241B8">
        <w:rPr>
          <w:spacing w:val="-2"/>
        </w:rPr>
        <w:tab/>
      </w:r>
      <w:r w:rsidR="00B241B8">
        <w:rPr>
          <w:spacing w:val="-2"/>
        </w:rPr>
        <w:tab/>
      </w:r>
      <w:r w:rsidR="00B241B8">
        <w:rPr>
          <w:spacing w:val="-2"/>
        </w:rPr>
        <w:tab/>
      </w:r>
      <w:r w:rsidR="00B241B8">
        <w:rPr>
          <w:spacing w:val="-2"/>
        </w:rPr>
        <w:tab/>
        <w:t xml:space="preserve">   </w:t>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48</w:t>
      </w:r>
      <w:r w:rsidR="0062246E">
        <w:rPr>
          <w:noProof/>
        </w:rPr>
        <w:fldChar w:fldCharType="end"/>
      </w:r>
      <w:r w:rsidR="00B241B8">
        <w:t>)</w:t>
      </w:r>
      <w:r w:rsidR="00B241B8">
        <w:rPr>
          <w:spacing w:val="-2"/>
        </w:rPr>
        <w:tab/>
      </w:r>
    </w:p>
    <w:p w14:paraId="3ECF4B0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17EEFFD"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6DC99493" w14:textId="77777777" w:rsidR="00B241B8" w:rsidRDefault="00E1585D">
      <w:pPr>
        <w:pStyle w:val="Caption"/>
        <w:jc w:val="right"/>
        <w:rPr>
          <w:spacing w:val="-2"/>
        </w:rPr>
      </w:pPr>
      <w:r>
        <w:rPr>
          <w:spacing w:val="-2"/>
          <w:position w:val="-6"/>
        </w:rPr>
        <w:pict w14:anchorId="42910AD1">
          <v:shape id="_x0000_i1073" type="#_x0000_t75" style="width:26.25pt;height:14.25pt" fillcolor="window">
            <v:imagedata r:id="rId72"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49</w:t>
      </w:r>
      <w:r w:rsidR="0062246E">
        <w:rPr>
          <w:noProof/>
        </w:rPr>
        <w:fldChar w:fldCharType="end"/>
      </w:r>
      <w:r w:rsidR="00B241B8">
        <w:t>)</w:t>
      </w:r>
    </w:p>
    <w:p w14:paraId="6955B92C" w14:textId="77777777" w:rsidR="00B241B8" w:rsidRDefault="00E1585D">
      <w:pPr>
        <w:pStyle w:val="Caption"/>
        <w:jc w:val="right"/>
        <w:rPr>
          <w:spacing w:val="-2"/>
        </w:rPr>
      </w:pPr>
      <w:r>
        <w:rPr>
          <w:spacing w:val="-2"/>
          <w:position w:val="-12"/>
        </w:rPr>
        <w:pict w14:anchorId="5158CB97">
          <v:shape id="_x0000_i1074" type="#_x0000_t75" style="width:66.75pt;height:17.25pt" fillcolor="window">
            <v:imagedata r:id="rId73"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50</w:t>
      </w:r>
      <w:r w:rsidR="0062246E">
        <w:rPr>
          <w:noProof/>
        </w:rPr>
        <w:fldChar w:fldCharType="end"/>
      </w:r>
      <w:r w:rsidR="00B241B8">
        <w:t>)</w:t>
      </w:r>
    </w:p>
    <w:p w14:paraId="18ADAAD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and</w:t>
      </w:r>
    </w:p>
    <w:p w14:paraId="5980F757" w14:textId="77777777" w:rsidR="00B241B8" w:rsidRDefault="00E1585D">
      <w:pPr>
        <w:pStyle w:val="Caption"/>
        <w:jc w:val="right"/>
        <w:rPr>
          <w:spacing w:val="-2"/>
        </w:rPr>
      </w:pPr>
      <w:r>
        <w:rPr>
          <w:spacing w:val="-2"/>
          <w:position w:val="-66"/>
        </w:rPr>
        <w:pict w14:anchorId="56874DA0">
          <v:shape id="_x0000_i1075" type="#_x0000_t75" style="width:242.25pt;height:1in" fillcolor="window">
            <v:imagedata r:id="rId74"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51</w:t>
      </w:r>
      <w:r w:rsidR="0062246E">
        <w:rPr>
          <w:noProof/>
        </w:rPr>
        <w:fldChar w:fldCharType="end"/>
      </w:r>
      <w:r w:rsidR="00B241B8">
        <w:t>)</w:t>
      </w:r>
    </w:p>
    <w:p w14:paraId="439DA5A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1E840A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calculates </w:t>
      </w:r>
      <w:r>
        <w:rPr>
          <w:i/>
          <w:iCs/>
          <w:spacing w:val="-2"/>
        </w:rPr>
        <w:t>C</w:t>
      </w:r>
      <w:r>
        <w:rPr>
          <w:i/>
          <w:iCs/>
          <w:spacing w:val="-2"/>
          <w:vertAlign w:val="subscript"/>
        </w:rPr>
        <w:t>T,CO3</w:t>
      </w:r>
      <w:r>
        <w:rPr>
          <w:spacing w:val="-2"/>
        </w:rPr>
        <w:t xml:space="preserve"> from </w:t>
      </w:r>
      <w:r>
        <w:rPr>
          <w:b/>
          <w:bCs/>
          <w:spacing w:val="-2"/>
        </w:rPr>
        <w:t>Equations 5-48</w:t>
      </w:r>
      <w:r>
        <w:rPr>
          <w:spacing w:val="-2"/>
        </w:rPr>
        <w:t xml:space="preserve"> through </w:t>
      </w:r>
      <w:r>
        <w:rPr>
          <w:b/>
          <w:bCs/>
          <w:spacing w:val="-2"/>
        </w:rPr>
        <w:t>5-52</w:t>
      </w:r>
      <w:r>
        <w:rPr>
          <w:spacing w:val="-2"/>
        </w:rPr>
        <w:t xml:space="preserve"> when </w:t>
      </w:r>
    </w:p>
    <w:p w14:paraId="1605D3E3" w14:textId="77777777" w:rsidR="00B241B8" w:rsidRDefault="00E1585D">
      <w:pPr>
        <w:pStyle w:val="Caption"/>
        <w:jc w:val="right"/>
        <w:rPr>
          <w:spacing w:val="-2"/>
        </w:rPr>
      </w:pPr>
      <w:r>
        <w:rPr>
          <w:spacing w:val="-2"/>
          <w:position w:val="-66"/>
        </w:rPr>
        <w:lastRenderedPageBreak/>
        <w:pict w14:anchorId="1FB9D0F0">
          <v:shape id="_x0000_i1076" type="#_x0000_t75" style="width:365.25pt;height:1in" fillcolor="window">
            <v:imagedata r:id="rId75" o:title=""/>
          </v:shape>
        </w:pict>
      </w:r>
      <w:r w:rsidR="00B241B8">
        <w:rPr>
          <w:spacing w:val="-2"/>
        </w:rPr>
        <w:t xml:space="preserve"> </w:t>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52</w:t>
      </w:r>
      <w:r w:rsidR="0062246E">
        <w:rPr>
          <w:noProof/>
        </w:rPr>
        <w:fldChar w:fldCharType="end"/>
      </w:r>
      <w:r w:rsidR="00B241B8">
        <w:t>)</w:t>
      </w:r>
    </w:p>
    <w:p w14:paraId="789E774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2534B3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After calculating </w:t>
      </w:r>
      <w:r>
        <w:rPr>
          <w:i/>
          <w:iCs/>
          <w:spacing w:val="-2"/>
        </w:rPr>
        <w:t>C</w:t>
      </w:r>
      <w:r>
        <w:rPr>
          <w:i/>
          <w:iCs/>
          <w:spacing w:val="-2"/>
          <w:vertAlign w:val="subscript"/>
        </w:rPr>
        <w:t>T,CO3</w:t>
      </w:r>
      <w:r>
        <w:rPr>
          <w:spacing w:val="-2"/>
        </w:rPr>
        <w:t xml:space="preserve">, the model calculates </w:t>
      </w:r>
      <w:r>
        <w:rPr>
          <w:i/>
          <w:iCs/>
          <w:spacing w:val="-2"/>
        </w:rPr>
        <w:t>C</w:t>
      </w:r>
      <w:r>
        <w:rPr>
          <w:i/>
          <w:iCs/>
          <w:spacing w:val="-2"/>
          <w:vertAlign w:val="subscript"/>
        </w:rPr>
        <w:t>T,Ca</w:t>
      </w:r>
      <w:r>
        <w:rPr>
          <w:spacing w:val="-2"/>
        </w:rPr>
        <w:t xml:space="preserve"> from </w:t>
      </w:r>
      <w:r>
        <w:rPr>
          <w:b/>
          <w:bCs/>
          <w:spacing w:val="-2"/>
        </w:rPr>
        <w:t>Equation 5-41</w:t>
      </w:r>
      <w:r>
        <w:rPr>
          <w:spacing w:val="-2"/>
        </w:rPr>
        <w:t xml:space="preserve">.  The calculated values of </w:t>
      </w:r>
      <w:r>
        <w:rPr>
          <w:i/>
          <w:iCs/>
          <w:spacing w:val="-2"/>
        </w:rPr>
        <w:t>C</w:t>
      </w:r>
      <w:r>
        <w:rPr>
          <w:i/>
          <w:iCs/>
          <w:spacing w:val="-2"/>
          <w:vertAlign w:val="subscript"/>
        </w:rPr>
        <w:t>T,CO3</w:t>
      </w:r>
      <w:r>
        <w:rPr>
          <w:spacing w:val="-2"/>
        </w:rPr>
        <w:t xml:space="preserve"> and </w:t>
      </w:r>
      <w:r>
        <w:rPr>
          <w:i/>
          <w:iCs/>
          <w:spacing w:val="-2"/>
        </w:rPr>
        <w:t>C</w:t>
      </w:r>
      <w:r>
        <w:rPr>
          <w:i/>
          <w:iCs/>
          <w:spacing w:val="-2"/>
          <w:vertAlign w:val="subscript"/>
        </w:rPr>
        <w:t>T,Ca</w:t>
      </w:r>
      <w:r>
        <w:rPr>
          <w:spacing w:val="-2"/>
        </w:rPr>
        <w:t xml:space="preserve"> are substituted into the alkalinity expressions in </w:t>
      </w:r>
      <w:r>
        <w:rPr>
          <w:b/>
          <w:bCs/>
          <w:spacing w:val="-2"/>
        </w:rPr>
        <w:t>Equations 5-15</w:t>
      </w:r>
      <w:r>
        <w:rPr>
          <w:spacing w:val="-2"/>
        </w:rPr>
        <w:t xml:space="preserve"> and </w:t>
      </w:r>
      <w:r>
        <w:rPr>
          <w:b/>
          <w:bCs/>
          <w:spacing w:val="-2"/>
        </w:rPr>
        <w:t>5-39</w:t>
      </w:r>
      <w:r>
        <w:rPr>
          <w:spacing w:val="-2"/>
        </w:rPr>
        <w:t>.</w:t>
      </w:r>
    </w:p>
    <w:p w14:paraId="007873A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7F9102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uses </w:t>
      </w:r>
      <w:r>
        <w:rPr>
          <w:b/>
          <w:bCs/>
          <w:spacing w:val="-2"/>
        </w:rPr>
        <w:t>Equation 5-41</w:t>
      </w:r>
      <w:r>
        <w:rPr>
          <w:spacing w:val="-2"/>
        </w:rPr>
        <w:t xml:space="preserve"> and </w:t>
      </w:r>
      <w:r>
        <w:rPr>
          <w:b/>
          <w:bCs/>
          <w:spacing w:val="-2"/>
        </w:rPr>
        <w:t>Equations 5-48</w:t>
      </w:r>
      <w:r>
        <w:rPr>
          <w:spacing w:val="-2"/>
        </w:rPr>
        <w:t xml:space="preserve"> through </w:t>
      </w:r>
      <w:r>
        <w:rPr>
          <w:b/>
          <w:bCs/>
          <w:spacing w:val="-2"/>
        </w:rPr>
        <w:t>5-51</w:t>
      </w:r>
      <w:r>
        <w:rPr>
          <w:spacing w:val="-2"/>
        </w:rPr>
        <w:t xml:space="preserve"> only when the aqueous phase is considered to be in equilibrium with calcium carbonate precipitate.  If the precipitate is removed by a treatment process and pH conditions are changed such that the aqueous phase is undersaturated with respect to calcium carbonate precipitate, the model assumes that the aqueous phase is no longer in equilibrium with calcium carbonate precipitate.</w:t>
      </w:r>
    </w:p>
    <w:p w14:paraId="18ED7D2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9E68C4E" w14:textId="77777777" w:rsidR="00B241B8" w:rsidRDefault="00B241B8">
      <w:pPr>
        <w:pStyle w:val="Heading4"/>
      </w:pPr>
      <w:bookmarkStart w:id="318" w:name="_Toc509054792"/>
      <w:bookmarkStart w:id="319" w:name="_Toc509060684"/>
      <w:bookmarkStart w:id="320" w:name="_Toc509908542"/>
      <w:bookmarkStart w:id="321" w:name="_Toc509909759"/>
      <w:bookmarkStart w:id="322" w:name="_Toc509909900"/>
      <w:bookmarkStart w:id="323" w:name="_Toc509910134"/>
      <w:bookmarkStart w:id="324" w:name="_Toc509910284"/>
      <w:bookmarkStart w:id="325" w:name="_Toc509910428"/>
      <w:bookmarkStart w:id="326" w:name="_Toc509910524"/>
      <w:r>
        <w:t>Magnesium Hydroxide Solubility</w:t>
      </w:r>
      <w:bookmarkEnd w:id="318"/>
      <w:bookmarkEnd w:id="319"/>
      <w:bookmarkEnd w:id="320"/>
      <w:bookmarkEnd w:id="321"/>
      <w:bookmarkEnd w:id="322"/>
      <w:bookmarkEnd w:id="323"/>
      <w:bookmarkEnd w:id="324"/>
      <w:bookmarkEnd w:id="325"/>
      <w:bookmarkEnd w:id="326"/>
    </w:p>
    <w:p w14:paraId="4CA173B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magnesium ion and the hydroxide ion are assumed to be in equilibrium with magnesium hydroxide when water quality conditions cause magnesium hydroxide to precipitate from solution.  The solubility of magnesium and hydroxide ions in equilibrium with magnesium hydroxide is given by the following expression:</w:t>
      </w:r>
    </w:p>
    <w:p w14:paraId="68E076A3" w14:textId="77777777" w:rsidR="00B241B8" w:rsidRDefault="00E1585D">
      <w:pPr>
        <w:pStyle w:val="Caption"/>
        <w:jc w:val="right"/>
        <w:rPr>
          <w:spacing w:val="-2"/>
        </w:rPr>
      </w:pPr>
      <w:r>
        <w:rPr>
          <w:spacing w:val="-2"/>
          <w:position w:val="-30"/>
        </w:rPr>
        <w:pict w14:anchorId="36914A8D">
          <v:shape id="_x0000_i1077" type="#_x0000_t75" style="width:102pt;height:36pt" fillcolor="window">
            <v:imagedata r:id="rId76"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53</w:t>
      </w:r>
      <w:r w:rsidR="0062246E">
        <w:rPr>
          <w:noProof/>
        </w:rPr>
        <w:fldChar w:fldCharType="end"/>
      </w:r>
      <w:r w:rsidR="00B241B8">
        <w:t>)</w:t>
      </w:r>
    </w:p>
    <w:p w14:paraId="0634388A"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where,</w:t>
      </w:r>
    </w:p>
    <w:p w14:paraId="1C69BA23" w14:textId="77777777" w:rsidR="00B241B8" w:rsidRDefault="00E1585D">
      <w:pPr>
        <w:pStyle w:val="Caption"/>
        <w:jc w:val="right"/>
        <w:rPr>
          <w:spacing w:val="-2"/>
        </w:rPr>
      </w:pPr>
      <w:r>
        <w:rPr>
          <w:spacing w:val="-2"/>
          <w:position w:val="-60"/>
        </w:rPr>
        <w:pict w14:anchorId="7EE5C202">
          <v:shape id="_x0000_i1078" type="#_x0000_t75" style="width:320.25pt;height:66pt" fillcolor="window">
            <v:imagedata r:id="rId77"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54</w:t>
      </w:r>
      <w:r w:rsidR="0062246E">
        <w:rPr>
          <w:noProof/>
        </w:rPr>
        <w:fldChar w:fldCharType="end"/>
      </w:r>
      <w:r w:rsidR="00B241B8">
        <w:t>)</w:t>
      </w:r>
    </w:p>
    <w:p w14:paraId="1F168671" w14:textId="77777777" w:rsidR="00B241B8" w:rsidRDefault="00B241B8">
      <w:pPr>
        <w:pStyle w:val="Header"/>
        <w:tabs>
          <w:tab w:val="clear" w:pos="4320"/>
          <w:tab w:val="clear" w:pos="8640"/>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E30599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Based on </w:t>
      </w:r>
      <w:r>
        <w:rPr>
          <w:b/>
          <w:bCs/>
          <w:spacing w:val="-2"/>
        </w:rPr>
        <w:t>Equation 5-30</w:t>
      </w:r>
      <w:r>
        <w:rPr>
          <w:spacing w:val="-2"/>
        </w:rPr>
        <w:t xml:space="preserve">, </w:t>
      </w:r>
      <w:r>
        <w:rPr>
          <w:b/>
          <w:bCs/>
          <w:spacing w:val="-2"/>
        </w:rPr>
        <w:t>Equation 5-53</w:t>
      </w:r>
      <w:r>
        <w:rPr>
          <w:spacing w:val="-2"/>
        </w:rPr>
        <w:t xml:space="preserve"> can be rewritten as follows:</w:t>
      </w:r>
    </w:p>
    <w:p w14:paraId="5FE9ED11" w14:textId="77777777" w:rsidR="00B241B8" w:rsidRDefault="00E1585D">
      <w:pPr>
        <w:pStyle w:val="Caption"/>
        <w:jc w:val="right"/>
        <w:rPr>
          <w:spacing w:val="-2"/>
        </w:rPr>
      </w:pPr>
      <w:r>
        <w:rPr>
          <w:spacing w:val="-2"/>
          <w:position w:val="-36"/>
        </w:rPr>
        <w:pict w14:anchorId="4F50CF2C">
          <v:shape id="_x0000_i1079" type="#_x0000_t75" style="width:284.25pt;height:38.25pt" fillcolor="window">
            <v:imagedata r:id="rId78"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55</w:t>
      </w:r>
      <w:r w:rsidR="0062246E">
        <w:rPr>
          <w:noProof/>
        </w:rPr>
        <w:fldChar w:fldCharType="end"/>
      </w:r>
      <w:r w:rsidR="00B241B8">
        <w:t>)</w:t>
      </w:r>
    </w:p>
    <w:p w14:paraId="2C387EA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E5F2EC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Solving </w:t>
      </w:r>
      <w:r>
        <w:rPr>
          <w:b/>
          <w:bCs/>
          <w:spacing w:val="-2"/>
        </w:rPr>
        <w:t>Equation 5-55</w:t>
      </w:r>
      <w:r>
        <w:rPr>
          <w:spacing w:val="-2"/>
        </w:rPr>
        <w:t xml:space="preserve"> for </w:t>
      </w:r>
      <w:r>
        <w:rPr>
          <w:i/>
          <w:iCs/>
          <w:spacing w:val="-2"/>
        </w:rPr>
        <w:t>C</w:t>
      </w:r>
      <w:r>
        <w:rPr>
          <w:i/>
          <w:iCs/>
          <w:spacing w:val="-2"/>
          <w:vertAlign w:val="subscript"/>
        </w:rPr>
        <w:t>T,Mg</w:t>
      </w:r>
      <w:r>
        <w:rPr>
          <w:spacing w:val="-2"/>
        </w:rPr>
        <w:t xml:space="preserve"> yields the following:</w:t>
      </w:r>
    </w:p>
    <w:p w14:paraId="7492298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65145AB" w14:textId="77777777" w:rsidR="00B241B8" w:rsidRDefault="00E1585D">
      <w:pPr>
        <w:pStyle w:val="Caption"/>
        <w:jc w:val="right"/>
        <w:rPr>
          <w:spacing w:val="-2"/>
        </w:rPr>
      </w:pPr>
      <w:r>
        <w:rPr>
          <w:spacing w:val="-2"/>
          <w:position w:val="-16"/>
        </w:rPr>
        <w:lastRenderedPageBreak/>
        <w:pict w14:anchorId="6A289BFB">
          <v:shape id="_x0000_i1080" type="#_x0000_t75" style="width:315.75pt;height:21.75pt" fillcolor="window">
            <v:imagedata r:id="rId79" o:title=""/>
          </v:shape>
        </w:pict>
      </w:r>
      <w:r w:rsidR="00B241B8">
        <w:rPr>
          <w:spacing w:val="-2"/>
        </w:rPr>
        <w:t xml:space="preserve"> </w: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56</w:t>
      </w:r>
      <w:r w:rsidR="0062246E">
        <w:rPr>
          <w:noProof/>
        </w:rPr>
        <w:fldChar w:fldCharType="end"/>
      </w:r>
      <w:r w:rsidR="00B241B8">
        <w:t>)</w:t>
      </w:r>
    </w:p>
    <w:p w14:paraId="16EA6832" w14:textId="77777777" w:rsidR="00B241B8" w:rsidRDefault="00B241B8"/>
    <w:p w14:paraId="39AC0D0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calculates </w:t>
      </w:r>
      <w:r>
        <w:rPr>
          <w:i/>
          <w:iCs/>
          <w:spacing w:val="-2"/>
        </w:rPr>
        <w:t>C</w:t>
      </w:r>
      <w:r>
        <w:rPr>
          <w:i/>
          <w:iCs/>
          <w:spacing w:val="-2"/>
          <w:vertAlign w:val="subscript"/>
        </w:rPr>
        <w:t>T,Mg</w:t>
      </w:r>
      <w:r>
        <w:rPr>
          <w:spacing w:val="-2"/>
        </w:rPr>
        <w:t xml:space="preserve"> from </w:t>
      </w:r>
      <w:r>
        <w:rPr>
          <w:b/>
          <w:bCs/>
          <w:spacing w:val="-2"/>
        </w:rPr>
        <w:t>Equation 5-56</w:t>
      </w:r>
      <w:r>
        <w:rPr>
          <w:spacing w:val="-2"/>
        </w:rPr>
        <w:t xml:space="preserve"> when </w:t>
      </w:r>
    </w:p>
    <w:p w14:paraId="187D58C2" w14:textId="77777777" w:rsidR="00B241B8" w:rsidRDefault="00E1585D">
      <w:pPr>
        <w:pStyle w:val="Caption"/>
        <w:jc w:val="right"/>
        <w:rPr>
          <w:spacing w:val="-2"/>
        </w:rPr>
      </w:pPr>
      <w:r>
        <w:rPr>
          <w:spacing w:val="-2"/>
          <w:position w:val="-36"/>
        </w:rPr>
        <w:pict w14:anchorId="32F4D396">
          <v:shape id="_x0000_i1081" type="#_x0000_t75" style="width:284.25pt;height:38.25pt" fillcolor="window">
            <v:imagedata r:id="rId80" o:title=""/>
          </v:shape>
        </w:pic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57</w:t>
      </w:r>
      <w:r w:rsidR="0062246E">
        <w:rPr>
          <w:noProof/>
        </w:rPr>
        <w:fldChar w:fldCharType="end"/>
      </w:r>
      <w:r w:rsidR="00B241B8">
        <w:t>)</w:t>
      </w:r>
    </w:p>
    <w:p w14:paraId="1BC2C45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9F2605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model uses </w:t>
      </w:r>
      <w:r>
        <w:rPr>
          <w:b/>
          <w:bCs/>
          <w:spacing w:val="-2"/>
        </w:rPr>
        <w:t>Equation 5-56</w:t>
      </w:r>
      <w:r>
        <w:rPr>
          <w:spacing w:val="-2"/>
        </w:rPr>
        <w:t xml:space="preserve"> only when the aqueous phase is considered to be in equilibrium with magnesium hydroxide precipitate.  If the precipitate is removed by a treatment process and pH conditions are changed such that the aqueous phase is undersaturated with respect to magnesium hydroxide precipitate, the model assumes that the aqueous phase is no longer in equilibrium with magnesium hydroxide precipitate.</w:t>
      </w:r>
    </w:p>
    <w:p w14:paraId="0265FE2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DD4329A" w14:textId="77777777" w:rsidR="00B241B8" w:rsidRDefault="00B241B8" w:rsidP="00B241B8">
      <w:pPr>
        <w:pStyle w:val="Heading2"/>
        <w:numPr>
          <w:ilvl w:val="1"/>
          <w:numId w:val="33"/>
        </w:numPr>
        <w:tabs>
          <w:tab w:val="clear" w:pos="792"/>
          <w:tab w:val="num" w:pos="720"/>
        </w:tabs>
      </w:pPr>
      <w:bookmarkStart w:id="327" w:name="_Toc509054793"/>
      <w:bookmarkStart w:id="328" w:name="_Toc509060685"/>
      <w:bookmarkStart w:id="329" w:name="_Toc509908399"/>
      <w:bookmarkStart w:id="330" w:name="_Toc509908472"/>
      <w:bookmarkStart w:id="331" w:name="_Toc509908543"/>
      <w:bookmarkStart w:id="332" w:name="_Toc509909760"/>
      <w:bookmarkStart w:id="333" w:name="_Toc509909901"/>
      <w:bookmarkStart w:id="334" w:name="_Toc509910135"/>
      <w:bookmarkStart w:id="335" w:name="_Toc509910285"/>
      <w:bookmarkStart w:id="336" w:name="_Toc509910429"/>
      <w:bookmarkStart w:id="337" w:name="_Toc509910525"/>
      <w:bookmarkStart w:id="338" w:name="_Toc514725241"/>
      <w:bookmarkStart w:id="339" w:name="_Toc514725432"/>
      <w:bookmarkStart w:id="340" w:name="_Toc514765029"/>
      <w:bookmarkStart w:id="341" w:name="_Toc514820924"/>
      <w:r>
        <w:rPr>
          <w:caps w:val="0"/>
        </w:rPr>
        <w:t>p</w:t>
      </w:r>
      <w:r>
        <w:t>h Changes Due to Chemical Addition</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70A6114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An iterative procedure is used to calculate the change in pH associated with chemical addition.  This iterative procedure uses a bisection method to search for the concentration of hydrogen ions, </w:t>
      </w:r>
      <w:r>
        <w:rPr>
          <w:i/>
          <w:iCs/>
          <w:spacing w:val="-2"/>
        </w:rPr>
        <w:t>[H</w:t>
      </w:r>
      <w:r>
        <w:rPr>
          <w:i/>
          <w:iCs/>
          <w:spacing w:val="-2"/>
          <w:vertAlign w:val="superscript"/>
        </w:rPr>
        <w:t>+</w:t>
      </w:r>
      <w:r>
        <w:rPr>
          <w:i/>
          <w:iCs/>
          <w:spacing w:val="-2"/>
        </w:rPr>
        <w:t>]</w:t>
      </w:r>
      <w:r>
        <w:rPr>
          <w:spacing w:val="-2"/>
        </w:rPr>
        <w:t xml:space="preserve">, that allows the alkalinity calculated by </w:t>
      </w:r>
      <w:r>
        <w:rPr>
          <w:b/>
          <w:bCs/>
          <w:spacing w:val="-2"/>
        </w:rPr>
        <w:t>Equation 5-15</w:t>
      </w:r>
      <w:r>
        <w:rPr>
          <w:spacing w:val="-2"/>
        </w:rPr>
        <w:t xml:space="preserve"> to be equivalent to the alkalinity calculated by </w:t>
      </w:r>
      <w:r>
        <w:rPr>
          <w:b/>
          <w:bCs/>
          <w:spacing w:val="-2"/>
        </w:rPr>
        <w:t>Equation 5-39</w:t>
      </w:r>
      <w:r>
        <w:rPr>
          <w:spacing w:val="-2"/>
        </w:rPr>
        <w:t xml:space="preserve">.  The flowchart shown in </w:t>
      </w:r>
      <w:r>
        <w:rPr>
          <w:b/>
          <w:bCs/>
          <w:color w:val="000000"/>
          <w:spacing w:val="-2"/>
        </w:rPr>
        <w:t>Figure 5-1</w:t>
      </w:r>
      <w:r>
        <w:rPr>
          <w:spacing w:val="-2"/>
        </w:rPr>
        <w:t xml:space="preserve"> provides a detailed description of this procedure.</w:t>
      </w:r>
    </w:p>
    <w:p w14:paraId="2DF14DF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D481AA7" w14:textId="77777777" w:rsidR="00B241B8" w:rsidRDefault="00B241B8" w:rsidP="004B79A2">
      <w:pPr>
        <w:pStyle w:val="Heading3"/>
        <w:rPr>
          <w:spacing w:val="-2"/>
        </w:rPr>
      </w:pPr>
      <w:bookmarkStart w:id="342" w:name="_Toc509054794"/>
      <w:bookmarkStart w:id="343" w:name="_Toc509060686"/>
      <w:bookmarkStart w:id="344" w:name="_Toc509908400"/>
      <w:bookmarkStart w:id="345" w:name="_Toc509908473"/>
      <w:bookmarkStart w:id="346" w:name="_Toc509908544"/>
      <w:bookmarkStart w:id="347" w:name="_Toc509909761"/>
      <w:bookmarkStart w:id="348" w:name="_Toc509909902"/>
      <w:bookmarkStart w:id="349" w:name="_Toc509910136"/>
      <w:bookmarkStart w:id="350" w:name="_Toc509910286"/>
      <w:bookmarkStart w:id="351" w:name="_Toc509910430"/>
      <w:bookmarkStart w:id="352" w:name="_Toc509910526"/>
      <w:bookmarkStart w:id="353" w:name="_Toc514725242"/>
      <w:bookmarkStart w:id="354" w:name="_Toc514725433"/>
      <w:bookmarkStart w:id="355" w:name="_Toc514765030"/>
      <w:bookmarkStart w:id="356" w:name="_Toc514820925"/>
      <w:r>
        <w:t>Open System Versus Closed System</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7233350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calculation of pH changes in the model is based only on equilibrium considerations.  This is an important limitation of the model because the kinetics of some processes, such as calcium carbonate precipitation and carbon dioxide dissolution, may prohibit the observed pH from reaching an equilibrium value.</w:t>
      </w:r>
    </w:p>
    <w:p w14:paraId="318769B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2EFBFF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A more realistic model would account for the kinetics of carbon dioxide transfer between the air and water by using an appropriate mass transfer model with the appropriate mass transfer coefficients.  Because such a detailed mass transfer model would require many (often unknown or difficult-to-determine) site-specific input parameters, two equilibrium models were considered for the WTP Model instead.  One equilibrium model, referred to as the “open system model,” assumes that the concentration of carbon dioxide dissolved in the water in treatment plant basins is in equilibrium with the concentration of carbon dioxide in the atmosphere above the water.  The other</w:t>
      </w:r>
      <w:r>
        <w:rPr>
          <w:spacing w:val="-2"/>
        </w:rPr>
        <w:br/>
        <w:t xml:space="preserve">  </w:t>
      </w:r>
    </w:p>
    <w:p w14:paraId="32A52853" w14:textId="77777777" w:rsidR="00B241B8" w:rsidRDefault="00E1585D">
      <w:pPr>
        <w:pStyle w:val="CommentText"/>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noProof/>
          <w:spacing w:val="-2"/>
        </w:rPr>
      </w:pPr>
      <w:r>
        <w:rPr>
          <w:noProof/>
          <w:spacing w:val="-2"/>
        </w:rPr>
        <w:lastRenderedPageBreak/>
        <w:object w:dxaOrig="1440" w:dyaOrig="1440" w14:anchorId="7565EE71">
          <v:shape id="_x0000_s1070" type="#_x0000_t75" style="position:absolute;left:0;text-align:left;margin-left:0;margin-top:0;width:466.55pt;height:598.55pt;z-index:251663872">
            <v:imagedata r:id="rId81" o:title=""/>
            <w10:wrap type="topAndBottom"/>
          </v:shape>
          <o:OLEObject Type="Embed" ProgID="Word.Picture.8" ShapeID="_x0000_s1070" DrawAspect="Content" ObjectID="_1618146964" r:id="rId82"/>
        </w:object>
      </w:r>
    </w:p>
    <w:p w14:paraId="0508C2B6" w14:textId="35863164" w:rsidR="00B241B8" w:rsidRDefault="00B241B8">
      <w:pPr>
        <w:pStyle w:val="Caption"/>
      </w:pPr>
      <w:r>
        <w:t xml:space="preserve">Figure </w:t>
      </w:r>
      <w:r w:rsidR="00E1585D">
        <w:fldChar w:fldCharType="begin"/>
      </w:r>
      <w:r w:rsidR="00E1585D">
        <w:instrText xml:space="preserve"> STYLEREF 1 \s </w:instrText>
      </w:r>
      <w:r w:rsidR="00E1585D">
        <w:fldChar w:fldCharType="separate"/>
      </w:r>
      <w:r w:rsidR="004E3791">
        <w:rPr>
          <w:noProof/>
        </w:rPr>
        <w:t>5</w:t>
      </w:r>
      <w:r w:rsidR="00E1585D">
        <w:rPr>
          <w:noProof/>
        </w:rPr>
        <w:fldChar w:fldCharType="end"/>
      </w:r>
      <w:r w:rsidR="004E3791">
        <w:noBreakHyphen/>
      </w:r>
      <w:r w:rsidR="00E1585D">
        <w:fldChar w:fldCharType="begin"/>
      </w:r>
      <w:r w:rsidR="00E1585D">
        <w:instrText xml:space="preserve"> SEQ Figure \* ARABIC \s 1 </w:instrText>
      </w:r>
      <w:r w:rsidR="00E1585D">
        <w:fldChar w:fldCharType="separate"/>
      </w:r>
      <w:r w:rsidR="004E3791">
        <w:rPr>
          <w:noProof/>
        </w:rPr>
        <w:t>1</w:t>
      </w:r>
      <w:r w:rsidR="00E1585D">
        <w:rPr>
          <w:noProof/>
        </w:rPr>
        <w:fldChar w:fldCharType="end"/>
      </w:r>
      <w:r>
        <w:t xml:space="preserve"> Algorithm for Calculating pH Changes Due to Chemical Addition</w:t>
      </w:r>
    </w:p>
    <w:p w14:paraId="3C22695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lastRenderedPageBreak/>
        <w:t xml:space="preserve">equilibrium model, referred to as the “closed system model,” assumes no exchange of carbon dioxide between the water and the atmosphere.  The WTP Model was developed assuming that the closed system model more closely approximates actual conditions in a water treatment plant and distribution system than the open system model.  This assumption was not verified during model development. </w:t>
      </w:r>
    </w:p>
    <w:p w14:paraId="0F2F919D" w14:textId="77777777" w:rsidR="00B241B8" w:rsidRDefault="00B241B8"/>
    <w:p w14:paraId="2EF1DC33" w14:textId="77777777" w:rsidR="00B241B8" w:rsidRDefault="00B241B8" w:rsidP="004B79A2">
      <w:pPr>
        <w:pStyle w:val="Heading3"/>
      </w:pPr>
      <w:bookmarkStart w:id="357" w:name="_Toc509054795"/>
      <w:bookmarkStart w:id="358" w:name="_Toc509060687"/>
      <w:bookmarkStart w:id="359" w:name="_Toc509908401"/>
      <w:bookmarkStart w:id="360" w:name="_Toc509908474"/>
      <w:bookmarkStart w:id="361" w:name="_Toc509908545"/>
      <w:bookmarkStart w:id="362" w:name="_Toc509909762"/>
      <w:bookmarkStart w:id="363" w:name="_Toc509909903"/>
      <w:bookmarkStart w:id="364" w:name="_Toc509910137"/>
      <w:bookmarkStart w:id="365" w:name="_Toc509910287"/>
      <w:bookmarkStart w:id="366" w:name="_Toc509910431"/>
      <w:bookmarkStart w:id="367" w:name="_Toc509910527"/>
      <w:bookmarkStart w:id="368" w:name="_Toc514725243"/>
      <w:bookmarkStart w:id="369" w:name="_Toc514725434"/>
      <w:bookmarkStart w:id="370" w:name="_Toc514765031"/>
      <w:bookmarkStart w:id="371" w:name="_Toc514820926"/>
      <w:r>
        <w:t>Alum Coagulation</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0F9951C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alum is added to water, it dissociates according to the following equation:</w:t>
      </w:r>
    </w:p>
    <w:p w14:paraId="07E3943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0BACA8B" w14:textId="77777777" w:rsidR="00B241B8" w:rsidRDefault="00E1585D">
      <w:pPr>
        <w:pStyle w:val="Caption"/>
        <w:jc w:val="right"/>
      </w:pPr>
      <w:r>
        <w:rPr>
          <w:spacing w:val="-2"/>
          <w:position w:val="-12"/>
        </w:rPr>
        <w:pict w14:anchorId="627953CB">
          <v:shape id="_x0000_i1083" type="#_x0000_t75" style="width:252.75pt;height:18.75pt" fillcolor="window">
            <v:imagedata r:id="rId83" o:title=""/>
          </v:shape>
        </w:pict>
      </w:r>
      <w:r w:rsidR="00B241B8">
        <w:rPr>
          <w:spacing w:val="-2"/>
        </w:rPr>
        <w:tab/>
      </w:r>
      <w:r w:rsidR="00B241B8">
        <w:rPr>
          <w:spacing w:val="-2"/>
        </w:rPr>
        <w:tab/>
        <w:t xml:space="preserve"> </w:t>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58</w:t>
      </w:r>
      <w:r w:rsidR="0062246E">
        <w:rPr>
          <w:noProof/>
        </w:rPr>
        <w:fldChar w:fldCharType="end"/>
      </w:r>
      <w:r w:rsidR="00B241B8">
        <w:t>)</w:t>
      </w:r>
      <w:r w:rsidR="00B241B8">
        <w:rPr>
          <w:spacing w:val="-2"/>
        </w:rPr>
        <w:tab/>
      </w:r>
    </w:p>
    <w:p w14:paraId="58F8FCED" w14:textId="77777777" w:rsidR="00B241B8" w:rsidRDefault="00B241B8"/>
    <w:p w14:paraId="630C066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WTP Model equations for alum addition assume that all of the sulfate ions remain dissociated and all of the aluminum ions form insoluble aluminum hydroxide, Al(OH)</w:t>
      </w:r>
      <w:r>
        <w:rPr>
          <w:spacing w:val="-2"/>
          <w:vertAlign w:val="subscript"/>
        </w:rPr>
        <w:t>3</w:t>
      </w:r>
      <w:r>
        <w:rPr>
          <w:spacing w:val="-2"/>
        </w:rPr>
        <w:t xml:space="preserve">(s).  Therefore, when one mole of alum is added to one liter of water,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decreases by six equivalents per liter and the alkalinity correspondingly decreases by six equivalents per liter (see </w:t>
      </w:r>
      <w:r>
        <w:rPr>
          <w:b/>
          <w:bCs/>
          <w:spacing w:val="-2"/>
        </w:rPr>
        <w:t>Equation 5-39</w:t>
      </w:r>
      <w:r>
        <w:rPr>
          <w:spacing w:val="-2"/>
        </w:rPr>
        <w:t>).  The assumption that all aluminum ions form insoluble aluminum hydroxide becomes less valid at pH levels farther from the pH of minimum solubility (pH = 5.9 at 25</w:t>
      </w:r>
      <w:r>
        <w:rPr>
          <w:spacing w:val="-2"/>
          <w:vertAlign w:val="superscript"/>
        </w:rPr>
        <w:t>o</w:t>
      </w:r>
      <w:r>
        <w:rPr>
          <w:spacing w:val="-2"/>
        </w:rPr>
        <w:t xml:space="preserve">C).  The iterative procedure described in </w:t>
      </w:r>
      <w:r>
        <w:rPr>
          <w:b/>
          <w:bCs/>
          <w:spacing w:val="-2"/>
        </w:rPr>
        <w:t>Figure 5-1</w:t>
      </w:r>
      <w:r>
        <w:rPr>
          <w:spacing w:val="-2"/>
        </w:rPr>
        <w:t xml:space="preserve"> is used for pH calculation upon addition of alum.</w:t>
      </w:r>
    </w:p>
    <w:p w14:paraId="5F5EBCB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07A98C3" w14:textId="77777777" w:rsidR="00B241B8" w:rsidRDefault="00B241B8" w:rsidP="004B79A2">
      <w:pPr>
        <w:pStyle w:val="Heading3"/>
      </w:pPr>
      <w:bookmarkStart w:id="372" w:name="_Toc509054796"/>
      <w:bookmarkStart w:id="373" w:name="_Toc509060688"/>
      <w:bookmarkStart w:id="374" w:name="_Toc509908402"/>
      <w:bookmarkStart w:id="375" w:name="_Toc509908475"/>
      <w:bookmarkStart w:id="376" w:name="_Toc509908546"/>
      <w:bookmarkStart w:id="377" w:name="_Toc509909763"/>
      <w:bookmarkStart w:id="378" w:name="_Toc509909904"/>
      <w:bookmarkStart w:id="379" w:name="_Toc509910138"/>
      <w:bookmarkStart w:id="380" w:name="_Toc509910288"/>
      <w:bookmarkStart w:id="381" w:name="_Toc509910432"/>
      <w:bookmarkStart w:id="382" w:name="_Toc509910528"/>
      <w:bookmarkStart w:id="383" w:name="_Toc514725244"/>
      <w:bookmarkStart w:id="384" w:name="_Toc514725435"/>
      <w:bookmarkStart w:id="385" w:name="_Toc514765032"/>
      <w:bookmarkStart w:id="386" w:name="_Toc514820927"/>
      <w:r>
        <w:t>Ferric Coagulation</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A435A5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ferric chloride is added to water, it dissociates according to the following equation:</w:t>
      </w:r>
    </w:p>
    <w:p w14:paraId="54ED8BD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81B18A4" w14:textId="77777777" w:rsidR="00B241B8" w:rsidRDefault="00E1585D">
      <w:pPr>
        <w:pStyle w:val="Caption"/>
        <w:jc w:val="right"/>
        <w:rPr>
          <w:spacing w:val="-2"/>
        </w:rPr>
      </w:pPr>
      <w:r>
        <w:rPr>
          <w:spacing w:val="-2"/>
          <w:position w:val="-10"/>
        </w:rPr>
        <w:pict w14:anchorId="63907E91">
          <v:shape id="_x0000_i1084" type="#_x0000_t75" style="width:200.25pt;height:18pt" fillcolor="window">
            <v:imagedata r:id="rId84"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59</w:t>
      </w:r>
      <w:r w:rsidR="0062246E">
        <w:rPr>
          <w:noProof/>
        </w:rPr>
        <w:fldChar w:fldCharType="end"/>
      </w:r>
      <w:r w:rsidR="00B241B8">
        <w:t>)</w:t>
      </w:r>
      <w:r w:rsidR="00B241B8">
        <w:rPr>
          <w:spacing w:val="-2"/>
        </w:rPr>
        <w:tab/>
      </w:r>
    </w:p>
    <w:p w14:paraId="028D1B6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A601CD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For the purposes of this model, all of the chloride ions are assumed to remain dissociated and all of the ferric ions are assumed to form insoluble ferric hydroxide, Fe(OH)</w:t>
      </w:r>
      <w:r>
        <w:rPr>
          <w:spacing w:val="-2"/>
          <w:vertAlign w:val="subscript"/>
        </w:rPr>
        <w:t>3</w:t>
      </w:r>
      <w:r>
        <w:rPr>
          <w:spacing w:val="-2"/>
        </w:rPr>
        <w:t xml:space="preserve">.  Therefore, when one mole of ferric chloride is added to one liter of water,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decreases by three equivalents per liter and the alkalinity correspondingly decreases by three equivalents per liter (see </w:t>
      </w:r>
      <w:r>
        <w:rPr>
          <w:b/>
          <w:bCs/>
          <w:spacing w:val="-2"/>
        </w:rPr>
        <w:t>Equation 5-39</w:t>
      </w:r>
      <w:r>
        <w:rPr>
          <w:spacing w:val="-2"/>
        </w:rPr>
        <w:t>).  The assumption that all ferric ions form insoluble ferric hydroxide becomes less valid at pH levels farther from the pH of minimum solubility (pH = 9.0 at 25</w:t>
      </w:r>
      <w:r>
        <w:rPr>
          <w:spacing w:val="-2"/>
          <w:vertAlign w:val="superscript"/>
        </w:rPr>
        <w:t>o</w:t>
      </w:r>
      <w:r>
        <w:rPr>
          <w:spacing w:val="-2"/>
        </w:rPr>
        <w:t xml:space="preserve">C).  The iterative procedure described in </w:t>
      </w:r>
      <w:r>
        <w:rPr>
          <w:b/>
          <w:bCs/>
          <w:spacing w:val="-2"/>
        </w:rPr>
        <w:t>Figure 5-1</w:t>
      </w:r>
      <w:r>
        <w:rPr>
          <w:spacing w:val="-2"/>
        </w:rPr>
        <w:t xml:space="preserve"> is used for pH calculation upon addition of ferric chloride.  Also, the model does not account for any excess acidity that might accompany commercial ferric chloride.</w:t>
      </w:r>
    </w:p>
    <w:p w14:paraId="54407F8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969AA86" w14:textId="77777777" w:rsidR="00B241B8" w:rsidRDefault="00B241B8" w:rsidP="004B79A2">
      <w:pPr>
        <w:pStyle w:val="Heading3"/>
      </w:pPr>
      <w:bookmarkStart w:id="387" w:name="_Toc509054797"/>
      <w:bookmarkStart w:id="388" w:name="_Toc509060689"/>
      <w:bookmarkStart w:id="389" w:name="_Toc509908403"/>
      <w:bookmarkStart w:id="390" w:name="_Toc509908476"/>
      <w:bookmarkStart w:id="391" w:name="_Toc509908547"/>
      <w:bookmarkStart w:id="392" w:name="_Toc509909764"/>
      <w:bookmarkStart w:id="393" w:name="_Toc509909905"/>
      <w:bookmarkStart w:id="394" w:name="_Toc509910139"/>
      <w:bookmarkStart w:id="395" w:name="_Toc509910289"/>
      <w:bookmarkStart w:id="396" w:name="_Toc509910433"/>
      <w:bookmarkStart w:id="397" w:name="_Toc509910529"/>
      <w:bookmarkStart w:id="398" w:name="_Toc514725245"/>
      <w:bookmarkStart w:id="399" w:name="_Toc514725436"/>
      <w:bookmarkStart w:id="400" w:name="_Toc514765033"/>
      <w:bookmarkStart w:id="401" w:name="_Toc514820928"/>
      <w:r>
        <w:lastRenderedPageBreak/>
        <w:t>Precipitative Softening</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75BFA4E7" w14:textId="77777777" w:rsidR="00B241B8" w:rsidRDefault="00B241B8">
      <w:pPr>
        <w:pStyle w:val="BodyText"/>
        <w:tabs>
          <w:tab w:val="clear" w:pos="1195"/>
          <w:tab w:val="left" w:pos="1209"/>
        </w:tabs>
      </w:pPr>
      <w:r>
        <w:t>When added to water, lime dissociates according to the following expression:</w:t>
      </w:r>
    </w:p>
    <w:p w14:paraId="54262408" w14:textId="77777777" w:rsidR="00B241B8" w:rsidRDefault="00B241B8">
      <w:pPr>
        <w:pStyle w:val="BodyText"/>
        <w:tabs>
          <w:tab w:val="clear" w:pos="1195"/>
          <w:tab w:val="left" w:pos="1209"/>
        </w:tabs>
      </w:pPr>
    </w:p>
    <w:p w14:paraId="56413952" w14:textId="77777777" w:rsidR="00B241B8" w:rsidRDefault="00E1585D">
      <w:pPr>
        <w:pStyle w:val="Caption"/>
        <w:jc w:val="right"/>
      </w:pPr>
      <w:r>
        <w:rPr>
          <w:spacing w:val="-2"/>
          <w:position w:val="-14"/>
        </w:rPr>
        <w:pict w14:anchorId="39546920">
          <v:shape id="_x0000_i1085" type="#_x0000_t75" style="width:143.25pt;height:20.25pt" fillcolor="window">
            <v:imagedata r:id="rId85"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60</w:t>
      </w:r>
      <w:r w:rsidR="0062246E">
        <w:rPr>
          <w:noProof/>
        </w:rPr>
        <w:fldChar w:fldCharType="end"/>
      </w:r>
      <w:r w:rsidR="00B241B8">
        <w:t>)</w:t>
      </w:r>
    </w:p>
    <w:p w14:paraId="1F40E6A4" w14:textId="77777777" w:rsidR="00B241B8" w:rsidRDefault="00B241B8"/>
    <w:p w14:paraId="17DCF1F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Therefore, when one mole of lime is added to one liter of water, </w:t>
      </w:r>
      <w:r>
        <w:rPr>
          <w:i/>
          <w:iCs/>
          <w:spacing w:val="-2"/>
        </w:rPr>
        <w:t>C</w:t>
      </w:r>
      <w:r>
        <w:rPr>
          <w:i/>
          <w:iCs/>
          <w:spacing w:val="-2"/>
          <w:vertAlign w:val="subscript"/>
        </w:rPr>
        <w:t>T,Ca</w:t>
      </w:r>
      <w:r>
        <w:rPr>
          <w:spacing w:val="-2"/>
        </w:rPr>
        <w:t xml:space="preserve"> increases by one mole per liter (see </w:t>
      </w:r>
      <w:r>
        <w:rPr>
          <w:b/>
          <w:bCs/>
          <w:spacing w:val="-2"/>
        </w:rPr>
        <w:t>Equations 5-52</w:t>
      </w:r>
      <w:r>
        <w:rPr>
          <w:spacing w:val="-2"/>
        </w:rPr>
        <w:t xml:space="preserve"> and </w:t>
      </w:r>
      <w:r>
        <w:rPr>
          <w:b/>
          <w:bCs/>
          <w:spacing w:val="-2"/>
        </w:rPr>
        <w:t>5-39</w:t>
      </w:r>
      <w:r>
        <w:rPr>
          <w:spacing w:val="-2"/>
        </w:rPr>
        <w:t xml:space="preserve">).  If the condition described by </w:t>
      </w:r>
      <w:r>
        <w:rPr>
          <w:b/>
          <w:bCs/>
          <w:spacing w:val="-2"/>
        </w:rPr>
        <w:t>Equation 5-52</w:t>
      </w:r>
      <w:r>
        <w:rPr>
          <w:spacing w:val="-2"/>
        </w:rPr>
        <w:t xml:space="preserve"> is met (this is the objective in precipitative softening), </w:t>
      </w:r>
      <w:r>
        <w:rPr>
          <w:i/>
          <w:iCs/>
          <w:spacing w:val="-2"/>
        </w:rPr>
        <w:t>C</w:t>
      </w:r>
      <w:r>
        <w:rPr>
          <w:i/>
          <w:iCs/>
          <w:spacing w:val="-2"/>
          <w:vertAlign w:val="subscript"/>
        </w:rPr>
        <w:t>T,CO3</w:t>
      </w:r>
      <w:r>
        <w:rPr>
          <w:spacing w:val="-2"/>
        </w:rPr>
        <w:t xml:space="preserve"> is recalculated with </w:t>
      </w:r>
      <w:r>
        <w:rPr>
          <w:b/>
          <w:bCs/>
          <w:spacing w:val="-2"/>
        </w:rPr>
        <w:t>Equations 5-48</w:t>
      </w:r>
      <w:r>
        <w:rPr>
          <w:spacing w:val="-2"/>
        </w:rPr>
        <w:t xml:space="preserve"> through </w:t>
      </w:r>
      <w:r>
        <w:rPr>
          <w:b/>
          <w:bCs/>
          <w:spacing w:val="-2"/>
        </w:rPr>
        <w:t>5-51</w:t>
      </w:r>
      <w:r>
        <w:rPr>
          <w:spacing w:val="-2"/>
        </w:rPr>
        <w:t xml:space="preserve"> and </w:t>
      </w:r>
      <w:r>
        <w:rPr>
          <w:i/>
          <w:iCs/>
          <w:spacing w:val="-2"/>
        </w:rPr>
        <w:t>C</w:t>
      </w:r>
      <w:r>
        <w:rPr>
          <w:i/>
          <w:iCs/>
          <w:spacing w:val="-2"/>
          <w:vertAlign w:val="subscript"/>
        </w:rPr>
        <w:t>T,Ca</w:t>
      </w:r>
      <w:r>
        <w:rPr>
          <w:spacing w:val="-2"/>
        </w:rPr>
        <w:t xml:space="preserve"> is recalculated with </w:t>
      </w:r>
      <w:r>
        <w:rPr>
          <w:b/>
          <w:bCs/>
          <w:spacing w:val="-2"/>
        </w:rPr>
        <w:t>Equation 5-41</w:t>
      </w:r>
      <w:r>
        <w:rPr>
          <w:spacing w:val="-2"/>
        </w:rPr>
        <w:t xml:space="preserve">.  If the condition described by </w:t>
      </w:r>
      <w:r>
        <w:rPr>
          <w:b/>
          <w:bCs/>
          <w:spacing w:val="-2"/>
        </w:rPr>
        <w:t>Equation 5-52</w:t>
      </w:r>
      <w:r>
        <w:rPr>
          <w:spacing w:val="-2"/>
        </w:rPr>
        <w:t xml:space="preserve"> is not met, however, </w:t>
      </w:r>
      <w:r>
        <w:rPr>
          <w:i/>
          <w:iCs/>
          <w:spacing w:val="-2"/>
        </w:rPr>
        <w:t>C</w:t>
      </w:r>
      <w:r>
        <w:rPr>
          <w:i/>
          <w:iCs/>
          <w:spacing w:val="-2"/>
          <w:vertAlign w:val="subscript"/>
        </w:rPr>
        <w:t>T,CO3</w:t>
      </w:r>
      <w:r>
        <w:rPr>
          <w:spacing w:val="-2"/>
        </w:rPr>
        <w:t xml:space="preserve"> does not change and </w:t>
      </w:r>
      <w:r>
        <w:rPr>
          <w:i/>
          <w:iCs/>
          <w:spacing w:val="-2"/>
        </w:rPr>
        <w:t>C</w:t>
      </w:r>
      <w:r>
        <w:rPr>
          <w:i/>
          <w:iCs/>
          <w:spacing w:val="-2"/>
          <w:vertAlign w:val="subscript"/>
        </w:rPr>
        <w:t>T,Ca</w:t>
      </w:r>
      <w:r>
        <w:rPr>
          <w:spacing w:val="-2"/>
        </w:rPr>
        <w:t xml:space="preserve"> increases by one mole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 upon lime addition.</w:t>
      </w:r>
    </w:p>
    <w:p w14:paraId="123BD9D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D20D4AA" w14:textId="77777777" w:rsidR="00B241B8" w:rsidRDefault="00B241B8">
      <w:pPr>
        <w:pStyle w:val="Heading4"/>
      </w:pPr>
      <w:r>
        <w:t>Softening pH Correction</w:t>
      </w:r>
    </w:p>
    <w:p w14:paraId="0F8B432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WTP Model calibration with ICR softening plant data showed a slight overprediction of lower pH values in softened water and a slight underprediction of higher pH values in softened water.  Therefore, the following correction was made to WTP Model predictions of pH in softening plants:</w:t>
      </w:r>
    </w:p>
    <w:p w14:paraId="6C9B9D8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8F85CDA" w14:textId="77777777" w:rsidR="00B241B8" w:rsidRDefault="00E1585D">
      <w:pPr>
        <w:pStyle w:val="Caption"/>
        <w:jc w:val="right"/>
        <w:rPr>
          <w:spacing w:val="-2"/>
        </w:rPr>
      </w:pPr>
      <w:r>
        <w:rPr>
          <w:spacing w:val="-2"/>
          <w:position w:val="-22"/>
        </w:rPr>
        <w:pict w14:anchorId="7651D267">
          <v:shape id="_x0000_i1086" type="#_x0000_t75" style="width:105.75pt;height:30pt" fillcolor="window">
            <v:imagedata r:id="rId86"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61</w:t>
      </w:r>
      <w:r w:rsidR="0062246E">
        <w:rPr>
          <w:noProof/>
        </w:rPr>
        <w:fldChar w:fldCharType="end"/>
      </w:r>
      <w:r w:rsidR="00B241B8">
        <w:t>)</w:t>
      </w:r>
    </w:p>
    <w:p w14:paraId="5B0EF23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76FB5DF" w14:textId="77777777" w:rsidR="00B241B8" w:rsidRDefault="00B241B8" w:rsidP="004B79A2">
      <w:pPr>
        <w:pStyle w:val="Heading3"/>
        <w:rPr>
          <w:spacing w:val="-2"/>
        </w:rPr>
      </w:pPr>
      <w:bookmarkStart w:id="402" w:name="_Toc509054798"/>
      <w:bookmarkStart w:id="403" w:name="_Toc509060690"/>
      <w:bookmarkStart w:id="404" w:name="_Toc509908404"/>
      <w:bookmarkStart w:id="405" w:name="_Toc509908477"/>
      <w:bookmarkStart w:id="406" w:name="_Toc509908548"/>
      <w:bookmarkStart w:id="407" w:name="_Toc509909765"/>
      <w:bookmarkStart w:id="408" w:name="_Toc509909906"/>
      <w:bookmarkStart w:id="409" w:name="_Toc509910140"/>
      <w:bookmarkStart w:id="410" w:name="_Toc509910290"/>
      <w:bookmarkStart w:id="411" w:name="_Toc509910434"/>
      <w:bookmarkStart w:id="412" w:name="_Toc509910530"/>
      <w:bookmarkStart w:id="413" w:name="_Toc514725246"/>
      <w:bookmarkStart w:id="414" w:name="_Toc514725437"/>
      <w:bookmarkStart w:id="415" w:name="_Toc514765034"/>
      <w:bookmarkStart w:id="416" w:name="_Toc514820929"/>
      <w:r>
        <w:t>Chlorine (Gas) Addition</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43A1103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chlorine gas is added to water, it reacts according to the following equation:</w:t>
      </w:r>
    </w:p>
    <w:p w14:paraId="14F6FC0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22F2BF3" w14:textId="77777777" w:rsidR="00B241B8" w:rsidRDefault="00E1585D">
      <w:pPr>
        <w:pStyle w:val="Caption"/>
        <w:jc w:val="right"/>
        <w:rPr>
          <w:spacing w:val="-2"/>
        </w:rPr>
      </w:pPr>
      <w:r>
        <w:rPr>
          <w:spacing w:val="-2"/>
          <w:position w:val="-12"/>
        </w:rPr>
        <w:pict w14:anchorId="3C01BB32">
          <v:shape id="_x0000_i1087" type="#_x0000_t75" style="width:153pt;height:18pt" fillcolor="window">
            <v:imagedata r:id="rId87"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62</w:t>
      </w:r>
      <w:r w:rsidR="0062246E">
        <w:rPr>
          <w:noProof/>
        </w:rPr>
        <w:fldChar w:fldCharType="end"/>
      </w:r>
      <w:r w:rsidR="00B241B8">
        <w:t>)</w:t>
      </w:r>
    </w:p>
    <w:p w14:paraId="46B5E4D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B18E49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For the purposes of this model, all of the chloride ions are assumed to remain dissociated.  Therefore, when one mole of chlorine gas is added to one liter of water, </w:t>
      </w:r>
      <w:r>
        <w:rPr>
          <w:i/>
          <w:iCs/>
          <w:spacing w:val="-2"/>
        </w:rPr>
        <w:t>C</w:t>
      </w:r>
      <w:r>
        <w:rPr>
          <w:i/>
          <w:iCs/>
          <w:spacing w:val="-2"/>
          <w:vertAlign w:val="subscript"/>
        </w:rPr>
        <w:t>T,OCl</w:t>
      </w:r>
      <w:r>
        <w:rPr>
          <w:spacing w:val="-2"/>
        </w:rPr>
        <w:t xml:space="preserve"> increases by one mole per liter and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decreases by one equivalent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150688E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6BF4FDA" w14:textId="77777777" w:rsidR="00B241B8" w:rsidRDefault="00B241B8" w:rsidP="004B79A2">
      <w:pPr>
        <w:pStyle w:val="Heading3"/>
      </w:pPr>
      <w:bookmarkStart w:id="417" w:name="_Toc509054799"/>
      <w:bookmarkStart w:id="418" w:name="_Toc509060691"/>
      <w:bookmarkStart w:id="419" w:name="_Toc509908405"/>
      <w:bookmarkStart w:id="420" w:name="_Toc509908478"/>
      <w:bookmarkStart w:id="421" w:name="_Toc509908549"/>
      <w:bookmarkStart w:id="422" w:name="_Toc509909766"/>
      <w:bookmarkStart w:id="423" w:name="_Toc509909907"/>
      <w:bookmarkStart w:id="424" w:name="_Toc509910141"/>
      <w:bookmarkStart w:id="425" w:name="_Toc509910291"/>
      <w:bookmarkStart w:id="426" w:name="_Toc509910435"/>
      <w:bookmarkStart w:id="427" w:name="_Toc509910531"/>
      <w:bookmarkStart w:id="428" w:name="_Toc514725247"/>
      <w:bookmarkStart w:id="429" w:name="_Toc514725438"/>
      <w:bookmarkStart w:id="430" w:name="_Toc514765035"/>
      <w:bookmarkStart w:id="431" w:name="_Toc514820930"/>
      <w:r>
        <w:t>Sodium Hypochlorite Addition</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646725A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sodium hypochlorite is added to water, it reacts according to the following equation:</w:t>
      </w:r>
    </w:p>
    <w:p w14:paraId="641D42A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191D9BA" w14:textId="77777777" w:rsidR="00B241B8" w:rsidRDefault="00E1585D">
      <w:pPr>
        <w:pStyle w:val="Caption"/>
        <w:jc w:val="right"/>
        <w:rPr>
          <w:spacing w:val="-2"/>
        </w:rPr>
      </w:pPr>
      <w:r>
        <w:rPr>
          <w:spacing w:val="-2"/>
          <w:position w:val="-8"/>
        </w:rPr>
        <w:lastRenderedPageBreak/>
        <w:pict w14:anchorId="297737B8">
          <v:shape id="_x0000_i1088" type="#_x0000_t75" style="width:108.75pt;height:17.25pt" fillcolor="window">
            <v:imagedata r:id="rId88" o:title=""/>
          </v:shape>
        </w:pic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63</w:t>
      </w:r>
      <w:r w:rsidR="0062246E">
        <w:rPr>
          <w:noProof/>
        </w:rPr>
        <w:fldChar w:fldCharType="end"/>
      </w:r>
      <w:r w:rsidR="00B241B8">
        <w:t>)</w:t>
      </w:r>
    </w:p>
    <w:p w14:paraId="635A9A1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5D68FA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For the purposes of this model, all of the sodium ions are assumed to remain dissociated.  Therefore, when one mole of sodium hypochlorite is added to one liter of water, </w:t>
      </w:r>
      <w:r>
        <w:rPr>
          <w:i/>
          <w:iCs/>
          <w:spacing w:val="-2"/>
        </w:rPr>
        <w:t>C</w:t>
      </w:r>
      <w:r>
        <w:rPr>
          <w:i/>
          <w:iCs/>
          <w:spacing w:val="-2"/>
          <w:vertAlign w:val="subscript"/>
        </w:rPr>
        <w:t>T,OCl</w:t>
      </w:r>
      <w:r>
        <w:rPr>
          <w:spacing w:val="-2"/>
        </w:rPr>
        <w:t xml:space="preserve"> increases by one mole per liter and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increases by one equivalent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3351694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53FEB48" w14:textId="77777777" w:rsidR="00B241B8" w:rsidRDefault="00B241B8" w:rsidP="004B79A2">
      <w:pPr>
        <w:pStyle w:val="Heading3"/>
      </w:pPr>
      <w:bookmarkStart w:id="432" w:name="_Toc509054800"/>
      <w:bookmarkStart w:id="433" w:name="_Toc509060692"/>
      <w:bookmarkStart w:id="434" w:name="_Toc509908406"/>
      <w:bookmarkStart w:id="435" w:name="_Toc509908479"/>
      <w:bookmarkStart w:id="436" w:name="_Toc509908550"/>
      <w:bookmarkStart w:id="437" w:name="_Toc509909767"/>
      <w:bookmarkStart w:id="438" w:name="_Toc509909908"/>
      <w:bookmarkStart w:id="439" w:name="_Toc509910142"/>
      <w:bookmarkStart w:id="440" w:name="_Toc509910292"/>
      <w:bookmarkStart w:id="441" w:name="_Toc509910436"/>
      <w:bookmarkStart w:id="442" w:name="_Toc509910532"/>
      <w:bookmarkStart w:id="443" w:name="_Toc514725248"/>
      <w:bookmarkStart w:id="444" w:name="_Toc514725439"/>
      <w:bookmarkStart w:id="445" w:name="_Toc514765036"/>
      <w:bookmarkStart w:id="446" w:name="_Toc514820931"/>
      <w:r>
        <w:t>Potassium Permanganate Addition</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10320EFD" w14:textId="77777777" w:rsidR="00B241B8" w:rsidRDefault="00B241B8">
      <w:pPr>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potassium permanganate is added to water, it dissociates according to the following equation:</w:t>
      </w:r>
    </w:p>
    <w:p w14:paraId="6B75AD9D" w14:textId="77777777" w:rsidR="00B241B8" w:rsidRDefault="00B241B8">
      <w:pPr>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C925899" w14:textId="77777777" w:rsidR="00B241B8" w:rsidRDefault="00E1585D">
      <w:pPr>
        <w:pStyle w:val="Caption"/>
        <w:jc w:val="right"/>
        <w:rPr>
          <w:spacing w:val="-2"/>
        </w:rPr>
      </w:pPr>
      <w:r>
        <w:rPr>
          <w:spacing w:val="-2"/>
          <w:position w:val="-10"/>
        </w:rPr>
        <w:pict w14:anchorId="5DA15D6B">
          <v:shape id="_x0000_i1089" type="#_x0000_t75" style="width:111pt;height:18pt" fillcolor="window">
            <v:imagedata r:id="rId89"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64</w:t>
      </w:r>
      <w:r w:rsidR="0062246E">
        <w:rPr>
          <w:noProof/>
        </w:rPr>
        <w:fldChar w:fldCharType="end"/>
      </w:r>
      <w:r w:rsidR="00B241B8">
        <w:t>)</w:t>
      </w:r>
    </w:p>
    <w:p w14:paraId="355DA31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446D4C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For the purposes of this model, all of the potassium ions are assumed to remain dissociated and all of the permanganate ions are assumed to react and form insoluble manganese dioxide as shown by the following equation:</w:t>
      </w:r>
    </w:p>
    <w:p w14:paraId="0C5E3A01" w14:textId="77777777" w:rsidR="00B241B8" w:rsidRDefault="00E1585D">
      <w:pPr>
        <w:pStyle w:val="Caption"/>
        <w:jc w:val="right"/>
        <w:rPr>
          <w:spacing w:val="-2"/>
        </w:rPr>
      </w:pPr>
      <w:r>
        <w:rPr>
          <w:spacing w:val="-2"/>
          <w:position w:val="-10"/>
        </w:rPr>
        <w:pict w14:anchorId="1289A7F8">
          <v:shape id="_x0000_i1090" type="#_x0000_t75" style="width:183.75pt;height:18pt" fillcolor="window">
            <v:imagedata r:id="rId90" o:title=""/>
          </v:shape>
        </w:pict>
      </w:r>
      <w:r w:rsidR="00B241B8">
        <w:rPr>
          <w:spacing w:val="-2"/>
        </w:rPr>
        <w:t xml:space="preserve"> </w:t>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65</w:t>
      </w:r>
      <w:r w:rsidR="0062246E">
        <w:rPr>
          <w:noProof/>
        </w:rPr>
        <w:fldChar w:fldCharType="end"/>
      </w:r>
      <w:r w:rsidR="00B241B8">
        <w:t>)</w:t>
      </w:r>
    </w:p>
    <w:p w14:paraId="15E3EC1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3E4086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assumption that all permanganate ions form insoluble manganese dioxide becomes less valid at pH levels farther from the pH of minimum solubility.</w:t>
      </w:r>
    </w:p>
    <w:p w14:paraId="3E22B15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3FABF6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When one mole of potassium permanganate is added to one liter of water, the net effect of </w:t>
      </w:r>
      <w:r>
        <w:rPr>
          <w:b/>
          <w:bCs/>
          <w:spacing w:val="-2"/>
        </w:rPr>
        <w:t>Equations 5-64</w:t>
      </w:r>
      <w:r>
        <w:rPr>
          <w:spacing w:val="-2"/>
        </w:rPr>
        <w:t xml:space="preserve"> and </w:t>
      </w:r>
      <w:r>
        <w:rPr>
          <w:b/>
          <w:bCs/>
          <w:spacing w:val="-2"/>
        </w:rPr>
        <w:t>5-65</w:t>
      </w:r>
      <w:r>
        <w:rPr>
          <w:spacing w:val="-2"/>
        </w:rPr>
        <w:t xml:space="preserve"> is to increase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by four equivalents per liter.  This net effect is only true if the oxidized product remains in solution.  For instance, if the permanganate ion oxidizes ferrous ions to ferric ions, the ferric ions can precipitate as ferric hydroxide.  The net effect of this precipitation in concert with </w:t>
      </w:r>
      <w:r>
        <w:rPr>
          <w:b/>
          <w:bCs/>
          <w:spacing w:val="-2"/>
        </w:rPr>
        <w:t>Equations 5-64</w:t>
      </w:r>
      <w:r>
        <w:rPr>
          <w:spacing w:val="-2"/>
        </w:rPr>
        <w:t xml:space="preserve"> and </w:t>
      </w:r>
      <w:r>
        <w:rPr>
          <w:b/>
          <w:bCs/>
          <w:spacing w:val="-2"/>
        </w:rPr>
        <w:t>5-65</w:t>
      </w:r>
      <w:r>
        <w:rPr>
          <w:spacing w:val="-2"/>
        </w:rPr>
        <w:t xml:space="preserve"> is to increase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by only one equivalent per liter rather than four equivalents per liter.  The model presently assumes that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increases by one equivalent per liter when one mole of potassium permanganate is added to one liter of water.  Under most water treatment conditions, potassium permanganate is added in quantities that do not change alkalinity to the degree that are affected by coagulants.  Therefore, this assumption is not expected to be critical in most cases.</w:t>
      </w:r>
    </w:p>
    <w:p w14:paraId="558DE055"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EE3F7C4" w14:textId="77777777" w:rsidR="00B241B8" w:rsidRDefault="00B241B8" w:rsidP="004B79A2">
      <w:pPr>
        <w:pStyle w:val="Heading3"/>
        <w:rPr>
          <w:spacing w:val="-2"/>
        </w:rPr>
      </w:pPr>
      <w:bookmarkStart w:id="447" w:name="_Toc509054801"/>
      <w:bookmarkStart w:id="448" w:name="_Toc509060693"/>
      <w:bookmarkStart w:id="449" w:name="_Toc509908407"/>
      <w:bookmarkStart w:id="450" w:name="_Toc509908480"/>
      <w:bookmarkStart w:id="451" w:name="_Toc509908551"/>
      <w:bookmarkStart w:id="452" w:name="_Toc509909768"/>
      <w:bookmarkStart w:id="453" w:name="_Toc509909909"/>
      <w:bookmarkStart w:id="454" w:name="_Toc509910143"/>
      <w:bookmarkStart w:id="455" w:name="_Toc509910293"/>
      <w:bookmarkStart w:id="456" w:name="_Toc509910437"/>
      <w:bookmarkStart w:id="457" w:name="_Toc509910533"/>
      <w:bookmarkStart w:id="458" w:name="_Toc514725249"/>
      <w:bookmarkStart w:id="459" w:name="_Toc514725440"/>
      <w:bookmarkStart w:id="460" w:name="_Toc514765037"/>
      <w:bookmarkStart w:id="461" w:name="_Toc514820932"/>
      <w:r>
        <w:lastRenderedPageBreak/>
        <w:t>Sulfuric Acid Addition</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4AA500B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Sulfuric acid is typically used to decrease pH and alkalinity in drinking water treatment.  When added to water, sulfuric acid dissociates according to the following equation:</w:t>
      </w:r>
    </w:p>
    <w:p w14:paraId="3718E5D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51353008" w14:textId="77777777" w:rsidR="00B241B8" w:rsidRDefault="00E1585D">
      <w:pPr>
        <w:pStyle w:val="Caption"/>
        <w:jc w:val="right"/>
        <w:rPr>
          <w:spacing w:val="-2"/>
        </w:rPr>
      </w:pPr>
      <w:r>
        <w:rPr>
          <w:spacing w:val="-2"/>
          <w:position w:val="-10"/>
        </w:rPr>
        <w:pict w14:anchorId="45FD7D41">
          <v:shape id="_x0000_i1091" type="#_x0000_t75" style="width:111pt;height:18pt" fillcolor="window">
            <v:imagedata r:id="rId91"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66</w:t>
      </w:r>
      <w:r w:rsidR="0062246E">
        <w:rPr>
          <w:noProof/>
        </w:rPr>
        <w:fldChar w:fldCharType="end"/>
      </w:r>
      <w:r w:rsidR="00B241B8">
        <w:t>)</w:t>
      </w:r>
    </w:p>
    <w:p w14:paraId="00808A1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vanish/>
          <w:spacing w:val="-2"/>
        </w:rPr>
      </w:pPr>
    </w:p>
    <w:p w14:paraId="5E3E2609"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146226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Sulfate ions are assumed to remain completely dissociated (this assumption is valid for pH greater than 2 and when the solubility limit of calcium sulfate is not exceeded).  Thus, when one mole of sulfuric acid is added to one liter of water,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is decreased by two equivalents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4AA1B2E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38588B87" w14:textId="77777777" w:rsidR="00B241B8" w:rsidRDefault="00B241B8" w:rsidP="004B79A2">
      <w:pPr>
        <w:pStyle w:val="Heading3"/>
        <w:rPr>
          <w:spacing w:val="-2"/>
        </w:rPr>
      </w:pPr>
      <w:bookmarkStart w:id="462" w:name="_Toc509054802"/>
      <w:bookmarkStart w:id="463" w:name="_Toc509060694"/>
      <w:bookmarkStart w:id="464" w:name="_Toc509908408"/>
      <w:bookmarkStart w:id="465" w:name="_Toc509908481"/>
      <w:bookmarkStart w:id="466" w:name="_Toc509908552"/>
      <w:bookmarkStart w:id="467" w:name="_Toc509909769"/>
      <w:bookmarkStart w:id="468" w:name="_Toc509909910"/>
      <w:bookmarkStart w:id="469" w:name="_Toc509910144"/>
      <w:bookmarkStart w:id="470" w:name="_Toc509910294"/>
      <w:bookmarkStart w:id="471" w:name="_Toc509910438"/>
      <w:bookmarkStart w:id="472" w:name="_Toc509910534"/>
      <w:bookmarkStart w:id="473" w:name="_Toc514725250"/>
      <w:bookmarkStart w:id="474" w:name="_Toc514725441"/>
      <w:bookmarkStart w:id="475" w:name="_Toc514765038"/>
      <w:bookmarkStart w:id="476" w:name="_Toc514820933"/>
      <w:r>
        <w:t>Sodium Hydroxide (Caustic) Addition</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37ED847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Sodium hydroxide is used to increase pH and alkalinity in drinking water treatment.  When added to water, sodium hydroxide dissociates according to the following equation:</w:t>
      </w:r>
    </w:p>
    <w:p w14:paraId="2DFEF16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8804DD8" w14:textId="77777777" w:rsidR="00B241B8" w:rsidRDefault="00E1585D">
      <w:pPr>
        <w:pStyle w:val="Caption"/>
        <w:jc w:val="right"/>
        <w:rPr>
          <w:spacing w:val="-2"/>
        </w:rPr>
      </w:pPr>
      <w:r>
        <w:rPr>
          <w:spacing w:val="-2"/>
          <w:position w:val="-8"/>
        </w:rPr>
        <w:pict w14:anchorId="28BB0E3E">
          <v:shape id="_x0000_i1092" type="#_x0000_t75" style="width:105pt;height:17.25pt" fillcolor="window">
            <v:imagedata r:id="rId92" o:title=""/>
          </v:shape>
        </w:pict>
      </w:r>
      <w:r w:rsidR="00B241B8">
        <w:rPr>
          <w:spacing w:val="-2"/>
        </w:rPr>
        <w:t xml:space="preserve"> </w: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67</w:t>
      </w:r>
      <w:r w:rsidR="0062246E">
        <w:rPr>
          <w:noProof/>
        </w:rPr>
        <w:fldChar w:fldCharType="end"/>
      </w:r>
      <w:r w:rsidR="00B241B8">
        <w:t>)</w:t>
      </w:r>
    </w:p>
    <w:p w14:paraId="5D37253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79CAA3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Sodium ions are assumed to remain completely dissociated.  Thus, when one mole of sodium hydroxide is added to one liter of water,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is increased by one equivalent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4039FE81"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BE57980" w14:textId="77777777" w:rsidR="00B241B8" w:rsidRDefault="00B241B8" w:rsidP="004B79A2">
      <w:pPr>
        <w:pStyle w:val="Heading3"/>
        <w:rPr>
          <w:spacing w:val="-2"/>
        </w:rPr>
      </w:pPr>
      <w:bookmarkStart w:id="477" w:name="_Toc509054803"/>
      <w:bookmarkStart w:id="478" w:name="_Toc509060695"/>
      <w:bookmarkStart w:id="479" w:name="_Toc509908409"/>
      <w:bookmarkStart w:id="480" w:name="_Toc509908482"/>
      <w:bookmarkStart w:id="481" w:name="_Toc509908553"/>
      <w:bookmarkStart w:id="482" w:name="_Toc509909770"/>
      <w:bookmarkStart w:id="483" w:name="_Toc509909911"/>
      <w:bookmarkStart w:id="484" w:name="_Toc509910145"/>
      <w:bookmarkStart w:id="485" w:name="_Toc509910295"/>
      <w:bookmarkStart w:id="486" w:name="_Toc509910439"/>
      <w:bookmarkStart w:id="487" w:name="_Toc509910535"/>
      <w:bookmarkStart w:id="488" w:name="_Toc514725251"/>
      <w:bookmarkStart w:id="489" w:name="_Toc514725442"/>
      <w:bookmarkStart w:id="490" w:name="_Toc514765039"/>
      <w:bookmarkStart w:id="491" w:name="_Toc514820934"/>
      <w:r>
        <w:t>Calcium Hydroxide (Lime) Addition</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7D72E6C8"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Lime is also added to increase alkalinity and pH levels in drinking water treatment.  When added to water, lime dissociates according to the following expression:</w:t>
      </w:r>
    </w:p>
    <w:p w14:paraId="3C0C8B3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845302B" w14:textId="77777777" w:rsidR="00B241B8" w:rsidRDefault="00E1585D">
      <w:pPr>
        <w:pStyle w:val="Caption"/>
        <w:jc w:val="right"/>
        <w:rPr>
          <w:spacing w:val="-2"/>
        </w:rPr>
      </w:pPr>
      <w:r>
        <w:rPr>
          <w:spacing w:val="-2"/>
          <w:position w:val="-14"/>
        </w:rPr>
        <w:pict w14:anchorId="2B1E1C05">
          <v:shape id="_x0000_i1093" type="#_x0000_t75" style="width:143.25pt;height:20.25pt" fillcolor="window">
            <v:imagedata r:id="rId85"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68</w:t>
      </w:r>
      <w:r w:rsidR="0062246E">
        <w:rPr>
          <w:noProof/>
        </w:rPr>
        <w:fldChar w:fldCharType="end"/>
      </w:r>
      <w:r w:rsidR="00B241B8">
        <w:t>)</w:t>
      </w:r>
    </w:p>
    <w:p w14:paraId="2155B924"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0AC538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Therefore, when one mole of lime is added to one liter of water, </w:t>
      </w:r>
      <w:r>
        <w:rPr>
          <w:i/>
          <w:iCs/>
          <w:spacing w:val="-2"/>
        </w:rPr>
        <w:t>C</w:t>
      </w:r>
      <w:r>
        <w:rPr>
          <w:i/>
          <w:iCs/>
          <w:spacing w:val="-2"/>
          <w:vertAlign w:val="subscript"/>
        </w:rPr>
        <w:t>T,Ca</w:t>
      </w:r>
      <w:r>
        <w:rPr>
          <w:spacing w:val="-2"/>
        </w:rPr>
        <w:t xml:space="preserve"> increases by one mole per liter (see </w:t>
      </w:r>
      <w:r>
        <w:rPr>
          <w:b/>
          <w:bCs/>
          <w:spacing w:val="-2"/>
        </w:rPr>
        <w:t>Equations 5-52</w:t>
      </w:r>
      <w:r>
        <w:rPr>
          <w:spacing w:val="-2"/>
        </w:rPr>
        <w:t xml:space="preserve"> and </w:t>
      </w:r>
      <w:r>
        <w:rPr>
          <w:b/>
          <w:bCs/>
          <w:spacing w:val="-2"/>
        </w:rPr>
        <w:t>5-39</w:t>
      </w:r>
      <w:r>
        <w:rPr>
          <w:spacing w:val="-2"/>
        </w:rPr>
        <w:t xml:space="preserve">).  If the condition described by </w:t>
      </w:r>
      <w:r>
        <w:rPr>
          <w:b/>
          <w:bCs/>
          <w:spacing w:val="-2"/>
        </w:rPr>
        <w:t>Equation 5-62</w:t>
      </w:r>
      <w:r>
        <w:rPr>
          <w:spacing w:val="-2"/>
        </w:rPr>
        <w:t xml:space="preserve"> is met (this is not the objective when using lime for pH adjustment), </w:t>
      </w:r>
      <w:r>
        <w:rPr>
          <w:i/>
          <w:iCs/>
          <w:spacing w:val="-2"/>
        </w:rPr>
        <w:t>C</w:t>
      </w:r>
      <w:r>
        <w:rPr>
          <w:i/>
          <w:iCs/>
          <w:spacing w:val="-2"/>
          <w:vertAlign w:val="subscript"/>
        </w:rPr>
        <w:t>T,CO3</w:t>
      </w:r>
      <w:r>
        <w:rPr>
          <w:spacing w:val="-2"/>
        </w:rPr>
        <w:t xml:space="preserve"> is recalculated with </w:t>
      </w:r>
      <w:r>
        <w:rPr>
          <w:b/>
          <w:bCs/>
          <w:spacing w:val="-2"/>
        </w:rPr>
        <w:t>Equations 5-48</w:t>
      </w:r>
      <w:r>
        <w:rPr>
          <w:spacing w:val="-2"/>
        </w:rPr>
        <w:t xml:space="preserve"> through </w:t>
      </w:r>
      <w:r>
        <w:rPr>
          <w:b/>
          <w:bCs/>
          <w:spacing w:val="-2"/>
        </w:rPr>
        <w:t>5-51</w:t>
      </w:r>
      <w:r>
        <w:rPr>
          <w:spacing w:val="-2"/>
        </w:rPr>
        <w:t xml:space="preserve"> and </w:t>
      </w:r>
      <w:r>
        <w:rPr>
          <w:i/>
          <w:iCs/>
          <w:spacing w:val="-2"/>
        </w:rPr>
        <w:t>C</w:t>
      </w:r>
      <w:r>
        <w:rPr>
          <w:i/>
          <w:iCs/>
          <w:spacing w:val="-2"/>
          <w:vertAlign w:val="subscript"/>
        </w:rPr>
        <w:t>T,Ca</w:t>
      </w:r>
      <w:r>
        <w:rPr>
          <w:spacing w:val="-2"/>
        </w:rPr>
        <w:t xml:space="preserve"> is recalculated with </w:t>
      </w:r>
      <w:r>
        <w:rPr>
          <w:b/>
          <w:bCs/>
          <w:spacing w:val="-2"/>
        </w:rPr>
        <w:t>Equation 5-41</w:t>
      </w:r>
      <w:r>
        <w:rPr>
          <w:spacing w:val="-2"/>
        </w:rPr>
        <w:t xml:space="preserve">.  If the condition described by </w:t>
      </w:r>
      <w:r>
        <w:rPr>
          <w:b/>
          <w:bCs/>
          <w:spacing w:val="-2"/>
        </w:rPr>
        <w:t>Equation 5-52</w:t>
      </w:r>
      <w:r>
        <w:rPr>
          <w:spacing w:val="-2"/>
        </w:rPr>
        <w:t xml:space="preserve"> is not </w:t>
      </w:r>
      <w:r>
        <w:rPr>
          <w:spacing w:val="-2"/>
        </w:rPr>
        <w:lastRenderedPageBreak/>
        <w:t xml:space="preserve">met, however, </w:t>
      </w:r>
      <w:r>
        <w:rPr>
          <w:i/>
          <w:iCs/>
          <w:spacing w:val="-2"/>
        </w:rPr>
        <w:t>C</w:t>
      </w:r>
      <w:r>
        <w:rPr>
          <w:i/>
          <w:iCs/>
          <w:spacing w:val="-2"/>
          <w:vertAlign w:val="subscript"/>
        </w:rPr>
        <w:t>T,CO3</w:t>
      </w:r>
      <w:r>
        <w:rPr>
          <w:spacing w:val="-2"/>
        </w:rPr>
        <w:t xml:space="preserve"> does not change and </w:t>
      </w:r>
      <w:r>
        <w:rPr>
          <w:i/>
          <w:iCs/>
          <w:spacing w:val="-2"/>
        </w:rPr>
        <w:t>C</w:t>
      </w:r>
      <w:r>
        <w:rPr>
          <w:i/>
          <w:iCs/>
          <w:spacing w:val="-2"/>
          <w:vertAlign w:val="subscript"/>
        </w:rPr>
        <w:t>T,Ca</w:t>
      </w:r>
      <w:r>
        <w:rPr>
          <w:spacing w:val="-2"/>
        </w:rPr>
        <w:t xml:space="preserve"> increases by one mole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1E0E07EA"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B525EC6" w14:textId="77777777" w:rsidR="00B241B8" w:rsidRDefault="00B241B8" w:rsidP="004B79A2">
      <w:pPr>
        <w:pStyle w:val="Heading3"/>
        <w:rPr>
          <w:spacing w:val="-2"/>
        </w:rPr>
      </w:pPr>
      <w:bookmarkStart w:id="492" w:name="_Toc509054804"/>
      <w:bookmarkStart w:id="493" w:name="_Toc509060696"/>
      <w:bookmarkStart w:id="494" w:name="_Toc509908410"/>
      <w:bookmarkStart w:id="495" w:name="_Toc509908483"/>
      <w:bookmarkStart w:id="496" w:name="_Toc509908554"/>
      <w:bookmarkStart w:id="497" w:name="_Toc509909771"/>
      <w:bookmarkStart w:id="498" w:name="_Toc509909912"/>
      <w:bookmarkStart w:id="499" w:name="_Toc509910146"/>
      <w:bookmarkStart w:id="500" w:name="_Toc509910296"/>
      <w:bookmarkStart w:id="501" w:name="_Toc509910440"/>
      <w:bookmarkStart w:id="502" w:name="_Toc509910536"/>
      <w:bookmarkStart w:id="503" w:name="_Toc514725252"/>
      <w:bookmarkStart w:id="504" w:name="_Toc514725443"/>
      <w:bookmarkStart w:id="505" w:name="_Toc514765040"/>
      <w:bookmarkStart w:id="506" w:name="_Toc514820935"/>
      <w:r>
        <w:t>Sodium Carbonate (Soda Ash) Addition</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420A7F5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Soda ash is another chemical added to increase alkalinity and pH levels in drinking water treatment.  When added to water, soda ash dissociates according to the following expression:</w:t>
      </w:r>
    </w:p>
    <w:p w14:paraId="27C3E2EE"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0E59263" w14:textId="77777777" w:rsidR="00B241B8" w:rsidRDefault="00E1585D">
      <w:pPr>
        <w:pStyle w:val="Caption"/>
        <w:jc w:val="right"/>
        <w:rPr>
          <w:spacing w:val="-2"/>
        </w:rPr>
      </w:pPr>
      <w:r>
        <w:rPr>
          <w:spacing w:val="-2"/>
          <w:position w:val="-10"/>
        </w:rPr>
        <w:pict w14:anchorId="3D25A7D6">
          <v:shape id="_x0000_i1094" type="#_x0000_t75" style="width:123pt;height:18pt" fillcolor="window">
            <v:imagedata r:id="rId93"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69</w:t>
      </w:r>
      <w:r w:rsidR="0062246E">
        <w:rPr>
          <w:noProof/>
        </w:rPr>
        <w:fldChar w:fldCharType="end"/>
      </w:r>
      <w:r w:rsidR="00B241B8">
        <w:t>)</w:t>
      </w:r>
    </w:p>
    <w:p w14:paraId="222DB63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EB3EBB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Therefore, when one mole of soda ash is added to one liter of water, the quantity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is increased by two equivalents per liter and </w:t>
      </w:r>
      <w:r>
        <w:rPr>
          <w:i/>
          <w:iCs/>
          <w:spacing w:val="-2"/>
        </w:rPr>
        <w:t>C</w:t>
      </w:r>
      <w:r>
        <w:rPr>
          <w:i/>
          <w:iCs/>
          <w:spacing w:val="-2"/>
          <w:vertAlign w:val="subscript"/>
        </w:rPr>
        <w:t>T,CO3</w:t>
      </w:r>
      <w:r>
        <w:rPr>
          <w:spacing w:val="-2"/>
        </w:rPr>
        <w:t xml:space="preserve"> is increased by one mole per liter (see </w:t>
      </w:r>
      <w:r>
        <w:rPr>
          <w:b/>
          <w:bCs/>
          <w:spacing w:val="-2"/>
        </w:rPr>
        <w:t xml:space="preserve">Equations 5-52 </w:t>
      </w:r>
      <w:r>
        <w:rPr>
          <w:spacing w:val="-2"/>
        </w:rPr>
        <w:t xml:space="preserve">and </w:t>
      </w:r>
      <w:r>
        <w:rPr>
          <w:b/>
          <w:bCs/>
          <w:spacing w:val="-2"/>
        </w:rPr>
        <w:t>5-39</w:t>
      </w:r>
      <w:r>
        <w:rPr>
          <w:spacing w:val="-2"/>
        </w:rPr>
        <w:t xml:space="preserve">).  If the condition described by </w:t>
      </w:r>
      <w:r>
        <w:rPr>
          <w:b/>
          <w:bCs/>
          <w:spacing w:val="-2"/>
        </w:rPr>
        <w:t>Equation 5-52</w:t>
      </w:r>
      <w:r>
        <w:rPr>
          <w:spacing w:val="-2"/>
        </w:rPr>
        <w:t xml:space="preserve"> is met, </w:t>
      </w:r>
      <w:r>
        <w:rPr>
          <w:i/>
          <w:iCs/>
          <w:spacing w:val="-2"/>
        </w:rPr>
        <w:t>C</w:t>
      </w:r>
      <w:r>
        <w:rPr>
          <w:i/>
          <w:iCs/>
          <w:spacing w:val="-2"/>
          <w:vertAlign w:val="subscript"/>
        </w:rPr>
        <w:t>T,CO3</w:t>
      </w:r>
      <w:r>
        <w:rPr>
          <w:spacing w:val="-2"/>
        </w:rPr>
        <w:t xml:space="preserve"> is recalculated with </w:t>
      </w:r>
      <w:r>
        <w:rPr>
          <w:b/>
          <w:bCs/>
          <w:spacing w:val="-2"/>
        </w:rPr>
        <w:t>Equations 5-48</w:t>
      </w:r>
      <w:r>
        <w:rPr>
          <w:spacing w:val="-2"/>
        </w:rPr>
        <w:t xml:space="preserve"> through </w:t>
      </w:r>
      <w:r>
        <w:rPr>
          <w:b/>
          <w:bCs/>
          <w:spacing w:val="-2"/>
        </w:rPr>
        <w:t>5-51</w:t>
      </w:r>
      <w:r>
        <w:rPr>
          <w:spacing w:val="-2"/>
        </w:rPr>
        <w:t xml:space="preserve"> and </w:t>
      </w:r>
      <w:r>
        <w:rPr>
          <w:i/>
          <w:iCs/>
          <w:spacing w:val="-2"/>
        </w:rPr>
        <w:t>C</w:t>
      </w:r>
      <w:r>
        <w:rPr>
          <w:i/>
          <w:iCs/>
          <w:spacing w:val="-2"/>
          <w:vertAlign w:val="subscript"/>
        </w:rPr>
        <w:t>T,Ca</w:t>
      </w:r>
      <w:r>
        <w:rPr>
          <w:spacing w:val="-2"/>
        </w:rPr>
        <w:t xml:space="preserve"> is recalculated with </w:t>
      </w:r>
      <w:r>
        <w:rPr>
          <w:b/>
          <w:bCs/>
          <w:spacing w:val="-2"/>
        </w:rPr>
        <w:t>Equation 5-41</w:t>
      </w:r>
      <w:r>
        <w:rPr>
          <w:spacing w:val="-2"/>
        </w:rPr>
        <w:t xml:space="preserve">.  The iterative procedure described in </w:t>
      </w:r>
      <w:r>
        <w:rPr>
          <w:b/>
          <w:bCs/>
          <w:spacing w:val="-2"/>
        </w:rPr>
        <w:t>Figure 5-1</w:t>
      </w:r>
      <w:r>
        <w:rPr>
          <w:spacing w:val="-2"/>
        </w:rPr>
        <w:t xml:space="preserve"> is used to obtain a new value for pH.</w:t>
      </w:r>
    </w:p>
    <w:p w14:paraId="6766AADD"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68B5C2E3" w14:textId="77777777" w:rsidR="00B241B8" w:rsidRDefault="00B241B8" w:rsidP="004B79A2">
      <w:pPr>
        <w:pStyle w:val="Heading3"/>
        <w:rPr>
          <w:spacing w:val="-2"/>
        </w:rPr>
      </w:pPr>
      <w:bookmarkStart w:id="507" w:name="_Toc509054805"/>
      <w:bookmarkStart w:id="508" w:name="_Toc509060697"/>
      <w:bookmarkStart w:id="509" w:name="_Toc509908411"/>
      <w:bookmarkStart w:id="510" w:name="_Toc509908484"/>
      <w:bookmarkStart w:id="511" w:name="_Toc509908555"/>
      <w:bookmarkStart w:id="512" w:name="_Toc509909772"/>
      <w:bookmarkStart w:id="513" w:name="_Toc509909913"/>
      <w:bookmarkStart w:id="514" w:name="_Toc509910147"/>
      <w:bookmarkStart w:id="515" w:name="_Toc509910297"/>
      <w:bookmarkStart w:id="516" w:name="_Toc509910441"/>
      <w:bookmarkStart w:id="517" w:name="_Toc509910537"/>
      <w:bookmarkStart w:id="518" w:name="_Toc514725253"/>
      <w:bookmarkStart w:id="519" w:name="_Toc514725444"/>
      <w:bookmarkStart w:id="520" w:name="_Toc514765041"/>
      <w:bookmarkStart w:id="521" w:name="_Toc514820936"/>
      <w:r>
        <w:t>Carbon Dioxide Addition</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2002802B"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Carbon dioxide is added to lower pH levels and increase the carbonate concentration in some precipitative softening systems.  When one mole of carbon dioxide is added to one liter of water, </w:t>
      </w:r>
      <w:r>
        <w:rPr>
          <w:i/>
          <w:iCs/>
          <w:spacing w:val="-2"/>
        </w:rPr>
        <w:t>C</w:t>
      </w:r>
      <w:r>
        <w:rPr>
          <w:i/>
          <w:iCs/>
          <w:spacing w:val="-2"/>
          <w:vertAlign w:val="subscript"/>
        </w:rPr>
        <w:t>T,CO3</w:t>
      </w:r>
      <w:r>
        <w:rPr>
          <w:spacing w:val="-2"/>
        </w:rPr>
        <w:t xml:space="preserve"> is increased by one mole per liter (see </w:t>
      </w:r>
      <w:r>
        <w:rPr>
          <w:b/>
          <w:bCs/>
          <w:spacing w:val="-2"/>
        </w:rPr>
        <w:t>Equation 5-15</w:t>
      </w:r>
      <w:r>
        <w:rPr>
          <w:spacing w:val="-2"/>
        </w:rPr>
        <w:t xml:space="preserve">).  The iterative procedure described in </w:t>
      </w:r>
      <w:r>
        <w:rPr>
          <w:b/>
          <w:bCs/>
          <w:spacing w:val="-2"/>
        </w:rPr>
        <w:t>Figure 5-1</w:t>
      </w:r>
      <w:r>
        <w:rPr>
          <w:spacing w:val="-2"/>
        </w:rPr>
        <w:t xml:space="preserve"> is used to obtain a new value for pH.</w:t>
      </w:r>
    </w:p>
    <w:p w14:paraId="1AFBB53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456385F3" w14:textId="77777777" w:rsidR="00B241B8" w:rsidRDefault="00B241B8" w:rsidP="004B79A2">
      <w:pPr>
        <w:pStyle w:val="Heading3"/>
        <w:rPr>
          <w:spacing w:val="-2"/>
        </w:rPr>
      </w:pPr>
      <w:bookmarkStart w:id="522" w:name="_Toc509054806"/>
      <w:bookmarkStart w:id="523" w:name="_Toc509060698"/>
      <w:bookmarkStart w:id="524" w:name="_Toc509908412"/>
      <w:bookmarkStart w:id="525" w:name="_Toc509908485"/>
      <w:bookmarkStart w:id="526" w:name="_Toc509908556"/>
      <w:bookmarkStart w:id="527" w:name="_Toc509909773"/>
      <w:bookmarkStart w:id="528" w:name="_Toc509909914"/>
      <w:bookmarkStart w:id="529" w:name="_Toc509910148"/>
      <w:bookmarkStart w:id="530" w:name="_Toc509910298"/>
      <w:bookmarkStart w:id="531" w:name="_Toc509910442"/>
      <w:bookmarkStart w:id="532" w:name="_Toc509910538"/>
      <w:bookmarkStart w:id="533" w:name="_Toc514725254"/>
      <w:bookmarkStart w:id="534" w:name="_Toc514725445"/>
      <w:bookmarkStart w:id="535" w:name="_Toc514765042"/>
      <w:bookmarkStart w:id="536" w:name="_Toc514820937"/>
      <w:r>
        <w:t>Ammonia Addition</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16169100" w14:textId="77777777" w:rsidR="00B241B8" w:rsidRDefault="00B241B8">
      <w:pPr>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ammonia is added to water, an equilibrium state must be established between the ammonia molecule and the ammonium ion.  The following expression describes the chemical reaction involved:</w:t>
      </w:r>
    </w:p>
    <w:p w14:paraId="7AC558AE" w14:textId="77777777" w:rsidR="00B241B8" w:rsidRDefault="00E1585D">
      <w:pPr>
        <w:pStyle w:val="Caption"/>
        <w:jc w:val="right"/>
        <w:rPr>
          <w:spacing w:val="-2"/>
        </w:rPr>
      </w:pPr>
      <w:r>
        <w:rPr>
          <w:spacing w:val="-2"/>
          <w:position w:val="-10"/>
        </w:rPr>
        <w:pict w14:anchorId="68A4832C">
          <v:shape id="_x0000_i1095" type="#_x0000_t75" style="width:125.25pt;height:17.25pt" fillcolor="window">
            <v:imagedata r:id="rId94" o:title=""/>
          </v:shape>
        </w:pict>
      </w:r>
      <w:r w:rsidR="00B241B8">
        <w:rPr>
          <w:spacing w:val="-2"/>
        </w:rPr>
        <w:tab/>
      </w:r>
      <w:r w:rsidR="00B241B8">
        <w:rPr>
          <w:spacing w:val="-2"/>
        </w:rPr>
        <w:tab/>
      </w:r>
      <w:r w:rsidR="00B241B8">
        <w:rPr>
          <w:spacing w:val="-2"/>
        </w:rPr>
        <w:tab/>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70</w:t>
      </w:r>
      <w:r w:rsidR="0062246E">
        <w:rPr>
          <w:noProof/>
        </w:rPr>
        <w:fldChar w:fldCharType="end"/>
      </w:r>
      <w:r w:rsidR="00B241B8">
        <w:t>)</w:t>
      </w:r>
    </w:p>
    <w:p w14:paraId="7FE8077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3725A30"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Therefore, when one mole of ammonium hydroxide is added to one liter of water, </w:t>
      </w:r>
      <w:r>
        <w:rPr>
          <w:i/>
          <w:iCs/>
          <w:spacing w:val="-2"/>
        </w:rPr>
        <w:t>C</w:t>
      </w:r>
      <w:r>
        <w:rPr>
          <w:i/>
          <w:iCs/>
          <w:spacing w:val="-2"/>
          <w:vertAlign w:val="subscript"/>
        </w:rPr>
        <w:t>T,NH3</w:t>
      </w:r>
      <w:r>
        <w:rPr>
          <w:spacing w:val="-2"/>
        </w:rPr>
        <w:t xml:space="preserve"> increases by one mole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54FA98B6"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2CC15D94" w14:textId="77777777" w:rsidR="00B241B8" w:rsidRDefault="00B241B8" w:rsidP="004B79A2">
      <w:pPr>
        <w:pStyle w:val="Heading3"/>
      </w:pPr>
      <w:bookmarkStart w:id="537" w:name="_Toc509908413"/>
      <w:bookmarkStart w:id="538" w:name="_Toc509908486"/>
      <w:bookmarkStart w:id="539" w:name="_Toc509908557"/>
      <w:bookmarkStart w:id="540" w:name="_Toc509909774"/>
      <w:bookmarkStart w:id="541" w:name="_Toc509909915"/>
      <w:bookmarkStart w:id="542" w:name="_Toc509910149"/>
      <w:bookmarkStart w:id="543" w:name="_Toc509910299"/>
      <w:bookmarkStart w:id="544" w:name="_Toc509910443"/>
      <w:bookmarkStart w:id="545" w:name="_Toc509910539"/>
      <w:bookmarkStart w:id="546" w:name="_Toc514725255"/>
      <w:bookmarkStart w:id="547" w:name="_Toc514725446"/>
      <w:bookmarkStart w:id="548" w:name="_Toc514765043"/>
      <w:bookmarkStart w:id="549" w:name="_Toc514820938"/>
      <w:r>
        <w:t>Ammonium Sulfate Addition</w:t>
      </w:r>
      <w:bookmarkEnd w:id="537"/>
      <w:bookmarkEnd w:id="538"/>
      <w:bookmarkEnd w:id="539"/>
      <w:bookmarkEnd w:id="540"/>
      <w:bookmarkEnd w:id="541"/>
      <w:bookmarkEnd w:id="542"/>
      <w:bookmarkEnd w:id="543"/>
      <w:bookmarkEnd w:id="544"/>
      <w:bookmarkEnd w:id="545"/>
      <w:bookmarkEnd w:id="546"/>
      <w:bookmarkEnd w:id="547"/>
      <w:bookmarkEnd w:id="548"/>
      <w:bookmarkEnd w:id="549"/>
    </w:p>
    <w:p w14:paraId="112FB9FB" w14:textId="77777777" w:rsidR="00B241B8" w:rsidRDefault="00B241B8">
      <w:pPr>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When ammonia is added to water, an equilibrium state must be established between the ammonia molecule and the ammonium ion.  The following expression describes the chemical reaction involved:</w:t>
      </w:r>
    </w:p>
    <w:p w14:paraId="6EFE8309" w14:textId="77777777" w:rsidR="00B241B8" w:rsidRDefault="00E1585D">
      <w:pPr>
        <w:pStyle w:val="Caption"/>
        <w:jc w:val="right"/>
      </w:pPr>
      <w:r>
        <w:rPr>
          <w:spacing w:val="-2"/>
          <w:position w:val="-10"/>
        </w:rPr>
        <w:lastRenderedPageBreak/>
        <w:pict w14:anchorId="0A49254D">
          <v:shape id="_x0000_i1096" type="#_x0000_t75" style="width:125.25pt;height:17.25pt" fillcolor="window">
            <v:imagedata r:id="rId94" o:title=""/>
          </v:shape>
        </w:pict>
      </w:r>
      <w:r w:rsidR="00B241B8">
        <w:t xml:space="preserve"> </w: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71</w:t>
      </w:r>
      <w:r w:rsidR="0062246E">
        <w:rPr>
          <w:noProof/>
        </w:rPr>
        <w:fldChar w:fldCharType="end"/>
      </w:r>
      <w:r w:rsidR="00B241B8">
        <w:t>)</w:t>
      </w:r>
    </w:p>
    <w:p w14:paraId="34F5DA98" w14:textId="77777777" w:rsidR="00B241B8" w:rsidRDefault="00B241B8"/>
    <w:p w14:paraId="56CFC97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Therefore, when one mole of ammonium sulfate is added to one liter of water, </w:t>
      </w:r>
      <w:r>
        <w:rPr>
          <w:i/>
          <w:iCs/>
          <w:spacing w:val="-2"/>
        </w:rPr>
        <w:t>C</w:t>
      </w:r>
      <w:r>
        <w:rPr>
          <w:i/>
          <w:iCs/>
          <w:spacing w:val="-2"/>
          <w:vertAlign w:val="subscript"/>
        </w:rPr>
        <w:t>T,NH3</w:t>
      </w:r>
      <w:r>
        <w:rPr>
          <w:spacing w:val="-2"/>
        </w:rPr>
        <w:t xml:space="preserve"> increases by one mole per liter (see </w:t>
      </w:r>
      <w:r>
        <w:rPr>
          <w:b/>
          <w:bCs/>
          <w:spacing w:val="-2"/>
        </w:rPr>
        <w:t>Equation 5-39</w:t>
      </w:r>
      <w:r>
        <w:rPr>
          <w:spacing w:val="-2"/>
        </w:rPr>
        <w:t xml:space="preserve">).  The iterative procedure described in </w:t>
      </w:r>
      <w:r>
        <w:rPr>
          <w:b/>
          <w:bCs/>
          <w:spacing w:val="-2"/>
        </w:rPr>
        <w:t>Figure 5-1</w:t>
      </w:r>
      <w:r>
        <w:rPr>
          <w:spacing w:val="-2"/>
        </w:rPr>
        <w:t xml:space="preserve"> is used to obtain a new value for pH.</w:t>
      </w:r>
    </w:p>
    <w:p w14:paraId="7C70C8AC"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0DCF64A6" w14:textId="77777777" w:rsidR="00B241B8" w:rsidRDefault="00B241B8" w:rsidP="004B79A2">
      <w:pPr>
        <w:pStyle w:val="Heading3"/>
        <w:rPr>
          <w:spacing w:val="-2"/>
        </w:rPr>
      </w:pPr>
      <w:bookmarkStart w:id="550" w:name="_Toc509054807"/>
      <w:bookmarkStart w:id="551" w:name="_Toc509060699"/>
      <w:bookmarkStart w:id="552" w:name="_Toc509908416"/>
      <w:bookmarkStart w:id="553" w:name="_Toc509908489"/>
      <w:bookmarkStart w:id="554" w:name="_Toc509908560"/>
      <w:bookmarkStart w:id="555" w:name="_Toc509909777"/>
      <w:bookmarkStart w:id="556" w:name="_Toc509909918"/>
      <w:bookmarkStart w:id="557" w:name="_Toc509910152"/>
      <w:bookmarkStart w:id="558" w:name="_Toc509910302"/>
      <w:bookmarkStart w:id="559" w:name="_Toc509910446"/>
      <w:bookmarkStart w:id="560" w:name="_Toc509910542"/>
      <w:bookmarkStart w:id="561" w:name="_Toc514725256"/>
      <w:bookmarkStart w:id="562" w:name="_Toc514725447"/>
      <w:bookmarkStart w:id="563" w:name="_Toc514765044"/>
      <w:bookmarkStart w:id="564" w:name="_Toc514820939"/>
      <w:r>
        <w:t>Nanofiltration</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6854F903"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Salt-removing membrane processes, such as nanofiltration, can alter the alkalinity of a given water through the rejection of specific ions.  The WTP Model uses empirical algorithms developed through the analysis of results from 16 published studies to predict removal of calcium, magnesium, and alkalinity through a nanofiltration process based on the user-entered values of molecular weight cutoff and recovery of the membrane system as well as feed water concentrations of calcium, magnesium, and alkalinity.  The WTP Model assumes that pH is unchanged through the nanofilter.  The WTP Model then calculates predicted values for total carbonate, C</w:t>
      </w:r>
      <w:r>
        <w:rPr>
          <w:spacing w:val="-2"/>
          <w:vertAlign w:val="subscript"/>
        </w:rPr>
        <w:t>T,CO3</w:t>
      </w:r>
      <w:r>
        <w:rPr>
          <w:spacing w:val="-2"/>
        </w:rPr>
        <w:t>, and (C</w:t>
      </w:r>
      <w:r>
        <w:rPr>
          <w:spacing w:val="-2"/>
          <w:vertAlign w:val="subscript"/>
        </w:rPr>
        <w:t>B</w:t>
      </w:r>
      <w:r>
        <w:rPr>
          <w:spacing w:val="-2"/>
        </w:rPr>
        <w:t>' - C</w:t>
      </w:r>
      <w:r>
        <w:rPr>
          <w:spacing w:val="-2"/>
          <w:vertAlign w:val="subscript"/>
        </w:rPr>
        <w:t>A</w:t>
      </w:r>
      <w:r>
        <w:rPr>
          <w:spacing w:val="-2"/>
        </w:rPr>
        <w:t>') in the permeate water.  The 16-study database consisted of a range of water sources, membrane types, and operating conditions.</w:t>
      </w:r>
    </w:p>
    <w:p w14:paraId="1EE1D796" w14:textId="77777777" w:rsidR="00B241B8" w:rsidRDefault="00B241B8">
      <w:pPr>
        <w:ind w:left="360"/>
      </w:pPr>
    </w:p>
    <w:p w14:paraId="591853C2"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The WTP Model equation for removal of hardness by nanofiltration is represented by </w:t>
      </w:r>
      <w:r>
        <w:rPr>
          <w:b/>
          <w:bCs/>
          <w:spacing w:val="-2"/>
        </w:rPr>
        <w:t>Equation 5-72</w:t>
      </w:r>
      <w:r>
        <w:rPr>
          <w:spacing w:val="-2"/>
        </w:rPr>
        <w:t xml:space="preserve">. The WTP Model assumes that the percent removals of </w:t>
      </w:r>
      <w:r>
        <w:rPr>
          <w:i/>
          <w:iCs/>
          <w:spacing w:val="-2"/>
        </w:rPr>
        <w:t>C</w:t>
      </w:r>
      <w:r>
        <w:rPr>
          <w:i/>
          <w:iCs/>
          <w:spacing w:val="-2"/>
          <w:vertAlign w:val="subscript"/>
        </w:rPr>
        <w:t>T,Ca</w:t>
      </w:r>
      <w:r>
        <w:rPr>
          <w:spacing w:val="-2"/>
        </w:rPr>
        <w:t xml:space="preserve"> and </w:t>
      </w:r>
      <w:r>
        <w:rPr>
          <w:i/>
          <w:iCs/>
          <w:spacing w:val="-2"/>
        </w:rPr>
        <w:t>C</w:t>
      </w:r>
      <w:r>
        <w:rPr>
          <w:i/>
          <w:iCs/>
          <w:spacing w:val="-2"/>
          <w:vertAlign w:val="subscript"/>
        </w:rPr>
        <w:t>T,Mg</w:t>
      </w:r>
      <w:r>
        <w:rPr>
          <w:spacing w:val="-2"/>
        </w:rPr>
        <w:t xml:space="preserve"> are equivalent to the percent removal of total hardness as calculated by </w:t>
      </w:r>
      <w:r>
        <w:rPr>
          <w:b/>
          <w:bCs/>
          <w:spacing w:val="-2"/>
        </w:rPr>
        <w:t>Equation 5-73</w:t>
      </w:r>
      <w:r>
        <w:rPr>
          <w:spacing w:val="-2"/>
        </w:rPr>
        <w:t>.</w:t>
      </w:r>
    </w:p>
    <w:p w14:paraId="15521125" w14:textId="77777777" w:rsidR="00B241B8" w:rsidRDefault="00E1585D">
      <w:pPr>
        <w:pStyle w:val="Caption"/>
        <w:jc w:val="right"/>
        <w:rPr>
          <w:spacing w:val="-2"/>
        </w:rPr>
      </w:pPr>
      <w:r>
        <w:rPr>
          <w:spacing w:val="-2"/>
          <w:position w:val="-50"/>
        </w:rPr>
        <w:pict w14:anchorId="3328A72E">
          <v:shape id="_x0000_i1097" type="#_x0000_t75" style="width:357.75pt;height:56.25pt" fillcolor="window">
            <v:imagedata r:id="rId95" o:title=""/>
          </v:shape>
        </w:pict>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72</w:t>
      </w:r>
      <w:r w:rsidR="0062246E">
        <w:rPr>
          <w:noProof/>
        </w:rPr>
        <w:fldChar w:fldCharType="end"/>
      </w:r>
      <w:r w:rsidR="00B241B8">
        <w:t>)</w:t>
      </w:r>
    </w:p>
    <w:p w14:paraId="08687FDA" w14:textId="77777777" w:rsidR="00B241B8" w:rsidRDefault="00B241B8">
      <w:pPr>
        <w:rPr>
          <w:i/>
        </w:rPr>
      </w:pPr>
    </w:p>
    <w:p w14:paraId="2BFD85A5" w14:textId="77777777" w:rsidR="00B241B8" w:rsidRDefault="00B241B8">
      <w:pPr>
        <w:ind w:left="720" w:firstLine="720"/>
        <w:rPr>
          <w:i/>
        </w:rPr>
      </w:pPr>
      <w:r>
        <w:rPr>
          <w:i/>
        </w:rPr>
        <w:t>(R</w:t>
      </w:r>
      <w:r>
        <w:rPr>
          <w:i/>
          <w:vertAlign w:val="superscript"/>
        </w:rPr>
        <w:t>2</w:t>
      </w:r>
      <w:r>
        <w:rPr>
          <w:i/>
        </w:rPr>
        <w:t xml:space="preserve"> = 0.87, R</w:t>
      </w:r>
      <w:r>
        <w:rPr>
          <w:i/>
          <w:vertAlign w:val="superscript"/>
        </w:rPr>
        <w:t>2</w:t>
      </w:r>
      <w:r>
        <w:rPr>
          <w:i/>
          <w:vertAlign w:val="subscript"/>
        </w:rPr>
        <w:t>adj</w:t>
      </w:r>
      <w:r>
        <w:rPr>
          <w:i/>
        </w:rPr>
        <w:t xml:space="preserve"> = 0.86 , SEE = 0.84, F = 58, n = 39)</w:t>
      </w:r>
    </w:p>
    <w:p w14:paraId="37FCCE4E" w14:textId="77777777" w:rsidR="00B241B8" w:rsidRDefault="00B241B8"/>
    <w:p w14:paraId="7883451F" w14:textId="77777777" w:rsidR="00B241B8" w:rsidRDefault="00B241B8">
      <w:pPr>
        <w:pStyle w:val="NoteHeading"/>
      </w:pPr>
      <w:r>
        <w:t>where,</w:t>
      </w:r>
    </w:p>
    <w:p w14:paraId="5EFFBEB4" w14:textId="77777777" w:rsidR="00B241B8" w:rsidRDefault="00B241B8">
      <w:r>
        <w:rPr>
          <w:i/>
          <w:iCs/>
        </w:rPr>
        <w:t>TH</w:t>
      </w:r>
      <w:r>
        <w:rPr>
          <w:i/>
          <w:iCs/>
          <w:vertAlign w:val="subscript"/>
        </w:rPr>
        <w:t>0</w:t>
      </w:r>
      <w:r>
        <w:t xml:space="preserve"> = feed water total hardness  (mg CaCO</w:t>
      </w:r>
      <w:r>
        <w:rPr>
          <w:vertAlign w:val="subscript"/>
        </w:rPr>
        <w:t>3</w:t>
      </w:r>
      <w:r>
        <w:t xml:space="preserve">/L): 61 </w:t>
      </w:r>
      <w:r>
        <w:fldChar w:fldCharType="begin"/>
      </w:r>
      <w:r>
        <w:instrText>symbol 163 \f "Symbol" \s 11</w:instrText>
      </w:r>
      <w:r>
        <w:fldChar w:fldCharType="separate"/>
      </w:r>
      <w:r>
        <w:rPr>
          <w:rFonts w:ascii="Symbol" w:hAnsi="Symbol"/>
        </w:rPr>
        <w:t>£</w:t>
      </w:r>
      <w:r>
        <w:fldChar w:fldCharType="end"/>
      </w:r>
      <w:r>
        <w:t xml:space="preserve"> </w:t>
      </w:r>
      <w:r>
        <w:rPr>
          <w:i/>
          <w:iCs/>
        </w:rPr>
        <w:t>TH</w:t>
      </w:r>
      <w:r>
        <w:rPr>
          <w:i/>
          <w:iCs/>
          <w:vertAlign w:val="subscript"/>
        </w:rPr>
        <w:t>0</w:t>
      </w:r>
      <w:r>
        <w:t xml:space="preserve"> </w:t>
      </w:r>
      <w:r>
        <w:fldChar w:fldCharType="begin"/>
      </w:r>
      <w:r>
        <w:instrText>symbol 163 \f "Symbol" \s 11</w:instrText>
      </w:r>
      <w:r>
        <w:fldChar w:fldCharType="separate"/>
      </w:r>
      <w:r>
        <w:rPr>
          <w:rFonts w:ascii="Symbol" w:hAnsi="Symbol"/>
        </w:rPr>
        <w:t></w:t>
      </w:r>
      <w:r>
        <w:fldChar w:fldCharType="end"/>
      </w:r>
      <w:r>
        <w:t xml:space="preserve"> 340</w:t>
      </w:r>
    </w:p>
    <w:p w14:paraId="1443F6C1" w14:textId="77777777" w:rsidR="00B241B8" w:rsidRDefault="00B241B8">
      <w:r>
        <w:rPr>
          <w:i/>
          <w:iCs/>
        </w:rPr>
        <w:t>TH</w:t>
      </w:r>
      <w:r>
        <w:rPr>
          <w:i/>
          <w:iCs/>
          <w:vertAlign w:val="subscript"/>
        </w:rPr>
        <w:t>f</w:t>
      </w:r>
      <w:r>
        <w:t xml:space="preserve"> = product water total hardness (mg CaCO</w:t>
      </w:r>
      <w:r>
        <w:rPr>
          <w:vertAlign w:val="subscript"/>
        </w:rPr>
        <w:t>3</w:t>
      </w:r>
      <w:r>
        <w:t xml:space="preserve">/L): 14 </w:t>
      </w:r>
      <w:r>
        <w:fldChar w:fldCharType="begin"/>
      </w:r>
      <w:r>
        <w:instrText>symbol 163 \f "Symbol" \s 11</w:instrText>
      </w:r>
      <w:r>
        <w:fldChar w:fldCharType="separate"/>
      </w:r>
      <w:r>
        <w:rPr>
          <w:rFonts w:ascii="Symbol" w:hAnsi="Symbol"/>
        </w:rPr>
        <w:t></w:t>
      </w:r>
      <w:r>
        <w:fldChar w:fldCharType="end"/>
      </w:r>
      <w:r>
        <w:t xml:space="preserve"> </w:t>
      </w:r>
      <w:r>
        <w:rPr>
          <w:i/>
          <w:iCs/>
        </w:rPr>
        <w:t>TH</w:t>
      </w:r>
      <w:r>
        <w:rPr>
          <w:i/>
          <w:iCs/>
          <w:vertAlign w:val="subscript"/>
        </w:rPr>
        <w:t>f</w:t>
      </w:r>
      <w:r>
        <w:t xml:space="preserve"> </w:t>
      </w:r>
      <w:r>
        <w:fldChar w:fldCharType="begin"/>
      </w:r>
      <w:r>
        <w:instrText>symbol 163 \f "Symbol" \s 11</w:instrText>
      </w:r>
      <w:r>
        <w:fldChar w:fldCharType="separate"/>
      </w:r>
      <w:r>
        <w:rPr>
          <w:rFonts w:ascii="Symbol" w:hAnsi="Symbol"/>
        </w:rPr>
        <w:t></w:t>
      </w:r>
      <w:r>
        <w:fldChar w:fldCharType="end"/>
      </w:r>
      <w:r>
        <w:t xml:space="preserve"> 340</w:t>
      </w:r>
    </w:p>
    <w:p w14:paraId="0E5E0B28" w14:textId="77777777" w:rsidR="00B241B8" w:rsidRDefault="00B241B8">
      <w:r>
        <w:rPr>
          <w:i/>
          <w:iCs/>
        </w:rPr>
        <w:t>R</w:t>
      </w:r>
      <w:r>
        <w:t xml:space="preserve"> = recovery (%):10 </w:t>
      </w:r>
      <w:r>
        <w:fldChar w:fldCharType="begin"/>
      </w:r>
      <w:r>
        <w:instrText>symbol 163 \f "Symbol" \s 11</w:instrText>
      </w:r>
      <w:r>
        <w:fldChar w:fldCharType="separate"/>
      </w:r>
      <w:r>
        <w:rPr>
          <w:rFonts w:ascii="Symbol" w:hAnsi="Symbol"/>
        </w:rPr>
        <w:t>£</w:t>
      </w:r>
      <w:r>
        <w:fldChar w:fldCharType="end"/>
      </w:r>
      <w:r>
        <w:t xml:space="preserve"> </w:t>
      </w:r>
      <w:r>
        <w:rPr>
          <w:i/>
          <w:iCs/>
        </w:rPr>
        <w:t>R</w:t>
      </w:r>
      <w:r>
        <w:t xml:space="preserve"> </w:t>
      </w:r>
      <w:r>
        <w:fldChar w:fldCharType="begin"/>
      </w:r>
      <w:r>
        <w:instrText>symbol 163 \f "Symbol" \s 11</w:instrText>
      </w:r>
      <w:r>
        <w:fldChar w:fldCharType="separate"/>
      </w:r>
      <w:r>
        <w:rPr>
          <w:rFonts w:ascii="Symbol" w:hAnsi="Symbol"/>
        </w:rPr>
        <w:t>£</w:t>
      </w:r>
      <w:r>
        <w:fldChar w:fldCharType="end"/>
      </w:r>
      <w:r>
        <w:t xml:space="preserve"> 90</w:t>
      </w:r>
    </w:p>
    <w:p w14:paraId="48DEA41E" w14:textId="77777777" w:rsidR="00B241B8" w:rsidRDefault="00B241B8">
      <w:r>
        <w:rPr>
          <w:i/>
          <w:iCs/>
        </w:rPr>
        <w:t>MWC</w:t>
      </w:r>
      <w:r>
        <w:t xml:space="preserve"> = molecular weight cut-off of the membrane (Da): 100 </w:t>
      </w:r>
      <w:r>
        <w:fldChar w:fldCharType="begin"/>
      </w:r>
      <w:r>
        <w:instrText>symbol 163 \f "Symbol" \s 11</w:instrText>
      </w:r>
      <w:r>
        <w:fldChar w:fldCharType="separate"/>
      </w:r>
      <w:r>
        <w:rPr>
          <w:rFonts w:ascii="Symbol" w:hAnsi="Symbol"/>
        </w:rPr>
        <w:t></w:t>
      </w:r>
      <w:r>
        <w:fldChar w:fldCharType="end"/>
      </w:r>
      <w:r>
        <w:t xml:space="preserve"> </w:t>
      </w:r>
      <w:r>
        <w:rPr>
          <w:i/>
          <w:iCs/>
        </w:rPr>
        <w:t>MWC</w:t>
      </w:r>
      <w:r>
        <w:t xml:space="preserve"> </w:t>
      </w:r>
      <w:r>
        <w:fldChar w:fldCharType="begin"/>
      </w:r>
      <w:r>
        <w:instrText>symbol 163 \f "Symbol" \s 11</w:instrText>
      </w:r>
      <w:r>
        <w:fldChar w:fldCharType="separate"/>
      </w:r>
      <w:r>
        <w:rPr>
          <w:rFonts w:ascii="Symbol" w:hAnsi="Symbol"/>
        </w:rPr>
        <w:t></w:t>
      </w:r>
      <w:r>
        <w:fldChar w:fldCharType="end"/>
      </w:r>
      <w:r>
        <w:t xml:space="preserve"> 40,000</w:t>
      </w:r>
    </w:p>
    <w:p w14:paraId="204B01A5" w14:textId="77777777" w:rsidR="00B241B8" w:rsidRDefault="00B241B8">
      <w:pPr>
        <w:tabs>
          <w:tab w:val="center" w:pos="4320"/>
        </w:tabs>
        <w:suppressAutoHyphens/>
        <w:rPr>
          <w:spacing w:val="-2"/>
        </w:rPr>
      </w:pPr>
    </w:p>
    <w:p w14:paraId="788ADC3F"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 xml:space="preserve">where </w:t>
      </w:r>
      <w:r>
        <w:rPr>
          <w:i/>
          <w:iCs/>
          <w:spacing w:val="-2"/>
        </w:rPr>
        <w:t>recovery</w:t>
      </w:r>
      <w:r>
        <w:rPr>
          <w:spacing w:val="-2"/>
        </w:rPr>
        <w:t xml:space="preserve"> is the ratio between the product water flow rate and the feed water flow rate in percent.  </w:t>
      </w:r>
    </w:p>
    <w:p w14:paraId="02305DC4" w14:textId="77777777" w:rsidR="00B241B8" w:rsidRDefault="00B241B8">
      <w:pPr>
        <w:keepNext/>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489EBDE" w14:textId="77777777" w:rsidR="00B241B8" w:rsidRDefault="00B241B8">
      <w:pPr>
        <w:keepNext/>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r>
        <w:rPr>
          <w:spacing w:val="-2"/>
        </w:rPr>
        <w:t>The rejection of alkalinity by membranes is calculated by the following equation:</w:t>
      </w:r>
    </w:p>
    <w:p w14:paraId="0A2A57F4" w14:textId="77777777" w:rsidR="00B241B8" w:rsidRDefault="00B241B8">
      <w:pPr>
        <w:keepNext/>
        <w:keepLines/>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157CEDE1" w14:textId="77777777" w:rsidR="00B241B8" w:rsidRDefault="00E1585D">
      <w:pPr>
        <w:pStyle w:val="Caption"/>
        <w:jc w:val="right"/>
        <w:rPr>
          <w:spacing w:val="-2"/>
        </w:rPr>
      </w:pPr>
      <w:r>
        <w:rPr>
          <w:spacing w:val="-2"/>
          <w:position w:val="-34"/>
        </w:rPr>
        <w:pict w14:anchorId="39A26FFF">
          <v:shape id="_x0000_i1098" type="#_x0000_t75" style="width:350.25pt;height:39pt" fillcolor="window">
            <v:imagedata r:id="rId96" o:title=""/>
          </v:shape>
        </w:pict>
      </w:r>
      <w:r w:rsidR="00B241B8">
        <w:rPr>
          <w:spacing w:val="-2"/>
        </w:rPr>
        <w:t xml:space="preserve">  </w:t>
      </w:r>
      <w:r w:rsidR="00B241B8">
        <w:rPr>
          <w:spacing w:val="-2"/>
        </w:rPr>
        <w:tab/>
      </w:r>
      <w:r w:rsidR="00B241B8">
        <w:rPr>
          <w:spacing w:val="-2"/>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73</w:t>
      </w:r>
      <w:r w:rsidR="0062246E">
        <w:rPr>
          <w:noProof/>
        </w:rPr>
        <w:fldChar w:fldCharType="end"/>
      </w:r>
      <w:r w:rsidR="00B241B8">
        <w:t>)</w:t>
      </w:r>
    </w:p>
    <w:p w14:paraId="74BE9A17" w14:textId="77777777" w:rsidR="00B241B8" w:rsidRDefault="00B241B8">
      <w:pPr>
        <w:ind w:left="720" w:firstLine="720"/>
        <w:rPr>
          <w:i/>
        </w:rPr>
      </w:pPr>
      <w:r>
        <w:rPr>
          <w:i/>
        </w:rPr>
        <w:t>(R</w:t>
      </w:r>
      <w:r>
        <w:rPr>
          <w:i/>
          <w:vertAlign w:val="superscript"/>
        </w:rPr>
        <w:t>2</w:t>
      </w:r>
      <w:r>
        <w:rPr>
          <w:i/>
        </w:rPr>
        <w:t xml:space="preserve"> = 0.86, R</w:t>
      </w:r>
      <w:r>
        <w:rPr>
          <w:i/>
          <w:vertAlign w:val="superscript"/>
        </w:rPr>
        <w:t>2</w:t>
      </w:r>
      <w:r>
        <w:rPr>
          <w:i/>
          <w:vertAlign w:val="subscript"/>
        </w:rPr>
        <w:t>adj</w:t>
      </w:r>
      <w:r>
        <w:rPr>
          <w:i/>
        </w:rPr>
        <w:t xml:space="preserve"> = 0.84 , SEE = 0.83, F = 65, n = 36)</w:t>
      </w:r>
    </w:p>
    <w:p w14:paraId="4F2A5DE3" w14:textId="77777777" w:rsidR="00B241B8" w:rsidRDefault="00B241B8">
      <w:pPr>
        <w:ind w:left="360"/>
      </w:pPr>
    </w:p>
    <w:p w14:paraId="2760BF48" w14:textId="77777777" w:rsidR="00B241B8" w:rsidRDefault="00B241B8">
      <w:pPr>
        <w:pStyle w:val="NoteHeading"/>
      </w:pPr>
      <w:r>
        <w:t>where,</w:t>
      </w:r>
    </w:p>
    <w:p w14:paraId="459703A0" w14:textId="77777777" w:rsidR="00B241B8" w:rsidRDefault="00B241B8">
      <w:r>
        <w:rPr>
          <w:i/>
          <w:iCs/>
        </w:rPr>
        <w:t>Alk</w:t>
      </w:r>
      <w:r>
        <w:rPr>
          <w:i/>
          <w:iCs/>
          <w:vertAlign w:val="subscript"/>
        </w:rPr>
        <w:t>0</w:t>
      </w:r>
      <w:r>
        <w:t xml:space="preserve"> = feed water alkalinity  (mg CaCO</w:t>
      </w:r>
      <w:r>
        <w:rPr>
          <w:vertAlign w:val="subscript"/>
        </w:rPr>
        <w:t>3</w:t>
      </w:r>
      <w:r>
        <w:t xml:space="preserve">/L): 23 </w:t>
      </w:r>
      <w:r>
        <w:fldChar w:fldCharType="begin"/>
      </w:r>
      <w:r>
        <w:instrText>symbol 163 \f "Symbol" \s 11</w:instrText>
      </w:r>
      <w:r>
        <w:fldChar w:fldCharType="separate"/>
      </w:r>
      <w:r>
        <w:rPr>
          <w:rFonts w:ascii="Symbol" w:hAnsi="Symbol"/>
        </w:rPr>
        <w:t>£</w:t>
      </w:r>
      <w:r>
        <w:fldChar w:fldCharType="end"/>
      </w:r>
      <w:r>
        <w:t xml:space="preserve"> </w:t>
      </w:r>
      <w:r>
        <w:rPr>
          <w:i/>
          <w:iCs/>
        </w:rPr>
        <w:t>Alk</w:t>
      </w:r>
      <w:r>
        <w:rPr>
          <w:i/>
          <w:iCs/>
          <w:vertAlign w:val="subscript"/>
        </w:rPr>
        <w:t>0</w:t>
      </w:r>
      <w:r>
        <w:t xml:space="preserve"> </w:t>
      </w:r>
      <w:r>
        <w:fldChar w:fldCharType="begin"/>
      </w:r>
      <w:r>
        <w:instrText>symbol 163 \f "Symbol" \s 11</w:instrText>
      </w:r>
      <w:r>
        <w:fldChar w:fldCharType="separate"/>
      </w:r>
      <w:r>
        <w:rPr>
          <w:rFonts w:ascii="Symbol" w:hAnsi="Symbol"/>
        </w:rPr>
        <w:t></w:t>
      </w:r>
      <w:r>
        <w:fldChar w:fldCharType="end"/>
      </w:r>
      <w:r>
        <w:t xml:space="preserve"> 310</w:t>
      </w:r>
    </w:p>
    <w:p w14:paraId="4D72DC21" w14:textId="77777777" w:rsidR="00B241B8" w:rsidRDefault="00B241B8">
      <w:r>
        <w:rPr>
          <w:i/>
          <w:iCs/>
        </w:rPr>
        <w:t>Alk</w:t>
      </w:r>
      <w:r>
        <w:rPr>
          <w:i/>
          <w:iCs/>
          <w:vertAlign w:val="subscript"/>
        </w:rPr>
        <w:t>f</w:t>
      </w:r>
      <w:r>
        <w:t xml:space="preserve"> = product water alkalinity (mg CaCO</w:t>
      </w:r>
      <w:r>
        <w:rPr>
          <w:vertAlign w:val="subscript"/>
        </w:rPr>
        <w:t>3</w:t>
      </w:r>
      <w:r>
        <w:t xml:space="preserve">/L): 0 </w:t>
      </w:r>
      <w:r>
        <w:fldChar w:fldCharType="begin"/>
      </w:r>
      <w:r>
        <w:instrText>symbol 163 \f "Symbol" \s 11</w:instrText>
      </w:r>
      <w:r>
        <w:fldChar w:fldCharType="separate"/>
      </w:r>
      <w:r>
        <w:rPr>
          <w:rFonts w:ascii="Symbol" w:hAnsi="Symbol"/>
        </w:rPr>
        <w:t></w:t>
      </w:r>
      <w:r>
        <w:fldChar w:fldCharType="end"/>
      </w:r>
      <w:r>
        <w:t xml:space="preserve"> </w:t>
      </w:r>
      <w:r>
        <w:rPr>
          <w:i/>
          <w:iCs/>
        </w:rPr>
        <w:t>Alk</w:t>
      </w:r>
      <w:r>
        <w:rPr>
          <w:i/>
          <w:iCs/>
          <w:vertAlign w:val="subscript"/>
        </w:rPr>
        <w:t>f</w:t>
      </w:r>
      <w:r>
        <w:t xml:space="preserve"> </w:t>
      </w:r>
      <w:r>
        <w:fldChar w:fldCharType="begin"/>
      </w:r>
      <w:r>
        <w:instrText>symbol 163 \f "Symbol" \s 11</w:instrText>
      </w:r>
      <w:r>
        <w:fldChar w:fldCharType="separate"/>
      </w:r>
      <w:r>
        <w:rPr>
          <w:rFonts w:ascii="Symbol" w:hAnsi="Symbol"/>
        </w:rPr>
        <w:t></w:t>
      </w:r>
      <w:r>
        <w:fldChar w:fldCharType="end"/>
      </w:r>
      <w:r>
        <w:t xml:space="preserve"> 100</w:t>
      </w:r>
    </w:p>
    <w:p w14:paraId="4A73B102" w14:textId="77777777" w:rsidR="00B241B8" w:rsidRDefault="00B241B8">
      <w:r>
        <w:rPr>
          <w:i/>
          <w:iCs/>
        </w:rPr>
        <w:t>R</w:t>
      </w:r>
      <w:r>
        <w:t xml:space="preserve"> = recovery (%): 10 </w:t>
      </w:r>
      <w:r>
        <w:fldChar w:fldCharType="begin"/>
      </w:r>
      <w:r>
        <w:instrText>symbol 163 \f "Symbol" \s 11</w:instrText>
      </w:r>
      <w:r>
        <w:fldChar w:fldCharType="separate"/>
      </w:r>
      <w:r>
        <w:rPr>
          <w:rFonts w:ascii="Symbol" w:hAnsi="Symbol"/>
        </w:rPr>
        <w:t></w:t>
      </w:r>
      <w:r>
        <w:fldChar w:fldCharType="end"/>
      </w:r>
      <w:r>
        <w:t xml:space="preserve"> </w:t>
      </w:r>
      <w:r>
        <w:rPr>
          <w:i/>
          <w:iCs/>
        </w:rPr>
        <w:t>R</w:t>
      </w:r>
      <w:r>
        <w:t xml:space="preserve"> </w:t>
      </w:r>
      <w:r>
        <w:fldChar w:fldCharType="begin"/>
      </w:r>
      <w:r>
        <w:instrText>symbol 163 \f "Symbol" \s 11</w:instrText>
      </w:r>
      <w:r>
        <w:fldChar w:fldCharType="separate"/>
      </w:r>
      <w:r>
        <w:rPr>
          <w:rFonts w:ascii="Symbol" w:hAnsi="Symbol"/>
        </w:rPr>
        <w:t></w:t>
      </w:r>
      <w:r>
        <w:fldChar w:fldCharType="end"/>
      </w:r>
      <w:r>
        <w:t xml:space="preserve"> 90</w:t>
      </w:r>
    </w:p>
    <w:p w14:paraId="535A7D75" w14:textId="77777777" w:rsidR="00B241B8" w:rsidRDefault="00B241B8">
      <w:pPr>
        <w:tabs>
          <w:tab w:val="center" w:pos="4320"/>
        </w:tabs>
        <w:suppressAutoHyphens/>
        <w:rPr>
          <w:spacing w:val="-2"/>
        </w:rPr>
      </w:pPr>
      <w:r>
        <w:rPr>
          <w:i/>
          <w:iCs/>
        </w:rPr>
        <w:t>MWC</w:t>
      </w:r>
      <w:r>
        <w:t xml:space="preserve"> = molecular weight cut-off (Da): 50 </w:t>
      </w:r>
      <w:r>
        <w:fldChar w:fldCharType="begin"/>
      </w:r>
      <w:r>
        <w:instrText>symbol 163 \f "Symbol" \s 11</w:instrText>
      </w:r>
      <w:r>
        <w:fldChar w:fldCharType="separate"/>
      </w:r>
      <w:r>
        <w:rPr>
          <w:rFonts w:ascii="Symbol" w:hAnsi="Symbol"/>
        </w:rPr>
        <w:t></w:t>
      </w:r>
      <w:r>
        <w:fldChar w:fldCharType="end"/>
      </w:r>
      <w:r>
        <w:t xml:space="preserve"> </w:t>
      </w:r>
      <w:r>
        <w:rPr>
          <w:i/>
          <w:iCs/>
        </w:rPr>
        <w:t>MWC</w:t>
      </w:r>
      <w:r>
        <w:t xml:space="preserve"> </w:t>
      </w:r>
      <w:r>
        <w:fldChar w:fldCharType="begin"/>
      </w:r>
      <w:r>
        <w:instrText>symbol 163 \f "Symbol" \s 11</w:instrText>
      </w:r>
      <w:r>
        <w:fldChar w:fldCharType="separate"/>
      </w:r>
      <w:r>
        <w:rPr>
          <w:rFonts w:ascii="Symbol" w:hAnsi="Symbol"/>
        </w:rPr>
        <w:t></w:t>
      </w:r>
      <w:r>
        <w:fldChar w:fldCharType="end"/>
      </w:r>
      <w:r>
        <w:t xml:space="preserve"> 40,000</w:t>
      </w:r>
    </w:p>
    <w:p w14:paraId="518BC247" w14:textId="77777777" w:rsidR="00B241B8" w:rsidRDefault="00B241B8">
      <w:pPr>
        <w:tabs>
          <w:tab w:val="left" w:pos="604"/>
          <w:tab w:val="left" w:pos="1209"/>
          <w:tab w:val="left" w:pos="1814"/>
          <w:tab w:val="left" w:pos="2419"/>
          <w:tab w:val="left" w:pos="3024"/>
          <w:tab w:val="left" w:pos="3628"/>
          <w:tab w:val="left" w:pos="4233"/>
          <w:tab w:val="left" w:pos="4838"/>
          <w:tab w:val="left" w:pos="5443"/>
          <w:tab w:val="left" w:pos="6048"/>
          <w:tab w:val="left" w:pos="6652"/>
          <w:tab w:val="left" w:pos="7257"/>
          <w:tab w:val="left" w:pos="7862"/>
          <w:tab w:val="left" w:pos="8467"/>
        </w:tabs>
        <w:suppressAutoHyphens/>
        <w:rPr>
          <w:spacing w:val="-2"/>
        </w:rPr>
      </w:pPr>
    </w:p>
    <w:p w14:paraId="79A8F049" w14:textId="77777777" w:rsidR="00B241B8" w:rsidRDefault="00B241B8">
      <w:pPr>
        <w:rPr>
          <w:spacing w:val="-2"/>
        </w:rPr>
      </w:pPr>
      <w:r>
        <w:rPr>
          <w:spacing w:val="-2"/>
        </w:rPr>
        <w:t xml:space="preserve">After the WTP Model uses </w:t>
      </w:r>
      <w:r>
        <w:rPr>
          <w:b/>
          <w:bCs/>
          <w:spacing w:val="-2"/>
        </w:rPr>
        <w:t>Equations 5-72</w:t>
      </w:r>
      <w:r>
        <w:rPr>
          <w:spacing w:val="-2"/>
        </w:rPr>
        <w:t xml:space="preserve"> and </w:t>
      </w:r>
      <w:r>
        <w:rPr>
          <w:b/>
          <w:bCs/>
          <w:spacing w:val="-2"/>
        </w:rPr>
        <w:t>5-73</w:t>
      </w:r>
      <w:r>
        <w:rPr>
          <w:spacing w:val="-2"/>
        </w:rPr>
        <w:t xml:space="preserve"> to calculate nanofilter permeate concentrations of calcium, magnesium, and alkalinity, it performs a mass balance using the user-entered input values of the fraction of the total process stream treated by nanofiltration and the nanofilter recovery to calculate calcium, magnesium, and alkalinity concentrations in the blended permeate and nanofilter bypass stream.  These predicted parameter values are then used in combination with </w:t>
      </w:r>
      <w:r>
        <w:rPr>
          <w:b/>
          <w:bCs/>
          <w:spacing w:val="-2"/>
        </w:rPr>
        <w:t>Equations 5-15</w:t>
      </w:r>
      <w:r>
        <w:rPr>
          <w:spacing w:val="-2"/>
        </w:rPr>
        <w:t xml:space="preserve"> and </w:t>
      </w:r>
      <w:r>
        <w:rPr>
          <w:b/>
          <w:bCs/>
          <w:spacing w:val="-2"/>
        </w:rPr>
        <w:t>5-17</w:t>
      </w:r>
      <w:r>
        <w:rPr>
          <w:spacing w:val="-2"/>
        </w:rPr>
        <w:t xml:space="preserve"> to calculate predicted values in the blended stream for </w:t>
      </w:r>
      <w:r>
        <w:rPr>
          <w:i/>
          <w:iCs/>
          <w:spacing w:val="-2"/>
        </w:rPr>
        <w:t>C</w:t>
      </w:r>
      <w:r>
        <w:rPr>
          <w:i/>
          <w:iCs/>
          <w:spacing w:val="-2"/>
          <w:vertAlign w:val="subscript"/>
        </w:rPr>
        <w:t>T,CO3</w:t>
      </w:r>
      <w:r>
        <w:rPr>
          <w:spacing w:val="-2"/>
        </w:rPr>
        <w:t xml:space="preserve"> and </w:t>
      </w:r>
      <w:r>
        <w:rPr>
          <w:i/>
          <w:iCs/>
          <w:spacing w:val="-2"/>
        </w:rPr>
        <w:t>(C</w:t>
      </w:r>
      <w:r>
        <w:rPr>
          <w:i/>
          <w:iCs/>
          <w:spacing w:val="-2"/>
          <w:vertAlign w:val="subscript"/>
        </w:rPr>
        <w:t>B</w:t>
      </w:r>
      <w:r>
        <w:rPr>
          <w:i/>
          <w:iCs/>
          <w:spacing w:val="-2"/>
        </w:rPr>
        <w:t>' - C</w:t>
      </w:r>
      <w:r>
        <w:rPr>
          <w:i/>
          <w:iCs/>
          <w:spacing w:val="-2"/>
          <w:vertAlign w:val="subscript"/>
        </w:rPr>
        <w:t>A</w:t>
      </w:r>
      <w:r>
        <w:rPr>
          <w:i/>
          <w:iCs/>
          <w:spacing w:val="-2"/>
        </w:rPr>
        <w:t>')</w:t>
      </w:r>
      <w:r>
        <w:rPr>
          <w:spacing w:val="-2"/>
        </w:rPr>
        <w:t xml:space="preserve">.  pH is assumed to remain constant across the nanofilter. </w:t>
      </w:r>
    </w:p>
    <w:p w14:paraId="61172032" w14:textId="77777777" w:rsidR="00B241B8" w:rsidRDefault="00B241B8">
      <w:pPr>
        <w:rPr>
          <w:spacing w:val="-2"/>
        </w:rPr>
      </w:pPr>
    </w:p>
    <w:p w14:paraId="4F3B0BC9" w14:textId="77777777" w:rsidR="00B241B8" w:rsidRDefault="00B241B8" w:rsidP="00B241B8">
      <w:pPr>
        <w:pStyle w:val="Heading2"/>
        <w:numPr>
          <w:ilvl w:val="1"/>
          <w:numId w:val="33"/>
        </w:numPr>
        <w:tabs>
          <w:tab w:val="clear" w:pos="792"/>
          <w:tab w:val="num" w:pos="720"/>
        </w:tabs>
      </w:pPr>
      <w:bookmarkStart w:id="565" w:name="_Toc509054808"/>
      <w:bookmarkStart w:id="566" w:name="_Toc509060700"/>
      <w:bookmarkStart w:id="567" w:name="_Toc509908417"/>
      <w:bookmarkStart w:id="568" w:name="_Toc509908490"/>
      <w:bookmarkStart w:id="569" w:name="_Toc509908561"/>
      <w:bookmarkStart w:id="570" w:name="_Toc509909778"/>
      <w:bookmarkStart w:id="571" w:name="_Toc509909919"/>
      <w:bookmarkStart w:id="572" w:name="_Toc509910153"/>
      <w:bookmarkStart w:id="573" w:name="_Toc509910303"/>
      <w:bookmarkStart w:id="574" w:name="_Toc509910447"/>
      <w:bookmarkStart w:id="575" w:name="_Toc509910543"/>
      <w:bookmarkStart w:id="576" w:name="_Toc514725257"/>
      <w:bookmarkStart w:id="577" w:name="_Toc514725448"/>
      <w:bookmarkStart w:id="578" w:name="_Toc514765045"/>
      <w:bookmarkStart w:id="579" w:name="_Toc514820940"/>
      <w:r>
        <w:t>Equations for NOM Removal</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t xml:space="preserve"> and/or oxidation</w:t>
      </w:r>
    </w:p>
    <w:p w14:paraId="273FEDE5" w14:textId="77777777" w:rsidR="00B241B8" w:rsidRDefault="00B241B8" w:rsidP="004B79A2">
      <w:pPr>
        <w:pStyle w:val="Heading3"/>
      </w:pPr>
      <w:bookmarkStart w:id="580" w:name="_Toc509054809"/>
      <w:bookmarkStart w:id="581" w:name="_Toc509060701"/>
      <w:bookmarkStart w:id="582" w:name="_Toc509908418"/>
      <w:bookmarkStart w:id="583" w:name="_Toc509908491"/>
      <w:bookmarkStart w:id="584" w:name="_Toc509908562"/>
      <w:bookmarkStart w:id="585" w:name="_Toc509909779"/>
      <w:bookmarkStart w:id="586" w:name="_Toc509909920"/>
      <w:bookmarkStart w:id="587" w:name="_Toc509910154"/>
      <w:bookmarkStart w:id="588" w:name="_Toc509910304"/>
      <w:bookmarkStart w:id="589" w:name="_Toc509910448"/>
      <w:bookmarkStart w:id="590" w:name="_Toc509910544"/>
      <w:bookmarkStart w:id="591" w:name="_Toc514725258"/>
      <w:bookmarkStart w:id="592" w:name="_Toc514725449"/>
      <w:bookmarkStart w:id="593" w:name="_Toc514765046"/>
      <w:bookmarkStart w:id="594" w:name="_Toc514820941"/>
      <w:r>
        <w:t>Alum Coagulation</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5A9635CB" w14:textId="77777777" w:rsidR="00B241B8" w:rsidRDefault="00B241B8">
      <w:r>
        <w:t xml:space="preserve">The 1992 WTP Model used equations for NOM removal by alum coagulation based on full-scale process data collected in three studies (Montgomery and Metropolitan, 1989; Singer, 1988; and Edzwald, 1984).  The complete field-scale database included only 45 data points obtained from the 17 treatment plants, but covered a wide range of raw water qualities and treatment conditions.   The final equation used the variables of raw water TOC, alum dose, and coagulation pH to describe the TOC removal behavior for the 17 treatment plants.  A database developed by USEPA's Technical Support Division (Fair, 1990; Harrington, et al., 1991)) was used to develop a relationship for UVA removal based on raw water UVA, alum dose and coagulation pH also.  This database contained 30 data points only.  The original TOC removal equation performed reasonably well, but the UVA removal equation exhibited a much poorer fit.  This was most likely due to oxidation processes </w:t>
      </w:r>
      <w:r>
        <w:lastRenderedPageBreak/>
        <w:t>conducted during the coagulation, flocculation, clarification and filtration processes whose effect on UVA was not accounted for.  Furthermore, both the TOC and UVA databases contained very few data points.</w:t>
      </w:r>
    </w:p>
    <w:p w14:paraId="4F9A9126" w14:textId="77777777" w:rsidR="00B241B8" w:rsidRDefault="00B241B8">
      <w:pPr>
        <w:tabs>
          <w:tab w:val="left" w:pos="-1440"/>
          <w:tab w:val="left" w:pos="-720"/>
          <w:tab w:val="left" w:pos="619"/>
          <w:tab w:val="left" w:pos="1627"/>
          <w:tab w:val="left" w:pos="1872"/>
          <w:tab w:val="left" w:pos="2520"/>
          <w:tab w:val="left" w:pos="3124"/>
          <w:tab w:val="left" w:pos="3729"/>
          <w:tab w:val="left" w:pos="4334"/>
          <w:tab w:val="left" w:pos="4939"/>
          <w:tab w:val="left" w:pos="5544"/>
          <w:tab w:val="left" w:pos="6148"/>
          <w:tab w:val="left" w:pos="6753"/>
          <w:tab w:val="left" w:pos="7358"/>
          <w:tab w:val="left" w:pos="7963"/>
          <w:tab w:val="left" w:pos="8568"/>
        </w:tabs>
        <w:suppressAutoHyphens/>
        <w:ind w:left="619" w:hanging="619"/>
      </w:pPr>
    </w:p>
    <w:p w14:paraId="77BF47ED"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rFonts w:ascii="Tms Rmn 11pt" w:hAnsi="Tms Rmn 11pt"/>
        </w:rPr>
      </w:pPr>
      <w:r>
        <w:t xml:space="preserve">The WTP Model, version 2.2, incorporates the product of significant research that has been performed in the area of TOC and UVA removal by coagulation.  </w:t>
      </w:r>
    </w:p>
    <w:p w14:paraId="0037493C" w14:textId="77777777" w:rsidR="00B241B8" w:rsidRDefault="00B241B8">
      <w:pPr>
        <w:pStyle w:val="Heading4"/>
      </w:pPr>
      <w:bookmarkStart w:id="595" w:name="_Toc509054810"/>
      <w:bookmarkStart w:id="596" w:name="_Toc509060702"/>
    </w:p>
    <w:p w14:paraId="64013945" w14:textId="77777777" w:rsidR="00B241B8" w:rsidRDefault="00B241B8">
      <w:pPr>
        <w:pStyle w:val="Heading4"/>
      </w:pPr>
      <w:bookmarkStart w:id="597" w:name="_Toc509908563"/>
      <w:bookmarkStart w:id="598" w:name="_Toc509909780"/>
      <w:bookmarkStart w:id="599" w:name="_Toc509909921"/>
      <w:bookmarkStart w:id="600" w:name="_Toc509910155"/>
      <w:bookmarkStart w:id="601" w:name="_Toc509910305"/>
      <w:bookmarkStart w:id="602" w:name="_Toc509910449"/>
      <w:bookmarkStart w:id="603" w:name="_Toc509910545"/>
      <w:r>
        <w:t>TOC Removal</w:t>
      </w:r>
      <w:bookmarkEnd w:id="595"/>
      <w:bookmarkEnd w:id="596"/>
      <w:bookmarkEnd w:id="597"/>
      <w:bookmarkEnd w:id="598"/>
      <w:bookmarkEnd w:id="599"/>
      <w:bookmarkEnd w:id="600"/>
      <w:bookmarkEnd w:id="601"/>
      <w:bookmarkEnd w:id="602"/>
      <w:bookmarkEnd w:id="603"/>
    </w:p>
    <w:p w14:paraId="1DFEE7EF" w14:textId="77777777" w:rsidR="00B241B8" w:rsidRDefault="00B241B8">
      <w:pPr>
        <w:pStyle w:val="Text"/>
        <w:ind w:firstLine="0"/>
      </w:pPr>
      <w:r>
        <w:t xml:space="preserve">Version 2.2 of the WTP Model uses a semi-empirical sorption model developed by Edwards (1997) to predict TOC removal by coagulation. The model proposed by Edwards (1997) is based on dissolved organic carbon (DOC); however, the author showed it to predict TOC removal nearly as well.  Tseng and Edwards (1999) developed a similar model for TOC removal; however, the improvements in predictions of the TOC-based model are not significant compared to the DOC-based model.  The DOC model does not consider particulate organic matter (POC), which, together with DOC, comprise TOC. </w:t>
      </w:r>
    </w:p>
    <w:p w14:paraId="571471D9" w14:textId="77777777" w:rsidR="00B241B8" w:rsidRDefault="00B241B8">
      <w:pPr>
        <w:pStyle w:val="Text"/>
        <w:ind w:firstLine="0"/>
      </w:pPr>
    </w:p>
    <w:p w14:paraId="46606A3F" w14:textId="77777777" w:rsidR="00B241B8" w:rsidRDefault="00B241B8">
      <w:pPr>
        <w:pStyle w:val="Text"/>
        <w:ind w:firstLine="0"/>
      </w:pPr>
      <w:r>
        <w:t xml:space="preserve">The model was developed using a subset of the AWWA National Enhanced Coagulation and Softening Database (NECSD) (Tseng et al., 1996).  The database contained 608 data points from 39 water sources. Data were not included if coagulation pH was below 5 or above 8, if parameters required as model inputs were missing, or if the coagulated DOC was higher than the raw water DOC plus 0.2 mg/L. </w:t>
      </w:r>
    </w:p>
    <w:p w14:paraId="7BD8D99C" w14:textId="77777777" w:rsidR="00B241B8" w:rsidRDefault="00B241B8">
      <w:pPr>
        <w:pStyle w:val="Text"/>
        <w:ind w:firstLine="0"/>
      </w:pPr>
    </w:p>
    <w:p w14:paraId="492136FF" w14:textId="77777777" w:rsidR="00B241B8" w:rsidRDefault="00B241B8">
      <w:pPr>
        <w:pStyle w:val="Text"/>
        <w:ind w:firstLine="0"/>
      </w:pPr>
      <w:r>
        <w:t>The model divides TOC into fractions that are sorbable (TOC</w:t>
      </w:r>
      <w:r>
        <w:rPr>
          <w:vertAlign w:val="subscript"/>
        </w:rPr>
        <w:t>sorb</w:t>
      </w:r>
      <w:r>
        <w:t>) and non-sorbable (TOC</w:t>
      </w:r>
      <w:r>
        <w:rPr>
          <w:vertAlign w:val="subscript"/>
        </w:rPr>
        <w:t>nonsorb</w:t>
      </w:r>
      <w:r>
        <w:t>) with respect to the coagulant.  The amount of TOC remaining in solution following coagulation is equal to the fraction of sorbable TOC (TOC</w:t>
      </w:r>
      <w:r>
        <w:rPr>
          <w:vertAlign w:val="subscript"/>
        </w:rPr>
        <w:t>sorb,eq</w:t>
      </w:r>
      <w:r>
        <w:t>) that is dissolved and in equilibrium with the fraction of sorbable TOC that is actually sorbed to the coagulant, plus the non-sorbable fraction (TOC</w:t>
      </w:r>
      <w:r>
        <w:rPr>
          <w:vertAlign w:val="subscript"/>
        </w:rPr>
        <w:t>nonsorb</w:t>
      </w:r>
      <w:r>
        <w:t xml:space="preserve">), which cannot be removed by coagulation.  This relationship is indicated in </w:t>
      </w:r>
      <w:r>
        <w:rPr>
          <w:b/>
          <w:bCs/>
        </w:rPr>
        <w:t>Equation 5-74</w:t>
      </w:r>
      <w:r>
        <w:t xml:space="preserve">.  </w:t>
      </w:r>
      <w:r>
        <w:rPr>
          <w:b/>
          <w:bCs/>
        </w:rPr>
        <w:t>Equations 5-75</w:t>
      </w:r>
      <w:r>
        <w:t xml:space="preserve"> and </w:t>
      </w:r>
      <w:r>
        <w:rPr>
          <w:b/>
          <w:bCs/>
        </w:rPr>
        <w:t>5-76</w:t>
      </w:r>
      <w:r>
        <w:t xml:space="preserve"> further define the estimation of (TOC</w:t>
      </w:r>
      <w:r>
        <w:rPr>
          <w:vertAlign w:val="subscript"/>
        </w:rPr>
        <w:t>nonsorb</w:t>
      </w:r>
      <w:r>
        <w:t>).</w:t>
      </w:r>
    </w:p>
    <w:p w14:paraId="1A47C242" w14:textId="77777777" w:rsidR="00B241B8" w:rsidRDefault="00B241B8">
      <w:pPr>
        <w:pStyle w:val="Text"/>
        <w:ind w:firstLine="0"/>
      </w:pPr>
    </w:p>
    <w:p w14:paraId="4DF42DD9" w14:textId="77777777" w:rsidR="00B241B8" w:rsidRDefault="00B241B8">
      <w:pPr>
        <w:pStyle w:val="Text"/>
        <w:ind w:firstLine="0"/>
      </w:pPr>
      <w:r>
        <w:rPr>
          <w:b/>
          <w:bCs/>
        </w:rPr>
        <w:t>Equation 5-77</w:t>
      </w:r>
      <w:r>
        <w:t xml:space="preserve"> presents the relationship between TOC</w:t>
      </w:r>
      <w:r>
        <w:rPr>
          <w:vertAlign w:val="subscript"/>
        </w:rPr>
        <w:t>sorb,eq</w:t>
      </w:r>
      <w:r>
        <w:t xml:space="preserve"> and input parameters and model constants.  The relationship between TOC</w:t>
      </w:r>
      <w:r>
        <w:rPr>
          <w:vertAlign w:val="subscript"/>
        </w:rPr>
        <w:t>sorb,eq</w:t>
      </w:r>
      <w:r>
        <w:t xml:space="preserve"> and input parameters is based on the Langmuir equilibrium adsorption isotherm model. The model uses similar input parameters as were used previously (raw water TOC, coagulant dose, and coagulation pH), but also uses calculated model coefficients and the raw water SUVA. The raw water SUVA is a more refined indicator of NOM </w:t>
      </w:r>
      <w:r>
        <w:lastRenderedPageBreak/>
        <w:t>characteristics and indicates the humic content in the water.  Coagulation typically preferentially removes humic NOM.  Thus, a water with a low humic content, indicated by a low SUVA, is expected to have a large nonsorbable fraction, whereas a water with a higher humic content and a higher SUVA will have a lower nonsorbable fraction (White et al., 1997). Additional information and detail about the equations can be found in Edwards (1997).</w:t>
      </w:r>
    </w:p>
    <w:p w14:paraId="2B8FCFCD" w14:textId="77777777" w:rsidR="00B241B8" w:rsidRDefault="00B241B8">
      <w:pPr>
        <w:ind w:firstLine="360"/>
        <w:rPr>
          <w:sz w:val="24"/>
        </w:rPr>
      </w:pPr>
    </w:p>
    <w:p w14:paraId="4723A983" w14:textId="77777777" w:rsidR="00B241B8" w:rsidRDefault="00B241B8">
      <w:pPr>
        <w:pStyle w:val="Caption"/>
        <w:jc w:val="right"/>
      </w:pPr>
      <w:r>
        <w:t xml:space="preserve">   </w:t>
      </w:r>
      <w:r w:rsidR="00E1585D">
        <w:rPr>
          <w:position w:val="-14"/>
        </w:rPr>
        <w:pict w14:anchorId="27AF4CC6">
          <v:shape id="_x0000_i1099" type="#_x0000_t75" style="width:192.75pt;height:18.75pt" fillcolor="window">
            <v:imagedata r:id="rId97" o:title=""/>
          </v:shape>
        </w:pict>
      </w:r>
      <w:r>
        <w:t xml:space="preserve"> </w:t>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2246E">
        <w:rPr>
          <w:noProof/>
        </w:rPr>
        <w:fldChar w:fldCharType="begin"/>
      </w:r>
      <w:r w:rsidR="0062246E">
        <w:rPr>
          <w:noProof/>
        </w:rPr>
        <w:instrText xml:space="preserve"> SEQ ( \* ARABIC \s 1 </w:instrText>
      </w:r>
      <w:r w:rsidR="0062246E">
        <w:rPr>
          <w:noProof/>
        </w:rPr>
        <w:fldChar w:fldCharType="separate"/>
      </w:r>
      <w:r>
        <w:rPr>
          <w:noProof/>
        </w:rPr>
        <w:t>74</w:t>
      </w:r>
      <w:r w:rsidR="0062246E">
        <w:rPr>
          <w:noProof/>
        </w:rPr>
        <w:fldChar w:fldCharType="end"/>
      </w:r>
      <w:r>
        <w:t>)</w:t>
      </w:r>
    </w:p>
    <w:p w14:paraId="3E2AEFB7" w14:textId="77777777" w:rsidR="00B241B8" w:rsidRDefault="00B241B8">
      <w:pPr>
        <w:pStyle w:val="Date"/>
        <w:spacing w:line="360" w:lineRule="auto"/>
      </w:pPr>
      <w:r>
        <w:t xml:space="preserve">where, </w:t>
      </w:r>
    </w:p>
    <w:p w14:paraId="103B1341" w14:textId="77777777" w:rsidR="00B241B8" w:rsidRDefault="00E1585D">
      <w:pPr>
        <w:pStyle w:val="Caption"/>
        <w:jc w:val="right"/>
      </w:pPr>
      <w:r>
        <w:rPr>
          <w:position w:val="-10"/>
        </w:rPr>
        <w:pict w14:anchorId="0B21182E">
          <v:shape id="_x0000_i1100" type="#_x0000_t75" style="width:134.25pt;height:15.75pt" fillcolor="window">
            <v:imagedata r:id="rId98"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75</w:t>
      </w:r>
      <w:r w:rsidR="0062246E">
        <w:rPr>
          <w:noProof/>
        </w:rPr>
        <w:fldChar w:fldCharType="end"/>
      </w:r>
      <w:r w:rsidR="00B241B8">
        <w:t>)</w:t>
      </w:r>
    </w:p>
    <w:p w14:paraId="455E5AF0" w14:textId="77777777" w:rsidR="00B241B8" w:rsidRDefault="00B241B8">
      <w:r>
        <w:t>and</w:t>
      </w:r>
    </w:p>
    <w:p w14:paraId="4FD3771D" w14:textId="77777777" w:rsidR="00B241B8" w:rsidRDefault="00E1585D">
      <w:pPr>
        <w:pStyle w:val="Caption"/>
        <w:jc w:val="right"/>
      </w:pPr>
      <w:r>
        <w:rPr>
          <w:position w:val="-10"/>
        </w:rPr>
        <w:pict w14:anchorId="0FA964CC">
          <v:shape id="_x0000_i1101" type="#_x0000_t75" style="width:131.25pt;height:15.75pt" fillcolor="window">
            <v:imagedata r:id="rId99"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76</w:t>
      </w:r>
      <w:r w:rsidR="0062246E">
        <w:rPr>
          <w:noProof/>
        </w:rPr>
        <w:fldChar w:fldCharType="end"/>
      </w:r>
      <w:r w:rsidR="00B241B8">
        <w:t>)</w:t>
      </w:r>
    </w:p>
    <w:p w14:paraId="7E8D69C6" w14:textId="77777777" w:rsidR="00B241B8" w:rsidRDefault="00B241B8">
      <w:pPr>
        <w:jc w:val="center"/>
      </w:pPr>
      <w:r>
        <w:t>(</w:t>
      </w:r>
      <w:r>
        <w:rPr>
          <w:i/>
          <w:iCs/>
        </w:rPr>
        <w:t>K</w:t>
      </w:r>
      <w:r>
        <w:rPr>
          <w:i/>
          <w:iCs/>
          <w:vertAlign w:val="subscript"/>
        </w:rPr>
        <w:t>1</w:t>
      </w:r>
      <w:r>
        <w:t xml:space="preserve"> and </w:t>
      </w:r>
      <w:r>
        <w:rPr>
          <w:i/>
          <w:iCs/>
        </w:rPr>
        <w:t>K</w:t>
      </w:r>
      <w:r>
        <w:rPr>
          <w:i/>
          <w:iCs/>
          <w:vertAlign w:val="subscript"/>
        </w:rPr>
        <w:t>2</w:t>
      </w:r>
      <w:r>
        <w:rPr>
          <w:i/>
          <w:iCs/>
        </w:rPr>
        <w:t xml:space="preserve"> </w:t>
      </w:r>
      <w:r>
        <w:t xml:space="preserve">have coagulant-specific values; for alum, </w:t>
      </w:r>
      <w:r>
        <w:rPr>
          <w:i/>
          <w:iCs/>
        </w:rPr>
        <w:t>K</w:t>
      </w:r>
      <w:r>
        <w:rPr>
          <w:i/>
          <w:iCs/>
          <w:vertAlign w:val="subscript"/>
        </w:rPr>
        <w:t>1</w:t>
      </w:r>
      <w:r>
        <w:t xml:space="preserve"> = -0.075 and </w:t>
      </w:r>
      <w:r>
        <w:rPr>
          <w:i/>
          <w:iCs/>
        </w:rPr>
        <w:t>K</w:t>
      </w:r>
      <w:r>
        <w:rPr>
          <w:i/>
          <w:iCs/>
          <w:vertAlign w:val="subscript"/>
        </w:rPr>
        <w:t>2</w:t>
      </w:r>
      <w:r>
        <w:t xml:space="preserve"> = 0.56)</w:t>
      </w:r>
    </w:p>
    <w:p w14:paraId="121FD3C2" w14:textId="77777777" w:rsidR="00B241B8" w:rsidRDefault="00B241B8">
      <w:pPr>
        <w:pStyle w:val="NoteHeading"/>
      </w:pPr>
    </w:p>
    <w:p w14:paraId="6A0B72A5" w14:textId="77777777" w:rsidR="00B241B8" w:rsidRDefault="00B241B8"/>
    <w:p w14:paraId="543A147C" w14:textId="77777777" w:rsidR="00B241B8" w:rsidRDefault="00E1585D">
      <w:pPr>
        <w:pStyle w:val="Caption"/>
        <w:jc w:val="right"/>
      </w:pPr>
      <w:r>
        <w:rPr>
          <w:position w:val="-32"/>
        </w:rPr>
        <w:pict w14:anchorId="708C8F8B">
          <v:shape id="_x0000_i1102" type="#_x0000_t75" style="width:201.75pt;height:36.75pt" fillcolor="window">
            <v:imagedata r:id="rId100" o:title=""/>
          </v:shape>
        </w:pict>
      </w:r>
      <w:r w:rsidR="00B241B8">
        <w:t xml:space="preserve">  </w: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r>
      <w:r w:rsidR="0062246E">
        <w:rPr>
          <w:noProof/>
        </w:rPr>
        <w:fldChar w:fldCharType="begin"/>
      </w:r>
      <w:r w:rsidR="0062246E">
        <w:rPr>
          <w:noProof/>
        </w:rPr>
        <w:instrText xml:space="preserve"> SEQ ( \* ARABIC \s 1 </w:instrText>
      </w:r>
      <w:r w:rsidR="0062246E">
        <w:rPr>
          <w:noProof/>
        </w:rPr>
        <w:fldChar w:fldCharType="separate"/>
      </w:r>
      <w:r w:rsidR="00B241B8">
        <w:rPr>
          <w:noProof/>
        </w:rPr>
        <w:t>77</w:t>
      </w:r>
      <w:r w:rsidR="0062246E">
        <w:rPr>
          <w:noProof/>
        </w:rPr>
        <w:fldChar w:fldCharType="end"/>
      </w:r>
      <w:r w:rsidR="00B241B8">
        <w:t>)</w:t>
      </w:r>
    </w:p>
    <w:p w14:paraId="5330AC24" w14:textId="77777777" w:rsidR="00B241B8" w:rsidRDefault="00B241B8">
      <w:pPr>
        <w:pStyle w:val="Date"/>
        <w:spacing w:line="360" w:lineRule="auto"/>
        <w:rPr>
          <w:vertAlign w:val="subscript"/>
        </w:rPr>
      </w:pPr>
      <w:r>
        <w:t xml:space="preserve"> where,</w:t>
      </w:r>
    </w:p>
    <w:p w14:paraId="0D48CBC8" w14:textId="77777777" w:rsidR="00B241B8" w:rsidRDefault="00B241B8">
      <w:pPr>
        <w:pStyle w:val="Text"/>
        <w:jc w:val="right"/>
      </w:pPr>
      <w:r>
        <w:t xml:space="preserve">      </w:t>
      </w:r>
      <w:r w:rsidR="00E1585D">
        <w:rPr>
          <w:position w:val="-12"/>
        </w:rPr>
        <w:pict w14:anchorId="5B6BB27E">
          <v:shape id="_x0000_i1103" type="#_x0000_t75" style="width:168.75pt;height:18.75pt" fillcolor="window">
            <v:imagedata r:id="rId101" o:title=""/>
          </v:shape>
        </w:pict>
      </w:r>
      <w:r>
        <w:t xml:space="preserve"> </w:t>
      </w:r>
      <w:r>
        <w:tab/>
      </w:r>
      <w:r>
        <w:tab/>
      </w:r>
      <w:r>
        <w:tab/>
      </w:r>
      <w:r>
        <w:tab/>
      </w:r>
      <w:r>
        <w:rPr>
          <w:b/>
          <w:bCs/>
        </w:rPr>
        <w:t>(5-78)</w:t>
      </w:r>
    </w:p>
    <w:p w14:paraId="3CBE5DF2" w14:textId="77777777" w:rsidR="00B241B8" w:rsidRDefault="00B241B8">
      <w:pPr>
        <w:pStyle w:val="Text"/>
        <w:ind w:firstLine="0"/>
        <w:jc w:val="center"/>
      </w:pPr>
      <w:r>
        <w:t xml:space="preserve">(the </w:t>
      </w:r>
      <w:r>
        <w:rPr>
          <w:i/>
          <w:iCs/>
        </w:rPr>
        <w:t>x</w:t>
      </w:r>
      <w:r>
        <w:t xml:space="preserve"> parameters are fitting constants with values of </w:t>
      </w:r>
      <w:r>
        <w:rPr>
          <w:i/>
          <w:iCs/>
        </w:rPr>
        <w:t>x</w:t>
      </w:r>
      <w:r>
        <w:rPr>
          <w:i/>
          <w:iCs/>
          <w:vertAlign w:val="subscript"/>
        </w:rPr>
        <w:t>1</w:t>
      </w:r>
      <w:r>
        <w:t xml:space="preserve">=284, </w:t>
      </w:r>
      <w:r>
        <w:rPr>
          <w:i/>
          <w:iCs/>
        </w:rPr>
        <w:t>x</w:t>
      </w:r>
      <w:r>
        <w:rPr>
          <w:i/>
          <w:iCs/>
          <w:vertAlign w:val="subscript"/>
        </w:rPr>
        <w:t>2</w:t>
      </w:r>
      <w:r>
        <w:t xml:space="preserve">=-74.2, and </w:t>
      </w:r>
      <w:r>
        <w:rPr>
          <w:i/>
          <w:iCs/>
        </w:rPr>
        <w:t>x</w:t>
      </w:r>
      <w:r>
        <w:rPr>
          <w:i/>
          <w:iCs/>
          <w:vertAlign w:val="subscript"/>
        </w:rPr>
        <w:t>3</w:t>
      </w:r>
      <w:r>
        <w:t>=4.91)</w:t>
      </w:r>
    </w:p>
    <w:p w14:paraId="6E26DFC8" w14:textId="77777777" w:rsidR="00B241B8" w:rsidRDefault="00B241B8">
      <w:pPr>
        <w:pStyle w:val="Text"/>
        <w:ind w:firstLine="0"/>
      </w:pPr>
      <w:r>
        <w:t xml:space="preserve">and </w:t>
      </w:r>
    </w:p>
    <w:p w14:paraId="6463F7CF" w14:textId="77777777" w:rsidR="00B241B8" w:rsidRDefault="00B241B8">
      <w:pPr>
        <w:pStyle w:val="Text"/>
        <w:ind w:firstLine="0"/>
      </w:pPr>
      <w:r>
        <w:tab/>
      </w:r>
      <w:r>
        <w:tab/>
      </w:r>
      <w:r>
        <w:tab/>
      </w:r>
      <w:r>
        <w:tab/>
      </w:r>
      <w:r>
        <w:tab/>
      </w:r>
      <w:r>
        <w:tab/>
      </w:r>
      <w:r>
        <w:rPr>
          <w:i/>
          <w:iCs/>
        </w:rPr>
        <w:t>b</w:t>
      </w:r>
      <w:r>
        <w:t xml:space="preserve"> = 0.147</w:t>
      </w:r>
    </w:p>
    <w:p w14:paraId="6A26BFA6" w14:textId="77777777" w:rsidR="00B241B8" w:rsidRDefault="00B241B8">
      <w:pPr>
        <w:pStyle w:val="Text"/>
        <w:ind w:firstLine="0"/>
      </w:pPr>
    </w:p>
    <w:p w14:paraId="6B934261" w14:textId="77777777" w:rsidR="00B241B8" w:rsidRDefault="00B241B8">
      <w:pPr>
        <w:pStyle w:val="Text"/>
        <w:ind w:firstLine="0"/>
        <w:rPr>
          <w:i/>
        </w:rPr>
      </w:pPr>
      <w:r>
        <w:tab/>
      </w:r>
      <w:r>
        <w:tab/>
      </w:r>
      <w:r>
        <w:tab/>
      </w:r>
      <w:r>
        <w:tab/>
      </w:r>
      <w:r>
        <w:rPr>
          <w:i/>
        </w:rPr>
        <w:t>(R</w:t>
      </w:r>
      <w:r>
        <w:rPr>
          <w:i/>
          <w:vertAlign w:val="superscript"/>
        </w:rPr>
        <w:t>2</w:t>
      </w:r>
      <w:r>
        <w:rPr>
          <w:i/>
          <w:vertAlign w:val="subscript"/>
        </w:rPr>
        <w:t>adj</w:t>
      </w:r>
      <w:r>
        <w:rPr>
          <w:i/>
        </w:rPr>
        <w:t xml:space="preserve"> = 0.98, SEE = 0.40 mg/L, n = 608)</w:t>
      </w:r>
    </w:p>
    <w:p w14:paraId="0B6685D8" w14:textId="77777777" w:rsidR="00B241B8" w:rsidRDefault="00B241B8">
      <w:pPr>
        <w:pStyle w:val="Text"/>
        <w:ind w:firstLine="0"/>
      </w:pPr>
    </w:p>
    <w:p w14:paraId="772953A8" w14:textId="77777777" w:rsidR="00B241B8" w:rsidRDefault="00B241B8">
      <w:pPr>
        <w:pStyle w:val="Text"/>
        <w:ind w:firstLine="0"/>
      </w:pPr>
      <w:r>
        <w:t>where,</w:t>
      </w:r>
    </w:p>
    <w:p w14:paraId="077B49F9" w14:textId="77777777" w:rsidR="00B241B8" w:rsidRDefault="00B241B8">
      <w:pPr>
        <w:pStyle w:val="Text"/>
        <w:ind w:firstLine="0"/>
      </w:pPr>
      <w:r>
        <w:rPr>
          <w:i/>
          <w:iCs/>
        </w:rPr>
        <w:t>TOC</w:t>
      </w:r>
      <w:r>
        <w:rPr>
          <w:i/>
          <w:iCs/>
          <w:vertAlign w:val="subscript"/>
        </w:rPr>
        <w:t>coagulatedwater</w:t>
      </w:r>
      <w:r>
        <w:t xml:space="preserve"> = coagulated water TOC (mg/L): 1.0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coagulatedwater</w:t>
      </w:r>
      <w:r>
        <w:t xml:space="preserve"> </w:t>
      </w:r>
      <w:r>
        <w:fldChar w:fldCharType="begin"/>
      </w:r>
      <w:r>
        <w:instrText>symbol 163 \f "Symbol" \s 11</w:instrText>
      </w:r>
      <w:r>
        <w:fldChar w:fldCharType="separate"/>
      </w:r>
      <w:r>
        <w:rPr>
          <w:rFonts w:ascii="Symbol" w:hAnsi="Symbol"/>
        </w:rPr>
        <w:t>£</w:t>
      </w:r>
      <w:r>
        <w:fldChar w:fldCharType="end"/>
      </w:r>
      <w:r>
        <w:t xml:space="preserve">  26</w:t>
      </w:r>
    </w:p>
    <w:p w14:paraId="1FD18557" w14:textId="77777777" w:rsidR="00B241B8" w:rsidRDefault="00B241B8">
      <w:pPr>
        <w:pStyle w:val="Text"/>
        <w:ind w:firstLine="0"/>
      </w:pPr>
      <w:r>
        <w:rPr>
          <w:i/>
          <w:iCs/>
        </w:rPr>
        <w:t>TOC</w:t>
      </w:r>
      <w:r>
        <w:rPr>
          <w:i/>
          <w:iCs/>
          <w:vertAlign w:val="subscript"/>
        </w:rPr>
        <w:t>raw</w:t>
      </w:r>
      <w:r>
        <w:t xml:space="preserve"> = raw water TOC (mg/L): 1.8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26.5</w:t>
      </w:r>
    </w:p>
    <w:p w14:paraId="43F510B4" w14:textId="77777777" w:rsidR="00B241B8" w:rsidRDefault="00B241B8">
      <w:pPr>
        <w:pStyle w:val="Text"/>
        <w:ind w:firstLine="0"/>
      </w:pPr>
      <w:r>
        <w:rPr>
          <w:i/>
          <w:iCs/>
        </w:rPr>
        <w:t>TOC</w:t>
      </w:r>
      <w:r>
        <w:rPr>
          <w:i/>
          <w:iCs/>
          <w:vertAlign w:val="subscript"/>
        </w:rPr>
        <w:t>removed</w:t>
      </w:r>
      <w:r>
        <w:t xml:space="preserve"> = [raw water TOC - coagulated water TOC] (mg/L)</w:t>
      </w:r>
    </w:p>
    <w:p w14:paraId="2B8EA8C7" w14:textId="77777777" w:rsidR="00B241B8" w:rsidRDefault="00B241B8">
      <w:pPr>
        <w:pStyle w:val="Text"/>
        <w:ind w:firstLine="0"/>
      </w:pPr>
      <w:r>
        <w:rPr>
          <w:i/>
          <w:iCs/>
        </w:rPr>
        <w:t>SUVA</w:t>
      </w:r>
      <w:r>
        <w:rPr>
          <w:i/>
          <w:iCs/>
          <w:vertAlign w:val="subscript"/>
        </w:rPr>
        <w:t>raw</w:t>
      </w:r>
      <w:r>
        <w:t xml:space="preserve"> = raw water SUVA (L/mg</w:t>
      </w:r>
      <w:r>
        <w:rPr>
          <w:sz w:val="16"/>
        </w:rPr>
        <w:t>•</w:t>
      </w:r>
      <w:r>
        <w:t xml:space="preserve">m): 1.32 </w:t>
      </w:r>
      <w:r>
        <w:fldChar w:fldCharType="begin"/>
      </w:r>
      <w:r>
        <w:instrText>symbol 163 \f "Symbol" \s 11</w:instrText>
      </w:r>
      <w:r>
        <w:fldChar w:fldCharType="separate"/>
      </w:r>
      <w:r>
        <w:rPr>
          <w:rFonts w:ascii="Symbol" w:hAnsi="Symbol"/>
        </w:rPr>
        <w:t></w:t>
      </w:r>
      <w:r>
        <w:fldChar w:fldCharType="end"/>
      </w:r>
      <w:r>
        <w:t xml:space="preserve"> </w:t>
      </w:r>
      <w:r>
        <w:rPr>
          <w:i/>
          <w:iCs/>
        </w:rPr>
        <w:t>SUVA</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6.11</w:t>
      </w:r>
    </w:p>
    <w:p w14:paraId="1AED968A" w14:textId="77777777" w:rsidR="00B241B8" w:rsidRDefault="00B241B8">
      <w:pPr>
        <w:pStyle w:val="Text"/>
        <w:ind w:firstLine="0"/>
      </w:pPr>
      <w:r>
        <w:rPr>
          <w:i/>
          <w:iCs/>
        </w:rPr>
        <w:t>Dose</w:t>
      </w:r>
      <w:r>
        <w:rPr>
          <w:i/>
          <w:iCs/>
          <w:vertAlign w:val="subscript"/>
        </w:rPr>
        <w:t>coag</w:t>
      </w:r>
      <w:r>
        <w:rPr>
          <w:vertAlign w:val="subscript"/>
        </w:rPr>
        <w:t xml:space="preserve"> </w:t>
      </w:r>
      <w:r>
        <w:t>=</w:t>
      </w:r>
      <w:r>
        <w:rPr>
          <w:vertAlign w:val="subscript"/>
        </w:rPr>
        <w:t xml:space="preserve"> </w:t>
      </w:r>
      <w:r>
        <w:t xml:space="preserve">coagulant dose (mmol Al/L): 0 </w:t>
      </w:r>
      <w:r>
        <w:fldChar w:fldCharType="begin"/>
      </w:r>
      <w:r>
        <w:instrText>symbol 163 \f "Symbol" \s 11</w:instrText>
      </w:r>
      <w:r>
        <w:fldChar w:fldCharType="separate"/>
      </w:r>
      <w:r>
        <w:rPr>
          <w:rFonts w:ascii="Symbol" w:hAnsi="Symbol"/>
        </w:rPr>
        <w:t></w:t>
      </w:r>
      <w:r>
        <w:fldChar w:fldCharType="end"/>
      </w:r>
      <w:r>
        <w:t xml:space="preserve"> </w:t>
      </w:r>
      <w:r>
        <w:rPr>
          <w:i/>
          <w:iCs/>
        </w:rPr>
        <w:t>Dose</w:t>
      </w:r>
      <w:r>
        <w:rPr>
          <w:i/>
          <w:iCs/>
          <w:vertAlign w:val="subscript"/>
        </w:rPr>
        <w:t>coag</w:t>
      </w:r>
      <w:r>
        <w:t xml:space="preserve"> </w:t>
      </w:r>
      <w:r>
        <w:fldChar w:fldCharType="begin"/>
      </w:r>
      <w:r>
        <w:instrText>symbol 163 \f "Symbol" \s 11</w:instrText>
      </w:r>
      <w:r>
        <w:fldChar w:fldCharType="separate"/>
      </w:r>
      <w:r>
        <w:rPr>
          <w:rFonts w:ascii="Symbol" w:hAnsi="Symbol"/>
        </w:rPr>
        <w:t></w:t>
      </w:r>
      <w:r>
        <w:fldChar w:fldCharType="end"/>
      </w:r>
      <w:r>
        <w:t xml:space="preserve">  1.51</w:t>
      </w:r>
    </w:p>
    <w:p w14:paraId="27B4E11C" w14:textId="77777777" w:rsidR="00B241B8" w:rsidRDefault="00B241B8">
      <w:pPr>
        <w:pStyle w:val="Text"/>
        <w:ind w:firstLine="0"/>
      </w:pPr>
      <w:r>
        <w:rPr>
          <w:i/>
          <w:iCs/>
        </w:rPr>
        <w:t>pH</w:t>
      </w:r>
      <w:r>
        <w:t xml:space="preserve"> = coagulation pH: 5.5 </w:t>
      </w:r>
      <w:r>
        <w:fldChar w:fldCharType="begin"/>
      </w:r>
      <w:r>
        <w:instrText>symbol 163 \f "Symbol" \s 11</w:instrText>
      </w:r>
      <w:r>
        <w:fldChar w:fldCharType="separate"/>
      </w:r>
      <w:r>
        <w:rPr>
          <w:rFonts w:ascii="Symbol" w:hAnsi="Symbol"/>
        </w:rPr>
        <w:t></w:t>
      </w:r>
      <w:r>
        <w:fldChar w:fldCharType="end"/>
      </w:r>
      <w:r>
        <w:t xml:space="preserve"> </w:t>
      </w:r>
      <w:r>
        <w:rPr>
          <w:i/>
          <w:iCs/>
        </w:rPr>
        <w:t>pH</w:t>
      </w:r>
      <w:r>
        <w:t xml:space="preserve"> </w:t>
      </w:r>
      <w:r>
        <w:fldChar w:fldCharType="begin"/>
      </w:r>
      <w:r>
        <w:instrText>symbol 163 \f "Symbol" \s 11</w:instrText>
      </w:r>
      <w:r>
        <w:fldChar w:fldCharType="separate"/>
      </w:r>
      <w:r>
        <w:rPr>
          <w:rFonts w:ascii="Symbol" w:hAnsi="Symbol"/>
        </w:rPr>
        <w:t></w:t>
      </w:r>
      <w:r>
        <w:fldChar w:fldCharType="end"/>
      </w:r>
      <w:r>
        <w:t xml:space="preserve"> 8.0</w:t>
      </w:r>
    </w:p>
    <w:p w14:paraId="612CB2C1" w14:textId="77777777" w:rsidR="00B241B8" w:rsidRDefault="00B241B8">
      <w:pPr>
        <w:pStyle w:val="Text"/>
        <w:ind w:firstLine="0"/>
      </w:pPr>
    </w:p>
    <w:p w14:paraId="0AD2902D" w14:textId="77777777" w:rsidR="00B241B8" w:rsidRDefault="00B241B8">
      <w:pPr>
        <w:pStyle w:val="Text"/>
        <w:ind w:firstLine="0"/>
        <w:rPr>
          <w:b/>
          <w:bCs/>
        </w:rPr>
      </w:pPr>
      <w:r>
        <w:rPr>
          <w:b/>
          <w:bCs/>
        </w:rPr>
        <w:lastRenderedPageBreak/>
        <w:t>Coagulated Water TOC Verification</w:t>
      </w:r>
    </w:p>
    <w:p w14:paraId="4AF1BDB4" w14:textId="77777777" w:rsidR="00B241B8" w:rsidRDefault="00B241B8">
      <w:pPr>
        <w:pStyle w:val="Text"/>
        <w:ind w:firstLine="0"/>
      </w:pPr>
      <w:r>
        <w:t>WTP Model predictions of coagulated water TOC were compared to observed values from the ICR database.  The central tendency of the model’s coagulated water predictions did not warrant any adjustment. This finding applies to both alum and ferric TOC removal algorithms.</w:t>
      </w:r>
    </w:p>
    <w:p w14:paraId="37077470" w14:textId="77777777" w:rsidR="00B241B8" w:rsidRDefault="00B241B8">
      <w:pPr>
        <w:pStyle w:val="Text"/>
      </w:pPr>
    </w:p>
    <w:p w14:paraId="340AC28E" w14:textId="77777777" w:rsidR="00B241B8" w:rsidRDefault="00B241B8">
      <w:pPr>
        <w:pStyle w:val="Heading4"/>
      </w:pPr>
      <w:bookmarkStart w:id="604" w:name="_Toc509054811"/>
      <w:bookmarkStart w:id="605" w:name="_Toc509060703"/>
      <w:bookmarkStart w:id="606" w:name="_Toc509908564"/>
      <w:bookmarkStart w:id="607" w:name="_Toc509909781"/>
      <w:bookmarkStart w:id="608" w:name="_Toc509909922"/>
      <w:bookmarkStart w:id="609" w:name="_Toc509910156"/>
      <w:bookmarkStart w:id="610" w:name="_Toc509910306"/>
      <w:bookmarkStart w:id="611" w:name="_Toc509910450"/>
      <w:bookmarkStart w:id="612" w:name="_Toc509910546"/>
      <w:r>
        <w:t>UVA Removal</w:t>
      </w:r>
      <w:bookmarkEnd w:id="604"/>
      <w:bookmarkEnd w:id="605"/>
      <w:bookmarkEnd w:id="606"/>
      <w:bookmarkEnd w:id="607"/>
      <w:bookmarkEnd w:id="608"/>
      <w:bookmarkEnd w:id="609"/>
      <w:bookmarkEnd w:id="610"/>
      <w:bookmarkEnd w:id="611"/>
      <w:bookmarkEnd w:id="612"/>
    </w:p>
    <w:p w14:paraId="1BD6A192" w14:textId="77777777" w:rsidR="00B241B8" w:rsidRDefault="00B241B8">
      <w:pPr>
        <w:pStyle w:val="Text"/>
        <w:ind w:firstLine="0"/>
      </w:pPr>
      <w:r>
        <w:t>In the 1992 version of the WTP model, the predictive capability of UVA removal equations were limited by the small data sets from which they were derived.  The new equations predicting UVA removal by coagulation are based on data analysis performed on the American Water Works Association (AWWA) Water Industry Technical Action Fund (WITAF) database (Tseng et al., 1996).  This represents an extended data set for equation development.</w:t>
      </w:r>
    </w:p>
    <w:p w14:paraId="14012BAB" w14:textId="77777777" w:rsidR="00B241B8" w:rsidRDefault="00B241B8">
      <w:pPr>
        <w:pStyle w:val="Text"/>
      </w:pPr>
    </w:p>
    <w:p w14:paraId="0BF4F97E" w14:textId="77777777" w:rsidR="00B241B8" w:rsidRDefault="00E1585D">
      <w:pPr>
        <w:pStyle w:val="Caption"/>
        <w:jc w:val="right"/>
      </w:pPr>
      <w:r>
        <w:rPr>
          <w:position w:val="-14"/>
        </w:rPr>
        <w:pict w14:anchorId="4DAB744C">
          <v:shape id="_x0000_i1104" type="#_x0000_t75" style="width:270pt;height:20.25pt" fillcolor="window">
            <v:imagedata r:id="rId102"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79)</w:t>
      </w:r>
    </w:p>
    <w:p w14:paraId="50141D5B" w14:textId="77777777" w:rsidR="00B241B8" w:rsidRDefault="00B241B8">
      <w:pPr>
        <w:pStyle w:val="Text"/>
      </w:pPr>
    </w:p>
    <w:p w14:paraId="2EB709F2" w14:textId="77777777" w:rsidR="00B241B8" w:rsidRDefault="00B241B8">
      <w:pPr>
        <w:ind w:left="720"/>
        <w:rPr>
          <w:i/>
        </w:rPr>
      </w:pPr>
      <w:r>
        <w:rPr>
          <w:i/>
        </w:rPr>
        <w:t>(R</w:t>
      </w:r>
      <w:r>
        <w:rPr>
          <w:i/>
          <w:vertAlign w:val="superscript"/>
        </w:rPr>
        <w:t>2</w:t>
      </w:r>
      <w:r>
        <w:rPr>
          <w:i/>
        </w:rPr>
        <w:t xml:space="preserve"> = 0.90, R</w:t>
      </w:r>
      <w:r>
        <w:rPr>
          <w:i/>
          <w:vertAlign w:val="superscript"/>
        </w:rPr>
        <w:t>2</w:t>
      </w:r>
      <w:r>
        <w:rPr>
          <w:i/>
          <w:vertAlign w:val="subscript"/>
        </w:rPr>
        <w:t>adj</w:t>
      </w:r>
      <w:r>
        <w:rPr>
          <w:i/>
        </w:rPr>
        <w:t xml:space="preserve"> = 0.90, SEE = 0.040 1/cm, F = 3372, n = 1127)</w:t>
      </w:r>
    </w:p>
    <w:p w14:paraId="3F05533E" w14:textId="77777777" w:rsidR="00B241B8" w:rsidRDefault="00B241B8"/>
    <w:p w14:paraId="4A57528E" w14:textId="77777777" w:rsidR="00B241B8" w:rsidRDefault="00B241B8">
      <w:pPr>
        <w:pStyle w:val="Text"/>
        <w:ind w:firstLine="0"/>
      </w:pPr>
      <w:r>
        <w:t>where,</w:t>
      </w:r>
    </w:p>
    <w:p w14:paraId="1306F40B" w14:textId="77777777" w:rsidR="00B241B8" w:rsidRDefault="00B241B8">
      <w:r>
        <w:rPr>
          <w:i/>
          <w:iCs/>
        </w:rPr>
        <w:t>UVA</w:t>
      </w:r>
      <w:r>
        <w:rPr>
          <w:i/>
          <w:iCs/>
          <w:vertAlign w:val="subscript"/>
        </w:rPr>
        <w:t>removed</w:t>
      </w:r>
      <w:r>
        <w:t xml:space="preserve"> = UVA removed by coagulation (1/cm): 0.000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removed</w:t>
      </w:r>
      <w:r>
        <w:t xml:space="preserve"> </w:t>
      </w:r>
      <w:r>
        <w:fldChar w:fldCharType="begin"/>
      </w:r>
      <w:r>
        <w:instrText>symbol 163 \f "Symbol" \s 11</w:instrText>
      </w:r>
      <w:r>
        <w:fldChar w:fldCharType="separate"/>
      </w:r>
      <w:r>
        <w:rPr>
          <w:rFonts w:ascii="Symbol" w:hAnsi="Symbol"/>
        </w:rPr>
        <w:t>£</w:t>
      </w:r>
      <w:r>
        <w:fldChar w:fldCharType="end"/>
      </w:r>
      <w:r>
        <w:t xml:space="preserve">  0.691</w:t>
      </w:r>
    </w:p>
    <w:p w14:paraId="0CCD1767" w14:textId="77777777" w:rsidR="00B241B8" w:rsidRDefault="00B241B8">
      <w:r>
        <w:rPr>
          <w:i/>
          <w:iCs/>
        </w:rPr>
        <w:t>UVA</w:t>
      </w:r>
      <w:r>
        <w:rPr>
          <w:i/>
          <w:iCs/>
          <w:vertAlign w:val="subscript"/>
        </w:rPr>
        <w:t>raw</w:t>
      </w:r>
      <w:r>
        <w:t xml:space="preserve"> = raw water UVA(1/cm): 0.015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0.751</w:t>
      </w:r>
    </w:p>
    <w:p w14:paraId="33076FE2" w14:textId="77777777" w:rsidR="00B241B8" w:rsidRDefault="00B241B8">
      <w:r>
        <w:rPr>
          <w:i/>
          <w:iCs/>
        </w:rPr>
        <w:t>Dose</w:t>
      </w:r>
      <w:r>
        <w:rPr>
          <w:i/>
          <w:iCs/>
          <w:vertAlign w:val="subscript"/>
        </w:rPr>
        <w:t>coag</w:t>
      </w:r>
      <w:r>
        <w:t xml:space="preserve"> = applied coagulant dose, alum or ferric, (meq/L): 0.008 </w:t>
      </w:r>
      <w:r>
        <w:fldChar w:fldCharType="begin"/>
      </w:r>
      <w:r>
        <w:instrText>symbol 163 \f "Symbol" \s 11</w:instrText>
      </w:r>
      <w:r>
        <w:fldChar w:fldCharType="separate"/>
      </w:r>
      <w:r>
        <w:rPr>
          <w:rFonts w:ascii="Symbol" w:hAnsi="Symbol"/>
        </w:rPr>
        <w:t></w:t>
      </w:r>
      <w:r>
        <w:fldChar w:fldCharType="end"/>
      </w:r>
      <w:r>
        <w:t xml:space="preserve"> </w:t>
      </w:r>
      <w:r>
        <w:rPr>
          <w:i/>
          <w:iCs/>
        </w:rPr>
        <w:t>Dose</w:t>
      </w:r>
      <w:r>
        <w:rPr>
          <w:i/>
          <w:iCs/>
          <w:vertAlign w:val="subscript"/>
        </w:rPr>
        <w:t>coag</w:t>
      </w:r>
      <w:r>
        <w:t xml:space="preserve">  </w:t>
      </w:r>
      <w:r>
        <w:fldChar w:fldCharType="begin"/>
      </w:r>
      <w:r>
        <w:instrText>symbol 163 \f "Symbol" \s 11</w:instrText>
      </w:r>
      <w:r>
        <w:fldChar w:fldCharType="separate"/>
      </w:r>
      <w:r>
        <w:rPr>
          <w:rFonts w:ascii="Symbol" w:hAnsi="Symbol"/>
        </w:rPr>
        <w:t></w:t>
      </w:r>
      <w:r>
        <w:fldChar w:fldCharType="end"/>
      </w:r>
      <w:r>
        <w:t xml:space="preserve"> 0.151</w:t>
      </w:r>
    </w:p>
    <w:p w14:paraId="3F5C040C" w14:textId="77777777" w:rsidR="00B241B8" w:rsidRDefault="00B241B8">
      <w:r>
        <w:rPr>
          <w:i/>
          <w:iCs/>
        </w:rPr>
        <w:t>pH</w:t>
      </w:r>
      <w:r>
        <w:rPr>
          <w:i/>
          <w:iCs/>
          <w:vertAlign w:val="subscript"/>
        </w:rPr>
        <w:t>coag</w:t>
      </w:r>
      <w:r>
        <w:t xml:space="preserve"> = pH of coagulation: 3.0 </w:t>
      </w:r>
      <w:r>
        <w:fldChar w:fldCharType="begin"/>
      </w:r>
      <w:r>
        <w:instrText>symbol 163 \f "Symbol" \s 11</w:instrText>
      </w:r>
      <w:r>
        <w:fldChar w:fldCharType="separate"/>
      </w:r>
      <w:r>
        <w:rPr>
          <w:rFonts w:ascii="Symbol" w:hAnsi="Symbol"/>
        </w:rPr>
        <w:t></w:t>
      </w:r>
      <w:r>
        <w:fldChar w:fldCharType="end"/>
      </w:r>
      <w:r>
        <w:t xml:space="preserve"> </w:t>
      </w:r>
      <w:r>
        <w:rPr>
          <w:i/>
          <w:iCs/>
        </w:rPr>
        <w:t>pH</w:t>
      </w:r>
      <w:r>
        <w:rPr>
          <w:i/>
          <w:iCs/>
          <w:vertAlign w:val="subscript"/>
        </w:rPr>
        <w:t>coag</w:t>
      </w:r>
      <w:r>
        <w:t xml:space="preserve"> </w:t>
      </w:r>
      <w:r>
        <w:fldChar w:fldCharType="begin"/>
      </w:r>
      <w:r>
        <w:instrText>symbol 163 \f "Symbol" \s 11</w:instrText>
      </w:r>
      <w:r>
        <w:fldChar w:fldCharType="separate"/>
      </w:r>
      <w:r>
        <w:rPr>
          <w:rFonts w:ascii="Symbol" w:hAnsi="Symbol"/>
        </w:rPr>
        <w:t></w:t>
      </w:r>
      <w:r>
        <w:fldChar w:fldCharType="end"/>
      </w:r>
      <w:r>
        <w:t xml:space="preserve"> 8.3</w:t>
      </w:r>
    </w:p>
    <w:p w14:paraId="48141D1F" w14:textId="77777777" w:rsidR="00B241B8" w:rsidRDefault="00B241B8"/>
    <w:p w14:paraId="46AE0328" w14:textId="77777777" w:rsidR="00B241B8" w:rsidRDefault="00B241B8" w:rsidP="004B79A2">
      <w:pPr>
        <w:pStyle w:val="Heading3"/>
      </w:pPr>
      <w:bookmarkStart w:id="613" w:name="_Toc509054812"/>
      <w:bookmarkStart w:id="614" w:name="_Toc509060704"/>
      <w:bookmarkStart w:id="615" w:name="_Toc509908419"/>
      <w:bookmarkStart w:id="616" w:name="_Toc509908492"/>
      <w:bookmarkStart w:id="617" w:name="_Toc509908565"/>
      <w:bookmarkStart w:id="618" w:name="_Toc509909782"/>
      <w:bookmarkStart w:id="619" w:name="_Toc509909923"/>
      <w:bookmarkStart w:id="620" w:name="_Toc509910157"/>
      <w:bookmarkStart w:id="621" w:name="_Toc509910307"/>
      <w:bookmarkStart w:id="622" w:name="_Toc509910451"/>
      <w:bookmarkStart w:id="623" w:name="_Toc509910547"/>
      <w:bookmarkStart w:id="624" w:name="_Toc514725259"/>
      <w:bookmarkStart w:id="625" w:name="_Toc514725450"/>
      <w:bookmarkStart w:id="626" w:name="_Toc514765047"/>
      <w:bookmarkStart w:id="627" w:name="_Toc514820942"/>
      <w:r>
        <w:t>Ferric Coagulation</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1CBBE7A8"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Unlike the equations for alum coagulation (based solely on full</w:t>
      </w:r>
      <w:r>
        <w:rPr>
          <w:spacing w:val="0"/>
        </w:rPr>
        <w:noBreakHyphen/>
        <w:t>scale observations) the equations for ferric coagulation in the 1992 version of the WTP Model were based on bench and pilot studies.  An empirical equation for NOM removal by ferric salt coagulation was based on data collected from several bench and pilot scale studies conducted by Malcolm Pirnie, Inc. (1989; 1990) and from one study conducted by John Carollo Engineers (1989).  The equations to simulate NOM removal for the general case were not as good as the alum coagulation equations because fewer waters were included in the analysis and because the results may have been skewed by the large number of observations from two sources.</w:t>
      </w:r>
    </w:p>
    <w:p w14:paraId="6FB2CE80" w14:textId="77777777" w:rsidR="00B241B8" w:rsidRDefault="00B241B8"/>
    <w:p w14:paraId="39A906BA" w14:textId="77777777" w:rsidR="00B241B8" w:rsidRDefault="00B241B8">
      <w:pPr>
        <w:pStyle w:val="Heading4"/>
      </w:pPr>
      <w:bookmarkStart w:id="628" w:name="_Toc509054813"/>
      <w:bookmarkStart w:id="629" w:name="_Toc509060705"/>
      <w:bookmarkStart w:id="630" w:name="_Toc509908566"/>
      <w:bookmarkStart w:id="631" w:name="_Toc509909783"/>
      <w:bookmarkStart w:id="632" w:name="_Toc509909924"/>
      <w:bookmarkStart w:id="633" w:name="_Toc509910158"/>
      <w:bookmarkStart w:id="634" w:name="_Toc509910308"/>
      <w:bookmarkStart w:id="635" w:name="_Toc509910452"/>
      <w:bookmarkStart w:id="636" w:name="_Toc509910548"/>
      <w:r>
        <w:lastRenderedPageBreak/>
        <w:t>TOC Removal</w:t>
      </w:r>
      <w:bookmarkEnd w:id="628"/>
      <w:bookmarkEnd w:id="629"/>
      <w:bookmarkEnd w:id="630"/>
      <w:bookmarkEnd w:id="631"/>
      <w:bookmarkEnd w:id="632"/>
      <w:bookmarkEnd w:id="633"/>
      <w:bookmarkEnd w:id="634"/>
      <w:bookmarkEnd w:id="635"/>
      <w:bookmarkEnd w:id="636"/>
    </w:p>
    <w:p w14:paraId="2473DBB9" w14:textId="77777777" w:rsidR="00B241B8" w:rsidRDefault="00B241B8">
      <w:pPr>
        <w:pStyle w:val="Text"/>
        <w:ind w:firstLine="0"/>
      </w:pPr>
      <w:r>
        <w:t xml:space="preserve">Version 2.2 of the WTP Model uses the same semi-empirical sorption model developed by Edwards (1997) to predict TOC removal by iron coagulation as for alum coagulation.  The model was developed from 250 data points resulting from 21 source waters from the AWWA NECSD database (Tseng et al., 1996). Data were not included if ferric coagulation pH was below 4, if parameters required as model inputs were missing, and if the coagulated DOC was higher than the raw water DOC plus 0.2 mg/L.  </w:t>
      </w:r>
    </w:p>
    <w:p w14:paraId="0BC10CFF" w14:textId="77777777" w:rsidR="00B241B8" w:rsidRDefault="00B241B8">
      <w:pPr>
        <w:pStyle w:val="Text"/>
        <w:ind w:firstLine="0"/>
      </w:pPr>
    </w:p>
    <w:p w14:paraId="081C3C60"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model to describe ferric coagulation uses the same equations as given by </w:t>
      </w:r>
      <w:r>
        <w:rPr>
          <w:b/>
          <w:bCs/>
          <w:spacing w:val="0"/>
        </w:rPr>
        <w:t>Equations 5-74</w:t>
      </w:r>
      <w:r>
        <w:rPr>
          <w:spacing w:val="0"/>
        </w:rPr>
        <w:t xml:space="preserve"> through </w:t>
      </w:r>
      <w:r>
        <w:rPr>
          <w:b/>
          <w:bCs/>
          <w:spacing w:val="0"/>
        </w:rPr>
        <w:t>5-78</w:t>
      </w:r>
      <w:r>
        <w:rPr>
          <w:spacing w:val="0"/>
        </w:rPr>
        <w:t xml:space="preserve">.  The model ferric coagulation parameters, regression statistics, and data ranges are given below: </w:t>
      </w:r>
    </w:p>
    <w:p w14:paraId="3E44E905"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74AC3CDB"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r>
        <w:rPr>
          <w:i/>
          <w:iCs/>
          <w:spacing w:val="0"/>
        </w:rPr>
        <w:t>K</w:t>
      </w:r>
      <w:r>
        <w:rPr>
          <w:i/>
          <w:iCs/>
          <w:spacing w:val="0"/>
          <w:vertAlign w:val="subscript"/>
        </w:rPr>
        <w:t>1</w:t>
      </w:r>
      <w:r>
        <w:rPr>
          <w:spacing w:val="0"/>
        </w:rPr>
        <w:t xml:space="preserve"> = -0.028</w:t>
      </w:r>
    </w:p>
    <w:p w14:paraId="0EA787CF"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r>
        <w:rPr>
          <w:i/>
          <w:iCs/>
          <w:spacing w:val="0"/>
        </w:rPr>
        <w:t>K</w:t>
      </w:r>
      <w:r>
        <w:rPr>
          <w:i/>
          <w:iCs/>
          <w:spacing w:val="0"/>
          <w:vertAlign w:val="subscript"/>
        </w:rPr>
        <w:t>2</w:t>
      </w:r>
      <w:r>
        <w:rPr>
          <w:spacing w:val="0"/>
        </w:rPr>
        <w:t xml:space="preserve"> = 0.23</w:t>
      </w:r>
    </w:p>
    <w:p w14:paraId="4C11D98E"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r>
        <w:rPr>
          <w:i/>
          <w:iCs/>
          <w:spacing w:val="0"/>
        </w:rPr>
        <w:t>x</w:t>
      </w:r>
      <w:r>
        <w:rPr>
          <w:i/>
          <w:iCs/>
          <w:spacing w:val="0"/>
          <w:vertAlign w:val="subscript"/>
        </w:rPr>
        <w:t>1</w:t>
      </w:r>
      <w:r>
        <w:rPr>
          <w:spacing w:val="0"/>
        </w:rPr>
        <w:t xml:space="preserve"> = 280</w:t>
      </w:r>
    </w:p>
    <w:p w14:paraId="63D3EFC1"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r>
        <w:rPr>
          <w:i/>
          <w:iCs/>
          <w:spacing w:val="0"/>
        </w:rPr>
        <w:t>x</w:t>
      </w:r>
      <w:r>
        <w:rPr>
          <w:i/>
          <w:iCs/>
          <w:spacing w:val="0"/>
          <w:vertAlign w:val="subscript"/>
        </w:rPr>
        <w:t>2</w:t>
      </w:r>
      <w:r>
        <w:rPr>
          <w:spacing w:val="0"/>
        </w:rPr>
        <w:t xml:space="preserve"> = -73.9</w:t>
      </w:r>
    </w:p>
    <w:p w14:paraId="54A1B0C7"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r>
        <w:rPr>
          <w:i/>
          <w:iCs/>
          <w:spacing w:val="0"/>
        </w:rPr>
        <w:t>x</w:t>
      </w:r>
      <w:r>
        <w:rPr>
          <w:i/>
          <w:iCs/>
          <w:spacing w:val="0"/>
          <w:vertAlign w:val="subscript"/>
        </w:rPr>
        <w:t>3</w:t>
      </w:r>
      <w:r>
        <w:rPr>
          <w:spacing w:val="0"/>
        </w:rPr>
        <w:t xml:space="preserve"> = 4.96</w:t>
      </w:r>
    </w:p>
    <w:p w14:paraId="5A07B130"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jc w:val="center"/>
        <w:rPr>
          <w:spacing w:val="0"/>
        </w:rPr>
      </w:pPr>
    </w:p>
    <w:p w14:paraId="742551AE" w14:textId="77777777" w:rsidR="00B241B8" w:rsidRDefault="00B241B8">
      <w:pPr>
        <w:pStyle w:val="Text"/>
        <w:ind w:firstLine="0"/>
        <w:jc w:val="center"/>
        <w:rPr>
          <w:i/>
        </w:rPr>
      </w:pPr>
      <w:r>
        <w:rPr>
          <w:i/>
        </w:rPr>
        <w:t>(R</w:t>
      </w:r>
      <w:r>
        <w:rPr>
          <w:i/>
          <w:vertAlign w:val="superscript"/>
        </w:rPr>
        <w:t>2</w:t>
      </w:r>
      <w:r>
        <w:rPr>
          <w:i/>
          <w:vertAlign w:val="subscript"/>
        </w:rPr>
        <w:t>adj</w:t>
      </w:r>
      <w:r>
        <w:rPr>
          <w:i/>
        </w:rPr>
        <w:t xml:space="preserve"> = 0.99, SEE = 0.47 mg/L, n = 250)</w:t>
      </w:r>
    </w:p>
    <w:p w14:paraId="56BB78D8" w14:textId="77777777" w:rsidR="00B241B8" w:rsidRDefault="00B241B8">
      <w:pPr>
        <w:pStyle w:val="Text"/>
        <w:ind w:firstLine="0"/>
      </w:pPr>
    </w:p>
    <w:p w14:paraId="7117E164" w14:textId="77777777" w:rsidR="00B241B8" w:rsidRDefault="00B241B8">
      <w:pPr>
        <w:pStyle w:val="Text"/>
        <w:ind w:firstLine="0"/>
      </w:pPr>
      <w:r>
        <w:rPr>
          <w:i/>
          <w:iCs/>
        </w:rPr>
        <w:t>TOC</w:t>
      </w:r>
      <w:r>
        <w:rPr>
          <w:i/>
          <w:iCs/>
          <w:vertAlign w:val="subscript"/>
        </w:rPr>
        <w:t>coagulatedwater</w:t>
      </w:r>
      <w:r>
        <w:t xml:space="preserve"> = coagulated water TOC (mg/L): 0.9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removed</w:t>
      </w:r>
      <w:r>
        <w:t xml:space="preserve"> </w:t>
      </w:r>
      <w:r>
        <w:fldChar w:fldCharType="begin"/>
      </w:r>
      <w:r>
        <w:instrText>symbol 163 \f "Symbol" \s 11</w:instrText>
      </w:r>
      <w:r>
        <w:fldChar w:fldCharType="separate"/>
      </w:r>
      <w:r>
        <w:rPr>
          <w:rFonts w:ascii="Symbol" w:hAnsi="Symbol"/>
        </w:rPr>
        <w:t></w:t>
      </w:r>
      <w:r>
        <w:fldChar w:fldCharType="end"/>
      </w:r>
      <w:r>
        <w:t xml:space="preserve">  26</w:t>
      </w:r>
    </w:p>
    <w:p w14:paraId="3C2E9AE3" w14:textId="77777777" w:rsidR="00B241B8" w:rsidRDefault="00B241B8">
      <w:pPr>
        <w:pStyle w:val="Text"/>
        <w:ind w:firstLine="0"/>
      </w:pPr>
      <w:r>
        <w:rPr>
          <w:i/>
          <w:iCs/>
        </w:rPr>
        <w:t>TOC</w:t>
      </w:r>
      <w:r>
        <w:rPr>
          <w:i/>
          <w:iCs/>
          <w:vertAlign w:val="subscript"/>
        </w:rPr>
        <w:t>raw</w:t>
      </w:r>
      <w:r>
        <w:t xml:space="preserve"> = raw water TOC (mg/L): 2.3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26.5</w:t>
      </w:r>
    </w:p>
    <w:p w14:paraId="62F8BD1F" w14:textId="77777777" w:rsidR="00B241B8" w:rsidRDefault="00B241B8">
      <w:pPr>
        <w:pStyle w:val="Text"/>
        <w:ind w:firstLine="0"/>
      </w:pPr>
      <w:r>
        <w:rPr>
          <w:i/>
          <w:iCs/>
        </w:rPr>
        <w:t>SUVA</w:t>
      </w:r>
      <w:r>
        <w:rPr>
          <w:i/>
          <w:iCs/>
          <w:vertAlign w:val="subscript"/>
        </w:rPr>
        <w:t>raw</w:t>
      </w:r>
      <w:r>
        <w:t xml:space="preserve"> = raw water SUVA (L/mg</w:t>
      </w:r>
      <w:r>
        <w:rPr>
          <w:sz w:val="16"/>
        </w:rPr>
        <w:t>•</w:t>
      </w:r>
      <w:r>
        <w:t xml:space="preserve">m): 1.26 </w:t>
      </w:r>
      <w:r>
        <w:fldChar w:fldCharType="begin"/>
      </w:r>
      <w:r>
        <w:instrText>symbol 163 \f "Symbol" \s 11</w:instrText>
      </w:r>
      <w:r>
        <w:fldChar w:fldCharType="separate"/>
      </w:r>
      <w:r>
        <w:rPr>
          <w:rFonts w:ascii="Symbol" w:hAnsi="Symbol"/>
        </w:rPr>
        <w:t></w:t>
      </w:r>
      <w:r>
        <w:fldChar w:fldCharType="end"/>
      </w:r>
      <w:r>
        <w:t xml:space="preserve"> </w:t>
      </w:r>
      <w:r>
        <w:rPr>
          <w:i/>
          <w:iCs/>
        </w:rPr>
        <w:t>SUVA</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6.11</w:t>
      </w:r>
    </w:p>
    <w:p w14:paraId="7B7C331D" w14:textId="77777777" w:rsidR="00B241B8" w:rsidRDefault="00B241B8">
      <w:pPr>
        <w:pStyle w:val="Text"/>
        <w:ind w:firstLine="0"/>
      </w:pPr>
      <w:r>
        <w:rPr>
          <w:i/>
          <w:iCs/>
        </w:rPr>
        <w:t>Dose</w:t>
      </w:r>
      <w:r>
        <w:rPr>
          <w:i/>
          <w:iCs/>
          <w:vertAlign w:val="subscript"/>
        </w:rPr>
        <w:t>coag</w:t>
      </w:r>
      <w:r>
        <w:rPr>
          <w:vertAlign w:val="subscript"/>
        </w:rPr>
        <w:t xml:space="preserve"> </w:t>
      </w:r>
      <w:r>
        <w:t>=</w:t>
      </w:r>
      <w:r>
        <w:rPr>
          <w:vertAlign w:val="subscript"/>
        </w:rPr>
        <w:t xml:space="preserve"> </w:t>
      </w:r>
      <w:r>
        <w:t xml:space="preserve">coagulant dose (mmol Fe/L): 0 </w:t>
      </w:r>
      <w:r>
        <w:fldChar w:fldCharType="begin"/>
      </w:r>
      <w:r>
        <w:instrText>symbol 163 \f "Symbol" \s 11</w:instrText>
      </w:r>
      <w:r>
        <w:fldChar w:fldCharType="separate"/>
      </w:r>
      <w:r>
        <w:rPr>
          <w:rFonts w:ascii="Symbol" w:hAnsi="Symbol"/>
        </w:rPr>
        <w:t></w:t>
      </w:r>
      <w:r>
        <w:fldChar w:fldCharType="end"/>
      </w:r>
      <w:r>
        <w:t xml:space="preserve"> </w:t>
      </w:r>
      <w:r>
        <w:rPr>
          <w:i/>
          <w:iCs/>
        </w:rPr>
        <w:t>Dose</w:t>
      </w:r>
      <w:r>
        <w:rPr>
          <w:i/>
          <w:iCs/>
          <w:vertAlign w:val="subscript"/>
        </w:rPr>
        <w:t>coag</w:t>
      </w:r>
      <w:r>
        <w:t xml:space="preserve"> </w:t>
      </w:r>
      <w:r>
        <w:fldChar w:fldCharType="begin"/>
      </w:r>
      <w:r>
        <w:instrText>symbol 163 \f "Symbol" \s 11</w:instrText>
      </w:r>
      <w:r>
        <w:fldChar w:fldCharType="separate"/>
      </w:r>
      <w:r>
        <w:rPr>
          <w:rFonts w:ascii="Symbol" w:hAnsi="Symbol"/>
        </w:rPr>
        <w:t></w:t>
      </w:r>
      <w:r>
        <w:fldChar w:fldCharType="end"/>
      </w:r>
      <w:r>
        <w:t xml:space="preserve">  1.22</w:t>
      </w:r>
    </w:p>
    <w:p w14:paraId="66C1CC1B" w14:textId="77777777" w:rsidR="00B241B8" w:rsidRDefault="00B241B8">
      <w:pPr>
        <w:pStyle w:val="Text"/>
        <w:ind w:firstLine="0"/>
      </w:pPr>
      <w:r>
        <w:rPr>
          <w:i/>
          <w:iCs/>
        </w:rPr>
        <w:t>pH</w:t>
      </w:r>
      <w:r>
        <w:t xml:space="preserve"> = coagulation pH: 3.0 </w:t>
      </w:r>
      <w:r>
        <w:fldChar w:fldCharType="begin"/>
      </w:r>
      <w:r>
        <w:instrText>symbol 163 \f "Symbol" \s 11</w:instrText>
      </w:r>
      <w:r>
        <w:fldChar w:fldCharType="separate"/>
      </w:r>
      <w:r>
        <w:rPr>
          <w:rFonts w:ascii="Symbol" w:hAnsi="Symbol"/>
        </w:rPr>
        <w:t></w:t>
      </w:r>
      <w:r>
        <w:fldChar w:fldCharType="end"/>
      </w:r>
      <w:r>
        <w:t xml:space="preserve"> </w:t>
      </w:r>
      <w:r>
        <w:rPr>
          <w:i/>
          <w:iCs/>
        </w:rPr>
        <w:t>pH</w:t>
      </w:r>
      <w:r>
        <w:t xml:space="preserve"> </w:t>
      </w:r>
      <w:r>
        <w:fldChar w:fldCharType="begin"/>
      </w:r>
      <w:r>
        <w:instrText>symbol 163 \f "Symbol" \s 11</w:instrText>
      </w:r>
      <w:r>
        <w:fldChar w:fldCharType="separate"/>
      </w:r>
      <w:r>
        <w:rPr>
          <w:rFonts w:ascii="Symbol" w:hAnsi="Symbol"/>
        </w:rPr>
        <w:t></w:t>
      </w:r>
      <w:r>
        <w:fldChar w:fldCharType="end"/>
      </w:r>
      <w:r>
        <w:t xml:space="preserve"> 8.0</w:t>
      </w:r>
    </w:p>
    <w:p w14:paraId="33C0094B" w14:textId="77777777" w:rsidR="00B241B8" w:rsidRDefault="00B241B8"/>
    <w:p w14:paraId="693141C8" w14:textId="77777777" w:rsidR="00B241B8" w:rsidRDefault="00B241B8">
      <w:pPr>
        <w:pStyle w:val="Heading4"/>
      </w:pPr>
      <w:bookmarkStart w:id="637" w:name="_Toc509054814"/>
      <w:bookmarkStart w:id="638" w:name="_Toc509060706"/>
      <w:bookmarkStart w:id="639" w:name="_Toc509908567"/>
      <w:bookmarkStart w:id="640" w:name="_Toc509909784"/>
      <w:bookmarkStart w:id="641" w:name="_Toc509909925"/>
      <w:bookmarkStart w:id="642" w:name="_Toc509910159"/>
      <w:bookmarkStart w:id="643" w:name="_Toc509910309"/>
      <w:bookmarkStart w:id="644" w:name="_Toc509910453"/>
      <w:bookmarkStart w:id="645" w:name="_Toc509910549"/>
      <w:r>
        <w:t>UVA Removal</w:t>
      </w:r>
      <w:bookmarkEnd w:id="637"/>
      <w:bookmarkEnd w:id="638"/>
      <w:bookmarkEnd w:id="639"/>
      <w:bookmarkEnd w:id="640"/>
      <w:bookmarkEnd w:id="641"/>
      <w:bookmarkEnd w:id="642"/>
      <w:bookmarkEnd w:id="643"/>
      <w:bookmarkEnd w:id="644"/>
      <w:bookmarkEnd w:id="645"/>
    </w:p>
    <w:p w14:paraId="21B5970F"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In the 1992 version of the WTP Model, the equation used for UVA removal by ferric coagulation was based on data from the same data set as was used for TOC removal.  </w:t>
      </w:r>
    </w:p>
    <w:p w14:paraId="4E70E886"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5C9540DB"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For the WTP Model, Version 2.2, </w:t>
      </w:r>
      <w:r>
        <w:rPr>
          <w:b/>
          <w:bCs/>
          <w:spacing w:val="0"/>
        </w:rPr>
        <w:t>Equation 5-79</w:t>
      </w:r>
      <w:r>
        <w:rPr>
          <w:spacing w:val="0"/>
        </w:rPr>
        <w:t xml:space="preserve"> is also used to calculate UVA removal for ferric coagulation.  During equation development, it was determined that one equation could accurately describe UVA removal for both coagulants if the coagulant doses were expressed as milliequivalents of metal per liter.</w:t>
      </w:r>
    </w:p>
    <w:p w14:paraId="64E60C24" w14:textId="77777777" w:rsidR="00B241B8" w:rsidRDefault="00B241B8"/>
    <w:p w14:paraId="686CA135" w14:textId="77777777" w:rsidR="00B241B8" w:rsidRDefault="00B241B8" w:rsidP="004B79A2">
      <w:pPr>
        <w:pStyle w:val="Heading3"/>
      </w:pPr>
      <w:bookmarkStart w:id="646" w:name="_Toc509054815"/>
      <w:bookmarkStart w:id="647" w:name="_Toc509060707"/>
      <w:bookmarkStart w:id="648" w:name="_Toc509908420"/>
      <w:bookmarkStart w:id="649" w:name="_Toc509908493"/>
      <w:bookmarkStart w:id="650" w:name="_Toc509908568"/>
      <w:bookmarkStart w:id="651" w:name="_Toc509909785"/>
      <w:bookmarkStart w:id="652" w:name="_Toc509909926"/>
      <w:bookmarkStart w:id="653" w:name="_Toc509910160"/>
      <w:bookmarkStart w:id="654" w:name="_Toc509910310"/>
      <w:bookmarkStart w:id="655" w:name="_Toc509910454"/>
      <w:bookmarkStart w:id="656" w:name="_Toc509910550"/>
      <w:bookmarkStart w:id="657" w:name="_Toc514725260"/>
      <w:bookmarkStart w:id="658" w:name="_Toc514725451"/>
      <w:bookmarkStart w:id="659" w:name="_Toc514765048"/>
      <w:bookmarkStart w:id="660" w:name="_Toc514820943"/>
      <w:r>
        <w:t>Precipitative Softening</w:t>
      </w:r>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2A71702E"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For WTP Model, Version 1.21, process and water quality data were collected for only twelve precipitative softening plants.  Nine field</w:t>
      </w:r>
      <w:r>
        <w:rPr>
          <w:spacing w:val="0"/>
        </w:rPr>
        <w:noBreakHyphen/>
        <w:t>scale observations were available for these plants, which were used to develop empirical correlations.  The TOC and UVA removal equation only used raw TOC and UVA and the changes in calcium and magnesium due to the addition of lime. The equations did not consider lime dose or softening pH.  Due to the limited data available for the development of the above equations, an extensive survey of field scale precipitative softening plants was recommended at the time.</w:t>
      </w:r>
    </w:p>
    <w:p w14:paraId="5CE96D33" w14:textId="77777777" w:rsidR="00B241B8" w:rsidRDefault="00B241B8">
      <w:pPr>
        <w:pStyle w:val="Text"/>
        <w:ind w:firstLine="0"/>
      </w:pPr>
    </w:p>
    <w:p w14:paraId="020F2B3A" w14:textId="77777777" w:rsidR="00B241B8" w:rsidRDefault="00B241B8">
      <w:pPr>
        <w:pStyle w:val="Heading4"/>
      </w:pPr>
      <w:bookmarkStart w:id="661" w:name="_Toc509054816"/>
      <w:bookmarkStart w:id="662" w:name="_Toc509060708"/>
      <w:bookmarkStart w:id="663" w:name="_Toc509908569"/>
      <w:bookmarkStart w:id="664" w:name="_Toc509909786"/>
      <w:bookmarkStart w:id="665" w:name="_Toc509909927"/>
      <w:bookmarkStart w:id="666" w:name="_Toc509910161"/>
      <w:bookmarkStart w:id="667" w:name="_Toc509910311"/>
      <w:bookmarkStart w:id="668" w:name="_Toc509910455"/>
      <w:bookmarkStart w:id="669" w:name="_Toc509910551"/>
      <w:r>
        <w:t>TOC Removal</w:t>
      </w:r>
      <w:bookmarkEnd w:id="661"/>
      <w:bookmarkEnd w:id="662"/>
      <w:bookmarkEnd w:id="663"/>
      <w:bookmarkEnd w:id="664"/>
      <w:bookmarkEnd w:id="665"/>
      <w:bookmarkEnd w:id="666"/>
      <w:bookmarkEnd w:id="667"/>
      <w:bookmarkEnd w:id="668"/>
      <w:bookmarkEnd w:id="669"/>
    </w:p>
    <w:p w14:paraId="1AFA008D" w14:textId="77777777" w:rsidR="00B241B8" w:rsidRDefault="00B241B8">
      <w:pPr>
        <w:pStyle w:val="Text"/>
        <w:ind w:firstLine="0"/>
      </w:pPr>
      <w:r>
        <w:t xml:space="preserve">Version 2.2 of the WTP Model contains new softening equations.  </w:t>
      </w:r>
      <w:r>
        <w:rPr>
          <w:b/>
          <w:bCs/>
        </w:rPr>
        <w:t>Equation 5-80</w:t>
      </w:r>
      <w:r>
        <w:t xml:space="preserve"> for TOC removal by softening was developed based on raw water TOC, softening pH, and lime and coagulant doses from the AWWA/WITAF database (Tseng et al., 1996).  The equation predicts TOC removal for precipitative softening plants with or without coagulant addition.  For plants that do not use a coagulant together with lime, the coagulant dose input parameter is zero and the overall coagulant term in the equation goes to unity.</w:t>
      </w:r>
    </w:p>
    <w:p w14:paraId="03F3E8B6" w14:textId="77777777" w:rsidR="00B241B8" w:rsidRDefault="00B241B8">
      <w:pPr>
        <w:pStyle w:val="Text"/>
        <w:ind w:firstLine="0"/>
      </w:pPr>
      <w:r>
        <w:tab/>
      </w:r>
    </w:p>
    <w:p w14:paraId="3F333D2C" w14:textId="77777777" w:rsidR="00B241B8" w:rsidRDefault="00E1585D">
      <w:pPr>
        <w:pStyle w:val="Caption"/>
        <w:jc w:val="right"/>
      </w:pPr>
      <w:r>
        <w:rPr>
          <w:position w:val="-14"/>
        </w:rPr>
        <w:pict w14:anchorId="4599705C">
          <v:shape id="_x0000_i1105" type="#_x0000_t75" style="width:377.25pt;height:20.25pt" fillcolor="window">
            <v:imagedata r:id="rId103"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80)</w:t>
      </w:r>
    </w:p>
    <w:p w14:paraId="2BBE9D86" w14:textId="77777777" w:rsidR="00B241B8" w:rsidRDefault="00B241B8">
      <w:pPr>
        <w:pStyle w:val="Text"/>
      </w:pPr>
    </w:p>
    <w:p w14:paraId="4AADDDAB" w14:textId="77777777" w:rsidR="00B241B8" w:rsidRDefault="00B241B8">
      <w:pPr>
        <w:pStyle w:val="Text"/>
        <w:ind w:firstLine="0"/>
        <w:rPr>
          <w:i/>
        </w:rPr>
      </w:pPr>
      <w:r>
        <w:rPr>
          <w:i/>
        </w:rPr>
        <w:tab/>
      </w:r>
      <w:r>
        <w:rPr>
          <w:i/>
        </w:rPr>
        <w:tab/>
      </w:r>
      <w:r>
        <w:rPr>
          <w:i/>
        </w:rPr>
        <w:tab/>
        <w:t>(R</w:t>
      </w:r>
      <w:r>
        <w:rPr>
          <w:i/>
          <w:vertAlign w:val="superscript"/>
        </w:rPr>
        <w:t>2</w:t>
      </w:r>
      <w:r>
        <w:rPr>
          <w:i/>
        </w:rPr>
        <w:t xml:space="preserve"> = 0.96, R</w:t>
      </w:r>
      <w:r>
        <w:rPr>
          <w:i/>
          <w:vertAlign w:val="superscript"/>
        </w:rPr>
        <w:t>2</w:t>
      </w:r>
      <w:r>
        <w:rPr>
          <w:i/>
          <w:vertAlign w:val="subscript"/>
        </w:rPr>
        <w:t>adj</w:t>
      </w:r>
      <w:r>
        <w:rPr>
          <w:i/>
        </w:rPr>
        <w:t xml:space="preserve"> = 0.96, SEE = 0.352 mg/L, F = 486, n = 92)</w:t>
      </w:r>
    </w:p>
    <w:p w14:paraId="0B1DC79C" w14:textId="77777777" w:rsidR="00B241B8" w:rsidRDefault="00B241B8"/>
    <w:p w14:paraId="107F6106" w14:textId="77777777" w:rsidR="00B241B8" w:rsidRDefault="00B241B8">
      <w:pPr>
        <w:pStyle w:val="NoteHeading"/>
      </w:pPr>
      <w:r>
        <w:t>where,</w:t>
      </w:r>
    </w:p>
    <w:p w14:paraId="01B9E33F" w14:textId="77777777" w:rsidR="00B241B8" w:rsidRDefault="00B241B8">
      <w:r>
        <w:rPr>
          <w:i/>
          <w:iCs/>
        </w:rPr>
        <w:t>TOC</w:t>
      </w:r>
      <w:r>
        <w:rPr>
          <w:i/>
          <w:iCs/>
          <w:vertAlign w:val="subscript"/>
        </w:rPr>
        <w:t>removed</w:t>
      </w:r>
      <w:r>
        <w:t xml:space="preserve"> = TOC removed by softening (mg/L): 0.1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removed</w:t>
      </w:r>
      <w:r>
        <w:t xml:space="preserve"> </w:t>
      </w:r>
      <w:r>
        <w:fldChar w:fldCharType="begin"/>
      </w:r>
      <w:r>
        <w:instrText>symbol 163 \f "Symbol" \s 11</w:instrText>
      </w:r>
      <w:r>
        <w:fldChar w:fldCharType="separate"/>
      </w:r>
      <w:r>
        <w:rPr>
          <w:rFonts w:ascii="Symbol" w:hAnsi="Symbol"/>
        </w:rPr>
        <w:t></w:t>
      </w:r>
      <w:r>
        <w:fldChar w:fldCharType="end"/>
      </w:r>
      <w:r>
        <w:t xml:space="preserve">  6.8</w:t>
      </w:r>
    </w:p>
    <w:p w14:paraId="534FA6FA" w14:textId="77777777" w:rsidR="00B241B8" w:rsidRDefault="00B241B8">
      <w:r>
        <w:rPr>
          <w:i/>
          <w:iCs/>
        </w:rPr>
        <w:t>TOC</w:t>
      </w:r>
      <w:r>
        <w:rPr>
          <w:i/>
          <w:iCs/>
          <w:vertAlign w:val="subscript"/>
        </w:rPr>
        <w:t>raw</w:t>
      </w:r>
      <w:r>
        <w:t xml:space="preserve"> = raw water TOC (mg/L): 0.9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14.1</w:t>
      </w:r>
    </w:p>
    <w:p w14:paraId="31C59C6A" w14:textId="77777777" w:rsidR="00B241B8" w:rsidRDefault="00B241B8">
      <w:r>
        <w:rPr>
          <w:i/>
          <w:iCs/>
        </w:rPr>
        <w:t>pH</w:t>
      </w:r>
      <w:r>
        <w:rPr>
          <w:i/>
          <w:iCs/>
          <w:vertAlign w:val="subscript"/>
        </w:rPr>
        <w:t>sft</w:t>
      </w:r>
      <w:r>
        <w:t xml:space="preserve"> = pH of softening: 8.9 </w:t>
      </w:r>
      <w:r>
        <w:fldChar w:fldCharType="begin"/>
      </w:r>
      <w:r>
        <w:instrText>symbol 163 \f "Symbol" \s 11</w:instrText>
      </w:r>
      <w:r>
        <w:fldChar w:fldCharType="separate"/>
      </w:r>
      <w:r>
        <w:rPr>
          <w:rFonts w:ascii="Symbol" w:hAnsi="Symbol"/>
        </w:rPr>
        <w:t></w:t>
      </w:r>
      <w:r>
        <w:fldChar w:fldCharType="end"/>
      </w:r>
      <w:r>
        <w:t xml:space="preserve"> </w:t>
      </w:r>
      <w:r>
        <w:rPr>
          <w:i/>
          <w:iCs/>
        </w:rPr>
        <w:t>pH</w:t>
      </w:r>
      <w:r>
        <w:rPr>
          <w:i/>
          <w:iCs/>
          <w:vertAlign w:val="subscript"/>
        </w:rPr>
        <w:t>sft</w:t>
      </w:r>
      <w:r>
        <w:t xml:space="preserve"> </w:t>
      </w:r>
      <w:r>
        <w:fldChar w:fldCharType="begin"/>
      </w:r>
      <w:r>
        <w:instrText>symbol 163 \f "Symbol" \s 11</w:instrText>
      </w:r>
      <w:r>
        <w:fldChar w:fldCharType="separate"/>
      </w:r>
      <w:r>
        <w:rPr>
          <w:rFonts w:ascii="Symbol" w:hAnsi="Symbol"/>
        </w:rPr>
        <w:t></w:t>
      </w:r>
      <w:r>
        <w:fldChar w:fldCharType="end"/>
      </w:r>
      <w:r>
        <w:t xml:space="preserve"> 12.5</w:t>
      </w:r>
    </w:p>
    <w:p w14:paraId="050E65F4" w14:textId="77777777" w:rsidR="00B241B8" w:rsidRDefault="00B241B8">
      <w:r>
        <w:rPr>
          <w:i/>
          <w:iCs/>
        </w:rPr>
        <w:t>Dose</w:t>
      </w:r>
      <w:r>
        <w:rPr>
          <w:i/>
          <w:iCs/>
          <w:vertAlign w:val="subscript"/>
        </w:rPr>
        <w:t>lime</w:t>
      </w:r>
      <w:r>
        <w:t xml:space="preserve"> = applied lime dose (mg/L): 33 </w:t>
      </w:r>
      <w:r>
        <w:fldChar w:fldCharType="begin"/>
      </w:r>
      <w:r>
        <w:instrText>symbol 163 \f "Symbol" \s 11</w:instrText>
      </w:r>
      <w:r>
        <w:fldChar w:fldCharType="separate"/>
      </w:r>
      <w:r>
        <w:rPr>
          <w:rFonts w:ascii="Symbol" w:hAnsi="Symbol"/>
        </w:rPr>
        <w:t></w:t>
      </w:r>
      <w:r>
        <w:fldChar w:fldCharType="end"/>
      </w:r>
      <w:r>
        <w:t xml:space="preserve"> </w:t>
      </w:r>
      <w:r>
        <w:rPr>
          <w:i/>
          <w:iCs/>
        </w:rPr>
        <w:t>Dose</w:t>
      </w:r>
      <w:r>
        <w:rPr>
          <w:i/>
          <w:iCs/>
          <w:vertAlign w:val="subscript"/>
        </w:rPr>
        <w:t>lime</w:t>
      </w:r>
      <w:r>
        <w:t xml:space="preserve">  </w:t>
      </w:r>
      <w:r>
        <w:fldChar w:fldCharType="begin"/>
      </w:r>
      <w:r>
        <w:instrText>symbol 163 \f "Symbol" \s 11</w:instrText>
      </w:r>
      <w:r>
        <w:fldChar w:fldCharType="separate"/>
      </w:r>
      <w:r>
        <w:rPr>
          <w:rFonts w:ascii="Symbol" w:hAnsi="Symbol"/>
        </w:rPr>
        <w:t></w:t>
      </w:r>
      <w:r>
        <w:fldChar w:fldCharType="end"/>
      </w:r>
      <w:r>
        <w:t xml:space="preserve"> 410</w:t>
      </w:r>
    </w:p>
    <w:p w14:paraId="1469F425" w14:textId="77777777" w:rsidR="00B241B8" w:rsidRDefault="00B241B8">
      <w:r>
        <w:rPr>
          <w:i/>
          <w:iCs/>
        </w:rPr>
        <w:t>Dose</w:t>
      </w:r>
      <w:r>
        <w:rPr>
          <w:i/>
          <w:iCs/>
          <w:vertAlign w:val="subscript"/>
        </w:rPr>
        <w:t>coag</w:t>
      </w:r>
      <w:r>
        <w:t xml:space="preserve"> = applied coagulant dose (meq/L): 0 </w:t>
      </w:r>
      <w:r>
        <w:fldChar w:fldCharType="begin"/>
      </w:r>
      <w:r>
        <w:instrText>symbol 163 \f "Symbol" \s 11</w:instrText>
      </w:r>
      <w:r>
        <w:fldChar w:fldCharType="separate"/>
      </w:r>
      <w:r>
        <w:rPr>
          <w:rFonts w:ascii="Symbol" w:hAnsi="Symbol"/>
        </w:rPr>
        <w:t></w:t>
      </w:r>
      <w:r>
        <w:fldChar w:fldCharType="end"/>
      </w:r>
      <w:r>
        <w:t xml:space="preserve"> </w:t>
      </w:r>
      <w:r>
        <w:rPr>
          <w:i/>
          <w:iCs/>
        </w:rPr>
        <w:t>Dose</w:t>
      </w:r>
      <w:r>
        <w:rPr>
          <w:i/>
          <w:iCs/>
          <w:vertAlign w:val="subscript"/>
        </w:rPr>
        <w:t>coag</w:t>
      </w:r>
      <w:r>
        <w:t xml:space="preserve"> </w:t>
      </w:r>
      <w:r>
        <w:fldChar w:fldCharType="begin"/>
      </w:r>
      <w:r>
        <w:instrText>symbol 163 \f "Symbol" \s 11</w:instrText>
      </w:r>
      <w:r>
        <w:fldChar w:fldCharType="separate"/>
      </w:r>
      <w:r>
        <w:rPr>
          <w:rFonts w:ascii="Symbol" w:hAnsi="Symbol"/>
        </w:rPr>
        <w:t></w:t>
      </w:r>
      <w:r>
        <w:fldChar w:fldCharType="end"/>
      </w:r>
      <w:r>
        <w:t xml:space="preserve"> 0.138</w:t>
      </w:r>
    </w:p>
    <w:p w14:paraId="3FC7F340" w14:textId="77777777" w:rsidR="00B241B8" w:rsidRDefault="00B241B8"/>
    <w:p w14:paraId="74CBC6D9" w14:textId="77777777" w:rsidR="00B241B8" w:rsidRDefault="00B241B8">
      <w:pPr>
        <w:pStyle w:val="Heading4"/>
      </w:pPr>
      <w:r>
        <w:t>Softened Water TOC Correction</w:t>
      </w:r>
    </w:p>
    <w:p w14:paraId="4898628D" w14:textId="77777777" w:rsidR="00B241B8" w:rsidRDefault="00B241B8">
      <w:r>
        <w:t xml:space="preserve">The predictions of softened water TOC were compared to corresponding observations in the ICR database.  The softened water TOC predictions were generated using corrected pH values for softened water as described in </w:t>
      </w:r>
      <w:r>
        <w:rPr>
          <w:b/>
          <w:bCs/>
        </w:rPr>
        <w:t>Equation 5-61</w:t>
      </w:r>
      <w:r>
        <w:t xml:space="preserve">.  The WTP Model algorithms tended to slightly </w:t>
      </w:r>
      <w:r>
        <w:lastRenderedPageBreak/>
        <w:t>underpredict softened water TOC values.  Thus, the following correction factor was developed for softened water TOC:</w:t>
      </w:r>
    </w:p>
    <w:p w14:paraId="19098E78" w14:textId="77777777" w:rsidR="00B241B8" w:rsidRDefault="00B241B8"/>
    <w:p w14:paraId="1EAB63DE" w14:textId="77777777" w:rsidR="00B241B8" w:rsidRDefault="00E1585D">
      <w:pPr>
        <w:pStyle w:val="Caption"/>
        <w:jc w:val="right"/>
      </w:pPr>
      <w:r>
        <w:rPr>
          <w:position w:val="-22"/>
        </w:rPr>
        <w:pict w14:anchorId="2A7850B7">
          <v:shape id="_x0000_i1106" type="#_x0000_t75" style="width:87.75pt;height:30pt" fillcolor="window">
            <v:imagedata r:id="rId104"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81)</w:t>
      </w:r>
    </w:p>
    <w:p w14:paraId="3023000F" w14:textId="77777777" w:rsidR="00B241B8" w:rsidRDefault="00B241B8"/>
    <w:p w14:paraId="49C61312" w14:textId="77777777" w:rsidR="00B241B8" w:rsidRDefault="00B241B8">
      <w:pPr>
        <w:pStyle w:val="Heading4"/>
      </w:pPr>
      <w:bookmarkStart w:id="670" w:name="_Toc509054817"/>
      <w:bookmarkStart w:id="671" w:name="_Toc509060709"/>
      <w:bookmarkStart w:id="672" w:name="_Toc509908570"/>
      <w:bookmarkStart w:id="673" w:name="_Toc509909787"/>
      <w:bookmarkStart w:id="674" w:name="_Toc509909928"/>
      <w:bookmarkStart w:id="675" w:name="_Toc509910162"/>
      <w:bookmarkStart w:id="676" w:name="_Toc509910312"/>
      <w:bookmarkStart w:id="677" w:name="_Toc509910456"/>
      <w:bookmarkStart w:id="678" w:name="_Toc509910552"/>
      <w:r>
        <w:t>UVA Removal</w:t>
      </w:r>
      <w:bookmarkEnd w:id="670"/>
      <w:bookmarkEnd w:id="671"/>
      <w:bookmarkEnd w:id="672"/>
      <w:bookmarkEnd w:id="673"/>
      <w:bookmarkEnd w:id="674"/>
      <w:bookmarkEnd w:id="675"/>
      <w:bookmarkEnd w:id="676"/>
      <w:bookmarkEnd w:id="677"/>
      <w:bookmarkEnd w:id="678"/>
    </w:p>
    <w:p w14:paraId="4ED6684A" w14:textId="77777777" w:rsidR="00B241B8" w:rsidRDefault="00B241B8">
      <w:r>
        <w:t xml:space="preserve">The same AWWA/WITAF database (Tseng et al., 1996) was used to develop an UVA removal equation for softening, shown in </w:t>
      </w:r>
      <w:r>
        <w:rPr>
          <w:b/>
          <w:bCs/>
        </w:rPr>
        <w:t>Equation 5-82</w:t>
      </w:r>
      <w:r>
        <w:t xml:space="preserve">.  The equation uses TOC predicted by </w:t>
      </w:r>
      <w:r>
        <w:rPr>
          <w:b/>
          <w:bCs/>
        </w:rPr>
        <w:t>Equation 5-81</w:t>
      </w:r>
      <w:r>
        <w:t xml:space="preserve"> and raw water SUVA to predict UVA removal.  Difficulty was encountered in obtaining enough UVA removal data for a robust predictive equation.   The database consists of 36 data points, and the SUVA data range includes two abnormally high values (above 11.2 L/mg-m).  Ninety percent of the data used to develop the equation for UVA removal had SUVA values between 1.8 and 5.2 L/mg-m.</w:t>
      </w:r>
    </w:p>
    <w:p w14:paraId="126BB50E" w14:textId="77777777" w:rsidR="00B241B8" w:rsidRDefault="00B241B8">
      <w:pPr>
        <w:pStyle w:val="Text"/>
      </w:pPr>
    </w:p>
    <w:p w14:paraId="490D8937" w14:textId="77777777" w:rsidR="00B241B8" w:rsidRDefault="00E1585D">
      <w:pPr>
        <w:pStyle w:val="Caption"/>
        <w:jc w:val="right"/>
      </w:pPr>
      <w:r>
        <w:rPr>
          <w:position w:val="-10"/>
        </w:rPr>
        <w:pict w14:anchorId="64BD4768">
          <v:shape id="_x0000_i1107" type="#_x0000_t75" style="width:237pt;height:18pt" fillcolor="window">
            <v:imagedata r:id="rId105"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82)</w:t>
      </w:r>
    </w:p>
    <w:p w14:paraId="2755E67D" w14:textId="77777777" w:rsidR="00B241B8" w:rsidRDefault="00B241B8">
      <w:pPr>
        <w:ind w:left="720"/>
      </w:pPr>
    </w:p>
    <w:p w14:paraId="25780548" w14:textId="77777777" w:rsidR="00B241B8" w:rsidRDefault="00B241B8">
      <w:pPr>
        <w:ind w:left="720" w:firstLine="720"/>
        <w:rPr>
          <w:i/>
        </w:rPr>
      </w:pPr>
      <w:r>
        <w:rPr>
          <w:i/>
        </w:rPr>
        <w:t>(R</w:t>
      </w:r>
      <w:r>
        <w:rPr>
          <w:i/>
          <w:vertAlign w:val="superscript"/>
        </w:rPr>
        <w:t>2</w:t>
      </w:r>
      <w:r>
        <w:rPr>
          <w:i/>
        </w:rPr>
        <w:t xml:space="preserve"> = 0.98, R</w:t>
      </w:r>
      <w:r>
        <w:rPr>
          <w:i/>
          <w:vertAlign w:val="superscript"/>
        </w:rPr>
        <w:t>2</w:t>
      </w:r>
      <w:r>
        <w:rPr>
          <w:i/>
          <w:vertAlign w:val="subscript"/>
        </w:rPr>
        <w:t>adj</w:t>
      </w:r>
      <w:r>
        <w:rPr>
          <w:i/>
        </w:rPr>
        <w:t xml:space="preserve"> = 0.98, SEE = 0.032 1/cm, F = 1019, n = 36)</w:t>
      </w:r>
    </w:p>
    <w:p w14:paraId="086F53A8" w14:textId="77777777" w:rsidR="00B241B8" w:rsidRDefault="00B241B8">
      <w:pPr>
        <w:pStyle w:val="Text"/>
        <w:ind w:firstLine="0"/>
      </w:pPr>
    </w:p>
    <w:p w14:paraId="31E905DC" w14:textId="77777777" w:rsidR="00B241B8" w:rsidRDefault="00B241B8">
      <w:pPr>
        <w:pStyle w:val="Text"/>
        <w:ind w:firstLine="0"/>
      </w:pPr>
      <w:r>
        <w:t>where,</w:t>
      </w:r>
    </w:p>
    <w:p w14:paraId="53929ABE" w14:textId="77777777" w:rsidR="00B241B8" w:rsidRDefault="00B241B8">
      <w:r>
        <w:rPr>
          <w:i/>
          <w:iCs/>
        </w:rPr>
        <w:t>UVA</w:t>
      </w:r>
      <w:r>
        <w:rPr>
          <w:i/>
          <w:iCs/>
          <w:vertAlign w:val="subscript"/>
        </w:rPr>
        <w:t>removed</w:t>
      </w:r>
      <w:r>
        <w:t xml:space="preserve"> = UVA removed by softening (1/cm): 0.014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removed</w:t>
      </w:r>
      <w:r>
        <w:t xml:space="preserve"> </w:t>
      </w:r>
      <w:r>
        <w:fldChar w:fldCharType="begin"/>
      </w:r>
      <w:r>
        <w:instrText>symbol 163 \f "Symbol" \s 11</w:instrText>
      </w:r>
      <w:r>
        <w:fldChar w:fldCharType="separate"/>
      </w:r>
      <w:r>
        <w:rPr>
          <w:rFonts w:ascii="Symbol" w:hAnsi="Symbol"/>
        </w:rPr>
        <w:t></w:t>
      </w:r>
      <w:r>
        <w:fldChar w:fldCharType="end"/>
      </w:r>
      <w:r>
        <w:t xml:space="preserve">  0.874</w:t>
      </w:r>
    </w:p>
    <w:p w14:paraId="3A47525A" w14:textId="77777777" w:rsidR="00B241B8" w:rsidRDefault="00B241B8">
      <w:r>
        <w:rPr>
          <w:i/>
          <w:iCs/>
        </w:rPr>
        <w:t>TOC</w:t>
      </w:r>
      <w:r>
        <w:rPr>
          <w:i/>
          <w:iCs/>
          <w:vertAlign w:val="subscript"/>
        </w:rPr>
        <w:t>removed</w:t>
      </w:r>
      <w:r>
        <w:t xml:space="preserve"> = TOC removed by softening (mg/L): 0.1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removed</w:t>
      </w:r>
      <w:r>
        <w:t xml:space="preserve"> </w:t>
      </w:r>
      <w:r>
        <w:fldChar w:fldCharType="begin"/>
      </w:r>
      <w:r>
        <w:instrText>symbol 163 \f "Symbol" \s 11</w:instrText>
      </w:r>
      <w:r>
        <w:fldChar w:fldCharType="separate"/>
      </w:r>
      <w:r>
        <w:rPr>
          <w:rFonts w:ascii="Symbol" w:hAnsi="Symbol"/>
        </w:rPr>
        <w:t></w:t>
      </w:r>
      <w:r>
        <w:fldChar w:fldCharType="end"/>
      </w:r>
      <w:r>
        <w:t xml:space="preserve"> 6.8</w:t>
      </w:r>
    </w:p>
    <w:p w14:paraId="5D2F0CAD" w14:textId="77777777" w:rsidR="00B241B8" w:rsidRDefault="00B241B8">
      <w:r>
        <w:rPr>
          <w:i/>
          <w:iCs/>
        </w:rPr>
        <w:t>SUVA</w:t>
      </w:r>
      <w:r>
        <w:rPr>
          <w:i/>
          <w:iCs/>
          <w:vertAlign w:val="subscript"/>
        </w:rPr>
        <w:t>raw</w:t>
      </w:r>
      <w:r>
        <w:t xml:space="preserve"> = raw water SUVA (L/mg</w:t>
      </w:r>
      <w:r>
        <w:rPr>
          <w:sz w:val="14"/>
        </w:rPr>
        <w:t>-</w:t>
      </w:r>
      <w:r>
        <w:t xml:space="preserve">m): 1.8 </w:t>
      </w:r>
      <w:r>
        <w:fldChar w:fldCharType="begin"/>
      </w:r>
      <w:r>
        <w:instrText>symbol 163 \f "Symbol" \s 11</w:instrText>
      </w:r>
      <w:r>
        <w:fldChar w:fldCharType="separate"/>
      </w:r>
      <w:r>
        <w:rPr>
          <w:rFonts w:ascii="Symbol" w:hAnsi="Symbol"/>
        </w:rPr>
        <w:t></w:t>
      </w:r>
      <w:r>
        <w:fldChar w:fldCharType="end"/>
      </w:r>
      <w:r>
        <w:t xml:space="preserve"> </w:t>
      </w:r>
      <w:r>
        <w:rPr>
          <w:i/>
          <w:iCs/>
        </w:rPr>
        <w:t>SUVA</w:t>
      </w:r>
      <w:r>
        <w:rPr>
          <w:i/>
          <w:iCs/>
          <w:vertAlign w:val="subscript"/>
        </w:rPr>
        <w:t>raw</w:t>
      </w:r>
      <w:r>
        <w:t xml:space="preserve"> </w:t>
      </w:r>
      <w:r>
        <w:fldChar w:fldCharType="begin"/>
      </w:r>
      <w:r>
        <w:instrText>symbol 163 \f "Symbol" \s 11</w:instrText>
      </w:r>
      <w:r>
        <w:fldChar w:fldCharType="separate"/>
      </w:r>
      <w:r>
        <w:rPr>
          <w:rFonts w:ascii="Symbol" w:hAnsi="Symbol"/>
        </w:rPr>
        <w:t></w:t>
      </w:r>
      <w:r>
        <w:fldChar w:fldCharType="end"/>
      </w:r>
      <w:r>
        <w:t xml:space="preserve"> 12.5</w:t>
      </w:r>
    </w:p>
    <w:p w14:paraId="71063BB6" w14:textId="77777777" w:rsidR="00B241B8" w:rsidRDefault="00B241B8"/>
    <w:p w14:paraId="172DA06B" w14:textId="77777777" w:rsidR="00B241B8" w:rsidRDefault="00B241B8" w:rsidP="004B79A2">
      <w:pPr>
        <w:pStyle w:val="Heading3"/>
      </w:pPr>
      <w:bookmarkStart w:id="679" w:name="_Toc509054818"/>
      <w:bookmarkStart w:id="680" w:name="_Toc509060710"/>
      <w:bookmarkStart w:id="681" w:name="_Toc509908421"/>
      <w:bookmarkStart w:id="682" w:name="_Toc509908494"/>
      <w:bookmarkStart w:id="683" w:name="_Toc509908571"/>
      <w:bookmarkStart w:id="684" w:name="_Toc509909788"/>
      <w:bookmarkStart w:id="685" w:name="_Toc509909929"/>
      <w:bookmarkStart w:id="686" w:name="_Toc509910163"/>
      <w:bookmarkStart w:id="687" w:name="_Toc509910313"/>
      <w:bookmarkStart w:id="688" w:name="_Toc509910457"/>
      <w:bookmarkStart w:id="689" w:name="_Toc509910553"/>
      <w:bookmarkStart w:id="690" w:name="_Toc514725261"/>
      <w:bookmarkStart w:id="691" w:name="_Toc514725452"/>
      <w:bookmarkStart w:id="692" w:name="_Toc514765049"/>
      <w:bookmarkStart w:id="693" w:name="_Toc514820944"/>
      <w:r>
        <w:t>Granular Activated Carbon (GAC</w:t>
      </w:r>
      <w:bookmarkEnd w:id="679"/>
      <w:bookmarkEnd w:id="680"/>
      <w:r>
        <w:t>) Adsorption</w:t>
      </w:r>
      <w:bookmarkEnd w:id="681"/>
      <w:bookmarkEnd w:id="682"/>
      <w:bookmarkEnd w:id="683"/>
      <w:bookmarkEnd w:id="684"/>
      <w:bookmarkEnd w:id="685"/>
      <w:bookmarkEnd w:id="686"/>
      <w:bookmarkEnd w:id="687"/>
      <w:bookmarkEnd w:id="688"/>
      <w:bookmarkEnd w:id="689"/>
      <w:bookmarkEnd w:id="690"/>
      <w:bookmarkEnd w:id="691"/>
      <w:bookmarkEnd w:id="692"/>
      <w:bookmarkEnd w:id="693"/>
    </w:p>
    <w:p w14:paraId="4C6FE08B" w14:textId="77777777" w:rsidR="00B241B8" w:rsidRDefault="00B241B8">
      <w:r>
        <w:t xml:space="preserve">TOC breakthrough curves for a GAC adsorption process with alum coagulated, settled and filtered feed water were described by the general logistic function (Clark, et al., 1986; Clark, 1987) in the WTP Model, version 1.21.  The parameters of the logistic function were established based on a single GAC adsorption case study.   The logistic function parameters were defined as a function of empty bed contact time (EBCT) and did not take into account the type of GAC used or feed water quality parameters such as pH.  The model calculated a running average TOC removal based on the empty bed contact time (EBCT) of the reactor and the reactivation interval for the carbon. The model was not intended to simulate the dynamics of TOC removal by this process, but rather, to simulate average water quality conditions within the treatment plant being considered.   </w:t>
      </w:r>
    </w:p>
    <w:p w14:paraId="7B060CC2" w14:textId="77777777" w:rsidR="00B241B8" w:rsidRDefault="00B241B8"/>
    <w:p w14:paraId="32246DA2" w14:textId="77777777" w:rsidR="00B241B8" w:rsidRDefault="00B241B8">
      <w:r>
        <w:t>For the development of the 1992 WTP Model, a sufficient database was not available to develop a separate equation for UVA removal; thus, for the purposes of the model, it was assumed that UVA removal was equivalent to TOC removal on a percentage basis.  Since 1992, significant research has been carried out investigating GAC breakthrough behavior (Summers et al. 1998; Hooper et al.1996; Solarik et al. 1997a) including the ICR GAC treatment studies.  This research was used to develop new GAC algorithms for TOC and UVA removal.</w:t>
      </w:r>
    </w:p>
    <w:p w14:paraId="3A8E9CC5" w14:textId="77777777" w:rsidR="00B241B8" w:rsidRDefault="00B241B8"/>
    <w:p w14:paraId="0C20FEE5" w14:textId="77777777" w:rsidR="00B241B8" w:rsidRDefault="00B241B8">
      <w:pPr>
        <w:pStyle w:val="Heading4"/>
      </w:pPr>
      <w:bookmarkStart w:id="694" w:name="_Toc509054819"/>
      <w:bookmarkStart w:id="695" w:name="_Toc509060711"/>
      <w:bookmarkStart w:id="696" w:name="_Toc509908572"/>
      <w:bookmarkStart w:id="697" w:name="_Toc509909789"/>
      <w:bookmarkStart w:id="698" w:name="_Toc509909930"/>
      <w:bookmarkStart w:id="699" w:name="_Toc509910164"/>
      <w:bookmarkStart w:id="700" w:name="_Toc509910314"/>
      <w:bookmarkStart w:id="701" w:name="_Toc509910458"/>
      <w:bookmarkStart w:id="702" w:name="_Toc509910554"/>
      <w:r>
        <w:t>TOC Removal</w:t>
      </w:r>
      <w:bookmarkEnd w:id="694"/>
      <w:bookmarkEnd w:id="695"/>
      <w:bookmarkEnd w:id="696"/>
      <w:bookmarkEnd w:id="697"/>
      <w:bookmarkEnd w:id="698"/>
      <w:bookmarkEnd w:id="699"/>
      <w:bookmarkEnd w:id="700"/>
      <w:bookmarkEnd w:id="701"/>
      <w:bookmarkEnd w:id="702"/>
    </w:p>
    <w:p w14:paraId="68DF5C0C" w14:textId="77777777" w:rsidR="00B241B8" w:rsidRDefault="00B241B8">
      <w:r>
        <w:t>A new TOC removal algorithm for GAC adsorption was developed based on representing the breakthrough curve with the logistic function. The parameters of the logistic function were developed to take into account the impact of influent TOC and pH, empty bed contact time (EBCT) and the impact of the single contactor configuration versus that of multiple, blended-effluent contactors operating in parallel.</w:t>
      </w:r>
    </w:p>
    <w:p w14:paraId="5BDB35CA" w14:textId="77777777" w:rsidR="00B241B8" w:rsidRDefault="00B241B8"/>
    <w:p w14:paraId="03AB62C6"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In most large-scale GAC applications, GAC adsorbers are not implemented as single contactors.  Instead, multiple contactors are operated in a parallel configuration with effluent blending to stabilize effluent quality and maximize bed life. Parallel GAC contactors are operated in a staggered mode wherein each contactor operates at a different point on the TOC breakthrough curve and has been in operation for a different length of time.  In this mode of operation, one contactor at a time is taken off-line and its GAC reactivated whenever the blended effluent exceeds the target effluent concentration.  The effluent from the contactor in operation the longest will likely be higher than the target breakthrough concentration, as it is blended with water from the contactors that have effluent concentrations much lower than the target concentrations.  Consequently, the effluent of many parallel contactors will be blended prior to disinfection. Under ideal conditions, staged blending with multiple parallel columns leads to a near steady-state effluent concentration (Roberts and Summers, 1982).</w:t>
      </w:r>
    </w:p>
    <w:p w14:paraId="60F8F7FB" w14:textId="77777777" w:rsidR="00B241B8" w:rsidRDefault="00B241B8">
      <w:pPr>
        <w:ind w:right="-90"/>
      </w:pPr>
    </w:p>
    <w:p w14:paraId="4A4E3EE9" w14:textId="77777777" w:rsidR="00B241B8" w:rsidRDefault="00B241B8">
      <w:r>
        <w:t xml:space="preserve">The overall GAC plant performance for a system of </w:t>
      </w:r>
      <w:r>
        <w:rPr>
          <w:i/>
        </w:rPr>
        <w:t>m</w:t>
      </w:r>
      <w:r>
        <w:t xml:space="preserve"> parallel contactors can be described by the equations discussed in Roberts and Summers (1982) by which a single contactor breakthrough curve can be numerically integrated to yield a blended breakthrough curve using </w:t>
      </w:r>
      <w:r>
        <w:rPr>
          <w:b/>
          <w:bCs/>
        </w:rPr>
        <w:t>Equation 5-83</w:t>
      </w:r>
      <w:r>
        <w:t xml:space="preserve">. </w:t>
      </w:r>
    </w:p>
    <w:p w14:paraId="36D04B9C" w14:textId="77777777" w:rsidR="00B241B8" w:rsidRDefault="00B241B8"/>
    <w:p w14:paraId="6FF166C7" w14:textId="77777777" w:rsidR="00B241B8" w:rsidRDefault="00E1585D">
      <w:pPr>
        <w:pStyle w:val="Caption"/>
        <w:jc w:val="right"/>
      </w:pPr>
      <w:r>
        <w:rPr>
          <w:position w:val="-36"/>
        </w:rPr>
        <w:lastRenderedPageBreak/>
        <w:pict w14:anchorId="4C695332">
          <v:shape id="_x0000_i1108" type="#_x0000_t75" style="width:132pt;height:42pt" fillcolor="window">
            <v:imagedata r:id="rId106"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83)</w:t>
      </w:r>
    </w:p>
    <w:p w14:paraId="1B00C899" w14:textId="77777777" w:rsidR="00B241B8" w:rsidRDefault="00B241B8">
      <w:pPr>
        <w:spacing w:line="480" w:lineRule="auto"/>
      </w:pPr>
    </w:p>
    <w:p w14:paraId="081C4311" w14:textId="77777777" w:rsidR="00B241B8" w:rsidRDefault="00B241B8">
      <w:r>
        <w:t xml:space="preserve">in which </w:t>
      </w:r>
      <w:r>
        <w:rPr>
          <w:i/>
          <w:iCs/>
        </w:rPr>
        <w:t>f</w:t>
      </w:r>
      <w:r>
        <w:t xml:space="preserve"> is the TOC fraction remaining (TOC</w:t>
      </w:r>
      <w:r>
        <w:rPr>
          <w:vertAlign w:val="subscript"/>
        </w:rPr>
        <w:t>effluent</w:t>
      </w:r>
      <w:r>
        <w:t xml:space="preserve"> / TOC</w:t>
      </w:r>
      <w:r>
        <w:rPr>
          <w:vertAlign w:val="subscript"/>
        </w:rPr>
        <w:t>influent</w:t>
      </w:r>
      <w:r>
        <w:t xml:space="preserve">) from a single contactor at a given time, </w:t>
      </w:r>
      <w:r>
        <w:rPr>
          <w:i/>
          <w:iCs/>
        </w:rPr>
        <w:t>t</w:t>
      </w:r>
      <w:r>
        <w:t xml:space="preserve">; </w:t>
      </w:r>
      <w:r w:rsidR="00E1585D">
        <w:rPr>
          <w:position w:val="-10"/>
        </w:rPr>
        <w:pict w14:anchorId="7FA98D03">
          <v:shape id="_x0000_i1109" type="#_x0000_t75" style="width:12pt;height:18pt">
            <v:imagedata r:id="rId107" o:title=""/>
          </v:shape>
        </w:pict>
      </w:r>
      <w:r>
        <w:t xml:space="preserve"> is the average TOC fraction in the blended effluent; </w:t>
      </w:r>
      <w:r w:rsidR="00E1585D">
        <w:rPr>
          <w:position w:val="-10"/>
        </w:rPr>
        <w:pict w14:anchorId="2693A2DA">
          <v:shape id="_x0000_i1110" type="#_x0000_t75" style="width:17.25pt;height:18pt">
            <v:imagedata r:id="rId108" o:title=""/>
          </v:shape>
        </w:pict>
      </w:r>
      <w:r>
        <w:t xml:space="preserve"> is the average effluent concentration of the blended water; </w:t>
      </w:r>
      <w:r>
        <w:rPr>
          <w:i/>
          <w:iCs/>
        </w:rPr>
        <w:t>C</w:t>
      </w:r>
      <w:r>
        <w:rPr>
          <w:i/>
          <w:iCs/>
          <w:vertAlign w:val="subscript"/>
        </w:rPr>
        <w:t>0</w:t>
      </w:r>
      <w:r>
        <w:t xml:space="preserve"> is the influent concentration; and </w:t>
      </w:r>
      <w:r>
        <w:rPr>
          <w:i/>
          <w:iCs/>
        </w:rPr>
        <w:t>t</w:t>
      </w:r>
      <w:r>
        <w:rPr>
          <w:i/>
          <w:iCs/>
          <w:vertAlign w:val="subscript"/>
        </w:rPr>
        <w:t>R</w:t>
      </w:r>
      <w:r>
        <w:t xml:space="preserve"> is the reactivation interval.  Roberts and Summers (1982) indicate that this approximation is valid when the number of parallel contactors exceeds ten. </w:t>
      </w:r>
    </w:p>
    <w:p w14:paraId="3F45A078" w14:textId="77777777" w:rsidR="00B241B8" w:rsidRDefault="00B241B8"/>
    <w:p w14:paraId="6D29E565" w14:textId="77777777" w:rsidR="00B241B8" w:rsidRDefault="00B241B8">
      <w:pPr>
        <w:rPr>
          <w:color w:val="000000"/>
        </w:rPr>
      </w:pPr>
      <w:r>
        <w:t xml:space="preserve">To approximate the blended effluent TOC concentration in a set of parallel contactors for a given set of operating conditions (EBCT and reactivation interval) and feed water quality parameters (TOC and pH), the single contactor breakthrough curve first had to be defined.  This was done using the logistic function as described in </w:t>
      </w:r>
      <w:r>
        <w:rPr>
          <w:b/>
          <w:bCs/>
        </w:rPr>
        <w:t>Equation 5-84</w:t>
      </w:r>
      <w:r>
        <w:t xml:space="preserve">.  This single contactor breakthrough curve is integrated using </w:t>
      </w:r>
      <w:r>
        <w:rPr>
          <w:b/>
          <w:bCs/>
        </w:rPr>
        <w:t>Equation 5-83</w:t>
      </w:r>
      <w:r>
        <w:t xml:space="preserve"> to produce the blended effluent TOC prediction.</w:t>
      </w:r>
      <w:r>
        <w:rPr>
          <w:color w:val="000000"/>
        </w:rPr>
        <w:tab/>
      </w:r>
    </w:p>
    <w:p w14:paraId="7B5250AB" w14:textId="77777777" w:rsidR="00B241B8" w:rsidRDefault="00B241B8">
      <w:pPr>
        <w:pStyle w:val="Caption"/>
        <w:jc w:val="right"/>
      </w:pPr>
      <w:r>
        <w:rPr>
          <w:color w:val="000000"/>
        </w:rPr>
        <w:tab/>
      </w:r>
      <w:r>
        <w:rPr>
          <w:color w:val="000000"/>
        </w:rPr>
        <w:tab/>
      </w:r>
      <w:r w:rsidR="00E1585D">
        <w:rPr>
          <w:position w:val="-24"/>
        </w:rPr>
        <w:pict w14:anchorId="08DB5B4B">
          <v:shape id="_x0000_i1111" type="#_x0000_t75" style="width:120pt;height:32.25pt" fillcolor="window">
            <v:imagedata r:id="rId109" o:title=""/>
          </v:shape>
        </w:pict>
      </w:r>
      <w:r>
        <w:t xml:space="preserve"> </w:t>
      </w:r>
      <w:r>
        <w:tab/>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84)</w:t>
      </w:r>
    </w:p>
    <w:p w14:paraId="1FEDAF6D" w14:textId="77777777" w:rsidR="00B241B8" w:rsidRDefault="00B241B8">
      <w:pPr>
        <w:spacing w:line="480" w:lineRule="auto"/>
        <w:rPr>
          <w:color w:val="000000"/>
        </w:rPr>
      </w:pPr>
      <w:r>
        <w:rPr>
          <w:color w:val="000000"/>
        </w:rPr>
        <w:tab/>
      </w:r>
      <w:r>
        <w:rPr>
          <w:color w:val="000000"/>
        </w:rPr>
        <w:tab/>
      </w:r>
      <w:r>
        <w:rPr>
          <w:color w:val="000000"/>
        </w:rPr>
        <w:tab/>
      </w:r>
      <w:r>
        <w:rPr>
          <w:color w:val="000000"/>
        </w:rPr>
        <w:tab/>
      </w:r>
      <w:r>
        <w:rPr>
          <w:color w:val="000000"/>
        </w:rPr>
        <w:tab/>
      </w:r>
    </w:p>
    <w:p w14:paraId="7C6FB373" w14:textId="77777777" w:rsidR="00B241B8" w:rsidRDefault="00B241B8">
      <w:r>
        <w:rPr>
          <w:i/>
          <w:iCs/>
          <w:color w:val="000000"/>
        </w:rPr>
        <w:t>A</w:t>
      </w:r>
      <w:r>
        <w:rPr>
          <w:color w:val="000000"/>
        </w:rPr>
        <w:t xml:space="preserve">, </w:t>
      </w:r>
      <w:r>
        <w:rPr>
          <w:i/>
          <w:iCs/>
          <w:color w:val="000000"/>
        </w:rPr>
        <w:t>B</w:t>
      </w:r>
      <w:r>
        <w:rPr>
          <w:color w:val="000000"/>
        </w:rPr>
        <w:t xml:space="preserve">, and </w:t>
      </w:r>
      <w:r>
        <w:rPr>
          <w:i/>
          <w:iCs/>
          <w:color w:val="000000"/>
        </w:rPr>
        <w:t>D</w:t>
      </w:r>
      <w:r>
        <w:rPr>
          <w:color w:val="000000"/>
        </w:rPr>
        <w:t xml:space="preserve"> are fitting parameters.  </w:t>
      </w:r>
      <w:r>
        <w:t xml:space="preserve">Replacing </w:t>
      </w:r>
      <w:r>
        <w:rPr>
          <w:i/>
          <w:iCs/>
        </w:rPr>
        <w:t>f(t)</w:t>
      </w:r>
      <w:r>
        <w:t xml:space="preserve"> in </w:t>
      </w:r>
      <w:r>
        <w:rPr>
          <w:b/>
          <w:bCs/>
        </w:rPr>
        <w:t>Equation 5-83</w:t>
      </w:r>
      <w:r>
        <w:t xml:space="preserve"> with the logistic function, </w:t>
      </w:r>
      <w:r>
        <w:rPr>
          <w:b/>
          <w:bCs/>
        </w:rPr>
        <w:t>Equation 5-84</w:t>
      </w:r>
      <w:r>
        <w:t>, and integrating yields the following equation which represents the blended effluent breakthrough curve:</w:t>
      </w:r>
    </w:p>
    <w:p w14:paraId="64442E39" w14:textId="77777777" w:rsidR="00B241B8" w:rsidRDefault="00B241B8">
      <w:pPr>
        <w:spacing w:line="480" w:lineRule="auto"/>
      </w:pPr>
    </w:p>
    <w:p w14:paraId="26AE2CD5" w14:textId="77777777" w:rsidR="00B241B8" w:rsidRDefault="00B241B8">
      <w:pPr>
        <w:spacing w:line="480" w:lineRule="auto"/>
        <w:jc w:val="right"/>
      </w:pPr>
      <w:r>
        <w:tab/>
      </w:r>
      <w:r>
        <w:tab/>
      </w:r>
      <w:r w:rsidR="00E1585D">
        <w:rPr>
          <w:position w:val="-66"/>
        </w:rPr>
        <w:pict w14:anchorId="6249F468">
          <v:shape id="_x0000_i1112" type="#_x0000_t75" style="width:195.75pt;height:1in" fillcolor="window">
            <v:imagedata r:id="rId110" o:title=""/>
          </v:shape>
        </w:pict>
      </w:r>
      <w:r>
        <w:t xml:space="preserve"> </w:t>
      </w:r>
      <w:r>
        <w:tab/>
      </w:r>
      <w:r>
        <w:tab/>
      </w:r>
      <w:r>
        <w:tab/>
      </w:r>
      <w:r>
        <w:tab/>
      </w:r>
      <w:r>
        <w:rPr>
          <w:b/>
          <w:bCs/>
        </w:rPr>
        <w:t>(</w:t>
      </w:r>
      <w:r>
        <w:rPr>
          <w:b/>
          <w:bCs/>
        </w:rPr>
        <w:fldChar w:fldCharType="begin"/>
      </w:r>
      <w:r>
        <w:rPr>
          <w:b/>
          <w:bCs/>
        </w:rPr>
        <w:instrText xml:space="preserve"> STYLEREF 1 \s </w:instrText>
      </w:r>
      <w:r>
        <w:rPr>
          <w:b/>
          <w:bCs/>
        </w:rPr>
        <w:fldChar w:fldCharType="separate"/>
      </w:r>
      <w:r>
        <w:rPr>
          <w:b/>
          <w:bCs/>
          <w:noProof/>
        </w:rPr>
        <w:t>5</w:t>
      </w:r>
      <w:r>
        <w:rPr>
          <w:b/>
          <w:bCs/>
        </w:rPr>
        <w:fldChar w:fldCharType="end"/>
      </w:r>
      <w:r>
        <w:rPr>
          <w:b/>
          <w:bCs/>
        </w:rPr>
        <w:noBreakHyphen/>
        <w:t>85)</w:t>
      </w:r>
    </w:p>
    <w:p w14:paraId="02FA9EFB" w14:textId="77777777" w:rsidR="00B241B8" w:rsidRDefault="00B241B8">
      <w:r>
        <w:t xml:space="preserve">The WTP Model, version 2.2, uses </w:t>
      </w:r>
      <w:r>
        <w:rPr>
          <w:b/>
          <w:bCs/>
        </w:rPr>
        <w:t>Equation 5-85</w:t>
      </w:r>
      <w:r>
        <w:t xml:space="preserve"> to predict TOC concentrations after GAC treatment with multiple, parallel, blended-effluent contactors.</w:t>
      </w:r>
    </w:p>
    <w:p w14:paraId="63B1AE1E" w14:textId="77777777" w:rsidR="00B241B8" w:rsidRDefault="00B241B8"/>
    <w:p w14:paraId="327191D0" w14:textId="77777777" w:rsidR="00B241B8" w:rsidRDefault="00B241B8">
      <w:r>
        <w:t xml:space="preserve">The model was developed using data sets from all bench-scale ICR GAC treatment studies (using bituminous GAC) that evaluated a 10- or a 20-minute full-scale equivalent EBCT value.  The data set consisted of thirty-two studies, which included 302 GAC column TOC breakthrough curves. </w:t>
      </w:r>
    </w:p>
    <w:p w14:paraId="49F3AC08" w14:textId="77777777" w:rsidR="00B241B8" w:rsidRDefault="00B241B8"/>
    <w:p w14:paraId="241B9616" w14:textId="77777777" w:rsidR="00B241B8" w:rsidRDefault="00B241B8">
      <w:r>
        <w:lastRenderedPageBreak/>
        <w:t>Each of the TOC breakthrough curves used in model development was fit with a logistic function model (</w:t>
      </w:r>
      <w:r>
        <w:rPr>
          <w:b/>
          <w:bCs/>
        </w:rPr>
        <w:t>Equation 5-84</w:t>
      </w:r>
      <w:r>
        <w:t>).  These models were used to solve for bed volumes (BV) for TOC percent breakthrough levels of 10 to 72.5 percent in increments of 2.5 percent.  At each TOC breakthrough level, a linear correlation was developed between bed volumes and influent TOC concentration (</w:t>
      </w:r>
      <w:r>
        <w:rPr>
          <w:i/>
          <w:iCs/>
        </w:rPr>
        <w:t>TOC</w:t>
      </w:r>
      <w:r>
        <w:rPr>
          <w:i/>
          <w:iCs/>
          <w:vertAlign w:val="subscript"/>
        </w:rPr>
        <w:t>inf</w:t>
      </w:r>
      <w:r>
        <w:t xml:space="preserve">). At any influent TOC level, these BV functions could be used to develop a set of effluent TOC concentrations ranging from 10 to 72.5 percent breakthrough.  For the BV functions, (correlations between bed volumes and influent TOC concentration), the mean </w:t>
      </w:r>
      <w:r>
        <w:rPr>
          <w:i/>
          <w:iCs/>
        </w:rPr>
        <w:t>R</w:t>
      </w:r>
      <w:r>
        <w:rPr>
          <w:i/>
          <w:iCs/>
          <w:vertAlign w:val="superscript"/>
        </w:rPr>
        <w:t>2</w:t>
      </w:r>
      <w:r>
        <w:t xml:space="preserve"> value was 0.41. </w:t>
      </w:r>
    </w:p>
    <w:p w14:paraId="5159820A" w14:textId="77777777" w:rsidR="00B241B8" w:rsidRDefault="00B241B8"/>
    <w:p w14:paraId="71DE8E60" w14:textId="77777777" w:rsidR="00B241B8" w:rsidRDefault="00B241B8">
      <w:r>
        <w:t xml:space="preserve">The BV functions and the effluent TOC data were used to construct a breakthrough curve for a wide range of influent TOC concentrations. Each of these breakthrough curves was fit with a logistic function to generate a family of logistic curves for a range of TOC values.  </w:t>
      </w:r>
    </w:p>
    <w:p w14:paraId="0208E36D" w14:textId="77777777" w:rsidR="00B241B8" w:rsidRDefault="00B241B8"/>
    <w:p w14:paraId="2A098B77" w14:textId="77777777" w:rsidR="00B241B8" w:rsidRDefault="00B241B8">
      <w:r>
        <w:t xml:space="preserve">The coefficients from this family of logistic function breakthrough curves were correlated to influent TOC concentration.  This established linear relationships between the logistic function coefficients and influent TOC : </w:t>
      </w:r>
      <w:r>
        <w:rPr>
          <w:i/>
          <w:iCs/>
        </w:rPr>
        <w:t>A</w:t>
      </w:r>
      <w:r>
        <w:rPr>
          <w:i/>
          <w:iCs/>
          <w:vertAlign w:val="subscript"/>
        </w:rPr>
        <w:t>0</w:t>
      </w:r>
      <w:r>
        <w:t xml:space="preserve"> = f(</w:t>
      </w:r>
      <w:r>
        <w:rPr>
          <w:i/>
          <w:iCs/>
        </w:rPr>
        <w:t>TOC</w:t>
      </w:r>
      <w:r>
        <w:rPr>
          <w:i/>
          <w:iCs/>
          <w:vertAlign w:val="subscript"/>
        </w:rPr>
        <w:t>inf</w:t>
      </w:r>
      <w:r>
        <w:t xml:space="preserve">), </w:t>
      </w:r>
      <w:r>
        <w:rPr>
          <w:i/>
          <w:iCs/>
        </w:rPr>
        <w:t>A</w:t>
      </w:r>
      <w:r>
        <w:rPr>
          <w:i/>
          <w:iCs/>
          <w:vertAlign w:val="subscript"/>
        </w:rPr>
        <w:t>f</w:t>
      </w:r>
      <w:r>
        <w:t xml:space="preserve"> = f(</w:t>
      </w:r>
      <w:r>
        <w:rPr>
          <w:i/>
          <w:iCs/>
        </w:rPr>
        <w:t>TOC</w:t>
      </w:r>
      <w:r>
        <w:rPr>
          <w:i/>
          <w:iCs/>
          <w:vertAlign w:val="subscript"/>
        </w:rPr>
        <w:t>inf</w:t>
      </w:r>
      <w:r>
        <w:t xml:space="preserve">) and </w:t>
      </w:r>
      <w:r>
        <w:rPr>
          <w:i/>
          <w:iCs/>
        </w:rPr>
        <w:t>D</w:t>
      </w:r>
      <w:r>
        <w:t xml:space="preserve"> = f(</w:t>
      </w:r>
      <w:r>
        <w:rPr>
          <w:i/>
          <w:iCs/>
        </w:rPr>
        <w:t>TOC</w:t>
      </w:r>
      <w:r>
        <w:rPr>
          <w:i/>
          <w:iCs/>
          <w:vertAlign w:val="subscript"/>
        </w:rPr>
        <w:t>inf</w:t>
      </w:r>
      <w:r>
        <w:t xml:space="preserve">).  The linear relationships were described by </w:t>
      </w:r>
      <w:r>
        <w:rPr>
          <w:i/>
          <w:iCs/>
        </w:rPr>
        <w:t>R</w:t>
      </w:r>
      <w:r>
        <w:rPr>
          <w:i/>
          <w:iCs/>
          <w:vertAlign w:val="superscript"/>
        </w:rPr>
        <w:t>2</w:t>
      </w:r>
      <w:r>
        <w:t xml:space="preserve"> values of 0.90 and above.  Coefficient </w:t>
      </w:r>
      <w:r>
        <w:rPr>
          <w:i/>
          <w:iCs/>
        </w:rPr>
        <w:t>B</w:t>
      </w:r>
      <w:r>
        <w:t xml:space="preserve"> was not strongly impacted by influent TOC and was thus set equal to a constant, 100. </w:t>
      </w:r>
    </w:p>
    <w:p w14:paraId="4B3816EB" w14:textId="77777777" w:rsidR="00B241B8" w:rsidRDefault="00B241B8"/>
    <w:p w14:paraId="41D4192D" w14:textId="77777777" w:rsidR="00B241B8" w:rsidRDefault="00B241B8">
      <w:r>
        <w:t xml:space="preserve">The logistic coefficient correlations (to influent TOC) were first developed separately for 10 and 20 minute EBCTs.  Next the coefficients (i.e., the coefficients in the </w:t>
      </w:r>
      <w:r>
        <w:rPr>
          <w:i/>
          <w:iCs/>
        </w:rPr>
        <w:t>A</w:t>
      </w:r>
      <w:r>
        <w:rPr>
          <w:i/>
          <w:iCs/>
          <w:vertAlign w:val="subscript"/>
        </w:rPr>
        <w:t>0</w:t>
      </w:r>
      <w:r>
        <w:t xml:space="preserve">, </w:t>
      </w:r>
      <w:r>
        <w:rPr>
          <w:i/>
          <w:iCs/>
        </w:rPr>
        <w:t>A</w:t>
      </w:r>
      <w:r>
        <w:rPr>
          <w:i/>
          <w:iCs/>
          <w:vertAlign w:val="subscript"/>
        </w:rPr>
        <w:t>f</w:t>
      </w:r>
      <w:r>
        <w:t xml:space="preserve"> and </w:t>
      </w:r>
      <w:r>
        <w:rPr>
          <w:i/>
          <w:iCs/>
        </w:rPr>
        <w:t>D</w:t>
      </w:r>
      <w:r>
        <w:t xml:space="preserve"> equations) were correlated to EBCT.  Since there were only two EBCTs, a linear coefficient was assumed.  However, the EBCT adjustment was very minor since the logistic functions were defined in terms of bed volumes.  The effect of EBCT on these equations captured the slight improvement in performance that is observed for 20-minute EBCT contactors, compared to 10-minute EBCT contactors, on a normalized basis.  This resulted in logistic function coefficients that were a function of influent TOC and EBCT, shown in </w:t>
      </w:r>
      <w:r>
        <w:rPr>
          <w:b/>
          <w:bCs/>
        </w:rPr>
        <w:t>Equations 5-86</w:t>
      </w:r>
      <w:r>
        <w:t xml:space="preserve"> through </w:t>
      </w:r>
      <w:r>
        <w:rPr>
          <w:b/>
          <w:bCs/>
        </w:rPr>
        <w:t>5-90</w:t>
      </w:r>
      <w:r>
        <w:t xml:space="preserve"> below.</w:t>
      </w:r>
    </w:p>
    <w:p w14:paraId="00D6AB18" w14:textId="77777777" w:rsidR="00B241B8" w:rsidRDefault="00B241B8"/>
    <w:p w14:paraId="466E5FBB" w14:textId="77777777" w:rsidR="00B241B8" w:rsidRDefault="00E1585D">
      <w:pPr>
        <w:pStyle w:val="Caption"/>
        <w:jc w:val="center"/>
      </w:pPr>
      <w:r>
        <w:rPr>
          <w:position w:val="-14"/>
        </w:rPr>
        <w:pict w14:anchorId="4A322168">
          <v:shape id="_x0000_i1113" type="#_x0000_t75" style="width:413.25pt;height:20.25pt" fillcolor="window">
            <v:imagedata r:id="rId111" o:title=""/>
          </v:shape>
        </w:pict>
      </w:r>
      <w:r w:rsidR="00B241B8">
        <w:tab/>
        <w:t xml:space="preserve"> </w:t>
      </w:r>
    </w:p>
    <w:p w14:paraId="135B62A1" w14:textId="77777777" w:rsidR="00B241B8" w:rsidRDefault="00B241B8">
      <w:pPr>
        <w:pStyle w:val="Caption"/>
        <w:jc w:val="right"/>
      </w:pP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86)</w:t>
      </w:r>
    </w:p>
    <w:p w14:paraId="33E36353" w14:textId="77777777" w:rsidR="00B241B8" w:rsidRDefault="00B241B8">
      <w:pPr>
        <w:pStyle w:val="Caption"/>
        <w:rPr>
          <w:b w:val="0"/>
          <w:snapToGrid/>
        </w:rPr>
      </w:pPr>
    </w:p>
    <w:p w14:paraId="356640C4" w14:textId="77777777" w:rsidR="00B241B8" w:rsidRDefault="00E1585D">
      <w:pPr>
        <w:pStyle w:val="Caption"/>
        <w:jc w:val="center"/>
      </w:pPr>
      <w:r>
        <w:rPr>
          <w:position w:val="-14"/>
        </w:rPr>
        <w:pict w14:anchorId="003874A4">
          <v:shape id="_x0000_i1114" type="#_x0000_t75" style="width:405.75pt;height:20.25pt" fillcolor="window">
            <v:imagedata r:id="rId112" o:title=""/>
          </v:shape>
        </w:pict>
      </w:r>
    </w:p>
    <w:p w14:paraId="2ECF8256" w14:textId="77777777" w:rsidR="00B241B8" w:rsidRDefault="00B241B8">
      <w:pPr>
        <w:pStyle w:val="Caption"/>
        <w:jc w:val="right"/>
      </w:pP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87)</w:t>
      </w:r>
    </w:p>
    <w:p w14:paraId="69C7DCA1" w14:textId="77777777" w:rsidR="00B241B8" w:rsidRDefault="00B241B8">
      <w:pPr>
        <w:pStyle w:val="Caption"/>
      </w:pPr>
    </w:p>
    <w:p w14:paraId="3367FFF4" w14:textId="77777777" w:rsidR="00B241B8" w:rsidRDefault="00E1585D">
      <w:pPr>
        <w:pStyle w:val="Caption"/>
        <w:jc w:val="right"/>
      </w:pPr>
      <w:r>
        <w:rPr>
          <w:position w:val="-14"/>
        </w:rPr>
        <w:lastRenderedPageBreak/>
        <w:pict w14:anchorId="10DF7399">
          <v:shape id="_x0000_i1115" type="#_x0000_t75" style="width:411pt;height:20.25pt" fillcolor="window">
            <v:imagedata r:id="rId113" o:title=""/>
          </v:shape>
        </w:pict>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88)</w:t>
      </w:r>
    </w:p>
    <w:p w14:paraId="37D309F5" w14:textId="77777777" w:rsidR="00B241B8" w:rsidRDefault="00B241B8"/>
    <w:p w14:paraId="3631DF6F" w14:textId="77777777" w:rsidR="00B241B8" w:rsidRDefault="00B241B8">
      <w:pPr>
        <w:pStyle w:val="Caption"/>
        <w:jc w:val="right"/>
      </w:pPr>
      <w:r>
        <w:t xml:space="preserve">      </w:t>
      </w:r>
      <w:r w:rsidR="00E1585D">
        <w:rPr>
          <w:position w:val="-6"/>
        </w:rPr>
        <w:pict w14:anchorId="67627B04">
          <v:shape id="_x0000_i1116" type="#_x0000_t75" style="width:36.75pt;height:12.75pt" fillcolor="window">
            <v:imagedata r:id="rId114" o:title=""/>
          </v:shape>
        </w:pict>
      </w:r>
      <w:r>
        <w:tab/>
      </w:r>
      <w:r>
        <w:tab/>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89)</w:t>
      </w:r>
    </w:p>
    <w:p w14:paraId="32558097" w14:textId="77777777" w:rsidR="00B241B8" w:rsidRDefault="00B241B8"/>
    <w:p w14:paraId="1532DD7A" w14:textId="77777777" w:rsidR="00B241B8" w:rsidRDefault="00E1585D">
      <w:pPr>
        <w:pStyle w:val="Caption"/>
        <w:jc w:val="right"/>
      </w:pPr>
      <w:r>
        <w:rPr>
          <w:position w:val="-30"/>
        </w:rPr>
        <w:pict w14:anchorId="481626C5">
          <v:shape id="_x0000_i1117" type="#_x0000_t75" style="width:69pt;height:33pt" fillcolor="window">
            <v:imagedata r:id="rId115" o:title=""/>
          </v:shape>
        </w:pict>
      </w:r>
      <w:r w:rsidR="00B241B8">
        <w:t xml:space="preserve"> </w:t>
      </w:r>
      <w:r w:rsidR="00B241B8">
        <w:tab/>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90)</w:t>
      </w:r>
    </w:p>
    <w:p w14:paraId="5B6742C6" w14:textId="77777777" w:rsidR="00B241B8" w:rsidRDefault="00B241B8"/>
    <w:p w14:paraId="23797B46" w14:textId="77777777" w:rsidR="00B241B8" w:rsidRDefault="00B241B8"/>
    <w:p w14:paraId="067B0200" w14:textId="77777777" w:rsidR="00B241B8" w:rsidRDefault="00B241B8">
      <w:r>
        <w:t xml:space="preserve">To account for the impact of influent pH on performance, data from a studies by Hooper et al. (1996; 1997) that showed the change in capacity (from isotherm tests) resulting from changes in pH was used.  The study found a 4.4% change in capacity for every unit change in pH (over a range of 3.8 to 10.1).  This change in capacity could be thought of as an effective change in EBCT, e.g., lowering influent pH by 1 unit effectively resulted in a 4.4% increase in EBCT (e.g., 10.55 minutes instead of 10 minutes). The pH effect was incorporated into an adjusted EBCT term given by </w:t>
      </w:r>
      <w:r>
        <w:rPr>
          <w:b/>
          <w:bCs/>
        </w:rPr>
        <w:t>Equation 5-91</w:t>
      </w:r>
      <w:r>
        <w:t>.</w:t>
      </w:r>
    </w:p>
    <w:p w14:paraId="38087E1C" w14:textId="77777777" w:rsidR="00B241B8" w:rsidRDefault="00B241B8">
      <w:r>
        <w:t xml:space="preserve">. </w:t>
      </w:r>
    </w:p>
    <w:p w14:paraId="38DAD648" w14:textId="77777777" w:rsidR="00B241B8" w:rsidRDefault="00E1585D">
      <w:pPr>
        <w:pStyle w:val="Caption"/>
        <w:jc w:val="right"/>
      </w:pPr>
      <w:r>
        <w:rPr>
          <w:position w:val="-14"/>
        </w:rPr>
        <w:pict w14:anchorId="14DA2936">
          <v:shape id="_x0000_i1118" type="#_x0000_t75" style="width:209.25pt;height:18pt" fillcolor="window">
            <v:imagedata r:id="rId116" o:title=""/>
          </v:shape>
        </w:pict>
      </w:r>
      <w:r w:rsidR="00B241B8">
        <w:t xml:space="preserve">  </w: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91)</w:t>
      </w:r>
    </w:p>
    <w:p w14:paraId="3E5B6764" w14:textId="77777777" w:rsidR="00B241B8" w:rsidRDefault="00B241B8">
      <w:pPr>
        <w:ind w:firstLine="720"/>
      </w:pPr>
    </w:p>
    <w:p w14:paraId="539A3BFF" w14:textId="77777777" w:rsidR="00B241B8" w:rsidRDefault="00B241B8">
      <w:pPr>
        <w:pStyle w:val="NoteHeading"/>
      </w:pPr>
      <w:r>
        <w:t>where,</w:t>
      </w:r>
    </w:p>
    <w:p w14:paraId="5EFC8937" w14:textId="77777777" w:rsidR="00B241B8" w:rsidRDefault="00B241B8">
      <w:pPr>
        <w:ind w:left="720" w:hanging="720"/>
      </w:pPr>
      <w:r>
        <w:t xml:space="preserve">for </w:t>
      </w:r>
      <w:r>
        <w:rPr>
          <w:i/>
          <w:iCs/>
        </w:rPr>
        <w:t>EBCT</w:t>
      </w:r>
      <w:r>
        <w:t xml:space="preserve"> = 10 minutes:</w:t>
      </w:r>
    </w:p>
    <w:p w14:paraId="1928EC2F" w14:textId="77777777" w:rsidR="00B241B8" w:rsidRDefault="00B241B8">
      <w:pPr>
        <w:ind w:left="1440" w:hanging="720"/>
      </w:pPr>
      <w:r>
        <w:rPr>
          <w:i/>
          <w:iCs/>
        </w:rPr>
        <w:t>TOC</w:t>
      </w:r>
      <w:r>
        <w:rPr>
          <w:i/>
          <w:iCs/>
          <w:vertAlign w:val="subscript"/>
        </w:rPr>
        <w:t>inf</w:t>
      </w:r>
      <w:r>
        <w:t xml:space="preserve"> = influent TOC (mg/L): 1.51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inf</w:t>
      </w:r>
      <w:r>
        <w:t xml:space="preserve"> </w:t>
      </w:r>
      <w:r>
        <w:fldChar w:fldCharType="begin"/>
      </w:r>
      <w:r>
        <w:instrText>symbol 163 \f "Symbol" \s 11</w:instrText>
      </w:r>
      <w:r>
        <w:fldChar w:fldCharType="separate"/>
      </w:r>
      <w:r>
        <w:rPr>
          <w:rFonts w:ascii="Symbol" w:hAnsi="Symbol"/>
        </w:rPr>
        <w:t></w:t>
      </w:r>
      <w:r>
        <w:fldChar w:fldCharType="end"/>
      </w:r>
      <w:r>
        <w:t xml:space="preserve"> 11.5</w:t>
      </w:r>
    </w:p>
    <w:p w14:paraId="51F97B73" w14:textId="77777777" w:rsidR="00B241B8" w:rsidRDefault="00B241B8">
      <w:pPr>
        <w:ind w:left="1440" w:hanging="720"/>
      </w:pPr>
      <w:r>
        <w:rPr>
          <w:i/>
          <w:iCs/>
        </w:rPr>
        <w:t>pH</w:t>
      </w:r>
      <w:r>
        <w:rPr>
          <w:i/>
          <w:iCs/>
          <w:vertAlign w:val="subscript"/>
        </w:rPr>
        <w:t>baseline</w:t>
      </w:r>
      <w:r>
        <w:t xml:space="preserve"> = average pH for data sets used for model development: 7.93</w:t>
      </w:r>
    </w:p>
    <w:p w14:paraId="6B01C357" w14:textId="77777777" w:rsidR="00B241B8" w:rsidRDefault="00B241B8">
      <w:pPr>
        <w:ind w:left="1440" w:hanging="720"/>
      </w:pPr>
      <w:r>
        <w:rPr>
          <w:i/>
          <w:iCs/>
        </w:rPr>
        <w:t>pH</w:t>
      </w:r>
      <w:r>
        <w:rPr>
          <w:i/>
          <w:iCs/>
          <w:vertAlign w:val="subscript"/>
        </w:rPr>
        <w:t>inf</w:t>
      </w:r>
      <w:r>
        <w:t xml:space="preserve"> = influent pH: 6.07 </w:t>
      </w:r>
      <w:r>
        <w:fldChar w:fldCharType="begin"/>
      </w:r>
      <w:r>
        <w:instrText>symbol 163 \f "Symbol" \s 11</w:instrText>
      </w:r>
      <w:r>
        <w:fldChar w:fldCharType="separate"/>
      </w:r>
      <w:r>
        <w:rPr>
          <w:rFonts w:ascii="Symbol" w:hAnsi="Symbol"/>
        </w:rPr>
        <w:t></w:t>
      </w:r>
      <w:r>
        <w:fldChar w:fldCharType="end"/>
      </w:r>
      <w:r>
        <w:t xml:space="preserve"> </w:t>
      </w:r>
      <w:r>
        <w:rPr>
          <w:i/>
          <w:iCs/>
        </w:rPr>
        <w:t>pH</w:t>
      </w:r>
      <w:r>
        <w:rPr>
          <w:i/>
          <w:iCs/>
          <w:vertAlign w:val="subscript"/>
        </w:rPr>
        <w:t>inf</w:t>
      </w:r>
      <w:r>
        <w:t xml:space="preserve"> </w:t>
      </w:r>
      <w:r>
        <w:fldChar w:fldCharType="begin"/>
      </w:r>
      <w:r>
        <w:instrText>symbol 163 \f "Symbol" \s 11</w:instrText>
      </w:r>
      <w:r>
        <w:fldChar w:fldCharType="separate"/>
      </w:r>
      <w:r>
        <w:rPr>
          <w:rFonts w:ascii="Symbol" w:hAnsi="Symbol"/>
        </w:rPr>
        <w:t></w:t>
      </w:r>
      <w:r>
        <w:fldChar w:fldCharType="end"/>
      </w:r>
      <w:r>
        <w:t xml:space="preserve">  9.95</w:t>
      </w:r>
    </w:p>
    <w:p w14:paraId="3DAFD545" w14:textId="77777777" w:rsidR="00B241B8" w:rsidRDefault="00B241B8">
      <w:pPr>
        <w:ind w:left="1440" w:hanging="720"/>
      </w:pPr>
      <w:r>
        <w:rPr>
          <w:i/>
          <w:iCs/>
        </w:rPr>
        <w:t>bv</w:t>
      </w:r>
      <w:r>
        <w:t xml:space="preserve"> = bed volumes</w:t>
      </w:r>
    </w:p>
    <w:p w14:paraId="1D958ADD" w14:textId="77777777" w:rsidR="00B241B8" w:rsidRDefault="00B241B8">
      <w:pPr>
        <w:ind w:left="1440" w:hanging="720"/>
      </w:pPr>
      <w:r>
        <w:rPr>
          <w:i/>
          <w:iCs/>
        </w:rPr>
        <w:t>RT</w:t>
      </w:r>
      <w:r>
        <w:t xml:space="preserve"> = blended runtime, days</w:t>
      </w:r>
    </w:p>
    <w:p w14:paraId="0CFD0F1D" w14:textId="77777777" w:rsidR="00B241B8" w:rsidRDefault="00B241B8">
      <w:pPr>
        <w:ind w:left="1440" w:hanging="720"/>
      </w:pPr>
      <w:r>
        <w:rPr>
          <w:i/>
          <w:iCs/>
        </w:rPr>
        <w:t>EBCT</w:t>
      </w:r>
      <w:r>
        <w:t xml:space="preserve"> = empty bed contact time, minutes</w:t>
      </w:r>
    </w:p>
    <w:p w14:paraId="6339824E" w14:textId="77777777" w:rsidR="00B241B8" w:rsidRDefault="00B241B8">
      <w:pPr>
        <w:ind w:left="720" w:hanging="720"/>
      </w:pPr>
    </w:p>
    <w:p w14:paraId="3048E213" w14:textId="77777777" w:rsidR="00B241B8" w:rsidRDefault="00B241B8">
      <w:pPr>
        <w:ind w:left="720" w:hanging="720"/>
      </w:pPr>
      <w:r>
        <w:t xml:space="preserve">And for </w:t>
      </w:r>
      <w:r>
        <w:rPr>
          <w:i/>
          <w:iCs/>
        </w:rPr>
        <w:t>EBCT</w:t>
      </w:r>
      <w:r>
        <w:t xml:space="preserve"> = 20 minutes:</w:t>
      </w:r>
    </w:p>
    <w:p w14:paraId="7715B06A" w14:textId="77777777" w:rsidR="00B241B8" w:rsidRDefault="00B241B8">
      <w:pPr>
        <w:ind w:left="720"/>
      </w:pPr>
      <w:r>
        <w:rPr>
          <w:i/>
          <w:iCs/>
        </w:rPr>
        <w:t>TOC</w:t>
      </w:r>
      <w:r>
        <w:rPr>
          <w:i/>
          <w:iCs/>
          <w:vertAlign w:val="subscript"/>
        </w:rPr>
        <w:t>inf</w:t>
      </w:r>
      <w:r>
        <w:t xml:space="preserve"> = influent TOC (mg/L): 1.51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inf</w:t>
      </w:r>
      <w:r>
        <w:t xml:space="preserve"> </w:t>
      </w:r>
      <w:r>
        <w:fldChar w:fldCharType="begin"/>
      </w:r>
      <w:r>
        <w:instrText>symbol 163 \f "Symbol" \s 11</w:instrText>
      </w:r>
      <w:r>
        <w:fldChar w:fldCharType="separate"/>
      </w:r>
      <w:r>
        <w:rPr>
          <w:rFonts w:ascii="Symbol" w:hAnsi="Symbol"/>
        </w:rPr>
        <w:t></w:t>
      </w:r>
      <w:r>
        <w:fldChar w:fldCharType="end"/>
      </w:r>
      <w:r>
        <w:t xml:space="preserve"> 11.5</w:t>
      </w:r>
    </w:p>
    <w:p w14:paraId="161DD795" w14:textId="77777777" w:rsidR="00B241B8" w:rsidRDefault="00B241B8">
      <w:pPr>
        <w:ind w:left="720"/>
      </w:pPr>
      <w:r>
        <w:rPr>
          <w:i/>
          <w:iCs/>
        </w:rPr>
        <w:t>pH</w:t>
      </w:r>
      <w:r>
        <w:rPr>
          <w:i/>
          <w:iCs/>
          <w:vertAlign w:val="subscript"/>
        </w:rPr>
        <w:t>baseline</w:t>
      </w:r>
      <w:r>
        <w:t xml:space="preserve"> = average pH for data sets used for model development: 7.93</w:t>
      </w:r>
    </w:p>
    <w:p w14:paraId="11E43963" w14:textId="77777777" w:rsidR="00B241B8" w:rsidRDefault="00B241B8">
      <w:pPr>
        <w:ind w:left="720"/>
      </w:pPr>
      <w:r>
        <w:rPr>
          <w:i/>
          <w:iCs/>
        </w:rPr>
        <w:t>pH</w:t>
      </w:r>
      <w:r>
        <w:rPr>
          <w:i/>
          <w:iCs/>
          <w:vertAlign w:val="subscript"/>
        </w:rPr>
        <w:t>inf</w:t>
      </w:r>
      <w:r>
        <w:t xml:space="preserve"> = influent pH: 6.14 </w:t>
      </w:r>
      <w:r>
        <w:fldChar w:fldCharType="begin"/>
      </w:r>
      <w:r>
        <w:instrText>symbol 163 \f "Symbol" \s 11</w:instrText>
      </w:r>
      <w:r>
        <w:fldChar w:fldCharType="separate"/>
      </w:r>
      <w:r>
        <w:rPr>
          <w:rFonts w:ascii="Symbol" w:hAnsi="Symbol"/>
        </w:rPr>
        <w:t></w:t>
      </w:r>
      <w:r>
        <w:fldChar w:fldCharType="end"/>
      </w:r>
      <w:r>
        <w:t xml:space="preserve"> </w:t>
      </w:r>
      <w:r>
        <w:rPr>
          <w:i/>
          <w:iCs/>
        </w:rPr>
        <w:t>pH</w:t>
      </w:r>
      <w:r>
        <w:rPr>
          <w:i/>
          <w:iCs/>
          <w:vertAlign w:val="subscript"/>
        </w:rPr>
        <w:t>inf</w:t>
      </w:r>
      <w:r>
        <w:t xml:space="preserve"> </w:t>
      </w:r>
      <w:r>
        <w:fldChar w:fldCharType="begin"/>
      </w:r>
      <w:r>
        <w:instrText>symbol 163 \f "Symbol" \s 11</w:instrText>
      </w:r>
      <w:r>
        <w:fldChar w:fldCharType="separate"/>
      </w:r>
      <w:r>
        <w:rPr>
          <w:rFonts w:ascii="Symbol" w:hAnsi="Symbol"/>
        </w:rPr>
        <w:t></w:t>
      </w:r>
      <w:r>
        <w:fldChar w:fldCharType="end"/>
      </w:r>
      <w:r>
        <w:t xml:space="preserve">  9.95</w:t>
      </w:r>
    </w:p>
    <w:p w14:paraId="7B7A3EA9" w14:textId="77777777" w:rsidR="00B241B8" w:rsidRDefault="00B241B8">
      <w:pPr>
        <w:ind w:left="720"/>
      </w:pPr>
      <w:r>
        <w:rPr>
          <w:i/>
          <w:iCs/>
        </w:rPr>
        <w:t>bv</w:t>
      </w:r>
      <w:r>
        <w:t xml:space="preserve"> = bed volumes</w:t>
      </w:r>
    </w:p>
    <w:p w14:paraId="1BC2E656" w14:textId="77777777" w:rsidR="00B241B8" w:rsidRDefault="00B241B8">
      <w:pPr>
        <w:ind w:left="720"/>
      </w:pPr>
      <w:r>
        <w:rPr>
          <w:i/>
          <w:iCs/>
        </w:rPr>
        <w:lastRenderedPageBreak/>
        <w:t>RT</w:t>
      </w:r>
      <w:r>
        <w:t xml:space="preserve"> = blended runtime (days)</w:t>
      </w:r>
    </w:p>
    <w:p w14:paraId="1F0B3E59" w14:textId="77777777" w:rsidR="00B241B8" w:rsidRDefault="00B241B8">
      <w:pPr>
        <w:ind w:left="720"/>
      </w:pPr>
      <w:r>
        <w:rPr>
          <w:i/>
          <w:iCs/>
        </w:rPr>
        <w:t>EBCT</w:t>
      </w:r>
      <w:r>
        <w:t xml:space="preserve"> = empty bed contact time (minutes)</w:t>
      </w:r>
    </w:p>
    <w:p w14:paraId="0D638C4A" w14:textId="77777777" w:rsidR="00B241B8" w:rsidRDefault="00B241B8">
      <w:pPr>
        <w:rPr>
          <w:b/>
        </w:rPr>
      </w:pPr>
    </w:p>
    <w:p w14:paraId="3F09AFF3" w14:textId="77777777" w:rsidR="00B241B8" w:rsidRDefault="00B241B8">
      <w:pPr>
        <w:rPr>
          <w:bCs/>
        </w:rPr>
      </w:pPr>
      <w:r>
        <w:rPr>
          <w:bCs/>
        </w:rPr>
        <w:t xml:space="preserve">Note that in the WTP Model’s implementation of these algorithms for TOC removal by GAC adsorption, the user-entered EBCT value for a single-contactor-type system is assumed to correspond to the “Plant Flow” input.  When the model is used to run a cold water, peak flow condition, the WTP Model adjusts the EBCT downward proportionally based on the ratio of “Peak Flow” to “Plant Flow” user inputs.  For the multiple contactor modeling case, the WTP Model does </w:t>
      </w:r>
      <w:r>
        <w:rPr>
          <w:bCs/>
          <w:i/>
          <w:iCs/>
        </w:rPr>
        <w:t>not</w:t>
      </w:r>
      <w:r>
        <w:rPr>
          <w:bCs/>
        </w:rPr>
        <w:t xml:space="preserve"> adjust the EBCT under the “Peak Flow” condition because it is assumed that such a GAC system would be run to maintain a constant EBCT by operational adjustment of the number of contactors being used at any given time.</w:t>
      </w:r>
    </w:p>
    <w:p w14:paraId="71AFD88A" w14:textId="77777777" w:rsidR="00B241B8" w:rsidRDefault="00B241B8">
      <w:pPr>
        <w:rPr>
          <w:b/>
        </w:rPr>
      </w:pPr>
    </w:p>
    <w:p w14:paraId="0213091E" w14:textId="77777777" w:rsidR="00B241B8" w:rsidRDefault="00B241B8">
      <w:pPr>
        <w:pStyle w:val="Heading4"/>
        <w:rPr>
          <w:i/>
        </w:rPr>
      </w:pPr>
      <w:bookmarkStart w:id="703" w:name="_Toc509054820"/>
      <w:bookmarkStart w:id="704" w:name="_Toc509060712"/>
      <w:bookmarkStart w:id="705" w:name="_Toc509908573"/>
      <w:bookmarkStart w:id="706" w:name="_Toc509909790"/>
      <w:bookmarkStart w:id="707" w:name="_Toc509909931"/>
      <w:bookmarkStart w:id="708" w:name="_Toc509910165"/>
      <w:bookmarkStart w:id="709" w:name="_Toc509910315"/>
      <w:bookmarkStart w:id="710" w:name="_Toc509910459"/>
      <w:bookmarkStart w:id="711" w:name="_Toc509910555"/>
      <w:r>
        <w:t>UVA Removal</w:t>
      </w:r>
      <w:bookmarkEnd w:id="703"/>
      <w:bookmarkEnd w:id="704"/>
      <w:bookmarkEnd w:id="705"/>
      <w:bookmarkEnd w:id="706"/>
      <w:bookmarkEnd w:id="707"/>
      <w:bookmarkEnd w:id="708"/>
      <w:bookmarkEnd w:id="709"/>
      <w:bookmarkEnd w:id="710"/>
      <w:bookmarkEnd w:id="711"/>
    </w:p>
    <w:p w14:paraId="2F51756D" w14:textId="77777777" w:rsidR="00B241B8" w:rsidRDefault="00B241B8">
      <w:r>
        <w:t xml:space="preserve">In the 1992 WTP Model, the percentage removal of UVA by GAC adsorption was assumed to be equivalent to the percentage TOC removal. Because UVA is a surrogate measure of the more adsorbable humic, non-polar fraction of organic material, this assumption is conservative.  UVA removal typically exceeds that of TOC, which is comprised of both non-polar and polar (less adsorbable) organic material (Owen et al., 1992; Jackson et al., 1993).  Thus, new equations were developed to predict UVA removal by GAC.  </w:t>
      </w:r>
    </w:p>
    <w:p w14:paraId="6312B2E9" w14:textId="77777777" w:rsidR="00B241B8" w:rsidRDefault="00B241B8"/>
    <w:p w14:paraId="5F667D18" w14:textId="77777777" w:rsidR="00B241B8" w:rsidRDefault="00B241B8">
      <w:r>
        <w:t xml:space="preserve">Two equations for UVA removal were developed: (1) for waters coagulated prior to GAC, and (2) for waters coagulated, ozonated and biotreated prior to GAC.  Significant differences in GAC performance have been reported for ozonated and biotreated waters compared to conventionally treated waters (Solarik et al., 1997a). </w:t>
      </w:r>
    </w:p>
    <w:p w14:paraId="79D9E37F" w14:textId="77777777" w:rsidR="00B241B8" w:rsidRDefault="00B241B8"/>
    <w:p w14:paraId="36F980EA" w14:textId="77777777" w:rsidR="00B241B8" w:rsidRDefault="00B241B8">
      <w:r>
        <w:t xml:space="preserve">GAC effluent UVA was strongly linearly correlated to effluent TOC concentration, as shown in </w:t>
      </w:r>
      <w:r>
        <w:rPr>
          <w:b/>
          <w:bCs/>
        </w:rPr>
        <w:t>Equations 5-92</w:t>
      </w:r>
      <w:r>
        <w:t xml:space="preserve"> and </w:t>
      </w:r>
      <w:r>
        <w:rPr>
          <w:b/>
          <w:bCs/>
        </w:rPr>
        <w:t>5-93</w:t>
      </w:r>
      <w:r>
        <w:t>.</w:t>
      </w:r>
    </w:p>
    <w:p w14:paraId="1CD35B90" w14:textId="77777777" w:rsidR="00B241B8" w:rsidRDefault="00B241B8">
      <w:pPr>
        <w:rPr>
          <w:b/>
          <w:i/>
        </w:rPr>
      </w:pPr>
    </w:p>
    <w:p w14:paraId="736C72E2" w14:textId="77777777" w:rsidR="00B241B8" w:rsidRDefault="00B241B8">
      <w:pPr>
        <w:rPr>
          <w:b/>
          <w:i/>
        </w:rPr>
      </w:pPr>
      <w:r>
        <w:rPr>
          <w:b/>
          <w:i/>
        </w:rPr>
        <w:br w:type="page"/>
      </w:r>
      <w:r>
        <w:rPr>
          <w:b/>
          <w:i/>
        </w:rPr>
        <w:lastRenderedPageBreak/>
        <w:t>Coagulation Prior to GAC:</w:t>
      </w:r>
    </w:p>
    <w:p w14:paraId="2280448F" w14:textId="77777777" w:rsidR="00B241B8" w:rsidRDefault="00B241B8">
      <w:r>
        <w:t>Data from the ICR treatment studies were used to develop a GAC adsorption UVA removal algorithm for waters pre-treated by coagulation.  The database consisted of over 4,000 paired TOC and UVA GAC effluent data.</w:t>
      </w:r>
    </w:p>
    <w:p w14:paraId="2DD2F08D" w14:textId="77777777" w:rsidR="00B241B8" w:rsidRDefault="00B241B8">
      <w:pPr>
        <w:rPr>
          <w:b/>
          <w:i/>
        </w:rPr>
      </w:pPr>
    </w:p>
    <w:p w14:paraId="10631975" w14:textId="77777777" w:rsidR="00B241B8" w:rsidRDefault="00E1585D">
      <w:pPr>
        <w:pStyle w:val="Caption"/>
        <w:jc w:val="right"/>
      </w:pPr>
      <w:r>
        <w:rPr>
          <w:position w:val="-14"/>
        </w:rPr>
        <w:pict w14:anchorId="106BC7B3">
          <v:shape id="_x0000_i1119" type="#_x0000_t75" style="width:153pt;height:18pt" fillcolor="window">
            <v:imagedata r:id="rId117" o:title=""/>
          </v:shape>
        </w:pict>
      </w:r>
      <w:r w:rsidR="00B241B8">
        <w:t xml:space="preserve"> </w: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92)</w:t>
      </w:r>
    </w:p>
    <w:p w14:paraId="44D454E0" w14:textId="77777777" w:rsidR="00B241B8" w:rsidRDefault="00B241B8"/>
    <w:p w14:paraId="20C8F822" w14:textId="77777777" w:rsidR="00B241B8" w:rsidRDefault="00B241B8">
      <w:pPr>
        <w:ind w:left="720" w:firstLine="720"/>
        <w:rPr>
          <w:i/>
        </w:rPr>
      </w:pPr>
      <w:r>
        <w:rPr>
          <w:i/>
        </w:rPr>
        <w:t>(R</w:t>
      </w:r>
      <w:r>
        <w:rPr>
          <w:i/>
          <w:vertAlign w:val="superscript"/>
        </w:rPr>
        <w:t>2</w:t>
      </w:r>
      <w:r>
        <w:rPr>
          <w:i/>
        </w:rPr>
        <w:t xml:space="preserve"> = 0.93, R</w:t>
      </w:r>
      <w:r>
        <w:rPr>
          <w:i/>
          <w:vertAlign w:val="superscript"/>
        </w:rPr>
        <w:t>2</w:t>
      </w:r>
      <w:r>
        <w:rPr>
          <w:i/>
          <w:vertAlign w:val="subscript"/>
        </w:rPr>
        <w:t>adj</w:t>
      </w:r>
      <w:r>
        <w:rPr>
          <w:i/>
        </w:rPr>
        <w:t xml:space="preserve"> = 0.86, SEE = 0.010 1/cm, F = 25728, n = 4141)</w:t>
      </w:r>
    </w:p>
    <w:p w14:paraId="58E3F343" w14:textId="77777777" w:rsidR="00B241B8" w:rsidRDefault="00B241B8"/>
    <w:p w14:paraId="3BF8330C" w14:textId="77777777" w:rsidR="00B241B8" w:rsidRDefault="00B241B8">
      <w:r>
        <w:t>where,</w:t>
      </w:r>
    </w:p>
    <w:p w14:paraId="3BCB27CE" w14:textId="77777777" w:rsidR="00B241B8" w:rsidRDefault="00B241B8">
      <w:r>
        <w:rPr>
          <w:i/>
          <w:iCs/>
        </w:rPr>
        <w:t>UVA</w:t>
      </w:r>
      <w:r>
        <w:rPr>
          <w:i/>
          <w:iCs/>
          <w:vertAlign w:val="subscript"/>
        </w:rPr>
        <w:t>eff</w:t>
      </w:r>
      <w:r>
        <w:t xml:space="preserve"> = GAC effluent UVA (1/cm): 0.000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eff</w:t>
      </w:r>
      <w:r>
        <w:t xml:space="preserve"> </w:t>
      </w:r>
      <w:r>
        <w:fldChar w:fldCharType="begin"/>
      </w:r>
      <w:r>
        <w:instrText>symbol 163 \f "Symbol" \s 11</w:instrText>
      </w:r>
      <w:r>
        <w:fldChar w:fldCharType="separate"/>
      </w:r>
      <w:r>
        <w:rPr>
          <w:rFonts w:ascii="Symbol" w:hAnsi="Symbol"/>
        </w:rPr>
        <w:t>£</w:t>
      </w:r>
      <w:r>
        <w:fldChar w:fldCharType="end"/>
      </w:r>
      <w:r>
        <w:t xml:space="preserve">  0.393</w:t>
      </w:r>
    </w:p>
    <w:p w14:paraId="7BC2D882" w14:textId="77777777" w:rsidR="00B241B8" w:rsidRDefault="00B241B8">
      <w:r>
        <w:rPr>
          <w:i/>
          <w:iCs/>
        </w:rPr>
        <w:t>TOC</w:t>
      </w:r>
      <w:r>
        <w:rPr>
          <w:i/>
          <w:iCs/>
          <w:vertAlign w:val="subscript"/>
        </w:rPr>
        <w:t>eff</w:t>
      </w:r>
      <w:r>
        <w:t xml:space="preserve"> = GAC effluent TOC (mg/L): 0.1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eff</w:t>
      </w:r>
      <w:r>
        <w:t xml:space="preserve"> </w:t>
      </w:r>
      <w:r>
        <w:fldChar w:fldCharType="begin"/>
      </w:r>
      <w:r>
        <w:instrText>symbol 163 \f "Symbol" \s 11</w:instrText>
      </w:r>
      <w:r>
        <w:fldChar w:fldCharType="separate"/>
      </w:r>
      <w:r>
        <w:rPr>
          <w:rFonts w:ascii="Symbol" w:hAnsi="Symbol"/>
        </w:rPr>
        <w:t></w:t>
      </w:r>
      <w:r>
        <w:fldChar w:fldCharType="end"/>
      </w:r>
      <w:r>
        <w:t xml:space="preserve"> 14.7</w:t>
      </w:r>
    </w:p>
    <w:p w14:paraId="7CF8E8C9" w14:textId="77777777" w:rsidR="00B241B8" w:rsidRDefault="00B241B8"/>
    <w:p w14:paraId="74076712" w14:textId="77777777" w:rsidR="00B241B8" w:rsidRDefault="00B241B8">
      <w:pPr>
        <w:rPr>
          <w:b/>
          <w:i/>
        </w:rPr>
      </w:pPr>
      <w:r>
        <w:rPr>
          <w:b/>
          <w:i/>
        </w:rPr>
        <w:t xml:space="preserve">Coagulation, Ozonation and </w:t>
      </w:r>
      <w:r w:rsidR="000B2ECE">
        <w:rPr>
          <w:b/>
          <w:i/>
        </w:rPr>
        <w:t>Biofiltration</w:t>
      </w:r>
      <w:r>
        <w:rPr>
          <w:b/>
          <w:i/>
        </w:rPr>
        <w:t xml:space="preserve"> Prior to GAC: </w:t>
      </w:r>
    </w:p>
    <w:p w14:paraId="5B0A07B6" w14:textId="77777777" w:rsidR="00B241B8" w:rsidRDefault="00B241B8">
      <w:pPr>
        <w:rPr>
          <w:b/>
          <w:color w:val="FF0000"/>
        </w:rPr>
      </w:pPr>
      <w:r>
        <w:t xml:space="preserve">For waters also ozonated and biotreated prior to GAC, the database represents 4 source waters and 4 bench-scale breakthrough curves from a study by Summers et al. (1998a). </w:t>
      </w:r>
    </w:p>
    <w:p w14:paraId="2AD6B9CB" w14:textId="77777777" w:rsidR="00B241B8" w:rsidRDefault="00B241B8">
      <w:pPr>
        <w:rPr>
          <w:b/>
          <w:i/>
        </w:rPr>
      </w:pPr>
    </w:p>
    <w:p w14:paraId="0AA27113" w14:textId="77777777" w:rsidR="00B241B8" w:rsidRDefault="00E1585D">
      <w:pPr>
        <w:pStyle w:val="Caption"/>
        <w:jc w:val="right"/>
      </w:pPr>
      <w:r>
        <w:rPr>
          <w:position w:val="-14"/>
        </w:rPr>
        <w:pict w14:anchorId="11D8D1A8">
          <v:shape id="_x0000_i1120" type="#_x0000_t75" style="width:158.25pt;height:18pt" fillcolor="window">
            <v:imagedata r:id="rId118" o:title=""/>
          </v:shape>
        </w:pict>
      </w:r>
      <w:r w:rsidR="00B241B8">
        <w:t xml:space="preserve"> </w: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93)</w:t>
      </w:r>
    </w:p>
    <w:p w14:paraId="14D88E97" w14:textId="77777777" w:rsidR="00B241B8" w:rsidRDefault="00B241B8">
      <w:pPr>
        <w:rPr>
          <w:i/>
        </w:rPr>
      </w:pPr>
    </w:p>
    <w:p w14:paraId="52E30288" w14:textId="77777777" w:rsidR="00B241B8" w:rsidRDefault="00B241B8">
      <w:pPr>
        <w:ind w:left="720" w:firstLine="720"/>
        <w:rPr>
          <w:i/>
        </w:rPr>
      </w:pPr>
      <w:r>
        <w:rPr>
          <w:i/>
        </w:rPr>
        <w:t>(R</w:t>
      </w:r>
      <w:r>
        <w:rPr>
          <w:i/>
          <w:vertAlign w:val="superscript"/>
        </w:rPr>
        <w:t>2</w:t>
      </w:r>
      <w:r>
        <w:rPr>
          <w:i/>
        </w:rPr>
        <w:t xml:space="preserve"> = 0.96, R</w:t>
      </w:r>
      <w:r>
        <w:rPr>
          <w:i/>
          <w:vertAlign w:val="superscript"/>
        </w:rPr>
        <w:t>2</w:t>
      </w:r>
      <w:r>
        <w:rPr>
          <w:i/>
          <w:vertAlign w:val="subscript"/>
        </w:rPr>
        <w:t>adj</w:t>
      </w:r>
      <w:r>
        <w:rPr>
          <w:i/>
        </w:rPr>
        <w:t xml:space="preserve"> = 0.96, SEE = 0.001 1/cm, F = 2222, n = 104)</w:t>
      </w:r>
    </w:p>
    <w:p w14:paraId="69E506C7" w14:textId="77777777" w:rsidR="00B241B8" w:rsidRDefault="00B241B8"/>
    <w:p w14:paraId="1241E54D" w14:textId="77777777" w:rsidR="00B241B8" w:rsidRDefault="00B241B8">
      <w:r>
        <w:t>where,</w:t>
      </w:r>
    </w:p>
    <w:p w14:paraId="050668C2" w14:textId="77777777" w:rsidR="00B241B8" w:rsidRDefault="00B241B8">
      <w:r>
        <w:rPr>
          <w:i/>
          <w:iCs/>
        </w:rPr>
        <w:t>UVA</w:t>
      </w:r>
      <w:r>
        <w:rPr>
          <w:i/>
          <w:iCs/>
          <w:vertAlign w:val="subscript"/>
        </w:rPr>
        <w:t>eff</w:t>
      </w:r>
      <w:r>
        <w:t xml:space="preserve"> = GAC effluent UVA (1/cm): 0.000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eff</w:t>
      </w:r>
      <w:r>
        <w:t xml:space="preserve"> </w:t>
      </w:r>
      <w:r>
        <w:fldChar w:fldCharType="begin"/>
      </w:r>
      <w:r>
        <w:instrText>symbol 163 \f "Symbol" \s 11</w:instrText>
      </w:r>
      <w:r>
        <w:fldChar w:fldCharType="separate"/>
      </w:r>
      <w:r>
        <w:rPr>
          <w:rFonts w:ascii="Symbol" w:hAnsi="Symbol"/>
        </w:rPr>
        <w:t></w:t>
      </w:r>
      <w:r>
        <w:fldChar w:fldCharType="end"/>
      </w:r>
      <w:r>
        <w:t xml:space="preserve">  0.0364</w:t>
      </w:r>
    </w:p>
    <w:p w14:paraId="61ED8D47" w14:textId="77777777" w:rsidR="00B241B8" w:rsidRDefault="00B241B8">
      <w:r>
        <w:rPr>
          <w:i/>
          <w:iCs/>
        </w:rPr>
        <w:t>TOC</w:t>
      </w:r>
      <w:r>
        <w:rPr>
          <w:i/>
          <w:iCs/>
          <w:vertAlign w:val="subscript"/>
        </w:rPr>
        <w:t>eff</w:t>
      </w:r>
      <w:r>
        <w:t xml:space="preserve"> = GAC effluent TOC (mg/L): 0.1 </w:t>
      </w:r>
      <w:r>
        <w:fldChar w:fldCharType="begin"/>
      </w:r>
      <w:r>
        <w:instrText>symbol 163 \f "Symbol" \s 11</w:instrText>
      </w:r>
      <w:r>
        <w:fldChar w:fldCharType="separate"/>
      </w:r>
      <w:r>
        <w:rPr>
          <w:rFonts w:ascii="Symbol" w:hAnsi="Symbol"/>
        </w:rPr>
        <w:t></w:t>
      </w:r>
      <w:r>
        <w:fldChar w:fldCharType="end"/>
      </w:r>
      <w:r>
        <w:t xml:space="preserve"> </w:t>
      </w:r>
      <w:r>
        <w:rPr>
          <w:i/>
          <w:iCs/>
        </w:rPr>
        <w:t>TOC</w:t>
      </w:r>
      <w:r>
        <w:rPr>
          <w:i/>
          <w:iCs/>
          <w:vertAlign w:val="subscript"/>
        </w:rPr>
        <w:t>eff</w:t>
      </w:r>
      <w:r>
        <w:t xml:space="preserve"> </w:t>
      </w:r>
      <w:r>
        <w:fldChar w:fldCharType="begin"/>
      </w:r>
      <w:r>
        <w:instrText>symbol 163 \f "Symbol" \s 11</w:instrText>
      </w:r>
      <w:r>
        <w:fldChar w:fldCharType="separate"/>
      </w:r>
      <w:r>
        <w:rPr>
          <w:rFonts w:ascii="Symbol" w:hAnsi="Symbol"/>
        </w:rPr>
        <w:t></w:t>
      </w:r>
      <w:r>
        <w:fldChar w:fldCharType="end"/>
      </w:r>
      <w:r>
        <w:t xml:space="preserve"> 6.1</w:t>
      </w:r>
    </w:p>
    <w:p w14:paraId="7151BC79" w14:textId="77777777" w:rsidR="00B241B8" w:rsidRDefault="00B241B8">
      <w:pPr>
        <w:rPr>
          <w:b/>
        </w:rPr>
      </w:pPr>
    </w:p>
    <w:p w14:paraId="67B86C6F" w14:textId="77777777" w:rsidR="00B241B8" w:rsidRDefault="00B241B8">
      <w:pPr>
        <w:rPr>
          <w:bCs/>
        </w:rPr>
      </w:pPr>
      <w:r>
        <w:rPr>
          <w:bCs/>
        </w:rPr>
        <w:t>Note that when the WTP Model implements either of the above correlations, it will set the GAC effluent UVA equal to the influent UVA if the correlations predict an effluent UVA value that exceeds the influent UVA.</w:t>
      </w:r>
    </w:p>
    <w:p w14:paraId="2924CF8B" w14:textId="77777777" w:rsidR="00B241B8" w:rsidRDefault="00B241B8"/>
    <w:p w14:paraId="043ACC95" w14:textId="77777777" w:rsidR="00B241B8" w:rsidRDefault="00B241B8" w:rsidP="004B79A2">
      <w:pPr>
        <w:pStyle w:val="Heading3"/>
      </w:pPr>
      <w:r>
        <w:t>Nanofiltration</w:t>
      </w:r>
    </w:p>
    <w:p w14:paraId="5EC735BC" w14:textId="77777777" w:rsidR="00B241B8" w:rsidRDefault="00B241B8">
      <w:pPr>
        <w:pStyle w:val="Heading4"/>
      </w:pPr>
      <w:bookmarkStart w:id="712" w:name="_Toc509054822"/>
      <w:bookmarkStart w:id="713" w:name="_Toc509060714"/>
      <w:bookmarkStart w:id="714" w:name="_Toc509908575"/>
      <w:bookmarkStart w:id="715" w:name="_Toc509909792"/>
      <w:bookmarkStart w:id="716" w:name="_Toc509909933"/>
      <w:bookmarkStart w:id="717" w:name="_Toc509910167"/>
      <w:bookmarkStart w:id="718" w:name="_Toc509910317"/>
      <w:bookmarkStart w:id="719" w:name="_Toc509910461"/>
      <w:bookmarkStart w:id="720" w:name="_Toc509910557"/>
      <w:r>
        <w:t>NOM Rejection</w:t>
      </w:r>
      <w:bookmarkEnd w:id="712"/>
      <w:bookmarkEnd w:id="713"/>
      <w:bookmarkEnd w:id="714"/>
      <w:bookmarkEnd w:id="715"/>
      <w:bookmarkEnd w:id="716"/>
      <w:bookmarkEnd w:id="717"/>
      <w:bookmarkEnd w:id="718"/>
      <w:bookmarkEnd w:id="719"/>
      <w:bookmarkEnd w:id="720"/>
    </w:p>
    <w:p w14:paraId="1B6563B0" w14:textId="77777777" w:rsidR="00B241B8" w:rsidRDefault="00B241B8">
      <w:r>
        <w:t xml:space="preserve">For the WTP Model, version 1.21, removal of NOM by membrane systems was based on bench-scale process evaluations performed by Taylor, </w:t>
      </w:r>
      <w:r>
        <w:rPr>
          <w:u w:val="single"/>
        </w:rPr>
        <w:t>et al.</w:t>
      </w:r>
      <w:r>
        <w:t xml:space="preserve"> (1987 and 1989) and Amy, </w:t>
      </w:r>
      <w:r>
        <w:rPr>
          <w:u w:val="single"/>
        </w:rPr>
        <w:t>et al.</w:t>
      </w:r>
      <w:r>
        <w:t xml:space="preserve"> (1990).  Data </w:t>
      </w:r>
      <w:r>
        <w:lastRenderedPageBreak/>
        <w:t>from these three studies were combined and analyzed for relationships between nominal molecular weight cutoff (MWC) and NOM removal. The equation was based on 44 observations from 6 different waters.  Data for UVA removal were not available in either study and, therefore, the model assumed that UVA and TOC were removed to the same extent in membrane systems.</w:t>
      </w:r>
    </w:p>
    <w:p w14:paraId="1BAE0A1E" w14:textId="77777777" w:rsidR="00B241B8" w:rsidRDefault="00B241B8"/>
    <w:p w14:paraId="7EC6D6B2"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For version 2.2 of the WTP Model, data from numerous studies were compiled to develop algorithms for membrane treatment. New regulations governing filtration, disinfection and DBPs have fueled an interest in membrane technology for drinking water treatment.  Therefore, since 1992 and with the ICR, the availability of membrane performance data has significantly increased. Membranes are becoming increasingly cost-effective alternatives for NOM removal and DBP control compared to other advanced treatment options as they are being developed specifically to target removals of organic and inorganic compounds.  Currently, it is possible to find membranes to meet a wide range of treatment objectives.  Thus, given the current status of membrane design and availability, it was decided to allow the user to define removals of TOC and UVA by membrane treatment through input parameters in WTP Model, version 2.2, than to develop predictive algorithms.</w:t>
      </w:r>
    </w:p>
    <w:p w14:paraId="2D27548A" w14:textId="77777777" w:rsidR="00B241B8" w:rsidRDefault="00B241B8"/>
    <w:p w14:paraId="58E2FEEF" w14:textId="77777777" w:rsidR="00B241B8" w:rsidRDefault="00B241B8">
      <w:r>
        <w:t xml:space="preserve">The user is given two options for membrane treatment: (1) microfiltration (MF)/ultrafiltration (UF), and (2) nanofiltration (NF).  For MF/UF, the WTP Model does not calculate any NOM rejection, as these membranes generally only reject particulate NOM, which is typically a small fraction of total NOM.  For NF membranes, which can reject 90 percent, or more, of dissolved NOM, the user defines the level of TOC, UVA and bromide removal. UVA removal cannot exceed TOC removal.  This behavior was predominantly seen in the data examined. </w:t>
      </w:r>
    </w:p>
    <w:p w14:paraId="175AF7A2" w14:textId="77777777" w:rsidR="00B241B8" w:rsidRDefault="00B241B8"/>
    <w:p w14:paraId="17DACF68" w14:textId="77777777" w:rsidR="00B241B8" w:rsidRDefault="00B241B8" w:rsidP="004B79A2">
      <w:pPr>
        <w:pStyle w:val="Heading3"/>
      </w:pPr>
      <w:bookmarkStart w:id="721" w:name="_Toc509054824"/>
      <w:bookmarkStart w:id="722" w:name="_Toc509060716"/>
      <w:bookmarkStart w:id="723" w:name="_Toc509908423"/>
      <w:bookmarkStart w:id="724" w:name="_Toc509908496"/>
      <w:bookmarkStart w:id="725" w:name="_Toc509908577"/>
      <w:bookmarkStart w:id="726" w:name="_Toc509909794"/>
      <w:bookmarkStart w:id="727" w:name="_Toc509909935"/>
      <w:bookmarkStart w:id="728" w:name="_Toc509910169"/>
      <w:bookmarkStart w:id="729" w:name="_Toc509910319"/>
      <w:bookmarkStart w:id="730" w:name="_Toc509910463"/>
      <w:bookmarkStart w:id="731" w:name="_Toc509910559"/>
      <w:bookmarkStart w:id="732" w:name="_Toc514725263"/>
      <w:bookmarkStart w:id="733" w:name="_Toc514725454"/>
      <w:bookmarkStart w:id="734" w:name="_Toc514765051"/>
      <w:bookmarkStart w:id="735" w:name="_Toc514820946"/>
      <w:r>
        <w:t>Ozone and Bio</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000B2ECE">
        <w:t>filtration</w:t>
      </w:r>
    </w:p>
    <w:p w14:paraId="40537C2F" w14:textId="77777777" w:rsidR="00B241B8" w:rsidRDefault="00D71731">
      <w:r>
        <w:t xml:space="preserve">In WTP Model </w:t>
      </w:r>
      <w:r w:rsidR="00B241B8">
        <w:t>version 2.2, algorithm</w:t>
      </w:r>
      <w:r>
        <w:t>s were</w:t>
      </w:r>
      <w:r w:rsidR="00B241B8">
        <w:t xml:space="preserve"> developed to predict </w:t>
      </w:r>
      <w:r w:rsidR="00E5324B">
        <w:t xml:space="preserve">NOM (as measured by </w:t>
      </w:r>
      <w:r w:rsidR="000B2ECE">
        <w:t>UVA and TOC</w:t>
      </w:r>
      <w:r w:rsidR="00E5324B">
        <w:t>)</w:t>
      </w:r>
      <w:r w:rsidR="000B2ECE">
        <w:t xml:space="preserve"> </w:t>
      </w:r>
      <w:r w:rsidR="00B241B8">
        <w:t xml:space="preserve">removal by ozone and </w:t>
      </w:r>
      <w:r w:rsidR="000B2ECE">
        <w:t>biofiltration</w:t>
      </w:r>
      <w:r w:rsidR="00B241B8">
        <w:t>.</w:t>
      </w:r>
      <w:r w:rsidR="000B2ECE">
        <w:t xml:space="preserve"> In version 2.2.1, the biofiltration prediction model was updated to account for biofiltration for both ozonated and non-ozonated waters and the impact of empty bed contact time on TOC removal. </w:t>
      </w:r>
    </w:p>
    <w:p w14:paraId="5DCFE1C7" w14:textId="77777777" w:rsidR="00CE5F87" w:rsidRDefault="00CE5F87"/>
    <w:p w14:paraId="0B156CCF" w14:textId="77777777" w:rsidR="00B241B8" w:rsidRDefault="00B241B8">
      <w:r>
        <w:t xml:space="preserve">The amount of NOM removal due to ozonation and </w:t>
      </w:r>
      <w:r w:rsidR="000B2ECE">
        <w:t>biofiltration</w:t>
      </w:r>
      <w:r>
        <w:t xml:space="preserve"> is a function of the ozone dose and the water being treated and reports have ranged from 5 to 40 percent (Miltner and Summers, 1992; Joselyn and Summers, 1992).  Ozonation alone has been shown to reduce UVA by 25 to 50 percent, </w:t>
      </w:r>
      <w:r>
        <w:lastRenderedPageBreak/>
        <w:t xml:space="preserve">while TOC is typically not affected (Owen et al., 1992). Thus, the model assumes no TOC removal through ozonation alone. </w:t>
      </w:r>
    </w:p>
    <w:p w14:paraId="4FFBE8B0" w14:textId="77777777" w:rsidR="00B241B8" w:rsidRDefault="00B241B8"/>
    <w:p w14:paraId="0E1A7737" w14:textId="77777777" w:rsidR="00CE5F87" w:rsidRDefault="00CE5F87" w:rsidP="00CE5F87">
      <w:pPr>
        <w:pStyle w:val="Heading4"/>
      </w:pPr>
      <w:r>
        <w:t>Ozone: UVA Removal</w:t>
      </w:r>
    </w:p>
    <w:p w14:paraId="285C3334" w14:textId="77777777" w:rsidR="00B241B8" w:rsidRDefault="00B241B8">
      <w:r>
        <w:t xml:space="preserve">Data for the ozonation </w:t>
      </w:r>
      <w:r w:rsidR="00CE5F87">
        <w:t>equation</w:t>
      </w:r>
      <w:r>
        <w:t xml:space="preserve"> </w:t>
      </w:r>
      <w:r w:rsidR="00CE5F87">
        <w:t>was</w:t>
      </w:r>
      <w:r>
        <w:t xml:space="preserve"> c</w:t>
      </w:r>
      <w:r w:rsidR="00DD6A50">
        <w:t xml:space="preserve">ollected from research studies. </w:t>
      </w:r>
      <w:r>
        <w:t>The database used to develop the equation to predict UVA oxidation by ozone was comprised of bench-scale data collected from a batch reactor and included both raw and settled water ozonation conditions. UVA oxidation was difficult to model, partially due to the relatively small database, and partially due to the lack of variability in the source data.   Few data were available for UVA oxidation observed in pilot- or full-scale systems. The equation was developed from data presented by Ozekin (1994).  The database contained UVA oxidation from 7 utilities, 95 raw water data points, and 25 settled water data points.</w:t>
      </w:r>
    </w:p>
    <w:p w14:paraId="74250A89" w14:textId="77777777" w:rsidR="00B241B8" w:rsidRDefault="00B241B8"/>
    <w:p w14:paraId="4C120FE5"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equation to predict UVA oxidation by ozone is given by </w:t>
      </w:r>
      <w:r>
        <w:rPr>
          <w:b/>
          <w:bCs/>
          <w:spacing w:val="0"/>
        </w:rPr>
        <w:t>Equation 5-94</w:t>
      </w:r>
      <w:r>
        <w:rPr>
          <w:spacing w:val="0"/>
        </w:rPr>
        <w:t>. Multiple linear regression analysis was used to correlate oxidized UVA to transferred ozone dose and influent water TOC and UVA.  The database was not extensive enough to include water quality parameters such as pH, ammonia, and temperature or bromide concentration.  Additionally, contact time was not included.</w:t>
      </w:r>
    </w:p>
    <w:p w14:paraId="6BF8B435" w14:textId="77777777" w:rsidR="00B241B8" w:rsidRDefault="00B241B8">
      <w:pPr>
        <w:pStyle w:val="BodyText2"/>
      </w:pPr>
    </w:p>
    <w:p w14:paraId="3F26444C" w14:textId="77777777" w:rsidR="00B241B8" w:rsidRDefault="00B241B8">
      <w:pPr>
        <w:pStyle w:val="Caption"/>
        <w:jc w:val="right"/>
      </w:pPr>
      <w:r>
        <w:tab/>
      </w:r>
      <w:r w:rsidR="00E1585D">
        <w:rPr>
          <w:position w:val="-28"/>
        </w:rPr>
        <w:pict w14:anchorId="45EFD347">
          <v:shape id="_x0000_i1121" type="#_x0000_t75" style="width:168pt;height:36pt" fillcolor="window">
            <v:imagedata r:id="rId119" o:title=""/>
          </v:shape>
        </w:pict>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94)</w:t>
      </w:r>
    </w:p>
    <w:p w14:paraId="3A16F8F1" w14:textId="77777777" w:rsidR="00B241B8" w:rsidRDefault="00B241B8"/>
    <w:p w14:paraId="1E590D85" w14:textId="77777777" w:rsidR="00B241B8" w:rsidRDefault="00B241B8">
      <w:pPr>
        <w:ind w:left="720" w:firstLine="720"/>
        <w:rPr>
          <w:i/>
        </w:rPr>
      </w:pPr>
      <w:r>
        <w:rPr>
          <w:i/>
        </w:rPr>
        <w:t>(R</w:t>
      </w:r>
      <w:r>
        <w:rPr>
          <w:i/>
          <w:vertAlign w:val="superscript"/>
        </w:rPr>
        <w:t>2</w:t>
      </w:r>
      <w:r>
        <w:rPr>
          <w:i/>
        </w:rPr>
        <w:t xml:space="preserve"> =0.89, R</w:t>
      </w:r>
      <w:r>
        <w:rPr>
          <w:i/>
          <w:vertAlign w:val="superscript"/>
        </w:rPr>
        <w:t>2</w:t>
      </w:r>
      <w:r>
        <w:rPr>
          <w:i/>
          <w:vertAlign w:val="subscript"/>
        </w:rPr>
        <w:t>adj</w:t>
      </w:r>
      <w:r>
        <w:rPr>
          <w:i/>
        </w:rPr>
        <w:t xml:space="preserve"> = 0.89, SEE = 0.034 1/cm, F =536, n =120)</w:t>
      </w:r>
    </w:p>
    <w:p w14:paraId="5968643B" w14:textId="77777777" w:rsidR="00B241B8" w:rsidRDefault="00B241B8"/>
    <w:p w14:paraId="14DA1F20" w14:textId="77777777" w:rsidR="00B241B8" w:rsidRDefault="00B241B8">
      <w:pPr>
        <w:pStyle w:val="NoteHeading"/>
      </w:pPr>
      <w:r>
        <w:t>where,</w:t>
      </w:r>
    </w:p>
    <w:p w14:paraId="0EE8D37D" w14:textId="77777777" w:rsidR="00B241B8" w:rsidRDefault="00B241B8">
      <w:r>
        <w:rPr>
          <w:i/>
          <w:iCs/>
        </w:rPr>
        <w:t>UVA</w:t>
      </w:r>
      <w:r>
        <w:rPr>
          <w:i/>
          <w:iCs/>
          <w:vertAlign w:val="subscript"/>
        </w:rPr>
        <w:t>O3</w:t>
      </w:r>
      <w:r>
        <w:t xml:space="preserve"> = UVA after ozonation (1/cm): 0.010 </w:t>
      </w:r>
      <w:r>
        <w:fldChar w:fldCharType="begin"/>
      </w:r>
      <w:r>
        <w:instrText>symbol 163 \f "Symbol" \s 11</w:instrText>
      </w:r>
      <w:r>
        <w:fldChar w:fldCharType="separate"/>
      </w:r>
      <w:r>
        <w:rPr>
          <w:rFonts w:ascii="Symbol" w:hAnsi="Symbol"/>
        </w:rPr>
        <w:t></w:t>
      </w:r>
      <w:r>
        <w:fldChar w:fldCharType="end"/>
      </w:r>
      <w:r>
        <w:t xml:space="preserve"> </w:t>
      </w:r>
      <w:r>
        <w:rPr>
          <w:i/>
          <w:iCs/>
        </w:rPr>
        <w:t>UVA</w:t>
      </w:r>
      <w:r>
        <w:rPr>
          <w:i/>
          <w:iCs/>
          <w:vertAlign w:val="subscript"/>
        </w:rPr>
        <w:t>O3</w:t>
      </w:r>
      <w:r>
        <w:t xml:space="preserve"> </w:t>
      </w:r>
      <w:r>
        <w:fldChar w:fldCharType="begin"/>
      </w:r>
      <w:r>
        <w:instrText>symbol 163 \f "Symbol" \s 11</w:instrText>
      </w:r>
      <w:r>
        <w:fldChar w:fldCharType="separate"/>
      </w:r>
      <w:r>
        <w:rPr>
          <w:rFonts w:ascii="Symbol" w:hAnsi="Symbol"/>
        </w:rPr>
        <w:t></w:t>
      </w:r>
      <w:r>
        <w:fldChar w:fldCharType="end"/>
      </w:r>
      <w:r>
        <w:t xml:space="preserve"> 0.577</w:t>
      </w:r>
    </w:p>
    <w:p w14:paraId="1506131E" w14:textId="77777777" w:rsidR="00B241B8" w:rsidRDefault="00B241B8">
      <w:r>
        <w:rPr>
          <w:i/>
          <w:iCs/>
        </w:rPr>
        <w:t>UVA</w:t>
      </w:r>
      <w:r>
        <w:t xml:space="preserve"> = UVA before ozonation (1/cm): 0.019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0.585</w:t>
      </w:r>
    </w:p>
    <w:p w14:paraId="25181BEC" w14:textId="77777777" w:rsidR="00B241B8" w:rsidRDefault="00B241B8">
      <w:r>
        <w:rPr>
          <w:i/>
          <w:iCs/>
        </w:rPr>
        <w:t>O</w:t>
      </w:r>
      <w:r>
        <w:rPr>
          <w:i/>
          <w:iCs/>
          <w:vertAlign w:val="subscript"/>
        </w:rPr>
        <w:t>3</w:t>
      </w:r>
      <w:r>
        <w:rPr>
          <w:i/>
          <w:iCs/>
        </w:rPr>
        <w:t>/TOC</w:t>
      </w:r>
      <w:r>
        <w:t xml:space="preserve"> = transferred O</w:t>
      </w:r>
      <w:r>
        <w:rPr>
          <w:vertAlign w:val="subscript"/>
        </w:rPr>
        <w:t>3</w:t>
      </w:r>
      <w:r>
        <w:t xml:space="preserve"> dose/TOC (mg-L/mg-L): 0.35 </w:t>
      </w:r>
      <w:r>
        <w:fldChar w:fldCharType="begin"/>
      </w:r>
      <w:r>
        <w:instrText>symbol 163 \f "Symbol" \s 11</w:instrText>
      </w:r>
      <w:r>
        <w:fldChar w:fldCharType="separate"/>
      </w:r>
      <w:r>
        <w:rPr>
          <w:rFonts w:ascii="Symbol" w:hAnsi="Symbol"/>
        </w:rPr>
        <w:t></w:t>
      </w:r>
      <w:r>
        <w:fldChar w:fldCharType="end"/>
      </w:r>
      <w:r>
        <w:t xml:space="preserve"> </w:t>
      </w:r>
      <w:r>
        <w:rPr>
          <w:i/>
          <w:iCs/>
        </w:rPr>
        <w:t>O</w:t>
      </w:r>
      <w:r>
        <w:rPr>
          <w:i/>
          <w:iCs/>
          <w:vertAlign w:val="subscript"/>
        </w:rPr>
        <w:t>3</w:t>
      </w:r>
      <w:r>
        <w:rPr>
          <w:i/>
          <w:iCs/>
        </w:rPr>
        <w:t>/TOC</w:t>
      </w:r>
      <w:r>
        <w:t xml:space="preserve"> </w:t>
      </w:r>
      <w:r>
        <w:fldChar w:fldCharType="begin"/>
      </w:r>
      <w:r>
        <w:instrText>symbol 163 \f "Symbol" \s 11</w:instrText>
      </w:r>
      <w:r>
        <w:fldChar w:fldCharType="separate"/>
      </w:r>
      <w:r>
        <w:rPr>
          <w:rFonts w:ascii="Symbol" w:hAnsi="Symbol"/>
        </w:rPr>
        <w:t></w:t>
      </w:r>
      <w:r>
        <w:fldChar w:fldCharType="end"/>
      </w:r>
      <w:r>
        <w:t xml:space="preserve"> 2.30</w:t>
      </w:r>
    </w:p>
    <w:p w14:paraId="28F40527" w14:textId="77777777" w:rsidR="00B241B8" w:rsidRDefault="00B241B8"/>
    <w:p w14:paraId="34766988" w14:textId="77777777" w:rsidR="00CE5F87" w:rsidRDefault="00B241B8">
      <w:r>
        <w:t xml:space="preserve">Research has shown that ozonation results in the formation of compounds that are highly oxidized and more biodegradable (Langlais et al., 1991; Miltner and Summers, 1992; Schechter and Singer, 1995).  If left untreated, these biodegradable compounds could cause biological regrowth in the distribution system.  Thus, biological treatment is often employed downstream from ozonation. Biological drinking water treatment most commonly occurs in slow sand or conventional media </w:t>
      </w:r>
      <w:r>
        <w:lastRenderedPageBreak/>
        <w:t xml:space="preserve">(anthracite and sand) filters.  Biomass can develop on the surface of the media if a disinfectant residual is not maintained throughout the filter. </w:t>
      </w:r>
    </w:p>
    <w:p w14:paraId="3DBB615F" w14:textId="77777777" w:rsidR="00D922D7" w:rsidRDefault="00D922D7"/>
    <w:p w14:paraId="5893409E" w14:textId="77777777" w:rsidR="00B241B8" w:rsidRDefault="00D035A2" w:rsidP="00D035A2">
      <w:pPr>
        <w:pStyle w:val="Heading4"/>
      </w:pPr>
      <w:r>
        <w:t>Biofiltration: TOC Removal</w:t>
      </w:r>
    </w:p>
    <w:p w14:paraId="2422D5B3" w14:textId="05097474" w:rsidR="00607981" w:rsidRPr="00E8741D" w:rsidRDefault="00B241B8" w:rsidP="00607981">
      <w:r>
        <w:t xml:space="preserve">The WTP Model </w:t>
      </w:r>
      <w:r w:rsidR="000B427F">
        <w:t xml:space="preserve">version 2.2.1 </w:t>
      </w:r>
      <w:r>
        <w:t xml:space="preserve">simulates TOC removal through rapid-rate biological filtration </w:t>
      </w:r>
      <w:r w:rsidR="000B427F">
        <w:t>f</w:t>
      </w:r>
      <w:r>
        <w:t>ilters</w:t>
      </w:r>
      <w:r w:rsidR="00B06751">
        <w:t xml:space="preserve"> using anthracite/sand media</w:t>
      </w:r>
      <w:r>
        <w:t xml:space="preserve"> </w:t>
      </w:r>
      <w:r w:rsidR="000B427F">
        <w:t>with sufficiently low disinfectant residual entering the filter (arbitrarily set to 0.1 mg/L</w:t>
      </w:r>
      <w:r w:rsidR="00B24D63">
        <w:t xml:space="preserve"> for ozone, chlorine dioxide, and combine chlorine</w:t>
      </w:r>
      <w:r w:rsidR="000B427F">
        <w:t xml:space="preserve">) </w:t>
      </w:r>
      <w:r>
        <w:t xml:space="preserve">with no disinfectant residual in the backwash water.  The presence of disinfectant in the </w:t>
      </w:r>
      <w:r w:rsidR="00253366">
        <w:t xml:space="preserve">filter </w:t>
      </w:r>
      <w:r>
        <w:t>backwash water is a user input parameter to the mod</w:t>
      </w:r>
      <w:r w:rsidR="00970F47">
        <w:t xml:space="preserve">el (either "True" or "False"). </w:t>
      </w:r>
      <w:r w:rsidR="00B06751">
        <w:t xml:space="preserve">For GAC, biological filtration is always assumed to be active. </w:t>
      </w:r>
      <w:r w:rsidR="00970F47">
        <w:t xml:space="preserve">The </w:t>
      </w:r>
      <w:r w:rsidR="009C00AE">
        <w:t xml:space="preserve">WTP </w:t>
      </w:r>
      <w:r w:rsidR="004D6AFC">
        <w:t>model</w:t>
      </w:r>
      <w:r w:rsidR="00970F47">
        <w:t xml:space="preserve"> uses t</w:t>
      </w:r>
      <w:r w:rsidR="00607981">
        <w:t xml:space="preserve">he relationship developed by Terry and Summers </w:t>
      </w:r>
      <w:r w:rsidR="00607981">
        <w:fldChar w:fldCharType="begin"/>
      </w:r>
      <w:r w:rsidR="00607981">
        <w:instrText xml:space="preserve"> ADDIN ZOTERO_ITEM CSL_CITATION {"citationID":"anrtjvk2bt","properties":{"formattedCitation":"(2018)","plainCitation":"(2018)","noteIndex":0},"citationItems":[{"id":2801,"uris":["http://zotero.org/users/2566516/items/7PUWLFQZ"],"uri":["http://zotero.org/users/2566516/items/7PUWLFQZ"],"itemData":{"id":2801,"type":"article-journal","title":"Biodegradable organic matter and rapid-rate biofilter performance: A review","container-title":"Water Research","page":"234-245","volume":"128","source":"ScienceDirect","abstract":"Biodegradable organic matter (BOM), found in all surface waters, is a challenge for drinking water utilities because it can lead to distribution system bio-regrowth, react to form disinfection by-products, or be a specific compound of concern. A critical review of BOM (occurrence and oxidant effects) and rapid-rate biofiltration performance (preozonation, backwashing with an oxidant, empty bed contact time (EBCT) and temperature) was carried out. An extensive literature data analysis (n = 100) found total organic carbon (TOC) in nonozonated water is comprised of 20% (median) biodegradable organic carbon (BDOC) and 3% (median) assimilable organic carbon (AOC). For ozonated waters (n = 103), these values increased to 30% (median) BDOC and 9% (median) AOC. For all operation conditions (n = 117), biofilters (12 min average EBCT) removed 12% (median) of the influent TOC with higher removals for ozonated waters, 15% (median), compared to nonozonated waters, 10% (median). As temperature increased from ≤10 °C to ≥20 °C, TOC removal increased from 10% to 17% (median). This review demonstrates biofiltration can be an efficient treatment technology to remove a portion of the BOM from the filter influent and should be optimized to achieve maximum removal.","DOI":"10.1016/j.watres.2017.09.048","ISSN":"0043-1354","shortTitle":"Biodegradable organic matter and rapid-rate biofilter performance","journalAbbreviation":"Water Research","author":[{"family":"Terry","given":"Leigh G."},{"family":"Summers","given":"R. Scott"}],"issued":{"date-parts":[["2018",1,1]]}},"suppress-author":true}],"schema":"https://github.com/citation-style-language/schema/raw/master/csl-citation.json"} </w:instrText>
      </w:r>
      <w:r w:rsidR="00607981">
        <w:fldChar w:fldCharType="separate"/>
      </w:r>
      <w:r w:rsidR="00607981" w:rsidRPr="00E8741D">
        <w:t>(2018)</w:t>
      </w:r>
      <w:r w:rsidR="00607981">
        <w:fldChar w:fldCharType="end"/>
      </w:r>
      <w:r w:rsidR="00607981">
        <w:t xml:space="preserve"> for the prediction of </w:t>
      </w:r>
      <w:r w:rsidR="00970F47">
        <w:t xml:space="preserve">biodegradable organic carbon (BDOC) </w:t>
      </w:r>
      <w:r w:rsidR="00607981">
        <w:t>removal via rapid-rate biofilt</w:t>
      </w:r>
      <w:r w:rsidR="00970F47">
        <w:t>ration for both</w:t>
      </w:r>
      <w:r w:rsidR="00607981">
        <w:t xml:space="preserve"> ozonated and non-ozonated waters and accounts for the impact of empty bed contact time (EBCT) on biodegradable organic carbon (BDOC) removal (</w:t>
      </w:r>
      <w:r w:rsidR="00575B03">
        <w:rPr>
          <w:b/>
        </w:rPr>
        <w:t>Equation 5-</w:t>
      </w:r>
      <w:r w:rsidR="001054DF">
        <w:rPr>
          <w:b/>
        </w:rPr>
        <w:t>95</w:t>
      </w:r>
      <w:r w:rsidR="00607981">
        <w:t xml:space="preserve">) as a pseudo-first order process. </w:t>
      </w:r>
    </w:p>
    <w:p w14:paraId="676D07DF" w14:textId="3B5B1FC5" w:rsidR="00607981" w:rsidRPr="00521D52" w:rsidRDefault="00E1585D" w:rsidP="00607981">
      <w:pPr>
        <w:ind w:left="2880" w:firstLine="720"/>
        <w:jc w:val="center"/>
      </w:pPr>
      <m:oMath>
        <m:f>
          <m:fPr>
            <m:ctrlPr>
              <w:rPr>
                <w:rFonts w:ascii="Cambria Math" w:hAnsi="Cambria Math"/>
                <w:i/>
                <w:sz w:val="28"/>
              </w:rPr>
            </m:ctrlPr>
          </m:fPr>
          <m:num>
            <m:r>
              <w:rPr>
                <w:rFonts w:ascii="Cambria Math" w:hAnsi="Cambria Math"/>
                <w:sz w:val="28"/>
              </w:rPr>
              <m:t>c</m:t>
            </m:r>
          </m:num>
          <m:den>
            <m:sSub>
              <m:sSubPr>
                <m:ctrlPr>
                  <w:rPr>
                    <w:rFonts w:ascii="Cambria Math" w:hAnsi="Cambria Math"/>
                    <w:i/>
                    <w:sz w:val="28"/>
                  </w:rPr>
                </m:ctrlPr>
              </m:sSubPr>
              <m:e>
                <m:r>
                  <w:rPr>
                    <w:rFonts w:ascii="Cambria Math" w:hAnsi="Cambria Math"/>
                    <w:sz w:val="28"/>
                  </w:rPr>
                  <m:t>c</m:t>
                </m:r>
              </m:e>
              <m:sub>
                <m:r>
                  <w:rPr>
                    <w:rFonts w:ascii="Cambria Math" w:hAnsi="Cambria Math"/>
                    <w:sz w:val="28"/>
                  </w:rPr>
                  <m:t>inf</m:t>
                </m:r>
              </m:sub>
            </m:sSub>
          </m:den>
        </m:f>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k</m:t>
                </m:r>
              </m:e>
              <m:sup>
                <m:r>
                  <w:rPr>
                    <w:rFonts w:ascii="Cambria Math" w:hAnsi="Cambria Math"/>
                    <w:sz w:val="28"/>
                  </w:rPr>
                  <m:t>'</m:t>
                </m:r>
              </m:sup>
            </m:sSup>
            <m:r>
              <w:rPr>
                <w:rFonts w:ascii="Cambria Math" w:hAnsi="Cambria Math"/>
                <w:sz w:val="28"/>
              </w:rPr>
              <m:t>*EBCT</m:t>
            </m:r>
          </m:sup>
        </m:sSup>
      </m:oMath>
      <w:r w:rsidR="00575B03">
        <w:tab/>
      </w:r>
      <w:r w:rsidR="00575B03">
        <w:tab/>
      </w:r>
      <w:r w:rsidR="00575B03">
        <w:tab/>
      </w:r>
      <w:r w:rsidR="00575B03">
        <w:rPr>
          <w:b/>
        </w:rPr>
        <w:t>(5-</w:t>
      </w:r>
      <w:r w:rsidR="001054DF">
        <w:rPr>
          <w:b/>
        </w:rPr>
        <w:t>95</w:t>
      </w:r>
      <w:r w:rsidR="00607981" w:rsidRPr="00575B03">
        <w:rPr>
          <w:b/>
        </w:rPr>
        <w:t>)</w:t>
      </w:r>
    </w:p>
    <w:p w14:paraId="5CD3D9AA" w14:textId="77777777" w:rsidR="00975417" w:rsidRDefault="00975417" w:rsidP="00975417">
      <w:pPr>
        <w:pStyle w:val="NoteHeading"/>
      </w:pPr>
      <w:r>
        <w:t>where,</w:t>
      </w:r>
    </w:p>
    <w:p w14:paraId="46523EED" w14:textId="36AF2F0A" w:rsidR="00975417" w:rsidRDefault="00975417" w:rsidP="00607981">
      <w:r w:rsidRPr="00B1090F">
        <w:rPr>
          <w:i/>
        </w:rPr>
        <w:t>c</w:t>
      </w:r>
      <w:r>
        <w:t xml:space="preserve"> = the BDOC of the effluent (mg/L</w:t>
      </w:r>
      <w:r w:rsidR="006B2F44">
        <w:t>)</w:t>
      </w:r>
    </w:p>
    <w:p w14:paraId="5C44E0B7" w14:textId="58406DBB" w:rsidR="00975417" w:rsidRDefault="00607981" w:rsidP="00607981">
      <w:r w:rsidRPr="00B1090F">
        <w:rPr>
          <w:i/>
        </w:rPr>
        <w:t>c</w:t>
      </w:r>
      <w:r w:rsidRPr="00B1090F">
        <w:rPr>
          <w:i/>
          <w:vertAlign w:val="subscript"/>
        </w:rPr>
        <w:t>inf</w:t>
      </w:r>
      <w:r w:rsidRPr="00975417">
        <w:rPr>
          <w:vertAlign w:val="subscript"/>
        </w:rPr>
        <w:t xml:space="preserve"> </w:t>
      </w:r>
      <w:r>
        <w:t>= the BDO</w:t>
      </w:r>
      <w:r w:rsidR="00975417">
        <w:t>C conce</w:t>
      </w:r>
      <w:r w:rsidR="006B2F44">
        <w:t>ntration of the influent (mg/L)</w:t>
      </w:r>
    </w:p>
    <w:p w14:paraId="596DA56B" w14:textId="7EF956E6" w:rsidR="00607981" w:rsidRDefault="00607981" w:rsidP="00607981">
      <w:r w:rsidRPr="00B1090F">
        <w:rPr>
          <w:i/>
        </w:rPr>
        <w:t>k’</w:t>
      </w:r>
      <w:r>
        <w:t xml:space="preserve"> = the observed rate constant (min</w:t>
      </w:r>
      <w:r w:rsidRPr="00E8741D">
        <w:t>-1</w:t>
      </w:r>
      <w:r w:rsidR="006B2F44">
        <w:t>) and EBCT (min)</w:t>
      </w:r>
    </w:p>
    <w:p w14:paraId="5E6FEB03" w14:textId="77777777" w:rsidR="00E8741D" w:rsidRDefault="00E8741D" w:rsidP="00607981"/>
    <w:p w14:paraId="0697B693" w14:textId="7969EF97" w:rsidR="00607981" w:rsidRPr="001054DF" w:rsidRDefault="003E646D" w:rsidP="00607981">
      <w:pPr>
        <w:rPr>
          <w:b/>
        </w:rPr>
      </w:pPr>
      <w:r>
        <w:t xml:space="preserve">By </w:t>
      </w:r>
      <w:r w:rsidR="004D3794">
        <w:t>assuming</w:t>
      </w:r>
      <w:r>
        <w:t xml:space="preserve"> that </w:t>
      </w:r>
      <w:r w:rsidR="004D3794">
        <w:t xml:space="preserve">the ratio between BDOC and TOC (BDOC/TOC) is </w:t>
      </w:r>
      <w:r w:rsidR="00607981">
        <w:t>20% and 30% BDOC/TOC for non-ozonated and ozonated surface waters, respectively</w:t>
      </w:r>
      <w:r w:rsidR="004D3794">
        <w:t>,</w:t>
      </w:r>
      <w:r w:rsidR="00607981">
        <w:t xml:space="preserve"> this equation can be used for TOC estimation. This assumption is based on the median values of BDOC/TOC from</w:t>
      </w:r>
      <w:r w:rsidR="00CE5F87">
        <w:t xml:space="preserve"> the literature review of 203 surface waters by Terry and Summers</w:t>
      </w:r>
      <w:r w:rsidR="00B916BC">
        <w:t xml:space="preserve"> </w:t>
      </w:r>
      <w:r w:rsidR="00B916BC" w:rsidRPr="001054DF">
        <w:t>(</w:t>
      </w:r>
      <w:r w:rsidR="00B916BC" w:rsidRPr="001054DF">
        <w:rPr>
          <w:b/>
        </w:rPr>
        <w:t xml:space="preserve">Table </w:t>
      </w:r>
      <w:r w:rsidR="001054DF">
        <w:rPr>
          <w:b/>
        </w:rPr>
        <w:t>5-</w:t>
      </w:r>
      <w:r w:rsidR="00B916BC" w:rsidRPr="001054DF">
        <w:rPr>
          <w:b/>
        </w:rPr>
        <w:t>1</w:t>
      </w:r>
      <w:r w:rsidR="00B916BC" w:rsidRPr="001054DF">
        <w:t>)</w:t>
      </w:r>
      <w:r w:rsidR="00607981" w:rsidRPr="001054DF">
        <w:t>.</w:t>
      </w:r>
      <w:r w:rsidR="00607981">
        <w:t xml:space="preserve"> Because the WTP Model is designed to capture the central tendency of surface water treatment in the United States, this appears to be a reasonable assumption. To improve the predictive accuracy of the model, Terry and Summers (2018) determine rate constants for BDOC removal based on three temperature categories (temp </w:t>
      </w:r>
      <w:r w:rsidR="00607981" w:rsidRPr="00E8741D">
        <w:t xml:space="preserve">≤ 10°C, 10°C &lt; temp &lt; 20°C, and temp ≥ 20°C). These three constants and their resulting TOC removal as a function of EBCT are shown in </w:t>
      </w:r>
      <w:r w:rsidR="00607981" w:rsidRPr="001054DF">
        <w:rPr>
          <w:b/>
        </w:rPr>
        <w:t xml:space="preserve">Figure </w:t>
      </w:r>
      <w:r w:rsidR="00231A1A">
        <w:rPr>
          <w:b/>
        </w:rPr>
        <w:t>5-2</w:t>
      </w:r>
      <w:r w:rsidR="00607981" w:rsidRPr="001054DF">
        <w:rPr>
          <w:b/>
        </w:rPr>
        <w:t xml:space="preserve">. </w:t>
      </w:r>
    </w:p>
    <w:p w14:paraId="0543C8C6" w14:textId="62550081" w:rsidR="00D922D7" w:rsidRDefault="00D922D7" w:rsidP="00D922D7"/>
    <w:p w14:paraId="72015058" w14:textId="77777777" w:rsidR="00674D68" w:rsidRPr="00E8741D" w:rsidRDefault="00674D68" w:rsidP="00D922D7"/>
    <w:p w14:paraId="1479FD38" w14:textId="57740197" w:rsidR="00D922D7" w:rsidRPr="00E8741D" w:rsidRDefault="00D922D7" w:rsidP="00E071A5">
      <w:pPr>
        <w:pStyle w:val="Heading5"/>
      </w:pPr>
      <w:r w:rsidRPr="00E8741D">
        <w:lastRenderedPageBreak/>
        <w:t xml:space="preserve">Table </w:t>
      </w:r>
      <w:r w:rsidR="001054DF">
        <w:t>5-</w:t>
      </w:r>
      <w:r w:rsidR="00674D68">
        <w:t>1</w:t>
      </w:r>
      <w:r w:rsidRPr="00E8741D">
        <w:t>. BDOC/TOC in non-ozonated and ozonated surface waters (adapted from Table 2 in Terry and Summers (2018))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934"/>
        <w:gridCol w:w="2554"/>
      </w:tblGrid>
      <w:tr w:rsidR="00D922D7" w14:paraId="27C42C66" w14:textId="77777777" w:rsidTr="00B241B8">
        <w:trPr>
          <w:trHeight w:val="566"/>
          <w:jc w:val="center"/>
        </w:trPr>
        <w:tc>
          <w:tcPr>
            <w:tcW w:w="2337" w:type="dxa"/>
            <w:shd w:val="clear" w:color="auto" w:fill="auto"/>
          </w:tcPr>
          <w:p w14:paraId="26F4040B" w14:textId="77777777" w:rsidR="00D922D7" w:rsidRPr="00E8741D" w:rsidRDefault="00D922D7" w:rsidP="00B241B8">
            <w:pPr>
              <w:spacing w:line="240" w:lineRule="auto"/>
            </w:pPr>
          </w:p>
        </w:tc>
        <w:tc>
          <w:tcPr>
            <w:tcW w:w="2934" w:type="dxa"/>
            <w:shd w:val="clear" w:color="auto" w:fill="auto"/>
            <w:vAlign w:val="center"/>
          </w:tcPr>
          <w:p w14:paraId="7A4BE466" w14:textId="77777777" w:rsidR="00D922D7" w:rsidRPr="00E8741D" w:rsidRDefault="00D922D7" w:rsidP="00B241B8">
            <w:pPr>
              <w:spacing w:line="240" w:lineRule="auto"/>
              <w:jc w:val="center"/>
            </w:pPr>
            <w:r w:rsidRPr="00E8741D">
              <w:t>BDOC/TOC (%):</w:t>
            </w:r>
          </w:p>
          <w:p w14:paraId="4C86050E" w14:textId="77777777" w:rsidR="00D922D7" w:rsidRPr="00E8741D" w:rsidRDefault="00D922D7" w:rsidP="00B241B8">
            <w:pPr>
              <w:spacing w:line="240" w:lineRule="auto"/>
              <w:jc w:val="center"/>
            </w:pPr>
            <w:r w:rsidRPr="00E8741D">
              <w:t>Non-ozonated</w:t>
            </w:r>
          </w:p>
        </w:tc>
        <w:tc>
          <w:tcPr>
            <w:tcW w:w="2554" w:type="dxa"/>
            <w:shd w:val="clear" w:color="auto" w:fill="auto"/>
            <w:vAlign w:val="center"/>
          </w:tcPr>
          <w:p w14:paraId="4C7CC86C" w14:textId="77777777" w:rsidR="00D922D7" w:rsidRPr="00E8741D" w:rsidRDefault="00D922D7" w:rsidP="00B241B8">
            <w:pPr>
              <w:spacing w:line="240" w:lineRule="auto"/>
              <w:jc w:val="center"/>
            </w:pPr>
            <w:r w:rsidRPr="00E8741D">
              <w:t>BDOC/TOC (%):</w:t>
            </w:r>
          </w:p>
          <w:p w14:paraId="6A21A502" w14:textId="77777777" w:rsidR="00D922D7" w:rsidRPr="00E8741D" w:rsidRDefault="00D922D7" w:rsidP="00B241B8">
            <w:pPr>
              <w:spacing w:line="240" w:lineRule="auto"/>
              <w:jc w:val="center"/>
            </w:pPr>
            <w:r w:rsidRPr="00E8741D">
              <w:t>ozonated</w:t>
            </w:r>
          </w:p>
        </w:tc>
      </w:tr>
      <w:tr w:rsidR="00D922D7" w14:paraId="0230C3D0" w14:textId="77777777" w:rsidTr="00B241B8">
        <w:trPr>
          <w:jc w:val="center"/>
        </w:trPr>
        <w:tc>
          <w:tcPr>
            <w:tcW w:w="2337" w:type="dxa"/>
            <w:shd w:val="clear" w:color="auto" w:fill="auto"/>
          </w:tcPr>
          <w:p w14:paraId="2BE80366" w14:textId="77777777" w:rsidR="00D922D7" w:rsidRPr="00E8741D" w:rsidRDefault="00D922D7" w:rsidP="00B241B8">
            <w:pPr>
              <w:spacing w:line="240" w:lineRule="auto"/>
            </w:pPr>
            <w:r w:rsidRPr="00E8741D">
              <w:t>Median</w:t>
            </w:r>
          </w:p>
        </w:tc>
        <w:tc>
          <w:tcPr>
            <w:tcW w:w="2934" w:type="dxa"/>
            <w:shd w:val="clear" w:color="auto" w:fill="auto"/>
            <w:vAlign w:val="center"/>
          </w:tcPr>
          <w:p w14:paraId="7ED71853" w14:textId="77777777" w:rsidR="00D922D7" w:rsidRPr="00E8741D" w:rsidRDefault="00D922D7" w:rsidP="00B241B8">
            <w:pPr>
              <w:spacing w:line="240" w:lineRule="auto"/>
              <w:jc w:val="center"/>
            </w:pPr>
            <w:r w:rsidRPr="00E8741D">
              <w:t>20</w:t>
            </w:r>
          </w:p>
        </w:tc>
        <w:tc>
          <w:tcPr>
            <w:tcW w:w="2554" w:type="dxa"/>
            <w:shd w:val="clear" w:color="auto" w:fill="auto"/>
            <w:vAlign w:val="center"/>
          </w:tcPr>
          <w:p w14:paraId="1CCD11CE" w14:textId="77777777" w:rsidR="00D922D7" w:rsidRPr="00E8741D" w:rsidRDefault="00D922D7" w:rsidP="00B241B8">
            <w:pPr>
              <w:spacing w:line="240" w:lineRule="auto"/>
              <w:jc w:val="center"/>
            </w:pPr>
            <w:r w:rsidRPr="00E8741D">
              <w:t>30</w:t>
            </w:r>
          </w:p>
        </w:tc>
      </w:tr>
      <w:tr w:rsidR="00D922D7" w14:paraId="2A3EA173" w14:textId="77777777" w:rsidTr="00B241B8">
        <w:trPr>
          <w:jc w:val="center"/>
        </w:trPr>
        <w:tc>
          <w:tcPr>
            <w:tcW w:w="2337" w:type="dxa"/>
            <w:shd w:val="clear" w:color="auto" w:fill="auto"/>
          </w:tcPr>
          <w:p w14:paraId="23D4A9FA" w14:textId="77777777" w:rsidR="00D922D7" w:rsidRPr="00E8741D" w:rsidRDefault="00D922D7" w:rsidP="00B241B8">
            <w:pPr>
              <w:spacing w:line="240" w:lineRule="auto"/>
            </w:pPr>
            <w:r w:rsidRPr="00E8741D">
              <w:t>Mean (Average)</w:t>
            </w:r>
          </w:p>
        </w:tc>
        <w:tc>
          <w:tcPr>
            <w:tcW w:w="2934" w:type="dxa"/>
            <w:shd w:val="clear" w:color="auto" w:fill="auto"/>
            <w:vAlign w:val="center"/>
          </w:tcPr>
          <w:p w14:paraId="3089A421" w14:textId="77777777" w:rsidR="00D922D7" w:rsidRPr="00E8741D" w:rsidRDefault="00D922D7" w:rsidP="00B241B8">
            <w:pPr>
              <w:spacing w:line="240" w:lineRule="auto"/>
              <w:jc w:val="center"/>
            </w:pPr>
            <w:r w:rsidRPr="00E8741D">
              <w:t>23</w:t>
            </w:r>
          </w:p>
        </w:tc>
        <w:tc>
          <w:tcPr>
            <w:tcW w:w="2554" w:type="dxa"/>
            <w:shd w:val="clear" w:color="auto" w:fill="auto"/>
            <w:vAlign w:val="center"/>
          </w:tcPr>
          <w:p w14:paraId="2B6A5B55" w14:textId="77777777" w:rsidR="00D922D7" w:rsidRPr="00E8741D" w:rsidRDefault="00D922D7" w:rsidP="00B241B8">
            <w:pPr>
              <w:spacing w:line="240" w:lineRule="auto"/>
              <w:jc w:val="center"/>
            </w:pPr>
            <w:r w:rsidRPr="00E8741D">
              <w:t>29</w:t>
            </w:r>
          </w:p>
        </w:tc>
      </w:tr>
      <w:tr w:rsidR="00D922D7" w14:paraId="2B56ADF6" w14:textId="77777777" w:rsidTr="00B241B8">
        <w:trPr>
          <w:jc w:val="center"/>
        </w:trPr>
        <w:tc>
          <w:tcPr>
            <w:tcW w:w="2337" w:type="dxa"/>
            <w:shd w:val="clear" w:color="auto" w:fill="auto"/>
          </w:tcPr>
          <w:p w14:paraId="3FC47CE3" w14:textId="77777777" w:rsidR="00D922D7" w:rsidRPr="00E8741D" w:rsidRDefault="00D922D7" w:rsidP="00B241B8">
            <w:pPr>
              <w:spacing w:line="240" w:lineRule="auto"/>
            </w:pPr>
            <w:r w:rsidRPr="00E8741D">
              <w:t>Maximum</w:t>
            </w:r>
          </w:p>
        </w:tc>
        <w:tc>
          <w:tcPr>
            <w:tcW w:w="2934" w:type="dxa"/>
            <w:shd w:val="clear" w:color="auto" w:fill="auto"/>
            <w:vAlign w:val="center"/>
          </w:tcPr>
          <w:p w14:paraId="6FF7EE92" w14:textId="77777777" w:rsidR="00D922D7" w:rsidRPr="00E8741D" w:rsidRDefault="00D922D7" w:rsidP="00B241B8">
            <w:pPr>
              <w:spacing w:line="240" w:lineRule="auto"/>
              <w:jc w:val="center"/>
            </w:pPr>
            <w:r w:rsidRPr="00E8741D">
              <w:t>72</w:t>
            </w:r>
          </w:p>
        </w:tc>
        <w:tc>
          <w:tcPr>
            <w:tcW w:w="2554" w:type="dxa"/>
            <w:shd w:val="clear" w:color="auto" w:fill="auto"/>
            <w:vAlign w:val="center"/>
          </w:tcPr>
          <w:p w14:paraId="15885CA4" w14:textId="77777777" w:rsidR="00D922D7" w:rsidRPr="00E8741D" w:rsidRDefault="00D922D7" w:rsidP="00B241B8">
            <w:pPr>
              <w:spacing w:line="240" w:lineRule="auto"/>
              <w:jc w:val="center"/>
            </w:pPr>
            <w:r w:rsidRPr="00E8741D">
              <w:t>62</w:t>
            </w:r>
          </w:p>
        </w:tc>
      </w:tr>
      <w:tr w:rsidR="00D922D7" w14:paraId="5A2DEA09" w14:textId="77777777" w:rsidTr="00B241B8">
        <w:trPr>
          <w:jc w:val="center"/>
        </w:trPr>
        <w:tc>
          <w:tcPr>
            <w:tcW w:w="2337" w:type="dxa"/>
            <w:shd w:val="clear" w:color="auto" w:fill="auto"/>
          </w:tcPr>
          <w:p w14:paraId="375C7A8E" w14:textId="77777777" w:rsidR="00D922D7" w:rsidRPr="00E8741D" w:rsidRDefault="00D922D7" w:rsidP="00B241B8">
            <w:pPr>
              <w:spacing w:line="240" w:lineRule="auto"/>
            </w:pPr>
            <w:r w:rsidRPr="00E8741D">
              <w:t>Minimum</w:t>
            </w:r>
          </w:p>
        </w:tc>
        <w:tc>
          <w:tcPr>
            <w:tcW w:w="2934" w:type="dxa"/>
            <w:shd w:val="clear" w:color="auto" w:fill="auto"/>
            <w:vAlign w:val="center"/>
          </w:tcPr>
          <w:p w14:paraId="71D6584C" w14:textId="77777777" w:rsidR="00D922D7" w:rsidRPr="00E8741D" w:rsidRDefault="00D922D7" w:rsidP="00B241B8">
            <w:pPr>
              <w:spacing w:line="240" w:lineRule="auto"/>
              <w:jc w:val="center"/>
            </w:pPr>
            <w:r w:rsidRPr="00E8741D">
              <w:t>1</w:t>
            </w:r>
          </w:p>
        </w:tc>
        <w:tc>
          <w:tcPr>
            <w:tcW w:w="2554" w:type="dxa"/>
            <w:shd w:val="clear" w:color="auto" w:fill="auto"/>
            <w:vAlign w:val="center"/>
          </w:tcPr>
          <w:p w14:paraId="47065D16" w14:textId="77777777" w:rsidR="00D922D7" w:rsidRPr="00E8741D" w:rsidRDefault="00D922D7" w:rsidP="00B241B8">
            <w:pPr>
              <w:spacing w:line="240" w:lineRule="auto"/>
              <w:jc w:val="center"/>
            </w:pPr>
            <w:r w:rsidRPr="00E8741D">
              <w:t>8</w:t>
            </w:r>
          </w:p>
        </w:tc>
      </w:tr>
      <w:tr w:rsidR="00D922D7" w14:paraId="4FD625FA" w14:textId="77777777" w:rsidTr="00B241B8">
        <w:trPr>
          <w:jc w:val="center"/>
        </w:trPr>
        <w:tc>
          <w:tcPr>
            <w:tcW w:w="2337" w:type="dxa"/>
            <w:shd w:val="clear" w:color="auto" w:fill="auto"/>
          </w:tcPr>
          <w:p w14:paraId="2E783B54" w14:textId="77777777" w:rsidR="00D922D7" w:rsidRPr="00E8741D" w:rsidRDefault="00D922D7" w:rsidP="00B241B8">
            <w:pPr>
              <w:spacing w:line="240" w:lineRule="auto"/>
            </w:pPr>
            <w:r w:rsidRPr="00E8741D">
              <w:t>Standard deviation</w:t>
            </w:r>
          </w:p>
        </w:tc>
        <w:tc>
          <w:tcPr>
            <w:tcW w:w="2934" w:type="dxa"/>
            <w:shd w:val="clear" w:color="auto" w:fill="auto"/>
            <w:vAlign w:val="center"/>
          </w:tcPr>
          <w:p w14:paraId="5588DA1C" w14:textId="77777777" w:rsidR="00D922D7" w:rsidRPr="00E8741D" w:rsidRDefault="00D922D7" w:rsidP="00B241B8">
            <w:pPr>
              <w:spacing w:line="240" w:lineRule="auto"/>
              <w:jc w:val="center"/>
            </w:pPr>
            <w:r w:rsidRPr="00E8741D">
              <w:t>12</w:t>
            </w:r>
          </w:p>
        </w:tc>
        <w:tc>
          <w:tcPr>
            <w:tcW w:w="2554" w:type="dxa"/>
            <w:shd w:val="clear" w:color="auto" w:fill="auto"/>
            <w:vAlign w:val="center"/>
          </w:tcPr>
          <w:p w14:paraId="7E2440C8" w14:textId="77777777" w:rsidR="00D922D7" w:rsidRPr="00E8741D" w:rsidRDefault="00D922D7" w:rsidP="00B241B8">
            <w:pPr>
              <w:spacing w:line="240" w:lineRule="auto"/>
              <w:jc w:val="center"/>
            </w:pPr>
            <w:r w:rsidRPr="00E8741D">
              <w:t>11</w:t>
            </w:r>
          </w:p>
        </w:tc>
      </w:tr>
      <w:tr w:rsidR="00D922D7" w14:paraId="25918D86" w14:textId="77777777" w:rsidTr="00B241B8">
        <w:trPr>
          <w:jc w:val="center"/>
        </w:trPr>
        <w:tc>
          <w:tcPr>
            <w:tcW w:w="2337" w:type="dxa"/>
            <w:shd w:val="clear" w:color="auto" w:fill="auto"/>
          </w:tcPr>
          <w:p w14:paraId="657BC242" w14:textId="77777777" w:rsidR="00D922D7" w:rsidRPr="00E8741D" w:rsidRDefault="00D922D7" w:rsidP="00B241B8">
            <w:pPr>
              <w:spacing w:line="240" w:lineRule="auto"/>
            </w:pPr>
            <w:r w:rsidRPr="00E8741D">
              <w:t>Coefficient of variation</w:t>
            </w:r>
          </w:p>
        </w:tc>
        <w:tc>
          <w:tcPr>
            <w:tcW w:w="2934" w:type="dxa"/>
            <w:shd w:val="clear" w:color="auto" w:fill="auto"/>
            <w:vAlign w:val="center"/>
          </w:tcPr>
          <w:p w14:paraId="57D84108" w14:textId="77777777" w:rsidR="00D922D7" w:rsidRPr="00E8741D" w:rsidRDefault="00D922D7" w:rsidP="00B241B8">
            <w:pPr>
              <w:spacing w:line="240" w:lineRule="auto"/>
              <w:jc w:val="center"/>
            </w:pPr>
            <w:r w:rsidRPr="00E8741D">
              <w:t>0.5</w:t>
            </w:r>
          </w:p>
        </w:tc>
        <w:tc>
          <w:tcPr>
            <w:tcW w:w="2554" w:type="dxa"/>
            <w:shd w:val="clear" w:color="auto" w:fill="auto"/>
            <w:vAlign w:val="center"/>
          </w:tcPr>
          <w:p w14:paraId="1E43AEB1" w14:textId="77777777" w:rsidR="00D922D7" w:rsidRPr="00E8741D" w:rsidRDefault="00D922D7" w:rsidP="00B241B8">
            <w:pPr>
              <w:spacing w:line="240" w:lineRule="auto"/>
              <w:jc w:val="center"/>
            </w:pPr>
            <w:r w:rsidRPr="00E8741D">
              <w:t>0.4</w:t>
            </w:r>
          </w:p>
        </w:tc>
      </w:tr>
      <w:tr w:rsidR="00D922D7" w14:paraId="1BD79EA8" w14:textId="77777777" w:rsidTr="00B241B8">
        <w:trPr>
          <w:jc w:val="center"/>
        </w:trPr>
        <w:tc>
          <w:tcPr>
            <w:tcW w:w="2337" w:type="dxa"/>
            <w:shd w:val="clear" w:color="auto" w:fill="auto"/>
          </w:tcPr>
          <w:p w14:paraId="5BEF239F" w14:textId="77777777" w:rsidR="00D922D7" w:rsidRPr="00E8741D" w:rsidRDefault="00D922D7" w:rsidP="00B241B8">
            <w:pPr>
              <w:spacing w:line="240" w:lineRule="auto"/>
            </w:pPr>
            <w:r w:rsidRPr="00E8741D">
              <w:t>N</w:t>
            </w:r>
          </w:p>
        </w:tc>
        <w:tc>
          <w:tcPr>
            <w:tcW w:w="2934" w:type="dxa"/>
            <w:shd w:val="clear" w:color="auto" w:fill="auto"/>
            <w:vAlign w:val="center"/>
          </w:tcPr>
          <w:p w14:paraId="003671B8" w14:textId="77777777" w:rsidR="00D922D7" w:rsidRPr="00E8741D" w:rsidRDefault="00D922D7" w:rsidP="00B241B8">
            <w:pPr>
              <w:spacing w:line="240" w:lineRule="auto"/>
              <w:jc w:val="center"/>
            </w:pPr>
            <w:r w:rsidRPr="00E8741D">
              <w:t>100</w:t>
            </w:r>
          </w:p>
        </w:tc>
        <w:tc>
          <w:tcPr>
            <w:tcW w:w="2554" w:type="dxa"/>
            <w:shd w:val="clear" w:color="auto" w:fill="auto"/>
            <w:vAlign w:val="center"/>
          </w:tcPr>
          <w:p w14:paraId="43B542FC" w14:textId="77777777" w:rsidR="00D922D7" w:rsidRPr="00E8741D" w:rsidRDefault="00D922D7" w:rsidP="00B241B8">
            <w:pPr>
              <w:spacing w:line="240" w:lineRule="auto"/>
              <w:jc w:val="center"/>
            </w:pPr>
            <w:r w:rsidRPr="00E8741D">
              <w:t>103</w:t>
            </w:r>
          </w:p>
        </w:tc>
      </w:tr>
    </w:tbl>
    <w:p w14:paraId="39EE647B" w14:textId="77777777" w:rsidR="00D922D7" w:rsidRPr="00E8741D" w:rsidRDefault="00D922D7" w:rsidP="00607981"/>
    <w:p w14:paraId="0991872C" w14:textId="3FE2C33A" w:rsidR="00631CB4" w:rsidRPr="00E8741D" w:rsidRDefault="00BC2D16" w:rsidP="00631CB4">
      <w:r w:rsidRPr="002D38D4">
        <w:rPr>
          <w:noProof/>
        </w:rPr>
        <w:drawing>
          <wp:inline distT="0" distB="0" distL="0" distR="0" wp14:anchorId="0483EEC2" wp14:editId="70246926">
            <wp:extent cx="5943600" cy="3543300"/>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rcRect b="9061"/>
                    <a:stretch>
                      <a:fillRect/>
                    </a:stretch>
                  </pic:blipFill>
                  <pic:spPr bwMode="auto">
                    <a:xfrm>
                      <a:off x="0" y="0"/>
                      <a:ext cx="5943600" cy="3543300"/>
                    </a:xfrm>
                    <a:prstGeom prst="rect">
                      <a:avLst/>
                    </a:prstGeom>
                    <a:noFill/>
                    <a:ln>
                      <a:noFill/>
                    </a:ln>
                  </pic:spPr>
                </pic:pic>
              </a:graphicData>
            </a:graphic>
          </wp:inline>
        </w:drawing>
      </w:r>
    </w:p>
    <w:p w14:paraId="2EFB5736" w14:textId="7BFE3F88" w:rsidR="00631CB4" w:rsidRPr="00E8741D" w:rsidRDefault="00631CB4" w:rsidP="00E071A5">
      <w:pPr>
        <w:pStyle w:val="Heading5"/>
      </w:pPr>
      <w:r w:rsidRPr="00E071A5">
        <w:t xml:space="preserve">Figure </w:t>
      </w:r>
      <w:r w:rsidR="00231A1A">
        <w:t>5-</w:t>
      </w:r>
      <w:r w:rsidR="00674D68">
        <w:t>2</w:t>
      </w:r>
      <w:r w:rsidRPr="00E071A5">
        <w:t>.</w:t>
      </w:r>
      <w:r w:rsidRPr="00E8741D">
        <w:t xml:space="preserve"> Simulated TOC removal as a function of EBCT at three temperature ranges for ozonated and non-ozonated waters with associated k’ values (k’ = 0.05 min-1 for ≤ 10°C, k’ = 0.09 min-1 for 10-20°C, k’ = 0.14 min-1 for ≥ 20°C). (Terry and Summers (2018), Figure 6)</w:t>
      </w:r>
    </w:p>
    <w:p w14:paraId="7B4D7D3E" w14:textId="77777777" w:rsidR="00631CB4" w:rsidRPr="00E8741D" w:rsidRDefault="00631CB4" w:rsidP="00607981"/>
    <w:p w14:paraId="66CAB06D" w14:textId="3BED3AB8" w:rsidR="00631CB4" w:rsidRPr="00E8741D" w:rsidRDefault="00631CB4" w:rsidP="00D922D7">
      <w:r w:rsidRPr="00D922D7">
        <w:t xml:space="preserve">The Terry and Summers (2018) model was developed with anthracite, sand and GAC media. However, data from biofilters with GAC were only used if the GAC had been in use for at least 18 months (75,000 bed volumes at an EBCT of 10 min). After this time most of the GAC adsorption capacity had been exhausted and the removal was dominated by bioremoval. This is often termed biological activated carbon (BAC). See </w:t>
      </w:r>
      <w:r w:rsidRPr="00E071A5">
        <w:rPr>
          <w:b/>
        </w:rPr>
        <w:t xml:space="preserve">Figure </w:t>
      </w:r>
      <w:r w:rsidR="00231A1A">
        <w:rPr>
          <w:b/>
        </w:rPr>
        <w:t>5-3</w:t>
      </w:r>
      <w:r w:rsidRPr="00E071A5">
        <w:rPr>
          <w:b/>
        </w:rPr>
        <w:t>.</w:t>
      </w:r>
      <w:r w:rsidRPr="00D922D7">
        <w:t xml:space="preserve"> To simulate both adsorption (short-term) and biofiltration (steady-state) with GAC, the WTP Model v2.2.1 can be run first with the biofiltration module to get the steady-state (long term) bioremoval, followed by a GAC module to get the short-</w:t>
      </w:r>
      <w:r w:rsidRPr="00D922D7">
        <w:lastRenderedPageBreak/>
        <w:t>term adsorption removal</w:t>
      </w:r>
      <w:r w:rsidR="00D922D7" w:rsidRPr="00D922D7">
        <w:t xml:space="preserve"> (see </w:t>
      </w:r>
      <w:r w:rsidR="00D922D7">
        <w:t>“</w:t>
      </w:r>
      <w:r w:rsidR="00D922D7" w:rsidRPr="00D922D7">
        <w:t>5.5.4 Granular Activated Carbon (GAC) Adsorption</w:t>
      </w:r>
      <w:r w:rsidR="00D922D7">
        <w:t>” for details)</w:t>
      </w:r>
      <w:r w:rsidRPr="00E8741D">
        <w:t>. This series approach should provide a good estimate of the short-term advantage of adsorption in a GAC filter-adsorber.</w:t>
      </w:r>
    </w:p>
    <w:p w14:paraId="08DF3E03" w14:textId="66E7C12C" w:rsidR="00D1619D" w:rsidRPr="00A96993" w:rsidRDefault="00BC2D16" w:rsidP="00D1619D">
      <w:pPr>
        <w:jc w:val="center"/>
      </w:pPr>
      <w:r w:rsidRPr="002D38D4">
        <w:rPr>
          <w:noProof/>
        </w:rPr>
        <w:drawing>
          <wp:inline distT="0" distB="0" distL="0" distR="0" wp14:anchorId="546B2B3E" wp14:editId="04B6765F">
            <wp:extent cx="4886325" cy="3438525"/>
            <wp:effectExtent l="0" t="0" r="0" b="0"/>
            <wp:docPr id="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86325" cy="3438525"/>
                    </a:xfrm>
                    <a:prstGeom prst="rect">
                      <a:avLst/>
                    </a:prstGeom>
                    <a:noFill/>
                    <a:ln>
                      <a:noFill/>
                    </a:ln>
                  </pic:spPr>
                </pic:pic>
              </a:graphicData>
            </a:graphic>
          </wp:inline>
        </w:drawing>
      </w:r>
    </w:p>
    <w:p w14:paraId="775AA897" w14:textId="734D9C46" w:rsidR="00D1619D" w:rsidRDefault="00D1619D" w:rsidP="00E071A5">
      <w:pPr>
        <w:pStyle w:val="Heading5"/>
      </w:pPr>
      <w:r w:rsidRPr="00A93E18">
        <w:t xml:space="preserve">Figure </w:t>
      </w:r>
      <w:r w:rsidR="00674D68">
        <w:t>5-3</w:t>
      </w:r>
      <w:r w:rsidRPr="00A93E18">
        <w:t>. TOC removal acclimation for an inert media filter and a granular activated (GAC) filter, which becomes a biological activated carbon (BAC) filter once the adsorption capacity is exhausted (Terry and Summers, 2018)</w:t>
      </w:r>
    </w:p>
    <w:p w14:paraId="2FC5B024" w14:textId="77777777" w:rsidR="00E071A5" w:rsidRPr="00E071A5" w:rsidRDefault="00E071A5" w:rsidP="00E071A5"/>
    <w:p w14:paraId="6C02AF33" w14:textId="77777777" w:rsidR="00B916BC" w:rsidRPr="00B916BC" w:rsidRDefault="00B916BC" w:rsidP="00B916BC">
      <w:pPr>
        <w:pStyle w:val="Heading4"/>
      </w:pPr>
      <w:r>
        <w:t>Biofiltration: UVA Removal</w:t>
      </w:r>
    </w:p>
    <w:p w14:paraId="3E082B97" w14:textId="77777777" w:rsidR="00B241B8" w:rsidRDefault="00D1619D">
      <w:r w:rsidRPr="00D1619D">
        <w:rPr>
          <w:rFonts w:cs="Calibri"/>
        </w:rPr>
        <w:t xml:space="preserve">The Terry and Summers (2018) model does not explicitly account for </w:t>
      </w:r>
      <w:r w:rsidR="00D922D7">
        <w:rPr>
          <w:rFonts w:cs="Calibri"/>
        </w:rPr>
        <w:t>UVA;</w:t>
      </w:r>
      <w:r>
        <w:t xml:space="preserve"> however, </w:t>
      </w:r>
      <w:r w:rsidRPr="00423B60">
        <w:t>the results of a single pilot study (unpublished data) by these authors suggest</w:t>
      </w:r>
      <w:r>
        <w:t>s</w:t>
      </w:r>
      <w:r w:rsidRPr="00423B60">
        <w:t xml:space="preserve"> that there is no statistic</w:t>
      </w:r>
      <w:r>
        <w:t>ally significant imp</w:t>
      </w:r>
      <w:r w:rsidR="00D922D7">
        <w:t>act on SUVA—the ratio between UVA</w:t>
      </w:r>
      <w:r>
        <w:t xml:space="preserve"> and TOC—due </w:t>
      </w:r>
      <w:r w:rsidRPr="00423B60">
        <w:t>to biofiltration.</w:t>
      </w:r>
      <w:r>
        <w:t xml:space="preserve"> This suggests that </w:t>
      </w:r>
      <w:r w:rsidR="00D922D7">
        <w:t>UVA</w:t>
      </w:r>
      <w:r>
        <w:rPr>
          <w:vertAlign w:val="subscript"/>
        </w:rPr>
        <w:t xml:space="preserve"> </w:t>
      </w:r>
      <w:r>
        <w:t xml:space="preserve">is approximately proportional to TOC removal when considering biofiltration alone. When considering ozone and biofiltration together, the Ozekin (1994) model would be used to account for changes in </w:t>
      </w:r>
      <w:r w:rsidR="00D922D7">
        <w:t>UVA</w:t>
      </w:r>
      <w:r>
        <w:t xml:space="preserve"> and the Terry and Summers (2018) model for TOC removal in WTP Model v2.2.1. For the non-ozonated case, the Terry and Summers (2018) model would also be used to model TOC removal but with an additional assumption of constant SUVA </w:t>
      </w:r>
      <w:r w:rsidR="00D157EB">
        <w:t xml:space="preserve">before and after biofiltration. This means that UVA removal is assumed to be proportional to TOC removal predicted by the Terry and Summers model. </w:t>
      </w:r>
    </w:p>
    <w:p w14:paraId="5A7D27A1" w14:textId="77777777" w:rsidR="00D1619D" w:rsidRDefault="00D1619D"/>
    <w:p w14:paraId="0E663B49" w14:textId="77777777" w:rsidR="00B241B8" w:rsidRDefault="00B241B8" w:rsidP="004B79A2">
      <w:pPr>
        <w:pStyle w:val="Heading3"/>
      </w:pPr>
      <w:r>
        <w:lastRenderedPageBreak/>
        <w:t xml:space="preserve">Slow Sand Filter </w:t>
      </w:r>
      <w:r w:rsidR="000B2ECE">
        <w:t>Biofiltration</w:t>
      </w:r>
    </w:p>
    <w:p w14:paraId="02FD134D" w14:textId="77777777" w:rsidR="00B241B8" w:rsidRDefault="00B241B8">
      <w:r>
        <w:t>Version 2.2</w:t>
      </w:r>
      <w:r w:rsidR="00D1619D">
        <w:t>.1</w:t>
      </w:r>
      <w:r>
        <w:t xml:space="preserve"> of t</w:t>
      </w:r>
      <w:r w:rsidR="00D1619D">
        <w:t>he WTP Model uses</w:t>
      </w:r>
      <w:r>
        <w:t xml:space="preserve"> a simple algorithm for NOM removal by biological activity within slow sand filtration unit processes.  Based on a recommendation from an academic expert in slow sand filtration (Collins, 2005), the WTP Model includes the following default TOC removals through slow sand filters (the percentages listed are user-adjustable inputs to the “Slow Sand Filt.” unit process):</w:t>
      </w:r>
    </w:p>
    <w:p w14:paraId="41DA11CB" w14:textId="77777777" w:rsidR="00B241B8" w:rsidRDefault="00B241B8" w:rsidP="00B241B8">
      <w:pPr>
        <w:pStyle w:val="List3"/>
        <w:numPr>
          <w:ilvl w:val="0"/>
          <w:numId w:val="69"/>
        </w:numPr>
      </w:pPr>
      <w:r>
        <w:t>Water temperature ≥  20ºC:</w:t>
      </w:r>
      <w:r>
        <w:tab/>
        <w:t xml:space="preserve"> </w:t>
      </w:r>
      <w:r>
        <w:tab/>
        <w:t>20% TOC removal</w:t>
      </w:r>
    </w:p>
    <w:p w14:paraId="65E961A7" w14:textId="77777777" w:rsidR="00B241B8" w:rsidRDefault="00B241B8" w:rsidP="00B241B8">
      <w:pPr>
        <w:pStyle w:val="List3"/>
        <w:numPr>
          <w:ilvl w:val="0"/>
          <w:numId w:val="69"/>
        </w:numPr>
      </w:pPr>
      <w:r>
        <w:t>10ºC ≤  Water temperature &lt; 20ºC:</w:t>
      </w:r>
      <w:r>
        <w:tab/>
        <w:t xml:space="preserve">15% TOC removal </w:t>
      </w:r>
    </w:p>
    <w:p w14:paraId="45542A65" w14:textId="77777777" w:rsidR="00B241B8" w:rsidRDefault="00B241B8" w:rsidP="00B241B8">
      <w:pPr>
        <w:pStyle w:val="List3"/>
        <w:numPr>
          <w:ilvl w:val="0"/>
          <w:numId w:val="69"/>
        </w:numPr>
      </w:pPr>
      <w:r>
        <w:t>Water temperature &lt; 10ºC:</w:t>
      </w:r>
      <w:r>
        <w:tab/>
      </w:r>
      <w:r>
        <w:tab/>
        <w:t>10% TOC removal</w:t>
      </w:r>
    </w:p>
    <w:p w14:paraId="48EB3FA7" w14:textId="77777777" w:rsidR="00B241B8" w:rsidRDefault="00B241B8">
      <w:pPr>
        <w:pStyle w:val="List3"/>
        <w:ind w:left="0" w:firstLine="0"/>
      </w:pPr>
    </w:p>
    <w:p w14:paraId="03F5D724" w14:textId="77777777" w:rsidR="00B241B8" w:rsidRDefault="00B241B8">
      <w:pPr>
        <w:pStyle w:val="List3"/>
        <w:ind w:left="0" w:firstLine="0"/>
      </w:pPr>
      <w:r>
        <w:t xml:space="preserve">Version 2.2 of the WTP Model does not assume any change in UVA through slow sand filtration. </w:t>
      </w:r>
    </w:p>
    <w:p w14:paraId="094B4205" w14:textId="77777777" w:rsidR="00B241B8" w:rsidRDefault="00B241B8"/>
    <w:p w14:paraId="2730674D" w14:textId="77777777" w:rsidR="00B241B8" w:rsidRDefault="00B241B8" w:rsidP="004B79A2">
      <w:pPr>
        <w:pStyle w:val="Heading3"/>
      </w:pPr>
      <w:r>
        <w:t>Chlorination</w:t>
      </w:r>
    </w:p>
    <w:p w14:paraId="06F7B245" w14:textId="19EBAD6B" w:rsidR="00B241B8" w:rsidRDefault="00B241B8">
      <w:r>
        <w:t xml:space="preserve">When chlorine is added along with coagulation, UVA values will be lower than by coagulation only, due to UVA oxidation by the chlorine.  The WTP Model accounts for this reduction in UVA observed during chlorination by applying </w:t>
      </w:r>
      <w:r>
        <w:rPr>
          <w:b/>
          <w:bCs/>
        </w:rPr>
        <w:t>Equation 5-9</w:t>
      </w:r>
      <w:r w:rsidR="006B2F44">
        <w:rPr>
          <w:b/>
          <w:bCs/>
        </w:rPr>
        <w:t>6</w:t>
      </w:r>
      <w:r>
        <w:t>, developed from the 20-water database of Summers et al. (1998b):</w:t>
      </w:r>
    </w:p>
    <w:p w14:paraId="677EA481" w14:textId="77777777" w:rsidR="00B241B8" w:rsidRDefault="00B241B8">
      <w:pPr>
        <w:ind w:left="360"/>
      </w:pPr>
    </w:p>
    <w:p w14:paraId="0079E5D9" w14:textId="31F5C647" w:rsidR="00B241B8" w:rsidRDefault="00E1585D">
      <w:pPr>
        <w:pStyle w:val="Caption"/>
        <w:ind w:left="360"/>
        <w:jc w:val="right"/>
        <w:rPr>
          <w:noProof/>
        </w:rPr>
      </w:pPr>
      <w:r>
        <w:rPr>
          <w:position w:val="-14"/>
        </w:rPr>
        <w:pict w14:anchorId="2E66CE27">
          <v:shape id="_x0000_i1122" type="#_x0000_t75" style="width:179.25pt;height:18pt" fillcolor="window">
            <v:imagedata r:id="rId122"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9</w:t>
      </w:r>
      <w:r w:rsidR="006B2F44">
        <w:t>6</w:t>
      </w:r>
      <w:r w:rsidR="00B241B8">
        <w:rPr>
          <w:noProof/>
        </w:rPr>
        <w:t>)</w:t>
      </w:r>
    </w:p>
    <w:p w14:paraId="5F736868" w14:textId="77777777" w:rsidR="00B241B8" w:rsidRDefault="00B241B8"/>
    <w:p w14:paraId="69794EEC" w14:textId="77777777" w:rsidR="00B241B8" w:rsidRDefault="00B241B8">
      <w:pPr>
        <w:ind w:left="1440"/>
      </w:pPr>
      <w:r>
        <w:rPr>
          <w:i/>
        </w:rPr>
        <w:t>(R</w:t>
      </w:r>
      <w:r>
        <w:rPr>
          <w:i/>
          <w:vertAlign w:val="superscript"/>
        </w:rPr>
        <w:t>2</w:t>
      </w:r>
      <w:r>
        <w:rPr>
          <w:i/>
        </w:rPr>
        <w:t xml:space="preserve"> = 0.93, R</w:t>
      </w:r>
      <w:r>
        <w:rPr>
          <w:i/>
          <w:vertAlign w:val="superscript"/>
        </w:rPr>
        <w:t>2</w:t>
      </w:r>
      <w:r>
        <w:rPr>
          <w:i/>
          <w:vertAlign w:val="subscript"/>
        </w:rPr>
        <w:t>adj</w:t>
      </w:r>
      <w:r>
        <w:rPr>
          <w:i/>
        </w:rPr>
        <w:t xml:space="preserve"> = 0.93, SEE = 0.006 1/cm, F = 991, n = 76)</w:t>
      </w:r>
    </w:p>
    <w:p w14:paraId="6DD5A3AD" w14:textId="77777777" w:rsidR="00B241B8" w:rsidRDefault="00B241B8">
      <w:pPr>
        <w:rPr>
          <w:i/>
        </w:rPr>
      </w:pPr>
      <w:r>
        <w:t xml:space="preserve">where, </w:t>
      </w:r>
    </w:p>
    <w:p w14:paraId="37F50BED" w14:textId="77777777" w:rsidR="00B241B8" w:rsidRDefault="00B241B8">
      <w:r>
        <w:t>UVA</w:t>
      </w:r>
      <w:r>
        <w:rPr>
          <w:vertAlign w:val="subscript"/>
        </w:rPr>
        <w:t>Pre-Cl2</w:t>
      </w:r>
      <w:r>
        <w:t xml:space="preserve"> = coagulated water UVA with prechlorination (1/cm): 0.015 </w:t>
      </w:r>
      <w:r>
        <w:fldChar w:fldCharType="begin"/>
      </w:r>
      <w:r>
        <w:instrText>symbol 163 \f "Symbol" \s 11</w:instrText>
      </w:r>
      <w:r>
        <w:fldChar w:fldCharType="separate"/>
      </w:r>
      <w:r>
        <w:rPr>
          <w:rFonts w:ascii="Symbol" w:hAnsi="Symbol"/>
        </w:rPr>
        <w:t></w:t>
      </w:r>
      <w:r>
        <w:fldChar w:fldCharType="end"/>
      </w:r>
      <w:r>
        <w:t xml:space="preserve"> UVA</w:t>
      </w:r>
      <w:r>
        <w:rPr>
          <w:vertAlign w:val="subscript"/>
        </w:rPr>
        <w:t>Pre-Cl2</w:t>
      </w:r>
      <w:r>
        <w:t xml:space="preserve"> </w:t>
      </w:r>
      <w:r>
        <w:fldChar w:fldCharType="begin"/>
      </w:r>
      <w:r>
        <w:instrText>symbol 163 \f "Symbol" \s 11</w:instrText>
      </w:r>
      <w:r>
        <w:fldChar w:fldCharType="separate"/>
      </w:r>
      <w:r>
        <w:rPr>
          <w:rFonts w:ascii="Symbol" w:hAnsi="Symbol"/>
        </w:rPr>
        <w:t></w:t>
      </w:r>
      <w:r>
        <w:fldChar w:fldCharType="end"/>
      </w:r>
      <w:r>
        <w:t xml:space="preserve"> 0.120</w:t>
      </w:r>
    </w:p>
    <w:p w14:paraId="4ED7421D" w14:textId="77777777" w:rsidR="00B241B8" w:rsidRDefault="00B241B8">
      <w:r>
        <w:t>UVA</w:t>
      </w:r>
      <w:r>
        <w:rPr>
          <w:vertAlign w:val="subscript"/>
        </w:rPr>
        <w:t>no Cl2</w:t>
      </w:r>
      <w:r>
        <w:t xml:space="preserve"> = coag. water UVA without prechlorination (1/cm): 0.017 </w:t>
      </w:r>
      <w:r>
        <w:fldChar w:fldCharType="begin"/>
      </w:r>
      <w:r>
        <w:instrText>symbol 163 \f "Symbol" \s 11</w:instrText>
      </w:r>
      <w:r>
        <w:fldChar w:fldCharType="separate"/>
      </w:r>
      <w:r>
        <w:rPr>
          <w:rFonts w:ascii="Symbol" w:hAnsi="Symbol"/>
        </w:rPr>
        <w:t></w:t>
      </w:r>
      <w:r>
        <w:fldChar w:fldCharType="end"/>
      </w:r>
      <w:r>
        <w:t xml:space="preserve"> UVA</w:t>
      </w:r>
      <w:r>
        <w:rPr>
          <w:vertAlign w:val="subscript"/>
        </w:rPr>
        <w:t>no Cl2</w:t>
      </w:r>
      <w:r>
        <w:t xml:space="preserve"> </w:t>
      </w:r>
      <w:r>
        <w:fldChar w:fldCharType="begin"/>
      </w:r>
      <w:r>
        <w:instrText>symbol 163 \f "Symbol" \s 11</w:instrText>
      </w:r>
      <w:r>
        <w:fldChar w:fldCharType="separate"/>
      </w:r>
      <w:r>
        <w:rPr>
          <w:rFonts w:ascii="Symbol" w:hAnsi="Symbol"/>
        </w:rPr>
        <w:t></w:t>
      </w:r>
      <w:r>
        <w:fldChar w:fldCharType="end"/>
      </w:r>
      <w:r>
        <w:t xml:space="preserve"> 0.150</w:t>
      </w:r>
    </w:p>
    <w:p w14:paraId="33102329" w14:textId="77777777" w:rsidR="00B241B8" w:rsidRDefault="00B241B8">
      <w:r>
        <w:t xml:space="preserve"> </w:t>
      </w:r>
    </w:p>
    <w:p w14:paraId="0D21A075" w14:textId="77777777" w:rsidR="00B241B8" w:rsidRDefault="00B241B8">
      <w:r>
        <w:t xml:space="preserve">The model development database was created from experiments that considered only the difference in UVA between pre-chlorinated, coagulated water and coagulated (only) water; however, the WTP Model applies this reduction more broadly to account for chlorine oxidation of DBP precursors in coagulated water.  For example, the WTP Model applies this reduction at a first point of chlorination </w:t>
      </w:r>
      <w:r>
        <w:rPr>
          <w:i/>
          <w:iCs/>
        </w:rPr>
        <w:t>following</w:t>
      </w:r>
      <w:r>
        <w:t xml:space="preserve"> coagulation, so that the oxidation effect will be accounted for in DBP formation predictions at subsequent re-chlorination points.  Note that the WTP Model will only apply this reduction once for coagulated water UVA due to chlorine oxidation in the process train.  </w:t>
      </w:r>
    </w:p>
    <w:p w14:paraId="5E1563B2" w14:textId="77777777" w:rsidR="00B241B8" w:rsidRDefault="00B241B8"/>
    <w:p w14:paraId="759E9088" w14:textId="77777777" w:rsidR="00B241B8" w:rsidRDefault="00B241B8" w:rsidP="00B241B8">
      <w:pPr>
        <w:pStyle w:val="Heading2"/>
        <w:numPr>
          <w:ilvl w:val="1"/>
          <w:numId w:val="33"/>
        </w:numPr>
        <w:tabs>
          <w:tab w:val="clear" w:pos="792"/>
          <w:tab w:val="num" w:pos="720"/>
        </w:tabs>
      </w:pPr>
      <w:bookmarkStart w:id="736" w:name="_Toc509054825"/>
      <w:bookmarkStart w:id="737" w:name="_Toc509060717"/>
      <w:bookmarkStart w:id="738" w:name="_Toc509908424"/>
      <w:bookmarkStart w:id="739" w:name="_Toc509908497"/>
      <w:bookmarkStart w:id="740" w:name="_Toc509908578"/>
      <w:bookmarkStart w:id="741" w:name="_Toc509909795"/>
      <w:bookmarkStart w:id="742" w:name="_Toc509909936"/>
      <w:bookmarkStart w:id="743" w:name="_Toc509910170"/>
      <w:bookmarkStart w:id="744" w:name="_Toc509910320"/>
      <w:bookmarkStart w:id="745" w:name="_Toc509910464"/>
      <w:bookmarkStart w:id="746" w:name="_Toc509910560"/>
      <w:bookmarkStart w:id="747" w:name="_Toc514725264"/>
      <w:bookmarkStart w:id="748" w:name="_Toc514725455"/>
      <w:bookmarkStart w:id="749" w:name="_Toc514765052"/>
      <w:bookmarkStart w:id="750" w:name="_Toc514820947"/>
      <w:r>
        <w:lastRenderedPageBreak/>
        <w:t>Disinfect</w:t>
      </w:r>
      <w:bookmarkEnd w:id="736"/>
      <w:bookmarkEnd w:id="737"/>
      <w:bookmarkEnd w:id="738"/>
      <w:bookmarkEnd w:id="739"/>
      <w:bookmarkEnd w:id="740"/>
      <w:bookmarkEnd w:id="741"/>
      <w:bookmarkEnd w:id="742"/>
      <w:bookmarkEnd w:id="743"/>
      <w:bookmarkEnd w:id="744"/>
      <w:bookmarkEnd w:id="745"/>
      <w:bookmarkEnd w:id="746"/>
      <w:r>
        <w:t>ant decay</w:t>
      </w:r>
      <w:bookmarkEnd w:id="747"/>
      <w:bookmarkEnd w:id="748"/>
      <w:bookmarkEnd w:id="749"/>
      <w:bookmarkEnd w:id="750"/>
    </w:p>
    <w:p w14:paraId="5F1BAEAF" w14:textId="77777777" w:rsidR="00B241B8" w:rsidRDefault="00B241B8" w:rsidP="004B79A2">
      <w:pPr>
        <w:pStyle w:val="Heading3"/>
      </w:pPr>
      <w:bookmarkStart w:id="751" w:name="_Toc509054827"/>
      <w:bookmarkStart w:id="752" w:name="_Toc509060719"/>
      <w:bookmarkStart w:id="753" w:name="_Toc509908580"/>
      <w:bookmarkStart w:id="754" w:name="_Toc509909797"/>
      <w:bookmarkStart w:id="755" w:name="_Toc509909938"/>
      <w:bookmarkStart w:id="756" w:name="_Toc509910172"/>
      <w:bookmarkStart w:id="757" w:name="_Toc509910322"/>
      <w:bookmarkStart w:id="758" w:name="_Toc509910466"/>
      <w:bookmarkStart w:id="759" w:name="_Toc509910562"/>
      <w:bookmarkStart w:id="760" w:name="_Toc514725265"/>
      <w:bookmarkStart w:id="761" w:name="_Toc514725456"/>
      <w:bookmarkStart w:id="762" w:name="_Toc514765053"/>
      <w:bookmarkStart w:id="763" w:name="_Toc514820948"/>
      <w:r>
        <w:t>Modeling Disinfectant Decay in Treatment Plants</w:t>
      </w:r>
      <w:bookmarkEnd w:id="751"/>
      <w:bookmarkEnd w:id="752"/>
      <w:bookmarkEnd w:id="753"/>
      <w:bookmarkEnd w:id="754"/>
      <w:bookmarkEnd w:id="755"/>
      <w:bookmarkEnd w:id="756"/>
      <w:bookmarkEnd w:id="757"/>
      <w:bookmarkEnd w:id="758"/>
      <w:bookmarkEnd w:id="759"/>
      <w:bookmarkEnd w:id="760"/>
      <w:bookmarkEnd w:id="761"/>
      <w:bookmarkEnd w:id="762"/>
      <w:bookmarkEnd w:id="763"/>
    </w:p>
    <w:p w14:paraId="44096463" w14:textId="77777777" w:rsidR="00B241B8" w:rsidRDefault="00B241B8">
      <w:r>
        <w:t>Version 2.2 of the WTP Model predicts free chlorine, chloramine, and chlorine dioxide decay by assuming that the rate of residual decay is a function of the residual concentration at a given point in time.  Such a dependency requires that mixing conditions within the treatment plant be simulated.  For this reason (and to support the calculation of pathogen inactivation credits), the user is required to specify baffling factors (as T</w:t>
      </w:r>
      <w:r>
        <w:rPr>
          <w:vertAlign w:val="subscript"/>
        </w:rPr>
        <w:t>10</w:t>
      </w:r>
      <w:r>
        <w:t>/T</w:t>
      </w:r>
      <w:r>
        <w:rPr>
          <w:vertAlign w:val="subscript"/>
        </w:rPr>
        <w:t>theoretical</w:t>
      </w:r>
      <w:r>
        <w:t xml:space="preserve"> ratios) to describe the hydraulics of each treatment basin within the plant.  Using this ratio, the WTP Model represents each basin as a number of continuous-flow, stirred tank reactors (CFSTRs) connected in series.  A complete description of this modeling approach is provided elsewhere (Denbigh and Turner, 1971; Levenspiel, 1972; Teefy and Singer, 1990); however, some key points will be discussed here.</w:t>
      </w:r>
    </w:p>
    <w:p w14:paraId="375D0AA0" w14:textId="77777777" w:rsidR="00B241B8" w:rsidRDefault="00B241B8"/>
    <w:p w14:paraId="076D5BBE" w14:textId="77777777" w:rsidR="00B241B8" w:rsidRDefault="00B241B8">
      <w:r>
        <w:t>For a single CFSTR, the effluent concentration of a solute is determined with the following expression:</w:t>
      </w:r>
    </w:p>
    <w:p w14:paraId="096543AC" w14:textId="77777777" w:rsidR="00B241B8" w:rsidRDefault="00B241B8">
      <w:pPr>
        <w:rPr>
          <w:vanish/>
        </w:rPr>
      </w:pPr>
    </w:p>
    <w:p w14:paraId="0CE1C114" w14:textId="5A8B9131" w:rsidR="00B241B8" w:rsidRDefault="00B241B8">
      <w:pPr>
        <w:pStyle w:val="Caption"/>
        <w:jc w:val="right"/>
        <w:rPr>
          <w:rStyle w:val="EquationCaption"/>
          <w:rFonts w:ascii="Tms Rmn 11pt" w:hAnsi="Tms Rmn 11pt"/>
          <w:spacing w:val="-2"/>
        </w:rPr>
      </w:pPr>
      <w:r>
        <w:tab/>
      </w:r>
      <w:r>
        <w:tab/>
      </w:r>
      <w:r>
        <w:tab/>
      </w:r>
      <w:r w:rsidR="00E1585D">
        <w:rPr>
          <w:position w:val="-12"/>
        </w:rPr>
        <w:pict w14:anchorId="38FF85D6">
          <v:shape id="_x0000_i1123" type="#_x0000_t75" style="width:54.75pt;height:15.75pt" fillcolor="window">
            <v:imagedata r:id="rId123" o:title=""/>
          </v:shape>
        </w:pict>
      </w:r>
      <w:r>
        <w:tab/>
      </w:r>
      <w:r>
        <w:tab/>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9</w:t>
      </w:r>
      <w:r w:rsidR="006B2F44">
        <w:t>7</w:t>
      </w:r>
      <w:r>
        <w:t>)</w:t>
      </w:r>
    </w:p>
    <w:p w14:paraId="4BB8DA75" w14:textId="77777777" w:rsidR="00B241B8" w:rsidRDefault="00B241B8"/>
    <w:p w14:paraId="0DA18B34" w14:textId="77777777" w:rsidR="00B241B8" w:rsidRDefault="00B241B8">
      <w:r>
        <w:t xml:space="preserve">where </w:t>
      </w:r>
      <w:r>
        <w:rPr>
          <w:i/>
          <w:iCs/>
        </w:rPr>
        <w:t>C</w:t>
      </w:r>
      <w:r>
        <w:rPr>
          <w:i/>
          <w:iCs/>
          <w:vertAlign w:val="subscript"/>
        </w:rPr>
        <w:t>f</w:t>
      </w:r>
      <w:r>
        <w:t xml:space="preserve"> is the final concentration of the solute within and leaving the CFSTR, </w:t>
      </w:r>
      <w:r>
        <w:rPr>
          <w:i/>
          <w:iCs/>
        </w:rPr>
        <w:t>C</w:t>
      </w:r>
      <w:r>
        <w:rPr>
          <w:i/>
          <w:iCs/>
          <w:vertAlign w:val="subscript"/>
        </w:rPr>
        <w:t>i</w:t>
      </w:r>
      <w:r>
        <w:t xml:space="preserve"> is the initial concentration of the solute entering the CFSTR, </w:t>
      </w:r>
      <w:r>
        <w:rPr>
          <w:i/>
          <w:iCs/>
        </w:rPr>
        <w:t>t</w:t>
      </w:r>
      <w:r>
        <w:t xml:space="preserve"> is the mean residence time in the CFSTR and </w:t>
      </w:r>
      <w:r>
        <w:rPr>
          <w:i/>
          <w:iCs/>
        </w:rPr>
        <w:t>r</w:t>
      </w:r>
      <w:r>
        <w:t xml:space="preserve"> is the reaction rate.  The reaction rate is greater than zero for solute formation and is less than zero for solute decay (such is the case for disinfectant decay).  The theoretical residence time in the CFSTR is calculated by dividing the volume of the CFSTR by the volumetric flow rate of the fluid moving through the CFSTR.</w:t>
      </w:r>
    </w:p>
    <w:p w14:paraId="0966156C" w14:textId="77777777" w:rsidR="00B241B8" w:rsidRDefault="00B241B8"/>
    <w:p w14:paraId="2C50874F" w14:textId="77777777" w:rsidR="00B241B8" w:rsidRDefault="00B241B8">
      <w:r>
        <w:t xml:space="preserve">For a set of </w:t>
      </w:r>
      <w:r>
        <w:rPr>
          <w:i/>
          <w:iCs/>
        </w:rPr>
        <w:t>N</w:t>
      </w:r>
      <w:r>
        <w:t xml:space="preserve"> CFSTRs connected in series, the final concentration of a solute leaving the </w:t>
      </w:r>
      <w:r>
        <w:rPr>
          <w:i/>
          <w:iCs/>
        </w:rPr>
        <w:t>N</w:t>
      </w:r>
      <w:r>
        <w:rPr>
          <w:i/>
          <w:iCs/>
          <w:vertAlign w:val="superscript"/>
        </w:rPr>
        <w:t>th</w:t>
      </w:r>
      <w:r>
        <w:t xml:space="preserve"> CFSTR is given by the following set of equations:</w:t>
      </w:r>
    </w:p>
    <w:p w14:paraId="2863A895" w14:textId="77777777" w:rsidR="00B241B8" w:rsidRDefault="00B241B8"/>
    <w:p w14:paraId="12472F87" w14:textId="79BC391E" w:rsidR="00B241B8" w:rsidRDefault="00B241B8">
      <w:pPr>
        <w:pStyle w:val="Caption"/>
        <w:jc w:val="right"/>
      </w:pPr>
      <w:r>
        <w:tab/>
      </w:r>
      <w:r w:rsidR="00E1585D">
        <w:rPr>
          <w:position w:val="-12"/>
        </w:rPr>
        <w:pict w14:anchorId="3DBE2A26">
          <v:shape id="_x0000_i1124" type="#_x0000_t75" style="width:77.25pt;height:15.75pt" fillcolor="window">
            <v:imagedata r:id="rId124"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9</w:t>
      </w:r>
      <w:r w:rsidR="006B2F44">
        <w:t>8</w:t>
      </w:r>
      <w:r>
        <w:t>)</w:t>
      </w:r>
    </w:p>
    <w:p w14:paraId="4FF707E3" w14:textId="5D0260E2" w:rsidR="00B241B8" w:rsidRDefault="00B241B8">
      <w:pPr>
        <w:pStyle w:val="Caption"/>
        <w:jc w:val="right"/>
      </w:pPr>
      <w:r>
        <w:tab/>
      </w:r>
      <w:r w:rsidR="00E1585D">
        <w:rPr>
          <w:position w:val="-12"/>
        </w:rPr>
        <w:pict w14:anchorId="4363D19D">
          <v:shape id="_x0000_i1125" type="#_x0000_t75" style="width:48.75pt;height:15.75pt" fillcolor="window">
            <v:imagedata r:id="rId125"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99</w:t>
      </w:r>
      <w:r>
        <w:t xml:space="preserve">) </w:t>
      </w:r>
    </w:p>
    <w:p w14:paraId="52F671FF" w14:textId="62DBD058" w:rsidR="00B241B8" w:rsidRDefault="00B241B8">
      <w:pPr>
        <w:pStyle w:val="Caption"/>
        <w:jc w:val="right"/>
        <w:rPr>
          <w:rStyle w:val="EquationCaption"/>
          <w:rFonts w:ascii="Tms Rmn 11pt" w:hAnsi="Tms Rmn 11pt"/>
          <w:spacing w:val="-2"/>
        </w:rPr>
      </w:pPr>
      <w:r>
        <w:tab/>
      </w:r>
      <w:r w:rsidR="00E1585D">
        <w:rPr>
          <w:position w:val="-12"/>
        </w:rPr>
        <w:pict w14:anchorId="676D5DC2">
          <v:shape id="_x0000_i1126" type="#_x0000_t75" style="width:78.75pt;height:15.75pt" fillcolor="window">
            <v:imagedata r:id="rId126"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100</w:t>
      </w:r>
      <w:r>
        <w:t xml:space="preserve">) </w:t>
      </w:r>
    </w:p>
    <w:p w14:paraId="53801801" w14:textId="77777777" w:rsidR="00B241B8" w:rsidRDefault="00B241B8">
      <w:pPr>
        <w:ind w:left="4320"/>
        <w:rPr>
          <w:rFonts w:ascii="WP TypographicSymbols" w:hAnsi="WP TypographicSymbols"/>
        </w:rPr>
      </w:pPr>
      <w:r>
        <w:t>·</w:t>
      </w:r>
    </w:p>
    <w:p w14:paraId="7425CC6E" w14:textId="77777777" w:rsidR="00B241B8" w:rsidRDefault="00B241B8">
      <w:pPr>
        <w:ind w:left="4320"/>
        <w:rPr>
          <w:rFonts w:ascii="WP TypographicSymbols" w:hAnsi="WP TypographicSymbols"/>
        </w:rPr>
      </w:pPr>
      <w:r>
        <w:t>·</w:t>
      </w:r>
    </w:p>
    <w:p w14:paraId="692091A4" w14:textId="77777777" w:rsidR="00B241B8" w:rsidRDefault="00B241B8">
      <w:pPr>
        <w:ind w:left="4320"/>
      </w:pPr>
      <w:r>
        <w:t>·</w:t>
      </w:r>
    </w:p>
    <w:p w14:paraId="2180402F" w14:textId="256626C7" w:rsidR="00B241B8" w:rsidRDefault="00B241B8">
      <w:pPr>
        <w:pStyle w:val="Caption"/>
        <w:jc w:val="right"/>
      </w:pPr>
      <w:r>
        <w:tab/>
      </w:r>
      <w:r w:rsidR="00E1585D">
        <w:rPr>
          <w:position w:val="-12"/>
        </w:rPr>
        <w:pict w14:anchorId="69B2C0A1">
          <v:shape id="_x0000_i1127" type="#_x0000_t75" style="width:57.75pt;height:15.75pt" fillcolor="window">
            <v:imagedata r:id="rId127"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101</w:t>
      </w:r>
      <w:r>
        <w:t xml:space="preserve">) </w:t>
      </w:r>
    </w:p>
    <w:p w14:paraId="502B0B5D" w14:textId="662DDAF5" w:rsidR="00B241B8" w:rsidRDefault="00B241B8">
      <w:pPr>
        <w:pStyle w:val="Caption"/>
        <w:jc w:val="right"/>
      </w:pPr>
      <w:r>
        <w:lastRenderedPageBreak/>
        <w:tab/>
      </w:r>
      <w:r w:rsidR="00E1585D">
        <w:rPr>
          <w:position w:val="-12"/>
        </w:rPr>
        <w:pict w14:anchorId="0994C293">
          <v:shape id="_x0000_i1128" type="#_x0000_t75" style="width:87pt;height:15.75pt" fillcolor="window">
            <v:imagedata r:id="rId128"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102</w:t>
      </w:r>
      <w:r>
        <w:t xml:space="preserve">) </w:t>
      </w:r>
    </w:p>
    <w:p w14:paraId="1E5FC2C8" w14:textId="77777777" w:rsidR="00B241B8" w:rsidRDefault="00B241B8"/>
    <w:p w14:paraId="5AC03DE2" w14:textId="53045108" w:rsidR="00B241B8" w:rsidRDefault="00B241B8">
      <w:r>
        <w:t xml:space="preserve">where </w:t>
      </w:r>
      <w:r>
        <w:rPr>
          <w:i/>
          <w:iCs/>
        </w:rPr>
        <w:t>C</w:t>
      </w:r>
      <w:r>
        <w:rPr>
          <w:i/>
          <w:iCs/>
          <w:vertAlign w:val="subscript"/>
        </w:rPr>
        <w:t>N,f</w:t>
      </w:r>
      <w:r>
        <w:t xml:space="preserve"> is the final concentration of the solute within and leaving the </w:t>
      </w:r>
      <w:r>
        <w:rPr>
          <w:i/>
          <w:iCs/>
        </w:rPr>
        <w:t>N</w:t>
      </w:r>
      <w:r>
        <w:rPr>
          <w:i/>
          <w:iCs/>
          <w:vertAlign w:val="superscript"/>
        </w:rPr>
        <w:t>th</w:t>
      </w:r>
      <w:r>
        <w:t xml:space="preserve"> CFSTR, </w:t>
      </w:r>
      <w:r>
        <w:rPr>
          <w:i/>
          <w:iCs/>
        </w:rPr>
        <w:t>C</w:t>
      </w:r>
      <w:r>
        <w:rPr>
          <w:i/>
          <w:iCs/>
          <w:vertAlign w:val="subscript"/>
        </w:rPr>
        <w:t>N,i</w:t>
      </w:r>
      <w:r>
        <w:t xml:space="preserve"> is the initial concentration of the solute entering the </w:t>
      </w:r>
      <w:r>
        <w:rPr>
          <w:i/>
          <w:iCs/>
        </w:rPr>
        <w:t>N</w:t>
      </w:r>
      <w:r>
        <w:rPr>
          <w:i/>
          <w:iCs/>
          <w:vertAlign w:val="superscript"/>
        </w:rPr>
        <w:t>th</w:t>
      </w:r>
      <w:r>
        <w:t xml:space="preserve"> CFSTR, </w:t>
      </w:r>
      <w:r>
        <w:rPr>
          <w:i/>
          <w:iCs/>
        </w:rPr>
        <w:t>t</w:t>
      </w:r>
      <w:r>
        <w:rPr>
          <w:i/>
          <w:iCs/>
          <w:vertAlign w:val="subscript"/>
        </w:rPr>
        <w:t>N</w:t>
      </w:r>
      <w:r>
        <w:t xml:space="preserve"> is the mean residence time in the </w:t>
      </w:r>
      <w:r>
        <w:rPr>
          <w:i/>
          <w:iCs/>
        </w:rPr>
        <w:t>N</w:t>
      </w:r>
      <w:r>
        <w:rPr>
          <w:i/>
          <w:iCs/>
          <w:vertAlign w:val="superscript"/>
        </w:rPr>
        <w:t>th</w:t>
      </w:r>
      <w:r>
        <w:t xml:space="preserve"> CFSTR and </w:t>
      </w:r>
      <w:r>
        <w:rPr>
          <w:i/>
          <w:iCs/>
        </w:rPr>
        <w:t>r</w:t>
      </w:r>
      <w:r>
        <w:rPr>
          <w:i/>
          <w:iCs/>
          <w:vertAlign w:val="subscript"/>
        </w:rPr>
        <w:t>N</w:t>
      </w:r>
      <w:r>
        <w:t xml:space="preserve"> is the reaction rate in the </w:t>
      </w:r>
      <w:r>
        <w:rPr>
          <w:i/>
          <w:iCs/>
        </w:rPr>
        <w:t>N</w:t>
      </w:r>
      <w:r>
        <w:rPr>
          <w:i/>
          <w:iCs/>
          <w:vertAlign w:val="superscript"/>
        </w:rPr>
        <w:t>th</w:t>
      </w:r>
      <w:r>
        <w:t xml:space="preserve"> CFSTR.  </w:t>
      </w:r>
      <w:r w:rsidR="006B2F44">
        <w:rPr>
          <w:b/>
          <w:bCs/>
        </w:rPr>
        <w:t>Equation 5-98</w:t>
      </w:r>
      <w:r>
        <w:t xml:space="preserve"> can be used to calculate </w:t>
      </w:r>
      <w:r>
        <w:rPr>
          <w:i/>
          <w:iCs/>
        </w:rPr>
        <w:t>C</w:t>
      </w:r>
      <w:r>
        <w:rPr>
          <w:i/>
          <w:iCs/>
          <w:vertAlign w:val="subscript"/>
        </w:rPr>
        <w:t>1,f</w:t>
      </w:r>
      <w:r>
        <w:t xml:space="preserve"> from known values of </w:t>
      </w:r>
      <w:r>
        <w:rPr>
          <w:i/>
          <w:iCs/>
        </w:rPr>
        <w:t>C</w:t>
      </w:r>
      <w:r>
        <w:rPr>
          <w:i/>
          <w:iCs/>
          <w:vertAlign w:val="subscript"/>
        </w:rPr>
        <w:t>1,i</w:t>
      </w:r>
      <w:r>
        <w:t xml:space="preserve">, </w:t>
      </w:r>
      <w:r>
        <w:rPr>
          <w:i/>
          <w:iCs/>
        </w:rPr>
        <w:t>t</w:t>
      </w:r>
      <w:r>
        <w:rPr>
          <w:i/>
          <w:iCs/>
          <w:vertAlign w:val="subscript"/>
        </w:rPr>
        <w:t>1</w:t>
      </w:r>
      <w:r>
        <w:t xml:space="preserve"> and </w:t>
      </w:r>
      <w:r>
        <w:rPr>
          <w:i/>
          <w:iCs/>
        </w:rPr>
        <w:t>r</w:t>
      </w:r>
      <w:r>
        <w:rPr>
          <w:i/>
          <w:iCs/>
          <w:vertAlign w:val="subscript"/>
        </w:rPr>
        <w:t>1</w:t>
      </w:r>
      <w:r>
        <w:t xml:space="preserve">.  Once </w:t>
      </w:r>
      <w:r>
        <w:rPr>
          <w:i/>
          <w:iCs/>
        </w:rPr>
        <w:t>C</w:t>
      </w:r>
      <w:r>
        <w:rPr>
          <w:i/>
          <w:iCs/>
          <w:vertAlign w:val="subscript"/>
        </w:rPr>
        <w:t>1,f</w:t>
      </w:r>
      <w:r>
        <w:t xml:space="preserve"> is calculated,</w:t>
      </w:r>
      <w:r>
        <w:rPr>
          <w:b/>
          <w:bCs/>
        </w:rPr>
        <w:t xml:space="preserve"> Equation</w:t>
      </w:r>
      <w:r>
        <w:t xml:space="preserve"> </w:t>
      </w:r>
      <w:r>
        <w:rPr>
          <w:b/>
          <w:bCs/>
        </w:rPr>
        <w:t>5-9</w:t>
      </w:r>
      <w:r w:rsidR="006B2F44">
        <w:rPr>
          <w:b/>
          <w:bCs/>
        </w:rPr>
        <w:t>9</w:t>
      </w:r>
      <w:r>
        <w:t xml:space="preserve"> is used to obtain </w:t>
      </w:r>
      <w:r>
        <w:rPr>
          <w:i/>
          <w:iCs/>
        </w:rPr>
        <w:t>C</w:t>
      </w:r>
      <w:r>
        <w:rPr>
          <w:i/>
          <w:iCs/>
          <w:vertAlign w:val="subscript"/>
        </w:rPr>
        <w:t>2,i</w:t>
      </w:r>
      <w:r>
        <w:t xml:space="preserve">.  </w:t>
      </w:r>
      <w:r>
        <w:rPr>
          <w:b/>
          <w:bCs/>
        </w:rPr>
        <w:t>Equation 5-</w:t>
      </w:r>
      <w:r w:rsidR="006B2F44">
        <w:rPr>
          <w:b/>
          <w:bCs/>
        </w:rPr>
        <w:t>100</w:t>
      </w:r>
      <w:r>
        <w:t xml:space="preserve"> can then be used to calculate </w:t>
      </w:r>
      <w:r>
        <w:rPr>
          <w:i/>
          <w:iCs/>
        </w:rPr>
        <w:t>C</w:t>
      </w:r>
      <w:r>
        <w:rPr>
          <w:i/>
          <w:iCs/>
          <w:vertAlign w:val="subscript"/>
        </w:rPr>
        <w:t>2,f</w:t>
      </w:r>
      <w:r>
        <w:t xml:space="preserve"> from known values of </w:t>
      </w:r>
      <w:r>
        <w:rPr>
          <w:i/>
          <w:iCs/>
        </w:rPr>
        <w:t>t</w:t>
      </w:r>
      <w:r>
        <w:rPr>
          <w:i/>
          <w:iCs/>
          <w:vertAlign w:val="subscript"/>
        </w:rPr>
        <w:t>2</w:t>
      </w:r>
      <w:r>
        <w:t xml:space="preserve"> and </w:t>
      </w:r>
      <w:r>
        <w:rPr>
          <w:i/>
          <w:iCs/>
        </w:rPr>
        <w:t>r</w:t>
      </w:r>
      <w:r>
        <w:rPr>
          <w:i/>
          <w:iCs/>
          <w:vertAlign w:val="subscript"/>
        </w:rPr>
        <w:t>2</w:t>
      </w:r>
      <w:r>
        <w:t xml:space="preserve">.  The process is repeated through </w:t>
      </w:r>
      <w:r>
        <w:rPr>
          <w:b/>
          <w:bCs/>
        </w:rPr>
        <w:t>Equation 5-10</w:t>
      </w:r>
      <w:r w:rsidR="006B2F44">
        <w:rPr>
          <w:b/>
          <w:bCs/>
        </w:rPr>
        <w:t>2</w:t>
      </w:r>
      <w:r>
        <w:t xml:space="preserve"> until </w:t>
      </w:r>
      <w:r>
        <w:rPr>
          <w:i/>
          <w:iCs/>
        </w:rPr>
        <w:t>C</w:t>
      </w:r>
      <w:r>
        <w:rPr>
          <w:i/>
          <w:iCs/>
          <w:vertAlign w:val="subscript"/>
        </w:rPr>
        <w:t>N,f</w:t>
      </w:r>
      <w:r>
        <w:t xml:space="preserve"> is calculated.</w:t>
      </w:r>
    </w:p>
    <w:p w14:paraId="1C12EF08" w14:textId="77777777" w:rsidR="00B241B8" w:rsidRDefault="00B241B8"/>
    <w:p w14:paraId="1D68B6E9" w14:textId="77EA2609" w:rsidR="00B241B8" w:rsidRDefault="00B241B8">
      <w:r>
        <w:t xml:space="preserve">In </w:t>
      </w:r>
      <w:r>
        <w:rPr>
          <w:b/>
          <w:bCs/>
        </w:rPr>
        <w:t>Equations 5-9</w:t>
      </w:r>
      <w:r w:rsidR="006B2F44">
        <w:rPr>
          <w:b/>
          <w:bCs/>
        </w:rPr>
        <w:t>8</w:t>
      </w:r>
      <w:r>
        <w:t xml:space="preserve"> through </w:t>
      </w:r>
      <w:r>
        <w:rPr>
          <w:b/>
          <w:bCs/>
        </w:rPr>
        <w:t>5-10</w:t>
      </w:r>
      <w:r w:rsidR="006B2F44">
        <w:rPr>
          <w:b/>
          <w:bCs/>
        </w:rPr>
        <w:t>2</w:t>
      </w:r>
      <w:r>
        <w:t xml:space="preserve">, the reaction rate is given by the differential equation appropriate for the reaction of interest.  For a first order decay process, like that assumed for chlorine dioxide, </w:t>
      </w:r>
      <w:r>
        <w:rPr>
          <w:i/>
          <w:iCs/>
        </w:rPr>
        <w:t>r</w:t>
      </w:r>
      <w:r>
        <w:rPr>
          <w:i/>
          <w:iCs/>
          <w:vertAlign w:val="subscript"/>
        </w:rPr>
        <w:t>N</w:t>
      </w:r>
      <w:r>
        <w:t xml:space="preserve"> is given by </w:t>
      </w:r>
      <w:r>
        <w:rPr>
          <w:b/>
          <w:bCs/>
        </w:rPr>
        <w:t>Equation 5-10</w:t>
      </w:r>
      <w:r w:rsidR="006B2F44">
        <w:rPr>
          <w:b/>
          <w:bCs/>
        </w:rPr>
        <w:t>3</w:t>
      </w:r>
      <w:r>
        <w:t>:</w:t>
      </w:r>
    </w:p>
    <w:p w14:paraId="553DDA8A" w14:textId="77777777" w:rsidR="00B241B8" w:rsidRDefault="00B241B8"/>
    <w:p w14:paraId="40F5CE6D" w14:textId="48907B2D" w:rsidR="00B241B8" w:rsidRDefault="00B241B8">
      <w:pPr>
        <w:pStyle w:val="Caption"/>
        <w:jc w:val="right"/>
        <w:rPr>
          <w:rStyle w:val="EquationCaption"/>
          <w:rFonts w:ascii="Tms Rmn 11pt" w:hAnsi="Tms Rmn 11pt"/>
          <w:spacing w:val="-2"/>
        </w:rPr>
      </w:pPr>
      <w:r>
        <w:tab/>
      </w:r>
      <w:r w:rsidR="00E1585D">
        <w:rPr>
          <w:position w:val="-12"/>
        </w:rPr>
        <w:pict w14:anchorId="2AF92BF7">
          <v:shape id="_x0000_i1129" type="#_x0000_t75" style="width:62.25pt;height:17.25pt" fillcolor="window">
            <v:imagedata r:id="rId129"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10</w:t>
      </w:r>
      <w:r w:rsidR="006B2F44">
        <w:t>3</w:t>
      </w:r>
      <w:r>
        <w:t xml:space="preserve">) </w:t>
      </w:r>
    </w:p>
    <w:p w14:paraId="30FD13D3" w14:textId="77777777" w:rsidR="00B241B8" w:rsidRDefault="00B241B8"/>
    <w:p w14:paraId="77EE5287" w14:textId="14EE1C1F" w:rsidR="00B241B8" w:rsidRDefault="00B241B8">
      <w:r>
        <w:t xml:space="preserve">For a saturation-type model, like that used for simulating free chlorine and chloramine decay, </w:t>
      </w:r>
      <w:r>
        <w:rPr>
          <w:i/>
          <w:iCs/>
        </w:rPr>
        <w:t>r</w:t>
      </w:r>
      <w:r>
        <w:rPr>
          <w:i/>
          <w:iCs/>
          <w:vertAlign w:val="subscript"/>
        </w:rPr>
        <w:t>N</w:t>
      </w:r>
      <w:r>
        <w:t xml:space="preserve"> is given by </w:t>
      </w:r>
      <w:r>
        <w:rPr>
          <w:b/>
          <w:bCs/>
        </w:rPr>
        <w:t>Equation 5-10</w:t>
      </w:r>
      <w:r w:rsidR="006B2F44">
        <w:rPr>
          <w:b/>
          <w:bCs/>
        </w:rPr>
        <w:t>4</w:t>
      </w:r>
      <w:r>
        <w:t>:</w:t>
      </w:r>
    </w:p>
    <w:p w14:paraId="0CE0ECD2" w14:textId="77777777" w:rsidR="00B241B8" w:rsidRDefault="00B241B8"/>
    <w:p w14:paraId="2BE9FDCC" w14:textId="746B472E" w:rsidR="00B241B8" w:rsidRDefault="00B241B8">
      <w:pPr>
        <w:pStyle w:val="Caption"/>
        <w:jc w:val="right"/>
        <w:rPr>
          <w:rStyle w:val="EquationCaption"/>
          <w:rFonts w:ascii="Tms Rmn 11pt" w:hAnsi="Tms Rmn 11pt"/>
          <w:spacing w:val="-2"/>
        </w:rPr>
      </w:pPr>
      <w:r>
        <w:tab/>
      </w:r>
      <w:r w:rsidR="00E1585D">
        <w:rPr>
          <w:position w:val="-32"/>
        </w:rPr>
        <w:pict w14:anchorId="34185CCD">
          <v:shape id="_x0000_i1130" type="#_x0000_t75" style="width:78pt;height:36.75pt" fillcolor="window">
            <v:imagedata r:id="rId130"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10</w:t>
      </w:r>
      <w:r w:rsidR="006B2F44">
        <w:t>4</w:t>
      </w:r>
      <w:r>
        <w:t xml:space="preserve">) </w:t>
      </w:r>
    </w:p>
    <w:p w14:paraId="4ABA35DA" w14:textId="77777777" w:rsidR="00B241B8" w:rsidRDefault="00B241B8"/>
    <w:p w14:paraId="64B0D59E" w14:textId="77777777" w:rsidR="00B241B8" w:rsidRDefault="00B241B8">
      <w:r>
        <w:t xml:space="preserve">where </w:t>
      </w:r>
      <w:r>
        <w:rPr>
          <w:i/>
          <w:iCs/>
        </w:rPr>
        <w:t>k</w:t>
      </w:r>
      <w:r>
        <w:t xml:space="preserve">, </w:t>
      </w:r>
      <w:r>
        <w:rPr>
          <w:i/>
          <w:iCs/>
        </w:rPr>
        <w:sym w:font="Symbol" w:char="F061"/>
      </w:r>
      <w:r>
        <w:rPr>
          <w:i/>
          <w:iCs/>
          <w:vertAlign w:val="subscript"/>
        </w:rPr>
        <w:t>1</w:t>
      </w:r>
      <w:r>
        <w:t xml:space="preserve">, and </w:t>
      </w:r>
      <w:r>
        <w:rPr>
          <w:i/>
          <w:iCs/>
        </w:rPr>
        <w:sym w:font="Symbol" w:char="F061"/>
      </w:r>
      <w:r>
        <w:rPr>
          <w:i/>
          <w:iCs/>
          <w:vertAlign w:val="subscript"/>
        </w:rPr>
        <w:t>2</w:t>
      </w:r>
      <w:r>
        <w:rPr>
          <w:vertAlign w:val="subscript"/>
        </w:rPr>
        <w:t xml:space="preserve"> </w:t>
      </w:r>
      <w:r>
        <w:t>are constants.</w:t>
      </w:r>
    </w:p>
    <w:p w14:paraId="6EFFFE0A" w14:textId="77777777" w:rsidR="00B241B8" w:rsidRDefault="00B241B8"/>
    <w:p w14:paraId="6DC1B832" w14:textId="3733D859" w:rsidR="00B241B8" w:rsidRDefault="00B241B8">
      <w:r>
        <w:t xml:space="preserve">In order to use a set of equations such as those defined by </w:t>
      </w:r>
      <w:r>
        <w:rPr>
          <w:b/>
          <w:bCs/>
        </w:rPr>
        <w:t>Equations 5-9</w:t>
      </w:r>
      <w:r w:rsidR="006B2F44">
        <w:rPr>
          <w:b/>
          <w:bCs/>
        </w:rPr>
        <w:t>8</w:t>
      </w:r>
      <w:r>
        <w:t xml:space="preserve"> through </w:t>
      </w:r>
      <w:r>
        <w:rPr>
          <w:b/>
          <w:bCs/>
        </w:rPr>
        <w:t>5-10</w:t>
      </w:r>
      <w:r w:rsidR="006B2F44">
        <w:rPr>
          <w:b/>
          <w:bCs/>
        </w:rPr>
        <w:t>2</w:t>
      </w:r>
      <w:r>
        <w:t xml:space="preserve">, one must determine the number of CFSTRs connected in series that best simulates the basin or filter of interest.  This number is determined by using a theoretical "F curve," which describes the time-dependent concentration of a tracer solute leaving the set of CFSTRs in a step-dose tracer study (for a more complete discussion, see Denbigh and Turner, 1971; Levenspiel, 1972; or Teefy and Singer, 1990).  The theoretical F curve is defined by </w:t>
      </w:r>
      <w:r>
        <w:rPr>
          <w:b/>
          <w:bCs/>
        </w:rPr>
        <w:t>Equation 5-10</w:t>
      </w:r>
      <w:r w:rsidR="006B2F44">
        <w:rPr>
          <w:b/>
          <w:bCs/>
        </w:rPr>
        <w:t>5</w:t>
      </w:r>
      <w:r>
        <w:t>:</w:t>
      </w:r>
    </w:p>
    <w:p w14:paraId="3BC44C07" w14:textId="77777777" w:rsidR="00B241B8" w:rsidRDefault="00B241B8"/>
    <w:p w14:paraId="74A577BD" w14:textId="77777777" w:rsidR="00B241B8" w:rsidRDefault="00B241B8">
      <w:pPr>
        <w:rPr>
          <w:vanish/>
        </w:rPr>
      </w:pPr>
    </w:p>
    <w:p w14:paraId="0AEF8DA4" w14:textId="71D4DBCA" w:rsidR="00B241B8" w:rsidRDefault="00B241B8">
      <w:pPr>
        <w:pStyle w:val="Caption"/>
        <w:jc w:val="right"/>
        <w:rPr>
          <w:rStyle w:val="EquationCaption"/>
          <w:rFonts w:ascii="Tms Rmn 11pt" w:hAnsi="Tms Rmn 11pt"/>
          <w:spacing w:val="-2"/>
        </w:rPr>
      </w:pPr>
      <w:r>
        <w:tab/>
      </w:r>
      <w:r w:rsidR="00E1585D">
        <w:rPr>
          <w:position w:val="-70"/>
        </w:rPr>
        <w:pict w14:anchorId="25ACF58C">
          <v:shape id="_x0000_i1131" type="#_x0000_t75" style="width:306.75pt;height:75pt" fillcolor="window">
            <v:imagedata r:id="rId131" o:title=""/>
          </v:shape>
        </w:pict>
      </w:r>
      <w:r>
        <w:t xml:space="preserve"> </w:t>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10</w:t>
      </w:r>
      <w:r w:rsidR="006B2F44">
        <w:t>5</w:t>
      </w:r>
      <w:r>
        <w:t>)</w:t>
      </w:r>
      <w:r>
        <w:rPr>
          <w:rStyle w:val="EquationCaption"/>
          <w:rFonts w:ascii="Tms Rmn 11pt" w:hAnsi="Tms Rmn 11pt"/>
          <w:spacing w:val="-2"/>
        </w:rPr>
        <w:tab/>
      </w:r>
    </w:p>
    <w:p w14:paraId="23198959" w14:textId="77777777" w:rsidR="00B241B8" w:rsidRDefault="00B241B8"/>
    <w:p w14:paraId="25B6DAB9" w14:textId="77777777" w:rsidR="00B241B8" w:rsidRDefault="00B241B8">
      <w:r>
        <w:t xml:space="preserve">where </w:t>
      </w:r>
      <w:r>
        <w:rPr>
          <w:i/>
          <w:iCs/>
        </w:rPr>
        <w:t xml:space="preserve">N </w:t>
      </w:r>
      <w:r>
        <w:t xml:space="preserve">is the number of CFSTRs connected in series, </w:t>
      </w:r>
      <w:r>
        <w:rPr>
          <w:i/>
          <w:iCs/>
        </w:rPr>
        <w:t>t</w:t>
      </w:r>
      <w:r>
        <w:rPr>
          <w:i/>
          <w:iCs/>
          <w:vertAlign w:val="subscript"/>
        </w:rPr>
        <w:t>m</w:t>
      </w:r>
      <w:r>
        <w:t xml:space="preserve"> is the mean residence time for an entire series of equally sized CFSTRs and </w:t>
      </w:r>
      <w:r>
        <w:rPr>
          <w:i/>
          <w:iCs/>
        </w:rPr>
        <w:t>t</w:t>
      </w:r>
      <w:r>
        <w:t xml:space="preserve"> is the time of interest.</w:t>
      </w:r>
    </w:p>
    <w:p w14:paraId="72F1B84E" w14:textId="77777777" w:rsidR="00B241B8" w:rsidRDefault="00B241B8"/>
    <w:p w14:paraId="3E388504" w14:textId="77777777" w:rsidR="00B241B8" w:rsidRDefault="00B241B8">
      <w:r>
        <w:t xml:space="preserve">The Surface Water Treatment Rule (SWTR), finalized by USEPA in 1989, has placed great importance on the time at which F is equal to 0.1 (USEPA, 1989).  This time is frequently referred to as </w:t>
      </w:r>
      <w:r>
        <w:rPr>
          <w:i/>
          <w:iCs/>
        </w:rPr>
        <w:t>t</w:t>
      </w:r>
      <w:r>
        <w:rPr>
          <w:i/>
          <w:iCs/>
          <w:vertAlign w:val="subscript"/>
        </w:rPr>
        <w:t>10</w:t>
      </w:r>
      <w:r>
        <w:t xml:space="preserve"> because it represents the time required for the effluent tracer concentration to reach 10 percent of the influent tracer concentration in a step-dose tracer study.  At a time equal to </w:t>
      </w:r>
      <w:r>
        <w:rPr>
          <w:i/>
          <w:iCs/>
        </w:rPr>
        <w:t>t</w:t>
      </w:r>
      <w:r>
        <w:rPr>
          <w:i/>
          <w:iCs/>
          <w:vertAlign w:val="subscript"/>
        </w:rPr>
        <w:t>10</w:t>
      </w:r>
      <w:r>
        <w:t>, the following holds:</w:t>
      </w:r>
    </w:p>
    <w:p w14:paraId="1953CDE3" w14:textId="77777777" w:rsidR="00B241B8" w:rsidRDefault="00B241B8"/>
    <w:p w14:paraId="3F0E325D" w14:textId="4939F624" w:rsidR="00B241B8" w:rsidRDefault="00B241B8">
      <w:pPr>
        <w:pStyle w:val="Caption"/>
        <w:jc w:val="right"/>
        <w:rPr>
          <w:rStyle w:val="EquationCaption"/>
          <w:rFonts w:ascii="Tms Rmn 11pt" w:hAnsi="Tms Rmn 11pt"/>
          <w:spacing w:val="-2"/>
        </w:rPr>
      </w:pPr>
      <w:r>
        <w:tab/>
      </w:r>
      <w:r w:rsidR="00E1585D">
        <w:rPr>
          <w:position w:val="-36"/>
        </w:rPr>
        <w:pict w14:anchorId="7754C3DD">
          <v:shape id="_x0000_i1132" type="#_x0000_t75" style="width:345pt;height:41.25pt" fillcolor="window">
            <v:imagedata r:id="rId132" o:title=""/>
          </v:shape>
        </w:pict>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10</w:t>
      </w:r>
      <w:r w:rsidR="006B2F44">
        <w:t>6</w:t>
      </w:r>
      <w:r>
        <w:t>)</w:t>
      </w:r>
      <w:r>
        <w:rPr>
          <w:rStyle w:val="EquationCaption"/>
          <w:rFonts w:ascii="Tms Rmn 11pt" w:hAnsi="Tms Rmn 11pt"/>
          <w:spacing w:val="-2"/>
        </w:rPr>
        <w:tab/>
      </w:r>
    </w:p>
    <w:p w14:paraId="1EAEFCC5" w14:textId="77777777" w:rsidR="00B241B8" w:rsidRDefault="00B241B8" w:rsidP="004B79A2">
      <w:pPr>
        <w:pStyle w:val="Heading3"/>
        <w:numPr>
          <w:ilvl w:val="0"/>
          <w:numId w:val="0"/>
        </w:numPr>
        <w:ind w:left="720"/>
      </w:pPr>
    </w:p>
    <w:p w14:paraId="3A23C305" w14:textId="013CBBD5" w:rsidR="00B241B8" w:rsidRDefault="00B241B8">
      <w:r>
        <w:t xml:space="preserve">Using </w:t>
      </w:r>
      <w:r>
        <w:rPr>
          <w:b/>
          <w:bCs/>
        </w:rPr>
        <w:t>Equation 5-10</w:t>
      </w:r>
      <w:r w:rsidR="006B2F44">
        <w:rPr>
          <w:b/>
          <w:bCs/>
        </w:rPr>
        <w:t>6</w:t>
      </w:r>
      <w:r>
        <w:t xml:space="preserve">, the theoretical value of </w:t>
      </w:r>
      <w:r>
        <w:rPr>
          <w:i/>
          <w:iCs/>
        </w:rPr>
        <w:t>N</w:t>
      </w:r>
      <w:r>
        <w:t xml:space="preserve"> can be calculated for any value of </w:t>
      </w:r>
      <w:r>
        <w:rPr>
          <w:i/>
          <w:iCs/>
        </w:rPr>
        <w:t>t</w:t>
      </w:r>
      <w:r>
        <w:rPr>
          <w:i/>
          <w:iCs/>
          <w:vertAlign w:val="subscript"/>
        </w:rPr>
        <w:t>10</w:t>
      </w:r>
      <w:r>
        <w:rPr>
          <w:i/>
          <w:iCs/>
        </w:rPr>
        <w:t>:t</w:t>
      </w:r>
      <w:r>
        <w:rPr>
          <w:i/>
          <w:iCs/>
          <w:vertAlign w:val="subscript"/>
        </w:rPr>
        <w:t>m</w:t>
      </w:r>
      <w:r>
        <w:t xml:space="preserve"> by using an iteration procedure.  </w:t>
      </w:r>
      <w:r w:rsidR="001054DF">
        <w:rPr>
          <w:b/>
          <w:bCs/>
        </w:rPr>
        <w:t>Table 5-2</w:t>
      </w:r>
      <w:r>
        <w:t xml:space="preserve"> summarizes the results.</w:t>
      </w:r>
    </w:p>
    <w:p w14:paraId="781C1958" w14:textId="5302EB0B" w:rsidR="00B241B8" w:rsidRDefault="00B241B8"/>
    <w:p w14:paraId="31FFEDF9" w14:textId="2BA26096" w:rsidR="006B2F44" w:rsidRDefault="006B2F44"/>
    <w:p w14:paraId="0F602F17" w14:textId="6FD13C67" w:rsidR="006B2F44" w:rsidRDefault="006B2F44"/>
    <w:p w14:paraId="4907200C" w14:textId="5048923E" w:rsidR="006B2F44" w:rsidRDefault="006B2F44"/>
    <w:p w14:paraId="0B1F370F" w14:textId="43996E2A" w:rsidR="006B2F44" w:rsidRDefault="006B2F44"/>
    <w:p w14:paraId="70242CED" w14:textId="44632279" w:rsidR="006B2F44" w:rsidRDefault="006B2F44"/>
    <w:p w14:paraId="2A2E6156" w14:textId="1DD488C3" w:rsidR="006B2F44" w:rsidRDefault="006B2F44"/>
    <w:p w14:paraId="7D8F6000" w14:textId="0AC68A89" w:rsidR="006B2F44" w:rsidRDefault="006B2F44"/>
    <w:p w14:paraId="7DBD5380" w14:textId="0813BC37" w:rsidR="006B2F44" w:rsidRDefault="006B2F44"/>
    <w:p w14:paraId="782838F5" w14:textId="1FCF186D" w:rsidR="006B2F44" w:rsidRDefault="006B2F44"/>
    <w:p w14:paraId="66E8D06F" w14:textId="2D37DFBB" w:rsidR="006B2F44" w:rsidRDefault="006B2F44"/>
    <w:p w14:paraId="538ECD1E" w14:textId="300F1B5C" w:rsidR="006B2F44" w:rsidRDefault="006B2F44"/>
    <w:p w14:paraId="4E995590" w14:textId="05B9B502" w:rsidR="006B2F44" w:rsidRDefault="006B2F44"/>
    <w:p w14:paraId="69054D43" w14:textId="025575B3" w:rsidR="00B241B8" w:rsidRDefault="00B241B8">
      <w:pPr>
        <w:pStyle w:val="Caption"/>
        <w:jc w:val="center"/>
      </w:pP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1054DF">
        <w:t xml:space="preserve">2 </w:t>
      </w:r>
      <w:r>
        <w:t>Determination of the Number of CFSTRs in Series</w:t>
      </w:r>
    </w:p>
    <w:tbl>
      <w:tblPr>
        <w:tblW w:w="0" w:type="auto"/>
        <w:tblInd w:w="2204" w:type="dxa"/>
        <w:tblLayout w:type="fixed"/>
        <w:tblCellMar>
          <w:left w:w="0" w:type="dxa"/>
          <w:right w:w="0" w:type="dxa"/>
        </w:tblCellMar>
        <w:tblLook w:val="0000" w:firstRow="0" w:lastRow="0" w:firstColumn="0" w:lastColumn="0" w:noHBand="0" w:noVBand="0"/>
      </w:tblPr>
      <w:tblGrid>
        <w:gridCol w:w="144"/>
        <w:gridCol w:w="1899"/>
        <w:gridCol w:w="177"/>
        <w:gridCol w:w="1797"/>
        <w:gridCol w:w="267"/>
      </w:tblGrid>
      <w:tr w:rsidR="00B241B8" w14:paraId="6A8DDD21" w14:textId="77777777">
        <w:trPr>
          <w:trHeight w:hRule="exact" w:val="144"/>
        </w:trPr>
        <w:tc>
          <w:tcPr>
            <w:tcW w:w="144" w:type="dxa"/>
            <w:tcBorders>
              <w:top w:val="single" w:sz="4" w:space="0" w:color="auto"/>
              <w:left w:val="single" w:sz="4" w:space="0" w:color="auto"/>
            </w:tcBorders>
          </w:tcPr>
          <w:p w14:paraId="0B71ECC4" w14:textId="77777777" w:rsidR="00B241B8" w:rsidRDefault="00B241B8">
            <w:pPr>
              <w:spacing w:before="120"/>
              <w:jc w:val="center"/>
              <w:rPr>
                <w:sz w:val="8"/>
              </w:rPr>
            </w:pPr>
          </w:p>
        </w:tc>
        <w:tc>
          <w:tcPr>
            <w:tcW w:w="1899" w:type="dxa"/>
            <w:tcBorders>
              <w:top w:val="single" w:sz="4" w:space="0" w:color="auto"/>
            </w:tcBorders>
          </w:tcPr>
          <w:p w14:paraId="2C94E47C" w14:textId="77777777" w:rsidR="00B241B8" w:rsidRDefault="00B241B8">
            <w:pPr>
              <w:spacing w:before="120"/>
              <w:jc w:val="center"/>
              <w:rPr>
                <w:sz w:val="8"/>
              </w:rPr>
            </w:pPr>
          </w:p>
        </w:tc>
        <w:tc>
          <w:tcPr>
            <w:tcW w:w="177" w:type="dxa"/>
            <w:tcBorders>
              <w:top w:val="single" w:sz="4" w:space="0" w:color="auto"/>
            </w:tcBorders>
          </w:tcPr>
          <w:p w14:paraId="670E353F" w14:textId="77777777" w:rsidR="00B241B8" w:rsidRDefault="00B241B8">
            <w:pPr>
              <w:spacing w:before="120"/>
              <w:jc w:val="center"/>
              <w:rPr>
                <w:sz w:val="8"/>
              </w:rPr>
            </w:pPr>
          </w:p>
        </w:tc>
        <w:tc>
          <w:tcPr>
            <w:tcW w:w="1797" w:type="dxa"/>
            <w:tcBorders>
              <w:top w:val="single" w:sz="4" w:space="0" w:color="auto"/>
            </w:tcBorders>
          </w:tcPr>
          <w:p w14:paraId="271DA7AD" w14:textId="77777777" w:rsidR="00B241B8" w:rsidRDefault="00B241B8">
            <w:pPr>
              <w:spacing w:before="120"/>
              <w:jc w:val="center"/>
              <w:rPr>
                <w:sz w:val="8"/>
              </w:rPr>
            </w:pPr>
          </w:p>
        </w:tc>
        <w:tc>
          <w:tcPr>
            <w:tcW w:w="267" w:type="dxa"/>
            <w:tcBorders>
              <w:top w:val="single" w:sz="4" w:space="0" w:color="auto"/>
              <w:right w:val="single" w:sz="4" w:space="0" w:color="auto"/>
            </w:tcBorders>
          </w:tcPr>
          <w:p w14:paraId="37B66001" w14:textId="77777777" w:rsidR="00B241B8" w:rsidRDefault="00B241B8">
            <w:pPr>
              <w:spacing w:before="120"/>
              <w:jc w:val="center"/>
              <w:rPr>
                <w:sz w:val="8"/>
              </w:rPr>
            </w:pPr>
          </w:p>
        </w:tc>
      </w:tr>
      <w:tr w:rsidR="00B241B8" w14:paraId="0E8F26BC" w14:textId="77777777">
        <w:trPr>
          <w:trHeight w:hRule="exact" w:val="360"/>
        </w:trPr>
        <w:tc>
          <w:tcPr>
            <w:tcW w:w="144" w:type="dxa"/>
            <w:tcBorders>
              <w:left w:val="single" w:sz="4" w:space="0" w:color="auto"/>
            </w:tcBorders>
          </w:tcPr>
          <w:p w14:paraId="5F6921DD" w14:textId="77777777" w:rsidR="00B241B8" w:rsidRDefault="00B241B8">
            <w:pPr>
              <w:spacing w:before="120"/>
              <w:jc w:val="center"/>
              <w:rPr>
                <w:sz w:val="20"/>
              </w:rPr>
            </w:pPr>
          </w:p>
        </w:tc>
        <w:tc>
          <w:tcPr>
            <w:tcW w:w="1899" w:type="dxa"/>
          </w:tcPr>
          <w:p w14:paraId="5F45042F" w14:textId="77777777" w:rsidR="00B241B8" w:rsidRDefault="00B241B8">
            <w:pPr>
              <w:spacing w:before="120"/>
              <w:jc w:val="center"/>
              <w:rPr>
                <w:i/>
                <w:iCs/>
                <w:sz w:val="20"/>
              </w:rPr>
            </w:pPr>
            <w:r>
              <w:rPr>
                <w:i/>
                <w:iCs/>
                <w:sz w:val="20"/>
              </w:rPr>
              <w:t>t</w:t>
            </w:r>
            <w:r>
              <w:rPr>
                <w:i/>
                <w:iCs/>
                <w:sz w:val="20"/>
                <w:vertAlign w:val="subscript"/>
              </w:rPr>
              <w:t>10</w:t>
            </w:r>
            <w:r>
              <w:rPr>
                <w:i/>
                <w:iCs/>
                <w:sz w:val="20"/>
              </w:rPr>
              <w:t>:t</w:t>
            </w:r>
            <w:r>
              <w:rPr>
                <w:i/>
                <w:iCs/>
                <w:sz w:val="20"/>
                <w:vertAlign w:val="subscript"/>
              </w:rPr>
              <w:t>m</w:t>
            </w:r>
          </w:p>
        </w:tc>
        <w:tc>
          <w:tcPr>
            <w:tcW w:w="177" w:type="dxa"/>
          </w:tcPr>
          <w:p w14:paraId="75BE644D" w14:textId="77777777" w:rsidR="00B241B8" w:rsidRDefault="00B241B8">
            <w:pPr>
              <w:spacing w:before="120"/>
              <w:jc w:val="center"/>
              <w:rPr>
                <w:sz w:val="20"/>
              </w:rPr>
            </w:pPr>
          </w:p>
        </w:tc>
        <w:tc>
          <w:tcPr>
            <w:tcW w:w="1797" w:type="dxa"/>
          </w:tcPr>
          <w:p w14:paraId="241AC706" w14:textId="77777777" w:rsidR="00B241B8" w:rsidRDefault="00B241B8">
            <w:pPr>
              <w:spacing w:before="120"/>
              <w:jc w:val="center"/>
              <w:rPr>
                <w:i/>
                <w:iCs/>
                <w:sz w:val="20"/>
              </w:rPr>
            </w:pPr>
            <w:r>
              <w:rPr>
                <w:i/>
                <w:iCs/>
                <w:sz w:val="20"/>
              </w:rPr>
              <w:t>N</w:t>
            </w:r>
          </w:p>
        </w:tc>
        <w:tc>
          <w:tcPr>
            <w:tcW w:w="267" w:type="dxa"/>
            <w:tcBorders>
              <w:right w:val="single" w:sz="4" w:space="0" w:color="auto"/>
            </w:tcBorders>
          </w:tcPr>
          <w:p w14:paraId="3251FE22" w14:textId="77777777" w:rsidR="00B241B8" w:rsidRDefault="00B241B8">
            <w:pPr>
              <w:spacing w:before="120"/>
              <w:jc w:val="center"/>
              <w:rPr>
                <w:sz w:val="20"/>
              </w:rPr>
            </w:pPr>
          </w:p>
        </w:tc>
      </w:tr>
      <w:tr w:rsidR="00B241B8" w14:paraId="2D09710B" w14:textId="77777777">
        <w:trPr>
          <w:trHeight w:hRule="exact" w:val="100"/>
        </w:trPr>
        <w:tc>
          <w:tcPr>
            <w:tcW w:w="144" w:type="dxa"/>
            <w:tcBorders>
              <w:left w:val="single" w:sz="4" w:space="0" w:color="auto"/>
            </w:tcBorders>
          </w:tcPr>
          <w:p w14:paraId="24CDBF9C" w14:textId="77777777" w:rsidR="00B241B8" w:rsidRDefault="00B241B8">
            <w:pPr>
              <w:spacing w:before="120"/>
              <w:jc w:val="center"/>
              <w:rPr>
                <w:sz w:val="8"/>
              </w:rPr>
            </w:pPr>
          </w:p>
        </w:tc>
        <w:tc>
          <w:tcPr>
            <w:tcW w:w="1899" w:type="dxa"/>
            <w:tcBorders>
              <w:bottom w:val="single" w:sz="4" w:space="0" w:color="auto"/>
            </w:tcBorders>
          </w:tcPr>
          <w:p w14:paraId="043C77D3" w14:textId="77777777" w:rsidR="00B241B8" w:rsidRDefault="00B241B8">
            <w:pPr>
              <w:spacing w:before="120"/>
              <w:jc w:val="center"/>
              <w:rPr>
                <w:sz w:val="8"/>
              </w:rPr>
            </w:pPr>
          </w:p>
        </w:tc>
        <w:tc>
          <w:tcPr>
            <w:tcW w:w="177" w:type="dxa"/>
          </w:tcPr>
          <w:p w14:paraId="1ECD9D51" w14:textId="77777777" w:rsidR="00B241B8" w:rsidRDefault="00B241B8">
            <w:pPr>
              <w:spacing w:before="120"/>
              <w:jc w:val="center"/>
              <w:rPr>
                <w:sz w:val="8"/>
              </w:rPr>
            </w:pPr>
          </w:p>
        </w:tc>
        <w:tc>
          <w:tcPr>
            <w:tcW w:w="1797" w:type="dxa"/>
            <w:tcBorders>
              <w:bottom w:val="single" w:sz="4" w:space="0" w:color="auto"/>
            </w:tcBorders>
          </w:tcPr>
          <w:p w14:paraId="5118E0BA" w14:textId="77777777" w:rsidR="00B241B8" w:rsidRDefault="00B241B8">
            <w:pPr>
              <w:spacing w:before="120"/>
              <w:jc w:val="center"/>
              <w:rPr>
                <w:sz w:val="8"/>
              </w:rPr>
            </w:pPr>
          </w:p>
        </w:tc>
        <w:tc>
          <w:tcPr>
            <w:tcW w:w="267" w:type="dxa"/>
            <w:tcBorders>
              <w:right w:val="single" w:sz="4" w:space="0" w:color="auto"/>
            </w:tcBorders>
          </w:tcPr>
          <w:p w14:paraId="4272112B" w14:textId="77777777" w:rsidR="00B241B8" w:rsidRDefault="00B241B8">
            <w:pPr>
              <w:spacing w:before="120"/>
              <w:jc w:val="center"/>
              <w:rPr>
                <w:sz w:val="8"/>
              </w:rPr>
            </w:pPr>
          </w:p>
        </w:tc>
      </w:tr>
      <w:tr w:rsidR="00B241B8" w14:paraId="47E75C8D" w14:textId="77777777">
        <w:trPr>
          <w:trHeight w:hRule="exact" w:val="360"/>
        </w:trPr>
        <w:tc>
          <w:tcPr>
            <w:tcW w:w="144" w:type="dxa"/>
            <w:tcBorders>
              <w:left w:val="single" w:sz="4" w:space="0" w:color="auto"/>
            </w:tcBorders>
          </w:tcPr>
          <w:p w14:paraId="5E428557" w14:textId="77777777" w:rsidR="00B241B8" w:rsidRDefault="00B241B8">
            <w:pPr>
              <w:spacing w:before="120"/>
              <w:jc w:val="center"/>
              <w:rPr>
                <w:sz w:val="20"/>
              </w:rPr>
            </w:pPr>
          </w:p>
        </w:tc>
        <w:tc>
          <w:tcPr>
            <w:tcW w:w="1899" w:type="dxa"/>
          </w:tcPr>
          <w:p w14:paraId="39024C59" w14:textId="77777777" w:rsidR="00B241B8" w:rsidRDefault="00B241B8">
            <w:pPr>
              <w:spacing w:before="120"/>
              <w:jc w:val="center"/>
              <w:rPr>
                <w:sz w:val="20"/>
              </w:rPr>
            </w:pPr>
            <w:r>
              <w:rPr>
                <w:sz w:val="20"/>
              </w:rPr>
              <w:t>0.000 to 0.186</w:t>
            </w:r>
          </w:p>
        </w:tc>
        <w:tc>
          <w:tcPr>
            <w:tcW w:w="177" w:type="dxa"/>
          </w:tcPr>
          <w:p w14:paraId="2837C1D5" w14:textId="77777777" w:rsidR="00B241B8" w:rsidRDefault="00B241B8">
            <w:pPr>
              <w:spacing w:before="120"/>
              <w:jc w:val="center"/>
              <w:rPr>
                <w:sz w:val="20"/>
              </w:rPr>
            </w:pPr>
          </w:p>
        </w:tc>
        <w:tc>
          <w:tcPr>
            <w:tcW w:w="1797" w:type="dxa"/>
          </w:tcPr>
          <w:p w14:paraId="7E13D780" w14:textId="77777777" w:rsidR="00B241B8" w:rsidRDefault="00B241B8">
            <w:pPr>
              <w:spacing w:before="120"/>
              <w:jc w:val="center"/>
              <w:rPr>
                <w:sz w:val="20"/>
              </w:rPr>
            </w:pPr>
            <w:r>
              <w:rPr>
                <w:sz w:val="20"/>
              </w:rPr>
              <w:t>1</w:t>
            </w:r>
          </w:p>
        </w:tc>
        <w:tc>
          <w:tcPr>
            <w:tcW w:w="267" w:type="dxa"/>
            <w:tcBorders>
              <w:right w:val="single" w:sz="4" w:space="0" w:color="auto"/>
            </w:tcBorders>
          </w:tcPr>
          <w:p w14:paraId="5A3F4282" w14:textId="77777777" w:rsidR="00B241B8" w:rsidRDefault="00B241B8">
            <w:pPr>
              <w:spacing w:before="120"/>
              <w:jc w:val="center"/>
              <w:rPr>
                <w:sz w:val="20"/>
              </w:rPr>
            </w:pPr>
          </w:p>
        </w:tc>
      </w:tr>
      <w:tr w:rsidR="00B241B8" w14:paraId="4C13ACB5" w14:textId="77777777">
        <w:trPr>
          <w:trHeight w:hRule="exact" w:val="360"/>
        </w:trPr>
        <w:tc>
          <w:tcPr>
            <w:tcW w:w="144" w:type="dxa"/>
            <w:tcBorders>
              <w:left w:val="single" w:sz="4" w:space="0" w:color="auto"/>
            </w:tcBorders>
          </w:tcPr>
          <w:p w14:paraId="11D67992" w14:textId="77777777" w:rsidR="00B241B8" w:rsidRDefault="00B241B8">
            <w:pPr>
              <w:spacing w:before="120"/>
              <w:jc w:val="center"/>
              <w:rPr>
                <w:sz w:val="20"/>
              </w:rPr>
            </w:pPr>
          </w:p>
        </w:tc>
        <w:tc>
          <w:tcPr>
            <w:tcW w:w="1899" w:type="dxa"/>
          </w:tcPr>
          <w:p w14:paraId="6C02A28A" w14:textId="77777777" w:rsidR="00B241B8" w:rsidRDefault="00B241B8">
            <w:pPr>
              <w:spacing w:before="120"/>
              <w:jc w:val="center"/>
              <w:rPr>
                <w:sz w:val="20"/>
              </w:rPr>
            </w:pPr>
            <w:r>
              <w:rPr>
                <w:sz w:val="20"/>
              </w:rPr>
              <w:t>0.186 to 0.317</w:t>
            </w:r>
          </w:p>
        </w:tc>
        <w:tc>
          <w:tcPr>
            <w:tcW w:w="177" w:type="dxa"/>
          </w:tcPr>
          <w:p w14:paraId="3C22736E" w14:textId="77777777" w:rsidR="00B241B8" w:rsidRDefault="00B241B8">
            <w:pPr>
              <w:spacing w:before="120"/>
              <w:jc w:val="center"/>
              <w:rPr>
                <w:sz w:val="20"/>
              </w:rPr>
            </w:pPr>
          </w:p>
        </w:tc>
        <w:tc>
          <w:tcPr>
            <w:tcW w:w="1797" w:type="dxa"/>
          </w:tcPr>
          <w:p w14:paraId="10B32100" w14:textId="77777777" w:rsidR="00B241B8" w:rsidRDefault="00B241B8">
            <w:pPr>
              <w:spacing w:before="120"/>
              <w:jc w:val="center"/>
              <w:rPr>
                <w:sz w:val="20"/>
              </w:rPr>
            </w:pPr>
            <w:r>
              <w:rPr>
                <w:sz w:val="20"/>
              </w:rPr>
              <w:t>2</w:t>
            </w:r>
          </w:p>
        </w:tc>
        <w:tc>
          <w:tcPr>
            <w:tcW w:w="267" w:type="dxa"/>
            <w:tcBorders>
              <w:right w:val="single" w:sz="4" w:space="0" w:color="auto"/>
            </w:tcBorders>
          </w:tcPr>
          <w:p w14:paraId="4305AEE7" w14:textId="77777777" w:rsidR="00B241B8" w:rsidRDefault="00B241B8">
            <w:pPr>
              <w:spacing w:before="120"/>
              <w:jc w:val="center"/>
              <w:rPr>
                <w:sz w:val="20"/>
              </w:rPr>
            </w:pPr>
          </w:p>
        </w:tc>
      </w:tr>
      <w:tr w:rsidR="00B241B8" w14:paraId="1620F1D0" w14:textId="77777777">
        <w:trPr>
          <w:trHeight w:hRule="exact" w:val="360"/>
        </w:trPr>
        <w:tc>
          <w:tcPr>
            <w:tcW w:w="144" w:type="dxa"/>
            <w:tcBorders>
              <w:left w:val="single" w:sz="4" w:space="0" w:color="auto"/>
            </w:tcBorders>
          </w:tcPr>
          <w:p w14:paraId="29D57EF6" w14:textId="77777777" w:rsidR="00B241B8" w:rsidRDefault="00B241B8">
            <w:pPr>
              <w:spacing w:before="120"/>
              <w:jc w:val="center"/>
              <w:rPr>
                <w:sz w:val="20"/>
              </w:rPr>
            </w:pPr>
          </w:p>
        </w:tc>
        <w:tc>
          <w:tcPr>
            <w:tcW w:w="1899" w:type="dxa"/>
          </w:tcPr>
          <w:p w14:paraId="7E7469B9" w14:textId="77777777" w:rsidR="00B241B8" w:rsidRDefault="00B241B8">
            <w:pPr>
              <w:spacing w:before="120"/>
              <w:jc w:val="center"/>
              <w:rPr>
                <w:sz w:val="20"/>
              </w:rPr>
            </w:pPr>
            <w:r>
              <w:rPr>
                <w:sz w:val="20"/>
              </w:rPr>
              <w:t>0.317 to  0.402</w:t>
            </w:r>
          </w:p>
        </w:tc>
        <w:tc>
          <w:tcPr>
            <w:tcW w:w="177" w:type="dxa"/>
          </w:tcPr>
          <w:p w14:paraId="5308CD8D" w14:textId="77777777" w:rsidR="00B241B8" w:rsidRDefault="00B241B8">
            <w:pPr>
              <w:spacing w:before="120"/>
              <w:jc w:val="center"/>
              <w:rPr>
                <w:sz w:val="20"/>
              </w:rPr>
            </w:pPr>
          </w:p>
        </w:tc>
        <w:tc>
          <w:tcPr>
            <w:tcW w:w="1797" w:type="dxa"/>
          </w:tcPr>
          <w:p w14:paraId="13C27111" w14:textId="77777777" w:rsidR="00B241B8" w:rsidRDefault="00B241B8">
            <w:pPr>
              <w:spacing w:before="120"/>
              <w:jc w:val="center"/>
              <w:rPr>
                <w:sz w:val="20"/>
              </w:rPr>
            </w:pPr>
            <w:r>
              <w:rPr>
                <w:sz w:val="20"/>
              </w:rPr>
              <w:t>3</w:t>
            </w:r>
          </w:p>
        </w:tc>
        <w:tc>
          <w:tcPr>
            <w:tcW w:w="267" w:type="dxa"/>
            <w:tcBorders>
              <w:right w:val="single" w:sz="4" w:space="0" w:color="auto"/>
            </w:tcBorders>
          </w:tcPr>
          <w:p w14:paraId="257860A9" w14:textId="77777777" w:rsidR="00B241B8" w:rsidRDefault="00B241B8">
            <w:pPr>
              <w:spacing w:before="120"/>
              <w:jc w:val="center"/>
              <w:rPr>
                <w:sz w:val="20"/>
              </w:rPr>
            </w:pPr>
          </w:p>
        </w:tc>
      </w:tr>
      <w:tr w:rsidR="00B241B8" w14:paraId="44DC2E5B" w14:textId="77777777">
        <w:trPr>
          <w:trHeight w:hRule="exact" w:val="360"/>
        </w:trPr>
        <w:tc>
          <w:tcPr>
            <w:tcW w:w="144" w:type="dxa"/>
            <w:tcBorders>
              <w:left w:val="single" w:sz="4" w:space="0" w:color="auto"/>
            </w:tcBorders>
          </w:tcPr>
          <w:p w14:paraId="08E977CE" w14:textId="77777777" w:rsidR="00B241B8" w:rsidRDefault="00B241B8">
            <w:pPr>
              <w:spacing w:before="120"/>
              <w:jc w:val="center"/>
              <w:rPr>
                <w:sz w:val="20"/>
              </w:rPr>
            </w:pPr>
          </w:p>
        </w:tc>
        <w:tc>
          <w:tcPr>
            <w:tcW w:w="1899" w:type="dxa"/>
          </w:tcPr>
          <w:p w14:paraId="7FA5D8FF" w14:textId="77777777" w:rsidR="00B241B8" w:rsidRDefault="00B241B8">
            <w:pPr>
              <w:spacing w:before="120"/>
              <w:jc w:val="center"/>
              <w:rPr>
                <w:sz w:val="20"/>
              </w:rPr>
            </w:pPr>
            <w:r>
              <w:rPr>
                <w:sz w:val="20"/>
              </w:rPr>
              <w:t>0.402 to 0.461</w:t>
            </w:r>
          </w:p>
        </w:tc>
        <w:tc>
          <w:tcPr>
            <w:tcW w:w="177" w:type="dxa"/>
          </w:tcPr>
          <w:p w14:paraId="1882B390" w14:textId="77777777" w:rsidR="00B241B8" w:rsidRDefault="00B241B8">
            <w:pPr>
              <w:spacing w:before="120"/>
              <w:jc w:val="center"/>
              <w:rPr>
                <w:sz w:val="20"/>
              </w:rPr>
            </w:pPr>
          </w:p>
        </w:tc>
        <w:tc>
          <w:tcPr>
            <w:tcW w:w="1797" w:type="dxa"/>
          </w:tcPr>
          <w:p w14:paraId="692F57C7" w14:textId="77777777" w:rsidR="00B241B8" w:rsidRDefault="00B241B8">
            <w:pPr>
              <w:spacing w:before="120"/>
              <w:jc w:val="center"/>
              <w:rPr>
                <w:sz w:val="20"/>
              </w:rPr>
            </w:pPr>
            <w:r>
              <w:rPr>
                <w:sz w:val="20"/>
              </w:rPr>
              <w:t>4</w:t>
            </w:r>
          </w:p>
        </w:tc>
        <w:tc>
          <w:tcPr>
            <w:tcW w:w="267" w:type="dxa"/>
            <w:tcBorders>
              <w:right w:val="single" w:sz="4" w:space="0" w:color="auto"/>
            </w:tcBorders>
          </w:tcPr>
          <w:p w14:paraId="58475D89" w14:textId="77777777" w:rsidR="00B241B8" w:rsidRDefault="00B241B8">
            <w:pPr>
              <w:spacing w:before="120"/>
              <w:jc w:val="center"/>
              <w:rPr>
                <w:sz w:val="20"/>
              </w:rPr>
            </w:pPr>
          </w:p>
        </w:tc>
      </w:tr>
      <w:tr w:rsidR="00B241B8" w14:paraId="450B7934" w14:textId="77777777">
        <w:trPr>
          <w:trHeight w:hRule="exact" w:val="360"/>
        </w:trPr>
        <w:tc>
          <w:tcPr>
            <w:tcW w:w="144" w:type="dxa"/>
            <w:tcBorders>
              <w:left w:val="single" w:sz="4" w:space="0" w:color="auto"/>
            </w:tcBorders>
          </w:tcPr>
          <w:p w14:paraId="4DEB2DE0" w14:textId="77777777" w:rsidR="00B241B8" w:rsidRDefault="00B241B8">
            <w:pPr>
              <w:spacing w:before="120"/>
              <w:jc w:val="center"/>
              <w:rPr>
                <w:sz w:val="20"/>
              </w:rPr>
            </w:pPr>
          </w:p>
        </w:tc>
        <w:tc>
          <w:tcPr>
            <w:tcW w:w="1899" w:type="dxa"/>
          </w:tcPr>
          <w:p w14:paraId="524BDBE4" w14:textId="77777777" w:rsidR="00B241B8" w:rsidRDefault="00B241B8">
            <w:pPr>
              <w:spacing w:before="120"/>
              <w:jc w:val="center"/>
              <w:rPr>
                <w:sz w:val="20"/>
              </w:rPr>
            </w:pPr>
            <w:r>
              <w:rPr>
                <w:sz w:val="20"/>
              </w:rPr>
              <w:t>0.461 to 0.506</w:t>
            </w:r>
          </w:p>
        </w:tc>
        <w:tc>
          <w:tcPr>
            <w:tcW w:w="177" w:type="dxa"/>
          </w:tcPr>
          <w:p w14:paraId="433F9AC9" w14:textId="77777777" w:rsidR="00B241B8" w:rsidRDefault="00B241B8">
            <w:pPr>
              <w:spacing w:before="120"/>
              <w:jc w:val="center"/>
              <w:rPr>
                <w:sz w:val="20"/>
              </w:rPr>
            </w:pPr>
          </w:p>
        </w:tc>
        <w:tc>
          <w:tcPr>
            <w:tcW w:w="1797" w:type="dxa"/>
          </w:tcPr>
          <w:p w14:paraId="7A21EC81" w14:textId="77777777" w:rsidR="00B241B8" w:rsidRDefault="00B241B8">
            <w:pPr>
              <w:spacing w:before="120"/>
              <w:jc w:val="center"/>
              <w:rPr>
                <w:sz w:val="20"/>
              </w:rPr>
            </w:pPr>
            <w:r>
              <w:rPr>
                <w:sz w:val="20"/>
              </w:rPr>
              <w:t>5</w:t>
            </w:r>
          </w:p>
        </w:tc>
        <w:tc>
          <w:tcPr>
            <w:tcW w:w="267" w:type="dxa"/>
            <w:tcBorders>
              <w:right w:val="single" w:sz="4" w:space="0" w:color="auto"/>
            </w:tcBorders>
          </w:tcPr>
          <w:p w14:paraId="027B08C1" w14:textId="77777777" w:rsidR="00B241B8" w:rsidRDefault="00B241B8">
            <w:pPr>
              <w:spacing w:before="120"/>
              <w:jc w:val="center"/>
              <w:rPr>
                <w:sz w:val="20"/>
              </w:rPr>
            </w:pPr>
          </w:p>
        </w:tc>
      </w:tr>
      <w:tr w:rsidR="00B241B8" w14:paraId="1F298883" w14:textId="77777777">
        <w:trPr>
          <w:trHeight w:hRule="exact" w:val="360"/>
        </w:trPr>
        <w:tc>
          <w:tcPr>
            <w:tcW w:w="144" w:type="dxa"/>
            <w:tcBorders>
              <w:left w:val="single" w:sz="4" w:space="0" w:color="auto"/>
            </w:tcBorders>
          </w:tcPr>
          <w:p w14:paraId="6435965C" w14:textId="77777777" w:rsidR="00B241B8" w:rsidRDefault="00B241B8">
            <w:pPr>
              <w:spacing w:before="120"/>
              <w:jc w:val="center"/>
              <w:rPr>
                <w:sz w:val="20"/>
              </w:rPr>
            </w:pPr>
          </w:p>
        </w:tc>
        <w:tc>
          <w:tcPr>
            <w:tcW w:w="1899" w:type="dxa"/>
          </w:tcPr>
          <w:p w14:paraId="76D6296D" w14:textId="77777777" w:rsidR="00B241B8" w:rsidRDefault="00B241B8">
            <w:pPr>
              <w:spacing w:before="120"/>
              <w:jc w:val="center"/>
              <w:rPr>
                <w:sz w:val="20"/>
              </w:rPr>
            </w:pPr>
            <w:r>
              <w:rPr>
                <w:sz w:val="20"/>
              </w:rPr>
              <w:t>0.506 to 0.540</w:t>
            </w:r>
          </w:p>
        </w:tc>
        <w:tc>
          <w:tcPr>
            <w:tcW w:w="177" w:type="dxa"/>
          </w:tcPr>
          <w:p w14:paraId="11002AEB" w14:textId="77777777" w:rsidR="00B241B8" w:rsidRDefault="00B241B8">
            <w:pPr>
              <w:spacing w:before="120"/>
              <w:jc w:val="center"/>
              <w:rPr>
                <w:sz w:val="20"/>
              </w:rPr>
            </w:pPr>
          </w:p>
        </w:tc>
        <w:tc>
          <w:tcPr>
            <w:tcW w:w="1797" w:type="dxa"/>
          </w:tcPr>
          <w:p w14:paraId="4E7B37A3" w14:textId="77777777" w:rsidR="00B241B8" w:rsidRDefault="00B241B8">
            <w:pPr>
              <w:spacing w:before="120"/>
              <w:jc w:val="center"/>
              <w:rPr>
                <w:sz w:val="20"/>
              </w:rPr>
            </w:pPr>
            <w:r>
              <w:rPr>
                <w:sz w:val="20"/>
              </w:rPr>
              <w:t>6</w:t>
            </w:r>
          </w:p>
        </w:tc>
        <w:tc>
          <w:tcPr>
            <w:tcW w:w="267" w:type="dxa"/>
            <w:tcBorders>
              <w:right w:val="single" w:sz="4" w:space="0" w:color="auto"/>
            </w:tcBorders>
          </w:tcPr>
          <w:p w14:paraId="68123FE1" w14:textId="77777777" w:rsidR="00B241B8" w:rsidRDefault="00B241B8">
            <w:pPr>
              <w:spacing w:before="120"/>
              <w:jc w:val="center"/>
              <w:rPr>
                <w:sz w:val="20"/>
              </w:rPr>
            </w:pPr>
          </w:p>
        </w:tc>
      </w:tr>
      <w:tr w:rsidR="00B241B8" w14:paraId="4A0B53C9" w14:textId="77777777">
        <w:trPr>
          <w:trHeight w:hRule="exact" w:val="360"/>
        </w:trPr>
        <w:tc>
          <w:tcPr>
            <w:tcW w:w="144" w:type="dxa"/>
            <w:tcBorders>
              <w:left w:val="single" w:sz="4" w:space="0" w:color="auto"/>
            </w:tcBorders>
          </w:tcPr>
          <w:p w14:paraId="1766C10A" w14:textId="77777777" w:rsidR="00B241B8" w:rsidRDefault="00B241B8">
            <w:pPr>
              <w:spacing w:before="120"/>
              <w:jc w:val="center"/>
              <w:rPr>
                <w:sz w:val="20"/>
              </w:rPr>
            </w:pPr>
          </w:p>
        </w:tc>
        <w:tc>
          <w:tcPr>
            <w:tcW w:w="1899" w:type="dxa"/>
          </w:tcPr>
          <w:p w14:paraId="5C085FFE" w14:textId="77777777" w:rsidR="00B241B8" w:rsidRDefault="00B241B8">
            <w:pPr>
              <w:spacing w:before="120"/>
              <w:jc w:val="center"/>
              <w:rPr>
                <w:sz w:val="20"/>
              </w:rPr>
            </w:pPr>
            <w:r>
              <w:rPr>
                <w:sz w:val="20"/>
              </w:rPr>
              <w:t>0.540 to 0.569</w:t>
            </w:r>
          </w:p>
        </w:tc>
        <w:tc>
          <w:tcPr>
            <w:tcW w:w="177" w:type="dxa"/>
          </w:tcPr>
          <w:p w14:paraId="4857786D" w14:textId="77777777" w:rsidR="00B241B8" w:rsidRDefault="00B241B8">
            <w:pPr>
              <w:spacing w:before="120"/>
              <w:jc w:val="center"/>
              <w:rPr>
                <w:sz w:val="20"/>
              </w:rPr>
            </w:pPr>
          </w:p>
        </w:tc>
        <w:tc>
          <w:tcPr>
            <w:tcW w:w="1797" w:type="dxa"/>
          </w:tcPr>
          <w:p w14:paraId="5EB3CFAD" w14:textId="77777777" w:rsidR="00B241B8" w:rsidRDefault="00B241B8">
            <w:pPr>
              <w:spacing w:before="120"/>
              <w:jc w:val="center"/>
              <w:rPr>
                <w:sz w:val="20"/>
              </w:rPr>
            </w:pPr>
            <w:r>
              <w:rPr>
                <w:sz w:val="20"/>
              </w:rPr>
              <w:t>7</w:t>
            </w:r>
          </w:p>
        </w:tc>
        <w:tc>
          <w:tcPr>
            <w:tcW w:w="267" w:type="dxa"/>
            <w:tcBorders>
              <w:right w:val="single" w:sz="4" w:space="0" w:color="auto"/>
            </w:tcBorders>
          </w:tcPr>
          <w:p w14:paraId="33331722" w14:textId="77777777" w:rsidR="00B241B8" w:rsidRDefault="00B241B8">
            <w:pPr>
              <w:spacing w:before="120"/>
              <w:jc w:val="center"/>
              <w:rPr>
                <w:sz w:val="20"/>
              </w:rPr>
            </w:pPr>
          </w:p>
        </w:tc>
      </w:tr>
      <w:tr w:rsidR="00B241B8" w14:paraId="0B3C6FA0" w14:textId="77777777">
        <w:trPr>
          <w:trHeight w:hRule="exact" w:val="360"/>
        </w:trPr>
        <w:tc>
          <w:tcPr>
            <w:tcW w:w="144" w:type="dxa"/>
            <w:tcBorders>
              <w:left w:val="single" w:sz="4" w:space="0" w:color="auto"/>
            </w:tcBorders>
          </w:tcPr>
          <w:p w14:paraId="2F9A1718" w14:textId="77777777" w:rsidR="00B241B8" w:rsidRDefault="00B241B8">
            <w:pPr>
              <w:spacing w:before="120"/>
              <w:jc w:val="center"/>
              <w:rPr>
                <w:sz w:val="20"/>
              </w:rPr>
            </w:pPr>
          </w:p>
        </w:tc>
        <w:tc>
          <w:tcPr>
            <w:tcW w:w="1899" w:type="dxa"/>
          </w:tcPr>
          <w:p w14:paraId="4574BBBA" w14:textId="77777777" w:rsidR="00B241B8" w:rsidRDefault="00B241B8">
            <w:pPr>
              <w:spacing w:before="120"/>
              <w:jc w:val="center"/>
              <w:rPr>
                <w:sz w:val="20"/>
              </w:rPr>
            </w:pPr>
            <w:r>
              <w:rPr>
                <w:sz w:val="20"/>
              </w:rPr>
              <w:t>0.569 to 0.593</w:t>
            </w:r>
          </w:p>
        </w:tc>
        <w:tc>
          <w:tcPr>
            <w:tcW w:w="177" w:type="dxa"/>
          </w:tcPr>
          <w:p w14:paraId="2A529767" w14:textId="77777777" w:rsidR="00B241B8" w:rsidRDefault="00B241B8">
            <w:pPr>
              <w:spacing w:before="120"/>
              <w:jc w:val="center"/>
              <w:rPr>
                <w:sz w:val="20"/>
              </w:rPr>
            </w:pPr>
          </w:p>
        </w:tc>
        <w:tc>
          <w:tcPr>
            <w:tcW w:w="1797" w:type="dxa"/>
          </w:tcPr>
          <w:p w14:paraId="3D87132C" w14:textId="77777777" w:rsidR="00B241B8" w:rsidRDefault="00B241B8">
            <w:pPr>
              <w:spacing w:before="120"/>
              <w:jc w:val="center"/>
              <w:rPr>
                <w:sz w:val="20"/>
              </w:rPr>
            </w:pPr>
            <w:r>
              <w:rPr>
                <w:sz w:val="20"/>
              </w:rPr>
              <w:t>8</w:t>
            </w:r>
          </w:p>
        </w:tc>
        <w:tc>
          <w:tcPr>
            <w:tcW w:w="267" w:type="dxa"/>
            <w:tcBorders>
              <w:right w:val="single" w:sz="4" w:space="0" w:color="auto"/>
            </w:tcBorders>
          </w:tcPr>
          <w:p w14:paraId="01F76724" w14:textId="77777777" w:rsidR="00B241B8" w:rsidRDefault="00B241B8">
            <w:pPr>
              <w:spacing w:before="120"/>
              <w:jc w:val="center"/>
              <w:rPr>
                <w:sz w:val="20"/>
              </w:rPr>
            </w:pPr>
          </w:p>
        </w:tc>
      </w:tr>
      <w:tr w:rsidR="00B241B8" w14:paraId="6F4D58FD" w14:textId="77777777">
        <w:trPr>
          <w:trHeight w:hRule="exact" w:val="360"/>
        </w:trPr>
        <w:tc>
          <w:tcPr>
            <w:tcW w:w="144" w:type="dxa"/>
            <w:tcBorders>
              <w:left w:val="single" w:sz="4" w:space="0" w:color="auto"/>
            </w:tcBorders>
          </w:tcPr>
          <w:p w14:paraId="289312AA" w14:textId="77777777" w:rsidR="00B241B8" w:rsidRDefault="00B241B8">
            <w:pPr>
              <w:spacing w:before="120"/>
              <w:jc w:val="center"/>
              <w:rPr>
                <w:sz w:val="20"/>
              </w:rPr>
            </w:pPr>
          </w:p>
        </w:tc>
        <w:tc>
          <w:tcPr>
            <w:tcW w:w="1899" w:type="dxa"/>
          </w:tcPr>
          <w:p w14:paraId="2D3FBD72" w14:textId="77777777" w:rsidR="00B241B8" w:rsidRDefault="00B241B8">
            <w:pPr>
              <w:spacing w:before="120"/>
              <w:jc w:val="center"/>
              <w:rPr>
                <w:sz w:val="20"/>
              </w:rPr>
            </w:pPr>
            <w:r>
              <w:rPr>
                <w:sz w:val="20"/>
              </w:rPr>
              <w:t>0.593 to 0.613</w:t>
            </w:r>
          </w:p>
        </w:tc>
        <w:tc>
          <w:tcPr>
            <w:tcW w:w="177" w:type="dxa"/>
          </w:tcPr>
          <w:p w14:paraId="015383C4" w14:textId="77777777" w:rsidR="00B241B8" w:rsidRDefault="00B241B8">
            <w:pPr>
              <w:spacing w:before="120"/>
              <w:jc w:val="center"/>
              <w:rPr>
                <w:sz w:val="20"/>
              </w:rPr>
            </w:pPr>
          </w:p>
        </w:tc>
        <w:tc>
          <w:tcPr>
            <w:tcW w:w="1797" w:type="dxa"/>
          </w:tcPr>
          <w:p w14:paraId="7BF29AA7" w14:textId="77777777" w:rsidR="00B241B8" w:rsidRDefault="00B241B8">
            <w:pPr>
              <w:spacing w:before="120"/>
              <w:jc w:val="center"/>
              <w:rPr>
                <w:sz w:val="20"/>
              </w:rPr>
            </w:pPr>
            <w:r>
              <w:rPr>
                <w:sz w:val="20"/>
              </w:rPr>
              <w:t>9</w:t>
            </w:r>
          </w:p>
        </w:tc>
        <w:tc>
          <w:tcPr>
            <w:tcW w:w="267" w:type="dxa"/>
            <w:tcBorders>
              <w:right w:val="single" w:sz="4" w:space="0" w:color="auto"/>
            </w:tcBorders>
          </w:tcPr>
          <w:p w14:paraId="2523F3D1" w14:textId="77777777" w:rsidR="00B241B8" w:rsidRDefault="00B241B8">
            <w:pPr>
              <w:spacing w:before="120"/>
              <w:jc w:val="center"/>
              <w:rPr>
                <w:sz w:val="20"/>
              </w:rPr>
            </w:pPr>
          </w:p>
        </w:tc>
      </w:tr>
      <w:tr w:rsidR="00B241B8" w14:paraId="70D5F6FD" w14:textId="77777777">
        <w:trPr>
          <w:trHeight w:hRule="exact" w:val="360"/>
        </w:trPr>
        <w:tc>
          <w:tcPr>
            <w:tcW w:w="144" w:type="dxa"/>
            <w:tcBorders>
              <w:left w:val="single" w:sz="4" w:space="0" w:color="auto"/>
            </w:tcBorders>
          </w:tcPr>
          <w:p w14:paraId="055BC75E" w14:textId="77777777" w:rsidR="00B241B8" w:rsidRDefault="00B241B8">
            <w:pPr>
              <w:spacing w:before="120"/>
              <w:jc w:val="center"/>
              <w:rPr>
                <w:sz w:val="20"/>
              </w:rPr>
            </w:pPr>
          </w:p>
        </w:tc>
        <w:tc>
          <w:tcPr>
            <w:tcW w:w="1899" w:type="dxa"/>
          </w:tcPr>
          <w:p w14:paraId="2CFC1287" w14:textId="77777777" w:rsidR="00B241B8" w:rsidRDefault="00B241B8">
            <w:pPr>
              <w:spacing w:before="120"/>
              <w:jc w:val="center"/>
              <w:rPr>
                <w:sz w:val="20"/>
              </w:rPr>
            </w:pPr>
            <w:r>
              <w:rPr>
                <w:sz w:val="20"/>
              </w:rPr>
              <w:t>0.613 to 0.630</w:t>
            </w:r>
          </w:p>
        </w:tc>
        <w:tc>
          <w:tcPr>
            <w:tcW w:w="177" w:type="dxa"/>
          </w:tcPr>
          <w:p w14:paraId="5D5F936B" w14:textId="77777777" w:rsidR="00B241B8" w:rsidRDefault="00B241B8">
            <w:pPr>
              <w:spacing w:before="120"/>
              <w:jc w:val="center"/>
              <w:rPr>
                <w:sz w:val="20"/>
              </w:rPr>
            </w:pPr>
          </w:p>
        </w:tc>
        <w:tc>
          <w:tcPr>
            <w:tcW w:w="1797" w:type="dxa"/>
          </w:tcPr>
          <w:p w14:paraId="36A74990" w14:textId="77777777" w:rsidR="00B241B8" w:rsidRDefault="00B241B8">
            <w:pPr>
              <w:spacing w:before="120"/>
              <w:jc w:val="center"/>
              <w:rPr>
                <w:sz w:val="20"/>
              </w:rPr>
            </w:pPr>
            <w:r>
              <w:rPr>
                <w:sz w:val="20"/>
              </w:rPr>
              <w:t>10</w:t>
            </w:r>
          </w:p>
        </w:tc>
        <w:tc>
          <w:tcPr>
            <w:tcW w:w="267" w:type="dxa"/>
            <w:tcBorders>
              <w:right w:val="single" w:sz="4" w:space="0" w:color="auto"/>
            </w:tcBorders>
          </w:tcPr>
          <w:p w14:paraId="4ABDDD0C" w14:textId="77777777" w:rsidR="00B241B8" w:rsidRDefault="00B241B8">
            <w:pPr>
              <w:spacing w:before="120"/>
              <w:jc w:val="center"/>
              <w:rPr>
                <w:sz w:val="20"/>
              </w:rPr>
            </w:pPr>
          </w:p>
        </w:tc>
      </w:tr>
      <w:tr w:rsidR="00B241B8" w14:paraId="7A3F9306" w14:textId="77777777">
        <w:trPr>
          <w:trHeight w:hRule="exact" w:val="360"/>
        </w:trPr>
        <w:tc>
          <w:tcPr>
            <w:tcW w:w="144" w:type="dxa"/>
            <w:tcBorders>
              <w:left w:val="single" w:sz="4" w:space="0" w:color="auto"/>
            </w:tcBorders>
          </w:tcPr>
          <w:p w14:paraId="5B713BBF" w14:textId="77777777" w:rsidR="00B241B8" w:rsidRDefault="00B241B8">
            <w:pPr>
              <w:spacing w:before="120"/>
              <w:jc w:val="center"/>
              <w:rPr>
                <w:sz w:val="20"/>
              </w:rPr>
            </w:pPr>
          </w:p>
        </w:tc>
        <w:tc>
          <w:tcPr>
            <w:tcW w:w="1899" w:type="dxa"/>
          </w:tcPr>
          <w:p w14:paraId="220E07B3" w14:textId="77777777" w:rsidR="00B241B8" w:rsidRDefault="00B241B8">
            <w:pPr>
              <w:spacing w:before="120"/>
              <w:jc w:val="center"/>
              <w:rPr>
                <w:sz w:val="20"/>
              </w:rPr>
            </w:pPr>
            <w:r>
              <w:rPr>
                <w:sz w:val="20"/>
              </w:rPr>
              <w:t>0.630 to 0.645</w:t>
            </w:r>
          </w:p>
        </w:tc>
        <w:tc>
          <w:tcPr>
            <w:tcW w:w="177" w:type="dxa"/>
          </w:tcPr>
          <w:p w14:paraId="0F4A146E" w14:textId="77777777" w:rsidR="00B241B8" w:rsidRDefault="00B241B8">
            <w:pPr>
              <w:spacing w:before="120"/>
              <w:jc w:val="center"/>
              <w:rPr>
                <w:sz w:val="20"/>
              </w:rPr>
            </w:pPr>
          </w:p>
        </w:tc>
        <w:tc>
          <w:tcPr>
            <w:tcW w:w="1797" w:type="dxa"/>
          </w:tcPr>
          <w:p w14:paraId="27FE6E7E" w14:textId="77777777" w:rsidR="00B241B8" w:rsidRDefault="00B241B8">
            <w:pPr>
              <w:spacing w:before="120"/>
              <w:jc w:val="center"/>
              <w:rPr>
                <w:sz w:val="20"/>
              </w:rPr>
            </w:pPr>
            <w:r>
              <w:rPr>
                <w:sz w:val="20"/>
              </w:rPr>
              <w:t>11</w:t>
            </w:r>
          </w:p>
        </w:tc>
        <w:tc>
          <w:tcPr>
            <w:tcW w:w="267" w:type="dxa"/>
            <w:tcBorders>
              <w:right w:val="single" w:sz="4" w:space="0" w:color="auto"/>
            </w:tcBorders>
          </w:tcPr>
          <w:p w14:paraId="66E1A9E5" w14:textId="77777777" w:rsidR="00B241B8" w:rsidRDefault="00B241B8">
            <w:pPr>
              <w:spacing w:before="120"/>
              <w:jc w:val="center"/>
              <w:rPr>
                <w:sz w:val="20"/>
              </w:rPr>
            </w:pPr>
          </w:p>
        </w:tc>
      </w:tr>
      <w:tr w:rsidR="00B241B8" w14:paraId="41085DE3" w14:textId="77777777">
        <w:trPr>
          <w:trHeight w:hRule="exact" w:val="360"/>
        </w:trPr>
        <w:tc>
          <w:tcPr>
            <w:tcW w:w="144" w:type="dxa"/>
            <w:tcBorders>
              <w:left w:val="single" w:sz="4" w:space="0" w:color="auto"/>
            </w:tcBorders>
          </w:tcPr>
          <w:p w14:paraId="73F84F67" w14:textId="77777777" w:rsidR="00B241B8" w:rsidRDefault="00B241B8">
            <w:pPr>
              <w:spacing w:before="120"/>
              <w:jc w:val="center"/>
              <w:rPr>
                <w:sz w:val="20"/>
              </w:rPr>
            </w:pPr>
          </w:p>
        </w:tc>
        <w:tc>
          <w:tcPr>
            <w:tcW w:w="1899" w:type="dxa"/>
          </w:tcPr>
          <w:p w14:paraId="180B16EF" w14:textId="77777777" w:rsidR="00B241B8" w:rsidRDefault="00B241B8">
            <w:pPr>
              <w:spacing w:before="120"/>
              <w:jc w:val="center"/>
              <w:rPr>
                <w:sz w:val="20"/>
              </w:rPr>
            </w:pPr>
            <w:r>
              <w:rPr>
                <w:sz w:val="20"/>
              </w:rPr>
              <w:t>0.645 to 0.659</w:t>
            </w:r>
          </w:p>
        </w:tc>
        <w:tc>
          <w:tcPr>
            <w:tcW w:w="177" w:type="dxa"/>
          </w:tcPr>
          <w:p w14:paraId="7C7B93AE" w14:textId="77777777" w:rsidR="00B241B8" w:rsidRDefault="00B241B8">
            <w:pPr>
              <w:spacing w:before="120"/>
              <w:jc w:val="center"/>
              <w:rPr>
                <w:sz w:val="20"/>
              </w:rPr>
            </w:pPr>
          </w:p>
        </w:tc>
        <w:tc>
          <w:tcPr>
            <w:tcW w:w="1797" w:type="dxa"/>
          </w:tcPr>
          <w:p w14:paraId="2BDD77A4" w14:textId="77777777" w:rsidR="00B241B8" w:rsidRDefault="00B241B8">
            <w:pPr>
              <w:spacing w:before="120"/>
              <w:jc w:val="center"/>
              <w:rPr>
                <w:sz w:val="20"/>
              </w:rPr>
            </w:pPr>
            <w:r>
              <w:rPr>
                <w:sz w:val="20"/>
              </w:rPr>
              <w:t>12</w:t>
            </w:r>
          </w:p>
        </w:tc>
        <w:tc>
          <w:tcPr>
            <w:tcW w:w="267" w:type="dxa"/>
            <w:tcBorders>
              <w:right w:val="single" w:sz="4" w:space="0" w:color="auto"/>
            </w:tcBorders>
          </w:tcPr>
          <w:p w14:paraId="6A43AB1D" w14:textId="77777777" w:rsidR="00B241B8" w:rsidRDefault="00B241B8">
            <w:pPr>
              <w:spacing w:before="120"/>
              <w:jc w:val="center"/>
              <w:rPr>
                <w:sz w:val="20"/>
              </w:rPr>
            </w:pPr>
          </w:p>
        </w:tc>
      </w:tr>
      <w:tr w:rsidR="00B241B8" w14:paraId="592A546A" w14:textId="77777777">
        <w:trPr>
          <w:trHeight w:hRule="exact" w:val="360"/>
        </w:trPr>
        <w:tc>
          <w:tcPr>
            <w:tcW w:w="144" w:type="dxa"/>
            <w:tcBorders>
              <w:left w:val="single" w:sz="4" w:space="0" w:color="auto"/>
            </w:tcBorders>
          </w:tcPr>
          <w:p w14:paraId="7906ABF2" w14:textId="77777777" w:rsidR="00B241B8" w:rsidRDefault="00B241B8">
            <w:pPr>
              <w:spacing w:before="120"/>
              <w:jc w:val="center"/>
              <w:rPr>
                <w:sz w:val="20"/>
              </w:rPr>
            </w:pPr>
          </w:p>
        </w:tc>
        <w:tc>
          <w:tcPr>
            <w:tcW w:w="1899" w:type="dxa"/>
          </w:tcPr>
          <w:p w14:paraId="0FFF64FE" w14:textId="77777777" w:rsidR="00B241B8" w:rsidRDefault="00B241B8">
            <w:pPr>
              <w:spacing w:before="120"/>
              <w:jc w:val="center"/>
              <w:rPr>
                <w:sz w:val="20"/>
              </w:rPr>
            </w:pPr>
            <w:r>
              <w:rPr>
                <w:sz w:val="20"/>
              </w:rPr>
              <w:t>0.659 to 0.671</w:t>
            </w:r>
          </w:p>
        </w:tc>
        <w:tc>
          <w:tcPr>
            <w:tcW w:w="177" w:type="dxa"/>
          </w:tcPr>
          <w:p w14:paraId="53D22456" w14:textId="77777777" w:rsidR="00B241B8" w:rsidRDefault="00B241B8">
            <w:pPr>
              <w:spacing w:before="120"/>
              <w:jc w:val="center"/>
              <w:rPr>
                <w:sz w:val="20"/>
              </w:rPr>
            </w:pPr>
          </w:p>
        </w:tc>
        <w:tc>
          <w:tcPr>
            <w:tcW w:w="1797" w:type="dxa"/>
          </w:tcPr>
          <w:p w14:paraId="3FC8DCB2" w14:textId="77777777" w:rsidR="00B241B8" w:rsidRDefault="00B241B8">
            <w:pPr>
              <w:spacing w:before="120"/>
              <w:jc w:val="center"/>
              <w:rPr>
                <w:sz w:val="20"/>
              </w:rPr>
            </w:pPr>
            <w:r>
              <w:rPr>
                <w:sz w:val="20"/>
              </w:rPr>
              <w:t>13</w:t>
            </w:r>
          </w:p>
        </w:tc>
        <w:tc>
          <w:tcPr>
            <w:tcW w:w="267" w:type="dxa"/>
            <w:tcBorders>
              <w:right w:val="single" w:sz="4" w:space="0" w:color="auto"/>
            </w:tcBorders>
          </w:tcPr>
          <w:p w14:paraId="17C77042" w14:textId="77777777" w:rsidR="00B241B8" w:rsidRDefault="00B241B8">
            <w:pPr>
              <w:spacing w:before="120"/>
              <w:jc w:val="center"/>
              <w:rPr>
                <w:sz w:val="20"/>
              </w:rPr>
            </w:pPr>
          </w:p>
        </w:tc>
      </w:tr>
      <w:tr w:rsidR="00B241B8" w14:paraId="774C1D5E" w14:textId="77777777">
        <w:trPr>
          <w:trHeight w:hRule="exact" w:val="360"/>
        </w:trPr>
        <w:tc>
          <w:tcPr>
            <w:tcW w:w="144" w:type="dxa"/>
            <w:tcBorders>
              <w:left w:val="single" w:sz="4" w:space="0" w:color="auto"/>
            </w:tcBorders>
          </w:tcPr>
          <w:p w14:paraId="47F54870" w14:textId="77777777" w:rsidR="00B241B8" w:rsidRDefault="00B241B8">
            <w:pPr>
              <w:spacing w:before="120"/>
              <w:jc w:val="center"/>
              <w:rPr>
                <w:sz w:val="20"/>
              </w:rPr>
            </w:pPr>
          </w:p>
        </w:tc>
        <w:tc>
          <w:tcPr>
            <w:tcW w:w="1899" w:type="dxa"/>
          </w:tcPr>
          <w:p w14:paraId="27E8DA0A" w14:textId="77777777" w:rsidR="00B241B8" w:rsidRDefault="00B241B8">
            <w:pPr>
              <w:spacing w:before="120"/>
              <w:jc w:val="center"/>
              <w:rPr>
                <w:sz w:val="20"/>
              </w:rPr>
            </w:pPr>
            <w:r>
              <w:rPr>
                <w:sz w:val="20"/>
              </w:rPr>
              <w:t>0.671 to 0.682</w:t>
            </w:r>
          </w:p>
        </w:tc>
        <w:tc>
          <w:tcPr>
            <w:tcW w:w="177" w:type="dxa"/>
          </w:tcPr>
          <w:p w14:paraId="2B0173F2" w14:textId="77777777" w:rsidR="00B241B8" w:rsidRDefault="00B241B8">
            <w:pPr>
              <w:spacing w:before="120"/>
              <w:jc w:val="center"/>
              <w:rPr>
                <w:sz w:val="20"/>
              </w:rPr>
            </w:pPr>
          </w:p>
        </w:tc>
        <w:tc>
          <w:tcPr>
            <w:tcW w:w="1797" w:type="dxa"/>
          </w:tcPr>
          <w:p w14:paraId="71C9DB3C" w14:textId="77777777" w:rsidR="00B241B8" w:rsidRDefault="00B241B8">
            <w:pPr>
              <w:spacing w:before="120"/>
              <w:jc w:val="center"/>
              <w:rPr>
                <w:sz w:val="20"/>
              </w:rPr>
            </w:pPr>
            <w:r>
              <w:rPr>
                <w:sz w:val="20"/>
              </w:rPr>
              <w:t>14</w:t>
            </w:r>
          </w:p>
        </w:tc>
        <w:tc>
          <w:tcPr>
            <w:tcW w:w="267" w:type="dxa"/>
            <w:tcBorders>
              <w:right w:val="single" w:sz="4" w:space="0" w:color="auto"/>
            </w:tcBorders>
          </w:tcPr>
          <w:p w14:paraId="67EC8235" w14:textId="77777777" w:rsidR="00B241B8" w:rsidRDefault="00B241B8">
            <w:pPr>
              <w:spacing w:before="120"/>
              <w:jc w:val="center"/>
              <w:rPr>
                <w:sz w:val="20"/>
              </w:rPr>
            </w:pPr>
          </w:p>
        </w:tc>
      </w:tr>
      <w:tr w:rsidR="00B241B8" w14:paraId="0BECBC28" w14:textId="77777777">
        <w:trPr>
          <w:trHeight w:hRule="exact" w:val="360"/>
        </w:trPr>
        <w:tc>
          <w:tcPr>
            <w:tcW w:w="144" w:type="dxa"/>
            <w:tcBorders>
              <w:left w:val="single" w:sz="4" w:space="0" w:color="auto"/>
            </w:tcBorders>
          </w:tcPr>
          <w:p w14:paraId="3E0F917D" w14:textId="77777777" w:rsidR="00B241B8" w:rsidRDefault="00B241B8">
            <w:pPr>
              <w:spacing w:before="120"/>
              <w:jc w:val="center"/>
              <w:rPr>
                <w:sz w:val="20"/>
              </w:rPr>
            </w:pPr>
          </w:p>
        </w:tc>
        <w:tc>
          <w:tcPr>
            <w:tcW w:w="1899" w:type="dxa"/>
          </w:tcPr>
          <w:p w14:paraId="764D4970" w14:textId="77777777" w:rsidR="00B241B8" w:rsidRDefault="00B241B8">
            <w:pPr>
              <w:spacing w:before="120"/>
              <w:jc w:val="center"/>
              <w:rPr>
                <w:sz w:val="20"/>
              </w:rPr>
            </w:pPr>
            <w:r>
              <w:rPr>
                <w:sz w:val="20"/>
              </w:rPr>
              <w:t>0.682 to 0.691</w:t>
            </w:r>
          </w:p>
        </w:tc>
        <w:tc>
          <w:tcPr>
            <w:tcW w:w="177" w:type="dxa"/>
          </w:tcPr>
          <w:p w14:paraId="0E075683" w14:textId="77777777" w:rsidR="00B241B8" w:rsidRDefault="00B241B8">
            <w:pPr>
              <w:spacing w:before="120"/>
              <w:jc w:val="center"/>
              <w:rPr>
                <w:sz w:val="20"/>
              </w:rPr>
            </w:pPr>
          </w:p>
        </w:tc>
        <w:tc>
          <w:tcPr>
            <w:tcW w:w="1797" w:type="dxa"/>
          </w:tcPr>
          <w:p w14:paraId="4A8E86C7" w14:textId="77777777" w:rsidR="00B241B8" w:rsidRDefault="00B241B8">
            <w:pPr>
              <w:spacing w:before="120"/>
              <w:jc w:val="center"/>
              <w:rPr>
                <w:sz w:val="20"/>
              </w:rPr>
            </w:pPr>
            <w:r>
              <w:rPr>
                <w:sz w:val="20"/>
              </w:rPr>
              <w:t>15</w:t>
            </w:r>
          </w:p>
        </w:tc>
        <w:tc>
          <w:tcPr>
            <w:tcW w:w="267" w:type="dxa"/>
            <w:tcBorders>
              <w:right w:val="single" w:sz="4" w:space="0" w:color="auto"/>
            </w:tcBorders>
          </w:tcPr>
          <w:p w14:paraId="58D55A0E" w14:textId="77777777" w:rsidR="00B241B8" w:rsidRDefault="00B241B8">
            <w:pPr>
              <w:spacing w:before="120"/>
              <w:jc w:val="center"/>
              <w:rPr>
                <w:sz w:val="20"/>
              </w:rPr>
            </w:pPr>
          </w:p>
        </w:tc>
      </w:tr>
      <w:tr w:rsidR="00B241B8" w14:paraId="32344325" w14:textId="77777777">
        <w:trPr>
          <w:trHeight w:hRule="exact" w:val="360"/>
        </w:trPr>
        <w:tc>
          <w:tcPr>
            <w:tcW w:w="144" w:type="dxa"/>
            <w:tcBorders>
              <w:left w:val="single" w:sz="4" w:space="0" w:color="auto"/>
            </w:tcBorders>
          </w:tcPr>
          <w:p w14:paraId="13FB01AE" w14:textId="77777777" w:rsidR="00B241B8" w:rsidRDefault="00B241B8">
            <w:pPr>
              <w:spacing w:before="120"/>
              <w:jc w:val="center"/>
              <w:rPr>
                <w:sz w:val="20"/>
              </w:rPr>
            </w:pPr>
          </w:p>
        </w:tc>
        <w:tc>
          <w:tcPr>
            <w:tcW w:w="1899" w:type="dxa"/>
          </w:tcPr>
          <w:p w14:paraId="1F7C3E10" w14:textId="77777777" w:rsidR="00B241B8" w:rsidRDefault="00B241B8">
            <w:pPr>
              <w:spacing w:before="120"/>
              <w:jc w:val="center"/>
              <w:rPr>
                <w:sz w:val="20"/>
              </w:rPr>
            </w:pPr>
            <w:r>
              <w:rPr>
                <w:sz w:val="20"/>
              </w:rPr>
              <w:t>0.691 to 0.700</w:t>
            </w:r>
          </w:p>
        </w:tc>
        <w:tc>
          <w:tcPr>
            <w:tcW w:w="177" w:type="dxa"/>
          </w:tcPr>
          <w:p w14:paraId="7C65BB15" w14:textId="77777777" w:rsidR="00B241B8" w:rsidRDefault="00B241B8">
            <w:pPr>
              <w:spacing w:before="120"/>
              <w:jc w:val="center"/>
              <w:rPr>
                <w:sz w:val="20"/>
              </w:rPr>
            </w:pPr>
          </w:p>
        </w:tc>
        <w:tc>
          <w:tcPr>
            <w:tcW w:w="1797" w:type="dxa"/>
          </w:tcPr>
          <w:p w14:paraId="65C71B93" w14:textId="77777777" w:rsidR="00B241B8" w:rsidRDefault="00B241B8">
            <w:pPr>
              <w:spacing w:before="120"/>
              <w:jc w:val="center"/>
              <w:rPr>
                <w:sz w:val="20"/>
              </w:rPr>
            </w:pPr>
            <w:r>
              <w:rPr>
                <w:sz w:val="20"/>
              </w:rPr>
              <w:t>16</w:t>
            </w:r>
          </w:p>
        </w:tc>
        <w:tc>
          <w:tcPr>
            <w:tcW w:w="267" w:type="dxa"/>
            <w:tcBorders>
              <w:right w:val="single" w:sz="4" w:space="0" w:color="auto"/>
            </w:tcBorders>
          </w:tcPr>
          <w:p w14:paraId="2279B57D" w14:textId="77777777" w:rsidR="00B241B8" w:rsidRDefault="00B241B8">
            <w:pPr>
              <w:spacing w:before="120"/>
              <w:jc w:val="center"/>
              <w:rPr>
                <w:sz w:val="20"/>
              </w:rPr>
            </w:pPr>
          </w:p>
        </w:tc>
      </w:tr>
      <w:tr w:rsidR="00B241B8" w14:paraId="4E98241D" w14:textId="77777777">
        <w:trPr>
          <w:trHeight w:hRule="exact" w:val="360"/>
        </w:trPr>
        <w:tc>
          <w:tcPr>
            <w:tcW w:w="144" w:type="dxa"/>
            <w:tcBorders>
              <w:left w:val="single" w:sz="4" w:space="0" w:color="auto"/>
            </w:tcBorders>
          </w:tcPr>
          <w:p w14:paraId="1A00A7E7" w14:textId="77777777" w:rsidR="00B241B8" w:rsidRDefault="00B241B8">
            <w:pPr>
              <w:spacing w:before="120"/>
              <w:jc w:val="center"/>
              <w:rPr>
                <w:sz w:val="20"/>
              </w:rPr>
            </w:pPr>
          </w:p>
        </w:tc>
        <w:tc>
          <w:tcPr>
            <w:tcW w:w="1899" w:type="dxa"/>
          </w:tcPr>
          <w:p w14:paraId="26360B02" w14:textId="77777777" w:rsidR="00B241B8" w:rsidRDefault="00B241B8">
            <w:pPr>
              <w:spacing w:before="120"/>
              <w:jc w:val="center"/>
              <w:rPr>
                <w:sz w:val="20"/>
              </w:rPr>
            </w:pPr>
            <w:r>
              <w:rPr>
                <w:sz w:val="20"/>
              </w:rPr>
              <w:t>0.700 to 0.708</w:t>
            </w:r>
          </w:p>
        </w:tc>
        <w:tc>
          <w:tcPr>
            <w:tcW w:w="177" w:type="dxa"/>
          </w:tcPr>
          <w:p w14:paraId="02510726" w14:textId="77777777" w:rsidR="00B241B8" w:rsidRDefault="00B241B8">
            <w:pPr>
              <w:spacing w:before="120"/>
              <w:jc w:val="center"/>
              <w:rPr>
                <w:sz w:val="20"/>
              </w:rPr>
            </w:pPr>
          </w:p>
        </w:tc>
        <w:tc>
          <w:tcPr>
            <w:tcW w:w="1797" w:type="dxa"/>
          </w:tcPr>
          <w:p w14:paraId="798BF1DA" w14:textId="77777777" w:rsidR="00B241B8" w:rsidRDefault="00B241B8">
            <w:pPr>
              <w:spacing w:before="120"/>
              <w:jc w:val="center"/>
              <w:rPr>
                <w:sz w:val="20"/>
              </w:rPr>
            </w:pPr>
            <w:r>
              <w:rPr>
                <w:sz w:val="20"/>
              </w:rPr>
              <w:t>17</w:t>
            </w:r>
          </w:p>
        </w:tc>
        <w:tc>
          <w:tcPr>
            <w:tcW w:w="267" w:type="dxa"/>
            <w:tcBorders>
              <w:right w:val="single" w:sz="4" w:space="0" w:color="auto"/>
            </w:tcBorders>
          </w:tcPr>
          <w:p w14:paraId="08CA291E" w14:textId="77777777" w:rsidR="00B241B8" w:rsidRDefault="00B241B8">
            <w:pPr>
              <w:spacing w:before="120"/>
              <w:jc w:val="center"/>
              <w:rPr>
                <w:sz w:val="20"/>
              </w:rPr>
            </w:pPr>
          </w:p>
        </w:tc>
      </w:tr>
      <w:tr w:rsidR="00B241B8" w14:paraId="4C52EAE1" w14:textId="77777777">
        <w:trPr>
          <w:trHeight w:hRule="exact" w:val="360"/>
        </w:trPr>
        <w:tc>
          <w:tcPr>
            <w:tcW w:w="144" w:type="dxa"/>
            <w:tcBorders>
              <w:left w:val="single" w:sz="4" w:space="0" w:color="auto"/>
            </w:tcBorders>
          </w:tcPr>
          <w:p w14:paraId="3DAE3990" w14:textId="77777777" w:rsidR="00B241B8" w:rsidRDefault="00B241B8">
            <w:pPr>
              <w:spacing w:before="120"/>
              <w:jc w:val="center"/>
              <w:rPr>
                <w:sz w:val="20"/>
              </w:rPr>
            </w:pPr>
          </w:p>
        </w:tc>
        <w:tc>
          <w:tcPr>
            <w:tcW w:w="1899" w:type="dxa"/>
          </w:tcPr>
          <w:p w14:paraId="5FE318A9" w14:textId="77777777" w:rsidR="00B241B8" w:rsidRDefault="00B241B8">
            <w:pPr>
              <w:spacing w:before="120"/>
              <w:jc w:val="center"/>
              <w:rPr>
                <w:sz w:val="20"/>
              </w:rPr>
            </w:pPr>
            <w:r>
              <w:rPr>
                <w:sz w:val="20"/>
              </w:rPr>
              <w:t>0.708 to 0.716</w:t>
            </w:r>
          </w:p>
        </w:tc>
        <w:tc>
          <w:tcPr>
            <w:tcW w:w="177" w:type="dxa"/>
          </w:tcPr>
          <w:p w14:paraId="2635F2F3" w14:textId="77777777" w:rsidR="00B241B8" w:rsidRDefault="00B241B8">
            <w:pPr>
              <w:spacing w:before="120"/>
              <w:jc w:val="center"/>
              <w:rPr>
                <w:sz w:val="20"/>
              </w:rPr>
            </w:pPr>
          </w:p>
        </w:tc>
        <w:tc>
          <w:tcPr>
            <w:tcW w:w="1797" w:type="dxa"/>
          </w:tcPr>
          <w:p w14:paraId="7EB608CC" w14:textId="77777777" w:rsidR="00B241B8" w:rsidRDefault="00B241B8">
            <w:pPr>
              <w:spacing w:before="120"/>
              <w:jc w:val="center"/>
              <w:rPr>
                <w:sz w:val="20"/>
              </w:rPr>
            </w:pPr>
            <w:r>
              <w:rPr>
                <w:sz w:val="20"/>
              </w:rPr>
              <w:t>18</w:t>
            </w:r>
          </w:p>
        </w:tc>
        <w:tc>
          <w:tcPr>
            <w:tcW w:w="267" w:type="dxa"/>
            <w:tcBorders>
              <w:right w:val="single" w:sz="4" w:space="0" w:color="auto"/>
            </w:tcBorders>
          </w:tcPr>
          <w:p w14:paraId="287C86FA" w14:textId="77777777" w:rsidR="00B241B8" w:rsidRDefault="00B241B8">
            <w:pPr>
              <w:spacing w:before="120"/>
              <w:jc w:val="center"/>
              <w:rPr>
                <w:sz w:val="20"/>
              </w:rPr>
            </w:pPr>
          </w:p>
        </w:tc>
      </w:tr>
      <w:tr w:rsidR="00B241B8" w14:paraId="1B3E0DFA" w14:textId="77777777">
        <w:trPr>
          <w:trHeight w:hRule="exact" w:val="360"/>
        </w:trPr>
        <w:tc>
          <w:tcPr>
            <w:tcW w:w="144" w:type="dxa"/>
            <w:tcBorders>
              <w:left w:val="single" w:sz="4" w:space="0" w:color="auto"/>
            </w:tcBorders>
          </w:tcPr>
          <w:p w14:paraId="24098D36" w14:textId="77777777" w:rsidR="00B241B8" w:rsidRDefault="00B241B8">
            <w:pPr>
              <w:spacing w:before="120"/>
              <w:jc w:val="center"/>
              <w:rPr>
                <w:sz w:val="20"/>
              </w:rPr>
            </w:pPr>
          </w:p>
        </w:tc>
        <w:tc>
          <w:tcPr>
            <w:tcW w:w="1899" w:type="dxa"/>
          </w:tcPr>
          <w:p w14:paraId="1D7B116F" w14:textId="77777777" w:rsidR="00B241B8" w:rsidRDefault="00B241B8">
            <w:pPr>
              <w:spacing w:before="120"/>
              <w:jc w:val="center"/>
              <w:rPr>
                <w:sz w:val="20"/>
              </w:rPr>
            </w:pPr>
            <w:r>
              <w:rPr>
                <w:sz w:val="20"/>
              </w:rPr>
              <w:t>0.716 to 0.723</w:t>
            </w:r>
          </w:p>
        </w:tc>
        <w:tc>
          <w:tcPr>
            <w:tcW w:w="177" w:type="dxa"/>
          </w:tcPr>
          <w:p w14:paraId="15588760" w14:textId="77777777" w:rsidR="00B241B8" w:rsidRDefault="00B241B8">
            <w:pPr>
              <w:spacing w:before="120"/>
              <w:jc w:val="center"/>
              <w:rPr>
                <w:sz w:val="20"/>
              </w:rPr>
            </w:pPr>
          </w:p>
        </w:tc>
        <w:tc>
          <w:tcPr>
            <w:tcW w:w="1797" w:type="dxa"/>
          </w:tcPr>
          <w:p w14:paraId="004E1C43" w14:textId="77777777" w:rsidR="00B241B8" w:rsidRDefault="00B241B8">
            <w:pPr>
              <w:spacing w:before="120"/>
              <w:jc w:val="center"/>
              <w:rPr>
                <w:sz w:val="20"/>
              </w:rPr>
            </w:pPr>
            <w:r>
              <w:rPr>
                <w:sz w:val="20"/>
              </w:rPr>
              <w:t>19</w:t>
            </w:r>
          </w:p>
        </w:tc>
        <w:tc>
          <w:tcPr>
            <w:tcW w:w="267" w:type="dxa"/>
            <w:tcBorders>
              <w:right w:val="single" w:sz="4" w:space="0" w:color="auto"/>
            </w:tcBorders>
          </w:tcPr>
          <w:p w14:paraId="4F9ED429" w14:textId="77777777" w:rsidR="00B241B8" w:rsidRDefault="00B241B8">
            <w:pPr>
              <w:spacing w:before="120"/>
              <w:jc w:val="center"/>
              <w:rPr>
                <w:sz w:val="20"/>
              </w:rPr>
            </w:pPr>
          </w:p>
        </w:tc>
      </w:tr>
      <w:tr w:rsidR="00B241B8" w14:paraId="5DA0D1D0" w14:textId="77777777">
        <w:trPr>
          <w:trHeight w:hRule="exact" w:val="360"/>
        </w:trPr>
        <w:tc>
          <w:tcPr>
            <w:tcW w:w="144" w:type="dxa"/>
            <w:tcBorders>
              <w:left w:val="single" w:sz="4" w:space="0" w:color="auto"/>
            </w:tcBorders>
          </w:tcPr>
          <w:p w14:paraId="36AAF2F5" w14:textId="77777777" w:rsidR="00B241B8" w:rsidRDefault="00B241B8">
            <w:pPr>
              <w:spacing w:before="120"/>
              <w:jc w:val="center"/>
              <w:rPr>
                <w:sz w:val="20"/>
              </w:rPr>
            </w:pPr>
          </w:p>
        </w:tc>
        <w:tc>
          <w:tcPr>
            <w:tcW w:w="1899" w:type="dxa"/>
          </w:tcPr>
          <w:p w14:paraId="57377140" w14:textId="77777777" w:rsidR="00B241B8" w:rsidRDefault="00B241B8">
            <w:pPr>
              <w:spacing w:before="120"/>
              <w:jc w:val="center"/>
              <w:rPr>
                <w:sz w:val="20"/>
              </w:rPr>
            </w:pPr>
            <w:r>
              <w:rPr>
                <w:sz w:val="20"/>
              </w:rPr>
              <w:t>0.723 to 0.729</w:t>
            </w:r>
          </w:p>
        </w:tc>
        <w:tc>
          <w:tcPr>
            <w:tcW w:w="177" w:type="dxa"/>
          </w:tcPr>
          <w:p w14:paraId="050092B3" w14:textId="77777777" w:rsidR="00B241B8" w:rsidRDefault="00B241B8">
            <w:pPr>
              <w:spacing w:before="120"/>
              <w:jc w:val="center"/>
              <w:rPr>
                <w:sz w:val="20"/>
              </w:rPr>
            </w:pPr>
          </w:p>
        </w:tc>
        <w:tc>
          <w:tcPr>
            <w:tcW w:w="1797" w:type="dxa"/>
          </w:tcPr>
          <w:p w14:paraId="02088678" w14:textId="77777777" w:rsidR="00B241B8" w:rsidRDefault="00B241B8">
            <w:pPr>
              <w:spacing w:before="120"/>
              <w:jc w:val="center"/>
              <w:rPr>
                <w:sz w:val="20"/>
              </w:rPr>
            </w:pPr>
            <w:r>
              <w:rPr>
                <w:sz w:val="20"/>
              </w:rPr>
              <w:t>20</w:t>
            </w:r>
          </w:p>
        </w:tc>
        <w:tc>
          <w:tcPr>
            <w:tcW w:w="267" w:type="dxa"/>
            <w:tcBorders>
              <w:right w:val="single" w:sz="4" w:space="0" w:color="auto"/>
            </w:tcBorders>
          </w:tcPr>
          <w:p w14:paraId="1C1B47DE" w14:textId="77777777" w:rsidR="00B241B8" w:rsidRDefault="00B241B8">
            <w:pPr>
              <w:spacing w:before="120"/>
              <w:jc w:val="center"/>
              <w:rPr>
                <w:sz w:val="20"/>
              </w:rPr>
            </w:pPr>
          </w:p>
        </w:tc>
      </w:tr>
      <w:tr w:rsidR="00B241B8" w14:paraId="5D3570EC" w14:textId="77777777">
        <w:trPr>
          <w:trHeight w:hRule="exact" w:val="360"/>
        </w:trPr>
        <w:tc>
          <w:tcPr>
            <w:tcW w:w="144" w:type="dxa"/>
            <w:tcBorders>
              <w:left w:val="single" w:sz="4" w:space="0" w:color="auto"/>
            </w:tcBorders>
          </w:tcPr>
          <w:p w14:paraId="7D9DF1F3" w14:textId="77777777" w:rsidR="00B241B8" w:rsidRDefault="00B241B8">
            <w:pPr>
              <w:spacing w:before="120"/>
              <w:jc w:val="center"/>
              <w:rPr>
                <w:sz w:val="20"/>
              </w:rPr>
            </w:pPr>
          </w:p>
        </w:tc>
        <w:tc>
          <w:tcPr>
            <w:tcW w:w="1899" w:type="dxa"/>
          </w:tcPr>
          <w:p w14:paraId="2F57EBDE" w14:textId="77777777" w:rsidR="00B241B8" w:rsidRDefault="00B241B8">
            <w:pPr>
              <w:spacing w:before="120"/>
              <w:jc w:val="center"/>
              <w:rPr>
                <w:sz w:val="20"/>
              </w:rPr>
            </w:pPr>
            <w:r>
              <w:rPr>
                <w:sz w:val="20"/>
              </w:rPr>
              <w:t>0.729 to 0.735</w:t>
            </w:r>
          </w:p>
        </w:tc>
        <w:tc>
          <w:tcPr>
            <w:tcW w:w="177" w:type="dxa"/>
          </w:tcPr>
          <w:p w14:paraId="5B006F66" w14:textId="77777777" w:rsidR="00B241B8" w:rsidRDefault="00B241B8">
            <w:pPr>
              <w:spacing w:before="120"/>
              <w:jc w:val="center"/>
              <w:rPr>
                <w:sz w:val="20"/>
              </w:rPr>
            </w:pPr>
          </w:p>
        </w:tc>
        <w:tc>
          <w:tcPr>
            <w:tcW w:w="1797" w:type="dxa"/>
          </w:tcPr>
          <w:p w14:paraId="3ABE8E65" w14:textId="77777777" w:rsidR="00B241B8" w:rsidRDefault="00B241B8">
            <w:pPr>
              <w:spacing w:before="120"/>
              <w:jc w:val="center"/>
              <w:rPr>
                <w:sz w:val="20"/>
              </w:rPr>
            </w:pPr>
            <w:r>
              <w:rPr>
                <w:sz w:val="20"/>
              </w:rPr>
              <w:t>21</w:t>
            </w:r>
          </w:p>
        </w:tc>
        <w:tc>
          <w:tcPr>
            <w:tcW w:w="267" w:type="dxa"/>
            <w:tcBorders>
              <w:right w:val="single" w:sz="4" w:space="0" w:color="auto"/>
            </w:tcBorders>
          </w:tcPr>
          <w:p w14:paraId="3B699993" w14:textId="77777777" w:rsidR="00B241B8" w:rsidRDefault="00B241B8">
            <w:pPr>
              <w:spacing w:before="120"/>
              <w:jc w:val="center"/>
              <w:rPr>
                <w:sz w:val="20"/>
              </w:rPr>
            </w:pPr>
          </w:p>
        </w:tc>
      </w:tr>
      <w:tr w:rsidR="00B241B8" w14:paraId="6992A955" w14:textId="77777777">
        <w:trPr>
          <w:trHeight w:hRule="exact" w:val="360"/>
        </w:trPr>
        <w:tc>
          <w:tcPr>
            <w:tcW w:w="144" w:type="dxa"/>
            <w:tcBorders>
              <w:left w:val="single" w:sz="4" w:space="0" w:color="auto"/>
            </w:tcBorders>
          </w:tcPr>
          <w:p w14:paraId="6639E360" w14:textId="77777777" w:rsidR="00B241B8" w:rsidRDefault="00B241B8">
            <w:pPr>
              <w:spacing w:before="120"/>
              <w:jc w:val="center"/>
              <w:rPr>
                <w:sz w:val="20"/>
              </w:rPr>
            </w:pPr>
          </w:p>
        </w:tc>
        <w:tc>
          <w:tcPr>
            <w:tcW w:w="1899" w:type="dxa"/>
          </w:tcPr>
          <w:p w14:paraId="55D4CB51" w14:textId="77777777" w:rsidR="00B241B8" w:rsidRDefault="00B241B8">
            <w:pPr>
              <w:spacing w:before="120"/>
              <w:jc w:val="center"/>
              <w:rPr>
                <w:sz w:val="20"/>
              </w:rPr>
            </w:pPr>
            <w:r>
              <w:rPr>
                <w:sz w:val="20"/>
              </w:rPr>
              <w:t>0.735 to 0.741</w:t>
            </w:r>
          </w:p>
        </w:tc>
        <w:tc>
          <w:tcPr>
            <w:tcW w:w="177" w:type="dxa"/>
          </w:tcPr>
          <w:p w14:paraId="5F88BC6A" w14:textId="77777777" w:rsidR="00B241B8" w:rsidRDefault="00B241B8">
            <w:pPr>
              <w:spacing w:before="120"/>
              <w:jc w:val="center"/>
              <w:rPr>
                <w:sz w:val="20"/>
              </w:rPr>
            </w:pPr>
          </w:p>
        </w:tc>
        <w:tc>
          <w:tcPr>
            <w:tcW w:w="1797" w:type="dxa"/>
          </w:tcPr>
          <w:p w14:paraId="1BB10E1E" w14:textId="77777777" w:rsidR="00B241B8" w:rsidRDefault="00B241B8">
            <w:pPr>
              <w:spacing w:before="120"/>
              <w:jc w:val="center"/>
              <w:rPr>
                <w:sz w:val="20"/>
              </w:rPr>
            </w:pPr>
            <w:r>
              <w:rPr>
                <w:sz w:val="20"/>
              </w:rPr>
              <w:t>22</w:t>
            </w:r>
          </w:p>
        </w:tc>
        <w:tc>
          <w:tcPr>
            <w:tcW w:w="267" w:type="dxa"/>
            <w:tcBorders>
              <w:right w:val="single" w:sz="4" w:space="0" w:color="auto"/>
            </w:tcBorders>
          </w:tcPr>
          <w:p w14:paraId="7277660B" w14:textId="77777777" w:rsidR="00B241B8" w:rsidRDefault="00B241B8">
            <w:pPr>
              <w:spacing w:before="120"/>
              <w:jc w:val="center"/>
              <w:rPr>
                <w:sz w:val="20"/>
              </w:rPr>
            </w:pPr>
          </w:p>
        </w:tc>
      </w:tr>
      <w:tr w:rsidR="00B241B8" w14:paraId="4A1AC0A4" w14:textId="77777777">
        <w:trPr>
          <w:trHeight w:hRule="exact" w:val="360"/>
        </w:trPr>
        <w:tc>
          <w:tcPr>
            <w:tcW w:w="144" w:type="dxa"/>
            <w:tcBorders>
              <w:left w:val="single" w:sz="4" w:space="0" w:color="auto"/>
            </w:tcBorders>
          </w:tcPr>
          <w:p w14:paraId="3A770D1A" w14:textId="77777777" w:rsidR="00B241B8" w:rsidRDefault="00B241B8">
            <w:pPr>
              <w:spacing w:before="120"/>
              <w:jc w:val="center"/>
              <w:rPr>
                <w:sz w:val="20"/>
              </w:rPr>
            </w:pPr>
          </w:p>
        </w:tc>
        <w:tc>
          <w:tcPr>
            <w:tcW w:w="1899" w:type="dxa"/>
          </w:tcPr>
          <w:p w14:paraId="043E7584" w14:textId="77777777" w:rsidR="00B241B8" w:rsidRDefault="00B241B8">
            <w:pPr>
              <w:spacing w:before="120"/>
              <w:jc w:val="center"/>
              <w:rPr>
                <w:sz w:val="20"/>
              </w:rPr>
            </w:pPr>
            <w:r>
              <w:rPr>
                <w:sz w:val="20"/>
              </w:rPr>
              <w:t>0.741 to 0.746</w:t>
            </w:r>
          </w:p>
        </w:tc>
        <w:tc>
          <w:tcPr>
            <w:tcW w:w="177" w:type="dxa"/>
          </w:tcPr>
          <w:p w14:paraId="6B2EFEF9" w14:textId="77777777" w:rsidR="00B241B8" w:rsidRDefault="00B241B8">
            <w:pPr>
              <w:spacing w:before="120"/>
              <w:jc w:val="center"/>
              <w:rPr>
                <w:sz w:val="20"/>
              </w:rPr>
            </w:pPr>
          </w:p>
        </w:tc>
        <w:tc>
          <w:tcPr>
            <w:tcW w:w="1797" w:type="dxa"/>
          </w:tcPr>
          <w:p w14:paraId="04F8953D" w14:textId="77777777" w:rsidR="00B241B8" w:rsidRDefault="00B241B8">
            <w:pPr>
              <w:spacing w:before="120"/>
              <w:jc w:val="center"/>
              <w:rPr>
                <w:sz w:val="20"/>
              </w:rPr>
            </w:pPr>
            <w:r>
              <w:rPr>
                <w:sz w:val="20"/>
              </w:rPr>
              <w:t>23</w:t>
            </w:r>
          </w:p>
        </w:tc>
        <w:tc>
          <w:tcPr>
            <w:tcW w:w="267" w:type="dxa"/>
            <w:tcBorders>
              <w:right w:val="single" w:sz="4" w:space="0" w:color="auto"/>
            </w:tcBorders>
          </w:tcPr>
          <w:p w14:paraId="4F820586" w14:textId="77777777" w:rsidR="00B241B8" w:rsidRDefault="00B241B8">
            <w:pPr>
              <w:spacing w:before="120"/>
              <w:jc w:val="center"/>
              <w:rPr>
                <w:sz w:val="20"/>
              </w:rPr>
            </w:pPr>
          </w:p>
        </w:tc>
      </w:tr>
      <w:tr w:rsidR="00B241B8" w14:paraId="5661CE5E" w14:textId="77777777">
        <w:trPr>
          <w:trHeight w:hRule="exact" w:val="360"/>
        </w:trPr>
        <w:tc>
          <w:tcPr>
            <w:tcW w:w="144" w:type="dxa"/>
            <w:tcBorders>
              <w:left w:val="single" w:sz="4" w:space="0" w:color="auto"/>
            </w:tcBorders>
          </w:tcPr>
          <w:p w14:paraId="7F5D410B" w14:textId="77777777" w:rsidR="00B241B8" w:rsidRDefault="00B241B8">
            <w:pPr>
              <w:spacing w:before="120"/>
              <w:jc w:val="center"/>
              <w:rPr>
                <w:sz w:val="20"/>
              </w:rPr>
            </w:pPr>
          </w:p>
        </w:tc>
        <w:tc>
          <w:tcPr>
            <w:tcW w:w="1899" w:type="dxa"/>
          </w:tcPr>
          <w:p w14:paraId="379551A9" w14:textId="77777777" w:rsidR="00B241B8" w:rsidRDefault="00B241B8">
            <w:pPr>
              <w:spacing w:before="120"/>
              <w:jc w:val="center"/>
              <w:rPr>
                <w:sz w:val="20"/>
              </w:rPr>
            </w:pPr>
            <w:r>
              <w:rPr>
                <w:sz w:val="20"/>
              </w:rPr>
              <w:t>0.746 to 0.751</w:t>
            </w:r>
          </w:p>
        </w:tc>
        <w:tc>
          <w:tcPr>
            <w:tcW w:w="177" w:type="dxa"/>
          </w:tcPr>
          <w:p w14:paraId="766A943C" w14:textId="77777777" w:rsidR="00B241B8" w:rsidRDefault="00B241B8">
            <w:pPr>
              <w:spacing w:before="120"/>
              <w:jc w:val="center"/>
              <w:rPr>
                <w:sz w:val="20"/>
              </w:rPr>
            </w:pPr>
          </w:p>
        </w:tc>
        <w:tc>
          <w:tcPr>
            <w:tcW w:w="1797" w:type="dxa"/>
          </w:tcPr>
          <w:p w14:paraId="71C5CBD0" w14:textId="77777777" w:rsidR="00B241B8" w:rsidRDefault="00B241B8">
            <w:pPr>
              <w:spacing w:before="120"/>
              <w:jc w:val="center"/>
              <w:rPr>
                <w:sz w:val="20"/>
              </w:rPr>
            </w:pPr>
            <w:r>
              <w:rPr>
                <w:sz w:val="20"/>
              </w:rPr>
              <w:t>24</w:t>
            </w:r>
          </w:p>
        </w:tc>
        <w:tc>
          <w:tcPr>
            <w:tcW w:w="267" w:type="dxa"/>
            <w:tcBorders>
              <w:right w:val="single" w:sz="4" w:space="0" w:color="auto"/>
            </w:tcBorders>
          </w:tcPr>
          <w:p w14:paraId="4C28DAE1" w14:textId="77777777" w:rsidR="00B241B8" w:rsidRDefault="00B241B8">
            <w:pPr>
              <w:spacing w:before="120"/>
              <w:jc w:val="center"/>
              <w:rPr>
                <w:sz w:val="20"/>
              </w:rPr>
            </w:pPr>
          </w:p>
        </w:tc>
      </w:tr>
      <w:tr w:rsidR="00B241B8" w14:paraId="71116617" w14:textId="77777777">
        <w:trPr>
          <w:trHeight w:hRule="exact" w:val="360"/>
        </w:trPr>
        <w:tc>
          <w:tcPr>
            <w:tcW w:w="144" w:type="dxa"/>
            <w:tcBorders>
              <w:left w:val="single" w:sz="4" w:space="0" w:color="auto"/>
            </w:tcBorders>
          </w:tcPr>
          <w:p w14:paraId="0136C3D2" w14:textId="77777777" w:rsidR="00B241B8" w:rsidRDefault="00B241B8">
            <w:pPr>
              <w:spacing w:before="120"/>
              <w:jc w:val="center"/>
              <w:rPr>
                <w:sz w:val="20"/>
              </w:rPr>
            </w:pPr>
          </w:p>
        </w:tc>
        <w:tc>
          <w:tcPr>
            <w:tcW w:w="1899" w:type="dxa"/>
          </w:tcPr>
          <w:p w14:paraId="2D02F055" w14:textId="77777777" w:rsidR="00B241B8" w:rsidRDefault="00B241B8">
            <w:pPr>
              <w:spacing w:before="120"/>
              <w:jc w:val="center"/>
              <w:rPr>
                <w:sz w:val="20"/>
              </w:rPr>
            </w:pPr>
            <w:r>
              <w:rPr>
                <w:sz w:val="20"/>
              </w:rPr>
              <w:t>0.751 to 1.000</w:t>
            </w:r>
          </w:p>
        </w:tc>
        <w:tc>
          <w:tcPr>
            <w:tcW w:w="177" w:type="dxa"/>
          </w:tcPr>
          <w:p w14:paraId="64CACAB0" w14:textId="77777777" w:rsidR="00B241B8" w:rsidRDefault="00B241B8">
            <w:pPr>
              <w:spacing w:before="120"/>
              <w:jc w:val="center"/>
              <w:rPr>
                <w:sz w:val="20"/>
              </w:rPr>
            </w:pPr>
          </w:p>
        </w:tc>
        <w:tc>
          <w:tcPr>
            <w:tcW w:w="1797" w:type="dxa"/>
          </w:tcPr>
          <w:p w14:paraId="52CEB729" w14:textId="77777777" w:rsidR="00B241B8" w:rsidRDefault="00B241B8">
            <w:pPr>
              <w:spacing w:before="120"/>
              <w:jc w:val="center"/>
              <w:rPr>
                <w:sz w:val="20"/>
              </w:rPr>
            </w:pPr>
            <w:r>
              <w:rPr>
                <w:sz w:val="20"/>
              </w:rPr>
              <w:t>25</w:t>
            </w:r>
          </w:p>
        </w:tc>
        <w:tc>
          <w:tcPr>
            <w:tcW w:w="267" w:type="dxa"/>
            <w:tcBorders>
              <w:right w:val="single" w:sz="4" w:space="0" w:color="auto"/>
            </w:tcBorders>
          </w:tcPr>
          <w:p w14:paraId="5F5593BB" w14:textId="77777777" w:rsidR="00B241B8" w:rsidRDefault="00B241B8">
            <w:pPr>
              <w:spacing w:before="120"/>
              <w:jc w:val="center"/>
              <w:rPr>
                <w:sz w:val="20"/>
              </w:rPr>
            </w:pPr>
          </w:p>
        </w:tc>
      </w:tr>
      <w:tr w:rsidR="00B241B8" w14:paraId="44C39225" w14:textId="77777777">
        <w:trPr>
          <w:trHeight w:hRule="exact" w:val="100"/>
        </w:trPr>
        <w:tc>
          <w:tcPr>
            <w:tcW w:w="144" w:type="dxa"/>
            <w:tcBorders>
              <w:left w:val="single" w:sz="4" w:space="0" w:color="auto"/>
              <w:bottom w:val="single" w:sz="4" w:space="0" w:color="auto"/>
            </w:tcBorders>
          </w:tcPr>
          <w:p w14:paraId="4386758B" w14:textId="77777777" w:rsidR="00B241B8" w:rsidRDefault="00B241B8">
            <w:pPr>
              <w:spacing w:before="120"/>
              <w:jc w:val="center"/>
              <w:rPr>
                <w:sz w:val="8"/>
              </w:rPr>
            </w:pPr>
          </w:p>
        </w:tc>
        <w:tc>
          <w:tcPr>
            <w:tcW w:w="1899" w:type="dxa"/>
            <w:tcBorders>
              <w:bottom w:val="single" w:sz="4" w:space="0" w:color="auto"/>
            </w:tcBorders>
          </w:tcPr>
          <w:p w14:paraId="185832A2" w14:textId="77777777" w:rsidR="00B241B8" w:rsidRDefault="00B241B8">
            <w:pPr>
              <w:spacing w:before="120"/>
              <w:jc w:val="center"/>
              <w:rPr>
                <w:sz w:val="8"/>
              </w:rPr>
            </w:pPr>
          </w:p>
        </w:tc>
        <w:tc>
          <w:tcPr>
            <w:tcW w:w="177" w:type="dxa"/>
            <w:tcBorders>
              <w:bottom w:val="single" w:sz="4" w:space="0" w:color="auto"/>
            </w:tcBorders>
          </w:tcPr>
          <w:p w14:paraId="0A9B423A" w14:textId="77777777" w:rsidR="00B241B8" w:rsidRDefault="00B241B8">
            <w:pPr>
              <w:spacing w:before="120"/>
              <w:jc w:val="center"/>
              <w:rPr>
                <w:sz w:val="8"/>
              </w:rPr>
            </w:pPr>
          </w:p>
        </w:tc>
        <w:tc>
          <w:tcPr>
            <w:tcW w:w="1797" w:type="dxa"/>
            <w:tcBorders>
              <w:bottom w:val="single" w:sz="4" w:space="0" w:color="auto"/>
            </w:tcBorders>
          </w:tcPr>
          <w:p w14:paraId="01486897" w14:textId="77777777" w:rsidR="00B241B8" w:rsidRDefault="00B241B8">
            <w:pPr>
              <w:spacing w:before="120"/>
              <w:jc w:val="center"/>
              <w:rPr>
                <w:sz w:val="8"/>
              </w:rPr>
            </w:pPr>
          </w:p>
        </w:tc>
        <w:tc>
          <w:tcPr>
            <w:tcW w:w="267" w:type="dxa"/>
            <w:tcBorders>
              <w:bottom w:val="single" w:sz="4" w:space="0" w:color="auto"/>
              <w:right w:val="single" w:sz="4" w:space="0" w:color="auto"/>
            </w:tcBorders>
          </w:tcPr>
          <w:p w14:paraId="51E12133" w14:textId="77777777" w:rsidR="00B241B8" w:rsidRDefault="00B241B8">
            <w:pPr>
              <w:spacing w:before="120"/>
              <w:jc w:val="center"/>
              <w:rPr>
                <w:sz w:val="8"/>
              </w:rPr>
            </w:pPr>
          </w:p>
        </w:tc>
      </w:tr>
    </w:tbl>
    <w:p w14:paraId="1DCA7AF9" w14:textId="77777777" w:rsidR="00B241B8" w:rsidRDefault="00B241B8"/>
    <w:p w14:paraId="7BDC5AA6" w14:textId="77777777" w:rsidR="00B241B8" w:rsidRDefault="00B241B8"/>
    <w:p w14:paraId="4F8E9B59" w14:textId="77777777" w:rsidR="00B241B8" w:rsidRDefault="00B241B8">
      <w:r>
        <w:t xml:space="preserve">A given basin or filter is simulated as </w:t>
      </w:r>
      <w:r>
        <w:rPr>
          <w:i/>
          <w:iCs/>
        </w:rPr>
        <w:t>N</w:t>
      </w:r>
      <w:r>
        <w:t xml:space="preserve"> equally sized CFSTRs based on the calculated value of </w:t>
      </w:r>
      <w:r>
        <w:rPr>
          <w:i/>
          <w:iCs/>
        </w:rPr>
        <w:t>t</w:t>
      </w:r>
      <w:r>
        <w:rPr>
          <w:i/>
          <w:iCs/>
          <w:vertAlign w:val="subscript"/>
        </w:rPr>
        <w:t>theo</w:t>
      </w:r>
      <w:r>
        <w:t xml:space="preserve">, and user-input values of </w:t>
      </w:r>
      <w:r>
        <w:rPr>
          <w:i/>
          <w:iCs/>
        </w:rPr>
        <w:t>t</w:t>
      </w:r>
      <w:r>
        <w:rPr>
          <w:i/>
          <w:iCs/>
          <w:vertAlign w:val="subscript"/>
        </w:rPr>
        <w:t>10</w:t>
      </w:r>
      <w:r>
        <w:rPr>
          <w:i/>
          <w:iCs/>
        </w:rPr>
        <w:t>:t</w:t>
      </w:r>
      <w:r>
        <w:rPr>
          <w:i/>
          <w:iCs/>
          <w:vertAlign w:val="subscript"/>
        </w:rPr>
        <w:t>theo</w:t>
      </w:r>
      <w:r>
        <w:t xml:space="preserve"> and </w:t>
      </w:r>
      <w:r>
        <w:rPr>
          <w:i/>
          <w:iCs/>
        </w:rPr>
        <w:t>t</w:t>
      </w:r>
      <w:r>
        <w:rPr>
          <w:i/>
          <w:iCs/>
          <w:vertAlign w:val="subscript"/>
        </w:rPr>
        <w:t>m</w:t>
      </w:r>
      <w:r>
        <w:rPr>
          <w:i/>
          <w:iCs/>
        </w:rPr>
        <w:t>:t</w:t>
      </w:r>
      <w:r>
        <w:rPr>
          <w:i/>
          <w:iCs/>
          <w:vertAlign w:val="subscript"/>
        </w:rPr>
        <w:t>theo</w:t>
      </w:r>
      <w:r>
        <w:t xml:space="preserve"> where </w:t>
      </w:r>
      <w:r>
        <w:rPr>
          <w:i/>
          <w:iCs/>
        </w:rPr>
        <w:t>t</w:t>
      </w:r>
      <w:r>
        <w:rPr>
          <w:i/>
          <w:iCs/>
          <w:vertAlign w:val="subscript"/>
        </w:rPr>
        <w:t>theo</w:t>
      </w:r>
      <w:r>
        <w:t xml:space="preserve"> is the theoretical residence time of the basin or filter as given by:</w:t>
      </w:r>
    </w:p>
    <w:p w14:paraId="2CEA87B7" w14:textId="77777777" w:rsidR="00B241B8" w:rsidRDefault="00B241B8"/>
    <w:p w14:paraId="3C653DEA" w14:textId="1C83A9F5" w:rsidR="00B241B8" w:rsidRDefault="00B241B8">
      <w:pPr>
        <w:pStyle w:val="Caption"/>
        <w:jc w:val="right"/>
        <w:rPr>
          <w:rStyle w:val="EquationCaption"/>
          <w:rFonts w:ascii="Tms Rmn 11pt" w:hAnsi="Tms Rmn 11pt"/>
          <w:spacing w:val="-2"/>
        </w:rPr>
      </w:pPr>
      <w:r>
        <w:lastRenderedPageBreak/>
        <w:tab/>
      </w:r>
      <w:r w:rsidR="00E1585D">
        <w:rPr>
          <w:position w:val="-28"/>
        </w:rPr>
        <w:pict w14:anchorId="09EAE47B">
          <v:shape id="_x0000_i1133" type="#_x0000_t75" style="width:42pt;height:33pt" fillcolor="window">
            <v:imagedata r:id="rId133" o:title=""/>
          </v:shape>
        </w:pict>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rPr>
          <w:rStyle w:val="EquationCaption"/>
          <w:rFonts w:ascii="Tms Rmn 11pt" w:hAnsi="Tms Rmn 11pt"/>
          <w:spacing w:val="-2"/>
        </w:rPr>
        <w:tab/>
      </w: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10</w:t>
      </w:r>
      <w:r w:rsidR="006B2F44">
        <w:t>7</w:t>
      </w:r>
      <w:r>
        <w:t xml:space="preserve">) </w:t>
      </w:r>
    </w:p>
    <w:p w14:paraId="130509F6" w14:textId="77777777" w:rsidR="00B241B8" w:rsidRDefault="00B241B8"/>
    <w:p w14:paraId="435BCE93" w14:textId="77777777" w:rsidR="00B241B8" w:rsidRDefault="00B241B8">
      <w:r>
        <w:t xml:space="preserve">where </w:t>
      </w:r>
      <w:r>
        <w:rPr>
          <w:i/>
          <w:iCs/>
        </w:rPr>
        <w:t>V</w:t>
      </w:r>
      <w:r>
        <w:t xml:space="preserve"> is the volume of water in the basin or filter and </w:t>
      </w:r>
      <w:r>
        <w:rPr>
          <w:i/>
          <w:iCs/>
        </w:rPr>
        <w:t>Q</w:t>
      </w:r>
      <w:r>
        <w:t xml:space="preserve"> is the volumetric flow rate through the basin or filter.  The volume of water in a filter must not include the volume of the filter media.  The ratios </w:t>
      </w:r>
      <w:r>
        <w:rPr>
          <w:i/>
          <w:iCs/>
        </w:rPr>
        <w:t>t</w:t>
      </w:r>
      <w:r>
        <w:rPr>
          <w:i/>
          <w:iCs/>
          <w:vertAlign w:val="subscript"/>
        </w:rPr>
        <w:t>10</w:t>
      </w:r>
      <w:r>
        <w:rPr>
          <w:i/>
          <w:iCs/>
        </w:rPr>
        <w:t>:t</w:t>
      </w:r>
      <w:r>
        <w:rPr>
          <w:i/>
          <w:iCs/>
          <w:vertAlign w:val="subscript"/>
        </w:rPr>
        <w:t>theo</w:t>
      </w:r>
      <w:r>
        <w:t xml:space="preserve"> and </w:t>
      </w:r>
      <w:r>
        <w:rPr>
          <w:i/>
          <w:iCs/>
        </w:rPr>
        <w:t>t</w:t>
      </w:r>
      <w:r>
        <w:rPr>
          <w:i/>
          <w:iCs/>
          <w:vertAlign w:val="subscript"/>
        </w:rPr>
        <w:t>m</w:t>
      </w:r>
      <w:r>
        <w:rPr>
          <w:i/>
          <w:iCs/>
        </w:rPr>
        <w:t>:t</w:t>
      </w:r>
      <w:r>
        <w:rPr>
          <w:i/>
          <w:iCs/>
          <w:vertAlign w:val="subscript"/>
        </w:rPr>
        <w:t>theo</w:t>
      </w:r>
      <w:r>
        <w:t xml:space="preserve"> can be determined by field-scale tracer studies or estimated from results reported elsewhere (USEPA, 1991; Teefy and Singer, 1990).</w:t>
      </w:r>
    </w:p>
    <w:p w14:paraId="3410BDB0" w14:textId="77777777" w:rsidR="00B241B8" w:rsidRDefault="00B241B8"/>
    <w:p w14:paraId="0149CC14" w14:textId="16DA75DA" w:rsidR="00B241B8" w:rsidRDefault="00B241B8">
      <w:pPr>
        <w:rPr>
          <w:b/>
        </w:rPr>
      </w:pPr>
      <w:r>
        <w:t xml:space="preserve">Actual tracer studies will not likely find the specific </w:t>
      </w:r>
      <w:r>
        <w:rPr>
          <w:i/>
          <w:iCs/>
        </w:rPr>
        <w:t>t</w:t>
      </w:r>
      <w:r>
        <w:rPr>
          <w:i/>
          <w:iCs/>
          <w:vertAlign w:val="subscript"/>
        </w:rPr>
        <w:t>10</w:t>
      </w:r>
      <w:r>
        <w:rPr>
          <w:i/>
          <w:iCs/>
        </w:rPr>
        <w:t>:t</w:t>
      </w:r>
      <w:r>
        <w:rPr>
          <w:i/>
          <w:iCs/>
          <w:vertAlign w:val="subscript"/>
        </w:rPr>
        <w:t>m</w:t>
      </w:r>
      <w:r>
        <w:t xml:space="preserve"> ratios.  Therefore, the selected value of </w:t>
      </w:r>
      <w:r>
        <w:rPr>
          <w:i/>
          <w:iCs/>
        </w:rPr>
        <w:t>N</w:t>
      </w:r>
      <w:r>
        <w:t xml:space="preserve"> is based on the </w:t>
      </w:r>
      <w:r>
        <w:rPr>
          <w:i/>
          <w:iCs/>
        </w:rPr>
        <w:t>t</w:t>
      </w:r>
      <w:r>
        <w:rPr>
          <w:i/>
          <w:iCs/>
          <w:vertAlign w:val="subscript"/>
        </w:rPr>
        <w:t>10</w:t>
      </w:r>
      <w:r>
        <w:rPr>
          <w:i/>
          <w:iCs/>
        </w:rPr>
        <w:t>:t</w:t>
      </w:r>
      <w:r>
        <w:rPr>
          <w:i/>
          <w:iCs/>
          <w:vertAlign w:val="subscript"/>
        </w:rPr>
        <w:t>m</w:t>
      </w:r>
      <w:r>
        <w:t xml:space="preserve"> ranges listed in </w:t>
      </w:r>
      <w:r w:rsidR="001054DF">
        <w:rPr>
          <w:b/>
          <w:bCs/>
        </w:rPr>
        <w:t>Table 5-2</w:t>
      </w:r>
      <w:r>
        <w:t xml:space="preserve">. Once the WTP Model determines the value of </w:t>
      </w:r>
      <w:r>
        <w:rPr>
          <w:i/>
          <w:iCs/>
        </w:rPr>
        <w:t>N</w:t>
      </w:r>
      <w:r>
        <w:t xml:space="preserve"> from </w:t>
      </w:r>
      <w:r>
        <w:rPr>
          <w:b/>
          <w:bCs/>
        </w:rPr>
        <w:t>Table 5-</w:t>
      </w:r>
      <w:r w:rsidR="001054DF">
        <w:rPr>
          <w:b/>
          <w:bCs/>
        </w:rPr>
        <w:t>2</w:t>
      </w:r>
      <w:r>
        <w:t xml:space="preserve">, </w:t>
      </w:r>
      <w:r>
        <w:rPr>
          <w:b/>
          <w:bCs/>
        </w:rPr>
        <w:t>Equations</w:t>
      </w:r>
      <w:r w:rsidR="006B2F44">
        <w:rPr>
          <w:b/>
          <w:bCs/>
        </w:rPr>
        <w:t xml:space="preserve"> 5-98</w:t>
      </w:r>
      <w:r>
        <w:t xml:space="preserve"> through </w:t>
      </w:r>
      <w:r w:rsidR="006B2F44">
        <w:rPr>
          <w:b/>
          <w:bCs/>
        </w:rPr>
        <w:t>5-102</w:t>
      </w:r>
      <w:r>
        <w:t xml:space="preserve"> are used in conjunction with the appropriate rate equations to calculate free chlorine, chloramines, and/or chlorine dioxide decay in the basin or filter being simulated.</w:t>
      </w:r>
    </w:p>
    <w:p w14:paraId="0726C528" w14:textId="77777777" w:rsidR="00B241B8" w:rsidRDefault="00B241B8" w:rsidP="004B79A2">
      <w:pPr>
        <w:pStyle w:val="Heading3"/>
        <w:numPr>
          <w:ilvl w:val="0"/>
          <w:numId w:val="0"/>
        </w:numPr>
      </w:pPr>
      <w:r>
        <w:t xml:space="preserve"> </w:t>
      </w:r>
      <w:bookmarkStart w:id="764" w:name="_Toc509054828"/>
      <w:bookmarkStart w:id="765" w:name="_Toc509060720"/>
      <w:bookmarkStart w:id="766" w:name="_Toc509908581"/>
      <w:bookmarkStart w:id="767" w:name="_Toc509909798"/>
      <w:bookmarkStart w:id="768" w:name="_Toc509909939"/>
      <w:bookmarkStart w:id="769" w:name="_Toc509910173"/>
      <w:bookmarkStart w:id="770" w:name="_Toc509910323"/>
      <w:bookmarkStart w:id="771" w:name="_Toc509910467"/>
      <w:bookmarkStart w:id="772" w:name="_Toc509910563"/>
      <w:bookmarkStart w:id="773" w:name="_Toc514725266"/>
      <w:bookmarkStart w:id="774" w:name="_Toc514725457"/>
    </w:p>
    <w:p w14:paraId="7566313F" w14:textId="77777777" w:rsidR="00B241B8" w:rsidRDefault="00B241B8" w:rsidP="004B79A2">
      <w:pPr>
        <w:pStyle w:val="Heading3"/>
      </w:pPr>
      <w:bookmarkStart w:id="775" w:name="_Toc514765054"/>
      <w:bookmarkStart w:id="776" w:name="_Toc514820949"/>
      <w:r>
        <w:t>Chlorine Decay</w:t>
      </w:r>
      <w:bookmarkEnd w:id="764"/>
      <w:bookmarkEnd w:id="765"/>
      <w:bookmarkEnd w:id="766"/>
      <w:bookmarkEnd w:id="767"/>
      <w:bookmarkEnd w:id="768"/>
      <w:bookmarkEnd w:id="769"/>
      <w:bookmarkEnd w:id="770"/>
      <w:bookmarkEnd w:id="771"/>
      <w:bookmarkEnd w:id="772"/>
      <w:bookmarkEnd w:id="773"/>
      <w:bookmarkEnd w:id="774"/>
      <w:bookmarkEnd w:id="775"/>
      <w:bookmarkEnd w:id="776"/>
    </w:p>
    <w:p w14:paraId="6C7C3F8C"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Rate equations for calculating the decay of chlorine in the 1992 version of the WTP Model were developed by Dharmarajah, et al. (1991).  The experimental design consisted of collecting raw water samples from 16 utilities nationwide and observing the decay of chlorine under laboratory conditions. The model used two equations to predict free chlorine decay:  (a) second-order reaction with respect to chlorine concentration was assumed for times less than 5 hours, and (b) a first-order reaction was assumed for times between 5 and 120 hours.  The reaction constants were correlated with raw water quality parameters by multiple, stepwise regression analyses.  Temperature was not varied in these experiments and bromide spiking was not performed (ambient bromide concentrations were not reported).   The equations developed for raw water were also applied to treated waters.</w:t>
      </w:r>
    </w:p>
    <w:p w14:paraId="759ED79D" w14:textId="77777777" w:rsidR="00B241B8" w:rsidRDefault="00B241B8"/>
    <w:p w14:paraId="69C2A8AE" w14:textId="77777777" w:rsidR="00B241B8" w:rsidRDefault="00B241B8">
      <w:r>
        <w:t xml:space="preserve">The WTP Model chlorine decay reactions have been updated to use a Monod-type kinetic reaction that has been shown to predict chlorine decay well (Dugan et. al, 1995; Koechling et. al, 1998; Isabel et al., 2000).  The database used to develop chlorine decay equations consisted of bench-scale bottle point chlorine decay experiments.  Separate chlorine decay equations were developed for raw and treated waters.  </w:t>
      </w:r>
    </w:p>
    <w:p w14:paraId="6BCE04C8" w14:textId="77777777" w:rsidR="00B241B8" w:rsidRDefault="00B241B8"/>
    <w:p w14:paraId="599A6A3C" w14:textId="77777777" w:rsidR="00B241B8" w:rsidRDefault="00B241B8">
      <w:r>
        <w:t>The equations have the following form:</w:t>
      </w:r>
    </w:p>
    <w:p w14:paraId="13EA6A20" w14:textId="77777777" w:rsidR="00B241B8" w:rsidRDefault="00B241B8"/>
    <w:p w14:paraId="22F5F770" w14:textId="04F0A8DD" w:rsidR="00B241B8" w:rsidRDefault="00E1585D">
      <w:pPr>
        <w:pStyle w:val="Caption"/>
        <w:jc w:val="right"/>
      </w:pPr>
      <w:r>
        <w:rPr>
          <w:position w:val="-28"/>
        </w:rPr>
        <w:lastRenderedPageBreak/>
        <w:pict w14:anchorId="134C0B71">
          <v:shape id="_x0000_i1134" type="#_x0000_t75" style="width:78pt;height:32.25pt" fillcolor="window">
            <v:imagedata r:id="rId134"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10</w:t>
      </w:r>
      <w:r w:rsidR="006B2F44">
        <w:t>8</w:t>
      </w:r>
      <w:r w:rsidR="00B241B8">
        <w:t>)</w:t>
      </w:r>
    </w:p>
    <w:p w14:paraId="512244CD" w14:textId="77777777" w:rsidR="00B241B8" w:rsidRDefault="00B241B8"/>
    <w:p w14:paraId="2AB64065" w14:textId="77777777" w:rsidR="00B241B8" w:rsidRDefault="00B241B8">
      <w:r>
        <w:rPr>
          <w:b/>
          <w:bCs/>
        </w:rPr>
        <w:t>Equation 5-107</w:t>
      </w:r>
      <w:r>
        <w:t xml:space="preserve"> takes the following form when integrated:</w:t>
      </w:r>
    </w:p>
    <w:p w14:paraId="2CD126F4" w14:textId="77777777" w:rsidR="00B241B8" w:rsidRDefault="00B241B8"/>
    <w:p w14:paraId="6ED02452" w14:textId="63C25339" w:rsidR="00B241B8" w:rsidRDefault="00E1585D">
      <w:pPr>
        <w:pStyle w:val="Caption"/>
        <w:jc w:val="right"/>
      </w:pPr>
      <w:r>
        <w:rPr>
          <w:position w:val="-28"/>
        </w:rPr>
        <w:pict w14:anchorId="675FAFD6">
          <v:shape id="_x0000_i1135" type="#_x0000_t75" style="width:129.75pt;height:32.25pt" fillcolor="window">
            <v:imagedata r:id="rId135" o:title=""/>
          </v:shape>
        </w:pict>
      </w:r>
      <w:r w:rsidR="00B241B8">
        <w:t xml:space="preserve"> </w: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10</w:t>
      </w:r>
      <w:r w:rsidR="006B2F44">
        <w:t>9</w:t>
      </w:r>
      <w:r w:rsidR="00B241B8">
        <w:t>)</w:t>
      </w:r>
    </w:p>
    <w:p w14:paraId="420E5B25" w14:textId="77777777" w:rsidR="00B241B8" w:rsidRDefault="00B241B8"/>
    <w:p w14:paraId="3BCB6FEF" w14:textId="77777777" w:rsidR="00B241B8" w:rsidRDefault="00B241B8">
      <w:r>
        <w:t xml:space="preserve">where </w:t>
      </w:r>
      <w:r>
        <w:rPr>
          <w:i/>
          <w:iCs/>
        </w:rPr>
        <w:t>C</w:t>
      </w:r>
      <w:r>
        <w:rPr>
          <w:i/>
          <w:iCs/>
          <w:vertAlign w:val="subscript"/>
        </w:rPr>
        <w:t>t</w:t>
      </w:r>
      <w:r>
        <w:t xml:space="preserve"> is the chlorine residual concentration at any reaction time </w:t>
      </w:r>
      <w:r>
        <w:rPr>
          <w:i/>
          <w:iCs/>
        </w:rPr>
        <w:t>t</w:t>
      </w:r>
      <w:r>
        <w:t xml:space="preserve">, </w:t>
      </w:r>
      <w:r>
        <w:rPr>
          <w:i/>
          <w:iCs/>
        </w:rPr>
        <w:t>C</w:t>
      </w:r>
      <w:r>
        <w:rPr>
          <w:i/>
          <w:iCs/>
          <w:vertAlign w:val="subscript"/>
        </w:rPr>
        <w:t>0</w:t>
      </w:r>
      <w:r>
        <w:t xml:space="preserve"> is the initial chlorine dose, and </w:t>
      </w:r>
      <w:r>
        <w:rPr>
          <w:rFonts w:ascii="Symbol" w:hAnsi="Symbol"/>
          <w:i/>
          <w:iCs/>
        </w:rPr>
        <w:t></w:t>
      </w:r>
      <w:r>
        <w:rPr>
          <w:i/>
          <w:iCs/>
          <w:vertAlign w:val="subscript"/>
        </w:rPr>
        <w:t>1</w:t>
      </w:r>
      <w:r>
        <w:t xml:space="preserve"> and </w:t>
      </w:r>
      <w:r>
        <w:rPr>
          <w:rFonts w:ascii="Symbol" w:hAnsi="Symbol"/>
          <w:i/>
          <w:iCs/>
        </w:rPr>
        <w:t></w:t>
      </w:r>
      <w:r>
        <w:rPr>
          <w:i/>
          <w:iCs/>
          <w:vertAlign w:val="subscript"/>
        </w:rPr>
        <w:t>2</w:t>
      </w:r>
      <w:r>
        <w:t xml:space="preserve"> are kinetic rate parameters. The chlorine residual at any time </w:t>
      </w:r>
      <w:r>
        <w:rPr>
          <w:i/>
          <w:iCs/>
        </w:rPr>
        <w:t>t</w:t>
      </w:r>
      <w:r>
        <w:t xml:space="preserve"> is calculated iteratively.</w:t>
      </w:r>
    </w:p>
    <w:p w14:paraId="06920755" w14:textId="77777777" w:rsidR="00B241B8" w:rsidRDefault="00B241B8"/>
    <w:p w14:paraId="2B3003C0" w14:textId="54959C2C" w:rsidR="00B241B8" w:rsidRDefault="00B241B8">
      <w:r>
        <w:rPr>
          <w:b/>
          <w:bCs/>
        </w:rPr>
        <w:t>Equation 5-10</w:t>
      </w:r>
      <w:r w:rsidR="006B2F44">
        <w:rPr>
          <w:b/>
          <w:bCs/>
        </w:rPr>
        <w:t>9</w:t>
      </w:r>
      <w:r>
        <w:t xml:space="preserve"> was fitted to the data to develop a set of </w:t>
      </w:r>
      <w:r>
        <w:rPr>
          <w:rFonts w:ascii="Symbol" w:hAnsi="Symbol"/>
          <w:i/>
          <w:iCs/>
        </w:rPr>
        <w:t></w:t>
      </w:r>
      <w:r>
        <w:rPr>
          <w:i/>
          <w:iCs/>
          <w:vertAlign w:val="subscript"/>
        </w:rPr>
        <w:t>1</w:t>
      </w:r>
      <w:r>
        <w:t xml:space="preserve"> and </w:t>
      </w:r>
      <w:r>
        <w:rPr>
          <w:rFonts w:ascii="Symbol" w:hAnsi="Symbol"/>
          <w:i/>
          <w:iCs/>
        </w:rPr>
        <w:t></w:t>
      </w:r>
      <w:r>
        <w:rPr>
          <w:i/>
          <w:iCs/>
          <w:vertAlign w:val="subscript"/>
        </w:rPr>
        <w:t>2</w:t>
      </w:r>
      <w:r>
        <w:rPr>
          <w:vertAlign w:val="subscript"/>
        </w:rPr>
        <w:t xml:space="preserve"> </w:t>
      </w:r>
      <w:r>
        <w:t>parameters that were then correlated to water quality parameters.</w:t>
      </w:r>
    </w:p>
    <w:p w14:paraId="6C0C953E" w14:textId="77777777" w:rsidR="00B241B8" w:rsidRDefault="00B241B8"/>
    <w:p w14:paraId="39C66A14" w14:textId="77777777" w:rsidR="00B241B8" w:rsidRDefault="00B241B8">
      <w:pPr>
        <w:pStyle w:val="Heading4"/>
      </w:pPr>
      <w:r>
        <w:t>Raw Water</w:t>
      </w:r>
    </w:p>
    <w:p w14:paraId="0BE0532A"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database used to develop the raw water chlorine decay equation was comprised of 48 different source waters, dosed using chlorine to TOC ratios ranging from 0.5 to 2.5.  Decay data were typically taken between 15 minutes and 120 hours, and most decay curves consisted of at least 7 data points.</w:t>
      </w:r>
    </w:p>
    <w:p w14:paraId="37E33A31" w14:textId="77777777" w:rsidR="00B241B8" w:rsidRDefault="00B241B8"/>
    <w:p w14:paraId="233C2BAA" w14:textId="0DA26A5C" w:rsidR="00B241B8" w:rsidRDefault="00B241B8">
      <w:r>
        <w:t xml:space="preserve">The kinetic parameter </w:t>
      </w:r>
      <w:r>
        <w:rPr>
          <w:rFonts w:ascii="Symbol" w:hAnsi="Symbol"/>
          <w:i/>
          <w:iCs/>
        </w:rPr>
        <w:t></w:t>
      </w:r>
      <w:r>
        <w:rPr>
          <w:i/>
          <w:iCs/>
          <w:vertAlign w:val="subscript"/>
        </w:rPr>
        <w:t>1</w:t>
      </w:r>
      <w:r>
        <w:t xml:space="preserve"> was found to be dependent on the chlorine dose and is estimated in the WTP Model, Version 2 with the linear model shown in </w:t>
      </w:r>
      <w:r w:rsidR="006B2F44">
        <w:rPr>
          <w:b/>
          <w:bCs/>
        </w:rPr>
        <w:t>Equation 5-110</w:t>
      </w:r>
      <w:r>
        <w:t>:</w:t>
      </w:r>
    </w:p>
    <w:p w14:paraId="5663E5A2" w14:textId="77777777" w:rsidR="00B241B8" w:rsidRDefault="00B241B8"/>
    <w:p w14:paraId="516D5FA0" w14:textId="0623572E" w:rsidR="00B241B8" w:rsidRDefault="00E1585D">
      <w:pPr>
        <w:pStyle w:val="Caption"/>
        <w:jc w:val="right"/>
        <w:rPr>
          <w:noProof/>
        </w:rPr>
      </w:pPr>
      <w:r>
        <w:rPr>
          <w:rFonts w:ascii="Symbol" w:hAnsi="Symbol"/>
          <w:position w:val="-10"/>
          <w:sz w:val="24"/>
        </w:rPr>
        <w:pict w14:anchorId="5CE99103">
          <v:shape id="_x0000_i1136" type="#_x0000_t75" style="width:81pt;height:15.75pt" fillcolor="window">
            <v:imagedata r:id="rId136" o:title=""/>
          </v:shape>
        </w:pict>
      </w:r>
      <w:r w:rsidR="00B241B8">
        <w:rPr>
          <w:rFonts w:ascii="Symbol" w:hAnsi="Symbol"/>
          <w:sz w:val="24"/>
        </w:rPr>
        <w:t></w:t>
      </w:r>
      <w:r w:rsidR="00B241B8">
        <w:rPr>
          <w:rFonts w:ascii="Symbol" w:hAnsi="Symbol"/>
          <w:sz w:val="24"/>
        </w:rPr>
        <w:tab/>
      </w:r>
      <w:r w:rsidR="00B241B8">
        <w:rPr>
          <w:rFonts w:ascii="Symbol" w:hAnsi="Symbol"/>
          <w:sz w:val="24"/>
        </w:rPr>
        <w:tab/>
      </w:r>
      <w:r w:rsidR="00B241B8">
        <w:rPr>
          <w:rFonts w:ascii="Symbol" w:hAnsi="Symbol"/>
          <w:sz w:val="24"/>
        </w:rPr>
        <w:tab/>
      </w:r>
      <w:r w:rsidR="00B241B8">
        <w:rPr>
          <w:rFonts w:ascii="Symbol" w:hAnsi="Symbol"/>
          <w:sz w:val="24"/>
        </w:rPr>
        <w:tab/>
      </w:r>
      <w:r w:rsidR="00B241B8">
        <w:rPr>
          <w:rFonts w:ascii="Symbol" w:hAnsi="Symbol"/>
          <w:sz w:val="24"/>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w:t>
      </w:r>
      <w:r w:rsidR="006B2F44">
        <w:t>10</w:t>
      </w:r>
      <w:r w:rsidR="00B241B8">
        <w:rPr>
          <w:noProof/>
        </w:rPr>
        <w:t>)</w:t>
      </w:r>
    </w:p>
    <w:p w14:paraId="6BFA6CEA" w14:textId="77777777" w:rsidR="00B241B8" w:rsidRDefault="00B241B8"/>
    <w:p w14:paraId="01314D84" w14:textId="77777777" w:rsidR="00B241B8" w:rsidRDefault="00B241B8">
      <w:pPr>
        <w:ind w:left="1440" w:firstLine="720"/>
        <w:rPr>
          <w:i/>
        </w:rPr>
      </w:pPr>
      <w:r>
        <w:rPr>
          <w:i/>
        </w:rPr>
        <w:t>(R</w:t>
      </w:r>
      <w:r>
        <w:rPr>
          <w:i/>
          <w:vertAlign w:val="superscript"/>
        </w:rPr>
        <w:t>2</w:t>
      </w:r>
      <w:r>
        <w:rPr>
          <w:i/>
          <w:vertAlign w:val="subscript"/>
        </w:rPr>
        <w:t>adj</w:t>
      </w:r>
      <w:r>
        <w:rPr>
          <w:i/>
        </w:rPr>
        <w:t xml:space="preserve"> = 0.90, SEE = 0.010 mg/L, F =16864, n = 176)</w:t>
      </w:r>
    </w:p>
    <w:p w14:paraId="5B7761D8" w14:textId="77777777" w:rsidR="00B241B8" w:rsidRDefault="00B241B8"/>
    <w:p w14:paraId="0DF191B6" w14:textId="77777777" w:rsidR="00B241B8" w:rsidRDefault="00B241B8">
      <w:r>
        <w:t xml:space="preserve">The kinetic parameter </w:t>
      </w:r>
      <w:r>
        <w:rPr>
          <w:rFonts w:ascii="Symbol" w:hAnsi="Symbol"/>
          <w:i/>
          <w:iCs/>
        </w:rPr>
        <w:t></w:t>
      </w:r>
      <w:r>
        <w:rPr>
          <w:i/>
          <w:iCs/>
          <w:vertAlign w:val="subscript"/>
        </w:rPr>
        <w:t>2</w:t>
      </w:r>
      <w:r>
        <w:t xml:space="preserve"> was found to be best correlated to TOC and a kinetic parameter </w:t>
      </w:r>
      <w:r>
        <w:rPr>
          <w:i/>
          <w:iCs/>
        </w:rPr>
        <w:t>k</w:t>
      </w:r>
      <w:r>
        <w:rPr>
          <w:i/>
          <w:iCs/>
          <w:vertAlign w:val="subscript"/>
        </w:rPr>
        <w:t>2</w:t>
      </w:r>
    </w:p>
    <w:p w14:paraId="076FA3D3" w14:textId="77777777" w:rsidR="00B241B8" w:rsidRDefault="00B241B8"/>
    <w:p w14:paraId="60EC8BAD" w14:textId="7AB489E6" w:rsidR="00B241B8" w:rsidRDefault="00E1585D">
      <w:pPr>
        <w:pStyle w:val="Caption"/>
        <w:jc w:val="right"/>
        <w:rPr>
          <w:rFonts w:ascii="Symbol" w:hAnsi="Symbol"/>
          <w:sz w:val="24"/>
        </w:rPr>
      </w:pPr>
      <w:r>
        <w:rPr>
          <w:rFonts w:ascii="Symbol" w:hAnsi="Symbol"/>
          <w:position w:val="-10"/>
          <w:sz w:val="24"/>
        </w:rPr>
        <w:pict w14:anchorId="076D0BFE">
          <v:shape id="_x0000_i1137" type="#_x0000_t75" style="width:69pt;height:15.75pt" fillcolor="window">
            <v:imagedata r:id="rId137" o:title=""/>
          </v:shape>
        </w:pict>
      </w:r>
      <w:r w:rsidR="00B241B8">
        <w:rPr>
          <w:rFonts w:ascii="Symbol" w:hAnsi="Symbol"/>
          <w:sz w:val="24"/>
        </w:rPr>
        <w:tab/>
      </w:r>
      <w:r w:rsidR="00B241B8">
        <w:rPr>
          <w:rFonts w:ascii="Symbol" w:hAnsi="Symbol"/>
          <w:sz w:val="24"/>
        </w:rPr>
        <w:tab/>
      </w:r>
      <w:r w:rsidR="00B241B8">
        <w:rPr>
          <w:rFonts w:ascii="Symbol" w:hAnsi="Symbol"/>
          <w:sz w:val="24"/>
        </w:rPr>
        <w:tab/>
      </w:r>
      <w:r w:rsidR="00B241B8">
        <w:rPr>
          <w:rFonts w:ascii="Symbol" w:hAnsi="Symbol"/>
          <w:sz w:val="24"/>
        </w:rPr>
        <w:tab/>
      </w:r>
      <w:r w:rsidR="00B241B8">
        <w:rPr>
          <w:rFonts w:ascii="Symbol" w:hAnsi="Symbol"/>
          <w:sz w:val="24"/>
        </w:rPr>
        <w:tab/>
      </w:r>
      <w:r w:rsidR="00B241B8">
        <w:rPr>
          <w:rFonts w:ascii="Symbol" w:hAnsi="Symbol"/>
          <w:sz w:val="24"/>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111</w:t>
      </w:r>
      <w:r w:rsidR="00B241B8">
        <w:t>)</w:t>
      </w:r>
    </w:p>
    <w:p w14:paraId="6DB74443" w14:textId="77777777" w:rsidR="00B241B8" w:rsidRDefault="00B241B8"/>
    <w:p w14:paraId="2AC2A511" w14:textId="3685511A"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i/>
          <w:iCs/>
          <w:spacing w:val="0"/>
        </w:rPr>
        <w:t>k</w:t>
      </w:r>
      <w:r>
        <w:rPr>
          <w:i/>
          <w:iCs/>
          <w:spacing w:val="0"/>
          <w:vertAlign w:val="subscript"/>
        </w:rPr>
        <w:t>2</w:t>
      </w:r>
      <w:r>
        <w:rPr>
          <w:spacing w:val="0"/>
        </w:rPr>
        <w:t xml:space="preserve"> was correlated with chlorine dose and raw water UVA, as shown in </w:t>
      </w:r>
      <w:r w:rsidR="006B2F44">
        <w:rPr>
          <w:b/>
          <w:bCs/>
          <w:spacing w:val="0"/>
        </w:rPr>
        <w:t>Equation 5-112</w:t>
      </w:r>
      <w:r>
        <w:rPr>
          <w:spacing w:val="0"/>
        </w:rPr>
        <w:t>.</w:t>
      </w:r>
    </w:p>
    <w:p w14:paraId="08435838" w14:textId="77777777" w:rsidR="00B241B8" w:rsidRDefault="00B241B8"/>
    <w:p w14:paraId="1A9C040F" w14:textId="6CFA8206" w:rsidR="00B241B8" w:rsidRDefault="00E1585D">
      <w:pPr>
        <w:pStyle w:val="Caption"/>
        <w:jc w:val="right"/>
      </w:pPr>
      <w:r>
        <w:rPr>
          <w:position w:val="-28"/>
        </w:rPr>
        <w:pict w14:anchorId="7D71B1F6">
          <v:shape id="_x0000_i1138" type="#_x0000_t75" style="width:117.75pt;height:36pt" fillcolor="window">
            <v:imagedata r:id="rId138"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11</w:t>
      </w:r>
      <w:r w:rsidR="006B2F44">
        <w:t>2</w:t>
      </w:r>
      <w:r w:rsidR="00B241B8">
        <w:t>)</w:t>
      </w:r>
    </w:p>
    <w:p w14:paraId="6E547143" w14:textId="77777777" w:rsidR="00B241B8" w:rsidRDefault="00B241B8"/>
    <w:p w14:paraId="388A11EC" w14:textId="77777777" w:rsidR="00B241B8" w:rsidRDefault="00B241B8">
      <w:pPr>
        <w:ind w:left="1440" w:firstLine="720"/>
        <w:rPr>
          <w:i/>
        </w:rPr>
      </w:pPr>
      <w:r>
        <w:rPr>
          <w:i/>
        </w:rPr>
        <w:t>(R</w:t>
      </w:r>
      <w:r>
        <w:rPr>
          <w:i/>
          <w:vertAlign w:val="superscript"/>
        </w:rPr>
        <w:t>2</w:t>
      </w:r>
      <w:r>
        <w:rPr>
          <w:i/>
          <w:vertAlign w:val="subscript"/>
        </w:rPr>
        <w:t>adj</w:t>
      </w:r>
      <w:r>
        <w:rPr>
          <w:i/>
        </w:rPr>
        <w:t xml:space="preserve"> = 0.53, SEE = 0.089 mg/L, F = 199 , n = 176)</w:t>
      </w:r>
    </w:p>
    <w:p w14:paraId="23DE6ADF" w14:textId="77777777" w:rsidR="00B241B8" w:rsidRDefault="00B241B8">
      <w:pPr>
        <w:rPr>
          <w:sz w:val="24"/>
        </w:rPr>
      </w:pPr>
    </w:p>
    <w:p w14:paraId="26B6A236" w14:textId="7DE4B24E" w:rsidR="00B241B8" w:rsidRDefault="00B241B8">
      <w:r>
        <w:t xml:space="preserve">Thus, combining </w:t>
      </w:r>
      <w:r w:rsidR="006B2F44">
        <w:rPr>
          <w:b/>
          <w:bCs/>
        </w:rPr>
        <w:t>Equations 5-110</w:t>
      </w:r>
      <w:r>
        <w:t xml:space="preserve"> and </w:t>
      </w:r>
      <w:r w:rsidR="006B2F44">
        <w:rPr>
          <w:b/>
          <w:bCs/>
        </w:rPr>
        <w:t>5-112</w:t>
      </w:r>
      <w:r>
        <w:t xml:space="preserve">, </w:t>
      </w:r>
      <w:r>
        <w:rPr>
          <w:b/>
          <w:bCs/>
        </w:rPr>
        <w:t>Equation 5-1</w:t>
      </w:r>
      <w:r w:rsidR="006B2F44">
        <w:rPr>
          <w:b/>
        </w:rPr>
        <w:t>09</w:t>
      </w:r>
      <w:r>
        <w:t xml:space="preserve"> can be rewritten as follows:</w:t>
      </w:r>
    </w:p>
    <w:p w14:paraId="4779CA1B" w14:textId="77777777" w:rsidR="00B241B8" w:rsidRDefault="00B241B8"/>
    <w:p w14:paraId="264B5B81" w14:textId="20936B89" w:rsidR="00B241B8" w:rsidRDefault="00E1585D">
      <w:pPr>
        <w:pStyle w:val="Caption"/>
        <w:jc w:val="right"/>
      </w:pPr>
      <w:r>
        <w:rPr>
          <w:position w:val="-10"/>
        </w:rPr>
        <w:pict w14:anchorId="0DC52E65">
          <v:shape id="_x0000_i1139" type="#_x0000_t75" style="width:9pt;height:15.75pt" fillcolor="window">
            <v:imagedata r:id="rId139" o:title=""/>
          </v:shape>
        </w:pict>
      </w:r>
      <w:r>
        <w:rPr>
          <w:position w:val="-34"/>
        </w:rPr>
        <w:pict w14:anchorId="60918E43">
          <v:shape id="_x0000_i1140" type="#_x0000_t75" style="width:333.75pt;height:39.75pt" fillcolor="window">
            <v:imagedata r:id="rId140" o:title=""/>
          </v:shape>
        </w:pict>
      </w:r>
      <w:r w:rsidR="00B241B8">
        <w:t xml:space="preserve"> </w:t>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11</w:t>
      </w:r>
      <w:r w:rsidR="006B2F44">
        <w:t>3</w:t>
      </w:r>
      <w:r w:rsidR="00B241B8">
        <w:t>)</w:t>
      </w:r>
    </w:p>
    <w:p w14:paraId="34023AB5" w14:textId="77777777" w:rsidR="00B241B8" w:rsidRDefault="00B241B8">
      <w:pPr>
        <w:ind w:left="720"/>
      </w:pPr>
    </w:p>
    <w:p w14:paraId="5492F93C" w14:textId="77777777" w:rsidR="00B241B8" w:rsidRDefault="00B241B8">
      <w:pPr>
        <w:ind w:left="720"/>
      </w:pPr>
    </w:p>
    <w:p w14:paraId="25705794" w14:textId="77777777" w:rsidR="00B241B8" w:rsidRDefault="00B241B8">
      <w:r>
        <w:t>where,</w:t>
      </w:r>
    </w:p>
    <w:p w14:paraId="61DC8801" w14:textId="77777777" w:rsidR="00B241B8" w:rsidRDefault="00B241B8">
      <w:r>
        <w:rPr>
          <w:i/>
          <w:iCs/>
        </w:rPr>
        <w:t>C</w:t>
      </w:r>
      <w:r>
        <w:rPr>
          <w:i/>
          <w:iCs/>
          <w:vertAlign w:val="subscript"/>
        </w:rPr>
        <w:t>0</w:t>
      </w:r>
      <w:r>
        <w:t xml:space="preserve"> = initial chlorine dose (mg/L): 0.995 </w:t>
      </w:r>
      <w:r>
        <w:fldChar w:fldCharType="begin"/>
      </w:r>
      <w:r>
        <w:instrText>symbol 163 \f "Symbol" \s 11</w:instrText>
      </w:r>
      <w:r>
        <w:fldChar w:fldCharType="separate"/>
      </w:r>
      <w:r>
        <w:rPr>
          <w:rFonts w:ascii="Symbol" w:hAnsi="Symbol"/>
        </w:rPr>
        <w:t></w:t>
      </w:r>
      <w:r>
        <w:fldChar w:fldCharType="end"/>
      </w:r>
      <w:r>
        <w:t xml:space="preserve"> </w:t>
      </w:r>
      <w:r>
        <w:rPr>
          <w:i/>
          <w:iCs/>
        </w:rPr>
        <w:t>C</w:t>
      </w:r>
      <w:r>
        <w:rPr>
          <w:i/>
          <w:iCs/>
          <w:vertAlign w:val="subscript"/>
        </w:rPr>
        <w:t>0</w:t>
      </w:r>
      <w:r>
        <w:t xml:space="preserve"> </w:t>
      </w:r>
      <w:r>
        <w:fldChar w:fldCharType="begin"/>
      </w:r>
      <w:r>
        <w:instrText>symbol 163 \f "Symbol" \s 11</w:instrText>
      </w:r>
      <w:r>
        <w:fldChar w:fldCharType="separate"/>
      </w:r>
      <w:r>
        <w:rPr>
          <w:rFonts w:ascii="Symbol" w:hAnsi="Symbol"/>
        </w:rPr>
        <w:t></w:t>
      </w:r>
      <w:r>
        <w:fldChar w:fldCharType="end"/>
      </w:r>
      <w:r>
        <w:t xml:space="preserve"> 41.7</w:t>
      </w:r>
    </w:p>
    <w:p w14:paraId="645A73E4" w14:textId="77777777" w:rsidR="00B241B8" w:rsidRDefault="00B241B8">
      <w:r>
        <w:rPr>
          <w:i/>
          <w:iCs/>
        </w:rPr>
        <w:t>TOC</w:t>
      </w:r>
      <w:r>
        <w:t xml:space="preserve"> = total organic carbon (mg/L):  1.2 </w:t>
      </w:r>
      <w:r>
        <w:fldChar w:fldCharType="begin"/>
      </w:r>
      <w:r>
        <w:instrText>symbol 163 \f "Symbol" \s 11</w:instrText>
      </w:r>
      <w:r>
        <w:fldChar w:fldCharType="separate"/>
      </w:r>
      <w:r>
        <w:rPr>
          <w:rFonts w:ascii="Symbol" w:hAnsi="Symbol"/>
        </w:rPr>
        <w:t></w:t>
      </w:r>
      <w:r>
        <w:fldChar w:fldCharType="end"/>
      </w:r>
      <w:r>
        <w:t xml:space="preserve"> </w:t>
      </w:r>
      <w:r>
        <w:rPr>
          <w:i/>
          <w:iCs/>
        </w:rPr>
        <w:t>TOC</w:t>
      </w:r>
      <w:r>
        <w:t xml:space="preserve"> </w:t>
      </w:r>
      <w:r>
        <w:fldChar w:fldCharType="begin"/>
      </w:r>
      <w:r>
        <w:instrText>symbol 163 \f "Symbol" \s 11</w:instrText>
      </w:r>
      <w:r>
        <w:fldChar w:fldCharType="separate"/>
      </w:r>
      <w:r>
        <w:rPr>
          <w:rFonts w:ascii="Symbol" w:hAnsi="Symbol"/>
        </w:rPr>
        <w:t></w:t>
      </w:r>
      <w:r>
        <w:fldChar w:fldCharType="end"/>
      </w:r>
      <w:r>
        <w:t xml:space="preserve"> 16</w:t>
      </w:r>
    </w:p>
    <w:p w14:paraId="7D1CD062" w14:textId="77777777" w:rsidR="00B241B8" w:rsidRDefault="00B241B8">
      <w:r>
        <w:rPr>
          <w:i/>
          <w:iCs/>
        </w:rPr>
        <w:t>UVA</w:t>
      </w:r>
      <w:r>
        <w:t xml:space="preserve"> = ultraviolet absorbance before chlorination (1/cm): 0.010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0.730</w:t>
      </w:r>
    </w:p>
    <w:p w14:paraId="557348A5" w14:textId="77777777" w:rsidR="00B241B8" w:rsidRDefault="00B241B8">
      <w:pPr>
        <w:rPr>
          <w:b/>
        </w:rPr>
      </w:pPr>
      <w:r>
        <w:rPr>
          <w:rFonts w:ascii="Symbol" w:hAnsi="Symbol"/>
          <w:i/>
          <w:iCs/>
        </w:rPr>
        <w:t></w:t>
      </w:r>
      <w:r>
        <w:rPr>
          <w:i/>
          <w:iCs/>
          <w:vertAlign w:val="subscript"/>
        </w:rPr>
        <w:t>1</w:t>
      </w:r>
      <w:r>
        <w:t xml:space="preserve"> and </w:t>
      </w:r>
      <w:r>
        <w:rPr>
          <w:rFonts w:ascii="Symbol" w:hAnsi="Symbol"/>
          <w:i/>
          <w:iCs/>
        </w:rPr>
        <w:t></w:t>
      </w:r>
      <w:r>
        <w:rPr>
          <w:i/>
          <w:iCs/>
          <w:vertAlign w:val="subscript"/>
        </w:rPr>
        <w:t>2</w:t>
      </w:r>
      <w:r>
        <w:t xml:space="preserve"> are kinetic parameters </w:t>
      </w:r>
    </w:p>
    <w:p w14:paraId="42B6C453" w14:textId="77777777" w:rsidR="00B241B8" w:rsidRDefault="00B241B8">
      <w:pPr>
        <w:rPr>
          <w:b/>
        </w:rPr>
      </w:pPr>
    </w:p>
    <w:p w14:paraId="78966A95" w14:textId="77777777" w:rsidR="00B241B8" w:rsidRDefault="00B241B8">
      <w:pPr>
        <w:pStyle w:val="Heading5"/>
        <w:spacing w:line="360" w:lineRule="auto"/>
      </w:pPr>
      <w:bookmarkStart w:id="777" w:name="_Toc509054829"/>
      <w:bookmarkStart w:id="778" w:name="_Toc509060721"/>
      <w:bookmarkStart w:id="779" w:name="_Toc509908582"/>
      <w:r>
        <w:t>Coagulated Water</w:t>
      </w:r>
      <w:bookmarkEnd w:id="777"/>
      <w:bookmarkEnd w:id="778"/>
      <w:bookmarkEnd w:id="779"/>
    </w:p>
    <w:p w14:paraId="3D83CC71"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database used to develop the treated water chlorine decay predictive equations was comprised of 24 different source waters, dosed at chlorine to TOC ratios ranging from 0.5 to 2.5.  Similar to the raw water database, chlorine residuals were typically measured between 15 minutes and 120 hours, and most decay curves consist of at least 7 data points.</w:t>
      </w:r>
    </w:p>
    <w:p w14:paraId="0446DDB3" w14:textId="77777777" w:rsidR="00B241B8" w:rsidRDefault="00B241B8"/>
    <w:p w14:paraId="2DB3DCEB" w14:textId="77BC74AF" w:rsidR="00B241B8" w:rsidRDefault="00B241B8">
      <w:r>
        <w:t xml:space="preserve">As was found for raw water decay, the kinetic parameter </w:t>
      </w:r>
      <w:r>
        <w:rPr>
          <w:rFonts w:ascii="Symbol" w:hAnsi="Symbol"/>
        </w:rPr>
        <w:t></w:t>
      </w:r>
      <w:r>
        <w:rPr>
          <w:vertAlign w:val="subscript"/>
        </w:rPr>
        <w:t>1</w:t>
      </w:r>
      <w:r>
        <w:t xml:space="preserve"> was found to have a linear correlation with chlorine dose, as shown in </w:t>
      </w:r>
      <w:r w:rsidR="006B2F44">
        <w:rPr>
          <w:b/>
          <w:bCs/>
        </w:rPr>
        <w:t>Equation 5-114</w:t>
      </w:r>
      <w:r>
        <w:t>.</w:t>
      </w:r>
    </w:p>
    <w:p w14:paraId="682EE262" w14:textId="77777777" w:rsidR="00B241B8" w:rsidRDefault="00B241B8">
      <w:pPr>
        <w:ind w:left="720"/>
      </w:pPr>
    </w:p>
    <w:p w14:paraId="69AFC096" w14:textId="0922CFA1" w:rsidR="00B241B8" w:rsidRDefault="00E1585D">
      <w:pPr>
        <w:pStyle w:val="Caption"/>
        <w:jc w:val="right"/>
      </w:pPr>
      <w:r>
        <w:rPr>
          <w:position w:val="-10"/>
        </w:rPr>
        <w:pict w14:anchorId="4B0B9BAC">
          <v:shape id="_x0000_i1141" type="#_x0000_t75" style="width:81pt;height:15.75pt" fillcolor="window">
            <v:imagedata r:id="rId141" o:title=""/>
          </v:shape>
        </w:pict>
      </w:r>
      <w:r w:rsidR="00B241B8">
        <w:t xml:space="preserve">  </w: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115</w:t>
      </w:r>
      <w:r w:rsidR="00B241B8">
        <w:t>)</w:t>
      </w:r>
    </w:p>
    <w:p w14:paraId="167C256B" w14:textId="77777777" w:rsidR="00B241B8" w:rsidRDefault="00B241B8"/>
    <w:p w14:paraId="33B43511" w14:textId="77777777" w:rsidR="00B241B8" w:rsidRDefault="00B241B8">
      <w:pPr>
        <w:ind w:left="1440" w:firstLine="720"/>
        <w:rPr>
          <w:i/>
        </w:rPr>
      </w:pPr>
      <w:r>
        <w:rPr>
          <w:i/>
        </w:rPr>
        <w:t xml:space="preserve"> (R</w:t>
      </w:r>
      <w:r>
        <w:rPr>
          <w:i/>
          <w:vertAlign w:val="superscript"/>
        </w:rPr>
        <w:t>2</w:t>
      </w:r>
      <w:r>
        <w:rPr>
          <w:i/>
          <w:vertAlign w:val="subscript"/>
        </w:rPr>
        <w:t>adj</w:t>
      </w:r>
      <w:r>
        <w:rPr>
          <w:i/>
        </w:rPr>
        <w:t xml:space="preserve"> = 0.99, SEE = 0.008 mg/L, F =10875, n = 52)</w:t>
      </w:r>
    </w:p>
    <w:p w14:paraId="236493AF" w14:textId="77777777" w:rsidR="00B241B8" w:rsidRDefault="00B241B8"/>
    <w:p w14:paraId="6482777D" w14:textId="69A34ABC" w:rsidR="00B241B8" w:rsidRDefault="00B241B8">
      <w:r>
        <w:t xml:space="preserve">The kinetic parameter </w:t>
      </w:r>
      <w:r>
        <w:rPr>
          <w:rFonts w:ascii="Symbol" w:hAnsi="Symbol"/>
          <w:i/>
          <w:iCs/>
        </w:rPr>
        <w:t></w:t>
      </w:r>
      <w:r>
        <w:rPr>
          <w:i/>
          <w:iCs/>
          <w:vertAlign w:val="subscript"/>
        </w:rPr>
        <w:t>2</w:t>
      </w:r>
      <w:r>
        <w:t xml:space="preserve"> was developed in a similar manner to the raw water parameter and is given in </w:t>
      </w:r>
      <w:r w:rsidR="006B2F44">
        <w:rPr>
          <w:b/>
          <w:bCs/>
        </w:rPr>
        <w:t>Equations 5-115</w:t>
      </w:r>
      <w:r>
        <w:t xml:space="preserve"> and </w:t>
      </w:r>
      <w:r w:rsidR="006B2F44">
        <w:rPr>
          <w:b/>
          <w:bCs/>
        </w:rPr>
        <w:t>5-116</w:t>
      </w:r>
      <w:r>
        <w:t xml:space="preserve">.  </w:t>
      </w:r>
    </w:p>
    <w:p w14:paraId="7C2EEB38" w14:textId="77777777" w:rsidR="00B241B8" w:rsidRDefault="00B241B8"/>
    <w:p w14:paraId="2F02CA5E" w14:textId="3FDE631D" w:rsidR="00B241B8" w:rsidRDefault="00E1585D">
      <w:pPr>
        <w:pStyle w:val="Caption"/>
        <w:jc w:val="right"/>
      </w:pPr>
      <w:r>
        <w:rPr>
          <w:position w:val="-10"/>
        </w:rPr>
        <w:pict w14:anchorId="175FEE94">
          <v:shape id="_x0000_i1142" type="#_x0000_t75" style="width:66pt;height:15.75pt" fillcolor="window">
            <v:imagedata r:id="rId142" o:title=""/>
          </v:shape>
        </w:pict>
      </w:r>
      <w:r w:rsidR="00B241B8">
        <w:t xml:space="preserve"> </w:t>
      </w:r>
      <w:r w:rsidR="00B241B8">
        <w:tab/>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115</w:t>
      </w:r>
      <w:r w:rsidR="00B241B8">
        <w:t>)</w:t>
      </w:r>
    </w:p>
    <w:p w14:paraId="191A37EA" w14:textId="77777777" w:rsidR="00B241B8" w:rsidRDefault="00B241B8"/>
    <w:p w14:paraId="1DDFD597" w14:textId="77777777" w:rsidR="00B241B8" w:rsidRDefault="00B241B8">
      <w:r>
        <w:t>and</w:t>
      </w:r>
    </w:p>
    <w:p w14:paraId="2F11C392" w14:textId="385925FC" w:rsidR="00B241B8" w:rsidRDefault="00E1585D">
      <w:pPr>
        <w:pStyle w:val="Caption"/>
        <w:jc w:val="right"/>
      </w:pPr>
      <w:r>
        <w:rPr>
          <w:position w:val="-28"/>
        </w:rPr>
        <w:pict w14:anchorId="5650561E">
          <v:shape id="_x0000_i1143" type="#_x0000_t75" style="width:113.25pt;height:36pt" fillcolor="window">
            <v:imagedata r:id="rId143"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116</w:t>
      </w:r>
      <w:r w:rsidR="00B241B8">
        <w:t>)</w:t>
      </w:r>
    </w:p>
    <w:p w14:paraId="578876FA" w14:textId="77777777" w:rsidR="00B241B8" w:rsidRDefault="00B241B8"/>
    <w:p w14:paraId="294944D7" w14:textId="77777777" w:rsidR="00B241B8" w:rsidRDefault="00B241B8">
      <w:pPr>
        <w:ind w:left="1440" w:firstLine="720"/>
        <w:rPr>
          <w:i/>
        </w:rPr>
      </w:pPr>
      <w:r>
        <w:rPr>
          <w:i/>
        </w:rPr>
        <w:t>(R</w:t>
      </w:r>
      <w:r>
        <w:rPr>
          <w:i/>
          <w:vertAlign w:val="superscript"/>
        </w:rPr>
        <w:t>2</w:t>
      </w:r>
      <w:r>
        <w:rPr>
          <w:i/>
          <w:vertAlign w:val="subscript"/>
        </w:rPr>
        <w:t>adj</w:t>
      </w:r>
      <w:r>
        <w:rPr>
          <w:i/>
        </w:rPr>
        <w:t xml:space="preserve"> = 0.28, SEE = 0.081 mg/L, F = 58, n = 52)</w:t>
      </w:r>
    </w:p>
    <w:p w14:paraId="7AE2B4C8" w14:textId="77777777" w:rsidR="00B241B8" w:rsidRDefault="00B241B8"/>
    <w:p w14:paraId="663E6433"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Thus, treated water chlorine decay can be determined iteratively by the following equation:</w:t>
      </w:r>
    </w:p>
    <w:p w14:paraId="0296E900" w14:textId="77777777" w:rsidR="00B241B8" w:rsidRDefault="00B241B8">
      <w:pPr>
        <w:ind w:left="720"/>
      </w:pPr>
    </w:p>
    <w:p w14:paraId="72754AC3" w14:textId="69F50681" w:rsidR="00B241B8" w:rsidRDefault="00E1585D">
      <w:pPr>
        <w:pStyle w:val="Caption"/>
        <w:jc w:val="right"/>
      </w:pPr>
      <w:r>
        <w:rPr>
          <w:position w:val="-34"/>
        </w:rPr>
        <w:pict w14:anchorId="63049922">
          <v:shape id="_x0000_i1144" type="#_x0000_t75" style="width:327.75pt;height:39.75pt" fillcolor="window">
            <v:imagedata r:id="rId144" o:title=""/>
          </v:shape>
        </w:pict>
      </w:r>
      <w:r w:rsidR="00B241B8">
        <w:t xml:space="preserve"> </w:t>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117</w:t>
      </w:r>
      <w:r w:rsidR="00B241B8">
        <w:t>)</w:t>
      </w:r>
    </w:p>
    <w:p w14:paraId="18C209AA" w14:textId="77777777" w:rsidR="00B241B8" w:rsidRDefault="00B241B8">
      <w:pPr>
        <w:ind w:left="1530"/>
      </w:pPr>
    </w:p>
    <w:p w14:paraId="66F97BAC" w14:textId="77777777" w:rsidR="00B241B8" w:rsidRDefault="00B241B8">
      <w:pPr>
        <w:pStyle w:val="NoteHeading"/>
      </w:pPr>
      <w:r>
        <w:t>where,</w:t>
      </w:r>
    </w:p>
    <w:p w14:paraId="0C0A692D" w14:textId="77777777" w:rsidR="00B241B8" w:rsidRDefault="00B241B8">
      <w:r>
        <w:rPr>
          <w:i/>
          <w:iCs/>
        </w:rPr>
        <w:t>C</w:t>
      </w:r>
      <w:r>
        <w:rPr>
          <w:i/>
          <w:iCs/>
          <w:vertAlign w:val="subscript"/>
        </w:rPr>
        <w:t>0</w:t>
      </w:r>
      <w:r>
        <w:t xml:space="preserve"> = initial chlorine dose (mg/L): 1.11 </w:t>
      </w:r>
      <w:r>
        <w:sym w:font="Symbol" w:char="F0A3"/>
      </w:r>
      <w:r>
        <w:t xml:space="preserve"> </w:t>
      </w:r>
      <w:r>
        <w:rPr>
          <w:i/>
          <w:iCs/>
        </w:rPr>
        <w:t>C</w:t>
      </w:r>
      <w:r>
        <w:rPr>
          <w:i/>
          <w:iCs/>
          <w:vertAlign w:val="subscript"/>
        </w:rPr>
        <w:t>0</w:t>
      </w:r>
      <w:r>
        <w:t xml:space="preserve"> </w:t>
      </w:r>
      <w:r>
        <w:fldChar w:fldCharType="begin"/>
      </w:r>
      <w:r>
        <w:instrText>symbol 163 \f "Symbol" \s 11</w:instrText>
      </w:r>
      <w:r>
        <w:fldChar w:fldCharType="separate"/>
      </w:r>
      <w:r>
        <w:rPr>
          <w:rFonts w:ascii="Symbol" w:hAnsi="Symbol"/>
        </w:rPr>
        <w:t></w:t>
      </w:r>
      <w:r>
        <w:fldChar w:fldCharType="end"/>
      </w:r>
      <w:r>
        <w:t xml:space="preserve"> 24.7</w:t>
      </w:r>
    </w:p>
    <w:p w14:paraId="0671A836" w14:textId="77777777" w:rsidR="00B241B8" w:rsidRDefault="00B241B8">
      <w:r>
        <w:rPr>
          <w:i/>
          <w:iCs/>
        </w:rPr>
        <w:t>TOC</w:t>
      </w:r>
      <w:r>
        <w:t xml:space="preserve"> = total organic carbon (mg/L):  1.0</w:t>
      </w:r>
      <w:r>
        <w:tab/>
      </w:r>
      <w:r>
        <w:fldChar w:fldCharType="begin"/>
      </w:r>
      <w:r>
        <w:instrText>symbol 163 \f "Symbol" \s 11</w:instrText>
      </w:r>
      <w:r>
        <w:fldChar w:fldCharType="separate"/>
      </w:r>
      <w:r>
        <w:rPr>
          <w:rFonts w:ascii="Symbol" w:hAnsi="Symbol"/>
        </w:rPr>
        <w:t></w:t>
      </w:r>
      <w:r>
        <w:fldChar w:fldCharType="end"/>
      </w:r>
      <w:r>
        <w:t xml:space="preserve"> </w:t>
      </w:r>
      <w:r>
        <w:rPr>
          <w:i/>
          <w:iCs/>
        </w:rPr>
        <w:t>TOC</w:t>
      </w:r>
      <w:r>
        <w:t xml:space="preserve"> </w:t>
      </w:r>
      <w:r>
        <w:fldChar w:fldCharType="begin"/>
      </w:r>
      <w:r>
        <w:instrText>symbol 163 \f "Symbol" \s 11</w:instrText>
      </w:r>
      <w:r>
        <w:fldChar w:fldCharType="separate"/>
      </w:r>
      <w:r>
        <w:rPr>
          <w:rFonts w:ascii="Symbol" w:hAnsi="Symbol"/>
        </w:rPr>
        <w:t></w:t>
      </w:r>
      <w:r>
        <w:fldChar w:fldCharType="end"/>
      </w:r>
      <w:r>
        <w:t xml:space="preserve"> 11.1</w:t>
      </w:r>
    </w:p>
    <w:p w14:paraId="514ED052" w14:textId="77777777" w:rsidR="00B241B8" w:rsidRDefault="00B241B8">
      <w:r>
        <w:rPr>
          <w:i/>
          <w:iCs/>
        </w:rPr>
        <w:t>UVA</w:t>
      </w:r>
      <w:r>
        <w:t xml:space="preserve"> = ultraviolet absorbance before chlorination (1/cm): 0.012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0.250</w:t>
      </w:r>
    </w:p>
    <w:p w14:paraId="579AB62D" w14:textId="77777777" w:rsidR="00B241B8" w:rsidRDefault="00B241B8">
      <w:pPr>
        <w:rPr>
          <w:b/>
        </w:rPr>
      </w:pPr>
      <w:r>
        <w:rPr>
          <w:rFonts w:ascii="Symbol" w:hAnsi="Symbol"/>
          <w:i/>
          <w:iCs/>
        </w:rPr>
        <w:t></w:t>
      </w:r>
      <w:r>
        <w:rPr>
          <w:i/>
          <w:iCs/>
          <w:vertAlign w:val="subscript"/>
        </w:rPr>
        <w:t>1</w:t>
      </w:r>
      <w:r>
        <w:t xml:space="preserve"> and </w:t>
      </w:r>
      <w:r>
        <w:rPr>
          <w:rFonts w:ascii="Symbol" w:hAnsi="Symbol"/>
          <w:i/>
          <w:iCs/>
        </w:rPr>
        <w:t></w:t>
      </w:r>
      <w:r>
        <w:rPr>
          <w:i/>
          <w:iCs/>
          <w:vertAlign w:val="subscript"/>
        </w:rPr>
        <w:t>2</w:t>
      </w:r>
      <w:r>
        <w:t xml:space="preserve"> are kinetic parameters </w:t>
      </w:r>
    </w:p>
    <w:p w14:paraId="654BB4C3" w14:textId="77777777" w:rsidR="00B241B8" w:rsidRDefault="00B241B8"/>
    <w:p w14:paraId="24628392" w14:textId="77777777" w:rsidR="00B241B8" w:rsidRDefault="00B241B8">
      <w:pPr>
        <w:pStyle w:val="Heading5"/>
        <w:spacing w:line="360" w:lineRule="auto"/>
        <w:rPr>
          <w:bCs/>
          <w:spacing w:val="0"/>
        </w:rPr>
      </w:pPr>
      <w:r>
        <w:rPr>
          <w:bCs/>
          <w:spacing w:val="0"/>
        </w:rPr>
        <w:t>Implementation of Chlorine (and Chloramine) Decay Equations in the WTP Model</w:t>
      </w:r>
    </w:p>
    <w:p w14:paraId="725E2CA3" w14:textId="39248B21" w:rsidR="00B241B8" w:rsidRDefault="00B241B8">
      <w:r>
        <w:t xml:space="preserve">As discussed in </w:t>
      </w:r>
      <w:r>
        <w:rPr>
          <w:b/>
          <w:bCs/>
        </w:rPr>
        <w:t>Section 5.6.1</w:t>
      </w:r>
      <w:r>
        <w:t>, the WTP Model simulates disinfectant decay within the treatment plant and distribution system by accounting for both the residence time distribution of the water within the disinfection segment and the decay kinetics of the disinfectant.  The WTP Model simulates the hydraulic residence time distribution by representing the disinfection segment as a series of CFSTRs.  Disinfectant decay is then modeled sequentially through each of these CFSTRs from the beginning to the end of the disinfection segment.  For the N</w:t>
      </w:r>
      <w:r>
        <w:rPr>
          <w:vertAlign w:val="superscript"/>
        </w:rPr>
        <w:t>th</w:t>
      </w:r>
      <w:r>
        <w:t xml:space="preserve"> CFSTR, the concentration leaving, </w:t>
      </w:r>
      <w:r>
        <w:rPr>
          <w:i/>
          <w:iCs/>
        </w:rPr>
        <w:t>C</w:t>
      </w:r>
      <w:r>
        <w:rPr>
          <w:i/>
          <w:iCs/>
          <w:vertAlign w:val="subscript"/>
        </w:rPr>
        <w:t>out,N</w:t>
      </w:r>
      <w:r>
        <w:t xml:space="preserve">,  is equal to the concentration entering, </w:t>
      </w:r>
      <w:r>
        <w:rPr>
          <w:i/>
          <w:iCs/>
        </w:rPr>
        <w:t>C</w:t>
      </w:r>
      <w:r>
        <w:rPr>
          <w:i/>
          <w:iCs/>
          <w:vertAlign w:val="subscript"/>
        </w:rPr>
        <w:t>in,N</w:t>
      </w:r>
      <w:r>
        <w:t xml:space="preserve">, plus the product of the reaction rate, </w:t>
      </w:r>
      <w:r>
        <w:rPr>
          <w:i/>
          <w:iCs/>
        </w:rPr>
        <w:t>r</w:t>
      </w:r>
      <w:r>
        <w:t>, and the mean residence time of that N</w:t>
      </w:r>
      <w:r>
        <w:rPr>
          <w:vertAlign w:val="superscript"/>
        </w:rPr>
        <w:t>th</w:t>
      </w:r>
      <w:r>
        <w:t xml:space="preserve"> CFSTR, </w:t>
      </w:r>
      <w:r>
        <w:rPr>
          <w:i/>
          <w:iCs/>
        </w:rPr>
        <w:t>t</w:t>
      </w:r>
      <w:r>
        <w:rPr>
          <w:i/>
          <w:iCs/>
          <w:vertAlign w:val="subscript"/>
        </w:rPr>
        <w:t>N</w:t>
      </w:r>
      <w:r>
        <w:t xml:space="preserve">.  This relationship is presented in </w:t>
      </w:r>
      <w:r w:rsidR="006B2F44">
        <w:rPr>
          <w:b/>
          <w:bCs/>
        </w:rPr>
        <w:t>Equation 5-118</w:t>
      </w:r>
      <w:r>
        <w:t>, which is shown again below:</w:t>
      </w:r>
    </w:p>
    <w:p w14:paraId="21E356B0" w14:textId="77777777" w:rsidR="00B241B8" w:rsidRDefault="00B241B8">
      <w:pPr>
        <w:pStyle w:val="NoteHeading"/>
      </w:pPr>
    </w:p>
    <w:p w14:paraId="29815FF3" w14:textId="77777777" w:rsidR="00B241B8" w:rsidRDefault="00B241B8">
      <w:pPr>
        <w:rPr>
          <w:vanish/>
        </w:rPr>
      </w:pPr>
    </w:p>
    <w:p w14:paraId="634AC817" w14:textId="6F38761A" w:rsidR="00B241B8" w:rsidRDefault="00B241B8">
      <w:pPr>
        <w:pStyle w:val="Caption"/>
        <w:jc w:val="right"/>
        <w:rPr>
          <w:rStyle w:val="EquationCaption"/>
          <w:rFonts w:ascii="Tms Rmn 11pt" w:hAnsi="Tms Rmn 11pt"/>
          <w:spacing w:val="-2"/>
        </w:rPr>
      </w:pPr>
      <w:r>
        <w:tab/>
      </w:r>
      <w:r>
        <w:tab/>
      </w:r>
      <w:r>
        <w:tab/>
      </w:r>
      <w:r w:rsidR="00E1585D">
        <w:rPr>
          <w:position w:val="-12"/>
        </w:rPr>
        <w:pict w14:anchorId="42739E32">
          <v:shape id="_x0000_i1145" type="#_x0000_t75" style="width:90pt;height:18pt" fillcolor="window">
            <v:imagedata r:id="rId145" o:title=""/>
          </v:shape>
        </w:pict>
      </w:r>
      <w:r>
        <w:tab/>
      </w:r>
      <w:r>
        <w:tab/>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118</w:t>
      </w:r>
      <w:r>
        <w:t>)</w:t>
      </w:r>
    </w:p>
    <w:p w14:paraId="46EAF9E4" w14:textId="77777777" w:rsidR="00B241B8" w:rsidRDefault="00B241B8"/>
    <w:p w14:paraId="3F816A02" w14:textId="605860DF" w:rsidR="00B241B8" w:rsidRDefault="00B241B8">
      <w:r>
        <w:lastRenderedPageBreak/>
        <w:t xml:space="preserve">As discussed in this section (and </w:t>
      </w:r>
      <w:r>
        <w:rPr>
          <w:b/>
          <w:bCs/>
        </w:rPr>
        <w:t>Section 5.6.3</w:t>
      </w:r>
      <w:r>
        <w:t xml:space="preserve">), the WTP Model simulates the reaction rate, </w:t>
      </w:r>
      <w:r>
        <w:rPr>
          <w:i/>
          <w:iCs/>
        </w:rPr>
        <w:t>r</w:t>
      </w:r>
      <w:r>
        <w:t>, for chlorine (and chloramines) decay, with a Monod-type expression (</w:t>
      </w:r>
      <w:r>
        <w:rPr>
          <w:b/>
          <w:bCs/>
        </w:rPr>
        <w:t>Equation 5-107</w:t>
      </w:r>
      <w:r>
        <w:t xml:space="preserve">).  Combining </w:t>
      </w:r>
      <w:r>
        <w:rPr>
          <w:b/>
          <w:bCs/>
        </w:rPr>
        <w:t>Equations 5-96</w:t>
      </w:r>
      <w:r>
        <w:t xml:space="preserve"> and </w:t>
      </w:r>
      <w:r>
        <w:rPr>
          <w:b/>
          <w:bCs/>
        </w:rPr>
        <w:t>5-107</w:t>
      </w:r>
      <w:r>
        <w:t xml:space="preserve">, and recognizing that the concentration within a CFSTR is the same as its outlet concentration, yields </w:t>
      </w:r>
      <w:r w:rsidR="006B2F44">
        <w:rPr>
          <w:b/>
          <w:bCs/>
        </w:rPr>
        <w:t>Equation 5-119</w:t>
      </w:r>
      <w:r>
        <w:t xml:space="preserve"> for chlorine decay within the N</w:t>
      </w:r>
      <w:r>
        <w:rPr>
          <w:vertAlign w:val="superscript"/>
        </w:rPr>
        <w:t>th</w:t>
      </w:r>
      <w:r>
        <w:t xml:space="preserve"> CFSTR:</w:t>
      </w:r>
    </w:p>
    <w:p w14:paraId="62CCA1D2" w14:textId="77777777" w:rsidR="00B241B8" w:rsidRDefault="00B241B8"/>
    <w:p w14:paraId="5F68DFFC" w14:textId="39AA0EB1" w:rsidR="00B241B8" w:rsidRDefault="00E1585D">
      <w:pPr>
        <w:pStyle w:val="Caption"/>
        <w:jc w:val="right"/>
      </w:pPr>
      <w:r>
        <w:rPr>
          <w:position w:val="-34"/>
        </w:rPr>
        <w:pict w14:anchorId="6888ACC4">
          <v:shape id="_x0000_i1146" type="#_x0000_t75" style="width:161.25pt;height:39.75pt" fillcolor="window">
            <v:imagedata r:id="rId146"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119</w:t>
      </w:r>
      <w:r w:rsidR="00B241B8">
        <w:t>)</w:t>
      </w:r>
    </w:p>
    <w:p w14:paraId="5565B990" w14:textId="77777777" w:rsidR="00B241B8" w:rsidRDefault="00B241B8"/>
    <w:p w14:paraId="3A8C9C2F" w14:textId="1C6522B7" w:rsidR="00B241B8" w:rsidRDefault="00B241B8">
      <w:r>
        <w:t xml:space="preserve">where </w:t>
      </w:r>
      <w:r>
        <w:rPr>
          <w:i/>
          <w:iCs/>
        </w:rPr>
        <w:t>C</w:t>
      </w:r>
      <w:r>
        <w:rPr>
          <w:i/>
          <w:iCs/>
          <w:vertAlign w:val="subscript"/>
        </w:rPr>
        <w:t>in,N</w:t>
      </w:r>
      <w:r>
        <w:t xml:space="preserve"> is the concentration entering the N</w:t>
      </w:r>
      <w:r>
        <w:rPr>
          <w:vertAlign w:val="superscript"/>
        </w:rPr>
        <w:t>th</w:t>
      </w:r>
      <w:r>
        <w:t xml:space="preserve"> CFSTR (which is either the influent concentration of the overall disinfection segment, if the CFSTR in question is the first in the series, or it is equal to </w:t>
      </w:r>
      <w:r>
        <w:rPr>
          <w:i/>
          <w:iCs/>
        </w:rPr>
        <w:t>C</w:t>
      </w:r>
      <w:r>
        <w:rPr>
          <w:i/>
          <w:iCs/>
          <w:vertAlign w:val="subscript"/>
        </w:rPr>
        <w:t xml:space="preserve">out,N-1 </w:t>
      </w:r>
      <w:r>
        <w:t xml:space="preserve">the outlet concentration of the previous CFSTR), </w:t>
      </w:r>
      <w:r>
        <w:rPr>
          <w:i/>
          <w:iCs/>
        </w:rPr>
        <w:t>C</w:t>
      </w:r>
      <w:r>
        <w:rPr>
          <w:i/>
          <w:iCs/>
          <w:vertAlign w:val="subscript"/>
        </w:rPr>
        <w:t>out,N</w:t>
      </w:r>
      <w:r>
        <w:t xml:space="preserve"> is the predicted outlet concentration of the N</w:t>
      </w:r>
      <w:r>
        <w:rPr>
          <w:vertAlign w:val="superscript"/>
        </w:rPr>
        <w:t>th</w:t>
      </w:r>
      <w:r>
        <w:t xml:space="preserve"> CFSTR, and </w:t>
      </w:r>
      <w:r>
        <w:rPr>
          <w:i/>
          <w:iCs/>
        </w:rPr>
        <w:t>t</w:t>
      </w:r>
      <w:r>
        <w:rPr>
          <w:i/>
          <w:iCs/>
          <w:vertAlign w:val="subscript"/>
        </w:rPr>
        <w:t>N</w:t>
      </w:r>
      <w:r>
        <w:t xml:space="preserve"> is the mean residence time of the </w:t>
      </w:r>
      <w:r>
        <w:rPr>
          <w:i/>
          <w:iCs/>
        </w:rPr>
        <w:t>N</w:t>
      </w:r>
      <w:r>
        <w:rPr>
          <w:i/>
          <w:iCs/>
          <w:vertAlign w:val="superscript"/>
        </w:rPr>
        <w:t>th</w:t>
      </w:r>
      <w:r>
        <w:rPr>
          <w:i/>
          <w:iCs/>
        </w:rPr>
        <w:t xml:space="preserve"> </w:t>
      </w:r>
      <w:r>
        <w:t xml:space="preserve"> CFSTR, which is equal to the mean residence time of the disinfection segment divided by the number of CFSTRs representing the segment.  </w:t>
      </w:r>
      <w:r>
        <w:rPr>
          <w:b/>
          <w:bCs/>
        </w:rPr>
        <w:t>Equation 5-11</w:t>
      </w:r>
      <w:r w:rsidR="006B2F44">
        <w:rPr>
          <w:b/>
          <w:bCs/>
        </w:rPr>
        <w:t>9</w:t>
      </w:r>
      <w:r>
        <w:t xml:space="preserve"> can be solved using the quadratic formula for </w:t>
      </w:r>
      <w:r>
        <w:rPr>
          <w:i/>
          <w:iCs/>
        </w:rPr>
        <w:t>C</w:t>
      </w:r>
      <w:r>
        <w:rPr>
          <w:i/>
          <w:iCs/>
          <w:vertAlign w:val="subscript"/>
        </w:rPr>
        <w:t>out,N</w:t>
      </w:r>
      <w:r>
        <w:t>, the concentration in the effluent of an individual CFSTR, which is given below by Equation 5-117:</w:t>
      </w:r>
    </w:p>
    <w:p w14:paraId="3F508CDE" w14:textId="77777777" w:rsidR="00B241B8" w:rsidRDefault="00B241B8"/>
    <w:p w14:paraId="1038F9AB" w14:textId="586DF4DA" w:rsidR="00B241B8" w:rsidRDefault="00E1585D">
      <w:pPr>
        <w:pStyle w:val="Caption"/>
        <w:jc w:val="right"/>
      </w:pPr>
      <w:r>
        <w:rPr>
          <w:position w:val="-24"/>
        </w:rPr>
        <w:pict w14:anchorId="5E58DBC7">
          <v:shape id="_x0000_i1147" type="#_x0000_t75" style="width:329.25pt;height:30.75pt" fillcolor="window">
            <v:imagedata r:id="rId147"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120</w:t>
      </w:r>
      <w:r w:rsidR="00B241B8">
        <w:t>)</w:t>
      </w:r>
    </w:p>
    <w:p w14:paraId="74CEC080" w14:textId="77777777" w:rsidR="00B241B8" w:rsidRDefault="00B241B8"/>
    <w:p w14:paraId="3ABBF539" w14:textId="77777777" w:rsidR="00B241B8" w:rsidRDefault="00B241B8">
      <w:pPr>
        <w:rPr>
          <w:iCs/>
        </w:rPr>
      </w:pPr>
      <w:r>
        <w:rPr>
          <w:iCs/>
        </w:rPr>
        <w:t>If the WTP Model predicts a chlorine residual less than 0.1 mg/L in the effluent in any CFSTR, it will set the residual to zero.  This will result in a predicted unit process effluent concentration of zero.  Note that in this case, DBP formation will be calculated for the overall unit process using a cumulative reaction time representative of that through the last CFSTR with a predicted residual greater than or equal to 0.1 mg/L.</w:t>
      </w:r>
    </w:p>
    <w:p w14:paraId="57BB55F6" w14:textId="77777777" w:rsidR="00B241B8" w:rsidRDefault="00B241B8"/>
    <w:p w14:paraId="48DD986E" w14:textId="77777777" w:rsidR="00B241B8" w:rsidRDefault="00B241B8">
      <w:pPr>
        <w:pStyle w:val="Heading4"/>
      </w:pPr>
      <w:r>
        <w:t>Chlorine Residual Prediction Verification</w:t>
      </w:r>
    </w:p>
    <w:p w14:paraId="782D9A89" w14:textId="77777777" w:rsidR="00B241B8" w:rsidRDefault="00B241B8">
      <w:r>
        <w:t xml:space="preserve">Chlorine residual concentrations were verified in the plant and in the distribution system through comparison to ICR plant data.  It was determined that the central tendency of model predictions did not require any adjustment. </w:t>
      </w:r>
    </w:p>
    <w:p w14:paraId="088E6D2A" w14:textId="77777777" w:rsidR="00B241B8" w:rsidRDefault="00B241B8"/>
    <w:p w14:paraId="5AFE8D3E" w14:textId="77777777" w:rsidR="00B241B8" w:rsidRDefault="00B241B8" w:rsidP="004B79A2">
      <w:pPr>
        <w:pStyle w:val="Heading3"/>
      </w:pPr>
      <w:bookmarkStart w:id="780" w:name="_Toc509054830"/>
      <w:bookmarkStart w:id="781" w:name="_Toc509060722"/>
      <w:bookmarkStart w:id="782" w:name="_Toc509908583"/>
      <w:bookmarkStart w:id="783" w:name="_Toc509909799"/>
      <w:bookmarkStart w:id="784" w:name="_Toc509909940"/>
      <w:bookmarkStart w:id="785" w:name="_Toc509910174"/>
      <w:bookmarkStart w:id="786" w:name="_Toc509910324"/>
      <w:bookmarkStart w:id="787" w:name="_Toc509910468"/>
      <w:bookmarkStart w:id="788" w:name="_Toc509910564"/>
      <w:bookmarkStart w:id="789" w:name="_Toc514725267"/>
      <w:bookmarkStart w:id="790" w:name="_Toc514725458"/>
      <w:bookmarkStart w:id="791" w:name="_Toc514765055"/>
      <w:bookmarkStart w:id="792" w:name="_Toc514820950"/>
      <w:r>
        <w:t>Chloramine</w:t>
      </w:r>
      <w:bookmarkEnd w:id="780"/>
      <w:bookmarkEnd w:id="781"/>
      <w:bookmarkEnd w:id="782"/>
      <w:bookmarkEnd w:id="783"/>
      <w:bookmarkEnd w:id="784"/>
      <w:bookmarkEnd w:id="785"/>
      <w:bookmarkEnd w:id="786"/>
      <w:bookmarkEnd w:id="787"/>
      <w:bookmarkEnd w:id="788"/>
      <w:r>
        <w:t xml:space="preserve"> Decay</w:t>
      </w:r>
      <w:bookmarkEnd w:id="789"/>
      <w:bookmarkEnd w:id="790"/>
      <w:bookmarkEnd w:id="791"/>
      <w:bookmarkEnd w:id="792"/>
    </w:p>
    <w:p w14:paraId="727D6B12"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1992 WTP Model predicted chloramine using the same raw water database that was used for free chlorine decay.  The chloramine doses in the database were for preformed chloramines at </w:t>
      </w:r>
      <w:r>
        <w:t>Cl</w:t>
      </w:r>
      <w:r>
        <w:rPr>
          <w:vertAlign w:val="subscript"/>
        </w:rPr>
        <w:t>2</w:t>
      </w:r>
      <w:r>
        <w:t xml:space="preserve">/N ratios of 4.0.  </w:t>
      </w:r>
      <w:r>
        <w:rPr>
          <w:spacing w:val="0"/>
        </w:rPr>
        <w:t xml:space="preserve">Similar to chlorine decay, chloramine decay was predicted by an </w:t>
      </w:r>
      <w:r>
        <w:rPr>
          <w:i/>
          <w:iCs/>
          <w:spacing w:val="0"/>
        </w:rPr>
        <w:t>m</w:t>
      </w:r>
      <w:r>
        <w:rPr>
          <w:i/>
          <w:iCs/>
          <w:spacing w:val="0"/>
          <w:vertAlign w:val="superscript"/>
        </w:rPr>
        <w:t>th</w:t>
      </w:r>
      <w:r>
        <w:rPr>
          <w:spacing w:val="0"/>
        </w:rPr>
        <w:t xml:space="preserve"> order reaction </w:t>
      </w:r>
      <w:r>
        <w:rPr>
          <w:spacing w:val="0"/>
        </w:rPr>
        <w:lastRenderedPageBreak/>
        <w:t>for 0 to 10 hours, where the order was modeled as a function of chloramine dose with a poor correlation (</w:t>
      </w:r>
      <w:r>
        <w:rPr>
          <w:i/>
          <w:iCs/>
          <w:spacing w:val="0"/>
        </w:rPr>
        <w:t>R</w:t>
      </w:r>
      <w:r>
        <w:rPr>
          <w:i/>
          <w:iCs/>
          <w:spacing w:val="0"/>
          <w:vertAlign w:val="superscript"/>
        </w:rPr>
        <w:t>2</w:t>
      </w:r>
      <w:r>
        <w:rPr>
          <w:spacing w:val="0"/>
        </w:rPr>
        <w:t xml:space="preserve"> = 0.05).  Decay after 10 hours was modeled using a first-order reaction.  </w:t>
      </w:r>
    </w:p>
    <w:p w14:paraId="508192CA" w14:textId="77777777" w:rsidR="00B241B8" w:rsidRDefault="00B241B8"/>
    <w:p w14:paraId="15E935F6" w14:textId="77777777" w:rsidR="00B241B8" w:rsidRDefault="00B241B8">
      <w:r>
        <w:rPr>
          <w:spacing w:val="-2"/>
        </w:rPr>
        <w:t xml:space="preserve">New chloramine decay equations were developed for version 2.2 of the WTP Model using data from a study from Rajbandhari (2001).  The database contained observations of chloramine demand and decay in five different </w:t>
      </w:r>
      <w:r>
        <w:t xml:space="preserve">waters treated by coagulation, flocculation and sedimentation, waters treated by ozonation of the settled water followed by biofiltration, and waters treated by nanofiltration of the raw water.  The same model form as was used for free chlorine decay is used to predict chloramine decay.  </w:t>
      </w:r>
    </w:p>
    <w:p w14:paraId="2EC7EB65" w14:textId="77777777" w:rsidR="00B241B8" w:rsidRDefault="00B241B8"/>
    <w:p w14:paraId="469E510A" w14:textId="77777777" w:rsidR="00B241B8" w:rsidRDefault="00B241B8">
      <w:r>
        <w:t>The equations have the following form:</w:t>
      </w:r>
    </w:p>
    <w:p w14:paraId="4297D42F" w14:textId="77777777" w:rsidR="00B241B8" w:rsidRDefault="00B241B8"/>
    <w:p w14:paraId="55B3E9F6" w14:textId="3C9A2ECC" w:rsidR="00B241B8" w:rsidRDefault="00E1585D">
      <w:pPr>
        <w:pStyle w:val="Caption"/>
        <w:jc w:val="right"/>
      </w:pPr>
      <w:r>
        <w:rPr>
          <w:position w:val="-30"/>
        </w:rPr>
        <w:pict w14:anchorId="11F455CF">
          <v:shape id="_x0000_i1148" type="#_x0000_t75" style="width:96pt;height:35.25pt" fillcolor="window">
            <v:imagedata r:id="rId148"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121</w:t>
      </w:r>
      <w:r w:rsidR="00B241B8">
        <w:t>)</w:t>
      </w:r>
    </w:p>
    <w:p w14:paraId="722368DE" w14:textId="77777777" w:rsidR="00B241B8" w:rsidRDefault="00B241B8"/>
    <w:p w14:paraId="537AF912" w14:textId="4A9B5594" w:rsidR="00B241B8" w:rsidRDefault="006B2F44">
      <w:r>
        <w:rPr>
          <w:b/>
          <w:bCs/>
        </w:rPr>
        <w:t>Equation 5-121</w:t>
      </w:r>
      <w:r w:rsidR="00B241B8">
        <w:t xml:space="preserve"> takes the following form when integrated:</w:t>
      </w:r>
    </w:p>
    <w:p w14:paraId="2FB1FB16" w14:textId="77777777" w:rsidR="00B241B8" w:rsidRDefault="00B241B8"/>
    <w:p w14:paraId="59FA42C6" w14:textId="727C7A98" w:rsidR="00B241B8" w:rsidRDefault="00E1585D">
      <w:pPr>
        <w:pStyle w:val="Caption"/>
        <w:ind w:left="1440" w:firstLine="720"/>
        <w:jc w:val="right"/>
      </w:pPr>
      <w:r>
        <w:rPr>
          <w:position w:val="-28"/>
        </w:rPr>
        <w:pict w14:anchorId="658CAAFB">
          <v:shape id="_x0000_i1149" type="#_x0000_t75" style="width:147pt;height:32.25pt" fillcolor="window">
            <v:imagedata r:id="rId149" o:title=""/>
          </v:shape>
        </w:pict>
      </w:r>
      <w:r w:rsidR="00B241B8">
        <w:t xml:space="preserve"> </w: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122</w:t>
      </w:r>
      <w:r w:rsidR="00B241B8">
        <w:t>)</w:t>
      </w:r>
    </w:p>
    <w:p w14:paraId="70E08037" w14:textId="77777777" w:rsidR="00B241B8" w:rsidRDefault="00B241B8"/>
    <w:p w14:paraId="6FA3B976" w14:textId="77777777" w:rsidR="00B241B8" w:rsidRDefault="00B241B8">
      <w:r>
        <w:t xml:space="preserve">where </w:t>
      </w:r>
      <w:r>
        <w:rPr>
          <w:i/>
          <w:iCs/>
        </w:rPr>
        <w:t>CA</w:t>
      </w:r>
      <w:r>
        <w:rPr>
          <w:i/>
          <w:iCs/>
          <w:vertAlign w:val="subscript"/>
        </w:rPr>
        <w:t>t</w:t>
      </w:r>
      <w:r>
        <w:t xml:space="preserve"> is the chloramine residual concentration at any reaction time </w:t>
      </w:r>
      <w:r>
        <w:rPr>
          <w:i/>
          <w:iCs/>
        </w:rPr>
        <w:t>t</w:t>
      </w:r>
      <w:r>
        <w:t xml:space="preserve">, </w:t>
      </w:r>
      <w:r>
        <w:rPr>
          <w:i/>
          <w:iCs/>
        </w:rPr>
        <w:t>CA</w:t>
      </w:r>
      <w:r>
        <w:rPr>
          <w:i/>
          <w:iCs/>
          <w:vertAlign w:val="subscript"/>
        </w:rPr>
        <w:t>0</w:t>
      </w:r>
      <w:r>
        <w:t xml:space="preserve"> is the initial chloramine dose, and </w:t>
      </w:r>
      <w:r>
        <w:rPr>
          <w:rFonts w:ascii="Symbol" w:hAnsi="Symbol"/>
          <w:i/>
          <w:iCs/>
        </w:rPr>
        <w:t></w:t>
      </w:r>
      <w:r>
        <w:rPr>
          <w:i/>
          <w:iCs/>
          <w:vertAlign w:val="subscript"/>
        </w:rPr>
        <w:t>1</w:t>
      </w:r>
      <w:r>
        <w:t xml:space="preserve"> and </w:t>
      </w:r>
      <w:r>
        <w:rPr>
          <w:rFonts w:ascii="Symbol" w:hAnsi="Symbol"/>
          <w:i/>
          <w:iCs/>
        </w:rPr>
        <w:t></w:t>
      </w:r>
      <w:r>
        <w:rPr>
          <w:i/>
          <w:iCs/>
          <w:vertAlign w:val="subscript"/>
        </w:rPr>
        <w:t>2</w:t>
      </w:r>
      <w:r>
        <w:t xml:space="preserve"> are kinetic rate parameters. The chloramine residual at any time </w:t>
      </w:r>
      <w:r>
        <w:rPr>
          <w:i/>
          <w:iCs/>
        </w:rPr>
        <w:t xml:space="preserve">t </w:t>
      </w:r>
      <w:r>
        <w:t>is calculated iteratively.</w:t>
      </w:r>
    </w:p>
    <w:p w14:paraId="770ECAE4" w14:textId="77777777" w:rsidR="00B241B8" w:rsidRDefault="00B241B8">
      <w:pPr>
        <w:tabs>
          <w:tab w:val="center" w:pos="4320"/>
        </w:tabs>
        <w:suppressAutoHyphens/>
        <w:rPr>
          <w:spacing w:val="-2"/>
        </w:rPr>
      </w:pPr>
    </w:p>
    <w:p w14:paraId="0D8A83BE" w14:textId="77777777" w:rsidR="00B241B8" w:rsidRDefault="00B241B8">
      <w:r>
        <w:t>The database used three target chloramine residuals at 24 hours (2, 3, and 4 mg/L) and three different free chlorine contact times (the water was either directly chloraminated or chlorine was first added and let react either 0.25, 1, or 3 hours and then ammonia was added at a chlorine to ammonia ratio of 4.5 to 1.</w:t>
      </w:r>
    </w:p>
    <w:p w14:paraId="15ECCDB1" w14:textId="77777777" w:rsidR="00B241B8" w:rsidRDefault="00B241B8"/>
    <w:p w14:paraId="389BC596" w14:textId="77777777" w:rsidR="00B241B8" w:rsidRDefault="00B241B8">
      <w:r>
        <w:t xml:space="preserve">The correlations for the kinetic parameters </w:t>
      </w:r>
      <w:r>
        <w:rPr>
          <w:rFonts w:ascii="Symbol" w:hAnsi="Symbol"/>
        </w:rPr>
        <w:t></w:t>
      </w:r>
      <w:r>
        <w:rPr>
          <w:vertAlign w:val="subscript"/>
        </w:rPr>
        <w:t>1</w:t>
      </w:r>
      <w:r>
        <w:t xml:space="preserve"> and </w:t>
      </w:r>
      <w:r>
        <w:rPr>
          <w:rFonts w:ascii="Symbol" w:hAnsi="Symbol"/>
        </w:rPr>
        <w:t></w:t>
      </w:r>
      <w:r>
        <w:rPr>
          <w:vertAlign w:val="subscript"/>
        </w:rPr>
        <w:t>2</w:t>
      </w:r>
      <w:r>
        <w:t xml:space="preserve"> were developed as described for free chlorine decay. When the data set was divided by treatment, however, there were not significant differences in the parameters.  Thus, only one chloramine decay model was developed.</w:t>
      </w:r>
    </w:p>
    <w:p w14:paraId="4AF7CD81" w14:textId="77777777" w:rsidR="00B241B8" w:rsidRDefault="00B241B8"/>
    <w:p w14:paraId="1F93A8AE" w14:textId="07AE2819" w:rsidR="00B241B8" w:rsidRDefault="00B241B8">
      <w:r>
        <w:t xml:space="preserve">The first kinetic rate parameter, </w:t>
      </w:r>
      <w:r>
        <w:rPr>
          <w:rFonts w:ascii="Symbol" w:hAnsi="Symbol"/>
          <w:i/>
          <w:iCs/>
        </w:rPr>
        <w:t></w:t>
      </w:r>
      <w:r>
        <w:rPr>
          <w:i/>
          <w:iCs/>
          <w:vertAlign w:val="subscript"/>
        </w:rPr>
        <w:t>1</w:t>
      </w:r>
      <w:r>
        <w:t xml:space="preserve">, was correlated to chloramine dose, per </w:t>
      </w:r>
      <w:r w:rsidR="006B2F44">
        <w:rPr>
          <w:b/>
          <w:bCs/>
        </w:rPr>
        <w:t>Equation 5-123</w:t>
      </w:r>
      <w:r>
        <w:t>.</w:t>
      </w:r>
    </w:p>
    <w:p w14:paraId="7EBAD461" w14:textId="77777777" w:rsidR="00B241B8" w:rsidRDefault="00B241B8"/>
    <w:p w14:paraId="60727DC7" w14:textId="1E31B4FA" w:rsidR="00B241B8" w:rsidRDefault="00E1585D">
      <w:pPr>
        <w:pStyle w:val="Caption"/>
        <w:jc w:val="right"/>
      </w:pPr>
      <w:r>
        <w:rPr>
          <w:rFonts w:ascii="Symbol" w:hAnsi="Symbol"/>
          <w:position w:val="-12"/>
          <w:sz w:val="26"/>
        </w:rPr>
        <w:pict w14:anchorId="608855A5">
          <v:shape id="_x0000_i1150" type="#_x0000_t75" style="width:81.75pt;height:18pt" fillcolor="window">
            <v:imagedata r:id="rId150" o:title=""/>
          </v:shape>
        </w:pict>
      </w:r>
      <w:r w:rsidR="00B241B8">
        <w:rPr>
          <w:rFonts w:ascii="Symbol" w:hAnsi="Symbol"/>
          <w:sz w:val="26"/>
        </w:rPr>
        <w:t></w:t>
      </w:r>
      <w:r w:rsidR="00B241B8">
        <w:rPr>
          <w:rFonts w:ascii="Symbol" w:hAnsi="Symbol"/>
          <w:sz w:val="26"/>
        </w:rPr>
        <w:tab/>
      </w:r>
      <w:r w:rsidR="00B241B8">
        <w:rPr>
          <w:rFonts w:ascii="Symbol" w:hAnsi="Symbol"/>
          <w:sz w:val="26"/>
        </w:rPr>
        <w:tab/>
      </w:r>
      <w:r w:rsidR="00B241B8">
        <w:rPr>
          <w:rFonts w:ascii="Symbol" w:hAnsi="Symbol"/>
          <w:sz w:val="26"/>
        </w:rPr>
        <w:tab/>
      </w:r>
      <w:r w:rsidR="00B241B8">
        <w:rPr>
          <w:rFonts w:ascii="Symbol" w:hAnsi="Symbol"/>
          <w:sz w:val="26"/>
        </w:rPr>
        <w:tab/>
      </w:r>
      <w:r w:rsidR="00B241B8">
        <w:rPr>
          <w:rFonts w:ascii="Symbol" w:hAnsi="Symbol"/>
          <w:sz w:val="26"/>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12</w:t>
      </w:r>
      <w:r w:rsidR="006B2F44">
        <w:t>3</w:t>
      </w:r>
      <w:r w:rsidR="00B241B8">
        <w:t>)</w:t>
      </w:r>
    </w:p>
    <w:p w14:paraId="235034E7" w14:textId="77777777" w:rsidR="00B241B8" w:rsidRDefault="00B241B8"/>
    <w:p w14:paraId="570A5430" w14:textId="77777777" w:rsidR="00B241B8" w:rsidRDefault="00B241B8">
      <w:pPr>
        <w:ind w:left="1440" w:firstLine="720"/>
        <w:rPr>
          <w:i/>
        </w:rPr>
      </w:pPr>
      <w:r>
        <w:rPr>
          <w:i/>
        </w:rPr>
        <w:t>(R</w:t>
      </w:r>
      <w:r>
        <w:rPr>
          <w:i/>
          <w:vertAlign w:val="superscript"/>
        </w:rPr>
        <w:t>2</w:t>
      </w:r>
      <w:r>
        <w:rPr>
          <w:i/>
          <w:vertAlign w:val="subscript"/>
        </w:rPr>
        <w:t>adj</w:t>
      </w:r>
      <w:r>
        <w:rPr>
          <w:i/>
        </w:rPr>
        <w:t xml:space="preserve"> = 0.99, SEE = 0.095 mg/L, F =87582, n = 63)</w:t>
      </w:r>
    </w:p>
    <w:p w14:paraId="424CA036" w14:textId="77777777" w:rsidR="00B241B8" w:rsidRDefault="00B241B8">
      <w:pPr>
        <w:tabs>
          <w:tab w:val="center" w:pos="4320"/>
        </w:tabs>
        <w:suppressAutoHyphens/>
        <w:rPr>
          <w:spacing w:val="-2"/>
        </w:rPr>
      </w:pPr>
    </w:p>
    <w:p w14:paraId="10AB0B3E" w14:textId="68CB51F2" w:rsidR="00B241B8" w:rsidRDefault="00B241B8">
      <w:r>
        <w:t xml:space="preserve">The second kinetic rate parameter, </w:t>
      </w:r>
      <w:r>
        <w:rPr>
          <w:rFonts w:ascii="Symbol" w:hAnsi="Symbol"/>
          <w:i/>
          <w:iCs/>
        </w:rPr>
        <w:t></w:t>
      </w:r>
      <w:r>
        <w:rPr>
          <w:i/>
          <w:iCs/>
          <w:vertAlign w:val="subscript"/>
        </w:rPr>
        <w:t>2</w:t>
      </w:r>
      <w:r>
        <w:t xml:space="preserve">, is given by </w:t>
      </w:r>
      <w:r w:rsidR="006B2F44">
        <w:rPr>
          <w:b/>
          <w:bCs/>
        </w:rPr>
        <w:t>Equation 5-124</w:t>
      </w:r>
      <w:r>
        <w:t>:</w:t>
      </w:r>
    </w:p>
    <w:p w14:paraId="0CDAF1EA" w14:textId="77777777" w:rsidR="00B241B8" w:rsidRDefault="00B241B8"/>
    <w:p w14:paraId="467F4DD0" w14:textId="4269023B" w:rsidR="00B241B8" w:rsidRDefault="00E1585D">
      <w:pPr>
        <w:pStyle w:val="Caption"/>
        <w:jc w:val="right"/>
        <w:rPr>
          <w:b w:val="0"/>
        </w:rPr>
      </w:pPr>
      <w:r>
        <w:rPr>
          <w:rFonts w:ascii="Symbol" w:hAnsi="Symbol"/>
          <w:position w:val="-10"/>
          <w:sz w:val="26"/>
        </w:rPr>
        <w:pict w14:anchorId="694A7B72">
          <v:shape id="_x0000_i1151" type="#_x0000_t75" style="width:84pt;height:15.75pt" fillcolor="window">
            <v:imagedata r:id="rId151" o:title=""/>
          </v:shape>
        </w:pict>
      </w:r>
      <w:r w:rsidR="00B241B8">
        <w:rPr>
          <w:rFonts w:ascii="Symbol" w:hAnsi="Symbol"/>
          <w:sz w:val="26"/>
        </w:rPr>
        <w:tab/>
      </w:r>
      <w:r w:rsidR="00B241B8">
        <w:rPr>
          <w:rFonts w:ascii="Symbol" w:hAnsi="Symbol"/>
          <w:sz w:val="26"/>
        </w:rPr>
        <w:tab/>
      </w:r>
      <w:r w:rsidR="00B241B8">
        <w:rPr>
          <w:rFonts w:ascii="Symbol" w:hAnsi="Symbol"/>
          <w:sz w:val="26"/>
        </w:rPr>
        <w:tab/>
      </w:r>
      <w:r w:rsidR="00B241B8">
        <w:rPr>
          <w:rFonts w:ascii="Symbol" w:hAnsi="Symbol"/>
          <w:sz w:val="26"/>
        </w:rPr>
        <w:tab/>
      </w:r>
      <w:r w:rsidR="00B241B8">
        <w:rPr>
          <w:rFonts w:ascii="Symbol" w:hAnsi="Symbol"/>
          <w:sz w:val="26"/>
        </w:rPr>
        <w:tab/>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124</w:t>
      </w:r>
      <w:r w:rsidR="00B241B8">
        <w:t>)</w:t>
      </w:r>
    </w:p>
    <w:p w14:paraId="1CD8FA0F" w14:textId="77777777" w:rsidR="00B241B8" w:rsidRDefault="00B241B8"/>
    <w:p w14:paraId="4AFDCE97" w14:textId="77777777" w:rsidR="00B241B8" w:rsidRDefault="00B241B8">
      <w:pPr>
        <w:ind w:left="1440" w:firstLine="720"/>
        <w:rPr>
          <w:i/>
        </w:rPr>
      </w:pPr>
      <w:r>
        <w:rPr>
          <w:i/>
        </w:rPr>
        <w:t>(R</w:t>
      </w:r>
      <w:r>
        <w:rPr>
          <w:i/>
          <w:vertAlign w:val="superscript"/>
        </w:rPr>
        <w:t>2</w:t>
      </w:r>
      <w:r>
        <w:rPr>
          <w:i/>
          <w:vertAlign w:val="subscript"/>
        </w:rPr>
        <w:t>adj</w:t>
      </w:r>
      <w:r>
        <w:rPr>
          <w:i/>
        </w:rPr>
        <w:t xml:space="preserve"> = 0.85, SEE = 0.0004 1/cm, F =350, n = 62)</w:t>
      </w:r>
    </w:p>
    <w:p w14:paraId="05EB5917" w14:textId="77777777" w:rsidR="00B241B8" w:rsidRDefault="00B241B8"/>
    <w:p w14:paraId="30C57FDA" w14:textId="77777777" w:rsidR="00B241B8" w:rsidRDefault="00B241B8">
      <w:pPr>
        <w:pStyle w:val="Heading5"/>
        <w:spacing w:line="360" w:lineRule="auto"/>
        <w:rPr>
          <w:bCs/>
          <w:spacing w:val="0"/>
        </w:rPr>
      </w:pPr>
      <w:r>
        <w:rPr>
          <w:bCs/>
          <w:spacing w:val="0"/>
        </w:rPr>
        <w:t>Implementation of Chloramine Decay Equations in the WTP Model</w:t>
      </w:r>
    </w:p>
    <w:p w14:paraId="23C6A663" w14:textId="77777777" w:rsidR="00B241B8" w:rsidRDefault="00B241B8">
      <w:r>
        <w:t xml:space="preserve">Chloramine decay equations are implemented in the same fashion as chlorine decay equations.  See </w:t>
      </w:r>
      <w:r>
        <w:rPr>
          <w:b/>
          <w:bCs/>
        </w:rPr>
        <w:t>Section 5.6.2</w:t>
      </w:r>
      <w:r>
        <w:t xml:space="preserve"> for details.</w:t>
      </w:r>
    </w:p>
    <w:p w14:paraId="16E9F5CA" w14:textId="77777777" w:rsidR="00B241B8" w:rsidRDefault="00B241B8">
      <w:pPr>
        <w:pStyle w:val="Heading4"/>
      </w:pPr>
    </w:p>
    <w:p w14:paraId="28870759" w14:textId="77777777" w:rsidR="00B241B8" w:rsidRDefault="00B241B8">
      <w:pPr>
        <w:pStyle w:val="Heading4"/>
      </w:pPr>
      <w:r>
        <w:t>Chloramine Residual Prediction Verification</w:t>
      </w:r>
    </w:p>
    <w:p w14:paraId="5F31A750" w14:textId="77777777" w:rsidR="00B241B8" w:rsidRDefault="00B241B8">
      <w:r>
        <w:t>Chloramine residual concentrations were verified in the plant and in the distribution system through comparison to ICR plant data.  The results indicated that the central tendency of predicted residuals varied by more than 5% from observed residuals.  However, no adjustment was made within the model to correct for the disparity for the following reasons:</w:t>
      </w:r>
    </w:p>
    <w:p w14:paraId="0EEC9AEE" w14:textId="77777777" w:rsidR="00B241B8" w:rsidRDefault="00B241B8" w:rsidP="00B241B8">
      <w:pPr>
        <w:pStyle w:val="List"/>
        <w:numPr>
          <w:ilvl w:val="0"/>
          <w:numId w:val="49"/>
        </w:numPr>
      </w:pPr>
      <w:r>
        <w:t>Predicted chlormine residuals are sensitive to reported doses of chlorine and ammonia due to breakpoint chlorination calculations.  The combined errors in reported doses during the ICR reduced the value of the verification analysis for chloramines decay.</w:t>
      </w:r>
    </w:p>
    <w:p w14:paraId="26006166" w14:textId="77777777" w:rsidR="00B241B8" w:rsidRDefault="00B241B8" w:rsidP="00B241B8">
      <w:pPr>
        <w:numPr>
          <w:ilvl w:val="0"/>
          <w:numId w:val="49"/>
        </w:numPr>
      </w:pPr>
      <w:r>
        <w:t xml:space="preserve">Because chloramines are not typically used for CT, and dose, not residual, is used as the input for DBP formation predictive equations, predictions of chloramine residuals are not as critical in the overall context of the WTP Model.  </w:t>
      </w:r>
    </w:p>
    <w:p w14:paraId="77A53DB9" w14:textId="77777777" w:rsidR="00B241B8" w:rsidRDefault="00B241B8"/>
    <w:p w14:paraId="193DE0D7" w14:textId="77777777" w:rsidR="00B241B8" w:rsidRDefault="00B241B8" w:rsidP="004B79A2">
      <w:pPr>
        <w:pStyle w:val="Heading3"/>
      </w:pPr>
      <w:bookmarkStart w:id="793" w:name="_Toc509054831"/>
      <w:bookmarkStart w:id="794" w:name="_Toc509060723"/>
      <w:bookmarkStart w:id="795" w:name="_Toc509908584"/>
      <w:bookmarkStart w:id="796" w:name="_Toc509909800"/>
      <w:bookmarkStart w:id="797" w:name="_Toc509909941"/>
      <w:bookmarkStart w:id="798" w:name="_Toc509910175"/>
      <w:bookmarkStart w:id="799" w:name="_Toc509910325"/>
      <w:bookmarkStart w:id="800" w:name="_Toc509910469"/>
      <w:bookmarkStart w:id="801" w:name="_Toc509910565"/>
      <w:bookmarkStart w:id="802" w:name="_Toc514725268"/>
      <w:bookmarkStart w:id="803" w:name="_Toc514725459"/>
      <w:bookmarkStart w:id="804" w:name="_Toc514765056"/>
      <w:bookmarkStart w:id="805" w:name="_Toc514820951"/>
      <w:r>
        <w:t>Chlorine Dioxide</w:t>
      </w:r>
      <w:bookmarkEnd w:id="793"/>
      <w:bookmarkEnd w:id="794"/>
      <w:bookmarkEnd w:id="795"/>
      <w:bookmarkEnd w:id="796"/>
      <w:bookmarkEnd w:id="797"/>
      <w:bookmarkEnd w:id="798"/>
      <w:bookmarkEnd w:id="799"/>
      <w:bookmarkEnd w:id="800"/>
      <w:bookmarkEnd w:id="801"/>
      <w:r>
        <w:t xml:space="preserve"> Decay</w:t>
      </w:r>
      <w:bookmarkEnd w:id="802"/>
      <w:bookmarkEnd w:id="803"/>
      <w:bookmarkEnd w:id="804"/>
      <w:bookmarkEnd w:id="805"/>
    </w:p>
    <w:p w14:paraId="75E74AAE" w14:textId="77777777" w:rsidR="00B241B8" w:rsidRDefault="00B241B8">
      <w:pPr>
        <w:rPr>
          <w:snapToGrid w:val="0"/>
          <w:color w:val="000000"/>
        </w:rPr>
      </w:pPr>
      <w:r>
        <w:rPr>
          <w:snapToGrid w:val="0"/>
          <w:color w:val="000000"/>
        </w:rPr>
        <w:t>The 1992 version of the WTP Model did not handle chlorine dioxide.  For version 2.2 of the WTP Model, new chlorine dioxide decay equations were developed based on unpublished data from Colorado State University (Carlson, 2001).  The database is comprised of nine different waters and 72 chlorine dioxide decay curves.  Separate decay equations were developed for raw and coagulated/flocculated/settled waters.</w:t>
      </w:r>
    </w:p>
    <w:p w14:paraId="4528E65A" w14:textId="77777777" w:rsidR="00B241B8" w:rsidRDefault="00B241B8">
      <w:pPr>
        <w:rPr>
          <w:snapToGrid w:val="0"/>
          <w:color w:val="000000"/>
        </w:rPr>
      </w:pPr>
    </w:p>
    <w:p w14:paraId="4D19EF53" w14:textId="77777777" w:rsidR="00B241B8" w:rsidRDefault="00B241B8">
      <w:pPr>
        <w:rPr>
          <w:snapToGrid w:val="0"/>
          <w:color w:val="000000"/>
        </w:rPr>
      </w:pPr>
      <w:r>
        <w:rPr>
          <w:snapToGrid w:val="0"/>
          <w:color w:val="000000"/>
        </w:rPr>
        <w:t xml:space="preserve">The WTP Model simulates chlorine dioxide decay by first predicting a time zero chlorine dioxide residual after chlorine dioxide dosing (this accounts for the assumed instantaneous initial demand for the oxidant), then by using a first-order decay model to predict the longer-term, slower residual decay.  The first-order model is characterized by decay constant </w:t>
      </w:r>
      <w:r>
        <w:rPr>
          <w:i/>
          <w:iCs/>
          <w:snapToGrid w:val="0"/>
          <w:color w:val="000000"/>
        </w:rPr>
        <w:t>k</w:t>
      </w:r>
      <w:r>
        <w:rPr>
          <w:i/>
          <w:iCs/>
          <w:snapToGrid w:val="0"/>
          <w:color w:val="000000"/>
          <w:vertAlign w:val="subscript"/>
        </w:rPr>
        <w:t>1</w:t>
      </w:r>
      <w:r>
        <w:rPr>
          <w:snapToGrid w:val="0"/>
          <w:color w:val="000000"/>
        </w:rPr>
        <w:t xml:space="preserve">. </w:t>
      </w:r>
    </w:p>
    <w:p w14:paraId="76FF1AD1" w14:textId="77777777" w:rsidR="00B241B8" w:rsidRDefault="00B241B8"/>
    <w:p w14:paraId="33B4B1B2" w14:textId="77777777" w:rsidR="00B241B8" w:rsidRDefault="00B241B8">
      <w:r>
        <w:t>The initial residual is simulated using the following two equations for raw and coagulated/flocculated/settled water:</w:t>
      </w:r>
    </w:p>
    <w:p w14:paraId="3611D78D" w14:textId="77777777" w:rsidR="00B241B8" w:rsidRDefault="00B241B8">
      <w:pPr>
        <w:ind w:firstLine="720"/>
      </w:pPr>
    </w:p>
    <w:p w14:paraId="6587068D" w14:textId="77777777" w:rsidR="00B241B8" w:rsidRDefault="00B241B8">
      <w:pPr>
        <w:rPr>
          <w:b/>
          <w:i/>
        </w:rPr>
      </w:pPr>
      <w:r>
        <w:rPr>
          <w:b/>
          <w:i/>
        </w:rPr>
        <w:t>Raw Water:</w:t>
      </w:r>
    </w:p>
    <w:p w14:paraId="08133042" w14:textId="44B9C8E7" w:rsidR="00B241B8" w:rsidRDefault="00E1585D">
      <w:pPr>
        <w:pStyle w:val="Caption"/>
        <w:jc w:val="right"/>
      </w:pPr>
      <w:r>
        <w:rPr>
          <w:position w:val="-12"/>
        </w:rPr>
        <w:pict w14:anchorId="696EC2D1">
          <v:shape id="_x0000_i1152" type="#_x0000_t75" style="width:324pt;height:18.75pt" fillcolor="window">
            <v:imagedata r:id="rId152"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125</w:t>
      </w:r>
      <w:r w:rsidR="00B241B8">
        <w:t>)</w:t>
      </w:r>
    </w:p>
    <w:p w14:paraId="632F1011" w14:textId="77777777" w:rsidR="00B241B8" w:rsidRDefault="00B241B8"/>
    <w:p w14:paraId="1F884FF1" w14:textId="77777777" w:rsidR="00B241B8" w:rsidRDefault="00B241B8">
      <w:pPr>
        <w:ind w:left="720" w:firstLine="720"/>
        <w:rPr>
          <w:i/>
        </w:rPr>
      </w:pPr>
      <w:r>
        <w:rPr>
          <w:i/>
        </w:rPr>
        <w:t>(R</w:t>
      </w:r>
      <w:r>
        <w:rPr>
          <w:i/>
          <w:vertAlign w:val="superscript"/>
        </w:rPr>
        <w:t>2</w:t>
      </w:r>
      <w:r>
        <w:rPr>
          <w:i/>
          <w:vertAlign w:val="subscript"/>
        </w:rPr>
        <w:t>adj</w:t>
      </w:r>
      <w:r>
        <w:rPr>
          <w:i/>
        </w:rPr>
        <w:t xml:space="preserve"> = 0.85, SEE = 0.23 mg/L, F = 49, n = 40)</w:t>
      </w:r>
    </w:p>
    <w:p w14:paraId="4B6F9C61" w14:textId="77777777" w:rsidR="00B241B8" w:rsidRDefault="00B241B8">
      <w:pPr>
        <w:ind w:left="720" w:firstLine="720"/>
        <w:rPr>
          <w:i/>
        </w:rPr>
      </w:pPr>
    </w:p>
    <w:p w14:paraId="13CF0830" w14:textId="77777777" w:rsidR="00B241B8" w:rsidRDefault="00B241B8">
      <w:pPr>
        <w:pStyle w:val="NoteHeading"/>
      </w:pPr>
      <w:r>
        <w:t>where,</w:t>
      </w:r>
    </w:p>
    <w:p w14:paraId="0879CFD7" w14:textId="77777777" w:rsidR="00B241B8" w:rsidRDefault="00B241B8">
      <w:r>
        <w:rPr>
          <w:i/>
          <w:iCs/>
        </w:rPr>
        <w:t>ClO</w:t>
      </w:r>
      <w:r>
        <w:rPr>
          <w:i/>
          <w:iCs/>
          <w:vertAlign w:val="subscript"/>
        </w:rPr>
        <w:t>2,init</w:t>
      </w:r>
      <w:r>
        <w:rPr>
          <w:vertAlign w:val="subscript"/>
        </w:rPr>
        <w:t xml:space="preserve"> </w:t>
      </w:r>
      <w:r>
        <w:t>= initial chlorine dioxide residual after a dosage, mg/L</w:t>
      </w:r>
    </w:p>
    <w:p w14:paraId="442719A3" w14:textId="77777777" w:rsidR="00B241B8" w:rsidRDefault="00B241B8">
      <w:r>
        <w:rPr>
          <w:i/>
          <w:iCs/>
        </w:rPr>
        <w:t>ClO</w:t>
      </w:r>
      <w:r>
        <w:rPr>
          <w:i/>
          <w:iCs/>
          <w:vertAlign w:val="subscript"/>
        </w:rPr>
        <w:t>2</w:t>
      </w:r>
      <w:r>
        <w:rPr>
          <w:i/>
          <w:iCs/>
        </w:rPr>
        <w:t xml:space="preserve"> Dose</w:t>
      </w:r>
      <w:r>
        <w:t xml:space="preserve"> = chlorine dioxide dose, mg/L: 0.50 </w:t>
      </w:r>
      <w:r>
        <w:sym w:font="Symbol" w:char="F0A3"/>
      </w:r>
      <w:r>
        <w:t xml:space="preserve"> </w:t>
      </w:r>
      <w:r>
        <w:rPr>
          <w:i/>
          <w:iCs/>
        </w:rPr>
        <w:t>ClO</w:t>
      </w:r>
      <w:r>
        <w:rPr>
          <w:i/>
          <w:iCs/>
          <w:vertAlign w:val="subscript"/>
        </w:rPr>
        <w:t>2</w:t>
      </w:r>
      <w:r>
        <w:rPr>
          <w:i/>
          <w:iCs/>
        </w:rPr>
        <w:t xml:space="preserve"> Dose</w:t>
      </w:r>
      <w:r>
        <w:t xml:space="preserve"> </w:t>
      </w:r>
      <w:r>
        <w:sym w:font="Symbol" w:char="F0A3"/>
      </w:r>
      <w:r>
        <w:t xml:space="preserve"> 3.0</w:t>
      </w:r>
    </w:p>
    <w:p w14:paraId="2B0F5456" w14:textId="77777777" w:rsidR="00B241B8" w:rsidRDefault="00B241B8">
      <w:r>
        <w:rPr>
          <w:i/>
          <w:iCs/>
        </w:rPr>
        <w:t>TOC</w:t>
      </w:r>
      <w:r>
        <w:t xml:space="preserve"> = total organic carbon, mg/L: 1.4 </w:t>
      </w:r>
      <w:r>
        <w:sym w:font="Symbol" w:char="F0A3"/>
      </w:r>
      <w:r>
        <w:t xml:space="preserve"> </w:t>
      </w:r>
      <w:r>
        <w:rPr>
          <w:i/>
          <w:iCs/>
        </w:rPr>
        <w:t>TOC</w:t>
      </w:r>
      <w:r>
        <w:t xml:space="preserve"> </w:t>
      </w:r>
      <w:r>
        <w:sym w:font="Symbol" w:char="F0A3"/>
      </w:r>
      <w:r>
        <w:t xml:space="preserve"> 8.1</w:t>
      </w:r>
    </w:p>
    <w:p w14:paraId="06234415" w14:textId="77777777" w:rsidR="00B241B8" w:rsidRDefault="00B241B8">
      <w:r>
        <w:rPr>
          <w:i/>
          <w:iCs/>
        </w:rPr>
        <w:t>UVA</w:t>
      </w:r>
      <w:r>
        <w:t xml:space="preserve"> = ultraviolet absorbance, 1/cm: 0.034 </w:t>
      </w:r>
      <w:r>
        <w:sym w:font="Symbol" w:char="F0A3"/>
      </w:r>
      <w:r>
        <w:t xml:space="preserve"> </w:t>
      </w:r>
      <w:r>
        <w:rPr>
          <w:i/>
          <w:iCs/>
        </w:rPr>
        <w:t>UVA</w:t>
      </w:r>
      <w:r>
        <w:t xml:space="preserve"> </w:t>
      </w:r>
      <w:r>
        <w:sym w:font="Symbol" w:char="F0A3"/>
      </w:r>
      <w:r>
        <w:t xml:space="preserve"> 0.263</w:t>
      </w:r>
    </w:p>
    <w:p w14:paraId="11F78F21" w14:textId="77777777" w:rsidR="00B241B8" w:rsidRDefault="00B241B8">
      <w:r>
        <w:rPr>
          <w:i/>
          <w:iCs/>
        </w:rPr>
        <w:t>pH</w:t>
      </w:r>
      <w:r>
        <w:t xml:space="preserve">: 6.5 </w:t>
      </w:r>
      <w:r>
        <w:sym w:font="Symbol" w:char="F0A3"/>
      </w:r>
      <w:r>
        <w:t xml:space="preserve"> pH </w:t>
      </w:r>
      <w:r>
        <w:sym w:font="Symbol" w:char="F0A3"/>
      </w:r>
      <w:r>
        <w:t xml:space="preserve"> 7.9</w:t>
      </w:r>
    </w:p>
    <w:p w14:paraId="613AB2FD" w14:textId="77777777" w:rsidR="00B241B8" w:rsidRDefault="00B241B8">
      <w:r>
        <w:rPr>
          <w:i/>
          <w:iCs/>
        </w:rPr>
        <w:t>Temp</w:t>
      </w:r>
      <w:r>
        <w:t xml:space="preserve"> = Temperature, ºC: 4.3 </w:t>
      </w:r>
      <w:r>
        <w:sym w:font="Symbol" w:char="F0A3"/>
      </w:r>
      <w:r>
        <w:t xml:space="preserve"> Temp </w:t>
      </w:r>
      <w:r>
        <w:sym w:font="Symbol" w:char="F0A3"/>
      </w:r>
      <w:r>
        <w:t xml:space="preserve"> 21.5</w:t>
      </w:r>
    </w:p>
    <w:p w14:paraId="23F1711F" w14:textId="77777777" w:rsidR="00B241B8" w:rsidRDefault="00B241B8">
      <w:pPr>
        <w:ind w:left="720" w:firstLine="720"/>
        <w:rPr>
          <w:i/>
        </w:rPr>
      </w:pPr>
    </w:p>
    <w:p w14:paraId="008D8A9B" w14:textId="77777777" w:rsidR="00B241B8" w:rsidRDefault="00B241B8">
      <w:pPr>
        <w:rPr>
          <w:b/>
          <w:i/>
        </w:rPr>
      </w:pPr>
      <w:r>
        <w:rPr>
          <w:b/>
          <w:i/>
        </w:rPr>
        <w:br w:type="page"/>
      </w:r>
      <w:r>
        <w:rPr>
          <w:b/>
          <w:i/>
        </w:rPr>
        <w:lastRenderedPageBreak/>
        <w:t>Coagulated/Flocculated/Settled:</w:t>
      </w:r>
    </w:p>
    <w:p w14:paraId="510B15B4" w14:textId="08861CC5" w:rsidR="00B241B8" w:rsidRDefault="00E1585D">
      <w:pPr>
        <w:pStyle w:val="Caption"/>
        <w:jc w:val="right"/>
      </w:pPr>
      <w:r>
        <w:rPr>
          <w:position w:val="-12"/>
        </w:rPr>
        <w:pict w14:anchorId="5934B62C">
          <v:shape id="_x0000_i1153" type="#_x0000_t75" style="width:324pt;height:18.75pt" fillcolor="window">
            <v:imagedata r:id="rId153"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126</w:t>
      </w:r>
      <w:r w:rsidR="00B241B8">
        <w:t>)</w:t>
      </w:r>
    </w:p>
    <w:p w14:paraId="314C797A" w14:textId="77777777" w:rsidR="00B241B8" w:rsidRDefault="00B241B8"/>
    <w:p w14:paraId="5DDD0F84" w14:textId="77777777" w:rsidR="00B241B8" w:rsidRDefault="00B241B8">
      <w:pPr>
        <w:ind w:left="1440" w:firstLine="720"/>
        <w:rPr>
          <w:i/>
        </w:rPr>
      </w:pPr>
      <w:r>
        <w:rPr>
          <w:i/>
        </w:rPr>
        <w:t>(R</w:t>
      </w:r>
      <w:r>
        <w:rPr>
          <w:i/>
          <w:vertAlign w:val="superscript"/>
        </w:rPr>
        <w:t>2</w:t>
      </w:r>
      <w:r>
        <w:rPr>
          <w:i/>
          <w:vertAlign w:val="subscript"/>
        </w:rPr>
        <w:t>adj</w:t>
      </w:r>
      <w:r>
        <w:rPr>
          <w:i/>
        </w:rPr>
        <w:t xml:space="preserve"> = 0.93, SEE = 0.10 mg/L, F = 92, n = 32)</w:t>
      </w:r>
    </w:p>
    <w:p w14:paraId="04A91EC3" w14:textId="77777777" w:rsidR="00B241B8" w:rsidRDefault="00B241B8"/>
    <w:p w14:paraId="670DD037" w14:textId="77777777" w:rsidR="00B241B8" w:rsidRDefault="00B241B8">
      <w:pPr>
        <w:pStyle w:val="NoteHeading"/>
      </w:pPr>
      <w:r>
        <w:t>where,</w:t>
      </w:r>
    </w:p>
    <w:p w14:paraId="17F9C2B9" w14:textId="77777777" w:rsidR="00B241B8" w:rsidRDefault="00B241B8">
      <w:r>
        <w:rPr>
          <w:i/>
          <w:iCs/>
        </w:rPr>
        <w:t>ClO</w:t>
      </w:r>
      <w:r>
        <w:rPr>
          <w:i/>
          <w:iCs/>
          <w:vertAlign w:val="subscript"/>
        </w:rPr>
        <w:t>2,init</w:t>
      </w:r>
      <w:r>
        <w:rPr>
          <w:vertAlign w:val="subscript"/>
        </w:rPr>
        <w:t xml:space="preserve"> </w:t>
      </w:r>
      <w:r>
        <w:t>= initial chlorine dioxide residual after a dosage, mg/L</w:t>
      </w:r>
    </w:p>
    <w:p w14:paraId="63AFE688" w14:textId="77777777" w:rsidR="00B241B8" w:rsidRDefault="00B241B8">
      <w:r>
        <w:rPr>
          <w:i/>
          <w:iCs/>
        </w:rPr>
        <w:t>ClO</w:t>
      </w:r>
      <w:r>
        <w:rPr>
          <w:i/>
          <w:iCs/>
          <w:vertAlign w:val="subscript"/>
        </w:rPr>
        <w:t>2</w:t>
      </w:r>
      <w:r>
        <w:rPr>
          <w:i/>
          <w:iCs/>
        </w:rPr>
        <w:t xml:space="preserve"> Dose</w:t>
      </w:r>
      <w:r>
        <w:t xml:space="preserve"> = chlorine dioxide dose, mg/L: 1.0 </w:t>
      </w:r>
      <w:r>
        <w:sym w:font="Symbol" w:char="F0A3"/>
      </w:r>
      <w:r>
        <w:t xml:space="preserve"> </w:t>
      </w:r>
      <w:r>
        <w:rPr>
          <w:i/>
          <w:iCs/>
        </w:rPr>
        <w:t>ClO</w:t>
      </w:r>
      <w:r>
        <w:rPr>
          <w:i/>
          <w:iCs/>
          <w:vertAlign w:val="subscript"/>
        </w:rPr>
        <w:t>2</w:t>
      </w:r>
      <w:r>
        <w:rPr>
          <w:i/>
          <w:iCs/>
        </w:rPr>
        <w:t xml:space="preserve"> Dose</w:t>
      </w:r>
      <w:r>
        <w:t xml:space="preserve"> </w:t>
      </w:r>
      <w:r>
        <w:sym w:font="Symbol" w:char="F0A3"/>
      </w:r>
      <w:r>
        <w:t xml:space="preserve"> 3.0</w:t>
      </w:r>
    </w:p>
    <w:p w14:paraId="6E2BD981" w14:textId="77777777" w:rsidR="00B241B8" w:rsidRDefault="00B241B8">
      <w:r>
        <w:rPr>
          <w:i/>
          <w:iCs/>
        </w:rPr>
        <w:t>TOC</w:t>
      </w:r>
      <w:r>
        <w:t xml:space="preserve"> = total organic carbon, mg/L: 1.3 </w:t>
      </w:r>
      <w:r>
        <w:sym w:font="Symbol" w:char="F0A3"/>
      </w:r>
      <w:r>
        <w:t xml:space="preserve"> </w:t>
      </w:r>
      <w:r>
        <w:rPr>
          <w:i/>
          <w:iCs/>
        </w:rPr>
        <w:t>TOC</w:t>
      </w:r>
      <w:r>
        <w:t xml:space="preserve"> </w:t>
      </w:r>
      <w:r>
        <w:sym w:font="Symbol" w:char="F0A3"/>
      </w:r>
      <w:r>
        <w:t xml:space="preserve"> 6.1</w:t>
      </w:r>
    </w:p>
    <w:p w14:paraId="23440B7F" w14:textId="77777777" w:rsidR="00B241B8" w:rsidRDefault="00B241B8">
      <w:r>
        <w:rPr>
          <w:i/>
          <w:iCs/>
        </w:rPr>
        <w:t>UVA</w:t>
      </w:r>
      <w:r>
        <w:t xml:space="preserve"> = ultraviolet absorbance, 1/cm: 0.037 </w:t>
      </w:r>
      <w:r>
        <w:sym w:font="Symbol" w:char="F0A3"/>
      </w:r>
      <w:r>
        <w:t xml:space="preserve"> </w:t>
      </w:r>
      <w:r>
        <w:rPr>
          <w:i/>
          <w:iCs/>
        </w:rPr>
        <w:t>UVA</w:t>
      </w:r>
      <w:r>
        <w:t xml:space="preserve"> </w:t>
      </w:r>
      <w:r>
        <w:sym w:font="Symbol" w:char="F0A3"/>
      </w:r>
      <w:r>
        <w:t xml:space="preserve"> 0.097</w:t>
      </w:r>
    </w:p>
    <w:p w14:paraId="0479D4B1" w14:textId="77777777" w:rsidR="00B241B8" w:rsidRDefault="00B241B8">
      <w:r>
        <w:rPr>
          <w:i/>
          <w:iCs/>
        </w:rPr>
        <w:t>pH</w:t>
      </w:r>
      <w:r>
        <w:t xml:space="preserve">: 6.4 </w:t>
      </w:r>
      <w:r>
        <w:sym w:font="Symbol" w:char="F0A3"/>
      </w:r>
      <w:r>
        <w:t xml:space="preserve"> </w:t>
      </w:r>
      <w:r>
        <w:rPr>
          <w:i/>
          <w:iCs/>
        </w:rPr>
        <w:t>pH</w:t>
      </w:r>
      <w:r>
        <w:t xml:space="preserve"> </w:t>
      </w:r>
      <w:r>
        <w:sym w:font="Symbol" w:char="F0A3"/>
      </w:r>
      <w:r>
        <w:t xml:space="preserve"> 7.4</w:t>
      </w:r>
    </w:p>
    <w:p w14:paraId="50E13DB3" w14:textId="77777777" w:rsidR="00B241B8" w:rsidRDefault="00B241B8">
      <w:r>
        <w:rPr>
          <w:i/>
          <w:iCs/>
        </w:rPr>
        <w:t>Temp</w:t>
      </w:r>
      <w:r>
        <w:t xml:space="preserve"> = Temperature, ºC: 4.5 </w:t>
      </w:r>
      <w:r>
        <w:sym w:font="Symbol" w:char="F0A3"/>
      </w:r>
      <w:r>
        <w:t xml:space="preserve"> </w:t>
      </w:r>
      <w:r>
        <w:rPr>
          <w:i/>
          <w:iCs/>
        </w:rPr>
        <w:t>Temp</w:t>
      </w:r>
      <w:r>
        <w:t xml:space="preserve"> </w:t>
      </w:r>
      <w:r>
        <w:sym w:font="Symbol" w:char="F0A3"/>
      </w:r>
      <w:r>
        <w:t xml:space="preserve"> 21.5</w:t>
      </w:r>
    </w:p>
    <w:p w14:paraId="6C08ED17" w14:textId="77777777" w:rsidR="00B241B8" w:rsidRDefault="00B241B8"/>
    <w:p w14:paraId="2D7C8F3B" w14:textId="61B12C9F" w:rsidR="00B241B8" w:rsidRDefault="00B241B8">
      <w:r>
        <w:t xml:space="preserve">After the initial demand is consumed, the WTP model predicts chlorine dioxide decay using a first order decay model. </w:t>
      </w:r>
      <w:r>
        <w:rPr>
          <w:i/>
          <w:iCs/>
        </w:rPr>
        <w:t>ClO</w:t>
      </w:r>
      <w:r>
        <w:rPr>
          <w:i/>
          <w:iCs/>
          <w:vertAlign w:val="subscript"/>
        </w:rPr>
        <w:t>2,init</w:t>
      </w:r>
      <w:r>
        <w:t xml:space="preserve"> calculated with </w:t>
      </w:r>
      <w:r>
        <w:rPr>
          <w:b/>
          <w:bCs/>
        </w:rPr>
        <w:t>Equations 5-12</w:t>
      </w:r>
      <w:r w:rsidR="006B2F44">
        <w:rPr>
          <w:b/>
          <w:bCs/>
        </w:rPr>
        <w:t>5</w:t>
      </w:r>
      <w:r>
        <w:t xml:space="preserve"> and </w:t>
      </w:r>
      <w:r>
        <w:rPr>
          <w:b/>
          <w:bCs/>
        </w:rPr>
        <w:t>5-12</w:t>
      </w:r>
      <w:r w:rsidR="006B2F44">
        <w:rPr>
          <w:b/>
          <w:bCs/>
        </w:rPr>
        <w:t>6</w:t>
      </w:r>
      <w:r>
        <w:t xml:space="preserve">, is used as the initial chlorine dioxide concentration.  The kinetic parameter, </w:t>
      </w:r>
      <w:r>
        <w:rPr>
          <w:i/>
          <w:iCs/>
        </w:rPr>
        <w:t>k</w:t>
      </w:r>
      <w:r>
        <w:rPr>
          <w:i/>
          <w:iCs/>
          <w:vertAlign w:val="subscript"/>
        </w:rPr>
        <w:t>1</w:t>
      </w:r>
      <w:r>
        <w:t>, was correlated to water quality parameters and is modeled using the following two equations:</w:t>
      </w:r>
    </w:p>
    <w:p w14:paraId="1E8F9849" w14:textId="77777777" w:rsidR="00B241B8" w:rsidRDefault="00B241B8">
      <w:pPr>
        <w:pStyle w:val="NoteHeading"/>
      </w:pPr>
    </w:p>
    <w:p w14:paraId="05D1F7CC" w14:textId="77777777" w:rsidR="00B241B8" w:rsidRDefault="00B241B8">
      <w:pPr>
        <w:rPr>
          <w:b/>
          <w:i/>
        </w:rPr>
      </w:pPr>
      <w:r>
        <w:rPr>
          <w:b/>
          <w:i/>
        </w:rPr>
        <w:t>Raw:</w:t>
      </w:r>
    </w:p>
    <w:p w14:paraId="631C0754" w14:textId="3F6E9582" w:rsidR="00B241B8" w:rsidRDefault="00B241B8">
      <w:pPr>
        <w:pStyle w:val="Caption"/>
        <w:ind w:firstLine="720"/>
        <w:jc w:val="right"/>
      </w:pPr>
      <w:r>
        <w:t xml:space="preserve">           </w:t>
      </w:r>
      <w:r w:rsidR="00E1585D">
        <w:rPr>
          <w:position w:val="-14"/>
        </w:rPr>
        <w:pict w14:anchorId="563DA58D">
          <v:shape id="_x0000_i1154" type="#_x0000_t75" style="width:255.75pt;height:21pt" fillcolor="window">
            <v:imagedata r:id="rId154" o:title=""/>
          </v:shape>
        </w:pict>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127</w:t>
      </w:r>
      <w:r>
        <w:t>)</w:t>
      </w:r>
    </w:p>
    <w:p w14:paraId="45520086" w14:textId="77777777" w:rsidR="00B241B8" w:rsidRDefault="00B241B8"/>
    <w:p w14:paraId="75EAFACE" w14:textId="77777777" w:rsidR="00B241B8" w:rsidRDefault="00B241B8">
      <w:pPr>
        <w:ind w:left="720" w:firstLine="720"/>
        <w:rPr>
          <w:i/>
        </w:rPr>
      </w:pPr>
      <w:r>
        <w:rPr>
          <w:i/>
        </w:rPr>
        <w:t xml:space="preserve">      (R</w:t>
      </w:r>
      <w:r>
        <w:rPr>
          <w:i/>
          <w:vertAlign w:val="superscript"/>
        </w:rPr>
        <w:t>2</w:t>
      </w:r>
      <w:r>
        <w:rPr>
          <w:i/>
          <w:vertAlign w:val="subscript"/>
        </w:rPr>
        <w:t>adj</w:t>
      </w:r>
      <w:r>
        <w:rPr>
          <w:i/>
        </w:rPr>
        <w:t xml:space="preserve"> = 0.42, SEE = 0.0095 1/min, F = 11, n = 40)</w:t>
      </w:r>
    </w:p>
    <w:p w14:paraId="52A4A0C7" w14:textId="77777777" w:rsidR="00B241B8" w:rsidRDefault="00B241B8">
      <w:pPr>
        <w:ind w:left="720" w:firstLine="720"/>
        <w:rPr>
          <w:i/>
        </w:rPr>
      </w:pPr>
    </w:p>
    <w:p w14:paraId="10B8DA85" w14:textId="77777777" w:rsidR="00B241B8" w:rsidRDefault="00B241B8">
      <w:pPr>
        <w:pStyle w:val="BodyText2"/>
        <w:spacing w:line="360" w:lineRule="auto"/>
        <w:rPr>
          <w:sz w:val="22"/>
        </w:rPr>
      </w:pPr>
      <w:r>
        <w:rPr>
          <w:sz w:val="22"/>
        </w:rPr>
        <w:t>where,</w:t>
      </w:r>
    </w:p>
    <w:p w14:paraId="1EA3ED32" w14:textId="77777777" w:rsidR="00B241B8" w:rsidRDefault="00B241B8">
      <w:r>
        <w:rPr>
          <w:i/>
          <w:iCs/>
        </w:rPr>
        <w:t>ClO</w:t>
      </w:r>
      <w:r>
        <w:rPr>
          <w:i/>
          <w:iCs/>
          <w:vertAlign w:val="subscript"/>
        </w:rPr>
        <w:t>2, init</w:t>
      </w:r>
      <w:r>
        <w:t xml:space="preserve"> = chlorine dioxide residual after initial demand, mg/L: 0.21 </w:t>
      </w:r>
      <w:r>
        <w:sym w:font="Symbol" w:char="F0A3"/>
      </w:r>
      <w:r>
        <w:t xml:space="preserve"> </w:t>
      </w:r>
      <w:r>
        <w:rPr>
          <w:i/>
          <w:iCs/>
        </w:rPr>
        <w:t>ClO</w:t>
      </w:r>
      <w:r>
        <w:rPr>
          <w:i/>
          <w:iCs/>
          <w:vertAlign w:val="subscript"/>
        </w:rPr>
        <w:t>2, init</w:t>
      </w:r>
      <w:r>
        <w:t xml:space="preserve"> </w:t>
      </w:r>
      <w:r>
        <w:sym w:font="Symbol" w:char="F0A3"/>
      </w:r>
      <w:r>
        <w:t xml:space="preserve"> 2.37</w:t>
      </w:r>
    </w:p>
    <w:p w14:paraId="11CF5894" w14:textId="77777777" w:rsidR="00B241B8" w:rsidRDefault="00B241B8">
      <w:r>
        <w:rPr>
          <w:i/>
          <w:iCs/>
        </w:rPr>
        <w:t>TOC</w:t>
      </w:r>
      <w:r>
        <w:t xml:space="preserve"> = total organic carbon, mg/L: 1.4 </w:t>
      </w:r>
      <w:r>
        <w:sym w:font="Symbol" w:char="F0A3"/>
      </w:r>
      <w:r>
        <w:t xml:space="preserve"> </w:t>
      </w:r>
      <w:r>
        <w:rPr>
          <w:i/>
          <w:iCs/>
        </w:rPr>
        <w:t>TOC</w:t>
      </w:r>
      <w:r>
        <w:t xml:space="preserve"> </w:t>
      </w:r>
      <w:r>
        <w:sym w:font="Symbol" w:char="F0A3"/>
      </w:r>
      <w:r>
        <w:t xml:space="preserve"> 8.1</w:t>
      </w:r>
    </w:p>
    <w:p w14:paraId="5A85EF32" w14:textId="77777777" w:rsidR="00B241B8" w:rsidRDefault="00B241B8">
      <w:r>
        <w:rPr>
          <w:i/>
          <w:iCs/>
        </w:rPr>
        <w:t>UVA</w:t>
      </w:r>
      <w:r>
        <w:t xml:space="preserve"> = ultraviolet absorbance, 1/cm: 0.034 </w:t>
      </w:r>
      <w:r>
        <w:sym w:font="Symbol" w:char="F0A3"/>
      </w:r>
      <w:r>
        <w:t xml:space="preserve"> </w:t>
      </w:r>
      <w:r>
        <w:rPr>
          <w:i/>
          <w:iCs/>
        </w:rPr>
        <w:t>UVA</w:t>
      </w:r>
      <w:r>
        <w:t xml:space="preserve"> </w:t>
      </w:r>
      <w:r>
        <w:sym w:font="Symbol" w:char="F0A3"/>
      </w:r>
      <w:r>
        <w:t xml:space="preserve"> 0.263</w:t>
      </w:r>
    </w:p>
    <w:p w14:paraId="5F362B4D" w14:textId="77777777" w:rsidR="00B241B8" w:rsidRDefault="00B241B8">
      <w:r>
        <w:rPr>
          <w:i/>
          <w:iCs/>
        </w:rPr>
        <w:t>Temp</w:t>
      </w:r>
      <w:r>
        <w:t xml:space="preserve"> = Temperature, ºC: 4.3 </w:t>
      </w:r>
      <w:r>
        <w:sym w:font="Symbol" w:char="F0A3"/>
      </w:r>
      <w:r>
        <w:t xml:space="preserve"> </w:t>
      </w:r>
      <w:r>
        <w:rPr>
          <w:i/>
          <w:iCs/>
        </w:rPr>
        <w:t>Temp</w:t>
      </w:r>
      <w:r>
        <w:t xml:space="preserve"> </w:t>
      </w:r>
      <w:r>
        <w:sym w:font="Symbol" w:char="F0A3"/>
      </w:r>
      <w:r>
        <w:t xml:space="preserve"> 21.5</w:t>
      </w:r>
    </w:p>
    <w:p w14:paraId="3C281685" w14:textId="77777777" w:rsidR="00B241B8" w:rsidRDefault="00B241B8">
      <w:pPr>
        <w:rPr>
          <w:b/>
          <w:i/>
        </w:rPr>
      </w:pPr>
    </w:p>
    <w:p w14:paraId="68F4B538" w14:textId="77777777" w:rsidR="00B241B8" w:rsidRDefault="00B241B8">
      <w:pPr>
        <w:rPr>
          <w:b/>
          <w:i/>
        </w:rPr>
      </w:pPr>
      <w:r>
        <w:rPr>
          <w:b/>
          <w:i/>
        </w:rPr>
        <w:t>Coagulated/Flocculated/Settled:</w:t>
      </w:r>
    </w:p>
    <w:p w14:paraId="0ED91B6F" w14:textId="201E8228" w:rsidR="00B241B8" w:rsidRDefault="00B241B8">
      <w:pPr>
        <w:pStyle w:val="Caption"/>
        <w:ind w:firstLine="720"/>
        <w:jc w:val="right"/>
      </w:pPr>
      <w:r>
        <w:t xml:space="preserve">           </w:t>
      </w:r>
      <w:r w:rsidR="00E1585D">
        <w:rPr>
          <w:position w:val="-14"/>
        </w:rPr>
        <w:pict w14:anchorId="1604FDD3">
          <v:shape id="_x0000_i1155" type="#_x0000_t75" style="width:255pt;height:21pt" fillcolor="window">
            <v:imagedata r:id="rId155" o:title=""/>
          </v:shape>
        </w:pict>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B2F44">
        <w:noBreakHyphen/>
        <w:t>128</w:t>
      </w:r>
      <w:r>
        <w:t>)</w:t>
      </w:r>
    </w:p>
    <w:p w14:paraId="39FE2EFE" w14:textId="77777777" w:rsidR="00B241B8" w:rsidRDefault="00B241B8"/>
    <w:p w14:paraId="675D8C8E" w14:textId="77777777" w:rsidR="00B241B8" w:rsidRDefault="00B241B8">
      <w:pPr>
        <w:rPr>
          <w:i/>
        </w:rPr>
      </w:pPr>
      <w:r>
        <w:rPr>
          <w:i/>
        </w:rPr>
        <w:lastRenderedPageBreak/>
        <w:t xml:space="preserve">    </w:t>
      </w:r>
      <w:r>
        <w:rPr>
          <w:i/>
        </w:rPr>
        <w:tab/>
      </w:r>
      <w:r>
        <w:rPr>
          <w:i/>
        </w:rPr>
        <w:tab/>
        <w:t xml:space="preserve">     (R</w:t>
      </w:r>
      <w:r>
        <w:rPr>
          <w:i/>
          <w:vertAlign w:val="superscript"/>
        </w:rPr>
        <w:t>2</w:t>
      </w:r>
      <w:r>
        <w:rPr>
          <w:i/>
          <w:vertAlign w:val="subscript"/>
        </w:rPr>
        <w:t>adj</w:t>
      </w:r>
      <w:r>
        <w:rPr>
          <w:i/>
        </w:rPr>
        <w:t xml:space="preserve"> = 0.90, SEE = 0.0031 1/min, F = 95, n = 32)</w:t>
      </w:r>
    </w:p>
    <w:p w14:paraId="0AE60BF7" w14:textId="77777777" w:rsidR="00B241B8" w:rsidRDefault="00B241B8">
      <w:pPr>
        <w:ind w:left="1440" w:firstLine="720"/>
        <w:rPr>
          <w:i/>
        </w:rPr>
      </w:pPr>
    </w:p>
    <w:p w14:paraId="3665B72E" w14:textId="77777777" w:rsidR="00B241B8" w:rsidRDefault="00B241B8">
      <w:pPr>
        <w:pStyle w:val="NoteHeading"/>
      </w:pPr>
      <w:r>
        <w:t>where,</w:t>
      </w:r>
    </w:p>
    <w:p w14:paraId="77313F3E" w14:textId="77777777" w:rsidR="00B241B8" w:rsidRDefault="00B241B8">
      <w:r>
        <w:rPr>
          <w:i/>
          <w:iCs/>
        </w:rPr>
        <w:t>ClO</w:t>
      </w:r>
      <w:r>
        <w:rPr>
          <w:i/>
          <w:iCs/>
          <w:vertAlign w:val="subscript"/>
        </w:rPr>
        <w:t>2, init</w:t>
      </w:r>
      <w:r>
        <w:t xml:space="preserve"> = chlorine dioxide residual after initial demand, mg/L: 0.62 </w:t>
      </w:r>
      <w:r>
        <w:sym w:font="Symbol" w:char="F0A3"/>
      </w:r>
      <w:r>
        <w:t xml:space="preserve"> </w:t>
      </w:r>
      <w:r>
        <w:rPr>
          <w:i/>
          <w:iCs/>
        </w:rPr>
        <w:t>ClO</w:t>
      </w:r>
      <w:r>
        <w:rPr>
          <w:i/>
          <w:iCs/>
          <w:vertAlign w:val="subscript"/>
        </w:rPr>
        <w:t>2, init</w:t>
      </w:r>
      <w:r>
        <w:t xml:space="preserve"> </w:t>
      </w:r>
      <w:r>
        <w:sym w:font="Symbol" w:char="F0A3"/>
      </w:r>
      <w:r>
        <w:t xml:space="preserve"> 1.86</w:t>
      </w:r>
    </w:p>
    <w:p w14:paraId="37541E11" w14:textId="77777777" w:rsidR="00B241B8" w:rsidRDefault="00B241B8">
      <w:r>
        <w:rPr>
          <w:i/>
          <w:iCs/>
        </w:rPr>
        <w:t>TOC</w:t>
      </w:r>
      <w:r>
        <w:t xml:space="preserve"> = total organic carbon, mg/L: 1.3 </w:t>
      </w:r>
      <w:r>
        <w:sym w:font="Symbol" w:char="F0A3"/>
      </w:r>
      <w:r>
        <w:t xml:space="preserve"> </w:t>
      </w:r>
      <w:r>
        <w:rPr>
          <w:i/>
          <w:iCs/>
        </w:rPr>
        <w:t>TOC</w:t>
      </w:r>
      <w:r>
        <w:t xml:space="preserve"> </w:t>
      </w:r>
      <w:r>
        <w:sym w:font="Symbol" w:char="F0A3"/>
      </w:r>
      <w:r>
        <w:t xml:space="preserve"> 6.1</w:t>
      </w:r>
    </w:p>
    <w:p w14:paraId="3112456C" w14:textId="77777777" w:rsidR="00B241B8" w:rsidRDefault="00B241B8">
      <w:r>
        <w:rPr>
          <w:i/>
          <w:iCs/>
        </w:rPr>
        <w:t>UVA</w:t>
      </w:r>
      <w:r>
        <w:t xml:space="preserve"> = ultraviolet absorbance, 1/cm: 0.037 </w:t>
      </w:r>
      <w:r>
        <w:sym w:font="Symbol" w:char="F0A3"/>
      </w:r>
      <w:r>
        <w:t xml:space="preserve"> </w:t>
      </w:r>
      <w:r>
        <w:rPr>
          <w:i/>
          <w:iCs/>
        </w:rPr>
        <w:t xml:space="preserve">UVA </w:t>
      </w:r>
      <w:r>
        <w:sym w:font="Symbol" w:char="F0A3"/>
      </w:r>
      <w:r>
        <w:t xml:space="preserve"> 0.097</w:t>
      </w:r>
    </w:p>
    <w:p w14:paraId="24FE1282" w14:textId="77777777" w:rsidR="00B241B8" w:rsidRDefault="00B241B8">
      <w:r>
        <w:rPr>
          <w:i/>
          <w:iCs/>
        </w:rPr>
        <w:t>Temp</w:t>
      </w:r>
      <w:r>
        <w:t xml:space="preserve"> = Temperature, ºC: 4.5 </w:t>
      </w:r>
      <w:r>
        <w:sym w:font="Symbol" w:char="F0A3"/>
      </w:r>
      <w:r>
        <w:t xml:space="preserve"> </w:t>
      </w:r>
      <w:r>
        <w:rPr>
          <w:i/>
          <w:iCs/>
        </w:rPr>
        <w:t>Temp</w:t>
      </w:r>
      <w:r>
        <w:t xml:space="preserve"> </w:t>
      </w:r>
      <w:r>
        <w:sym w:font="Symbol" w:char="F0A3"/>
      </w:r>
      <w:r>
        <w:t xml:space="preserve"> 21.5</w:t>
      </w:r>
    </w:p>
    <w:p w14:paraId="4218C9A3" w14:textId="77777777" w:rsidR="00B241B8" w:rsidRDefault="00B241B8">
      <w:pPr>
        <w:rPr>
          <w:i/>
        </w:rPr>
      </w:pPr>
    </w:p>
    <w:p w14:paraId="4BFC45D6" w14:textId="77777777" w:rsidR="00B241B8" w:rsidRDefault="00B241B8">
      <w:pPr>
        <w:pStyle w:val="Heading5"/>
        <w:spacing w:line="360" w:lineRule="auto"/>
        <w:rPr>
          <w:bCs/>
          <w:spacing w:val="0"/>
        </w:rPr>
      </w:pPr>
      <w:r>
        <w:rPr>
          <w:bCs/>
          <w:spacing w:val="0"/>
        </w:rPr>
        <w:t>Implementation of Chlorine Dioxide Decay Equations in the WTP Model</w:t>
      </w:r>
    </w:p>
    <w:p w14:paraId="280FF17E" w14:textId="77777777" w:rsidR="00B241B8" w:rsidRDefault="00B241B8">
      <w:r>
        <w:t xml:space="preserve">The WTP Model simulates chlorine dioxide decay using the same general approach as described in </w:t>
      </w:r>
      <w:r>
        <w:rPr>
          <w:b/>
          <w:bCs/>
        </w:rPr>
        <w:t>Section 5.6.2</w:t>
      </w:r>
      <w:r>
        <w:t xml:space="preserve"> for chlorine.  That is, the WTP Model accounts for both the residence time distribution of the water within the disinfection segment and the decay kinetics of the disinfectant.  The primary difference in implementing chlorine dioxide decay equations (as compared to chlorine or chloramines) is that of the form of the rate expression.  As noted above, a first-order rate expression is used for chlorine dioxide decay.  Substituting a first-order rate expression into </w:t>
      </w:r>
      <w:r>
        <w:rPr>
          <w:b/>
          <w:bCs/>
        </w:rPr>
        <w:t>Equation 5-96</w:t>
      </w:r>
      <w:r>
        <w:t>, the equation for the outlet concentration within a CFSTR, and solving for outlet concentration yields Equation 5-128:</w:t>
      </w:r>
    </w:p>
    <w:p w14:paraId="06B044F2" w14:textId="77777777" w:rsidR="00B241B8" w:rsidRDefault="00B241B8">
      <w:pPr>
        <w:pStyle w:val="NoteHeading"/>
      </w:pPr>
    </w:p>
    <w:p w14:paraId="3351A70C" w14:textId="77777777" w:rsidR="00B241B8" w:rsidRDefault="00B241B8">
      <w:pPr>
        <w:rPr>
          <w:vanish/>
        </w:rPr>
      </w:pPr>
    </w:p>
    <w:p w14:paraId="5E823480" w14:textId="1B3AA2D1" w:rsidR="00B241B8" w:rsidRDefault="00B241B8">
      <w:pPr>
        <w:pStyle w:val="Caption"/>
        <w:jc w:val="right"/>
        <w:rPr>
          <w:rStyle w:val="EquationCaption"/>
          <w:rFonts w:ascii="Tms Rmn 11pt" w:hAnsi="Tms Rmn 11pt"/>
          <w:spacing w:val="-2"/>
        </w:rPr>
      </w:pPr>
      <w:r>
        <w:tab/>
      </w:r>
      <w:r>
        <w:tab/>
      </w:r>
      <w:r>
        <w:tab/>
      </w:r>
      <w:r w:rsidR="00E1585D">
        <w:rPr>
          <w:position w:val="-30"/>
        </w:rPr>
        <w:pict w14:anchorId="588A34D5">
          <v:shape id="_x0000_i1156" type="#_x0000_t75" style="width:78.75pt;height:35.25pt" fillcolor="window">
            <v:imagedata r:id="rId156" o:title=""/>
          </v:shape>
        </w:pict>
      </w:r>
      <w:r>
        <w:tab/>
      </w:r>
      <w:r>
        <w:tab/>
      </w:r>
      <w:r>
        <w:tab/>
      </w:r>
      <w:r>
        <w:tab/>
      </w:r>
      <w:r>
        <w:tab/>
      </w:r>
      <w:r>
        <w:tab/>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12</w:t>
      </w:r>
      <w:r w:rsidR="006B2F44">
        <w:t>9</w:t>
      </w:r>
      <w:r>
        <w:t>)</w:t>
      </w:r>
    </w:p>
    <w:p w14:paraId="4424F4BB" w14:textId="77777777" w:rsidR="00B241B8" w:rsidRDefault="00B241B8"/>
    <w:p w14:paraId="58CD88CB" w14:textId="4556EECF" w:rsidR="00B241B8" w:rsidRDefault="00B241B8">
      <w:r>
        <w:t>where C</w:t>
      </w:r>
      <w:r>
        <w:rPr>
          <w:vertAlign w:val="subscript"/>
        </w:rPr>
        <w:t>in,N</w:t>
      </w:r>
      <w:r>
        <w:t xml:space="preserve"> is the concentration entering the N</w:t>
      </w:r>
      <w:r>
        <w:rPr>
          <w:vertAlign w:val="superscript"/>
        </w:rPr>
        <w:t>th</w:t>
      </w:r>
      <w:r>
        <w:t xml:space="preserve"> CFSTR, C</w:t>
      </w:r>
      <w:r>
        <w:rPr>
          <w:vertAlign w:val="subscript"/>
        </w:rPr>
        <w:t>out,N</w:t>
      </w:r>
      <w:r>
        <w:t xml:space="preserve"> is the predicted outlet concentration of the N</w:t>
      </w:r>
      <w:r>
        <w:rPr>
          <w:vertAlign w:val="superscript"/>
        </w:rPr>
        <w:t>th</w:t>
      </w:r>
      <w:r>
        <w:t xml:space="preserve"> CFSTR, </w:t>
      </w:r>
      <w:r>
        <w:rPr>
          <w:i/>
          <w:iCs/>
        </w:rPr>
        <w:t>t</w:t>
      </w:r>
      <w:r>
        <w:rPr>
          <w:i/>
          <w:iCs/>
          <w:vertAlign w:val="subscript"/>
        </w:rPr>
        <w:t>N</w:t>
      </w:r>
      <w:r>
        <w:t xml:space="preserve"> is the mean residence time of the N</w:t>
      </w:r>
      <w:r>
        <w:rPr>
          <w:vertAlign w:val="superscript"/>
        </w:rPr>
        <w:t>th</w:t>
      </w:r>
      <w:r>
        <w:t xml:space="preserve">  CFSTR, and </w:t>
      </w:r>
      <w:r>
        <w:rPr>
          <w:i/>
          <w:iCs/>
        </w:rPr>
        <w:t>k</w:t>
      </w:r>
      <w:r>
        <w:rPr>
          <w:i/>
          <w:iCs/>
          <w:vertAlign w:val="subscript"/>
        </w:rPr>
        <w:t>1</w:t>
      </w:r>
      <w:r>
        <w:t xml:space="preserve"> is the first-order rate constant for chlorine dioxide decay as given by </w:t>
      </w:r>
      <w:r>
        <w:rPr>
          <w:b/>
          <w:bCs/>
        </w:rPr>
        <w:t>Equati</w:t>
      </w:r>
      <w:r w:rsidR="006B2F44">
        <w:rPr>
          <w:b/>
          <w:bCs/>
        </w:rPr>
        <w:t>ons 5-125</w:t>
      </w:r>
      <w:r>
        <w:t xml:space="preserve"> through </w:t>
      </w:r>
      <w:r>
        <w:rPr>
          <w:b/>
          <w:bCs/>
        </w:rPr>
        <w:t>5-12</w:t>
      </w:r>
      <w:r w:rsidR="006B2F44">
        <w:rPr>
          <w:b/>
          <w:bCs/>
        </w:rPr>
        <w:t>8</w:t>
      </w:r>
      <w:r>
        <w:t xml:space="preserve">.  </w:t>
      </w:r>
    </w:p>
    <w:p w14:paraId="6005ABEF" w14:textId="77777777" w:rsidR="00B241B8" w:rsidRDefault="00B241B8">
      <w:pPr>
        <w:rPr>
          <w:i/>
        </w:rPr>
      </w:pPr>
    </w:p>
    <w:p w14:paraId="54A1E802" w14:textId="77777777" w:rsidR="00B241B8" w:rsidRDefault="00B241B8">
      <w:pPr>
        <w:rPr>
          <w:iCs/>
        </w:rPr>
      </w:pPr>
      <w:r>
        <w:rPr>
          <w:iCs/>
        </w:rPr>
        <w:t>If the WTP Model predicts a chlorine dioxide residual less than 0.1 mg/L in the effluent in any CFSTR, it will set the residual to zero.  This will result in a predicted unit process effluent concentration of zero.</w:t>
      </w:r>
    </w:p>
    <w:p w14:paraId="624E7C0D" w14:textId="77777777" w:rsidR="00B241B8" w:rsidRDefault="00B241B8">
      <w:pPr>
        <w:rPr>
          <w:i/>
        </w:rPr>
      </w:pPr>
      <w:bookmarkStart w:id="806" w:name="OLE_LINK2"/>
    </w:p>
    <w:p w14:paraId="77F9EB11" w14:textId="77777777" w:rsidR="00B241B8" w:rsidRDefault="00B241B8">
      <w:pPr>
        <w:pStyle w:val="Heading4"/>
      </w:pPr>
      <w:r>
        <w:t>Chlorine Dioxide Residual Prediction Verification</w:t>
      </w:r>
    </w:p>
    <w:p w14:paraId="49BBDE0A" w14:textId="77777777" w:rsidR="00B241B8" w:rsidRDefault="00B241B8">
      <w:pPr>
        <w:rPr>
          <w:i/>
        </w:rPr>
      </w:pPr>
      <w:r>
        <w:t xml:space="preserve">Chlorine dioxide residual predictions were unable to be verified using the ICR database due to limitations in the amount of chlorine dioxide data available through the ICR. </w:t>
      </w:r>
    </w:p>
    <w:bookmarkEnd w:id="806"/>
    <w:p w14:paraId="47421101" w14:textId="77777777" w:rsidR="00B241B8" w:rsidRDefault="00B241B8">
      <w:pPr>
        <w:rPr>
          <w:i/>
        </w:rPr>
      </w:pPr>
    </w:p>
    <w:p w14:paraId="4C93385E" w14:textId="77777777" w:rsidR="00B241B8" w:rsidRDefault="00B241B8" w:rsidP="004B79A2">
      <w:pPr>
        <w:pStyle w:val="Heading3"/>
      </w:pPr>
      <w:bookmarkStart w:id="807" w:name="_Toc509054832"/>
      <w:bookmarkStart w:id="808" w:name="_Toc509060724"/>
      <w:bookmarkStart w:id="809" w:name="_Toc509908585"/>
      <w:bookmarkStart w:id="810" w:name="_Toc509909801"/>
      <w:bookmarkStart w:id="811" w:name="_Toc509909942"/>
      <w:bookmarkStart w:id="812" w:name="_Toc509910176"/>
      <w:bookmarkStart w:id="813" w:name="_Toc509910326"/>
      <w:bookmarkStart w:id="814" w:name="_Toc509910470"/>
      <w:bookmarkStart w:id="815" w:name="_Toc509910566"/>
      <w:bookmarkStart w:id="816" w:name="_Toc514725269"/>
      <w:bookmarkStart w:id="817" w:name="_Toc514725460"/>
      <w:bookmarkStart w:id="818" w:name="_Toc514765057"/>
      <w:bookmarkStart w:id="819" w:name="_Toc514820952"/>
      <w:r>
        <w:lastRenderedPageBreak/>
        <w:t>Ozone</w:t>
      </w:r>
      <w:bookmarkEnd w:id="807"/>
      <w:bookmarkEnd w:id="808"/>
      <w:bookmarkEnd w:id="809"/>
      <w:bookmarkEnd w:id="810"/>
      <w:bookmarkEnd w:id="811"/>
      <w:bookmarkEnd w:id="812"/>
      <w:bookmarkEnd w:id="813"/>
      <w:bookmarkEnd w:id="814"/>
      <w:bookmarkEnd w:id="815"/>
      <w:r>
        <w:t xml:space="preserve"> Decay</w:t>
      </w:r>
      <w:bookmarkEnd w:id="816"/>
      <w:bookmarkEnd w:id="817"/>
      <w:bookmarkEnd w:id="818"/>
      <w:bookmarkEnd w:id="819"/>
    </w:p>
    <w:p w14:paraId="46E6424B"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Ozonation was not handled by the 1992 version of the WTP Model.  For version 2.2 of the WTP Model, a new algorithm was created for ozone decay.  The equation was developed from a database for utilities with full- and pilot-scale ozonation applied to raw and/or settled water. Full- and pilot-scale ozonation data were not readily available for verification purposes, so 80 percent of the data were randomly selected and used for equation development and the remaining 20 percent were used for verification as an independent data set.  Note that raw and settled water data were combined to develop a single model equation for ozone decay. </w:t>
      </w:r>
    </w:p>
    <w:p w14:paraId="0A8A106A"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6DA46BD3" w14:textId="77777777" w:rsidR="00B241B8" w:rsidRDefault="00B241B8">
      <w:pPr>
        <w:pStyle w:val="BodyText2"/>
      </w:pPr>
    </w:p>
    <w:p w14:paraId="57C97C21" w14:textId="77777777" w:rsidR="00B241B8" w:rsidRDefault="00B241B8">
      <w:r>
        <w:t xml:space="preserve">The ozone residuals represent those measured in “ozone dissipation chambers” (see implementation discussion below) only.  The ozone residual can be calculated by subtracting the ozone demand from the transferred ozone dose shown below. </w:t>
      </w:r>
    </w:p>
    <w:p w14:paraId="67ABEF34" w14:textId="77777777" w:rsidR="00B241B8" w:rsidRDefault="00B241B8">
      <w:pPr>
        <w:pStyle w:val="NoteHeading"/>
      </w:pPr>
    </w:p>
    <w:p w14:paraId="4A048956" w14:textId="3060FA99" w:rsidR="00B241B8" w:rsidRDefault="00E1585D">
      <w:pPr>
        <w:jc w:val="right"/>
        <w:rPr>
          <w:b/>
        </w:rPr>
      </w:pPr>
      <w:r>
        <w:rPr>
          <w:i/>
          <w:iCs/>
          <w:position w:val="-12"/>
        </w:rPr>
        <w:pict w14:anchorId="4919BD86">
          <v:shape id="_x0000_i1157" type="#_x0000_t75" style="width:183pt;height:18pt" fillcolor="window">
            <v:imagedata r:id="rId157" o:title=""/>
          </v:shape>
        </w:pict>
      </w:r>
      <w:r w:rsidR="00B241B8">
        <w:tab/>
      </w:r>
      <w:r w:rsidR="00B241B8">
        <w:tab/>
      </w:r>
      <w:r w:rsidR="00B241B8">
        <w:tab/>
      </w:r>
      <w:r w:rsidR="00B241B8">
        <w:tab/>
      </w:r>
      <w:r w:rsidR="00B241B8">
        <w:rPr>
          <w:b/>
        </w:rPr>
        <w:t xml:space="preserve"> (</w:t>
      </w:r>
      <w:r w:rsidR="00B241B8">
        <w:rPr>
          <w:b/>
        </w:rPr>
        <w:fldChar w:fldCharType="begin"/>
      </w:r>
      <w:r w:rsidR="00B241B8">
        <w:rPr>
          <w:b/>
        </w:rPr>
        <w:instrText xml:space="preserve"> STYLEREF 1 \s </w:instrText>
      </w:r>
      <w:r w:rsidR="00B241B8">
        <w:rPr>
          <w:b/>
        </w:rPr>
        <w:fldChar w:fldCharType="separate"/>
      </w:r>
      <w:r w:rsidR="00B241B8">
        <w:rPr>
          <w:b/>
          <w:noProof/>
        </w:rPr>
        <w:t>5</w:t>
      </w:r>
      <w:r w:rsidR="00B241B8">
        <w:rPr>
          <w:b/>
        </w:rPr>
        <w:fldChar w:fldCharType="end"/>
      </w:r>
      <w:r w:rsidR="006B2F44">
        <w:rPr>
          <w:b/>
        </w:rPr>
        <w:noBreakHyphen/>
        <w:t>130</w:t>
      </w:r>
      <w:r w:rsidR="00B241B8">
        <w:rPr>
          <w:b/>
        </w:rPr>
        <w:t>)</w:t>
      </w:r>
    </w:p>
    <w:p w14:paraId="2B159437" w14:textId="77777777" w:rsidR="00B241B8" w:rsidRDefault="00B241B8">
      <w:pPr>
        <w:pStyle w:val="Header"/>
        <w:tabs>
          <w:tab w:val="clear" w:pos="4320"/>
          <w:tab w:val="clear" w:pos="8640"/>
        </w:tabs>
      </w:pPr>
    </w:p>
    <w:p w14:paraId="75E3D200" w14:textId="77777777" w:rsidR="00B241B8" w:rsidRDefault="00B241B8">
      <w:r>
        <w:t xml:space="preserve">and </w:t>
      </w:r>
    </w:p>
    <w:p w14:paraId="3FFC49E7" w14:textId="6C823ADD" w:rsidR="00B241B8" w:rsidRDefault="00E1585D">
      <w:pPr>
        <w:pStyle w:val="Caption"/>
        <w:jc w:val="right"/>
      </w:pPr>
      <w:r>
        <w:rPr>
          <w:position w:val="-30"/>
        </w:rPr>
        <w:pict w14:anchorId="7B8897F7">
          <v:shape id="_x0000_i1158" type="#_x0000_t75" style="width:486.75pt;height:38.25pt" fillcolor="window">
            <v:imagedata r:id="rId158"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6B2F44">
        <w:noBreakHyphen/>
        <w:t>131</w:t>
      </w:r>
      <w:r w:rsidR="00B241B8">
        <w:t>)</w:t>
      </w:r>
    </w:p>
    <w:p w14:paraId="4CABFF27" w14:textId="77777777" w:rsidR="00B241B8" w:rsidRDefault="00B241B8">
      <w:pPr>
        <w:jc w:val="center"/>
        <w:rPr>
          <w:i/>
        </w:rPr>
      </w:pPr>
      <w:r>
        <w:rPr>
          <w:i/>
        </w:rPr>
        <w:t>(R</w:t>
      </w:r>
      <w:r>
        <w:rPr>
          <w:i/>
          <w:vertAlign w:val="superscript"/>
        </w:rPr>
        <w:t>2</w:t>
      </w:r>
      <w:r>
        <w:rPr>
          <w:i/>
          <w:vertAlign w:val="subscript"/>
        </w:rPr>
        <w:t>adj</w:t>
      </w:r>
      <w:r>
        <w:rPr>
          <w:i/>
        </w:rPr>
        <w:t xml:space="preserve"> = 0.89, SEE = 0.066 </w:t>
      </w:r>
      <w:r>
        <w:rPr>
          <w:rFonts w:ascii="Symbol" w:hAnsi="Symbol"/>
          <w:i/>
        </w:rPr>
        <w:t></w:t>
      </w:r>
      <w:r>
        <w:rPr>
          <w:i/>
        </w:rPr>
        <w:t>g/L, F = 4569, n = 385)</w:t>
      </w:r>
    </w:p>
    <w:p w14:paraId="7D686C02" w14:textId="77777777" w:rsidR="00B241B8" w:rsidRDefault="00B241B8">
      <w:pPr>
        <w:pStyle w:val="BodyText2"/>
      </w:pPr>
    </w:p>
    <w:p w14:paraId="2A0477B2" w14:textId="77777777" w:rsidR="00B241B8" w:rsidRDefault="00B241B8">
      <w:r>
        <w:t>where,</w:t>
      </w:r>
    </w:p>
    <w:p w14:paraId="0870C1F5" w14:textId="77777777" w:rsidR="00B241B8" w:rsidRDefault="00B241B8">
      <w:r>
        <w:rPr>
          <w:i/>
          <w:iCs/>
        </w:rPr>
        <w:t>O</w:t>
      </w:r>
      <w:r>
        <w:rPr>
          <w:i/>
          <w:iCs/>
          <w:vertAlign w:val="subscript"/>
        </w:rPr>
        <w:t>3</w:t>
      </w:r>
      <w:r>
        <w:rPr>
          <w:i/>
          <w:iCs/>
        </w:rPr>
        <w:t xml:space="preserve"> Dose</w:t>
      </w:r>
      <w:r>
        <w:t xml:space="preserve"> = ozone dose transferred to the water, mg/L: 0.50 </w:t>
      </w:r>
      <w:r>
        <w:sym w:font="Symbol" w:char="F0A3"/>
      </w:r>
      <w:r>
        <w:t xml:space="preserve"> </w:t>
      </w:r>
      <w:r>
        <w:rPr>
          <w:i/>
          <w:iCs/>
        </w:rPr>
        <w:t>O</w:t>
      </w:r>
      <w:r>
        <w:rPr>
          <w:i/>
          <w:iCs/>
          <w:vertAlign w:val="subscript"/>
        </w:rPr>
        <w:t>3</w:t>
      </w:r>
      <w:r>
        <w:rPr>
          <w:i/>
          <w:iCs/>
        </w:rPr>
        <w:t xml:space="preserve"> Dose</w:t>
      </w:r>
      <w:r>
        <w:t xml:space="preserve"> </w:t>
      </w:r>
      <w:r>
        <w:sym w:font="Symbol" w:char="F0A3"/>
      </w:r>
      <w:r>
        <w:t xml:space="preserve"> 6.4</w:t>
      </w:r>
    </w:p>
    <w:p w14:paraId="68CD82C2" w14:textId="77777777" w:rsidR="00B241B8" w:rsidRDefault="00B241B8">
      <w:r>
        <w:rPr>
          <w:i/>
          <w:iCs/>
        </w:rPr>
        <w:t>O</w:t>
      </w:r>
      <w:r>
        <w:rPr>
          <w:i/>
          <w:iCs/>
          <w:vertAlign w:val="subscript"/>
        </w:rPr>
        <w:t xml:space="preserve">3 </w:t>
      </w:r>
      <w:r>
        <w:rPr>
          <w:i/>
          <w:iCs/>
        </w:rPr>
        <w:t>Dose/UVA</w:t>
      </w:r>
      <w:r>
        <w:t xml:space="preserve"> = transferred ozone dose/UVA, mg-cm/L: 12.5 </w:t>
      </w:r>
      <w:r>
        <w:sym w:font="Symbol" w:char="F0A3"/>
      </w:r>
      <w:r>
        <w:t xml:space="preserve"> O</w:t>
      </w:r>
      <w:r>
        <w:rPr>
          <w:vertAlign w:val="subscript"/>
        </w:rPr>
        <w:t>3</w:t>
      </w:r>
      <w:r>
        <w:t>/</w:t>
      </w:r>
      <w:r>
        <w:rPr>
          <w:i/>
          <w:iCs/>
        </w:rPr>
        <w:t>UVA</w:t>
      </w:r>
      <w:r>
        <w:t xml:space="preserve"> </w:t>
      </w:r>
      <w:r>
        <w:sym w:font="Symbol" w:char="F0A3"/>
      </w:r>
      <w:r>
        <w:t xml:space="preserve"> 98.5</w:t>
      </w:r>
    </w:p>
    <w:p w14:paraId="2F1E3381" w14:textId="77777777" w:rsidR="00B241B8" w:rsidRDefault="00B241B8">
      <w:r>
        <w:rPr>
          <w:i/>
          <w:iCs/>
        </w:rPr>
        <w:t>SUVA</w:t>
      </w:r>
      <w:r>
        <w:t xml:space="preserve"> = specific UVA = 100*UVA/DOC, L/mg-m: 0.8 </w:t>
      </w:r>
      <w:r>
        <w:sym w:font="Symbol" w:char="F0A3"/>
      </w:r>
      <w:r>
        <w:t xml:space="preserve"> </w:t>
      </w:r>
      <w:r>
        <w:rPr>
          <w:i/>
          <w:iCs/>
        </w:rPr>
        <w:t>SUVA</w:t>
      </w:r>
      <w:r>
        <w:t xml:space="preserve"> </w:t>
      </w:r>
      <w:r>
        <w:sym w:font="Symbol" w:char="F0A3"/>
      </w:r>
      <w:r>
        <w:t xml:space="preserve"> 2.8</w:t>
      </w:r>
    </w:p>
    <w:p w14:paraId="34AAAC56" w14:textId="77777777" w:rsidR="00B241B8" w:rsidRDefault="00B241B8">
      <w:r>
        <w:rPr>
          <w:i/>
          <w:iCs/>
        </w:rPr>
        <w:t>Time</w:t>
      </w:r>
      <w:r>
        <w:t xml:space="preserve"> = time, minutes: 5.2 </w:t>
      </w:r>
      <w:r>
        <w:sym w:font="Symbol" w:char="F0A3"/>
      </w:r>
      <w:r>
        <w:t xml:space="preserve"> </w:t>
      </w:r>
      <w:r>
        <w:rPr>
          <w:i/>
          <w:iCs/>
        </w:rPr>
        <w:t>Time</w:t>
      </w:r>
      <w:r>
        <w:t xml:space="preserve"> </w:t>
      </w:r>
      <w:r>
        <w:sym w:font="Symbol" w:char="F0A3"/>
      </w:r>
      <w:r>
        <w:t xml:space="preserve"> 24.3</w:t>
      </w:r>
    </w:p>
    <w:p w14:paraId="12A23C3B" w14:textId="77777777" w:rsidR="00B241B8" w:rsidRDefault="00B241B8">
      <w:r>
        <w:rPr>
          <w:i/>
          <w:iCs/>
        </w:rPr>
        <w:t>Alk</w:t>
      </w:r>
      <w:r>
        <w:t xml:space="preserve"> = Alkalinity, mg/L as CaCO</w:t>
      </w:r>
      <w:r>
        <w:rPr>
          <w:vertAlign w:val="subscript"/>
        </w:rPr>
        <w:t>3</w:t>
      </w:r>
      <w:r>
        <w:t xml:space="preserve">:16 </w:t>
      </w:r>
      <w:r>
        <w:sym w:font="Symbol" w:char="F0A3"/>
      </w:r>
      <w:r>
        <w:t xml:space="preserve"> </w:t>
      </w:r>
      <w:r>
        <w:rPr>
          <w:i/>
          <w:iCs/>
        </w:rPr>
        <w:t>Alk</w:t>
      </w:r>
      <w:r>
        <w:t xml:space="preserve"> </w:t>
      </w:r>
      <w:r>
        <w:sym w:font="Symbol" w:char="F0A3"/>
      </w:r>
      <w:r>
        <w:t xml:space="preserve"> 197</w:t>
      </w:r>
    </w:p>
    <w:p w14:paraId="74ED66DE" w14:textId="77777777" w:rsidR="00B241B8" w:rsidRDefault="00B241B8">
      <w:r>
        <w:rPr>
          <w:i/>
          <w:iCs/>
        </w:rPr>
        <w:t>pH</w:t>
      </w:r>
      <w:r>
        <w:t xml:space="preserve">: 5.8 </w:t>
      </w:r>
      <w:r>
        <w:sym w:font="Symbol" w:char="F0A3"/>
      </w:r>
      <w:r>
        <w:t xml:space="preserve"> </w:t>
      </w:r>
      <w:r>
        <w:rPr>
          <w:i/>
          <w:iCs/>
        </w:rPr>
        <w:t>pH</w:t>
      </w:r>
      <w:r>
        <w:t xml:space="preserve"> </w:t>
      </w:r>
      <w:r>
        <w:sym w:font="Symbol" w:char="F0A3"/>
      </w:r>
      <w:r>
        <w:t xml:space="preserve"> 8.7</w:t>
      </w:r>
    </w:p>
    <w:p w14:paraId="52903EC5" w14:textId="77777777" w:rsidR="00B241B8" w:rsidRDefault="00B241B8">
      <w:r>
        <w:rPr>
          <w:i/>
          <w:iCs/>
        </w:rPr>
        <w:t>Temp</w:t>
      </w:r>
      <w:r>
        <w:t xml:space="preserve"> = Temperature, ºC: 5 ≤ </w:t>
      </w:r>
      <w:r>
        <w:rPr>
          <w:i/>
          <w:iCs/>
        </w:rPr>
        <w:t xml:space="preserve">Temp </w:t>
      </w:r>
      <w:r>
        <w:t>≤ 32</w:t>
      </w:r>
    </w:p>
    <w:p w14:paraId="02C4E99B" w14:textId="77777777" w:rsidR="00B241B8" w:rsidRDefault="00B241B8">
      <w:pPr>
        <w:rPr>
          <w:i/>
        </w:rPr>
      </w:pPr>
    </w:p>
    <w:p w14:paraId="57429136" w14:textId="77777777" w:rsidR="00B241B8" w:rsidRDefault="00B241B8">
      <w:pPr>
        <w:pStyle w:val="Heading5"/>
        <w:spacing w:line="360" w:lineRule="auto"/>
        <w:rPr>
          <w:bCs/>
          <w:spacing w:val="0"/>
        </w:rPr>
      </w:pPr>
      <w:r>
        <w:rPr>
          <w:bCs/>
          <w:spacing w:val="0"/>
        </w:rPr>
        <w:br w:type="page"/>
      </w:r>
      <w:r>
        <w:rPr>
          <w:bCs/>
          <w:spacing w:val="0"/>
        </w:rPr>
        <w:lastRenderedPageBreak/>
        <w:t>Implementation of Ozone Decay Equations in the WTP Model</w:t>
      </w:r>
    </w:p>
    <w:p w14:paraId="2FC99D69" w14:textId="558A72F8"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equation for ozone residual demand/decay is not intended to predict ozone residual in an “ozone application chamber,” a chamber in which ozone gas is being introduced and the simultaneous processes of ozone transfer to the water phase and ozone demand/decay in the water phase are occurring.  Instead, the WTP Model uses the equation to predict ozone residuals in “ozone dissipation chambers,” which are chambers in which no ozone gas is being introduced, but dissolved ozone residual is present in the influent water.  A “typical” ozone dosing/contacting process is shown in </w:t>
      </w:r>
      <w:r>
        <w:rPr>
          <w:b/>
          <w:bCs/>
          <w:spacing w:val="0"/>
        </w:rPr>
        <w:t>Figure 5-</w:t>
      </w:r>
      <w:r w:rsidR="00674D68">
        <w:rPr>
          <w:b/>
          <w:bCs/>
          <w:spacing w:val="0"/>
        </w:rPr>
        <w:t>4</w:t>
      </w:r>
      <w:r>
        <w:rPr>
          <w:spacing w:val="0"/>
        </w:rPr>
        <w:t>.  This is the type of ozone process for which the model equations are best suited, although, if necessary, the user may simulate an ozone process that has multiple ozone application chambers.  In setting up an ozone disinfection process, the user should enter an “Ozone” chemical feed point followed by a series of “Ozone Chamber” unit processes to provide contact time for oxidation and disinfection by the added ozone.  The WTP Model assumes that the first “Ozone Chamber” is an ozone application chamber, where the dose is simply being transferred to the water.  Ozone application chambers are typically lower in</w:t>
      </w:r>
      <w:r w:rsidR="006B2F44">
        <w:rPr>
          <w:spacing w:val="0"/>
        </w:rPr>
        <w:t xml:space="preserve"> </w:t>
      </w:r>
      <w:r>
        <w:rPr>
          <w:spacing w:val="0"/>
        </w:rPr>
        <w:t>residence time (volume) than ozone dissipation chambers since their primary purpose is to carry-out mass transfer of the ozone.</w:t>
      </w:r>
    </w:p>
    <w:p w14:paraId="64A898FD" w14:textId="3E97DB3C"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spacing w:before="120"/>
        <w:rPr>
          <w:b/>
          <w:bCs/>
          <w:spacing w:val="0"/>
        </w:rPr>
      </w:pPr>
      <w:r>
        <w:rPr>
          <w:spacing w:val="0"/>
        </w:rPr>
        <w:br w:type="page"/>
      </w:r>
      <w:r w:rsidR="00BC2D16">
        <w:rPr>
          <w:noProof/>
          <w:spacing w:val="0"/>
        </w:rPr>
        <w:lastRenderedPageBreak/>
        <w:drawing>
          <wp:anchor distT="0" distB="0" distL="114300" distR="114300" simplePos="0" relativeHeight="251659776" behindDoc="0" locked="0" layoutInCell="1" allowOverlap="1" wp14:anchorId="423ADA36" wp14:editId="7BC50EDA">
            <wp:simplePos x="0" y="0"/>
            <wp:positionH relativeFrom="column">
              <wp:posOffset>0</wp:posOffset>
            </wp:positionH>
            <wp:positionV relativeFrom="paragraph">
              <wp:posOffset>0</wp:posOffset>
            </wp:positionV>
            <wp:extent cx="5485765" cy="179324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85765" cy="17932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pacing w:val="0"/>
        </w:rPr>
        <w:t>Figure 5-</w:t>
      </w:r>
      <w:r w:rsidR="00674D68">
        <w:rPr>
          <w:b/>
          <w:bCs/>
          <w:spacing w:val="0"/>
        </w:rPr>
        <w:t>4</w:t>
      </w:r>
      <w:r>
        <w:rPr>
          <w:b/>
          <w:bCs/>
          <w:spacing w:val="0"/>
        </w:rPr>
        <w:t>a: Typical Ozone Dosing and Contacting System</w:t>
      </w:r>
    </w:p>
    <w:p w14:paraId="33020591"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b/>
          <w:bCs/>
          <w:spacing w:val="0"/>
        </w:rPr>
      </w:pPr>
    </w:p>
    <w:p w14:paraId="6F9C557A" w14:textId="018C6050" w:rsidR="00B241B8" w:rsidRDefault="00BC2D16">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spacing w:before="120"/>
        <w:rPr>
          <w:b/>
          <w:bCs/>
          <w:spacing w:val="0"/>
        </w:rPr>
      </w:pPr>
      <w:r>
        <w:rPr>
          <w:b/>
          <w:bCs/>
          <w:noProof/>
          <w:spacing w:val="0"/>
        </w:rPr>
        <w:drawing>
          <wp:anchor distT="0" distB="0" distL="114300" distR="114300" simplePos="0" relativeHeight="251660800" behindDoc="0" locked="0" layoutInCell="1" allowOverlap="1" wp14:anchorId="66D230A4" wp14:editId="7CA0FDBD">
            <wp:simplePos x="0" y="0"/>
            <wp:positionH relativeFrom="column">
              <wp:posOffset>0</wp:posOffset>
            </wp:positionH>
            <wp:positionV relativeFrom="paragraph">
              <wp:posOffset>0</wp:posOffset>
            </wp:positionV>
            <wp:extent cx="4923155" cy="110363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923155" cy="110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D68">
        <w:rPr>
          <w:b/>
          <w:bCs/>
          <w:spacing w:val="0"/>
        </w:rPr>
        <w:t>Figure 5-4</w:t>
      </w:r>
      <w:r w:rsidR="00B241B8">
        <w:rPr>
          <w:b/>
          <w:bCs/>
          <w:spacing w:val="0"/>
        </w:rPr>
        <w:t>b: Representation of an Ozone System as a Unit Process Sequence in WTP Model</w:t>
      </w:r>
    </w:p>
    <w:p w14:paraId="5B88264D"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113230EA" w14:textId="77777777" w:rsidR="00B241B8" w:rsidRDefault="00B241B8">
      <w:pPr>
        <w:pStyle w:val="BodyText2"/>
        <w:spacing w:line="360" w:lineRule="auto"/>
        <w:rPr>
          <w:bCs/>
          <w:sz w:val="22"/>
        </w:rPr>
      </w:pPr>
      <w:r>
        <w:rPr>
          <w:bCs/>
          <w:sz w:val="22"/>
        </w:rPr>
        <w:t xml:space="preserve">Note that since the equation for ozone decay is independent of the ozone residual concentration, the WTP Model calculates decay in a single step through an “Ozone </w:t>
      </w:r>
      <w:r>
        <w:rPr>
          <w:sz w:val="22"/>
        </w:rPr>
        <w:t>Chamber” (the chamber is not modeled as a series of CFSTRs in series for the purposes of</w:t>
      </w:r>
      <w:r>
        <w:rPr>
          <w:bCs/>
          <w:sz w:val="22"/>
        </w:rPr>
        <w:t xml:space="preserve"> decay calculations).  Also, if the equation predicts an ozone residual less than 0.1 mg/L or the cumulative mean residence time since the last ozone dose exceeds two hours by the effluent of a given “Ozone Chamber,” the WTP Model will set the predicted effluent ozone residual for that “Ozone Chamber” to zero.  Finally, the WTP Model does not permit ozone residuals to persist through processes downstream of the last “Ozone Chamber.”</w:t>
      </w:r>
    </w:p>
    <w:p w14:paraId="4D8B4BC9" w14:textId="77777777" w:rsidR="00B241B8" w:rsidRDefault="00B241B8">
      <w:pPr>
        <w:rPr>
          <w:i/>
        </w:rPr>
      </w:pPr>
    </w:p>
    <w:p w14:paraId="73E7427F" w14:textId="77777777" w:rsidR="00B241B8" w:rsidRDefault="00B241B8">
      <w:pPr>
        <w:pStyle w:val="Heading4"/>
      </w:pPr>
      <w:r>
        <w:t>Ozone Residual Prediction Verification</w:t>
      </w:r>
    </w:p>
    <w:p w14:paraId="09EEF23C" w14:textId="77777777" w:rsidR="00B241B8" w:rsidRDefault="00B241B8">
      <w:pPr>
        <w:rPr>
          <w:i/>
        </w:rPr>
      </w:pPr>
      <w:r>
        <w:t xml:space="preserve">Ozone residual predictions were unable to be verified using the ICR database due to limitations in the amount of ozone data available through the ICR. </w:t>
      </w:r>
    </w:p>
    <w:p w14:paraId="2ECF9115" w14:textId="77777777" w:rsidR="00B241B8" w:rsidRDefault="00B241B8">
      <w:pPr>
        <w:rPr>
          <w:color w:val="0000FF"/>
        </w:rPr>
      </w:pPr>
    </w:p>
    <w:p w14:paraId="6BFDAFB0" w14:textId="77777777" w:rsidR="00B241B8" w:rsidRDefault="00B241B8" w:rsidP="00B241B8">
      <w:pPr>
        <w:pStyle w:val="Heading2"/>
        <w:numPr>
          <w:ilvl w:val="1"/>
          <w:numId w:val="33"/>
        </w:numPr>
        <w:tabs>
          <w:tab w:val="clear" w:pos="792"/>
          <w:tab w:val="num" w:pos="720"/>
        </w:tabs>
      </w:pPr>
      <w:bookmarkStart w:id="820" w:name="_Toc509054833"/>
      <w:bookmarkStart w:id="821" w:name="_Toc509060725"/>
      <w:bookmarkStart w:id="822" w:name="_Toc509908426"/>
      <w:bookmarkStart w:id="823" w:name="_Toc509908499"/>
      <w:bookmarkStart w:id="824" w:name="_Toc509908586"/>
      <w:bookmarkStart w:id="825" w:name="_Toc509909802"/>
      <w:bookmarkStart w:id="826" w:name="_Toc509909943"/>
      <w:bookmarkStart w:id="827" w:name="_Toc509910177"/>
      <w:bookmarkStart w:id="828" w:name="_Toc509910327"/>
      <w:bookmarkStart w:id="829" w:name="_Toc509910471"/>
      <w:bookmarkStart w:id="830" w:name="_Toc509910567"/>
      <w:bookmarkStart w:id="831" w:name="_Toc514725270"/>
      <w:bookmarkStart w:id="832" w:name="_Toc514725461"/>
      <w:bookmarkStart w:id="833" w:name="_Toc514765058"/>
      <w:bookmarkStart w:id="834" w:name="_Toc514820953"/>
      <w:r>
        <w:t>DBP</w:t>
      </w:r>
      <w:bookmarkEnd w:id="820"/>
      <w:bookmarkEnd w:id="821"/>
      <w:bookmarkEnd w:id="822"/>
      <w:bookmarkEnd w:id="823"/>
      <w:bookmarkEnd w:id="824"/>
      <w:bookmarkEnd w:id="825"/>
      <w:bookmarkEnd w:id="826"/>
      <w:bookmarkEnd w:id="827"/>
      <w:bookmarkEnd w:id="828"/>
      <w:bookmarkEnd w:id="829"/>
      <w:bookmarkEnd w:id="830"/>
      <w:r>
        <w:t xml:space="preserve"> Formation</w:t>
      </w:r>
      <w:bookmarkEnd w:id="831"/>
      <w:bookmarkEnd w:id="832"/>
      <w:bookmarkEnd w:id="833"/>
      <w:bookmarkEnd w:id="834"/>
    </w:p>
    <w:p w14:paraId="7E49E3B3"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Version 2.2 represents a significant improvement over the 1992 version of the WTP Model with respect to DBP formation algorithms.  The THM formation algorithm in the 1992 version of the </w:t>
      </w:r>
      <w:r>
        <w:rPr>
          <w:spacing w:val="0"/>
        </w:rPr>
        <w:lastRenderedPageBreak/>
        <w:t xml:space="preserve">WTP Model was much more limited in its direct applicability than the algorithms contained in this version 2.2.  Limitations of the 1992 version THM formation algorithm include: </w:t>
      </w:r>
    </w:p>
    <w:p w14:paraId="73B15877" w14:textId="77777777" w:rsidR="00B241B8" w:rsidRDefault="00B241B8" w:rsidP="00B241B8">
      <w:pPr>
        <w:pStyle w:val="BodyText"/>
        <w:numPr>
          <w:ilvl w:val="0"/>
          <w:numId w:val="62"/>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THM formation equations were developed only from chlorination of raw water,</w:t>
      </w:r>
    </w:p>
    <w:p w14:paraId="759BB29B" w14:textId="77777777" w:rsidR="00B241B8" w:rsidRDefault="00B241B8" w:rsidP="00B241B8">
      <w:pPr>
        <w:pStyle w:val="BodyText"/>
        <w:numPr>
          <w:ilvl w:val="0"/>
          <w:numId w:val="62"/>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chlorine doses used in the model development studies were relatively high,</w:t>
      </w:r>
    </w:p>
    <w:p w14:paraId="711FDB5E" w14:textId="77777777" w:rsidR="00B241B8" w:rsidRDefault="00B241B8" w:rsidP="00B241B8">
      <w:pPr>
        <w:pStyle w:val="BodyText"/>
        <w:numPr>
          <w:ilvl w:val="0"/>
          <w:numId w:val="62"/>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equations predicted THM concentrations on a molar basis, then were converted to a mass basis using a second empirical correlation,</w:t>
      </w:r>
    </w:p>
    <w:p w14:paraId="6E2F971D" w14:textId="77777777" w:rsidR="00B241B8" w:rsidRDefault="00B241B8" w:rsidP="00B241B8">
      <w:pPr>
        <w:pStyle w:val="BodyText"/>
        <w:numPr>
          <w:ilvl w:val="0"/>
          <w:numId w:val="62"/>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model development database contained primarily low-bromide waters; this, coupled with the high chlorine doses used, created a model development database with large chlorine:bromide ratios, which led to observed THMs with generally low bromide incorporation (i.e. relatively high chloroform formation), and</w:t>
      </w:r>
    </w:p>
    <w:p w14:paraId="32C51804" w14:textId="77777777" w:rsidR="00B241B8" w:rsidRDefault="00B241B8" w:rsidP="00B241B8">
      <w:pPr>
        <w:numPr>
          <w:ilvl w:val="0"/>
          <w:numId w:val="62"/>
        </w:numPr>
      </w:pPr>
      <w:r>
        <w:t>The model development database contained data collected from thirteen waters (Amy, et. al., 1987)</w:t>
      </w:r>
    </w:p>
    <w:p w14:paraId="4E371B42" w14:textId="77777777" w:rsidR="00B241B8" w:rsidRDefault="00B241B8"/>
    <w:p w14:paraId="331D8998" w14:textId="77777777" w:rsidR="00B241B8" w:rsidRDefault="00B241B8">
      <w:r>
        <w:t>At the time of development of the 1992 version of the WTP Model, only limited data were available to develop predictive equations for HAAs.  HAAs were predicted either by correlations with predicted THM formation or by empirically-developed equations from laboratory studies using one set of reaction conditions and one chlorine dose.</w:t>
      </w:r>
    </w:p>
    <w:p w14:paraId="0F346529"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6819A0AC"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Version 2.2 of the WTP Model simulates the formation of THMs, HAAs and TOX within a water treatment plant and distribution system under a broad range of treatment scenarios.  The primary challenge in developing a program to simulate DBP formation is that the only models currently available that require a manageable number of inputs are empirical in nature.  Therefore, in order to develop a program with a sufficiently high level of accuracy to be useful, a large number of empirical DBP formation algorithms covering a range of specific treatment scenarios was required.  Version 2.2 of the WTP Model contains DBP formation algorithms generated with observed data from chlorination of the following specific water types:</w:t>
      </w:r>
    </w:p>
    <w:p w14:paraId="3A35CAF7"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t>Raw water</w:t>
      </w:r>
    </w:p>
    <w:p w14:paraId="3CB82F76"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Ozonated raw water</w:t>
      </w:r>
    </w:p>
    <w:p w14:paraId="01019185"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Pre-chlorinated water (simultaneous chlorination and coagulation)</w:t>
      </w:r>
    </w:p>
    <w:p w14:paraId="34385204"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Coagulated, precipitatively-softened, or bio-treated water</w:t>
      </w:r>
    </w:p>
    <w:p w14:paraId="6FAF2DDB"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Re-chlorinated, pre-chlorinated water</w:t>
      </w:r>
    </w:p>
    <w:p w14:paraId="2E7F1E10" w14:textId="77777777" w:rsidR="00B241B8" w:rsidRDefault="00B241B8" w:rsidP="00B241B8">
      <w:pPr>
        <w:pStyle w:val="BodyText"/>
        <w:numPr>
          <w:ilvl w:val="0"/>
          <w:numId w:val="61"/>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t>GAC adsorption-treated or nanofiltered water</w:t>
      </w:r>
    </w:p>
    <w:p w14:paraId="5DB11278"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p>
    <w:p w14:paraId="6D1E6A72"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lastRenderedPageBreak/>
        <w:t>All of the empirical DBP formation algorithms were developed using data from bench- and/or pilot-scale chlorination experiments.  Algorithms were then verified with an independent set of data, whenever possible, again from small-scale experiments.  Algorithm predictions were then adjusted with calibration factors based on comparison of WTP Model predictions with observations from the Information Collection Rule (ICR) database.  The intent of this calibration was to “scale-up” the algorithms to better represent full-scale DBP formation behavior.</w:t>
      </w:r>
    </w:p>
    <w:p w14:paraId="42E683FC" w14:textId="77777777" w:rsidR="00B241B8" w:rsidRDefault="00B241B8">
      <w:pPr>
        <w:rPr>
          <w:spacing w:val="-2"/>
        </w:rPr>
      </w:pPr>
    </w:p>
    <w:p w14:paraId="20623C08" w14:textId="77777777" w:rsidR="00B241B8" w:rsidRDefault="00B241B8">
      <w:pPr>
        <w:rPr>
          <w:spacing w:val="-2"/>
        </w:rPr>
      </w:pPr>
      <w:r>
        <w:rPr>
          <w:spacing w:val="-2"/>
        </w:rPr>
        <w:t>The WTP Model predicts THM, HAA, and TOX formation with both free chlorination and chloramination.  The model predicts values for the four THM species as well as the nine HAA species.  In general, the WTP Model bases THM, HAA, and TOX predictions on the following water quality and treatment variables (specific parameters used for each algorithm vary - see subsequent sub-sections):</w:t>
      </w:r>
    </w:p>
    <w:p w14:paraId="73A5BE71" w14:textId="77777777" w:rsidR="00B241B8" w:rsidRDefault="00B241B8" w:rsidP="00B241B8">
      <w:pPr>
        <w:numPr>
          <w:ilvl w:val="0"/>
          <w:numId w:val="63"/>
        </w:numPr>
        <w:rPr>
          <w:spacing w:val="-2"/>
        </w:rPr>
      </w:pPr>
      <w:r>
        <w:rPr>
          <w:spacing w:val="-2"/>
        </w:rPr>
        <w:t>Natural organic matter, as represented by:</w:t>
      </w:r>
    </w:p>
    <w:p w14:paraId="3887F674" w14:textId="77777777" w:rsidR="00B241B8" w:rsidRDefault="00B241B8" w:rsidP="00B241B8">
      <w:pPr>
        <w:numPr>
          <w:ilvl w:val="1"/>
          <w:numId w:val="63"/>
        </w:numPr>
        <w:rPr>
          <w:spacing w:val="-2"/>
        </w:rPr>
      </w:pPr>
      <w:r>
        <w:rPr>
          <w:spacing w:val="-2"/>
        </w:rPr>
        <w:t>Total organic carbon (</w:t>
      </w:r>
      <w:r>
        <w:rPr>
          <w:i/>
          <w:iCs/>
          <w:spacing w:val="-2"/>
        </w:rPr>
        <w:t>TOC</w:t>
      </w:r>
      <w:r>
        <w:rPr>
          <w:spacing w:val="-2"/>
        </w:rPr>
        <w:t>) concentration</w:t>
      </w:r>
    </w:p>
    <w:p w14:paraId="53068E4A" w14:textId="77777777" w:rsidR="00B241B8" w:rsidRDefault="00B241B8" w:rsidP="00B241B8">
      <w:pPr>
        <w:numPr>
          <w:ilvl w:val="1"/>
          <w:numId w:val="63"/>
        </w:numPr>
        <w:rPr>
          <w:spacing w:val="-2"/>
        </w:rPr>
      </w:pPr>
      <w:r>
        <w:rPr>
          <w:spacing w:val="-2"/>
        </w:rPr>
        <w:t>Absorbance of ultraviolet light at 254 nm (</w:t>
      </w:r>
      <w:r>
        <w:rPr>
          <w:i/>
          <w:iCs/>
          <w:spacing w:val="-2"/>
        </w:rPr>
        <w:t>UVA</w:t>
      </w:r>
      <w:r>
        <w:rPr>
          <w:spacing w:val="-2"/>
        </w:rPr>
        <w:t>)</w:t>
      </w:r>
    </w:p>
    <w:p w14:paraId="3D8D9808" w14:textId="77777777" w:rsidR="00B241B8" w:rsidRDefault="00B241B8" w:rsidP="00B241B8">
      <w:pPr>
        <w:numPr>
          <w:ilvl w:val="0"/>
          <w:numId w:val="63"/>
        </w:numPr>
        <w:rPr>
          <w:spacing w:val="-2"/>
        </w:rPr>
      </w:pPr>
      <w:r>
        <w:rPr>
          <w:spacing w:val="-2"/>
        </w:rPr>
        <w:t>Chlorine dose (</w:t>
      </w:r>
      <w:r>
        <w:rPr>
          <w:i/>
          <w:iCs/>
          <w:spacing w:val="-2"/>
        </w:rPr>
        <w:t>Cl</w:t>
      </w:r>
      <w:r>
        <w:rPr>
          <w:i/>
          <w:iCs/>
          <w:spacing w:val="-2"/>
          <w:vertAlign w:val="subscript"/>
        </w:rPr>
        <w:t>2</w:t>
      </w:r>
      <w:r>
        <w:rPr>
          <w:spacing w:val="-2"/>
        </w:rPr>
        <w:t>) - not residual</w:t>
      </w:r>
    </w:p>
    <w:p w14:paraId="7C0E3B00" w14:textId="77777777" w:rsidR="00B241B8" w:rsidRDefault="00B241B8" w:rsidP="00B241B8">
      <w:pPr>
        <w:numPr>
          <w:ilvl w:val="0"/>
          <w:numId w:val="63"/>
        </w:numPr>
        <w:rPr>
          <w:spacing w:val="-2"/>
        </w:rPr>
      </w:pPr>
      <w:r>
        <w:rPr>
          <w:spacing w:val="-2"/>
        </w:rPr>
        <w:t>Bromide ion (</w:t>
      </w:r>
      <w:r>
        <w:rPr>
          <w:i/>
          <w:iCs/>
          <w:spacing w:val="-2"/>
        </w:rPr>
        <w:t>Br</w:t>
      </w:r>
      <w:r>
        <w:rPr>
          <w:i/>
          <w:iCs/>
          <w:spacing w:val="-2"/>
          <w:vertAlign w:val="superscript"/>
        </w:rPr>
        <w:t>-</w:t>
      </w:r>
      <w:r>
        <w:rPr>
          <w:spacing w:val="-2"/>
        </w:rPr>
        <w:t>) concentration</w:t>
      </w:r>
    </w:p>
    <w:p w14:paraId="48FA75DF" w14:textId="77777777" w:rsidR="00B241B8" w:rsidRDefault="00B241B8" w:rsidP="00B241B8">
      <w:pPr>
        <w:numPr>
          <w:ilvl w:val="0"/>
          <w:numId w:val="63"/>
        </w:numPr>
        <w:rPr>
          <w:i/>
          <w:iCs/>
          <w:spacing w:val="-2"/>
        </w:rPr>
      </w:pPr>
      <w:r>
        <w:rPr>
          <w:i/>
          <w:iCs/>
          <w:spacing w:val="-2"/>
        </w:rPr>
        <w:t>pH</w:t>
      </w:r>
    </w:p>
    <w:p w14:paraId="4B88C40D" w14:textId="77777777" w:rsidR="00B241B8" w:rsidRDefault="00B241B8" w:rsidP="00B241B8">
      <w:pPr>
        <w:numPr>
          <w:ilvl w:val="0"/>
          <w:numId w:val="63"/>
        </w:numPr>
        <w:rPr>
          <w:spacing w:val="-2"/>
        </w:rPr>
      </w:pPr>
      <w:r>
        <w:rPr>
          <w:spacing w:val="-2"/>
        </w:rPr>
        <w:t>Water temperature (</w:t>
      </w:r>
      <w:r>
        <w:rPr>
          <w:i/>
          <w:iCs/>
          <w:spacing w:val="-2"/>
        </w:rPr>
        <w:t>Tem</w:t>
      </w:r>
      <w:r>
        <w:rPr>
          <w:spacing w:val="-2"/>
        </w:rPr>
        <w:t>p)</w:t>
      </w:r>
    </w:p>
    <w:p w14:paraId="58D610F8" w14:textId="77777777" w:rsidR="00B241B8" w:rsidRDefault="00B241B8" w:rsidP="00B241B8">
      <w:pPr>
        <w:numPr>
          <w:ilvl w:val="0"/>
          <w:numId w:val="63"/>
        </w:numPr>
        <w:rPr>
          <w:spacing w:val="-2"/>
        </w:rPr>
      </w:pPr>
      <w:r>
        <w:rPr>
          <w:spacing w:val="-2"/>
        </w:rPr>
        <w:t>Reaction time (</w:t>
      </w:r>
      <w:r>
        <w:rPr>
          <w:i/>
          <w:iCs/>
          <w:spacing w:val="-2"/>
        </w:rPr>
        <w:t>time</w:t>
      </w:r>
      <w:r>
        <w:rPr>
          <w:spacing w:val="-2"/>
        </w:rPr>
        <w:t>)</w:t>
      </w:r>
    </w:p>
    <w:p w14:paraId="2755E9AA" w14:textId="77777777" w:rsidR="00B241B8" w:rsidRDefault="00B241B8">
      <w:pPr>
        <w:ind w:left="60"/>
        <w:rPr>
          <w:spacing w:val="-2"/>
        </w:rPr>
      </w:pPr>
    </w:p>
    <w:p w14:paraId="25F1E3FE" w14:textId="77777777" w:rsidR="00B241B8" w:rsidRDefault="00B241B8">
      <w:pPr>
        <w:rPr>
          <w:spacing w:val="-2"/>
        </w:rPr>
      </w:pPr>
      <w:r>
        <w:rPr>
          <w:spacing w:val="-2"/>
        </w:rPr>
        <w:t>The following general notes apply to the WTP Model’s simulation of DBP formation:</w:t>
      </w:r>
    </w:p>
    <w:p w14:paraId="4BC45AD1" w14:textId="77777777" w:rsidR="00B241B8" w:rsidRDefault="00B241B8" w:rsidP="00B241B8">
      <w:pPr>
        <w:pStyle w:val="List3"/>
        <w:numPr>
          <w:ilvl w:val="0"/>
          <w:numId w:val="66"/>
        </w:numPr>
        <w:rPr>
          <w:spacing w:val="-2"/>
        </w:rPr>
      </w:pPr>
      <w:r>
        <w:rPr>
          <w:spacing w:val="-2"/>
        </w:rPr>
        <w:t>DBP formation under chloraminated conditions is calculated as a factor (less than unity) applied to the results of the free chlorine DBP formation equations.</w:t>
      </w:r>
    </w:p>
    <w:p w14:paraId="46DCF212" w14:textId="3EA871FF" w:rsidR="00B241B8" w:rsidRDefault="00B241B8" w:rsidP="00B241B8">
      <w:pPr>
        <w:numPr>
          <w:ilvl w:val="0"/>
          <w:numId w:val="66"/>
        </w:numPr>
      </w:pPr>
      <w:r>
        <w:t xml:space="preserve">Separate equations for DBP formation in the distribution system do not exist. The distribution system is considered to be merely an extension of the plant, and DBP formation is assumed to follow the same formation kinetics and rates (with the exception of distribution-specific ICR-derived calibration factors for several DBP species as listed in </w:t>
      </w:r>
      <w:r>
        <w:rPr>
          <w:b/>
          <w:bCs/>
        </w:rPr>
        <w:t>Table 5-1</w:t>
      </w:r>
      <w:r w:rsidR="001054DF">
        <w:rPr>
          <w:b/>
          <w:bCs/>
        </w:rPr>
        <w:t>2</w:t>
      </w:r>
      <w:r>
        <w:t>)</w:t>
      </w:r>
    </w:p>
    <w:p w14:paraId="253F76D4" w14:textId="77777777" w:rsidR="00B241B8" w:rsidRDefault="00B241B8" w:rsidP="00B241B8">
      <w:pPr>
        <w:numPr>
          <w:ilvl w:val="0"/>
          <w:numId w:val="66"/>
        </w:numPr>
      </w:pPr>
      <w:r>
        <w:rPr>
          <w:spacing w:val="-2"/>
        </w:rPr>
        <w:t>Version 2.2 of the WTP Model also predicts bromate formation during ozonation and chlorite formation during chlorine dioxide treatment.</w:t>
      </w:r>
    </w:p>
    <w:p w14:paraId="0EBE7823" w14:textId="77777777" w:rsidR="00B241B8" w:rsidRDefault="00B241B8" w:rsidP="00B241B8">
      <w:pPr>
        <w:numPr>
          <w:ilvl w:val="0"/>
          <w:numId w:val="66"/>
        </w:numPr>
      </w:pPr>
      <w:r>
        <w:rPr>
          <w:spacing w:val="-2"/>
        </w:rPr>
        <w:t>The WTP Model does not consider removal or decay of DBPs already formed.</w:t>
      </w:r>
    </w:p>
    <w:p w14:paraId="3C139761" w14:textId="77777777" w:rsidR="00B241B8" w:rsidRDefault="00B241B8">
      <w:pPr>
        <w:pStyle w:val="Date"/>
      </w:pPr>
    </w:p>
    <w:p w14:paraId="56A334B6" w14:textId="77777777" w:rsidR="00B241B8" w:rsidRDefault="00B241B8" w:rsidP="004B79A2">
      <w:pPr>
        <w:pStyle w:val="Heading3"/>
      </w:pPr>
      <w:bookmarkStart w:id="835" w:name="_Toc509054834"/>
      <w:bookmarkStart w:id="836" w:name="_Toc509060726"/>
      <w:bookmarkStart w:id="837" w:name="_Toc509908427"/>
      <w:bookmarkStart w:id="838" w:name="_Toc509908500"/>
      <w:bookmarkStart w:id="839" w:name="_Toc509908587"/>
      <w:bookmarkStart w:id="840" w:name="_Toc509909803"/>
      <w:bookmarkStart w:id="841" w:name="_Toc509909944"/>
      <w:bookmarkStart w:id="842" w:name="_Toc509910178"/>
      <w:bookmarkStart w:id="843" w:name="_Toc509910328"/>
      <w:bookmarkStart w:id="844" w:name="_Toc509910472"/>
      <w:bookmarkStart w:id="845" w:name="_Toc509910568"/>
      <w:bookmarkStart w:id="846" w:name="_Toc514725271"/>
      <w:bookmarkStart w:id="847" w:name="_Toc514725462"/>
      <w:bookmarkStart w:id="848" w:name="_Toc514765059"/>
      <w:bookmarkStart w:id="849" w:name="_Toc514820954"/>
      <w:r>
        <w:lastRenderedPageBreak/>
        <w:t>DBP Formation Modeling Under Different Treatment</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r>
        <w:t xml:space="preserve"> Conditions</w:t>
      </w:r>
    </w:p>
    <w:p w14:paraId="4E2A071A"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 xml:space="preserve">As noted in the previous section, version 2.2 of the WTP Model contains six different sets of THM, HAA, and TOX (collectively referred to as “DBPs” in this sub-section) formation equations to cover various treatment scenarios.  This sub-section describes under what conditions the WTP Model applies the different DBP formation algorithms.  Note that in the following descriptions, the terms “chlorination” and “chlorinated” cover both free chlorine and chloramines addition. </w:t>
      </w:r>
      <w:r>
        <w:tab/>
      </w:r>
      <w:r>
        <w:br/>
        <w:t xml:space="preserve"> </w:t>
      </w:r>
    </w:p>
    <w:p w14:paraId="3D5F5A3F"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Raw Water Algorithm</w:t>
      </w:r>
      <w:r>
        <w:t>:  The WTP Model uses this set of equations to predict DBP formation in chlorinated waters upstream of any TOC-removal treatment processes.  As soon as a TOC removal process, such as coagulation, precipitative softening, biofiltration, GAC adsorption, or nanofiltration, is reached, this algorithm is no longer used.  For treatment trains that do not possess any TOC-removal processes, the WTP Model uses these equations to simulate DBP formation through the entire treatment plant and distribution system.  The most typical use of these equations is in two scenarios: (1) simulation of DBP formation within a raw water pipeline/impoundment or pre-sedimentation basin that receives upstream chlorination, and (2) chlorination of groundwater that never is subjected to a TOC-removal process.</w:t>
      </w:r>
      <w:r>
        <w:tab/>
      </w:r>
      <w:r>
        <w:br/>
      </w:r>
    </w:p>
    <w:p w14:paraId="0E15E8A6"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Ozonated Raw Water Algorithm</w:t>
      </w:r>
      <w:r>
        <w:t xml:space="preserve">:  The WTP Model uses this algorithm for the very specific case of modeling DBP formation in raw water that has been ozonated and chlorinated, but not yet subjected to a TOC-removal process.  Therefore, the most common use of this algorithm is for DBP formation simulation within a raw water ozone contacting system in which a chlorine residual is also present.  This algorithm is </w:t>
      </w:r>
      <w:r>
        <w:rPr>
          <w:i/>
          <w:iCs/>
        </w:rPr>
        <w:t>not</w:t>
      </w:r>
      <w:r>
        <w:t xml:space="preserve"> used in cases where ozonated water was previously subjected to a TOC removal process.  In those cases, the corresponding algorithm for DBP formation for water treated by that TOC removal process is used instead. </w:t>
      </w:r>
      <w:r>
        <w:tab/>
      </w:r>
      <w:r>
        <w:br/>
      </w:r>
    </w:p>
    <w:p w14:paraId="798ADFE6"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Pre-chlorinated Water Algorithm:</w:t>
      </w:r>
      <w:r>
        <w:t xml:space="preserve">  This algorithm was incorporated into the WTP Model to address a treatment scenario common to conventional surface water plants that involves simultaneous chlorination and coagulation.  The algorithm uses the same equations as the raw water algorithm (with input TOC and UVA values representative of water entering the rapid mix), but with an adjustment factor that is dependent upon the amount of TOC removed during coagulation.  The algorithm is used to predict DBP formation within a rapid mix basin and within a limited number of downstream unit processes (most commonly flocculation basins and sedimentation basins) for the case where chlorine is introduced upstream or directly downstream of a rapid mix.  The WTP Model uses this algorithm to predict DBPs in unit processes </w:t>
      </w:r>
      <w:r>
        <w:lastRenderedPageBreak/>
        <w:t>downstream of the rapid mix until one of the following “triggers” is encountered in the treatment train: another chlorine dose, any type of filtration unit process, or GAC adsorption.  Once one of these trigger points occurs in the downstream treatment train, the WTP Model simulates subsequent DBP formation with one of the following algorithms:</w:t>
      </w:r>
    </w:p>
    <w:p w14:paraId="5FBC7237" w14:textId="77777777" w:rsidR="00B241B8" w:rsidRDefault="00B241B8" w:rsidP="00B241B8">
      <w:pPr>
        <w:pStyle w:val="BodyText"/>
        <w:numPr>
          <w:ilvl w:val="1"/>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i/>
          <w:iCs/>
        </w:rPr>
        <w:t>Coagulated Water Algorithm</w:t>
      </w:r>
      <w:r>
        <w:t xml:space="preserve"> - when any type of filtration unit process is the first downstream trigger point,</w:t>
      </w:r>
    </w:p>
    <w:p w14:paraId="5B7684F7" w14:textId="77777777" w:rsidR="00B241B8" w:rsidRDefault="00B241B8" w:rsidP="00B241B8">
      <w:pPr>
        <w:pStyle w:val="BodyText"/>
        <w:numPr>
          <w:ilvl w:val="1"/>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i/>
          <w:iCs/>
        </w:rPr>
        <w:t>Re-chlorinated, Pre-chlorinated Water Algorithm</w:t>
      </w:r>
      <w:r>
        <w:t xml:space="preserve"> - when a single re-chlorination dose is the first downstream trigger point; this algorithm is also used downstream of the first re-chlorination point to follow a filtration process that is the first downstream trigger point.</w:t>
      </w:r>
    </w:p>
    <w:p w14:paraId="6CD7E187" w14:textId="77777777" w:rsidR="00B241B8" w:rsidRDefault="00B241B8" w:rsidP="00B241B8">
      <w:pPr>
        <w:pStyle w:val="BodyText"/>
        <w:numPr>
          <w:ilvl w:val="1"/>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i/>
          <w:iCs/>
        </w:rPr>
        <w:t>GAC/Nanofiltered Water Algorithm</w:t>
      </w:r>
      <w:r>
        <w:t xml:space="preserve"> - when a GAC adsorption or nanofiltration unit process is the first downstream trigger point.</w:t>
      </w:r>
      <w:r>
        <w:tab/>
      </w:r>
      <w:r>
        <w:br/>
      </w:r>
    </w:p>
    <w:p w14:paraId="30F3E42A"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Coagulated Water Algorithm</w:t>
      </w:r>
      <w:r>
        <w:t xml:space="preserve"> (includes also precipitatively softened or biofiltered water) - This algorithm is the most utilized of the WTP Model’s DBP formation algorithms.  This algorithm’s prime use is simulating DBP formation in chlorinated water previously treated by coagulation.  It is also used when the previous treatment is precipitative (lime) softening, ozone biofiltration, or slow sand biofiltration.  As indicated in #3 above, this algorithm will pick-up when the Pre-chlorinated Water Algorithm leaves off at any type of filtration unit process.  This algorithm is superseded by the GAC/Nanofiltered Water Algorithm for simulating formation in processes downstream of a GAC adsorption or nanofiltration process.</w:t>
      </w:r>
      <w:r>
        <w:tab/>
      </w:r>
      <w:r>
        <w:br/>
      </w:r>
    </w:p>
    <w:p w14:paraId="1784FD4C"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Re-chlorinated, Pre-chlorinated Water Algorithm:</w:t>
      </w:r>
      <w:r>
        <w:t xml:space="preserve">  This algorithm was developed for the WTP Model to cover the relatively common, but very specific, treatment scenario defined by a single re-chlorination dose following pre-chlorination, where “pre-chlorination” is defined as in the Pre-chlorinated Water Algorithm discussion above (except that in this case, a chlorine dose upstream of the rapid mix must be applied </w:t>
      </w:r>
      <w:r>
        <w:rPr>
          <w:i/>
          <w:iCs/>
        </w:rPr>
        <w:t>directly</w:t>
      </w:r>
      <w:r>
        <w:t xml:space="preserve"> upstream - i.e. no significant residence time between the upstream chlorine dose and the rapid mix).  This algorithm uses the Coagulated Water Algorithm’s base equations, with adjustment factors to account for the effects of previous pre-chlorination.  The most common application of this algorithm is for DBP formation simulation within a conventional treatment plant’s sedimentation basins, filters, and/or clearwell and within the distribution system for the case where pre-chlorination is used and chlorine residual is boosted with a single dose to gain sufficient primary disinfection CT or to provide an adequate residual for secondary disinfection.  As soon as a second re-chlorination point is </w:t>
      </w:r>
      <w:r>
        <w:lastRenderedPageBreak/>
        <w:t>encountered within a pre-chlorination plant’s treatment train, the WTP Model no longer uses this algorithm is no longer used; the Coagulated Water Algorithm would take-over that such a point.  The user should be aware that the equations in this algorithm were not able to be verified with an independent data set prior to incorporation within the WTP Model.</w:t>
      </w:r>
      <w:r>
        <w:tab/>
      </w:r>
      <w:r>
        <w:br/>
      </w:r>
    </w:p>
    <w:p w14:paraId="63F5FE82" w14:textId="77777777" w:rsidR="00B241B8" w:rsidRDefault="00B241B8" w:rsidP="00B241B8">
      <w:pPr>
        <w:pStyle w:val="BodyText"/>
        <w:numPr>
          <w:ilvl w:val="0"/>
          <w:numId w:val="64"/>
        </w:numPr>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u w:val="single"/>
        </w:rPr>
        <w:t>GAC/Nanofiltered Water Algorithm</w:t>
      </w:r>
      <w:r>
        <w:t xml:space="preserve"> - This algorithm was developed for the WTP Model for simulating DBP formation in the low-TOC, low-UVA waters typically produced by GAC adsorption and nanofiltration treatment processes.  The database used to develop these equations, a segment of the ICR Treatment Studies (Hooper et al., 2002) database, consisted of waters with TOC less than 2 mg/L.  Therefore, the WTP Model uses this algorithm for simulating DBP formation in all processes and distribution system locations downstream of either of these processes if the treated water TOC is less than or equal to 2 mg/L.  For GAC-treated or nanofiltered waters with TOC levels greater than 2 mg/L, the WTP Model uses the Coagulated Water Algorithm, which was developed from a database with more representative TOC values.  Once GAC or nanofiltration has occurred within a treatment train, this algorithm will remain in effect for DBP formation simulation for all downstream processes to follow.</w:t>
      </w:r>
    </w:p>
    <w:p w14:paraId="6F31C061" w14:textId="77777777" w:rsidR="00B241B8" w:rsidRDefault="00B241B8">
      <w:pPr>
        <w:pStyle w:val="NoteHeading"/>
      </w:pPr>
    </w:p>
    <w:p w14:paraId="62AE2C71" w14:textId="77777777" w:rsidR="00B241B8" w:rsidRDefault="00B241B8" w:rsidP="004B79A2">
      <w:pPr>
        <w:pStyle w:val="Heading3"/>
      </w:pPr>
      <w:bookmarkStart w:id="850" w:name="_Toc514725272"/>
      <w:bookmarkStart w:id="851" w:name="_Toc514725463"/>
      <w:bookmarkStart w:id="852" w:name="_Toc514765060"/>
      <w:bookmarkStart w:id="853" w:name="_Toc514820955"/>
      <w:r>
        <w:t>DBP Formation Modeling Through a Treatment Process Train</w:t>
      </w:r>
      <w:bookmarkEnd w:id="850"/>
      <w:bookmarkEnd w:id="851"/>
      <w:bookmarkEnd w:id="852"/>
      <w:bookmarkEnd w:id="853"/>
    </w:p>
    <w:p w14:paraId="4EEBD7C5" w14:textId="77777777" w:rsidR="00B241B8" w:rsidRDefault="00B241B8">
      <w:r>
        <w:t>This section describes the approach that the WTP Model uses to calculate DBP formation through a simulated water treatment process train in a sequential fashion, unit process by unit process.</w:t>
      </w:r>
    </w:p>
    <w:p w14:paraId="48C18FE9" w14:textId="77777777" w:rsidR="00B241B8" w:rsidRDefault="00B241B8"/>
    <w:p w14:paraId="44BAB456" w14:textId="77777777" w:rsidR="00B241B8" w:rsidRDefault="00B241B8">
      <w:pPr>
        <w:rPr>
          <w:u w:val="single"/>
        </w:rPr>
      </w:pPr>
      <w:r>
        <w:rPr>
          <w:u w:val="single"/>
        </w:rPr>
        <w:t>5.7.2.1  Unit Process Delta DBP Formation Approach</w:t>
      </w:r>
    </w:p>
    <w:p w14:paraId="49A52726" w14:textId="77777777" w:rsidR="00B241B8" w:rsidRDefault="00B241B8">
      <w:r>
        <w:t>The WTP Model’s empirical DBP formation equations are non-linear regression equations generally of the following form (this exact form is not used in all cases - for details, see subsequent discussions of individual algorithm equations):</w:t>
      </w:r>
    </w:p>
    <w:p w14:paraId="5FDBC9D3" w14:textId="1ED32F40" w:rsidR="00B241B8" w:rsidRDefault="00E1585D">
      <w:pPr>
        <w:ind w:left="720" w:firstLine="720"/>
        <w:jc w:val="left"/>
      </w:pPr>
      <w:r>
        <w:rPr>
          <w:position w:val="-10"/>
        </w:rPr>
        <w:pict w14:anchorId="28A0FA6B">
          <v:shape id="_x0000_i1159" type="#_x0000_t75" style="width:284.25pt;height:21pt" fillcolor="window">
            <v:imagedata r:id="rId161" o:title=""/>
          </v:shape>
        </w:pict>
      </w:r>
      <w:r w:rsidR="00B241B8">
        <w:tab/>
      </w:r>
      <w:r w:rsidR="00B241B8">
        <w:tab/>
      </w:r>
    </w:p>
    <w:p w14:paraId="0DDA8882" w14:textId="77777777" w:rsidR="00B241B8" w:rsidRDefault="00B241B8"/>
    <w:p w14:paraId="13B3A970" w14:textId="6050D576" w:rsidR="00B241B8" w:rsidRDefault="00B241B8">
      <w:r>
        <w:t xml:space="preserve">where, in the regression analysis of experimental data for equation development, all the independent variable values are taken at the point of chlorination, except for </w:t>
      </w:r>
      <w:r>
        <w:rPr>
          <w:i/>
          <w:iCs/>
        </w:rPr>
        <w:t>time</w:t>
      </w:r>
      <w:r>
        <w:t xml:space="preserve">.  This was done because </w:t>
      </w:r>
      <w:r>
        <w:rPr>
          <w:i/>
          <w:iCs/>
        </w:rPr>
        <w:t>TOC</w:t>
      </w:r>
      <w:r>
        <w:t xml:space="preserve">, </w:t>
      </w:r>
      <w:r>
        <w:rPr>
          <w:i/>
          <w:iCs/>
        </w:rPr>
        <w:t>Temp</w:t>
      </w:r>
      <w:r>
        <w:t xml:space="preserve">, and </w:t>
      </w:r>
      <w:r>
        <w:rPr>
          <w:i/>
          <w:iCs/>
        </w:rPr>
        <w:t>pH</w:t>
      </w:r>
      <w:r>
        <w:t xml:space="preserve"> either remained, or were held roughly, constant over time in the experimental work; </w:t>
      </w:r>
      <w:r>
        <w:rPr>
          <w:i/>
          <w:iCs/>
        </w:rPr>
        <w:t>UVA</w:t>
      </w:r>
      <w:r>
        <w:t xml:space="preserve">, and </w:t>
      </w:r>
      <w:r>
        <w:rPr>
          <w:i/>
          <w:iCs/>
        </w:rPr>
        <w:t>Br</w:t>
      </w:r>
      <w:r>
        <w:rPr>
          <w:i/>
          <w:iCs/>
          <w:vertAlign w:val="superscript"/>
        </w:rPr>
        <w:t>-</w:t>
      </w:r>
      <w:r>
        <w:t xml:space="preserve"> only needed to be defined at the point of chlorination; and </w:t>
      </w:r>
      <w:r>
        <w:rPr>
          <w:i/>
          <w:iCs/>
        </w:rPr>
        <w:t>Cl</w:t>
      </w:r>
      <w:r>
        <w:rPr>
          <w:i/>
          <w:iCs/>
          <w:vertAlign w:val="subscript"/>
        </w:rPr>
        <w:t>2</w:t>
      </w:r>
      <w:r>
        <w:t xml:space="preserve"> (dose) was defined at that point by default.  However, within a water treatment plant, as represented by the WTP Model, the values of </w:t>
      </w:r>
      <w:r>
        <w:rPr>
          <w:i/>
          <w:iCs/>
        </w:rPr>
        <w:t>pH</w:t>
      </w:r>
      <w:r>
        <w:t xml:space="preserve"> and </w:t>
      </w:r>
      <w:r>
        <w:rPr>
          <w:i/>
          <w:iCs/>
        </w:rPr>
        <w:t>UVA</w:t>
      </w:r>
      <w:r>
        <w:t xml:space="preserve"> can change while a given DBP formation algorithm is in effect due to the application of other chemicals, such as acids/bases and oxidants.  Therefore, </w:t>
      </w:r>
      <w:r>
        <w:lastRenderedPageBreak/>
        <w:t xml:space="preserve">in order to predict DBP formation through multiple unit processes, each of which may have a different </w:t>
      </w:r>
      <w:r>
        <w:rPr>
          <w:i/>
          <w:iCs/>
        </w:rPr>
        <w:t>pH</w:t>
      </w:r>
      <w:r>
        <w:t xml:space="preserve">, the WTP Model predicts the change (delta) in DBPs across that process.  The WTP Model does this by using the regression equations to predict the influent and effluent DBP concentrations for a given unit process and subtracting to find the change.  The values of the </w:t>
      </w:r>
      <w:r>
        <w:rPr>
          <w:i/>
          <w:iCs/>
        </w:rPr>
        <w:t>TOC</w:t>
      </w:r>
      <w:r>
        <w:t xml:space="preserve">, </w:t>
      </w:r>
      <w:r>
        <w:rPr>
          <w:i/>
          <w:iCs/>
        </w:rPr>
        <w:t>Cl</w:t>
      </w:r>
      <w:r>
        <w:rPr>
          <w:i/>
          <w:iCs/>
          <w:vertAlign w:val="subscript"/>
        </w:rPr>
        <w:t>2</w:t>
      </w:r>
      <w:r>
        <w:t xml:space="preserve">, </w:t>
      </w:r>
      <w:r>
        <w:rPr>
          <w:i/>
          <w:iCs/>
        </w:rPr>
        <w:t>Br</w:t>
      </w:r>
      <w:r>
        <w:rPr>
          <w:i/>
          <w:iCs/>
          <w:vertAlign w:val="superscript"/>
        </w:rPr>
        <w:t>-</w:t>
      </w:r>
      <w:r>
        <w:rPr>
          <w:i/>
          <w:iCs/>
        </w:rPr>
        <w:t>,</w:t>
      </w:r>
      <w:r>
        <w:t xml:space="preserve"> and </w:t>
      </w:r>
      <w:r>
        <w:rPr>
          <w:i/>
          <w:iCs/>
        </w:rPr>
        <w:t>Temp</w:t>
      </w:r>
      <w:r>
        <w:t xml:space="preserve"> variables are defined at the last point of chlorination, while the </w:t>
      </w:r>
      <w:r>
        <w:rPr>
          <w:i/>
          <w:iCs/>
        </w:rPr>
        <w:t>UVA</w:t>
      </w:r>
      <w:r>
        <w:t xml:space="preserve"> and </w:t>
      </w:r>
      <w:r>
        <w:rPr>
          <w:i/>
          <w:iCs/>
        </w:rPr>
        <w:t>pH</w:t>
      </w:r>
      <w:r>
        <w:t xml:space="preserve"> values defined are those associated with the unit process in which the DBP change is being calculated.  Furthermore, the values of the time variable are those as measured from the point of chlorination (“time zero”) to the influent and the effluent of the unit process being simulated.  The changes in DBPs across the unit process are then added to the DBP values at the effluent of the previous unit process to calculate the DBP values at the effluent of the current process.  </w:t>
      </w:r>
      <w:r w:rsidR="00674D68">
        <w:rPr>
          <w:b/>
          <w:bCs/>
        </w:rPr>
        <w:t>Figure 5-5</w:t>
      </w:r>
      <w:r>
        <w:t xml:space="preserve"> graphically illustrates this method as applied to the example case of a </w:t>
      </w:r>
      <w:r w:rsidR="00BC2D16">
        <w:rPr>
          <w:noProof/>
        </w:rPr>
        <w:drawing>
          <wp:anchor distT="0" distB="0" distL="114300" distR="114300" simplePos="0" relativeHeight="251657728" behindDoc="0" locked="0" layoutInCell="1" allowOverlap="1" wp14:anchorId="42B3917E" wp14:editId="1D70B95E">
            <wp:simplePos x="0" y="0"/>
            <wp:positionH relativeFrom="column">
              <wp:posOffset>9525</wp:posOffset>
            </wp:positionH>
            <wp:positionV relativeFrom="paragraph">
              <wp:posOffset>3181350</wp:posOffset>
            </wp:positionV>
            <wp:extent cx="4587875" cy="32689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587875"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rPr>
        <w:t>pH</w:t>
      </w:r>
      <w:r>
        <w:t xml:space="preserve"> change where the Coagulated Water algorithm is in effect. </w:t>
      </w:r>
    </w:p>
    <w:p w14:paraId="6E77E8BA" w14:textId="2BC46B46" w:rsidR="00B241B8" w:rsidRDefault="00B241B8">
      <w:pPr>
        <w:pStyle w:val="Caption"/>
      </w:pPr>
      <w:r>
        <w:t xml:space="preserve"> Figure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74D68">
        <w:t>5</w:t>
      </w:r>
      <w:r>
        <w:t xml:space="preserve">: Illustration of Unit Process Delta DBP Formation Modeling Approach </w:t>
      </w:r>
    </w:p>
    <w:p w14:paraId="09282CDF" w14:textId="77777777" w:rsidR="00B241B8" w:rsidRDefault="00B241B8"/>
    <w:p w14:paraId="654E1FE1" w14:textId="77777777" w:rsidR="00B241B8" w:rsidRDefault="00B241B8">
      <w:pPr>
        <w:rPr>
          <w:u w:val="single"/>
        </w:rPr>
      </w:pPr>
      <w:r>
        <w:rPr>
          <w:u w:val="single"/>
        </w:rPr>
        <w:t>5.7.2.2  Re-chlorination</w:t>
      </w:r>
    </w:p>
    <w:p w14:paraId="0129F5C6" w14:textId="77777777" w:rsidR="00B241B8" w:rsidRDefault="00B241B8">
      <w:r>
        <w:t xml:space="preserve">The WTP Model’s Re-chlorinated, Pre-chlorinated Water Algorithm predicts DBP formation from a single re-chlorination point following a pre-chlorination process.  This is the only specific instance of re-chlorination for which version 2.2 of the WTP Model has an algorithm that is based upon an analysis of experimental data.  To simulate the general case of multiple points of </w:t>
      </w:r>
      <w:r>
        <w:lastRenderedPageBreak/>
        <w:t>chlorination, referred to herein simply as “re-chlorination,” the WTP Model uses the other DBP formation algorithms in the following manner:</w:t>
      </w:r>
    </w:p>
    <w:p w14:paraId="41C66A25" w14:textId="77777777" w:rsidR="00B241B8" w:rsidRDefault="00B241B8" w:rsidP="00B241B8">
      <w:pPr>
        <w:numPr>
          <w:ilvl w:val="0"/>
          <w:numId w:val="65"/>
        </w:numPr>
        <w:rPr>
          <w:u w:val="single"/>
        </w:rPr>
      </w:pPr>
      <w:r>
        <w:t>DBP formation following a point of re-chlorination is simulated using equation input values where water quality parameters (TOC, UVA, bromide, pH, and temperature) are defined at the point of re-chlorination.</w:t>
      </w:r>
    </w:p>
    <w:p w14:paraId="73E2F6A4" w14:textId="77777777" w:rsidR="00B241B8" w:rsidRDefault="00B241B8" w:rsidP="00B241B8">
      <w:pPr>
        <w:numPr>
          <w:ilvl w:val="0"/>
          <w:numId w:val="65"/>
        </w:numPr>
        <w:rPr>
          <w:u w:val="single"/>
        </w:rPr>
      </w:pPr>
      <w:r>
        <w:t>The chlorine dose input parameter value is taken as the sum of the chlorine residual just upstream of the re-chlorination dose, plus the re-chlorination dose.</w:t>
      </w:r>
    </w:p>
    <w:p w14:paraId="651CD7C7" w14:textId="77777777" w:rsidR="00B241B8" w:rsidRDefault="00B241B8" w:rsidP="00B241B8">
      <w:pPr>
        <w:numPr>
          <w:ilvl w:val="0"/>
          <w:numId w:val="65"/>
        </w:numPr>
        <w:rPr>
          <w:u w:val="single"/>
        </w:rPr>
      </w:pPr>
      <w:r>
        <w:t xml:space="preserve">The “time zero” point from which the DBP formation equation time input parameter values are calculated is set as the point of re-chlorination. </w:t>
      </w:r>
    </w:p>
    <w:p w14:paraId="1E8EE435" w14:textId="77777777" w:rsidR="00B241B8" w:rsidRDefault="00B241B8">
      <w:pPr>
        <w:rPr>
          <w:b/>
          <w:bCs/>
        </w:rPr>
      </w:pPr>
    </w:p>
    <w:p w14:paraId="6AD582D8" w14:textId="6FED8C69" w:rsidR="00B241B8" w:rsidRDefault="00BC2D16">
      <w:r>
        <w:rPr>
          <w:b/>
          <w:bCs/>
          <w:noProof/>
        </w:rPr>
        <w:drawing>
          <wp:anchor distT="0" distB="0" distL="114300" distR="114300" simplePos="0" relativeHeight="251658752" behindDoc="0" locked="0" layoutInCell="1" allowOverlap="1" wp14:anchorId="7DE17892" wp14:editId="429C357C">
            <wp:simplePos x="0" y="0"/>
            <wp:positionH relativeFrom="column">
              <wp:posOffset>-19050</wp:posOffset>
            </wp:positionH>
            <wp:positionV relativeFrom="paragraph">
              <wp:posOffset>2006600</wp:posOffset>
            </wp:positionV>
            <wp:extent cx="4606925" cy="336359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60692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D68">
        <w:rPr>
          <w:b/>
          <w:bCs/>
        </w:rPr>
        <w:t>Figure 5-5</w:t>
      </w:r>
      <w:r w:rsidR="00B241B8">
        <w:rPr>
          <w:b/>
          <w:bCs/>
        </w:rPr>
        <w:t xml:space="preserve"> </w:t>
      </w:r>
      <w:r w:rsidR="00B241B8">
        <w:t xml:space="preserve">illustrates the WTP Model’s calculation process for multiple points of chlorination.  The WTP Model accounts for the consumption of DBP precursor reactive species due to a prior point of chlorine addition by reducing UVA as described in </w:t>
      </w:r>
      <w:r w:rsidR="00B241B8">
        <w:rPr>
          <w:b/>
          <w:bCs/>
        </w:rPr>
        <w:t>Section 5.5.8</w:t>
      </w:r>
      <w:r w:rsidR="00B241B8">
        <w:t xml:space="preserve">.  This has the effect of reducing the amount of DBPs that would otherwise be predicted by the Coagulated Water Algorithm at a re-chlorination point; however, because the WTP Model re-sets the “time zero” point on the DBP formation curves (which are steeper at low time values) at each new point of chlorination, the WTP Model is more likely to over-predict DBP formation as the number of re-chlorination points in a simulated process train increases.  </w:t>
      </w:r>
    </w:p>
    <w:p w14:paraId="1C097E26" w14:textId="77777777" w:rsidR="00B241B8" w:rsidRDefault="00B241B8"/>
    <w:p w14:paraId="33393E03" w14:textId="20ED9ACA" w:rsidR="00B241B8" w:rsidRDefault="00B241B8">
      <w:pPr>
        <w:pStyle w:val="Caption"/>
        <w:spacing w:line="240" w:lineRule="auto"/>
        <w:jc w:val="left"/>
      </w:pPr>
      <w:r>
        <w:t xml:space="preserve">Figure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674D68">
        <w:noBreakHyphen/>
      </w:r>
      <w:r w:rsidR="00B51595">
        <w:t>6</w:t>
      </w:r>
      <w:r>
        <w:t xml:space="preserve">: Illustration-Multiple Chlorination Points DBP Formation Modeling Approach </w:t>
      </w:r>
    </w:p>
    <w:p w14:paraId="360CDA7F" w14:textId="77777777" w:rsidR="00B241B8" w:rsidRDefault="00B241B8"/>
    <w:p w14:paraId="26271913" w14:textId="77777777" w:rsidR="00B241B8" w:rsidRDefault="00B241B8">
      <w:pPr>
        <w:rPr>
          <w:u w:val="single"/>
        </w:rPr>
      </w:pPr>
      <w:r>
        <w:rPr>
          <w:u w:val="single"/>
        </w:rPr>
        <w:t>5.7.2.3  Bromide Incorporation</w:t>
      </w:r>
    </w:p>
    <w:p w14:paraId="44F9A6B3" w14:textId="77777777" w:rsidR="00B241B8" w:rsidRDefault="00B241B8">
      <w:r>
        <w:t>Bromide ion’s impact on DBP formation and speciation has been evaluated in many studies.  At increased bromide concentrations, the speciation shifts towards more brominated DBP species since bromide is incorporated into the organic DBP precursors at a faster rate than is chlorine.  The WTP Model’s empirical equations inherently account for the decrease in available bromide ion as DBP formation reactions proceed from a single point of chlorination.  However, the WTP Model explicitly tracks bromide incorporation into DBPs in order to have a more accurate accounting of the bromide ion concentration for DBP formation with downstream re-chlorination points.  To track the reduction in bromide ion concentration, the model converts DBP mass concentrations to molar concentrations to determine the bromide incorporation on a molar basis.  The molar bromide incorporation is then converted to a mass basis, and subtracted from the bromide concentration at the influent of the unit process.  This new bromide concentration is then used as the influent to the following unit process.  When a re-chlorination point is encountered, the WTP Model uses the calculated new (reduced) bromide ion concentration at that point in DBP formation equations and continues tracking bromide incorporation.  Version 2.2 of the WTP Model does not account for bromide oxidation by chlorine.</w:t>
      </w:r>
    </w:p>
    <w:p w14:paraId="387CEEBB" w14:textId="77777777" w:rsidR="00B241B8" w:rsidRDefault="00B241B8">
      <w:pPr>
        <w:rPr>
          <w:spacing w:val="-2"/>
        </w:rPr>
      </w:pPr>
    </w:p>
    <w:p w14:paraId="2BDF3D46" w14:textId="77777777" w:rsidR="00B241B8" w:rsidRDefault="00B241B8" w:rsidP="004B79A2">
      <w:pPr>
        <w:pStyle w:val="Heading3"/>
      </w:pPr>
      <w:bookmarkStart w:id="854" w:name="_Toc514725273"/>
      <w:bookmarkStart w:id="855" w:name="_Toc514725464"/>
      <w:bookmarkStart w:id="856" w:name="_Toc514765061"/>
      <w:bookmarkStart w:id="857" w:name="_Toc514820956"/>
      <w:r>
        <w:t>Predicting DBP Species and Bulk Parameters</w:t>
      </w:r>
      <w:bookmarkEnd w:id="854"/>
      <w:bookmarkEnd w:id="855"/>
      <w:bookmarkEnd w:id="856"/>
      <w:bookmarkEnd w:id="857"/>
    </w:p>
    <w:p w14:paraId="2E3E68E4" w14:textId="29531DD5" w:rsidR="00401D0E" w:rsidRDefault="00B241B8">
      <w:pPr>
        <w:rPr>
          <w:spacing w:val="-2"/>
        </w:rPr>
      </w:pPr>
      <w:r>
        <w:rPr>
          <w:spacing w:val="-2"/>
        </w:rPr>
        <w:t xml:space="preserve">The WTP Model </w:t>
      </w:r>
      <w:r w:rsidR="00362260">
        <w:rPr>
          <w:spacing w:val="-2"/>
        </w:rPr>
        <w:t xml:space="preserve">generally </w:t>
      </w:r>
      <w:r>
        <w:rPr>
          <w:spacing w:val="-2"/>
        </w:rPr>
        <w:t>uses separate empirical regression equations to predict concentrations of both DBP bulk parameters, such as TTHM, and individual DBP species, such as chloroform.  Because the predictions are generated from separate equations, the sum of the predicted individual species conc</w:t>
      </w:r>
      <w:r w:rsidR="00CC4061">
        <w:rPr>
          <w:spacing w:val="-2"/>
        </w:rPr>
        <w:t>entrations is not necessarily</w:t>
      </w:r>
      <w:r>
        <w:rPr>
          <w:spacing w:val="-2"/>
        </w:rPr>
        <w:t xml:space="preserve"> equal to the predicted value of the corresponding bulk parameter for the same set of input values to all the equations.  Furthermore, because bulk parameter equations were generally found during model development verification analyses to be more accurate in predicting observed bulk parameter concentrations than was the sum of the individually-predicted species concentrations, and regulatory focus has been on bulk parameter concentrations, the WTP Model uses the predicted individual species concentrations only for predicting the </w:t>
      </w:r>
      <w:r>
        <w:rPr>
          <w:i/>
          <w:iCs/>
          <w:spacing w:val="-2"/>
        </w:rPr>
        <w:t>relative</w:t>
      </w:r>
      <w:r>
        <w:rPr>
          <w:spacing w:val="-2"/>
        </w:rPr>
        <w:t xml:space="preserve"> values of the individual species.  That is, the bulk parameter equation results are used to set the total value to which the individual species are forced to sum. </w:t>
      </w:r>
    </w:p>
    <w:p w14:paraId="2B4AD117" w14:textId="77777777" w:rsidR="0027737B" w:rsidRDefault="0027737B">
      <w:pPr>
        <w:rPr>
          <w:spacing w:val="-2"/>
        </w:rPr>
      </w:pPr>
    </w:p>
    <w:p w14:paraId="70442629" w14:textId="553EA48C" w:rsidR="0027737B" w:rsidRDefault="00401D0E">
      <w:pPr>
        <w:rPr>
          <w:spacing w:val="-2"/>
        </w:rPr>
      </w:pPr>
      <w:r>
        <w:rPr>
          <w:spacing w:val="-2"/>
        </w:rPr>
        <w:t xml:space="preserve">The predictions for HAA5 and HAA9 are dependent on bulk parameter predictions of TTHM and HAA6 and their individual species. </w:t>
      </w:r>
      <w:r w:rsidR="00B241B8">
        <w:rPr>
          <w:spacing w:val="-2"/>
        </w:rPr>
        <w:t xml:space="preserve">HAA5 is calculated as the predicted HAA6 value from a bulk parameter equation minus the calculated value of bromochloroacetic acid (BCAA), where BCAA is </w:t>
      </w:r>
      <w:r w:rsidR="00B241B8">
        <w:rPr>
          <w:spacing w:val="-2"/>
        </w:rPr>
        <w:lastRenderedPageBreak/>
        <w:t>calculated bas</w:t>
      </w:r>
      <w:r>
        <w:rPr>
          <w:spacing w:val="-2"/>
        </w:rPr>
        <w:t>ed on HAA6 as described above. HAA9 is calculated based on the HAA5 prediction plus the four remaining HAA species. The prediction of these four HAA species based on bromide incorporation assumptions and the concentration of individual species from the TTHM and HAA5 groups</w:t>
      </w:r>
      <w:r w:rsidR="00C4205E">
        <w:rPr>
          <w:spacing w:val="-2"/>
        </w:rPr>
        <w:t xml:space="preserve"> (see </w:t>
      </w:r>
      <w:r w:rsidR="00C4205E" w:rsidRPr="00C4205E">
        <w:rPr>
          <w:b/>
          <w:spacing w:val="-2"/>
        </w:rPr>
        <w:t>Section 5.7.10</w:t>
      </w:r>
      <w:r w:rsidR="00C4205E">
        <w:rPr>
          <w:spacing w:val="-2"/>
        </w:rPr>
        <w:t>)</w:t>
      </w:r>
      <w:r>
        <w:rPr>
          <w:spacing w:val="-2"/>
        </w:rPr>
        <w:t xml:space="preserve">. </w:t>
      </w:r>
      <w:r w:rsidR="001D0F8B">
        <w:rPr>
          <w:spacing w:val="-2"/>
        </w:rPr>
        <w:t xml:space="preserve">HAA9 is the only bulk parameter that is not predicted </w:t>
      </w:r>
      <w:r w:rsidR="00A0223D">
        <w:rPr>
          <w:spacing w:val="-2"/>
        </w:rPr>
        <w:t xml:space="preserve">by a power law regression equation. </w:t>
      </w:r>
      <w:r w:rsidR="001D0F8B">
        <w:rPr>
          <w:spacing w:val="-2"/>
        </w:rPr>
        <w:t xml:space="preserve"> </w:t>
      </w:r>
    </w:p>
    <w:p w14:paraId="0178E5B0" w14:textId="77777777" w:rsidR="0027737B" w:rsidRDefault="0027737B">
      <w:pPr>
        <w:rPr>
          <w:spacing w:val="-2"/>
        </w:rPr>
      </w:pPr>
    </w:p>
    <w:p w14:paraId="16104EE8" w14:textId="77777777" w:rsidR="00B241B8" w:rsidRDefault="00B241B8">
      <w:pPr>
        <w:rPr>
          <w:spacing w:val="-2"/>
        </w:rPr>
      </w:pPr>
      <w:r>
        <w:rPr>
          <w:spacing w:val="-2"/>
        </w:rPr>
        <w:t>The following summarizes the WTP Model’s steps in calculating the increase in DBP bulk parameter and species values across a unit process:</w:t>
      </w:r>
    </w:p>
    <w:p w14:paraId="0AAFD614" w14:textId="720D538F" w:rsidR="00B241B8" w:rsidRDefault="00B241B8" w:rsidP="00B241B8">
      <w:pPr>
        <w:pStyle w:val="List2"/>
        <w:numPr>
          <w:ilvl w:val="0"/>
          <w:numId w:val="67"/>
        </w:numPr>
        <w:rPr>
          <w:spacing w:val="-2"/>
        </w:rPr>
      </w:pPr>
      <w:r>
        <w:rPr>
          <w:spacing w:val="-2"/>
        </w:rPr>
        <w:t xml:space="preserve">Individual equations (see </w:t>
      </w:r>
      <w:r>
        <w:rPr>
          <w:b/>
          <w:bCs/>
          <w:spacing w:val="-2"/>
        </w:rPr>
        <w:t>Sections 5.7.4</w:t>
      </w:r>
      <w:r>
        <w:rPr>
          <w:spacing w:val="-2"/>
        </w:rPr>
        <w:t xml:space="preserve"> through </w:t>
      </w:r>
      <w:r w:rsidR="006B2F44">
        <w:rPr>
          <w:b/>
          <w:bCs/>
          <w:spacing w:val="-2"/>
        </w:rPr>
        <w:t>5.7.10</w:t>
      </w:r>
      <w:r>
        <w:rPr>
          <w:spacing w:val="-2"/>
        </w:rPr>
        <w:t>) are used to predict preliminary ΔDBP values for:</w:t>
      </w:r>
    </w:p>
    <w:p w14:paraId="16B47A4C" w14:textId="77777777" w:rsidR="00B241B8" w:rsidRDefault="00B241B8" w:rsidP="00B241B8">
      <w:pPr>
        <w:pStyle w:val="List4"/>
        <w:numPr>
          <w:ilvl w:val="1"/>
          <w:numId w:val="67"/>
        </w:numPr>
        <w:rPr>
          <w:spacing w:val="-2"/>
        </w:rPr>
      </w:pPr>
      <w:r>
        <w:rPr>
          <w:spacing w:val="-2"/>
        </w:rPr>
        <w:t>TTHM</w:t>
      </w:r>
    </w:p>
    <w:p w14:paraId="24C47A35" w14:textId="77777777" w:rsidR="00B241B8" w:rsidRDefault="00B241B8" w:rsidP="00B241B8">
      <w:pPr>
        <w:numPr>
          <w:ilvl w:val="1"/>
          <w:numId w:val="67"/>
        </w:numPr>
        <w:rPr>
          <w:spacing w:val="-2"/>
        </w:rPr>
      </w:pPr>
      <w:r>
        <w:rPr>
          <w:spacing w:val="-2"/>
        </w:rPr>
        <w:t>All four DBP species</w:t>
      </w:r>
    </w:p>
    <w:p w14:paraId="2091151E" w14:textId="77777777" w:rsidR="00B241B8" w:rsidRDefault="00B241B8" w:rsidP="00B241B8">
      <w:pPr>
        <w:numPr>
          <w:ilvl w:val="1"/>
          <w:numId w:val="67"/>
        </w:numPr>
        <w:rPr>
          <w:spacing w:val="-2"/>
        </w:rPr>
      </w:pPr>
      <w:r>
        <w:rPr>
          <w:spacing w:val="-2"/>
        </w:rPr>
        <w:t>HAA6</w:t>
      </w:r>
    </w:p>
    <w:p w14:paraId="78E3D129" w14:textId="77777777" w:rsidR="00B241B8" w:rsidRDefault="00B241B8" w:rsidP="00B241B8">
      <w:pPr>
        <w:numPr>
          <w:ilvl w:val="1"/>
          <w:numId w:val="67"/>
        </w:numPr>
        <w:rPr>
          <w:spacing w:val="-2"/>
        </w:rPr>
      </w:pPr>
      <w:r>
        <w:rPr>
          <w:spacing w:val="-2"/>
        </w:rPr>
        <w:t>All six HAA6 species</w:t>
      </w:r>
    </w:p>
    <w:p w14:paraId="56DC0F5C" w14:textId="77777777" w:rsidR="00B241B8" w:rsidRDefault="00B851D9" w:rsidP="00B241B8">
      <w:pPr>
        <w:numPr>
          <w:ilvl w:val="1"/>
          <w:numId w:val="67"/>
        </w:numPr>
        <w:rPr>
          <w:spacing w:val="-2"/>
        </w:rPr>
      </w:pPr>
      <w:r>
        <w:rPr>
          <w:spacing w:val="-2"/>
        </w:rPr>
        <w:t>All four</w:t>
      </w:r>
      <w:r w:rsidR="00B241B8">
        <w:rPr>
          <w:spacing w:val="-2"/>
        </w:rPr>
        <w:t xml:space="preserve"> H</w:t>
      </w:r>
      <w:r>
        <w:rPr>
          <w:spacing w:val="-2"/>
        </w:rPr>
        <w:t>AA9 species not included in HAA5</w:t>
      </w:r>
    </w:p>
    <w:p w14:paraId="53462F96" w14:textId="77777777" w:rsidR="00B241B8" w:rsidRDefault="00B241B8" w:rsidP="00B241B8">
      <w:pPr>
        <w:pStyle w:val="List2"/>
        <w:numPr>
          <w:ilvl w:val="0"/>
          <w:numId w:val="67"/>
        </w:numPr>
        <w:rPr>
          <w:spacing w:val="-2"/>
        </w:rPr>
      </w:pPr>
      <w:r>
        <w:rPr>
          <w:spacing w:val="-2"/>
        </w:rPr>
        <w:t xml:space="preserve">Correction factors per ICR calibration are applied to all ΔDBP values, </w:t>
      </w:r>
      <w:r w:rsidR="00D61096">
        <w:rPr>
          <w:spacing w:val="-2"/>
        </w:rPr>
        <w:t>except those for HAA9, the four</w:t>
      </w:r>
      <w:r>
        <w:rPr>
          <w:spacing w:val="-2"/>
        </w:rPr>
        <w:t xml:space="preserve"> H</w:t>
      </w:r>
      <w:r w:rsidR="00D61096">
        <w:rPr>
          <w:spacing w:val="-2"/>
        </w:rPr>
        <w:t>AA9 species not included in HAA5</w:t>
      </w:r>
      <w:r>
        <w:rPr>
          <w:spacing w:val="-2"/>
        </w:rPr>
        <w:t>, and TOX.  Under free chlorine conditions, this results in final predictions for ΔTTHM and ΔHAA6.</w:t>
      </w:r>
    </w:p>
    <w:p w14:paraId="469C6E4D" w14:textId="77777777" w:rsidR="00B241B8" w:rsidRDefault="00B241B8" w:rsidP="00B241B8">
      <w:pPr>
        <w:pStyle w:val="List2"/>
        <w:numPr>
          <w:ilvl w:val="0"/>
          <w:numId w:val="67"/>
        </w:numPr>
        <w:rPr>
          <w:spacing w:val="-2"/>
        </w:rPr>
      </w:pPr>
      <w:r>
        <w:rPr>
          <w:spacing w:val="-2"/>
        </w:rPr>
        <w:t>If applicable, ICR-derived factors to convert all ΔDBP values from those corresponding to free chlorine formation conditions to those for chloraminated conditions are applied.  Under chloraminated conditions, this results in final predictions for ΔTTHM and ΔHAA6.</w:t>
      </w:r>
    </w:p>
    <w:p w14:paraId="7A404D85" w14:textId="77777777" w:rsidR="00B241B8" w:rsidRDefault="00B241B8" w:rsidP="00B241B8">
      <w:pPr>
        <w:pStyle w:val="List2"/>
        <w:numPr>
          <w:ilvl w:val="0"/>
          <w:numId w:val="67"/>
        </w:numPr>
        <w:rPr>
          <w:spacing w:val="-2"/>
        </w:rPr>
      </w:pPr>
      <w:r>
        <w:rPr>
          <w:spacing w:val="-2"/>
        </w:rPr>
        <w:t>Final ΔDBP values for the four TTHM species are calculated by forcing their sum to equal the final predicted value of ΔTTHM, while maintaining the same relative proportions among the species.  Final ΔDBP values for the six HAA6 species are calculated similarly.</w:t>
      </w:r>
    </w:p>
    <w:p w14:paraId="0FEAE772" w14:textId="77777777" w:rsidR="00B241B8" w:rsidRDefault="00B241B8" w:rsidP="00B241B8">
      <w:pPr>
        <w:pStyle w:val="List2"/>
        <w:numPr>
          <w:ilvl w:val="0"/>
          <w:numId w:val="67"/>
        </w:numPr>
        <w:rPr>
          <w:spacing w:val="-2"/>
        </w:rPr>
      </w:pPr>
      <w:r>
        <w:rPr>
          <w:spacing w:val="-2"/>
        </w:rPr>
        <w:t>The final ΔHAA5 value is calculated as final ΔHAA6 minus final ΔBCAA.</w:t>
      </w:r>
    </w:p>
    <w:p w14:paraId="41BDCB45" w14:textId="77777777" w:rsidR="00B241B8" w:rsidRDefault="00B241B8" w:rsidP="00B241B8">
      <w:pPr>
        <w:pStyle w:val="List2"/>
        <w:numPr>
          <w:ilvl w:val="0"/>
          <w:numId w:val="67"/>
        </w:numPr>
        <w:rPr>
          <w:spacing w:val="-2"/>
        </w:rPr>
      </w:pPr>
      <w:r>
        <w:rPr>
          <w:spacing w:val="-2"/>
        </w:rPr>
        <w:t>The final ΔHAA9 value is calculated as the predicted final ΔHAA</w:t>
      </w:r>
      <w:r w:rsidR="008C2CAD">
        <w:rPr>
          <w:spacing w:val="-2"/>
        </w:rPr>
        <w:t>5</w:t>
      </w:r>
      <w:r>
        <w:rPr>
          <w:spacing w:val="-2"/>
        </w:rPr>
        <w:t xml:space="preserve"> value (from Step </w:t>
      </w:r>
      <w:r>
        <w:rPr>
          <w:i/>
          <w:iCs/>
          <w:spacing w:val="-2"/>
        </w:rPr>
        <w:t>#2/#3</w:t>
      </w:r>
      <w:r>
        <w:rPr>
          <w:spacing w:val="-2"/>
        </w:rPr>
        <w:t>)</w:t>
      </w:r>
      <w:r w:rsidR="00A13750">
        <w:rPr>
          <w:spacing w:val="-2"/>
        </w:rPr>
        <w:t xml:space="preserve"> </w:t>
      </w:r>
      <w:r>
        <w:rPr>
          <w:spacing w:val="-2"/>
        </w:rPr>
        <w:t xml:space="preserve">plus the </w:t>
      </w:r>
      <w:r w:rsidR="00A13750">
        <w:rPr>
          <w:spacing w:val="-2"/>
        </w:rPr>
        <w:t xml:space="preserve">individual species </w:t>
      </w:r>
      <w:r w:rsidR="005047F3">
        <w:rPr>
          <w:spacing w:val="-2"/>
        </w:rPr>
        <w:t xml:space="preserve">values </w:t>
      </w:r>
      <w:r w:rsidR="00A13750">
        <w:rPr>
          <w:spacing w:val="-2"/>
        </w:rPr>
        <w:t>predicted in Steps</w:t>
      </w:r>
      <w:r>
        <w:rPr>
          <w:spacing w:val="-2"/>
        </w:rPr>
        <w:t xml:space="preserve"> </w:t>
      </w:r>
      <w:r>
        <w:rPr>
          <w:i/>
          <w:iCs/>
          <w:spacing w:val="-2"/>
        </w:rPr>
        <w:t>#1e</w:t>
      </w:r>
      <w:r w:rsidR="00A13750">
        <w:rPr>
          <w:spacing w:val="-2"/>
        </w:rPr>
        <w:t xml:space="preserve">, which </w:t>
      </w:r>
      <w:r w:rsidR="005047F3">
        <w:rPr>
          <w:spacing w:val="-2"/>
        </w:rPr>
        <w:t>are</w:t>
      </w:r>
      <w:r w:rsidR="00A13750">
        <w:rPr>
          <w:spacing w:val="-2"/>
        </w:rPr>
        <w:t xml:space="preserve"> calculated based on individual species predicted in Steps </w:t>
      </w:r>
      <w:r w:rsidR="00A13750">
        <w:rPr>
          <w:i/>
          <w:iCs/>
          <w:spacing w:val="-2"/>
        </w:rPr>
        <w:t>#1b</w:t>
      </w:r>
      <w:r w:rsidR="00A13750">
        <w:rPr>
          <w:spacing w:val="-2"/>
        </w:rPr>
        <w:t xml:space="preserve"> and </w:t>
      </w:r>
      <w:r w:rsidR="00A13750">
        <w:rPr>
          <w:i/>
          <w:iCs/>
          <w:spacing w:val="-2"/>
        </w:rPr>
        <w:t>#1d</w:t>
      </w:r>
      <w:r w:rsidR="00A13750">
        <w:t>.</w:t>
      </w:r>
    </w:p>
    <w:p w14:paraId="292BDB27" w14:textId="77777777" w:rsidR="00B241B8" w:rsidRDefault="00B241B8">
      <w:pPr>
        <w:rPr>
          <w:spacing w:val="-2"/>
        </w:rPr>
      </w:pPr>
    </w:p>
    <w:p w14:paraId="12832CC8" w14:textId="77777777" w:rsidR="00B241B8" w:rsidRDefault="00B241B8">
      <w:pPr>
        <w:pStyle w:val="BodyText3"/>
        <w:tabs>
          <w:tab w:val="clear" w:pos="-720"/>
        </w:tabs>
        <w:rPr>
          <w:iCs/>
        </w:rPr>
      </w:pPr>
      <w:r>
        <w:rPr>
          <w:iCs/>
        </w:rPr>
        <w:t>Example.</w:t>
      </w:r>
    </w:p>
    <w:p w14:paraId="4D599E51" w14:textId="77777777" w:rsidR="00B241B8" w:rsidRDefault="00B241B8">
      <w:pPr>
        <w:rPr>
          <w:spacing w:val="-2"/>
        </w:rPr>
      </w:pPr>
      <w:r>
        <w:rPr>
          <w:spacing w:val="-2"/>
        </w:rPr>
        <w:t>Consider the case where application of the individual THM equations generate the following preliminary ΔDBP predictions across a “Reservoir” unit process under free chlorine conditions, as follows:</w:t>
      </w:r>
    </w:p>
    <w:p w14:paraId="021B62F8" w14:textId="77777777" w:rsidR="00B241B8" w:rsidRDefault="00B241B8">
      <w:pPr>
        <w:ind w:left="720" w:firstLine="720"/>
        <w:rPr>
          <w:spacing w:val="-2"/>
        </w:rPr>
      </w:pPr>
      <w:r>
        <w:rPr>
          <w:spacing w:val="-2"/>
        </w:rPr>
        <w:t>95</w:t>
      </w:r>
      <w:r>
        <w:rPr>
          <w:rFonts w:ascii="Symbol" w:hAnsi="Symbol"/>
          <w:spacing w:val="-2"/>
        </w:rPr>
        <w:t></w:t>
      </w:r>
      <w:r>
        <w:rPr>
          <w:spacing w:val="-2"/>
        </w:rPr>
        <w:t>g/L  = Δtotal trihalomethanes (ΔTTHM)</w:t>
      </w:r>
    </w:p>
    <w:p w14:paraId="6FB079E4" w14:textId="77777777" w:rsidR="00B241B8" w:rsidRDefault="00B241B8">
      <w:pPr>
        <w:ind w:left="720" w:firstLine="720"/>
        <w:rPr>
          <w:spacing w:val="-2"/>
        </w:rPr>
      </w:pPr>
      <w:r>
        <w:rPr>
          <w:spacing w:val="-2"/>
        </w:rPr>
        <w:lastRenderedPageBreak/>
        <w:t xml:space="preserve">50 </w:t>
      </w:r>
      <w:r>
        <w:rPr>
          <w:rFonts w:ascii="Symbol" w:hAnsi="Symbol"/>
          <w:spacing w:val="-2"/>
        </w:rPr>
        <w:t></w:t>
      </w:r>
      <w:r>
        <w:rPr>
          <w:spacing w:val="-2"/>
        </w:rPr>
        <w:t>g/L = Δchloroform (ΔCHCl</w:t>
      </w:r>
      <w:r>
        <w:rPr>
          <w:spacing w:val="-2"/>
          <w:vertAlign w:val="subscript"/>
        </w:rPr>
        <w:t>3</w:t>
      </w:r>
      <w:r>
        <w:rPr>
          <w:spacing w:val="-2"/>
        </w:rPr>
        <w:t>)</w:t>
      </w:r>
    </w:p>
    <w:p w14:paraId="604109B4" w14:textId="77777777" w:rsidR="00B241B8" w:rsidRDefault="00B241B8">
      <w:pPr>
        <w:rPr>
          <w:spacing w:val="-2"/>
        </w:rPr>
      </w:pPr>
      <w:r>
        <w:rPr>
          <w:spacing w:val="-2"/>
        </w:rPr>
        <w:tab/>
      </w:r>
      <w:r>
        <w:rPr>
          <w:spacing w:val="-2"/>
        </w:rPr>
        <w:tab/>
        <w:t xml:space="preserve">25 </w:t>
      </w:r>
      <w:r>
        <w:rPr>
          <w:rFonts w:ascii="Symbol" w:hAnsi="Symbol"/>
          <w:spacing w:val="-2"/>
        </w:rPr>
        <w:t></w:t>
      </w:r>
      <w:r>
        <w:rPr>
          <w:spacing w:val="-2"/>
        </w:rPr>
        <w:t>g/L = Δbromodichloromethane (ΔBDCM)</w:t>
      </w:r>
    </w:p>
    <w:p w14:paraId="3A1E221F" w14:textId="77777777" w:rsidR="00B241B8" w:rsidRDefault="00B241B8">
      <w:pPr>
        <w:rPr>
          <w:spacing w:val="-2"/>
        </w:rPr>
      </w:pPr>
      <w:r>
        <w:rPr>
          <w:spacing w:val="-2"/>
        </w:rPr>
        <w:tab/>
      </w:r>
      <w:r>
        <w:rPr>
          <w:spacing w:val="-2"/>
        </w:rPr>
        <w:tab/>
        <w:t xml:space="preserve">20 </w:t>
      </w:r>
      <w:r>
        <w:rPr>
          <w:rFonts w:ascii="Symbol" w:hAnsi="Symbol"/>
          <w:spacing w:val="-2"/>
        </w:rPr>
        <w:t></w:t>
      </w:r>
      <w:r>
        <w:rPr>
          <w:spacing w:val="-2"/>
        </w:rPr>
        <w:t>g/L = Δdibromochloromethane (ΔDBCM)</w:t>
      </w:r>
    </w:p>
    <w:p w14:paraId="310FD009" w14:textId="77777777" w:rsidR="00B241B8" w:rsidRDefault="00B241B8">
      <w:pPr>
        <w:rPr>
          <w:spacing w:val="-2"/>
        </w:rPr>
      </w:pPr>
      <w:r>
        <w:rPr>
          <w:spacing w:val="-2"/>
        </w:rPr>
        <w:tab/>
      </w:r>
      <w:r>
        <w:rPr>
          <w:spacing w:val="-2"/>
        </w:rPr>
        <w:tab/>
        <w:t xml:space="preserve"> 5 </w:t>
      </w:r>
      <w:r>
        <w:rPr>
          <w:rFonts w:ascii="Symbol" w:hAnsi="Symbol"/>
          <w:spacing w:val="-2"/>
        </w:rPr>
        <w:t></w:t>
      </w:r>
      <w:r>
        <w:rPr>
          <w:spacing w:val="-2"/>
        </w:rPr>
        <w:t>g/L = Δbromoform (ΔCHBr</w:t>
      </w:r>
      <w:r>
        <w:rPr>
          <w:spacing w:val="-2"/>
          <w:vertAlign w:val="subscript"/>
        </w:rPr>
        <w:t>3</w:t>
      </w:r>
      <w:r>
        <w:rPr>
          <w:spacing w:val="-2"/>
        </w:rPr>
        <w:t>)</w:t>
      </w:r>
    </w:p>
    <w:p w14:paraId="46ACBBC4" w14:textId="77777777" w:rsidR="00B241B8" w:rsidRDefault="00B241B8">
      <w:pPr>
        <w:rPr>
          <w:spacing w:val="-2"/>
        </w:rPr>
      </w:pPr>
    </w:p>
    <w:p w14:paraId="6BAC2784" w14:textId="77777777" w:rsidR="00B241B8" w:rsidRDefault="00B241B8">
      <w:pPr>
        <w:rPr>
          <w:spacing w:val="-2"/>
        </w:rPr>
      </w:pPr>
      <w:r>
        <w:rPr>
          <w:spacing w:val="-2"/>
        </w:rPr>
        <w:t xml:space="preserve">The preliminary ΔDBP predictions are then modified by the appropriate ICR calibration factors (applicable to in-plant formation), as follows: </w:t>
      </w:r>
    </w:p>
    <w:p w14:paraId="4674E093" w14:textId="77777777" w:rsidR="00B241B8" w:rsidRDefault="00B241B8">
      <w:pPr>
        <w:ind w:left="720" w:firstLine="720"/>
        <w:rPr>
          <w:spacing w:val="-2"/>
        </w:rPr>
      </w:pPr>
    </w:p>
    <w:p w14:paraId="0CD8375B" w14:textId="77777777" w:rsidR="00B241B8" w:rsidRDefault="00B241B8">
      <w:pPr>
        <w:ind w:left="720" w:firstLine="720"/>
        <w:rPr>
          <w:spacing w:val="-2"/>
        </w:rPr>
      </w:pPr>
      <w:r>
        <w:rPr>
          <w:spacing w:val="-2"/>
        </w:rPr>
        <w:t>95</w:t>
      </w:r>
      <w:r>
        <w:rPr>
          <w:rFonts w:ascii="Symbol" w:hAnsi="Symbol"/>
          <w:spacing w:val="-2"/>
        </w:rPr>
        <w:t></w:t>
      </w:r>
      <w:r>
        <w:rPr>
          <w:spacing w:val="-2"/>
        </w:rPr>
        <w:t xml:space="preserve">g/L ÷ 0.77 = 123.5 </w:t>
      </w:r>
      <w:r>
        <w:rPr>
          <w:rFonts w:ascii="Symbol" w:hAnsi="Symbol"/>
          <w:spacing w:val="-2"/>
        </w:rPr>
        <w:t></w:t>
      </w:r>
      <w:r>
        <w:rPr>
          <w:spacing w:val="-2"/>
        </w:rPr>
        <w:t>g/L  = ΔTTHM</w:t>
      </w:r>
    </w:p>
    <w:p w14:paraId="5DD04A44" w14:textId="77777777" w:rsidR="00B241B8" w:rsidRDefault="00B241B8">
      <w:pPr>
        <w:ind w:left="720" w:firstLine="720"/>
        <w:rPr>
          <w:spacing w:val="-2"/>
        </w:rPr>
      </w:pPr>
      <w:r>
        <w:rPr>
          <w:spacing w:val="-2"/>
        </w:rPr>
        <w:t xml:space="preserve">50 </w:t>
      </w:r>
      <w:r>
        <w:rPr>
          <w:rFonts w:ascii="Symbol" w:hAnsi="Symbol"/>
          <w:spacing w:val="-2"/>
        </w:rPr>
        <w:t></w:t>
      </w:r>
      <w:r>
        <w:rPr>
          <w:spacing w:val="-2"/>
        </w:rPr>
        <w:t xml:space="preserve">g/L ÷ 1.00 = 50.0 </w:t>
      </w:r>
      <w:r>
        <w:rPr>
          <w:rFonts w:ascii="Symbol" w:hAnsi="Symbol"/>
          <w:spacing w:val="-2"/>
        </w:rPr>
        <w:t></w:t>
      </w:r>
      <w:r>
        <w:rPr>
          <w:spacing w:val="-2"/>
        </w:rPr>
        <w:t>g/L  = ΔCHCl</w:t>
      </w:r>
      <w:r>
        <w:rPr>
          <w:spacing w:val="-2"/>
          <w:vertAlign w:val="subscript"/>
        </w:rPr>
        <w:t>3</w:t>
      </w:r>
    </w:p>
    <w:p w14:paraId="1ABDF2FD" w14:textId="77777777" w:rsidR="00B241B8" w:rsidRDefault="00B241B8">
      <w:pPr>
        <w:rPr>
          <w:spacing w:val="-2"/>
        </w:rPr>
      </w:pPr>
      <w:r>
        <w:rPr>
          <w:spacing w:val="-2"/>
        </w:rPr>
        <w:tab/>
      </w:r>
      <w:r>
        <w:rPr>
          <w:spacing w:val="-2"/>
        </w:rPr>
        <w:tab/>
        <w:t xml:space="preserve">25 </w:t>
      </w:r>
      <w:r>
        <w:rPr>
          <w:rFonts w:ascii="Symbol" w:hAnsi="Symbol"/>
          <w:spacing w:val="-2"/>
        </w:rPr>
        <w:t></w:t>
      </w:r>
      <w:r>
        <w:rPr>
          <w:spacing w:val="-2"/>
        </w:rPr>
        <w:t xml:space="preserve">g/L ÷ 0.50 = 50.0 </w:t>
      </w:r>
      <w:r>
        <w:rPr>
          <w:rFonts w:ascii="Symbol" w:hAnsi="Symbol"/>
          <w:spacing w:val="-2"/>
        </w:rPr>
        <w:t></w:t>
      </w:r>
      <w:r>
        <w:rPr>
          <w:spacing w:val="-2"/>
        </w:rPr>
        <w:t>g/L  = ΔBDCM</w:t>
      </w:r>
    </w:p>
    <w:p w14:paraId="041F970D" w14:textId="77777777" w:rsidR="00B241B8" w:rsidRDefault="00B241B8">
      <w:pPr>
        <w:rPr>
          <w:spacing w:val="-2"/>
        </w:rPr>
      </w:pPr>
      <w:r>
        <w:rPr>
          <w:spacing w:val="-2"/>
        </w:rPr>
        <w:tab/>
      </w:r>
      <w:r>
        <w:rPr>
          <w:spacing w:val="-2"/>
        </w:rPr>
        <w:tab/>
        <w:t xml:space="preserve">20 </w:t>
      </w:r>
      <w:r>
        <w:rPr>
          <w:rFonts w:ascii="Symbol" w:hAnsi="Symbol"/>
          <w:spacing w:val="-2"/>
        </w:rPr>
        <w:t></w:t>
      </w:r>
      <w:r>
        <w:rPr>
          <w:spacing w:val="-2"/>
        </w:rPr>
        <w:t xml:space="preserve">g/L ÷ 0.86 = 23.2 </w:t>
      </w:r>
      <w:r>
        <w:rPr>
          <w:rFonts w:ascii="Symbol" w:hAnsi="Symbol"/>
          <w:spacing w:val="-2"/>
        </w:rPr>
        <w:t></w:t>
      </w:r>
      <w:r>
        <w:rPr>
          <w:spacing w:val="-2"/>
        </w:rPr>
        <w:t>g/L  = ΔDBCM</w:t>
      </w:r>
    </w:p>
    <w:p w14:paraId="4AF2779B" w14:textId="77777777" w:rsidR="00B241B8" w:rsidRDefault="00B241B8">
      <w:pPr>
        <w:rPr>
          <w:spacing w:val="-2"/>
        </w:rPr>
      </w:pPr>
      <w:r>
        <w:rPr>
          <w:spacing w:val="-2"/>
        </w:rPr>
        <w:tab/>
      </w:r>
      <w:r>
        <w:rPr>
          <w:spacing w:val="-2"/>
        </w:rPr>
        <w:tab/>
        <w:t xml:space="preserve"> 5 </w:t>
      </w:r>
      <w:r>
        <w:rPr>
          <w:rFonts w:ascii="Symbol" w:hAnsi="Symbol"/>
          <w:spacing w:val="-2"/>
        </w:rPr>
        <w:t></w:t>
      </w:r>
      <w:r>
        <w:rPr>
          <w:spacing w:val="-2"/>
        </w:rPr>
        <w:t xml:space="preserve">g/L  ÷ 1.00 = 5.0 </w:t>
      </w:r>
      <w:r>
        <w:rPr>
          <w:rFonts w:ascii="Symbol" w:hAnsi="Symbol"/>
          <w:spacing w:val="-2"/>
        </w:rPr>
        <w:t></w:t>
      </w:r>
      <w:r>
        <w:rPr>
          <w:spacing w:val="-2"/>
        </w:rPr>
        <w:t>g/L  = ΔCHBr</w:t>
      </w:r>
      <w:r>
        <w:rPr>
          <w:spacing w:val="-2"/>
          <w:vertAlign w:val="subscript"/>
        </w:rPr>
        <w:t>3</w:t>
      </w:r>
    </w:p>
    <w:p w14:paraId="52E363C1" w14:textId="77777777" w:rsidR="00B241B8" w:rsidRDefault="00B241B8">
      <w:pPr>
        <w:rPr>
          <w:spacing w:val="-2"/>
        </w:rPr>
      </w:pPr>
    </w:p>
    <w:p w14:paraId="7876B2E9" w14:textId="77777777" w:rsidR="00B241B8" w:rsidRDefault="00B241B8">
      <w:pPr>
        <w:rPr>
          <w:spacing w:val="-2"/>
        </w:rPr>
      </w:pPr>
      <w:r>
        <w:rPr>
          <w:spacing w:val="-2"/>
        </w:rPr>
        <w:t xml:space="preserve">The sum of the four individual ΔDBP species predictions is then calculated as 50.0 + 50.0 + 23.2 + 5.0 = 128.2 </w:t>
      </w:r>
      <w:r>
        <w:rPr>
          <w:rFonts w:ascii="Symbol" w:hAnsi="Symbol"/>
          <w:spacing w:val="-2"/>
        </w:rPr>
        <w:t></w:t>
      </w:r>
      <w:r>
        <w:rPr>
          <w:spacing w:val="-2"/>
        </w:rPr>
        <w:t xml:space="preserve">g/L.  The ratio of the predicted value for ΔTTHM to the sum of the ΔDBP values for the four species is then calculated as 123.5 </w:t>
      </w:r>
      <w:r>
        <w:rPr>
          <w:rFonts w:ascii="Symbol" w:hAnsi="Symbol"/>
          <w:spacing w:val="-2"/>
        </w:rPr>
        <w:t></w:t>
      </w:r>
      <w:r>
        <w:rPr>
          <w:spacing w:val="-2"/>
        </w:rPr>
        <w:t xml:space="preserve">g/L divided by 128.2 </w:t>
      </w:r>
      <w:r>
        <w:rPr>
          <w:rFonts w:ascii="Symbol" w:hAnsi="Symbol"/>
          <w:spacing w:val="-2"/>
        </w:rPr>
        <w:t></w:t>
      </w:r>
      <w:r>
        <w:rPr>
          <w:spacing w:val="-2"/>
        </w:rPr>
        <w:t>g/L, which yields 0.963.  This ratio is applied to each of the ICR-calibrated preliminary predictions for the individual species to calculate final ΔDBP predictions for the four species as shown below:</w:t>
      </w:r>
    </w:p>
    <w:p w14:paraId="7CBA7FA4" w14:textId="77777777" w:rsidR="00B241B8" w:rsidRDefault="00B241B8">
      <w:pPr>
        <w:ind w:left="720" w:firstLine="720"/>
        <w:rPr>
          <w:spacing w:val="-2"/>
        </w:rPr>
      </w:pPr>
    </w:p>
    <w:p w14:paraId="19BF9F1B" w14:textId="77777777" w:rsidR="00B241B8" w:rsidRDefault="00B241B8">
      <w:pPr>
        <w:ind w:left="720" w:firstLine="720"/>
        <w:rPr>
          <w:spacing w:val="-2"/>
        </w:rPr>
      </w:pPr>
      <w:r>
        <w:rPr>
          <w:spacing w:val="-2"/>
        </w:rPr>
        <w:t xml:space="preserve">50.0 </w:t>
      </w:r>
      <w:r>
        <w:rPr>
          <w:rFonts w:ascii="Symbol" w:hAnsi="Symbol"/>
          <w:spacing w:val="-2"/>
        </w:rPr>
        <w:t></w:t>
      </w:r>
      <w:r>
        <w:rPr>
          <w:spacing w:val="-2"/>
        </w:rPr>
        <w:t xml:space="preserve">g/L × 0.963 = 48.2 </w:t>
      </w:r>
      <w:r>
        <w:rPr>
          <w:rFonts w:ascii="Symbol" w:hAnsi="Symbol"/>
          <w:spacing w:val="-2"/>
        </w:rPr>
        <w:t></w:t>
      </w:r>
      <w:r>
        <w:rPr>
          <w:spacing w:val="-2"/>
        </w:rPr>
        <w:t>g/L  = ΔCHCl</w:t>
      </w:r>
      <w:r>
        <w:rPr>
          <w:spacing w:val="-2"/>
          <w:vertAlign w:val="subscript"/>
        </w:rPr>
        <w:t>3</w:t>
      </w:r>
    </w:p>
    <w:p w14:paraId="67479145" w14:textId="77777777" w:rsidR="00B241B8" w:rsidRDefault="00B241B8">
      <w:pPr>
        <w:rPr>
          <w:spacing w:val="-2"/>
        </w:rPr>
      </w:pPr>
      <w:r>
        <w:rPr>
          <w:spacing w:val="-2"/>
        </w:rPr>
        <w:tab/>
      </w:r>
      <w:r>
        <w:rPr>
          <w:spacing w:val="-2"/>
        </w:rPr>
        <w:tab/>
        <w:t xml:space="preserve">50.0 </w:t>
      </w:r>
      <w:r>
        <w:rPr>
          <w:rFonts w:ascii="Symbol" w:hAnsi="Symbol"/>
          <w:spacing w:val="-2"/>
        </w:rPr>
        <w:t></w:t>
      </w:r>
      <w:r>
        <w:rPr>
          <w:spacing w:val="-2"/>
        </w:rPr>
        <w:t xml:space="preserve">g/L × 0.963 = 48.2 </w:t>
      </w:r>
      <w:r>
        <w:rPr>
          <w:rFonts w:ascii="Symbol" w:hAnsi="Symbol"/>
          <w:spacing w:val="-2"/>
        </w:rPr>
        <w:t></w:t>
      </w:r>
      <w:r>
        <w:rPr>
          <w:spacing w:val="-2"/>
        </w:rPr>
        <w:t>g/L  = ΔBDCM</w:t>
      </w:r>
    </w:p>
    <w:p w14:paraId="3F9CE254" w14:textId="77777777" w:rsidR="00B241B8" w:rsidRDefault="00B241B8">
      <w:pPr>
        <w:rPr>
          <w:spacing w:val="-2"/>
        </w:rPr>
      </w:pPr>
      <w:r>
        <w:rPr>
          <w:spacing w:val="-2"/>
        </w:rPr>
        <w:tab/>
      </w:r>
      <w:r>
        <w:rPr>
          <w:spacing w:val="-2"/>
        </w:rPr>
        <w:tab/>
        <w:t xml:space="preserve">23.2 </w:t>
      </w:r>
      <w:r>
        <w:rPr>
          <w:rFonts w:ascii="Symbol" w:hAnsi="Symbol"/>
          <w:spacing w:val="-2"/>
        </w:rPr>
        <w:t></w:t>
      </w:r>
      <w:r>
        <w:rPr>
          <w:spacing w:val="-2"/>
        </w:rPr>
        <w:t xml:space="preserve">g/L × 0.963 = 22.3 </w:t>
      </w:r>
      <w:r>
        <w:rPr>
          <w:rFonts w:ascii="Symbol" w:hAnsi="Symbol"/>
          <w:spacing w:val="-2"/>
        </w:rPr>
        <w:t></w:t>
      </w:r>
      <w:r>
        <w:rPr>
          <w:spacing w:val="-2"/>
        </w:rPr>
        <w:t>g/L  = ΔDBCM</w:t>
      </w:r>
    </w:p>
    <w:p w14:paraId="00A37754" w14:textId="77777777" w:rsidR="00B241B8" w:rsidRDefault="00B241B8">
      <w:pPr>
        <w:rPr>
          <w:spacing w:val="-2"/>
        </w:rPr>
      </w:pPr>
      <w:r>
        <w:rPr>
          <w:spacing w:val="-2"/>
        </w:rPr>
        <w:tab/>
      </w:r>
      <w:r>
        <w:rPr>
          <w:spacing w:val="-2"/>
        </w:rPr>
        <w:tab/>
        <w:t xml:space="preserve"> 5.0 </w:t>
      </w:r>
      <w:r>
        <w:rPr>
          <w:rFonts w:ascii="Symbol" w:hAnsi="Symbol"/>
          <w:spacing w:val="-2"/>
        </w:rPr>
        <w:t></w:t>
      </w:r>
      <w:r>
        <w:rPr>
          <w:spacing w:val="-2"/>
        </w:rPr>
        <w:t xml:space="preserve">g/L  × 0.963 = </w:t>
      </w:r>
      <w:r>
        <w:rPr>
          <w:spacing w:val="-2"/>
          <w:u w:val="single"/>
        </w:rPr>
        <w:t xml:space="preserve">4.8 </w:t>
      </w:r>
      <w:r>
        <w:rPr>
          <w:rFonts w:ascii="Symbol" w:hAnsi="Symbol"/>
          <w:spacing w:val="-2"/>
          <w:u w:val="single"/>
        </w:rPr>
        <w:t></w:t>
      </w:r>
      <w:r>
        <w:rPr>
          <w:spacing w:val="-2"/>
          <w:u w:val="single"/>
        </w:rPr>
        <w:t>g/L</w:t>
      </w:r>
      <w:r>
        <w:rPr>
          <w:spacing w:val="-2"/>
        </w:rPr>
        <w:t xml:space="preserve">  = ΔCHBr</w:t>
      </w:r>
      <w:r>
        <w:rPr>
          <w:spacing w:val="-2"/>
          <w:vertAlign w:val="subscript"/>
        </w:rPr>
        <w:t>3</w:t>
      </w:r>
    </w:p>
    <w:p w14:paraId="1A257795" w14:textId="77777777" w:rsidR="00B241B8" w:rsidRDefault="00B241B8">
      <w:pPr>
        <w:pStyle w:val="Header"/>
        <w:tabs>
          <w:tab w:val="clear" w:pos="4320"/>
          <w:tab w:val="clear" w:pos="8640"/>
        </w:tabs>
        <w:rPr>
          <w:i/>
          <w:iCs/>
          <w:spacing w:val="-2"/>
        </w:rPr>
      </w:pPr>
      <w:r>
        <w:rPr>
          <w:spacing w:val="-2"/>
        </w:rPr>
        <w:tab/>
      </w:r>
      <w:r>
        <w:rPr>
          <w:spacing w:val="-2"/>
        </w:rPr>
        <w:tab/>
        <w:t xml:space="preserve">                                 </w:t>
      </w:r>
      <w:r>
        <w:rPr>
          <w:i/>
          <w:iCs/>
          <w:spacing w:val="-2"/>
        </w:rPr>
        <w:t xml:space="preserve">123.5 </w:t>
      </w:r>
      <w:r>
        <w:rPr>
          <w:rFonts w:ascii="Symbol" w:hAnsi="Symbol"/>
          <w:i/>
          <w:iCs/>
          <w:spacing w:val="-2"/>
        </w:rPr>
        <w:t></w:t>
      </w:r>
      <w:r>
        <w:rPr>
          <w:i/>
          <w:iCs/>
          <w:spacing w:val="-2"/>
        </w:rPr>
        <w:t>g/L = sum of ΔDBP values for the 4 species = ΔTTHM</w:t>
      </w:r>
    </w:p>
    <w:p w14:paraId="2A694D19" w14:textId="77777777" w:rsidR="00B241B8" w:rsidRDefault="00B241B8">
      <w:pPr>
        <w:rPr>
          <w:spacing w:val="-2"/>
        </w:rPr>
      </w:pPr>
    </w:p>
    <w:p w14:paraId="24BF7F61" w14:textId="77777777" w:rsidR="00B241B8" w:rsidRDefault="00B241B8" w:rsidP="004B79A2">
      <w:pPr>
        <w:pStyle w:val="Heading3"/>
      </w:pPr>
      <w:bookmarkStart w:id="858" w:name="_Toc509054835"/>
      <w:bookmarkStart w:id="859" w:name="_Toc509060727"/>
      <w:bookmarkStart w:id="860" w:name="_Toc509908428"/>
      <w:bookmarkStart w:id="861" w:name="_Toc509908501"/>
      <w:bookmarkStart w:id="862" w:name="_Toc509908588"/>
      <w:bookmarkStart w:id="863" w:name="_Toc509909804"/>
      <w:bookmarkStart w:id="864" w:name="_Toc509909945"/>
      <w:bookmarkStart w:id="865" w:name="_Toc509910179"/>
      <w:bookmarkStart w:id="866" w:name="_Toc509910329"/>
      <w:bookmarkStart w:id="867" w:name="_Toc509910473"/>
      <w:bookmarkStart w:id="868" w:name="_Toc509910569"/>
      <w:bookmarkStart w:id="869" w:name="_Toc514725274"/>
      <w:bookmarkStart w:id="870" w:name="_Toc514725465"/>
      <w:bookmarkStart w:id="871" w:name="_Toc514765062"/>
      <w:bookmarkStart w:id="872" w:name="_Toc514820957"/>
      <w:r>
        <w:t>Free Chlorine</w:t>
      </w:r>
      <w:bookmarkEnd w:id="858"/>
      <w:bookmarkEnd w:id="859"/>
      <w:r>
        <w:t xml:space="preserve"> DBPs</w:t>
      </w:r>
      <w:bookmarkEnd w:id="860"/>
      <w:bookmarkEnd w:id="861"/>
      <w:bookmarkEnd w:id="862"/>
      <w:bookmarkEnd w:id="863"/>
      <w:bookmarkEnd w:id="864"/>
      <w:bookmarkEnd w:id="865"/>
      <w:bookmarkEnd w:id="866"/>
      <w:bookmarkEnd w:id="867"/>
      <w:bookmarkEnd w:id="868"/>
      <w:r>
        <w:t>: Raw Water Algorithm</w:t>
      </w:r>
      <w:bookmarkEnd w:id="869"/>
      <w:bookmarkEnd w:id="870"/>
      <w:bookmarkEnd w:id="871"/>
      <w:bookmarkEnd w:id="872"/>
      <w:r>
        <w:t xml:space="preserve"> Equations</w:t>
      </w:r>
    </w:p>
    <w:p w14:paraId="61866C6A" w14:textId="34C8D487" w:rsidR="00B241B8" w:rsidRDefault="00C4205E">
      <w:r>
        <w:t>Empirical</w:t>
      </w:r>
      <w:r w:rsidR="00B241B8">
        <w:t xml:space="preserve"> equations predicting THMs (total and four species) and HAA6 (and six species) based on low to moderate chlorine doses applied to raw/untreated water were developed by Amy et al. (1998). Water quality parameters such as TOC, UVA, bromide, pH, and temperature, as well as applied chlorine dose and reaction time, are used to model DBP formation. </w:t>
      </w:r>
    </w:p>
    <w:p w14:paraId="7CF9FB3A" w14:textId="77777777" w:rsidR="00B241B8" w:rsidRDefault="00B241B8"/>
    <w:p w14:paraId="1D27EAFD" w14:textId="77777777" w:rsidR="00B241B8" w:rsidRDefault="00B241B8">
      <w:pPr>
        <w:pStyle w:val="Heading4"/>
      </w:pPr>
      <w:r>
        <w:lastRenderedPageBreak/>
        <w:t>THMs</w:t>
      </w:r>
    </w:p>
    <w:p w14:paraId="1F6EBCC3" w14:textId="002975C8" w:rsidR="00B241B8" w:rsidRDefault="00E1585D">
      <w:pPr>
        <w:pStyle w:val="Caption"/>
        <w:jc w:val="right"/>
      </w:pPr>
      <w:r>
        <w:rPr>
          <w:position w:val="-10"/>
        </w:rPr>
        <w:pict w14:anchorId="4DDB6529">
          <v:shape id="_x0000_i1160" type="#_x0000_t75" style="width:357.75pt;height:20.25pt" fillcolor="window">
            <v:imagedata r:id="rId164" o:title=""/>
          </v:shape>
        </w:pict>
      </w:r>
      <w:r w:rsidR="00B241B8">
        <w:tab/>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w:t>
      </w:r>
      <w:r w:rsidR="00192629">
        <w:t>2</w:t>
      </w:r>
      <w:r w:rsidR="00B241B8">
        <w:t>)</w:t>
      </w:r>
    </w:p>
    <w:p w14:paraId="764C37F0" w14:textId="77777777" w:rsidR="00B241B8" w:rsidRDefault="00B241B8">
      <w:pPr>
        <w:ind w:left="1440" w:firstLine="720"/>
        <w:rPr>
          <w:i/>
        </w:rPr>
      </w:pPr>
    </w:p>
    <w:p w14:paraId="650AEDBE" w14:textId="77777777" w:rsidR="00B241B8" w:rsidRDefault="00B241B8">
      <w:pPr>
        <w:ind w:left="1440" w:firstLine="720"/>
        <w:rPr>
          <w:i/>
        </w:rPr>
      </w:pPr>
      <w:r>
        <w:rPr>
          <w:i/>
        </w:rPr>
        <w:t>(R</w:t>
      </w:r>
      <w:r>
        <w:rPr>
          <w:i/>
          <w:vertAlign w:val="superscript"/>
        </w:rPr>
        <w:t>2</w:t>
      </w:r>
      <w:r>
        <w:rPr>
          <w:i/>
          <w:vertAlign w:val="subscript"/>
        </w:rPr>
        <w:t>adj</w:t>
      </w:r>
      <w:r>
        <w:rPr>
          <w:i/>
        </w:rPr>
        <w:t xml:space="preserve"> =</w:t>
      </w:r>
      <w:r>
        <w:rPr>
          <w:i/>
          <w:vertAlign w:val="superscript"/>
        </w:rPr>
        <w:t xml:space="preserve"> </w:t>
      </w:r>
      <w:r>
        <w:rPr>
          <w:i/>
        </w:rPr>
        <w:t>0.90, F =1198, n = 786)</w:t>
      </w:r>
    </w:p>
    <w:p w14:paraId="6F4F8017" w14:textId="77777777" w:rsidR="00B241B8" w:rsidRDefault="00B241B8">
      <w:r>
        <w:t>where,</w:t>
      </w:r>
    </w:p>
    <w:p w14:paraId="57F1EC0A" w14:textId="77777777" w:rsidR="00B241B8" w:rsidRDefault="00B241B8">
      <w:r>
        <w:rPr>
          <w:i/>
          <w:iCs/>
        </w:rPr>
        <w:t>TOC</w:t>
      </w:r>
      <w:r>
        <w:t xml:space="preserve"> = total organic carbon (mg/L): 1.2 </w:t>
      </w:r>
      <w:r>
        <w:fldChar w:fldCharType="begin"/>
      </w:r>
      <w:r>
        <w:instrText>symbol 163 \f "Symbol" \s 11</w:instrText>
      </w:r>
      <w:r>
        <w:fldChar w:fldCharType="separate"/>
      </w:r>
      <w:r>
        <w:rPr>
          <w:rFonts w:ascii="Symbol" w:hAnsi="Symbol"/>
        </w:rPr>
        <w:t>£</w:t>
      </w:r>
      <w:r>
        <w:fldChar w:fldCharType="end"/>
      </w:r>
      <w:r>
        <w:t xml:space="preserve"> </w:t>
      </w:r>
      <w:r>
        <w:rPr>
          <w:i/>
          <w:iCs/>
        </w:rPr>
        <w:t>TOC</w:t>
      </w:r>
      <w:r>
        <w:t xml:space="preserve"> </w:t>
      </w:r>
      <w:r>
        <w:fldChar w:fldCharType="begin"/>
      </w:r>
      <w:r>
        <w:instrText>symbol 163 \f "Symbol" \s 11</w:instrText>
      </w:r>
      <w:r>
        <w:fldChar w:fldCharType="separate"/>
      </w:r>
      <w:r>
        <w:rPr>
          <w:rFonts w:ascii="Symbol" w:hAnsi="Symbol"/>
        </w:rPr>
        <w:t></w:t>
      </w:r>
      <w:r>
        <w:fldChar w:fldCharType="end"/>
      </w:r>
      <w:r>
        <w:t xml:space="preserve"> 10.6</w:t>
      </w:r>
    </w:p>
    <w:p w14:paraId="76F914DF" w14:textId="77777777" w:rsidR="00B241B8" w:rsidRDefault="00B241B8">
      <w:r>
        <w:rPr>
          <w:i/>
          <w:iCs/>
        </w:rPr>
        <w:t>UVA</w:t>
      </w:r>
      <w:r>
        <w:t xml:space="preserve"> = ultraviolet absorbance at 254 nm (1/cm): 0.01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0.318</w:t>
      </w:r>
    </w:p>
    <w:p w14:paraId="4CA295AA" w14:textId="77777777" w:rsidR="00B241B8" w:rsidRDefault="00B241B8">
      <w:r>
        <w:rPr>
          <w:i/>
          <w:iCs/>
        </w:rPr>
        <w:t>Cl</w:t>
      </w:r>
      <w:r>
        <w:rPr>
          <w:i/>
          <w:iCs/>
          <w:vertAlign w:val="subscript"/>
        </w:rPr>
        <w:t>2</w:t>
      </w:r>
      <w:r>
        <w:t xml:space="preserve"> = applied chlorine dose (mg/L): 1.51 </w:t>
      </w:r>
      <w:r>
        <w:fldChar w:fldCharType="begin"/>
      </w:r>
      <w:r>
        <w:instrText>symbol 163 \f "Symbol" \s 11</w:instrText>
      </w:r>
      <w:r>
        <w:fldChar w:fldCharType="separate"/>
      </w:r>
      <w:r>
        <w:rPr>
          <w:rFonts w:ascii="Symbol" w:hAnsi="Symbol"/>
        </w:rPr>
        <w:t></w:t>
      </w:r>
      <w:r>
        <w:fldChar w:fldCharType="end"/>
      </w:r>
      <w:r>
        <w:t xml:space="preserve"> </w:t>
      </w:r>
      <w:r>
        <w:rPr>
          <w:i/>
          <w:iCs/>
        </w:rPr>
        <w:t>Cl</w:t>
      </w:r>
      <w:r>
        <w:rPr>
          <w:i/>
          <w:iCs/>
          <w:vertAlign w:val="subscript"/>
        </w:rPr>
        <w:t>2</w:t>
      </w:r>
      <w:r>
        <w:t xml:space="preserve">  </w:t>
      </w:r>
      <w:r>
        <w:fldChar w:fldCharType="begin"/>
      </w:r>
      <w:r>
        <w:instrText>symbol 163 \f "Symbol" \s 11</w:instrText>
      </w:r>
      <w:r>
        <w:fldChar w:fldCharType="separate"/>
      </w:r>
      <w:r>
        <w:rPr>
          <w:rFonts w:ascii="Symbol" w:hAnsi="Symbol"/>
        </w:rPr>
        <w:t>£</w:t>
      </w:r>
      <w:r>
        <w:fldChar w:fldCharType="end"/>
      </w:r>
      <w:r>
        <w:t xml:space="preserve"> 33.55</w:t>
      </w:r>
    </w:p>
    <w:p w14:paraId="14546EE8" w14:textId="77777777" w:rsidR="00B241B8" w:rsidRDefault="00B241B8">
      <w:r>
        <w:rPr>
          <w:i/>
          <w:iCs/>
        </w:rPr>
        <w:t>Br</w:t>
      </w:r>
      <w:r>
        <w:rPr>
          <w:i/>
          <w:iCs/>
          <w:vertAlign w:val="superscript"/>
        </w:rPr>
        <w:t>-</w:t>
      </w:r>
      <w:r>
        <w:t xml:space="preserve"> = bromide concentration (</w:t>
      </w:r>
      <w:r>
        <w:rPr>
          <w:rFonts w:ascii="Symbol" w:hAnsi="Symbol"/>
        </w:rPr>
        <w:t></w:t>
      </w:r>
      <w:r>
        <w:t xml:space="preserve">g/L): 7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600</w:t>
      </w:r>
    </w:p>
    <w:p w14:paraId="062F6D16" w14:textId="77777777" w:rsidR="00B241B8" w:rsidRDefault="00B241B8">
      <w:r>
        <w:rPr>
          <w:i/>
          <w:iCs/>
        </w:rPr>
        <w:t>Temp</w:t>
      </w:r>
      <w:r>
        <w:t xml:space="preserve"> = temperature (</w:t>
      </w:r>
      <w:r>
        <w:fldChar w:fldCharType="begin"/>
      </w:r>
      <w:r>
        <w:instrText>symbol 176 \f "Symbol" \s 11</w:instrText>
      </w:r>
      <w:r>
        <w:fldChar w:fldCharType="separate"/>
      </w:r>
      <w:r>
        <w:rPr>
          <w:rFonts w:ascii="Symbol" w:hAnsi="Symbol"/>
        </w:rPr>
        <w:t></w:t>
      </w:r>
      <w:r>
        <w:fldChar w:fldCharType="end"/>
      </w:r>
      <w:r>
        <w:t xml:space="preserve">C): 15 </w:t>
      </w:r>
      <w:r>
        <w:fldChar w:fldCharType="begin"/>
      </w:r>
      <w:r>
        <w:instrText>symbol 163 \f "Symbol" \s 11</w:instrText>
      </w:r>
      <w:r>
        <w:fldChar w:fldCharType="separate"/>
      </w:r>
      <w:r>
        <w:rPr>
          <w:rFonts w:ascii="Symbol" w:hAnsi="Symbol"/>
        </w:rPr>
        <w:t></w:t>
      </w:r>
      <w:r>
        <w:fldChar w:fldCharType="end"/>
      </w:r>
      <w:r>
        <w:t xml:space="preserve"> </w:t>
      </w:r>
      <w:r>
        <w:rPr>
          <w:i/>
          <w:iCs/>
        </w:rPr>
        <w:t>Temp</w:t>
      </w:r>
      <w:r>
        <w:t xml:space="preserve"> </w:t>
      </w:r>
      <w:r>
        <w:fldChar w:fldCharType="begin"/>
      </w:r>
      <w:r>
        <w:instrText>symbol 163 \f "Symbol" \s 11</w:instrText>
      </w:r>
      <w:r>
        <w:fldChar w:fldCharType="separate"/>
      </w:r>
      <w:r>
        <w:rPr>
          <w:rFonts w:ascii="Symbol" w:hAnsi="Symbol"/>
        </w:rPr>
        <w:t>£</w:t>
      </w:r>
      <w:r>
        <w:fldChar w:fldCharType="end"/>
      </w:r>
      <w:r>
        <w:t xml:space="preserve"> 25</w:t>
      </w:r>
    </w:p>
    <w:p w14:paraId="64789E4F" w14:textId="77777777" w:rsidR="00B241B8" w:rsidRDefault="00B241B8">
      <w:r>
        <w:rPr>
          <w:i/>
          <w:iCs/>
        </w:rPr>
        <w:t>pH</w:t>
      </w:r>
      <w:r>
        <w:t xml:space="preserve">: 6.5 </w:t>
      </w:r>
      <w:r>
        <w:fldChar w:fldCharType="begin"/>
      </w:r>
      <w:r>
        <w:instrText>symbol 163 \f "Symbol" \s 11</w:instrText>
      </w:r>
      <w:r>
        <w:fldChar w:fldCharType="separate"/>
      </w:r>
      <w:r>
        <w:rPr>
          <w:rFonts w:ascii="Symbol" w:hAnsi="Symbol"/>
        </w:rPr>
        <w:t>£</w:t>
      </w:r>
      <w:r>
        <w:fldChar w:fldCharType="end"/>
      </w:r>
      <w:r>
        <w:t xml:space="preserve"> pH </w:t>
      </w:r>
      <w:r>
        <w:fldChar w:fldCharType="begin"/>
      </w:r>
      <w:r>
        <w:instrText>symbol 163 \f "Symbol" \s 11</w:instrText>
      </w:r>
      <w:r>
        <w:fldChar w:fldCharType="separate"/>
      </w:r>
      <w:r>
        <w:rPr>
          <w:rFonts w:ascii="Symbol" w:hAnsi="Symbol"/>
        </w:rPr>
        <w:t>£</w:t>
      </w:r>
      <w:r>
        <w:fldChar w:fldCharType="end"/>
      </w:r>
      <w:r>
        <w:t xml:space="preserve"> 8.5</w:t>
      </w:r>
    </w:p>
    <w:p w14:paraId="025E3B2F" w14:textId="77777777" w:rsidR="00B241B8" w:rsidRDefault="00B241B8">
      <w:r>
        <w:rPr>
          <w:i/>
          <w:iCs/>
        </w:rPr>
        <w:t>time</w:t>
      </w:r>
      <w:r>
        <w:t xml:space="preserve"> = reaction time (hours): 2 </w:t>
      </w:r>
      <w:r>
        <w:fldChar w:fldCharType="begin"/>
      </w:r>
      <w:r>
        <w:instrText>symbol 163 \f "Symbol" \s 11</w:instrText>
      </w:r>
      <w:r>
        <w:fldChar w:fldCharType="separate"/>
      </w:r>
      <w:r>
        <w:rPr>
          <w:rFonts w:ascii="Symbol" w:hAnsi="Symbol"/>
        </w:rPr>
        <w:t></w:t>
      </w:r>
      <w:r>
        <w:fldChar w:fldCharType="end"/>
      </w:r>
      <w:r>
        <w:t xml:space="preserve"> </w:t>
      </w:r>
      <w:r>
        <w:rPr>
          <w:i/>
          <w:iCs/>
        </w:rPr>
        <w:t>time</w:t>
      </w:r>
      <w:r>
        <w:t xml:space="preserve"> </w:t>
      </w:r>
      <w:r>
        <w:fldChar w:fldCharType="begin"/>
      </w:r>
      <w:r>
        <w:instrText>symbol 163 \f "Symbol" \s 11</w:instrText>
      </w:r>
      <w:r>
        <w:fldChar w:fldCharType="separate"/>
      </w:r>
      <w:r>
        <w:rPr>
          <w:rFonts w:ascii="Symbol" w:hAnsi="Symbol"/>
        </w:rPr>
        <w:t></w:t>
      </w:r>
      <w:r>
        <w:fldChar w:fldCharType="end"/>
      </w:r>
      <w:r>
        <w:t xml:space="preserve"> 168</w:t>
      </w:r>
    </w:p>
    <w:p w14:paraId="74111E90" w14:textId="77777777" w:rsidR="00B241B8" w:rsidRDefault="00B241B8"/>
    <w:p w14:paraId="4FCE65C3" w14:textId="3D7B629F"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equations for the 4 THM species have a similar form, shown in </w:t>
      </w:r>
      <w:r>
        <w:rPr>
          <w:b/>
          <w:bCs/>
          <w:spacing w:val="0"/>
        </w:rPr>
        <w:t>Equation 5-13</w:t>
      </w:r>
      <w:r w:rsidR="00192629">
        <w:rPr>
          <w:b/>
          <w:bCs/>
          <w:spacing w:val="0"/>
        </w:rPr>
        <w:t>3</w:t>
      </w:r>
      <w:r>
        <w:rPr>
          <w:spacing w:val="0"/>
        </w:rPr>
        <w:t xml:space="preserve">.  The coefficients and regressions statistics for the equations are given in </w:t>
      </w:r>
      <w:r>
        <w:rPr>
          <w:b/>
          <w:bCs/>
          <w:spacing w:val="0"/>
        </w:rPr>
        <w:t>Table 5-</w:t>
      </w:r>
      <w:r w:rsidR="001054DF">
        <w:rPr>
          <w:b/>
          <w:bCs/>
          <w:spacing w:val="0"/>
        </w:rPr>
        <w:t>3</w:t>
      </w:r>
      <w:r>
        <w:rPr>
          <w:spacing w:val="0"/>
        </w:rPr>
        <w:t>.</w:t>
      </w:r>
    </w:p>
    <w:p w14:paraId="3C22C687" w14:textId="77777777" w:rsidR="00B241B8" w:rsidRDefault="00B241B8">
      <w:pPr>
        <w:pStyle w:val="Caption"/>
        <w:jc w:val="right"/>
      </w:pPr>
    </w:p>
    <w:p w14:paraId="1D26F6F9" w14:textId="0CE92DB4" w:rsidR="00B241B8" w:rsidRDefault="00E1585D">
      <w:pPr>
        <w:pStyle w:val="Caption"/>
        <w:jc w:val="right"/>
      </w:pPr>
      <w:r>
        <w:rPr>
          <w:position w:val="-10"/>
        </w:rPr>
        <w:pict w14:anchorId="74C4B3ED">
          <v:shape id="_x0000_i1161" type="#_x0000_t75" style="width:236.25pt;height:20.25pt" fillcolor="window">
            <v:imagedata r:id="rId165"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w:t>
      </w:r>
      <w:r w:rsidR="00192629">
        <w:t>3</w:t>
      </w:r>
      <w:r w:rsidR="00B241B8">
        <w:rPr>
          <w:noProof/>
        </w:rPr>
        <w:t>)</w:t>
      </w:r>
    </w:p>
    <w:p w14:paraId="7ADD5E55" w14:textId="77777777" w:rsidR="00B241B8" w:rsidRDefault="00B241B8">
      <w:pPr>
        <w:pStyle w:val="Caption"/>
        <w:spacing w:line="240" w:lineRule="auto"/>
      </w:pPr>
    </w:p>
    <w:p w14:paraId="1978E5B5" w14:textId="416EBF45" w:rsidR="00B241B8" w:rsidRDefault="00B241B8">
      <w:pPr>
        <w:pStyle w:val="Caption"/>
        <w:spacing w:line="240" w:lineRule="auto"/>
        <w:rPr>
          <w:noProof/>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1054DF">
        <w:t>3</w:t>
      </w:r>
      <w:r>
        <w:rPr>
          <w:noProof/>
        </w:rPr>
        <w:t xml:space="preserve">   Coefficients and Regression Statistics for Raw Water THM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B241B8" w14:paraId="6319383C" w14:textId="77777777">
        <w:trPr>
          <w:cantSplit/>
        </w:trPr>
        <w:tc>
          <w:tcPr>
            <w:tcW w:w="1296" w:type="dxa"/>
            <w:tcBorders>
              <w:top w:val="single" w:sz="4" w:space="0" w:color="auto"/>
              <w:left w:val="single" w:sz="4" w:space="0" w:color="auto"/>
            </w:tcBorders>
          </w:tcPr>
          <w:p w14:paraId="4E1109EC" w14:textId="77777777" w:rsidR="00B241B8" w:rsidRDefault="00B241B8">
            <w:pPr>
              <w:rPr>
                <w:sz w:val="8"/>
              </w:rPr>
            </w:pPr>
          </w:p>
        </w:tc>
        <w:tc>
          <w:tcPr>
            <w:tcW w:w="144" w:type="dxa"/>
            <w:tcBorders>
              <w:top w:val="single" w:sz="4" w:space="0" w:color="auto"/>
            </w:tcBorders>
          </w:tcPr>
          <w:p w14:paraId="7EB69346" w14:textId="77777777" w:rsidR="00B241B8" w:rsidRDefault="00B241B8">
            <w:pPr>
              <w:rPr>
                <w:sz w:val="8"/>
              </w:rPr>
            </w:pPr>
          </w:p>
        </w:tc>
        <w:tc>
          <w:tcPr>
            <w:tcW w:w="7056" w:type="dxa"/>
            <w:gridSpan w:val="7"/>
            <w:tcBorders>
              <w:top w:val="single" w:sz="4" w:space="0" w:color="auto"/>
              <w:right w:val="single" w:sz="4" w:space="0" w:color="auto"/>
            </w:tcBorders>
          </w:tcPr>
          <w:p w14:paraId="3D3CDDE4" w14:textId="77777777" w:rsidR="00B241B8" w:rsidRDefault="00B241B8">
            <w:pPr>
              <w:jc w:val="center"/>
              <w:rPr>
                <w:i/>
                <w:sz w:val="8"/>
              </w:rPr>
            </w:pPr>
          </w:p>
        </w:tc>
      </w:tr>
      <w:tr w:rsidR="00B241B8" w14:paraId="616BE8C5" w14:textId="77777777">
        <w:trPr>
          <w:cantSplit/>
        </w:trPr>
        <w:tc>
          <w:tcPr>
            <w:tcW w:w="1296" w:type="dxa"/>
            <w:tcBorders>
              <w:left w:val="single" w:sz="4" w:space="0" w:color="auto"/>
            </w:tcBorders>
          </w:tcPr>
          <w:p w14:paraId="598F4FC7" w14:textId="77777777" w:rsidR="00B241B8" w:rsidRDefault="00B241B8">
            <w:pPr>
              <w:rPr>
                <w:sz w:val="20"/>
              </w:rPr>
            </w:pPr>
          </w:p>
        </w:tc>
        <w:tc>
          <w:tcPr>
            <w:tcW w:w="144" w:type="dxa"/>
          </w:tcPr>
          <w:p w14:paraId="69F47A67" w14:textId="77777777" w:rsidR="00B241B8" w:rsidRDefault="00B241B8">
            <w:pPr>
              <w:rPr>
                <w:sz w:val="20"/>
              </w:rPr>
            </w:pPr>
          </w:p>
        </w:tc>
        <w:tc>
          <w:tcPr>
            <w:tcW w:w="7056" w:type="dxa"/>
            <w:gridSpan w:val="7"/>
            <w:tcBorders>
              <w:right w:val="single" w:sz="4" w:space="0" w:color="auto"/>
            </w:tcBorders>
          </w:tcPr>
          <w:p w14:paraId="6308BDF2" w14:textId="77777777" w:rsidR="00B241B8" w:rsidRDefault="00B241B8">
            <w:pPr>
              <w:jc w:val="center"/>
              <w:rPr>
                <w:i/>
                <w:sz w:val="20"/>
              </w:rPr>
            </w:pPr>
            <w:r>
              <w:rPr>
                <w:i/>
                <w:sz w:val="20"/>
              </w:rPr>
              <w:t>Coefficients for Equation 5-133</w:t>
            </w:r>
          </w:p>
        </w:tc>
      </w:tr>
      <w:tr w:rsidR="00B241B8" w14:paraId="1E28E740" w14:textId="77777777">
        <w:tc>
          <w:tcPr>
            <w:tcW w:w="1296" w:type="dxa"/>
            <w:tcBorders>
              <w:left w:val="single" w:sz="4" w:space="0" w:color="auto"/>
              <w:bottom w:val="single" w:sz="4" w:space="0" w:color="auto"/>
            </w:tcBorders>
          </w:tcPr>
          <w:p w14:paraId="03CDB113" w14:textId="77777777" w:rsidR="00B241B8" w:rsidRDefault="00B241B8">
            <w:pPr>
              <w:ind w:left="90"/>
              <w:rPr>
                <w:sz w:val="20"/>
              </w:rPr>
            </w:pPr>
            <w:r>
              <w:rPr>
                <w:sz w:val="20"/>
              </w:rPr>
              <w:t>THM Species</w:t>
            </w:r>
          </w:p>
        </w:tc>
        <w:tc>
          <w:tcPr>
            <w:tcW w:w="144" w:type="dxa"/>
          </w:tcPr>
          <w:p w14:paraId="050EE1C6" w14:textId="77777777" w:rsidR="00B241B8" w:rsidRDefault="00B241B8">
            <w:pPr>
              <w:rPr>
                <w:sz w:val="20"/>
              </w:rPr>
            </w:pPr>
          </w:p>
        </w:tc>
        <w:tc>
          <w:tcPr>
            <w:tcW w:w="1008" w:type="dxa"/>
            <w:tcBorders>
              <w:bottom w:val="single" w:sz="4" w:space="0" w:color="auto"/>
            </w:tcBorders>
          </w:tcPr>
          <w:p w14:paraId="26F8216D" w14:textId="77777777" w:rsidR="00B241B8" w:rsidRDefault="00B241B8">
            <w:pPr>
              <w:jc w:val="center"/>
              <w:rPr>
                <w:i/>
                <w:iCs/>
                <w:sz w:val="20"/>
              </w:rPr>
            </w:pPr>
            <w:r>
              <w:rPr>
                <w:i/>
                <w:iCs/>
                <w:sz w:val="20"/>
              </w:rPr>
              <w:t>A</w:t>
            </w:r>
          </w:p>
        </w:tc>
        <w:tc>
          <w:tcPr>
            <w:tcW w:w="1008" w:type="dxa"/>
            <w:tcBorders>
              <w:bottom w:val="single" w:sz="4" w:space="0" w:color="auto"/>
            </w:tcBorders>
          </w:tcPr>
          <w:p w14:paraId="18272ACA" w14:textId="77777777" w:rsidR="00B241B8" w:rsidRDefault="00B241B8">
            <w:pPr>
              <w:jc w:val="center"/>
              <w:rPr>
                <w:i/>
                <w:iCs/>
                <w:sz w:val="20"/>
              </w:rPr>
            </w:pPr>
            <w:r>
              <w:rPr>
                <w:i/>
                <w:iCs/>
                <w:sz w:val="20"/>
              </w:rPr>
              <w:t>a</w:t>
            </w:r>
          </w:p>
        </w:tc>
        <w:tc>
          <w:tcPr>
            <w:tcW w:w="1008" w:type="dxa"/>
            <w:tcBorders>
              <w:bottom w:val="single" w:sz="4" w:space="0" w:color="auto"/>
            </w:tcBorders>
          </w:tcPr>
          <w:p w14:paraId="31A15935" w14:textId="77777777" w:rsidR="00B241B8" w:rsidRDefault="00B241B8">
            <w:pPr>
              <w:jc w:val="center"/>
              <w:rPr>
                <w:i/>
                <w:iCs/>
                <w:sz w:val="20"/>
              </w:rPr>
            </w:pPr>
            <w:r>
              <w:rPr>
                <w:i/>
                <w:iCs/>
                <w:sz w:val="20"/>
              </w:rPr>
              <w:t>b</w:t>
            </w:r>
          </w:p>
        </w:tc>
        <w:tc>
          <w:tcPr>
            <w:tcW w:w="1008" w:type="dxa"/>
            <w:tcBorders>
              <w:bottom w:val="single" w:sz="4" w:space="0" w:color="auto"/>
            </w:tcBorders>
          </w:tcPr>
          <w:p w14:paraId="15E80738" w14:textId="77777777" w:rsidR="00B241B8" w:rsidRDefault="00B241B8">
            <w:pPr>
              <w:jc w:val="center"/>
              <w:rPr>
                <w:i/>
                <w:iCs/>
                <w:sz w:val="20"/>
              </w:rPr>
            </w:pPr>
            <w:r>
              <w:rPr>
                <w:i/>
                <w:iCs/>
                <w:sz w:val="20"/>
              </w:rPr>
              <w:t>c</w:t>
            </w:r>
          </w:p>
        </w:tc>
        <w:tc>
          <w:tcPr>
            <w:tcW w:w="1008" w:type="dxa"/>
            <w:tcBorders>
              <w:bottom w:val="single" w:sz="4" w:space="0" w:color="auto"/>
            </w:tcBorders>
          </w:tcPr>
          <w:p w14:paraId="0169B555" w14:textId="77777777" w:rsidR="00B241B8" w:rsidRDefault="00B241B8">
            <w:pPr>
              <w:jc w:val="center"/>
              <w:rPr>
                <w:i/>
                <w:iCs/>
                <w:sz w:val="20"/>
              </w:rPr>
            </w:pPr>
            <w:r>
              <w:rPr>
                <w:i/>
                <w:iCs/>
                <w:sz w:val="20"/>
              </w:rPr>
              <w:t>d</w:t>
            </w:r>
          </w:p>
        </w:tc>
        <w:tc>
          <w:tcPr>
            <w:tcW w:w="1008" w:type="dxa"/>
            <w:tcBorders>
              <w:bottom w:val="single" w:sz="4" w:space="0" w:color="auto"/>
            </w:tcBorders>
          </w:tcPr>
          <w:p w14:paraId="4F5E2404" w14:textId="77777777" w:rsidR="00B241B8" w:rsidRDefault="00B241B8">
            <w:pPr>
              <w:jc w:val="center"/>
              <w:rPr>
                <w:i/>
                <w:iCs/>
                <w:sz w:val="20"/>
              </w:rPr>
            </w:pPr>
            <w:r>
              <w:rPr>
                <w:i/>
                <w:iCs/>
                <w:sz w:val="20"/>
              </w:rPr>
              <w:t>e</w:t>
            </w:r>
          </w:p>
        </w:tc>
        <w:tc>
          <w:tcPr>
            <w:tcW w:w="1008" w:type="dxa"/>
            <w:tcBorders>
              <w:bottom w:val="single" w:sz="4" w:space="0" w:color="auto"/>
              <w:right w:val="single" w:sz="4" w:space="0" w:color="auto"/>
            </w:tcBorders>
          </w:tcPr>
          <w:p w14:paraId="699898C0" w14:textId="77777777" w:rsidR="00B241B8" w:rsidRDefault="00B241B8">
            <w:pPr>
              <w:jc w:val="center"/>
              <w:rPr>
                <w:i/>
                <w:iCs/>
                <w:sz w:val="20"/>
              </w:rPr>
            </w:pPr>
            <w:r>
              <w:rPr>
                <w:i/>
                <w:iCs/>
                <w:sz w:val="20"/>
              </w:rPr>
              <w:t>f</w:t>
            </w:r>
          </w:p>
        </w:tc>
      </w:tr>
      <w:tr w:rsidR="00B241B8" w14:paraId="6EB07735" w14:textId="77777777">
        <w:tc>
          <w:tcPr>
            <w:tcW w:w="1296" w:type="dxa"/>
            <w:tcBorders>
              <w:left w:val="single" w:sz="4" w:space="0" w:color="auto"/>
            </w:tcBorders>
          </w:tcPr>
          <w:p w14:paraId="223C5280" w14:textId="77777777" w:rsidR="00B241B8" w:rsidRDefault="00B241B8">
            <w:pPr>
              <w:rPr>
                <w:sz w:val="8"/>
              </w:rPr>
            </w:pPr>
          </w:p>
        </w:tc>
        <w:tc>
          <w:tcPr>
            <w:tcW w:w="144" w:type="dxa"/>
          </w:tcPr>
          <w:p w14:paraId="7F35C094" w14:textId="77777777" w:rsidR="00B241B8" w:rsidRDefault="00B241B8">
            <w:pPr>
              <w:rPr>
                <w:sz w:val="8"/>
              </w:rPr>
            </w:pPr>
          </w:p>
        </w:tc>
        <w:tc>
          <w:tcPr>
            <w:tcW w:w="1008" w:type="dxa"/>
          </w:tcPr>
          <w:p w14:paraId="4C29E3ED" w14:textId="77777777" w:rsidR="00B241B8" w:rsidRDefault="00B241B8">
            <w:pPr>
              <w:jc w:val="center"/>
              <w:rPr>
                <w:sz w:val="8"/>
              </w:rPr>
            </w:pPr>
          </w:p>
        </w:tc>
        <w:tc>
          <w:tcPr>
            <w:tcW w:w="1008" w:type="dxa"/>
          </w:tcPr>
          <w:p w14:paraId="7E19E62B" w14:textId="77777777" w:rsidR="00B241B8" w:rsidRDefault="00B241B8">
            <w:pPr>
              <w:jc w:val="center"/>
              <w:rPr>
                <w:sz w:val="8"/>
              </w:rPr>
            </w:pPr>
          </w:p>
        </w:tc>
        <w:tc>
          <w:tcPr>
            <w:tcW w:w="1008" w:type="dxa"/>
          </w:tcPr>
          <w:p w14:paraId="429FEF1D" w14:textId="77777777" w:rsidR="00B241B8" w:rsidRDefault="00B241B8">
            <w:pPr>
              <w:jc w:val="center"/>
              <w:rPr>
                <w:sz w:val="8"/>
              </w:rPr>
            </w:pPr>
          </w:p>
        </w:tc>
        <w:tc>
          <w:tcPr>
            <w:tcW w:w="1008" w:type="dxa"/>
          </w:tcPr>
          <w:p w14:paraId="0CA5102B" w14:textId="77777777" w:rsidR="00B241B8" w:rsidRDefault="00B241B8">
            <w:pPr>
              <w:jc w:val="center"/>
              <w:rPr>
                <w:sz w:val="8"/>
              </w:rPr>
            </w:pPr>
          </w:p>
        </w:tc>
        <w:tc>
          <w:tcPr>
            <w:tcW w:w="1008" w:type="dxa"/>
          </w:tcPr>
          <w:p w14:paraId="3369F2ED" w14:textId="77777777" w:rsidR="00B241B8" w:rsidRDefault="00B241B8">
            <w:pPr>
              <w:jc w:val="center"/>
              <w:rPr>
                <w:sz w:val="8"/>
              </w:rPr>
            </w:pPr>
          </w:p>
        </w:tc>
        <w:tc>
          <w:tcPr>
            <w:tcW w:w="1008" w:type="dxa"/>
          </w:tcPr>
          <w:p w14:paraId="02993582" w14:textId="77777777" w:rsidR="00B241B8" w:rsidRDefault="00B241B8">
            <w:pPr>
              <w:jc w:val="center"/>
              <w:rPr>
                <w:sz w:val="8"/>
              </w:rPr>
            </w:pPr>
          </w:p>
        </w:tc>
        <w:tc>
          <w:tcPr>
            <w:tcW w:w="1008" w:type="dxa"/>
            <w:tcBorders>
              <w:right w:val="single" w:sz="4" w:space="0" w:color="auto"/>
            </w:tcBorders>
          </w:tcPr>
          <w:p w14:paraId="4AA673AC" w14:textId="77777777" w:rsidR="00B241B8" w:rsidRDefault="00B241B8">
            <w:pPr>
              <w:jc w:val="center"/>
              <w:rPr>
                <w:sz w:val="8"/>
              </w:rPr>
            </w:pPr>
          </w:p>
        </w:tc>
      </w:tr>
      <w:tr w:rsidR="00B241B8" w14:paraId="422BC43D" w14:textId="77777777">
        <w:tc>
          <w:tcPr>
            <w:tcW w:w="1296" w:type="dxa"/>
            <w:tcBorders>
              <w:left w:val="single" w:sz="4" w:space="0" w:color="auto"/>
            </w:tcBorders>
          </w:tcPr>
          <w:p w14:paraId="02DA286A" w14:textId="77777777" w:rsidR="00B241B8" w:rsidRDefault="00B241B8">
            <w:pPr>
              <w:ind w:left="180"/>
              <w:rPr>
                <w:sz w:val="20"/>
              </w:rPr>
            </w:pPr>
            <w:r>
              <w:rPr>
                <w:sz w:val="20"/>
              </w:rPr>
              <w:t>CHCl</w:t>
            </w:r>
            <w:r>
              <w:rPr>
                <w:sz w:val="20"/>
                <w:vertAlign w:val="subscript"/>
              </w:rPr>
              <w:t>3</w:t>
            </w:r>
          </w:p>
        </w:tc>
        <w:tc>
          <w:tcPr>
            <w:tcW w:w="144" w:type="dxa"/>
          </w:tcPr>
          <w:p w14:paraId="064D1D3D" w14:textId="77777777" w:rsidR="00B241B8" w:rsidRDefault="00B241B8">
            <w:pPr>
              <w:rPr>
                <w:sz w:val="20"/>
              </w:rPr>
            </w:pPr>
          </w:p>
        </w:tc>
        <w:tc>
          <w:tcPr>
            <w:tcW w:w="1008" w:type="dxa"/>
          </w:tcPr>
          <w:p w14:paraId="57675F83" w14:textId="77777777" w:rsidR="00B241B8" w:rsidRDefault="00B241B8">
            <w:pPr>
              <w:jc w:val="center"/>
              <w:rPr>
                <w:sz w:val="20"/>
              </w:rPr>
            </w:pPr>
            <w:r>
              <w:rPr>
                <w:sz w:val="20"/>
              </w:rPr>
              <w:t>6.237x10</w:t>
            </w:r>
            <w:r>
              <w:rPr>
                <w:sz w:val="20"/>
                <w:vertAlign w:val="superscript"/>
              </w:rPr>
              <w:t>-2</w:t>
            </w:r>
          </w:p>
        </w:tc>
        <w:tc>
          <w:tcPr>
            <w:tcW w:w="1008" w:type="dxa"/>
          </w:tcPr>
          <w:p w14:paraId="33C817D2" w14:textId="77777777" w:rsidR="00B241B8" w:rsidRDefault="00B241B8">
            <w:pPr>
              <w:jc w:val="center"/>
              <w:rPr>
                <w:sz w:val="20"/>
              </w:rPr>
            </w:pPr>
            <w:r>
              <w:rPr>
                <w:sz w:val="20"/>
              </w:rPr>
              <w:t>1.617</w:t>
            </w:r>
          </w:p>
        </w:tc>
        <w:tc>
          <w:tcPr>
            <w:tcW w:w="1008" w:type="dxa"/>
          </w:tcPr>
          <w:p w14:paraId="1E46ABC8" w14:textId="77777777" w:rsidR="00B241B8" w:rsidRDefault="00B241B8">
            <w:pPr>
              <w:jc w:val="center"/>
              <w:rPr>
                <w:sz w:val="20"/>
              </w:rPr>
            </w:pPr>
            <w:r>
              <w:rPr>
                <w:sz w:val="20"/>
              </w:rPr>
              <w:t>-0.094</w:t>
            </w:r>
          </w:p>
        </w:tc>
        <w:tc>
          <w:tcPr>
            <w:tcW w:w="1008" w:type="dxa"/>
          </w:tcPr>
          <w:p w14:paraId="1838DEFE" w14:textId="77777777" w:rsidR="00B241B8" w:rsidRDefault="00B241B8">
            <w:pPr>
              <w:jc w:val="center"/>
              <w:rPr>
                <w:sz w:val="20"/>
              </w:rPr>
            </w:pPr>
            <w:r>
              <w:rPr>
                <w:sz w:val="20"/>
              </w:rPr>
              <w:t>-0.175</w:t>
            </w:r>
          </w:p>
        </w:tc>
        <w:tc>
          <w:tcPr>
            <w:tcW w:w="1008" w:type="dxa"/>
          </w:tcPr>
          <w:p w14:paraId="58CF66C0" w14:textId="77777777" w:rsidR="00B241B8" w:rsidRDefault="00B241B8">
            <w:pPr>
              <w:jc w:val="center"/>
              <w:rPr>
                <w:sz w:val="20"/>
              </w:rPr>
            </w:pPr>
            <w:r>
              <w:rPr>
                <w:sz w:val="20"/>
              </w:rPr>
              <w:t>0.607</w:t>
            </w:r>
          </w:p>
        </w:tc>
        <w:tc>
          <w:tcPr>
            <w:tcW w:w="1008" w:type="dxa"/>
          </w:tcPr>
          <w:p w14:paraId="27A5C199" w14:textId="77777777" w:rsidR="00B241B8" w:rsidRDefault="00B241B8">
            <w:pPr>
              <w:jc w:val="center"/>
              <w:rPr>
                <w:sz w:val="20"/>
              </w:rPr>
            </w:pPr>
            <w:r>
              <w:rPr>
                <w:sz w:val="20"/>
              </w:rPr>
              <w:t>1.403</w:t>
            </w:r>
          </w:p>
        </w:tc>
        <w:tc>
          <w:tcPr>
            <w:tcW w:w="1008" w:type="dxa"/>
            <w:tcBorders>
              <w:right w:val="single" w:sz="4" w:space="0" w:color="auto"/>
            </w:tcBorders>
          </w:tcPr>
          <w:p w14:paraId="1D00C900" w14:textId="77777777" w:rsidR="00B241B8" w:rsidRDefault="00B241B8">
            <w:pPr>
              <w:jc w:val="center"/>
              <w:rPr>
                <w:sz w:val="20"/>
              </w:rPr>
            </w:pPr>
            <w:r>
              <w:rPr>
                <w:sz w:val="20"/>
              </w:rPr>
              <w:t>0.306</w:t>
            </w:r>
          </w:p>
        </w:tc>
      </w:tr>
      <w:tr w:rsidR="00B241B8" w14:paraId="5033F93F" w14:textId="77777777">
        <w:tc>
          <w:tcPr>
            <w:tcW w:w="1296" w:type="dxa"/>
            <w:tcBorders>
              <w:left w:val="single" w:sz="4" w:space="0" w:color="auto"/>
            </w:tcBorders>
          </w:tcPr>
          <w:p w14:paraId="24143DB1" w14:textId="77777777" w:rsidR="00B241B8" w:rsidRDefault="00B241B8">
            <w:pPr>
              <w:ind w:left="180"/>
              <w:rPr>
                <w:sz w:val="20"/>
              </w:rPr>
            </w:pPr>
            <w:r>
              <w:rPr>
                <w:sz w:val="20"/>
              </w:rPr>
              <w:t>BDCM</w:t>
            </w:r>
          </w:p>
        </w:tc>
        <w:tc>
          <w:tcPr>
            <w:tcW w:w="144" w:type="dxa"/>
          </w:tcPr>
          <w:p w14:paraId="378F677F" w14:textId="77777777" w:rsidR="00B241B8" w:rsidRDefault="00B241B8">
            <w:pPr>
              <w:rPr>
                <w:sz w:val="20"/>
              </w:rPr>
            </w:pPr>
          </w:p>
        </w:tc>
        <w:tc>
          <w:tcPr>
            <w:tcW w:w="1008" w:type="dxa"/>
          </w:tcPr>
          <w:p w14:paraId="138255D2" w14:textId="77777777" w:rsidR="00B241B8" w:rsidRDefault="00B241B8">
            <w:pPr>
              <w:jc w:val="center"/>
              <w:rPr>
                <w:sz w:val="20"/>
              </w:rPr>
            </w:pPr>
            <w:r>
              <w:rPr>
                <w:sz w:val="20"/>
              </w:rPr>
              <w:t>1.445x10</w:t>
            </w:r>
            <w:r>
              <w:rPr>
                <w:sz w:val="20"/>
                <w:vertAlign w:val="superscript"/>
              </w:rPr>
              <w:t>-3</w:t>
            </w:r>
          </w:p>
        </w:tc>
        <w:tc>
          <w:tcPr>
            <w:tcW w:w="1008" w:type="dxa"/>
          </w:tcPr>
          <w:p w14:paraId="0A23153C" w14:textId="77777777" w:rsidR="00B241B8" w:rsidRDefault="00B241B8">
            <w:pPr>
              <w:jc w:val="center"/>
              <w:rPr>
                <w:sz w:val="20"/>
              </w:rPr>
            </w:pPr>
            <w:r>
              <w:rPr>
                <w:sz w:val="20"/>
              </w:rPr>
              <w:t>0.901</w:t>
            </w:r>
          </w:p>
        </w:tc>
        <w:tc>
          <w:tcPr>
            <w:tcW w:w="1008" w:type="dxa"/>
          </w:tcPr>
          <w:p w14:paraId="7EF25E42" w14:textId="77777777" w:rsidR="00B241B8" w:rsidRDefault="00B241B8">
            <w:pPr>
              <w:jc w:val="center"/>
              <w:rPr>
                <w:sz w:val="20"/>
              </w:rPr>
            </w:pPr>
            <w:r>
              <w:rPr>
                <w:sz w:val="20"/>
              </w:rPr>
              <w:t>0.017</w:t>
            </w:r>
          </w:p>
        </w:tc>
        <w:tc>
          <w:tcPr>
            <w:tcW w:w="1008" w:type="dxa"/>
          </w:tcPr>
          <w:p w14:paraId="33170469" w14:textId="77777777" w:rsidR="00B241B8" w:rsidRDefault="00B241B8">
            <w:pPr>
              <w:jc w:val="center"/>
              <w:rPr>
                <w:sz w:val="20"/>
              </w:rPr>
            </w:pPr>
            <w:r>
              <w:rPr>
                <w:sz w:val="20"/>
              </w:rPr>
              <w:t>0.733</w:t>
            </w:r>
          </w:p>
        </w:tc>
        <w:tc>
          <w:tcPr>
            <w:tcW w:w="1008" w:type="dxa"/>
          </w:tcPr>
          <w:p w14:paraId="1511027E" w14:textId="77777777" w:rsidR="00B241B8" w:rsidRDefault="00B241B8">
            <w:pPr>
              <w:jc w:val="center"/>
              <w:rPr>
                <w:sz w:val="20"/>
              </w:rPr>
            </w:pPr>
            <w:r>
              <w:rPr>
                <w:sz w:val="20"/>
              </w:rPr>
              <w:t>0.498</w:t>
            </w:r>
          </w:p>
        </w:tc>
        <w:tc>
          <w:tcPr>
            <w:tcW w:w="1008" w:type="dxa"/>
          </w:tcPr>
          <w:p w14:paraId="48996727" w14:textId="77777777" w:rsidR="00B241B8" w:rsidRDefault="00B241B8">
            <w:pPr>
              <w:jc w:val="center"/>
              <w:rPr>
                <w:sz w:val="20"/>
              </w:rPr>
            </w:pPr>
            <w:r>
              <w:rPr>
                <w:sz w:val="20"/>
              </w:rPr>
              <w:t>1.511</w:t>
            </w:r>
          </w:p>
        </w:tc>
        <w:tc>
          <w:tcPr>
            <w:tcW w:w="1008" w:type="dxa"/>
            <w:tcBorders>
              <w:right w:val="single" w:sz="4" w:space="0" w:color="auto"/>
            </w:tcBorders>
          </w:tcPr>
          <w:p w14:paraId="401712AB" w14:textId="77777777" w:rsidR="00B241B8" w:rsidRDefault="00B241B8">
            <w:pPr>
              <w:jc w:val="center"/>
              <w:rPr>
                <w:sz w:val="20"/>
              </w:rPr>
            </w:pPr>
            <w:r>
              <w:rPr>
                <w:sz w:val="20"/>
              </w:rPr>
              <w:t>0.199</w:t>
            </w:r>
          </w:p>
        </w:tc>
      </w:tr>
      <w:tr w:rsidR="00B241B8" w14:paraId="17089485" w14:textId="77777777">
        <w:tc>
          <w:tcPr>
            <w:tcW w:w="1296" w:type="dxa"/>
            <w:tcBorders>
              <w:left w:val="single" w:sz="4" w:space="0" w:color="auto"/>
            </w:tcBorders>
          </w:tcPr>
          <w:p w14:paraId="74EDB888" w14:textId="77777777" w:rsidR="00B241B8" w:rsidRDefault="00B241B8">
            <w:pPr>
              <w:ind w:left="180"/>
              <w:rPr>
                <w:sz w:val="20"/>
              </w:rPr>
            </w:pPr>
            <w:r>
              <w:rPr>
                <w:sz w:val="20"/>
              </w:rPr>
              <w:t>DBCM</w:t>
            </w:r>
          </w:p>
        </w:tc>
        <w:tc>
          <w:tcPr>
            <w:tcW w:w="144" w:type="dxa"/>
          </w:tcPr>
          <w:p w14:paraId="5ECD20A8" w14:textId="77777777" w:rsidR="00B241B8" w:rsidRDefault="00B241B8">
            <w:pPr>
              <w:rPr>
                <w:sz w:val="20"/>
              </w:rPr>
            </w:pPr>
          </w:p>
        </w:tc>
        <w:tc>
          <w:tcPr>
            <w:tcW w:w="1008" w:type="dxa"/>
          </w:tcPr>
          <w:p w14:paraId="7E6AB28E" w14:textId="77777777" w:rsidR="00B241B8" w:rsidRDefault="00B241B8">
            <w:pPr>
              <w:jc w:val="center"/>
              <w:rPr>
                <w:sz w:val="20"/>
              </w:rPr>
            </w:pPr>
            <w:r>
              <w:rPr>
                <w:sz w:val="20"/>
              </w:rPr>
              <w:t>2.244x10</w:t>
            </w:r>
            <w:r>
              <w:rPr>
                <w:sz w:val="20"/>
                <w:vertAlign w:val="superscript"/>
              </w:rPr>
              <w:t>-6</w:t>
            </w:r>
          </w:p>
        </w:tc>
        <w:tc>
          <w:tcPr>
            <w:tcW w:w="1008" w:type="dxa"/>
          </w:tcPr>
          <w:p w14:paraId="5E50F682" w14:textId="77777777" w:rsidR="00B241B8" w:rsidRDefault="00B241B8">
            <w:pPr>
              <w:jc w:val="center"/>
              <w:rPr>
                <w:sz w:val="20"/>
              </w:rPr>
            </w:pPr>
            <w:r>
              <w:rPr>
                <w:sz w:val="20"/>
              </w:rPr>
              <w:t>-0.226</w:t>
            </w:r>
          </w:p>
        </w:tc>
        <w:tc>
          <w:tcPr>
            <w:tcW w:w="1008" w:type="dxa"/>
          </w:tcPr>
          <w:p w14:paraId="630DBC0E" w14:textId="77777777" w:rsidR="00B241B8" w:rsidRDefault="00B241B8">
            <w:pPr>
              <w:jc w:val="center"/>
              <w:rPr>
                <w:sz w:val="20"/>
              </w:rPr>
            </w:pPr>
            <w:r>
              <w:rPr>
                <w:sz w:val="20"/>
              </w:rPr>
              <w:t>0.108</w:t>
            </w:r>
          </w:p>
        </w:tc>
        <w:tc>
          <w:tcPr>
            <w:tcW w:w="1008" w:type="dxa"/>
          </w:tcPr>
          <w:p w14:paraId="20F45555" w14:textId="77777777" w:rsidR="00B241B8" w:rsidRDefault="00B241B8">
            <w:pPr>
              <w:jc w:val="center"/>
              <w:rPr>
                <w:sz w:val="20"/>
              </w:rPr>
            </w:pPr>
            <w:r>
              <w:rPr>
                <w:sz w:val="20"/>
              </w:rPr>
              <w:t>1.810</w:t>
            </w:r>
          </w:p>
        </w:tc>
        <w:tc>
          <w:tcPr>
            <w:tcW w:w="1008" w:type="dxa"/>
          </w:tcPr>
          <w:p w14:paraId="587A551A" w14:textId="77777777" w:rsidR="00B241B8" w:rsidRDefault="00B241B8">
            <w:pPr>
              <w:jc w:val="center"/>
              <w:rPr>
                <w:sz w:val="20"/>
              </w:rPr>
            </w:pPr>
            <w:r>
              <w:rPr>
                <w:sz w:val="20"/>
              </w:rPr>
              <w:t>0.512</w:t>
            </w:r>
          </w:p>
        </w:tc>
        <w:tc>
          <w:tcPr>
            <w:tcW w:w="1008" w:type="dxa"/>
          </w:tcPr>
          <w:p w14:paraId="681F9B43" w14:textId="77777777" w:rsidR="00B241B8" w:rsidRDefault="00B241B8">
            <w:pPr>
              <w:jc w:val="center"/>
              <w:rPr>
                <w:sz w:val="20"/>
              </w:rPr>
            </w:pPr>
            <w:r>
              <w:rPr>
                <w:sz w:val="20"/>
              </w:rPr>
              <w:t>2.212</w:t>
            </w:r>
          </w:p>
        </w:tc>
        <w:tc>
          <w:tcPr>
            <w:tcW w:w="1008" w:type="dxa"/>
            <w:tcBorders>
              <w:right w:val="single" w:sz="4" w:space="0" w:color="auto"/>
            </w:tcBorders>
          </w:tcPr>
          <w:p w14:paraId="1F944ADC" w14:textId="77777777" w:rsidR="00B241B8" w:rsidRDefault="00B241B8">
            <w:pPr>
              <w:jc w:val="center"/>
              <w:rPr>
                <w:sz w:val="20"/>
              </w:rPr>
            </w:pPr>
            <w:r>
              <w:rPr>
                <w:sz w:val="20"/>
              </w:rPr>
              <w:t>0.146</w:t>
            </w:r>
          </w:p>
        </w:tc>
      </w:tr>
      <w:tr w:rsidR="00B241B8" w14:paraId="57FB2341" w14:textId="77777777">
        <w:tc>
          <w:tcPr>
            <w:tcW w:w="1296" w:type="dxa"/>
            <w:tcBorders>
              <w:left w:val="single" w:sz="4" w:space="0" w:color="auto"/>
            </w:tcBorders>
          </w:tcPr>
          <w:p w14:paraId="3F366771" w14:textId="77777777" w:rsidR="00B241B8" w:rsidRDefault="00B241B8">
            <w:pPr>
              <w:ind w:left="180"/>
              <w:rPr>
                <w:sz w:val="20"/>
              </w:rPr>
            </w:pPr>
            <w:r>
              <w:rPr>
                <w:sz w:val="20"/>
              </w:rPr>
              <w:t>CHBr</w:t>
            </w:r>
            <w:r>
              <w:rPr>
                <w:sz w:val="20"/>
                <w:vertAlign w:val="subscript"/>
              </w:rPr>
              <w:t>3</w:t>
            </w:r>
          </w:p>
        </w:tc>
        <w:tc>
          <w:tcPr>
            <w:tcW w:w="144" w:type="dxa"/>
          </w:tcPr>
          <w:p w14:paraId="252B2B93" w14:textId="77777777" w:rsidR="00B241B8" w:rsidRDefault="00B241B8">
            <w:pPr>
              <w:rPr>
                <w:sz w:val="20"/>
              </w:rPr>
            </w:pPr>
          </w:p>
        </w:tc>
        <w:tc>
          <w:tcPr>
            <w:tcW w:w="1008" w:type="dxa"/>
          </w:tcPr>
          <w:p w14:paraId="043371DC" w14:textId="77777777" w:rsidR="00B241B8" w:rsidRDefault="00B241B8">
            <w:pPr>
              <w:jc w:val="center"/>
              <w:rPr>
                <w:sz w:val="20"/>
              </w:rPr>
            </w:pPr>
            <w:r>
              <w:rPr>
                <w:sz w:val="20"/>
              </w:rPr>
              <w:t>1.49x10</w:t>
            </w:r>
            <w:r>
              <w:rPr>
                <w:sz w:val="20"/>
                <w:vertAlign w:val="superscript"/>
              </w:rPr>
              <w:t>-8</w:t>
            </w:r>
          </w:p>
        </w:tc>
        <w:tc>
          <w:tcPr>
            <w:tcW w:w="1008" w:type="dxa"/>
          </w:tcPr>
          <w:p w14:paraId="44A3B507" w14:textId="77777777" w:rsidR="00B241B8" w:rsidRDefault="00B241B8">
            <w:pPr>
              <w:jc w:val="center"/>
              <w:rPr>
                <w:sz w:val="20"/>
              </w:rPr>
            </w:pPr>
            <w:r>
              <w:rPr>
                <w:sz w:val="20"/>
              </w:rPr>
              <w:t>-0.983</w:t>
            </w:r>
          </w:p>
        </w:tc>
        <w:tc>
          <w:tcPr>
            <w:tcW w:w="1008" w:type="dxa"/>
          </w:tcPr>
          <w:p w14:paraId="5764988C" w14:textId="77777777" w:rsidR="00B241B8" w:rsidRDefault="00B241B8">
            <w:pPr>
              <w:jc w:val="center"/>
              <w:rPr>
                <w:sz w:val="20"/>
              </w:rPr>
            </w:pPr>
            <w:r>
              <w:rPr>
                <w:sz w:val="20"/>
              </w:rPr>
              <w:t>0.804</w:t>
            </w:r>
          </w:p>
        </w:tc>
        <w:tc>
          <w:tcPr>
            <w:tcW w:w="1008" w:type="dxa"/>
          </w:tcPr>
          <w:p w14:paraId="493D05E1" w14:textId="77777777" w:rsidR="00B241B8" w:rsidRDefault="00B241B8">
            <w:pPr>
              <w:jc w:val="center"/>
              <w:rPr>
                <w:sz w:val="20"/>
              </w:rPr>
            </w:pPr>
            <w:r>
              <w:rPr>
                <w:sz w:val="20"/>
              </w:rPr>
              <w:t>1.765</w:t>
            </w:r>
          </w:p>
        </w:tc>
        <w:tc>
          <w:tcPr>
            <w:tcW w:w="1008" w:type="dxa"/>
          </w:tcPr>
          <w:p w14:paraId="45176C78" w14:textId="77777777" w:rsidR="00B241B8" w:rsidRDefault="00B241B8">
            <w:pPr>
              <w:jc w:val="center"/>
              <w:rPr>
                <w:sz w:val="20"/>
              </w:rPr>
            </w:pPr>
            <w:r>
              <w:rPr>
                <w:sz w:val="20"/>
              </w:rPr>
              <w:t>0.754</w:t>
            </w:r>
          </w:p>
        </w:tc>
        <w:tc>
          <w:tcPr>
            <w:tcW w:w="1008" w:type="dxa"/>
          </w:tcPr>
          <w:p w14:paraId="2EA9085E" w14:textId="77777777" w:rsidR="00B241B8" w:rsidRDefault="00B241B8">
            <w:pPr>
              <w:jc w:val="center"/>
              <w:rPr>
                <w:sz w:val="20"/>
              </w:rPr>
            </w:pPr>
            <w:r>
              <w:rPr>
                <w:sz w:val="20"/>
              </w:rPr>
              <w:t>2.139</w:t>
            </w:r>
          </w:p>
        </w:tc>
        <w:tc>
          <w:tcPr>
            <w:tcW w:w="1008" w:type="dxa"/>
            <w:tcBorders>
              <w:right w:val="single" w:sz="4" w:space="0" w:color="auto"/>
            </w:tcBorders>
          </w:tcPr>
          <w:p w14:paraId="25B2D0A5" w14:textId="77777777" w:rsidR="00B241B8" w:rsidRDefault="00B241B8">
            <w:pPr>
              <w:jc w:val="center"/>
              <w:rPr>
                <w:sz w:val="20"/>
              </w:rPr>
            </w:pPr>
            <w:r>
              <w:rPr>
                <w:sz w:val="20"/>
              </w:rPr>
              <w:t>0.566</w:t>
            </w:r>
          </w:p>
        </w:tc>
      </w:tr>
      <w:tr w:rsidR="00B241B8" w14:paraId="00981812" w14:textId="77777777">
        <w:tc>
          <w:tcPr>
            <w:tcW w:w="1296" w:type="dxa"/>
            <w:tcBorders>
              <w:left w:val="single" w:sz="4" w:space="0" w:color="auto"/>
            </w:tcBorders>
          </w:tcPr>
          <w:p w14:paraId="5884623B" w14:textId="77777777" w:rsidR="00B241B8" w:rsidRDefault="00B241B8">
            <w:pPr>
              <w:ind w:left="180"/>
              <w:rPr>
                <w:sz w:val="20"/>
              </w:rPr>
            </w:pPr>
          </w:p>
        </w:tc>
        <w:tc>
          <w:tcPr>
            <w:tcW w:w="144" w:type="dxa"/>
          </w:tcPr>
          <w:p w14:paraId="69B967AB" w14:textId="77777777" w:rsidR="00B241B8" w:rsidRDefault="00B241B8">
            <w:pPr>
              <w:rPr>
                <w:sz w:val="20"/>
              </w:rPr>
            </w:pPr>
          </w:p>
        </w:tc>
        <w:tc>
          <w:tcPr>
            <w:tcW w:w="1008" w:type="dxa"/>
          </w:tcPr>
          <w:p w14:paraId="08CAFD17" w14:textId="77777777" w:rsidR="00B241B8" w:rsidRDefault="00B241B8">
            <w:pPr>
              <w:jc w:val="center"/>
              <w:rPr>
                <w:sz w:val="20"/>
              </w:rPr>
            </w:pPr>
          </w:p>
        </w:tc>
        <w:tc>
          <w:tcPr>
            <w:tcW w:w="1008" w:type="dxa"/>
          </w:tcPr>
          <w:p w14:paraId="6E5C1965" w14:textId="77777777" w:rsidR="00B241B8" w:rsidRDefault="00B241B8">
            <w:pPr>
              <w:jc w:val="center"/>
              <w:rPr>
                <w:sz w:val="20"/>
              </w:rPr>
            </w:pPr>
          </w:p>
        </w:tc>
        <w:tc>
          <w:tcPr>
            <w:tcW w:w="1008" w:type="dxa"/>
          </w:tcPr>
          <w:p w14:paraId="5E4720D0" w14:textId="77777777" w:rsidR="00B241B8" w:rsidRDefault="00B241B8">
            <w:pPr>
              <w:jc w:val="center"/>
              <w:rPr>
                <w:sz w:val="20"/>
              </w:rPr>
            </w:pPr>
          </w:p>
        </w:tc>
        <w:tc>
          <w:tcPr>
            <w:tcW w:w="1008" w:type="dxa"/>
          </w:tcPr>
          <w:p w14:paraId="69C2C5C5" w14:textId="77777777" w:rsidR="00B241B8" w:rsidRDefault="00B241B8">
            <w:pPr>
              <w:jc w:val="center"/>
              <w:rPr>
                <w:sz w:val="20"/>
              </w:rPr>
            </w:pPr>
          </w:p>
        </w:tc>
        <w:tc>
          <w:tcPr>
            <w:tcW w:w="1008" w:type="dxa"/>
          </w:tcPr>
          <w:p w14:paraId="7029FA38" w14:textId="77777777" w:rsidR="00B241B8" w:rsidRDefault="00B241B8">
            <w:pPr>
              <w:jc w:val="center"/>
              <w:rPr>
                <w:sz w:val="20"/>
              </w:rPr>
            </w:pPr>
          </w:p>
        </w:tc>
        <w:tc>
          <w:tcPr>
            <w:tcW w:w="1008" w:type="dxa"/>
          </w:tcPr>
          <w:p w14:paraId="15712684" w14:textId="77777777" w:rsidR="00B241B8" w:rsidRDefault="00B241B8">
            <w:pPr>
              <w:jc w:val="center"/>
              <w:rPr>
                <w:sz w:val="20"/>
              </w:rPr>
            </w:pPr>
          </w:p>
        </w:tc>
        <w:tc>
          <w:tcPr>
            <w:tcW w:w="1008" w:type="dxa"/>
            <w:tcBorders>
              <w:right w:val="single" w:sz="4" w:space="0" w:color="auto"/>
            </w:tcBorders>
          </w:tcPr>
          <w:p w14:paraId="30DF4648" w14:textId="77777777" w:rsidR="00B241B8" w:rsidRDefault="00B241B8">
            <w:pPr>
              <w:jc w:val="center"/>
              <w:rPr>
                <w:sz w:val="20"/>
              </w:rPr>
            </w:pPr>
          </w:p>
        </w:tc>
      </w:tr>
      <w:tr w:rsidR="00B241B8" w14:paraId="3D53404F" w14:textId="77777777">
        <w:trPr>
          <w:cantSplit/>
        </w:trPr>
        <w:tc>
          <w:tcPr>
            <w:tcW w:w="1296" w:type="dxa"/>
            <w:tcBorders>
              <w:left w:val="single" w:sz="4" w:space="0" w:color="auto"/>
            </w:tcBorders>
          </w:tcPr>
          <w:p w14:paraId="65E00AD5" w14:textId="77777777" w:rsidR="00B241B8" w:rsidRDefault="00B241B8">
            <w:pPr>
              <w:ind w:left="180"/>
              <w:rPr>
                <w:sz w:val="20"/>
              </w:rPr>
            </w:pPr>
          </w:p>
        </w:tc>
        <w:tc>
          <w:tcPr>
            <w:tcW w:w="144" w:type="dxa"/>
          </w:tcPr>
          <w:p w14:paraId="5F0C723B" w14:textId="77777777" w:rsidR="00B241B8" w:rsidRDefault="00B241B8">
            <w:pPr>
              <w:rPr>
                <w:sz w:val="20"/>
              </w:rPr>
            </w:pPr>
          </w:p>
        </w:tc>
        <w:tc>
          <w:tcPr>
            <w:tcW w:w="3024" w:type="dxa"/>
            <w:gridSpan w:val="3"/>
          </w:tcPr>
          <w:p w14:paraId="7B873977" w14:textId="77777777" w:rsidR="00B241B8" w:rsidRDefault="00B241B8">
            <w:pPr>
              <w:jc w:val="center"/>
              <w:rPr>
                <w:i/>
                <w:sz w:val="20"/>
              </w:rPr>
            </w:pPr>
            <w:r>
              <w:rPr>
                <w:i/>
                <w:sz w:val="20"/>
              </w:rPr>
              <w:t xml:space="preserve">Regression Statistics </w:t>
            </w:r>
          </w:p>
        </w:tc>
        <w:tc>
          <w:tcPr>
            <w:tcW w:w="1008" w:type="dxa"/>
          </w:tcPr>
          <w:p w14:paraId="0DB489FD" w14:textId="77777777" w:rsidR="00B241B8" w:rsidRDefault="00B241B8">
            <w:pPr>
              <w:jc w:val="center"/>
              <w:rPr>
                <w:sz w:val="20"/>
              </w:rPr>
            </w:pPr>
          </w:p>
        </w:tc>
        <w:tc>
          <w:tcPr>
            <w:tcW w:w="1008" w:type="dxa"/>
          </w:tcPr>
          <w:p w14:paraId="621E56D8" w14:textId="77777777" w:rsidR="00B241B8" w:rsidRDefault="00B241B8">
            <w:pPr>
              <w:jc w:val="center"/>
              <w:rPr>
                <w:sz w:val="20"/>
              </w:rPr>
            </w:pPr>
          </w:p>
        </w:tc>
        <w:tc>
          <w:tcPr>
            <w:tcW w:w="1008" w:type="dxa"/>
          </w:tcPr>
          <w:p w14:paraId="40F6958E" w14:textId="77777777" w:rsidR="00B241B8" w:rsidRDefault="00B241B8">
            <w:pPr>
              <w:jc w:val="center"/>
              <w:rPr>
                <w:sz w:val="20"/>
              </w:rPr>
            </w:pPr>
          </w:p>
        </w:tc>
        <w:tc>
          <w:tcPr>
            <w:tcW w:w="1008" w:type="dxa"/>
            <w:tcBorders>
              <w:right w:val="single" w:sz="4" w:space="0" w:color="auto"/>
            </w:tcBorders>
          </w:tcPr>
          <w:p w14:paraId="4ED43071" w14:textId="77777777" w:rsidR="00B241B8" w:rsidRDefault="00B241B8">
            <w:pPr>
              <w:jc w:val="center"/>
              <w:rPr>
                <w:sz w:val="20"/>
              </w:rPr>
            </w:pPr>
          </w:p>
        </w:tc>
      </w:tr>
      <w:tr w:rsidR="00B241B8" w14:paraId="6A16381D" w14:textId="77777777">
        <w:tc>
          <w:tcPr>
            <w:tcW w:w="1296" w:type="dxa"/>
            <w:tcBorders>
              <w:left w:val="single" w:sz="4" w:space="0" w:color="auto"/>
              <w:bottom w:val="single" w:sz="4" w:space="0" w:color="auto"/>
            </w:tcBorders>
          </w:tcPr>
          <w:p w14:paraId="3DD6E7B2" w14:textId="77777777" w:rsidR="00B241B8" w:rsidRDefault="00B241B8">
            <w:pPr>
              <w:ind w:left="90"/>
              <w:rPr>
                <w:sz w:val="20"/>
              </w:rPr>
            </w:pPr>
            <w:r>
              <w:rPr>
                <w:sz w:val="20"/>
              </w:rPr>
              <w:t>THM Species</w:t>
            </w:r>
          </w:p>
        </w:tc>
        <w:tc>
          <w:tcPr>
            <w:tcW w:w="144" w:type="dxa"/>
          </w:tcPr>
          <w:p w14:paraId="78837F10" w14:textId="77777777" w:rsidR="00B241B8" w:rsidRDefault="00B241B8">
            <w:pPr>
              <w:rPr>
                <w:sz w:val="20"/>
              </w:rPr>
            </w:pPr>
          </w:p>
        </w:tc>
        <w:tc>
          <w:tcPr>
            <w:tcW w:w="1008" w:type="dxa"/>
            <w:tcBorders>
              <w:bottom w:val="single" w:sz="4" w:space="0" w:color="auto"/>
            </w:tcBorders>
          </w:tcPr>
          <w:p w14:paraId="67AE7C20" w14:textId="77777777" w:rsidR="00B241B8" w:rsidRDefault="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2BDCC672" w14:textId="77777777" w:rsidR="00B241B8" w:rsidRDefault="00B241B8">
            <w:pPr>
              <w:jc w:val="center"/>
              <w:rPr>
                <w:sz w:val="20"/>
              </w:rPr>
            </w:pPr>
            <w:r>
              <w:rPr>
                <w:i/>
                <w:sz w:val="20"/>
              </w:rPr>
              <w:t>F</w:t>
            </w:r>
          </w:p>
        </w:tc>
        <w:tc>
          <w:tcPr>
            <w:tcW w:w="1008" w:type="dxa"/>
            <w:tcBorders>
              <w:bottom w:val="single" w:sz="4" w:space="0" w:color="auto"/>
            </w:tcBorders>
          </w:tcPr>
          <w:p w14:paraId="4FB5CFB1" w14:textId="77777777" w:rsidR="00B241B8" w:rsidRDefault="00B241B8">
            <w:pPr>
              <w:jc w:val="center"/>
              <w:rPr>
                <w:i/>
                <w:iCs/>
                <w:sz w:val="20"/>
              </w:rPr>
            </w:pPr>
            <w:r>
              <w:rPr>
                <w:i/>
                <w:iCs/>
                <w:sz w:val="20"/>
              </w:rPr>
              <w:t>n</w:t>
            </w:r>
          </w:p>
        </w:tc>
        <w:tc>
          <w:tcPr>
            <w:tcW w:w="1008" w:type="dxa"/>
          </w:tcPr>
          <w:p w14:paraId="0CED8FB2" w14:textId="77777777" w:rsidR="00B241B8" w:rsidRDefault="00B241B8">
            <w:pPr>
              <w:jc w:val="center"/>
              <w:rPr>
                <w:sz w:val="20"/>
              </w:rPr>
            </w:pPr>
          </w:p>
        </w:tc>
        <w:tc>
          <w:tcPr>
            <w:tcW w:w="1008" w:type="dxa"/>
          </w:tcPr>
          <w:p w14:paraId="10AE63B4" w14:textId="77777777" w:rsidR="00B241B8" w:rsidRDefault="00B241B8">
            <w:pPr>
              <w:jc w:val="center"/>
              <w:rPr>
                <w:sz w:val="20"/>
              </w:rPr>
            </w:pPr>
          </w:p>
        </w:tc>
        <w:tc>
          <w:tcPr>
            <w:tcW w:w="1008" w:type="dxa"/>
          </w:tcPr>
          <w:p w14:paraId="0D33A12C" w14:textId="77777777" w:rsidR="00B241B8" w:rsidRDefault="00B241B8">
            <w:pPr>
              <w:jc w:val="center"/>
              <w:rPr>
                <w:sz w:val="20"/>
              </w:rPr>
            </w:pPr>
          </w:p>
        </w:tc>
        <w:tc>
          <w:tcPr>
            <w:tcW w:w="1008" w:type="dxa"/>
            <w:tcBorders>
              <w:right w:val="single" w:sz="4" w:space="0" w:color="auto"/>
            </w:tcBorders>
          </w:tcPr>
          <w:p w14:paraId="10BAD1FB" w14:textId="77777777" w:rsidR="00B241B8" w:rsidRDefault="00B241B8">
            <w:pPr>
              <w:jc w:val="center"/>
              <w:rPr>
                <w:sz w:val="20"/>
              </w:rPr>
            </w:pPr>
          </w:p>
        </w:tc>
      </w:tr>
      <w:tr w:rsidR="00B241B8" w14:paraId="58EEB2C6" w14:textId="77777777">
        <w:tc>
          <w:tcPr>
            <w:tcW w:w="1296" w:type="dxa"/>
            <w:tcBorders>
              <w:left w:val="single" w:sz="4" w:space="0" w:color="auto"/>
            </w:tcBorders>
          </w:tcPr>
          <w:p w14:paraId="717397A2" w14:textId="77777777" w:rsidR="00B241B8" w:rsidRDefault="00B241B8">
            <w:pPr>
              <w:rPr>
                <w:sz w:val="8"/>
              </w:rPr>
            </w:pPr>
          </w:p>
        </w:tc>
        <w:tc>
          <w:tcPr>
            <w:tcW w:w="144" w:type="dxa"/>
          </w:tcPr>
          <w:p w14:paraId="7A8D1FA7" w14:textId="77777777" w:rsidR="00B241B8" w:rsidRDefault="00B241B8">
            <w:pPr>
              <w:rPr>
                <w:sz w:val="8"/>
              </w:rPr>
            </w:pPr>
          </w:p>
        </w:tc>
        <w:tc>
          <w:tcPr>
            <w:tcW w:w="1008" w:type="dxa"/>
          </w:tcPr>
          <w:p w14:paraId="130448F9" w14:textId="77777777" w:rsidR="00B241B8" w:rsidRDefault="00B241B8">
            <w:pPr>
              <w:jc w:val="center"/>
              <w:rPr>
                <w:sz w:val="8"/>
              </w:rPr>
            </w:pPr>
          </w:p>
        </w:tc>
        <w:tc>
          <w:tcPr>
            <w:tcW w:w="1008" w:type="dxa"/>
          </w:tcPr>
          <w:p w14:paraId="26704350" w14:textId="77777777" w:rsidR="00B241B8" w:rsidRDefault="00B241B8">
            <w:pPr>
              <w:jc w:val="center"/>
              <w:rPr>
                <w:sz w:val="8"/>
              </w:rPr>
            </w:pPr>
          </w:p>
        </w:tc>
        <w:tc>
          <w:tcPr>
            <w:tcW w:w="1008" w:type="dxa"/>
          </w:tcPr>
          <w:p w14:paraId="3BD31926" w14:textId="77777777" w:rsidR="00B241B8" w:rsidRDefault="00B241B8">
            <w:pPr>
              <w:jc w:val="center"/>
              <w:rPr>
                <w:sz w:val="8"/>
              </w:rPr>
            </w:pPr>
          </w:p>
        </w:tc>
        <w:tc>
          <w:tcPr>
            <w:tcW w:w="1008" w:type="dxa"/>
          </w:tcPr>
          <w:p w14:paraId="2C788C6A" w14:textId="77777777" w:rsidR="00B241B8" w:rsidRDefault="00B241B8">
            <w:pPr>
              <w:jc w:val="center"/>
              <w:rPr>
                <w:sz w:val="8"/>
              </w:rPr>
            </w:pPr>
          </w:p>
        </w:tc>
        <w:tc>
          <w:tcPr>
            <w:tcW w:w="1008" w:type="dxa"/>
          </w:tcPr>
          <w:p w14:paraId="27AF8E88" w14:textId="77777777" w:rsidR="00B241B8" w:rsidRDefault="00B241B8">
            <w:pPr>
              <w:jc w:val="center"/>
              <w:rPr>
                <w:sz w:val="8"/>
              </w:rPr>
            </w:pPr>
          </w:p>
        </w:tc>
        <w:tc>
          <w:tcPr>
            <w:tcW w:w="1008" w:type="dxa"/>
          </w:tcPr>
          <w:p w14:paraId="14FBD0F3" w14:textId="77777777" w:rsidR="00B241B8" w:rsidRDefault="00B241B8">
            <w:pPr>
              <w:jc w:val="center"/>
              <w:rPr>
                <w:sz w:val="8"/>
              </w:rPr>
            </w:pPr>
          </w:p>
        </w:tc>
        <w:tc>
          <w:tcPr>
            <w:tcW w:w="1008" w:type="dxa"/>
            <w:tcBorders>
              <w:right w:val="single" w:sz="4" w:space="0" w:color="auto"/>
            </w:tcBorders>
          </w:tcPr>
          <w:p w14:paraId="1B8BB014" w14:textId="77777777" w:rsidR="00B241B8" w:rsidRDefault="00B241B8">
            <w:pPr>
              <w:jc w:val="center"/>
              <w:rPr>
                <w:sz w:val="8"/>
              </w:rPr>
            </w:pPr>
          </w:p>
        </w:tc>
      </w:tr>
      <w:tr w:rsidR="00B241B8" w14:paraId="12BACC15" w14:textId="77777777">
        <w:tc>
          <w:tcPr>
            <w:tcW w:w="1296" w:type="dxa"/>
            <w:tcBorders>
              <w:left w:val="single" w:sz="4" w:space="0" w:color="auto"/>
            </w:tcBorders>
          </w:tcPr>
          <w:p w14:paraId="584D4905" w14:textId="77777777" w:rsidR="00B241B8" w:rsidRDefault="00B241B8">
            <w:pPr>
              <w:ind w:left="180"/>
              <w:rPr>
                <w:sz w:val="20"/>
              </w:rPr>
            </w:pPr>
            <w:r>
              <w:rPr>
                <w:sz w:val="20"/>
              </w:rPr>
              <w:t>CHCl</w:t>
            </w:r>
            <w:r>
              <w:rPr>
                <w:sz w:val="20"/>
                <w:vertAlign w:val="subscript"/>
              </w:rPr>
              <w:t>3</w:t>
            </w:r>
          </w:p>
        </w:tc>
        <w:tc>
          <w:tcPr>
            <w:tcW w:w="144" w:type="dxa"/>
          </w:tcPr>
          <w:p w14:paraId="27F71EA8" w14:textId="77777777" w:rsidR="00B241B8" w:rsidRDefault="00B241B8">
            <w:pPr>
              <w:rPr>
                <w:sz w:val="20"/>
              </w:rPr>
            </w:pPr>
          </w:p>
        </w:tc>
        <w:tc>
          <w:tcPr>
            <w:tcW w:w="1008" w:type="dxa"/>
          </w:tcPr>
          <w:p w14:paraId="4E5FE4B4" w14:textId="77777777" w:rsidR="00B241B8" w:rsidRDefault="00B241B8">
            <w:pPr>
              <w:jc w:val="center"/>
              <w:rPr>
                <w:sz w:val="20"/>
              </w:rPr>
            </w:pPr>
            <w:r>
              <w:rPr>
                <w:sz w:val="20"/>
              </w:rPr>
              <w:t>0.87</w:t>
            </w:r>
          </w:p>
        </w:tc>
        <w:tc>
          <w:tcPr>
            <w:tcW w:w="1008" w:type="dxa"/>
          </w:tcPr>
          <w:p w14:paraId="4FD5A6C8" w14:textId="77777777" w:rsidR="00B241B8" w:rsidRDefault="00B241B8">
            <w:pPr>
              <w:jc w:val="center"/>
              <w:rPr>
                <w:sz w:val="20"/>
              </w:rPr>
            </w:pPr>
            <w:r>
              <w:rPr>
                <w:sz w:val="20"/>
              </w:rPr>
              <w:t>847</w:t>
            </w:r>
          </w:p>
        </w:tc>
        <w:tc>
          <w:tcPr>
            <w:tcW w:w="1008" w:type="dxa"/>
          </w:tcPr>
          <w:p w14:paraId="526C14E1" w14:textId="77777777" w:rsidR="00B241B8" w:rsidRDefault="00B241B8">
            <w:pPr>
              <w:jc w:val="center"/>
              <w:rPr>
                <w:sz w:val="20"/>
              </w:rPr>
            </w:pPr>
            <w:r>
              <w:rPr>
                <w:sz w:val="20"/>
              </w:rPr>
              <w:t>786</w:t>
            </w:r>
          </w:p>
        </w:tc>
        <w:tc>
          <w:tcPr>
            <w:tcW w:w="1008" w:type="dxa"/>
          </w:tcPr>
          <w:p w14:paraId="1769EDDB" w14:textId="77777777" w:rsidR="00B241B8" w:rsidRDefault="00B241B8">
            <w:pPr>
              <w:jc w:val="center"/>
              <w:rPr>
                <w:sz w:val="20"/>
              </w:rPr>
            </w:pPr>
          </w:p>
        </w:tc>
        <w:tc>
          <w:tcPr>
            <w:tcW w:w="1008" w:type="dxa"/>
          </w:tcPr>
          <w:p w14:paraId="55D6B689" w14:textId="77777777" w:rsidR="00B241B8" w:rsidRDefault="00B241B8">
            <w:pPr>
              <w:jc w:val="center"/>
              <w:rPr>
                <w:sz w:val="20"/>
              </w:rPr>
            </w:pPr>
          </w:p>
        </w:tc>
        <w:tc>
          <w:tcPr>
            <w:tcW w:w="1008" w:type="dxa"/>
          </w:tcPr>
          <w:p w14:paraId="292586A7" w14:textId="77777777" w:rsidR="00B241B8" w:rsidRDefault="00B241B8">
            <w:pPr>
              <w:jc w:val="center"/>
              <w:rPr>
                <w:sz w:val="20"/>
              </w:rPr>
            </w:pPr>
          </w:p>
        </w:tc>
        <w:tc>
          <w:tcPr>
            <w:tcW w:w="1008" w:type="dxa"/>
            <w:tcBorders>
              <w:right w:val="single" w:sz="4" w:space="0" w:color="auto"/>
            </w:tcBorders>
          </w:tcPr>
          <w:p w14:paraId="1FAB8930" w14:textId="77777777" w:rsidR="00B241B8" w:rsidRDefault="00B241B8">
            <w:pPr>
              <w:jc w:val="center"/>
              <w:rPr>
                <w:sz w:val="20"/>
              </w:rPr>
            </w:pPr>
          </w:p>
        </w:tc>
      </w:tr>
      <w:tr w:rsidR="00B241B8" w14:paraId="05E9BEE5" w14:textId="77777777">
        <w:tc>
          <w:tcPr>
            <w:tcW w:w="1296" w:type="dxa"/>
            <w:tcBorders>
              <w:left w:val="single" w:sz="4" w:space="0" w:color="auto"/>
            </w:tcBorders>
          </w:tcPr>
          <w:p w14:paraId="23340CB6" w14:textId="77777777" w:rsidR="00B241B8" w:rsidRDefault="00B241B8">
            <w:pPr>
              <w:ind w:left="180"/>
              <w:rPr>
                <w:sz w:val="20"/>
              </w:rPr>
            </w:pPr>
            <w:r>
              <w:rPr>
                <w:sz w:val="20"/>
              </w:rPr>
              <w:t>BDCM</w:t>
            </w:r>
          </w:p>
        </w:tc>
        <w:tc>
          <w:tcPr>
            <w:tcW w:w="144" w:type="dxa"/>
          </w:tcPr>
          <w:p w14:paraId="1ED855BF" w14:textId="77777777" w:rsidR="00B241B8" w:rsidRDefault="00B241B8">
            <w:pPr>
              <w:rPr>
                <w:sz w:val="20"/>
              </w:rPr>
            </w:pPr>
          </w:p>
        </w:tc>
        <w:tc>
          <w:tcPr>
            <w:tcW w:w="1008" w:type="dxa"/>
          </w:tcPr>
          <w:p w14:paraId="6C5E39A1" w14:textId="77777777" w:rsidR="00B241B8" w:rsidRDefault="00B241B8">
            <w:pPr>
              <w:jc w:val="center"/>
              <w:rPr>
                <w:sz w:val="20"/>
              </w:rPr>
            </w:pPr>
            <w:r>
              <w:rPr>
                <w:sz w:val="20"/>
              </w:rPr>
              <w:t>0.90</w:t>
            </w:r>
          </w:p>
        </w:tc>
        <w:tc>
          <w:tcPr>
            <w:tcW w:w="1008" w:type="dxa"/>
          </w:tcPr>
          <w:p w14:paraId="75D5CCFF" w14:textId="77777777" w:rsidR="00B241B8" w:rsidRDefault="00B241B8">
            <w:pPr>
              <w:jc w:val="center"/>
              <w:rPr>
                <w:sz w:val="20"/>
              </w:rPr>
            </w:pPr>
            <w:r>
              <w:rPr>
                <w:sz w:val="20"/>
              </w:rPr>
              <w:t>1164</w:t>
            </w:r>
          </w:p>
        </w:tc>
        <w:tc>
          <w:tcPr>
            <w:tcW w:w="1008" w:type="dxa"/>
          </w:tcPr>
          <w:p w14:paraId="2626480D" w14:textId="77777777" w:rsidR="00B241B8" w:rsidRDefault="00B241B8">
            <w:pPr>
              <w:jc w:val="center"/>
              <w:rPr>
                <w:sz w:val="20"/>
              </w:rPr>
            </w:pPr>
            <w:r>
              <w:rPr>
                <w:sz w:val="20"/>
              </w:rPr>
              <w:t>786</w:t>
            </w:r>
          </w:p>
        </w:tc>
        <w:tc>
          <w:tcPr>
            <w:tcW w:w="1008" w:type="dxa"/>
          </w:tcPr>
          <w:p w14:paraId="25A6E67A" w14:textId="77777777" w:rsidR="00B241B8" w:rsidRDefault="00B241B8">
            <w:pPr>
              <w:jc w:val="center"/>
              <w:rPr>
                <w:sz w:val="20"/>
              </w:rPr>
            </w:pPr>
          </w:p>
        </w:tc>
        <w:tc>
          <w:tcPr>
            <w:tcW w:w="1008" w:type="dxa"/>
          </w:tcPr>
          <w:p w14:paraId="0EE4A24D" w14:textId="77777777" w:rsidR="00B241B8" w:rsidRDefault="00B241B8">
            <w:pPr>
              <w:jc w:val="center"/>
              <w:rPr>
                <w:sz w:val="20"/>
              </w:rPr>
            </w:pPr>
          </w:p>
        </w:tc>
        <w:tc>
          <w:tcPr>
            <w:tcW w:w="1008" w:type="dxa"/>
          </w:tcPr>
          <w:p w14:paraId="74331E7D" w14:textId="77777777" w:rsidR="00B241B8" w:rsidRDefault="00B241B8">
            <w:pPr>
              <w:jc w:val="center"/>
              <w:rPr>
                <w:sz w:val="20"/>
              </w:rPr>
            </w:pPr>
          </w:p>
        </w:tc>
        <w:tc>
          <w:tcPr>
            <w:tcW w:w="1008" w:type="dxa"/>
            <w:tcBorders>
              <w:right w:val="single" w:sz="4" w:space="0" w:color="auto"/>
            </w:tcBorders>
          </w:tcPr>
          <w:p w14:paraId="68259C4A" w14:textId="77777777" w:rsidR="00B241B8" w:rsidRDefault="00B241B8">
            <w:pPr>
              <w:jc w:val="center"/>
              <w:rPr>
                <w:sz w:val="20"/>
              </w:rPr>
            </w:pPr>
          </w:p>
        </w:tc>
      </w:tr>
      <w:tr w:rsidR="00B241B8" w14:paraId="6FAB2597" w14:textId="77777777">
        <w:tc>
          <w:tcPr>
            <w:tcW w:w="1296" w:type="dxa"/>
            <w:tcBorders>
              <w:left w:val="single" w:sz="4" w:space="0" w:color="auto"/>
            </w:tcBorders>
          </w:tcPr>
          <w:p w14:paraId="734CFBE7" w14:textId="77777777" w:rsidR="00B241B8" w:rsidRDefault="00B241B8">
            <w:pPr>
              <w:ind w:left="180"/>
              <w:rPr>
                <w:sz w:val="20"/>
              </w:rPr>
            </w:pPr>
            <w:r>
              <w:rPr>
                <w:sz w:val="20"/>
              </w:rPr>
              <w:t>DBCM</w:t>
            </w:r>
          </w:p>
        </w:tc>
        <w:tc>
          <w:tcPr>
            <w:tcW w:w="144" w:type="dxa"/>
          </w:tcPr>
          <w:p w14:paraId="6B68CD45" w14:textId="77777777" w:rsidR="00B241B8" w:rsidRDefault="00B241B8">
            <w:pPr>
              <w:rPr>
                <w:sz w:val="20"/>
              </w:rPr>
            </w:pPr>
          </w:p>
        </w:tc>
        <w:tc>
          <w:tcPr>
            <w:tcW w:w="1008" w:type="dxa"/>
          </w:tcPr>
          <w:p w14:paraId="2E97AFC0" w14:textId="77777777" w:rsidR="00B241B8" w:rsidRDefault="00B241B8">
            <w:pPr>
              <w:jc w:val="center"/>
              <w:rPr>
                <w:sz w:val="20"/>
              </w:rPr>
            </w:pPr>
            <w:r>
              <w:rPr>
                <w:sz w:val="20"/>
              </w:rPr>
              <w:t>0.89</w:t>
            </w:r>
          </w:p>
        </w:tc>
        <w:tc>
          <w:tcPr>
            <w:tcW w:w="1008" w:type="dxa"/>
          </w:tcPr>
          <w:p w14:paraId="0C3E30F2" w14:textId="77777777" w:rsidR="00B241B8" w:rsidRDefault="00B241B8">
            <w:pPr>
              <w:jc w:val="center"/>
              <w:rPr>
                <w:sz w:val="20"/>
              </w:rPr>
            </w:pPr>
            <w:r>
              <w:rPr>
                <w:sz w:val="20"/>
              </w:rPr>
              <w:t>1087</w:t>
            </w:r>
          </w:p>
        </w:tc>
        <w:tc>
          <w:tcPr>
            <w:tcW w:w="1008" w:type="dxa"/>
          </w:tcPr>
          <w:p w14:paraId="48E85F5F" w14:textId="77777777" w:rsidR="00B241B8" w:rsidRDefault="00B241B8">
            <w:pPr>
              <w:jc w:val="center"/>
              <w:rPr>
                <w:sz w:val="20"/>
              </w:rPr>
            </w:pPr>
            <w:r>
              <w:rPr>
                <w:sz w:val="20"/>
              </w:rPr>
              <w:t>786</w:t>
            </w:r>
          </w:p>
        </w:tc>
        <w:tc>
          <w:tcPr>
            <w:tcW w:w="1008" w:type="dxa"/>
          </w:tcPr>
          <w:p w14:paraId="159FA6D7" w14:textId="77777777" w:rsidR="00B241B8" w:rsidRDefault="00B241B8">
            <w:pPr>
              <w:jc w:val="center"/>
              <w:rPr>
                <w:sz w:val="20"/>
              </w:rPr>
            </w:pPr>
          </w:p>
        </w:tc>
        <w:tc>
          <w:tcPr>
            <w:tcW w:w="1008" w:type="dxa"/>
          </w:tcPr>
          <w:p w14:paraId="28D04C17" w14:textId="77777777" w:rsidR="00B241B8" w:rsidRDefault="00B241B8">
            <w:pPr>
              <w:jc w:val="center"/>
              <w:rPr>
                <w:sz w:val="20"/>
              </w:rPr>
            </w:pPr>
          </w:p>
        </w:tc>
        <w:tc>
          <w:tcPr>
            <w:tcW w:w="1008" w:type="dxa"/>
          </w:tcPr>
          <w:p w14:paraId="5A03DADB" w14:textId="77777777" w:rsidR="00B241B8" w:rsidRDefault="00B241B8">
            <w:pPr>
              <w:jc w:val="center"/>
              <w:rPr>
                <w:sz w:val="20"/>
              </w:rPr>
            </w:pPr>
          </w:p>
        </w:tc>
        <w:tc>
          <w:tcPr>
            <w:tcW w:w="1008" w:type="dxa"/>
            <w:tcBorders>
              <w:right w:val="single" w:sz="4" w:space="0" w:color="auto"/>
            </w:tcBorders>
          </w:tcPr>
          <w:p w14:paraId="60EFEEDB" w14:textId="77777777" w:rsidR="00B241B8" w:rsidRDefault="00B241B8">
            <w:pPr>
              <w:jc w:val="center"/>
              <w:rPr>
                <w:sz w:val="20"/>
              </w:rPr>
            </w:pPr>
          </w:p>
        </w:tc>
      </w:tr>
      <w:tr w:rsidR="00B241B8" w14:paraId="1D0D139D" w14:textId="77777777">
        <w:tc>
          <w:tcPr>
            <w:tcW w:w="1296" w:type="dxa"/>
            <w:tcBorders>
              <w:left w:val="single" w:sz="4" w:space="0" w:color="auto"/>
            </w:tcBorders>
          </w:tcPr>
          <w:p w14:paraId="13CE107D" w14:textId="77777777" w:rsidR="00B241B8" w:rsidRDefault="00B241B8">
            <w:pPr>
              <w:ind w:left="180"/>
              <w:rPr>
                <w:sz w:val="20"/>
              </w:rPr>
            </w:pPr>
            <w:r>
              <w:rPr>
                <w:sz w:val="20"/>
              </w:rPr>
              <w:t>CHBr</w:t>
            </w:r>
            <w:r>
              <w:rPr>
                <w:sz w:val="20"/>
                <w:vertAlign w:val="subscript"/>
              </w:rPr>
              <w:t>3</w:t>
            </w:r>
          </w:p>
        </w:tc>
        <w:tc>
          <w:tcPr>
            <w:tcW w:w="144" w:type="dxa"/>
          </w:tcPr>
          <w:p w14:paraId="635B3DFC" w14:textId="77777777" w:rsidR="00B241B8" w:rsidRDefault="00B241B8">
            <w:pPr>
              <w:rPr>
                <w:sz w:val="20"/>
              </w:rPr>
            </w:pPr>
          </w:p>
        </w:tc>
        <w:tc>
          <w:tcPr>
            <w:tcW w:w="1008" w:type="dxa"/>
          </w:tcPr>
          <w:p w14:paraId="3E65DDB0" w14:textId="77777777" w:rsidR="00B241B8" w:rsidRDefault="00B241B8">
            <w:pPr>
              <w:jc w:val="center"/>
              <w:rPr>
                <w:sz w:val="20"/>
              </w:rPr>
            </w:pPr>
            <w:r>
              <w:rPr>
                <w:sz w:val="20"/>
              </w:rPr>
              <w:t>0.61</w:t>
            </w:r>
          </w:p>
        </w:tc>
        <w:tc>
          <w:tcPr>
            <w:tcW w:w="1008" w:type="dxa"/>
          </w:tcPr>
          <w:p w14:paraId="64F68D6A" w14:textId="77777777" w:rsidR="00B241B8" w:rsidRDefault="00B241B8">
            <w:pPr>
              <w:jc w:val="center"/>
              <w:rPr>
                <w:sz w:val="20"/>
              </w:rPr>
            </w:pPr>
            <w:r>
              <w:rPr>
                <w:sz w:val="20"/>
              </w:rPr>
              <w:t>199</w:t>
            </w:r>
          </w:p>
        </w:tc>
        <w:tc>
          <w:tcPr>
            <w:tcW w:w="1008" w:type="dxa"/>
          </w:tcPr>
          <w:p w14:paraId="619C0B99" w14:textId="77777777" w:rsidR="00B241B8" w:rsidRDefault="00B241B8">
            <w:pPr>
              <w:jc w:val="center"/>
              <w:rPr>
                <w:sz w:val="20"/>
              </w:rPr>
            </w:pPr>
            <w:r>
              <w:rPr>
                <w:sz w:val="20"/>
              </w:rPr>
              <w:t>786</w:t>
            </w:r>
          </w:p>
        </w:tc>
        <w:tc>
          <w:tcPr>
            <w:tcW w:w="1008" w:type="dxa"/>
          </w:tcPr>
          <w:p w14:paraId="3A75E298" w14:textId="77777777" w:rsidR="00B241B8" w:rsidRDefault="00B241B8">
            <w:pPr>
              <w:jc w:val="center"/>
              <w:rPr>
                <w:sz w:val="20"/>
              </w:rPr>
            </w:pPr>
          </w:p>
        </w:tc>
        <w:tc>
          <w:tcPr>
            <w:tcW w:w="1008" w:type="dxa"/>
          </w:tcPr>
          <w:p w14:paraId="5782BE47" w14:textId="77777777" w:rsidR="00B241B8" w:rsidRDefault="00B241B8">
            <w:pPr>
              <w:jc w:val="center"/>
              <w:rPr>
                <w:sz w:val="20"/>
              </w:rPr>
            </w:pPr>
          </w:p>
        </w:tc>
        <w:tc>
          <w:tcPr>
            <w:tcW w:w="1008" w:type="dxa"/>
          </w:tcPr>
          <w:p w14:paraId="4DCA9A8F" w14:textId="77777777" w:rsidR="00B241B8" w:rsidRDefault="00B241B8">
            <w:pPr>
              <w:jc w:val="center"/>
              <w:rPr>
                <w:sz w:val="20"/>
              </w:rPr>
            </w:pPr>
          </w:p>
        </w:tc>
        <w:tc>
          <w:tcPr>
            <w:tcW w:w="1008" w:type="dxa"/>
            <w:tcBorders>
              <w:right w:val="single" w:sz="4" w:space="0" w:color="auto"/>
            </w:tcBorders>
          </w:tcPr>
          <w:p w14:paraId="709847F2" w14:textId="77777777" w:rsidR="00B241B8" w:rsidRDefault="00B241B8">
            <w:pPr>
              <w:jc w:val="center"/>
              <w:rPr>
                <w:sz w:val="20"/>
              </w:rPr>
            </w:pPr>
          </w:p>
        </w:tc>
      </w:tr>
      <w:tr w:rsidR="00B241B8" w14:paraId="43AE34EC" w14:textId="77777777">
        <w:tc>
          <w:tcPr>
            <w:tcW w:w="1296" w:type="dxa"/>
            <w:tcBorders>
              <w:left w:val="single" w:sz="4" w:space="0" w:color="auto"/>
              <w:bottom w:val="single" w:sz="4" w:space="0" w:color="auto"/>
            </w:tcBorders>
          </w:tcPr>
          <w:p w14:paraId="19B63BE3" w14:textId="77777777" w:rsidR="00B241B8" w:rsidRDefault="00B241B8">
            <w:pPr>
              <w:ind w:left="180"/>
              <w:rPr>
                <w:sz w:val="8"/>
              </w:rPr>
            </w:pPr>
          </w:p>
        </w:tc>
        <w:tc>
          <w:tcPr>
            <w:tcW w:w="144" w:type="dxa"/>
            <w:tcBorders>
              <w:bottom w:val="single" w:sz="4" w:space="0" w:color="auto"/>
            </w:tcBorders>
          </w:tcPr>
          <w:p w14:paraId="7F2442BC" w14:textId="77777777" w:rsidR="00B241B8" w:rsidRDefault="00B241B8">
            <w:pPr>
              <w:rPr>
                <w:sz w:val="8"/>
              </w:rPr>
            </w:pPr>
          </w:p>
        </w:tc>
        <w:tc>
          <w:tcPr>
            <w:tcW w:w="1008" w:type="dxa"/>
            <w:tcBorders>
              <w:bottom w:val="single" w:sz="4" w:space="0" w:color="auto"/>
            </w:tcBorders>
          </w:tcPr>
          <w:p w14:paraId="2D212D3F" w14:textId="77777777" w:rsidR="00B241B8" w:rsidRDefault="00B241B8">
            <w:pPr>
              <w:jc w:val="center"/>
              <w:rPr>
                <w:sz w:val="8"/>
              </w:rPr>
            </w:pPr>
          </w:p>
        </w:tc>
        <w:tc>
          <w:tcPr>
            <w:tcW w:w="1008" w:type="dxa"/>
            <w:tcBorders>
              <w:bottom w:val="single" w:sz="4" w:space="0" w:color="auto"/>
            </w:tcBorders>
          </w:tcPr>
          <w:p w14:paraId="6CD1829B" w14:textId="77777777" w:rsidR="00B241B8" w:rsidRDefault="00B241B8">
            <w:pPr>
              <w:jc w:val="center"/>
              <w:rPr>
                <w:sz w:val="8"/>
              </w:rPr>
            </w:pPr>
          </w:p>
        </w:tc>
        <w:tc>
          <w:tcPr>
            <w:tcW w:w="1008" w:type="dxa"/>
            <w:tcBorders>
              <w:bottom w:val="single" w:sz="4" w:space="0" w:color="auto"/>
            </w:tcBorders>
          </w:tcPr>
          <w:p w14:paraId="3C8C6168" w14:textId="77777777" w:rsidR="00B241B8" w:rsidRDefault="00B241B8">
            <w:pPr>
              <w:jc w:val="center"/>
              <w:rPr>
                <w:sz w:val="8"/>
              </w:rPr>
            </w:pPr>
          </w:p>
        </w:tc>
        <w:tc>
          <w:tcPr>
            <w:tcW w:w="1008" w:type="dxa"/>
            <w:tcBorders>
              <w:bottom w:val="single" w:sz="4" w:space="0" w:color="auto"/>
            </w:tcBorders>
          </w:tcPr>
          <w:p w14:paraId="7081983D" w14:textId="77777777" w:rsidR="00B241B8" w:rsidRDefault="00B241B8">
            <w:pPr>
              <w:jc w:val="center"/>
              <w:rPr>
                <w:sz w:val="8"/>
              </w:rPr>
            </w:pPr>
          </w:p>
        </w:tc>
        <w:tc>
          <w:tcPr>
            <w:tcW w:w="1008" w:type="dxa"/>
            <w:tcBorders>
              <w:bottom w:val="single" w:sz="4" w:space="0" w:color="auto"/>
            </w:tcBorders>
          </w:tcPr>
          <w:p w14:paraId="36BA449C" w14:textId="77777777" w:rsidR="00B241B8" w:rsidRDefault="00B241B8">
            <w:pPr>
              <w:jc w:val="center"/>
              <w:rPr>
                <w:sz w:val="8"/>
              </w:rPr>
            </w:pPr>
          </w:p>
        </w:tc>
        <w:tc>
          <w:tcPr>
            <w:tcW w:w="1008" w:type="dxa"/>
            <w:tcBorders>
              <w:bottom w:val="single" w:sz="4" w:space="0" w:color="auto"/>
            </w:tcBorders>
          </w:tcPr>
          <w:p w14:paraId="22E6F69B" w14:textId="77777777" w:rsidR="00B241B8" w:rsidRDefault="00B241B8">
            <w:pPr>
              <w:jc w:val="center"/>
              <w:rPr>
                <w:sz w:val="8"/>
              </w:rPr>
            </w:pPr>
          </w:p>
        </w:tc>
        <w:tc>
          <w:tcPr>
            <w:tcW w:w="1008" w:type="dxa"/>
            <w:tcBorders>
              <w:bottom w:val="single" w:sz="4" w:space="0" w:color="auto"/>
              <w:right w:val="single" w:sz="4" w:space="0" w:color="auto"/>
            </w:tcBorders>
          </w:tcPr>
          <w:p w14:paraId="118F5B4C" w14:textId="77777777" w:rsidR="00B241B8" w:rsidRDefault="00B241B8">
            <w:pPr>
              <w:jc w:val="center"/>
              <w:rPr>
                <w:sz w:val="8"/>
              </w:rPr>
            </w:pPr>
          </w:p>
        </w:tc>
      </w:tr>
    </w:tbl>
    <w:p w14:paraId="0D311210" w14:textId="77777777" w:rsidR="00B241B8" w:rsidRDefault="00B241B8">
      <w:pPr>
        <w:pStyle w:val="Heading4"/>
      </w:pPr>
    </w:p>
    <w:p w14:paraId="2E8E9880" w14:textId="77777777" w:rsidR="00B241B8" w:rsidRDefault="00B241B8">
      <w:pPr>
        <w:pStyle w:val="Heading4"/>
      </w:pPr>
      <w:r>
        <w:t>HAAs</w:t>
      </w:r>
    </w:p>
    <w:p w14:paraId="2F7D322E" w14:textId="02FE9EAE"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The same empiri</w:t>
      </w:r>
      <w:r w:rsidR="00C4205E">
        <w:rPr>
          <w:spacing w:val="0"/>
        </w:rPr>
        <w:t xml:space="preserve">cal equation format was used for </w:t>
      </w:r>
      <w:r>
        <w:rPr>
          <w:spacing w:val="0"/>
        </w:rPr>
        <w:t xml:space="preserve">HAA predictive equations in raw waters using the same database as was used for THM formation.  </w:t>
      </w:r>
      <w:r>
        <w:rPr>
          <w:b/>
          <w:bCs/>
          <w:spacing w:val="0"/>
        </w:rPr>
        <w:t>Equation 5-134</w:t>
      </w:r>
      <w:r>
        <w:rPr>
          <w:spacing w:val="0"/>
        </w:rPr>
        <w:t xml:space="preserve"> shows the equation for HAA6 predictions:</w:t>
      </w:r>
    </w:p>
    <w:p w14:paraId="70FAD3B8"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61991ED8" w14:textId="77777777" w:rsidR="00B241B8" w:rsidRDefault="00E1585D">
      <w:pPr>
        <w:pStyle w:val="Caption"/>
        <w:jc w:val="right"/>
      </w:pPr>
      <w:r>
        <w:rPr>
          <w:position w:val="-10"/>
        </w:rPr>
        <w:pict w14:anchorId="393789BA">
          <v:shape id="_x0000_i1162" type="#_x0000_t75" style="width:327.75pt;height:20.25pt" fillcolor="window">
            <v:imagedata r:id="rId166"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134)</w:t>
      </w:r>
    </w:p>
    <w:p w14:paraId="4A413EFA" w14:textId="77777777" w:rsidR="00B241B8" w:rsidRDefault="00B241B8">
      <w:pPr>
        <w:ind w:left="720" w:firstLine="720"/>
        <w:rPr>
          <w:i/>
        </w:rPr>
      </w:pPr>
      <w:r>
        <w:rPr>
          <w:i/>
        </w:rPr>
        <w:t>(R</w:t>
      </w:r>
      <w:r>
        <w:rPr>
          <w:i/>
          <w:vertAlign w:val="superscript"/>
        </w:rPr>
        <w:t>2</w:t>
      </w:r>
      <w:r>
        <w:rPr>
          <w:i/>
          <w:vertAlign w:val="subscript"/>
        </w:rPr>
        <w:t>adj</w:t>
      </w:r>
      <w:r>
        <w:rPr>
          <w:i/>
        </w:rPr>
        <w:t xml:space="preserve"> =</w:t>
      </w:r>
      <w:r>
        <w:rPr>
          <w:i/>
          <w:vertAlign w:val="superscript"/>
        </w:rPr>
        <w:t xml:space="preserve"> </w:t>
      </w:r>
      <w:r>
        <w:rPr>
          <w:i/>
        </w:rPr>
        <w:t>0.87, F = 831, n = 738)</w:t>
      </w:r>
    </w:p>
    <w:p w14:paraId="4419D5FC" w14:textId="77777777" w:rsidR="00B241B8" w:rsidRDefault="00B241B8">
      <w:pPr>
        <w:ind w:left="720"/>
        <w:rPr>
          <w:snapToGrid w:val="0"/>
          <w:color w:val="000000"/>
        </w:rPr>
      </w:pPr>
    </w:p>
    <w:p w14:paraId="2E33043B" w14:textId="77777777" w:rsidR="00B241B8" w:rsidRDefault="00B241B8">
      <w:r>
        <w:t>where,</w:t>
      </w:r>
    </w:p>
    <w:p w14:paraId="7636238C" w14:textId="77777777" w:rsidR="00B241B8" w:rsidRDefault="00B241B8">
      <w:r>
        <w:rPr>
          <w:i/>
          <w:iCs/>
        </w:rPr>
        <w:t>TOC</w:t>
      </w:r>
      <w:r>
        <w:t xml:space="preserve"> = total organic carbon (mg/L): 1.2 </w:t>
      </w:r>
      <w:r>
        <w:fldChar w:fldCharType="begin"/>
      </w:r>
      <w:r>
        <w:instrText>symbol 163 \f "Symbol" \s 11</w:instrText>
      </w:r>
      <w:r>
        <w:fldChar w:fldCharType="separate"/>
      </w:r>
      <w:r>
        <w:rPr>
          <w:rFonts w:ascii="Symbol" w:hAnsi="Symbol"/>
        </w:rPr>
        <w:t>£</w:t>
      </w:r>
      <w:r>
        <w:fldChar w:fldCharType="end"/>
      </w:r>
      <w:r>
        <w:t xml:space="preserve"> </w:t>
      </w:r>
      <w:r>
        <w:rPr>
          <w:i/>
          <w:iCs/>
        </w:rPr>
        <w:t>TOC</w:t>
      </w:r>
      <w:r>
        <w:t xml:space="preserve"> </w:t>
      </w:r>
      <w:r>
        <w:fldChar w:fldCharType="begin"/>
      </w:r>
      <w:r>
        <w:instrText>symbol 163 \f "Symbol" \s 11</w:instrText>
      </w:r>
      <w:r>
        <w:fldChar w:fldCharType="separate"/>
      </w:r>
      <w:r>
        <w:rPr>
          <w:rFonts w:ascii="Symbol" w:hAnsi="Symbol"/>
        </w:rPr>
        <w:t></w:t>
      </w:r>
      <w:r>
        <w:fldChar w:fldCharType="end"/>
      </w:r>
      <w:r>
        <w:t xml:space="preserve"> 10.6</w:t>
      </w:r>
    </w:p>
    <w:p w14:paraId="15FEA314" w14:textId="77777777" w:rsidR="00B241B8" w:rsidRDefault="00B241B8">
      <w:r>
        <w:rPr>
          <w:i/>
          <w:iCs/>
        </w:rPr>
        <w:t>UVA</w:t>
      </w:r>
      <w:r>
        <w:t xml:space="preserve"> = ultraviolet absorbance at 254 nm (1/cm): 0.01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0.318</w:t>
      </w:r>
    </w:p>
    <w:p w14:paraId="64C2FB6C" w14:textId="77777777" w:rsidR="00B241B8" w:rsidRDefault="00B241B8">
      <w:r>
        <w:rPr>
          <w:i/>
          <w:iCs/>
        </w:rPr>
        <w:t>Cl</w:t>
      </w:r>
      <w:r>
        <w:rPr>
          <w:i/>
          <w:iCs/>
          <w:vertAlign w:val="subscript"/>
        </w:rPr>
        <w:t>2</w:t>
      </w:r>
      <w:r>
        <w:t xml:space="preserve"> = applied chlorine dose (mg/L): 1.51 </w:t>
      </w:r>
      <w:r>
        <w:fldChar w:fldCharType="begin"/>
      </w:r>
      <w:r>
        <w:instrText>symbol 163 \f "Symbol" \s 11</w:instrText>
      </w:r>
      <w:r>
        <w:fldChar w:fldCharType="separate"/>
      </w:r>
      <w:r>
        <w:rPr>
          <w:rFonts w:ascii="Symbol" w:hAnsi="Symbol"/>
        </w:rPr>
        <w:t></w:t>
      </w:r>
      <w:r>
        <w:fldChar w:fldCharType="end"/>
      </w:r>
      <w:r>
        <w:t xml:space="preserve"> </w:t>
      </w:r>
      <w:r>
        <w:rPr>
          <w:i/>
          <w:iCs/>
        </w:rPr>
        <w:t>Cl</w:t>
      </w:r>
      <w:r>
        <w:rPr>
          <w:i/>
          <w:iCs/>
          <w:vertAlign w:val="subscript"/>
        </w:rPr>
        <w:t>2</w:t>
      </w:r>
      <w:r>
        <w:t xml:space="preserve">  </w:t>
      </w:r>
      <w:r>
        <w:fldChar w:fldCharType="begin"/>
      </w:r>
      <w:r>
        <w:instrText>symbol 163 \f "Symbol" \s 11</w:instrText>
      </w:r>
      <w:r>
        <w:fldChar w:fldCharType="separate"/>
      </w:r>
      <w:r>
        <w:rPr>
          <w:rFonts w:ascii="Symbol" w:hAnsi="Symbol"/>
        </w:rPr>
        <w:t>£</w:t>
      </w:r>
      <w:r>
        <w:fldChar w:fldCharType="end"/>
      </w:r>
      <w:r>
        <w:t xml:space="preserve"> 33.55</w:t>
      </w:r>
    </w:p>
    <w:p w14:paraId="2734512D" w14:textId="77777777" w:rsidR="00B241B8" w:rsidRDefault="00B241B8">
      <w:r>
        <w:rPr>
          <w:i/>
          <w:iCs/>
        </w:rPr>
        <w:t>Br</w:t>
      </w:r>
      <w:r>
        <w:rPr>
          <w:i/>
          <w:iCs/>
          <w:vertAlign w:val="superscript"/>
        </w:rPr>
        <w:t>-</w:t>
      </w:r>
      <w:r>
        <w:t xml:space="preserve"> = bromide concentration (</w:t>
      </w:r>
      <w:r>
        <w:rPr>
          <w:rFonts w:ascii="Symbol" w:hAnsi="Symbol"/>
        </w:rPr>
        <w:t></w:t>
      </w:r>
      <w:r>
        <w:t xml:space="preserve">g/L): 7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600</w:t>
      </w:r>
    </w:p>
    <w:p w14:paraId="1D1AF741" w14:textId="77777777" w:rsidR="00B241B8" w:rsidRDefault="00B241B8">
      <w:r>
        <w:rPr>
          <w:i/>
          <w:iCs/>
        </w:rPr>
        <w:t>Temp</w:t>
      </w:r>
      <w:r>
        <w:t xml:space="preserve"> = temperature (</w:t>
      </w:r>
      <w:r>
        <w:fldChar w:fldCharType="begin"/>
      </w:r>
      <w:r>
        <w:instrText>symbol 176 \f "Symbol" \s 11</w:instrText>
      </w:r>
      <w:r>
        <w:fldChar w:fldCharType="separate"/>
      </w:r>
      <w:r>
        <w:rPr>
          <w:rFonts w:ascii="Symbol" w:hAnsi="Symbol"/>
        </w:rPr>
        <w:t></w:t>
      </w:r>
      <w:r>
        <w:fldChar w:fldCharType="end"/>
      </w:r>
      <w:r>
        <w:t xml:space="preserve">C): 15 </w:t>
      </w:r>
      <w:r>
        <w:fldChar w:fldCharType="begin"/>
      </w:r>
      <w:r>
        <w:instrText>symbol 163 \f "Symbol" \s 11</w:instrText>
      </w:r>
      <w:r>
        <w:fldChar w:fldCharType="separate"/>
      </w:r>
      <w:r>
        <w:rPr>
          <w:rFonts w:ascii="Symbol" w:hAnsi="Symbol"/>
        </w:rPr>
        <w:t></w:t>
      </w:r>
      <w:r>
        <w:fldChar w:fldCharType="end"/>
      </w:r>
      <w:r>
        <w:t xml:space="preserve"> </w:t>
      </w:r>
      <w:r>
        <w:rPr>
          <w:i/>
          <w:iCs/>
        </w:rPr>
        <w:t>Temp</w:t>
      </w:r>
      <w:r>
        <w:t xml:space="preserve"> </w:t>
      </w:r>
      <w:r>
        <w:fldChar w:fldCharType="begin"/>
      </w:r>
      <w:r>
        <w:instrText>symbol 163 \f "Symbol" \s 11</w:instrText>
      </w:r>
      <w:r>
        <w:fldChar w:fldCharType="separate"/>
      </w:r>
      <w:r>
        <w:rPr>
          <w:rFonts w:ascii="Symbol" w:hAnsi="Symbol"/>
        </w:rPr>
        <w:t></w:t>
      </w:r>
      <w:r>
        <w:fldChar w:fldCharType="end"/>
      </w:r>
      <w:r>
        <w:t xml:space="preserve"> 25</w:t>
      </w:r>
    </w:p>
    <w:p w14:paraId="2E8C2C2A" w14:textId="77777777" w:rsidR="00B241B8" w:rsidRDefault="00B241B8">
      <w:r>
        <w:rPr>
          <w:i/>
          <w:iCs/>
        </w:rPr>
        <w:t>pH</w:t>
      </w:r>
      <w:r>
        <w:t xml:space="preserve">: 6.5 </w:t>
      </w:r>
      <w:r>
        <w:fldChar w:fldCharType="begin"/>
      </w:r>
      <w:r>
        <w:instrText>symbol 163 \f "Symbol" \s 11</w:instrText>
      </w:r>
      <w:r>
        <w:fldChar w:fldCharType="separate"/>
      </w:r>
      <w:r>
        <w:rPr>
          <w:rFonts w:ascii="Symbol" w:hAnsi="Symbol"/>
        </w:rPr>
        <w:t></w:t>
      </w:r>
      <w:r>
        <w:fldChar w:fldCharType="end"/>
      </w:r>
      <w:r>
        <w:t xml:space="preserve"> </w:t>
      </w:r>
      <w:r>
        <w:rPr>
          <w:i/>
          <w:iCs/>
        </w:rPr>
        <w:t>pH</w:t>
      </w:r>
      <w:r>
        <w:t xml:space="preserve"> </w:t>
      </w:r>
      <w:r>
        <w:fldChar w:fldCharType="begin"/>
      </w:r>
      <w:r>
        <w:instrText>symbol 163 \f "Symbol" \s 11</w:instrText>
      </w:r>
      <w:r>
        <w:fldChar w:fldCharType="separate"/>
      </w:r>
      <w:r>
        <w:rPr>
          <w:rFonts w:ascii="Symbol" w:hAnsi="Symbol"/>
        </w:rPr>
        <w:t>£</w:t>
      </w:r>
      <w:r>
        <w:fldChar w:fldCharType="end"/>
      </w:r>
      <w:r>
        <w:t xml:space="preserve"> 8.5</w:t>
      </w:r>
    </w:p>
    <w:p w14:paraId="52871FE6" w14:textId="77777777" w:rsidR="00B241B8" w:rsidRDefault="00B241B8">
      <w:r>
        <w:rPr>
          <w:i/>
          <w:iCs/>
        </w:rPr>
        <w:t>time</w:t>
      </w:r>
      <w:r>
        <w:t xml:space="preserve"> = reaction time (hours): 2 </w:t>
      </w:r>
      <w:r>
        <w:fldChar w:fldCharType="begin"/>
      </w:r>
      <w:r>
        <w:instrText>symbol 163 \f "Symbol" \s 11</w:instrText>
      </w:r>
      <w:r>
        <w:fldChar w:fldCharType="separate"/>
      </w:r>
      <w:r>
        <w:rPr>
          <w:rFonts w:ascii="Symbol" w:hAnsi="Symbol"/>
        </w:rPr>
        <w:t>£</w:t>
      </w:r>
      <w:r>
        <w:fldChar w:fldCharType="end"/>
      </w:r>
      <w:r>
        <w:t xml:space="preserve"> </w:t>
      </w:r>
      <w:r>
        <w:rPr>
          <w:i/>
          <w:iCs/>
        </w:rPr>
        <w:t>time</w:t>
      </w:r>
      <w:r>
        <w:t xml:space="preserve"> </w:t>
      </w:r>
      <w:r>
        <w:fldChar w:fldCharType="begin"/>
      </w:r>
      <w:r>
        <w:instrText>symbol 163 \f "Symbol" \s 11</w:instrText>
      </w:r>
      <w:r>
        <w:fldChar w:fldCharType="separate"/>
      </w:r>
      <w:r>
        <w:rPr>
          <w:rFonts w:ascii="Symbol" w:hAnsi="Symbol"/>
        </w:rPr>
        <w:t></w:t>
      </w:r>
      <w:r>
        <w:fldChar w:fldCharType="end"/>
      </w:r>
      <w:r>
        <w:t xml:space="preserve"> 168</w:t>
      </w:r>
    </w:p>
    <w:p w14:paraId="24DF8FD3" w14:textId="77777777" w:rsidR="00B241B8" w:rsidRDefault="00B241B8"/>
    <w:p w14:paraId="2F9D6041" w14:textId="3BC76A8E" w:rsidR="00B241B8" w:rsidRDefault="00B241B8">
      <w:r>
        <w:t xml:space="preserve">Individual HAA species equations were developed in similar format and are generally described by </w:t>
      </w:r>
      <w:r>
        <w:rPr>
          <w:b/>
          <w:bCs/>
        </w:rPr>
        <w:t>Equation 5-135</w:t>
      </w:r>
      <w:r>
        <w:t xml:space="preserve">.  The equation coefficients and regression statistics are given in </w:t>
      </w:r>
      <w:r>
        <w:rPr>
          <w:b/>
          <w:bCs/>
        </w:rPr>
        <w:t>Tab</w:t>
      </w:r>
      <w:r w:rsidR="006B2F44">
        <w:rPr>
          <w:b/>
          <w:bCs/>
        </w:rPr>
        <w:t>le 5-4</w:t>
      </w:r>
      <w:r>
        <w:t>.</w:t>
      </w:r>
    </w:p>
    <w:p w14:paraId="438265D8" w14:textId="77777777" w:rsidR="00B241B8" w:rsidRDefault="00B241B8"/>
    <w:p w14:paraId="7C89ED33" w14:textId="77777777" w:rsidR="00B241B8" w:rsidRDefault="00E1585D">
      <w:pPr>
        <w:pStyle w:val="Caption"/>
        <w:jc w:val="right"/>
        <w:rPr>
          <w:noProof/>
        </w:rPr>
      </w:pPr>
      <w:r>
        <w:rPr>
          <w:position w:val="-10"/>
        </w:rPr>
        <w:pict w14:anchorId="22AB7D83">
          <v:shape id="_x0000_i1163" type="#_x0000_t75" style="width:233.25pt;height:20.25pt" fillcolor="window">
            <v:imagedata r:id="rId167"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135</w:t>
      </w:r>
      <w:r w:rsidR="00B241B8">
        <w:rPr>
          <w:noProof/>
        </w:rPr>
        <w:t>)</w:t>
      </w:r>
    </w:p>
    <w:p w14:paraId="525DC6A5" w14:textId="77777777" w:rsidR="00B241B8" w:rsidRDefault="00B241B8"/>
    <w:p w14:paraId="729A915D" w14:textId="77777777" w:rsidR="0000126F"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Boundary conditions for reaction time, temperature, and pH should be noted.  Due to a lack of data, the equations were only developed for reaction times longer than two hours, temperatures between 15 and 25°C, and pH values between 6.5 and 8.5.  For cases where the WTP Model is used to simulate treatment conditions outside these ranges, the equations will be used outside their boundary conditions, which will result in increased uncertainty in predictions.</w:t>
      </w:r>
    </w:p>
    <w:p w14:paraId="2EC78C6E" w14:textId="77777777" w:rsidR="0000126F" w:rsidRDefault="0000126F">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p>
    <w:p w14:paraId="71F60E7A" w14:textId="77777777" w:rsidR="00192629" w:rsidRDefault="00192629" w:rsidP="00192629">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 xml:space="preserve">The method for HAA9 prediction and the four species not included in HAA5, is calculated based on the method described in </w:t>
      </w:r>
      <w:r>
        <w:rPr>
          <w:b/>
        </w:rPr>
        <w:t>Section 5.7.10</w:t>
      </w:r>
      <w:r w:rsidRPr="009574E2">
        <w:t>.</w:t>
      </w:r>
      <w:r>
        <w:t xml:space="preserve"> </w:t>
      </w:r>
    </w:p>
    <w:p w14:paraId="4E74EE6C" w14:textId="609CE906" w:rsidR="00B241B8" w:rsidRDefault="00B241B8">
      <w:pPr>
        <w:pStyle w:val="Caption"/>
        <w:spacing w:line="240" w:lineRule="auto"/>
        <w:rPr>
          <w:noProof/>
        </w:rPr>
      </w:pPr>
      <w:r>
        <w:br w:type="page"/>
      </w: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B2F44">
        <w:t>4</w:t>
      </w:r>
      <w:r>
        <w:t xml:space="preserve">  </w:t>
      </w:r>
      <w:r>
        <w:rPr>
          <w:noProof/>
        </w:rPr>
        <w:t>Coefficients and Regression Statistics for Raw Water HAA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B241B8" w14:paraId="683290A1" w14:textId="77777777">
        <w:trPr>
          <w:cantSplit/>
        </w:trPr>
        <w:tc>
          <w:tcPr>
            <w:tcW w:w="1296" w:type="dxa"/>
            <w:tcBorders>
              <w:top w:val="single" w:sz="4" w:space="0" w:color="auto"/>
              <w:left w:val="single" w:sz="4" w:space="0" w:color="auto"/>
            </w:tcBorders>
          </w:tcPr>
          <w:p w14:paraId="76EB8B82" w14:textId="77777777" w:rsidR="00B241B8" w:rsidRDefault="00B241B8">
            <w:pPr>
              <w:rPr>
                <w:sz w:val="8"/>
              </w:rPr>
            </w:pPr>
          </w:p>
        </w:tc>
        <w:tc>
          <w:tcPr>
            <w:tcW w:w="144" w:type="dxa"/>
            <w:tcBorders>
              <w:top w:val="single" w:sz="4" w:space="0" w:color="auto"/>
            </w:tcBorders>
          </w:tcPr>
          <w:p w14:paraId="4553F81B" w14:textId="77777777" w:rsidR="00B241B8" w:rsidRDefault="00B241B8">
            <w:pPr>
              <w:rPr>
                <w:sz w:val="8"/>
              </w:rPr>
            </w:pPr>
          </w:p>
        </w:tc>
        <w:tc>
          <w:tcPr>
            <w:tcW w:w="7056" w:type="dxa"/>
            <w:gridSpan w:val="7"/>
            <w:tcBorders>
              <w:top w:val="single" w:sz="4" w:space="0" w:color="auto"/>
              <w:right w:val="single" w:sz="4" w:space="0" w:color="auto"/>
            </w:tcBorders>
          </w:tcPr>
          <w:p w14:paraId="416203A4" w14:textId="77777777" w:rsidR="00B241B8" w:rsidRDefault="00B241B8">
            <w:pPr>
              <w:jc w:val="center"/>
              <w:rPr>
                <w:b/>
                <w:i/>
                <w:sz w:val="8"/>
              </w:rPr>
            </w:pPr>
          </w:p>
        </w:tc>
      </w:tr>
      <w:tr w:rsidR="00B241B8" w14:paraId="08229834" w14:textId="77777777">
        <w:trPr>
          <w:cantSplit/>
        </w:trPr>
        <w:tc>
          <w:tcPr>
            <w:tcW w:w="1296" w:type="dxa"/>
            <w:tcBorders>
              <w:left w:val="single" w:sz="4" w:space="0" w:color="auto"/>
            </w:tcBorders>
          </w:tcPr>
          <w:p w14:paraId="76E35976" w14:textId="77777777" w:rsidR="00B241B8" w:rsidRDefault="00B241B8">
            <w:pPr>
              <w:rPr>
                <w:sz w:val="20"/>
              </w:rPr>
            </w:pPr>
          </w:p>
        </w:tc>
        <w:tc>
          <w:tcPr>
            <w:tcW w:w="144" w:type="dxa"/>
          </w:tcPr>
          <w:p w14:paraId="0AEBF011" w14:textId="77777777" w:rsidR="00B241B8" w:rsidRDefault="00B241B8">
            <w:pPr>
              <w:rPr>
                <w:sz w:val="20"/>
              </w:rPr>
            </w:pPr>
          </w:p>
        </w:tc>
        <w:tc>
          <w:tcPr>
            <w:tcW w:w="7056" w:type="dxa"/>
            <w:gridSpan w:val="7"/>
            <w:tcBorders>
              <w:right w:val="single" w:sz="4" w:space="0" w:color="auto"/>
            </w:tcBorders>
          </w:tcPr>
          <w:p w14:paraId="18657ABE" w14:textId="77777777" w:rsidR="00B241B8" w:rsidRDefault="00B241B8">
            <w:pPr>
              <w:jc w:val="center"/>
              <w:rPr>
                <w:i/>
                <w:sz w:val="20"/>
              </w:rPr>
            </w:pPr>
            <w:r>
              <w:rPr>
                <w:i/>
                <w:sz w:val="20"/>
              </w:rPr>
              <w:t>Coefficients for Equation 5-135</w:t>
            </w:r>
          </w:p>
        </w:tc>
      </w:tr>
      <w:tr w:rsidR="00B241B8" w14:paraId="12AEAE30" w14:textId="77777777">
        <w:tc>
          <w:tcPr>
            <w:tcW w:w="1296" w:type="dxa"/>
            <w:tcBorders>
              <w:left w:val="single" w:sz="4" w:space="0" w:color="auto"/>
              <w:bottom w:val="single" w:sz="4" w:space="0" w:color="auto"/>
            </w:tcBorders>
          </w:tcPr>
          <w:p w14:paraId="3235B9D0" w14:textId="77777777" w:rsidR="00B241B8" w:rsidRDefault="00B241B8">
            <w:pPr>
              <w:ind w:left="90"/>
              <w:rPr>
                <w:sz w:val="20"/>
              </w:rPr>
            </w:pPr>
            <w:r>
              <w:rPr>
                <w:sz w:val="20"/>
              </w:rPr>
              <w:t>HAA Species</w:t>
            </w:r>
          </w:p>
        </w:tc>
        <w:tc>
          <w:tcPr>
            <w:tcW w:w="144" w:type="dxa"/>
          </w:tcPr>
          <w:p w14:paraId="52263FDF" w14:textId="77777777" w:rsidR="00B241B8" w:rsidRDefault="00B241B8">
            <w:pPr>
              <w:rPr>
                <w:sz w:val="20"/>
              </w:rPr>
            </w:pPr>
          </w:p>
        </w:tc>
        <w:tc>
          <w:tcPr>
            <w:tcW w:w="1008" w:type="dxa"/>
            <w:tcBorders>
              <w:bottom w:val="single" w:sz="4" w:space="0" w:color="auto"/>
            </w:tcBorders>
          </w:tcPr>
          <w:p w14:paraId="206D29A7" w14:textId="77777777" w:rsidR="00B241B8" w:rsidRDefault="00B241B8">
            <w:pPr>
              <w:jc w:val="center"/>
              <w:rPr>
                <w:i/>
                <w:iCs/>
                <w:sz w:val="20"/>
              </w:rPr>
            </w:pPr>
            <w:r>
              <w:rPr>
                <w:i/>
                <w:iCs/>
                <w:sz w:val="20"/>
              </w:rPr>
              <w:t>A</w:t>
            </w:r>
          </w:p>
        </w:tc>
        <w:tc>
          <w:tcPr>
            <w:tcW w:w="1008" w:type="dxa"/>
            <w:tcBorders>
              <w:bottom w:val="single" w:sz="4" w:space="0" w:color="auto"/>
            </w:tcBorders>
          </w:tcPr>
          <w:p w14:paraId="16E3A4C4" w14:textId="77777777" w:rsidR="00B241B8" w:rsidRDefault="00B241B8">
            <w:pPr>
              <w:jc w:val="center"/>
              <w:rPr>
                <w:i/>
                <w:iCs/>
                <w:sz w:val="20"/>
              </w:rPr>
            </w:pPr>
            <w:r>
              <w:rPr>
                <w:i/>
                <w:iCs/>
                <w:sz w:val="20"/>
              </w:rPr>
              <w:t>a</w:t>
            </w:r>
          </w:p>
        </w:tc>
        <w:tc>
          <w:tcPr>
            <w:tcW w:w="1008" w:type="dxa"/>
            <w:tcBorders>
              <w:bottom w:val="single" w:sz="4" w:space="0" w:color="auto"/>
            </w:tcBorders>
          </w:tcPr>
          <w:p w14:paraId="3634B66A" w14:textId="77777777" w:rsidR="00B241B8" w:rsidRDefault="00B241B8">
            <w:pPr>
              <w:jc w:val="center"/>
              <w:rPr>
                <w:i/>
                <w:iCs/>
                <w:sz w:val="20"/>
              </w:rPr>
            </w:pPr>
            <w:r>
              <w:rPr>
                <w:i/>
                <w:iCs/>
                <w:sz w:val="20"/>
              </w:rPr>
              <w:t>b</w:t>
            </w:r>
          </w:p>
        </w:tc>
        <w:tc>
          <w:tcPr>
            <w:tcW w:w="1008" w:type="dxa"/>
            <w:tcBorders>
              <w:bottom w:val="single" w:sz="4" w:space="0" w:color="auto"/>
            </w:tcBorders>
          </w:tcPr>
          <w:p w14:paraId="1F46D7BA" w14:textId="77777777" w:rsidR="00B241B8" w:rsidRDefault="00B241B8">
            <w:pPr>
              <w:jc w:val="center"/>
              <w:rPr>
                <w:i/>
                <w:iCs/>
                <w:sz w:val="20"/>
              </w:rPr>
            </w:pPr>
            <w:r>
              <w:rPr>
                <w:i/>
                <w:iCs/>
                <w:sz w:val="20"/>
              </w:rPr>
              <w:t>c</w:t>
            </w:r>
          </w:p>
        </w:tc>
        <w:tc>
          <w:tcPr>
            <w:tcW w:w="1008" w:type="dxa"/>
            <w:tcBorders>
              <w:bottom w:val="single" w:sz="4" w:space="0" w:color="auto"/>
            </w:tcBorders>
          </w:tcPr>
          <w:p w14:paraId="7BCEBE87" w14:textId="77777777" w:rsidR="00B241B8" w:rsidRDefault="00B241B8">
            <w:pPr>
              <w:jc w:val="center"/>
              <w:rPr>
                <w:i/>
                <w:iCs/>
                <w:sz w:val="20"/>
              </w:rPr>
            </w:pPr>
            <w:r>
              <w:rPr>
                <w:i/>
                <w:iCs/>
                <w:sz w:val="20"/>
              </w:rPr>
              <w:t>d</w:t>
            </w:r>
          </w:p>
        </w:tc>
        <w:tc>
          <w:tcPr>
            <w:tcW w:w="1008" w:type="dxa"/>
            <w:tcBorders>
              <w:bottom w:val="single" w:sz="4" w:space="0" w:color="auto"/>
            </w:tcBorders>
          </w:tcPr>
          <w:p w14:paraId="45703794" w14:textId="77777777" w:rsidR="00B241B8" w:rsidRDefault="00B241B8">
            <w:pPr>
              <w:jc w:val="center"/>
              <w:rPr>
                <w:i/>
                <w:iCs/>
                <w:sz w:val="20"/>
              </w:rPr>
            </w:pPr>
            <w:r>
              <w:rPr>
                <w:i/>
                <w:iCs/>
                <w:sz w:val="20"/>
              </w:rPr>
              <w:t>e</w:t>
            </w:r>
          </w:p>
        </w:tc>
        <w:tc>
          <w:tcPr>
            <w:tcW w:w="1008" w:type="dxa"/>
            <w:tcBorders>
              <w:bottom w:val="single" w:sz="4" w:space="0" w:color="auto"/>
              <w:right w:val="single" w:sz="4" w:space="0" w:color="auto"/>
            </w:tcBorders>
          </w:tcPr>
          <w:p w14:paraId="7D111063" w14:textId="77777777" w:rsidR="00B241B8" w:rsidRDefault="00B241B8">
            <w:pPr>
              <w:jc w:val="center"/>
              <w:rPr>
                <w:i/>
                <w:iCs/>
                <w:sz w:val="20"/>
              </w:rPr>
            </w:pPr>
            <w:r>
              <w:rPr>
                <w:i/>
                <w:iCs/>
                <w:sz w:val="20"/>
              </w:rPr>
              <w:t>f</w:t>
            </w:r>
          </w:p>
        </w:tc>
      </w:tr>
      <w:tr w:rsidR="00B241B8" w14:paraId="606F4C44" w14:textId="77777777">
        <w:tc>
          <w:tcPr>
            <w:tcW w:w="1296" w:type="dxa"/>
            <w:tcBorders>
              <w:left w:val="single" w:sz="4" w:space="0" w:color="auto"/>
            </w:tcBorders>
          </w:tcPr>
          <w:p w14:paraId="525D239B" w14:textId="77777777" w:rsidR="00B241B8" w:rsidRDefault="00B241B8">
            <w:pPr>
              <w:rPr>
                <w:sz w:val="8"/>
              </w:rPr>
            </w:pPr>
          </w:p>
        </w:tc>
        <w:tc>
          <w:tcPr>
            <w:tcW w:w="144" w:type="dxa"/>
          </w:tcPr>
          <w:p w14:paraId="5A2BC5AD" w14:textId="77777777" w:rsidR="00B241B8" w:rsidRDefault="00B241B8">
            <w:pPr>
              <w:rPr>
                <w:sz w:val="8"/>
              </w:rPr>
            </w:pPr>
          </w:p>
        </w:tc>
        <w:tc>
          <w:tcPr>
            <w:tcW w:w="1008" w:type="dxa"/>
          </w:tcPr>
          <w:p w14:paraId="5C4B6BEA" w14:textId="77777777" w:rsidR="00B241B8" w:rsidRDefault="00B241B8">
            <w:pPr>
              <w:jc w:val="center"/>
              <w:rPr>
                <w:sz w:val="8"/>
              </w:rPr>
            </w:pPr>
          </w:p>
        </w:tc>
        <w:tc>
          <w:tcPr>
            <w:tcW w:w="1008" w:type="dxa"/>
          </w:tcPr>
          <w:p w14:paraId="5477E9B1" w14:textId="77777777" w:rsidR="00B241B8" w:rsidRDefault="00B241B8">
            <w:pPr>
              <w:jc w:val="center"/>
              <w:rPr>
                <w:sz w:val="8"/>
              </w:rPr>
            </w:pPr>
          </w:p>
        </w:tc>
        <w:tc>
          <w:tcPr>
            <w:tcW w:w="1008" w:type="dxa"/>
          </w:tcPr>
          <w:p w14:paraId="174D048B" w14:textId="77777777" w:rsidR="00B241B8" w:rsidRDefault="00B241B8">
            <w:pPr>
              <w:jc w:val="center"/>
              <w:rPr>
                <w:sz w:val="8"/>
              </w:rPr>
            </w:pPr>
          </w:p>
        </w:tc>
        <w:tc>
          <w:tcPr>
            <w:tcW w:w="1008" w:type="dxa"/>
          </w:tcPr>
          <w:p w14:paraId="00B408CA" w14:textId="77777777" w:rsidR="00B241B8" w:rsidRDefault="00B241B8">
            <w:pPr>
              <w:jc w:val="center"/>
              <w:rPr>
                <w:sz w:val="8"/>
              </w:rPr>
            </w:pPr>
          </w:p>
        </w:tc>
        <w:tc>
          <w:tcPr>
            <w:tcW w:w="1008" w:type="dxa"/>
          </w:tcPr>
          <w:p w14:paraId="15C1DB04" w14:textId="77777777" w:rsidR="00B241B8" w:rsidRDefault="00B241B8">
            <w:pPr>
              <w:jc w:val="center"/>
              <w:rPr>
                <w:sz w:val="8"/>
              </w:rPr>
            </w:pPr>
          </w:p>
        </w:tc>
        <w:tc>
          <w:tcPr>
            <w:tcW w:w="1008" w:type="dxa"/>
          </w:tcPr>
          <w:p w14:paraId="48FBF3AF" w14:textId="77777777" w:rsidR="00B241B8" w:rsidRDefault="00B241B8">
            <w:pPr>
              <w:jc w:val="center"/>
              <w:rPr>
                <w:sz w:val="8"/>
              </w:rPr>
            </w:pPr>
          </w:p>
        </w:tc>
        <w:tc>
          <w:tcPr>
            <w:tcW w:w="1008" w:type="dxa"/>
            <w:tcBorders>
              <w:right w:val="single" w:sz="4" w:space="0" w:color="auto"/>
            </w:tcBorders>
          </w:tcPr>
          <w:p w14:paraId="04C04DA4" w14:textId="77777777" w:rsidR="00B241B8" w:rsidRDefault="00B241B8">
            <w:pPr>
              <w:jc w:val="center"/>
              <w:rPr>
                <w:sz w:val="8"/>
              </w:rPr>
            </w:pPr>
          </w:p>
        </w:tc>
      </w:tr>
      <w:tr w:rsidR="00B241B8" w14:paraId="7F2846E1" w14:textId="77777777">
        <w:tc>
          <w:tcPr>
            <w:tcW w:w="1296" w:type="dxa"/>
            <w:tcBorders>
              <w:left w:val="single" w:sz="4" w:space="0" w:color="auto"/>
            </w:tcBorders>
          </w:tcPr>
          <w:p w14:paraId="28CDB5AE" w14:textId="77777777" w:rsidR="00B241B8" w:rsidRDefault="00B241B8">
            <w:pPr>
              <w:ind w:left="180"/>
              <w:rPr>
                <w:sz w:val="20"/>
              </w:rPr>
            </w:pPr>
            <w:r>
              <w:rPr>
                <w:sz w:val="20"/>
              </w:rPr>
              <w:t>MCAA</w:t>
            </w:r>
          </w:p>
        </w:tc>
        <w:tc>
          <w:tcPr>
            <w:tcW w:w="144" w:type="dxa"/>
          </w:tcPr>
          <w:p w14:paraId="76BF9A0B" w14:textId="77777777" w:rsidR="00B241B8" w:rsidRDefault="00B241B8">
            <w:pPr>
              <w:rPr>
                <w:sz w:val="20"/>
              </w:rPr>
            </w:pPr>
          </w:p>
        </w:tc>
        <w:tc>
          <w:tcPr>
            <w:tcW w:w="1008" w:type="dxa"/>
          </w:tcPr>
          <w:p w14:paraId="2F857CED" w14:textId="77777777" w:rsidR="00B241B8" w:rsidRDefault="00B241B8">
            <w:pPr>
              <w:jc w:val="center"/>
              <w:rPr>
                <w:sz w:val="20"/>
              </w:rPr>
            </w:pPr>
            <w:r>
              <w:rPr>
                <w:sz w:val="20"/>
              </w:rPr>
              <w:t>0.45</w:t>
            </w:r>
          </w:p>
        </w:tc>
        <w:tc>
          <w:tcPr>
            <w:tcW w:w="1008" w:type="dxa"/>
          </w:tcPr>
          <w:p w14:paraId="2F165D5A" w14:textId="77777777" w:rsidR="00B241B8" w:rsidRDefault="00B241B8">
            <w:pPr>
              <w:jc w:val="center"/>
              <w:rPr>
                <w:sz w:val="20"/>
              </w:rPr>
            </w:pPr>
            <w:r>
              <w:rPr>
                <w:sz w:val="20"/>
              </w:rPr>
              <w:t>0.173</w:t>
            </w:r>
          </w:p>
        </w:tc>
        <w:tc>
          <w:tcPr>
            <w:tcW w:w="1008" w:type="dxa"/>
          </w:tcPr>
          <w:p w14:paraId="08080397" w14:textId="77777777" w:rsidR="00B241B8" w:rsidRDefault="00B241B8">
            <w:pPr>
              <w:jc w:val="center"/>
              <w:rPr>
                <w:sz w:val="20"/>
              </w:rPr>
            </w:pPr>
            <w:r>
              <w:rPr>
                <w:sz w:val="20"/>
              </w:rPr>
              <w:t>0.379</w:t>
            </w:r>
          </w:p>
        </w:tc>
        <w:tc>
          <w:tcPr>
            <w:tcW w:w="1008" w:type="dxa"/>
          </w:tcPr>
          <w:p w14:paraId="367E6CAE" w14:textId="77777777" w:rsidR="00B241B8" w:rsidRDefault="00B241B8">
            <w:pPr>
              <w:jc w:val="center"/>
              <w:rPr>
                <w:sz w:val="20"/>
              </w:rPr>
            </w:pPr>
            <w:r>
              <w:rPr>
                <w:sz w:val="20"/>
              </w:rPr>
              <w:t>0.029</w:t>
            </w:r>
          </w:p>
        </w:tc>
        <w:tc>
          <w:tcPr>
            <w:tcW w:w="1008" w:type="dxa"/>
          </w:tcPr>
          <w:p w14:paraId="2B1C2B39" w14:textId="77777777" w:rsidR="00B241B8" w:rsidRDefault="00B241B8">
            <w:pPr>
              <w:jc w:val="center"/>
              <w:rPr>
                <w:sz w:val="20"/>
              </w:rPr>
            </w:pPr>
            <w:r>
              <w:rPr>
                <w:sz w:val="20"/>
              </w:rPr>
              <w:t>0.573</w:t>
            </w:r>
          </w:p>
        </w:tc>
        <w:tc>
          <w:tcPr>
            <w:tcW w:w="1008" w:type="dxa"/>
          </w:tcPr>
          <w:p w14:paraId="72B305A4" w14:textId="77777777" w:rsidR="00B241B8" w:rsidRDefault="00B241B8">
            <w:pPr>
              <w:jc w:val="center"/>
              <w:rPr>
                <w:sz w:val="20"/>
              </w:rPr>
            </w:pPr>
            <w:r>
              <w:rPr>
                <w:sz w:val="20"/>
              </w:rPr>
              <w:t>-0.279</w:t>
            </w:r>
          </w:p>
        </w:tc>
        <w:tc>
          <w:tcPr>
            <w:tcW w:w="1008" w:type="dxa"/>
            <w:tcBorders>
              <w:right w:val="single" w:sz="4" w:space="0" w:color="auto"/>
            </w:tcBorders>
          </w:tcPr>
          <w:p w14:paraId="58EC5FE9" w14:textId="77777777" w:rsidR="00B241B8" w:rsidRDefault="00B241B8">
            <w:pPr>
              <w:jc w:val="center"/>
              <w:rPr>
                <w:sz w:val="20"/>
              </w:rPr>
            </w:pPr>
            <w:r>
              <w:rPr>
                <w:sz w:val="20"/>
              </w:rPr>
              <w:t>0.009</w:t>
            </w:r>
          </w:p>
        </w:tc>
      </w:tr>
      <w:tr w:rsidR="00B241B8" w14:paraId="3E550E7C" w14:textId="77777777">
        <w:tc>
          <w:tcPr>
            <w:tcW w:w="1296" w:type="dxa"/>
            <w:tcBorders>
              <w:left w:val="single" w:sz="4" w:space="0" w:color="auto"/>
            </w:tcBorders>
          </w:tcPr>
          <w:p w14:paraId="473432C1" w14:textId="77777777" w:rsidR="00B241B8" w:rsidRDefault="00B241B8">
            <w:pPr>
              <w:ind w:left="180"/>
              <w:rPr>
                <w:sz w:val="20"/>
              </w:rPr>
            </w:pPr>
            <w:r>
              <w:rPr>
                <w:sz w:val="20"/>
              </w:rPr>
              <w:t>DCAA</w:t>
            </w:r>
          </w:p>
        </w:tc>
        <w:tc>
          <w:tcPr>
            <w:tcW w:w="144" w:type="dxa"/>
          </w:tcPr>
          <w:p w14:paraId="388BEA42" w14:textId="77777777" w:rsidR="00B241B8" w:rsidRDefault="00B241B8">
            <w:pPr>
              <w:rPr>
                <w:sz w:val="20"/>
              </w:rPr>
            </w:pPr>
          </w:p>
        </w:tc>
        <w:tc>
          <w:tcPr>
            <w:tcW w:w="1008" w:type="dxa"/>
          </w:tcPr>
          <w:p w14:paraId="6AA6BF24" w14:textId="77777777" w:rsidR="00B241B8" w:rsidRDefault="00B241B8">
            <w:pPr>
              <w:jc w:val="center"/>
              <w:rPr>
                <w:sz w:val="20"/>
              </w:rPr>
            </w:pPr>
            <w:r>
              <w:rPr>
                <w:sz w:val="20"/>
              </w:rPr>
              <w:t>0.30</w:t>
            </w:r>
          </w:p>
        </w:tc>
        <w:tc>
          <w:tcPr>
            <w:tcW w:w="1008" w:type="dxa"/>
          </w:tcPr>
          <w:p w14:paraId="19FFA7C4" w14:textId="77777777" w:rsidR="00B241B8" w:rsidRDefault="00B241B8">
            <w:pPr>
              <w:jc w:val="center"/>
              <w:rPr>
                <w:sz w:val="20"/>
              </w:rPr>
            </w:pPr>
            <w:r>
              <w:rPr>
                <w:sz w:val="20"/>
              </w:rPr>
              <w:t>1.396</w:t>
            </w:r>
          </w:p>
        </w:tc>
        <w:tc>
          <w:tcPr>
            <w:tcW w:w="1008" w:type="dxa"/>
          </w:tcPr>
          <w:p w14:paraId="7FD3BBF4" w14:textId="77777777" w:rsidR="00B241B8" w:rsidRDefault="00B241B8">
            <w:pPr>
              <w:jc w:val="center"/>
              <w:rPr>
                <w:sz w:val="20"/>
              </w:rPr>
            </w:pPr>
            <w:r>
              <w:rPr>
                <w:sz w:val="20"/>
              </w:rPr>
              <w:t>0.379</w:t>
            </w:r>
          </w:p>
        </w:tc>
        <w:tc>
          <w:tcPr>
            <w:tcW w:w="1008" w:type="dxa"/>
          </w:tcPr>
          <w:p w14:paraId="78DE70DB" w14:textId="77777777" w:rsidR="00B241B8" w:rsidRDefault="00B241B8">
            <w:pPr>
              <w:jc w:val="center"/>
              <w:rPr>
                <w:sz w:val="20"/>
              </w:rPr>
            </w:pPr>
            <w:r>
              <w:rPr>
                <w:sz w:val="20"/>
              </w:rPr>
              <w:t>-0.149</w:t>
            </w:r>
          </w:p>
        </w:tc>
        <w:tc>
          <w:tcPr>
            <w:tcW w:w="1008" w:type="dxa"/>
          </w:tcPr>
          <w:p w14:paraId="089C6D16" w14:textId="77777777" w:rsidR="00B241B8" w:rsidRDefault="00B241B8">
            <w:pPr>
              <w:jc w:val="center"/>
              <w:rPr>
                <w:sz w:val="20"/>
              </w:rPr>
            </w:pPr>
            <w:r>
              <w:rPr>
                <w:sz w:val="20"/>
              </w:rPr>
              <w:t>0.465</w:t>
            </w:r>
          </w:p>
        </w:tc>
        <w:tc>
          <w:tcPr>
            <w:tcW w:w="1008" w:type="dxa"/>
          </w:tcPr>
          <w:p w14:paraId="74118B47" w14:textId="77777777" w:rsidR="00B241B8" w:rsidRDefault="00B241B8">
            <w:pPr>
              <w:jc w:val="center"/>
              <w:rPr>
                <w:sz w:val="20"/>
              </w:rPr>
            </w:pPr>
            <w:r>
              <w:rPr>
                <w:sz w:val="20"/>
              </w:rPr>
              <w:t>0.200</w:t>
            </w:r>
          </w:p>
        </w:tc>
        <w:tc>
          <w:tcPr>
            <w:tcW w:w="1008" w:type="dxa"/>
            <w:tcBorders>
              <w:right w:val="single" w:sz="4" w:space="0" w:color="auto"/>
            </w:tcBorders>
          </w:tcPr>
          <w:p w14:paraId="60191C06" w14:textId="77777777" w:rsidR="00B241B8" w:rsidRDefault="00B241B8">
            <w:pPr>
              <w:jc w:val="center"/>
              <w:rPr>
                <w:sz w:val="20"/>
              </w:rPr>
            </w:pPr>
            <w:r>
              <w:rPr>
                <w:sz w:val="20"/>
              </w:rPr>
              <w:t>0.218</w:t>
            </w:r>
          </w:p>
        </w:tc>
      </w:tr>
      <w:tr w:rsidR="00B241B8" w14:paraId="2FBCC6B7" w14:textId="77777777">
        <w:tc>
          <w:tcPr>
            <w:tcW w:w="1296" w:type="dxa"/>
            <w:tcBorders>
              <w:left w:val="single" w:sz="4" w:space="0" w:color="auto"/>
            </w:tcBorders>
          </w:tcPr>
          <w:p w14:paraId="601991FF" w14:textId="77777777" w:rsidR="00B241B8" w:rsidRDefault="00B241B8">
            <w:pPr>
              <w:ind w:left="180"/>
              <w:rPr>
                <w:sz w:val="20"/>
              </w:rPr>
            </w:pPr>
            <w:r>
              <w:rPr>
                <w:sz w:val="20"/>
              </w:rPr>
              <w:t>TCAA</w:t>
            </w:r>
          </w:p>
        </w:tc>
        <w:tc>
          <w:tcPr>
            <w:tcW w:w="144" w:type="dxa"/>
          </w:tcPr>
          <w:p w14:paraId="5002D381" w14:textId="77777777" w:rsidR="00B241B8" w:rsidRDefault="00B241B8">
            <w:pPr>
              <w:rPr>
                <w:sz w:val="20"/>
              </w:rPr>
            </w:pPr>
          </w:p>
        </w:tc>
        <w:tc>
          <w:tcPr>
            <w:tcW w:w="1008" w:type="dxa"/>
          </w:tcPr>
          <w:p w14:paraId="1778DCF9" w14:textId="77777777" w:rsidR="00B241B8" w:rsidRDefault="00B241B8">
            <w:pPr>
              <w:jc w:val="center"/>
              <w:rPr>
                <w:sz w:val="20"/>
              </w:rPr>
            </w:pPr>
            <w:r>
              <w:rPr>
                <w:sz w:val="20"/>
              </w:rPr>
              <w:t>92.68</w:t>
            </w:r>
          </w:p>
        </w:tc>
        <w:tc>
          <w:tcPr>
            <w:tcW w:w="1008" w:type="dxa"/>
          </w:tcPr>
          <w:p w14:paraId="12C1FF85" w14:textId="77777777" w:rsidR="00B241B8" w:rsidRDefault="00B241B8">
            <w:pPr>
              <w:jc w:val="center"/>
              <w:rPr>
                <w:sz w:val="20"/>
              </w:rPr>
            </w:pPr>
            <w:r>
              <w:rPr>
                <w:sz w:val="20"/>
              </w:rPr>
              <w:t>1.152</w:t>
            </w:r>
          </w:p>
        </w:tc>
        <w:tc>
          <w:tcPr>
            <w:tcW w:w="1008" w:type="dxa"/>
          </w:tcPr>
          <w:p w14:paraId="37745A99" w14:textId="77777777" w:rsidR="00B241B8" w:rsidRDefault="00B241B8">
            <w:pPr>
              <w:jc w:val="center"/>
              <w:rPr>
                <w:sz w:val="20"/>
              </w:rPr>
            </w:pPr>
            <w:r>
              <w:rPr>
                <w:sz w:val="20"/>
              </w:rPr>
              <w:t>0.331</w:t>
            </w:r>
          </w:p>
        </w:tc>
        <w:tc>
          <w:tcPr>
            <w:tcW w:w="1008" w:type="dxa"/>
          </w:tcPr>
          <w:p w14:paraId="05C46BCA" w14:textId="77777777" w:rsidR="00B241B8" w:rsidRDefault="00B241B8">
            <w:pPr>
              <w:jc w:val="center"/>
              <w:rPr>
                <w:sz w:val="20"/>
              </w:rPr>
            </w:pPr>
            <w:r>
              <w:rPr>
                <w:sz w:val="20"/>
              </w:rPr>
              <w:t>-0.2299</w:t>
            </w:r>
          </w:p>
        </w:tc>
        <w:tc>
          <w:tcPr>
            <w:tcW w:w="1008" w:type="dxa"/>
          </w:tcPr>
          <w:p w14:paraId="5B67CD71" w14:textId="77777777" w:rsidR="00B241B8" w:rsidRDefault="00B241B8">
            <w:pPr>
              <w:jc w:val="center"/>
              <w:rPr>
                <w:sz w:val="20"/>
              </w:rPr>
            </w:pPr>
            <w:r>
              <w:rPr>
                <w:sz w:val="20"/>
              </w:rPr>
              <w:t>0.299</w:t>
            </w:r>
          </w:p>
        </w:tc>
        <w:tc>
          <w:tcPr>
            <w:tcW w:w="1008" w:type="dxa"/>
          </w:tcPr>
          <w:p w14:paraId="38415692" w14:textId="77777777" w:rsidR="00B241B8" w:rsidRDefault="00B241B8">
            <w:pPr>
              <w:jc w:val="center"/>
              <w:rPr>
                <w:sz w:val="20"/>
              </w:rPr>
            </w:pPr>
            <w:r>
              <w:rPr>
                <w:sz w:val="20"/>
              </w:rPr>
              <w:t>-1.627</w:t>
            </w:r>
          </w:p>
        </w:tc>
        <w:tc>
          <w:tcPr>
            <w:tcW w:w="1008" w:type="dxa"/>
            <w:tcBorders>
              <w:right w:val="single" w:sz="4" w:space="0" w:color="auto"/>
            </w:tcBorders>
          </w:tcPr>
          <w:p w14:paraId="3DA2F5CE" w14:textId="77777777" w:rsidR="00B241B8" w:rsidRDefault="00B241B8">
            <w:pPr>
              <w:jc w:val="center"/>
              <w:rPr>
                <w:sz w:val="20"/>
              </w:rPr>
            </w:pPr>
            <w:r>
              <w:rPr>
                <w:sz w:val="20"/>
              </w:rPr>
              <w:t>0.180</w:t>
            </w:r>
          </w:p>
        </w:tc>
      </w:tr>
      <w:tr w:rsidR="00B241B8" w14:paraId="44E76257" w14:textId="77777777">
        <w:tc>
          <w:tcPr>
            <w:tcW w:w="1296" w:type="dxa"/>
            <w:tcBorders>
              <w:left w:val="single" w:sz="4" w:space="0" w:color="auto"/>
            </w:tcBorders>
          </w:tcPr>
          <w:p w14:paraId="78201D04" w14:textId="77777777" w:rsidR="00B241B8" w:rsidRDefault="00B241B8">
            <w:pPr>
              <w:ind w:left="180"/>
              <w:rPr>
                <w:sz w:val="20"/>
              </w:rPr>
            </w:pPr>
            <w:r>
              <w:rPr>
                <w:sz w:val="20"/>
              </w:rPr>
              <w:t>MBAA</w:t>
            </w:r>
          </w:p>
        </w:tc>
        <w:tc>
          <w:tcPr>
            <w:tcW w:w="144" w:type="dxa"/>
          </w:tcPr>
          <w:p w14:paraId="030607AF" w14:textId="77777777" w:rsidR="00B241B8" w:rsidRDefault="00B241B8">
            <w:pPr>
              <w:rPr>
                <w:sz w:val="20"/>
              </w:rPr>
            </w:pPr>
          </w:p>
        </w:tc>
        <w:tc>
          <w:tcPr>
            <w:tcW w:w="1008" w:type="dxa"/>
          </w:tcPr>
          <w:p w14:paraId="19618757" w14:textId="77777777" w:rsidR="00B241B8" w:rsidRDefault="00B241B8">
            <w:pPr>
              <w:jc w:val="center"/>
              <w:rPr>
                <w:sz w:val="20"/>
              </w:rPr>
            </w:pPr>
            <w:r>
              <w:rPr>
                <w:sz w:val="20"/>
              </w:rPr>
              <w:t>6.21x10</w:t>
            </w:r>
            <w:r>
              <w:rPr>
                <w:sz w:val="20"/>
                <w:vertAlign w:val="superscript"/>
              </w:rPr>
              <w:t>-5</w:t>
            </w:r>
          </w:p>
        </w:tc>
        <w:tc>
          <w:tcPr>
            <w:tcW w:w="1008" w:type="dxa"/>
          </w:tcPr>
          <w:p w14:paraId="4D91C204" w14:textId="77777777" w:rsidR="00B241B8" w:rsidRDefault="00B241B8">
            <w:pPr>
              <w:jc w:val="center"/>
              <w:rPr>
                <w:sz w:val="20"/>
              </w:rPr>
            </w:pPr>
            <w:r>
              <w:rPr>
                <w:sz w:val="20"/>
              </w:rPr>
              <w:t>-0.584</w:t>
            </w:r>
          </w:p>
        </w:tc>
        <w:tc>
          <w:tcPr>
            <w:tcW w:w="1008" w:type="dxa"/>
          </w:tcPr>
          <w:p w14:paraId="6BCCE0C7" w14:textId="77777777" w:rsidR="00B241B8" w:rsidRDefault="00B241B8">
            <w:pPr>
              <w:jc w:val="center"/>
              <w:rPr>
                <w:sz w:val="20"/>
              </w:rPr>
            </w:pPr>
            <w:r>
              <w:rPr>
                <w:sz w:val="20"/>
              </w:rPr>
              <w:t>0.754</w:t>
            </w:r>
          </w:p>
        </w:tc>
        <w:tc>
          <w:tcPr>
            <w:tcW w:w="1008" w:type="dxa"/>
          </w:tcPr>
          <w:p w14:paraId="2DD81D84" w14:textId="77777777" w:rsidR="00B241B8" w:rsidRDefault="00B241B8">
            <w:pPr>
              <w:jc w:val="center"/>
              <w:rPr>
                <w:sz w:val="20"/>
              </w:rPr>
            </w:pPr>
            <w:r>
              <w:rPr>
                <w:sz w:val="20"/>
              </w:rPr>
              <w:t>1.10</w:t>
            </w:r>
          </w:p>
        </w:tc>
        <w:tc>
          <w:tcPr>
            <w:tcW w:w="1008" w:type="dxa"/>
          </w:tcPr>
          <w:p w14:paraId="56F12818" w14:textId="77777777" w:rsidR="00B241B8" w:rsidRDefault="00B241B8">
            <w:pPr>
              <w:jc w:val="center"/>
              <w:rPr>
                <w:sz w:val="20"/>
              </w:rPr>
            </w:pPr>
            <w:r>
              <w:rPr>
                <w:sz w:val="20"/>
              </w:rPr>
              <w:t>0.707</w:t>
            </w:r>
          </w:p>
        </w:tc>
        <w:tc>
          <w:tcPr>
            <w:tcW w:w="1008" w:type="dxa"/>
          </w:tcPr>
          <w:p w14:paraId="7C9C0412" w14:textId="77777777" w:rsidR="00B241B8" w:rsidRDefault="00B241B8">
            <w:pPr>
              <w:jc w:val="center"/>
              <w:rPr>
                <w:sz w:val="20"/>
              </w:rPr>
            </w:pPr>
            <w:r>
              <w:rPr>
                <w:sz w:val="20"/>
              </w:rPr>
              <w:t>0.604</w:t>
            </w:r>
          </w:p>
        </w:tc>
        <w:tc>
          <w:tcPr>
            <w:tcW w:w="1008" w:type="dxa"/>
            <w:tcBorders>
              <w:right w:val="single" w:sz="4" w:space="0" w:color="auto"/>
            </w:tcBorders>
          </w:tcPr>
          <w:p w14:paraId="08552133" w14:textId="77777777" w:rsidR="00B241B8" w:rsidRDefault="00B241B8">
            <w:pPr>
              <w:jc w:val="center"/>
              <w:rPr>
                <w:sz w:val="20"/>
              </w:rPr>
            </w:pPr>
            <w:r>
              <w:rPr>
                <w:sz w:val="20"/>
              </w:rPr>
              <w:t>0.090</w:t>
            </w:r>
          </w:p>
        </w:tc>
      </w:tr>
      <w:tr w:rsidR="00B241B8" w14:paraId="7190AB43" w14:textId="77777777">
        <w:tc>
          <w:tcPr>
            <w:tcW w:w="1296" w:type="dxa"/>
            <w:tcBorders>
              <w:left w:val="single" w:sz="4" w:space="0" w:color="auto"/>
            </w:tcBorders>
          </w:tcPr>
          <w:p w14:paraId="7BB48203" w14:textId="77777777" w:rsidR="00B241B8" w:rsidRDefault="00B241B8">
            <w:pPr>
              <w:ind w:left="180"/>
              <w:rPr>
                <w:sz w:val="20"/>
              </w:rPr>
            </w:pPr>
            <w:r>
              <w:rPr>
                <w:sz w:val="20"/>
              </w:rPr>
              <w:t>DBAA</w:t>
            </w:r>
          </w:p>
        </w:tc>
        <w:tc>
          <w:tcPr>
            <w:tcW w:w="144" w:type="dxa"/>
          </w:tcPr>
          <w:p w14:paraId="56ECA832" w14:textId="77777777" w:rsidR="00B241B8" w:rsidRDefault="00B241B8">
            <w:pPr>
              <w:rPr>
                <w:sz w:val="20"/>
              </w:rPr>
            </w:pPr>
          </w:p>
        </w:tc>
        <w:tc>
          <w:tcPr>
            <w:tcW w:w="1008" w:type="dxa"/>
          </w:tcPr>
          <w:p w14:paraId="4FFD70C9" w14:textId="77777777" w:rsidR="00B241B8" w:rsidRDefault="00B241B8">
            <w:pPr>
              <w:jc w:val="center"/>
              <w:rPr>
                <w:sz w:val="20"/>
              </w:rPr>
            </w:pPr>
            <w:r>
              <w:rPr>
                <w:sz w:val="20"/>
              </w:rPr>
              <w:t>3.69x10</w:t>
            </w:r>
            <w:r>
              <w:rPr>
                <w:sz w:val="20"/>
                <w:vertAlign w:val="superscript"/>
              </w:rPr>
              <w:t>-5</w:t>
            </w:r>
          </w:p>
        </w:tc>
        <w:tc>
          <w:tcPr>
            <w:tcW w:w="1008" w:type="dxa"/>
          </w:tcPr>
          <w:p w14:paraId="48DCBB11" w14:textId="77777777" w:rsidR="00B241B8" w:rsidRDefault="00B241B8">
            <w:pPr>
              <w:jc w:val="center"/>
              <w:rPr>
                <w:sz w:val="20"/>
              </w:rPr>
            </w:pPr>
            <w:r>
              <w:rPr>
                <w:sz w:val="20"/>
              </w:rPr>
              <w:t>-1.087</w:t>
            </w:r>
          </w:p>
        </w:tc>
        <w:tc>
          <w:tcPr>
            <w:tcW w:w="1008" w:type="dxa"/>
          </w:tcPr>
          <w:p w14:paraId="5701522B" w14:textId="77777777" w:rsidR="00B241B8" w:rsidRDefault="00B241B8">
            <w:pPr>
              <w:jc w:val="center"/>
              <w:rPr>
                <w:sz w:val="20"/>
              </w:rPr>
            </w:pPr>
            <w:r>
              <w:rPr>
                <w:sz w:val="20"/>
              </w:rPr>
              <w:t>0.673</w:t>
            </w:r>
          </w:p>
        </w:tc>
        <w:tc>
          <w:tcPr>
            <w:tcW w:w="1008" w:type="dxa"/>
          </w:tcPr>
          <w:p w14:paraId="68BA110A" w14:textId="77777777" w:rsidR="00B241B8" w:rsidRDefault="00B241B8">
            <w:pPr>
              <w:jc w:val="center"/>
              <w:rPr>
                <w:sz w:val="20"/>
              </w:rPr>
            </w:pPr>
            <w:r>
              <w:rPr>
                <w:sz w:val="20"/>
              </w:rPr>
              <w:t>2.052</w:t>
            </w:r>
          </w:p>
        </w:tc>
        <w:tc>
          <w:tcPr>
            <w:tcW w:w="1008" w:type="dxa"/>
          </w:tcPr>
          <w:p w14:paraId="452C892B" w14:textId="77777777" w:rsidR="00B241B8" w:rsidRDefault="00B241B8">
            <w:pPr>
              <w:jc w:val="center"/>
              <w:rPr>
                <w:sz w:val="20"/>
              </w:rPr>
            </w:pPr>
            <w:r>
              <w:rPr>
                <w:sz w:val="20"/>
              </w:rPr>
              <w:t>0.380</w:t>
            </w:r>
          </w:p>
        </w:tc>
        <w:tc>
          <w:tcPr>
            <w:tcW w:w="1008" w:type="dxa"/>
          </w:tcPr>
          <w:p w14:paraId="58971CF9" w14:textId="77777777" w:rsidR="00B241B8" w:rsidRDefault="00B241B8">
            <w:pPr>
              <w:jc w:val="center"/>
              <w:rPr>
                <w:sz w:val="20"/>
              </w:rPr>
            </w:pPr>
            <w:r>
              <w:rPr>
                <w:sz w:val="20"/>
              </w:rPr>
              <w:t>-0.001</w:t>
            </w:r>
          </w:p>
        </w:tc>
        <w:tc>
          <w:tcPr>
            <w:tcW w:w="1008" w:type="dxa"/>
            <w:tcBorders>
              <w:right w:val="single" w:sz="4" w:space="0" w:color="auto"/>
            </w:tcBorders>
          </w:tcPr>
          <w:p w14:paraId="383F5AF1" w14:textId="77777777" w:rsidR="00B241B8" w:rsidRDefault="00B241B8">
            <w:pPr>
              <w:jc w:val="center"/>
              <w:rPr>
                <w:sz w:val="20"/>
              </w:rPr>
            </w:pPr>
            <w:r>
              <w:rPr>
                <w:sz w:val="20"/>
              </w:rPr>
              <w:t>0.095</w:t>
            </w:r>
          </w:p>
        </w:tc>
      </w:tr>
      <w:tr w:rsidR="00B241B8" w14:paraId="3D8347CE" w14:textId="77777777">
        <w:tc>
          <w:tcPr>
            <w:tcW w:w="1296" w:type="dxa"/>
            <w:tcBorders>
              <w:left w:val="single" w:sz="4" w:space="0" w:color="auto"/>
            </w:tcBorders>
          </w:tcPr>
          <w:p w14:paraId="56070FC4" w14:textId="77777777" w:rsidR="00B241B8" w:rsidRDefault="00B241B8">
            <w:pPr>
              <w:ind w:left="180"/>
              <w:rPr>
                <w:sz w:val="20"/>
              </w:rPr>
            </w:pPr>
            <w:r>
              <w:rPr>
                <w:sz w:val="20"/>
              </w:rPr>
              <w:t>BCAA</w:t>
            </w:r>
          </w:p>
        </w:tc>
        <w:tc>
          <w:tcPr>
            <w:tcW w:w="144" w:type="dxa"/>
          </w:tcPr>
          <w:p w14:paraId="67F4B7BB" w14:textId="77777777" w:rsidR="00B241B8" w:rsidRDefault="00B241B8">
            <w:pPr>
              <w:rPr>
                <w:sz w:val="20"/>
              </w:rPr>
            </w:pPr>
          </w:p>
        </w:tc>
        <w:tc>
          <w:tcPr>
            <w:tcW w:w="1008" w:type="dxa"/>
          </w:tcPr>
          <w:p w14:paraId="32395F7F" w14:textId="77777777" w:rsidR="00B241B8" w:rsidRDefault="00B241B8">
            <w:pPr>
              <w:jc w:val="center"/>
              <w:rPr>
                <w:sz w:val="20"/>
              </w:rPr>
            </w:pPr>
            <w:r>
              <w:rPr>
                <w:sz w:val="20"/>
              </w:rPr>
              <w:t>5.51x10</w:t>
            </w:r>
            <w:r>
              <w:rPr>
                <w:sz w:val="20"/>
                <w:vertAlign w:val="superscript"/>
              </w:rPr>
              <w:t>-3</w:t>
            </w:r>
          </w:p>
        </w:tc>
        <w:tc>
          <w:tcPr>
            <w:tcW w:w="1008" w:type="dxa"/>
          </w:tcPr>
          <w:p w14:paraId="5E114774" w14:textId="77777777" w:rsidR="00B241B8" w:rsidRDefault="00B241B8">
            <w:pPr>
              <w:jc w:val="center"/>
              <w:rPr>
                <w:sz w:val="20"/>
              </w:rPr>
            </w:pPr>
            <w:r>
              <w:rPr>
                <w:sz w:val="20"/>
              </w:rPr>
              <w:t>0.463</w:t>
            </w:r>
          </w:p>
        </w:tc>
        <w:tc>
          <w:tcPr>
            <w:tcW w:w="1008" w:type="dxa"/>
          </w:tcPr>
          <w:p w14:paraId="57EF0F72" w14:textId="77777777" w:rsidR="00B241B8" w:rsidRDefault="00B241B8">
            <w:pPr>
              <w:jc w:val="center"/>
              <w:rPr>
                <w:sz w:val="20"/>
              </w:rPr>
            </w:pPr>
            <w:r>
              <w:rPr>
                <w:sz w:val="20"/>
              </w:rPr>
              <w:t>0.522</w:t>
            </w:r>
          </w:p>
        </w:tc>
        <w:tc>
          <w:tcPr>
            <w:tcW w:w="1008" w:type="dxa"/>
          </w:tcPr>
          <w:p w14:paraId="09306E3F" w14:textId="77777777" w:rsidR="00B241B8" w:rsidRDefault="00B241B8">
            <w:pPr>
              <w:jc w:val="center"/>
              <w:rPr>
                <w:sz w:val="20"/>
              </w:rPr>
            </w:pPr>
            <w:r>
              <w:rPr>
                <w:sz w:val="20"/>
              </w:rPr>
              <w:t>0.667</w:t>
            </w:r>
          </w:p>
        </w:tc>
        <w:tc>
          <w:tcPr>
            <w:tcW w:w="1008" w:type="dxa"/>
          </w:tcPr>
          <w:p w14:paraId="22021498" w14:textId="77777777" w:rsidR="00B241B8" w:rsidRDefault="00B241B8">
            <w:pPr>
              <w:jc w:val="center"/>
              <w:rPr>
                <w:sz w:val="20"/>
              </w:rPr>
            </w:pPr>
            <w:r>
              <w:rPr>
                <w:sz w:val="20"/>
              </w:rPr>
              <w:t>0.379</w:t>
            </w:r>
          </w:p>
        </w:tc>
        <w:tc>
          <w:tcPr>
            <w:tcW w:w="1008" w:type="dxa"/>
          </w:tcPr>
          <w:p w14:paraId="44DCDD6A" w14:textId="77777777" w:rsidR="00B241B8" w:rsidRDefault="00B241B8">
            <w:pPr>
              <w:jc w:val="center"/>
              <w:rPr>
                <w:sz w:val="20"/>
              </w:rPr>
            </w:pPr>
            <w:r>
              <w:rPr>
                <w:sz w:val="20"/>
              </w:rPr>
              <w:t>0.581</w:t>
            </w:r>
          </w:p>
        </w:tc>
        <w:tc>
          <w:tcPr>
            <w:tcW w:w="1008" w:type="dxa"/>
            <w:tcBorders>
              <w:right w:val="single" w:sz="4" w:space="0" w:color="auto"/>
            </w:tcBorders>
          </w:tcPr>
          <w:p w14:paraId="68270F4F" w14:textId="77777777" w:rsidR="00B241B8" w:rsidRDefault="00B241B8">
            <w:pPr>
              <w:jc w:val="center"/>
              <w:rPr>
                <w:sz w:val="20"/>
              </w:rPr>
            </w:pPr>
            <w:r>
              <w:rPr>
                <w:sz w:val="20"/>
              </w:rPr>
              <w:t>0.220</w:t>
            </w:r>
          </w:p>
        </w:tc>
      </w:tr>
      <w:tr w:rsidR="00B241B8" w14:paraId="3A3CD056" w14:textId="77777777">
        <w:tc>
          <w:tcPr>
            <w:tcW w:w="1296" w:type="dxa"/>
            <w:tcBorders>
              <w:left w:val="single" w:sz="4" w:space="0" w:color="auto"/>
            </w:tcBorders>
          </w:tcPr>
          <w:p w14:paraId="70667835" w14:textId="77777777" w:rsidR="00B241B8" w:rsidRDefault="00B241B8">
            <w:pPr>
              <w:ind w:left="180"/>
              <w:rPr>
                <w:sz w:val="20"/>
              </w:rPr>
            </w:pPr>
          </w:p>
        </w:tc>
        <w:tc>
          <w:tcPr>
            <w:tcW w:w="144" w:type="dxa"/>
          </w:tcPr>
          <w:p w14:paraId="261E894F" w14:textId="77777777" w:rsidR="00B241B8" w:rsidRDefault="00B241B8">
            <w:pPr>
              <w:rPr>
                <w:sz w:val="20"/>
              </w:rPr>
            </w:pPr>
          </w:p>
        </w:tc>
        <w:tc>
          <w:tcPr>
            <w:tcW w:w="1008" w:type="dxa"/>
          </w:tcPr>
          <w:p w14:paraId="7C865F82" w14:textId="77777777" w:rsidR="00B241B8" w:rsidRDefault="00B241B8">
            <w:pPr>
              <w:jc w:val="center"/>
              <w:rPr>
                <w:sz w:val="20"/>
              </w:rPr>
            </w:pPr>
          </w:p>
        </w:tc>
        <w:tc>
          <w:tcPr>
            <w:tcW w:w="1008" w:type="dxa"/>
          </w:tcPr>
          <w:p w14:paraId="4A0AE6D3" w14:textId="77777777" w:rsidR="00B241B8" w:rsidRDefault="00B241B8">
            <w:pPr>
              <w:jc w:val="center"/>
              <w:rPr>
                <w:sz w:val="20"/>
              </w:rPr>
            </w:pPr>
          </w:p>
        </w:tc>
        <w:tc>
          <w:tcPr>
            <w:tcW w:w="1008" w:type="dxa"/>
          </w:tcPr>
          <w:p w14:paraId="1F461C5F" w14:textId="77777777" w:rsidR="00B241B8" w:rsidRDefault="00B241B8">
            <w:pPr>
              <w:jc w:val="center"/>
              <w:rPr>
                <w:sz w:val="20"/>
              </w:rPr>
            </w:pPr>
          </w:p>
        </w:tc>
        <w:tc>
          <w:tcPr>
            <w:tcW w:w="1008" w:type="dxa"/>
          </w:tcPr>
          <w:p w14:paraId="5FBB3BAE" w14:textId="77777777" w:rsidR="00B241B8" w:rsidRDefault="00B241B8">
            <w:pPr>
              <w:jc w:val="center"/>
              <w:rPr>
                <w:sz w:val="20"/>
              </w:rPr>
            </w:pPr>
          </w:p>
        </w:tc>
        <w:tc>
          <w:tcPr>
            <w:tcW w:w="1008" w:type="dxa"/>
          </w:tcPr>
          <w:p w14:paraId="2CED73E1" w14:textId="77777777" w:rsidR="00B241B8" w:rsidRDefault="00B241B8">
            <w:pPr>
              <w:jc w:val="center"/>
              <w:rPr>
                <w:sz w:val="20"/>
              </w:rPr>
            </w:pPr>
          </w:p>
        </w:tc>
        <w:tc>
          <w:tcPr>
            <w:tcW w:w="1008" w:type="dxa"/>
          </w:tcPr>
          <w:p w14:paraId="2C834745" w14:textId="77777777" w:rsidR="00B241B8" w:rsidRDefault="00B241B8">
            <w:pPr>
              <w:jc w:val="center"/>
              <w:rPr>
                <w:sz w:val="20"/>
              </w:rPr>
            </w:pPr>
          </w:p>
        </w:tc>
        <w:tc>
          <w:tcPr>
            <w:tcW w:w="1008" w:type="dxa"/>
            <w:tcBorders>
              <w:right w:val="single" w:sz="4" w:space="0" w:color="auto"/>
            </w:tcBorders>
          </w:tcPr>
          <w:p w14:paraId="4351F550" w14:textId="77777777" w:rsidR="00B241B8" w:rsidRDefault="00B241B8">
            <w:pPr>
              <w:jc w:val="center"/>
              <w:rPr>
                <w:sz w:val="20"/>
              </w:rPr>
            </w:pPr>
          </w:p>
        </w:tc>
      </w:tr>
      <w:tr w:rsidR="00B241B8" w14:paraId="56BA6B9A" w14:textId="77777777">
        <w:trPr>
          <w:cantSplit/>
        </w:trPr>
        <w:tc>
          <w:tcPr>
            <w:tcW w:w="1296" w:type="dxa"/>
            <w:tcBorders>
              <w:left w:val="single" w:sz="4" w:space="0" w:color="auto"/>
            </w:tcBorders>
          </w:tcPr>
          <w:p w14:paraId="4A1137A7" w14:textId="77777777" w:rsidR="00B241B8" w:rsidRDefault="00B241B8">
            <w:pPr>
              <w:ind w:left="180"/>
              <w:rPr>
                <w:sz w:val="20"/>
              </w:rPr>
            </w:pPr>
          </w:p>
        </w:tc>
        <w:tc>
          <w:tcPr>
            <w:tcW w:w="144" w:type="dxa"/>
          </w:tcPr>
          <w:p w14:paraId="1190D54B" w14:textId="77777777" w:rsidR="00B241B8" w:rsidRDefault="00B241B8">
            <w:pPr>
              <w:rPr>
                <w:sz w:val="20"/>
              </w:rPr>
            </w:pPr>
          </w:p>
        </w:tc>
        <w:tc>
          <w:tcPr>
            <w:tcW w:w="3024" w:type="dxa"/>
            <w:gridSpan w:val="3"/>
          </w:tcPr>
          <w:p w14:paraId="7C5346A1" w14:textId="77777777" w:rsidR="00B241B8" w:rsidRDefault="00B241B8">
            <w:pPr>
              <w:jc w:val="center"/>
              <w:rPr>
                <w:i/>
                <w:sz w:val="20"/>
              </w:rPr>
            </w:pPr>
            <w:r>
              <w:rPr>
                <w:i/>
                <w:sz w:val="20"/>
              </w:rPr>
              <w:t xml:space="preserve">Regression Statistics </w:t>
            </w:r>
          </w:p>
        </w:tc>
        <w:tc>
          <w:tcPr>
            <w:tcW w:w="1008" w:type="dxa"/>
          </w:tcPr>
          <w:p w14:paraId="21C98B05" w14:textId="77777777" w:rsidR="00B241B8" w:rsidRDefault="00B241B8">
            <w:pPr>
              <w:jc w:val="center"/>
              <w:rPr>
                <w:sz w:val="20"/>
              </w:rPr>
            </w:pPr>
          </w:p>
        </w:tc>
        <w:tc>
          <w:tcPr>
            <w:tcW w:w="1008" w:type="dxa"/>
          </w:tcPr>
          <w:p w14:paraId="4BE71476" w14:textId="77777777" w:rsidR="00B241B8" w:rsidRDefault="00B241B8">
            <w:pPr>
              <w:jc w:val="center"/>
              <w:rPr>
                <w:sz w:val="20"/>
              </w:rPr>
            </w:pPr>
          </w:p>
        </w:tc>
        <w:tc>
          <w:tcPr>
            <w:tcW w:w="1008" w:type="dxa"/>
          </w:tcPr>
          <w:p w14:paraId="7B08BDF1" w14:textId="77777777" w:rsidR="00B241B8" w:rsidRDefault="00B241B8">
            <w:pPr>
              <w:jc w:val="center"/>
              <w:rPr>
                <w:sz w:val="20"/>
              </w:rPr>
            </w:pPr>
          </w:p>
        </w:tc>
        <w:tc>
          <w:tcPr>
            <w:tcW w:w="1008" w:type="dxa"/>
            <w:tcBorders>
              <w:right w:val="single" w:sz="4" w:space="0" w:color="auto"/>
            </w:tcBorders>
          </w:tcPr>
          <w:p w14:paraId="196BC6E8" w14:textId="77777777" w:rsidR="00B241B8" w:rsidRDefault="00B241B8">
            <w:pPr>
              <w:jc w:val="center"/>
              <w:rPr>
                <w:sz w:val="20"/>
              </w:rPr>
            </w:pPr>
          </w:p>
        </w:tc>
      </w:tr>
      <w:tr w:rsidR="00B241B8" w14:paraId="68834BE2" w14:textId="77777777">
        <w:tc>
          <w:tcPr>
            <w:tcW w:w="1296" w:type="dxa"/>
            <w:tcBorders>
              <w:left w:val="single" w:sz="4" w:space="0" w:color="auto"/>
              <w:bottom w:val="single" w:sz="4" w:space="0" w:color="auto"/>
            </w:tcBorders>
          </w:tcPr>
          <w:p w14:paraId="48BECB10" w14:textId="77777777" w:rsidR="00B241B8" w:rsidRDefault="00B241B8">
            <w:pPr>
              <w:ind w:left="90"/>
              <w:rPr>
                <w:sz w:val="20"/>
              </w:rPr>
            </w:pPr>
            <w:r>
              <w:rPr>
                <w:sz w:val="20"/>
              </w:rPr>
              <w:t>HAA Species</w:t>
            </w:r>
          </w:p>
        </w:tc>
        <w:tc>
          <w:tcPr>
            <w:tcW w:w="144" w:type="dxa"/>
          </w:tcPr>
          <w:p w14:paraId="5A80EFAA" w14:textId="77777777" w:rsidR="00B241B8" w:rsidRDefault="00B241B8">
            <w:pPr>
              <w:rPr>
                <w:sz w:val="20"/>
              </w:rPr>
            </w:pPr>
          </w:p>
        </w:tc>
        <w:tc>
          <w:tcPr>
            <w:tcW w:w="1008" w:type="dxa"/>
            <w:tcBorders>
              <w:bottom w:val="single" w:sz="4" w:space="0" w:color="auto"/>
            </w:tcBorders>
          </w:tcPr>
          <w:p w14:paraId="1F773835" w14:textId="77777777" w:rsidR="00B241B8" w:rsidRDefault="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3BB40EDD" w14:textId="77777777" w:rsidR="00B241B8" w:rsidRDefault="00B241B8">
            <w:pPr>
              <w:jc w:val="center"/>
              <w:rPr>
                <w:sz w:val="20"/>
              </w:rPr>
            </w:pPr>
            <w:r>
              <w:rPr>
                <w:i/>
                <w:sz w:val="20"/>
              </w:rPr>
              <w:t>F</w:t>
            </w:r>
          </w:p>
        </w:tc>
        <w:tc>
          <w:tcPr>
            <w:tcW w:w="1008" w:type="dxa"/>
            <w:tcBorders>
              <w:bottom w:val="single" w:sz="4" w:space="0" w:color="auto"/>
            </w:tcBorders>
          </w:tcPr>
          <w:p w14:paraId="05AB0450" w14:textId="77777777" w:rsidR="00B241B8" w:rsidRDefault="00B241B8">
            <w:pPr>
              <w:jc w:val="center"/>
              <w:rPr>
                <w:i/>
                <w:iCs/>
                <w:sz w:val="20"/>
              </w:rPr>
            </w:pPr>
            <w:r>
              <w:rPr>
                <w:i/>
                <w:iCs/>
                <w:sz w:val="20"/>
              </w:rPr>
              <w:t>n</w:t>
            </w:r>
          </w:p>
        </w:tc>
        <w:tc>
          <w:tcPr>
            <w:tcW w:w="1008" w:type="dxa"/>
          </w:tcPr>
          <w:p w14:paraId="0CD1243E" w14:textId="77777777" w:rsidR="00B241B8" w:rsidRDefault="00B241B8">
            <w:pPr>
              <w:jc w:val="center"/>
              <w:rPr>
                <w:sz w:val="20"/>
              </w:rPr>
            </w:pPr>
          </w:p>
        </w:tc>
        <w:tc>
          <w:tcPr>
            <w:tcW w:w="1008" w:type="dxa"/>
          </w:tcPr>
          <w:p w14:paraId="4E681452" w14:textId="77777777" w:rsidR="00B241B8" w:rsidRDefault="00B241B8">
            <w:pPr>
              <w:jc w:val="center"/>
              <w:rPr>
                <w:sz w:val="20"/>
              </w:rPr>
            </w:pPr>
          </w:p>
        </w:tc>
        <w:tc>
          <w:tcPr>
            <w:tcW w:w="1008" w:type="dxa"/>
          </w:tcPr>
          <w:p w14:paraId="09E077AB" w14:textId="77777777" w:rsidR="00B241B8" w:rsidRDefault="00B241B8">
            <w:pPr>
              <w:jc w:val="center"/>
              <w:rPr>
                <w:sz w:val="20"/>
              </w:rPr>
            </w:pPr>
          </w:p>
        </w:tc>
        <w:tc>
          <w:tcPr>
            <w:tcW w:w="1008" w:type="dxa"/>
            <w:tcBorders>
              <w:right w:val="single" w:sz="4" w:space="0" w:color="auto"/>
            </w:tcBorders>
          </w:tcPr>
          <w:p w14:paraId="035B817D" w14:textId="77777777" w:rsidR="00B241B8" w:rsidRDefault="00B241B8">
            <w:pPr>
              <w:jc w:val="center"/>
              <w:rPr>
                <w:sz w:val="20"/>
              </w:rPr>
            </w:pPr>
          </w:p>
        </w:tc>
      </w:tr>
      <w:tr w:rsidR="00B241B8" w14:paraId="3C8F92AE" w14:textId="77777777">
        <w:tc>
          <w:tcPr>
            <w:tcW w:w="1296" w:type="dxa"/>
            <w:tcBorders>
              <w:left w:val="single" w:sz="4" w:space="0" w:color="auto"/>
            </w:tcBorders>
          </w:tcPr>
          <w:p w14:paraId="10031524" w14:textId="77777777" w:rsidR="00B241B8" w:rsidRDefault="00B241B8">
            <w:pPr>
              <w:rPr>
                <w:sz w:val="8"/>
              </w:rPr>
            </w:pPr>
          </w:p>
        </w:tc>
        <w:tc>
          <w:tcPr>
            <w:tcW w:w="144" w:type="dxa"/>
          </w:tcPr>
          <w:p w14:paraId="614EB91A" w14:textId="77777777" w:rsidR="00B241B8" w:rsidRDefault="00B241B8">
            <w:pPr>
              <w:rPr>
                <w:sz w:val="8"/>
              </w:rPr>
            </w:pPr>
          </w:p>
        </w:tc>
        <w:tc>
          <w:tcPr>
            <w:tcW w:w="1008" w:type="dxa"/>
          </w:tcPr>
          <w:p w14:paraId="24200F09" w14:textId="77777777" w:rsidR="00B241B8" w:rsidRDefault="00B241B8">
            <w:pPr>
              <w:jc w:val="center"/>
              <w:rPr>
                <w:sz w:val="8"/>
              </w:rPr>
            </w:pPr>
          </w:p>
        </w:tc>
        <w:tc>
          <w:tcPr>
            <w:tcW w:w="1008" w:type="dxa"/>
          </w:tcPr>
          <w:p w14:paraId="7CED9805" w14:textId="77777777" w:rsidR="00B241B8" w:rsidRDefault="00B241B8">
            <w:pPr>
              <w:jc w:val="center"/>
              <w:rPr>
                <w:sz w:val="8"/>
              </w:rPr>
            </w:pPr>
          </w:p>
        </w:tc>
        <w:tc>
          <w:tcPr>
            <w:tcW w:w="1008" w:type="dxa"/>
          </w:tcPr>
          <w:p w14:paraId="41EDEA28" w14:textId="77777777" w:rsidR="00B241B8" w:rsidRDefault="00B241B8">
            <w:pPr>
              <w:jc w:val="center"/>
              <w:rPr>
                <w:sz w:val="8"/>
              </w:rPr>
            </w:pPr>
          </w:p>
        </w:tc>
        <w:tc>
          <w:tcPr>
            <w:tcW w:w="1008" w:type="dxa"/>
          </w:tcPr>
          <w:p w14:paraId="5F3CE190" w14:textId="77777777" w:rsidR="00B241B8" w:rsidRDefault="00B241B8">
            <w:pPr>
              <w:jc w:val="center"/>
              <w:rPr>
                <w:sz w:val="8"/>
              </w:rPr>
            </w:pPr>
          </w:p>
        </w:tc>
        <w:tc>
          <w:tcPr>
            <w:tcW w:w="1008" w:type="dxa"/>
          </w:tcPr>
          <w:p w14:paraId="3DA633C5" w14:textId="77777777" w:rsidR="00B241B8" w:rsidRDefault="00B241B8">
            <w:pPr>
              <w:jc w:val="center"/>
              <w:rPr>
                <w:sz w:val="8"/>
              </w:rPr>
            </w:pPr>
          </w:p>
        </w:tc>
        <w:tc>
          <w:tcPr>
            <w:tcW w:w="1008" w:type="dxa"/>
          </w:tcPr>
          <w:p w14:paraId="2C1CD9F8" w14:textId="77777777" w:rsidR="00B241B8" w:rsidRDefault="00B241B8">
            <w:pPr>
              <w:jc w:val="center"/>
              <w:rPr>
                <w:sz w:val="8"/>
              </w:rPr>
            </w:pPr>
          </w:p>
        </w:tc>
        <w:tc>
          <w:tcPr>
            <w:tcW w:w="1008" w:type="dxa"/>
            <w:tcBorders>
              <w:right w:val="single" w:sz="4" w:space="0" w:color="auto"/>
            </w:tcBorders>
          </w:tcPr>
          <w:p w14:paraId="69E2CAEB" w14:textId="77777777" w:rsidR="00B241B8" w:rsidRDefault="00B241B8">
            <w:pPr>
              <w:jc w:val="center"/>
              <w:rPr>
                <w:sz w:val="8"/>
              </w:rPr>
            </w:pPr>
          </w:p>
        </w:tc>
      </w:tr>
      <w:tr w:rsidR="00B241B8" w14:paraId="3FD59E8A" w14:textId="77777777">
        <w:tc>
          <w:tcPr>
            <w:tcW w:w="1296" w:type="dxa"/>
            <w:tcBorders>
              <w:left w:val="single" w:sz="4" w:space="0" w:color="auto"/>
            </w:tcBorders>
          </w:tcPr>
          <w:p w14:paraId="6AFAF9F8" w14:textId="77777777" w:rsidR="00B241B8" w:rsidRDefault="00B241B8">
            <w:pPr>
              <w:ind w:left="180"/>
              <w:rPr>
                <w:sz w:val="20"/>
              </w:rPr>
            </w:pPr>
            <w:r>
              <w:rPr>
                <w:sz w:val="20"/>
              </w:rPr>
              <w:t>MCAA</w:t>
            </w:r>
          </w:p>
        </w:tc>
        <w:tc>
          <w:tcPr>
            <w:tcW w:w="144" w:type="dxa"/>
          </w:tcPr>
          <w:p w14:paraId="39549A5A" w14:textId="77777777" w:rsidR="00B241B8" w:rsidRDefault="00B241B8">
            <w:pPr>
              <w:rPr>
                <w:sz w:val="20"/>
              </w:rPr>
            </w:pPr>
          </w:p>
        </w:tc>
        <w:tc>
          <w:tcPr>
            <w:tcW w:w="1008" w:type="dxa"/>
          </w:tcPr>
          <w:p w14:paraId="7DB240E3" w14:textId="77777777" w:rsidR="00B241B8" w:rsidRDefault="00B241B8">
            <w:pPr>
              <w:jc w:val="center"/>
              <w:rPr>
                <w:sz w:val="20"/>
              </w:rPr>
            </w:pPr>
            <w:r>
              <w:rPr>
                <w:sz w:val="20"/>
              </w:rPr>
              <w:t>0.14</w:t>
            </w:r>
          </w:p>
        </w:tc>
        <w:tc>
          <w:tcPr>
            <w:tcW w:w="1008" w:type="dxa"/>
          </w:tcPr>
          <w:p w14:paraId="3A704EA2" w14:textId="77777777" w:rsidR="00B241B8" w:rsidRDefault="00B241B8">
            <w:pPr>
              <w:jc w:val="center"/>
              <w:rPr>
                <w:sz w:val="20"/>
              </w:rPr>
            </w:pPr>
            <w:r>
              <w:rPr>
                <w:sz w:val="20"/>
              </w:rPr>
              <w:t>18</w:t>
            </w:r>
          </w:p>
        </w:tc>
        <w:tc>
          <w:tcPr>
            <w:tcW w:w="1008" w:type="dxa"/>
          </w:tcPr>
          <w:p w14:paraId="01857499" w14:textId="77777777" w:rsidR="00B241B8" w:rsidRDefault="00B241B8">
            <w:pPr>
              <w:jc w:val="center"/>
              <w:rPr>
                <w:sz w:val="20"/>
              </w:rPr>
            </w:pPr>
            <w:r>
              <w:rPr>
                <w:sz w:val="20"/>
              </w:rPr>
              <w:t>738</w:t>
            </w:r>
          </w:p>
        </w:tc>
        <w:tc>
          <w:tcPr>
            <w:tcW w:w="1008" w:type="dxa"/>
          </w:tcPr>
          <w:p w14:paraId="77D6B997" w14:textId="77777777" w:rsidR="00B241B8" w:rsidRDefault="00B241B8">
            <w:pPr>
              <w:jc w:val="center"/>
              <w:rPr>
                <w:sz w:val="20"/>
              </w:rPr>
            </w:pPr>
          </w:p>
        </w:tc>
        <w:tc>
          <w:tcPr>
            <w:tcW w:w="1008" w:type="dxa"/>
          </w:tcPr>
          <w:p w14:paraId="039AD5EA" w14:textId="77777777" w:rsidR="00B241B8" w:rsidRDefault="00B241B8">
            <w:pPr>
              <w:jc w:val="center"/>
              <w:rPr>
                <w:sz w:val="20"/>
              </w:rPr>
            </w:pPr>
          </w:p>
        </w:tc>
        <w:tc>
          <w:tcPr>
            <w:tcW w:w="1008" w:type="dxa"/>
          </w:tcPr>
          <w:p w14:paraId="660D1AFE" w14:textId="77777777" w:rsidR="00B241B8" w:rsidRDefault="00B241B8">
            <w:pPr>
              <w:jc w:val="center"/>
              <w:rPr>
                <w:sz w:val="20"/>
              </w:rPr>
            </w:pPr>
          </w:p>
        </w:tc>
        <w:tc>
          <w:tcPr>
            <w:tcW w:w="1008" w:type="dxa"/>
            <w:tcBorders>
              <w:right w:val="single" w:sz="4" w:space="0" w:color="auto"/>
            </w:tcBorders>
          </w:tcPr>
          <w:p w14:paraId="1FD169D4" w14:textId="77777777" w:rsidR="00B241B8" w:rsidRDefault="00B241B8">
            <w:pPr>
              <w:jc w:val="center"/>
              <w:rPr>
                <w:sz w:val="20"/>
              </w:rPr>
            </w:pPr>
          </w:p>
        </w:tc>
      </w:tr>
      <w:tr w:rsidR="00B241B8" w14:paraId="7A8594A2" w14:textId="77777777">
        <w:tc>
          <w:tcPr>
            <w:tcW w:w="1296" w:type="dxa"/>
            <w:tcBorders>
              <w:left w:val="single" w:sz="4" w:space="0" w:color="auto"/>
            </w:tcBorders>
          </w:tcPr>
          <w:p w14:paraId="012FFAA4" w14:textId="77777777" w:rsidR="00B241B8" w:rsidRDefault="00B241B8">
            <w:pPr>
              <w:ind w:left="180"/>
              <w:rPr>
                <w:sz w:val="20"/>
              </w:rPr>
            </w:pPr>
            <w:r>
              <w:rPr>
                <w:sz w:val="20"/>
              </w:rPr>
              <w:t>DCAA</w:t>
            </w:r>
          </w:p>
        </w:tc>
        <w:tc>
          <w:tcPr>
            <w:tcW w:w="144" w:type="dxa"/>
          </w:tcPr>
          <w:p w14:paraId="28AF0546" w14:textId="77777777" w:rsidR="00B241B8" w:rsidRDefault="00B241B8">
            <w:pPr>
              <w:rPr>
                <w:sz w:val="20"/>
              </w:rPr>
            </w:pPr>
          </w:p>
        </w:tc>
        <w:tc>
          <w:tcPr>
            <w:tcW w:w="1008" w:type="dxa"/>
          </w:tcPr>
          <w:p w14:paraId="5D6A21E6" w14:textId="77777777" w:rsidR="00B241B8" w:rsidRDefault="00B241B8">
            <w:pPr>
              <w:jc w:val="center"/>
              <w:rPr>
                <w:sz w:val="20"/>
              </w:rPr>
            </w:pPr>
            <w:r>
              <w:rPr>
                <w:sz w:val="20"/>
              </w:rPr>
              <w:t>0.83</w:t>
            </w:r>
          </w:p>
        </w:tc>
        <w:tc>
          <w:tcPr>
            <w:tcW w:w="1008" w:type="dxa"/>
          </w:tcPr>
          <w:p w14:paraId="4BA3673B" w14:textId="77777777" w:rsidR="00B241B8" w:rsidRDefault="00B241B8">
            <w:pPr>
              <w:jc w:val="center"/>
              <w:rPr>
                <w:sz w:val="20"/>
              </w:rPr>
            </w:pPr>
            <w:r>
              <w:rPr>
                <w:sz w:val="20"/>
              </w:rPr>
              <w:t>589</w:t>
            </w:r>
          </w:p>
        </w:tc>
        <w:tc>
          <w:tcPr>
            <w:tcW w:w="1008" w:type="dxa"/>
          </w:tcPr>
          <w:p w14:paraId="56BC2F87" w14:textId="77777777" w:rsidR="00B241B8" w:rsidRDefault="00B241B8">
            <w:pPr>
              <w:jc w:val="center"/>
              <w:rPr>
                <w:sz w:val="20"/>
              </w:rPr>
            </w:pPr>
            <w:r>
              <w:rPr>
                <w:sz w:val="20"/>
              </w:rPr>
              <w:t>738</w:t>
            </w:r>
          </w:p>
        </w:tc>
        <w:tc>
          <w:tcPr>
            <w:tcW w:w="1008" w:type="dxa"/>
          </w:tcPr>
          <w:p w14:paraId="0C7839DE" w14:textId="77777777" w:rsidR="00B241B8" w:rsidRDefault="00B241B8">
            <w:pPr>
              <w:jc w:val="center"/>
              <w:rPr>
                <w:sz w:val="20"/>
              </w:rPr>
            </w:pPr>
          </w:p>
        </w:tc>
        <w:tc>
          <w:tcPr>
            <w:tcW w:w="1008" w:type="dxa"/>
          </w:tcPr>
          <w:p w14:paraId="7B50BBBB" w14:textId="77777777" w:rsidR="00B241B8" w:rsidRDefault="00B241B8">
            <w:pPr>
              <w:jc w:val="center"/>
              <w:rPr>
                <w:sz w:val="20"/>
              </w:rPr>
            </w:pPr>
          </w:p>
        </w:tc>
        <w:tc>
          <w:tcPr>
            <w:tcW w:w="1008" w:type="dxa"/>
          </w:tcPr>
          <w:p w14:paraId="633EFD14" w14:textId="77777777" w:rsidR="00B241B8" w:rsidRDefault="00B241B8">
            <w:pPr>
              <w:jc w:val="center"/>
              <w:rPr>
                <w:sz w:val="20"/>
              </w:rPr>
            </w:pPr>
          </w:p>
        </w:tc>
        <w:tc>
          <w:tcPr>
            <w:tcW w:w="1008" w:type="dxa"/>
            <w:tcBorders>
              <w:right w:val="single" w:sz="4" w:space="0" w:color="auto"/>
            </w:tcBorders>
          </w:tcPr>
          <w:p w14:paraId="027FC3C2" w14:textId="77777777" w:rsidR="00B241B8" w:rsidRDefault="00B241B8">
            <w:pPr>
              <w:jc w:val="center"/>
              <w:rPr>
                <w:sz w:val="20"/>
              </w:rPr>
            </w:pPr>
          </w:p>
        </w:tc>
      </w:tr>
      <w:tr w:rsidR="00B241B8" w14:paraId="117FF018" w14:textId="77777777">
        <w:tc>
          <w:tcPr>
            <w:tcW w:w="1296" w:type="dxa"/>
            <w:tcBorders>
              <w:left w:val="single" w:sz="4" w:space="0" w:color="auto"/>
            </w:tcBorders>
          </w:tcPr>
          <w:p w14:paraId="71A3FCAB" w14:textId="77777777" w:rsidR="00B241B8" w:rsidRDefault="00B241B8">
            <w:pPr>
              <w:ind w:left="180"/>
              <w:rPr>
                <w:sz w:val="20"/>
              </w:rPr>
            </w:pPr>
            <w:r>
              <w:rPr>
                <w:sz w:val="20"/>
              </w:rPr>
              <w:t>TCAA</w:t>
            </w:r>
          </w:p>
        </w:tc>
        <w:tc>
          <w:tcPr>
            <w:tcW w:w="144" w:type="dxa"/>
          </w:tcPr>
          <w:p w14:paraId="3B211998" w14:textId="77777777" w:rsidR="00B241B8" w:rsidRDefault="00B241B8">
            <w:pPr>
              <w:rPr>
                <w:sz w:val="20"/>
              </w:rPr>
            </w:pPr>
          </w:p>
        </w:tc>
        <w:tc>
          <w:tcPr>
            <w:tcW w:w="1008" w:type="dxa"/>
          </w:tcPr>
          <w:p w14:paraId="7FDF9E3A" w14:textId="77777777" w:rsidR="00B241B8" w:rsidRDefault="00B241B8">
            <w:pPr>
              <w:jc w:val="center"/>
              <w:rPr>
                <w:sz w:val="20"/>
              </w:rPr>
            </w:pPr>
            <w:r>
              <w:rPr>
                <w:sz w:val="20"/>
              </w:rPr>
              <w:t>0.87</w:t>
            </w:r>
          </w:p>
        </w:tc>
        <w:tc>
          <w:tcPr>
            <w:tcW w:w="1008" w:type="dxa"/>
          </w:tcPr>
          <w:p w14:paraId="40C6183F" w14:textId="77777777" w:rsidR="00B241B8" w:rsidRDefault="00B241B8">
            <w:pPr>
              <w:jc w:val="center"/>
              <w:rPr>
                <w:sz w:val="20"/>
              </w:rPr>
            </w:pPr>
            <w:r>
              <w:rPr>
                <w:sz w:val="20"/>
              </w:rPr>
              <w:t>821</w:t>
            </w:r>
          </w:p>
        </w:tc>
        <w:tc>
          <w:tcPr>
            <w:tcW w:w="1008" w:type="dxa"/>
          </w:tcPr>
          <w:p w14:paraId="0A9D086D" w14:textId="77777777" w:rsidR="00B241B8" w:rsidRDefault="00B241B8">
            <w:pPr>
              <w:jc w:val="center"/>
              <w:rPr>
                <w:sz w:val="20"/>
              </w:rPr>
            </w:pPr>
            <w:r>
              <w:rPr>
                <w:sz w:val="20"/>
              </w:rPr>
              <w:t>738</w:t>
            </w:r>
          </w:p>
        </w:tc>
        <w:tc>
          <w:tcPr>
            <w:tcW w:w="1008" w:type="dxa"/>
          </w:tcPr>
          <w:p w14:paraId="4558E16A" w14:textId="77777777" w:rsidR="00B241B8" w:rsidRDefault="00B241B8">
            <w:pPr>
              <w:jc w:val="center"/>
              <w:rPr>
                <w:sz w:val="20"/>
              </w:rPr>
            </w:pPr>
          </w:p>
        </w:tc>
        <w:tc>
          <w:tcPr>
            <w:tcW w:w="1008" w:type="dxa"/>
          </w:tcPr>
          <w:p w14:paraId="7DCC729A" w14:textId="77777777" w:rsidR="00B241B8" w:rsidRDefault="00B241B8">
            <w:pPr>
              <w:jc w:val="center"/>
              <w:rPr>
                <w:sz w:val="20"/>
              </w:rPr>
            </w:pPr>
          </w:p>
        </w:tc>
        <w:tc>
          <w:tcPr>
            <w:tcW w:w="1008" w:type="dxa"/>
          </w:tcPr>
          <w:p w14:paraId="275568A5" w14:textId="77777777" w:rsidR="00B241B8" w:rsidRDefault="00B241B8">
            <w:pPr>
              <w:jc w:val="center"/>
              <w:rPr>
                <w:sz w:val="20"/>
              </w:rPr>
            </w:pPr>
          </w:p>
        </w:tc>
        <w:tc>
          <w:tcPr>
            <w:tcW w:w="1008" w:type="dxa"/>
            <w:tcBorders>
              <w:right w:val="single" w:sz="4" w:space="0" w:color="auto"/>
            </w:tcBorders>
          </w:tcPr>
          <w:p w14:paraId="129C4E99" w14:textId="77777777" w:rsidR="00B241B8" w:rsidRDefault="00B241B8">
            <w:pPr>
              <w:jc w:val="center"/>
              <w:rPr>
                <w:sz w:val="20"/>
              </w:rPr>
            </w:pPr>
          </w:p>
        </w:tc>
      </w:tr>
      <w:tr w:rsidR="00B241B8" w14:paraId="1C2CD12E" w14:textId="77777777">
        <w:tc>
          <w:tcPr>
            <w:tcW w:w="1296" w:type="dxa"/>
            <w:tcBorders>
              <w:left w:val="single" w:sz="4" w:space="0" w:color="auto"/>
            </w:tcBorders>
          </w:tcPr>
          <w:p w14:paraId="742A7825" w14:textId="77777777" w:rsidR="00B241B8" w:rsidRDefault="00B241B8">
            <w:pPr>
              <w:ind w:left="180"/>
              <w:rPr>
                <w:sz w:val="20"/>
              </w:rPr>
            </w:pPr>
            <w:r>
              <w:rPr>
                <w:sz w:val="20"/>
              </w:rPr>
              <w:t>MBAA</w:t>
            </w:r>
          </w:p>
        </w:tc>
        <w:tc>
          <w:tcPr>
            <w:tcW w:w="144" w:type="dxa"/>
          </w:tcPr>
          <w:p w14:paraId="1C5022D2" w14:textId="77777777" w:rsidR="00B241B8" w:rsidRDefault="00B241B8">
            <w:pPr>
              <w:rPr>
                <w:sz w:val="20"/>
              </w:rPr>
            </w:pPr>
          </w:p>
        </w:tc>
        <w:tc>
          <w:tcPr>
            <w:tcW w:w="1008" w:type="dxa"/>
          </w:tcPr>
          <w:p w14:paraId="4954A409" w14:textId="77777777" w:rsidR="00B241B8" w:rsidRDefault="00B241B8">
            <w:pPr>
              <w:jc w:val="center"/>
              <w:rPr>
                <w:sz w:val="20"/>
              </w:rPr>
            </w:pPr>
            <w:r>
              <w:rPr>
                <w:sz w:val="20"/>
              </w:rPr>
              <w:t>0.43</w:t>
            </w:r>
          </w:p>
        </w:tc>
        <w:tc>
          <w:tcPr>
            <w:tcW w:w="1008" w:type="dxa"/>
          </w:tcPr>
          <w:p w14:paraId="4F25CDA0" w14:textId="77777777" w:rsidR="00B241B8" w:rsidRDefault="00B241B8">
            <w:pPr>
              <w:jc w:val="center"/>
              <w:rPr>
                <w:sz w:val="20"/>
              </w:rPr>
            </w:pPr>
            <w:r>
              <w:rPr>
                <w:sz w:val="20"/>
              </w:rPr>
              <w:t>83</w:t>
            </w:r>
          </w:p>
        </w:tc>
        <w:tc>
          <w:tcPr>
            <w:tcW w:w="1008" w:type="dxa"/>
          </w:tcPr>
          <w:p w14:paraId="784E6397" w14:textId="77777777" w:rsidR="00B241B8" w:rsidRDefault="00B241B8">
            <w:pPr>
              <w:jc w:val="center"/>
              <w:rPr>
                <w:sz w:val="20"/>
              </w:rPr>
            </w:pPr>
            <w:r>
              <w:rPr>
                <w:sz w:val="20"/>
              </w:rPr>
              <w:t>738</w:t>
            </w:r>
          </w:p>
        </w:tc>
        <w:tc>
          <w:tcPr>
            <w:tcW w:w="1008" w:type="dxa"/>
          </w:tcPr>
          <w:p w14:paraId="724F8A58" w14:textId="77777777" w:rsidR="00B241B8" w:rsidRDefault="00B241B8">
            <w:pPr>
              <w:jc w:val="center"/>
              <w:rPr>
                <w:sz w:val="20"/>
              </w:rPr>
            </w:pPr>
          </w:p>
        </w:tc>
        <w:tc>
          <w:tcPr>
            <w:tcW w:w="1008" w:type="dxa"/>
          </w:tcPr>
          <w:p w14:paraId="707B40C9" w14:textId="77777777" w:rsidR="00B241B8" w:rsidRDefault="00B241B8">
            <w:pPr>
              <w:jc w:val="center"/>
              <w:rPr>
                <w:sz w:val="20"/>
              </w:rPr>
            </w:pPr>
          </w:p>
        </w:tc>
        <w:tc>
          <w:tcPr>
            <w:tcW w:w="1008" w:type="dxa"/>
          </w:tcPr>
          <w:p w14:paraId="437151BC" w14:textId="77777777" w:rsidR="00B241B8" w:rsidRDefault="00B241B8">
            <w:pPr>
              <w:jc w:val="center"/>
              <w:rPr>
                <w:sz w:val="20"/>
              </w:rPr>
            </w:pPr>
          </w:p>
        </w:tc>
        <w:tc>
          <w:tcPr>
            <w:tcW w:w="1008" w:type="dxa"/>
            <w:tcBorders>
              <w:right w:val="single" w:sz="4" w:space="0" w:color="auto"/>
            </w:tcBorders>
          </w:tcPr>
          <w:p w14:paraId="6D5976BB" w14:textId="77777777" w:rsidR="00B241B8" w:rsidRDefault="00B241B8">
            <w:pPr>
              <w:jc w:val="center"/>
              <w:rPr>
                <w:sz w:val="20"/>
              </w:rPr>
            </w:pPr>
          </w:p>
        </w:tc>
      </w:tr>
      <w:tr w:rsidR="00B241B8" w14:paraId="741C4EB6" w14:textId="77777777">
        <w:tc>
          <w:tcPr>
            <w:tcW w:w="1296" w:type="dxa"/>
            <w:tcBorders>
              <w:left w:val="single" w:sz="4" w:space="0" w:color="auto"/>
            </w:tcBorders>
          </w:tcPr>
          <w:p w14:paraId="7E61A541" w14:textId="77777777" w:rsidR="00B241B8" w:rsidRDefault="00B241B8">
            <w:pPr>
              <w:ind w:left="180"/>
              <w:rPr>
                <w:sz w:val="20"/>
              </w:rPr>
            </w:pPr>
            <w:r>
              <w:rPr>
                <w:sz w:val="20"/>
              </w:rPr>
              <w:t>DBAA</w:t>
            </w:r>
          </w:p>
        </w:tc>
        <w:tc>
          <w:tcPr>
            <w:tcW w:w="144" w:type="dxa"/>
          </w:tcPr>
          <w:p w14:paraId="030D9CC3" w14:textId="77777777" w:rsidR="00B241B8" w:rsidRDefault="00B241B8">
            <w:pPr>
              <w:rPr>
                <w:sz w:val="20"/>
              </w:rPr>
            </w:pPr>
          </w:p>
        </w:tc>
        <w:tc>
          <w:tcPr>
            <w:tcW w:w="1008" w:type="dxa"/>
          </w:tcPr>
          <w:p w14:paraId="3C4398EA" w14:textId="77777777" w:rsidR="00B241B8" w:rsidRDefault="00B241B8">
            <w:pPr>
              <w:jc w:val="center"/>
              <w:rPr>
                <w:sz w:val="20"/>
              </w:rPr>
            </w:pPr>
            <w:r>
              <w:rPr>
                <w:sz w:val="20"/>
              </w:rPr>
              <w:t>0.77</w:t>
            </w:r>
          </w:p>
        </w:tc>
        <w:tc>
          <w:tcPr>
            <w:tcW w:w="1008" w:type="dxa"/>
          </w:tcPr>
          <w:p w14:paraId="084E2C12" w14:textId="77777777" w:rsidR="00B241B8" w:rsidRDefault="00B241B8">
            <w:pPr>
              <w:jc w:val="center"/>
              <w:rPr>
                <w:sz w:val="20"/>
              </w:rPr>
            </w:pPr>
            <w:r>
              <w:rPr>
                <w:sz w:val="20"/>
              </w:rPr>
              <w:t>360</w:t>
            </w:r>
          </w:p>
        </w:tc>
        <w:tc>
          <w:tcPr>
            <w:tcW w:w="1008" w:type="dxa"/>
          </w:tcPr>
          <w:p w14:paraId="39FD579A" w14:textId="77777777" w:rsidR="00B241B8" w:rsidRDefault="00B241B8">
            <w:pPr>
              <w:jc w:val="center"/>
              <w:rPr>
                <w:sz w:val="20"/>
              </w:rPr>
            </w:pPr>
            <w:r>
              <w:rPr>
                <w:sz w:val="20"/>
              </w:rPr>
              <w:t>738</w:t>
            </w:r>
          </w:p>
        </w:tc>
        <w:tc>
          <w:tcPr>
            <w:tcW w:w="1008" w:type="dxa"/>
          </w:tcPr>
          <w:p w14:paraId="4716771A" w14:textId="77777777" w:rsidR="00B241B8" w:rsidRDefault="00B241B8">
            <w:pPr>
              <w:jc w:val="center"/>
              <w:rPr>
                <w:sz w:val="20"/>
              </w:rPr>
            </w:pPr>
          </w:p>
        </w:tc>
        <w:tc>
          <w:tcPr>
            <w:tcW w:w="1008" w:type="dxa"/>
          </w:tcPr>
          <w:p w14:paraId="43E3F736" w14:textId="77777777" w:rsidR="00B241B8" w:rsidRDefault="00B241B8">
            <w:pPr>
              <w:jc w:val="center"/>
              <w:rPr>
                <w:sz w:val="20"/>
              </w:rPr>
            </w:pPr>
          </w:p>
        </w:tc>
        <w:tc>
          <w:tcPr>
            <w:tcW w:w="1008" w:type="dxa"/>
          </w:tcPr>
          <w:p w14:paraId="1B8FB97F" w14:textId="77777777" w:rsidR="00B241B8" w:rsidRDefault="00B241B8">
            <w:pPr>
              <w:jc w:val="center"/>
              <w:rPr>
                <w:sz w:val="20"/>
              </w:rPr>
            </w:pPr>
          </w:p>
        </w:tc>
        <w:tc>
          <w:tcPr>
            <w:tcW w:w="1008" w:type="dxa"/>
            <w:tcBorders>
              <w:right w:val="single" w:sz="4" w:space="0" w:color="auto"/>
            </w:tcBorders>
          </w:tcPr>
          <w:p w14:paraId="73CBFFAC" w14:textId="77777777" w:rsidR="00B241B8" w:rsidRDefault="00B241B8">
            <w:pPr>
              <w:jc w:val="center"/>
              <w:rPr>
                <w:sz w:val="20"/>
              </w:rPr>
            </w:pPr>
          </w:p>
        </w:tc>
      </w:tr>
      <w:tr w:rsidR="00B241B8" w14:paraId="6B42D8B6" w14:textId="77777777">
        <w:tc>
          <w:tcPr>
            <w:tcW w:w="1296" w:type="dxa"/>
            <w:tcBorders>
              <w:left w:val="single" w:sz="4" w:space="0" w:color="auto"/>
            </w:tcBorders>
          </w:tcPr>
          <w:p w14:paraId="7D04853D" w14:textId="77777777" w:rsidR="00B241B8" w:rsidRDefault="00B241B8">
            <w:pPr>
              <w:ind w:left="180"/>
              <w:rPr>
                <w:sz w:val="20"/>
              </w:rPr>
            </w:pPr>
            <w:r>
              <w:rPr>
                <w:sz w:val="20"/>
              </w:rPr>
              <w:t>BCAA</w:t>
            </w:r>
          </w:p>
        </w:tc>
        <w:tc>
          <w:tcPr>
            <w:tcW w:w="144" w:type="dxa"/>
          </w:tcPr>
          <w:p w14:paraId="31786F5F" w14:textId="77777777" w:rsidR="00B241B8" w:rsidRDefault="00B241B8">
            <w:pPr>
              <w:rPr>
                <w:sz w:val="20"/>
              </w:rPr>
            </w:pPr>
          </w:p>
        </w:tc>
        <w:tc>
          <w:tcPr>
            <w:tcW w:w="1008" w:type="dxa"/>
          </w:tcPr>
          <w:p w14:paraId="74554CE0" w14:textId="77777777" w:rsidR="00B241B8" w:rsidRDefault="00B241B8">
            <w:pPr>
              <w:jc w:val="center"/>
              <w:rPr>
                <w:sz w:val="20"/>
              </w:rPr>
            </w:pPr>
            <w:r>
              <w:rPr>
                <w:sz w:val="20"/>
              </w:rPr>
              <w:t>0.76</w:t>
            </w:r>
          </w:p>
        </w:tc>
        <w:tc>
          <w:tcPr>
            <w:tcW w:w="1008" w:type="dxa"/>
          </w:tcPr>
          <w:p w14:paraId="07732484" w14:textId="77777777" w:rsidR="00B241B8" w:rsidRDefault="00B241B8">
            <w:pPr>
              <w:jc w:val="center"/>
              <w:rPr>
                <w:sz w:val="20"/>
              </w:rPr>
            </w:pPr>
            <w:r>
              <w:rPr>
                <w:sz w:val="20"/>
              </w:rPr>
              <w:t>370</w:t>
            </w:r>
          </w:p>
        </w:tc>
        <w:tc>
          <w:tcPr>
            <w:tcW w:w="1008" w:type="dxa"/>
          </w:tcPr>
          <w:p w14:paraId="674C883C" w14:textId="77777777" w:rsidR="00B241B8" w:rsidRDefault="00B241B8">
            <w:pPr>
              <w:jc w:val="center"/>
              <w:rPr>
                <w:sz w:val="20"/>
              </w:rPr>
            </w:pPr>
            <w:r>
              <w:rPr>
                <w:sz w:val="20"/>
              </w:rPr>
              <w:t>738</w:t>
            </w:r>
          </w:p>
        </w:tc>
        <w:tc>
          <w:tcPr>
            <w:tcW w:w="1008" w:type="dxa"/>
          </w:tcPr>
          <w:p w14:paraId="7E134D0B" w14:textId="77777777" w:rsidR="00B241B8" w:rsidRDefault="00B241B8">
            <w:pPr>
              <w:jc w:val="center"/>
              <w:rPr>
                <w:sz w:val="20"/>
              </w:rPr>
            </w:pPr>
          </w:p>
        </w:tc>
        <w:tc>
          <w:tcPr>
            <w:tcW w:w="1008" w:type="dxa"/>
          </w:tcPr>
          <w:p w14:paraId="457FAABD" w14:textId="77777777" w:rsidR="00B241B8" w:rsidRDefault="00B241B8">
            <w:pPr>
              <w:jc w:val="center"/>
              <w:rPr>
                <w:sz w:val="20"/>
              </w:rPr>
            </w:pPr>
          </w:p>
        </w:tc>
        <w:tc>
          <w:tcPr>
            <w:tcW w:w="1008" w:type="dxa"/>
          </w:tcPr>
          <w:p w14:paraId="4DC5E55B" w14:textId="77777777" w:rsidR="00B241B8" w:rsidRDefault="00B241B8">
            <w:pPr>
              <w:jc w:val="center"/>
              <w:rPr>
                <w:sz w:val="20"/>
              </w:rPr>
            </w:pPr>
          </w:p>
        </w:tc>
        <w:tc>
          <w:tcPr>
            <w:tcW w:w="1008" w:type="dxa"/>
            <w:tcBorders>
              <w:right w:val="single" w:sz="4" w:space="0" w:color="auto"/>
            </w:tcBorders>
          </w:tcPr>
          <w:p w14:paraId="3BFCC5F3" w14:textId="77777777" w:rsidR="00B241B8" w:rsidRDefault="00B241B8">
            <w:pPr>
              <w:jc w:val="center"/>
              <w:rPr>
                <w:sz w:val="20"/>
              </w:rPr>
            </w:pPr>
          </w:p>
        </w:tc>
      </w:tr>
      <w:tr w:rsidR="00B241B8" w14:paraId="1C9256F5" w14:textId="77777777">
        <w:tc>
          <w:tcPr>
            <w:tcW w:w="1296" w:type="dxa"/>
            <w:tcBorders>
              <w:left w:val="single" w:sz="4" w:space="0" w:color="auto"/>
              <w:bottom w:val="single" w:sz="4" w:space="0" w:color="auto"/>
            </w:tcBorders>
          </w:tcPr>
          <w:p w14:paraId="7E80AB5C" w14:textId="77777777" w:rsidR="00B241B8" w:rsidRDefault="00B241B8">
            <w:pPr>
              <w:ind w:left="180"/>
              <w:rPr>
                <w:sz w:val="8"/>
              </w:rPr>
            </w:pPr>
          </w:p>
        </w:tc>
        <w:tc>
          <w:tcPr>
            <w:tcW w:w="144" w:type="dxa"/>
            <w:tcBorders>
              <w:bottom w:val="single" w:sz="4" w:space="0" w:color="auto"/>
            </w:tcBorders>
          </w:tcPr>
          <w:p w14:paraId="293AE255" w14:textId="77777777" w:rsidR="00B241B8" w:rsidRDefault="00B241B8">
            <w:pPr>
              <w:rPr>
                <w:sz w:val="8"/>
              </w:rPr>
            </w:pPr>
          </w:p>
        </w:tc>
        <w:tc>
          <w:tcPr>
            <w:tcW w:w="1008" w:type="dxa"/>
            <w:tcBorders>
              <w:bottom w:val="single" w:sz="4" w:space="0" w:color="auto"/>
            </w:tcBorders>
          </w:tcPr>
          <w:p w14:paraId="53099EBC" w14:textId="77777777" w:rsidR="00B241B8" w:rsidRDefault="00B241B8">
            <w:pPr>
              <w:jc w:val="center"/>
              <w:rPr>
                <w:sz w:val="8"/>
              </w:rPr>
            </w:pPr>
          </w:p>
        </w:tc>
        <w:tc>
          <w:tcPr>
            <w:tcW w:w="1008" w:type="dxa"/>
            <w:tcBorders>
              <w:bottom w:val="single" w:sz="4" w:space="0" w:color="auto"/>
            </w:tcBorders>
          </w:tcPr>
          <w:p w14:paraId="331B738E" w14:textId="77777777" w:rsidR="00B241B8" w:rsidRDefault="00B241B8">
            <w:pPr>
              <w:jc w:val="center"/>
              <w:rPr>
                <w:sz w:val="8"/>
              </w:rPr>
            </w:pPr>
          </w:p>
        </w:tc>
        <w:tc>
          <w:tcPr>
            <w:tcW w:w="1008" w:type="dxa"/>
            <w:tcBorders>
              <w:bottom w:val="single" w:sz="4" w:space="0" w:color="auto"/>
            </w:tcBorders>
          </w:tcPr>
          <w:p w14:paraId="3F2CDF95" w14:textId="77777777" w:rsidR="00B241B8" w:rsidRDefault="00B241B8">
            <w:pPr>
              <w:jc w:val="center"/>
              <w:rPr>
                <w:sz w:val="8"/>
              </w:rPr>
            </w:pPr>
          </w:p>
        </w:tc>
        <w:tc>
          <w:tcPr>
            <w:tcW w:w="1008" w:type="dxa"/>
            <w:tcBorders>
              <w:bottom w:val="single" w:sz="4" w:space="0" w:color="auto"/>
            </w:tcBorders>
          </w:tcPr>
          <w:p w14:paraId="378A3E88" w14:textId="77777777" w:rsidR="00B241B8" w:rsidRDefault="00B241B8">
            <w:pPr>
              <w:jc w:val="center"/>
              <w:rPr>
                <w:sz w:val="8"/>
              </w:rPr>
            </w:pPr>
          </w:p>
        </w:tc>
        <w:tc>
          <w:tcPr>
            <w:tcW w:w="1008" w:type="dxa"/>
            <w:tcBorders>
              <w:bottom w:val="single" w:sz="4" w:space="0" w:color="auto"/>
            </w:tcBorders>
          </w:tcPr>
          <w:p w14:paraId="4D8DB45B" w14:textId="77777777" w:rsidR="00B241B8" w:rsidRDefault="00B241B8">
            <w:pPr>
              <w:jc w:val="center"/>
              <w:rPr>
                <w:sz w:val="8"/>
              </w:rPr>
            </w:pPr>
          </w:p>
        </w:tc>
        <w:tc>
          <w:tcPr>
            <w:tcW w:w="1008" w:type="dxa"/>
            <w:tcBorders>
              <w:bottom w:val="single" w:sz="4" w:space="0" w:color="auto"/>
            </w:tcBorders>
          </w:tcPr>
          <w:p w14:paraId="504CF5CD" w14:textId="77777777" w:rsidR="00B241B8" w:rsidRDefault="00B241B8">
            <w:pPr>
              <w:jc w:val="center"/>
              <w:rPr>
                <w:sz w:val="8"/>
              </w:rPr>
            </w:pPr>
          </w:p>
        </w:tc>
        <w:tc>
          <w:tcPr>
            <w:tcW w:w="1008" w:type="dxa"/>
            <w:tcBorders>
              <w:bottom w:val="single" w:sz="4" w:space="0" w:color="auto"/>
              <w:right w:val="single" w:sz="4" w:space="0" w:color="auto"/>
            </w:tcBorders>
          </w:tcPr>
          <w:p w14:paraId="337EA525" w14:textId="77777777" w:rsidR="00B241B8" w:rsidRDefault="00B241B8">
            <w:pPr>
              <w:jc w:val="center"/>
              <w:rPr>
                <w:sz w:val="8"/>
              </w:rPr>
            </w:pPr>
          </w:p>
        </w:tc>
      </w:tr>
    </w:tbl>
    <w:p w14:paraId="351EB8AA" w14:textId="77777777" w:rsidR="00B241B8" w:rsidRDefault="00B241B8">
      <w:pPr>
        <w:rPr>
          <w:spacing w:val="-2"/>
        </w:rPr>
      </w:pPr>
    </w:p>
    <w:p w14:paraId="769F2C6B" w14:textId="77777777" w:rsidR="00B241B8" w:rsidRDefault="00B241B8">
      <w:pPr>
        <w:pStyle w:val="Header"/>
        <w:tabs>
          <w:tab w:val="clear" w:pos="4320"/>
          <w:tab w:val="clear" w:pos="8640"/>
        </w:tabs>
        <w:rPr>
          <w:spacing w:val="-2"/>
        </w:rPr>
      </w:pPr>
    </w:p>
    <w:p w14:paraId="5377FCD5" w14:textId="77777777" w:rsidR="00B241B8" w:rsidRDefault="00B241B8" w:rsidP="004B79A2">
      <w:pPr>
        <w:pStyle w:val="Heading3"/>
      </w:pPr>
      <w:r>
        <w:t>Free Chlorine DBPs: Ozonated Raw Water Algorithm Equations</w:t>
      </w:r>
    </w:p>
    <w:p w14:paraId="3D2B49E0" w14:textId="74B21E86" w:rsidR="00B241B8" w:rsidRDefault="00B241B8">
      <w:r>
        <w:t xml:space="preserve">Empirical equations predicting TTHM (and four THM species) and HAA6 (and six HAA species) based on chlorination of raw water were developed specifically to address DBP formation in raw, ozonated water.  The equations were developed based on data by Amy et al. (1998).  The equations were specifically developed with UVA representing NOM, so that the WTP Model’s predictions in this treatment scenario would account for ozonation’s ability to reduce UVA (and subsequent chlorinated DBP formation).  The reason that the WTP Model does not use the Raw Water Algorithm to cover raw, ozonated water is that it does not have a </w:t>
      </w:r>
      <w:r>
        <w:rPr>
          <w:i/>
          <w:iCs/>
        </w:rPr>
        <w:t>UVA</w:t>
      </w:r>
      <w:r>
        <w:t xml:space="preserve"> term; that algorithm represents NOM with a </w:t>
      </w:r>
      <w:r>
        <w:rPr>
          <w:i/>
          <w:iCs/>
        </w:rPr>
        <w:t>TOC</w:t>
      </w:r>
      <w:r>
        <w:t xml:space="preserve"> term since that parameter produced an equation with the best fit to the data.  </w:t>
      </w:r>
    </w:p>
    <w:p w14:paraId="40BDEFB1" w14:textId="77777777" w:rsidR="00B241B8" w:rsidRDefault="00B241B8">
      <w:pPr>
        <w:pStyle w:val="Heading4"/>
      </w:pPr>
    </w:p>
    <w:p w14:paraId="51A1208F" w14:textId="77777777" w:rsidR="00B241B8" w:rsidRDefault="00B241B8">
      <w:pPr>
        <w:pStyle w:val="Heading4"/>
      </w:pPr>
      <w:r>
        <w:t>THMs</w:t>
      </w:r>
    </w:p>
    <w:p w14:paraId="2D6ADDD3" w14:textId="77777777" w:rsidR="00B241B8" w:rsidRDefault="00B241B8">
      <w:r>
        <w:rPr>
          <w:b/>
          <w:bCs/>
        </w:rPr>
        <w:t>Equation 5-136</w:t>
      </w:r>
      <w:r>
        <w:t xml:space="preserve"> presents the Ozonated Raw Water Algorithm’s TTHM equation:</w:t>
      </w:r>
    </w:p>
    <w:p w14:paraId="77CCB340" w14:textId="77777777" w:rsidR="00B241B8" w:rsidRDefault="00B241B8"/>
    <w:p w14:paraId="0305A905" w14:textId="77777777" w:rsidR="00B241B8" w:rsidRDefault="00E1585D">
      <w:pPr>
        <w:pStyle w:val="Caption"/>
        <w:jc w:val="right"/>
        <w:rPr>
          <w:i/>
        </w:rPr>
      </w:pPr>
      <w:r>
        <w:rPr>
          <w:position w:val="-10"/>
        </w:rPr>
        <w:lastRenderedPageBreak/>
        <w:pict w14:anchorId="27FAD55F">
          <v:shape id="_x0000_i1164" type="#_x0000_t75" style="width:372pt;height:21pt" fillcolor="window">
            <v:imagedata r:id="rId168"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136)</w:t>
      </w:r>
      <w:r w:rsidR="00B241B8">
        <w:rPr>
          <w:i/>
        </w:rPr>
        <w:t xml:space="preserve"> </w:t>
      </w:r>
    </w:p>
    <w:p w14:paraId="0B31E795" w14:textId="77777777" w:rsidR="00B241B8" w:rsidRDefault="00B241B8">
      <w:pPr>
        <w:pStyle w:val="Caption"/>
        <w:jc w:val="right"/>
        <w:rPr>
          <w:i/>
        </w:rPr>
      </w:pPr>
      <w:r>
        <w:tab/>
        <w:t xml:space="preserve"> </w:t>
      </w:r>
    </w:p>
    <w:p w14:paraId="148DEC8A" w14:textId="77777777" w:rsidR="00B241B8" w:rsidRDefault="00B241B8">
      <w:pPr>
        <w:ind w:left="1440" w:firstLine="720"/>
        <w:rPr>
          <w:i/>
        </w:rPr>
      </w:pPr>
      <w:r>
        <w:rPr>
          <w:i/>
        </w:rPr>
        <w:t>(R</w:t>
      </w:r>
      <w:r>
        <w:rPr>
          <w:i/>
          <w:vertAlign w:val="superscript"/>
        </w:rPr>
        <w:t>2</w:t>
      </w:r>
      <w:r>
        <w:rPr>
          <w:i/>
          <w:vertAlign w:val="subscript"/>
        </w:rPr>
        <w:t>adj</w:t>
      </w:r>
      <w:r>
        <w:rPr>
          <w:i/>
        </w:rPr>
        <w:t xml:space="preserve"> =</w:t>
      </w:r>
      <w:r>
        <w:rPr>
          <w:i/>
          <w:vertAlign w:val="superscript"/>
        </w:rPr>
        <w:t xml:space="preserve"> </w:t>
      </w:r>
      <w:r>
        <w:rPr>
          <w:i/>
        </w:rPr>
        <w:t>0.70, F =305, n = 786)</w:t>
      </w:r>
    </w:p>
    <w:p w14:paraId="23B83774" w14:textId="77777777" w:rsidR="00B241B8" w:rsidRDefault="00B241B8">
      <w:r>
        <w:t>where,</w:t>
      </w:r>
    </w:p>
    <w:p w14:paraId="6D3412C0" w14:textId="77777777" w:rsidR="00B241B8" w:rsidRDefault="00B241B8">
      <w:r>
        <w:rPr>
          <w:i/>
          <w:iCs/>
        </w:rPr>
        <w:t>UVA</w:t>
      </w:r>
      <w:r>
        <w:t xml:space="preserve"> = ultraviolet absorbance at 254 nm (1/cm): 0.01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0.318</w:t>
      </w:r>
    </w:p>
    <w:p w14:paraId="01C03B63" w14:textId="77777777" w:rsidR="00B241B8" w:rsidRDefault="00B241B8">
      <w:r>
        <w:rPr>
          <w:i/>
          <w:iCs/>
        </w:rPr>
        <w:t>Cl</w:t>
      </w:r>
      <w:r>
        <w:rPr>
          <w:i/>
          <w:iCs/>
          <w:vertAlign w:val="subscript"/>
        </w:rPr>
        <w:t>2</w:t>
      </w:r>
      <w:r>
        <w:t xml:space="preserve"> = applied chlorine dose (mg/L): 1.51 </w:t>
      </w:r>
      <w:r>
        <w:fldChar w:fldCharType="begin"/>
      </w:r>
      <w:r>
        <w:instrText>symbol 163 \f "Symbol" \s 11</w:instrText>
      </w:r>
      <w:r>
        <w:fldChar w:fldCharType="separate"/>
      </w:r>
      <w:r>
        <w:rPr>
          <w:rFonts w:ascii="Symbol" w:hAnsi="Symbol"/>
        </w:rPr>
        <w:t></w:t>
      </w:r>
      <w:r>
        <w:fldChar w:fldCharType="end"/>
      </w:r>
      <w:r>
        <w:t xml:space="preserve"> </w:t>
      </w:r>
      <w:r>
        <w:rPr>
          <w:i/>
          <w:iCs/>
        </w:rPr>
        <w:t>Cl</w:t>
      </w:r>
      <w:r>
        <w:rPr>
          <w:i/>
          <w:iCs/>
          <w:vertAlign w:val="subscript"/>
        </w:rPr>
        <w:t>2</w:t>
      </w:r>
      <w:r>
        <w:t xml:space="preserve">  </w:t>
      </w:r>
      <w:r>
        <w:fldChar w:fldCharType="begin"/>
      </w:r>
      <w:r>
        <w:instrText>symbol 163 \f "Symbol" \s 11</w:instrText>
      </w:r>
      <w:r>
        <w:fldChar w:fldCharType="separate"/>
      </w:r>
      <w:r>
        <w:rPr>
          <w:rFonts w:ascii="Symbol" w:hAnsi="Symbol"/>
        </w:rPr>
        <w:t>£</w:t>
      </w:r>
      <w:r>
        <w:fldChar w:fldCharType="end"/>
      </w:r>
      <w:r>
        <w:t xml:space="preserve"> 33.55</w:t>
      </w:r>
    </w:p>
    <w:p w14:paraId="46B308ED" w14:textId="77777777" w:rsidR="00B241B8" w:rsidRDefault="00B241B8">
      <w:r>
        <w:rPr>
          <w:i/>
          <w:iCs/>
        </w:rPr>
        <w:t>Br</w:t>
      </w:r>
      <w:r>
        <w:rPr>
          <w:i/>
          <w:iCs/>
          <w:vertAlign w:val="superscript"/>
        </w:rPr>
        <w:t>-</w:t>
      </w:r>
      <w:r>
        <w:t xml:space="preserve"> = bromide concentration (</w:t>
      </w:r>
      <w:r>
        <w:rPr>
          <w:rFonts w:ascii="Symbol" w:hAnsi="Symbol"/>
        </w:rPr>
        <w:t></w:t>
      </w:r>
      <w:r>
        <w:t xml:space="preserve">g/L): 7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600</w:t>
      </w:r>
    </w:p>
    <w:p w14:paraId="5D6A3C46" w14:textId="77777777" w:rsidR="00B241B8" w:rsidRDefault="00B241B8">
      <w:r>
        <w:rPr>
          <w:i/>
          <w:iCs/>
        </w:rPr>
        <w:t>Temp</w:t>
      </w:r>
      <w:r>
        <w:t xml:space="preserve"> = temperature (</w:t>
      </w:r>
      <w:r>
        <w:fldChar w:fldCharType="begin"/>
      </w:r>
      <w:r>
        <w:instrText>symbol 176 \f "Symbol" \s 11</w:instrText>
      </w:r>
      <w:r>
        <w:fldChar w:fldCharType="separate"/>
      </w:r>
      <w:r>
        <w:rPr>
          <w:rFonts w:ascii="Symbol" w:hAnsi="Symbol"/>
        </w:rPr>
        <w:t></w:t>
      </w:r>
      <w:r>
        <w:fldChar w:fldCharType="end"/>
      </w:r>
      <w:r>
        <w:t xml:space="preserve">C): 15 </w:t>
      </w:r>
      <w:r>
        <w:fldChar w:fldCharType="begin"/>
      </w:r>
      <w:r>
        <w:instrText>symbol 163 \f "Symbol" \s 11</w:instrText>
      </w:r>
      <w:r>
        <w:fldChar w:fldCharType="separate"/>
      </w:r>
      <w:r>
        <w:rPr>
          <w:rFonts w:ascii="Symbol" w:hAnsi="Symbol"/>
        </w:rPr>
        <w:t></w:t>
      </w:r>
      <w:r>
        <w:fldChar w:fldCharType="end"/>
      </w:r>
      <w:r>
        <w:t xml:space="preserve"> </w:t>
      </w:r>
      <w:r>
        <w:rPr>
          <w:i/>
          <w:iCs/>
        </w:rPr>
        <w:t>Temp</w:t>
      </w:r>
      <w:r>
        <w:t xml:space="preserve"> </w:t>
      </w:r>
      <w:r>
        <w:fldChar w:fldCharType="begin"/>
      </w:r>
      <w:r>
        <w:instrText>symbol 163 \f "Symbol" \s 11</w:instrText>
      </w:r>
      <w:r>
        <w:fldChar w:fldCharType="separate"/>
      </w:r>
      <w:r>
        <w:rPr>
          <w:rFonts w:ascii="Symbol" w:hAnsi="Symbol"/>
        </w:rPr>
        <w:t></w:t>
      </w:r>
      <w:r>
        <w:fldChar w:fldCharType="end"/>
      </w:r>
      <w:r>
        <w:t xml:space="preserve"> 25</w:t>
      </w:r>
    </w:p>
    <w:p w14:paraId="4F97218B" w14:textId="77777777" w:rsidR="00B241B8" w:rsidRDefault="00B241B8">
      <w:r>
        <w:rPr>
          <w:i/>
          <w:iCs/>
        </w:rPr>
        <w:t>pH</w:t>
      </w:r>
      <w:r>
        <w:t xml:space="preserve">: 6.5 </w:t>
      </w:r>
      <w:r>
        <w:fldChar w:fldCharType="begin"/>
      </w:r>
      <w:r>
        <w:instrText>symbol 163 \f "Symbol" \s 11</w:instrText>
      </w:r>
      <w:r>
        <w:fldChar w:fldCharType="separate"/>
      </w:r>
      <w:r>
        <w:rPr>
          <w:rFonts w:ascii="Symbol" w:hAnsi="Symbol"/>
        </w:rPr>
        <w:t>£</w:t>
      </w:r>
      <w:r>
        <w:fldChar w:fldCharType="end"/>
      </w:r>
      <w:r>
        <w:t xml:space="preserve"> pH </w:t>
      </w:r>
      <w:r>
        <w:fldChar w:fldCharType="begin"/>
      </w:r>
      <w:r>
        <w:instrText>symbol 163 \f "Symbol" \s 11</w:instrText>
      </w:r>
      <w:r>
        <w:fldChar w:fldCharType="separate"/>
      </w:r>
      <w:r>
        <w:rPr>
          <w:rFonts w:ascii="Symbol" w:hAnsi="Symbol"/>
        </w:rPr>
        <w:t>£</w:t>
      </w:r>
      <w:r>
        <w:fldChar w:fldCharType="end"/>
      </w:r>
      <w:r>
        <w:t xml:space="preserve"> 8.5</w:t>
      </w:r>
    </w:p>
    <w:p w14:paraId="73EEC2B6" w14:textId="77777777" w:rsidR="00B241B8" w:rsidRDefault="00B241B8">
      <w:r>
        <w:rPr>
          <w:i/>
          <w:iCs/>
        </w:rPr>
        <w:t>time</w:t>
      </w:r>
      <w:r>
        <w:t xml:space="preserve"> = reaction time (hours): 2 </w:t>
      </w:r>
      <w:r>
        <w:fldChar w:fldCharType="begin"/>
      </w:r>
      <w:r>
        <w:instrText>symbol 163 \f "Symbol" \s 11</w:instrText>
      </w:r>
      <w:r>
        <w:fldChar w:fldCharType="separate"/>
      </w:r>
      <w:r>
        <w:rPr>
          <w:rFonts w:ascii="Symbol" w:hAnsi="Symbol"/>
        </w:rPr>
        <w:t>£</w:t>
      </w:r>
      <w:r>
        <w:fldChar w:fldCharType="end"/>
      </w:r>
      <w:r>
        <w:t xml:space="preserve"> </w:t>
      </w:r>
      <w:r>
        <w:rPr>
          <w:i/>
          <w:iCs/>
        </w:rPr>
        <w:t>time</w:t>
      </w:r>
      <w:r>
        <w:t xml:space="preserve"> </w:t>
      </w:r>
      <w:r>
        <w:fldChar w:fldCharType="begin"/>
      </w:r>
      <w:r>
        <w:instrText>symbol 163 \f "Symbol" \s 11</w:instrText>
      </w:r>
      <w:r>
        <w:fldChar w:fldCharType="separate"/>
      </w:r>
      <w:r>
        <w:rPr>
          <w:rFonts w:ascii="Symbol" w:hAnsi="Symbol"/>
        </w:rPr>
        <w:t></w:t>
      </w:r>
      <w:r>
        <w:fldChar w:fldCharType="end"/>
      </w:r>
      <w:r>
        <w:t xml:space="preserve"> 168</w:t>
      </w:r>
    </w:p>
    <w:p w14:paraId="29B0AB91" w14:textId="77777777" w:rsidR="00B241B8" w:rsidRDefault="00B241B8"/>
    <w:p w14:paraId="79B29F6E" w14:textId="562F9AA6"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Ozonated Raw Water Algorithm’s equations for the 4 THM species have a similar form, shown in </w:t>
      </w:r>
      <w:r>
        <w:rPr>
          <w:b/>
          <w:bCs/>
          <w:spacing w:val="0"/>
        </w:rPr>
        <w:t>Equation 5-137</w:t>
      </w:r>
      <w:r>
        <w:rPr>
          <w:spacing w:val="0"/>
        </w:rPr>
        <w:t xml:space="preserve">.  The coefficients and regressions statistics for the equations are given in </w:t>
      </w:r>
      <w:r w:rsidR="006B2F44">
        <w:rPr>
          <w:b/>
          <w:bCs/>
          <w:spacing w:val="0"/>
        </w:rPr>
        <w:t>Table 5-5</w:t>
      </w:r>
      <w:r>
        <w:rPr>
          <w:spacing w:val="0"/>
        </w:rPr>
        <w:t>.</w:t>
      </w:r>
    </w:p>
    <w:p w14:paraId="549B4349" w14:textId="77777777" w:rsidR="00B241B8" w:rsidRDefault="00B241B8">
      <w:pPr>
        <w:pStyle w:val="Caption"/>
        <w:jc w:val="right"/>
      </w:pPr>
    </w:p>
    <w:p w14:paraId="637118F7" w14:textId="77777777" w:rsidR="00B241B8" w:rsidRDefault="00E1585D">
      <w:pPr>
        <w:pStyle w:val="Caption"/>
        <w:jc w:val="right"/>
      </w:pPr>
      <w:r>
        <w:rPr>
          <w:position w:val="-10"/>
        </w:rPr>
        <w:pict w14:anchorId="5CD85BA0">
          <v:shape id="_x0000_i1165" type="#_x0000_t75" style="width:252.75pt;height:21pt" fillcolor="window">
            <v:imagedata r:id="rId169"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137</w:t>
      </w:r>
      <w:r w:rsidR="00B241B8">
        <w:rPr>
          <w:noProof/>
        </w:rPr>
        <w:t>)</w:t>
      </w:r>
    </w:p>
    <w:p w14:paraId="04D7A695" w14:textId="77777777" w:rsidR="00B241B8" w:rsidRDefault="00B241B8">
      <w:pPr>
        <w:pStyle w:val="Caption"/>
        <w:spacing w:line="240" w:lineRule="auto"/>
      </w:pPr>
    </w:p>
    <w:p w14:paraId="601E565A" w14:textId="1B4B3AE0" w:rsidR="00B241B8" w:rsidRDefault="00B241B8">
      <w:pPr>
        <w:pStyle w:val="Caption"/>
        <w:spacing w:line="240" w:lineRule="auto"/>
        <w:rPr>
          <w:noProof/>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B2F44">
        <w:t>5</w:t>
      </w:r>
      <w:r>
        <w:rPr>
          <w:noProof/>
        </w:rPr>
        <w:t xml:space="preserve">   Coefficients and Regression Statistics for Ozonated Raw Water THM </w:t>
      </w:r>
      <w:r>
        <w:rPr>
          <w:noProof/>
        </w:rPr>
        <w:tab/>
      </w:r>
      <w:r>
        <w:rPr>
          <w:noProof/>
        </w:rPr>
        <w:br/>
        <w:t xml:space="preserve">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B241B8" w14:paraId="18B1F8EF" w14:textId="77777777">
        <w:trPr>
          <w:cantSplit/>
        </w:trPr>
        <w:tc>
          <w:tcPr>
            <w:tcW w:w="1296" w:type="dxa"/>
            <w:tcBorders>
              <w:top w:val="single" w:sz="4" w:space="0" w:color="auto"/>
              <w:left w:val="single" w:sz="4" w:space="0" w:color="auto"/>
            </w:tcBorders>
          </w:tcPr>
          <w:p w14:paraId="06E3ABB1" w14:textId="77777777" w:rsidR="00B241B8" w:rsidRDefault="00B241B8">
            <w:pPr>
              <w:rPr>
                <w:sz w:val="8"/>
              </w:rPr>
            </w:pPr>
          </w:p>
        </w:tc>
        <w:tc>
          <w:tcPr>
            <w:tcW w:w="144" w:type="dxa"/>
            <w:tcBorders>
              <w:top w:val="single" w:sz="4" w:space="0" w:color="auto"/>
            </w:tcBorders>
          </w:tcPr>
          <w:p w14:paraId="673E557A" w14:textId="77777777" w:rsidR="00B241B8" w:rsidRDefault="00B241B8">
            <w:pPr>
              <w:rPr>
                <w:sz w:val="8"/>
              </w:rPr>
            </w:pPr>
          </w:p>
        </w:tc>
        <w:tc>
          <w:tcPr>
            <w:tcW w:w="7056" w:type="dxa"/>
            <w:gridSpan w:val="7"/>
            <w:tcBorders>
              <w:top w:val="single" w:sz="4" w:space="0" w:color="auto"/>
              <w:right w:val="single" w:sz="4" w:space="0" w:color="auto"/>
            </w:tcBorders>
          </w:tcPr>
          <w:p w14:paraId="5D6221A7" w14:textId="77777777" w:rsidR="00B241B8" w:rsidRDefault="00B241B8">
            <w:pPr>
              <w:jc w:val="center"/>
              <w:rPr>
                <w:i/>
                <w:sz w:val="8"/>
              </w:rPr>
            </w:pPr>
          </w:p>
        </w:tc>
      </w:tr>
      <w:tr w:rsidR="00B241B8" w14:paraId="74E03CC1" w14:textId="77777777">
        <w:trPr>
          <w:cantSplit/>
        </w:trPr>
        <w:tc>
          <w:tcPr>
            <w:tcW w:w="1296" w:type="dxa"/>
            <w:tcBorders>
              <w:left w:val="single" w:sz="4" w:space="0" w:color="auto"/>
            </w:tcBorders>
          </w:tcPr>
          <w:p w14:paraId="7EA7A690" w14:textId="77777777" w:rsidR="00B241B8" w:rsidRDefault="00B241B8">
            <w:pPr>
              <w:rPr>
                <w:sz w:val="20"/>
              </w:rPr>
            </w:pPr>
          </w:p>
        </w:tc>
        <w:tc>
          <w:tcPr>
            <w:tcW w:w="144" w:type="dxa"/>
          </w:tcPr>
          <w:p w14:paraId="00ADD5EE" w14:textId="77777777" w:rsidR="00B241B8" w:rsidRDefault="00B241B8">
            <w:pPr>
              <w:rPr>
                <w:sz w:val="20"/>
              </w:rPr>
            </w:pPr>
          </w:p>
        </w:tc>
        <w:tc>
          <w:tcPr>
            <w:tcW w:w="7056" w:type="dxa"/>
            <w:gridSpan w:val="7"/>
            <w:tcBorders>
              <w:right w:val="single" w:sz="4" w:space="0" w:color="auto"/>
            </w:tcBorders>
          </w:tcPr>
          <w:p w14:paraId="27F4C96E" w14:textId="77777777" w:rsidR="00B241B8" w:rsidRDefault="00B241B8">
            <w:pPr>
              <w:jc w:val="center"/>
              <w:rPr>
                <w:i/>
                <w:sz w:val="20"/>
              </w:rPr>
            </w:pPr>
            <w:r>
              <w:rPr>
                <w:i/>
                <w:sz w:val="20"/>
              </w:rPr>
              <w:t>Coefficients for Equation 5-137</w:t>
            </w:r>
          </w:p>
        </w:tc>
      </w:tr>
      <w:tr w:rsidR="00B241B8" w14:paraId="38457868" w14:textId="77777777">
        <w:tc>
          <w:tcPr>
            <w:tcW w:w="1296" w:type="dxa"/>
            <w:tcBorders>
              <w:left w:val="single" w:sz="4" w:space="0" w:color="auto"/>
              <w:bottom w:val="single" w:sz="4" w:space="0" w:color="auto"/>
            </w:tcBorders>
          </w:tcPr>
          <w:p w14:paraId="59879B81" w14:textId="77777777" w:rsidR="00B241B8" w:rsidRDefault="00B241B8">
            <w:pPr>
              <w:ind w:left="90"/>
              <w:rPr>
                <w:sz w:val="20"/>
              </w:rPr>
            </w:pPr>
            <w:r>
              <w:rPr>
                <w:sz w:val="20"/>
              </w:rPr>
              <w:t>THM Species</w:t>
            </w:r>
          </w:p>
        </w:tc>
        <w:tc>
          <w:tcPr>
            <w:tcW w:w="144" w:type="dxa"/>
          </w:tcPr>
          <w:p w14:paraId="42658EF0" w14:textId="77777777" w:rsidR="00B241B8" w:rsidRDefault="00B241B8">
            <w:pPr>
              <w:rPr>
                <w:sz w:val="20"/>
              </w:rPr>
            </w:pPr>
          </w:p>
        </w:tc>
        <w:tc>
          <w:tcPr>
            <w:tcW w:w="1008" w:type="dxa"/>
            <w:tcBorders>
              <w:bottom w:val="single" w:sz="4" w:space="0" w:color="auto"/>
            </w:tcBorders>
          </w:tcPr>
          <w:p w14:paraId="4D295651" w14:textId="77777777" w:rsidR="00B241B8" w:rsidRDefault="00B241B8">
            <w:pPr>
              <w:jc w:val="center"/>
              <w:rPr>
                <w:i/>
                <w:iCs/>
                <w:sz w:val="20"/>
              </w:rPr>
            </w:pPr>
            <w:r>
              <w:rPr>
                <w:i/>
                <w:iCs/>
                <w:sz w:val="20"/>
              </w:rPr>
              <w:t>A</w:t>
            </w:r>
          </w:p>
        </w:tc>
        <w:tc>
          <w:tcPr>
            <w:tcW w:w="1008" w:type="dxa"/>
            <w:tcBorders>
              <w:bottom w:val="single" w:sz="4" w:space="0" w:color="auto"/>
            </w:tcBorders>
          </w:tcPr>
          <w:p w14:paraId="45E1460E" w14:textId="77777777" w:rsidR="00B241B8" w:rsidRDefault="00B241B8">
            <w:pPr>
              <w:jc w:val="center"/>
              <w:rPr>
                <w:i/>
                <w:iCs/>
                <w:sz w:val="20"/>
              </w:rPr>
            </w:pPr>
            <w:r>
              <w:rPr>
                <w:i/>
                <w:iCs/>
                <w:sz w:val="20"/>
              </w:rPr>
              <w:t>a</w:t>
            </w:r>
          </w:p>
        </w:tc>
        <w:tc>
          <w:tcPr>
            <w:tcW w:w="1008" w:type="dxa"/>
            <w:tcBorders>
              <w:bottom w:val="single" w:sz="4" w:space="0" w:color="auto"/>
            </w:tcBorders>
          </w:tcPr>
          <w:p w14:paraId="6E495EC0" w14:textId="77777777" w:rsidR="00B241B8" w:rsidRDefault="00B241B8">
            <w:pPr>
              <w:jc w:val="center"/>
              <w:rPr>
                <w:i/>
                <w:iCs/>
                <w:sz w:val="20"/>
              </w:rPr>
            </w:pPr>
            <w:r>
              <w:rPr>
                <w:i/>
                <w:iCs/>
                <w:sz w:val="20"/>
              </w:rPr>
              <w:t>b</w:t>
            </w:r>
          </w:p>
        </w:tc>
        <w:tc>
          <w:tcPr>
            <w:tcW w:w="1008" w:type="dxa"/>
            <w:tcBorders>
              <w:bottom w:val="single" w:sz="4" w:space="0" w:color="auto"/>
            </w:tcBorders>
          </w:tcPr>
          <w:p w14:paraId="0FC4D986" w14:textId="77777777" w:rsidR="00B241B8" w:rsidRDefault="00B241B8">
            <w:pPr>
              <w:jc w:val="center"/>
              <w:rPr>
                <w:i/>
                <w:iCs/>
                <w:sz w:val="20"/>
              </w:rPr>
            </w:pPr>
            <w:r>
              <w:rPr>
                <w:i/>
                <w:iCs/>
                <w:sz w:val="20"/>
              </w:rPr>
              <w:t>c</w:t>
            </w:r>
          </w:p>
        </w:tc>
        <w:tc>
          <w:tcPr>
            <w:tcW w:w="1008" w:type="dxa"/>
            <w:tcBorders>
              <w:bottom w:val="single" w:sz="4" w:space="0" w:color="auto"/>
            </w:tcBorders>
          </w:tcPr>
          <w:p w14:paraId="0DD9A134" w14:textId="77777777" w:rsidR="00B241B8" w:rsidRDefault="00B241B8">
            <w:pPr>
              <w:jc w:val="center"/>
              <w:rPr>
                <w:i/>
                <w:iCs/>
                <w:sz w:val="20"/>
              </w:rPr>
            </w:pPr>
            <w:r>
              <w:rPr>
                <w:i/>
                <w:iCs/>
                <w:sz w:val="20"/>
              </w:rPr>
              <w:t>d</w:t>
            </w:r>
          </w:p>
        </w:tc>
        <w:tc>
          <w:tcPr>
            <w:tcW w:w="1008" w:type="dxa"/>
            <w:tcBorders>
              <w:bottom w:val="single" w:sz="4" w:space="0" w:color="auto"/>
            </w:tcBorders>
          </w:tcPr>
          <w:p w14:paraId="710A1238" w14:textId="77777777" w:rsidR="00B241B8" w:rsidRDefault="00B241B8">
            <w:pPr>
              <w:jc w:val="center"/>
              <w:rPr>
                <w:i/>
                <w:iCs/>
                <w:sz w:val="20"/>
              </w:rPr>
            </w:pPr>
            <w:r>
              <w:rPr>
                <w:i/>
                <w:iCs/>
                <w:sz w:val="20"/>
              </w:rPr>
              <w:t>e</w:t>
            </w:r>
          </w:p>
        </w:tc>
        <w:tc>
          <w:tcPr>
            <w:tcW w:w="1008" w:type="dxa"/>
            <w:tcBorders>
              <w:bottom w:val="single" w:sz="4" w:space="0" w:color="auto"/>
              <w:right w:val="single" w:sz="4" w:space="0" w:color="auto"/>
            </w:tcBorders>
          </w:tcPr>
          <w:p w14:paraId="2A69CF61" w14:textId="77777777" w:rsidR="00B241B8" w:rsidRDefault="00B241B8">
            <w:pPr>
              <w:jc w:val="center"/>
              <w:rPr>
                <w:i/>
                <w:iCs/>
                <w:sz w:val="20"/>
              </w:rPr>
            </w:pPr>
            <w:r>
              <w:rPr>
                <w:i/>
                <w:iCs/>
                <w:sz w:val="20"/>
              </w:rPr>
              <w:t>f</w:t>
            </w:r>
          </w:p>
        </w:tc>
      </w:tr>
      <w:tr w:rsidR="00B241B8" w14:paraId="5056D558" w14:textId="77777777">
        <w:tc>
          <w:tcPr>
            <w:tcW w:w="1296" w:type="dxa"/>
            <w:tcBorders>
              <w:left w:val="single" w:sz="4" w:space="0" w:color="auto"/>
            </w:tcBorders>
          </w:tcPr>
          <w:p w14:paraId="5C290226" w14:textId="77777777" w:rsidR="00B241B8" w:rsidRDefault="00B241B8">
            <w:pPr>
              <w:rPr>
                <w:sz w:val="8"/>
              </w:rPr>
            </w:pPr>
          </w:p>
        </w:tc>
        <w:tc>
          <w:tcPr>
            <w:tcW w:w="144" w:type="dxa"/>
          </w:tcPr>
          <w:p w14:paraId="2C4459E0" w14:textId="77777777" w:rsidR="00B241B8" w:rsidRDefault="00B241B8">
            <w:pPr>
              <w:rPr>
                <w:sz w:val="8"/>
              </w:rPr>
            </w:pPr>
          </w:p>
        </w:tc>
        <w:tc>
          <w:tcPr>
            <w:tcW w:w="1008" w:type="dxa"/>
          </w:tcPr>
          <w:p w14:paraId="5538B9B2" w14:textId="77777777" w:rsidR="00B241B8" w:rsidRDefault="00B241B8">
            <w:pPr>
              <w:jc w:val="center"/>
              <w:rPr>
                <w:sz w:val="8"/>
              </w:rPr>
            </w:pPr>
          </w:p>
        </w:tc>
        <w:tc>
          <w:tcPr>
            <w:tcW w:w="1008" w:type="dxa"/>
          </w:tcPr>
          <w:p w14:paraId="7C38BAE6" w14:textId="77777777" w:rsidR="00B241B8" w:rsidRDefault="00B241B8">
            <w:pPr>
              <w:jc w:val="center"/>
              <w:rPr>
                <w:sz w:val="8"/>
              </w:rPr>
            </w:pPr>
          </w:p>
        </w:tc>
        <w:tc>
          <w:tcPr>
            <w:tcW w:w="1008" w:type="dxa"/>
          </w:tcPr>
          <w:p w14:paraId="27671692" w14:textId="77777777" w:rsidR="00B241B8" w:rsidRDefault="00B241B8">
            <w:pPr>
              <w:jc w:val="center"/>
              <w:rPr>
                <w:sz w:val="8"/>
              </w:rPr>
            </w:pPr>
          </w:p>
        </w:tc>
        <w:tc>
          <w:tcPr>
            <w:tcW w:w="1008" w:type="dxa"/>
          </w:tcPr>
          <w:p w14:paraId="38D9B32F" w14:textId="77777777" w:rsidR="00B241B8" w:rsidRDefault="00B241B8">
            <w:pPr>
              <w:jc w:val="center"/>
              <w:rPr>
                <w:sz w:val="8"/>
              </w:rPr>
            </w:pPr>
          </w:p>
        </w:tc>
        <w:tc>
          <w:tcPr>
            <w:tcW w:w="1008" w:type="dxa"/>
          </w:tcPr>
          <w:p w14:paraId="12BBEB3E" w14:textId="77777777" w:rsidR="00B241B8" w:rsidRDefault="00B241B8">
            <w:pPr>
              <w:jc w:val="center"/>
              <w:rPr>
                <w:sz w:val="8"/>
              </w:rPr>
            </w:pPr>
          </w:p>
        </w:tc>
        <w:tc>
          <w:tcPr>
            <w:tcW w:w="1008" w:type="dxa"/>
          </w:tcPr>
          <w:p w14:paraId="4E3C62D8" w14:textId="77777777" w:rsidR="00B241B8" w:rsidRDefault="00B241B8">
            <w:pPr>
              <w:jc w:val="center"/>
              <w:rPr>
                <w:sz w:val="8"/>
              </w:rPr>
            </w:pPr>
          </w:p>
        </w:tc>
        <w:tc>
          <w:tcPr>
            <w:tcW w:w="1008" w:type="dxa"/>
            <w:tcBorders>
              <w:right w:val="single" w:sz="4" w:space="0" w:color="auto"/>
            </w:tcBorders>
          </w:tcPr>
          <w:p w14:paraId="7DA8D095" w14:textId="77777777" w:rsidR="00B241B8" w:rsidRDefault="00B241B8">
            <w:pPr>
              <w:jc w:val="center"/>
              <w:rPr>
                <w:sz w:val="8"/>
              </w:rPr>
            </w:pPr>
          </w:p>
        </w:tc>
      </w:tr>
      <w:tr w:rsidR="00B241B8" w14:paraId="1F4EA41B" w14:textId="77777777">
        <w:tc>
          <w:tcPr>
            <w:tcW w:w="1296" w:type="dxa"/>
            <w:tcBorders>
              <w:left w:val="single" w:sz="4" w:space="0" w:color="auto"/>
            </w:tcBorders>
          </w:tcPr>
          <w:p w14:paraId="2E437C7E" w14:textId="77777777" w:rsidR="00B241B8" w:rsidRDefault="00B241B8">
            <w:pPr>
              <w:ind w:left="180"/>
              <w:rPr>
                <w:sz w:val="20"/>
              </w:rPr>
            </w:pPr>
            <w:r>
              <w:rPr>
                <w:sz w:val="20"/>
              </w:rPr>
              <w:t>CHCl</w:t>
            </w:r>
            <w:r>
              <w:rPr>
                <w:sz w:val="20"/>
                <w:vertAlign w:val="subscript"/>
              </w:rPr>
              <w:t>3</w:t>
            </w:r>
          </w:p>
        </w:tc>
        <w:tc>
          <w:tcPr>
            <w:tcW w:w="144" w:type="dxa"/>
          </w:tcPr>
          <w:p w14:paraId="6E0BBA59" w14:textId="77777777" w:rsidR="00B241B8" w:rsidRDefault="00B241B8">
            <w:pPr>
              <w:rPr>
                <w:sz w:val="20"/>
              </w:rPr>
            </w:pPr>
          </w:p>
        </w:tc>
        <w:tc>
          <w:tcPr>
            <w:tcW w:w="1008" w:type="dxa"/>
          </w:tcPr>
          <w:p w14:paraId="52F8DA99" w14:textId="77777777" w:rsidR="00B241B8" w:rsidRDefault="00B241B8">
            <w:pPr>
              <w:jc w:val="center"/>
              <w:rPr>
                <w:sz w:val="20"/>
              </w:rPr>
            </w:pPr>
            <w:r>
              <w:rPr>
                <w:sz w:val="20"/>
              </w:rPr>
              <w:t>1.247</w:t>
            </w:r>
          </w:p>
        </w:tc>
        <w:tc>
          <w:tcPr>
            <w:tcW w:w="1008" w:type="dxa"/>
          </w:tcPr>
          <w:p w14:paraId="2FE6F992" w14:textId="77777777" w:rsidR="00B241B8" w:rsidRDefault="00B241B8">
            <w:pPr>
              <w:jc w:val="center"/>
              <w:rPr>
                <w:sz w:val="20"/>
              </w:rPr>
            </w:pPr>
            <w:r>
              <w:rPr>
                <w:sz w:val="20"/>
              </w:rPr>
              <w:t>0.604</w:t>
            </w:r>
          </w:p>
        </w:tc>
        <w:tc>
          <w:tcPr>
            <w:tcW w:w="1008" w:type="dxa"/>
          </w:tcPr>
          <w:p w14:paraId="4B0135A6" w14:textId="77777777" w:rsidR="00B241B8" w:rsidRDefault="00B241B8">
            <w:pPr>
              <w:jc w:val="center"/>
              <w:rPr>
                <w:sz w:val="20"/>
              </w:rPr>
            </w:pPr>
            <w:r>
              <w:rPr>
                <w:sz w:val="20"/>
              </w:rPr>
              <w:t>0.286</w:t>
            </w:r>
          </w:p>
        </w:tc>
        <w:tc>
          <w:tcPr>
            <w:tcW w:w="1008" w:type="dxa"/>
          </w:tcPr>
          <w:p w14:paraId="0873F275" w14:textId="77777777" w:rsidR="00B241B8" w:rsidRDefault="00B241B8">
            <w:pPr>
              <w:jc w:val="center"/>
              <w:rPr>
                <w:sz w:val="20"/>
              </w:rPr>
            </w:pPr>
            <w:r>
              <w:rPr>
                <w:sz w:val="20"/>
              </w:rPr>
              <w:t>-0.242</w:t>
            </w:r>
          </w:p>
        </w:tc>
        <w:tc>
          <w:tcPr>
            <w:tcW w:w="1008" w:type="dxa"/>
          </w:tcPr>
          <w:p w14:paraId="63291B1D" w14:textId="77777777" w:rsidR="00B241B8" w:rsidRDefault="00B241B8">
            <w:pPr>
              <w:jc w:val="center"/>
              <w:rPr>
                <w:sz w:val="20"/>
              </w:rPr>
            </w:pPr>
            <w:r>
              <w:rPr>
                <w:sz w:val="20"/>
              </w:rPr>
              <w:t>0.619</w:t>
            </w:r>
          </w:p>
        </w:tc>
        <w:tc>
          <w:tcPr>
            <w:tcW w:w="1008" w:type="dxa"/>
          </w:tcPr>
          <w:p w14:paraId="3B02129C" w14:textId="77777777" w:rsidR="00B241B8" w:rsidRDefault="00B241B8">
            <w:pPr>
              <w:jc w:val="center"/>
              <w:rPr>
                <w:sz w:val="20"/>
              </w:rPr>
            </w:pPr>
            <w:r>
              <w:rPr>
                <w:sz w:val="20"/>
              </w:rPr>
              <w:t>1.42</w:t>
            </w:r>
          </w:p>
        </w:tc>
        <w:tc>
          <w:tcPr>
            <w:tcW w:w="1008" w:type="dxa"/>
            <w:tcBorders>
              <w:right w:val="single" w:sz="4" w:space="0" w:color="auto"/>
            </w:tcBorders>
          </w:tcPr>
          <w:p w14:paraId="5990B3CD" w14:textId="77777777" w:rsidR="00B241B8" w:rsidRDefault="00B241B8">
            <w:pPr>
              <w:jc w:val="center"/>
              <w:rPr>
                <w:sz w:val="20"/>
              </w:rPr>
            </w:pPr>
            <w:r>
              <w:rPr>
                <w:sz w:val="20"/>
              </w:rPr>
              <w:t>0.304</w:t>
            </w:r>
          </w:p>
        </w:tc>
      </w:tr>
      <w:tr w:rsidR="00B241B8" w14:paraId="13C92D89" w14:textId="77777777">
        <w:tc>
          <w:tcPr>
            <w:tcW w:w="1296" w:type="dxa"/>
            <w:tcBorders>
              <w:left w:val="single" w:sz="4" w:space="0" w:color="auto"/>
            </w:tcBorders>
          </w:tcPr>
          <w:p w14:paraId="26FA511D" w14:textId="77777777" w:rsidR="00B241B8" w:rsidRDefault="00B241B8">
            <w:pPr>
              <w:ind w:left="180"/>
              <w:rPr>
                <w:sz w:val="20"/>
              </w:rPr>
            </w:pPr>
            <w:r>
              <w:rPr>
                <w:sz w:val="20"/>
              </w:rPr>
              <w:t>BDCM</w:t>
            </w:r>
          </w:p>
        </w:tc>
        <w:tc>
          <w:tcPr>
            <w:tcW w:w="144" w:type="dxa"/>
          </w:tcPr>
          <w:p w14:paraId="6C068CF1" w14:textId="77777777" w:rsidR="00B241B8" w:rsidRDefault="00B241B8">
            <w:pPr>
              <w:rPr>
                <w:sz w:val="20"/>
              </w:rPr>
            </w:pPr>
          </w:p>
        </w:tc>
        <w:tc>
          <w:tcPr>
            <w:tcW w:w="1008" w:type="dxa"/>
          </w:tcPr>
          <w:p w14:paraId="5259D75C" w14:textId="77777777" w:rsidR="00B241B8" w:rsidRDefault="00B241B8">
            <w:pPr>
              <w:jc w:val="center"/>
              <w:rPr>
                <w:sz w:val="20"/>
              </w:rPr>
            </w:pPr>
            <w:r>
              <w:rPr>
                <w:sz w:val="20"/>
              </w:rPr>
              <w:t>1.96x10</w:t>
            </w:r>
            <w:r>
              <w:rPr>
                <w:sz w:val="20"/>
                <w:vertAlign w:val="superscript"/>
              </w:rPr>
              <w:t>-2</w:t>
            </w:r>
          </w:p>
        </w:tc>
        <w:tc>
          <w:tcPr>
            <w:tcW w:w="1008" w:type="dxa"/>
          </w:tcPr>
          <w:p w14:paraId="5BA7CE25" w14:textId="77777777" w:rsidR="00B241B8" w:rsidRDefault="00B241B8">
            <w:pPr>
              <w:jc w:val="center"/>
              <w:rPr>
                <w:sz w:val="20"/>
              </w:rPr>
            </w:pPr>
            <w:r>
              <w:rPr>
                <w:sz w:val="20"/>
              </w:rPr>
              <w:t>0.590</w:t>
            </w:r>
          </w:p>
        </w:tc>
        <w:tc>
          <w:tcPr>
            <w:tcW w:w="1008" w:type="dxa"/>
          </w:tcPr>
          <w:p w14:paraId="4F9C4698" w14:textId="77777777" w:rsidR="00B241B8" w:rsidRDefault="00B241B8">
            <w:pPr>
              <w:jc w:val="center"/>
              <w:rPr>
                <w:sz w:val="20"/>
              </w:rPr>
            </w:pPr>
            <w:r>
              <w:rPr>
                <w:sz w:val="20"/>
              </w:rPr>
              <w:t>-0.022</w:t>
            </w:r>
          </w:p>
        </w:tc>
        <w:tc>
          <w:tcPr>
            <w:tcW w:w="1008" w:type="dxa"/>
          </w:tcPr>
          <w:p w14:paraId="394D174D" w14:textId="77777777" w:rsidR="00B241B8" w:rsidRDefault="00B241B8">
            <w:pPr>
              <w:jc w:val="center"/>
              <w:rPr>
                <w:sz w:val="20"/>
              </w:rPr>
            </w:pPr>
            <w:r>
              <w:rPr>
                <w:sz w:val="20"/>
              </w:rPr>
              <w:t>0.697</w:t>
            </w:r>
          </w:p>
        </w:tc>
        <w:tc>
          <w:tcPr>
            <w:tcW w:w="1008" w:type="dxa"/>
          </w:tcPr>
          <w:p w14:paraId="5D83B5E5" w14:textId="77777777" w:rsidR="00B241B8" w:rsidRDefault="00B241B8">
            <w:pPr>
              <w:jc w:val="center"/>
              <w:rPr>
                <w:sz w:val="20"/>
              </w:rPr>
            </w:pPr>
            <w:r>
              <w:rPr>
                <w:sz w:val="20"/>
              </w:rPr>
              <w:t>0.505</w:t>
            </w:r>
          </w:p>
        </w:tc>
        <w:tc>
          <w:tcPr>
            <w:tcW w:w="1008" w:type="dxa"/>
          </w:tcPr>
          <w:p w14:paraId="20E5F2A0" w14:textId="77777777" w:rsidR="00B241B8" w:rsidRDefault="00B241B8">
            <w:pPr>
              <w:jc w:val="center"/>
              <w:rPr>
                <w:sz w:val="20"/>
              </w:rPr>
            </w:pPr>
            <w:r>
              <w:rPr>
                <w:sz w:val="20"/>
              </w:rPr>
              <w:t>1.52</w:t>
            </w:r>
          </w:p>
        </w:tc>
        <w:tc>
          <w:tcPr>
            <w:tcW w:w="1008" w:type="dxa"/>
            <w:tcBorders>
              <w:right w:val="single" w:sz="4" w:space="0" w:color="auto"/>
            </w:tcBorders>
          </w:tcPr>
          <w:p w14:paraId="3099B533" w14:textId="77777777" w:rsidR="00B241B8" w:rsidRDefault="00B241B8">
            <w:pPr>
              <w:jc w:val="center"/>
              <w:rPr>
                <w:sz w:val="20"/>
              </w:rPr>
            </w:pPr>
            <w:r>
              <w:rPr>
                <w:sz w:val="20"/>
              </w:rPr>
              <w:t>0.196</w:t>
            </w:r>
          </w:p>
        </w:tc>
      </w:tr>
      <w:tr w:rsidR="00B241B8" w14:paraId="1BA9DA18" w14:textId="77777777">
        <w:tc>
          <w:tcPr>
            <w:tcW w:w="1296" w:type="dxa"/>
            <w:tcBorders>
              <w:left w:val="single" w:sz="4" w:space="0" w:color="auto"/>
            </w:tcBorders>
          </w:tcPr>
          <w:p w14:paraId="27E4A99A" w14:textId="77777777" w:rsidR="00B241B8" w:rsidRDefault="00B241B8">
            <w:pPr>
              <w:ind w:left="180"/>
              <w:rPr>
                <w:sz w:val="20"/>
              </w:rPr>
            </w:pPr>
            <w:r>
              <w:rPr>
                <w:sz w:val="20"/>
              </w:rPr>
              <w:t>DBCM</w:t>
            </w:r>
          </w:p>
        </w:tc>
        <w:tc>
          <w:tcPr>
            <w:tcW w:w="144" w:type="dxa"/>
          </w:tcPr>
          <w:p w14:paraId="0A4B41B4" w14:textId="77777777" w:rsidR="00B241B8" w:rsidRDefault="00B241B8">
            <w:pPr>
              <w:rPr>
                <w:sz w:val="20"/>
              </w:rPr>
            </w:pPr>
          </w:p>
        </w:tc>
        <w:tc>
          <w:tcPr>
            <w:tcW w:w="1008" w:type="dxa"/>
          </w:tcPr>
          <w:p w14:paraId="0424582F" w14:textId="77777777" w:rsidR="00B241B8" w:rsidRDefault="00B241B8">
            <w:pPr>
              <w:jc w:val="center"/>
              <w:rPr>
                <w:sz w:val="20"/>
              </w:rPr>
            </w:pPr>
            <w:r>
              <w:rPr>
                <w:sz w:val="20"/>
              </w:rPr>
              <w:t>2.02x10</w:t>
            </w:r>
            <w:r>
              <w:rPr>
                <w:sz w:val="20"/>
                <w:vertAlign w:val="superscript"/>
              </w:rPr>
              <w:t>-6</w:t>
            </w:r>
          </w:p>
        </w:tc>
        <w:tc>
          <w:tcPr>
            <w:tcW w:w="1008" w:type="dxa"/>
          </w:tcPr>
          <w:p w14:paraId="0157A2A0" w14:textId="77777777" w:rsidR="00B241B8" w:rsidRDefault="00B241B8">
            <w:pPr>
              <w:jc w:val="center"/>
              <w:rPr>
                <w:sz w:val="20"/>
              </w:rPr>
            </w:pPr>
            <w:r>
              <w:rPr>
                <w:sz w:val="20"/>
              </w:rPr>
              <w:t>-0.005</w:t>
            </w:r>
          </w:p>
        </w:tc>
        <w:tc>
          <w:tcPr>
            <w:tcW w:w="1008" w:type="dxa"/>
          </w:tcPr>
          <w:p w14:paraId="1A06734C" w14:textId="77777777" w:rsidR="00B241B8" w:rsidRDefault="00B241B8">
            <w:pPr>
              <w:jc w:val="center"/>
              <w:rPr>
                <w:sz w:val="20"/>
              </w:rPr>
            </w:pPr>
            <w:r>
              <w:rPr>
                <w:sz w:val="20"/>
              </w:rPr>
              <w:t>-0.024</w:t>
            </w:r>
          </w:p>
        </w:tc>
        <w:tc>
          <w:tcPr>
            <w:tcW w:w="1008" w:type="dxa"/>
          </w:tcPr>
          <w:p w14:paraId="0481F3AB" w14:textId="77777777" w:rsidR="00B241B8" w:rsidRDefault="00B241B8">
            <w:pPr>
              <w:jc w:val="center"/>
              <w:rPr>
                <w:sz w:val="20"/>
              </w:rPr>
            </w:pPr>
            <w:r>
              <w:rPr>
                <w:sz w:val="20"/>
              </w:rPr>
              <w:t>1.820</w:t>
            </w:r>
          </w:p>
        </w:tc>
        <w:tc>
          <w:tcPr>
            <w:tcW w:w="1008" w:type="dxa"/>
          </w:tcPr>
          <w:p w14:paraId="086DA9EC" w14:textId="77777777" w:rsidR="00B241B8" w:rsidRDefault="00B241B8">
            <w:pPr>
              <w:jc w:val="center"/>
              <w:rPr>
                <w:sz w:val="20"/>
              </w:rPr>
            </w:pPr>
            <w:r>
              <w:rPr>
                <w:sz w:val="20"/>
              </w:rPr>
              <w:t>0.510</w:t>
            </w:r>
          </w:p>
        </w:tc>
        <w:tc>
          <w:tcPr>
            <w:tcW w:w="1008" w:type="dxa"/>
          </w:tcPr>
          <w:p w14:paraId="721C86CE" w14:textId="77777777" w:rsidR="00B241B8" w:rsidRDefault="00B241B8">
            <w:pPr>
              <w:jc w:val="center"/>
              <w:rPr>
                <w:sz w:val="20"/>
              </w:rPr>
            </w:pPr>
            <w:r>
              <w:rPr>
                <w:sz w:val="20"/>
              </w:rPr>
              <w:t>2.21</w:t>
            </w:r>
          </w:p>
        </w:tc>
        <w:tc>
          <w:tcPr>
            <w:tcW w:w="1008" w:type="dxa"/>
            <w:tcBorders>
              <w:right w:val="single" w:sz="4" w:space="0" w:color="auto"/>
            </w:tcBorders>
          </w:tcPr>
          <w:p w14:paraId="4B6C7AA5" w14:textId="77777777" w:rsidR="00B241B8" w:rsidRDefault="00B241B8">
            <w:pPr>
              <w:jc w:val="center"/>
              <w:rPr>
                <w:sz w:val="20"/>
              </w:rPr>
            </w:pPr>
            <w:r>
              <w:rPr>
                <w:sz w:val="20"/>
              </w:rPr>
              <w:t>0.146</w:t>
            </w:r>
          </w:p>
        </w:tc>
      </w:tr>
      <w:tr w:rsidR="00B241B8" w14:paraId="7DE5250E" w14:textId="77777777">
        <w:tc>
          <w:tcPr>
            <w:tcW w:w="1296" w:type="dxa"/>
            <w:tcBorders>
              <w:left w:val="single" w:sz="4" w:space="0" w:color="auto"/>
            </w:tcBorders>
          </w:tcPr>
          <w:p w14:paraId="5E208F80" w14:textId="77777777" w:rsidR="00B241B8" w:rsidRDefault="00B241B8">
            <w:pPr>
              <w:ind w:left="180"/>
              <w:rPr>
                <w:sz w:val="20"/>
              </w:rPr>
            </w:pPr>
            <w:r>
              <w:rPr>
                <w:sz w:val="20"/>
              </w:rPr>
              <w:t>CHBr</w:t>
            </w:r>
            <w:r>
              <w:rPr>
                <w:sz w:val="20"/>
                <w:vertAlign w:val="subscript"/>
              </w:rPr>
              <w:t>3</w:t>
            </w:r>
          </w:p>
        </w:tc>
        <w:tc>
          <w:tcPr>
            <w:tcW w:w="144" w:type="dxa"/>
          </w:tcPr>
          <w:p w14:paraId="222E17F7" w14:textId="77777777" w:rsidR="00B241B8" w:rsidRDefault="00B241B8">
            <w:pPr>
              <w:rPr>
                <w:sz w:val="20"/>
              </w:rPr>
            </w:pPr>
          </w:p>
        </w:tc>
        <w:tc>
          <w:tcPr>
            <w:tcW w:w="1008" w:type="dxa"/>
          </w:tcPr>
          <w:p w14:paraId="5D5A18E0" w14:textId="77777777" w:rsidR="00B241B8" w:rsidRDefault="00B241B8">
            <w:pPr>
              <w:jc w:val="center"/>
              <w:rPr>
                <w:sz w:val="20"/>
              </w:rPr>
            </w:pPr>
            <w:r>
              <w:rPr>
                <w:sz w:val="20"/>
              </w:rPr>
              <w:t>5.41x10</w:t>
            </w:r>
            <w:r>
              <w:rPr>
                <w:sz w:val="20"/>
                <w:vertAlign w:val="superscript"/>
              </w:rPr>
              <w:t>-10</w:t>
            </w:r>
          </w:p>
        </w:tc>
        <w:tc>
          <w:tcPr>
            <w:tcW w:w="1008" w:type="dxa"/>
          </w:tcPr>
          <w:p w14:paraId="6479216A" w14:textId="77777777" w:rsidR="00B241B8" w:rsidRDefault="00B241B8">
            <w:pPr>
              <w:jc w:val="center"/>
              <w:rPr>
                <w:sz w:val="20"/>
              </w:rPr>
            </w:pPr>
            <w:r>
              <w:rPr>
                <w:sz w:val="20"/>
              </w:rPr>
              <w:t>-0.722</w:t>
            </w:r>
          </w:p>
        </w:tc>
        <w:tc>
          <w:tcPr>
            <w:tcW w:w="1008" w:type="dxa"/>
          </w:tcPr>
          <w:p w14:paraId="1603C9C2" w14:textId="77777777" w:rsidR="00B241B8" w:rsidRDefault="00B241B8">
            <w:pPr>
              <w:jc w:val="center"/>
              <w:rPr>
                <w:sz w:val="20"/>
              </w:rPr>
            </w:pPr>
            <w:r>
              <w:rPr>
                <w:sz w:val="20"/>
              </w:rPr>
              <w:t>0.926</w:t>
            </w:r>
          </w:p>
        </w:tc>
        <w:tc>
          <w:tcPr>
            <w:tcW w:w="1008" w:type="dxa"/>
          </w:tcPr>
          <w:p w14:paraId="2A5FE0AF" w14:textId="77777777" w:rsidR="00B241B8" w:rsidRDefault="00B241B8">
            <w:pPr>
              <w:jc w:val="center"/>
              <w:rPr>
                <w:sz w:val="20"/>
              </w:rPr>
            </w:pPr>
            <w:r>
              <w:rPr>
                <w:sz w:val="20"/>
              </w:rPr>
              <w:t>1.804</w:t>
            </w:r>
          </w:p>
        </w:tc>
        <w:tc>
          <w:tcPr>
            <w:tcW w:w="1008" w:type="dxa"/>
          </w:tcPr>
          <w:p w14:paraId="3B3B5ECF" w14:textId="77777777" w:rsidR="00B241B8" w:rsidRDefault="00B241B8">
            <w:pPr>
              <w:jc w:val="center"/>
              <w:rPr>
                <w:sz w:val="20"/>
              </w:rPr>
            </w:pPr>
            <w:r>
              <w:rPr>
                <w:sz w:val="20"/>
              </w:rPr>
              <w:t>0.741</w:t>
            </w:r>
          </w:p>
        </w:tc>
        <w:tc>
          <w:tcPr>
            <w:tcW w:w="1008" w:type="dxa"/>
          </w:tcPr>
          <w:p w14:paraId="6FB0FEBE" w14:textId="77777777" w:rsidR="00B241B8" w:rsidRDefault="00B241B8">
            <w:pPr>
              <w:jc w:val="center"/>
              <w:rPr>
                <w:sz w:val="20"/>
              </w:rPr>
            </w:pPr>
            <w:r>
              <w:rPr>
                <w:sz w:val="20"/>
              </w:rPr>
              <w:t>2.16</w:t>
            </w:r>
          </w:p>
        </w:tc>
        <w:tc>
          <w:tcPr>
            <w:tcW w:w="1008" w:type="dxa"/>
            <w:tcBorders>
              <w:right w:val="single" w:sz="4" w:space="0" w:color="auto"/>
            </w:tcBorders>
          </w:tcPr>
          <w:p w14:paraId="7429AD2A" w14:textId="77777777" w:rsidR="00B241B8" w:rsidRDefault="00B241B8">
            <w:pPr>
              <w:jc w:val="center"/>
              <w:rPr>
                <w:sz w:val="20"/>
              </w:rPr>
            </w:pPr>
            <w:r>
              <w:rPr>
                <w:sz w:val="20"/>
              </w:rPr>
              <w:t>0.571</w:t>
            </w:r>
          </w:p>
        </w:tc>
      </w:tr>
      <w:tr w:rsidR="00B241B8" w14:paraId="3F84FE8A" w14:textId="77777777">
        <w:tc>
          <w:tcPr>
            <w:tcW w:w="1296" w:type="dxa"/>
            <w:tcBorders>
              <w:left w:val="single" w:sz="4" w:space="0" w:color="auto"/>
            </w:tcBorders>
          </w:tcPr>
          <w:p w14:paraId="5ACB9394" w14:textId="77777777" w:rsidR="00B241B8" w:rsidRDefault="00B241B8">
            <w:pPr>
              <w:ind w:left="180"/>
              <w:rPr>
                <w:sz w:val="20"/>
              </w:rPr>
            </w:pPr>
          </w:p>
        </w:tc>
        <w:tc>
          <w:tcPr>
            <w:tcW w:w="144" w:type="dxa"/>
          </w:tcPr>
          <w:p w14:paraId="4EE97A98" w14:textId="77777777" w:rsidR="00B241B8" w:rsidRDefault="00B241B8">
            <w:pPr>
              <w:rPr>
                <w:sz w:val="20"/>
              </w:rPr>
            </w:pPr>
          </w:p>
        </w:tc>
        <w:tc>
          <w:tcPr>
            <w:tcW w:w="1008" w:type="dxa"/>
          </w:tcPr>
          <w:p w14:paraId="6E10ED49" w14:textId="77777777" w:rsidR="00B241B8" w:rsidRDefault="00B241B8">
            <w:pPr>
              <w:jc w:val="center"/>
              <w:rPr>
                <w:sz w:val="20"/>
              </w:rPr>
            </w:pPr>
          </w:p>
        </w:tc>
        <w:tc>
          <w:tcPr>
            <w:tcW w:w="1008" w:type="dxa"/>
          </w:tcPr>
          <w:p w14:paraId="1A6C0215" w14:textId="77777777" w:rsidR="00B241B8" w:rsidRDefault="00B241B8">
            <w:pPr>
              <w:jc w:val="center"/>
              <w:rPr>
                <w:sz w:val="20"/>
              </w:rPr>
            </w:pPr>
          </w:p>
        </w:tc>
        <w:tc>
          <w:tcPr>
            <w:tcW w:w="1008" w:type="dxa"/>
          </w:tcPr>
          <w:p w14:paraId="3C989D25" w14:textId="77777777" w:rsidR="00B241B8" w:rsidRDefault="00B241B8">
            <w:pPr>
              <w:jc w:val="center"/>
              <w:rPr>
                <w:sz w:val="20"/>
              </w:rPr>
            </w:pPr>
          </w:p>
        </w:tc>
        <w:tc>
          <w:tcPr>
            <w:tcW w:w="1008" w:type="dxa"/>
          </w:tcPr>
          <w:p w14:paraId="45D17327" w14:textId="77777777" w:rsidR="00B241B8" w:rsidRDefault="00B241B8">
            <w:pPr>
              <w:jc w:val="center"/>
              <w:rPr>
                <w:sz w:val="20"/>
              </w:rPr>
            </w:pPr>
          </w:p>
        </w:tc>
        <w:tc>
          <w:tcPr>
            <w:tcW w:w="1008" w:type="dxa"/>
          </w:tcPr>
          <w:p w14:paraId="0F3B696D" w14:textId="77777777" w:rsidR="00B241B8" w:rsidRDefault="00B241B8">
            <w:pPr>
              <w:jc w:val="center"/>
              <w:rPr>
                <w:sz w:val="20"/>
              </w:rPr>
            </w:pPr>
          </w:p>
        </w:tc>
        <w:tc>
          <w:tcPr>
            <w:tcW w:w="1008" w:type="dxa"/>
          </w:tcPr>
          <w:p w14:paraId="75482E4C" w14:textId="77777777" w:rsidR="00B241B8" w:rsidRDefault="00B241B8">
            <w:pPr>
              <w:jc w:val="center"/>
              <w:rPr>
                <w:sz w:val="20"/>
              </w:rPr>
            </w:pPr>
          </w:p>
        </w:tc>
        <w:tc>
          <w:tcPr>
            <w:tcW w:w="1008" w:type="dxa"/>
            <w:tcBorders>
              <w:right w:val="single" w:sz="4" w:space="0" w:color="auto"/>
            </w:tcBorders>
          </w:tcPr>
          <w:p w14:paraId="6D25002F" w14:textId="77777777" w:rsidR="00B241B8" w:rsidRDefault="00B241B8">
            <w:pPr>
              <w:jc w:val="center"/>
              <w:rPr>
                <w:sz w:val="20"/>
              </w:rPr>
            </w:pPr>
          </w:p>
        </w:tc>
      </w:tr>
      <w:tr w:rsidR="00B241B8" w14:paraId="3CE4C665" w14:textId="77777777">
        <w:trPr>
          <w:cantSplit/>
        </w:trPr>
        <w:tc>
          <w:tcPr>
            <w:tcW w:w="1296" w:type="dxa"/>
            <w:tcBorders>
              <w:left w:val="single" w:sz="4" w:space="0" w:color="auto"/>
            </w:tcBorders>
          </w:tcPr>
          <w:p w14:paraId="6C25CA86" w14:textId="77777777" w:rsidR="00B241B8" w:rsidRDefault="00B241B8">
            <w:pPr>
              <w:ind w:left="180"/>
              <w:rPr>
                <w:sz w:val="20"/>
              </w:rPr>
            </w:pPr>
          </w:p>
        </w:tc>
        <w:tc>
          <w:tcPr>
            <w:tcW w:w="144" w:type="dxa"/>
          </w:tcPr>
          <w:p w14:paraId="00D76115" w14:textId="77777777" w:rsidR="00B241B8" w:rsidRDefault="00B241B8">
            <w:pPr>
              <w:rPr>
                <w:sz w:val="20"/>
              </w:rPr>
            </w:pPr>
          </w:p>
        </w:tc>
        <w:tc>
          <w:tcPr>
            <w:tcW w:w="3024" w:type="dxa"/>
            <w:gridSpan w:val="3"/>
          </w:tcPr>
          <w:p w14:paraId="61B41368" w14:textId="77777777" w:rsidR="00B241B8" w:rsidRDefault="00B241B8">
            <w:pPr>
              <w:jc w:val="center"/>
              <w:rPr>
                <w:i/>
                <w:sz w:val="20"/>
              </w:rPr>
            </w:pPr>
            <w:r>
              <w:rPr>
                <w:i/>
                <w:sz w:val="20"/>
              </w:rPr>
              <w:t xml:space="preserve">Regression Statistics </w:t>
            </w:r>
          </w:p>
        </w:tc>
        <w:tc>
          <w:tcPr>
            <w:tcW w:w="1008" w:type="dxa"/>
          </w:tcPr>
          <w:p w14:paraId="54596023" w14:textId="77777777" w:rsidR="00B241B8" w:rsidRDefault="00B241B8">
            <w:pPr>
              <w:jc w:val="center"/>
              <w:rPr>
                <w:sz w:val="20"/>
              </w:rPr>
            </w:pPr>
          </w:p>
        </w:tc>
        <w:tc>
          <w:tcPr>
            <w:tcW w:w="1008" w:type="dxa"/>
          </w:tcPr>
          <w:p w14:paraId="03C9FE7A" w14:textId="77777777" w:rsidR="00B241B8" w:rsidRDefault="00B241B8">
            <w:pPr>
              <w:jc w:val="center"/>
              <w:rPr>
                <w:sz w:val="20"/>
              </w:rPr>
            </w:pPr>
          </w:p>
        </w:tc>
        <w:tc>
          <w:tcPr>
            <w:tcW w:w="1008" w:type="dxa"/>
          </w:tcPr>
          <w:p w14:paraId="7734470A" w14:textId="77777777" w:rsidR="00B241B8" w:rsidRDefault="00B241B8">
            <w:pPr>
              <w:jc w:val="center"/>
              <w:rPr>
                <w:sz w:val="20"/>
              </w:rPr>
            </w:pPr>
          </w:p>
        </w:tc>
        <w:tc>
          <w:tcPr>
            <w:tcW w:w="1008" w:type="dxa"/>
            <w:tcBorders>
              <w:right w:val="single" w:sz="4" w:space="0" w:color="auto"/>
            </w:tcBorders>
          </w:tcPr>
          <w:p w14:paraId="2B9637BB" w14:textId="77777777" w:rsidR="00B241B8" w:rsidRDefault="00B241B8">
            <w:pPr>
              <w:jc w:val="center"/>
              <w:rPr>
                <w:sz w:val="20"/>
              </w:rPr>
            </w:pPr>
          </w:p>
        </w:tc>
      </w:tr>
      <w:tr w:rsidR="00B241B8" w14:paraId="5B2C6687" w14:textId="77777777">
        <w:tc>
          <w:tcPr>
            <w:tcW w:w="1296" w:type="dxa"/>
            <w:tcBorders>
              <w:left w:val="single" w:sz="4" w:space="0" w:color="auto"/>
              <w:bottom w:val="single" w:sz="4" w:space="0" w:color="auto"/>
            </w:tcBorders>
          </w:tcPr>
          <w:p w14:paraId="2F9BD2C8" w14:textId="77777777" w:rsidR="00B241B8" w:rsidRDefault="00B241B8">
            <w:pPr>
              <w:ind w:left="90"/>
              <w:rPr>
                <w:sz w:val="20"/>
              </w:rPr>
            </w:pPr>
            <w:r>
              <w:rPr>
                <w:sz w:val="20"/>
              </w:rPr>
              <w:t>THM Species</w:t>
            </w:r>
          </w:p>
        </w:tc>
        <w:tc>
          <w:tcPr>
            <w:tcW w:w="144" w:type="dxa"/>
          </w:tcPr>
          <w:p w14:paraId="07F1FE14" w14:textId="77777777" w:rsidR="00B241B8" w:rsidRDefault="00B241B8">
            <w:pPr>
              <w:rPr>
                <w:sz w:val="20"/>
              </w:rPr>
            </w:pPr>
          </w:p>
        </w:tc>
        <w:tc>
          <w:tcPr>
            <w:tcW w:w="1008" w:type="dxa"/>
            <w:tcBorders>
              <w:bottom w:val="single" w:sz="4" w:space="0" w:color="auto"/>
            </w:tcBorders>
          </w:tcPr>
          <w:p w14:paraId="69ACFA50" w14:textId="77777777" w:rsidR="00B241B8" w:rsidRDefault="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2C0BBFFB" w14:textId="77777777" w:rsidR="00B241B8" w:rsidRDefault="00B241B8">
            <w:pPr>
              <w:jc w:val="center"/>
              <w:rPr>
                <w:sz w:val="20"/>
              </w:rPr>
            </w:pPr>
            <w:r>
              <w:rPr>
                <w:i/>
                <w:sz w:val="20"/>
              </w:rPr>
              <w:t>F</w:t>
            </w:r>
          </w:p>
        </w:tc>
        <w:tc>
          <w:tcPr>
            <w:tcW w:w="1008" w:type="dxa"/>
            <w:tcBorders>
              <w:bottom w:val="single" w:sz="4" w:space="0" w:color="auto"/>
            </w:tcBorders>
          </w:tcPr>
          <w:p w14:paraId="59D0CFC2" w14:textId="77777777" w:rsidR="00B241B8" w:rsidRDefault="00B241B8">
            <w:pPr>
              <w:jc w:val="center"/>
              <w:rPr>
                <w:i/>
                <w:iCs/>
                <w:sz w:val="20"/>
              </w:rPr>
            </w:pPr>
            <w:r>
              <w:rPr>
                <w:i/>
                <w:iCs/>
                <w:sz w:val="20"/>
              </w:rPr>
              <w:t>n</w:t>
            </w:r>
          </w:p>
        </w:tc>
        <w:tc>
          <w:tcPr>
            <w:tcW w:w="1008" w:type="dxa"/>
          </w:tcPr>
          <w:p w14:paraId="3ABF1B92" w14:textId="77777777" w:rsidR="00B241B8" w:rsidRDefault="00B241B8">
            <w:pPr>
              <w:jc w:val="center"/>
              <w:rPr>
                <w:sz w:val="20"/>
              </w:rPr>
            </w:pPr>
          </w:p>
        </w:tc>
        <w:tc>
          <w:tcPr>
            <w:tcW w:w="1008" w:type="dxa"/>
          </w:tcPr>
          <w:p w14:paraId="50917E90" w14:textId="77777777" w:rsidR="00B241B8" w:rsidRDefault="00B241B8">
            <w:pPr>
              <w:jc w:val="center"/>
              <w:rPr>
                <w:sz w:val="20"/>
              </w:rPr>
            </w:pPr>
          </w:p>
        </w:tc>
        <w:tc>
          <w:tcPr>
            <w:tcW w:w="1008" w:type="dxa"/>
          </w:tcPr>
          <w:p w14:paraId="78B141EF" w14:textId="77777777" w:rsidR="00B241B8" w:rsidRDefault="00B241B8">
            <w:pPr>
              <w:jc w:val="center"/>
              <w:rPr>
                <w:sz w:val="20"/>
              </w:rPr>
            </w:pPr>
          </w:p>
        </w:tc>
        <w:tc>
          <w:tcPr>
            <w:tcW w:w="1008" w:type="dxa"/>
            <w:tcBorders>
              <w:right w:val="single" w:sz="4" w:space="0" w:color="auto"/>
            </w:tcBorders>
          </w:tcPr>
          <w:p w14:paraId="433B760B" w14:textId="77777777" w:rsidR="00B241B8" w:rsidRDefault="00B241B8">
            <w:pPr>
              <w:jc w:val="center"/>
              <w:rPr>
                <w:sz w:val="20"/>
              </w:rPr>
            </w:pPr>
          </w:p>
        </w:tc>
      </w:tr>
      <w:tr w:rsidR="00B241B8" w14:paraId="533C3E52" w14:textId="77777777">
        <w:tc>
          <w:tcPr>
            <w:tcW w:w="1296" w:type="dxa"/>
            <w:tcBorders>
              <w:left w:val="single" w:sz="4" w:space="0" w:color="auto"/>
            </w:tcBorders>
          </w:tcPr>
          <w:p w14:paraId="51661D69" w14:textId="77777777" w:rsidR="00B241B8" w:rsidRDefault="00B241B8">
            <w:pPr>
              <w:rPr>
                <w:sz w:val="8"/>
              </w:rPr>
            </w:pPr>
          </w:p>
        </w:tc>
        <w:tc>
          <w:tcPr>
            <w:tcW w:w="144" w:type="dxa"/>
          </w:tcPr>
          <w:p w14:paraId="55833337" w14:textId="77777777" w:rsidR="00B241B8" w:rsidRDefault="00B241B8">
            <w:pPr>
              <w:rPr>
                <w:sz w:val="8"/>
              </w:rPr>
            </w:pPr>
          </w:p>
        </w:tc>
        <w:tc>
          <w:tcPr>
            <w:tcW w:w="1008" w:type="dxa"/>
          </w:tcPr>
          <w:p w14:paraId="2550984D" w14:textId="77777777" w:rsidR="00B241B8" w:rsidRDefault="00B241B8">
            <w:pPr>
              <w:jc w:val="center"/>
              <w:rPr>
                <w:sz w:val="8"/>
              </w:rPr>
            </w:pPr>
          </w:p>
        </w:tc>
        <w:tc>
          <w:tcPr>
            <w:tcW w:w="1008" w:type="dxa"/>
          </w:tcPr>
          <w:p w14:paraId="1FEF9B37" w14:textId="77777777" w:rsidR="00B241B8" w:rsidRDefault="00B241B8">
            <w:pPr>
              <w:jc w:val="center"/>
              <w:rPr>
                <w:sz w:val="8"/>
              </w:rPr>
            </w:pPr>
          </w:p>
        </w:tc>
        <w:tc>
          <w:tcPr>
            <w:tcW w:w="1008" w:type="dxa"/>
          </w:tcPr>
          <w:p w14:paraId="46224D45" w14:textId="77777777" w:rsidR="00B241B8" w:rsidRDefault="00B241B8">
            <w:pPr>
              <w:jc w:val="center"/>
              <w:rPr>
                <w:sz w:val="8"/>
              </w:rPr>
            </w:pPr>
          </w:p>
        </w:tc>
        <w:tc>
          <w:tcPr>
            <w:tcW w:w="1008" w:type="dxa"/>
          </w:tcPr>
          <w:p w14:paraId="2CFB2410" w14:textId="77777777" w:rsidR="00B241B8" w:rsidRDefault="00B241B8">
            <w:pPr>
              <w:jc w:val="center"/>
              <w:rPr>
                <w:sz w:val="8"/>
              </w:rPr>
            </w:pPr>
          </w:p>
        </w:tc>
        <w:tc>
          <w:tcPr>
            <w:tcW w:w="1008" w:type="dxa"/>
          </w:tcPr>
          <w:p w14:paraId="39A3450B" w14:textId="77777777" w:rsidR="00B241B8" w:rsidRDefault="00B241B8">
            <w:pPr>
              <w:jc w:val="center"/>
              <w:rPr>
                <w:sz w:val="8"/>
              </w:rPr>
            </w:pPr>
          </w:p>
        </w:tc>
        <w:tc>
          <w:tcPr>
            <w:tcW w:w="1008" w:type="dxa"/>
          </w:tcPr>
          <w:p w14:paraId="479C788F" w14:textId="77777777" w:rsidR="00B241B8" w:rsidRDefault="00B241B8">
            <w:pPr>
              <w:jc w:val="center"/>
              <w:rPr>
                <w:sz w:val="8"/>
              </w:rPr>
            </w:pPr>
          </w:p>
        </w:tc>
        <w:tc>
          <w:tcPr>
            <w:tcW w:w="1008" w:type="dxa"/>
            <w:tcBorders>
              <w:right w:val="single" w:sz="4" w:space="0" w:color="auto"/>
            </w:tcBorders>
          </w:tcPr>
          <w:p w14:paraId="58C9DD50" w14:textId="77777777" w:rsidR="00B241B8" w:rsidRDefault="00B241B8">
            <w:pPr>
              <w:jc w:val="center"/>
              <w:rPr>
                <w:sz w:val="8"/>
              </w:rPr>
            </w:pPr>
          </w:p>
        </w:tc>
      </w:tr>
      <w:tr w:rsidR="00B241B8" w14:paraId="51E39A4A" w14:textId="77777777">
        <w:tc>
          <w:tcPr>
            <w:tcW w:w="1296" w:type="dxa"/>
            <w:tcBorders>
              <w:left w:val="single" w:sz="4" w:space="0" w:color="auto"/>
            </w:tcBorders>
          </w:tcPr>
          <w:p w14:paraId="492FBE15" w14:textId="77777777" w:rsidR="00B241B8" w:rsidRDefault="00B241B8">
            <w:pPr>
              <w:ind w:left="180"/>
              <w:rPr>
                <w:sz w:val="20"/>
              </w:rPr>
            </w:pPr>
            <w:r>
              <w:rPr>
                <w:sz w:val="20"/>
              </w:rPr>
              <w:t>CHCl</w:t>
            </w:r>
            <w:r>
              <w:rPr>
                <w:sz w:val="20"/>
                <w:vertAlign w:val="subscript"/>
              </w:rPr>
              <w:t>3</w:t>
            </w:r>
          </w:p>
        </w:tc>
        <w:tc>
          <w:tcPr>
            <w:tcW w:w="144" w:type="dxa"/>
          </w:tcPr>
          <w:p w14:paraId="479C13DB" w14:textId="77777777" w:rsidR="00B241B8" w:rsidRDefault="00B241B8">
            <w:pPr>
              <w:rPr>
                <w:sz w:val="20"/>
              </w:rPr>
            </w:pPr>
          </w:p>
        </w:tc>
        <w:tc>
          <w:tcPr>
            <w:tcW w:w="1008" w:type="dxa"/>
          </w:tcPr>
          <w:p w14:paraId="49B2856F" w14:textId="77777777" w:rsidR="00B241B8" w:rsidRDefault="00B241B8">
            <w:pPr>
              <w:jc w:val="center"/>
              <w:rPr>
                <w:sz w:val="20"/>
              </w:rPr>
            </w:pPr>
            <w:r>
              <w:rPr>
                <w:sz w:val="20"/>
              </w:rPr>
              <w:t>0.61</w:t>
            </w:r>
          </w:p>
        </w:tc>
        <w:tc>
          <w:tcPr>
            <w:tcW w:w="1008" w:type="dxa"/>
          </w:tcPr>
          <w:p w14:paraId="60B5DB19" w14:textId="77777777" w:rsidR="00B241B8" w:rsidRDefault="00B241B8">
            <w:pPr>
              <w:jc w:val="center"/>
              <w:rPr>
                <w:sz w:val="20"/>
              </w:rPr>
            </w:pPr>
            <w:r>
              <w:rPr>
                <w:sz w:val="20"/>
              </w:rPr>
              <w:t>199</w:t>
            </w:r>
          </w:p>
        </w:tc>
        <w:tc>
          <w:tcPr>
            <w:tcW w:w="1008" w:type="dxa"/>
          </w:tcPr>
          <w:p w14:paraId="3BA33DE0" w14:textId="77777777" w:rsidR="00B241B8" w:rsidRDefault="00B241B8">
            <w:pPr>
              <w:jc w:val="center"/>
              <w:rPr>
                <w:sz w:val="20"/>
              </w:rPr>
            </w:pPr>
            <w:r>
              <w:rPr>
                <w:sz w:val="20"/>
              </w:rPr>
              <w:t>786</w:t>
            </w:r>
          </w:p>
        </w:tc>
        <w:tc>
          <w:tcPr>
            <w:tcW w:w="1008" w:type="dxa"/>
          </w:tcPr>
          <w:p w14:paraId="00899485" w14:textId="77777777" w:rsidR="00B241B8" w:rsidRDefault="00B241B8">
            <w:pPr>
              <w:jc w:val="center"/>
              <w:rPr>
                <w:sz w:val="20"/>
              </w:rPr>
            </w:pPr>
          </w:p>
        </w:tc>
        <w:tc>
          <w:tcPr>
            <w:tcW w:w="1008" w:type="dxa"/>
          </w:tcPr>
          <w:p w14:paraId="39135323" w14:textId="77777777" w:rsidR="00B241B8" w:rsidRDefault="00B241B8">
            <w:pPr>
              <w:jc w:val="center"/>
              <w:rPr>
                <w:sz w:val="20"/>
              </w:rPr>
            </w:pPr>
          </w:p>
        </w:tc>
        <w:tc>
          <w:tcPr>
            <w:tcW w:w="1008" w:type="dxa"/>
          </w:tcPr>
          <w:p w14:paraId="35692E9F" w14:textId="77777777" w:rsidR="00B241B8" w:rsidRDefault="00B241B8">
            <w:pPr>
              <w:jc w:val="center"/>
              <w:rPr>
                <w:sz w:val="20"/>
              </w:rPr>
            </w:pPr>
          </w:p>
        </w:tc>
        <w:tc>
          <w:tcPr>
            <w:tcW w:w="1008" w:type="dxa"/>
            <w:tcBorders>
              <w:right w:val="single" w:sz="4" w:space="0" w:color="auto"/>
            </w:tcBorders>
          </w:tcPr>
          <w:p w14:paraId="1F2E64F4" w14:textId="77777777" w:rsidR="00B241B8" w:rsidRDefault="00B241B8">
            <w:pPr>
              <w:jc w:val="center"/>
              <w:rPr>
                <w:sz w:val="20"/>
              </w:rPr>
            </w:pPr>
          </w:p>
        </w:tc>
      </w:tr>
      <w:tr w:rsidR="00B241B8" w14:paraId="1F48A836" w14:textId="77777777">
        <w:tc>
          <w:tcPr>
            <w:tcW w:w="1296" w:type="dxa"/>
            <w:tcBorders>
              <w:left w:val="single" w:sz="4" w:space="0" w:color="auto"/>
            </w:tcBorders>
          </w:tcPr>
          <w:p w14:paraId="23A2E4D2" w14:textId="77777777" w:rsidR="00B241B8" w:rsidRDefault="00B241B8">
            <w:pPr>
              <w:ind w:left="180"/>
              <w:rPr>
                <w:sz w:val="20"/>
              </w:rPr>
            </w:pPr>
            <w:r>
              <w:rPr>
                <w:sz w:val="20"/>
              </w:rPr>
              <w:t>BDCM</w:t>
            </w:r>
          </w:p>
        </w:tc>
        <w:tc>
          <w:tcPr>
            <w:tcW w:w="144" w:type="dxa"/>
          </w:tcPr>
          <w:p w14:paraId="3B312142" w14:textId="77777777" w:rsidR="00B241B8" w:rsidRDefault="00B241B8">
            <w:pPr>
              <w:rPr>
                <w:sz w:val="20"/>
              </w:rPr>
            </w:pPr>
          </w:p>
        </w:tc>
        <w:tc>
          <w:tcPr>
            <w:tcW w:w="1008" w:type="dxa"/>
          </w:tcPr>
          <w:p w14:paraId="66D5BA10" w14:textId="77777777" w:rsidR="00B241B8" w:rsidRDefault="00B241B8">
            <w:pPr>
              <w:jc w:val="center"/>
              <w:rPr>
                <w:sz w:val="20"/>
              </w:rPr>
            </w:pPr>
            <w:r>
              <w:rPr>
                <w:sz w:val="20"/>
              </w:rPr>
              <w:t>0.88</w:t>
            </w:r>
          </w:p>
        </w:tc>
        <w:tc>
          <w:tcPr>
            <w:tcW w:w="1008" w:type="dxa"/>
          </w:tcPr>
          <w:p w14:paraId="304FF6E4" w14:textId="77777777" w:rsidR="00B241B8" w:rsidRDefault="00B241B8">
            <w:pPr>
              <w:jc w:val="center"/>
              <w:rPr>
                <w:sz w:val="20"/>
              </w:rPr>
            </w:pPr>
            <w:r>
              <w:rPr>
                <w:sz w:val="20"/>
              </w:rPr>
              <w:t>915</w:t>
            </w:r>
          </w:p>
        </w:tc>
        <w:tc>
          <w:tcPr>
            <w:tcW w:w="1008" w:type="dxa"/>
          </w:tcPr>
          <w:p w14:paraId="06BF6512" w14:textId="77777777" w:rsidR="00B241B8" w:rsidRDefault="00B241B8">
            <w:pPr>
              <w:jc w:val="center"/>
              <w:rPr>
                <w:sz w:val="20"/>
              </w:rPr>
            </w:pPr>
            <w:r>
              <w:rPr>
                <w:sz w:val="20"/>
              </w:rPr>
              <w:t>786</w:t>
            </w:r>
          </w:p>
        </w:tc>
        <w:tc>
          <w:tcPr>
            <w:tcW w:w="1008" w:type="dxa"/>
          </w:tcPr>
          <w:p w14:paraId="779507A7" w14:textId="77777777" w:rsidR="00B241B8" w:rsidRDefault="00B241B8">
            <w:pPr>
              <w:jc w:val="center"/>
              <w:rPr>
                <w:sz w:val="20"/>
              </w:rPr>
            </w:pPr>
          </w:p>
        </w:tc>
        <w:tc>
          <w:tcPr>
            <w:tcW w:w="1008" w:type="dxa"/>
          </w:tcPr>
          <w:p w14:paraId="2B5380A3" w14:textId="77777777" w:rsidR="00B241B8" w:rsidRDefault="00B241B8">
            <w:pPr>
              <w:jc w:val="center"/>
              <w:rPr>
                <w:sz w:val="20"/>
              </w:rPr>
            </w:pPr>
          </w:p>
        </w:tc>
        <w:tc>
          <w:tcPr>
            <w:tcW w:w="1008" w:type="dxa"/>
          </w:tcPr>
          <w:p w14:paraId="3D7AC781" w14:textId="77777777" w:rsidR="00B241B8" w:rsidRDefault="00B241B8">
            <w:pPr>
              <w:jc w:val="center"/>
              <w:rPr>
                <w:sz w:val="20"/>
              </w:rPr>
            </w:pPr>
          </w:p>
        </w:tc>
        <w:tc>
          <w:tcPr>
            <w:tcW w:w="1008" w:type="dxa"/>
            <w:tcBorders>
              <w:right w:val="single" w:sz="4" w:space="0" w:color="auto"/>
            </w:tcBorders>
          </w:tcPr>
          <w:p w14:paraId="2A4474FC" w14:textId="77777777" w:rsidR="00B241B8" w:rsidRDefault="00B241B8">
            <w:pPr>
              <w:jc w:val="center"/>
              <w:rPr>
                <w:sz w:val="20"/>
              </w:rPr>
            </w:pPr>
          </w:p>
        </w:tc>
      </w:tr>
      <w:tr w:rsidR="00B241B8" w14:paraId="2DD50649" w14:textId="77777777">
        <w:tc>
          <w:tcPr>
            <w:tcW w:w="1296" w:type="dxa"/>
            <w:tcBorders>
              <w:left w:val="single" w:sz="4" w:space="0" w:color="auto"/>
            </w:tcBorders>
          </w:tcPr>
          <w:p w14:paraId="4169F017" w14:textId="77777777" w:rsidR="00B241B8" w:rsidRDefault="00B241B8">
            <w:pPr>
              <w:ind w:left="180"/>
              <w:rPr>
                <w:sz w:val="20"/>
              </w:rPr>
            </w:pPr>
            <w:r>
              <w:rPr>
                <w:sz w:val="20"/>
              </w:rPr>
              <w:t>DBCM</w:t>
            </w:r>
          </w:p>
        </w:tc>
        <w:tc>
          <w:tcPr>
            <w:tcW w:w="144" w:type="dxa"/>
          </w:tcPr>
          <w:p w14:paraId="182C7F58" w14:textId="77777777" w:rsidR="00B241B8" w:rsidRDefault="00B241B8">
            <w:pPr>
              <w:rPr>
                <w:sz w:val="20"/>
              </w:rPr>
            </w:pPr>
          </w:p>
        </w:tc>
        <w:tc>
          <w:tcPr>
            <w:tcW w:w="1008" w:type="dxa"/>
          </w:tcPr>
          <w:p w14:paraId="7E1E1667" w14:textId="77777777" w:rsidR="00B241B8" w:rsidRDefault="00B241B8">
            <w:pPr>
              <w:jc w:val="center"/>
              <w:rPr>
                <w:sz w:val="20"/>
              </w:rPr>
            </w:pPr>
            <w:r>
              <w:rPr>
                <w:sz w:val="20"/>
              </w:rPr>
              <w:t>0.89</w:t>
            </w:r>
          </w:p>
        </w:tc>
        <w:tc>
          <w:tcPr>
            <w:tcW w:w="1008" w:type="dxa"/>
          </w:tcPr>
          <w:p w14:paraId="634E598A" w14:textId="77777777" w:rsidR="00B241B8" w:rsidRDefault="00B241B8">
            <w:pPr>
              <w:jc w:val="center"/>
              <w:rPr>
                <w:sz w:val="20"/>
              </w:rPr>
            </w:pPr>
            <w:r>
              <w:rPr>
                <w:sz w:val="20"/>
              </w:rPr>
              <w:t>1072</w:t>
            </w:r>
          </w:p>
        </w:tc>
        <w:tc>
          <w:tcPr>
            <w:tcW w:w="1008" w:type="dxa"/>
          </w:tcPr>
          <w:p w14:paraId="4FCDE12B" w14:textId="77777777" w:rsidR="00B241B8" w:rsidRDefault="00B241B8">
            <w:pPr>
              <w:jc w:val="center"/>
              <w:rPr>
                <w:sz w:val="20"/>
              </w:rPr>
            </w:pPr>
            <w:r>
              <w:rPr>
                <w:sz w:val="20"/>
              </w:rPr>
              <w:t>786</w:t>
            </w:r>
          </w:p>
        </w:tc>
        <w:tc>
          <w:tcPr>
            <w:tcW w:w="1008" w:type="dxa"/>
          </w:tcPr>
          <w:p w14:paraId="284406E3" w14:textId="77777777" w:rsidR="00B241B8" w:rsidRDefault="00B241B8">
            <w:pPr>
              <w:jc w:val="center"/>
              <w:rPr>
                <w:sz w:val="20"/>
              </w:rPr>
            </w:pPr>
          </w:p>
        </w:tc>
        <w:tc>
          <w:tcPr>
            <w:tcW w:w="1008" w:type="dxa"/>
          </w:tcPr>
          <w:p w14:paraId="54C90B41" w14:textId="77777777" w:rsidR="00B241B8" w:rsidRDefault="00B241B8">
            <w:pPr>
              <w:jc w:val="center"/>
              <w:rPr>
                <w:sz w:val="20"/>
              </w:rPr>
            </w:pPr>
          </w:p>
        </w:tc>
        <w:tc>
          <w:tcPr>
            <w:tcW w:w="1008" w:type="dxa"/>
          </w:tcPr>
          <w:p w14:paraId="3FC19FD2" w14:textId="77777777" w:rsidR="00B241B8" w:rsidRDefault="00B241B8">
            <w:pPr>
              <w:jc w:val="center"/>
              <w:rPr>
                <w:sz w:val="20"/>
              </w:rPr>
            </w:pPr>
          </w:p>
        </w:tc>
        <w:tc>
          <w:tcPr>
            <w:tcW w:w="1008" w:type="dxa"/>
            <w:tcBorders>
              <w:right w:val="single" w:sz="4" w:space="0" w:color="auto"/>
            </w:tcBorders>
          </w:tcPr>
          <w:p w14:paraId="021D01A7" w14:textId="77777777" w:rsidR="00B241B8" w:rsidRDefault="00B241B8">
            <w:pPr>
              <w:jc w:val="center"/>
              <w:rPr>
                <w:sz w:val="20"/>
              </w:rPr>
            </w:pPr>
          </w:p>
        </w:tc>
      </w:tr>
      <w:tr w:rsidR="00B241B8" w14:paraId="62404190" w14:textId="77777777">
        <w:tc>
          <w:tcPr>
            <w:tcW w:w="1296" w:type="dxa"/>
            <w:tcBorders>
              <w:left w:val="single" w:sz="4" w:space="0" w:color="auto"/>
            </w:tcBorders>
          </w:tcPr>
          <w:p w14:paraId="605EF536" w14:textId="77777777" w:rsidR="00B241B8" w:rsidRDefault="00B241B8">
            <w:pPr>
              <w:ind w:left="180"/>
              <w:rPr>
                <w:sz w:val="20"/>
              </w:rPr>
            </w:pPr>
            <w:r>
              <w:rPr>
                <w:sz w:val="20"/>
              </w:rPr>
              <w:t>CHBr</w:t>
            </w:r>
            <w:r>
              <w:rPr>
                <w:sz w:val="20"/>
                <w:vertAlign w:val="subscript"/>
              </w:rPr>
              <w:t>3</w:t>
            </w:r>
          </w:p>
        </w:tc>
        <w:tc>
          <w:tcPr>
            <w:tcW w:w="144" w:type="dxa"/>
          </w:tcPr>
          <w:p w14:paraId="35F20F88" w14:textId="77777777" w:rsidR="00B241B8" w:rsidRDefault="00B241B8">
            <w:pPr>
              <w:rPr>
                <w:sz w:val="20"/>
              </w:rPr>
            </w:pPr>
          </w:p>
        </w:tc>
        <w:tc>
          <w:tcPr>
            <w:tcW w:w="1008" w:type="dxa"/>
          </w:tcPr>
          <w:p w14:paraId="224A9200" w14:textId="77777777" w:rsidR="00B241B8" w:rsidRDefault="00B241B8">
            <w:pPr>
              <w:jc w:val="center"/>
              <w:rPr>
                <w:sz w:val="20"/>
              </w:rPr>
            </w:pPr>
            <w:r>
              <w:rPr>
                <w:sz w:val="20"/>
              </w:rPr>
              <w:t>0.61</w:t>
            </w:r>
          </w:p>
        </w:tc>
        <w:tc>
          <w:tcPr>
            <w:tcW w:w="1008" w:type="dxa"/>
          </w:tcPr>
          <w:p w14:paraId="21CFC951" w14:textId="77777777" w:rsidR="00B241B8" w:rsidRDefault="00B241B8">
            <w:pPr>
              <w:jc w:val="center"/>
              <w:rPr>
                <w:sz w:val="20"/>
              </w:rPr>
            </w:pPr>
            <w:r>
              <w:rPr>
                <w:sz w:val="20"/>
              </w:rPr>
              <w:t>199</w:t>
            </w:r>
          </w:p>
        </w:tc>
        <w:tc>
          <w:tcPr>
            <w:tcW w:w="1008" w:type="dxa"/>
          </w:tcPr>
          <w:p w14:paraId="3B6AEE8F" w14:textId="77777777" w:rsidR="00B241B8" w:rsidRDefault="00B241B8">
            <w:pPr>
              <w:jc w:val="center"/>
              <w:rPr>
                <w:sz w:val="20"/>
              </w:rPr>
            </w:pPr>
            <w:r>
              <w:rPr>
                <w:sz w:val="20"/>
              </w:rPr>
              <w:t>786</w:t>
            </w:r>
          </w:p>
        </w:tc>
        <w:tc>
          <w:tcPr>
            <w:tcW w:w="1008" w:type="dxa"/>
          </w:tcPr>
          <w:p w14:paraId="104EBE64" w14:textId="77777777" w:rsidR="00B241B8" w:rsidRDefault="00B241B8">
            <w:pPr>
              <w:jc w:val="center"/>
              <w:rPr>
                <w:sz w:val="20"/>
              </w:rPr>
            </w:pPr>
          </w:p>
        </w:tc>
        <w:tc>
          <w:tcPr>
            <w:tcW w:w="1008" w:type="dxa"/>
          </w:tcPr>
          <w:p w14:paraId="37EABF05" w14:textId="77777777" w:rsidR="00B241B8" w:rsidRDefault="00B241B8">
            <w:pPr>
              <w:jc w:val="center"/>
              <w:rPr>
                <w:sz w:val="20"/>
              </w:rPr>
            </w:pPr>
          </w:p>
        </w:tc>
        <w:tc>
          <w:tcPr>
            <w:tcW w:w="1008" w:type="dxa"/>
          </w:tcPr>
          <w:p w14:paraId="43AF019A" w14:textId="77777777" w:rsidR="00B241B8" w:rsidRDefault="00B241B8">
            <w:pPr>
              <w:jc w:val="center"/>
              <w:rPr>
                <w:sz w:val="20"/>
              </w:rPr>
            </w:pPr>
          </w:p>
        </w:tc>
        <w:tc>
          <w:tcPr>
            <w:tcW w:w="1008" w:type="dxa"/>
            <w:tcBorders>
              <w:right w:val="single" w:sz="4" w:space="0" w:color="auto"/>
            </w:tcBorders>
          </w:tcPr>
          <w:p w14:paraId="2BDD422B" w14:textId="77777777" w:rsidR="00B241B8" w:rsidRDefault="00B241B8">
            <w:pPr>
              <w:jc w:val="center"/>
              <w:rPr>
                <w:sz w:val="20"/>
              </w:rPr>
            </w:pPr>
          </w:p>
        </w:tc>
      </w:tr>
      <w:tr w:rsidR="00B241B8" w14:paraId="4FDD0631" w14:textId="77777777">
        <w:tc>
          <w:tcPr>
            <w:tcW w:w="1296" w:type="dxa"/>
            <w:tcBorders>
              <w:left w:val="single" w:sz="4" w:space="0" w:color="auto"/>
              <w:bottom w:val="single" w:sz="4" w:space="0" w:color="auto"/>
            </w:tcBorders>
          </w:tcPr>
          <w:p w14:paraId="56201843" w14:textId="77777777" w:rsidR="00B241B8" w:rsidRDefault="00B241B8">
            <w:pPr>
              <w:ind w:left="180"/>
              <w:rPr>
                <w:sz w:val="8"/>
              </w:rPr>
            </w:pPr>
          </w:p>
        </w:tc>
        <w:tc>
          <w:tcPr>
            <w:tcW w:w="144" w:type="dxa"/>
            <w:tcBorders>
              <w:bottom w:val="single" w:sz="4" w:space="0" w:color="auto"/>
            </w:tcBorders>
          </w:tcPr>
          <w:p w14:paraId="284FB236" w14:textId="77777777" w:rsidR="00B241B8" w:rsidRDefault="00B241B8">
            <w:pPr>
              <w:rPr>
                <w:sz w:val="8"/>
              </w:rPr>
            </w:pPr>
          </w:p>
        </w:tc>
        <w:tc>
          <w:tcPr>
            <w:tcW w:w="1008" w:type="dxa"/>
            <w:tcBorders>
              <w:bottom w:val="single" w:sz="4" w:space="0" w:color="auto"/>
            </w:tcBorders>
          </w:tcPr>
          <w:p w14:paraId="14747C5D" w14:textId="77777777" w:rsidR="00B241B8" w:rsidRDefault="00B241B8">
            <w:pPr>
              <w:jc w:val="center"/>
              <w:rPr>
                <w:sz w:val="8"/>
              </w:rPr>
            </w:pPr>
          </w:p>
        </w:tc>
        <w:tc>
          <w:tcPr>
            <w:tcW w:w="1008" w:type="dxa"/>
            <w:tcBorders>
              <w:bottom w:val="single" w:sz="4" w:space="0" w:color="auto"/>
            </w:tcBorders>
          </w:tcPr>
          <w:p w14:paraId="53D3BED8" w14:textId="77777777" w:rsidR="00B241B8" w:rsidRDefault="00B241B8">
            <w:pPr>
              <w:jc w:val="center"/>
              <w:rPr>
                <w:sz w:val="8"/>
              </w:rPr>
            </w:pPr>
          </w:p>
        </w:tc>
        <w:tc>
          <w:tcPr>
            <w:tcW w:w="1008" w:type="dxa"/>
            <w:tcBorders>
              <w:bottom w:val="single" w:sz="4" w:space="0" w:color="auto"/>
            </w:tcBorders>
          </w:tcPr>
          <w:p w14:paraId="7D4D541C" w14:textId="77777777" w:rsidR="00B241B8" w:rsidRDefault="00B241B8">
            <w:pPr>
              <w:jc w:val="center"/>
              <w:rPr>
                <w:sz w:val="8"/>
              </w:rPr>
            </w:pPr>
          </w:p>
        </w:tc>
        <w:tc>
          <w:tcPr>
            <w:tcW w:w="1008" w:type="dxa"/>
            <w:tcBorders>
              <w:bottom w:val="single" w:sz="4" w:space="0" w:color="auto"/>
            </w:tcBorders>
          </w:tcPr>
          <w:p w14:paraId="1AA0A8BD" w14:textId="77777777" w:rsidR="00B241B8" w:rsidRDefault="00B241B8">
            <w:pPr>
              <w:jc w:val="center"/>
              <w:rPr>
                <w:sz w:val="8"/>
              </w:rPr>
            </w:pPr>
          </w:p>
        </w:tc>
        <w:tc>
          <w:tcPr>
            <w:tcW w:w="1008" w:type="dxa"/>
            <w:tcBorders>
              <w:bottom w:val="single" w:sz="4" w:space="0" w:color="auto"/>
            </w:tcBorders>
          </w:tcPr>
          <w:p w14:paraId="20762A29" w14:textId="77777777" w:rsidR="00B241B8" w:rsidRDefault="00B241B8">
            <w:pPr>
              <w:jc w:val="center"/>
              <w:rPr>
                <w:sz w:val="8"/>
              </w:rPr>
            </w:pPr>
          </w:p>
        </w:tc>
        <w:tc>
          <w:tcPr>
            <w:tcW w:w="1008" w:type="dxa"/>
            <w:tcBorders>
              <w:bottom w:val="single" w:sz="4" w:space="0" w:color="auto"/>
            </w:tcBorders>
          </w:tcPr>
          <w:p w14:paraId="703C3604" w14:textId="77777777" w:rsidR="00B241B8" w:rsidRDefault="00B241B8">
            <w:pPr>
              <w:jc w:val="center"/>
              <w:rPr>
                <w:sz w:val="8"/>
              </w:rPr>
            </w:pPr>
          </w:p>
        </w:tc>
        <w:tc>
          <w:tcPr>
            <w:tcW w:w="1008" w:type="dxa"/>
            <w:tcBorders>
              <w:bottom w:val="single" w:sz="4" w:space="0" w:color="auto"/>
              <w:right w:val="single" w:sz="4" w:space="0" w:color="auto"/>
            </w:tcBorders>
          </w:tcPr>
          <w:p w14:paraId="50F13076" w14:textId="77777777" w:rsidR="00B241B8" w:rsidRDefault="00B241B8">
            <w:pPr>
              <w:jc w:val="center"/>
              <w:rPr>
                <w:sz w:val="8"/>
              </w:rPr>
            </w:pPr>
          </w:p>
        </w:tc>
      </w:tr>
    </w:tbl>
    <w:p w14:paraId="6D437225" w14:textId="77777777" w:rsidR="00B241B8" w:rsidRDefault="00B241B8">
      <w:pPr>
        <w:pStyle w:val="Header"/>
        <w:tabs>
          <w:tab w:val="clear" w:pos="4320"/>
          <w:tab w:val="clear" w:pos="8640"/>
        </w:tabs>
      </w:pPr>
    </w:p>
    <w:p w14:paraId="4F7EE84E" w14:textId="77777777" w:rsidR="00B241B8" w:rsidRDefault="00B241B8">
      <w:pPr>
        <w:pStyle w:val="Heading4"/>
      </w:pPr>
      <w:r>
        <w:lastRenderedPageBreak/>
        <w:t>HAAs</w:t>
      </w:r>
    </w:p>
    <w:p w14:paraId="52A2E3B5"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same empirical equation format was used to develop HAA predictive equations for ozonated raw water applications using the same database as was used for THM formation.  </w:t>
      </w:r>
      <w:r>
        <w:rPr>
          <w:b/>
          <w:bCs/>
          <w:spacing w:val="0"/>
        </w:rPr>
        <w:t>Equation 5-138</w:t>
      </w:r>
      <w:r>
        <w:rPr>
          <w:spacing w:val="0"/>
        </w:rPr>
        <w:t xml:space="preserve"> shows the equation for HAA6 predictions:</w:t>
      </w:r>
    </w:p>
    <w:p w14:paraId="4E067BC2"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69C6959E" w14:textId="77777777" w:rsidR="00B241B8" w:rsidRDefault="00E1585D">
      <w:pPr>
        <w:pStyle w:val="Caption"/>
        <w:jc w:val="right"/>
      </w:pPr>
      <w:r>
        <w:rPr>
          <w:position w:val="-10"/>
        </w:rPr>
        <w:pict w14:anchorId="733FF937">
          <v:shape id="_x0000_i1166" type="#_x0000_t75" style="width:351.75pt;height:21pt" fillcolor="window">
            <v:imagedata r:id="rId170"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138)</w:t>
      </w:r>
    </w:p>
    <w:p w14:paraId="0266CDEE" w14:textId="77777777" w:rsidR="00B241B8" w:rsidRDefault="00B241B8">
      <w:pPr>
        <w:ind w:left="720" w:firstLine="720"/>
        <w:rPr>
          <w:i/>
        </w:rPr>
      </w:pPr>
      <w:r>
        <w:rPr>
          <w:i/>
        </w:rPr>
        <w:t>(R</w:t>
      </w:r>
      <w:r>
        <w:rPr>
          <w:i/>
          <w:vertAlign w:val="superscript"/>
        </w:rPr>
        <w:t>2</w:t>
      </w:r>
      <w:r>
        <w:rPr>
          <w:i/>
          <w:vertAlign w:val="subscript"/>
        </w:rPr>
        <w:t>adj</w:t>
      </w:r>
      <w:r>
        <w:rPr>
          <w:i/>
        </w:rPr>
        <w:t xml:space="preserve"> =</w:t>
      </w:r>
      <w:r>
        <w:rPr>
          <w:i/>
          <w:vertAlign w:val="superscript"/>
        </w:rPr>
        <w:t xml:space="preserve"> </w:t>
      </w:r>
      <w:r>
        <w:rPr>
          <w:i/>
        </w:rPr>
        <w:t>0.80, F = 486, n = 738)</w:t>
      </w:r>
    </w:p>
    <w:p w14:paraId="3CF6DCC8" w14:textId="77777777" w:rsidR="00B241B8" w:rsidRDefault="00B241B8">
      <w:pPr>
        <w:ind w:left="720"/>
        <w:rPr>
          <w:snapToGrid w:val="0"/>
          <w:color w:val="000000"/>
        </w:rPr>
      </w:pPr>
    </w:p>
    <w:p w14:paraId="6580BCC6" w14:textId="77777777" w:rsidR="00B241B8" w:rsidRDefault="00B241B8">
      <w:r>
        <w:t>where,</w:t>
      </w:r>
    </w:p>
    <w:p w14:paraId="16D6D9CA" w14:textId="77777777" w:rsidR="00B241B8" w:rsidRDefault="00B241B8">
      <w:r>
        <w:rPr>
          <w:i/>
          <w:iCs/>
        </w:rPr>
        <w:t>UVA</w:t>
      </w:r>
      <w:r>
        <w:t xml:space="preserve"> = ultraviolet absorbance at 254 nm (1/cm): 0.01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0.318</w:t>
      </w:r>
    </w:p>
    <w:p w14:paraId="4B6DD666" w14:textId="77777777" w:rsidR="00B241B8" w:rsidRDefault="00B241B8">
      <w:r>
        <w:rPr>
          <w:i/>
          <w:iCs/>
        </w:rPr>
        <w:t>Cl</w:t>
      </w:r>
      <w:r>
        <w:rPr>
          <w:i/>
          <w:iCs/>
          <w:vertAlign w:val="subscript"/>
        </w:rPr>
        <w:t>2</w:t>
      </w:r>
      <w:r>
        <w:t xml:space="preserve"> = applied chlorine dose (mg/L): 1.51 </w:t>
      </w:r>
      <w:r>
        <w:fldChar w:fldCharType="begin"/>
      </w:r>
      <w:r>
        <w:instrText>symbol 163 \f "Symbol" \s 11</w:instrText>
      </w:r>
      <w:r>
        <w:fldChar w:fldCharType="separate"/>
      </w:r>
      <w:r>
        <w:rPr>
          <w:rFonts w:ascii="Symbol" w:hAnsi="Symbol"/>
        </w:rPr>
        <w:t></w:t>
      </w:r>
      <w:r>
        <w:fldChar w:fldCharType="end"/>
      </w:r>
      <w:r>
        <w:t xml:space="preserve"> </w:t>
      </w:r>
      <w:r>
        <w:rPr>
          <w:i/>
          <w:iCs/>
        </w:rPr>
        <w:t>Cl</w:t>
      </w:r>
      <w:r>
        <w:rPr>
          <w:i/>
          <w:iCs/>
          <w:vertAlign w:val="subscript"/>
        </w:rPr>
        <w:t>2</w:t>
      </w:r>
      <w:r>
        <w:t xml:space="preserve">  </w:t>
      </w:r>
      <w:r>
        <w:fldChar w:fldCharType="begin"/>
      </w:r>
      <w:r>
        <w:instrText>symbol 163 \f "Symbol" \s 11</w:instrText>
      </w:r>
      <w:r>
        <w:fldChar w:fldCharType="separate"/>
      </w:r>
      <w:r>
        <w:rPr>
          <w:rFonts w:ascii="Symbol" w:hAnsi="Symbol"/>
        </w:rPr>
        <w:t>£</w:t>
      </w:r>
      <w:r>
        <w:fldChar w:fldCharType="end"/>
      </w:r>
      <w:r>
        <w:t xml:space="preserve"> 33.55</w:t>
      </w:r>
    </w:p>
    <w:p w14:paraId="4FC6F3DA" w14:textId="77777777" w:rsidR="00B241B8" w:rsidRDefault="00B241B8">
      <w:r>
        <w:rPr>
          <w:i/>
          <w:iCs/>
        </w:rPr>
        <w:t>Br</w:t>
      </w:r>
      <w:r>
        <w:rPr>
          <w:i/>
          <w:iCs/>
          <w:vertAlign w:val="superscript"/>
        </w:rPr>
        <w:t>-</w:t>
      </w:r>
      <w:r>
        <w:t xml:space="preserve"> = bromide concentration (</w:t>
      </w:r>
      <w:r>
        <w:rPr>
          <w:rFonts w:ascii="Symbol" w:hAnsi="Symbol"/>
        </w:rPr>
        <w:t></w:t>
      </w:r>
      <w:r>
        <w:t xml:space="preserve">g/L): 7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600</w:t>
      </w:r>
    </w:p>
    <w:p w14:paraId="1E85C225" w14:textId="77777777" w:rsidR="00B241B8" w:rsidRDefault="00B241B8">
      <w:r>
        <w:rPr>
          <w:i/>
          <w:iCs/>
        </w:rPr>
        <w:t>Temp</w:t>
      </w:r>
      <w:r>
        <w:t xml:space="preserve"> = temperature (</w:t>
      </w:r>
      <w:r>
        <w:fldChar w:fldCharType="begin"/>
      </w:r>
      <w:r>
        <w:instrText>symbol 176 \f "Symbol" \s 11</w:instrText>
      </w:r>
      <w:r>
        <w:fldChar w:fldCharType="separate"/>
      </w:r>
      <w:r>
        <w:rPr>
          <w:rFonts w:ascii="Symbol" w:hAnsi="Symbol"/>
        </w:rPr>
        <w:t></w:t>
      </w:r>
      <w:r>
        <w:fldChar w:fldCharType="end"/>
      </w:r>
      <w:r>
        <w:t xml:space="preserve">C): 15 </w:t>
      </w:r>
      <w:r>
        <w:fldChar w:fldCharType="begin"/>
      </w:r>
      <w:r>
        <w:instrText>symbol 163 \f "Symbol" \s 11</w:instrText>
      </w:r>
      <w:r>
        <w:fldChar w:fldCharType="separate"/>
      </w:r>
      <w:r>
        <w:rPr>
          <w:rFonts w:ascii="Symbol" w:hAnsi="Symbol"/>
        </w:rPr>
        <w:t></w:t>
      </w:r>
      <w:r>
        <w:fldChar w:fldCharType="end"/>
      </w:r>
      <w:r>
        <w:t xml:space="preserve"> </w:t>
      </w:r>
      <w:r>
        <w:rPr>
          <w:i/>
          <w:iCs/>
        </w:rPr>
        <w:t>Temp</w:t>
      </w:r>
      <w:r>
        <w:t xml:space="preserve"> </w:t>
      </w:r>
      <w:r>
        <w:fldChar w:fldCharType="begin"/>
      </w:r>
      <w:r>
        <w:instrText>symbol 163 \f "Symbol" \s 11</w:instrText>
      </w:r>
      <w:r>
        <w:fldChar w:fldCharType="separate"/>
      </w:r>
      <w:r>
        <w:rPr>
          <w:rFonts w:ascii="Symbol" w:hAnsi="Symbol"/>
        </w:rPr>
        <w:t></w:t>
      </w:r>
      <w:r>
        <w:fldChar w:fldCharType="end"/>
      </w:r>
      <w:r>
        <w:t xml:space="preserve"> 25</w:t>
      </w:r>
    </w:p>
    <w:p w14:paraId="0C75D804" w14:textId="77777777" w:rsidR="00B241B8" w:rsidRDefault="00B241B8">
      <w:r>
        <w:rPr>
          <w:i/>
          <w:iCs/>
        </w:rPr>
        <w:t>pH</w:t>
      </w:r>
      <w:r>
        <w:t xml:space="preserve">: 6.5 </w:t>
      </w:r>
      <w:r>
        <w:fldChar w:fldCharType="begin"/>
      </w:r>
      <w:r>
        <w:instrText>symbol 163 \f "Symbol" \s 11</w:instrText>
      </w:r>
      <w:r>
        <w:fldChar w:fldCharType="separate"/>
      </w:r>
      <w:r>
        <w:rPr>
          <w:rFonts w:ascii="Symbol" w:hAnsi="Symbol"/>
        </w:rPr>
        <w:t></w:t>
      </w:r>
      <w:r>
        <w:fldChar w:fldCharType="end"/>
      </w:r>
      <w:r>
        <w:t xml:space="preserve"> </w:t>
      </w:r>
      <w:r>
        <w:rPr>
          <w:i/>
          <w:iCs/>
        </w:rPr>
        <w:t>pH</w:t>
      </w:r>
      <w:r>
        <w:t xml:space="preserve"> </w:t>
      </w:r>
      <w:r>
        <w:fldChar w:fldCharType="begin"/>
      </w:r>
      <w:r>
        <w:instrText>symbol 163 \f "Symbol" \s 11</w:instrText>
      </w:r>
      <w:r>
        <w:fldChar w:fldCharType="separate"/>
      </w:r>
      <w:r>
        <w:rPr>
          <w:rFonts w:ascii="Symbol" w:hAnsi="Symbol"/>
        </w:rPr>
        <w:t>£</w:t>
      </w:r>
      <w:r>
        <w:fldChar w:fldCharType="end"/>
      </w:r>
      <w:r>
        <w:t xml:space="preserve"> 8.5</w:t>
      </w:r>
    </w:p>
    <w:p w14:paraId="1FECCB60" w14:textId="77777777" w:rsidR="00B241B8" w:rsidRDefault="00B241B8">
      <w:r>
        <w:rPr>
          <w:i/>
          <w:iCs/>
        </w:rPr>
        <w:t>time</w:t>
      </w:r>
      <w:r>
        <w:t xml:space="preserve"> = reaction time (hours): 2 </w:t>
      </w:r>
      <w:r>
        <w:fldChar w:fldCharType="begin"/>
      </w:r>
      <w:r>
        <w:instrText>symbol 163 \f "Symbol" \s 11</w:instrText>
      </w:r>
      <w:r>
        <w:fldChar w:fldCharType="separate"/>
      </w:r>
      <w:r>
        <w:rPr>
          <w:rFonts w:ascii="Symbol" w:hAnsi="Symbol"/>
        </w:rPr>
        <w:t>£</w:t>
      </w:r>
      <w:r>
        <w:fldChar w:fldCharType="end"/>
      </w:r>
      <w:r>
        <w:t xml:space="preserve"> </w:t>
      </w:r>
      <w:r>
        <w:rPr>
          <w:i/>
          <w:iCs/>
        </w:rPr>
        <w:t>time</w:t>
      </w:r>
      <w:r>
        <w:t xml:space="preserve"> </w:t>
      </w:r>
      <w:r>
        <w:fldChar w:fldCharType="begin"/>
      </w:r>
      <w:r>
        <w:instrText>symbol 163 \f "Symbol" \s 11</w:instrText>
      </w:r>
      <w:r>
        <w:fldChar w:fldCharType="separate"/>
      </w:r>
      <w:r>
        <w:rPr>
          <w:rFonts w:ascii="Symbol" w:hAnsi="Symbol"/>
        </w:rPr>
        <w:t></w:t>
      </w:r>
      <w:r>
        <w:fldChar w:fldCharType="end"/>
      </w:r>
      <w:r>
        <w:t xml:space="preserve"> 168</w:t>
      </w:r>
    </w:p>
    <w:p w14:paraId="5A42E502" w14:textId="77777777" w:rsidR="00B241B8" w:rsidRDefault="00B241B8"/>
    <w:p w14:paraId="53587456" w14:textId="38E4244B" w:rsidR="00B241B8" w:rsidRDefault="00B241B8">
      <w:r>
        <w:t xml:space="preserve">Individual HAA species equations were developed in similar format and are generally described by </w:t>
      </w:r>
      <w:r>
        <w:rPr>
          <w:b/>
          <w:bCs/>
        </w:rPr>
        <w:t>Equation 5-139</w:t>
      </w:r>
      <w:r>
        <w:t xml:space="preserve">.  The equation coefficients and regression statistics are given in </w:t>
      </w:r>
      <w:r>
        <w:rPr>
          <w:b/>
          <w:bCs/>
        </w:rPr>
        <w:t>Table 5-</w:t>
      </w:r>
      <w:r w:rsidR="006B2F44">
        <w:rPr>
          <w:b/>
          <w:bCs/>
        </w:rPr>
        <w:t>6</w:t>
      </w:r>
      <w:r>
        <w:t>.</w:t>
      </w:r>
    </w:p>
    <w:p w14:paraId="0373F5B1" w14:textId="77777777" w:rsidR="00B241B8" w:rsidRDefault="00B241B8"/>
    <w:p w14:paraId="12A530BD" w14:textId="77777777" w:rsidR="00B241B8" w:rsidRDefault="00E1585D">
      <w:pPr>
        <w:pStyle w:val="Caption"/>
        <w:jc w:val="right"/>
      </w:pPr>
      <w:r>
        <w:rPr>
          <w:position w:val="-10"/>
        </w:rPr>
        <w:pict w14:anchorId="7848A8FD">
          <v:shape id="_x0000_i1167" type="#_x0000_t75" style="width:249.75pt;height:21pt" fillcolor="window">
            <v:imagedata r:id="rId171"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139</w:t>
      </w:r>
      <w:r w:rsidR="00B241B8">
        <w:rPr>
          <w:noProof/>
        </w:rPr>
        <w:t>)</w:t>
      </w:r>
    </w:p>
    <w:p w14:paraId="664B874B" w14:textId="77777777" w:rsidR="00B241B8" w:rsidRDefault="00B241B8"/>
    <w:p w14:paraId="7A9230C5" w14:textId="40519CD5" w:rsidR="00B241B8" w:rsidRDefault="003B1DBA">
      <w:r>
        <w:t>Like</w:t>
      </w:r>
      <w:r w:rsidR="00B241B8">
        <w:t xml:space="preserve"> the Raw Water Algorithm, WTP Model users should be wary about using the model to simulate treatment conditions where this algorithm will be applied outside of the boundary conditions used in equation development.  Finally, the equations of the Ozonated Raw Water Algorithm were included in the process that used ICR data to calibrate the WTP Model; therefore, the ICR calibration factors discussed in </w:t>
      </w:r>
      <w:r w:rsidR="00B241B8" w:rsidRPr="00C4205E">
        <w:rPr>
          <w:b/>
        </w:rPr>
        <w:t>Section 5.7.1</w:t>
      </w:r>
      <w:r w:rsidR="00C4205E" w:rsidRPr="00C4205E">
        <w:rPr>
          <w:b/>
        </w:rPr>
        <w:t>1</w:t>
      </w:r>
      <w:r w:rsidR="00B241B8">
        <w:t xml:space="preserve"> are applied to the results of these equations within the WTP Model.</w:t>
      </w:r>
    </w:p>
    <w:p w14:paraId="5565DE51" w14:textId="77777777" w:rsidR="00B241B8" w:rsidRDefault="00B241B8">
      <w:pPr>
        <w:pStyle w:val="Caption"/>
      </w:pPr>
    </w:p>
    <w:p w14:paraId="1D8BCBBD" w14:textId="77777777" w:rsidR="00192629" w:rsidRDefault="00192629" w:rsidP="00192629">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 xml:space="preserve">The method for HAA9 prediction and the four species not included in HAA5, is calculated based on the method described in </w:t>
      </w:r>
      <w:r>
        <w:rPr>
          <w:b/>
        </w:rPr>
        <w:t>Section 5.7.10</w:t>
      </w:r>
      <w:r w:rsidRPr="009574E2">
        <w:t>.</w:t>
      </w:r>
      <w:r>
        <w:t xml:space="preserve"> </w:t>
      </w:r>
    </w:p>
    <w:p w14:paraId="0C3E3D84" w14:textId="77777777" w:rsidR="00937DC6" w:rsidRPr="00937DC6" w:rsidRDefault="00937DC6" w:rsidP="00937DC6"/>
    <w:p w14:paraId="4ACAB4C3" w14:textId="77777777" w:rsidR="00B241B8" w:rsidRDefault="00B241B8"/>
    <w:p w14:paraId="5D858570" w14:textId="12DD0180" w:rsidR="00B241B8" w:rsidRDefault="00B241B8">
      <w:pPr>
        <w:pStyle w:val="Caption"/>
        <w:spacing w:line="240" w:lineRule="auto"/>
        <w:rPr>
          <w:noProof/>
        </w:rPr>
      </w:pPr>
      <w:r>
        <w:br w:type="page"/>
      </w: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B2F44">
        <w:t>6</w:t>
      </w:r>
      <w:r>
        <w:t xml:space="preserve">  </w:t>
      </w:r>
      <w:r>
        <w:rPr>
          <w:noProof/>
        </w:rPr>
        <w:t xml:space="preserve">Coefficients and Regression Statistics for Ozonated Raw Water HAA </w:t>
      </w:r>
      <w:r>
        <w:rPr>
          <w:noProof/>
        </w:rPr>
        <w:tab/>
      </w:r>
      <w:r>
        <w:rPr>
          <w:noProof/>
        </w:rPr>
        <w:br/>
        <w:t xml:space="preserve">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B241B8" w14:paraId="438FF072" w14:textId="77777777">
        <w:trPr>
          <w:cantSplit/>
        </w:trPr>
        <w:tc>
          <w:tcPr>
            <w:tcW w:w="1296" w:type="dxa"/>
            <w:tcBorders>
              <w:top w:val="single" w:sz="4" w:space="0" w:color="auto"/>
              <w:left w:val="single" w:sz="4" w:space="0" w:color="auto"/>
            </w:tcBorders>
          </w:tcPr>
          <w:p w14:paraId="665D0967" w14:textId="77777777" w:rsidR="00B241B8" w:rsidRDefault="00B241B8">
            <w:pPr>
              <w:rPr>
                <w:sz w:val="8"/>
              </w:rPr>
            </w:pPr>
          </w:p>
        </w:tc>
        <w:tc>
          <w:tcPr>
            <w:tcW w:w="144" w:type="dxa"/>
            <w:tcBorders>
              <w:top w:val="single" w:sz="4" w:space="0" w:color="auto"/>
            </w:tcBorders>
          </w:tcPr>
          <w:p w14:paraId="1A3EADF4" w14:textId="77777777" w:rsidR="00B241B8" w:rsidRDefault="00B241B8">
            <w:pPr>
              <w:rPr>
                <w:sz w:val="8"/>
              </w:rPr>
            </w:pPr>
          </w:p>
        </w:tc>
        <w:tc>
          <w:tcPr>
            <w:tcW w:w="7056" w:type="dxa"/>
            <w:gridSpan w:val="7"/>
            <w:tcBorders>
              <w:top w:val="single" w:sz="4" w:space="0" w:color="auto"/>
              <w:right w:val="single" w:sz="4" w:space="0" w:color="auto"/>
            </w:tcBorders>
          </w:tcPr>
          <w:p w14:paraId="71A434F1" w14:textId="77777777" w:rsidR="00B241B8" w:rsidRDefault="00B241B8">
            <w:pPr>
              <w:jc w:val="center"/>
              <w:rPr>
                <w:b/>
                <w:i/>
                <w:sz w:val="8"/>
              </w:rPr>
            </w:pPr>
          </w:p>
        </w:tc>
      </w:tr>
      <w:tr w:rsidR="00B241B8" w14:paraId="6F180E06" w14:textId="77777777">
        <w:trPr>
          <w:cantSplit/>
        </w:trPr>
        <w:tc>
          <w:tcPr>
            <w:tcW w:w="1296" w:type="dxa"/>
            <w:tcBorders>
              <w:left w:val="single" w:sz="4" w:space="0" w:color="auto"/>
            </w:tcBorders>
          </w:tcPr>
          <w:p w14:paraId="040818AA" w14:textId="77777777" w:rsidR="00B241B8" w:rsidRDefault="00B241B8">
            <w:pPr>
              <w:rPr>
                <w:sz w:val="20"/>
              </w:rPr>
            </w:pPr>
          </w:p>
        </w:tc>
        <w:tc>
          <w:tcPr>
            <w:tcW w:w="144" w:type="dxa"/>
          </w:tcPr>
          <w:p w14:paraId="45A6DDAA" w14:textId="77777777" w:rsidR="00B241B8" w:rsidRDefault="00B241B8">
            <w:pPr>
              <w:rPr>
                <w:sz w:val="20"/>
              </w:rPr>
            </w:pPr>
          </w:p>
        </w:tc>
        <w:tc>
          <w:tcPr>
            <w:tcW w:w="7056" w:type="dxa"/>
            <w:gridSpan w:val="7"/>
            <w:tcBorders>
              <w:right w:val="single" w:sz="4" w:space="0" w:color="auto"/>
            </w:tcBorders>
          </w:tcPr>
          <w:p w14:paraId="2D92AD88" w14:textId="77777777" w:rsidR="00B241B8" w:rsidRDefault="00B241B8">
            <w:pPr>
              <w:jc w:val="center"/>
              <w:rPr>
                <w:i/>
                <w:sz w:val="20"/>
              </w:rPr>
            </w:pPr>
            <w:r>
              <w:rPr>
                <w:i/>
                <w:sz w:val="20"/>
              </w:rPr>
              <w:t>Coefficients for Equation 5-139</w:t>
            </w:r>
          </w:p>
        </w:tc>
      </w:tr>
      <w:tr w:rsidR="00B241B8" w14:paraId="3003F046" w14:textId="77777777">
        <w:tc>
          <w:tcPr>
            <w:tcW w:w="1296" w:type="dxa"/>
            <w:tcBorders>
              <w:left w:val="single" w:sz="4" w:space="0" w:color="auto"/>
              <w:bottom w:val="single" w:sz="4" w:space="0" w:color="auto"/>
            </w:tcBorders>
          </w:tcPr>
          <w:p w14:paraId="08DEF14C" w14:textId="77777777" w:rsidR="00B241B8" w:rsidRDefault="00B241B8">
            <w:pPr>
              <w:ind w:left="90"/>
              <w:rPr>
                <w:sz w:val="20"/>
              </w:rPr>
            </w:pPr>
            <w:r>
              <w:rPr>
                <w:sz w:val="20"/>
              </w:rPr>
              <w:t>HAA Species</w:t>
            </w:r>
          </w:p>
        </w:tc>
        <w:tc>
          <w:tcPr>
            <w:tcW w:w="144" w:type="dxa"/>
          </w:tcPr>
          <w:p w14:paraId="6BDBA07C" w14:textId="77777777" w:rsidR="00B241B8" w:rsidRDefault="00B241B8">
            <w:pPr>
              <w:rPr>
                <w:sz w:val="20"/>
              </w:rPr>
            </w:pPr>
          </w:p>
        </w:tc>
        <w:tc>
          <w:tcPr>
            <w:tcW w:w="1008" w:type="dxa"/>
            <w:tcBorders>
              <w:bottom w:val="single" w:sz="4" w:space="0" w:color="auto"/>
            </w:tcBorders>
          </w:tcPr>
          <w:p w14:paraId="63A8B7DF" w14:textId="77777777" w:rsidR="00B241B8" w:rsidRDefault="00B241B8">
            <w:pPr>
              <w:jc w:val="center"/>
              <w:rPr>
                <w:i/>
                <w:iCs/>
                <w:sz w:val="20"/>
              </w:rPr>
            </w:pPr>
            <w:r>
              <w:rPr>
                <w:i/>
                <w:iCs/>
                <w:sz w:val="20"/>
              </w:rPr>
              <w:t>A</w:t>
            </w:r>
          </w:p>
        </w:tc>
        <w:tc>
          <w:tcPr>
            <w:tcW w:w="1008" w:type="dxa"/>
            <w:tcBorders>
              <w:bottom w:val="single" w:sz="4" w:space="0" w:color="auto"/>
            </w:tcBorders>
          </w:tcPr>
          <w:p w14:paraId="5AA2C58B" w14:textId="77777777" w:rsidR="00B241B8" w:rsidRDefault="00B241B8">
            <w:pPr>
              <w:jc w:val="center"/>
              <w:rPr>
                <w:i/>
                <w:iCs/>
                <w:sz w:val="20"/>
              </w:rPr>
            </w:pPr>
            <w:r>
              <w:rPr>
                <w:i/>
                <w:iCs/>
                <w:sz w:val="20"/>
              </w:rPr>
              <w:t>a</w:t>
            </w:r>
          </w:p>
        </w:tc>
        <w:tc>
          <w:tcPr>
            <w:tcW w:w="1008" w:type="dxa"/>
            <w:tcBorders>
              <w:bottom w:val="single" w:sz="4" w:space="0" w:color="auto"/>
            </w:tcBorders>
          </w:tcPr>
          <w:p w14:paraId="3181560A" w14:textId="77777777" w:rsidR="00B241B8" w:rsidRDefault="00B241B8">
            <w:pPr>
              <w:jc w:val="center"/>
              <w:rPr>
                <w:i/>
                <w:iCs/>
                <w:sz w:val="20"/>
              </w:rPr>
            </w:pPr>
            <w:r>
              <w:rPr>
                <w:i/>
                <w:iCs/>
                <w:sz w:val="20"/>
              </w:rPr>
              <w:t>b</w:t>
            </w:r>
          </w:p>
        </w:tc>
        <w:tc>
          <w:tcPr>
            <w:tcW w:w="1008" w:type="dxa"/>
            <w:tcBorders>
              <w:bottom w:val="single" w:sz="4" w:space="0" w:color="auto"/>
            </w:tcBorders>
          </w:tcPr>
          <w:p w14:paraId="49CE90BA" w14:textId="77777777" w:rsidR="00B241B8" w:rsidRDefault="00B241B8">
            <w:pPr>
              <w:jc w:val="center"/>
              <w:rPr>
                <w:i/>
                <w:iCs/>
                <w:sz w:val="20"/>
              </w:rPr>
            </w:pPr>
            <w:r>
              <w:rPr>
                <w:i/>
                <w:iCs/>
                <w:sz w:val="20"/>
              </w:rPr>
              <w:t>c</w:t>
            </w:r>
          </w:p>
        </w:tc>
        <w:tc>
          <w:tcPr>
            <w:tcW w:w="1008" w:type="dxa"/>
            <w:tcBorders>
              <w:bottom w:val="single" w:sz="4" w:space="0" w:color="auto"/>
            </w:tcBorders>
          </w:tcPr>
          <w:p w14:paraId="14931A45" w14:textId="77777777" w:rsidR="00B241B8" w:rsidRDefault="00B241B8">
            <w:pPr>
              <w:jc w:val="center"/>
              <w:rPr>
                <w:i/>
                <w:iCs/>
                <w:sz w:val="20"/>
              </w:rPr>
            </w:pPr>
            <w:r>
              <w:rPr>
                <w:i/>
                <w:iCs/>
                <w:sz w:val="20"/>
              </w:rPr>
              <w:t>d</w:t>
            </w:r>
          </w:p>
        </w:tc>
        <w:tc>
          <w:tcPr>
            <w:tcW w:w="1008" w:type="dxa"/>
            <w:tcBorders>
              <w:bottom w:val="single" w:sz="4" w:space="0" w:color="auto"/>
            </w:tcBorders>
          </w:tcPr>
          <w:p w14:paraId="6A6395B7" w14:textId="77777777" w:rsidR="00B241B8" w:rsidRDefault="00B241B8">
            <w:pPr>
              <w:jc w:val="center"/>
              <w:rPr>
                <w:i/>
                <w:iCs/>
                <w:sz w:val="20"/>
              </w:rPr>
            </w:pPr>
            <w:r>
              <w:rPr>
                <w:i/>
                <w:iCs/>
                <w:sz w:val="20"/>
              </w:rPr>
              <w:t>e</w:t>
            </w:r>
          </w:p>
        </w:tc>
        <w:tc>
          <w:tcPr>
            <w:tcW w:w="1008" w:type="dxa"/>
            <w:tcBorders>
              <w:bottom w:val="single" w:sz="4" w:space="0" w:color="auto"/>
              <w:right w:val="single" w:sz="4" w:space="0" w:color="auto"/>
            </w:tcBorders>
          </w:tcPr>
          <w:p w14:paraId="097386B8" w14:textId="77777777" w:rsidR="00B241B8" w:rsidRDefault="00B241B8">
            <w:pPr>
              <w:jc w:val="center"/>
              <w:rPr>
                <w:i/>
                <w:iCs/>
                <w:sz w:val="20"/>
              </w:rPr>
            </w:pPr>
            <w:r>
              <w:rPr>
                <w:i/>
                <w:iCs/>
                <w:sz w:val="20"/>
              </w:rPr>
              <w:t>f</w:t>
            </w:r>
          </w:p>
        </w:tc>
      </w:tr>
      <w:tr w:rsidR="00B241B8" w14:paraId="390A7002" w14:textId="77777777">
        <w:tc>
          <w:tcPr>
            <w:tcW w:w="1296" w:type="dxa"/>
            <w:tcBorders>
              <w:left w:val="single" w:sz="4" w:space="0" w:color="auto"/>
            </w:tcBorders>
          </w:tcPr>
          <w:p w14:paraId="22258672" w14:textId="77777777" w:rsidR="00B241B8" w:rsidRDefault="00B241B8">
            <w:pPr>
              <w:rPr>
                <w:sz w:val="8"/>
              </w:rPr>
            </w:pPr>
          </w:p>
        </w:tc>
        <w:tc>
          <w:tcPr>
            <w:tcW w:w="144" w:type="dxa"/>
          </w:tcPr>
          <w:p w14:paraId="14A3952A" w14:textId="77777777" w:rsidR="00B241B8" w:rsidRDefault="00B241B8">
            <w:pPr>
              <w:rPr>
                <w:sz w:val="8"/>
              </w:rPr>
            </w:pPr>
          </w:p>
        </w:tc>
        <w:tc>
          <w:tcPr>
            <w:tcW w:w="1008" w:type="dxa"/>
          </w:tcPr>
          <w:p w14:paraId="629E2640" w14:textId="77777777" w:rsidR="00B241B8" w:rsidRDefault="00B241B8">
            <w:pPr>
              <w:jc w:val="center"/>
              <w:rPr>
                <w:sz w:val="8"/>
              </w:rPr>
            </w:pPr>
          </w:p>
        </w:tc>
        <w:tc>
          <w:tcPr>
            <w:tcW w:w="1008" w:type="dxa"/>
          </w:tcPr>
          <w:p w14:paraId="682E55B7" w14:textId="77777777" w:rsidR="00B241B8" w:rsidRDefault="00B241B8">
            <w:pPr>
              <w:jc w:val="center"/>
              <w:rPr>
                <w:sz w:val="8"/>
              </w:rPr>
            </w:pPr>
          </w:p>
        </w:tc>
        <w:tc>
          <w:tcPr>
            <w:tcW w:w="1008" w:type="dxa"/>
          </w:tcPr>
          <w:p w14:paraId="549B3FF8" w14:textId="77777777" w:rsidR="00B241B8" w:rsidRDefault="00B241B8">
            <w:pPr>
              <w:jc w:val="center"/>
              <w:rPr>
                <w:sz w:val="8"/>
              </w:rPr>
            </w:pPr>
          </w:p>
        </w:tc>
        <w:tc>
          <w:tcPr>
            <w:tcW w:w="1008" w:type="dxa"/>
          </w:tcPr>
          <w:p w14:paraId="62F1FBE9" w14:textId="77777777" w:rsidR="00B241B8" w:rsidRDefault="00B241B8">
            <w:pPr>
              <w:jc w:val="center"/>
              <w:rPr>
                <w:sz w:val="8"/>
              </w:rPr>
            </w:pPr>
          </w:p>
        </w:tc>
        <w:tc>
          <w:tcPr>
            <w:tcW w:w="1008" w:type="dxa"/>
          </w:tcPr>
          <w:p w14:paraId="785A0C48" w14:textId="77777777" w:rsidR="00B241B8" w:rsidRDefault="00B241B8">
            <w:pPr>
              <w:jc w:val="center"/>
              <w:rPr>
                <w:sz w:val="8"/>
              </w:rPr>
            </w:pPr>
          </w:p>
        </w:tc>
        <w:tc>
          <w:tcPr>
            <w:tcW w:w="1008" w:type="dxa"/>
          </w:tcPr>
          <w:p w14:paraId="319622EA" w14:textId="77777777" w:rsidR="00B241B8" w:rsidRDefault="00B241B8">
            <w:pPr>
              <w:jc w:val="center"/>
              <w:rPr>
                <w:sz w:val="8"/>
              </w:rPr>
            </w:pPr>
          </w:p>
        </w:tc>
        <w:tc>
          <w:tcPr>
            <w:tcW w:w="1008" w:type="dxa"/>
            <w:tcBorders>
              <w:right w:val="single" w:sz="4" w:space="0" w:color="auto"/>
            </w:tcBorders>
          </w:tcPr>
          <w:p w14:paraId="67C62F1E" w14:textId="77777777" w:rsidR="00B241B8" w:rsidRDefault="00B241B8">
            <w:pPr>
              <w:jc w:val="center"/>
              <w:rPr>
                <w:sz w:val="8"/>
              </w:rPr>
            </w:pPr>
          </w:p>
        </w:tc>
      </w:tr>
      <w:tr w:rsidR="00B241B8" w14:paraId="3DF08E23" w14:textId="77777777">
        <w:tc>
          <w:tcPr>
            <w:tcW w:w="1296" w:type="dxa"/>
            <w:tcBorders>
              <w:left w:val="single" w:sz="4" w:space="0" w:color="auto"/>
            </w:tcBorders>
          </w:tcPr>
          <w:p w14:paraId="6077DBF5" w14:textId="77777777" w:rsidR="00B241B8" w:rsidRDefault="00B241B8">
            <w:pPr>
              <w:ind w:left="180"/>
              <w:rPr>
                <w:sz w:val="20"/>
              </w:rPr>
            </w:pPr>
            <w:r>
              <w:rPr>
                <w:sz w:val="20"/>
              </w:rPr>
              <w:t>MCAA</w:t>
            </w:r>
          </w:p>
        </w:tc>
        <w:tc>
          <w:tcPr>
            <w:tcW w:w="144" w:type="dxa"/>
          </w:tcPr>
          <w:p w14:paraId="713E4109" w14:textId="77777777" w:rsidR="00B241B8" w:rsidRDefault="00B241B8">
            <w:pPr>
              <w:rPr>
                <w:sz w:val="20"/>
              </w:rPr>
            </w:pPr>
          </w:p>
        </w:tc>
        <w:tc>
          <w:tcPr>
            <w:tcW w:w="1008" w:type="dxa"/>
          </w:tcPr>
          <w:p w14:paraId="7C51D9D9" w14:textId="77777777" w:rsidR="00B241B8" w:rsidRDefault="00B241B8">
            <w:pPr>
              <w:jc w:val="center"/>
              <w:rPr>
                <w:sz w:val="20"/>
              </w:rPr>
            </w:pPr>
            <w:r>
              <w:rPr>
                <w:sz w:val="20"/>
              </w:rPr>
              <w:t>1.39</w:t>
            </w:r>
          </w:p>
        </w:tc>
        <w:tc>
          <w:tcPr>
            <w:tcW w:w="1008" w:type="dxa"/>
          </w:tcPr>
          <w:p w14:paraId="6B1F431B" w14:textId="77777777" w:rsidR="00B241B8" w:rsidRDefault="00B241B8">
            <w:pPr>
              <w:jc w:val="center"/>
              <w:rPr>
                <w:sz w:val="20"/>
              </w:rPr>
            </w:pPr>
            <w:r>
              <w:rPr>
                <w:sz w:val="20"/>
              </w:rPr>
              <w:t>0.256</w:t>
            </w:r>
          </w:p>
        </w:tc>
        <w:tc>
          <w:tcPr>
            <w:tcW w:w="1008" w:type="dxa"/>
          </w:tcPr>
          <w:p w14:paraId="295E4497" w14:textId="77777777" w:rsidR="00B241B8" w:rsidRDefault="00B241B8">
            <w:pPr>
              <w:jc w:val="center"/>
              <w:rPr>
                <w:sz w:val="20"/>
              </w:rPr>
            </w:pPr>
            <w:r>
              <w:rPr>
                <w:sz w:val="20"/>
              </w:rPr>
              <w:t>0.194</w:t>
            </w:r>
          </w:p>
        </w:tc>
        <w:tc>
          <w:tcPr>
            <w:tcW w:w="1008" w:type="dxa"/>
          </w:tcPr>
          <w:p w14:paraId="207A3058" w14:textId="77777777" w:rsidR="00B241B8" w:rsidRDefault="00B241B8">
            <w:pPr>
              <w:jc w:val="center"/>
              <w:rPr>
                <w:sz w:val="20"/>
              </w:rPr>
            </w:pPr>
            <w:r>
              <w:rPr>
                <w:sz w:val="20"/>
              </w:rPr>
              <w:t>0.038</w:t>
            </w:r>
          </w:p>
        </w:tc>
        <w:tc>
          <w:tcPr>
            <w:tcW w:w="1008" w:type="dxa"/>
          </w:tcPr>
          <w:p w14:paraId="0A9D717F" w14:textId="77777777" w:rsidR="00B241B8" w:rsidRDefault="00B241B8">
            <w:pPr>
              <w:jc w:val="center"/>
              <w:rPr>
                <w:sz w:val="20"/>
              </w:rPr>
            </w:pPr>
            <w:r>
              <w:rPr>
                <w:sz w:val="20"/>
              </w:rPr>
              <w:t>0.571</w:t>
            </w:r>
          </w:p>
        </w:tc>
        <w:tc>
          <w:tcPr>
            <w:tcW w:w="1008" w:type="dxa"/>
          </w:tcPr>
          <w:p w14:paraId="5517BA3A" w14:textId="77777777" w:rsidR="00B241B8" w:rsidRDefault="00B241B8">
            <w:pPr>
              <w:jc w:val="center"/>
              <w:rPr>
                <w:sz w:val="20"/>
              </w:rPr>
            </w:pPr>
            <w:r>
              <w:rPr>
                <w:sz w:val="20"/>
              </w:rPr>
              <w:t>-0.283</w:t>
            </w:r>
          </w:p>
        </w:tc>
        <w:tc>
          <w:tcPr>
            <w:tcW w:w="1008" w:type="dxa"/>
            <w:tcBorders>
              <w:right w:val="single" w:sz="4" w:space="0" w:color="auto"/>
            </w:tcBorders>
          </w:tcPr>
          <w:p w14:paraId="0A50198B" w14:textId="77777777" w:rsidR="00B241B8" w:rsidRDefault="00B241B8">
            <w:pPr>
              <w:jc w:val="center"/>
              <w:rPr>
                <w:sz w:val="20"/>
              </w:rPr>
            </w:pPr>
            <w:r>
              <w:rPr>
                <w:sz w:val="20"/>
              </w:rPr>
              <w:t>-0.008</w:t>
            </w:r>
          </w:p>
        </w:tc>
      </w:tr>
      <w:tr w:rsidR="00B241B8" w14:paraId="6704E466" w14:textId="77777777">
        <w:tc>
          <w:tcPr>
            <w:tcW w:w="1296" w:type="dxa"/>
            <w:tcBorders>
              <w:left w:val="single" w:sz="4" w:space="0" w:color="auto"/>
            </w:tcBorders>
          </w:tcPr>
          <w:p w14:paraId="5089A7BC" w14:textId="77777777" w:rsidR="00B241B8" w:rsidRDefault="00B241B8">
            <w:pPr>
              <w:ind w:left="180"/>
              <w:rPr>
                <w:sz w:val="20"/>
              </w:rPr>
            </w:pPr>
            <w:r>
              <w:rPr>
                <w:sz w:val="20"/>
              </w:rPr>
              <w:t>DCAA</w:t>
            </w:r>
          </w:p>
        </w:tc>
        <w:tc>
          <w:tcPr>
            <w:tcW w:w="144" w:type="dxa"/>
          </w:tcPr>
          <w:p w14:paraId="4BF4BB07" w14:textId="77777777" w:rsidR="00B241B8" w:rsidRDefault="00B241B8">
            <w:pPr>
              <w:rPr>
                <w:sz w:val="20"/>
              </w:rPr>
            </w:pPr>
          </w:p>
        </w:tc>
        <w:tc>
          <w:tcPr>
            <w:tcW w:w="1008" w:type="dxa"/>
          </w:tcPr>
          <w:p w14:paraId="06B7CC52" w14:textId="77777777" w:rsidR="00B241B8" w:rsidRDefault="00B241B8">
            <w:pPr>
              <w:jc w:val="center"/>
              <w:rPr>
                <w:sz w:val="20"/>
              </w:rPr>
            </w:pPr>
            <w:r>
              <w:rPr>
                <w:sz w:val="20"/>
              </w:rPr>
              <w:t>30.4</w:t>
            </w:r>
          </w:p>
        </w:tc>
        <w:tc>
          <w:tcPr>
            <w:tcW w:w="1008" w:type="dxa"/>
          </w:tcPr>
          <w:p w14:paraId="542611EC" w14:textId="77777777" w:rsidR="00B241B8" w:rsidRDefault="00B241B8">
            <w:pPr>
              <w:jc w:val="center"/>
              <w:rPr>
                <w:sz w:val="20"/>
              </w:rPr>
            </w:pPr>
            <w:r>
              <w:rPr>
                <w:sz w:val="20"/>
              </w:rPr>
              <w:t>0.963</w:t>
            </w:r>
          </w:p>
        </w:tc>
        <w:tc>
          <w:tcPr>
            <w:tcW w:w="1008" w:type="dxa"/>
          </w:tcPr>
          <w:p w14:paraId="538A640C" w14:textId="77777777" w:rsidR="00B241B8" w:rsidRDefault="00B241B8">
            <w:pPr>
              <w:jc w:val="center"/>
              <w:rPr>
                <w:sz w:val="20"/>
              </w:rPr>
            </w:pPr>
            <w:r>
              <w:rPr>
                <w:sz w:val="20"/>
              </w:rPr>
              <w:t>0.211</w:t>
            </w:r>
          </w:p>
        </w:tc>
        <w:tc>
          <w:tcPr>
            <w:tcW w:w="1008" w:type="dxa"/>
          </w:tcPr>
          <w:p w14:paraId="7F2D0DFA" w14:textId="77777777" w:rsidR="00B241B8" w:rsidRDefault="00B241B8">
            <w:pPr>
              <w:jc w:val="center"/>
              <w:rPr>
                <w:sz w:val="20"/>
              </w:rPr>
            </w:pPr>
            <w:r>
              <w:rPr>
                <w:sz w:val="20"/>
              </w:rPr>
              <w:t>-0.238</w:t>
            </w:r>
          </w:p>
        </w:tc>
        <w:tc>
          <w:tcPr>
            <w:tcW w:w="1008" w:type="dxa"/>
          </w:tcPr>
          <w:p w14:paraId="7E7E260E" w14:textId="77777777" w:rsidR="00B241B8" w:rsidRDefault="00B241B8">
            <w:pPr>
              <w:jc w:val="center"/>
              <w:rPr>
                <w:sz w:val="20"/>
              </w:rPr>
            </w:pPr>
            <w:r>
              <w:rPr>
                <w:sz w:val="20"/>
              </w:rPr>
              <w:t>0.474</w:t>
            </w:r>
          </w:p>
        </w:tc>
        <w:tc>
          <w:tcPr>
            <w:tcW w:w="1008" w:type="dxa"/>
          </w:tcPr>
          <w:p w14:paraId="4886D934" w14:textId="77777777" w:rsidR="00B241B8" w:rsidRDefault="00B241B8">
            <w:pPr>
              <w:jc w:val="center"/>
              <w:rPr>
                <w:sz w:val="20"/>
              </w:rPr>
            </w:pPr>
            <w:r>
              <w:rPr>
                <w:sz w:val="20"/>
              </w:rPr>
              <w:t>0.212</w:t>
            </w:r>
          </w:p>
        </w:tc>
        <w:tc>
          <w:tcPr>
            <w:tcW w:w="1008" w:type="dxa"/>
            <w:tcBorders>
              <w:right w:val="single" w:sz="4" w:space="0" w:color="auto"/>
            </w:tcBorders>
          </w:tcPr>
          <w:p w14:paraId="78476BF1" w14:textId="77777777" w:rsidR="00B241B8" w:rsidRDefault="00B241B8">
            <w:pPr>
              <w:jc w:val="center"/>
              <w:rPr>
                <w:sz w:val="20"/>
              </w:rPr>
            </w:pPr>
            <w:r>
              <w:rPr>
                <w:sz w:val="20"/>
              </w:rPr>
              <w:t>0.219</w:t>
            </w:r>
          </w:p>
        </w:tc>
      </w:tr>
      <w:tr w:rsidR="00B241B8" w14:paraId="66B9C2F3" w14:textId="77777777">
        <w:tc>
          <w:tcPr>
            <w:tcW w:w="1296" w:type="dxa"/>
            <w:tcBorders>
              <w:left w:val="single" w:sz="4" w:space="0" w:color="auto"/>
            </w:tcBorders>
          </w:tcPr>
          <w:p w14:paraId="41BB13F7" w14:textId="77777777" w:rsidR="00B241B8" w:rsidRDefault="00B241B8">
            <w:pPr>
              <w:ind w:left="180"/>
              <w:rPr>
                <w:sz w:val="20"/>
              </w:rPr>
            </w:pPr>
            <w:r>
              <w:rPr>
                <w:sz w:val="20"/>
              </w:rPr>
              <w:t>TCAA</w:t>
            </w:r>
          </w:p>
        </w:tc>
        <w:tc>
          <w:tcPr>
            <w:tcW w:w="144" w:type="dxa"/>
          </w:tcPr>
          <w:p w14:paraId="40F9CEAF" w14:textId="77777777" w:rsidR="00B241B8" w:rsidRDefault="00B241B8">
            <w:pPr>
              <w:rPr>
                <w:sz w:val="20"/>
              </w:rPr>
            </w:pPr>
          </w:p>
        </w:tc>
        <w:tc>
          <w:tcPr>
            <w:tcW w:w="1008" w:type="dxa"/>
          </w:tcPr>
          <w:p w14:paraId="4A7AF540" w14:textId="77777777" w:rsidR="00B241B8" w:rsidRDefault="00B241B8">
            <w:pPr>
              <w:jc w:val="center"/>
              <w:rPr>
                <w:sz w:val="20"/>
              </w:rPr>
            </w:pPr>
            <w:r>
              <w:rPr>
                <w:sz w:val="20"/>
              </w:rPr>
              <w:t>1.64x10</w:t>
            </w:r>
            <w:r>
              <w:rPr>
                <w:sz w:val="20"/>
                <w:vertAlign w:val="superscript"/>
              </w:rPr>
              <w:t>3</w:t>
            </w:r>
          </w:p>
        </w:tc>
        <w:tc>
          <w:tcPr>
            <w:tcW w:w="1008" w:type="dxa"/>
          </w:tcPr>
          <w:p w14:paraId="6A1F84BE" w14:textId="77777777" w:rsidR="00B241B8" w:rsidRDefault="00B241B8">
            <w:pPr>
              <w:jc w:val="center"/>
              <w:rPr>
                <w:sz w:val="20"/>
              </w:rPr>
            </w:pPr>
            <w:r>
              <w:rPr>
                <w:sz w:val="20"/>
              </w:rPr>
              <w:t>0.593</w:t>
            </w:r>
          </w:p>
        </w:tc>
        <w:tc>
          <w:tcPr>
            <w:tcW w:w="1008" w:type="dxa"/>
          </w:tcPr>
          <w:p w14:paraId="56346DD3" w14:textId="77777777" w:rsidR="00B241B8" w:rsidRDefault="00B241B8">
            <w:pPr>
              <w:jc w:val="center"/>
              <w:rPr>
                <w:sz w:val="20"/>
              </w:rPr>
            </w:pPr>
            <w:r>
              <w:rPr>
                <w:sz w:val="20"/>
              </w:rPr>
              <w:t>0.439</w:t>
            </w:r>
          </w:p>
        </w:tc>
        <w:tc>
          <w:tcPr>
            <w:tcW w:w="1008" w:type="dxa"/>
          </w:tcPr>
          <w:p w14:paraId="34661AB5" w14:textId="77777777" w:rsidR="00B241B8" w:rsidRDefault="00B241B8">
            <w:pPr>
              <w:jc w:val="center"/>
              <w:rPr>
                <w:sz w:val="20"/>
              </w:rPr>
            </w:pPr>
            <w:r>
              <w:rPr>
                <w:sz w:val="20"/>
              </w:rPr>
              <w:t>-0.305</w:t>
            </w:r>
          </w:p>
        </w:tc>
        <w:tc>
          <w:tcPr>
            <w:tcW w:w="1008" w:type="dxa"/>
          </w:tcPr>
          <w:p w14:paraId="4C1B708A" w14:textId="77777777" w:rsidR="00B241B8" w:rsidRDefault="00B241B8">
            <w:pPr>
              <w:jc w:val="center"/>
              <w:rPr>
                <w:sz w:val="20"/>
              </w:rPr>
            </w:pPr>
            <w:r>
              <w:rPr>
                <w:sz w:val="20"/>
              </w:rPr>
              <w:t>0.317</w:t>
            </w:r>
          </w:p>
        </w:tc>
        <w:tc>
          <w:tcPr>
            <w:tcW w:w="1008" w:type="dxa"/>
          </w:tcPr>
          <w:p w14:paraId="53B92F5B" w14:textId="77777777" w:rsidR="00B241B8" w:rsidRDefault="00B241B8">
            <w:pPr>
              <w:jc w:val="center"/>
              <w:rPr>
                <w:sz w:val="20"/>
              </w:rPr>
            </w:pPr>
            <w:r>
              <w:rPr>
                <w:sz w:val="20"/>
              </w:rPr>
              <w:t>-1.613</w:t>
            </w:r>
          </w:p>
        </w:tc>
        <w:tc>
          <w:tcPr>
            <w:tcW w:w="1008" w:type="dxa"/>
            <w:tcBorders>
              <w:right w:val="single" w:sz="4" w:space="0" w:color="auto"/>
            </w:tcBorders>
          </w:tcPr>
          <w:p w14:paraId="025A8C01" w14:textId="77777777" w:rsidR="00B241B8" w:rsidRDefault="00B241B8">
            <w:pPr>
              <w:jc w:val="center"/>
              <w:rPr>
                <w:sz w:val="20"/>
              </w:rPr>
            </w:pPr>
            <w:r>
              <w:rPr>
                <w:sz w:val="20"/>
              </w:rPr>
              <w:t>0.180</w:t>
            </w:r>
          </w:p>
        </w:tc>
      </w:tr>
      <w:tr w:rsidR="00B241B8" w14:paraId="2BE977D8" w14:textId="77777777">
        <w:tc>
          <w:tcPr>
            <w:tcW w:w="1296" w:type="dxa"/>
            <w:tcBorders>
              <w:left w:val="single" w:sz="4" w:space="0" w:color="auto"/>
            </w:tcBorders>
          </w:tcPr>
          <w:p w14:paraId="7F78D425" w14:textId="77777777" w:rsidR="00B241B8" w:rsidRDefault="00B241B8">
            <w:pPr>
              <w:ind w:left="180"/>
              <w:rPr>
                <w:sz w:val="20"/>
              </w:rPr>
            </w:pPr>
            <w:r>
              <w:rPr>
                <w:sz w:val="20"/>
              </w:rPr>
              <w:t>MBAA</w:t>
            </w:r>
          </w:p>
        </w:tc>
        <w:tc>
          <w:tcPr>
            <w:tcW w:w="144" w:type="dxa"/>
          </w:tcPr>
          <w:p w14:paraId="596F878D" w14:textId="77777777" w:rsidR="00B241B8" w:rsidRDefault="00B241B8">
            <w:pPr>
              <w:rPr>
                <w:sz w:val="20"/>
              </w:rPr>
            </w:pPr>
          </w:p>
        </w:tc>
        <w:tc>
          <w:tcPr>
            <w:tcW w:w="1008" w:type="dxa"/>
          </w:tcPr>
          <w:p w14:paraId="26B00CA8" w14:textId="77777777" w:rsidR="00B241B8" w:rsidRDefault="00B241B8">
            <w:pPr>
              <w:jc w:val="center"/>
              <w:rPr>
                <w:sz w:val="20"/>
              </w:rPr>
            </w:pPr>
            <w:r>
              <w:rPr>
                <w:sz w:val="20"/>
              </w:rPr>
              <w:t>1.23x10</w:t>
            </w:r>
            <w:r>
              <w:rPr>
                <w:sz w:val="20"/>
                <w:vertAlign w:val="superscript"/>
              </w:rPr>
              <w:t>-5</w:t>
            </w:r>
          </w:p>
        </w:tc>
        <w:tc>
          <w:tcPr>
            <w:tcW w:w="1008" w:type="dxa"/>
          </w:tcPr>
          <w:p w14:paraId="4AE25A1A" w14:textId="77777777" w:rsidR="00B241B8" w:rsidRDefault="00B241B8">
            <w:pPr>
              <w:jc w:val="center"/>
              <w:rPr>
                <w:sz w:val="20"/>
              </w:rPr>
            </w:pPr>
            <w:r>
              <w:rPr>
                <w:sz w:val="20"/>
              </w:rPr>
              <w:t>-0.318</w:t>
            </w:r>
          </w:p>
        </w:tc>
        <w:tc>
          <w:tcPr>
            <w:tcW w:w="1008" w:type="dxa"/>
          </w:tcPr>
          <w:p w14:paraId="68A785D0" w14:textId="77777777" w:rsidR="00B241B8" w:rsidRDefault="00B241B8">
            <w:pPr>
              <w:jc w:val="center"/>
              <w:rPr>
                <w:sz w:val="20"/>
              </w:rPr>
            </w:pPr>
            <w:r>
              <w:rPr>
                <w:sz w:val="20"/>
              </w:rPr>
              <w:t>0.728</w:t>
            </w:r>
          </w:p>
        </w:tc>
        <w:tc>
          <w:tcPr>
            <w:tcW w:w="1008" w:type="dxa"/>
          </w:tcPr>
          <w:p w14:paraId="7DC56BC1" w14:textId="77777777" w:rsidR="00B241B8" w:rsidRDefault="00B241B8">
            <w:pPr>
              <w:jc w:val="center"/>
              <w:rPr>
                <w:sz w:val="20"/>
              </w:rPr>
            </w:pPr>
            <w:r>
              <w:rPr>
                <w:sz w:val="20"/>
              </w:rPr>
              <w:t>1.15</w:t>
            </w:r>
          </w:p>
        </w:tc>
        <w:tc>
          <w:tcPr>
            <w:tcW w:w="1008" w:type="dxa"/>
          </w:tcPr>
          <w:p w14:paraId="19C3BA3C" w14:textId="77777777" w:rsidR="00B241B8" w:rsidRDefault="00B241B8">
            <w:pPr>
              <w:jc w:val="center"/>
              <w:rPr>
                <w:sz w:val="20"/>
              </w:rPr>
            </w:pPr>
            <w:r>
              <w:rPr>
                <w:sz w:val="20"/>
              </w:rPr>
              <w:t>0.701</w:t>
            </w:r>
          </w:p>
        </w:tc>
        <w:tc>
          <w:tcPr>
            <w:tcW w:w="1008" w:type="dxa"/>
          </w:tcPr>
          <w:p w14:paraId="04CC51AA" w14:textId="77777777" w:rsidR="00B241B8" w:rsidRDefault="00B241B8">
            <w:pPr>
              <w:jc w:val="center"/>
              <w:rPr>
                <w:sz w:val="20"/>
              </w:rPr>
            </w:pPr>
            <w:r>
              <w:rPr>
                <w:sz w:val="20"/>
              </w:rPr>
              <w:t>0.598</w:t>
            </w:r>
          </w:p>
        </w:tc>
        <w:tc>
          <w:tcPr>
            <w:tcW w:w="1008" w:type="dxa"/>
            <w:tcBorders>
              <w:right w:val="single" w:sz="4" w:space="0" w:color="auto"/>
            </w:tcBorders>
          </w:tcPr>
          <w:p w14:paraId="2D658D46" w14:textId="77777777" w:rsidR="00B241B8" w:rsidRDefault="00B241B8">
            <w:pPr>
              <w:jc w:val="center"/>
              <w:rPr>
                <w:sz w:val="20"/>
              </w:rPr>
            </w:pPr>
            <w:r>
              <w:rPr>
                <w:sz w:val="20"/>
              </w:rPr>
              <w:t>0.090</w:t>
            </w:r>
          </w:p>
        </w:tc>
      </w:tr>
      <w:tr w:rsidR="00B241B8" w14:paraId="1588583B" w14:textId="77777777">
        <w:tc>
          <w:tcPr>
            <w:tcW w:w="1296" w:type="dxa"/>
            <w:tcBorders>
              <w:left w:val="single" w:sz="4" w:space="0" w:color="auto"/>
            </w:tcBorders>
          </w:tcPr>
          <w:p w14:paraId="36A762E6" w14:textId="77777777" w:rsidR="00B241B8" w:rsidRDefault="00B241B8">
            <w:pPr>
              <w:ind w:left="180"/>
              <w:rPr>
                <w:sz w:val="20"/>
              </w:rPr>
            </w:pPr>
            <w:r>
              <w:rPr>
                <w:sz w:val="20"/>
              </w:rPr>
              <w:t>DBAA</w:t>
            </w:r>
          </w:p>
        </w:tc>
        <w:tc>
          <w:tcPr>
            <w:tcW w:w="144" w:type="dxa"/>
          </w:tcPr>
          <w:p w14:paraId="4E89EBB1" w14:textId="77777777" w:rsidR="00B241B8" w:rsidRDefault="00B241B8">
            <w:pPr>
              <w:rPr>
                <w:sz w:val="20"/>
              </w:rPr>
            </w:pPr>
          </w:p>
        </w:tc>
        <w:tc>
          <w:tcPr>
            <w:tcW w:w="1008" w:type="dxa"/>
          </w:tcPr>
          <w:p w14:paraId="1C23D2D9" w14:textId="77777777" w:rsidR="00B241B8" w:rsidRDefault="00B241B8">
            <w:pPr>
              <w:jc w:val="center"/>
              <w:rPr>
                <w:sz w:val="20"/>
              </w:rPr>
            </w:pPr>
            <w:r>
              <w:rPr>
                <w:sz w:val="20"/>
              </w:rPr>
              <w:t>1.75x10</w:t>
            </w:r>
            <w:r>
              <w:rPr>
                <w:sz w:val="20"/>
                <w:vertAlign w:val="superscript"/>
              </w:rPr>
              <w:t>-6</w:t>
            </w:r>
          </w:p>
        </w:tc>
        <w:tc>
          <w:tcPr>
            <w:tcW w:w="1008" w:type="dxa"/>
          </w:tcPr>
          <w:p w14:paraId="255C97BD" w14:textId="77777777" w:rsidR="00B241B8" w:rsidRDefault="00B241B8">
            <w:pPr>
              <w:jc w:val="center"/>
              <w:rPr>
                <w:sz w:val="20"/>
              </w:rPr>
            </w:pPr>
            <w:r>
              <w:rPr>
                <w:sz w:val="20"/>
              </w:rPr>
              <w:t>-0.607</w:t>
            </w:r>
          </w:p>
        </w:tc>
        <w:tc>
          <w:tcPr>
            <w:tcW w:w="1008" w:type="dxa"/>
          </w:tcPr>
          <w:p w14:paraId="6C35FD62" w14:textId="77777777" w:rsidR="00B241B8" w:rsidRDefault="00B241B8">
            <w:pPr>
              <w:jc w:val="center"/>
              <w:rPr>
                <w:sz w:val="20"/>
              </w:rPr>
            </w:pPr>
            <w:r>
              <w:rPr>
                <w:sz w:val="20"/>
              </w:rPr>
              <w:t>0.650</w:t>
            </w:r>
          </w:p>
        </w:tc>
        <w:tc>
          <w:tcPr>
            <w:tcW w:w="1008" w:type="dxa"/>
          </w:tcPr>
          <w:p w14:paraId="6E467CA1" w14:textId="77777777" w:rsidR="00B241B8" w:rsidRDefault="00B241B8">
            <w:pPr>
              <w:jc w:val="center"/>
              <w:rPr>
                <w:sz w:val="20"/>
              </w:rPr>
            </w:pPr>
            <w:r>
              <w:rPr>
                <w:sz w:val="20"/>
              </w:rPr>
              <w:t>2.14</w:t>
            </w:r>
          </w:p>
        </w:tc>
        <w:tc>
          <w:tcPr>
            <w:tcW w:w="1008" w:type="dxa"/>
          </w:tcPr>
          <w:p w14:paraId="21281936" w14:textId="77777777" w:rsidR="00B241B8" w:rsidRDefault="00B241B8">
            <w:pPr>
              <w:jc w:val="center"/>
              <w:rPr>
                <w:sz w:val="20"/>
              </w:rPr>
            </w:pPr>
            <w:r>
              <w:rPr>
                <w:sz w:val="20"/>
              </w:rPr>
              <w:t>0.353</w:t>
            </w:r>
          </w:p>
        </w:tc>
        <w:tc>
          <w:tcPr>
            <w:tcW w:w="1008" w:type="dxa"/>
          </w:tcPr>
          <w:p w14:paraId="1A5BF5AD" w14:textId="77777777" w:rsidR="00B241B8" w:rsidRDefault="00B241B8">
            <w:pPr>
              <w:jc w:val="center"/>
              <w:rPr>
                <w:sz w:val="20"/>
              </w:rPr>
            </w:pPr>
            <w:r>
              <w:rPr>
                <w:sz w:val="20"/>
              </w:rPr>
              <w:t>-0.012</w:t>
            </w:r>
          </w:p>
        </w:tc>
        <w:tc>
          <w:tcPr>
            <w:tcW w:w="1008" w:type="dxa"/>
            <w:tcBorders>
              <w:right w:val="single" w:sz="4" w:space="0" w:color="auto"/>
            </w:tcBorders>
          </w:tcPr>
          <w:p w14:paraId="54ECA525" w14:textId="77777777" w:rsidR="00B241B8" w:rsidRDefault="00B241B8">
            <w:pPr>
              <w:jc w:val="center"/>
              <w:rPr>
                <w:sz w:val="20"/>
              </w:rPr>
            </w:pPr>
            <w:r>
              <w:rPr>
                <w:sz w:val="20"/>
              </w:rPr>
              <w:t>0.093</w:t>
            </w:r>
          </w:p>
        </w:tc>
      </w:tr>
      <w:tr w:rsidR="00B241B8" w14:paraId="496EF066" w14:textId="77777777">
        <w:tc>
          <w:tcPr>
            <w:tcW w:w="1296" w:type="dxa"/>
            <w:tcBorders>
              <w:left w:val="single" w:sz="4" w:space="0" w:color="auto"/>
            </w:tcBorders>
          </w:tcPr>
          <w:p w14:paraId="2AAD9678" w14:textId="77777777" w:rsidR="00B241B8" w:rsidRDefault="00B241B8">
            <w:pPr>
              <w:ind w:left="180"/>
              <w:rPr>
                <w:sz w:val="20"/>
              </w:rPr>
            </w:pPr>
            <w:r>
              <w:rPr>
                <w:sz w:val="20"/>
              </w:rPr>
              <w:t>BCAA</w:t>
            </w:r>
          </w:p>
        </w:tc>
        <w:tc>
          <w:tcPr>
            <w:tcW w:w="144" w:type="dxa"/>
          </w:tcPr>
          <w:p w14:paraId="60723490" w14:textId="77777777" w:rsidR="00B241B8" w:rsidRDefault="00B241B8">
            <w:pPr>
              <w:rPr>
                <w:sz w:val="20"/>
              </w:rPr>
            </w:pPr>
          </w:p>
        </w:tc>
        <w:tc>
          <w:tcPr>
            <w:tcW w:w="1008" w:type="dxa"/>
          </w:tcPr>
          <w:p w14:paraId="18575048" w14:textId="77777777" w:rsidR="00B241B8" w:rsidRDefault="00B241B8">
            <w:pPr>
              <w:jc w:val="center"/>
              <w:rPr>
                <w:sz w:val="20"/>
              </w:rPr>
            </w:pPr>
            <w:r>
              <w:rPr>
                <w:sz w:val="20"/>
              </w:rPr>
              <w:t>7.20x10</w:t>
            </w:r>
            <w:r>
              <w:rPr>
                <w:sz w:val="20"/>
                <w:vertAlign w:val="superscript"/>
              </w:rPr>
              <w:t>-2</w:t>
            </w:r>
          </w:p>
        </w:tc>
        <w:tc>
          <w:tcPr>
            <w:tcW w:w="1008" w:type="dxa"/>
          </w:tcPr>
          <w:p w14:paraId="68AF9712" w14:textId="77777777" w:rsidR="00B241B8" w:rsidRDefault="00B241B8">
            <w:pPr>
              <w:jc w:val="center"/>
              <w:rPr>
                <w:sz w:val="20"/>
              </w:rPr>
            </w:pPr>
            <w:r>
              <w:rPr>
                <w:sz w:val="20"/>
              </w:rPr>
              <w:t>0.578</w:t>
            </w:r>
          </w:p>
        </w:tc>
        <w:tc>
          <w:tcPr>
            <w:tcW w:w="1008" w:type="dxa"/>
          </w:tcPr>
          <w:p w14:paraId="3343813B" w14:textId="77777777" w:rsidR="00B241B8" w:rsidRDefault="00B241B8">
            <w:pPr>
              <w:jc w:val="center"/>
              <w:rPr>
                <w:sz w:val="20"/>
              </w:rPr>
            </w:pPr>
            <w:r>
              <w:rPr>
                <w:sz w:val="20"/>
              </w:rPr>
              <w:t>0.121</w:t>
            </w:r>
          </w:p>
        </w:tc>
        <w:tc>
          <w:tcPr>
            <w:tcW w:w="1008" w:type="dxa"/>
          </w:tcPr>
          <w:p w14:paraId="3FC1794B" w14:textId="77777777" w:rsidR="00B241B8" w:rsidRDefault="00B241B8">
            <w:pPr>
              <w:jc w:val="center"/>
              <w:rPr>
                <w:sz w:val="20"/>
              </w:rPr>
            </w:pPr>
            <w:r>
              <w:rPr>
                <w:sz w:val="20"/>
              </w:rPr>
              <w:t>0.675</w:t>
            </w:r>
          </w:p>
        </w:tc>
        <w:tc>
          <w:tcPr>
            <w:tcW w:w="1008" w:type="dxa"/>
          </w:tcPr>
          <w:p w14:paraId="7C57094F" w14:textId="77777777" w:rsidR="00B241B8" w:rsidRDefault="00B241B8">
            <w:pPr>
              <w:jc w:val="center"/>
              <w:rPr>
                <w:sz w:val="20"/>
              </w:rPr>
            </w:pPr>
            <w:r>
              <w:rPr>
                <w:sz w:val="20"/>
              </w:rPr>
              <w:t>0.375</w:t>
            </w:r>
          </w:p>
        </w:tc>
        <w:tc>
          <w:tcPr>
            <w:tcW w:w="1008" w:type="dxa"/>
          </w:tcPr>
          <w:p w14:paraId="320D1E73" w14:textId="77777777" w:rsidR="00B241B8" w:rsidRDefault="00B241B8">
            <w:pPr>
              <w:jc w:val="center"/>
              <w:rPr>
                <w:sz w:val="20"/>
              </w:rPr>
            </w:pPr>
            <w:r>
              <w:rPr>
                <w:sz w:val="20"/>
              </w:rPr>
              <w:t>0.578</w:t>
            </w:r>
          </w:p>
        </w:tc>
        <w:tc>
          <w:tcPr>
            <w:tcW w:w="1008" w:type="dxa"/>
            <w:tcBorders>
              <w:right w:val="single" w:sz="4" w:space="0" w:color="auto"/>
            </w:tcBorders>
          </w:tcPr>
          <w:p w14:paraId="3C55FA45" w14:textId="77777777" w:rsidR="00B241B8" w:rsidRDefault="00B241B8">
            <w:pPr>
              <w:jc w:val="center"/>
              <w:rPr>
                <w:sz w:val="20"/>
              </w:rPr>
            </w:pPr>
            <w:r>
              <w:rPr>
                <w:sz w:val="20"/>
              </w:rPr>
              <w:t>0.222</w:t>
            </w:r>
          </w:p>
        </w:tc>
      </w:tr>
      <w:tr w:rsidR="00B241B8" w14:paraId="1A22D37A" w14:textId="77777777">
        <w:tc>
          <w:tcPr>
            <w:tcW w:w="1296" w:type="dxa"/>
            <w:tcBorders>
              <w:left w:val="single" w:sz="4" w:space="0" w:color="auto"/>
            </w:tcBorders>
          </w:tcPr>
          <w:p w14:paraId="40094FE6" w14:textId="77777777" w:rsidR="00B241B8" w:rsidRDefault="00B241B8">
            <w:pPr>
              <w:ind w:left="180"/>
              <w:rPr>
                <w:sz w:val="20"/>
              </w:rPr>
            </w:pPr>
          </w:p>
        </w:tc>
        <w:tc>
          <w:tcPr>
            <w:tcW w:w="144" w:type="dxa"/>
          </w:tcPr>
          <w:p w14:paraId="404AF209" w14:textId="77777777" w:rsidR="00B241B8" w:rsidRDefault="00B241B8">
            <w:pPr>
              <w:rPr>
                <w:sz w:val="20"/>
              </w:rPr>
            </w:pPr>
          </w:p>
        </w:tc>
        <w:tc>
          <w:tcPr>
            <w:tcW w:w="1008" w:type="dxa"/>
          </w:tcPr>
          <w:p w14:paraId="1634280D" w14:textId="77777777" w:rsidR="00B241B8" w:rsidRDefault="00B241B8">
            <w:pPr>
              <w:jc w:val="center"/>
              <w:rPr>
                <w:sz w:val="20"/>
              </w:rPr>
            </w:pPr>
          </w:p>
        </w:tc>
        <w:tc>
          <w:tcPr>
            <w:tcW w:w="1008" w:type="dxa"/>
          </w:tcPr>
          <w:p w14:paraId="69F139F6" w14:textId="77777777" w:rsidR="00B241B8" w:rsidRDefault="00B241B8">
            <w:pPr>
              <w:jc w:val="center"/>
              <w:rPr>
                <w:sz w:val="20"/>
              </w:rPr>
            </w:pPr>
          </w:p>
        </w:tc>
        <w:tc>
          <w:tcPr>
            <w:tcW w:w="1008" w:type="dxa"/>
          </w:tcPr>
          <w:p w14:paraId="664977E5" w14:textId="77777777" w:rsidR="00B241B8" w:rsidRDefault="00B241B8">
            <w:pPr>
              <w:jc w:val="center"/>
              <w:rPr>
                <w:sz w:val="20"/>
              </w:rPr>
            </w:pPr>
          </w:p>
        </w:tc>
        <w:tc>
          <w:tcPr>
            <w:tcW w:w="1008" w:type="dxa"/>
          </w:tcPr>
          <w:p w14:paraId="2B896AC1" w14:textId="77777777" w:rsidR="00B241B8" w:rsidRDefault="00B241B8">
            <w:pPr>
              <w:jc w:val="center"/>
              <w:rPr>
                <w:sz w:val="20"/>
              </w:rPr>
            </w:pPr>
          </w:p>
        </w:tc>
        <w:tc>
          <w:tcPr>
            <w:tcW w:w="1008" w:type="dxa"/>
          </w:tcPr>
          <w:p w14:paraId="51D12A6E" w14:textId="77777777" w:rsidR="00B241B8" w:rsidRDefault="00B241B8">
            <w:pPr>
              <w:jc w:val="center"/>
              <w:rPr>
                <w:sz w:val="20"/>
              </w:rPr>
            </w:pPr>
          </w:p>
        </w:tc>
        <w:tc>
          <w:tcPr>
            <w:tcW w:w="1008" w:type="dxa"/>
          </w:tcPr>
          <w:p w14:paraId="6055A044" w14:textId="77777777" w:rsidR="00B241B8" w:rsidRDefault="00B241B8">
            <w:pPr>
              <w:jc w:val="center"/>
              <w:rPr>
                <w:sz w:val="20"/>
              </w:rPr>
            </w:pPr>
          </w:p>
        </w:tc>
        <w:tc>
          <w:tcPr>
            <w:tcW w:w="1008" w:type="dxa"/>
            <w:tcBorders>
              <w:right w:val="single" w:sz="4" w:space="0" w:color="auto"/>
            </w:tcBorders>
          </w:tcPr>
          <w:p w14:paraId="4FF23688" w14:textId="77777777" w:rsidR="00B241B8" w:rsidRDefault="00B241B8">
            <w:pPr>
              <w:jc w:val="center"/>
              <w:rPr>
                <w:sz w:val="20"/>
              </w:rPr>
            </w:pPr>
          </w:p>
        </w:tc>
      </w:tr>
      <w:tr w:rsidR="00B241B8" w14:paraId="19386E9E" w14:textId="77777777">
        <w:trPr>
          <w:cantSplit/>
        </w:trPr>
        <w:tc>
          <w:tcPr>
            <w:tcW w:w="1296" w:type="dxa"/>
            <w:tcBorders>
              <w:left w:val="single" w:sz="4" w:space="0" w:color="auto"/>
            </w:tcBorders>
          </w:tcPr>
          <w:p w14:paraId="4517C184" w14:textId="77777777" w:rsidR="00B241B8" w:rsidRDefault="00B241B8">
            <w:pPr>
              <w:ind w:left="180"/>
              <w:rPr>
                <w:sz w:val="20"/>
              </w:rPr>
            </w:pPr>
          </w:p>
        </w:tc>
        <w:tc>
          <w:tcPr>
            <w:tcW w:w="144" w:type="dxa"/>
          </w:tcPr>
          <w:p w14:paraId="3B67C8C2" w14:textId="77777777" w:rsidR="00B241B8" w:rsidRDefault="00B241B8">
            <w:pPr>
              <w:rPr>
                <w:sz w:val="20"/>
              </w:rPr>
            </w:pPr>
          </w:p>
        </w:tc>
        <w:tc>
          <w:tcPr>
            <w:tcW w:w="3024" w:type="dxa"/>
            <w:gridSpan w:val="3"/>
          </w:tcPr>
          <w:p w14:paraId="178D9238" w14:textId="77777777" w:rsidR="00B241B8" w:rsidRDefault="00B241B8">
            <w:pPr>
              <w:jc w:val="center"/>
              <w:rPr>
                <w:i/>
                <w:sz w:val="20"/>
              </w:rPr>
            </w:pPr>
            <w:r>
              <w:rPr>
                <w:i/>
                <w:sz w:val="20"/>
              </w:rPr>
              <w:t xml:space="preserve">Regression Statistics </w:t>
            </w:r>
          </w:p>
        </w:tc>
        <w:tc>
          <w:tcPr>
            <w:tcW w:w="1008" w:type="dxa"/>
          </w:tcPr>
          <w:p w14:paraId="2D2F3CB8" w14:textId="77777777" w:rsidR="00B241B8" w:rsidRDefault="00B241B8">
            <w:pPr>
              <w:jc w:val="center"/>
              <w:rPr>
                <w:sz w:val="20"/>
              </w:rPr>
            </w:pPr>
          </w:p>
        </w:tc>
        <w:tc>
          <w:tcPr>
            <w:tcW w:w="1008" w:type="dxa"/>
          </w:tcPr>
          <w:p w14:paraId="08393889" w14:textId="77777777" w:rsidR="00B241B8" w:rsidRDefault="00B241B8">
            <w:pPr>
              <w:jc w:val="center"/>
              <w:rPr>
                <w:sz w:val="20"/>
              </w:rPr>
            </w:pPr>
          </w:p>
        </w:tc>
        <w:tc>
          <w:tcPr>
            <w:tcW w:w="1008" w:type="dxa"/>
          </w:tcPr>
          <w:p w14:paraId="163AA382" w14:textId="77777777" w:rsidR="00B241B8" w:rsidRDefault="00B241B8">
            <w:pPr>
              <w:jc w:val="center"/>
              <w:rPr>
                <w:sz w:val="20"/>
              </w:rPr>
            </w:pPr>
          </w:p>
        </w:tc>
        <w:tc>
          <w:tcPr>
            <w:tcW w:w="1008" w:type="dxa"/>
            <w:tcBorders>
              <w:right w:val="single" w:sz="4" w:space="0" w:color="auto"/>
            </w:tcBorders>
          </w:tcPr>
          <w:p w14:paraId="629F6D7E" w14:textId="77777777" w:rsidR="00B241B8" w:rsidRDefault="00B241B8">
            <w:pPr>
              <w:jc w:val="center"/>
              <w:rPr>
                <w:sz w:val="20"/>
              </w:rPr>
            </w:pPr>
          </w:p>
        </w:tc>
      </w:tr>
      <w:tr w:rsidR="00B241B8" w14:paraId="4E84629A" w14:textId="77777777">
        <w:tc>
          <w:tcPr>
            <w:tcW w:w="1296" w:type="dxa"/>
            <w:tcBorders>
              <w:left w:val="single" w:sz="4" w:space="0" w:color="auto"/>
              <w:bottom w:val="single" w:sz="4" w:space="0" w:color="auto"/>
            </w:tcBorders>
          </w:tcPr>
          <w:p w14:paraId="24F84FD5" w14:textId="77777777" w:rsidR="00B241B8" w:rsidRDefault="00B241B8">
            <w:pPr>
              <w:ind w:left="90"/>
              <w:rPr>
                <w:sz w:val="20"/>
              </w:rPr>
            </w:pPr>
            <w:r>
              <w:rPr>
                <w:sz w:val="20"/>
              </w:rPr>
              <w:t>HAA Species</w:t>
            </w:r>
          </w:p>
        </w:tc>
        <w:tc>
          <w:tcPr>
            <w:tcW w:w="144" w:type="dxa"/>
          </w:tcPr>
          <w:p w14:paraId="651B6D34" w14:textId="77777777" w:rsidR="00B241B8" w:rsidRDefault="00B241B8">
            <w:pPr>
              <w:rPr>
                <w:sz w:val="20"/>
              </w:rPr>
            </w:pPr>
          </w:p>
        </w:tc>
        <w:tc>
          <w:tcPr>
            <w:tcW w:w="1008" w:type="dxa"/>
            <w:tcBorders>
              <w:bottom w:val="single" w:sz="4" w:space="0" w:color="auto"/>
            </w:tcBorders>
          </w:tcPr>
          <w:p w14:paraId="68394106" w14:textId="77777777" w:rsidR="00B241B8" w:rsidRDefault="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77807AE9" w14:textId="77777777" w:rsidR="00B241B8" w:rsidRDefault="00B241B8">
            <w:pPr>
              <w:jc w:val="center"/>
              <w:rPr>
                <w:sz w:val="20"/>
              </w:rPr>
            </w:pPr>
            <w:r>
              <w:rPr>
                <w:i/>
                <w:sz w:val="20"/>
              </w:rPr>
              <w:t>F</w:t>
            </w:r>
          </w:p>
        </w:tc>
        <w:tc>
          <w:tcPr>
            <w:tcW w:w="1008" w:type="dxa"/>
            <w:tcBorders>
              <w:bottom w:val="single" w:sz="4" w:space="0" w:color="auto"/>
            </w:tcBorders>
          </w:tcPr>
          <w:p w14:paraId="16F846E4" w14:textId="77777777" w:rsidR="00B241B8" w:rsidRDefault="00B241B8">
            <w:pPr>
              <w:jc w:val="center"/>
              <w:rPr>
                <w:i/>
                <w:iCs/>
                <w:sz w:val="20"/>
              </w:rPr>
            </w:pPr>
            <w:r>
              <w:rPr>
                <w:i/>
                <w:iCs/>
                <w:sz w:val="20"/>
              </w:rPr>
              <w:t>n</w:t>
            </w:r>
          </w:p>
        </w:tc>
        <w:tc>
          <w:tcPr>
            <w:tcW w:w="1008" w:type="dxa"/>
          </w:tcPr>
          <w:p w14:paraId="4DC45140" w14:textId="77777777" w:rsidR="00B241B8" w:rsidRDefault="00B241B8">
            <w:pPr>
              <w:jc w:val="center"/>
              <w:rPr>
                <w:sz w:val="20"/>
              </w:rPr>
            </w:pPr>
          </w:p>
        </w:tc>
        <w:tc>
          <w:tcPr>
            <w:tcW w:w="1008" w:type="dxa"/>
          </w:tcPr>
          <w:p w14:paraId="7F6DD578" w14:textId="77777777" w:rsidR="00B241B8" w:rsidRDefault="00B241B8">
            <w:pPr>
              <w:jc w:val="center"/>
              <w:rPr>
                <w:sz w:val="20"/>
              </w:rPr>
            </w:pPr>
          </w:p>
        </w:tc>
        <w:tc>
          <w:tcPr>
            <w:tcW w:w="1008" w:type="dxa"/>
          </w:tcPr>
          <w:p w14:paraId="33A358E7" w14:textId="77777777" w:rsidR="00B241B8" w:rsidRDefault="00B241B8">
            <w:pPr>
              <w:jc w:val="center"/>
              <w:rPr>
                <w:sz w:val="20"/>
              </w:rPr>
            </w:pPr>
          </w:p>
        </w:tc>
        <w:tc>
          <w:tcPr>
            <w:tcW w:w="1008" w:type="dxa"/>
            <w:tcBorders>
              <w:right w:val="single" w:sz="4" w:space="0" w:color="auto"/>
            </w:tcBorders>
          </w:tcPr>
          <w:p w14:paraId="1C965695" w14:textId="77777777" w:rsidR="00B241B8" w:rsidRDefault="00B241B8">
            <w:pPr>
              <w:jc w:val="center"/>
              <w:rPr>
                <w:sz w:val="20"/>
              </w:rPr>
            </w:pPr>
          </w:p>
        </w:tc>
      </w:tr>
      <w:tr w:rsidR="00B241B8" w14:paraId="7BD9ACB7" w14:textId="77777777">
        <w:tc>
          <w:tcPr>
            <w:tcW w:w="1296" w:type="dxa"/>
            <w:tcBorders>
              <w:left w:val="single" w:sz="4" w:space="0" w:color="auto"/>
            </w:tcBorders>
          </w:tcPr>
          <w:p w14:paraId="47C78AEE" w14:textId="77777777" w:rsidR="00B241B8" w:rsidRDefault="00B241B8">
            <w:pPr>
              <w:rPr>
                <w:sz w:val="8"/>
              </w:rPr>
            </w:pPr>
          </w:p>
        </w:tc>
        <w:tc>
          <w:tcPr>
            <w:tcW w:w="144" w:type="dxa"/>
          </w:tcPr>
          <w:p w14:paraId="4D29B642" w14:textId="77777777" w:rsidR="00B241B8" w:rsidRDefault="00B241B8">
            <w:pPr>
              <w:rPr>
                <w:sz w:val="8"/>
              </w:rPr>
            </w:pPr>
          </w:p>
        </w:tc>
        <w:tc>
          <w:tcPr>
            <w:tcW w:w="1008" w:type="dxa"/>
          </w:tcPr>
          <w:p w14:paraId="5441EE19" w14:textId="77777777" w:rsidR="00B241B8" w:rsidRDefault="00B241B8">
            <w:pPr>
              <w:jc w:val="center"/>
              <w:rPr>
                <w:sz w:val="8"/>
              </w:rPr>
            </w:pPr>
          </w:p>
        </w:tc>
        <w:tc>
          <w:tcPr>
            <w:tcW w:w="1008" w:type="dxa"/>
          </w:tcPr>
          <w:p w14:paraId="0058130C" w14:textId="77777777" w:rsidR="00B241B8" w:rsidRDefault="00B241B8">
            <w:pPr>
              <w:jc w:val="center"/>
              <w:rPr>
                <w:sz w:val="8"/>
              </w:rPr>
            </w:pPr>
          </w:p>
        </w:tc>
        <w:tc>
          <w:tcPr>
            <w:tcW w:w="1008" w:type="dxa"/>
          </w:tcPr>
          <w:p w14:paraId="4DDF5E4B" w14:textId="77777777" w:rsidR="00B241B8" w:rsidRDefault="00B241B8">
            <w:pPr>
              <w:jc w:val="center"/>
              <w:rPr>
                <w:sz w:val="8"/>
              </w:rPr>
            </w:pPr>
          </w:p>
        </w:tc>
        <w:tc>
          <w:tcPr>
            <w:tcW w:w="1008" w:type="dxa"/>
          </w:tcPr>
          <w:p w14:paraId="0D314029" w14:textId="77777777" w:rsidR="00B241B8" w:rsidRDefault="00B241B8">
            <w:pPr>
              <w:jc w:val="center"/>
              <w:rPr>
                <w:sz w:val="8"/>
              </w:rPr>
            </w:pPr>
          </w:p>
        </w:tc>
        <w:tc>
          <w:tcPr>
            <w:tcW w:w="1008" w:type="dxa"/>
          </w:tcPr>
          <w:p w14:paraId="35772FC0" w14:textId="77777777" w:rsidR="00B241B8" w:rsidRDefault="00B241B8">
            <w:pPr>
              <w:jc w:val="center"/>
              <w:rPr>
                <w:sz w:val="8"/>
              </w:rPr>
            </w:pPr>
          </w:p>
        </w:tc>
        <w:tc>
          <w:tcPr>
            <w:tcW w:w="1008" w:type="dxa"/>
          </w:tcPr>
          <w:p w14:paraId="386F9DD6" w14:textId="77777777" w:rsidR="00B241B8" w:rsidRDefault="00B241B8">
            <w:pPr>
              <w:jc w:val="center"/>
              <w:rPr>
                <w:sz w:val="8"/>
              </w:rPr>
            </w:pPr>
          </w:p>
        </w:tc>
        <w:tc>
          <w:tcPr>
            <w:tcW w:w="1008" w:type="dxa"/>
            <w:tcBorders>
              <w:right w:val="single" w:sz="4" w:space="0" w:color="auto"/>
            </w:tcBorders>
          </w:tcPr>
          <w:p w14:paraId="2D06E05A" w14:textId="77777777" w:rsidR="00B241B8" w:rsidRDefault="00B241B8">
            <w:pPr>
              <w:jc w:val="center"/>
              <w:rPr>
                <w:sz w:val="8"/>
              </w:rPr>
            </w:pPr>
          </w:p>
        </w:tc>
      </w:tr>
      <w:tr w:rsidR="00B241B8" w14:paraId="2AA18E06" w14:textId="77777777">
        <w:tc>
          <w:tcPr>
            <w:tcW w:w="1296" w:type="dxa"/>
            <w:tcBorders>
              <w:left w:val="single" w:sz="4" w:space="0" w:color="auto"/>
            </w:tcBorders>
          </w:tcPr>
          <w:p w14:paraId="68C3E862" w14:textId="77777777" w:rsidR="00B241B8" w:rsidRDefault="00B241B8">
            <w:pPr>
              <w:ind w:left="180"/>
              <w:rPr>
                <w:sz w:val="20"/>
              </w:rPr>
            </w:pPr>
            <w:r>
              <w:rPr>
                <w:sz w:val="20"/>
              </w:rPr>
              <w:t>MCAA</w:t>
            </w:r>
          </w:p>
        </w:tc>
        <w:tc>
          <w:tcPr>
            <w:tcW w:w="144" w:type="dxa"/>
          </w:tcPr>
          <w:p w14:paraId="3EB6D3D7" w14:textId="77777777" w:rsidR="00B241B8" w:rsidRDefault="00B241B8">
            <w:pPr>
              <w:rPr>
                <w:sz w:val="20"/>
              </w:rPr>
            </w:pPr>
          </w:p>
        </w:tc>
        <w:tc>
          <w:tcPr>
            <w:tcW w:w="1008" w:type="dxa"/>
          </w:tcPr>
          <w:p w14:paraId="06E9A997" w14:textId="77777777" w:rsidR="00B241B8" w:rsidRDefault="00B241B8">
            <w:pPr>
              <w:jc w:val="center"/>
              <w:rPr>
                <w:sz w:val="20"/>
              </w:rPr>
            </w:pPr>
            <w:r>
              <w:rPr>
                <w:sz w:val="20"/>
              </w:rPr>
              <w:t>0.16</w:t>
            </w:r>
          </w:p>
        </w:tc>
        <w:tc>
          <w:tcPr>
            <w:tcW w:w="1008" w:type="dxa"/>
          </w:tcPr>
          <w:p w14:paraId="4D1BA819" w14:textId="77777777" w:rsidR="00B241B8" w:rsidRDefault="00B241B8">
            <w:pPr>
              <w:jc w:val="center"/>
              <w:rPr>
                <w:sz w:val="20"/>
              </w:rPr>
            </w:pPr>
            <w:r>
              <w:rPr>
                <w:sz w:val="20"/>
              </w:rPr>
              <w:t>21</w:t>
            </w:r>
          </w:p>
        </w:tc>
        <w:tc>
          <w:tcPr>
            <w:tcW w:w="1008" w:type="dxa"/>
          </w:tcPr>
          <w:p w14:paraId="390CA14C" w14:textId="77777777" w:rsidR="00B241B8" w:rsidRDefault="00B241B8">
            <w:pPr>
              <w:jc w:val="center"/>
              <w:rPr>
                <w:sz w:val="20"/>
              </w:rPr>
            </w:pPr>
            <w:r>
              <w:rPr>
                <w:sz w:val="20"/>
              </w:rPr>
              <w:t>738</w:t>
            </w:r>
          </w:p>
        </w:tc>
        <w:tc>
          <w:tcPr>
            <w:tcW w:w="1008" w:type="dxa"/>
          </w:tcPr>
          <w:p w14:paraId="3494AEC3" w14:textId="77777777" w:rsidR="00B241B8" w:rsidRDefault="00B241B8">
            <w:pPr>
              <w:jc w:val="center"/>
              <w:rPr>
                <w:sz w:val="20"/>
              </w:rPr>
            </w:pPr>
          </w:p>
        </w:tc>
        <w:tc>
          <w:tcPr>
            <w:tcW w:w="1008" w:type="dxa"/>
          </w:tcPr>
          <w:p w14:paraId="470133A0" w14:textId="77777777" w:rsidR="00B241B8" w:rsidRDefault="00B241B8">
            <w:pPr>
              <w:jc w:val="center"/>
              <w:rPr>
                <w:sz w:val="20"/>
              </w:rPr>
            </w:pPr>
          </w:p>
        </w:tc>
        <w:tc>
          <w:tcPr>
            <w:tcW w:w="1008" w:type="dxa"/>
          </w:tcPr>
          <w:p w14:paraId="1426513A" w14:textId="77777777" w:rsidR="00B241B8" w:rsidRDefault="00B241B8">
            <w:pPr>
              <w:jc w:val="center"/>
              <w:rPr>
                <w:sz w:val="20"/>
              </w:rPr>
            </w:pPr>
          </w:p>
        </w:tc>
        <w:tc>
          <w:tcPr>
            <w:tcW w:w="1008" w:type="dxa"/>
            <w:tcBorders>
              <w:right w:val="single" w:sz="4" w:space="0" w:color="auto"/>
            </w:tcBorders>
          </w:tcPr>
          <w:p w14:paraId="1D06D838" w14:textId="77777777" w:rsidR="00B241B8" w:rsidRDefault="00B241B8">
            <w:pPr>
              <w:jc w:val="center"/>
              <w:rPr>
                <w:sz w:val="20"/>
              </w:rPr>
            </w:pPr>
          </w:p>
        </w:tc>
      </w:tr>
      <w:tr w:rsidR="00B241B8" w14:paraId="52B188BA" w14:textId="77777777">
        <w:tc>
          <w:tcPr>
            <w:tcW w:w="1296" w:type="dxa"/>
            <w:tcBorders>
              <w:left w:val="single" w:sz="4" w:space="0" w:color="auto"/>
            </w:tcBorders>
          </w:tcPr>
          <w:p w14:paraId="12D24011" w14:textId="77777777" w:rsidR="00B241B8" w:rsidRDefault="00B241B8">
            <w:pPr>
              <w:ind w:left="180"/>
              <w:rPr>
                <w:sz w:val="20"/>
              </w:rPr>
            </w:pPr>
            <w:r>
              <w:rPr>
                <w:sz w:val="20"/>
              </w:rPr>
              <w:t>DCAA</w:t>
            </w:r>
          </w:p>
        </w:tc>
        <w:tc>
          <w:tcPr>
            <w:tcW w:w="144" w:type="dxa"/>
          </w:tcPr>
          <w:p w14:paraId="26F09562" w14:textId="77777777" w:rsidR="00B241B8" w:rsidRDefault="00B241B8">
            <w:pPr>
              <w:rPr>
                <w:sz w:val="20"/>
              </w:rPr>
            </w:pPr>
          </w:p>
        </w:tc>
        <w:tc>
          <w:tcPr>
            <w:tcW w:w="1008" w:type="dxa"/>
          </w:tcPr>
          <w:p w14:paraId="769F95D5" w14:textId="77777777" w:rsidR="00B241B8" w:rsidRDefault="00B241B8">
            <w:pPr>
              <w:jc w:val="center"/>
              <w:rPr>
                <w:sz w:val="20"/>
              </w:rPr>
            </w:pPr>
            <w:r>
              <w:rPr>
                <w:sz w:val="20"/>
              </w:rPr>
              <w:t>0.78</w:t>
            </w:r>
          </w:p>
        </w:tc>
        <w:tc>
          <w:tcPr>
            <w:tcW w:w="1008" w:type="dxa"/>
          </w:tcPr>
          <w:p w14:paraId="63440649" w14:textId="77777777" w:rsidR="00B241B8" w:rsidRDefault="00B241B8">
            <w:pPr>
              <w:jc w:val="center"/>
              <w:rPr>
                <w:sz w:val="20"/>
              </w:rPr>
            </w:pPr>
            <w:r>
              <w:rPr>
                <w:sz w:val="20"/>
              </w:rPr>
              <w:t>429</w:t>
            </w:r>
          </w:p>
        </w:tc>
        <w:tc>
          <w:tcPr>
            <w:tcW w:w="1008" w:type="dxa"/>
          </w:tcPr>
          <w:p w14:paraId="43B20CBD" w14:textId="77777777" w:rsidR="00B241B8" w:rsidRDefault="00B241B8">
            <w:pPr>
              <w:jc w:val="center"/>
              <w:rPr>
                <w:sz w:val="20"/>
              </w:rPr>
            </w:pPr>
            <w:r>
              <w:rPr>
                <w:sz w:val="20"/>
              </w:rPr>
              <w:t>738</w:t>
            </w:r>
          </w:p>
        </w:tc>
        <w:tc>
          <w:tcPr>
            <w:tcW w:w="1008" w:type="dxa"/>
          </w:tcPr>
          <w:p w14:paraId="209F8FEB" w14:textId="77777777" w:rsidR="00B241B8" w:rsidRDefault="00B241B8">
            <w:pPr>
              <w:jc w:val="center"/>
              <w:rPr>
                <w:sz w:val="20"/>
              </w:rPr>
            </w:pPr>
          </w:p>
        </w:tc>
        <w:tc>
          <w:tcPr>
            <w:tcW w:w="1008" w:type="dxa"/>
          </w:tcPr>
          <w:p w14:paraId="2460FB5F" w14:textId="77777777" w:rsidR="00B241B8" w:rsidRDefault="00B241B8">
            <w:pPr>
              <w:jc w:val="center"/>
              <w:rPr>
                <w:sz w:val="20"/>
              </w:rPr>
            </w:pPr>
          </w:p>
        </w:tc>
        <w:tc>
          <w:tcPr>
            <w:tcW w:w="1008" w:type="dxa"/>
          </w:tcPr>
          <w:p w14:paraId="37982C8D" w14:textId="77777777" w:rsidR="00B241B8" w:rsidRDefault="00B241B8">
            <w:pPr>
              <w:jc w:val="center"/>
              <w:rPr>
                <w:sz w:val="20"/>
              </w:rPr>
            </w:pPr>
          </w:p>
        </w:tc>
        <w:tc>
          <w:tcPr>
            <w:tcW w:w="1008" w:type="dxa"/>
            <w:tcBorders>
              <w:right w:val="single" w:sz="4" w:space="0" w:color="auto"/>
            </w:tcBorders>
          </w:tcPr>
          <w:p w14:paraId="63F1EA2C" w14:textId="77777777" w:rsidR="00B241B8" w:rsidRDefault="00B241B8">
            <w:pPr>
              <w:jc w:val="center"/>
              <w:rPr>
                <w:sz w:val="20"/>
              </w:rPr>
            </w:pPr>
          </w:p>
        </w:tc>
      </w:tr>
      <w:tr w:rsidR="00B241B8" w14:paraId="17439502" w14:textId="77777777">
        <w:tc>
          <w:tcPr>
            <w:tcW w:w="1296" w:type="dxa"/>
            <w:tcBorders>
              <w:left w:val="single" w:sz="4" w:space="0" w:color="auto"/>
            </w:tcBorders>
          </w:tcPr>
          <w:p w14:paraId="7FD7333D" w14:textId="77777777" w:rsidR="00B241B8" w:rsidRDefault="00B241B8">
            <w:pPr>
              <w:ind w:left="180"/>
              <w:rPr>
                <w:sz w:val="20"/>
              </w:rPr>
            </w:pPr>
            <w:r>
              <w:rPr>
                <w:sz w:val="20"/>
              </w:rPr>
              <w:t>TCAA</w:t>
            </w:r>
          </w:p>
        </w:tc>
        <w:tc>
          <w:tcPr>
            <w:tcW w:w="144" w:type="dxa"/>
          </w:tcPr>
          <w:p w14:paraId="7DD5AC09" w14:textId="77777777" w:rsidR="00B241B8" w:rsidRDefault="00B241B8">
            <w:pPr>
              <w:rPr>
                <w:sz w:val="20"/>
              </w:rPr>
            </w:pPr>
          </w:p>
        </w:tc>
        <w:tc>
          <w:tcPr>
            <w:tcW w:w="1008" w:type="dxa"/>
          </w:tcPr>
          <w:p w14:paraId="0935BF4C" w14:textId="77777777" w:rsidR="00B241B8" w:rsidRDefault="00B241B8">
            <w:pPr>
              <w:jc w:val="center"/>
              <w:rPr>
                <w:sz w:val="20"/>
              </w:rPr>
            </w:pPr>
            <w:r>
              <w:rPr>
                <w:sz w:val="20"/>
              </w:rPr>
              <w:t>0.73</w:t>
            </w:r>
          </w:p>
        </w:tc>
        <w:tc>
          <w:tcPr>
            <w:tcW w:w="1008" w:type="dxa"/>
          </w:tcPr>
          <w:p w14:paraId="6DF87AFB" w14:textId="77777777" w:rsidR="00B241B8" w:rsidRDefault="00B241B8">
            <w:pPr>
              <w:jc w:val="center"/>
              <w:rPr>
                <w:sz w:val="20"/>
              </w:rPr>
            </w:pPr>
            <w:r>
              <w:rPr>
                <w:sz w:val="20"/>
              </w:rPr>
              <w:t>330</w:t>
            </w:r>
          </w:p>
        </w:tc>
        <w:tc>
          <w:tcPr>
            <w:tcW w:w="1008" w:type="dxa"/>
          </w:tcPr>
          <w:p w14:paraId="7092EE1C" w14:textId="77777777" w:rsidR="00B241B8" w:rsidRDefault="00B241B8">
            <w:pPr>
              <w:jc w:val="center"/>
              <w:rPr>
                <w:sz w:val="20"/>
              </w:rPr>
            </w:pPr>
            <w:r>
              <w:rPr>
                <w:sz w:val="20"/>
              </w:rPr>
              <w:t>738</w:t>
            </w:r>
          </w:p>
        </w:tc>
        <w:tc>
          <w:tcPr>
            <w:tcW w:w="1008" w:type="dxa"/>
          </w:tcPr>
          <w:p w14:paraId="4FC59CFC" w14:textId="77777777" w:rsidR="00B241B8" w:rsidRDefault="00B241B8">
            <w:pPr>
              <w:jc w:val="center"/>
              <w:rPr>
                <w:sz w:val="20"/>
              </w:rPr>
            </w:pPr>
          </w:p>
        </w:tc>
        <w:tc>
          <w:tcPr>
            <w:tcW w:w="1008" w:type="dxa"/>
          </w:tcPr>
          <w:p w14:paraId="6B245047" w14:textId="77777777" w:rsidR="00B241B8" w:rsidRDefault="00B241B8">
            <w:pPr>
              <w:jc w:val="center"/>
              <w:rPr>
                <w:sz w:val="20"/>
              </w:rPr>
            </w:pPr>
          </w:p>
        </w:tc>
        <w:tc>
          <w:tcPr>
            <w:tcW w:w="1008" w:type="dxa"/>
          </w:tcPr>
          <w:p w14:paraId="6B28A0BD" w14:textId="77777777" w:rsidR="00B241B8" w:rsidRDefault="00B241B8">
            <w:pPr>
              <w:jc w:val="center"/>
              <w:rPr>
                <w:sz w:val="20"/>
              </w:rPr>
            </w:pPr>
          </w:p>
        </w:tc>
        <w:tc>
          <w:tcPr>
            <w:tcW w:w="1008" w:type="dxa"/>
            <w:tcBorders>
              <w:right w:val="single" w:sz="4" w:space="0" w:color="auto"/>
            </w:tcBorders>
          </w:tcPr>
          <w:p w14:paraId="10AB50B3" w14:textId="77777777" w:rsidR="00B241B8" w:rsidRDefault="00B241B8">
            <w:pPr>
              <w:jc w:val="center"/>
              <w:rPr>
                <w:sz w:val="20"/>
              </w:rPr>
            </w:pPr>
          </w:p>
        </w:tc>
      </w:tr>
      <w:tr w:rsidR="00B241B8" w14:paraId="6520EF1A" w14:textId="77777777">
        <w:tc>
          <w:tcPr>
            <w:tcW w:w="1296" w:type="dxa"/>
            <w:tcBorders>
              <w:left w:val="single" w:sz="4" w:space="0" w:color="auto"/>
            </w:tcBorders>
          </w:tcPr>
          <w:p w14:paraId="16B82720" w14:textId="77777777" w:rsidR="00B241B8" w:rsidRDefault="00B241B8">
            <w:pPr>
              <w:ind w:left="180"/>
              <w:rPr>
                <w:sz w:val="20"/>
              </w:rPr>
            </w:pPr>
            <w:r>
              <w:rPr>
                <w:sz w:val="20"/>
              </w:rPr>
              <w:t>MBAA</w:t>
            </w:r>
          </w:p>
        </w:tc>
        <w:tc>
          <w:tcPr>
            <w:tcW w:w="144" w:type="dxa"/>
          </w:tcPr>
          <w:p w14:paraId="31C1AF59" w14:textId="77777777" w:rsidR="00B241B8" w:rsidRDefault="00B241B8">
            <w:pPr>
              <w:rPr>
                <w:sz w:val="20"/>
              </w:rPr>
            </w:pPr>
          </w:p>
        </w:tc>
        <w:tc>
          <w:tcPr>
            <w:tcW w:w="1008" w:type="dxa"/>
          </w:tcPr>
          <w:p w14:paraId="6E70B010" w14:textId="77777777" w:rsidR="00B241B8" w:rsidRDefault="00B241B8">
            <w:pPr>
              <w:jc w:val="center"/>
              <w:rPr>
                <w:sz w:val="20"/>
              </w:rPr>
            </w:pPr>
            <w:r>
              <w:rPr>
                <w:sz w:val="20"/>
              </w:rPr>
              <w:t>0.41</w:t>
            </w:r>
          </w:p>
        </w:tc>
        <w:tc>
          <w:tcPr>
            <w:tcW w:w="1008" w:type="dxa"/>
          </w:tcPr>
          <w:p w14:paraId="741F41A2" w14:textId="77777777" w:rsidR="00B241B8" w:rsidRDefault="00B241B8">
            <w:pPr>
              <w:jc w:val="center"/>
              <w:rPr>
                <w:sz w:val="20"/>
              </w:rPr>
            </w:pPr>
            <w:r>
              <w:rPr>
                <w:sz w:val="20"/>
              </w:rPr>
              <w:t>78</w:t>
            </w:r>
          </w:p>
        </w:tc>
        <w:tc>
          <w:tcPr>
            <w:tcW w:w="1008" w:type="dxa"/>
          </w:tcPr>
          <w:p w14:paraId="6E25CC60" w14:textId="77777777" w:rsidR="00B241B8" w:rsidRDefault="00B241B8">
            <w:pPr>
              <w:jc w:val="center"/>
              <w:rPr>
                <w:sz w:val="20"/>
              </w:rPr>
            </w:pPr>
            <w:r>
              <w:rPr>
                <w:sz w:val="20"/>
              </w:rPr>
              <w:t>738</w:t>
            </w:r>
          </w:p>
        </w:tc>
        <w:tc>
          <w:tcPr>
            <w:tcW w:w="1008" w:type="dxa"/>
          </w:tcPr>
          <w:p w14:paraId="3B1E67B3" w14:textId="77777777" w:rsidR="00B241B8" w:rsidRDefault="00B241B8">
            <w:pPr>
              <w:jc w:val="center"/>
              <w:rPr>
                <w:sz w:val="20"/>
              </w:rPr>
            </w:pPr>
          </w:p>
        </w:tc>
        <w:tc>
          <w:tcPr>
            <w:tcW w:w="1008" w:type="dxa"/>
          </w:tcPr>
          <w:p w14:paraId="187D1C5D" w14:textId="77777777" w:rsidR="00B241B8" w:rsidRDefault="00B241B8">
            <w:pPr>
              <w:jc w:val="center"/>
              <w:rPr>
                <w:sz w:val="20"/>
              </w:rPr>
            </w:pPr>
          </w:p>
        </w:tc>
        <w:tc>
          <w:tcPr>
            <w:tcW w:w="1008" w:type="dxa"/>
          </w:tcPr>
          <w:p w14:paraId="12B5E990" w14:textId="77777777" w:rsidR="00B241B8" w:rsidRDefault="00B241B8">
            <w:pPr>
              <w:jc w:val="center"/>
              <w:rPr>
                <w:sz w:val="20"/>
              </w:rPr>
            </w:pPr>
          </w:p>
        </w:tc>
        <w:tc>
          <w:tcPr>
            <w:tcW w:w="1008" w:type="dxa"/>
            <w:tcBorders>
              <w:right w:val="single" w:sz="4" w:space="0" w:color="auto"/>
            </w:tcBorders>
          </w:tcPr>
          <w:p w14:paraId="67CE019E" w14:textId="77777777" w:rsidR="00B241B8" w:rsidRDefault="00B241B8">
            <w:pPr>
              <w:jc w:val="center"/>
              <w:rPr>
                <w:sz w:val="20"/>
              </w:rPr>
            </w:pPr>
          </w:p>
        </w:tc>
      </w:tr>
      <w:tr w:rsidR="00B241B8" w14:paraId="5E28F8E6" w14:textId="77777777">
        <w:tc>
          <w:tcPr>
            <w:tcW w:w="1296" w:type="dxa"/>
            <w:tcBorders>
              <w:left w:val="single" w:sz="4" w:space="0" w:color="auto"/>
            </w:tcBorders>
          </w:tcPr>
          <w:p w14:paraId="3B819715" w14:textId="77777777" w:rsidR="00B241B8" w:rsidRDefault="00B241B8">
            <w:pPr>
              <w:ind w:left="180"/>
              <w:rPr>
                <w:sz w:val="20"/>
              </w:rPr>
            </w:pPr>
            <w:r>
              <w:rPr>
                <w:sz w:val="20"/>
              </w:rPr>
              <w:t>DBAA</w:t>
            </w:r>
          </w:p>
        </w:tc>
        <w:tc>
          <w:tcPr>
            <w:tcW w:w="144" w:type="dxa"/>
          </w:tcPr>
          <w:p w14:paraId="758DC3E9" w14:textId="77777777" w:rsidR="00B241B8" w:rsidRDefault="00B241B8">
            <w:pPr>
              <w:rPr>
                <w:sz w:val="20"/>
              </w:rPr>
            </w:pPr>
          </w:p>
        </w:tc>
        <w:tc>
          <w:tcPr>
            <w:tcW w:w="1008" w:type="dxa"/>
          </w:tcPr>
          <w:p w14:paraId="5AA1C631" w14:textId="77777777" w:rsidR="00B241B8" w:rsidRDefault="00B241B8">
            <w:pPr>
              <w:jc w:val="center"/>
              <w:rPr>
                <w:sz w:val="20"/>
              </w:rPr>
            </w:pPr>
            <w:r>
              <w:rPr>
                <w:sz w:val="20"/>
              </w:rPr>
              <w:t>0.74</w:t>
            </w:r>
          </w:p>
        </w:tc>
        <w:tc>
          <w:tcPr>
            <w:tcW w:w="1008" w:type="dxa"/>
          </w:tcPr>
          <w:p w14:paraId="0B3D2C15" w14:textId="77777777" w:rsidR="00B241B8" w:rsidRDefault="00B241B8">
            <w:pPr>
              <w:jc w:val="center"/>
              <w:rPr>
                <w:sz w:val="20"/>
              </w:rPr>
            </w:pPr>
            <w:r>
              <w:rPr>
                <w:sz w:val="20"/>
              </w:rPr>
              <w:t>370</w:t>
            </w:r>
          </w:p>
        </w:tc>
        <w:tc>
          <w:tcPr>
            <w:tcW w:w="1008" w:type="dxa"/>
          </w:tcPr>
          <w:p w14:paraId="44D0D2C8" w14:textId="77777777" w:rsidR="00B241B8" w:rsidRDefault="00B241B8">
            <w:pPr>
              <w:jc w:val="center"/>
              <w:rPr>
                <w:sz w:val="20"/>
              </w:rPr>
            </w:pPr>
            <w:r>
              <w:rPr>
                <w:sz w:val="20"/>
              </w:rPr>
              <w:t>738</w:t>
            </w:r>
          </w:p>
        </w:tc>
        <w:tc>
          <w:tcPr>
            <w:tcW w:w="1008" w:type="dxa"/>
          </w:tcPr>
          <w:p w14:paraId="1A33227E" w14:textId="77777777" w:rsidR="00B241B8" w:rsidRDefault="00B241B8">
            <w:pPr>
              <w:jc w:val="center"/>
              <w:rPr>
                <w:sz w:val="20"/>
              </w:rPr>
            </w:pPr>
          </w:p>
        </w:tc>
        <w:tc>
          <w:tcPr>
            <w:tcW w:w="1008" w:type="dxa"/>
          </w:tcPr>
          <w:p w14:paraId="36BEFB77" w14:textId="77777777" w:rsidR="00B241B8" w:rsidRDefault="00B241B8">
            <w:pPr>
              <w:jc w:val="center"/>
              <w:rPr>
                <w:sz w:val="20"/>
              </w:rPr>
            </w:pPr>
          </w:p>
        </w:tc>
        <w:tc>
          <w:tcPr>
            <w:tcW w:w="1008" w:type="dxa"/>
          </w:tcPr>
          <w:p w14:paraId="57C1C6D7" w14:textId="77777777" w:rsidR="00B241B8" w:rsidRDefault="00B241B8">
            <w:pPr>
              <w:jc w:val="center"/>
              <w:rPr>
                <w:sz w:val="20"/>
              </w:rPr>
            </w:pPr>
          </w:p>
        </w:tc>
        <w:tc>
          <w:tcPr>
            <w:tcW w:w="1008" w:type="dxa"/>
            <w:tcBorders>
              <w:right w:val="single" w:sz="4" w:space="0" w:color="auto"/>
            </w:tcBorders>
          </w:tcPr>
          <w:p w14:paraId="3FF6124D" w14:textId="77777777" w:rsidR="00B241B8" w:rsidRDefault="00B241B8">
            <w:pPr>
              <w:jc w:val="center"/>
              <w:rPr>
                <w:sz w:val="20"/>
              </w:rPr>
            </w:pPr>
          </w:p>
        </w:tc>
      </w:tr>
      <w:tr w:rsidR="00B241B8" w14:paraId="6F9A68CB" w14:textId="77777777">
        <w:tc>
          <w:tcPr>
            <w:tcW w:w="1296" w:type="dxa"/>
            <w:tcBorders>
              <w:left w:val="single" w:sz="4" w:space="0" w:color="auto"/>
            </w:tcBorders>
          </w:tcPr>
          <w:p w14:paraId="64E18318" w14:textId="77777777" w:rsidR="00B241B8" w:rsidRDefault="00B241B8">
            <w:pPr>
              <w:ind w:left="180"/>
              <w:rPr>
                <w:sz w:val="20"/>
              </w:rPr>
            </w:pPr>
            <w:r>
              <w:rPr>
                <w:sz w:val="20"/>
              </w:rPr>
              <w:t>BCAA</w:t>
            </w:r>
          </w:p>
        </w:tc>
        <w:tc>
          <w:tcPr>
            <w:tcW w:w="144" w:type="dxa"/>
          </w:tcPr>
          <w:p w14:paraId="3A6F0D01" w14:textId="77777777" w:rsidR="00B241B8" w:rsidRDefault="00B241B8">
            <w:pPr>
              <w:rPr>
                <w:sz w:val="20"/>
              </w:rPr>
            </w:pPr>
          </w:p>
        </w:tc>
        <w:tc>
          <w:tcPr>
            <w:tcW w:w="1008" w:type="dxa"/>
          </w:tcPr>
          <w:p w14:paraId="5152BEAC" w14:textId="77777777" w:rsidR="00B241B8" w:rsidRDefault="00B241B8">
            <w:pPr>
              <w:jc w:val="center"/>
              <w:rPr>
                <w:sz w:val="20"/>
              </w:rPr>
            </w:pPr>
            <w:r>
              <w:rPr>
                <w:sz w:val="20"/>
              </w:rPr>
              <w:t>0.83</w:t>
            </w:r>
          </w:p>
        </w:tc>
        <w:tc>
          <w:tcPr>
            <w:tcW w:w="1008" w:type="dxa"/>
          </w:tcPr>
          <w:p w14:paraId="6E69A81F" w14:textId="77777777" w:rsidR="00B241B8" w:rsidRDefault="00B241B8">
            <w:pPr>
              <w:jc w:val="center"/>
              <w:rPr>
                <w:sz w:val="20"/>
              </w:rPr>
            </w:pPr>
            <w:r>
              <w:rPr>
                <w:sz w:val="20"/>
              </w:rPr>
              <w:t>540</w:t>
            </w:r>
          </w:p>
        </w:tc>
        <w:tc>
          <w:tcPr>
            <w:tcW w:w="1008" w:type="dxa"/>
          </w:tcPr>
          <w:p w14:paraId="66638CB8" w14:textId="77777777" w:rsidR="00B241B8" w:rsidRDefault="00B241B8">
            <w:pPr>
              <w:jc w:val="center"/>
              <w:rPr>
                <w:sz w:val="20"/>
              </w:rPr>
            </w:pPr>
            <w:r>
              <w:rPr>
                <w:sz w:val="20"/>
              </w:rPr>
              <w:t>738</w:t>
            </w:r>
          </w:p>
        </w:tc>
        <w:tc>
          <w:tcPr>
            <w:tcW w:w="1008" w:type="dxa"/>
          </w:tcPr>
          <w:p w14:paraId="141A5892" w14:textId="77777777" w:rsidR="00B241B8" w:rsidRDefault="00B241B8">
            <w:pPr>
              <w:jc w:val="center"/>
              <w:rPr>
                <w:sz w:val="20"/>
              </w:rPr>
            </w:pPr>
          </w:p>
        </w:tc>
        <w:tc>
          <w:tcPr>
            <w:tcW w:w="1008" w:type="dxa"/>
          </w:tcPr>
          <w:p w14:paraId="51C497D4" w14:textId="77777777" w:rsidR="00B241B8" w:rsidRDefault="00B241B8">
            <w:pPr>
              <w:jc w:val="center"/>
              <w:rPr>
                <w:sz w:val="20"/>
              </w:rPr>
            </w:pPr>
          </w:p>
        </w:tc>
        <w:tc>
          <w:tcPr>
            <w:tcW w:w="1008" w:type="dxa"/>
          </w:tcPr>
          <w:p w14:paraId="7E018218" w14:textId="77777777" w:rsidR="00B241B8" w:rsidRDefault="00B241B8">
            <w:pPr>
              <w:jc w:val="center"/>
              <w:rPr>
                <w:sz w:val="20"/>
              </w:rPr>
            </w:pPr>
          </w:p>
        </w:tc>
        <w:tc>
          <w:tcPr>
            <w:tcW w:w="1008" w:type="dxa"/>
            <w:tcBorders>
              <w:right w:val="single" w:sz="4" w:space="0" w:color="auto"/>
            </w:tcBorders>
          </w:tcPr>
          <w:p w14:paraId="1AE8CA02" w14:textId="77777777" w:rsidR="00B241B8" w:rsidRDefault="00B241B8">
            <w:pPr>
              <w:jc w:val="center"/>
              <w:rPr>
                <w:sz w:val="20"/>
              </w:rPr>
            </w:pPr>
          </w:p>
        </w:tc>
      </w:tr>
      <w:tr w:rsidR="00B241B8" w14:paraId="56BF623E" w14:textId="77777777">
        <w:tc>
          <w:tcPr>
            <w:tcW w:w="1296" w:type="dxa"/>
            <w:tcBorders>
              <w:left w:val="single" w:sz="4" w:space="0" w:color="auto"/>
              <w:bottom w:val="single" w:sz="4" w:space="0" w:color="auto"/>
            </w:tcBorders>
          </w:tcPr>
          <w:p w14:paraId="11B32B2F" w14:textId="77777777" w:rsidR="00B241B8" w:rsidRDefault="00B241B8">
            <w:pPr>
              <w:ind w:left="180"/>
              <w:rPr>
                <w:sz w:val="8"/>
              </w:rPr>
            </w:pPr>
          </w:p>
        </w:tc>
        <w:tc>
          <w:tcPr>
            <w:tcW w:w="144" w:type="dxa"/>
            <w:tcBorders>
              <w:bottom w:val="single" w:sz="4" w:space="0" w:color="auto"/>
            </w:tcBorders>
          </w:tcPr>
          <w:p w14:paraId="218C723B" w14:textId="77777777" w:rsidR="00B241B8" w:rsidRDefault="00B241B8">
            <w:pPr>
              <w:rPr>
                <w:sz w:val="8"/>
              </w:rPr>
            </w:pPr>
          </w:p>
        </w:tc>
        <w:tc>
          <w:tcPr>
            <w:tcW w:w="1008" w:type="dxa"/>
            <w:tcBorders>
              <w:bottom w:val="single" w:sz="4" w:space="0" w:color="auto"/>
            </w:tcBorders>
          </w:tcPr>
          <w:p w14:paraId="24071834" w14:textId="77777777" w:rsidR="00B241B8" w:rsidRDefault="00B241B8">
            <w:pPr>
              <w:jc w:val="center"/>
              <w:rPr>
                <w:sz w:val="8"/>
              </w:rPr>
            </w:pPr>
          </w:p>
        </w:tc>
        <w:tc>
          <w:tcPr>
            <w:tcW w:w="1008" w:type="dxa"/>
            <w:tcBorders>
              <w:bottom w:val="single" w:sz="4" w:space="0" w:color="auto"/>
            </w:tcBorders>
          </w:tcPr>
          <w:p w14:paraId="3F384367" w14:textId="77777777" w:rsidR="00B241B8" w:rsidRDefault="00B241B8">
            <w:pPr>
              <w:jc w:val="center"/>
              <w:rPr>
                <w:sz w:val="8"/>
              </w:rPr>
            </w:pPr>
          </w:p>
        </w:tc>
        <w:tc>
          <w:tcPr>
            <w:tcW w:w="1008" w:type="dxa"/>
            <w:tcBorders>
              <w:bottom w:val="single" w:sz="4" w:space="0" w:color="auto"/>
            </w:tcBorders>
          </w:tcPr>
          <w:p w14:paraId="6C7EAF51" w14:textId="77777777" w:rsidR="00B241B8" w:rsidRDefault="00B241B8">
            <w:pPr>
              <w:jc w:val="center"/>
              <w:rPr>
                <w:sz w:val="8"/>
              </w:rPr>
            </w:pPr>
          </w:p>
        </w:tc>
        <w:tc>
          <w:tcPr>
            <w:tcW w:w="1008" w:type="dxa"/>
            <w:tcBorders>
              <w:bottom w:val="single" w:sz="4" w:space="0" w:color="auto"/>
            </w:tcBorders>
          </w:tcPr>
          <w:p w14:paraId="53189BA7" w14:textId="77777777" w:rsidR="00B241B8" w:rsidRDefault="00B241B8">
            <w:pPr>
              <w:jc w:val="center"/>
              <w:rPr>
                <w:sz w:val="8"/>
              </w:rPr>
            </w:pPr>
          </w:p>
        </w:tc>
        <w:tc>
          <w:tcPr>
            <w:tcW w:w="1008" w:type="dxa"/>
            <w:tcBorders>
              <w:bottom w:val="single" w:sz="4" w:space="0" w:color="auto"/>
            </w:tcBorders>
          </w:tcPr>
          <w:p w14:paraId="72183ECA" w14:textId="77777777" w:rsidR="00B241B8" w:rsidRDefault="00B241B8">
            <w:pPr>
              <w:jc w:val="center"/>
              <w:rPr>
                <w:sz w:val="8"/>
              </w:rPr>
            </w:pPr>
          </w:p>
        </w:tc>
        <w:tc>
          <w:tcPr>
            <w:tcW w:w="1008" w:type="dxa"/>
            <w:tcBorders>
              <w:bottom w:val="single" w:sz="4" w:space="0" w:color="auto"/>
            </w:tcBorders>
          </w:tcPr>
          <w:p w14:paraId="272DC585" w14:textId="77777777" w:rsidR="00B241B8" w:rsidRDefault="00B241B8">
            <w:pPr>
              <w:jc w:val="center"/>
              <w:rPr>
                <w:sz w:val="8"/>
              </w:rPr>
            </w:pPr>
          </w:p>
        </w:tc>
        <w:tc>
          <w:tcPr>
            <w:tcW w:w="1008" w:type="dxa"/>
            <w:tcBorders>
              <w:bottom w:val="single" w:sz="4" w:space="0" w:color="auto"/>
              <w:right w:val="single" w:sz="4" w:space="0" w:color="auto"/>
            </w:tcBorders>
          </w:tcPr>
          <w:p w14:paraId="21FF35CB" w14:textId="77777777" w:rsidR="00B241B8" w:rsidRDefault="00B241B8">
            <w:pPr>
              <w:jc w:val="center"/>
              <w:rPr>
                <w:sz w:val="8"/>
              </w:rPr>
            </w:pPr>
          </w:p>
        </w:tc>
      </w:tr>
    </w:tbl>
    <w:p w14:paraId="0728D8E4" w14:textId="77777777" w:rsidR="00B241B8" w:rsidRDefault="00B241B8">
      <w:pPr>
        <w:pStyle w:val="NoteHeading"/>
      </w:pPr>
    </w:p>
    <w:p w14:paraId="451559AD" w14:textId="77777777" w:rsidR="00B241B8" w:rsidRDefault="00B241B8"/>
    <w:p w14:paraId="5F1E1A30" w14:textId="77777777" w:rsidR="00B241B8" w:rsidRDefault="00B241B8" w:rsidP="004B79A2">
      <w:pPr>
        <w:pStyle w:val="Heading3"/>
      </w:pPr>
      <w:bookmarkStart w:id="873" w:name="_Toc509054837"/>
      <w:bookmarkStart w:id="874" w:name="_Toc509060729"/>
      <w:bookmarkStart w:id="875" w:name="_Toc509908590"/>
      <w:bookmarkStart w:id="876" w:name="_Toc509909806"/>
      <w:bookmarkStart w:id="877" w:name="_Toc509909947"/>
      <w:bookmarkStart w:id="878" w:name="_Toc509910181"/>
      <w:bookmarkStart w:id="879" w:name="_Toc509910331"/>
      <w:bookmarkStart w:id="880" w:name="_Toc509910475"/>
      <w:bookmarkStart w:id="881" w:name="_Toc509910571"/>
      <w:bookmarkStart w:id="882" w:name="_Toc514725275"/>
      <w:bookmarkStart w:id="883" w:name="_Toc514725466"/>
      <w:bookmarkStart w:id="884" w:name="_Toc514765063"/>
      <w:bookmarkStart w:id="885" w:name="_Toc514820958"/>
      <w:r>
        <w:t>Free Chlorine DBPs: Pre-chlorinated Water Algorithm Equations</w:t>
      </w:r>
      <w:bookmarkEnd w:id="873"/>
      <w:bookmarkEnd w:id="874"/>
      <w:bookmarkEnd w:id="875"/>
      <w:bookmarkEnd w:id="876"/>
      <w:bookmarkEnd w:id="877"/>
      <w:bookmarkEnd w:id="878"/>
      <w:bookmarkEnd w:id="879"/>
      <w:bookmarkEnd w:id="880"/>
      <w:bookmarkEnd w:id="881"/>
      <w:bookmarkEnd w:id="882"/>
      <w:bookmarkEnd w:id="883"/>
      <w:bookmarkEnd w:id="884"/>
      <w:bookmarkEnd w:id="885"/>
    </w:p>
    <w:p w14:paraId="077F01FC" w14:textId="632C0CEE" w:rsidR="00B241B8" w:rsidRDefault="00B241B8">
      <w:r>
        <w:t>To predict DBP formation for pre-chlorination plants, an empirical pre-chlorination factor was developed, using data from 20 waters</w:t>
      </w:r>
      <w:r>
        <w:rPr>
          <w:i/>
        </w:rPr>
        <w:t xml:space="preserve"> </w:t>
      </w:r>
      <w:r>
        <w:t>(Summers et al., 1998b), to account for the decrease in DBP formation that occurs when chlorine is added either pre- or post-rapid mixing (RM), as compared to chlorine addition to raw water without simultaneous coagulation.  This relationship is used to modify the DBP formation that would be predicted by the Raw Water DBP formation Algorithm equations.  The percent decrease in DBP formation (compared to raw water DBP formation) that can be attributed to coagulation was related to the percentage of TOC removal by coagulation, to account for the effects of varying precursor removals during coagulation.</w:t>
      </w:r>
    </w:p>
    <w:p w14:paraId="2E7BE602" w14:textId="77777777" w:rsidR="00B241B8" w:rsidRDefault="00B241B8">
      <w:r>
        <w:t xml:space="preserve"> </w:t>
      </w:r>
    </w:p>
    <w:p w14:paraId="62339CD0" w14:textId="77777777" w:rsidR="00B241B8" w:rsidRDefault="00E1585D">
      <w:pPr>
        <w:pStyle w:val="Caption"/>
        <w:jc w:val="right"/>
        <w:rPr>
          <w:noProof/>
        </w:rPr>
      </w:pPr>
      <w:r>
        <w:rPr>
          <w:position w:val="-10"/>
        </w:rPr>
        <w:pict w14:anchorId="1687F56A">
          <v:shape id="_x0000_i1168" type="#_x0000_t75" style="width:273.75pt;height:15.75pt" fillcolor="window">
            <v:imagedata r:id="rId172" o:title=""/>
          </v:shape>
        </w:pict>
      </w:r>
      <w:r w:rsidR="00B241B8">
        <w:tab/>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140</w:t>
      </w:r>
      <w:r w:rsidR="00B241B8">
        <w:rPr>
          <w:noProof/>
        </w:rPr>
        <w:t>)</w:t>
      </w:r>
    </w:p>
    <w:p w14:paraId="7113B957" w14:textId="77777777" w:rsidR="00B241B8" w:rsidRDefault="00B241B8">
      <w:pPr>
        <w:ind w:left="1440" w:firstLine="720"/>
        <w:rPr>
          <w:i/>
        </w:rPr>
      </w:pPr>
      <w:r>
        <w:rPr>
          <w:i/>
        </w:rPr>
        <w:t>(R</w:t>
      </w:r>
      <w:r>
        <w:rPr>
          <w:i/>
          <w:vertAlign w:val="superscript"/>
        </w:rPr>
        <w:t>2</w:t>
      </w:r>
      <w:r>
        <w:rPr>
          <w:i/>
          <w:vertAlign w:val="subscript"/>
        </w:rPr>
        <w:t>adj</w:t>
      </w:r>
      <w:r>
        <w:rPr>
          <w:i/>
        </w:rPr>
        <w:t xml:space="preserve"> = 0.62, SEE = 0.09 %, F = 37, n = 60)</w:t>
      </w:r>
    </w:p>
    <w:p w14:paraId="1CBA4062" w14:textId="77777777" w:rsidR="00B241B8" w:rsidRDefault="00B241B8"/>
    <w:p w14:paraId="3044BA28" w14:textId="77777777" w:rsidR="00B241B8" w:rsidRDefault="00E1585D">
      <w:pPr>
        <w:pStyle w:val="Caption"/>
        <w:jc w:val="right"/>
      </w:pPr>
      <w:r>
        <w:rPr>
          <w:position w:val="-10"/>
        </w:rPr>
        <w:lastRenderedPageBreak/>
        <w:pict w14:anchorId="78DE8E97">
          <v:shape id="_x0000_i1169" type="#_x0000_t75" style="width:267.75pt;height:15.75pt" fillcolor="window">
            <v:imagedata r:id="rId173"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141)</w:t>
      </w:r>
    </w:p>
    <w:p w14:paraId="57A6601B" w14:textId="77777777" w:rsidR="00B241B8" w:rsidRDefault="00B241B8">
      <w:pPr>
        <w:ind w:left="2160"/>
        <w:jc w:val="left"/>
        <w:rPr>
          <w:i/>
        </w:rPr>
      </w:pPr>
      <w:r>
        <w:rPr>
          <w:i/>
        </w:rPr>
        <w:t>(R</w:t>
      </w:r>
      <w:r>
        <w:rPr>
          <w:i/>
          <w:vertAlign w:val="superscript"/>
        </w:rPr>
        <w:t>2</w:t>
      </w:r>
      <w:r>
        <w:rPr>
          <w:i/>
          <w:vertAlign w:val="subscript"/>
        </w:rPr>
        <w:t>adj</w:t>
      </w:r>
      <w:r>
        <w:rPr>
          <w:i/>
        </w:rPr>
        <w:t xml:space="preserve"> = 0.58, SEE =  0.09 %, F = 16 , n = 41)</w:t>
      </w:r>
    </w:p>
    <w:p w14:paraId="24C1C1E7" w14:textId="77777777" w:rsidR="00B241B8" w:rsidRDefault="00B241B8">
      <w:pPr>
        <w:ind w:left="2160" w:firstLine="720"/>
        <w:jc w:val="left"/>
        <w:rPr>
          <w:i/>
        </w:rPr>
      </w:pPr>
    </w:p>
    <w:p w14:paraId="38388972" w14:textId="77777777" w:rsidR="00B241B8" w:rsidRDefault="00E1585D">
      <w:pPr>
        <w:pStyle w:val="Caption"/>
        <w:jc w:val="right"/>
        <w:rPr>
          <w:i/>
        </w:rPr>
      </w:pPr>
      <w:r>
        <w:rPr>
          <w:position w:val="-10"/>
        </w:rPr>
        <w:pict w14:anchorId="0D1121B5">
          <v:shape id="_x0000_i1170" type="#_x0000_t75" style="width:264.75pt;height:15.75pt" fillcolor="window">
            <v:imagedata r:id="rId174"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142)</w:t>
      </w:r>
    </w:p>
    <w:p w14:paraId="6BFD9BAD" w14:textId="77777777" w:rsidR="00B241B8" w:rsidRDefault="00B241B8">
      <w:pPr>
        <w:ind w:left="1440" w:firstLine="720"/>
        <w:jc w:val="left"/>
        <w:rPr>
          <w:i/>
        </w:rPr>
      </w:pPr>
      <w:r>
        <w:rPr>
          <w:i/>
        </w:rPr>
        <w:t>(R</w:t>
      </w:r>
      <w:r>
        <w:rPr>
          <w:i/>
          <w:vertAlign w:val="superscript"/>
        </w:rPr>
        <w:t>2</w:t>
      </w:r>
      <w:r>
        <w:rPr>
          <w:i/>
          <w:vertAlign w:val="subscript"/>
        </w:rPr>
        <w:t>adj</w:t>
      </w:r>
      <w:r>
        <w:rPr>
          <w:i/>
        </w:rPr>
        <w:t xml:space="preserve"> = 0.31, SEE = 0.11 %, F = 19, n = 43)</w:t>
      </w:r>
    </w:p>
    <w:p w14:paraId="7B4A1DB3" w14:textId="77777777" w:rsidR="00B241B8" w:rsidRDefault="00B241B8"/>
    <w:p w14:paraId="656264EB" w14:textId="1573DBB0" w:rsidR="00B241B8" w:rsidRDefault="00B241B8">
      <w:r>
        <w:t>For the 20 waters used in the equation development, the average decreases for TTHM and HAA6 were predicted by the above equations to be 24 and 22 percent, respectively.  This corresponds well with the average TTHM and HAA6 decreases reported by Solarik et al. (1997b)</w:t>
      </w:r>
      <w:r>
        <w:rPr>
          <w:i/>
        </w:rPr>
        <w:t xml:space="preserve"> </w:t>
      </w:r>
      <w:r>
        <w:t xml:space="preserve">of 23 and 18 percent, respectively. The Pre-chlorinated Water Algorithm equations were not verified due to a lack of available independent verification data.  However, the equations were included in the process that used ICR data to calibrate the WTP Model; therefore, the ICR calibration factors discussed in </w:t>
      </w:r>
      <w:r>
        <w:rPr>
          <w:b/>
          <w:bCs/>
        </w:rPr>
        <w:t>Section 5.7.1</w:t>
      </w:r>
      <w:r w:rsidR="00C4205E">
        <w:rPr>
          <w:b/>
          <w:bCs/>
        </w:rPr>
        <w:t>1</w:t>
      </w:r>
      <w:r>
        <w:t xml:space="preserve"> are applied to the results of these equations within the WTP Model.</w:t>
      </w:r>
    </w:p>
    <w:p w14:paraId="0AC6862F" w14:textId="77777777" w:rsidR="00B241B8" w:rsidRDefault="00B241B8"/>
    <w:p w14:paraId="7D166162" w14:textId="77777777" w:rsidR="00B241B8" w:rsidRDefault="00B241B8" w:rsidP="004B79A2">
      <w:pPr>
        <w:pStyle w:val="Heading3"/>
      </w:pPr>
      <w:bookmarkStart w:id="886" w:name="_Toc509054838"/>
      <w:bookmarkStart w:id="887" w:name="_Toc509060730"/>
      <w:bookmarkStart w:id="888" w:name="_Toc509908591"/>
      <w:bookmarkStart w:id="889" w:name="_Toc509909807"/>
      <w:bookmarkStart w:id="890" w:name="_Toc509909948"/>
      <w:bookmarkStart w:id="891" w:name="_Toc509910182"/>
      <w:bookmarkStart w:id="892" w:name="_Toc509910332"/>
      <w:bookmarkStart w:id="893" w:name="_Toc509910476"/>
      <w:bookmarkStart w:id="894" w:name="_Toc509910572"/>
      <w:bookmarkStart w:id="895" w:name="_Toc514725276"/>
      <w:bookmarkStart w:id="896" w:name="_Toc514725467"/>
      <w:bookmarkStart w:id="897" w:name="_Toc514765064"/>
      <w:bookmarkStart w:id="898" w:name="_Toc514820959"/>
      <w:r>
        <w:t xml:space="preserve">Free Chlorine DBPs: </w:t>
      </w:r>
      <w:bookmarkEnd w:id="886"/>
      <w:bookmarkEnd w:id="887"/>
      <w:bookmarkEnd w:id="888"/>
      <w:bookmarkEnd w:id="889"/>
      <w:bookmarkEnd w:id="890"/>
      <w:bookmarkEnd w:id="891"/>
      <w:bookmarkEnd w:id="892"/>
      <w:bookmarkEnd w:id="893"/>
      <w:bookmarkEnd w:id="894"/>
      <w:r>
        <w:t>Coagulated Water Algorithm Equations</w:t>
      </w:r>
      <w:bookmarkEnd w:id="895"/>
      <w:bookmarkEnd w:id="896"/>
      <w:bookmarkEnd w:id="897"/>
      <w:bookmarkEnd w:id="898"/>
    </w:p>
    <w:p w14:paraId="5EA2E22A" w14:textId="77777777" w:rsidR="00B241B8" w:rsidRDefault="00B241B8">
      <w:r>
        <w:t>New DBP formation equations, based on work performed by Amy et al. (1998)</w:t>
      </w:r>
      <w:r>
        <w:rPr>
          <w:i/>
        </w:rPr>
        <w:t xml:space="preserve"> </w:t>
      </w:r>
      <w:r>
        <w:t>using both iron and alum coagulated waters, were incorporated into version 2.2 of the WTP Model.  As noted previously, the WTP Model uses these equations to predict DBP formation in coagulated waters, lime-softened waters, and biofiltered waters (both ozone-biofiltered and slow sand filtered water). These equations are also used for GAC-treated and/or nanofiltered waters with effluent TOC greater than 2.0 mg/L.  These DBP formation equations include the combined TOC and UVA (</w:t>
      </w:r>
      <w:r>
        <w:rPr>
          <w:i/>
          <w:iCs/>
        </w:rPr>
        <w:t>TOC×UVA</w:t>
      </w:r>
      <w:r>
        <w:t xml:space="preserve">) input parameter.  The </w:t>
      </w:r>
      <w:r>
        <w:rPr>
          <w:i/>
          <w:iCs/>
        </w:rPr>
        <w:t>TOC×UVA</w:t>
      </w:r>
      <w:r>
        <w:t xml:space="preserve"> input parameter accounts for the impact of treatment on NOM removal as well as NOM characteristics, i.e., reactivity.  The boundary conditions for these equations are similar to those of the Raw Water Algorithm. Insufficient pH and temperature-dependent data were available to develop DBP formation equations for treated waters.  Instead, temperature and pH factors were developed from raw water data and applied to the treated water equations.  However, these factors are only valid in the 15 to 25°C temperature range and the 6.5 to 8.5 pH range.  The user should be wary that when simulating enhanced coagulation or lime-softening treatment, the chance that the pH boundary conditions will be violated increases.</w:t>
      </w:r>
    </w:p>
    <w:p w14:paraId="29CB3EF3" w14:textId="77777777" w:rsidR="00B241B8" w:rsidRDefault="00B241B8"/>
    <w:p w14:paraId="753AB402" w14:textId="77777777" w:rsidR="00B241B8" w:rsidRDefault="00B241B8">
      <w:pPr>
        <w:pStyle w:val="Heading4"/>
      </w:pPr>
      <w:r>
        <w:t>THMs</w:t>
      </w:r>
    </w:p>
    <w:p w14:paraId="6818B8B8" w14:textId="77777777" w:rsidR="00B241B8" w:rsidRDefault="00B241B8">
      <w:r>
        <w:rPr>
          <w:b/>
          <w:bCs/>
        </w:rPr>
        <w:t>Equation 5-143</w:t>
      </w:r>
      <w:r>
        <w:t xml:space="preserve"> contains the equation used to predict TTHM formation:</w:t>
      </w:r>
    </w:p>
    <w:p w14:paraId="17735EC3" w14:textId="77777777" w:rsidR="00B241B8" w:rsidRDefault="00B241B8"/>
    <w:p w14:paraId="4007123E" w14:textId="77777777" w:rsidR="00B241B8" w:rsidRDefault="00E1585D">
      <w:pPr>
        <w:pStyle w:val="Caption"/>
        <w:jc w:val="right"/>
      </w:pPr>
      <w:r>
        <w:rPr>
          <w:position w:val="-10"/>
        </w:rPr>
        <w:lastRenderedPageBreak/>
        <w:pict w14:anchorId="6546D120">
          <v:shape id="_x0000_i1171" type="#_x0000_t75" style="width:423.75pt;height:21pt" fillcolor="window">
            <v:imagedata r:id="rId175"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143)</w:t>
      </w:r>
    </w:p>
    <w:p w14:paraId="6A539F3A" w14:textId="77777777" w:rsidR="00B241B8" w:rsidRDefault="00B241B8">
      <w:pPr>
        <w:ind w:firstLine="720"/>
        <w:rPr>
          <w:i/>
        </w:rPr>
      </w:pPr>
      <w:r>
        <w:rPr>
          <w:i/>
        </w:rPr>
        <w:t>(R</w:t>
      </w:r>
      <w:r>
        <w:rPr>
          <w:i/>
          <w:vertAlign w:val="superscript"/>
        </w:rPr>
        <w:t>2</w:t>
      </w:r>
      <w:r>
        <w:rPr>
          <w:i/>
        </w:rPr>
        <w:t xml:space="preserve"> = 0.92, R</w:t>
      </w:r>
      <w:r>
        <w:rPr>
          <w:i/>
          <w:vertAlign w:val="superscript"/>
        </w:rPr>
        <w:t>2</w:t>
      </w:r>
      <w:r>
        <w:rPr>
          <w:i/>
          <w:vertAlign w:val="subscript"/>
        </w:rPr>
        <w:t>adj</w:t>
      </w:r>
      <w:r>
        <w:rPr>
          <w:i/>
        </w:rPr>
        <w:t xml:space="preserve"> =</w:t>
      </w:r>
      <w:r>
        <w:rPr>
          <w:i/>
          <w:vertAlign w:val="superscript"/>
        </w:rPr>
        <w:t xml:space="preserve"> </w:t>
      </w:r>
      <w:r>
        <w:rPr>
          <w:i/>
        </w:rPr>
        <w:t>0.92, SEE = 0.218 µg/L, F = 798, n = 288)</w:t>
      </w:r>
    </w:p>
    <w:p w14:paraId="25105195"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7E168EFA" w14:textId="158B1155"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The equations for the 4 THM species have a similar form, shown in </w:t>
      </w:r>
      <w:r>
        <w:rPr>
          <w:b/>
          <w:bCs/>
          <w:spacing w:val="0"/>
        </w:rPr>
        <w:t>Equation 5-144</w:t>
      </w:r>
      <w:r>
        <w:rPr>
          <w:spacing w:val="0"/>
        </w:rPr>
        <w:t xml:space="preserve">.  The coefficients and regressions statistics for the equations are given in </w:t>
      </w:r>
      <w:r w:rsidR="006B2F44">
        <w:rPr>
          <w:b/>
          <w:bCs/>
          <w:spacing w:val="0"/>
        </w:rPr>
        <w:t>Table 5-7</w:t>
      </w:r>
      <w:r>
        <w:rPr>
          <w:spacing w:val="0"/>
        </w:rPr>
        <w:t>.</w:t>
      </w:r>
    </w:p>
    <w:p w14:paraId="42780275"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1103233D" w14:textId="77777777" w:rsidR="00B241B8" w:rsidRDefault="00E1585D">
      <w:pPr>
        <w:pStyle w:val="Caption"/>
        <w:jc w:val="right"/>
      </w:pPr>
      <w:r>
        <w:rPr>
          <w:position w:val="-10"/>
        </w:rPr>
        <w:pict w14:anchorId="68D1B78D">
          <v:shape id="_x0000_i1172" type="#_x0000_t75" style="width:312pt;height:21pt" fillcolor="window">
            <v:imagedata r:id="rId176"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144</w:t>
      </w:r>
      <w:r w:rsidR="00B241B8">
        <w:rPr>
          <w:noProof/>
        </w:rPr>
        <w:t>)</w:t>
      </w:r>
    </w:p>
    <w:p w14:paraId="406BA1BE" w14:textId="77777777" w:rsidR="00B241B8" w:rsidRDefault="00B241B8"/>
    <w:p w14:paraId="7C28D3E8" w14:textId="40971CBD" w:rsidR="00B241B8" w:rsidRDefault="00B241B8">
      <w:pPr>
        <w:pStyle w:val="Caption"/>
        <w:spacing w:line="240" w:lineRule="auto"/>
        <w:rPr>
          <w:noProof/>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B2F44">
        <w:t>7</w:t>
      </w:r>
      <w:r>
        <w:rPr>
          <w:noProof/>
        </w:rPr>
        <w:t xml:space="preserve">   Coefficients and Regression Statistics for Coag. Water THM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B241B8" w14:paraId="71555B0C" w14:textId="77777777">
        <w:trPr>
          <w:cantSplit/>
        </w:trPr>
        <w:tc>
          <w:tcPr>
            <w:tcW w:w="1296" w:type="dxa"/>
            <w:tcBorders>
              <w:top w:val="single" w:sz="4" w:space="0" w:color="auto"/>
              <w:left w:val="single" w:sz="4" w:space="0" w:color="auto"/>
            </w:tcBorders>
          </w:tcPr>
          <w:p w14:paraId="45565BF9" w14:textId="77777777" w:rsidR="00B241B8" w:rsidRDefault="00B241B8">
            <w:pPr>
              <w:rPr>
                <w:sz w:val="8"/>
              </w:rPr>
            </w:pPr>
          </w:p>
        </w:tc>
        <w:tc>
          <w:tcPr>
            <w:tcW w:w="144" w:type="dxa"/>
            <w:tcBorders>
              <w:top w:val="single" w:sz="4" w:space="0" w:color="auto"/>
            </w:tcBorders>
          </w:tcPr>
          <w:p w14:paraId="1D13407E" w14:textId="77777777" w:rsidR="00B241B8" w:rsidRDefault="00B241B8">
            <w:pPr>
              <w:rPr>
                <w:sz w:val="8"/>
              </w:rPr>
            </w:pPr>
          </w:p>
        </w:tc>
        <w:tc>
          <w:tcPr>
            <w:tcW w:w="7056" w:type="dxa"/>
            <w:gridSpan w:val="7"/>
            <w:tcBorders>
              <w:top w:val="single" w:sz="4" w:space="0" w:color="auto"/>
              <w:right w:val="single" w:sz="4" w:space="0" w:color="auto"/>
            </w:tcBorders>
          </w:tcPr>
          <w:p w14:paraId="069DDDDF" w14:textId="77777777" w:rsidR="00B241B8" w:rsidRDefault="00B241B8">
            <w:pPr>
              <w:jc w:val="center"/>
              <w:rPr>
                <w:i/>
                <w:sz w:val="8"/>
              </w:rPr>
            </w:pPr>
          </w:p>
        </w:tc>
      </w:tr>
      <w:tr w:rsidR="00B241B8" w14:paraId="1D884F5E" w14:textId="77777777">
        <w:trPr>
          <w:cantSplit/>
        </w:trPr>
        <w:tc>
          <w:tcPr>
            <w:tcW w:w="1296" w:type="dxa"/>
            <w:tcBorders>
              <w:left w:val="single" w:sz="4" w:space="0" w:color="auto"/>
            </w:tcBorders>
          </w:tcPr>
          <w:p w14:paraId="7292CD8C" w14:textId="77777777" w:rsidR="00B241B8" w:rsidRDefault="00B241B8">
            <w:pPr>
              <w:rPr>
                <w:sz w:val="20"/>
              </w:rPr>
            </w:pPr>
          </w:p>
        </w:tc>
        <w:tc>
          <w:tcPr>
            <w:tcW w:w="144" w:type="dxa"/>
          </w:tcPr>
          <w:p w14:paraId="04E46D2C" w14:textId="77777777" w:rsidR="00B241B8" w:rsidRDefault="00B241B8">
            <w:pPr>
              <w:rPr>
                <w:sz w:val="20"/>
              </w:rPr>
            </w:pPr>
          </w:p>
        </w:tc>
        <w:tc>
          <w:tcPr>
            <w:tcW w:w="7056" w:type="dxa"/>
            <w:gridSpan w:val="7"/>
            <w:tcBorders>
              <w:right w:val="single" w:sz="4" w:space="0" w:color="auto"/>
            </w:tcBorders>
          </w:tcPr>
          <w:p w14:paraId="4A3CE775" w14:textId="77777777" w:rsidR="00B241B8" w:rsidRDefault="00B241B8">
            <w:pPr>
              <w:jc w:val="center"/>
              <w:rPr>
                <w:i/>
                <w:sz w:val="20"/>
              </w:rPr>
            </w:pPr>
            <w:r>
              <w:rPr>
                <w:i/>
                <w:sz w:val="20"/>
              </w:rPr>
              <w:t>Coefficients for Equation 5-144</w:t>
            </w:r>
          </w:p>
        </w:tc>
      </w:tr>
      <w:tr w:rsidR="00B241B8" w14:paraId="519FEF18" w14:textId="77777777">
        <w:tc>
          <w:tcPr>
            <w:tcW w:w="1296" w:type="dxa"/>
            <w:tcBorders>
              <w:left w:val="single" w:sz="4" w:space="0" w:color="auto"/>
              <w:bottom w:val="single" w:sz="4" w:space="0" w:color="auto"/>
            </w:tcBorders>
          </w:tcPr>
          <w:p w14:paraId="11599727" w14:textId="77777777" w:rsidR="00B241B8" w:rsidRDefault="00B241B8">
            <w:pPr>
              <w:ind w:left="90"/>
              <w:rPr>
                <w:sz w:val="20"/>
              </w:rPr>
            </w:pPr>
            <w:r>
              <w:rPr>
                <w:sz w:val="20"/>
              </w:rPr>
              <w:t>THM Species</w:t>
            </w:r>
          </w:p>
        </w:tc>
        <w:tc>
          <w:tcPr>
            <w:tcW w:w="144" w:type="dxa"/>
          </w:tcPr>
          <w:p w14:paraId="35086A04" w14:textId="77777777" w:rsidR="00B241B8" w:rsidRDefault="00B241B8">
            <w:pPr>
              <w:rPr>
                <w:sz w:val="20"/>
              </w:rPr>
            </w:pPr>
          </w:p>
        </w:tc>
        <w:tc>
          <w:tcPr>
            <w:tcW w:w="1008" w:type="dxa"/>
            <w:tcBorders>
              <w:bottom w:val="single" w:sz="4" w:space="0" w:color="auto"/>
            </w:tcBorders>
          </w:tcPr>
          <w:p w14:paraId="1ED7F3CC" w14:textId="77777777" w:rsidR="00B241B8" w:rsidRDefault="00B241B8">
            <w:pPr>
              <w:jc w:val="center"/>
              <w:rPr>
                <w:i/>
                <w:iCs/>
                <w:sz w:val="20"/>
              </w:rPr>
            </w:pPr>
            <w:r>
              <w:rPr>
                <w:i/>
                <w:iCs/>
                <w:sz w:val="20"/>
              </w:rPr>
              <w:t>A</w:t>
            </w:r>
          </w:p>
        </w:tc>
        <w:tc>
          <w:tcPr>
            <w:tcW w:w="1008" w:type="dxa"/>
            <w:tcBorders>
              <w:bottom w:val="single" w:sz="4" w:space="0" w:color="auto"/>
            </w:tcBorders>
          </w:tcPr>
          <w:p w14:paraId="5DB09281" w14:textId="77777777" w:rsidR="00B241B8" w:rsidRDefault="00B241B8">
            <w:pPr>
              <w:jc w:val="center"/>
              <w:rPr>
                <w:i/>
                <w:iCs/>
                <w:sz w:val="20"/>
              </w:rPr>
            </w:pPr>
            <w:r>
              <w:rPr>
                <w:i/>
                <w:iCs/>
                <w:sz w:val="20"/>
              </w:rPr>
              <w:t>a</w:t>
            </w:r>
          </w:p>
        </w:tc>
        <w:tc>
          <w:tcPr>
            <w:tcW w:w="1008" w:type="dxa"/>
            <w:tcBorders>
              <w:bottom w:val="single" w:sz="4" w:space="0" w:color="auto"/>
            </w:tcBorders>
          </w:tcPr>
          <w:p w14:paraId="59F13DF2" w14:textId="77777777" w:rsidR="00B241B8" w:rsidRDefault="00B241B8">
            <w:pPr>
              <w:jc w:val="center"/>
              <w:rPr>
                <w:i/>
                <w:iCs/>
                <w:sz w:val="20"/>
              </w:rPr>
            </w:pPr>
            <w:r>
              <w:rPr>
                <w:i/>
                <w:iCs/>
                <w:sz w:val="20"/>
              </w:rPr>
              <w:t>b</w:t>
            </w:r>
          </w:p>
        </w:tc>
        <w:tc>
          <w:tcPr>
            <w:tcW w:w="1008" w:type="dxa"/>
            <w:tcBorders>
              <w:bottom w:val="single" w:sz="4" w:space="0" w:color="auto"/>
            </w:tcBorders>
          </w:tcPr>
          <w:p w14:paraId="16E25A03" w14:textId="77777777" w:rsidR="00B241B8" w:rsidRDefault="00B241B8">
            <w:pPr>
              <w:jc w:val="center"/>
              <w:rPr>
                <w:i/>
                <w:iCs/>
                <w:sz w:val="20"/>
              </w:rPr>
            </w:pPr>
            <w:r>
              <w:rPr>
                <w:i/>
                <w:iCs/>
                <w:sz w:val="20"/>
              </w:rPr>
              <w:t>c</w:t>
            </w:r>
          </w:p>
        </w:tc>
        <w:tc>
          <w:tcPr>
            <w:tcW w:w="1008" w:type="dxa"/>
            <w:tcBorders>
              <w:bottom w:val="single" w:sz="4" w:space="0" w:color="auto"/>
            </w:tcBorders>
          </w:tcPr>
          <w:p w14:paraId="04A3EA8D" w14:textId="77777777" w:rsidR="00B241B8" w:rsidRDefault="00B241B8">
            <w:pPr>
              <w:jc w:val="center"/>
              <w:rPr>
                <w:i/>
                <w:iCs/>
                <w:sz w:val="20"/>
              </w:rPr>
            </w:pPr>
            <w:r>
              <w:rPr>
                <w:i/>
                <w:iCs/>
                <w:sz w:val="20"/>
              </w:rPr>
              <w:t>D</w:t>
            </w:r>
          </w:p>
        </w:tc>
        <w:tc>
          <w:tcPr>
            <w:tcW w:w="1008" w:type="dxa"/>
            <w:tcBorders>
              <w:bottom w:val="single" w:sz="4" w:space="0" w:color="auto"/>
            </w:tcBorders>
          </w:tcPr>
          <w:p w14:paraId="1F69E550" w14:textId="77777777" w:rsidR="00B241B8" w:rsidRDefault="00B241B8">
            <w:pPr>
              <w:jc w:val="center"/>
              <w:rPr>
                <w:i/>
                <w:iCs/>
                <w:sz w:val="20"/>
              </w:rPr>
            </w:pPr>
            <w:r>
              <w:rPr>
                <w:i/>
                <w:iCs/>
                <w:sz w:val="20"/>
              </w:rPr>
              <w:t>E</w:t>
            </w:r>
          </w:p>
        </w:tc>
        <w:tc>
          <w:tcPr>
            <w:tcW w:w="1008" w:type="dxa"/>
            <w:tcBorders>
              <w:bottom w:val="single" w:sz="4" w:space="0" w:color="auto"/>
              <w:right w:val="single" w:sz="4" w:space="0" w:color="auto"/>
            </w:tcBorders>
          </w:tcPr>
          <w:p w14:paraId="3C8EE97B" w14:textId="77777777" w:rsidR="00B241B8" w:rsidRDefault="00B241B8">
            <w:pPr>
              <w:jc w:val="center"/>
              <w:rPr>
                <w:i/>
                <w:iCs/>
                <w:sz w:val="20"/>
              </w:rPr>
            </w:pPr>
            <w:r>
              <w:rPr>
                <w:i/>
                <w:iCs/>
                <w:sz w:val="20"/>
              </w:rPr>
              <w:t>f</w:t>
            </w:r>
          </w:p>
        </w:tc>
      </w:tr>
      <w:tr w:rsidR="00B241B8" w14:paraId="44978FC6" w14:textId="77777777">
        <w:tc>
          <w:tcPr>
            <w:tcW w:w="1296" w:type="dxa"/>
            <w:tcBorders>
              <w:left w:val="single" w:sz="4" w:space="0" w:color="auto"/>
            </w:tcBorders>
          </w:tcPr>
          <w:p w14:paraId="7FA45CA2" w14:textId="77777777" w:rsidR="00B241B8" w:rsidRDefault="00B241B8">
            <w:pPr>
              <w:rPr>
                <w:sz w:val="8"/>
              </w:rPr>
            </w:pPr>
          </w:p>
        </w:tc>
        <w:tc>
          <w:tcPr>
            <w:tcW w:w="144" w:type="dxa"/>
          </w:tcPr>
          <w:p w14:paraId="5F82A8C9" w14:textId="77777777" w:rsidR="00B241B8" w:rsidRDefault="00B241B8">
            <w:pPr>
              <w:rPr>
                <w:sz w:val="8"/>
              </w:rPr>
            </w:pPr>
          </w:p>
        </w:tc>
        <w:tc>
          <w:tcPr>
            <w:tcW w:w="1008" w:type="dxa"/>
          </w:tcPr>
          <w:p w14:paraId="329223A0" w14:textId="77777777" w:rsidR="00B241B8" w:rsidRDefault="00B241B8">
            <w:pPr>
              <w:jc w:val="center"/>
              <w:rPr>
                <w:sz w:val="8"/>
              </w:rPr>
            </w:pPr>
          </w:p>
        </w:tc>
        <w:tc>
          <w:tcPr>
            <w:tcW w:w="1008" w:type="dxa"/>
          </w:tcPr>
          <w:p w14:paraId="2B6D8D97" w14:textId="77777777" w:rsidR="00B241B8" w:rsidRDefault="00B241B8">
            <w:pPr>
              <w:jc w:val="center"/>
              <w:rPr>
                <w:sz w:val="8"/>
              </w:rPr>
            </w:pPr>
          </w:p>
        </w:tc>
        <w:tc>
          <w:tcPr>
            <w:tcW w:w="1008" w:type="dxa"/>
          </w:tcPr>
          <w:p w14:paraId="24DD92E1" w14:textId="77777777" w:rsidR="00B241B8" w:rsidRDefault="00B241B8">
            <w:pPr>
              <w:jc w:val="center"/>
              <w:rPr>
                <w:sz w:val="8"/>
              </w:rPr>
            </w:pPr>
          </w:p>
        </w:tc>
        <w:tc>
          <w:tcPr>
            <w:tcW w:w="1008" w:type="dxa"/>
          </w:tcPr>
          <w:p w14:paraId="63587DFB" w14:textId="77777777" w:rsidR="00B241B8" w:rsidRDefault="00B241B8">
            <w:pPr>
              <w:jc w:val="center"/>
              <w:rPr>
                <w:sz w:val="8"/>
              </w:rPr>
            </w:pPr>
          </w:p>
        </w:tc>
        <w:tc>
          <w:tcPr>
            <w:tcW w:w="1008" w:type="dxa"/>
          </w:tcPr>
          <w:p w14:paraId="54E5E185" w14:textId="77777777" w:rsidR="00B241B8" w:rsidRDefault="00B241B8">
            <w:pPr>
              <w:jc w:val="center"/>
              <w:rPr>
                <w:sz w:val="8"/>
              </w:rPr>
            </w:pPr>
          </w:p>
        </w:tc>
        <w:tc>
          <w:tcPr>
            <w:tcW w:w="1008" w:type="dxa"/>
          </w:tcPr>
          <w:p w14:paraId="12099545" w14:textId="77777777" w:rsidR="00B241B8" w:rsidRDefault="00B241B8">
            <w:pPr>
              <w:jc w:val="center"/>
              <w:rPr>
                <w:sz w:val="8"/>
              </w:rPr>
            </w:pPr>
          </w:p>
        </w:tc>
        <w:tc>
          <w:tcPr>
            <w:tcW w:w="1008" w:type="dxa"/>
            <w:tcBorders>
              <w:right w:val="single" w:sz="4" w:space="0" w:color="auto"/>
            </w:tcBorders>
          </w:tcPr>
          <w:p w14:paraId="14B02567" w14:textId="77777777" w:rsidR="00B241B8" w:rsidRDefault="00B241B8">
            <w:pPr>
              <w:jc w:val="center"/>
              <w:rPr>
                <w:sz w:val="8"/>
              </w:rPr>
            </w:pPr>
          </w:p>
        </w:tc>
      </w:tr>
      <w:tr w:rsidR="00B241B8" w14:paraId="7721336C" w14:textId="77777777">
        <w:tc>
          <w:tcPr>
            <w:tcW w:w="1296" w:type="dxa"/>
            <w:tcBorders>
              <w:left w:val="single" w:sz="4" w:space="0" w:color="auto"/>
            </w:tcBorders>
          </w:tcPr>
          <w:p w14:paraId="057370FB" w14:textId="77777777" w:rsidR="00B241B8" w:rsidRDefault="00B241B8">
            <w:pPr>
              <w:ind w:left="180"/>
              <w:rPr>
                <w:sz w:val="20"/>
              </w:rPr>
            </w:pPr>
            <w:r>
              <w:rPr>
                <w:sz w:val="20"/>
              </w:rPr>
              <w:t>CHCl</w:t>
            </w:r>
            <w:r>
              <w:rPr>
                <w:sz w:val="20"/>
                <w:vertAlign w:val="subscript"/>
              </w:rPr>
              <w:t>3</w:t>
            </w:r>
          </w:p>
        </w:tc>
        <w:tc>
          <w:tcPr>
            <w:tcW w:w="144" w:type="dxa"/>
          </w:tcPr>
          <w:p w14:paraId="38C1FCB0" w14:textId="77777777" w:rsidR="00B241B8" w:rsidRDefault="00B241B8">
            <w:pPr>
              <w:rPr>
                <w:sz w:val="20"/>
              </w:rPr>
            </w:pPr>
          </w:p>
        </w:tc>
        <w:tc>
          <w:tcPr>
            <w:tcW w:w="1008" w:type="dxa"/>
          </w:tcPr>
          <w:p w14:paraId="0507CBED" w14:textId="77777777" w:rsidR="00B241B8" w:rsidRDefault="00B241B8">
            <w:pPr>
              <w:jc w:val="center"/>
              <w:rPr>
                <w:sz w:val="20"/>
              </w:rPr>
            </w:pPr>
            <w:r>
              <w:rPr>
                <w:sz w:val="20"/>
              </w:rPr>
              <w:t>266</w:t>
            </w:r>
          </w:p>
        </w:tc>
        <w:tc>
          <w:tcPr>
            <w:tcW w:w="1008" w:type="dxa"/>
          </w:tcPr>
          <w:p w14:paraId="1726EA5D" w14:textId="77777777" w:rsidR="00B241B8" w:rsidRDefault="00B241B8">
            <w:pPr>
              <w:jc w:val="center"/>
              <w:rPr>
                <w:sz w:val="20"/>
              </w:rPr>
            </w:pPr>
            <w:r>
              <w:rPr>
                <w:sz w:val="20"/>
              </w:rPr>
              <w:t>0.403</w:t>
            </w:r>
          </w:p>
        </w:tc>
        <w:tc>
          <w:tcPr>
            <w:tcW w:w="1008" w:type="dxa"/>
          </w:tcPr>
          <w:p w14:paraId="4AF9AC27" w14:textId="77777777" w:rsidR="00B241B8" w:rsidRDefault="00B241B8">
            <w:pPr>
              <w:jc w:val="center"/>
              <w:rPr>
                <w:sz w:val="20"/>
              </w:rPr>
            </w:pPr>
            <w:r>
              <w:rPr>
                <w:sz w:val="20"/>
              </w:rPr>
              <w:t>0.424</w:t>
            </w:r>
          </w:p>
        </w:tc>
        <w:tc>
          <w:tcPr>
            <w:tcW w:w="1008" w:type="dxa"/>
          </w:tcPr>
          <w:p w14:paraId="674E411D" w14:textId="77777777" w:rsidR="00B241B8" w:rsidRDefault="00B241B8">
            <w:pPr>
              <w:jc w:val="center"/>
              <w:rPr>
                <w:sz w:val="20"/>
              </w:rPr>
            </w:pPr>
            <w:r>
              <w:rPr>
                <w:sz w:val="20"/>
              </w:rPr>
              <w:t>-0.679</w:t>
            </w:r>
          </w:p>
        </w:tc>
        <w:tc>
          <w:tcPr>
            <w:tcW w:w="1008" w:type="dxa"/>
          </w:tcPr>
          <w:p w14:paraId="4024D36C" w14:textId="77777777" w:rsidR="00B241B8" w:rsidRDefault="00B241B8">
            <w:pPr>
              <w:jc w:val="center"/>
              <w:rPr>
                <w:sz w:val="20"/>
              </w:rPr>
            </w:pPr>
            <w:r>
              <w:rPr>
                <w:sz w:val="20"/>
              </w:rPr>
              <w:t>1.1322</w:t>
            </w:r>
          </w:p>
        </w:tc>
        <w:tc>
          <w:tcPr>
            <w:tcW w:w="1008" w:type="dxa"/>
          </w:tcPr>
          <w:p w14:paraId="5FCFA090" w14:textId="77777777" w:rsidR="00B241B8" w:rsidRDefault="00B241B8">
            <w:pPr>
              <w:jc w:val="center"/>
              <w:rPr>
                <w:sz w:val="20"/>
              </w:rPr>
            </w:pPr>
            <w:r>
              <w:rPr>
                <w:sz w:val="20"/>
              </w:rPr>
              <w:t>1.0179</w:t>
            </w:r>
          </w:p>
        </w:tc>
        <w:tc>
          <w:tcPr>
            <w:tcW w:w="1008" w:type="dxa"/>
            <w:tcBorders>
              <w:right w:val="single" w:sz="4" w:space="0" w:color="auto"/>
            </w:tcBorders>
          </w:tcPr>
          <w:p w14:paraId="3B4F9558" w14:textId="77777777" w:rsidR="00B241B8" w:rsidRDefault="00B241B8">
            <w:pPr>
              <w:jc w:val="center"/>
              <w:rPr>
                <w:sz w:val="20"/>
              </w:rPr>
            </w:pPr>
            <w:r>
              <w:rPr>
                <w:sz w:val="20"/>
              </w:rPr>
              <w:t>0.333</w:t>
            </w:r>
          </w:p>
        </w:tc>
      </w:tr>
      <w:tr w:rsidR="00B241B8" w14:paraId="4D39181D" w14:textId="77777777">
        <w:tc>
          <w:tcPr>
            <w:tcW w:w="1296" w:type="dxa"/>
            <w:tcBorders>
              <w:left w:val="single" w:sz="4" w:space="0" w:color="auto"/>
            </w:tcBorders>
          </w:tcPr>
          <w:p w14:paraId="4FBEA9FF" w14:textId="77777777" w:rsidR="00B241B8" w:rsidRDefault="00B241B8">
            <w:pPr>
              <w:ind w:left="180"/>
              <w:rPr>
                <w:sz w:val="20"/>
              </w:rPr>
            </w:pPr>
            <w:r>
              <w:rPr>
                <w:sz w:val="20"/>
              </w:rPr>
              <w:t>BDCM</w:t>
            </w:r>
          </w:p>
        </w:tc>
        <w:tc>
          <w:tcPr>
            <w:tcW w:w="144" w:type="dxa"/>
          </w:tcPr>
          <w:p w14:paraId="608C8DE7" w14:textId="77777777" w:rsidR="00B241B8" w:rsidRDefault="00B241B8">
            <w:pPr>
              <w:rPr>
                <w:sz w:val="20"/>
              </w:rPr>
            </w:pPr>
          </w:p>
        </w:tc>
        <w:tc>
          <w:tcPr>
            <w:tcW w:w="1008" w:type="dxa"/>
          </w:tcPr>
          <w:p w14:paraId="0B2CB0D6" w14:textId="77777777" w:rsidR="00B241B8" w:rsidRDefault="00B241B8">
            <w:pPr>
              <w:jc w:val="center"/>
              <w:rPr>
                <w:sz w:val="20"/>
              </w:rPr>
            </w:pPr>
            <w:r>
              <w:rPr>
                <w:sz w:val="20"/>
              </w:rPr>
              <w:t>1.68</w:t>
            </w:r>
          </w:p>
        </w:tc>
        <w:tc>
          <w:tcPr>
            <w:tcW w:w="1008" w:type="dxa"/>
          </w:tcPr>
          <w:p w14:paraId="4C88B405" w14:textId="77777777" w:rsidR="00B241B8" w:rsidRDefault="00B241B8">
            <w:pPr>
              <w:jc w:val="center"/>
              <w:rPr>
                <w:sz w:val="20"/>
              </w:rPr>
            </w:pPr>
            <w:r>
              <w:rPr>
                <w:sz w:val="20"/>
              </w:rPr>
              <w:t>0.260</w:t>
            </w:r>
          </w:p>
        </w:tc>
        <w:tc>
          <w:tcPr>
            <w:tcW w:w="1008" w:type="dxa"/>
          </w:tcPr>
          <w:p w14:paraId="336EF916" w14:textId="77777777" w:rsidR="00B241B8" w:rsidRDefault="00B241B8">
            <w:pPr>
              <w:jc w:val="center"/>
              <w:rPr>
                <w:sz w:val="20"/>
              </w:rPr>
            </w:pPr>
            <w:r>
              <w:rPr>
                <w:sz w:val="20"/>
              </w:rPr>
              <w:t>0.114</w:t>
            </w:r>
          </w:p>
        </w:tc>
        <w:tc>
          <w:tcPr>
            <w:tcW w:w="1008" w:type="dxa"/>
          </w:tcPr>
          <w:p w14:paraId="43568F98" w14:textId="77777777" w:rsidR="00B241B8" w:rsidRDefault="00B241B8">
            <w:pPr>
              <w:jc w:val="center"/>
              <w:rPr>
                <w:sz w:val="20"/>
              </w:rPr>
            </w:pPr>
            <w:r>
              <w:rPr>
                <w:sz w:val="20"/>
              </w:rPr>
              <w:t>0.462</w:t>
            </w:r>
          </w:p>
        </w:tc>
        <w:tc>
          <w:tcPr>
            <w:tcW w:w="1008" w:type="dxa"/>
          </w:tcPr>
          <w:p w14:paraId="6ACF8273" w14:textId="77777777" w:rsidR="00B241B8" w:rsidRDefault="00B241B8">
            <w:pPr>
              <w:jc w:val="center"/>
              <w:rPr>
                <w:sz w:val="20"/>
              </w:rPr>
            </w:pPr>
            <w:r>
              <w:rPr>
                <w:sz w:val="20"/>
              </w:rPr>
              <w:t>1.0977</w:t>
            </w:r>
          </w:p>
        </w:tc>
        <w:tc>
          <w:tcPr>
            <w:tcW w:w="1008" w:type="dxa"/>
          </w:tcPr>
          <w:p w14:paraId="35CC5383" w14:textId="77777777" w:rsidR="00B241B8" w:rsidRDefault="00B241B8">
            <w:pPr>
              <w:jc w:val="center"/>
              <w:rPr>
                <w:sz w:val="20"/>
              </w:rPr>
            </w:pPr>
            <w:r>
              <w:rPr>
                <w:sz w:val="20"/>
              </w:rPr>
              <w:t>1.0260</w:t>
            </w:r>
          </w:p>
        </w:tc>
        <w:tc>
          <w:tcPr>
            <w:tcW w:w="1008" w:type="dxa"/>
            <w:tcBorders>
              <w:right w:val="single" w:sz="4" w:space="0" w:color="auto"/>
            </w:tcBorders>
          </w:tcPr>
          <w:p w14:paraId="7AACAB6B" w14:textId="77777777" w:rsidR="00B241B8" w:rsidRDefault="00B241B8">
            <w:pPr>
              <w:jc w:val="center"/>
              <w:rPr>
                <w:sz w:val="20"/>
              </w:rPr>
            </w:pPr>
            <w:r>
              <w:rPr>
                <w:sz w:val="20"/>
              </w:rPr>
              <w:t>0.196</w:t>
            </w:r>
          </w:p>
        </w:tc>
      </w:tr>
      <w:tr w:rsidR="00B241B8" w14:paraId="48E97C85" w14:textId="77777777">
        <w:tc>
          <w:tcPr>
            <w:tcW w:w="1296" w:type="dxa"/>
            <w:tcBorders>
              <w:left w:val="single" w:sz="4" w:space="0" w:color="auto"/>
            </w:tcBorders>
          </w:tcPr>
          <w:p w14:paraId="225EEE46" w14:textId="77777777" w:rsidR="00B241B8" w:rsidRDefault="00B241B8">
            <w:pPr>
              <w:ind w:left="180"/>
              <w:rPr>
                <w:sz w:val="20"/>
              </w:rPr>
            </w:pPr>
            <w:r>
              <w:rPr>
                <w:sz w:val="20"/>
              </w:rPr>
              <w:t>DBCM</w:t>
            </w:r>
          </w:p>
        </w:tc>
        <w:tc>
          <w:tcPr>
            <w:tcW w:w="144" w:type="dxa"/>
          </w:tcPr>
          <w:p w14:paraId="2EE7AFD3" w14:textId="77777777" w:rsidR="00B241B8" w:rsidRDefault="00B241B8">
            <w:pPr>
              <w:rPr>
                <w:sz w:val="20"/>
              </w:rPr>
            </w:pPr>
          </w:p>
        </w:tc>
        <w:tc>
          <w:tcPr>
            <w:tcW w:w="1008" w:type="dxa"/>
          </w:tcPr>
          <w:p w14:paraId="0950F491" w14:textId="77777777" w:rsidR="00B241B8" w:rsidRDefault="00B241B8">
            <w:pPr>
              <w:jc w:val="center"/>
              <w:rPr>
                <w:sz w:val="20"/>
              </w:rPr>
            </w:pPr>
            <w:r>
              <w:rPr>
                <w:sz w:val="20"/>
              </w:rPr>
              <w:t>8.0x10</w:t>
            </w:r>
            <w:r>
              <w:rPr>
                <w:sz w:val="20"/>
                <w:vertAlign w:val="superscript"/>
              </w:rPr>
              <w:t>-3</w:t>
            </w:r>
          </w:p>
        </w:tc>
        <w:tc>
          <w:tcPr>
            <w:tcW w:w="1008" w:type="dxa"/>
          </w:tcPr>
          <w:p w14:paraId="01C31A06" w14:textId="77777777" w:rsidR="00B241B8" w:rsidRDefault="00B241B8">
            <w:pPr>
              <w:jc w:val="center"/>
              <w:rPr>
                <w:sz w:val="20"/>
              </w:rPr>
            </w:pPr>
            <w:r>
              <w:rPr>
                <w:sz w:val="20"/>
              </w:rPr>
              <w:t>-0.056</w:t>
            </w:r>
          </w:p>
        </w:tc>
        <w:tc>
          <w:tcPr>
            <w:tcW w:w="1008" w:type="dxa"/>
          </w:tcPr>
          <w:p w14:paraId="34CA0643" w14:textId="77777777" w:rsidR="00B241B8" w:rsidRDefault="00B241B8">
            <w:pPr>
              <w:jc w:val="center"/>
              <w:rPr>
                <w:sz w:val="20"/>
              </w:rPr>
            </w:pPr>
            <w:r>
              <w:rPr>
                <w:sz w:val="20"/>
              </w:rPr>
              <w:t>-0.157</w:t>
            </w:r>
          </w:p>
        </w:tc>
        <w:tc>
          <w:tcPr>
            <w:tcW w:w="1008" w:type="dxa"/>
          </w:tcPr>
          <w:p w14:paraId="455F0704" w14:textId="77777777" w:rsidR="00B241B8" w:rsidRDefault="00B241B8">
            <w:pPr>
              <w:jc w:val="center"/>
              <w:rPr>
                <w:sz w:val="20"/>
              </w:rPr>
            </w:pPr>
            <w:r>
              <w:rPr>
                <w:sz w:val="20"/>
              </w:rPr>
              <w:t>1.425</w:t>
            </w:r>
          </w:p>
        </w:tc>
        <w:tc>
          <w:tcPr>
            <w:tcW w:w="1008" w:type="dxa"/>
          </w:tcPr>
          <w:p w14:paraId="699D0AA7" w14:textId="77777777" w:rsidR="00B241B8" w:rsidRDefault="00B241B8">
            <w:pPr>
              <w:jc w:val="center"/>
              <w:rPr>
                <w:sz w:val="20"/>
              </w:rPr>
            </w:pPr>
            <w:r>
              <w:rPr>
                <w:sz w:val="20"/>
              </w:rPr>
              <w:t>1.1271</w:t>
            </w:r>
          </w:p>
        </w:tc>
        <w:tc>
          <w:tcPr>
            <w:tcW w:w="1008" w:type="dxa"/>
          </w:tcPr>
          <w:p w14:paraId="48AE9F94" w14:textId="77777777" w:rsidR="00B241B8" w:rsidRDefault="00B241B8">
            <w:pPr>
              <w:jc w:val="center"/>
              <w:rPr>
                <w:sz w:val="20"/>
              </w:rPr>
            </w:pPr>
            <w:r>
              <w:rPr>
                <w:sz w:val="20"/>
              </w:rPr>
              <w:t>1.0212</w:t>
            </w:r>
          </w:p>
        </w:tc>
        <w:tc>
          <w:tcPr>
            <w:tcW w:w="1008" w:type="dxa"/>
            <w:tcBorders>
              <w:right w:val="single" w:sz="4" w:space="0" w:color="auto"/>
            </w:tcBorders>
          </w:tcPr>
          <w:p w14:paraId="6E2CD4B8" w14:textId="77777777" w:rsidR="00B241B8" w:rsidRDefault="00B241B8">
            <w:pPr>
              <w:jc w:val="center"/>
              <w:rPr>
                <w:sz w:val="20"/>
              </w:rPr>
            </w:pPr>
            <w:r>
              <w:rPr>
                <w:sz w:val="20"/>
              </w:rPr>
              <w:t>0.148</w:t>
            </w:r>
          </w:p>
        </w:tc>
      </w:tr>
      <w:tr w:rsidR="00B241B8" w14:paraId="5DC58CB6" w14:textId="77777777">
        <w:tc>
          <w:tcPr>
            <w:tcW w:w="1296" w:type="dxa"/>
            <w:tcBorders>
              <w:left w:val="single" w:sz="4" w:space="0" w:color="auto"/>
            </w:tcBorders>
          </w:tcPr>
          <w:p w14:paraId="405AE6E3" w14:textId="77777777" w:rsidR="00B241B8" w:rsidRDefault="00B241B8">
            <w:pPr>
              <w:ind w:left="180"/>
              <w:rPr>
                <w:sz w:val="20"/>
              </w:rPr>
            </w:pPr>
            <w:r>
              <w:rPr>
                <w:sz w:val="20"/>
              </w:rPr>
              <w:t>CHBr</w:t>
            </w:r>
            <w:r>
              <w:rPr>
                <w:sz w:val="20"/>
                <w:vertAlign w:val="subscript"/>
              </w:rPr>
              <w:t>3</w:t>
            </w:r>
          </w:p>
        </w:tc>
        <w:tc>
          <w:tcPr>
            <w:tcW w:w="144" w:type="dxa"/>
          </w:tcPr>
          <w:p w14:paraId="7A5873DE" w14:textId="77777777" w:rsidR="00B241B8" w:rsidRDefault="00B241B8">
            <w:pPr>
              <w:rPr>
                <w:sz w:val="20"/>
              </w:rPr>
            </w:pPr>
          </w:p>
        </w:tc>
        <w:tc>
          <w:tcPr>
            <w:tcW w:w="1008" w:type="dxa"/>
          </w:tcPr>
          <w:p w14:paraId="2E6210F3" w14:textId="77777777" w:rsidR="00B241B8" w:rsidRDefault="00B241B8">
            <w:pPr>
              <w:jc w:val="center"/>
              <w:rPr>
                <w:sz w:val="20"/>
              </w:rPr>
            </w:pPr>
            <w:r>
              <w:rPr>
                <w:sz w:val="20"/>
              </w:rPr>
              <w:t>4.4x10</w:t>
            </w:r>
            <w:r>
              <w:rPr>
                <w:sz w:val="20"/>
                <w:vertAlign w:val="superscript"/>
              </w:rPr>
              <w:t>-5</w:t>
            </w:r>
          </w:p>
        </w:tc>
        <w:tc>
          <w:tcPr>
            <w:tcW w:w="1008" w:type="dxa"/>
          </w:tcPr>
          <w:p w14:paraId="0330F327" w14:textId="77777777" w:rsidR="00B241B8" w:rsidRDefault="00B241B8">
            <w:pPr>
              <w:jc w:val="center"/>
              <w:rPr>
                <w:sz w:val="20"/>
              </w:rPr>
            </w:pPr>
            <w:r>
              <w:rPr>
                <w:sz w:val="20"/>
              </w:rPr>
              <w:t>-0.300</w:t>
            </w:r>
          </w:p>
        </w:tc>
        <w:tc>
          <w:tcPr>
            <w:tcW w:w="1008" w:type="dxa"/>
          </w:tcPr>
          <w:p w14:paraId="07ECCD7A" w14:textId="77777777" w:rsidR="00B241B8" w:rsidRDefault="00B241B8">
            <w:pPr>
              <w:jc w:val="center"/>
              <w:rPr>
                <w:sz w:val="20"/>
              </w:rPr>
            </w:pPr>
            <w:r>
              <w:rPr>
                <w:sz w:val="20"/>
              </w:rPr>
              <w:t>-0.221</w:t>
            </w:r>
          </w:p>
        </w:tc>
        <w:tc>
          <w:tcPr>
            <w:tcW w:w="1008" w:type="dxa"/>
          </w:tcPr>
          <w:p w14:paraId="22937E8B" w14:textId="77777777" w:rsidR="00B241B8" w:rsidRDefault="00B241B8">
            <w:pPr>
              <w:jc w:val="center"/>
              <w:rPr>
                <w:sz w:val="20"/>
              </w:rPr>
            </w:pPr>
            <w:r>
              <w:rPr>
                <w:sz w:val="20"/>
              </w:rPr>
              <w:t>2.134</w:t>
            </w:r>
          </w:p>
        </w:tc>
        <w:tc>
          <w:tcPr>
            <w:tcW w:w="1008" w:type="dxa"/>
          </w:tcPr>
          <w:p w14:paraId="0F6A4DF7" w14:textId="77777777" w:rsidR="00B241B8" w:rsidRDefault="00B241B8">
            <w:pPr>
              <w:jc w:val="center"/>
              <w:rPr>
                <w:sz w:val="20"/>
              </w:rPr>
            </w:pPr>
            <w:r>
              <w:rPr>
                <w:sz w:val="20"/>
              </w:rPr>
              <w:t>1.3907</w:t>
            </w:r>
          </w:p>
        </w:tc>
        <w:tc>
          <w:tcPr>
            <w:tcW w:w="1008" w:type="dxa"/>
          </w:tcPr>
          <w:p w14:paraId="7C3DBF27" w14:textId="77777777" w:rsidR="00B241B8" w:rsidRDefault="00B241B8">
            <w:pPr>
              <w:jc w:val="center"/>
              <w:rPr>
                <w:sz w:val="20"/>
              </w:rPr>
            </w:pPr>
            <w:r>
              <w:rPr>
                <w:sz w:val="20"/>
              </w:rPr>
              <w:t>1.0374</w:t>
            </w:r>
          </w:p>
        </w:tc>
        <w:tc>
          <w:tcPr>
            <w:tcW w:w="1008" w:type="dxa"/>
            <w:tcBorders>
              <w:right w:val="single" w:sz="4" w:space="0" w:color="auto"/>
            </w:tcBorders>
          </w:tcPr>
          <w:p w14:paraId="67DB2920" w14:textId="77777777" w:rsidR="00B241B8" w:rsidRDefault="00B241B8">
            <w:pPr>
              <w:jc w:val="center"/>
              <w:rPr>
                <w:sz w:val="20"/>
              </w:rPr>
            </w:pPr>
            <w:r>
              <w:rPr>
                <w:sz w:val="20"/>
              </w:rPr>
              <w:t>0.143</w:t>
            </w:r>
          </w:p>
        </w:tc>
      </w:tr>
      <w:tr w:rsidR="00B241B8" w14:paraId="7FD425C0" w14:textId="77777777">
        <w:tc>
          <w:tcPr>
            <w:tcW w:w="1296" w:type="dxa"/>
            <w:tcBorders>
              <w:left w:val="single" w:sz="4" w:space="0" w:color="auto"/>
            </w:tcBorders>
          </w:tcPr>
          <w:p w14:paraId="7EB40505" w14:textId="77777777" w:rsidR="00B241B8" w:rsidRDefault="00B241B8">
            <w:pPr>
              <w:ind w:left="180"/>
              <w:rPr>
                <w:sz w:val="20"/>
              </w:rPr>
            </w:pPr>
          </w:p>
        </w:tc>
        <w:tc>
          <w:tcPr>
            <w:tcW w:w="144" w:type="dxa"/>
          </w:tcPr>
          <w:p w14:paraId="5B318807" w14:textId="77777777" w:rsidR="00B241B8" w:rsidRDefault="00B241B8">
            <w:pPr>
              <w:rPr>
                <w:sz w:val="20"/>
              </w:rPr>
            </w:pPr>
          </w:p>
        </w:tc>
        <w:tc>
          <w:tcPr>
            <w:tcW w:w="1008" w:type="dxa"/>
          </w:tcPr>
          <w:p w14:paraId="163C4E16" w14:textId="77777777" w:rsidR="00B241B8" w:rsidRDefault="00B241B8">
            <w:pPr>
              <w:jc w:val="center"/>
              <w:rPr>
                <w:sz w:val="20"/>
              </w:rPr>
            </w:pPr>
          </w:p>
        </w:tc>
        <w:tc>
          <w:tcPr>
            <w:tcW w:w="1008" w:type="dxa"/>
          </w:tcPr>
          <w:p w14:paraId="228C57CB" w14:textId="77777777" w:rsidR="00B241B8" w:rsidRDefault="00B241B8">
            <w:pPr>
              <w:jc w:val="center"/>
              <w:rPr>
                <w:sz w:val="20"/>
              </w:rPr>
            </w:pPr>
          </w:p>
        </w:tc>
        <w:tc>
          <w:tcPr>
            <w:tcW w:w="1008" w:type="dxa"/>
          </w:tcPr>
          <w:p w14:paraId="7D10CA41" w14:textId="77777777" w:rsidR="00B241B8" w:rsidRDefault="00B241B8">
            <w:pPr>
              <w:jc w:val="center"/>
              <w:rPr>
                <w:sz w:val="20"/>
              </w:rPr>
            </w:pPr>
          </w:p>
        </w:tc>
        <w:tc>
          <w:tcPr>
            <w:tcW w:w="1008" w:type="dxa"/>
          </w:tcPr>
          <w:p w14:paraId="082C12B5" w14:textId="77777777" w:rsidR="00B241B8" w:rsidRDefault="00B241B8">
            <w:pPr>
              <w:jc w:val="center"/>
              <w:rPr>
                <w:sz w:val="20"/>
              </w:rPr>
            </w:pPr>
          </w:p>
        </w:tc>
        <w:tc>
          <w:tcPr>
            <w:tcW w:w="1008" w:type="dxa"/>
          </w:tcPr>
          <w:p w14:paraId="1DD65D3B" w14:textId="77777777" w:rsidR="00B241B8" w:rsidRDefault="00B241B8">
            <w:pPr>
              <w:jc w:val="center"/>
              <w:rPr>
                <w:sz w:val="20"/>
              </w:rPr>
            </w:pPr>
          </w:p>
        </w:tc>
        <w:tc>
          <w:tcPr>
            <w:tcW w:w="1008" w:type="dxa"/>
          </w:tcPr>
          <w:p w14:paraId="43C3721B" w14:textId="77777777" w:rsidR="00B241B8" w:rsidRDefault="00B241B8">
            <w:pPr>
              <w:jc w:val="center"/>
              <w:rPr>
                <w:sz w:val="20"/>
              </w:rPr>
            </w:pPr>
          </w:p>
        </w:tc>
        <w:tc>
          <w:tcPr>
            <w:tcW w:w="1008" w:type="dxa"/>
            <w:tcBorders>
              <w:right w:val="single" w:sz="4" w:space="0" w:color="auto"/>
            </w:tcBorders>
          </w:tcPr>
          <w:p w14:paraId="3BFD4F33" w14:textId="77777777" w:rsidR="00B241B8" w:rsidRDefault="00B241B8">
            <w:pPr>
              <w:jc w:val="center"/>
              <w:rPr>
                <w:sz w:val="20"/>
              </w:rPr>
            </w:pPr>
          </w:p>
        </w:tc>
      </w:tr>
      <w:tr w:rsidR="00B241B8" w14:paraId="22A8BE09" w14:textId="77777777">
        <w:trPr>
          <w:cantSplit/>
        </w:trPr>
        <w:tc>
          <w:tcPr>
            <w:tcW w:w="1296" w:type="dxa"/>
            <w:tcBorders>
              <w:left w:val="single" w:sz="4" w:space="0" w:color="auto"/>
            </w:tcBorders>
          </w:tcPr>
          <w:p w14:paraId="08B928DF" w14:textId="77777777" w:rsidR="00B241B8" w:rsidRDefault="00B241B8">
            <w:pPr>
              <w:ind w:left="180"/>
              <w:rPr>
                <w:sz w:val="20"/>
              </w:rPr>
            </w:pPr>
          </w:p>
        </w:tc>
        <w:tc>
          <w:tcPr>
            <w:tcW w:w="144" w:type="dxa"/>
          </w:tcPr>
          <w:p w14:paraId="426198B3" w14:textId="77777777" w:rsidR="00B241B8" w:rsidRDefault="00B241B8">
            <w:pPr>
              <w:rPr>
                <w:sz w:val="20"/>
              </w:rPr>
            </w:pPr>
          </w:p>
        </w:tc>
        <w:tc>
          <w:tcPr>
            <w:tcW w:w="3024" w:type="dxa"/>
            <w:gridSpan w:val="3"/>
          </w:tcPr>
          <w:p w14:paraId="352BF2E1" w14:textId="77777777" w:rsidR="00B241B8" w:rsidRDefault="00B241B8">
            <w:pPr>
              <w:jc w:val="center"/>
              <w:rPr>
                <w:i/>
                <w:sz w:val="20"/>
              </w:rPr>
            </w:pPr>
            <w:r>
              <w:rPr>
                <w:i/>
                <w:sz w:val="20"/>
              </w:rPr>
              <w:t xml:space="preserve">Regression Statistics </w:t>
            </w:r>
          </w:p>
        </w:tc>
        <w:tc>
          <w:tcPr>
            <w:tcW w:w="1008" w:type="dxa"/>
          </w:tcPr>
          <w:p w14:paraId="72117222" w14:textId="77777777" w:rsidR="00B241B8" w:rsidRDefault="00B241B8">
            <w:pPr>
              <w:jc w:val="center"/>
              <w:rPr>
                <w:sz w:val="20"/>
              </w:rPr>
            </w:pPr>
          </w:p>
        </w:tc>
        <w:tc>
          <w:tcPr>
            <w:tcW w:w="1008" w:type="dxa"/>
          </w:tcPr>
          <w:p w14:paraId="22547EBC" w14:textId="77777777" w:rsidR="00B241B8" w:rsidRDefault="00B241B8">
            <w:pPr>
              <w:jc w:val="center"/>
              <w:rPr>
                <w:sz w:val="20"/>
              </w:rPr>
            </w:pPr>
          </w:p>
        </w:tc>
        <w:tc>
          <w:tcPr>
            <w:tcW w:w="1008" w:type="dxa"/>
          </w:tcPr>
          <w:p w14:paraId="1E8EB9DB" w14:textId="77777777" w:rsidR="00B241B8" w:rsidRDefault="00B241B8">
            <w:pPr>
              <w:jc w:val="center"/>
              <w:rPr>
                <w:sz w:val="20"/>
              </w:rPr>
            </w:pPr>
          </w:p>
        </w:tc>
        <w:tc>
          <w:tcPr>
            <w:tcW w:w="1008" w:type="dxa"/>
            <w:tcBorders>
              <w:right w:val="single" w:sz="4" w:space="0" w:color="auto"/>
            </w:tcBorders>
          </w:tcPr>
          <w:p w14:paraId="647CCBF1" w14:textId="77777777" w:rsidR="00B241B8" w:rsidRDefault="00B241B8">
            <w:pPr>
              <w:jc w:val="center"/>
              <w:rPr>
                <w:sz w:val="20"/>
              </w:rPr>
            </w:pPr>
          </w:p>
        </w:tc>
      </w:tr>
      <w:tr w:rsidR="00B241B8" w14:paraId="1ECC7C7B" w14:textId="77777777">
        <w:tc>
          <w:tcPr>
            <w:tcW w:w="1296" w:type="dxa"/>
            <w:tcBorders>
              <w:left w:val="single" w:sz="4" w:space="0" w:color="auto"/>
              <w:bottom w:val="single" w:sz="4" w:space="0" w:color="auto"/>
            </w:tcBorders>
          </w:tcPr>
          <w:p w14:paraId="3E8F1ECF" w14:textId="77777777" w:rsidR="00B241B8" w:rsidRDefault="00B241B8">
            <w:pPr>
              <w:ind w:left="90"/>
              <w:rPr>
                <w:sz w:val="20"/>
              </w:rPr>
            </w:pPr>
            <w:r>
              <w:rPr>
                <w:sz w:val="20"/>
              </w:rPr>
              <w:t>THM Species</w:t>
            </w:r>
          </w:p>
        </w:tc>
        <w:tc>
          <w:tcPr>
            <w:tcW w:w="144" w:type="dxa"/>
          </w:tcPr>
          <w:p w14:paraId="139DC63D" w14:textId="77777777" w:rsidR="00B241B8" w:rsidRDefault="00B241B8">
            <w:pPr>
              <w:rPr>
                <w:sz w:val="20"/>
              </w:rPr>
            </w:pPr>
          </w:p>
        </w:tc>
        <w:tc>
          <w:tcPr>
            <w:tcW w:w="1008" w:type="dxa"/>
            <w:tcBorders>
              <w:bottom w:val="single" w:sz="4" w:space="0" w:color="auto"/>
            </w:tcBorders>
          </w:tcPr>
          <w:p w14:paraId="26CAE03D" w14:textId="77777777" w:rsidR="00B241B8" w:rsidRDefault="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500941FA" w14:textId="77777777" w:rsidR="00B241B8" w:rsidRDefault="00B241B8">
            <w:pPr>
              <w:jc w:val="center"/>
              <w:rPr>
                <w:sz w:val="20"/>
              </w:rPr>
            </w:pPr>
            <w:r>
              <w:rPr>
                <w:i/>
                <w:sz w:val="20"/>
              </w:rPr>
              <w:t>F</w:t>
            </w:r>
          </w:p>
        </w:tc>
        <w:tc>
          <w:tcPr>
            <w:tcW w:w="1008" w:type="dxa"/>
            <w:tcBorders>
              <w:bottom w:val="single" w:sz="4" w:space="0" w:color="auto"/>
            </w:tcBorders>
          </w:tcPr>
          <w:p w14:paraId="0E34E80B" w14:textId="77777777" w:rsidR="00B241B8" w:rsidRDefault="00B241B8">
            <w:pPr>
              <w:jc w:val="center"/>
              <w:rPr>
                <w:i/>
                <w:iCs/>
                <w:sz w:val="20"/>
              </w:rPr>
            </w:pPr>
            <w:r>
              <w:rPr>
                <w:i/>
                <w:iCs/>
                <w:sz w:val="20"/>
              </w:rPr>
              <w:t>n</w:t>
            </w:r>
          </w:p>
        </w:tc>
        <w:tc>
          <w:tcPr>
            <w:tcW w:w="1008" w:type="dxa"/>
          </w:tcPr>
          <w:p w14:paraId="1EB6A7C5" w14:textId="77777777" w:rsidR="00B241B8" w:rsidRDefault="00B241B8">
            <w:pPr>
              <w:jc w:val="center"/>
              <w:rPr>
                <w:sz w:val="20"/>
              </w:rPr>
            </w:pPr>
          </w:p>
        </w:tc>
        <w:tc>
          <w:tcPr>
            <w:tcW w:w="1008" w:type="dxa"/>
          </w:tcPr>
          <w:p w14:paraId="604EE5C4" w14:textId="77777777" w:rsidR="00B241B8" w:rsidRDefault="00B241B8">
            <w:pPr>
              <w:jc w:val="center"/>
              <w:rPr>
                <w:sz w:val="20"/>
              </w:rPr>
            </w:pPr>
          </w:p>
        </w:tc>
        <w:tc>
          <w:tcPr>
            <w:tcW w:w="1008" w:type="dxa"/>
          </w:tcPr>
          <w:p w14:paraId="4DD168B1" w14:textId="77777777" w:rsidR="00B241B8" w:rsidRDefault="00B241B8">
            <w:pPr>
              <w:jc w:val="center"/>
              <w:rPr>
                <w:sz w:val="20"/>
              </w:rPr>
            </w:pPr>
          </w:p>
        </w:tc>
        <w:tc>
          <w:tcPr>
            <w:tcW w:w="1008" w:type="dxa"/>
            <w:tcBorders>
              <w:right w:val="single" w:sz="4" w:space="0" w:color="auto"/>
            </w:tcBorders>
          </w:tcPr>
          <w:p w14:paraId="75AA3BFE" w14:textId="77777777" w:rsidR="00B241B8" w:rsidRDefault="00B241B8">
            <w:pPr>
              <w:jc w:val="center"/>
              <w:rPr>
                <w:sz w:val="20"/>
              </w:rPr>
            </w:pPr>
          </w:p>
        </w:tc>
      </w:tr>
      <w:tr w:rsidR="00B241B8" w14:paraId="05CA462F" w14:textId="77777777">
        <w:tc>
          <w:tcPr>
            <w:tcW w:w="1296" w:type="dxa"/>
            <w:tcBorders>
              <w:left w:val="single" w:sz="4" w:space="0" w:color="auto"/>
            </w:tcBorders>
          </w:tcPr>
          <w:p w14:paraId="25D0423E" w14:textId="77777777" w:rsidR="00B241B8" w:rsidRDefault="00B241B8">
            <w:pPr>
              <w:rPr>
                <w:sz w:val="8"/>
              </w:rPr>
            </w:pPr>
          </w:p>
        </w:tc>
        <w:tc>
          <w:tcPr>
            <w:tcW w:w="144" w:type="dxa"/>
          </w:tcPr>
          <w:p w14:paraId="418A09E8" w14:textId="77777777" w:rsidR="00B241B8" w:rsidRDefault="00B241B8">
            <w:pPr>
              <w:rPr>
                <w:sz w:val="8"/>
              </w:rPr>
            </w:pPr>
          </w:p>
        </w:tc>
        <w:tc>
          <w:tcPr>
            <w:tcW w:w="1008" w:type="dxa"/>
          </w:tcPr>
          <w:p w14:paraId="67AAEAC3" w14:textId="77777777" w:rsidR="00B241B8" w:rsidRDefault="00B241B8">
            <w:pPr>
              <w:jc w:val="center"/>
              <w:rPr>
                <w:sz w:val="8"/>
              </w:rPr>
            </w:pPr>
          </w:p>
        </w:tc>
        <w:tc>
          <w:tcPr>
            <w:tcW w:w="1008" w:type="dxa"/>
          </w:tcPr>
          <w:p w14:paraId="22FD20BF" w14:textId="77777777" w:rsidR="00B241B8" w:rsidRDefault="00B241B8">
            <w:pPr>
              <w:jc w:val="center"/>
              <w:rPr>
                <w:sz w:val="8"/>
              </w:rPr>
            </w:pPr>
          </w:p>
        </w:tc>
        <w:tc>
          <w:tcPr>
            <w:tcW w:w="1008" w:type="dxa"/>
          </w:tcPr>
          <w:p w14:paraId="63DDF40F" w14:textId="77777777" w:rsidR="00B241B8" w:rsidRDefault="00B241B8">
            <w:pPr>
              <w:jc w:val="center"/>
              <w:rPr>
                <w:sz w:val="8"/>
              </w:rPr>
            </w:pPr>
          </w:p>
        </w:tc>
        <w:tc>
          <w:tcPr>
            <w:tcW w:w="1008" w:type="dxa"/>
          </w:tcPr>
          <w:p w14:paraId="54E8D7E3" w14:textId="77777777" w:rsidR="00B241B8" w:rsidRDefault="00B241B8">
            <w:pPr>
              <w:jc w:val="center"/>
              <w:rPr>
                <w:sz w:val="8"/>
              </w:rPr>
            </w:pPr>
          </w:p>
        </w:tc>
        <w:tc>
          <w:tcPr>
            <w:tcW w:w="1008" w:type="dxa"/>
          </w:tcPr>
          <w:p w14:paraId="03AF03A6" w14:textId="77777777" w:rsidR="00B241B8" w:rsidRDefault="00B241B8">
            <w:pPr>
              <w:jc w:val="center"/>
              <w:rPr>
                <w:sz w:val="8"/>
              </w:rPr>
            </w:pPr>
          </w:p>
        </w:tc>
        <w:tc>
          <w:tcPr>
            <w:tcW w:w="1008" w:type="dxa"/>
          </w:tcPr>
          <w:p w14:paraId="6C2BA529" w14:textId="77777777" w:rsidR="00B241B8" w:rsidRDefault="00B241B8">
            <w:pPr>
              <w:jc w:val="center"/>
              <w:rPr>
                <w:sz w:val="8"/>
              </w:rPr>
            </w:pPr>
          </w:p>
        </w:tc>
        <w:tc>
          <w:tcPr>
            <w:tcW w:w="1008" w:type="dxa"/>
            <w:tcBorders>
              <w:right w:val="single" w:sz="4" w:space="0" w:color="auto"/>
            </w:tcBorders>
          </w:tcPr>
          <w:p w14:paraId="616BF607" w14:textId="77777777" w:rsidR="00B241B8" w:rsidRDefault="00B241B8">
            <w:pPr>
              <w:jc w:val="center"/>
              <w:rPr>
                <w:sz w:val="8"/>
              </w:rPr>
            </w:pPr>
          </w:p>
        </w:tc>
      </w:tr>
      <w:tr w:rsidR="00B241B8" w14:paraId="1082B52F" w14:textId="77777777">
        <w:tc>
          <w:tcPr>
            <w:tcW w:w="1296" w:type="dxa"/>
            <w:tcBorders>
              <w:left w:val="single" w:sz="4" w:space="0" w:color="auto"/>
            </w:tcBorders>
          </w:tcPr>
          <w:p w14:paraId="3BF3322C" w14:textId="77777777" w:rsidR="00B241B8" w:rsidRDefault="00B241B8">
            <w:pPr>
              <w:ind w:left="180"/>
              <w:rPr>
                <w:sz w:val="20"/>
              </w:rPr>
            </w:pPr>
            <w:r>
              <w:rPr>
                <w:sz w:val="20"/>
              </w:rPr>
              <w:t>CHCl</w:t>
            </w:r>
            <w:r>
              <w:rPr>
                <w:sz w:val="20"/>
                <w:vertAlign w:val="subscript"/>
              </w:rPr>
              <w:t>3</w:t>
            </w:r>
          </w:p>
        </w:tc>
        <w:tc>
          <w:tcPr>
            <w:tcW w:w="144" w:type="dxa"/>
          </w:tcPr>
          <w:p w14:paraId="7BD88531" w14:textId="77777777" w:rsidR="00B241B8" w:rsidRDefault="00B241B8">
            <w:pPr>
              <w:rPr>
                <w:sz w:val="20"/>
              </w:rPr>
            </w:pPr>
          </w:p>
        </w:tc>
        <w:tc>
          <w:tcPr>
            <w:tcW w:w="1008" w:type="dxa"/>
          </w:tcPr>
          <w:p w14:paraId="3C7AA662" w14:textId="77777777" w:rsidR="00B241B8" w:rsidRDefault="00B241B8">
            <w:pPr>
              <w:jc w:val="center"/>
              <w:rPr>
                <w:sz w:val="20"/>
              </w:rPr>
            </w:pPr>
            <w:r>
              <w:rPr>
                <w:sz w:val="20"/>
              </w:rPr>
              <w:t>0.90</w:t>
            </w:r>
          </w:p>
        </w:tc>
        <w:tc>
          <w:tcPr>
            <w:tcW w:w="1008" w:type="dxa"/>
          </w:tcPr>
          <w:p w14:paraId="484DC190" w14:textId="77777777" w:rsidR="00B241B8" w:rsidRDefault="00B241B8">
            <w:pPr>
              <w:jc w:val="center"/>
              <w:rPr>
                <w:sz w:val="20"/>
              </w:rPr>
            </w:pPr>
            <w:r>
              <w:rPr>
                <w:sz w:val="20"/>
              </w:rPr>
              <w:t>682</w:t>
            </w:r>
          </w:p>
        </w:tc>
        <w:tc>
          <w:tcPr>
            <w:tcW w:w="1008" w:type="dxa"/>
          </w:tcPr>
          <w:p w14:paraId="6A07817C" w14:textId="77777777" w:rsidR="00B241B8" w:rsidRDefault="00B241B8">
            <w:pPr>
              <w:jc w:val="center"/>
              <w:rPr>
                <w:sz w:val="20"/>
              </w:rPr>
            </w:pPr>
            <w:r>
              <w:rPr>
                <w:sz w:val="20"/>
              </w:rPr>
              <w:t>288</w:t>
            </w:r>
          </w:p>
        </w:tc>
        <w:tc>
          <w:tcPr>
            <w:tcW w:w="1008" w:type="dxa"/>
          </w:tcPr>
          <w:p w14:paraId="3CFF5986" w14:textId="77777777" w:rsidR="00B241B8" w:rsidRDefault="00B241B8">
            <w:pPr>
              <w:jc w:val="center"/>
              <w:rPr>
                <w:sz w:val="20"/>
              </w:rPr>
            </w:pPr>
          </w:p>
        </w:tc>
        <w:tc>
          <w:tcPr>
            <w:tcW w:w="1008" w:type="dxa"/>
          </w:tcPr>
          <w:p w14:paraId="2B1A3D9A" w14:textId="77777777" w:rsidR="00B241B8" w:rsidRDefault="00B241B8">
            <w:pPr>
              <w:jc w:val="center"/>
              <w:rPr>
                <w:sz w:val="20"/>
              </w:rPr>
            </w:pPr>
          </w:p>
        </w:tc>
        <w:tc>
          <w:tcPr>
            <w:tcW w:w="1008" w:type="dxa"/>
          </w:tcPr>
          <w:p w14:paraId="28BA0135" w14:textId="77777777" w:rsidR="00B241B8" w:rsidRDefault="00B241B8">
            <w:pPr>
              <w:jc w:val="center"/>
              <w:rPr>
                <w:sz w:val="20"/>
              </w:rPr>
            </w:pPr>
          </w:p>
        </w:tc>
        <w:tc>
          <w:tcPr>
            <w:tcW w:w="1008" w:type="dxa"/>
            <w:tcBorders>
              <w:right w:val="single" w:sz="4" w:space="0" w:color="auto"/>
            </w:tcBorders>
          </w:tcPr>
          <w:p w14:paraId="02CD13F1" w14:textId="77777777" w:rsidR="00B241B8" w:rsidRDefault="00B241B8">
            <w:pPr>
              <w:jc w:val="center"/>
              <w:rPr>
                <w:sz w:val="20"/>
              </w:rPr>
            </w:pPr>
          </w:p>
        </w:tc>
      </w:tr>
      <w:tr w:rsidR="00B241B8" w14:paraId="7146A009" w14:textId="77777777">
        <w:tc>
          <w:tcPr>
            <w:tcW w:w="1296" w:type="dxa"/>
            <w:tcBorders>
              <w:left w:val="single" w:sz="4" w:space="0" w:color="auto"/>
            </w:tcBorders>
          </w:tcPr>
          <w:p w14:paraId="016D7B23" w14:textId="77777777" w:rsidR="00B241B8" w:rsidRDefault="00B241B8">
            <w:pPr>
              <w:ind w:left="180"/>
              <w:rPr>
                <w:sz w:val="20"/>
              </w:rPr>
            </w:pPr>
            <w:r>
              <w:rPr>
                <w:sz w:val="20"/>
              </w:rPr>
              <w:t>BDCM</w:t>
            </w:r>
          </w:p>
        </w:tc>
        <w:tc>
          <w:tcPr>
            <w:tcW w:w="144" w:type="dxa"/>
          </w:tcPr>
          <w:p w14:paraId="60199487" w14:textId="77777777" w:rsidR="00B241B8" w:rsidRDefault="00B241B8">
            <w:pPr>
              <w:rPr>
                <w:sz w:val="20"/>
              </w:rPr>
            </w:pPr>
          </w:p>
        </w:tc>
        <w:tc>
          <w:tcPr>
            <w:tcW w:w="1008" w:type="dxa"/>
          </w:tcPr>
          <w:p w14:paraId="5063DC54" w14:textId="77777777" w:rsidR="00B241B8" w:rsidRDefault="00B241B8">
            <w:pPr>
              <w:jc w:val="center"/>
              <w:rPr>
                <w:sz w:val="20"/>
              </w:rPr>
            </w:pPr>
            <w:r>
              <w:rPr>
                <w:sz w:val="20"/>
              </w:rPr>
              <w:t>0.85</w:t>
            </w:r>
          </w:p>
        </w:tc>
        <w:tc>
          <w:tcPr>
            <w:tcW w:w="1008" w:type="dxa"/>
          </w:tcPr>
          <w:p w14:paraId="22086D4A" w14:textId="77777777" w:rsidR="00B241B8" w:rsidRDefault="00B241B8">
            <w:pPr>
              <w:jc w:val="center"/>
              <w:rPr>
                <w:sz w:val="20"/>
              </w:rPr>
            </w:pPr>
            <w:r>
              <w:rPr>
                <w:sz w:val="20"/>
              </w:rPr>
              <w:t>393</w:t>
            </w:r>
          </w:p>
        </w:tc>
        <w:tc>
          <w:tcPr>
            <w:tcW w:w="1008" w:type="dxa"/>
          </w:tcPr>
          <w:p w14:paraId="38558381" w14:textId="77777777" w:rsidR="00B241B8" w:rsidRDefault="00B241B8">
            <w:pPr>
              <w:jc w:val="center"/>
              <w:rPr>
                <w:sz w:val="20"/>
              </w:rPr>
            </w:pPr>
            <w:r>
              <w:rPr>
                <w:sz w:val="20"/>
              </w:rPr>
              <w:t>288</w:t>
            </w:r>
          </w:p>
        </w:tc>
        <w:tc>
          <w:tcPr>
            <w:tcW w:w="1008" w:type="dxa"/>
          </w:tcPr>
          <w:p w14:paraId="43A2BA9D" w14:textId="77777777" w:rsidR="00B241B8" w:rsidRDefault="00B241B8">
            <w:pPr>
              <w:jc w:val="center"/>
              <w:rPr>
                <w:sz w:val="20"/>
              </w:rPr>
            </w:pPr>
          </w:p>
        </w:tc>
        <w:tc>
          <w:tcPr>
            <w:tcW w:w="1008" w:type="dxa"/>
          </w:tcPr>
          <w:p w14:paraId="54DDEF34" w14:textId="77777777" w:rsidR="00B241B8" w:rsidRDefault="00B241B8">
            <w:pPr>
              <w:jc w:val="center"/>
              <w:rPr>
                <w:sz w:val="20"/>
              </w:rPr>
            </w:pPr>
          </w:p>
        </w:tc>
        <w:tc>
          <w:tcPr>
            <w:tcW w:w="1008" w:type="dxa"/>
          </w:tcPr>
          <w:p w14:paraId="612E7362" w14:textId="77777777" w:rsidR="00B241B8" w:rsidRDefault="00B241B8">
            <w:pPr>
              <w:jc w:val="center"/>
              <w:rPr>
                <w:sz w:val="20"/>
              </w:rPr>
            </w:pPr>
          </w:p>
        </w:tc>
        <w:tc>
          <w:tcPr>
            <w:tcW w:w="1008" w:type="dxa"/>
            <w:tcBorders>
              <w:right w:val="single" w:sz="4" w:space="0" w:color="auto"/>
            </w:tcBorders>
          </w:tcPr>
          <w:p w14:paraId="4E0D5A1B" w14:textId="77777777" w:rsidR="00B241B8" w:rsidRDefault="00B241B8">
            <w:pPr>
              <w:jc w:val="center"/>
              <w:rPr>
                <w:sz w:val="20"/>
              </w:rPr>
            </w:pPr>
          </w:p>
        </w:tc>
      </w:tr>
      <w:tr w:rsidR="00B241B8" w14:paraId="63971C68" w14:textId="77777777">
        <w:tc>
          <w:tcPr>
            <w:tcW w:w="1296" w:type="dxa"/>
            <w:tcBorders>
              <w:left w:val="single" w:sz="4" w:space="0" w:color="auto"/>
            </w:tcBorders>
          </w:tcPr>
          <w:p w14:paraId="3D767E7E" w14:textId="77777777" w:rsidR="00B241B8" w:rsidRDefault="00B241B8">
            <w:pPr>
              <w:ind w:left="180"/>
              <w:rPr>
                <w:sz w:val="20"/>
              </w:rPr>
            </w:pPr>
            <w:r>
              <w:rPr>
                <w:sz w:val="20"/>
              </w:rPr>
              <w:t>DBCM</w:t>
            </w:r>
          </w:p>
        </w:tc>
        <w:tc>
          <w:tcPr>
            <w:tcW w:w="144" w:type="dxa"/>
          </w:tcPr>
          <w:p w14:paraId="05DF801E" w14:textId="77777777" w:rsidR="00B241B8" w:rsidRDefault="00B241B8">
            <w:pPr>
              <w:rPr>
                <w:sz w:val="20"/>
              </w:rPr>
            </w:pPr>
          </w:p>
        </w:tc>
        <w:tc>
          <w:tcPr>
            <w:tcW w:w="1008" w:type="dxa"/>
          </w:tcPr>
          <w:p w14:paraId="6A42B84B" w14:textId="77777777" w:rsidR="00B241B8" w:rsidRDefault="00B241B8">
            <w:pPr>
              <w:jc w:val="center"/>
              <w:rPr>
                <w:sz w:val="20"/>
              </w:rPr>
            </w:pPr>
            <w:r>
              <w:rPr>
                <w:sz w:val="20"/>
              </w:rPr>
              <w:t>0.94</w:t>
            </w:r>
          </w:p>
        </w:tc>
        <w:tc>
          <w:tcPr>
            <w:tcW w:w="1008" w:type="dxa"/>
          </w:tcPr>
          <w:p w14:paraId="1CA4F455" w14:textId="77777777" w:rsidR="00B241B8" w:rsidRDefault="00B241B8">
            <w:pPr>
              <w:jc w:val="center"/>
              <w:rPr>
                <w:sz w:val="20"/>
              </w:rPr>
            </w:pPr>
            <w:r>
              <w:rPr>
                <w:sz w:val="20"/>
              </w:rPr>
              <w:t>948</w:t>
            </w:r>
          </w:p>
        </w:tc>
        <w:tc>
          <w:tcPr>
            <w:tcW w:w="1008" w:type="dxa"/>
          </w:tcPr>
          <w:p w14:paraId="7F3E279C" w14:textId="77777777" w:rsidR="00B241B8" w:rsidRDefault="00B241B8">
            <w:pPr>
              <w:jc w:val="center"/>
              <w:rPr>
                <w:sz w:val="20"/>
              </w:rPr>
            </w:pPr>
            <w:r>
              <w:rPr>
                <w:sz w:val="20"/>
              </w:rPr>
              <w:t>245</w:t>
            </w:r>
          </w:p>
        </w:tc>
        <w:tc>
          <w:tcPr>
            <w:tcW w:w="1008" w:type="dxa"/>
          </w:tcPr>
          <w:p w14:paraId="0E82777F" w14:textId="77777777" w:rsidR="00B241B8" w:rsidRDefault="00B241B8">
            <w:pPr>
              <w:jc w:val="center"/>
              <w:rPr>
                <w:sz w:val="20"/>
              </w:rPr>
            </w:pPr>
          </w:p>
        </w:tc>
        <w:tc>
          <w:tcPr>
            <w:tcW w:w="1008" w:type="dxa"/>
          </w:tcPr>
          <w:p w14:paraId="3E2F054D" w14:textId="77777777" w:rsidR="00B241B8" w:rsidRDefault="00B241B8">
            <w:pPr>
              <w:jc w:val="center"/>
              <w:rPr>
                <w:sz w:val="20"/>
              </w:rPr>
            </w:pPr>
          </w:p>
        </w:tc>
        <w:tc>
          <w:tcPr>
            <w:tcW w:w="1008" w:type="dxa"/>
          </w:tcPr>
          <w:p w14:paraId="2CEB1D5C" w14:textId="77777777" w:rsidR="00B241B8" w:rsidRDefault="00B241B8">
            <w:pPr>
              <w:jc w:val="center"/>
              <w:rPr>
                <w:sz w:val="20"/>
              </w:rPr>
            </w:pPr>
          </w:p>
        </w:tc>
        <w:tc>
          <w:tcPr>
            <w:tcW w:w="1008" w:type="dxa"/>
            <w:tcBorders>
              <w:right w:val="single" w:sz="4" w:space="0" w:color="auto"/>
            </w:tcBorders>
          </w:tcPr>
          <w:p w14:paraId="52D229B6" w14:textId="77777777" w:rsidR="00B241B8" w:rsidRDefault="00B241B8">
            <w:pPr>
              <w:jc w:val="center"/>
              <w:rPr>
                <w:sz w:val="20"/>
              </w:rPr>
            </w:pPr>
          </w:p>
        </w:tc>
      </w:tr>
      <w:tr w:rsidR="00B241B8" w14:paraId="1188B540" w14:textId="77777777">
        <w:tc>
          <w:tcPr>
            <w:tcW w:w="1296" w:type="dxa"/>
            <w:tcBorders>
              <w:left w:val="single" w:sz="4" w:space="0" w:color="auto"/>
            </w:tcBorders>
          </w:tcPr>
          <w:p w14:paraId="3729B433" w14:textId="77777777" w:rsidR="00B241B8" w:rsidRDefault="00B241B8">
            <w:pPr>
              <w:ind w:left="180"/>
              <w:rPr>
                <w:sz w:val="20"/>
              </w:rPr>
            </w:pPr>
            <w:r>
              <w:rPr>
                <w:sz w:val="20"/>
              </w:rPr>
              <w:t>CHBr</w:t>
            </w:r>
            <w:r>
              <w:rPr>
                <w:sz w:val="20"/>
                <w:vertAlign w:val="subscript"/>
              </w:rPr>
              <w:t>3</w:t>
            </w:r>
          </w:p>
        </w:tc>
        <w:tc>
          <w:tcPr>
            <w:tcW w:w="144" w:type="dxa"/>
          </w:tcPr>
          <w:p w14:paraId="55F2CA03" w14:textId="77777777" w:rsidR="00B241B8" w:rsidRDefault="00B241B8">
            <w:pPr>
              <w:rPr>
                <w:sz w:val="20"/>
              </w:rPr>
            </w:pPr>
          </w:p>
        </w:tc>
        <w:tc>
          <w:tcPr>
            <w:tcW w:w="1008" w:type="dxa"/>
          </w:tcPr>
          <w:p w14:paraId="5E3CCBDA" w14:textId="77777777" w:rsidR="00B241B8" w:rsidRDefault="00B241B8">
            <w:pPr>
              <w:jc w:val="center"/>
              <w:rPr>
                <w:sz w:val="20"/>
              </w:rPr>
            </w:pPr>
            <w:r>
              <w:rPr>
                <w:sz w:val="20"/>
              </w:rPr>
              <w:t>0.93</w:t>
            </w:r>
          </w:p>
        </w:tc>
        <w:tc>
          <w:tcPr>
            <w:tcW w:w="1008" w:type="dxa"/>
          </w:tcPr>
          <w:p w14:paraId="5D654036" w14:textId="77777777" w:rsidR="00B241B8" w:rsidRDefault="00B241B8">
            <w:pPr>
              <w:jc w:val="center"/>
              <w:rPr>
                <w:sz w:val="20"/>
              </w:rPr>
            </w:pPr>
            <w:r>
              <w:rPr>
                <w:sz w:val="20"/>
              </w:rPr>
              <w:t>579</w:t>
            </w:r>
          </w:p>
        </w:tc>
        <w:tc>
          <w:tcPr>
            <w:tcW w:w="1008" w:type="dxa"/>
          </w:tcPr>
          <w:p w14:paraId="105D458A" w14:textId="77777777" w:rsidR="00B241B8" w:rsidRDefault="00B241B8">
            <w:pPr>
              <w:jc w:val="center"/>
              <w:rPr>
                <w:sz w:val="20"/>
              </w:rPr>
            </w:pPr>
            <w:r>
              <w:rPr>
                <w:sz w:val="20"/>
              </w:rPr>
              <w:t>171</w:t>
            </w:r>
          </w:p>
        </w:tc>
        <w:tc>
          <w:tcPr>
            <w:tcW w:w="1008" w:type="dxa"/>
          </w:tcPr>
          <w:p w14:paraId="65418484" w14:textId="77777777" w:rsidR="00B241B8" w:rsidRDefault="00B241B8">
            <w:pPr>
              <w:jc w:val="center"/>
              <w:rPr>
                <w:sz w:val="20"/>
              </w:rPr>
            </w:pPr>
          </w:p>
        </w:tc>
        <w:tc>
          <w:tcPr>
            <w:tcW w:w="1008" w:type="dxa"/>
          </w:tcPr>
          <w:p w14:paraId="1D859D70" w14:textId="77777777" w:rsidR="00B241B8" w:rsidRDefault="00B241B8">
            <w:pPr>
              <w:jc w:val="center"/>
              <w:rPr>
                <w:sz w:val="20"/>
              </w:rPr>
            </w:pPr>
          </w:p>
        </w:tc>
        <w:tc>
          <w:tcPr>
            <w:tcW w:w="1008" w:type="dxa"/>
          </w:tcPr>
          <w:p w14:paraId="29F5913A" w14:textId="77777777" w:rsidR="00B241B8" w:rsidRDefault="00B241B8">
            <w:pPr>
              <w:jc w:val="center"/>
              <w:rPr>
                <w:sz w:val="20"/>
              </w:rPr>
            </w:pPr>
          </w:p>
        </w:tc>
        <w:tc>
          <w:tcPr>
            <w:tcW w:w="1008" w:type="dxa"/>
            <w:tcBorders>
              <w:right w:val="single" w:sz="4" w:space="0" w:color="auto"/>
            </w:tcBorders>
          </w:tcPr>
          <w:p w14:paraId="4CD1391C" w14:textId="77777777" w:rsidR="00B241B8" w:rsidRDefault="00B241B8">
            <w:pPr>
              <w:jc w:val="center"/>
              <w:rPr>
                <w:sz w:val="20"/>
              </w:rPr>
            </w:pPr>
          </w:p>
        </w:tc>
      </w:tr>
      <w:tr w:rsidR="00B241B8" w14:paraId="0C525822" w14:textId="77777777">
        <w:tc>
          <w:tcPr>
            <w:tcW w:w="1296" w:type="dxa"/>
            <w:tcBorders>
              <w:left w:val="single" w:sz="4" w:space="0" w:color="auto"/>
              <w:bottom w:val="single" w:sz="4" w:space="0" w:color="auto"/>
            </w:tcBorders>
          </w:tcPr>
          <w:p w14:paraId="449E1611" w14:textId="77777777" w:rsidR="00B241B8" w:rsidRDefault="00B241B8">
            <w:pPr>
              <w:ind w:left="180"/>
              <w:rPr>
                <w:sz w:val="8"/>
              </w:rPr>
            </w:pPr>
          </w:p>
        </w:tc>
        <w:tc>
          <w:tcPr>
            <w:tcW w:w="144" w:type="dxa"/>
            <w:tcBorders>
              <w:bottom w:val="single" w:sz="4" w:space="0" w:color="auto"/>
            </w:tcBorders>
          </w:tcPr>
          <w:p w14:paraId="7FC15E64" w14:textId="77777777" w:rsidR="00B241B8" w:rsidRDefault="00B241B8">
            <w:pPr>
              <w:rPr>
                <w:sz w:val="8"/>
              </w:rPr>
            </w:pPr>
          </w:p>
        </w:tc>
        <w:tc>
          <w:tcPr>
            <w:tcW w:w="1008" w:type="dxa"/>
            <w:tcBorders>
              <w:bottom w:val="single" w:sz="4" w:space="0" w:color="auto"/>
            </w:tcBorders>
          </w:tcPr>
          <w:p w14:paraId="384F28D3" w14:textId="77777777" w:rsidR="00B241B8" w:rsidRDefault="00B241B8">
            <w:pPr>
              <w:jc w:val="center"/>
              <w:rPr>
                <w:sz w:val="8"/>
              </w:rPr>
            </w:pPr>
          </w:p>
        </w:tc>
        <w:tc>
          <w:tcPr>
            <w:tcW w:w="1008" w:type="dxa"/>
            <w:tcBorders>
              <w:bottom w:val="single" w:sz="4" w:space="0" w:color="auto"/>
            </w:tcBorders>
          </w:tcPr>
          <w:p w14:paraId="4FDE024A" w14:textId="77777777" w:rsidR="00B241B8" w:rsidRDefault="00B241B8">
            <w:pPr>
              <w:jc w:val="center"/>
              <w:rPr>
                <w:sz w:val="8"/>
              </w:rPr>
            </w:pPr>
          </w:p>
        </w:tc>
        <w:tc>
          <w:tcPr>
            <w:tcW w:w="1008" w:type="dxa"/>
            <w:tcBorders>
              <w:bottom w:val="single" w:sz="4" w:space="0" w:color="auto"/>
            </w:tcBorders>
          </w:tcPr>
          <w:p w14:paraId="130AB058" w14:textId="77777777" w:rsidR="00B241B8" w:rsidRDefault="00B241B8">
            <w:pPr>
              <w:jc w:val="center"/>
              <w:rPr>
                <w:sz w:val="8"/>
              </w:rPr>
            </w:pPr>
          </w:p>
        </w:tc>
        <w:tc>
          <w:tcPr>
            <w:tcW w:w="1008" w:type="dxa"/>
            <w:tcBorders>
              <w:bottom w:val="single" w:sz="4" w:space="0" w:color="auto"/>
            </w:tcBorders>
          </w:tcPr>
          <w:p w14:paraId="1C1BE32F" w14:textId="77777777" w:rsidR="00B241B8" w:rsidRDefault="00B241B8">
            <w:pPr>
              <w:jc w:val="center"/>
              <w:rPr>
                <w:sz w:val="8"/>
              </w:rPr>
            </w:pPr>
          </w:p>
        </w:tc>
        <w:tc>
          <w:tcPr>
            <w:tcW w:w="1008" w:type="dxa"/>
            <w:tcBorders>
              <w:bottom w:val="single" w:sz="4" w:space="0" w:color="auto"/>
            </w:tcBorders>
          </w:tcPr>
          <w:p w14:paraId="74E732ED" w14:textId="77777777" w:rsidR="00B241B8" w:rsidRDefault="00B241B8">
            <w:pPr>
              <w:jc w:val="center"/>
              <w:rPr>
                <w:sz w:val="8"/>
              </w:rPr>
            </w:pPr>
          </w:p>
        </w:tc>
        <w:tc>
          <w:tcPr>
            <w:tcW w:w="1008" w:type="dxa"/>
            <w:tcBorders>
              <w:bottom w:val="single" w:sz="4" w:space="0" w:color="auto"/>
            </w:tcBorders>
          </w:tcPr>
          <w:p w14:paraId="6499986B" w14:textId="77777777" w:rsidR="00B241B8" w:rsidRDefault="00B241B8">
            <w:pPr>
              <w:jc w:val="center"/>
              <w:rPr>
                <w:sz w:val="8"/>
              </w:rPr>
            </w:pPr>
          </w:p>
        </w:tc>
        <w:tc>
          <w:tcPr>
            <w:tcW w:w="1008" w:type="dxa"/>
            <w:tcBorders>
              <w:bottom w:val="single" w:sz="4" w:space="0" w:color="auto"/>
              <w:right w:val="single" w:sz="4" w:space="0" w:color="auto"/>
            </w:tcBorders>
          </w:tcPr>
          <w:p w14:paraId="7379377B" w14:textId="77777777" w:rsidR="00B241B8" w:rsidRDefault="00B241B8">
            <w:pPr>
              <w:jc w:val="center"/>
              <w:rPr>
                <w:sz w:val="8"/>
              </w:rPr>
            </w:pPr>
          </w:p>
        </w:tc>
      </w:tr>
    </w:tbl>
    <w:p w14:paraId="4E0BB9F0" w14:textId="77777777" w:rsidR="00B241B8" w:rsidRDefault="00B241B8">
      <w:pPr>
        <w:pStyle w:val="Header"/>
        <w:tabs>
          <w:tab w:val="clear" w:pos="4320"/>
          <w:tab w:val="clear" w:pos="8640"/>
        </w:tabs>
      </w:pPr>
    </w:p>
    <w:p w14:paraId="32E8FEC2" w14:textId="77777777" w:rsidR="00B241B8" w:rsidRDefault="00B241B8">
      <w:pPr>
        <w:pStyle w:val="Heading4"/>
        <w:rPr>
          <w:snapToGrid w:val="0"/>
        </w:rPr>
      </w:pPr>
      <w:r>
        <w:rPr>
          <w:snapToGrid w:val="0"/>
        </w:rPr>
        <w:t>HAAs</w:t>
      </w:r>
    </w:p>
    <w:p w14:paraId="2F8238C3" w14:textId="77777777" w:rsidR="00B241B8" w:rsidRDefault="00B241B8">
      <w:r>
        <w:rPr>
          <w:b/>
          <w:bCs/>
        </w:rPr>
        <w:t>Equation 5-145</w:t>
      </w:r>
      <w:r>
        <w:t xml:space="preserve"> presents the HAA6 formation equation for coagulated water based on work performed by Amy et al. (1998).</w:t>
      </w:r>
    </w:p>
    <w:p w14:paraId="31C853FA" w14:textId="77777777" w:rsidR="00B241B8" w:rsidRDefault="00B241B8"/>
    <w:p w14:paraId="6D4A6E11" w14:textId="77777777" w:rsidR="00B241B8" w:rsidRDefault="00E1585D">
      <w:pPr>
        <w:pStyle w:val="Caption"/>
        <w:jc w:val="right"/>
      </w:pPr>
      <w:r>
        <w:rPr>
          <w:position w:val="-10"/>
        </w:rPr>
        <w:pict w14:anchorId="507B90E3">
          <v:shape id="_x0000_i1173" type="#_x0000_t75" style="width:411.75pt;height:21pt" fillcolor="window">
            <v:imagedata r:id="rId177" o:title=""/>
          </v:shape>
        </w:pic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145)</w:t>
      </w:r>
    </w:p>
    <w:p w14:paraId="5B6D709E" w14:textId="77777777" w:rsidR="00B241B8" w:rsidRDefault="00B241B8">
      <w:pPr>
        <w:ind w:left="720" w:firstLine="720"/>
        <w:rPr>
          <w:i/>
        </w:rPr>
      </w:pPr>
      <w:r>
        <w:rPr>
          <w:i/>
        </w:rPr>
        <w:t>(R</w:t>
      </w:r>
      <w:r>
        <w:rPr>
          <w:i/>
          <w:vertAlign w:val="superscript"/>
        </w:rPr>
        <w:t>2</w:t>
      </w:r>
      <w:r>
        <w:rPr>
          <w:i/>
          <w:vertAlign w:val="subscript"/>
        </w:rPr>
        <w:t>adj</w:t>
      </w:r>
      <w:r>
        <w:rPr>
          <w:i/>
        </w:rPr>
        <w:t xml:space="preserve"> = 0.94, F = 1040, n = 288)</w:t>
      </w:r>
    </w:p>
    <w:p w14:paraId="108653B7" w14:textId="77777777" w:rsidR="00B241B8" w:rsidRDefault="00B241B8">
      <w:pPr>
        <w:pStyle w:val="NoteHeading"/>
      </w:pPr>
      <w:r>
        <w:t>where,</w:t>
      </w:r>
    </w:p>
    <w:p w14:paraId="0C463FB1" w14:textId="77777777" w:rsidR="00B241B8" w:rsidRDefault="00B241B8">
      <w:r>
        <w:rPr>
          <w:i/>
          <w:iCs/>
        </w:rPr>
        <w:t>TOC</w:t>
      </w:r>
      <w:r>
        <w:t xml:space="preserve"> = total organic carbon (mg/L): 1.00 </w:t>
      </w:r>
      <w:r>
        <w:sym w:font="Symbol" w:char="F0A3"/>
      </w:r>
      <w:r>
        <w:t xml:space="preserve"> </w:t>
      </w:r>
      <w:r>
        <w:rPr>
          <w:i/>
          <w:iCs/>
        </w:rPr>
        <w:t>DOC</w:t>
      </w:r>
      <w:r>
        <w:t xml:space="preserve"> </w:t>
      </w:r>
      <w:r>
        <w:sym w:font="Symbol" w:char="F0A3"/>
      </w:r>
      <w:r>
        <w:t xml:space="preserve"> 7.77</w:t>
      </w:r>
    </w:p>
    <w:p w14:paraId="7E062338" w14:textId="77777777" w:rsidR="00B241B8" w:rsidRDefault="00B241B8">
      <w:r>
        <w:rPr>
          <w:i/>
          <w:iCs/>
        </w:rPr>
        <w:lastRenderedPageBreak/>
        <w:t>UVA</w:t>
      </w:r>
      <w:r>
        <w:t xml:space="preserve"> = UV absorbance at 254 nm (1/cm ): 0.016 </w:t>
      </w:r>
      <w:r>
        <w:sym w:font="Symbol" w:char="F0A3"/>
      </w:r>
      <w:r>
        <w:t xml:space="preserve"> </w:t>
      </w:r>
      <w:r>
        <w:rPr>
          <w:i/>
          <w:iCs/>
        </w:rPr>
        <w:t>UVA</w:t>
      </w:r>
      <w:r>
        <w:t xml:space="preserve"> </w:t>
      </w:r>
      <w:r>
        <w:sym w:font="Symbol" w:char="F0A3"/>
      </w:r>
      <w:r>
        <w:t xml:space="preserve"> 0.215</w:t>
      </w:r>
    </w:p>
    <w:p w14:paraId="4C8204D8" w14:textId="77777777" w:rsidR="00B241B8" w:rsidRDefault="00B241B8">
      <w:r>
        <w:rPr>
          <w:i/>
          <w:iCs/>
        </w:rPr>
        <w:t>Cl</w:t>
      </w:r>
      <w:r>
        <w:rPr>
          <w:i/>
          <w:iCs/>
          <w:vertAlign w:val="subscript"/>
        </w:rPr>
        <w:t>2</w:t>
      </w:r>
      <w:r>
        <w:t xml:space="preserve"> = applied chlorine dose (mg/L): 1.11 </w:t>
      </w:r>
      <w:r>
        <w:sym w:font="Symbol" w:char="F0A3"/>
      </w:r>
      <w:r>
        <w:t xml:space="preserve"> </w:t>
      </w:r>
      <w:r>
        <w:rPr>
          <w:i/>
          <w:iCs/>
        </w:rPr>
        <w:t>Cl</w:t>
      </w:r>
      <w:r>
        <w:rPr>
          <w:i/>
          <w:iCs/>
          <w:vertAlign w:val="subscript"/>
        </w:rPr>
        <w:t>2</w:t>
      </w:r>
      <w:r>
        <w:t xml:space="preserve">  </w:t>
      </w:r>
      <w:r>
        <w:sym w:font="Symbol" w:char="F0A3"/>
      </w:r>
      <w:r>
        <w:t xml:space="preserve"> 24.75</w:t>
      </w:r>
    </w:p>
    <w:p w14:paraId="3300A2B8" w14:textId="77777777" w:rsidR="00B241B8" w:rsidRDefault="00B241B8">
      <w:r>
        <w:rPr>
          <w:i/>
          <w:iCs/>
        </w:rPr>
        <w:t>Br</w:t>
      </w:r>
      <w:r>
        <w:rPr>
          <w:i/>
          <w:iCs/>
          <w:vertAlign w:val="superscript"/>
        </w:rPr>
        <w:t>-</w:t>
      </w:r>
      <w:r>
        <w:t xml:space="preserve"> = bromide concentration (</w:t>
      </w:r>
      <w:r>
        <w:rPr>
          <w:rFonts w:ascii="Symbol" w:hAnsi="Symbol"/>
        </w:rPr>
        <w:t></w:t>
      </w:r>
      <w:r>
        <w:t xml:space="preserve">g/L): 23 </w:t>
      </w:r>
      <w:r>
        <w:sym w:font="Symbol" w:char="F0A3"/>
      </w:r>
      <w:r>
        <w:t xml:space="preserve"> </w:t>
      </w:r>
      <w:r>
        <w:rPr>
          <w:i/>
          <w:iCs/>
        </w:rPr>
        <w:t>Br</w:t>
      </w:r>
      <w:r>
        <w:t xml:space="preserve"> </w:t>
      </w:r>
      <w:r>
        <w:sym w:font="Symbol" w:char="F0A3"/>
      </w:r>
      <w:r>
        <w:t xml:space="preserve"> 308</w:t>
      </w:r>
    </w:p>
    <w:p w14:paraId="3A6F34ED" w14:textId="77777777" w:rsidR="00B241B8" w:rsidRDefault="00B241B8">
      <w:pPr>
        <w:pStyle w:val="NoteHeading"/>
      </w:pPr>
      <w:r>
        <w:rPr>
          <w:i/>
          <w:iCs/>
        </w:rPr>
        <w:t>Temp</w:t>
      </w:r>
      <w:r>
        <w:t xml:space="preserve"> = water temperature (</w:t>
      </w:r>
      <w:r>
        <w:sym w:font="Symbol" w:char="F0B0"/>
      </w:r>
      <w:r>
        <w:t xml:space="preserve">C ): </w:t>
      </w:r>
      <w:r>
        <w:rPr>
          <w:i/>
          <w:iCs/>
        </w:rPr>
        <w:t>Temp</w:t>
      </w:r>
      <w:r>
        <w:t xml:space="preserve"> = 20 </w:t>
      </w:r>
      <w:r>
        <w:sym w:font="Symbol" w:char="F0B0"/>
      </w:r>
      <w:r>
        <w:t>C</w:t>
      </w:r>
    </w:p>
    <w:p w14:paraId="574E37E5" w14:textId="77777777" w:rsidR="00B241B8" w:rsidRDefault="00B241B8">
      <w:r>
        <w:rPr>
          <w:i/>
          <w:iCs/>
        </w:rPr>
        <w:t>pH</w:t>
      </w:r>
      <w:r>
        <w:t>: 7.5</w:t>
      </w:r>
    </w:p>
    <w:p w14:paraId="6EC33730" w14:textId="77777777" w:rsidR="00B241B8" w:rsidRDefault="00B241B8">
      <w:r>
        <w:rPr>
          <w:i/>
          <w:iCs/>
        </w:rPr>
        <w:t>time</w:t>
      </w:r>
      <w:r>
        <w:t xml:space="preserve"> = reaction time (hours): 2 </w:t>
      </w:r>
      <w:r>
        <w:sym w:font="Symbol" w:char="F0A3"/>
      </w:r>
      <w:r>
        <w:t xml:space="preserve"> </w:t>
      </w:r>
      <w:r>
        <w:rPr>
          <w:i/>
          <w:iCs/>
        </w:rPr>
        <w:t>time</w:t>
      </w:r>
      <w:r>
        <w:t xml:space="preserve"> </w:t>
      </w:r>
      <w:r>
        <w:sym w:font="Symbol" w:char="F0A3"/>
      </w:r>
      <w:r>
        <w:t xml:space="preserve"> 168</w:t>
      </w:r>
    </w:p>
    <w:p w14:paraId="522914F6" w14:textId="77777777" w:rsidR="00B241B8" w:rsidRDefault="00B241B8">
      <w:pPr>
        <w:ind w:left="720"/>
        <w:rPr>
          <w:b/>
          <w:snapToGrid w:val="0"/>
          <w:color w:val="000000"/>
        </w:rPr>
      </w:pPr>
    </w:p>
    <w:p w14:paraId="0D160A32" w14:textId="348F94FA" w:rsidR="00B241B8" w:rsidRDefault="00B241B8">
      <w:r>
        <w:t xml:space="preserve">Individual HAA species equations were developed in similar format and are generally described by </w:t>
      </w:r>
      <w:r>
        <w:rPr>
          <w:b/>
          <w:bCs/>
        </w:rPr>
        <w:t>Equation 5-146</w:t>
      </w:r>
      <w:r>
        <w:t xml:space="preserve">.  The equation coefficients and regression statistics are given in </w:t>
      </w:r>
      <w:r>
        <w:rPr>
          <w:b/>
          <w:bCs/>
        </w:rPr>
        <w:t>Table 5-</w:t>
      </w:r>
      <w:r w:rsidR="006B2F44">
        <w:rPr>
          <w:b/>
          <w:bCs/>
        </w:rPr>
        <w:t>8</w:t>
      </w:r>
      <w:r>
        <w:t>.</w:t>
      </w:r>
    </w:p>
    <w:p w14:paraId="2191D810" w14:textId="77777777" w:rsidR="00937DC6" w:rsidRDefault="00937DC6" w:rsidP="00937DC6"/>
    <w:p w14:paraId="731AA49E" w14:textId="77777777" w:rsidR="00937DC6" w:rsidRDefault="00E1585D" w:rsidP="00937DC6">
      <w:pPr>
        <w:pStyle w:val="Caption"/>
        <w:jc w:val="right"/>
      </w:pPr>
      <w:r>
        <w:rPr>
          <w:position w:val="-10"/>
        </w:rPr>
        <w:pict w14:anchorId="2F722730">
          <v:shape id="_x0000_i1174" type="#_x0000_t75" style="width:312pt;height:21pt" fillcolor="window">
            <v:imagedata r:id="rId178" o:title=""/>
          </v:shape>
        </w:pict>
      </w:r>
      <w:r w:rsidR="00937DC6">
        <w:tab/>
      </w:r>
      <w:r w:rsidR="00937DC6">
        <w:tab/>
        <w:t>(</w:t>
      </w:r>
      <w:r w:rsidR="0062246E">
        <w:rPr>
          <w:noProof/>
        </w:rPr>
        <w:fldChar w:fldCharType="begin"/>
      </w:r>
      <w:r w:rsidR="0062246E">
        <w:rPr>
          <w:noProof/>
        </w:rPr>
        <w:instrText xml:space="preserve"> STYLEREF 1 \s </w:instrText>
      </w:r>
      <w:r w:rsidR="0062246E">
        <w:rPr>
          <w:noProof/>
        </w:rPr>
        <w:fldChar w:fldCharType="separate"/>
      </w:r>
      <w:r w:rsidR="00937DC6">
        <w:rPr>
          <w:noProof/>
        </w:rPr>
        <w:t>5</w:t>
      </w:r>
      <w:r w:rsidR="0062246E">
        <w:rPr>
          <w:noProof/>
        </w:rPr>
        <w:fldChar w:fldCharType="end"/>
      </w:r>
      <w:r w:rsidR="00937DC6">
        <w:noBreakHyphen/>
        <w:t>146</w:t>
      </w:r>
      <w:r w:rsidR="00937DC6">
        <w:rPr>
          <w:noProof/>
        </w:rPr>
        <w:t>)</w:t>
      </w:r>
    </w:p>
    <w:p w14:paraId="602A3430" w14:textId="77777777" w:rsidR="00937DC6" w:rsidRDefault="00937DC6" w:rsidP="00937DC6">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p>
    <w:p w14:paraId="4E20F9C4" w14:textId="44D6932C" w:rsidR="00937DC6" w:rsidRDefault="00937DC6" w:rsidP="00937DC6">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The method for HAA9 prediction and the four species not included in HAA5</w:t>
      </w:r>
      <w:r w:rsidR="00192629">
        <w:t>, is calculated based on the method described</w:t>
      </w:r>
      <w:r>
        <w:t xml:space="preserve"> in </w:t>
      </w:r>
      <w:r w:rsidR="00C4205E">
        <w:rPr>
          <w:b/>
        </w:rPr>
        <w:t>Section 5.7.10</w:t>
      </w:r>
      <w:r w:rsidRPr="009574E2">
        <w:t>.</w:t>
      </w:r>
      <w:r>
        <w:t xml:space="preserve"> </w:t>
      </w:r>
    </w:p>
    <w:p w14:paraId="621AB65C" w14:textId="77777777" w:rsidR="00B241B8" w:rsidRDefault="00B241B8">
      <w:bookmarkStart w:id="899" w:name="_Toc509054841"/>
      <w:bookmarkStart w:id="900" w:name="_Toc509060733"/>
    </w:p>
    <w:p w14:paraId="35D2BF50" w14:textId="736B0468" w:rsidR="00937DC6" w:rsidRDefault="00937DC6" w:rsidP="00937DC6">
      <w:pPr>
        <w:pStyle w:val="Caption"/>
        <w:spacing w:line="240" w:lineRule="auto"/>
        <w:rPr>
          <w:noProof/>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B2F44">
        <w:t>8</w:t>
      </w:r>
      <w:r>
        <w:t xml:space="preserve">  </w:t>
      </w:r>
      <w:r>
        <w:rPr>
          <w:noProof/>
        </w:rPr>
        <w:t>Coefficients and Regression Statistics for Coag. Water HAA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937DC6" w14:paraId="42B30BC0" w14:textId="77777777" w:rsidTr="00B241B8">
        <w:trPr>
          <w:cantSplit/>
        </w:trPr>
        <w:tc>
          <w:tcPr>
            <w:tcW w:w="1296" w:type="dxa"/>
            <w:tcBorders>
              <w:top w:val="single" w:sz="4" w:space="0" w:color="auto"/>
              <w:left w:val="single" w:sz="4" w:space="0" w:color="auto"/>
            </w:tcBorders>
          </w:tcPr>
          <w:p w14:paraId="71023C5F" w14:textId="77777777" w:rsidR="00937DC6" w:rsidRDefault="00937DC6" w:rsidP="00B241B8">
            <w:pPr>
              <w:rPr>
                <w:sz w:val="8"/>
              </w:rPr>
            </w:pPr>
          </w:p>
        </w:tc>
        <w:tc>
          <w:tcPr>
            <w:tcW w:w="144" w:type="dxa"/>
            <w:tcBorders>
              <w:top w:val="single" w:sz="4" w:space="0" w:color="auto"/>
            </w:tcBorders>
          </w:tcPr>
          <w:p w14:paraId="7DD30052" w14:textId="77777777" w:rsidR="00937DC6" w:rsidRDefault="00937DC6" w:rsidP="00B241B8">
            <w:pPr>
              <w:rPr>
                <w:sz w:val="8"/>
              </w:rPr>
            </w:pPr>
          </w:p>
        </w:tc>
        <w:tc>
          <w:tcPr>
            <w:tcW w:w="7056" w:type="dxa"/>
            <w:gridSpan w:val="7"/>
            <w:tcBorders>
              <w:top w:val="single" w:sz="4" w:space="0" w:color="auto"/>
              <w:right w:val="single" w:sz="4" w:space="0" w:color="auto"/>
            </w:tcBorders>
          </w:tcPr>
          <w:p w14:paraId="22C034B7" w14:textId="77777777" w:rsidR="00937DC6" w:rsidRDefault="00937DC6" w:rsidP="00B241B8">
            <w:pPr>
              <w:jc w:val="center"/>
              <w:rPr>
                <w:b/>
                <w:i/>
                <w:sz w:val="8"/>
              </w:rPr>
            </w:pPr>
          </w:p>
        </w:tc>
      </w:tr>
      <w:tr w:rsidR="00937DC6" w14:paraId="3D899B18" w14:textId="77777777" w:rsidTr="00B241B8">
        <w:trPr>
          <w:cantSplit/>
        </w:trPr>
        <w:tc>
          <w:tcPr>
            <w:tcW w:w="1296" w:type="dxa"/>
            <w:tcBorders>
              <w:left w:val="single" w:sz="4" w:space="0" w:color="auto"/>
            </w:tcBorders>
          </w:tcPr>
          <w:p w14:paraId="69D69239" w14:textId="77777777" w:rsidR="00937DC6" w:rsidRDefault="00937DC6" w:rsidP="00B241B8">
            <w:pPr>
              <w:rPr>
                <w:sz w:val="20"/>
              </w:rPr>
            </w:pPr>
          </w:p>
        </w:tc>
        <w:tc>
          <w:tcPr>
            <w:tcW w:w="144" w:type="dxa"/>
          </w:tcPr>
          <w:p w14:paraId="67B48DDD" w14:textId="77777777" w:rsidR="00937DC6" w:rsidRDefault="00937DC6" w:rsidP="00B241B8">
            <w:pPr>
              <w:rPr>
                <w:sz w:val="20"/>
              </w:rPr>
            </w:pPr>
          </w:p>
        </w:tc>
        <w:tc>
          <w:tcPr>
            <w:tcW w:w="7056" w:type="dxa"/>
            <w:gridSpan w:val="7"/>
            <w:tcBorders>
              <w:right w:val="single" w:sz="4" w:space="0" w:color="auto"/>
            </w:tcBorders>
          </w:tcPr>
          <w:p w14:paraId="14B34C7A" w14:textId="77777777" w:rsidR="00937DC6" w:rsidRDefault="00937DC6" w:rsidP="00B241B8">
            <w:pPr>
              <w:jc w:val="center"/>
              <w:rPr>
                <w:i/>
                <w:sz w:val="20"/>
              </w:rPr>
            </w:pPr>
            <w:r>
              <w:rPr>
                <w:i/>
                <w:sz w:val="20"/>
              </w:rPr>
              <w:t>Coefficients for Equation 5-146</w:t>
            </w:r>
          </w:p>
        </w:tc>
      </w:tr>
      <w:tr w:rsidR="00937DC6" w14:paraId="671C7DC7" w14:textId="77777777" w:rsidTr="00B241B8">
        <w:tc>
          <w:tcPr>
            <w:tcW w:w="1296" w:type="dxa"/>
            <w:tcBorders>
              <w:left w:val="single" w:sz="4" w:space="0" w:color="auto"/>
              <w:bottom w:val="single" w:sz="4" w:space="0" w:color="auto"/>
            </w:tcBorders>
          </w:tcPr>
          <w:p w14:paraId="630FB917" w14:textId="77777777" w:rsidR="00937DC6" w:rsidRDefault="00937DC6" w:rsidP="00B241B8">
            <w:pPr>
              <w:ind w:left="90"/>
              <w:rPr>
                <w:sz w:val="20"/>
              </w:rPr>
            </w:pPr>
            <w:r>
              <w:rPr>
                <w:sz w:val="20"/>
              </w:rPr>
              <w:t>HAA Species</w:t>
            </w:r>
          </w:p>
        </w:tc>
        <w:tc>
          <w:tcPr>
            <w:tcW w:w="144" w:type="dxa"/>
          </w:tcPr>
          <w:p w14:paraId="6D3C8B3C" w14:textId="77777777" w:rsidR="00937DC6" w:rsidRDefault="00937DC6" w:rsidP="00B241B8">
            <w:pPr>
              <w:rPr>
                <w:sz w:val="20"/>
              </w:rPr>
            </w:pPr>
          </w:p>
        </w:tc>
        <w:tc>
          <w:tcPr>
            <w:tcW w:w="1008" w:type="dxa"/>
            <w:tcBorders>
              <w:bottom w:val="single" w:sz="4" w:space="0" w:color="auto"/>
            </w:tcBorders>
          </w:tcPr>
          <w:p w14:paraId="46B65B82" w14:textId="77777777" w:rsidR="00937DC6" w:rsidRDefault="00937DC6" w:rsidP="00B241B8">
            <w:pPr>
              <w:jc w:val="center"/>
              <w:rPr>
                <w:i/>
                <w:iCs/>
                <w:sz w:val="20"/>
              </w:rPr>
            </w:pPr>
            <w:r>
              <w:rPr>
                <w:i/>
                <w:iCs/>
                <w:sz w:val="20"/>
              </w:rPr>
              <w:t>A</w:t>
            </w:r>
          </w:p>
        </w:tc>
        <w:tc>
          <w:tcPr>
            <w:tcW w:w="1008" w:type="dxa"/>
            <w:tcBorders>
              <w:bottom w:val="single" w:sz="4" w:space="0" w:color="auto"/>
            </w:tcBorders>
          </w:tcPr>
          <w:p w14:paraId="5CE1547B" w14:textId="77777777" w:rsidR="00937DC6" w:rsidRDefault="00937DC6" w:rsidP="00B241B8">
            <w:pPr>
              <w:jc w:val="center"/>
              <w:rPr>
                <w:i/>
                <w:iCs/>
                <w:sz w:val="20"/>
              </w:rPr>
            </w:pPr>
            <w:r>
              <w:rPr>
                <w:i/>
                <w:iCs/>
                <w:sz w:val="20"/>
              </w:rPr>
              <w:t>a</w:t>
            </w:r>
          </w:p>
        </w:tc>
        <w:tc>
          <w:tcPr>
            <w:tcW w:w="1008" w:type="dxa"/>
            <w:tcBorders>
              <w:bottom w:val="single" w:sz="4" w:space="0" w:color="auto"/>
            </w:tcBorders>
          </w:tcPr>
          <w:p w14:paraId="4B72CCBF" w14:textId="77777777" w:rsidR="00937DC6" w:rsidRDefault="00937DC6" w:rsidP="00B241B8">
            <w:pPr>
              <w:jc w:val="center"/>
              <w:rPr>
                <w:i/>
                <w:iCs/>
                <w:sz w:val="20"/>
              </w:rPr>
            </w:pPr>
            <w:r>
              <w:rPr>
                <w:i/>
                <w:iCs/>
                <w:sz w:val="20"/>
              </w:rPr>
              <w:t>b</w:t>
            </w:r>
          </w:p>
        </w:tc>
        <w:tc>
          <w:tcPr>
            <w:tcW w:w="1008" w:type="dxa"/>
            <w:tcBorders>
              <w:bottom w:val="single" w:sz="4" w:space="0" w:color="auto"/>
            </w:tcBorders>
          </w:tcPr>
          <w:p w14:paraId="0E25A1F8" w14:textId="77777777" w:rsidR="00937DC6" w:rsidRDefault="00937DC6" w:rsidP="00B241B8">
            <w:pPr>
              <w:jc w:val="center"/>
              <w:rPr>
                <w:i/>
                <w:iCs/>
                <w:sz w:val="20"/>
              </w:rPr>
            </w:pPr>
            <w:r>
              <w:rPr>
                <w:i/>
                <w:iCs/>
                <w:sz w:val="20"/>
              </w:rPr>
              <w:t>c</w:t>
            </w:r>
          </w:p>
        </w:tc>
        <w:tc>
          <w:tcPr>
            <w:tcW w:w="1008" w:type="dxa"/>
            <w:tcBorders>
              <w:bottom w:val="single" w:sz="4" w:space="0" w:color="auto"/>
            </w:tcBorders>
          </w:tcPr>
          <w:p w14:paraId="54C34DC1" w14:textId="77777777" w:rsidR="00937DC6" w:rsidRDefault="00937DC6" w:rsidP="00B241B8">
            <w:pPr>
              <w:jc w:val="center"/>
              <w:rPr>
                <w:i/>
                <w:iCs/>
                <w:sz w:val="20"/>
              </w:rPr>
            </w:pPr>
            <w:r>
              <w:rPr>
                <w:i/>
                <w:iCs/>
                <w:sz w:val="20"/>
              </w:rPr>
              <w:t>D</w:t>
            </w:r>
          </w:p>
        </w:tc>
        <w:tc>
          <w:tcPr>
            <w:tcW w:w="1008" w:type="dxa"/>
            <w:tcBorders>
              <w:bottom w:val="single" w:sz="4" w:space="0" w:color="auto"/>
            </w:tcBorders>
          </w:tcPr>
          <w:p w14:paraId="638ADAD3" w14:textId="77777777" w:rsidR="00937DC6" w:rsidRDefault="00937DC6" w:rsidP="00B241B8">
            <w:pPr>
              <w:jc w:val="center"/>
              <w:rPr>
                <w:i/>
                <w:iCs/>
                <w:sz w:val="20"/>
              </w:rPr>
            </w:pPr>
            <w:r>
              <w:rPr>
                <w:i/>
                <w:iCs/>
                <w:sz w:val="20"/>
              </w:rPr>
              <w:t>E</w:t>
            </w:r>
          </w:p>
        </w:tc>
        <w:tc>
          <w:tcPr>
            <w:tcW w:w="1008" w:type="dxa"/>
            <w:tcBorders>
              <w:bottom w:val="single" w:sz="4" w:space="0" w:color="auto"/>
              <w:right w:val="single" w:sz="4" w:space="0" w:color="auto"/>
            </w:tcBorders>
          </w:tcPr>
          <w:p w14:paraId="60F9B834" w14:textId="77777777" w:rsidR="00937DC6" w:rsidRDefault="00937DC6" w:rsidP="00B241B8">
            <w:pPr>
              <w:jc w:val="center"/>
              <w:rPr>
                <w:i/>
                <w:iCs/>
                <w:sz w:val="20"/>
              </w:rPr>
            </w:pPr>
            <w:r>
              <w:rPr>
                <w:i/>
                <w:iCs/>
                <w:sz w:val="20"/>
              </w:rPr>
              <w:t>f</w:t>
            </w:r>
          </w:p>
        </w:tc>
      </w:tr>
      <w:tr w:rsidR="00937DC6" w14:paraId="04218CB8" w14:textId="77777777" w:rsidTr="00B241B8">
        <w:tc>
          <w:tcPr>
            <w:tcW w:w="1296" w:type="dxa"/>
            <w:tcBorders>
              <w:left w:val="single" w:sz="4" w:space="0" w:color="auto"/>
            </w:tcBorders>
          </w:tcPr>
          <w:p w14:paraId="4B1221CB" w14:textId="77777777" w:rsidR="00937DC6" w:rsidRDefault="00937DC6" w:rsidP="00B241B8">
            <w:pPr>
              <w:rPr>
                <w:sz w:val="8"/>
              </w:rPr>
            </w:pPr>
          </w:p>
        </w:tc>
        <w:tc>
          <w:tcPr>
            <w:tcW w:w="144" w:type="dxa"/>
          </w:tcPr>
          <w:p w14:paraId="11A7552C" w14:textId="77777777" w:rsidR="00937DC6" w:rsidRDefault="00937DC6" w:rsidP="00B241B8">
            <w:pPr>
              <w:rPr>
                <w:sz w:val="8"/>
              </w:rPr>
            </w:pPr>
          </w:p>
        </w:tc>
        <w:tc>
          <w:tcPr>
            <w:tcW w:w="1008" w:type="dxa"/>
          </w:tcPr>
          <w:p w14:paraId="5B7B2617" w14:textId="77777777" w:rsidR="00937DC6" w:rsidRDefault="00937DC6" w:rsidP="00B241B8">
            <w:pPr>
              <w:jc w:val="center"/>
              <w:rPr>
                <w:sz w:val="8"/>
              </w:rPr>
            </w:pPr>
          </w:p>
        </w:tc>
        <w:tc>
          <w:tcPr>
            <w:tcW w:w="1008" w:type="dxa"/>
          </w:tcPr>
          <w:p w14:paraId="1E712789" w14:textId="77777777" w:rsidR="00937DC6" w:rsidRDefault="00937DC6" w:rsidP="00B241B8">
            <w:pPr>
              <w:jc w:val="center"/>
              <w:rPr>
                <w:sz w:val="8"/>
              </w:rPr>
            </w:pPr>
          </w:p>
        </w:tc>
        <w:tc>
          <w:tcPr>
            <w:tcW w:w="1008" w:type="dxa"/>
          </w:tcPr>
          <w:p w14:paraId="76066AD0" w14:textId="77777777" w:rsidR="00937DC6" w:rsidRDefault="00937DC6" w:rsidP="00B241B8">
            <w:pPr>
              <w:jc w:val="center"/>
              <w:rPr>
                <w:sz w:val="8"/>
              </w:rPr>
            </w:pPr>
          </w:p>
        </w:tc>
        <w:tc>
          <w:tcPr>
            <w:tcW w:w="1008" w:type="dxa"/>
          </w:tcPr>
          <w:p w14:paraId="6F3CA8AB" w14:textId="77777777" w:rsidR="00937DC6" w:rsidRDefault="00937DC6" w:rsidP="00B241B8">
            <w:pPr>
              <w:jc w:val="center"/>
              <w:rPr>
                <w:sz w:val="8"/>
              </w:rPr>
            </w:pPr>
          </w:p>
        </w:tc>
        <w:tc>
          <w:tcPr>
            <w:tcW w:w="1008" w:type="dxa"/>
          </w:tcPr>
          <w:p w14:paraId="051F92BF" w14:textId="77777777" w:rsidR="00937DC6" w:rsidRDefault="00937DC6" w:rsidP="00B241B8">
            <w:pPr>
              <w:jc w:val="center"/>
              <w:rPr>
                <w:sz w:val="8"/>
              </w:rPr>
            </w:pPr>
          </w:p>
        </w:tc>
        <w:tc>
          <w:tcPr>
            <w:tcW w:w="1008" w:type="dxa"/>
          </w:tcPr>
          <w:p w14:paraId="274D6F26" w14:textId="77777777" w:rsidR="00937DC6" w:rsidRDefault="00937DC6" w:rsidP="00B241B8">
            <w:pPr>
              <w:jc w:val="center"/>
              <w:rPr>
                <w:sz w:val="8"/>
              </w:rPr>
            </w:pPr>
          </w:p>
        </w:tc>
        <w:tc>
          <w:tcPr>
            <w:tcW w:w="1008" w:type="dxa"/>
            <w:tcBorders>
              <w:right w:val="single" w:sz="4" w:space="0" w:color="auto"/>
            </w:tcBorders>
          </w:tcPr>
          <w:p w14:paraId="60ADBC66" w14:textId="77777777" w:rsidR="00937DC6" w:rsidRDefault="00937DC6" w:rsidP="00B241B8">
            <w:pPr>
              <w:jc w:val="center"/>
              <w:rPr>
                <w:sz w:val="8"/>
              </w:rPr>
            </w:pPr>
          </w:p>
        </w:tc>
      </w:tr>
      <w:tr w:rsidR="00937DC6" w14:paraId="47698635" w14:textId="77777777" w:rsidTr="00B241B8">
        <w:tc>
          <w:tcPr>
            <w:tcW w:w="1296" w:type="dxa"/>
            <w:tcBorders>
              <w:left w:val="single" w:sz="4" w:space="0" w:color="auto"/>
            </w:tcBorders>
          </w:tcPr>
          <w:p w14:paraId="16202565" w14:textId="77777777" w:rsidR="00937DC6" w:rsidRDefault="00937DC6" w:rsidP="00B241B8">
            <w:pPr>
              <w:ind w:left="180"/>
              <w:rPr>
                <w:sz w:val="20"/>
              </w:rPr>
            </w:pPr>
            <w:r>
              <w:rPr>
                <w:sz w:val="20"/>
              </w:rPr>
              <w:t>MCAA</w:t>
            </w:r>
          </w:p>
        </w:tc>
        <w:tc>
          <w:tcPr>
            <w:tcW w:w="144" w:type="dxa"/>
          </w:tcPr>
          <w:p w14:paraId="6A475028" w14:textId="77777777" w:rsidR="00937DC6" w:rsidRDefault="00937DC6" w:rsidP="00B241B8">
            <w:pPr>
              <w:rPr>
                <w:sz w:val="20"/>
              </w:rPr>
            </w:pPr>
          </w:p>
        </w:tc>
        <w:tc>
          <w:tcPr>
            <w:tcW w:w="1008" w:type="dxa"/>
          </w:tcPr>
          <w:p w14:paraId="4CDAFEC6" w14:textId="77777777" w:rsidR="00937DC6" w:rsidRDefault="00937DC6" w:rsidP="00B241B8">
            <w:pPr>
              <w:jc w:val="center"/>
              <w:rPr>
                <w:sz w:val="20"/>
              </w:rPr>
            </w:pPr>
            <w:r>
              <w:rPr>
                <w:sz w:val="20"/>
              </w:rPr>
              <w:t>4.58</w:t>
            </w:r>
          </w:p>
        </w:tc>
        <w:tc>
          <w:tcPr>
            <w:tcW w:w="1008" w:type="dxa"/>
          </w:tcPr>
          <w:p w14:paraId="086CCF85" w14:textId="77777777" w:rsidR="00937DC6" w:rsidRDefault="00937DC6" w:rsidP="00B241B8">
            <w:pPr>
              <w:jc w:val="center"/>
              <w:rPr>
                <w:sz w:val="20"/>
              </w:rPr>
            </w:pPr>
            <w:r>
              <w:rPr>
                <w:sz w:val="20"/>
              </w:rPr>
              <w:t>-0.090</w:t>
            </w:r>
          </w:p>
        </w:tc>
        <w:tc>
          <w:tcPr>
            <w:tcW w:w="1008" w:type="dxa"/>
          </w:tcPr>
          <w:p w14:paraId="5161CFC5" w14:textId="77777777" w:rsidR="00937DC6" w:rsidRDefault="00937DC6" w:rsidP="00B241B8">
            <w:pPr>
              <w:jc w:val="center"/>
              <w:rPr>
                <w:sz w:val="20"/>
              </w:rPr>
            </w:pPr>
            <w:r>
              <w:rPr>
                <w:sz w:val="20"/>
              </w:rPr>
              <w:t>0.662</w:t>
            </w:r>
          </w:p>
        </w:tc>
        <w:tc>
          <w:tcPr>
            <w:tcW w:w="1008" w:type="dxa"/>
          </w:tcPr>
          <w:p w14:paraId="306CAA16" w14:textId="77777777" w:rsidR="00937DC6" w:rsidRDefault="00937DC6" w:rsidP="00B241B8">
            <w:pPr>
              <w:jc w:val="center"/>
              <w:rPr>
                <w:sz w:val="20"/>
              </w:rPr>
            </w:pPr>
            <w:r>
              <w:rPr>
                <w:sz w:val="20"/>
              </w:rPr>
              <w:t>-0.224</w:t>
            </w:r>
          </w:p>
        </w:tc>
        <w:tc>
          <w:tcPr>
            <w:tcW w:w="1008" w:type="dxa"/>
          </w:tcPr>
          <w:p w14:paraId="53C5C896" w14:textId="77777777" w:rsidR="00937DC6" w:rsidRDefault="00937DC6" w:rsidP="00B241B8">
            <w:pPr>
              <w:jc w:val="center"/>
              <w:rPr>
                <w:sz w:val="20"/>
              </w:rPr>
            </w:pPr>
            <w:r>
              <w:rPr>
                <w:sz w:val="20"/>
              </w:rPr>
              <w:t>1.042</w:t>
            </w:r>
          </w:p>
        </w:tc>
        <w:tc>
          <w:tcPr>
            <w:tcW w:w="1008" w:type="dxa"/>
          </w:tcPr>
          <w:p w14:paraId="65ACFDFA" w14:textId="77777777" w:rsidR="00937DC6" w:rsidRDefault="00937DC6" w:rsidP="00B241B8">
            <w:pPr>
              <w:jc w:val="center"/>
              <w:rPr>
                <w:sz w:val="20"/>
              </w:rPr>
            </w:pPr>
            <w:r>
              <w:rPr>
                <w:sz w:val="20"/>
              </w:rPr>
              <w:t>1.024</w:t>
            </w:r>
          </w:p>
        </w:tc>
        <w:tc>
          <w:tcPr>
            <w:tcW w:w="1008" w:type="dxa"/>
            <w:tcBorders>
              <w:right w:val="single" w:sz="4" w:space="0" w:color="auto"/>
            </w:tcBorders>
          </w:tcPr>
          <w:p w14:paraId="389857B5" w14:textId="77777777" w:rsidR="00937DC6" w:rsidRDefault="00937DC6" w:rsidP="00B241B8">
            <w:pPr>
              <w:jc w:val="center"/>
              <w:rPr>
                <w:sz w:val="20"/>
              </w:rPr>
            </w:pPr>
            <w:r>
              <w:rPr>
                <w:sz w:val="20"/>
              </w:rPr>
              <w:t>0.043</w:t>
            </w:r>
          </w:p>
        </w:tc>
      </w:tr>
      <w:tr w:rsidR="00937DC6" w14:paraId="5ABAC400" w14:textId="77777777" w:rsidTr="00B241B8">
        <w:tc>
          <w:tcPr>
            <w:tcW w:w="1296" w:type="dxa"/>
            <w:tcBorders>
              <w:left w:val="single" w:sz="4" w:space="0" w:color="auto"/>
            </w:tcBorders>
          </w:tcPr>
          <w:p w14:paraId="364E75B9" w14:textId="77777777" w:rsidR="00937DC6" w:rsidRDefault="00937DC6" w:rsidP="00B241B8">
            <w:pPr>
              <w:ind w:left="180"/>
              <w:rPr>
                <w:sz w:val="20"/>
              </w:rPr>
            </w:pPr>
            <w:r>
              <w:rPr>
                <w:sz w:val="20"/>
              </w:rPr>
              <w:t>DCAA</w:t>
            </w:r>
          </w:p>
        </w:tc>
        <w:tc>
          <w:tcPr>
            <w:tcW w:w="144" w:type="dxa"/>
          </w:tcPr>
          <w:p w14:paraId="7B070535" w14:textId="77777777" w:rsidR="00937DC6" w:rsidRDefault="00937DC6" w:rsidP="00B241B8">
            <w:pPr>
              <w:rPr>
                <w:sz w:val="20"/>
              </w:rPr>
            </w:pPr>
          </w:p>
        </w:tc>
        <w:tc>
          <w:tcPr>
            <w:tcW w:w="1008" w:type="dxa"/>
          </w:tcPr>
          <w:p w14:paraId="575FBBA3" w14:textId="77777777" w:rsidR="00937DC6" w:rsidRDefault="00937DC6" w:rsidP="00B241B8">
            <w:pPr>
              <w:jc w:val="center"/>
              <w:rPr>
                <w:sz w:val="20"/>
              </w:rPr>
            </w:pPr>
            <w:r>
              <w:rPr>
                <w:sz w:val="20"/>
              </w:rPr>
              <w:t>60.4</w:t>
            </w:r>
          </w:p>
        </w:tc>
        <w:tc>
          <w:tcPr>
            <w:tcW w:w="1008" w:type="dxa"/>
          </w:tcPr>
          <w:p w14:paraId="0EAE3FF3" w14:textId="77777777" w:rsidR="00937DC6" w:rsidRDefault="00937DC6" w:rsidP="00B241B8">
            <w:pPr>
              <w:jc w:val="center"/>
              <w:rPr>
                <w:sz w:val="20"/>
              </w:rPr>
            </w:pPr>
            <w:r>
              <w:rPr>
                <w:sz w:val="20"/>
              </w:rPr>
              <w:t>0.397</w:t>
            </w:r>
          </w:p>
        </w:tc>
        <w:tc>
          <w:tcPr>
            <w:tcW w:w="1008" w:type="dxa"/>
          </w:tcPr>
          <w:p w14:paraId="4DD7F7B0" w14:textId="77777777" w:rsidR="00937DC6" w:rsidRDefault="00937DC6" w:rsidP="00B241B8">
            <w:pPr>
              <w:jc w:val="center"/>
              <w:rPr>
                <w:sz w:val="20"/>
              </w:rPr>
            </w:pPr>
            <w:r>
              <w:rPr>
                <w:sz w:val="20"/>
              </w:rPr>
              <w:t>0.665</w:t>
            </w:r>
          </w:p>
        </w:tc>
        <w:tc>
          <w:tcPr>
            <w:tcW w:w="1008" w:type="dxa"/>
          </w:tcPr>
          <w:p w14:paraId="7145ED6E" w14:textId="77777777" w:rsidR="00937DC6" w:rsidRDefault="00937DC6" w:rsidP="00B241B8">
            <w:pPr>
              <w:jc w:val="center"/>
              <w:rPr>
                <w:sz w:val="20"/>
              </w:rPr>
            </w:pPr>
            <w:r>
              <w:rPr>
                <w:sz w:val="20"/>
              </w:rPr>
              <w:t>-0.558</w:t>
            </w:r>
          </w:p>
        </w:tc>
        <w:tc>
          <w:tcPr>
            <w:tcW w:w="1008" w:type="dxa"/>
          </w:tcPr>
          <w:p w14:paraId="22B294A4" w14:textId="77777777" w:rsidR="00937DC6" w:rsidRDefault="00937DC6" w:rsidP="00B241B8">
            <w:pPr>
              <w:jc w:val="center"/>
              <w:rPr>
                <w:sz w:val="20"/>
              </w:rPr>
            </w:pPr>
            <w:r>
              <w:rPr>
                <w:sz w:val="20"/>
              </w:rPr>
              <w:t>1.034</w:t>
            </w:r>
          </w:p>
        </w:tc>
        <w:tc>
          <w:tcPr>
            <w:tcW w:w="1008" w:type="dxa"/>
          </w:tcPr>
          <w:p w14:paraId="37FD1ED6" w14:textId="77777777" w:rsidR="00937DC6" w:rsidRDefault="00937DC6" w:rsidP="00B241B8">
            <w:pPr>
              <w:jc w:val="center"/>
              <w:rPr>
                <w:sz w:val="20"/>
              </w:rPr>
            </w:pPr>
            <w:r>
              <w:rPr>
                <w:sz w:val="20"/>
              </w:rPr>
              <w:t>1.017</w:t>
            </w:r>
          </w:p>
        </w:tc>
        <w:tc>
          <w:tcPr>
            <w:tcW w:w="1008" w:type="dxa"/>
            <w:tcBorders>
              <w:right w:val="single" w:sz="4" w:space="0" w:color="auto"/>
            </w:tcBorders>
          </w:tcPr>
          <w:p w14:paraId="0494C79F" w14:textId="77777777" w:rsidR="00937DC6" w:rsidRDefault="00937DC6" w:rsidP="00B241B8">
            <w:pPr>
              <w:jc w:val="center"/>
              <w:rPr>
                <w:sz w:val="20"/>
              </w:rPr>
            </w:pPr>
            <w:r>
              <w:rPr>
                <w:sz w:val="20"/>
              </w:rPr>
              <w:t>0.222</w:t>
            </w:r>
          </w:p>
        </w:tc>
      </w:tr>
      <w:tr w:rsidR="00937DC6" w14:paraId="3FEF5DB1" w14:textId="77777777" w:rsidTr="00B241B8">
        <w:tc>
          <w:tcPr>
            <w:tcW w:w="1296" w:type="dxa"/>
            <w:tcBorders>
              <w:left w:val="single" w:sz="4" w:space="0" w:color="auto"/>
            </w:tcBorders>
          </w:tcPr>
          <w:p w14:paraId="49FE1867" w14:textId="77777777" w:rsidR="00937DC6" w:rsidRDefault="00937DC6" w:rsidP="00B241B8">
            <w:pPr>
              <w:ind w:left="180"/>
              <w:rPr>
                <w:sz w:val="20"/>
              </w:rPr>
            </w:pPr>
            <w:r>
              <w:rPr>
                <w:sz w:val="20"/>
              </w:rPr>
              <w:t>TCAA</w:t>
            </w:r>
          </w:p>
        </w:tc>
        <w:tc>
          <w:tcPr>
            <w:tcW w:w="144" w:type="dxa"/>
          </w:tcPr>
          <w:p w14:paraId="33FB108B" w14:textId="77777777" w:rsidR="00937DC6" w:rsidRDefault="00937DC6" w:rsidP="00B241B8">
            <w:pPr>
              <w:rPr>
                <w:sz w:val="20"/>
              </w:rPr>
            </w:pPr>
          </w:p>
        </w:tc>
        <w:tc>
          <w:tcPr>
            <w:tcW w:w="1008" w:type="dxa"/>
          </w:tcPr>
          <w:p w14:paraId="41B67844" w14:textId="77777777" w:rsidR="00937DC6" w:rsidRDefault="00937DC6" w:rsidP="00B241B8">
            <w:pPr>
              <w:jc w:val="center"/>
              <w:rPr>
                <w:sz w:val="20"/>
              </w:rPr>
            </w:pPr>
            <w:r>
              <w:rPr>
                <w:sz w:val="20"/>
              </w:rPr>
              <w:t>52.6</w:t>
            </w:r>
          </w:p>
        </w:tc>
        <w:tc>
          <w:tcPr>
            <w:tcW w:w="1008" w:type="dxa"/>
          </w:tcPr>
          <w:p w14:paraId="1030A565" w14:textId="77777777" w:rsidR="00937DC6" w:rsidRDefault="00937DC6" w:rsidP="00B241B8">
            <w:pPr>
              <w:jc w:val="center"/>
              <w:rPr>
                <w:sz w:val="20"/>
              </w:rPr>
            </w:pPr>
            <w:r>
              <w:rPr>
                <w:sz w:val="20"/>
              </w:rPr>
              <w:t>0.403</w:t>
            </w:r>
          </w:p>
        </w:tc>
        <w:tc>
          <w:tcPr>
            <w:tcW w:w="1008" w:type="dxa"/>
          </w:tcPr>
          <w:p w14:paraId="3545BB41" w14:textId="77777777" w:rsidR="00937DC6" w:rsidRDefault="00937DC6" w:rsidP="00B241B8">
            <w:pPr>
              <w:jc w:val="center"/>
              <w:rPr>
                <w:sz w:val="20"/>
              </w:rPr>
            </w:pPr>
            <w:r>
              <w:rPr>
                <w:sz w:val="20"/>
              </w:rPr>
              <w:t>0.749</w:t>
            </w:r>
          </w:p>
        </w:tc>
        <w:tc>
          <w:tcPr>
            <w:tcW w:w="1008" w:type="dxa"/>
          </w:tcPr>
          <w:p w14:paraId="4F2D82DB" w14:textId="77777777" w:rsidR="00937DC6" w:rsidRDefault="00937DC6" w:rsidP="00B241B8">
            <w:pPr>
              <w:jc w:val="center"/>
              <w:rPr>
                <w:sz w:val="20"/>
              </w:rPr>
            </w:pPr>
            <w:r>
              <w:rPr>
                <w:sz w:val="20"/>
              </w:rPr>
              <w:t>-0.416</w:t>
            </w:r>
          </w:p>
        </w:tc>
        <w:tc>
          <w:tcPr>
            <w:tcW w:w="1008" w:type="dxa"/>
          </w:tcPr>
          <w:p w14:paraId="2001E806" w14:textId="77777777" w:rsidR="00937DC6" w:rsidRDefault="00937DC6" w:rsidP="00B241B8">
            <w:pPr>
              <w:jc w:val="center"/>
              <w:rPr>
                <w:sz w:val="20"/>
              </w:rPr>
            </w:pPr>
            <w:r>
              <w:rPr>
                <w:sz w:val="20"/>
              </w:rPr>
              <w:t>0.8739</w:t>
            </w:r>
          </w:p>
        </w:tc>
        <w:tc>
          <w:tcPr>
            <w:tcW w:w="1008" w:type="dxa"/>
          </w:tcPr>
          <w:p w14:paraId="042EE734" w14:textId="77777777" w:rsidR="00937DC6" w:rsidRDefault="00937DC6" w:rsidP="00B241B8">
            <w:pPr>
              <w:jc w:val="center"/>
              <w:rPr>
                <w:sz w:val="20"/>
              </w:rPr>
            </w:pPr>
            <w:r>
              <w:rPr>
                <w:sz w:val="20"/>
              </w:rPr>
              <w:t>1.014</w:t>
            </w:r>
          </w:p>
        </w:tc>
        <w:tc>
          <w:tcPr>
            <w:tcW w:w="1008" w:type="dxa"/>
            <w:tcBorders>
              <w:right w:val="single" w:sz="4" w:space="0" w:color="auto"/>
            </w:tcBorders>
          </w:tcPr>
          <w:p w14:paraId="16687223" w14:textId="77777777" w:rsidR="00937DC6" w:rsidRDefault="00937DC6" w:rsidP="00B241B8">
            <w:pPr>
              <w:jc w:val="center"/>
              <w:rPr>
                <w:sz w:val="20"/>
              </w:rPr>
            </w:pPr>
            <w:r>
              <w:rPr>
                <w:sz w:val="20"/>
              </w:rPr>
              <w:t>0.163</w:t>
            </w:r>
          </w:p>
        </w:tc>
      </w:tr>
      <w:tr w:rsidR="00937DC6" w14:paraId="1E6D9236" w14:textId="77777777" w:rsidTr="00B241B8">
        <w:tc>
          <w:tcPr>
            <w:tcW w:w="1296" w:type="dxa"/>
            <w:tcBorders>
              <w:left w:val="single" w:sz="4" w:space="0" w:color="auto"/>
            </w:tcBorders>
          </w:tcPr>
          <w:p w14:paraId="5CEA12E2" w14:textId="77777777" w:rsidR="00937DC6" w:rsidRDefault="00937DC6" w:rsidP="00B241B8">
            <w:pPr>
              <w:ind w:left="180"/>
              <w:rPr>
                <w:sz w:val="20"/>
              </w:rPr>
            </w:pPr>
            <w:r>
              <w:rPr>
                <w:sz w:val="20"/>
              </w:rPr>
              <w:t>MBAA</w:t>
            </w:r>
          </w:p>
        </w:tc>
        <w:tc>
          <w:tcPr>
            <w:tcW w:w="144" w:type="dxa"/>
          </w:tcPr>
          <w:p w14:paraId="1AE3622A" w14:textId="77777777" w:rsidR="00937DC6" w:rsidRDefault="00937DC6" w:rsidP="00B241B8">
            <w:pPr>
              <w:rPr>
                <w:sz w:val="20"/>
              </w:rPr>
            </w:pPr>
          </w:p>
        </w:tc>
        <w:tc>
          <w:tcPr>
            <w:tcW w:w="1008" w:type="dxa"/>
          </w:tcPr>
          <w:p w14:paraId="2039949D" w14:textId="77777777" w:rsidR="00937DC6" w:rsidRDefault="00937DC6" w:rsidP="00B241B8">
            <w:pPr>
              <w:jc w:val="center"/>
              <w:rPr>
                <w:sz w:val="20"/>
              </w:rPr>
            </w:pPr>
            <w:r>
              <w:rPr>
                <w:sz w:val="20"/>
              </w:rPr>
              <w:t>2.06x10</w:t>
            </w:r>
            <w:r>
              <w:rPr>
                <w:sz w:val="20"/>
                <w:vertAlign w:val="superscript"/>
              </w:rPr>
              <w:t>-2</w:t>
            </w:r>
          </w:p>
        </w:tc>
        <w:tc>
          <w:tcPr>
            <w:tcW w:w="1008" w:type="dxa"/>
          </w:tcPr>
          <w:p w14:paraId="5C071D15" w14:textId="77777777" w:rsidR="00937DC6" w:rsidRDefault="00937DC6" w:rsidP="00B241B8">
            <w:pPr>
              <w:jc w:val="center"/>
              <w:rPr>
                <w:sz w:val="20"/>
              </w:rPr>
            </w:pPr>
            <w:r>
              <w:rPr>
                <w:sz w:val="20"/>
              </w:rPr>
              <w:t>0.358</w:t>
            </w:r>
          </w:p>
        </w:tc>
        <w:tc>
          <w:tcPr>
            <w:tcW w:w="1008" w:type="dxa"/>
          </w:tcPr>
          <w:p w14:paraId="17F38480" w14:textId="77777777" w:rsidR="00937DC6" w:rsidRDefault="00937DC6" w:rsidP="00B241B8">
            <w:pPr>
              <w:jc w:val="center"/>
              <w:rPr>
                <w:sz w:val="20"/>
              </w:rPr>
            </w:pPr>
            <w:r>
              <w:rPr>
                <w:sz w:val="20"/>
              </w:rPr>
              <w:t>-0.101</w:t>
            </w:r>
          </w:p>
        </w:tc>
        <w:tc>
          <w:tcPr>
            <w:tcW w:w="1008" w:type="dxa"/>
          </w:tcPr>
          <w:p w14:paraId="742EDC1E" w14:textId="77777777" w:rsidR="00937DC6" w:rsidRDefault="00937DC6" w:rsidP="00B241B8">
            <w:pPr>
              <w:jc w:val="center"/>
              <w:rPr>
                <w:sz w:val="20"/>
              </w:rPr>
            </w:pPr>
            <w:r>
              <w:rPr>
                <w:sz w:val="20"/>
              </w:rPr>
              <w:t>0.812</w:t>
            </w:r>
          </w:p>
        </w:tc>
        <w:tc>
          <w:tcPr>
            <w:tcW w:w="1008" w:type="dxa"/>
          </w:tcPr>
          <w:p w14:paraId="44BF5EE3" w14:textId="77777777" w:rsidR="00937DC6" w:rsidRDefault="00937DC6" w:rsidP="00B241B8">
            <w:pPr>
              <w:jc w:val="center"/>
              <w:rPr>
                <w:sz w:val="20"/>
              </w:rPr>
            </w:pPr>
            <w:r>
              <w:rPr>
                <w:sz w:val="20"/>
              </w:rPr>
              <w:t>0.6526</w:t>
            </w:r>
          </w:p>
        </w:tc>
        <w:tc>
          <w:tcPr>
            <w:tcW w:w="1008" w:type="dxa"/>
          </w:tcPr>
          <w:p w14:paraId="7CA80B32" w14:textId="77777777" w:rsidR="00937DC6" w:rsidRDefault="00937DC6" w:rsidP="00B241B8">
            <w:pPr>
              <w:jc w:val="center"/>
              <w:rPr>
                <w:sz w:val="20"/>
              </w:rPr>
            </w:pPr>
            <w:r>
              <w:rPr>
                <w:sz w:val="20"/>
              </w:rPr>
              <w:t>1.162</w:t>
            </w:r>
          </w:p>
        </w:tc>
        <w:tc>
          <w:tcPr>
            <w:tcW w:w="1008" w:type="dxa"/>
            <w:tcBorders>
              <w:right w:val="single" w:sz="4" w:space="0" w:color="auto"/>
            </w:tcBorders>
          </w:tcPr>
          <w:p w14:paraId="55C26A1C" w14:textId="77777777" w:rsidR="00937DC6" w:rsidRDefault="00937DC6" w:rsidP="00B241B8">
            <w:pPr>
              <w:jc w:val="center"/>
              <w:rPr>
                <w:sz w:val="20"/>
              </w:rPr>
            </w:pPr>
            <w:r>
              <w:rPr>
                <w:sz w:val="20"/>
              </w:rPr>
              <w:t>0.043</w:t>
            </w:r>
          </w:p>
        </w:tc>
      </w:tr>
      <w:tr w:rsidR="00937DC6" w14:paraId="2A728856" w14:textId="77777777" w:rsidTr="00B241B8">
        <w:tc>
          <w:tcPr>
            <w:tcW w:w="1296" w:type="dxa"/>
            <w:tcBorders>
              <w:left w:val="single" w:sz="4" w:space="0" w:color="auto"/>
            </w:tcBorders>
          </w:tcPr>
          <w:p w14:paraId="6C8ED384" w14:textId="77777777" w:rsidR="00937DC6" w:rsidRDefault="00937DC6" w:rsidP="00B241B8">
            <w:pPr>
              <w:ind w:left="180"/>
              <w:rPr>
                <w:sz w:val="20"/>
              </w:rPr>
            </w:pPr>
            <w:r>
              <w:rPr>
                <w:sz w:val="20"/>
              </w:rPr>
              <w:t>DBAA</w:t>
            </w:r>
          </w:p>
        </w:tc>
        <w:tc>
          <w:tcPr>
            <w:tcW w:w="144" w:type="dxa"/>
          </w:tcPr>
          <w:p w14:paraId="3E556E1B" w14:textId="77777777" w:rsidR="00937DC6" w:rsidRDefault="00937DC6" w:rsidP="00B241B8">
            <w:pPr>
              <w:rPr>
                <w:sz w:val="20"/>
              </w:rPr>
            </w:pPr>
          </w:p>
        </w:tc>
        <w:tc>
          <w:tcPr>
            <w:tcW w:w="1008" w:type="dxa"/>
          </w:tcPr>
          <w:p w14:paraId="6E6DE516" w14:textId="77777777" w:rsidR="00937DC6" w:rsidRDefault="00937DC6" w:rsidP="00B241B8">
            <w:pPr>
              <w:jc w:val="center"/>
              <w:rPr>
                <w:sz w:val="20"/>
              </w:rPr>
            </w:pPr>
            <w:r>
              <w:rPr>
                <w:sz w:val="20"/>
              </w:rPr>
              <w:t>9.42x10</w:t>
            </w:r>
            <w:r>
              <w:rPr>
                <w:sz w:val="20"/>
                <w:vertAlign w:val="superscript"/>
              </w:rPr>
              <w:t>-5</w:t>
            </w:r>
          </w:p>
        </w:tc>
        <w:tc>
          <w:tcPr>
            <w:tcW w:w="1008" w:type="dxa"/>
          </w:tcPr>
          <w:p w14:paraId="08FA70AF" w14:textId="77777777" w:rsidR="00937DC6" w:rsidRDefault="00937DC6" w:rsidP="00B241B8">
            <w:pPr>
              <w:jc w:val="center"/>
              <w:rPr>
                <w:sz w:val="20"/>
              </w:rPr>
            </w:pPr>
            <w:r>
              <w:rPr>
                <w:sz w:val="20"/>
              </w:rPr>
              <w:t>0.0590</w:t>
            </w:r>
          </w:p>
        </w:tc>
        <w:tc>
          <w:tcPr>
            <w:tcW w:w="1008" w:type="dxa"/>
          </w:tcPr>
          <w:p w14:paraId="0AC1AE70" w14:textId="77777777" w:rsidR="00937DC6" w:rsidRDefault="00937DC6" w:rsidP="00B241B8">
            <w:pPr>
              <w:jc w:val="center"/>
              <w:rPr>
                <w:sz w:val="20"/>
              </w:rPr>
            </w:pPr>
            <w:r>
              <w:rPr>
                <w:sz w:val="20"/>
              </w:rPr>
              <w:t>0.182</w:t>
            </w:r>
          </w:p>
        </w:tc>
        <w:tc>
          <w:tcPr>
            <w:tcW w:w="1008" w:type="dxa"/>
          </w:tcPr>
          <w:p w14:paraId="434DAF64" w14:textId="77777777" w:rsidR="00937DC6" w:rsidRDefault="00937DC6" w:rsidP="00B241B8">
            <w:pPr>
              <w:jc w:val="center"/>
              <w:rPr>
                <w:sz w:val="20"/>
              </w:rPr>
            </w:pPr>
            <w:r>
              <w:rPr>
                <w:sz w:val="20"/>
              </w:rPr>
              <w:t>2.109</w:t>
            </w:r>
          </w:p>
        </w:tc>
        <w:tc>
          <w:tcPr>
            <w:tcW w:w="1008" w:type="dxa"/>
          </w:tcPr>
          <w:p w14:paraId="164E6BB8" w14:textId="77777777" w:rsidR="00937DC6" w:rsidRDefault="00937DC6" w:rsidP="00B241B8">
            <w:pPr>
              <w:jc w:val="center"/>
              <w:rPr>
                <w:sz w:val="20"/>
              </w:rPr>
            </w:pPr>
            <w:r>
              <w:rPr>
                <w:sz w:val="20"/>
              </w:rPr>
              <w:t>1.210</w:t>
            </w:r>
          </w:p>
        </w:tc>
        <w:tc>
          <w:tcPr>
            <w:tcW w:w="1008" w:type="dxa"/>
          </w:tcPr>
          <w:p w14:paraId="598723E5" w14:textId="77777777" w:rsidR="00937DC6" w:rsidRDefault="00937DC6" w:rsidP="00B241B8">
            <w:pPr>
              <w:jc w:val="center"/>
              <w:rPr>
                <w:sz w:val="20"/>
              </w:rPr>
            </w:pPr>
            <w:r>
              <w:rPr>
                <w:sz w:val="20"/>
              </w:rPr>
              <w:t>1.007</w:t>
            </w:r>
          </w:p>
        </w:tc>
        <w:tc>
          <w:tcPr>
            <w:tcW w:w="1008" w:type="dxa"/>
            <w:tcBorders>
              <w:right w:val="single" w:sz="4" w:space="0" w:color="auto"/>
            </w:tcBorders>
          </w:tcPr>
          <w:p w14:paraId="3078EEEB" w14:textId="77777777" w:rsidR="00937DC6" w:rsidRDefault="00937DC6" w:rsidP="00B241B8">
            <w:pPr>
              <w:jc w:val="center"/>
              <w:rPr>
                <w:sz w:val="20"/>
              </w:rPr>
            </w:pPr>
            <w:r>
              <w:rPr>
                <w:sz w:val="20"/>
              </w:rPr>
              <w:t>0.070</w:t>
            </w:r>
          </w:p>
        </w:tc>
      </w:tr>
      <w:tr w:rsidR="00937DC6" w14:paraId="2A073914" w14:textId="77777777" w:rsidTr="00B241B8">
        <w:tc>
          <w:tcPr>
            <w:tcW w:w="1296" w:type="dxa"/>
            <w:tcBorders>
              <w:left w:val="single" w:sz="4" w:space="0" w:color="auto"/>
            </w:tcBorders>
          </w:tcPr>
          <w:p w14:paraId="06E5125A" w14:textId="77777777" w:rsidR="00937DC6" w:rsidRDefault="00937DC6" w:rsidP="00B241B8">
            <w:pPr>
              <w:ind w:left="180"/>
              <w:rPr>
                <w:sz w:val="20"/>
              </w:rPr>
            </w:pPr>
            <w:r>
              <w:rPr>
                <w:sz w:val="20"/>
              </w:rPr>
              <w:t>BCAA</w:t>
            </w:r>
          </w:p>
        </w:tc>
        <w:tc>
          <w:tcPr>
            <w:tcW w:w="144" w:type="dxa"/>
          </w:tcPr>
          <w:p w14:paraId="1CFDC8A2" w14:textId="77777777" w:rsidR="00937DC6" w:rsidRDefault="00937DC6" w:rsidP="00B241B8">
            <w:pPr>
              <w:rPr>
                <w:sz w:val="20"/>
              </w:rPr>
            </w:pPr>
          </w:p>
        </w:tc>
        <w:tc>
          <w:tcPr>
            <w:tcW w:w="1008" w:type="dxa"/>
          </w:tcPr>
          <w:p w14:paraId="4F06C2B2" w14:textId="77777777" w:rsidR="00937DC6" w:rsidRDefault="00937DC6" w:rsidP="00B241B8">
            <w:pPr>
              <w:jc w:val="center"/>
              <w:rPr>
                <w:sz w:val="20"/>
              </w:rPr>
            </w:pPr>
            <w:r>
              <w:rPr>
                <w:sz w:val="20"/>
              </w:rPr>
              <w:t>3.23x10</w:t>
            </w:r>
            <w:r>
              <w:rPr>
                <w:sz w:val="20"/>
                <w:vertAlign w:val="superscript"/>
              </w:rPr>
              <w:t>-1</w:t>
            </w:r>
          </w:p>
        </w:tc>
        <w:tc>
          <w:tcPr>
            <w:tcW w:w="1008" w:type="dxa"/>
          </w:tcPr>
          <w:p w14:paraId="51680A51" w14:textId="77777777" w:rsidR="00937DC6" w:rsidRDefault="00937DC6" w:rsidP="00B241B8">
            <w:pPr>
              <w:jc w:val="center"/>
              <w:rPr>
                <w:sz w:val="20"/>
              </w:rPr>
            </w:pPr>
            <w:r>
              <w:rPr>
                <w:sz w:val="20"/>
              </w:rPr>
              <w:t>0.153</w:t>
            </w:r>
          </w:p>
        </w:tc>
        <w:tc>
          <w:tcPr>
            <w:tcW w:w="1008" w:type="dxa"/>
          </w:tcPr>
          <w:p w14:paraId="1F60B599" w14:textId="77777777" w:rsidR="00937DC6" w:rsidRDefault="00937DC6" w:rsidP="00B241B8">
            <w:pPr>
              <w:jc w:val="center"/>
              <w:rPr>
                <w:sz w:val="20"/>
              </w:rPr>
            </w:pPr>
            <w:r>
              <w:rPr>
                <w:sz w:val="20"/>
              </w:rPr>
              <w:t>0.257</w:t>
            </w:r>
          </w:p>
        </w:tc>
        <w:tc>
          <w:tcPr>
            <w:tcW w:w="1008" w:type="dxa"/>
          </w:tcPr>
          <w:p w14:paraId="5C235ED6" w14:textId="77777777" w:rsidR="00937DC6" w:rsidRDefault="00937DC6" w:rsidP="00B241B8">
            <w:pPr>
              <w:jc w:val="center"/>
              <w:rPr>
                <w:sz w:val="20"/>
              </w:rPr>
            </w:pPr>
            <w:r>
              <w:rPr>
                <w:sz w:val="20"/>
              </w:rPr>
              <w:t>0.586</w:t>
            </w:r>
          </w:p>
        </w:tc>
        <w:tc>
          <w:tcPr>
            <w:tcW w:w="1008" w:type="dxa"/>
          </w:tcPr>
          <w:p w14:paraId="53FA10AE" w14:textId="77777777" w:rsidR="00937DC6" w:rsidRDefault="00937DC6" w:rsidP="00B241B8">
            <w:pPr>
              <w:jc w:val="center"/>
              <w:rPr>
                <w:sz w:val="20"/>
              </w:rPr>
            </w:pPr>
            <w:r>
              <w:rPr>
                <w:sz w:val="20"/>
              </w:rPr>
              <w:t>1.181</w:t>
            </w:r>
          </w:p>
        </w:tc>
        <w:tc>
          <w:tcPr>
            <w:tcW w:w="1008" w:type="dxa"/>
          </w:tcPr>
          <w:p w14:paraId="3B5ED45A" w14:textId="77777777" w:rsidR="00937DC6" w:rsidRDefault="00937DC6" w:rsidP="00B241B8">
            <w:pPr>
              <w:jc w:val="center"/>
              <w:rPr>
                <w:sz w:val="20"/>
              </w:rPr>
            </w:pPr>
            <w:r>
              <w:rPr>
                <w:sz w:val="20"/>
              </w:rPr>
              <w:t>1.042</w:t>
            </w:r>
          </w:p>
        </w:tc>
        <w:tc>
          <w:tcPr>
            <w:tcW w:w="1008" w:type="dxa"/>
            <w:tcBorders>
              <w:right w:val="single" w:sz="4" w:space="0" w:color="auto"/>
            </w:tcBorders>
          </w:tcPr>
          <w:p w14:paraId="4005652D" w14:textId="77777777" w:rsidR="00937DC6" w:rsidRDefault="00937DC6" w:rsidP="00B241B8">
            <w:pPr>
              <w:jc w:val="center"/>
              <w:rPr>
                <w:sz w:val="20"/>
              </w:rPr>
            </w:pPr>
            <w:r>
              <w:rPr>
                <w:sz w:val="20"/>
              </w:rPr>
              <w:t>0.201</w:t>
            </w:r>
          </w:p>
        </w:tc>
      </w:tr>
      <w:tr w:rsidR="00937DC6" w14:paraId="7298790C" w14:textId="77777777" w:rsidTr="00B241B8">
        <w:tc>
          <w:tcPr>
            <w:tcW w:w="1296" w:type="dxa"/>
            <w:tcBorders>
              <w:left w:val="single" w:sz="4" w:space="0" w:color="auto"/>
            </w:tcBorders>
          </w:tcPr>
          <w:p w14:paraId="722583E9" w14:textId="77777777" w:rsidR="00937DC6" w:rsidRDefault="00937DC6" w:rsidP="00B241B8">
            <w:pPr>
              <w:ind w:left="180"/>
              <w:rPr>
                <w:sz w:val="20"/>
              </w:rPr>
            </w:pPr>
          </w:p>
        </w:tc>
        <w:tc>
          <w:tcPr>
            <w:tcW w:w="144" w:type="dxa"/>
          </w:tcPr>
          <w:p w14:paraId="24428512" w14:textId="77777777" w:rsidR="00937DC6" w:rsidRDefault="00937DC6" w:rsidP="00B241B8">
            <w:pPr>
              <w:rPr>
                <w:sz w:val="20"/>
              </w:rPr>
            </w:pPr>
          </w:p>
        </w:tc>
        <w:tc>
          <w:tcPr>
            <w:tcW w:w="1008" w:type="dxa"/>
          </w:tcPr>
          <w:p w14:paraId="26F7CE18" w14:textId="77777777" w:rsidR="00937DC6" w:rsidRDefault="00937DC6" w:rsidP="00B241B8">
            <w:pPr>
              <w:jc w:val="center"/>
              <w:rPr>
                <w:sz w:val="20"/>
              </w:rPr>
            </w:pPr>
          </w:p>
        </w:tc>
        <w:tc>
          <w:tcPr>
            <w:tcW w:w="1008" w:type="dxa"/>
          </w:tcPr>
          <w:p w14:paraId="0BAA3E4C" w14:textId="77777777" w:rsidR="00937DC6" w:rsidRDefault="00937DC6" w:rsidP="00B241B8">
            <w:pPr>
              <w:jc w:val="center"/>
              <w:rPr>
                <w:sz w:val="20"/>
              </w:rPr>
            </w:pPr>
          </w:p>
        </w:tc>
        <w:tc>
          <w:tcPr>
            <w:tcW w:w="1008" w:type="dxa"/>
          </w:tcPr>
          <w:p w14:paraId="1D249957" w14:textId="77777777" w:rsidR="00937DC6" w:rsidRDefault="00937DC6" w:rsidP="00B241B8">
            <w:pPr>
              <w:jc w:val="center"/>
              <w:rPr>
                <w:sz w:val="20"/>
              </w:rPr>
            </w:pPr>
          </w:p>
        </w:tc>
        <w:tc>
          <w:tcPr>
            <w:tcW w:w="1008" w:type="dxa"/>
          </w:tcPr>
          <w:p w14:paraId="201B6D22" w14:textId="77777777" w:rsidR="00937DC6" w:rsidRDefault="00937DC6" w:rsidP="00B241B8">
            <w:pPr>
              <w:jc w:val="center"/>
              <w:rPr>
                <w:sz w:val="20"/>
              </w:rPr>
            </w:pPr>
          </w:p>
        </w:tc>
        <w:tc>
          <w:tcPr>
            <w:tcW w:w="1008" w:type="dxa"/>
          </w:tcPr>
          <w:p w14:paraId="5736729D" w14:textId="77777777" w:rsidR="00937DC6" w:rsidRDefault="00937DC6" w:rsidP="00B241B8">
            <w:pPr>
              <w:jc w:val="center"/>
              <w:rPr>
                <w:sz w:val="20"/>
              </w:rPr>
            </w:pPr>
          </w:p>
        </w:tc>
        <w:tc>
          <w:tcPr>
            <w:tcW w:w="1008" w:type="dxa"/>
          </w:tcPr>
          <w:p w14:paraId="5ED7D2E4" w14:textId="77777777" w:rsidR="00937DC6" w:rsidRDefault="00937DC6" w:rsidP="00B241B8">
            <w:pPr>
              <w:jc w:val="center"/>
              <w:rPr>
                <w:sz w:val="20"/>
              </w:rPr>
            </w:pPr>
          </w:p>
        </w:tc>
        <w:tc>
          <w:tcPr>
            <w:tcW w:w="1008" w:type="dxa"/>
            <w:tcBorders>
              <w:right w:val="single" w:sz="4" w:space="0" w:color="auto"/>
            </w:tcBorders>
          </w:tcPr>
          <w:p w14:paraId="18C25736" w14:textId="77777777" w:rsidR="00937DC6" w:rsidRDefault="00937DC6" w:rsidP="00B241B8">
            <w:pPr>
              <w:jc w:val="center"/>
              <w:rPr>
                <w:sz w:val="20"/>
              </w:rPr>
            </w:pPr>
          </w:p>
        </w:tc>
      </w:tr>
      <w:tr w:rsidR="00937DC6" w14:paraId="1887A322" w14:textId="77777777" w:rsidTr="00B241B8">
        <w:trPr>
          <w:cantSplit/>
        </w:trPr>
        <w:tc>
          <w:tcPr>
            <w:tcW w:w="1296" w:type="dxa"/>
            <w:tcBorders>
              <w:left w:val="single" w:sz="4" w:space="0" w:color="auto"/>
            </w:tcBorders>
          </w:tcPr>
          <w:p w14:paraId="5E68B7AB" w14:textId="77777777" w:rsidR="00937DC6" w:rsidRDefault="00937DC6" w:rsidP="00B241B8">
            <w:pPr>
              <w:ind w:left="180"/>
              <w:rPr>
                <w:sz w:val="20"/>
              </w:rPr>
            </w:pPr>
          </w:p>
        </w:tc>
        <w:tc>
          <w:tcPr>
            <w:tcW w:w="144" w:type="dxa"/>
          </w:tcPr>
          <w:p w14:paraId="725B1421" w14:textId="77777777" w:rsidR="00937DC6" w:rsidRDefault="00937DC6" w:rsidP="00B241B8">
            <w:pPr>
              <w:rPr>
                <w:sz w:val="20"/>
              </w:rPr>
            </w:pPr>
          </w:p>
        </w:tc>
        <w:tc>
          <w:tcPr>
            <w:tcW w:w="3024" w:type="dxa"/>
            <w:gridSpan w:val="3"/>
          </w:tcPr>
          <w:p w14:paraId="2B201D3E" w14:textId="77777777" w:rsidR="00937DC6" w:rsidRDefault="00937DC6" w:rsidP="00B241B8">
            <w:pPr>
              <w:jc w:val="center"/>
              <w:rPr>
                <w:i/>
                <w:sz w:val="20"/>
              </w:rPr>
            </w:pPr>
            <w:r>
              <w:rPr>
                <w:i/>
                <w:sz w:val="20"/>
              </w:rPr>
              <w:t xml:space="preserve">Regression Statistics </w:t>
            </w:r>
          </w:p>
        </w:tc>
        <w:tc>
          <w:tcPr>
            <w:tcW w:w="1008" w:type="dxa"/>
          </w:tcPr>
          <w:p w14:paraId="0A0E92B1" w14:textId="77777777" w:rsidR="00937DC6" w:rsidRDefault="00937DC6" w:rsidP="00B241B8">
            <w:pPr>
              <w:jc w:val="center"/>
              <w:rPr>
                <w:sz w:val="20"/>
              </w:rPr>
            </w:pPr>
          </w:p>
        </w:tc>
        <w:tc>
          <w:tcPr>
            <w:tcW w:w="1008" w:type="dxa"/>
          </w:tcPr>
          <w:p w14:paraId="6C1E487F" w14:textId="77777777" w:rsidR="00937DC6" w:rsidRDefault="00937DC6" w:rsidP="00B241B8">
            <w:pPr>
              <w:jc w:val="center"/>
              <w:rPr>
                <w:sz w:val="20"/>
              </w:rPr>
            </w:pPr>
          </w:p>
        </w:tc>
        <w:tc>
          <w:tcPr>
            <w:tcW w:w="1008" w:type="dxa"/>
          </w:tcPr>
          <w:p w14:paraId="60D012D1" w14:textId="77777777" w:rsidR="00937DC6" w:rsidRDefault="00937DC6" w:rsidP="00B241B8">
            <w:pPr>
              <w:jc w:val="center"/>
              <w:rPr>
                <w:sz w:val="20"/>
              </w:rPr>
            </w:pPr>
          </w:p>
        </w:tc>
        <w:tc>
          <w:tcPr>
            <w:tcW w:w="1008" w:type="dxa"/>
            <w:tcBorders>
              <w:right w:val="single" w:sz="4" w:space="0" w:color="auto"/>
            </w:tcBorders>
          </w:tcPr>
          <w:p w14:paraId="296EBE4F" w14:textId="77777777" w:rsidR="00937DC6" w:rsidRDefault="00937DC6" w:rsidP="00B241B8">
            <w:pPr>
              <w:jc w:val="center"/>
              <w:rPr>
                <w:sz w:val="20"/>
              </w:rPr>
            </w:pPr>
          </w:p>
        </w:tc>
      </w:tr>
      <w:tr w:rsidR="00937DC6" w14:paraId="1D8F1ADA" w14:textId="77777777" w:rsidTr="00B241B8">
        <w:tc>
          <w:tcPr>
            <w:tcW w:w="1296" w:type="dxa"/>
            <w:tcBorders>
              <w:left w:val="single" w:sz="4" w:space="0" w:color="auto"/>
              <w:bottom w:val="single" w:sz="4" w:space="0" w:color="auto"/>
            </w:tcBorders>
          </w:tcPr>
          <w:p w14:paraId="268A1F4D" w14:textId="77777777" w:rsidR="00937DC6" w:rsidRDefault="00937DC6" w:rsidP="00B241B8">
            <w:pPr>
              <w:ind w:left="90"/>
              <w:rPr>
                <w:sz w:val="20"/>
              </w:rPr>
            </w:pPr>
            <w:r>
              <w:rPr>
                <w:sz w:val="20"/>
              </w:rPr>
              <w:t>HAA Species</w:t>
            </w:r>
          </w:p>
        </w:tc>
        <w:tc>
          <w:tcPr>
            <w:tcW w:w="144" w:type="dxa"/>
          </w:tcPr>
          <w:p w14:paraId="1BDF9F8C" w14:textId="77777777" w:rsidR="00937DC6" w:rsidRDefault="00937DC6" w:rsidP="00B241B8">
            <w:pPr>
              <w:rPr>
                <w:sz w:val="20"/>
              </w:rPr>
            </w:pPr>
          </w:p>
        </w:tc>
        <w:tc>
          <w:tcPr>
            <w:tcW w:w="1008" w:type="dxa"/>
            <w:tcBorders>
              <w:bottom w:val="single" w:sz="4" w:space="0" w:color="auto"/>
            </w:tcBorders>
          </w:tcPr>
          <w:p w14:paraId="6CF877C7" w14:textId="77777777" w:rsidR="00937DC6" w:rsidRDefault="00937DC6" w:rsidP="00B241B8">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1317F6CC" w14:textId="77777777" w:rsidR="00937DC6" w:rsidRDefault="00937DC6" w:rsidP="00B241B8">
            <w:pPr>
              <w:jc w:val="center"/>
              <w:rPr>
                <w:sz w:val="20"/>
              </w:rPr>
            </w:pPr>
            <w:r>
              <w:rPr>
                <w:i/>
                <w:sz w:val="20"/>
              </w:rPr>
              <w:t>F</w:t>
            </w:r>
          </w:p>
        </w:tc>
        <w:tc>
          <w:tcPr>
            <w:tcW w:w="1008" w:type="dxa"/>
            <w:tcBorders>
              <w:bottom w:val="single" w:sz="4" w:space="0" w:color="auto"/>
            </w:tcBorders>
          </w:tcPr>
          <w:p w14:paraId="196399FF" w14:textId="77777777" w:rsidR="00937DC6" w:rsidRDefault="00937DC6" w:rsidP="00B241B8">
            <w:pPr>
              <w:jc w:val="center"/>
              <w:rPr>
                <w:i/>
                <w:iCs/>
                <w:sz w:val="20"/>
              </w:rPr>
            </w:pPr>
            <w:r>
              <w:rPr>
                <w:i/>
                <w:iCs/>
                <w:sz w:val="20"/>
              </w:rPr>
              <w:t>n</w:t>
            </w:r>
          </w:p>
        </w:tc>
        <w:tc>
          <w:tcPr>
            <w:tcW w:w="1008" w:type="dxa"/>
          </w:tcPr>
          <w:p w14:paraId="1D1793B8" w14:textId="77777777" w:rsidR="00937DC6" w:rsidRDefault="00937DC6" w:rsidP="00B241B8">
            <w:pPr>
              <w:jc w:val="center"/>
              <w:rPr>
                <w:sz w:val="20"/>
              </w:rPr>
            </w:pPr>
          </w:p>
        </w:tc>
        <w:tc>
          <w:tcPr>
            <w:tcW w:w="1008" w:type="dxa"/>
          </w:tcPr>
          <w:p w14:paraId="2C8AC9A5" w14:textId="77777777" w:rsidR="00937DC6" w:rsidRDefault="00937DC6" w:rsidP="00B241B8">
            <w:pPr>
              <w:jc w:val="center"/>
              <w:rPr>
                <w:sz w:val="20"/>
              </w:rPr>
            </w:pPr>
          </w:p>
        </w:tc>
        <w:tc>
          <w:tcPr>
            <w:tcW w:w="1008" w:type="dxa"/>
          </w:tcPr>
          <w:p w14:paraId="63668393" w14:textId="77777777" w:rsidR="00937DC6" w:rsidRDefault="00937DC6" w:rsidP="00B241B8">
            <w:pPr>
              <w:jc w:val="center"/>
              <w:rPr>
                <w:sz w:val="20"/>
              </w:rPr>
            </w:pPr>
          </w:p>
        </w:tc>
        <w:tc>
          <w:tcPr>
            <w:tcW w:w="1008" w:type="dxa"/>
            <w:tcBorders>
              <w:right w:val="single" w:sz="4" w:space="0" w:color="auto"/>
            </w:tcBorders>
          </w:tcPr>
          <w:p w14:paraId="6ED286ED" w14:textId="77777777" w:rsidR="00937DC6" w:rsidRDefault="00937DC6" w:rsidP="00B241B8">
            <w:pPr>
              <w:jc w:val="center"/>
              <w:rPr>
                <w:sz w:val="20"/>
              </w:rPr>
            </w:pPr>
          </w:p>
        </w:tc>
      </w:tr>
      <w:tr w:rsidR="00937DC6" w14:paraId="26DA899A" w14:textId="77777777" w:rsidTr="00B241B8">
        <w:tc>
          <w:tcPr>
            <w:tcW w:w="1296" w:type="dxa"/>
            <w:tcBorders>
              <w:left w:val="single" w:sz="4" w:space="0" w:color="auto"/>
            </w:tcBorders>
          </w:tcPr>
          <w:p w14:paraId="1605CE47" w14:textId="77777777" w:rsidR="00937DC6" w:rsidRDefault="00937DC6" w:rsidP="00B241B8">
            <w:pPr>
              <w:rPr>
                <w:sz w:val="8"/>
              </w:rPr>
            </w:pPr>
          </w:p>
        </w:tc>
        <w:tc>
          <w:tcPr>
            <w:tcW w:w="144" w:type="dxa"/>
          </w:tcPr>
          <w:p w14:paraId="77C72C4B" w14:textId="77777777" w:rsidR="00937DC6" w:rsidRDefault="00937DC6" w:rsidP="00B241B8">
            <w:pPr>
              <w:rPr>
                <w:sz w:val="8"/>
              </w:rPr>
            </w:pPr>
          </w:p>
        </w:tc>
        <w:tc>
          <w:tcPr>
            <w:tcW w:w="1008" w:type="dxa"/>
          </w:tcPr>
          <w:p w14:paraId="2EFB236C" w14:textId="77777777" w:rsidR="00937DC6" w:rsidRDefault="00937DC6" w:rsidP="00B241B8">
            <w:pPr>
              <w:jc w:val="center"/>
              <w:rPr>
                <w:sz w:val="8"/>
              </w:rPr>
            </w:pPr>
          </w:p>
        </w:tc>
        <w:tc>
          <w:tcPr>
            <w:tcW w:w="1008" w:type="dxa"/>
          </w:tcPr>
          <w:p w14:paraId="738AA88B" w14:textId="77777777" w:rsidR="00937DC6" w:rsidRDefault="00937DC6" w:rsidP="00B241B8">
            <w:pPr>
              <w:jc w:val="center"/>
              <w:rPr>
                <w:sz w:val="8"/>
              </w:rPr>
            </w:pPr>
          </w:p>
        </w:tc>
        <w:tc>
          <w:tcPr>
            <w:tcW w:w="1008" w:type="dxa"/>
          </w:tcPr>
          <w:p w14:paraId="2970D32F" w14:textId="77777777" w:rsidR="00937DC6" w:rsidRDefault="00937DC6" w:rsidP="00B241B8">
            <w:pPr>
              <w:jc w:val="center"/>
              <w:rPr>
                <w:sz w:val="8"/>
              </w:rPr>
            </w:pPr>
          </w:p>
        </w:tc>
        <w:tc>
          <w:tcPr>
            <w:tcW w:w="1008" w:type="dxa"/>
          </w:tcPr>
          <w:p w14:paraId="6862811F" w14:textId="77777777" w:rsidR="00937DC6" w:rsidRDefault="00937DC6" w:rsidP="00B241B8">
            <w:pPr>
              <w:jc w:val="center"/>
              <w:rPr>
                <w:sz w:val="8"/>
              </w:rPr>
            </w:pPr>
          </w:p>
        </w:tc>
        <w:tc>
          <w:tcPr>
            <w:tcW w:w="1008" w:type="dxa"/>
          </w:tcPr>
          <w:p w14:paraId="2600744E" w14:textId="77777777" w:rsidR="00937DC6" w:rsidRDefault="00937DC6" w:rsidP="00B241B8">
            <w:pPr>
              <w:jc w:val="center"/>
              <w:rPr>
                <w:sz w:val="8"/>
              </w:rPr>
            </w:pPr>
          </w:p>
        </w:tc>
        <w:tc>
          <w:tcPr>
            <w:tcW w:w="1008" w:type="dxa"/>
          </w:tcPr>
          <w:p w14:paraId="7A7A9957" w14:textId="77777777" w:rsidR="00937DC6" w:rsidRDefault="00937DC6" w:rsidP="00B241B8">
            <w:pPr>
              <w:jc w:val="center"/>
              <w:rPr>
                <w:sz w:val="8"/>
              </w:rPr>
            </w:pPr>
          </w:p>
        </w:tc>
        <w:tc>
          <w:tcPr>
            <w:tcW w:w="1008" w:type="dxa"/>
            <w:tcBorders>
              <w:right w:val="single" w:sz="4" w:space="0" w:color="auto"/>
            </w:tcBorders>
          </w:tcPr>
          <w:p w14:paraId="4C59A9F9" w14:textId="77777777" w:rsidR="00937DC6" w:rsidRDefault="00937DC6" w:rsidP="00B241B8">
            <w:pPr>
              <w:jc w:val="center"/>
              <w:rPr>
                <w:sz w:val="8"/>
              </w:rPr>
            </w:pPr>
          </w:p>
        </w:tc>
      </w:tr>
      <w:tr w:rsidR="00937DC6" w14:paraId="31016575" w14:textId="77777777" w:rsidTr="00B241B8">
        <w:tc>
          <w:tcPr>
            <w:tcW w:w="1296" w:type="dxa"/>
            <w:tcBorders>
              <w:left w:val="single" w:sz="4" w:space="0" w:color="auto"/>
            </w:tcBorders>
          </w:tcPr>
          <w:p w14:paraId="28DDB21D" w14:textId="77777777" w:rsidR="00937DC6" w:rsidRDefault="00937DC6" w:rsidP="00B241B8">
            <w:pPr>
              <w:ind w:left="180"/>
              <w:rPr>
                <w:sz w:val="20"/>
              </w:rPr>
            </w:pPr>
            <w:r>
              <w:rPr>
                <w:sz w:val="20"/>
              </w:rPr>
              <w:t>MCAA</w:t>
            </w:r>
          </w:p>
        </w:tc>
        <w:tc>
          <w:tcPr>
            <w:tcW w:w="144" w:type="dxa"/>
          </w:tcPr>
          <w:p w14:paraId="5C06BBDB" w14:textId="77777777" w:rsidR="00937DC6" w:rsidRDefault="00937DC6" w:rsidP="00B241B8">
            <w:pPr>
              <w:rPr>
                <w:sz w:val="20"/>
              </w:rPr>
            </w:pPr>
          </w:p>
        </w:tc>
        <w:tc>
          <w:tcPr>
            <w:tcW w:w="1008" w:type="dxa"/>
          </w:tcPr>
          <w:p w14:paraId="096198AE" w14:textId="77777777" w:rsidR="00937DC6" w:rsidRDefault="00937DC6" w:rsidP="00B241B8">
            <w:pPr>
              <w:jc w:val="center"/>
              <w:rPr>
                <w:sz w:val="20"/>
              </w:rPr>
            </w:pPr>
            <w:r>
              <w:rPr>
                <w:sz w:val="20"/>
              </w:rPr>
              <w:t>0.27</w:t>
            </w:r>
          </w:p>
        </w:tc>
        <w:tc>
          <w:tcPr>
            <w:tcW w:w="1008" w:type="dxa"/>
          </w:tcPr>
          <w:p w14:paraId="002AEFB5" w14:textId="77777777" w:rsidR="00937DC6" w:rsidRDefault="00937DC6" w:rsidP="00B241B8">
            <w:pPr>
              <w:jc w:val="center"/>
              <w:rPr>
                <w:sz w:val="20"/>
              </w:rPr>
            </w:pPr>
            <w:r>
              <w:rPr>
                <w:sz w:val="20"/>
              </w:rPr>
              <w:t>28</w:t>
            </w:r>
          </w:p>
        </w:tc>
        <w:tc>
          <w:tcPr>
            <w:tcW w:w="1008" w:type="dxa"/>
          </w:tcPr>
          <w:p w14:paraId="0A3A917A" w14:textId="77777777" w:rsidR="00937DC6" w:rsidRDefault="00937DC6" w:rsidP="00B241B8">
            <w:pPr>
              <w:jc w:val="center"/>
              <w:rPr>
                <w:sz w:val="20"/>
              </w:rPr>
            </w:pPr>
            <w:r>
              <w:rPr>
                <w:sz w:val="20"/>
              </w:rPr>
              <w:t>288</w:t>
            </w:r>
          </w:p>
        </w:tc>
        <w:tc>
          <w:tcPr>
            <w:tcW w:w="1008" w:type="dxa"/>
          </w:tcPr>
          <w:p w14:paraId="03EBBAEF" w14:textId="77777777" w:rsidR="00937DC6" w:rsidRDefault="00937DC6" w:rsidP="00B241B8">
            <w:pPr>
              <w:jc w:val="center"/>
              <w:rPr>
                <w:sz w:val="20"/>
              </w:rPr>
            </w:pPr>
          </w:p>
        </w:tc>
        <w:tc>
          <w:tcPr>
            <w:tcW w:w="1008" w:type="dxa"/>
          </w:tcPr>
          <w:p w14:paraId="056F1ADD" w14:textId="77777777" w:rsidR="00937DC6" w:rsidRDefault="00937DC6" w:rsidP="00B241B8">
            <w:pPr>
              <w:jc w:val="center"/>
              <w:rPr>
                <w:sz w:val="20"/>
              </w:rPr>
            </w:pPr>
          </w:p>
        </w:tc>
        <w:tc>
          <w:tcPr>
            <w:tcW w:w="1008" w:type="dxa"/>
          </w:tcPr>
          <w:p w14:paraId="126655C6" w14:textId="77777777" w:rsidR="00937DC6" w:rsidRDefault="00937DC6" w:rsidP="00B241B8">
            <w:pPr>
              <w:jc w:val="center"/>
              <w:rPr>
                <w:sz w:val="20"/>
              </w:rPr>
            </w:pPr>
          </w:p>
        </w:tc>
        <w:tc>
          <w:tcPr>
            <w:tcW w:w="1008" w:type="dxa"/>
            <w:tcBorders>
              <w:right w:val="single" w:sz="4" w:space="0" w:color="auto"/>
            </w:tcBorders>
          </w:tcPr>
          <w:p w14:paraId="7AF5566C" w14:textId="77777777" w:rsidR="00937DC6" w:rsidRDefault="00937DC6" w:rsidP="00B241B8">
            <w:pPr>
              <w:jc w:val="center"/>
              <w:rPr>
                <w:sz w:val="20"/>
              </w:rPr>
            </w:pPr>
          </w:p>
        </w:tc>
      </w:tr>
      <w:tr w:rsidR="00937DC6" w14:paraId="70CE1339" w14:textId="77777777" w:rsidTr="00B241B8">
        <w:tc>
          <w:tcPr>
            <w:tcW w:w="1296" w:type="dxa"/>
            <w:tcBorders>
              <w:left w:val="single" w:sz="4" w:space="0" w:color="auto"/>
            </w:tcBorders>
          </w:tcPr>
          <w:p w14:paraId="1D9E113F" w14:textId="77777777" w:rsidR="00937DC6" w:rsidRDefault="00937DC6" w:rsidP="00B241B8">
            <w:pPr>
              <w:ind w:left="180"/>
              <w:rPr>
                <w:sz w:val="20"/>
              </w:rPr>
            </w:pPr>
            <w:r>
              <w:rPr>
                <w:sz w:val="20"/>
              </w:rPr>
              <w:t>DCAA</w:t>
            </w:r>
          </w:p>
        </w:tc>
        <w:tc>
          <w:tcPr>
            <w:tcW w:w="144" w:type="dxa"/>
          </w:tcPr>
          <w:p w14:paraId="54086C43" w14:textId="77777777" w:rsidR="00937DC6" w:rsidRDefault="00937DC6" w:rsidP="00B241B8">
            <w:pPr>
              <w:rPr>
                <w:sz w:val="20"/>
              </w:rPr>
            </w:pPr>
          </w:p>
        </w:tc>
        <w:tc>
          <w:tcPr>
            <w:tcW w:w="1008" w:type="dxa"/>
          </w:tcPr>
          <w:p w14:paraId="622E2007" w14:textId="77777777" w:rsidR="00937DC6" w:rsidRDefault="00937DC6" w:rsidP="00B241B8">
            <w:pPr>
              <w:jc w:val="center"/>
              <w:rPr>
                <w:sz w:val="20"/>
              </w:rPr>
            </w:pPr>
            <w:r>
              <w:rPr>
                <w:sz w:val="20"/>
              </w:rPr>
              <w:t>0.84</w:t>
            </w:r>
          </w:p>
        </w:tc>
        <w:tc>
          <w:tcPr>
            <w:tcW w:w="1008" w:type="dxa"/>
          </w:tcPr>
          <w:p w14:paraId="1E8F96A5" w14:textId="77777777" w:rsidR="00937DC6" w:rsidRDefault="00937DC6" w:rsidP="00B241B8">
            <w:pPr>
              <w:jc w:val="center"/>
              <w:rPr>
                <w:sz w:val="20"/>
              </w:rPr>
            </w:pPr>
            <w:r>
              <w:rPr>
                <w:sz w:val="20"/>
              </w:rPr>
              <w:t>371</w:t>
            </w:r>
          </w:p>
        </w:tc>
        <w:tc>
          <w:tcPr>
            <w:tcW w:w="1008" w:type="dxa"/>
          </w:tcPr>
          <w:p w14:paraId="0592F337" w14:textId="77777777" w:rsidR="00937DC6" w:rsidRDefault="00937DC6" w:rsidP="00B241B8">
            <w:pPr>
              <w:jc w:val="center"/>
              <w:rPr>
                <w:sz w:val="20"/>
              </w:rPr>
            </w:pPr>
            <w:r>
              <w:rPr>
                <w:sz w:val="20"/>
              </w:rPr>
              <w:t>288</w:t>
            </w:r>
          </w:p>
        </w:tc>
        <w:tc>
          <w:tcPr>
            <w:tcW w:w="1008" w:type="dxa"/>
          </w:tcPr>
          <w:p w14:paraId="71892C17" w14:textId="77777777" w:rsidR="00937DC6" w:rsidRDefault="00937DC6" w:rsidP="00B241B8">
            <w:pPr>
              <w:jc w:val="center"/>
              <w:rPr>
                <w:sz w:val="20"/>
              </w:rPr>
            </w:pPr>
          </w:p>
        </w:tc>
        <w:tc>
          <w:tcPr>
            <w:tcW w:w="1008" w:type="dxa"/>
          </w:tcPr>
          <w:p w14:paraId="366D6784" w14:textId="77777777" w:rsidR="00937DC6" w:rsidRDefault="00937DC6" w:rsidP="00B241B8">
            <w:pPr>
              <w:jc w:val="center"/>
              <w:rPr>
                <w:sz w:val="20"/>
              </w:rPr>
            </w:pPr>
          </w:p>
        </w:tc>
        <w:tc>
          <w:tcPr>
            <w:tcW w:w="1008" w:type="dxa"/>
          </w:tcPr>
          <w:p w14:paraId="1E2901DB" w14:textId="77777777" w:rsidR="00937DC6" w:rsidRDefault="00937DC6" w:rsidP="00B241B8">
            <w:pPr>
              <w:jc w:val="center"/>
              <w:rPr>
                <w:sz w:val="20"/>
              </w:rPr>
            </w:pPr>
          </w:p>
        </w:tc>
        <w:tc>
          <w:tcPr>
            <w:tcW w:w="1008" w:type="dxa"/>
            <w:tcBorders>
              <w:right w:val="single" w:sz="4" w:space="0" w:color="auto"/>
            </w:tcBorders>
          </w:tcPr>
          <w:p w14:paraId="2638EC4D" w14:textId="77777777" w:rsidR="00937DC6" w:rsidRDefault="00937DC6" w:rsidP="00B241B8">
            <w:pPr>
              <w:jc w:val="center"/>
              <w:rPr>
                <w:sz w:val="20"/>
              </w:rPr>
            </w:pPr>
          </w:p>
        </w:tc>
      </w:tr>
      <w:tr w:rsidR="00937DC6" w14:paraId="268A6611" w14:textId="77777777" w:rsidTr="00B241B8">
        <w:tc>
          <w:tcPr>
            <w:tcW w:w="1296" w:type="dxa"/>
            <w:tcBorders>
              <w:left w:val="single" w:sz="4" w:space="0" w:color="auto"/>
            </w:tcBorders>
          </w:tcPr>
          <w:p w14:paraId="2CC455F6" w14:textId="77777777" w:rsidR="00937DC6" w:rsidRDefault="00937DC6" w:rsidP="00B241B8">
            <w:pPr>
              <w:ind w:left="180"/>
              <w:rPr>
                <w:sz w:val="20"/>
              </w:rPr>
            </w:pPr>
            <w:r>
              <w:rPr>
                <w:sz w:val="20"/>
              </w:rPr>
              <w:t>TCAA</w:t>
            </w:r>
          </w:p>
        </w:tc>
        <w:tc>
          <w:tcPr>
            <w:tcW w:w="144" w:type="dxa"/>
          </w:tcPr>
          <w:p w14:paraId="032299B5" w14:textId="77777777" w:rsidR="00937DC6" w:rsidRDefault="00937DC6" w:rsidP="00B241B8">
            <w:pPr>
              <w:rPr>
                <w:sz w:val="20"/>
              </w:rPr>
            </w:pPr>
          </w:p>
        </w:tc>
        <w:tc>
          <w:tcPr>
            <w:tcW w:w="1008" w:type="dxa"/>
          </w:tcPr>
          <w:p w14:paraId="616F7856" w14:textId="77777777" w:rsidR="00937DC6" w:rsidRDefault="00937DC6" w:rsidP="00B241B8">
            <w:pPr>
              <w:jc w:val="center"/>
              <w:rPr>
                <w:sz w:val="20"/>
              </w:rPr>
            </w:pPr>
            <w:r>
              <w:rPr>
                <w:sz w:val="20"/>
              </w:rPr>
              <w:t>0.90</w:t>
            </w:r>
          </w:p>
        </w:tc>
        <w:tc>
          <w:tcPr>
            <w:tcW w:w="1008" w:type="dxa"/>
          </w:tcPr>
          <w:p w14:paraId="0C68754E" w14:textId="77777777" w:rsidR="00937DC6" w:rsidRDefault="00937DC6" w:rsidP="00B241B8">
            <w:pPr>
              <w:jc w:val="center"/>
              <w:rPr>
                <w:sz w:val="20"/>
              </w:rPr>
            </w:pPr>
            <w:r>
              <w:rPr>
                <w:sz w:val="20"/>
              </w:rPr>
              <w:t>642</w:t>
            </w:r>
          </w:p>
        </w:tc>
        <w:tc>
          <w:tcPr>
            <w:tcW w:w="1008" w:type="dxa"/>
          </w:tcPr>
          <w:p w14:paraId="1E68F7B2" w14:textId="77777777" w:rsidR="00937DC6" w:rsidRDefault="00937DC6" w:rsidP="00B241B8">
            <w:pPr>
              <w:jc w:val="center"/>
              <w:rPr>
                <w:sz w:val="20"/>
              </w:rPr>
            </w:pPr>
            <w:r>
              <w:rPr>
                <w:sz w:val="20"/>
              </w:rPr>
              <w:t>288</w:t>
            </w:r>
          </w:p>
        </w:tc>
        <w:tc>
          <w:tcPr>
            <w:tcW w:w="1008" w:type="dxa"/>
          </w:tcPr>
          <w:p w14:paraId="3BF330A5" w14:textId="77777777" w:rsidR="00937DC6" w:rsidRDefault="00937DC6" w:rsidP="00B241B8">
            <w:pPr>
              <w:jc w:val="center"/>
              <w:rPr>
                <w:sz w:val="20"/>
              </w:rPr>
            </w:pPr>
          </w:p>
        </w:tc>
        <w:tc>
          <w:tcPr>
            <w:tcW w:w="1008" w:type="dxa"/>
          </w:tcPr>
          <w:p w14:paraId="7B9E00A1" w14:textId="77777777" w:rsidR="00937DC6" w:rsidRDefault="00937DC6" w:rsidP="00B241B8">
            <w:pPr>
              <w:jc w:val="center"/>
              <w:rPr>
                <w:sz w:val="20"/>
              </w:rPr>
            </w:pPr>
          </w:p>
        </w:tc>
        <w:tc>
          <w:tcPr>
            <w:tcW w:w="1008" w:type="dxa"/>
          </w:tcPr>
          <w:p w14:paraId="778B26C2" w14:textId="77777777" w:rsidR="00937DC6" w:rsidRDefault="00937DC6" w:rsidP="00B241B8">
            <w:pPr>
              <w:jc w:val="center"/>
              <w:rPr>
                <w:sz w:val="20"/>
              </w:rPr>
            </w:pPr>
          </w:p>
        </w:tc>
        <w:tc>
          <w:tcPr>
            <w:tcW w:w="1008" w:type="dxa"/>
            <w:tcBorders>
              <w:right w:val="single" w:sz="4" w:space="0" w:color="auto"/>
            </w:tcBorders>
          </w:tcPr>
          <w:p w14:paraId="305ACD80" w14:textId="77777777" w:rsidR="00937DC6" w:rsidRDefault="00937DC6" w:rsidP="00B241B8">
            <w:pPr>
              <w:jc w:val="center"/>
              <w:rPr>
                <w:sz w:val="20"/>
              </w:rPr>
            </w:pPr>
          </w:p>
        </w:tc>
      </w:tr>
      <w:tr w:rsidR="00937DC6" w14:paraId="63DD5E48" w14:textId="77777777" w:rsidTr="00B241B8">
        <w:tc>
          <w:tcPr>
            <w:tcW w:w="1296" w:type="dxa"/>
            <w:tcBorders>
              <w:left w:val="single" w:sz="4" w:space="0" w:color="auto"/>
            </w:tcBorders>
          </w:tcPr>
          <w:p w14:paraId="267A675B" w14:textId="77777777" w:rsidR="00937DC6" w:rsidRDefault="00937DC6" w:rsidP="00B241B8">
            <w:pPr>
              <w:ind w:left="180"/>
              <w:rPr>
                <w:sz w:val="20"/>
              </w:rPr>
            </w:pPr>
            <w:r>
              <w:rPr>
                <w:sz w:val="20"/>
              </w:rPr>
              <w:t>MBAA</w:t>
            </w:r>
          </w:p>
        </w:tc>
        <w:tc>
          <w:tcPr>
            <w:tcW w:w="144" w:type="dxa"/>
          </w:tcPr>
          <w:p w14:paraId="40DBC4FB" w14:textId="77777777" w:rsidR="00937DC6" w:rsidRDefault="00937DC6" w:rsidP="00B241B8">
            <w:pPr>
              <w:rPr>
                <w:sz w:val="20"/>
              </w:rPr>
            </w:pPr>
          </w:p>
        </w:tc>
        <w:tc>
          <w:tcPr>
            <w:tcW w:w="1008" w:type="dxa"/>
          </w:tcPr>
          <w:p w14:paraId="4A20B07E" w14:textId="77777777" w:rsidR="00937DC6" w:rsidRDefault="00937DC6" w:rsidP="00B241B8">
            <w:pPr>
              <w:jc w:val="center"/>
              <w:rPr>
                <w:sz w:val="20"/>
              </w:rPr>
            </w:pPr>
            <w:r>
              <w:rPr>
                <w:sz w:val="20"/>
              </w:rPr>
              <w:t>0.40</w:t>
            </w:r>
          </w:p>
        </w:tc>
        <w:tc>
          <w:tcPr>
            <w:tcW w:w="1008" w:type="dxa"/>
          </w:tcPr>
          <w:p w14:paraId="631FAD69" w14:textId="77777777" w:rsidR="00937DC6" w:rsidRDefault="00937DC6" w:rsidP="00B241B8">
            <w:pPr>
              <w:jc w:val="center"/>
              <w:rPr>
                <w:sz w:val="20"/>
              </w:rPr>
            </w:pPr>
            <w:r>
              <w:rPr>
                <w:sz w:val="20"/>
              </w:rPr>
              <w:t>49</w:t>
            </w:r>
          </w:p>
        </w:tc>
        <w:tc>
          <w:tcPr>
            <w:tcW w:w="1008" w:type="dxa"/>
          </w:tcPr>
          <w:p w14:paraId="514C749A" w14:textId="77777777" w:rsidR="00937DC6" w:rsidRDefault="00937DC6" w:rsidP="00B241B8">
            <w:pPr>
              <w:jc w:val="center"/>
              <w:rPr>
                <w:sz w:val="20"/>
              </w:rPr>
            </w:pPr>
            <w:r>
              <w:rPr>
                <w:sz w:val="20"/>
              </w:rPr>
              <w:t>288</w:t>
            </w:r>
          </w:p>
        </w:tc>
        <w:tc>
          <w:tcPr>
            <w:tcW w:w="1008" w:type="dxa"/>
          </w:tcPr>
          <w:p w14:paraId="7D222184" w14:textId="77777777" w:rsidR="00937DC6" w:rsidRDefault="00937DC6" w:rsidP="00B241B8">
            <w:pPr>
              <w:jc w:val="center"/>
              <w:rPr>
                <w:sz w:val="20"/>
              </w:rPr>
            </w:pPr>
          </w:p>
        </w:tc>
        <w:tc>
          <w:tcPr>
            <w:tcW w:w="1008" w:type="dxa"/>
          </w:tcPr>
          <w:p w14:paraId="216CC289" w14:textId="77777777" w:rsidR="00937DC6" w:rsidRDefault="00937DC6" w:rsidP="00B241B8">
            <w:pPr>
              <w:jc w:val="center"/>
              <w:rPr>
                <w:sz w:val="20"/>
              </w:rPr>
            </w:pPr>
          </w:p>
        </w:tc>
        <w:tc>
          <w:tcPr>
            <w:tcW w:w="1008" w:type="dxa"/>
          </w:tcPr>
          <w:p w14:paraId="646FC5BA" w14:textId="77777777" w:rsidR="00937DC6" w:rsidRDefault="00937DC6" w:rsidP="00B241B8">
            <w:pPr>
              <w:jc w:val="center"/>
              <w:rPr>
                <w:sz w:val="20"/>
              </w:rPr>
            </w:pPr>
          </w:p>
        </w:tc>
        <w:tc>
          <w:tcPr>
            <w:tcW w:w="1008" w:type="dxa"/>
            <w:tcBorders>
              <w:right w:val="single" w:sz="4" w:space="0" w:color="auto"/>
            </w:tcBorders>
          </w:tcPr>
          <w:p w14:paraId="2F01671C" w14:textId="77777777" w:rsidR="00937DC6" w:rsidRDefault="00937DC6" w:rsidP="00B241B8">
            <w:pPr>
              <w:jc w:val="center"/>
              <w:rPr>
                <w:sz w:val="20"/>
              </w:rPr>
            </w:pPr>
          </w:p>
        </w:tc>
      </w:tr>
      <w:tr w:rsidR="00937DC6" w14:paraId="4731B880" w14:textId="77777777" w:rsidTr="00B241B8">
        <w:tc>
          <w:tcPr>
            <w:tcW w:w="1296" w:type="dxa"/>
            <w:tcBorders>
              <w:left w:val="single" w:sz="4" w:space="0" w:color="auto"/>
            </w:tcBorders>
          </w:tcPr>
          <w:p w14:paraId="3E76EA71" w14:textId="77777777" w:rsidR="00937DC6" w:rsidRDefault="00937DC6" w:rsidP="00B241B8">
            <w:pPr>
              <w:ind w:left="180"/>
              <w:rPr>
                <w:sz w:val="20"/>
              </w:rPr>
            </w:pPr>
            <w:r>
              <w:rPr>
                <w:sz w:val="20"/>
              </w:rPr>
              <w:t>DBAA</w:t>
            </w:r>
          </w:p>
        </w:tc>
        <w:tc>
          <w:tcPr>
            <w:tcW w:w="144" w:type="dxa"/>
          </w:tcPr>
          <w:p w14:paraId="730CB54F" w14:textId="77777777" w:rsidR="00937DC6" w:rsidRDefault="00937DC6" w:rsidP="00B241B8">
            <w:pPr>
              <w:rPr>
                <w:sz w:val="20"/>
              </w:rPr>
            </w:pPr>
          </w:p>
        </w:tc>
        <w:tc>
          <w:tcPr>
            <w:tcW w:w="1008" w:type="dxa"/>
          </w:tcPr>
          <w:p w14:paraId="499483BF" w14:textId="77777777" w:rsidR="00937DC6" w:rsidRDefault="00937DC6" w:rsidP="00B241B8">
            <w:pPr>
              <w:jc w:val="center"/>
              <w:rPr>
                <w:sz w:val="20"/>
              </w:rPr>
            </w:pPr>
            <w:r>
              <w:rPr>
                <w:sz w:val="20"/>
              </w:rPr>
              <w:t>0.82</w:t>
            </w:r>
          </w:p>
        </w:tc>
        <w:tc>
          <w:tcPr>
            <w:tcW w:w="1008" w:type="dxa"/>
          </w:tcPr>
          <w:p w14:paraId="618F0D87" w14:textId="77777777" w:rsidR="00937DC6" w:rsidRDefault="00937DC6" w:rsidP="00B241B8">
            <w:pPr>
              <w:jc w:val="center"/>
              <w:rPr>
                <w:sz w:val="20"/>
              </w:rPr>
            </w:pPr>
            <w:r>
              <w:rPr>
                <w:sz w:val="20"/>
              </w:rPr>
              <w:t>323</w:t>
            </w:r>
          </w:p>
        </w:tc>
        <w:tc>
          <w:tcPr>
            <w:tcW w:w="1008" w:type="dxa"/>
          </w:tcPr>
          <w:p w14:paraId="4806D766" w14:textId="77777777" w:rsidR="00937DC6" w:rsidRDefault="00937DC6" w:rsidP="00B241B8">
            <w:pPr>
              <w:jc w:val="center"/>
              <w:rPr>
                <w:sz w:val="20"/>
              </w:rPr>
            </w:pPr>
            <w:r>
              <w:rPr>
                <w:sz w:val="20"/>
              </w:rPr>
              <w:t>288</w:t>
            </w:r>
          </w:p>
        </w:tc>
        <w:tc>
          <w:tcPr>
            <w:tcW w:w="1008" w:type="dxa"/>
          </w:tcPr>
          <w:p w14:paraId="49823859" w14:textId="77777777" w:rsidR="00937DC6" w:rsidRDefault="00937DC6" w:rsidP="00B241B8">
            <w:pPr>
              <w:jc w:val="center"/>
              <w:rPr>
                <w:sz w:val="20"/>
              </w:rPr>
            </w:pPr>
          </w:p>
        </w:tc>
        <w:tc>
          <w:tcPr>
            <w:tcW w:w="1008" w:type="dxa"/>
          </w:tcPr>
          <w:p w14:paraId="23B8956F" w14:textId="77777777" w:rsidR="00937DC6" w:rsidRDefault="00937DC6" w:rsidP="00B241B8">
            <w:pPr>
              <w:jc w:val="center"/>
              <w:rPr>
                <w:sz w:val="20"/>
              </w:rPr>
            </w:pPr>
          </w:p>
        </w:tc>
        <w:tc>
          <w:tcPr>
            <w:tcW w:w="1008" w:type="dxa"/>
          </w:tcPr>
          <w:p w14:paraId="7B499AC3" w14:textId="77777777" w:rsidR="00937DC6" w:rsidRDefault="00937DC6" w:rsidP="00B241B8">
            <w:pPr>
              <w:jc w:val="center"/>
              <w:rPr>
                <w:sz w:val="20"/>
              </w:rPr>
            </w:pPr>
          </w:p>
        </w:tc>
        <w:tc>
          <w:tcPr>
            <w:tcW w:w="1008" w:type="dxa"/>
            <w:tcBorders>
              <w:right w:val="single" w:sz="4" w:space="0" w:color="auto"/>
            </w:tcBorders>
          </w:tcPr>
          <w:p w14:paraId="51C32A11" w14:textId="77777777" w:rsidR="00937DC6" w:rsidRDefault="00937DC6" w:rsidP="00B241B8">
            <w:pPr>
              <w:jc w:val="center"/>
              <w:rPr>
                <w:sz w:val="20"/>
              </w:rPr>
            </w:pPr>
          </w:p>
        </w:tc>
      </w:tr>
      <w:tr w:rsidR="00937DC6" w14:paraId="00FD7DFB" w14:textId="77777777" w:rsidTr="00B241B8">
        <w:tc>
          <w:tcPr>
            <w:tcW w:w="1296" w:type="dxa"/>
            <w:tcBorders>
              <w:left w:val="single" w:sz="4" w:space="0" w:color="auto"/>
            </w:tcBorders>
          </w:tcPr>
          <w:p w14:paraId="597FD6AC" w14:textId="77777777" w:rsidR="00937DC6" w:rsidRDefault="00937DC6" w:rsidP="00B241B8">
            <w:pPr>
              <w:ind w:left="180"/>
              <w:rPr>
                <w:sz w:val="20"/>
              </w:rPr>
            </w:pPr>
            <w:r>
              <w:rPr>
                <w:sz w:val="20"/>
              </w:rPr>
              <w:t>BCAA</w:t>
            </w:r>
          </w:p>
        </w:tc>
        <w:tc>
          <w:tcPr>
            <w:tcW w:w="144" w:type="dxa"/>
          </w:tcPr>
          <w:p w14:paraId="185B6BF7" w14:textId="77777777" w:rsidR="00937DC6" w:rsidRDefault="00937DC6" w:rsidP="00B241B8">
            <w:pPr>
              <w:rPr>
                <w:sz w:val="20"/>
              </w:rPr>
            </w:pPr>
          </w:p>
        </w:tc>
        <w:tc>
          <w:tcPr>
            <w:tcW w:w="1008" w:type="dxa"/>
          </w:tcPr>
          <w:p w14:paraId="0649904A" w14:textId="77777777" w:rsidR="00937DC6" w:rsidRDefault="00937DC6" w:rsidP="00B241B8">
            <w:pPr>
              <w:jc w:val="center"/>
              <w:rPr>
                <w:sz w:val="20"/>
              </w:rPr>
            </w:pPr>
            <w:r>
              <w:rPr>
                <w:sz w:val="20"/>
              </w:rPr>
              <w:t>0.87</w:t>
            </w:r>
          </w:p>
        </w:tc>
        <w:tc>
          <w:tcPr>
            <w:tcW w:w="1008" w:type="dxa"/>
          </w:tcPr>
          <w:p w14:paraId="4F312B24" w14:textId="77777777" w:rsidR="00937DC6" w:rsidRDefault="00937DC6" w:rsidP="00B241B8">
            <w:pPr>
              <w:jc w:val="center"/>
              <w:rPr>
                <w:sz w:val="20"/>
              </w:rPr>
            </w:pPr>
            <w:r>
              <w:rPr>
                <w:sz w:val="20"/>
              </w:rPr>
              <w:t>501</w:t>
            </w:r>
          </w:p>
        </w:tc>
        <w:tc>
          <w:tcPr>
            <w:tcW w:w="1008" w:type="dxa"/>
          </w:tcPr>
          <w:p w14:paraId="2C50F020" w14:textId="77777777" w:rsidR="00937DC6" w:rsidRDefault="00937DC6" w:rsidP="00B241B8">
            <w:pPr>
              <w:jc w:val="center"/>
              <w:rPr>
                <w:sz w:val="20"/>
              </w:rPr>
            </w:pPr>
            <w:r>
              <w:rPr>
                <w:sz w:val="20"/>
              </w:rPr>
              <w:t>288</w:t>
            </w:r>
          </w:p>
        </w:tc>
        <w:tc>
          <w:tcPr>
            <w:tcW w:w="1008" w:type="dxa"/>
          </w:tcPr>
          <w:p w14:paraId="3818D29E" w14:textId="77777777" w:rsidR="00937DC6" w:rsidRDefault="00937DC6" w:rsidP="00B241B8">
            <w:pPr>
              <w:jc w:val="center"/>
              <w:rPr>
                <w:sz w:val="20"/>
              </w:rPr>
            </w:pPr>
          </w:p>
        </w:tc>
        <w:tc>
          <w:tcPr>
            <w:tcW w:w="1008" w:type="dxa"/>
          </w:tcPr>
          <w:p w14:paraId="2B54CCD1" w14:textId="77777777" w:rsidR="00937DC6" w:rsidRDefault="00937DC6" w:rsidP="00B241B8">
            <w:pPr>
              <w:jc w:val="center"/>
              <w:rPr>
                <w:sz w:val="20"/>
              </w:rPr>
            </w:pPr>
          </w:p>
        </w:tc>
        <w:tc>
          <w:tcPr>
            <w:tcW w:w="1008" w:type="dxa"/>
          </w:tcPr>
          <w:p w14:paraId="6F424A76" w14:textId="77777777" w:rsidR="00937DC6" w:rsidRDefault="00937DC6" w:rsidP="00B241B8">
            <w:pPr>
              <w:jc w:val="center"/>
              <w:rPr>
                <w:sz w:val="20"/>
              </w:rPr>
            </w:pPr>
          </w:p>
        </w:tc>
        <w:tc>
          <w:tcPr>
            <w:tcW w:w="1008" w:type="dxa"/>
            <w:tcBorders>
              <w:right w:val="single" w:sz="4" w:space="0" w:color="auto"/>
            </w:tcBorders>
          </w:tcPr>
          <w:p w14:paraId="5D2F7738" w14:textId="77777777" w:rsidR="00937DC6" w:rsidRDefault="00937DC6" w:rsidP="00B241B8">
            <w:pPr>
              <w:jc w:val="center"/>
              <w:rPr>
                <w:sz w:val="20"/>
              </w:rPr>
            </w:pPr>
          </w:p>
        </w:tc>
      </w:tr>
      <w:tr w:rsidR="00937DC6" w14:paraId="21C57DDD" w14:textId="77777777" w:rsidTr="00B241B8">
        <w:tc>
          <w:tcPr>
            <w:tcW w:w="1296" w:type="dxa"/>
            <w:tcBorders>
              <w:left w:val="single" w:sz="4" w:space="0" w:color="auto"/>
              <w:bottom w:val="single" w:sz="4" w:space="0" w:color="auto"/>
            </w:tcBorders>
          </w:tcPr>
          <w:p w14:paraId="17D6C979" w14:textId="77777777" w:rsidR="00937DC6" w:rsidRDefault="00937DC6" w:rsidP="00B241B8">
            <w:pPr>
              <w:ind w:left="180"/>
              <w:rPr>
                <w:sz w:val="8"/>
              </w:rPr>
            </w:pPr>
          </w:p>
        </w:tc>
        <w:tc>
          <w:tcPr>
            <w:tcW w:w="144" w:type="dxa"/>
            <w:tcBorders>
              <w:bottom w:val="single" w:sz="4" w:space="0" w:color="auto"/>
            </w:tcBorders>
          </w:tcPr>
          <w:p w14:paraId="25FBDEC8" w14:textId="77777777" w:rsidR="00937DC6" w:rsidRDefault="00937DC6" w:rsidP="00B241B8">
            <w:pPr>
              <w:rPr>
                <w:sz w:val="8"/>
              </w:rPr>
            </w:pPr>
          </w:p>
        </w:tc>
        <w:tc>
          <w:tcPr>
            <w:tcW w:w="1008" w:type="dxa"/>
            <w:tcBorders>
              <w:bottom w:val="single" w:sz="4" w:space="0" w:color="auto"/>
            </w:tcBorders>
          </w:tcPr>
          <w:p w14:paraId="4A9E69FF" w14:textId="77777777" w:rsidR="00937DC6" w:rsidRDefault="00937DC6" w:rsidP="00B241B8">
            <w:pPr>
              <w:jc w:val="center"/>
              <w:rPr>
                <w:sz w:val="8"/>
              </w:rPr>
            </w:pPr>
          </w:p>
        </w:tc>
        <w:tc>
          <w:tcPr>
            <w:tcW w:w="1008" w:type="dxa"/>
            <w:tcBorders>
              <w:bottom w:val="single" w:sz="4" w:space="0" w:color="auto"/>
            </w:tcBorders>
          </w:tcPr>
          <w:p w14:paraId="3A553AD5" w14:textId="77777777" w:rsidR="00937DC6" w:rsidRDefault="00937DC6" w:rsidP="00B241B8">
            <w:pPr>
              <w:jc w:val="center"/>
              <w:rPr>
                <w:sz w:val="8"/>
              </w:rPr>
            </w:pPr>
          </w:p>
        </w:tc>
        <w:tc>
          <w:tcPr>
            <w:tcW w:w="1008" w:type="dxa"/>
            <w:tcBorders>
              <w:bottom w:val="single" w:sz="4" w:space="0" w:color="auto"/>
            </w:tcBorders>
          </w:tcPr>
          <w:p w14:paraId="72BEE1C8" w14:textId="77777777" w:rsidR="00937DC6" w:rsidRDefault="00937DC6" w:rsidP="00B241B8">
            <w:pPr>
              <w:jc w:val="center"/>
              <w:rPr>
                <w:sz w:val="8"/>
              </w:rPr>
            </w:pPr>
          </w:p>
        </w:tc>
        <w:tc>
          <w:tcPr>
            <w:tcW w:w="1008" w:type="dxa"/>
            <w:tcBorders>
              <w:bottom w:val="single" w:sz="4" w:space="0" w:color="auto"/>
            </w:tcBorders>
          </w:tcPr>
          <w:p w14:paraId="1FE89EC8" w14:textId="77777777" w:rsidR="00937DC6" w:rsidRDefault="00937DC6" w:rsidP="00B241B8">
            <w:pPr>
              <w:jc w:val="center"/>
              <w:rPr>
                <w:sz w:val="8"/>
              </w:rPr>
            </w:pPr>
          </w:p>
        </w:tc>
        <w:tc>
          <w:tcPr>
            <w:tcW w:w="1008" w:type="dxa"/>
            <w:tcBorders>
              <w:bottom w:val="single" w:sz="4" w:space="0" w:color="auto"/>
            </w:tcBorders>
          </w:tcPr>
          <w:p w14:paraId="3A203280" w14:textId="77777777" w:rsidR="00937DC6" w:rsidRDefault="00937DC6" w:rsidP="00B241B8">
            <w:pPr>
              <w:jc w:val="center"/>
              <w:rPr>
                <w:sz w:val="8"/>
              </w:rPr>
            </w:pPr>
          </w:p>
        </w:tc>
        <w:tc>
          <w:tcPr>
            <w:tcW w:w="1008" w:type="dxa"/>
            <w:tcBorders>
              <w:bottom w:val="single" w:sz="4" w:space="0" w:color="auto"/>
            </w:tcBorders>
          </w:tcPr>
          <w:p w14:paraId="003E3C29" w14:textId="77777777" w:rsidR="00937DC6" w:rsidRDefault="00937DC6" w:rsidP="00B241B8">
            <w:pPr>
              <w:jc w:val="center"/>
              <w:rPr>
                <w:sz w:val="8"/>
              </w:rPr>
            </w:pPr>
          </w:p>
        </w:tc>
        <w:tc>
          <w:tcPr>
            <w:tcW w:w="1008" w:type="dxa"/>
            <w:tcBorders>
              <w:bottom w:val="single" w:sz="4" w:space="0" w:color="auto"/>
              <w:right w:val="single" w:sz="4" w:space="0" w:color="auto"/>
            </w:tcBorders>
          </w:tcPr>
          <w:p w14:paraId="6E969455" w14:textId="77777777" w:rsidR="00937DC6" w:rsidRDefault="00937DC6" w:rsidP="00B241B8">
            <w:pPr>
              <w:jc w:val="center"/>
              <w:rPr>
                <w:sz w:val="8"/>
              </w:rPr>
            </w:pPr>
          </w:p>
        </w:tc>
      </w:tr>
    </w:tbl>
    <w:p w14:paraId="307A4840" w14:textId="77777777" w:rsidR="00937DC6" w:rsidRDefault="00937DC6">
      <w:pPr>
        <w:pStyle w:val="Heading4"/>
        <w:rPr>
          <w:snapToGrid w:val="0"/>
        </w:rPr>
      </w:pPr>
    </w:p>
    <w:p w14:paraId="5E32853B" w14:textId="77777777" w:rsidR="00B241B8" w:rsidRDefault="00B241B8">
      <w:pPr>
        <w:pStyle w:val="Heading4"/>
        <w:rPr>
          <w:snapToGrid w:val="0"/>
        </w:rPr>
      </w:pPr>
      <w:r>
        <w:rPr>
          <w:snapToGrid w:val="0"/>
        </w:rPr>
        <w:t>TOX</w:t>
      </w:r>
    </w:p>
    <w:bookmarkEnd w:id="899"/>
    <w:bookmarkEnd w:id="900"/>
    <w:p w14:paraId="532E1B4C"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napToGrid w:val="0"/>
          <w:spacing w:val="0"/>
        </w:rPr>
      </w:pPr>
      <w:r>
        <w:rPr>
          <w:snapToGrid w:val="0"/>
        </w:rPr>
        <w:t xml:space="preserve">A new empirical correlation was developed for treated water TOX formation, shown by </w:t>
      </w:r>
      <w:r>
        <w:rPr>
          <w:b/>
          <w:bCs/>
          <w:snapToGrid w:val="0"/>
        </w:rPr>
        <w:t>Equation 5-148</w:t>
      </w:r>
      <w:r>
        <w:rPr>
          <w:snapToGrid w:val="0"/>
        </w:rPr>
        <w:t xml:space="preserve">. This equation was also developed from analysis of ICR Treatment Studies database, using GAC influent samples that were coagulated and softened only.  </w:t>
      </w:r>
      <w:r w:rsidR="00285EB5">
        <w:rPr>
          <w:snapToGrid w:val="0"/>
        </w:rPr>
        <w:t>T</w:t>
      </w:r>
      <w:r>
        <w:rPr>
          <w:snapToGrid w:val="0"/>
        </w:rPr>
        <w:t xml:space="preserve">he data used in development of the TOX equation included only the median values for each study.  </w:t>
      </w:r>
      <w:r>
        <w:rPr>
          <w:snapToGrid w:val="0"/>
          <w:spacing w:val="0"/>
        </w:rPr>
        <w:t>The WTP Model also uses this equation in the GAC-treated/Nanofiltered Water Algorithm (only for waters with treated TOC &gt; 2.0 mg/L), the Raw Water Algorithm, the Ozonated Raw Water Algorithm, and the Pre-chlorinated Water Algorithm.</w:t>
      </w:r>
    </w:p>
    <w:p w14:paraId="2ADA1DE9" w14:textId="77777777" w:rsidR="00B241B8" w:rsidRDefault="00B241B8"/>
    <w:p w14:paraId="0CBA2B52" w14:textId="77777777" w:rsidR="00B241B8" w:rsidRDefault="00E1585D">
      <w:pPr>
        <w:pStyle w:val="Caption"/>
        <w:jc w:val="right"/>
      </w:pPr>
      <w:r>
        <w:rPr>
          <w:position w:val="-10"/>
        </w:rPr>
        <w:pict w14:anchorId="4956244B">
          <v:shape id="_x0000_i1175" type="#_x0000_t75" style="width:258pt;height:18pt" fillcolor="window">
            <v:imagedata r:id="rId179" o:title=""/>
          </v:shape>
        </w:pict>
      </w:r>
      <w:r w:rsidR="00B241B8">
        <w:t xml:space="preserve"> </w:t>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148)</w:t>
      </w:r>
    </w:p>
    <w:p w14:paraId="5D1C9AB1" w14:textId="77777777" w:rsidR="00B241B8" w:rsidRDefault="00B241B8">
      <w:pPr>
        <w:ind w:left="720" w:firstLine="720"/>
        <w:jc w:val="left"/>
        <w:rPr>
          <w:i/>
        </w:rPr>
      </w:pPr>
      <w:r>
        <w:rPr>
          <w:i/>
        </w:rPr>
        <w:t>(R</w:t>
      </w:r>
      <w:r>
        <w:rPr>
          <w:i/>
          <w:vertAlign w:val="superscript"/>
        </w:rPr>
        <w:t>2</w:t>
      </w:r>
      <w:r>
        <w:rPr>
          <w:i/>
          <w:vertAlign w:val="subscript"/>
        </w:rPr>
        <w:t>adj</w:t>
      </w:r>
      <w:r>
        <w:rPr>
          <w:i/>
        </w:rPr>
        <w:t xml:space="preserve"> = 0.73, SEE = 269 </w:t>
      </w:r>
      <w:r>
        <w:rPr>
          <w:rFonts w:ascii="Symbol" w:hAnsi="Symbol"/>
          <w:i/>
        </w:rPr>
        <w:t></w:t>
      </w:r>
      <w:r>
        <w:rPr>
          <w:i/>
        </w:rPr>
        <w:t>g Cl</w:t>
      </w:r>
      <w:r>
        <w:rPr>
          <w:i/>
          <w:vertAlign w:val="superscript"/>
        </w:rPr>
        <w:t>-</w:t>
      </w:r>
      <w:r>
        <w:rPr>
          <w:i/>
        </w:rPr>
        <w:t>/L, F = 267, n = 386)</w:t>
      </w:r>
    </w:p>
    <w:p w14:paraId="2D675118" w14:textId="77777777" w:rsidR="00B241B8" w:rsidRDefault="00B241B8">
      <w:r>
        <w:t>where,</w:t>
      </w:r>
    </w:p>
    <w:p w14:paraId="6F9EC28F" w14:textId="77777777" w:rsidR="00B241B8" w:rsidRDefault="00B241B8">
      <w:r>
        <w:rPr>
          <w:i/>
          <w:iCs/>
        </w:rPr>
        <w:t>TOX</w:t>
      </w:r>
      <w:r>
        <w:t xml:space="preserve"> = total organic halogen (</w:t>
      </w:r>
      <w:r>
        <w:rPr>
          <w:rFonts w:ascii="Symbol" w:hAnsi="Symbol"/>
        </w:rPr>
        <w:t></w:t>
      </w:r>
      <w:r>
        <w:t>g Cl</w:t>
      </w:r>
      <w:r>
        <w:rPr>
          <w:vertAlign w:val="superscript"/>
        </w:rPr>
        <w:t>-</w:t>
      </w:r>
      <w:r>
        <w:t xml:space="preserve">/L): 25 </w:t>
      </w:r>
      <w:r>
        <w:sym w:font="Symbol" w:char="F0A3"/>
      </w:r>
      <w:r>
        <w:t xml:space="preserve"> </w:t>
      </w:r>
      <w:r>
        <w:rPr>
          <w:i/>
          <w:iCs/>
        </w:rPr>
        <w:t>TOX</w:t>
      </w:r>
      <w:r>
        <w:t xml:space="preserve"> </w:t>
      </w:r>
      <w:r>
        <w:sym w:font="Symbol" w:char="F0A3"/>
      </w:r>
      <w:r>
        <w:t xml:space="preserve"> 893</w:t>
      </w:r>
    </w:p>
    <w:p w14:paraId="389AD4AC" w14:textId="77777777" w:rsidR="00B241B8" w:rsidRDefault="00B241B8">
      <w:r>
        <w:rPr>
          <w:i/>
          <w:iCs/>
        </w:rPr>
        <w:t>TOC</w:t>
      </w:r>
      <w:r>
        <w:t xml:space="preserve"> = total organic carbon (mg/L): 1.5 </w:t>
      </w:r>
      <w:r>
        <w:sym w:font="Symbol" w:char="F0A3"/>
      </w:r>
      <w:r>
        <w:t xml:space="preserve"> </w:t>
      </w:r>
      <w:r>
        <w:rPr>
          <w:i/>
          <w:iCs/>
        </w:rPr>
        <w:t>DOC</w:t>
      </w:r>
      <w:r>
        <w:t xml:space="preserve"> </w:t>
      </w:r>
      <w:r>
        <w:sym w:font="Symbol" w:char="F0A3"/>
      </w:r>
      <w:r>
        <w:t xml:space="preserve"> 8.5</w:t>
      </w:r>
    </w:p>
    <w:p w14:paraId="26DD938B" w14:textId="77777777" w:rsidR="00B241B8" w:rsidRDefault="00B241B8">
      <w:r>
        <w:rPr>
          <w:i/>
          <w:iCs/>
        </w:rPr>
        <w:t>UVA</w:t>
      </w:r>
      <w:r>
        <w:t xml:space="preserve"> = UV absorbance at 254 nm (1/cm ): 0.010 </w:t>
      </w:r>
      <w:r>
        <w:sym w:font="Symbol" w:char="F0A3"/>
      </w:r>
      <w:r>
        <w:t xml:space="preserve"> </w:t>
      </w:r>
      <w:r>
        <w:rPr>
          <w:i/>
          <w:iCs/>
        </w:rPr>
        <w:t>UVA</w:t>
      </w:r>
      <w:r>
        <w:t xml:space="preserve"> </w:t>
      </w:r>
      <w:r>
        <w:sym w:font="Symbol" w:char="F0A3"/>
      </w:r>
      <w:r>
        <w:t xml:space="preserve"> 0.300</w:t>
      </w:r>
    </w:p>
    <w:p w14:paraId="1D71F2CC" w14:textId="77777777" w:rsidR="00B241B8" w:rsidRDefault="00B241B8">
      <w:r>
        <w:rPr>
          <w:i/>
          <w:iCs/>
        </w:rPr>
        <w:t>Cl</w:t>
      </w:r>
      <w:r>
        <w:rPr>
          <w:i/>
          <w:iCs/>
          <w:vertAlign w:val="subscript"/>
        </w:rPr>
        <w:t>2</w:t>
      </w:r>
      <w:r>
        <w:t xml:space="preserve"> = applied chlorine dose (mg/L): 1.3 </w:t>
      </w:r>
      <w:r>
        <w:sym w:font="Symbol" w:char="F0A3"/>
      </w:r>
      <w:r>
        <w:t xml:space="preserve"> </w:t>
      </w:r>
      <w:r>
        <w:rPr>
          <w:i/>
          <w:iCs/>
        </w:rPr>
        <w:t>Cl</w:t>
      </w:r>
      <w:r>
        <w:rPr>
          <w:i/>
          <w:iCs/>
          <w:vertAlign w:val="subscript"/>
        </w:rPr>
        <w:t>2</w:t>
      </w:r>
      <w:r>
        <w:t xml:space="preserve">  </w:t>
      </w:r>
      <w:r>
        <w:sym w:font="Symbol" w:char="F0A3"/>
      </w:r>
      <w:r>
        <w:t xml:space="preserve"> 14</w:t>
      </w:r>
    </w:p>
    <w:p w14:paraId="377C3189" w14:textId="77777777" w:rsidR="00B241B8" w:rsidRDefault="00B241B8">
      <w:r>
        <w:rPr>
          <w:i/>
          <w:iCs/>
        </w:rPr>
        <w:t>Br-</w:t>
      </w:r>
      <w:r>
        <w:t xml:space="preserve"> = bromide concentration (</w:t>
      </w:r>
      <w:r>
        <w:rPr>
          <w:rFonts w:ascii="Symbol" w:hAnsi="Symbol"/>
        </w:rPr>
        <w:t></w:t>
      </w:r>
      <w:r>
        <w:t xml:space="preserve">g/L): 10 </w:t>
      </w:r>
      <w:r>
        <w:sym w:font="Symbol" w:char="F0A3"/>
      </w:r>
      <w:r>
        <w:t xml:space="preserve"> </w:t>
      </w:r>
      <w:r>
        <w:rPr>
          <w:i/>
          <w:iCs/>
        </w:rPr>
        <w:t>Br-</w:t>
      </w:r>
      <w:r>
        <w:t xml:space="preserve"> </w:t>
      </w:r>
      <w:r>
        <w:sym w:font="Symbol" w:char="F0A3"/>
      </w:r>
      <w:r>
        <w:t xml:space="preserve"> 665</w:t>
      </w:r>
    </w:p>
    <w:p w14:paraId="32851BCD" w14:textId="77777777" w:rsidR="00B241B8" w:rsidRDefault="00B241B8">
      <w:r>
        <w:rPr>
          <w:i/>
          <w:iCs/>
        </w:rPr>
        <w:t>Temp</w:t>
      </w:r>
      <w:r>
        <w:t xml:space="preserve"> = temperature (</w:t>
      </w:r>
      <w:r>
        <w:sym w:font="Symbol" w:char="F0B0"/>
      </w:r>
      <w:r>
        <w:t xml:space="preserve">C): 3 </w:t>
      </w:r>
      <w:r>
        <w:sym w:font="Symbol" w:char="F0A3"/>
      </w:r>
      <w:r>
        <w:t xml:space="preserve"> </w:t>
      </w:r>
      <w:r>
        <w:rPr>
          <w:i/>
          <w:iCs/>
        </w:rPr>
        <w:t>Temp</w:t>
      </w:r>
      <w:r>
        <w:t xml:space="preserve"> </w:t>
      </w:r>
      <w:r>
        <w:sym w:font="Symbol" w:char="F0A3"/>
      </w:r>
      <w:r>
        <w:t xml:space="preserve"> 20</w:t>
      </w:r>
    </w:p>
    <w:p w14:paraId="378868CE" w14:textId="77777777" w:rsidR="00B241B8" w:rsidRDefault="00B241B8">
      <w:r>
        <w:rPr>
          <w:i/>
          <w:iCs/>
        </w:rPr>
        <w:t>pH</w:t>
      </w:r>
      <w:r>
        <w:t xml:space="preserve">: 6.9 </w:t>
      </w:r>
      <w:r>
        <w:sym w:font="Symbol" w:char="F0A3"/>
      </w:r>
      <w:r>
        <w:t xml:space="preserve"> </w:t>
      </w:r>
      <w:r>
        <w:rPr>
          <w:i/>
          <w:iCs/>
        </w:rPr>
        <w:t>pH</w:t>
      </w:r>
      <w:r>
        <w:t xml:space="preserve"> </w:t>
      </w:r>
      <w:r>
        <w:sym w:font="Symbol" w:char="F0A3"/>
      </w:r>
      <w:r>
        <w:t xml:space="preserve"> 9.5</w:t>
      </w:r>
    </w:p>
    <w:p w14:paraId="07297ECE" w14:textId="77777777" w:rsidR="00B241B8" w:rsidRDefault="00B241B8">
      <w:r>
        <w:rPr>
          <w:i/>
          <w:iCs/>
        </w:rPr>
        <w:t>time</w:t>
      </w:r>
      <w:r>
        <w:t xml:space="preserve"> = reaction time (hours): 2.0 </w:t>
      </w:r>
      <w:r>
        <w:sym w:font="Symbol" w:char="F0A3"/>
      </w:r>
      <w:r>
        <w:t xml:space="preserve"> </w:t>
      </w:r>
      <w:r>
        <w:rPr>
          <w:i/>
          <w:iCs/>
        </w:rPr>
        <w:t>time</w:t>
      </w:r>
      <w:r>
        <w:t xml:space="preserve"> </w:t>
      </w:r>
      <w:r>
        <w:sym w:font="Symbol" w:char="F0A3"/>
      </w:r>
      <w:r>
        <w:t xml:space="preserve"> 120</w:t>
      </w:r>
    </w:p>
    <w:p w14:paraId="5DF261C0" w14:textId="77777777" w:rsidR="00B241B8" w:rsidRDefault="00B241B8">
      <w:pPr>
        <w:pStyle w:val="Header"/>
        <w:tabs>
          <w:tab w:val="clear" w:pos="4320"/>
          <w:tab w:val="clear" w:pos="8640"/>
        </w:tabs>
      </w:pPr>
    </w:p>
    <w:p w14:paraId="369CF671" w14:textId="77777777" w:rsidR="00B241B8" w:rsidRDefault="00B241B8">
      <w:r>
        <w:t xml:space="preserve">It should be noted that the WTP Model does not apply full-scale plant ICR calibration factors to TOX predictions due to the limited full-scale plant ICR data available for TOX. </w:t>
      </w:r>
    </w:p>
    <w:p w14:paraId="3EA711E9" w14:textId="77777777" w:rsidR="00B241B8" w:rsidRDefault="00B241B8"/>
    <w:p w14:paraId="5BFFD4C7" w14:textId="77777777" w:rsidR="003855DB" w:rsidRDefault="003855DB" w:rsidP="004B79A2">
      <w:pPr>
        <w:pStyle w:val="Heading3"/>
      </w:pPr>
      <w:r>
        <w:t>Free Chlorine DBPs: Re-chlorinated, Pre-chlorinated Water Algorithm Equations</w:t>
      </w:r>
    </w:p>
    <w:p w14:paraId="0092BB3A" w14:textId="77777777" w:rsidR="003855DB" w:rsidRDefault="003855DB" w:rsidP="003855DB">
      <w:pPr>
        <w:pStyle w:val="Header"/>
        <w:tabs>
          <w:tab w:val="clear" w:pos="4320"/>
          <w:tab w:val="clear" w:pos="8640"/>
        </w:tabs>
      </w:pPr>
      <w:r>
        <w:t xml:space="preserve">Version 2.2 of the WTP Model incorporates adjustment factors applied to the predictions of the Coagulated Water Algorithm to account for the effects of pre-chlorination on DBP formation in coagulated water that is subsequently re-chlorinated.  The adjustment factors were developed from an analysis of unpublished data from bench-scale work performed at the University of Colordo (Summers et al., 2005).  The data set used was generated from three chlorination experiments for each of six waters.  Of the three experiments for each water, two involved pre-chlorination followed by re-chlorination, and one involved post-chlorination only.  To generate adjustment factors for </w:t>
      </w:r>
      <w:r>
        <w:lastRenderedPageBreak/>
        <w:t xml:space="preserve">DBP formation upon re-chlorination, the first step was to compare the predictions of the Coagulated Water Algorithm equations for TTHMs, HAA6, HAA6 (for HAA9 species calculation), and HAA9 with the observed values of these DBPs in the experiments using post-chlorination only.  From this comparison, a scalar correction factor was generated for each water.  The Coagulated Water Algorithm equations, adjusted by these water-specific correction factors, were then used to predicted DBP formation following re-chlorination for the pre-chlorination/re-chlorination experiments.  The ratio of these predictions to the observed formation values was then calculated and regressed against various parameters.  The best predictor of this ratio (the inverse of which is the “adjustment factor” ultimately developed) for TTHM and HAA6 equations was the variable, “time since re-chlorination.”  That is, the Coagulated Water Algorithm equations for TTHM and HAA6 did not adequately represent the kinetics of DBP formation in water that had also been pre-chlorinated.  However, the results for TTHM and HAA6 differed.  While observed TTHM formation in re-chlorinated water was generally lower than would be predicted by the Coagulated Water Algorithm equation over all contact times out to 72 hours, or more, HAA6 formation was slower than predicted initially (out to about 12 hours) and then exceeded predicted values over the long contact times typically observed in distribution systems.  This result was a direct product of the observations in Arias’ work which showed that in many of the test waters, </w:t>
      </w:r>
      <w:r>
        <w:rPr>
          <w:i/>
          <w:iCs/>
        </w:rPr>
        <w:t>more</w:t>
      </w:r>
      <w:r>
        <w:t xml:space="preserve"> HAA6 formation occurred after the point of re-chlorination (in pre-chlorinated water) than occurred after a single point of post-chlorination (in post-chlorination only) experiments with the chlorine dosing conditions targeting uniform formation conditions (UFC).  This suggests that pre-chlorination may have inhibited the removal of HAA-specific precursors during coagulation.  The amount of DBPs (TTHM or HAA6, as appropriate) formed during pre-chlorination was also included as a variable in the adjustment factor expression.  This was included as an indicator of the amount of precursor exertion that occurred during pre-chlorination.  This variable was found to be a much weaker predictor of the ratio of the Coagulated Water Algorithm equation predictions to the observed re-chlorination DBPs formed; however, it should be noted that dependency of the adjustment factor on this variable was opposite for TTHMs and HAA6, possibly for the same reason as noted above.</w:t>
      </w:r>
    </w:p>
    <w:p w14:paraId="182546E3" w14:textId="77777777" w:rsidR="003855DB" w:rsidRDefault="003855DB" w:rsidP="003855DB">
      <w:pPr>
        <w:pStyle w:val="Header"/>
        <w:tabs>
          <w:tab w:val="clear" w:pos="4320"/>
          <w:tab w:val="clear" w:pos="8640"/>
        </w:tabs>
      </w:pPr>
    </w:p>
    <w:p w14:paraId="691D2963" w14:textId="77777777" w:rsidR="003855DB" w:rsidRDefault="003855DB" w:rsidP="003855DB">
      <w:pPr>
        <w:pStyle w:val="Header"/>
        <w:tabs>
          <w:tab w:val="clear" w:pos="4320"/>
          <w:tab w:val="clear" w:pos="8640"/>
        </w:tabs>
        <w:rPr>
          <w:b/>
          <w:bCs/>
        </w:rPr>
      </w:pPr>
      <w:r>
        <w:rPr>
          <w:b/>
          <w:bCs/>
        </w:rPr>
        <w:t>TTHM and HAA6</w:t>
      </w:r>
    </w:p>
    <w:p w14:paraId="1EC9A5C7" w14:textId="77777777" w:rsidR="003855DB" w:rsidRDefault="003855DB" w:rsidP="003855DB">
      <w:pPr>
        <w:pStyle w:val="Header"/>
        <w:tabs>
          <w:tab w:val="clear" w:pos="4320"/>
          <w:tab w:val="clear" w:pos="8640"/>
        </w:tabs>
      </w:pPr>
      <w:r>
        <w:rPr>
          <w:b/>
          <w:bCs/>
        </w:rPr>
        <w:t>Equations 5-149</w:t>
      </w:r>
      <w:r>
        <w:t xml:space="preserve"> and </w:t>
      </w:r>
      <w:r>
        <w:rPr>
          <w:b/>
          <w:bCs/>
        </w:rPr>
        <w:t>5-150</w:t>
      </w:r>
      <w:r>
        <w:t xml:space="preserve"> present the adjustment factors applied (by multiplication) to the Coagulated Water Algorithm equations for TTHM and HAA6 to generate TTHM and HAA6 equations for the Re-chlorinated, Pre-chlorinated Water Algorithm.</w:t>
      </w:r>
    </w:p>
    <w:p w14:paraId="38E9872E" w14:textId="77777777" w:rsidR="003855DB" w:rsidRDefault="003855DB" w:rsidP="003855DB">
      <w:pPr>
        <w:pStyle w:val="Header"/>
        <w:tabs>
          <w:tab w:val="clear" w:pos="4320"/>
          <w:tab w:val="clear" w:pos="8640"/>
        </w:tabs>
      </w:pPr>
    </w:p>
    <w:p w14:paraId="71F3B8EA" w14:textId="77777777" w:rsidR="003855DB" w:rsidRDefault="003855DB" w:rsidP="003855DB">
      <w:pPr>
        <w:pStyle w:val="Header"/>
        <w:tabs>
          <w:tab w:val="clear" w:pos="4320"/>
          <w:tab w:val="clear" w:pos="8640"/>
        </w:tabs>
        <w:ind w:firstLine="720"/>
      </w:pPr>
      <w:r>
        <w:rPr>
          <w:i/>
          <w:iCs/>
        </w:rPr>
        <w:t>TTHM Rechlorination Factor</w:t>
      </w:r>
      <w:r>
        <w:t xml:space="preserve"> = 0.543×(</w:t>
      </w:r>
      <w:r>
        <w:rPr>
          <w:i/>
          <w:iCs/>
        </w:rPr>
        <w:t>PreCl</w:t>
      </w:r>
      <w:r>
        <w:rPr>
          <w:i/>
          <w:iCs/>
          <w:vertAlign w:val="subscript"/>
        </w:rPr>
        <w:t>2</w:t>
      </w:r>
      <w:r>
        <w:rPr>
          <w:i/>
          <w:iCs/>
        </w:rPr>
        <w:t xml:space="preserve"> TTHM</w:t>
      </w:r>
      <w:r>
        <w:t>)</w:t>
      </w:r>
      <w:r>
        <w:rPr>
          <w:vertAlign w:val="superscript"/>
        </w:rPr>
        <w:t>-0.0210</w:t>
      </w:r>
      <w:r>
        <w:t>×(</w:t>
      </w:r>
      <w:r>
        <w:rPr>
          <w:i/>
          <w:iCs/>
        </w:rPr>
        <w:t>time</w:t>
      </w:r>
      <w:r>
        <w:t>)</w:t>
      </w:r>
      <w:r>
        <w:rPr>
          <w:vertAlign w:val="superscript"/>
        </w:rPr>
        <w:t>0.143</w:t>
      </w:r>
      <w:r>
        <w:tab/>
      </w:r>
      <w:r>
        <w:tab/>
      </w:r>
      <w:r>
        <w:rPr>
          <w:b/>
          <w:bCs/>
        </w:rPr>
        <w:t>(5-149)</w:t>
      </w:r>
      <w:r>
        <w:t xml:space="preserve"> </w:t>
      </w:r>
    </w:p>
    <w:p w14:paraId="2E09D49B" w14:textId="77777777" w:rsidR="003855DB" w:rsidRDefault="003855DB" w:rsidP="003855DB">
      <w:pPr>
        <w:pStyle w:val="Header"/>
        <w:tabs>
          <w:tab w:val="clear" w:pos="4320"/>
          <w:tab w:val="clear" w:pos="8640"/>
        </w:tabs>
        <w:ind w:firstLine="720"/>
      </w:pPr>
      <w:r>
        <w:lastRenderedPageBreak/>
        <w:tab/>
      </w:r>
      <w:r>
        <w:tab/>
        <w:t>(</w:t>
      </w:r>
      <w:r>
        <w:rPr>
          <w:i/>
          <w:iCs/>
        </w:rPr>
        <w:t>R</w:t>
      </w:r>
      <w:r>
        <w:rPr>
          <w:i/>
          <w:iCs/>
          <w:vertAlign w:val="superscript"/>
        </w:rPr>
        <w:t>2</w:t>
      </w:r>
      <w:r>
        <w:rPr>
          <w:i/>
          <w:iCs/>
          <w:vertAlign w:val="subscript"/>
        </w:rPr>
        <w:t>adj</w:t>
      </w:r>
      <w:r>
        <w:t xml:space="preserve"> = 0.55, </w:t>
      </w:r>
      <w:r>
        <w:rPr>
          <w:i/>
          <w:iCs/>
        </w:rPr>
        <w:t>SEE</w:t>
      </w:r>
      <w:r>
        <w:t xml:space="preserve"> = 0.084, </w:t>
      </w:r>
      <w:r>
        <w:rPr>
          <w:i/>
          <w:iCs/>
        </w:rPr>
        <w:t>F</w:t>
      </w:r>
      <w:r>
        <w:t xml:space="preserve"> = 19, </w:t>
      </w:r>
      <w:r>
        <w:rPr>
          <w:i/>
          <w:iCs/>
        </w:rPr>
        <w:t>n</w:t>
      </w:r>
      <w:r>
        <w:t xml:space="preserve"> = 30)</w:t>
      </w:r>
    </w:p>
    <w:p w14:paraId="4A2E11DA" w14:textId="77777777" w:rsidR="003855DB" w:rsidRDefault="003855DB" w:rsidP="003855DB">
      <w:pPr>
        <w:pStyle w:val="Header"/>
        <w:tabs>
          <w:tab w:val="clear" w:pos="4320"/>
          <w:tab w:val="clear" w:pos="8640"/>
        </w:tabs>
        <w:ind w:firstLine="720"/>
      </w:pPr>
    </w:p>
    <w:p w14:paraId="646FC657" w14:textId="77777777" w:rsidR="003855DB" w:rsidRDefault="003855DB" w:rsidP="003855DB">
      <w:pPr>
        <w:pStyle w:val="Header"/>
        <w:tabs>
          <w:tab w:val="clear" w:pos="4320"/>
          <w:tab w:val="clear" w:pos="8640"/>
        </w:tabs>
        <w:ind w:firstLine="720"/>
      </w:pPr>
      <w:r>
        <w:rPr>
          <w:i/>
          <w:iCs/>
        </w:rPr>
        <w:t>HAA6 Rechlorination Factor</w:t>
      </w:r>
      <w:r>
        <w:t xml:space="preserve"> = 0.431×(</w:t>
      </w:r>
      <w:r>
        <w:rPr>
          <w:i/>
          <w:iCs/>
        </w:rPr>
        <w:t>PreCl</w:t>
      </w:r>
      <w:r>
        <w:rPr>
          <w:i/>
          <w:iCs/>
          <w:vertAlign w:val="subscript"/>
        </w:rPr>
        <w:t>2</w:t>
      </w:r>
      <w:r>
        <w:rPr>
          <w:i/>
          <w:iCs/>
        </w:rPr>
        <w:t xml:space="preserve"> HAA6</w:t>
      </w:r>
      <w:r>
        <w:t>)</w:t>
      </w:r>
      <w:r>
        <w:rPr>
          <w:vertAlign w:val="superscript"/>
        </w:rPr>
        <w:t>0.044</w:t>
      </w:r>
      <w:r>
        <w:t>×(</w:t>
      </w:r>
      <w:r>
        <w:rPr>
          <w:i/>
          <w:iCs/>
        </w:rPr>
        <w:t>time</w:t>
      </w:r>
      <w:r>
        <w:t>)</w:t>
      </w:r>
      <w:r>
        <w:rPr>
          <w:vertAlign w:val="superscript"/>
        </w:rPr>
        <w:t>0.240</w:t>
      </w:r>
      <w:r>
        <w:tab/>
      </w:r>
      <w:r>
        <w:tab/>
      </w:r>
      <w:r>
        <w:rPr>
          <w:b/>
          <w:bCs/>
        </w:rPr>
        <w:t>(5-150)</w:t>
      </w:r>
      <w:r>
        <w:t xml:space="preserve"> </w:t>
      </w:r>
    </w:p>
    <w:p w14:paraId="2F18D1E5" w14:textId="77777777" w:rsidR="003855DB" w:rsidRDefault="003855DB" w:rsidP="003855DB">
      <w:pPr>
        <w:pStyle w:val="Header"/>
        <w:tabs>
          <w:tab w:val="clear" w:pos="4320"/>
          <w:tab w:val="clear" w:pos="8640"/>
        </w:tabs>
        <w:ind w:firstLine="720"/>
      </w:pPr>
      <w:r>
        <w:tab/>
      </w:r>
      <w:r>
        <w:tab/>
        <w:t>(</w:t>
      </w:r>
      <w:r>
        <w:rPr>
          <w:i/>
          <w:iCs/>
        </w:rPr>
        <w:t>R</w:t>
      </w:r>
      <w:r>
        <w:rPr>
          <w:i/>
          <w:iCs/>
          <w:vertAlign w:val="superscript"/>
        </w:rPr>
        <w:t>2</w:t>
      </w:r>
      <w:r>
        <w:rPr>
          <w:i/>
          <w:iCs/>
          <w:vertAlign w:val="subscript"/>
        </w:rPr>
        <w:t>adj</w:t>
      </w:r>
      <w:r>
        <w:t xml:space="preserve"> = 0.70, </w:t>
      </w:r>
      <w:r>
        <w:rPr>
          <w:i/>
          <w:iCs/>
        </w:rPr>
        <w:t>SEE</w:t>
      </w:r>
      <w:r>
        <w:t xml:space="preserve"> = 0.10, </w:t>
      </w:r>
      <w:r>
        <w:rPr>
          <w:i/>
          <w:iCs/>
        </w:rPr>
        <w:t>F</w:t>
      </w:r>
      <w:r>
        <w:t xml:space="preserve"> = 35, </w:t>
      </w:r>
      <w:r>
        <w:rPr>
          <w:i/>
          <w:iCs/>
        </w:rPr>
        <w:t>n</w:t>
      </w:r>
      <w:r>
        <w:t xml:space="preserve"> = 30)</w:t>
      </w:r>
    </w:p>
    <w:p w14:paraId="6639134F" w14:textId="77777777" w:rsidR="003855DB" w:rsidRDefault="003855DB" w:rsidP="003855DB">
      <w:pPr>
        <w:pStyle w:val="Header"/>
        <w:tabs>
          <w:tab w:val="clear" w:pos="4320"/>
          <w:tab w:val="clear" w:pos="8640"/>
        </w:tabs>
      </w:pPr>
    </w:p>
    <w:p w14:paraId="36A6A4BA" w14:textId="77777777" w:rsidR="003855DB" w:rsidRDefault="003855DB" w:rsidP="003855DB">
      <w:pPr>
        <w:pStyle w:val="Header"/>
        <w:tabs>
          <w:tab w:val="clear" w:pos="4320"/>
          <w:tab w:val="clear" w:pos="8640"/>
        </w:tabs>
      </w:pPr>
      <w:r>
        <w:t>where,</w:t>
      </w:r>
    </w:p>
    <w:p w14:paraId="320A440B" w14:textId="77777777" w:rsidR="003855DB" w:rsidRDefault="003855DB" w:rsidP="003855DB">
      <w:pPr>
        <w:pStyle w:val="Header"/>
        <w:tabs>
          <w:tab w:val="clear" w:pos="4320"/>
          <w:tab w:val="clear" w:pos="8640"/>
        </w:tabs>
      </w:pPr>
      <w:r>
        <w:rPr>
          <w:i/>
          <w:iCs/>
        </w:rPr>
        <w:t>TTHM Rechlor. Factor</w:t>
      </w:r>
      <w:r>
        <w:t xml:space="preserve"> = factor applied to Coag. Water Alg. TTHM: 0.33 </w:t>
      </w:r>
      <w:r>
        <w:sym w:font="Symbol" w:char="F0A3"/>
      </w:r>
      <w:r>
        <w:t xml:space="preserve"> </w:t>
      </w:r>
      <w:r>
        <w:rPr>
          <w:i/>
          <w:iCs/>
        </w:rPr>
        <w:t>Factor</w:t>
      </w:r>
      <w:r>
        <w:t xml:space="preserve"> </w:t>
      </w:r>
      <w:r>
        <w:sym w:font="Symbol" w:char="F0A3"/>
      </w:r>
      <w:r>
        <w:t xml:space="preserve"> 1.20</w:t>
      </w:r>
    </w:p>
    <w:p w14:paraId="4EE136FB" w14:textId="77777777" w:rsidR="003855DB" w:rsidRDefault="003855DB" w:rsidP="003855DB">
      <w:pPr>
        <w:pStyle w:val="Header"/>
        <w:tabs>
          <w:tab w:val="clear" w:pos="4320"/>
          <w:tab w:val="clear" w:pos="8640"/>
        </w:tabs>
      </w:pPr>
      <w:r>
        <w:rPr>
          <w:i/>
          <w:iCs/>
        </w:rPr>
        <w:t>PreCl</w:t>
      </w:r>
      <w:r>
        <w:rPr>
          <w:i/>
          <w:iCs/>
          <w:vertAlign w:val="subscript"/>
        </w:rPr>
        <w:t>2</w:t>
      </w:r>
      <w:r>
        <w:rPr>
          <w:i/>
          <w:iCs/>
        </w:rPr>
        <w:t xml:space="preserve"> TTHM</w:t>
      </w:r>
      <w:r>
        <w:t xml:space="preserve"> = TTHMs formed during pre-chlorination (</w:t>
      </w:r>
      <w:r>
        <w:rPr>
          <w:rFonts w:ascii="Symbol" w:hAnsi="Symbol"/>
        </w:rPr>
        <w:t></w:t>
      </w:r>
      <w:r>
        <w:t xml:space="preserve">g/L): 15 </w:t>
      </w:r>
      <w:r>
        <w:sym w:font="Symbol" w:char="F0A3"/>
      </w:r>
      <w:r>
        <w:t xml:space="preserve"> </w:t>
      </w:r>
      <w:r>
        <w:rPr>
          <w:i/>
          <w:iCs/>
        </w:rPr>
        <w:t>PreCl</w:t>
      </w:r>
      <w:r>
        <w:rPr>
          <w:i/>
          <w:iCs/>
          <w:vertAlign w:val="subscript"/>
        </w:rPr>
        <w:t>2</w:t>
      </w:r>
      <w:r>
        <w:rPr>
          <w:i/>
          <w:iCs/>
        </w:rPr>
        <w:t xml:space="preserve"> TTHM</w:t>
      </w:r>
      <w:r>
        <w:t xml:space="preserve"> </w:t>
      </w:r>
      <w:r>
        <w:sym w:font="Symbol" w:char="F0A3"/>
      </w:r>
      <w:r>
        <w:t xml:space="preserve"> 162</w:t>
      </w:r>
    </w:p>
    <w:p w14:paraId="310724FC" w14:textId="77777777" w:rsidR="003855DB" w:rsidRDefault="003855DB" w:rsidP="003855DB">
      <w:pPr>
        <w:pStyle w:val="Header"/>
        <w:tabs>
          <w:tab w:val="clear" w:pos="4320"/>
          <w:tab w:val="clear" w:pos="8640"/>
        </w:tabs>
      </w:pPr>
      <w:r>
        <w:rPr>
          <w:i/>
          <w:iCs/>
        </w:rPr>
        <w:t>time</w:t>
      </w:r>
      <w:r>
        <w:t xml:space="preserve"> = contact time since point of re-chlorination (hours): 3 </w:t>
      </w:r>
      <w:r>
        <w:sym w:font="Symbol" w:char="F0A3"/>
      </w:r>
      <w:r>
        <w:t xml:space="preserve"> </w:t>
      </w:r>
      <w:r>
        <w:rPr>
          <w:i/>
          <w:iCs/>
        </w:rPr>
        <w:t>time</w:t>
      </w:r>
      <w:r>
        <w:t xml:space="preserve"> </w:t>
      </w:r>
      <w:r>
        <w:sym w:font="Symbol" w:char="F0A3"/>
      </w:r>
      <w:r>
        <w:t xml:space="preserve"> 123</w:t>
      </w:r>
    </w:p>
    <w:p w14:paraId="7A229D4D" w14:textId="77777777" w:rsidR="003855DB" w:rsidRDefault="003855DB" w:rsidP="003855DB">
      <w:pPr>
        <w:pStyle w:val="Header"/>
        <w:tabs>
          <w:tab w:val="clear" w:pos="4320"/>
          <w:tab w:val="clear" w:pos="8640"/>
        </w:tabs>
      </w:pPr>
      <w:r>
        <w:rPr>
          <w:i/>
          <w:iCs/>
        </w:rPr>
        <w:t>HAA6 Rechlor. Factor</w:t>
      </w:r>
      <w:r>
        <w:t xml:space="preserve"> = factor applied to Coag. Water Alg. HAA6: 0.44 </w:t>
      </w:r>
      <w:r>
        <w:sym w:font="Symbol" w:char="F0A3"/>
      </w:r>
      <w:r>
        <w:t xml:space="preserve"> </w:t>
      </w:r>
      <w:r>
        <w:rPr>
          <w:i/>
          <w:iCs/>
        </w:rPr>
        <w:t>Factor</w:t>
      </w:r>
      <w:r>
        <w:t xml:space="preserve"> </w:t>
      </w:r>
      <w:r>
        <w:sym w:font="Symbol" w:char="F0A3"/>
      </w:r>
      <w:r>
        <w:t xml:space="preserve"> 1.94</w:t>
      </w:r>
    </w:p>
    <w:p w14:paraId="1CF9974C" w14:textId="77777777" w:rsidR="003855DB" w:rsidRDefault="003855DB" w:rsidP="003855DB">
      <w:pPr>
        <w:pStyle w:val="Header"/>
        <w:tabs>
          <w:tab w:val="clear" w:pos="4320"/>
          <w:tab w:val="clear" w:pos="8640"/>
        </w:tabs>
      </w:pPr>
      <w:r>
        <w:rPr>
          <w:i/>
          <w:iCs/>
        </w:rPr>
        <w:t>PreCl</w:t>
      </w:r>
      <w:r>
        <w:rPr>
          <w:i/>
          <w:iCs/>
          <w:vertAlign w:val="subscript"/>
        </w:rPr>
        <w:t>2</w:t>
      </w:r>
      <w:r>
        <w:rPr>
          <w:i/>
          <w:iCs/>
        </w:rPr>
        <w:t xml:space="preserve"> HAA6</w:t>
      </w:r>
      <w:r>
        <w:t xml:space="preserve"> = HAA6 formed during pre-chlorination (</w:t>
      </w:r>
      <w:r>
        <w:rPr>
          <w:rFonts w:ascii="Symbol" w:hAnsi="Symbol"/>
        </w:rPr>
        <w:t></w:t>
      </w:r>
      <w:r>
        <w:t xml:space="preserve">g/L): 15 </w:t>
      </w:r>
      <w:r>
        <w:sym w:font="Symbol" w:char="F0A3"/>
      </w:r>
      <w:r>
        <w:t xml:space="preserve"> </w:t>
      </w:r>
      <w:r>
        <w:rPr>
          <w:i/>
          <w:iCs/>
        </w:rPr>
        <w:t>PreCl</w:t>
      </w:r>
      <w:r>
        <w:rPr>
          <w:i/>
          <w:iCs/>
          <w:vertAlign w:val="subscript"/>
        </w:rPr>
        <w:t>2</w:t>
      </w:r>
      <w:r>
        <w:rPr>
          <w:i/>
          <w:iCs/>
        </w:rPr>
        <w:t xml:space="preserve"> HAA6</w:t>
      </w:r>
      <w:r>
        <w:t xml:space="preserve"> </w:t>
      </w:r>
      <w:r>
        <w:sym w:font="Symbol" w:char="F0A3"/>
      </w:r>
      <w:r>
        <w:t xml:space="preserve"> 168</w:t>
      </w:r>
    </w:p>
    <w:p w14:paraId="2E2E100F" w14:textId="77777777" w:rsidR="003855DB" w:rsidRDefault="003855DB" w:rsidP="003855DB">
      <w:pPr>
        <w:pStyle w:val="Header"/>
        <w:tabs>
          <w:tab w:val="clear" w:pos="4320"/>
          <w:tab w:val="clear" w:pos="8640"/>
        </w:tabs>
      </w:pPr>
    </w:p>
    <w:p w14:paraId="382AD3EF" w14:textId="77777777" w:rsidR="003855DB" w:rsidRDefault="003855DB" w:rsidP="003855DB">
      <w:pPr>
        <w:pStyle w:val="Header"/>
        <w:tabs>
          <w:tab w:val="clear" w:pos="4320"/>
          <w:tab w:val="clear" w:pos="8640"/>
        </w:tabs>
        <w:rPr>
          <w:b/>
          <w:bCs/>
        </w:rPr>
      </w:pPr>
      <w:r>
        <w:rPr>
          <w:b/>
          <w:bCs/>
        </w:rPr>
        <w:t>HAA9</w:t>
      </w:r>
    </w:p>
    <w:p w14:paraId="5E115269" w14:textId="77777777" w:rsidR="003855DB" w:rsidRDefault="003855DB" w:rsidP="003855DB">
      <w:pPr>
        <w:pStyle w:val="Header"/>
        <w:tabs>
          <w:tab w:val="clear" w:pos="4320"/>
          <w:tab w:val="clear" w:pos="8640"/>
        </w:tabs>
      </w:pPr>
      <w:r>
        <w:t>The same process as described for TTHM and HAA6 above was executed for HAA9.  However, the ratio of the predicted Coagulated Water Algorithm HAA9 formation to observed HAA9 formation after re-chlorination was not found to be a strong function of either of the variables used in the TTHM and HAA6 adjustment factors. The reason for this is that, in general, the HAA9 equation (with water-specific corrections based on data from the post-chlorination water only experiments) represented the central tendency of observed HAA9 formation after re-chlorination quite well (</w:t>
      </w:r>
      <w:r>
        <w:rPr>
          <w:i/>
          <w:iCs/>
        </w:rPr>
        <w:t>R</w:t>
      </w:r>
      <w:r>
        <w:rPr>
          <w:i/>
          <w:iCs/>
          <w:vertAlign w:val="superscript"/>
        </w:rPr>
        <w:t>2</w:t>
      </w:r>
      <w:r>
        <w:t xml:space="preserve"> = 0.95 for a predicted versus observed data scatter plot).  However, since the uncorrected Coagulated Water Algorithm HAA9 equation tended to slightly over-predict low HAA9 formation values and under-predict higher re-chlorination HAA9 formation values, an adjustment factor was developed as a function of the predicted formation value from the Coagulated Water Algorithm HAA9 equation.  The same process was carried out for the Coagulated Water Algorithm HAA6 equation that is used only to develop final predictions for HAA9 and the three HAA9 species not included in HAA6.  </w:t>
      </w:r>
      <w:r>
        <w:rPr>
          <w:b/>
          <w:bCs/>
        </w:rPr>
        <w:t>Equations 5-151</w:t>
      </w:r>
      <w:r>
        <w:t xml:space="preserve"> and </w:t>
      </w:r>
      <w:r>
        <w:rPr>
          <w:b/>
          <w:bCs/>
        </w:rPr>
        <w:t>5-152</w:t>
      </w:r>
      <w:r>
        <w:t xml:space="preserve"> below present the adjustment factors.</w:t>
      </w:r>
    </w:p>
    <w:p w14:paraId="59937723" w14:textId="77777777" w:rsidR="003855DB" w:rsidRDefault="003855DB" w:rsidP="003855DB">
      <w:pPr>
        <w:pStyle w:val="Header"/>
        <w:tabs>
          <w:tab w:val="clear" w:pos="4320"/>
          <w:tab w:val="clear" w:pos="8640"/>
        </w:tabs>
      </w:pPr>
    </w:p>
    <w:p w14:paraId="094E5043" w14:textId="77777777" w:rsidR="003855DB" w:rsidRDefault="003855DB" w:rsidP="003855DB">
      <w:pPr>
        <w:pStyle w:val="Header"/>
        <w:tabs>
          <w:tab w:val="clear" w:pos="4320"/>
          <w:tab w:val="clear" w:pos="8640"/>
        </w:tabs>
        <w:ind w:firstLine="720"/>
        <w:rPr>
          <w:b/>
          <w:bCs/>
        </w:rPr>
      </w:pPr>
      <w:r>
        <w:rPr>
          <w:i/>
          <w:iCs/>
        </w:rPr>
        <w:t>HAA9 Rechlorination Factor</w:t>
      </w:r>
      <w:r>
        <w:t xml:space="preserve"> = [1.16 - 0.0012×(</w:t>
      </w:r>
      <w:r>
        <w:rPr>
          <w:i/>
          <w:iCs/>
        </w:rPr>
        <w:t>Predicted HAA9 Formation</w:t>
      </w:r>
      <w:r>
        <w:t>)]</w:t>
      </w:r>
      <w:r>
        <w:rPr>
          <w:vertAlign w:val="superscript"/>
        </w:rPr>
        <w:t>-1</w:t>
      </w:r>
      <w:r>
        <w:t xml:space="preserve"> </w:t>
      </w:r>
      <w:r>
        <w:tab/>
      </w:r>
      <w:r>
        <w:rPr>
          <w:b/>
          <w:bCs/>
        </w:rPr>
        <w:t>(5-151)</w:t>
      </w:r>
    </w:p>
    <w:p w14:paraId="1C69C5F3" w14:textId="77777777" w:rsidR="003855DB" w:rsidRDefault="003855DB" w:rsidP="003855DB">
      <w:pPr>
        <w:pStyle w:val="Header"/>
        <w:tabs>
          <w:tab w:val="clear" w:pos="4320"/>
          <w:tab w:val="clear" w:pos="8640"/>
        </w:tabs>
        <w:ind w:firstLine="720"/>
      </w:pPr>
      <w:r>
        <w:tab/>
      </w:r>
      <w:r>
        <w:tab/>
        <w:t>(</w:t>
      </w:r>
      <w:r>
        <w:rPr>
          <w:i/>
          <w:iCs/>
        </w:rPr>
        <w:t>R</w:t>
      </w:r>
      <w:r>
        <w:rPr>
          <w:i/>
          <w:iCs/>
          <w:vertAlign w:val="superscript"/>
        </w:rPr>
        <w:t>2</w:t>
      </w:r>
      <w:r>
        <w:rPr>
          <w:i/>
          <w:iCs/>
          <w:vertAlign w:val="subscript"/>
        </w:rPr>
        <w:t>adj</w:t>
      </w:r>
      <w:r>
        <w:t xml:space="preserve"> = 0.06, </w:t>
      </w:r>
      <w:r>
        <w:rPr>
          <w:i/>
          <w:iCs/>
        </w:rPr>
        <w:t>SEE</w:t>
      </w:r>
      <w:r>
        <w:t xml:space="preserve"> = 0.28, </w:t>
      </w:r>
      <w:r>
        <w:rPr>
          <w:i/>
          <w:iCs/>
        </w:rPr>
        <w:t>F</w:t>
      </w:r>
      <w:r>
        <w:t xml:space="preserve"> = 2.2, </w:t>
      </w:r>
      <w:r>
        <w:rPr>
          <w:i/>
          <w:iCs/>
        </w:rPr>
        <w:t>n</w:t>
      </w:r>
      <w:r>
        <w:t xml:space="preserve"> = 36)</w:t>
      </w:r>
    </w:p>
    <w:p w14:paraId="20DBCA2E" w14:textId="77777777" w:rsidR="003855DB" w:rsidRDefault="003855DB" w:rsidP="003855DB">
      <w:pPr>
        <w:pStyle w:val="Header"/>
        <w:tabs>
          <w:tab w:val="clear" w:pos="4320"/>
          <w:tab w:val="clear" w:pos="8640"/>
        </w:tabs>
      </w:pPr>
    </w:p>
    <w:p w14:paraId="2AE80474" w14:textId="77777777" w:rsidR="003855DB" w:rsidRDefault="003855DB" w:rsidP="003855DB">
      <w:pPr>
        <w:pStyle w:val="Header"/>
        <w:tabs>
          <w:tab w:val="clear" w:pos="4320"/>
          <w:tab w:val="clear" w:pos="8640"/>
        </w:tabs>
        <w:ind w:firstLine="720"/>
        <w:rPr>
          <w:b/>
          <w:bCs/>
        </w:rPr>
      </w:pPr>
      <w:r>
        <w:rPr>
          <w:i/>
          <w:iCs/>
        </w:rPr>
        <w:t>HAA6 Rechlorination Factor</w:t>
      </w:r>
      <w:r>
        <w:t xml:space="preserve"> = [1.076 - 0.0016×(</w:t>
      </w:r>
      <w:r>
        <w:rPr>
          <w:i/>
          <w:iCs/>
        </w:rPr>
        <w:t>Predicted HAA6 Formation</w:t>
      </w:r>
      <w:r>
        <w:t>)]</w:t>
      </w:r>
      <w:r>
        <w:rPr>
          <w:vertAlign w:val="superscript"/>
        </w:rPr>
        <w:t>-1</w:t>
      </w:r>
      <w:r>
        <w:t xml:space="preserve"> </w:t>
      </w:r>
      <w:r>
        <w:tab/>
      </w:r>
      <w:r>
        <w:rPr>
          <w:b/>
          <w:bCs/>
        </w:rPr>
        <w:t>(5-152)</w:t>
      </w:r>
    </w:p>
    <w:p w14:paraId="21FFA365" w14:textId="77777777" w:rsidR="003855DB" w:rsidRDefault="003855DB" w:rsidP="003855DB">
      <w:pPr>
        <w:pStyle w:val="Header"/>
        <w:tabs>
          <w:tab w:val="clear" w:pos="4320"/>
          <w:tab w:val="clear" w:pos="8640"/>
        </w:tabs>
        <w:ind w:firstLine="720"/>
      </w:pPr>
      <w:r>
        <w:tab/>
      </w:r>
      <w:r>
        <w:tab/>
        <w:t>(</w:t>
      </w:r>
      <w:r>
        <w:rPr>
          <w:i/>
          <w:iCs/>
        </w:rPr>
        <w:t>R</w:t>
      </w:r>
      <w:r>
        <w:rPr>
          <w:i/>
          <w:iCs/>
          <w:vertAlign w:val="superscript"/>
        </w:rPr>
        <w:t>2</w:t>
      </w:r>
      <w:r>
        <w:rPr>
          <w:i/>
          <w:iCs/>
          <w:vertAlign w:val="subscript"/>
        </w:rPr>
        <w:t>adj</w:t>
      </w:r>
      <w:r>
        <w:t xml:space="preserve"> = 0.08, </w:t>
      </w:r>
      <w:r>
        <w:rPr>
          <w:i/>
          <w:iCs/>
        </w:rPr>
        <w:t>SEE</w:t>
      </w:r>
      <w:r>
        <w:t xml:space="preserve"> = 0.27, </w:t>
      </w:r>
      <w:r>
        <w:rPr>
          <w:i/>
          <w:iCs/>
        </w:rPr>
        <w:t>F</w:t>
      </w:r>
      <w:r>
        <w:t xml:space="preserve"> = 2.9, </w:t>
      </w:r>
      <w:r>
        <w:rPr>
          <w:i/>
          <w:iCs/>
        </w:rPr>
        <w:t>n</w:t>
      </w:r>
      <w:r>
        <w:t xml:space="preserve"> = 36)</w:t>
      </w:r>
    </w:p>
    <w:p w14:paraId="672C1795" w14:textId="77777777" w:rsidR="003855DB" w:rsidRDefault="003855DB" w:rsidP="003855DB">
      <w:pPr>
        <w:pStyle w:val="Header"/>
        <w:tabs>
          <w:tab w:val="clear" w:pos="4320"/>
          <w:tab w:val="clear" w:pos="8640"/>
        </w:tabs>
      </w:pPr>
    </w:p>
    <w:p w14:paraId="21918A52" w14:textId="77777777" w:rsidR="003855DB" w:rsidRDefault="003855DB" w:rsidP="003855DB">
      <w:pPr>
        <w:pStyle w:val="Header"/>
        <w:tabs>
          <w:tab w:val="clear" w:pos="4320"/>
          <w:tab w:val="clear" w:pos="8640"/>
        </w:tabs>
      </w:pPr>
      <w:r>
        <w:lastRenderedPageBreak/>
        <w:t>where,</w:t>
      </w:r>
    </w:p>
    <w:p w14:paraId="67742170" w14:textId="77777777" w:rsidR="003855DB" w:rsidRDefault="003855DB" w:rsidP="003855DB">
      <w:pPr>
        <w:pStyle w:val="Header"/>
        <w:tabs>
          <w:tab w:val="clear" w:pos="4320"/>
          <w:tab w:val="clear" w:pos="8640"/>
        </w:tabs>
      </w:pPr>
      <w:r>
        <w:rPr>
          <w:i/>
          <w:iCs/>
        </w:rPr>
        <w:t>HAA9 Rechlor. Factor</w:t>
      </w:r>
      <w:r>
        <w:t xml:space="preserve"> = factor applied to Coag. Water Alg. HAA9: 0.53 </w:t>
      </w:r>
      <w:r>
        <w:sym w:font="Symbol" w:char="F0A3"/>
      </w:r>
      <w:r>
        <w:t xml:space="preserve"> </w:t>
      </w:r>
      <w:r>
        <w:rPr>
          <w:i/>
          <w:iCs/>
        </w:rPr>
        <w:t>Factor</w:t>
      </w:r>
      <w:r>
        <w:t xml:space="preserve"> </w:t>
      </w:r>
      <w:r>
        <w:sym w:font="Symbol" w:char="F0A3"/>
      </w:r>
      <w:r>
        <w:t xml:space="preserve"> 1.55</w:t>
      </w:r>
    </w:p>
    <w:p w14:paraId="6D33A19F" w14:textId="77777777" w:rsidR="003855DB" w:rsidRDefault="003855DB" w:rsidP="003855DB">
      <w:pPr>
        <w:pStyle w:val="Header"/>
        <w:tabs>
          <w:tab w:val="clear" w:pos="4320"/>
          <w:tab w:val="clear" w:pos="8640"/>
        </w:tabs>
      </w:pPr>
      <w:r>
        <w:rPr>
          <w:i/>
          <w:iCs/>
        </w:rPr>
        <w:t xml:space="preserve">Predicted HAA9 Formation </w:t>
      </w:r>
      <w:r>
        <w:t>= HAA9 predicted to form during re-chlorination (</w:t>
      </w:r>
      <w:r>
        <w:rPr>
          <w:rFonts w:ascii="Symbol" w:hAnsi="Symbol"/>
        </w:rPr>
        <w:t></w:t>
      </w:r>
      <w:r>
        <w:t xml:space="preserve">g/L): </w:t>
      </w:r>
    </w:p>
    <w:p w14:paraId="70CC4C17" w14:textId="77777777" w:rsidR="003855DB" w:rsidRDefault="003855DB" w:rsidP="003855DB">
      <w:pPr>
        <w:pStyle w:val="Header"/>
        <w:tabs>
          <w:tab w:val="clear" w:pos="4320"/>
          <w:tab w:val="clear" w:pos="8640"/>
        </w:tabs>
      </w:pPr>
      <w:r>
        <w:t xml:space="preserve"> </w:t>
      </w:r>
      <w:r>
        <w:tab/>
      </w:r>
      <w:r>
        <w:tab/>
      </w:r>
      <w:r>
        <w:tab/>
      </w:r>
      <w:r>
        <w:tab/>
      </w:r>
      <w:r>
        <w:tab/>
      </w:r>
      <w:r>
        <w:tab/>
      </w:r>
      <w:r>
        <w:tab/>
      </w:r>
      <w:r>
        <w:tab/>
        <w:t xml:space="preserve">                8 </w:t>
      </w:r>
      <w:r>
        <w:sym w:font="Symbol" w:char="F0A3"/>
      </w:r>
      <w:r>
        <w:t xml:space="preserve"> </w:t>
      </w:r>
      <w:r>
        <w:rPr>
          <w:i/>
          <w:iCs/>
        </w:rPr>
        <w:t>Pred. HAA9</w:t>
      </w:r>
      <w:r>
        <w:t xml:space="preserve"> </w:t>
      </w:r>
      <w:r>
        <w:sym w:font="Symbol" w:char="F0A3"/>
      </w:r>
      <w:r>
        <w:t xml:space="preserve"> 242</w:t>
      </w:r>
    </w:p>
    <w:p w14:paraId="68900DF5" w14:textId="77777777" w:rsidR="003855DB" w:rsidRDefault="003855DB" w:rsidP="003855DB">
      <w:pPr>
        <w:pStyle w:val="Header"/>
        <w:tabs>
          <w:tab w:val="clear" w:pos="4320"/>
          <w:tab w:val="clear" w:pos="8640"/>
        </w:tabs>
      </w:pPr>
      <w:r>
        <w:rPr>
          <w:i/>
          <w:iCs/>
        </w:rPr>
        <w:t>HAA6 Rechlor. Factor</w:t>
      </w:r>
      <w:r>
        <w:t xml:space="preserve"> = factor applied to Coag. Water Alg. HAA6: 0.58 </w:t>
      </w:r>
      <w:r>
        <w:sym w:font="Symbol" w:char="F0A3"/>
      </w:r>
      <w:r>
        <w:t xml:space="preserve"> </w:t>
      </w:r>
      <w:r>
        <w:rPr>
          <w:i/>
          <w:iCs/>
        </w:rPr>
        <w:t>Factor</w:t>
      </w:r>
      <w:r>
        <w:t xml:space="preserve"> </w:t>
      </w:r>
      <w:r>
        <w:sym w:font="Symbol" w:char="F0A3"/>
      </w:r>
      <w:r>
        <w:t xml:space="preserve"> 1.71</w:t>
      </w:r>
    </w:p>
    <w:p w14:paraId="797456BA" w14:textId="77777777" w:rsidR="003855DB" w:rsidRDefault="003855DB" w:rsidP="003855DB">
      <w:pPr>
        <w:pStyle w:val="Header"/>
        <w:tabs>
          <w:tab w:val="clear" w:pos="4320"/>
          <w:tab w:val="clear" w:pos="8640"/>
        </w:tabs>
      </w:pPr>
      <w:r>
        <w:rPr>
          <w:i/>
          <w:iCs/>
        </w:rPr>
        <w:t xml:space="preserve">Predicted HAA9 Formation </w:t>
      </w:r>
      <w:r>
        <w:t>= HAA9 predicted to form during re-chlorination (</w:t>
      </w:r>
      <w:r>
        <w:rPr>
          <w:rFonts w:ascii="Symbol" w:hAnsi="Symbol"/>
        </w:rPr>
        <w:t></w:t>
      </w:r>
      <w:r>
        <w:t xml:space="preserve">g/L): </w:t>
      </w:r>
    </w:p>
    <w:p w14:paraId="7F301EE5" w14:textId="77777777" w:rsidR="003855DB" w:rsidRDefault="003855DB" w:rsidP="003855DB">
      <w:pPr>
        <w:pStyle w:val="Header"/>
        <w:tabs>
          <w:tab w:val="clear" w:pos="4320"/>
          <w:tab w:val="clear" w:pos="8640"/>
        </w:tabs>
      </w:pPr>
      <w:r>
        <w:t xml:space="preserve"> </w:t>
      </w:r>
      <w:r>
        <w:tab/>
      </w:r>
      <w:r>
        <w:tab/>
      </w:r>
      <w:r>
        <w:tab/>
      </w:r>
      <w:r>
        <w:tab/>
      </w:r>
      <w:r>
        <w:tab/>
      </w:r>
      <w:r>
        <w:tab/>
      </w:r>
      <w:r>
        <w:tab/>
      </w:r>
      <w:r>
        <w:tab/>
      </w:r>
      <w:r>
        <w:tab/>
        <w:t xml:space="preserve">   7 </w:t>
      </w:r>
      <w:r>
        <w:sym w:font="Symbol" w:char="F0A3"/>
      </w:r>
      <w:r>
        <w:t xml:space="preserve"> </w:t>
      </w:r>
      <w:r>
        <w:rPr>
          <w:i/>
          <w:iCs/>
        </w:rPr>
        <w:t>Pred. HAA9</w:t>
      </w:r>
      <w:r>
        <w:t xml:space="preserve"> </w:t>
      </w:r>
      <w:r>
        <w:sym w:font="Symbol" w:char="F0A3"/>
      </w:r>
      <w:r>
        <w:t xml:space="preserve"> 204</w:t>
      </w:r>
    </w:p>
    <w:p w14:paraId="741E24CF" w14:textId="77777777" w:rsidR="003855DB" w:rsidRDefault="003855DB" w:rsidP="003855DB">
      <w:pPr>
        <w:pStyle w:val="Header"/>
        <w:tabs>
          <w:tab w:val="clear" w:pos="4320"/>
          <w:tab w:val="clear" w:pos="8640"/>
        </w:tabs>
      </w:pPr>
    </w:p>
    <w:p w14:paraId="43770F83" w14:textId="77777777" w:rsidR="003855DB" w:rsidRDefault="003855DB" w:rsidP="003855DB">
      <w:pPr>
        <w:pStyle w:val="Header"/>
        <w:tabs>
          <w:tab w:val="clear" w:pos="4320"/>
          <w:tab w:val="clear" w:pos="8640"/>
        </w:tabs>
      </w:pPr>
      <w:r>
        <w:t xml:space="preserve">Factors for the individual TTHM, HAA6, and HAA9 species were not developed.  Instead, the WTP Model uses the unadjusted Coagulated Water Algorithm equations to predict relative species concentrations that are uniformly scaled to sum to the appropriate bulk parameter.  Note also that predictions of TTHM, HAA6, and associated species are adjusted using the ICR-derived calibration factors for full-scale plants.  </w:t>
      </w:r>
    </w:p>
    <w:p w14:paraId="16DF5F79" w14:textId="77777777" w:rsidR="00B241B8" w:rsidRDefault="00B241B8">
      <w:pPr>
        <w:pStyle w:val="Header"/>
        <w:tabs>
          <w:tab w:val="clear" w:pos="4320"/>
          <w:tab w:val="clear" w:pos="8640"/>
        </w:tabs>
      </w:pPr>
    </w:p>
    <w:p w14:paraId="125E732F" w14:textId="77777777" w:rsidR="00B241B8" w:rsidRDefault="00B241B8">
      <w:pPr>
        <w:pStyle w:val="Header"/>
        <w:tabs>
          <w:tab w:val="clear" w:pos="4320"/>
          <w:tab w:val="clear" w:pos="8640"/>
        </w:tabs>
        <w:rPr>
          <w:b/>
          <w:bCs/>
        </w:rPr>
      </w:pPr>
      <w:r>
        <w:rPr>
          <w:b/>
          <w:bCs/>
        </w:rPr>
        <w:t>TOX</w:t>
      </w:r>
    </w:p>
    <w:p w14:paraId="4C759DD4" w14:textId="77777777" w:rsidR="00B241B8" w:rsidRDefault="00B241B8">
      <w:pPr>
        <w:pStyle w:val="Header"/>
        <w:tabs>
          <w:tab w:val="clear" w:pos="4320"/>
          <w:tab w:val="clear" w:pos="8640"/>
        </w:tabs>
      </w:pPr>
      <w:r>
        <w:t>Predictions from the Coagulated Water Algorithm TOX equation were adjusted to predict formation in re-chlorinated, pre-chlorinated water.  The WTP Model performs this adjustment by applying a weighted average of the TTHM and HAA6 correction factors.</w:t>
      </w:r>
    </w:p>
    <w:p w14:paraId="573499FE" w14:textId="77777777" w:rsidR="00B241B8" w:rsidRDefault="00B241B8">
      <w:pPr>
        <w:pStyle w:val="Header"/>
        <w:tabs>
          <w:tab w:val="clear" w:pos="4320"/>
          <w:tab w:val="clear" w:pos="8640"/>
        </w:tabs>
      </w:pPr>
    </w:p>
    <w:p w14:paraId="18048629" w14:textId="77777777" w:rsidR="00157935" w:rsidRDefault="00157935" w:rsidP="004B79A2">
      <w:pPr>
        <w:pStyle w:val="Heading3"/>
      </w:pPr>
      <w:bookmarkStart w:id="901" w:name="_Toc509054842"/>
      <w:bookmarkStart w:id="902" w:name="_Toc509060734"/>
      <w:bookmarkStart w:id="903" w:name="_Toc509908593"/>
      <w:bookmarkStart w:id="904" w:name="_Toc509909808"/>
      <w:bookmarkStart w:id="905" w:name="_Toc509909949"/>
      <w:bookmarkStart w:id="906" w:name="_Toc509910183"/>
      <w:bookmarkStart w:id="907" w:name="_Toc509910333"/>
      <w:bookmarkStart w:id="908" w:name="_Toc509910477"/>
      <w:bookmarkStart w:id="909" w:name="_Toc509910573"/>
      <w:bookmarkStart w:id="910" w:name="_Toc514725277"/>
      <w:bookmarkStart w:id="911" w:name="_Toc514725468"/>
      <w:bookmarkStart w:id="912" w:name="_Toc514765065"/>
      <w:bookmarkStart w:id="913" w:name="_Toc514820960"/>
      <w:r>
        <w:t>Free Chlorine DBPs: GAC-Treated/Nanofiltered Water Algorithm Equations</w:t>
      </w:r>
    </w:p>
    <w:p w14:paraId="009B810E" w14:textId="77777777" w:rsidR="00157935" w:rsidRDefault="00157935" w:rsidP="00157935"/>
    <w:p w14:paraId="68B2A55D" w14:textId="77777777"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One of the difficulties in modeling DBP formation of treated waters following specific treatment processes is a lack of sufficient data.  In previous versions, the WTP Model did not uses separate equations for DBP predictions following advanced treatment processes, such as GAC adsorption. However, the ICR Treatment Studies (Hooper et al., 2002) database represented a significant resource available for development of new equations for GAC-treated and nanofiltered waters.  </w:t>
      </w:r>
    </w:p>
    <w:p w14:paraId="287ED23B" w14:textId="77777777"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2453E086" w14:textId="0B0DFF79"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Version 2.2 of the WTP Model includes a separate algorithm with DBP formation equations for GAC-treated.  These equations were developed using the ICR Treatment Studies database of individual samples, which contained approximately 4,000 records.  The equations were developed for GAC effluent waters with TOC concentrations of less than or equal to 2.0 mg/L. Outliers and data with incomplete records were not used for equation development.  A significant percentage of the data was reported as below the detection limit.  This would be expected for GAC effluent with very low TOC concentrations.  Instead of discarding all below detection limit data,</w:t>
      </w:r>
      <w:r w:rsidR="005D1DD2">
        <w:rPr>
          <w:spacing w:val="0"/>
        </w:rPr>
        <w:t xml:space="preserve"> the data were </w:t>
      </w:r>
      <w:r w:rsidR="005D1DD2">
        <w:rPr>
          <w:spacing w:val="0"/>
        </w:rPr>
        <w:lastRenderedPageBreak/>
        <w:t xml:space="preserve">replaced with a </w:t>
      </w:r>
      <w:r>
        <w:rPr>
          <w:spacing w:val="0"/>
        </w:rPr>
        <w:t>value of one half of the detection limit.  These equations were also found to predict DBP formation in nanofiltered waters of the ICR Treatment Studies database; therefore, the equations were incorporated into a WTP Model algorithm for both GAC-treated and nanofiltered waters.  Predictive equations were developed for individual THM species and TTHM, individual HAA species and HAA6, as well as for TOX.</w:t>
      </w:r>
    </w:p>
    <w:p w14:paraId="40D94C45" w14:textId="77777777"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6B4FD9DE" w14:textId="77777777" w:rsidR="00157935" w:rsidRDefault="00157935" w:rsidP="00157935">
      <w:pPr>
        <w:pStyle w:val="Heading4"/>
      </w:pPr>
      <w:r>
        <w:t>THMs</w:t>
      </w:r>
    </w:p>
    <w:p w14:paraId="7165FB94" w14:textId="16A19405"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b/>
          <w:bCs/>
        </w:rPr>
        <w:t>Equation 5-153</w:t>
      </w:r>
      <w:r>
        <w:t xml:space="preserve"> shows the GAC-Treated/Nanofiltered Water Algorithm equation for TTHM.  The format of the species equations is given by </w:t>
      </w:r>
      <w:r>
        <w:rPr>
          <w:b/>
          <w:bCs/>
        </w:rPr>
        <w:t>Equation 5-154</w:t>
      </w:r>
      <w:r>
        <w:t xml:space="preserve">, and the coefficients and regression statistics are shown in </w:t>
      </w:r>
      <w:r>
        <w:rPr>
          <w:b/>
          <w:bCs/>
        </w:rPr>
        <w:t>Table 5-</w:t>
      </w:r>
      <w:r w:rsidR="006B2F44">
        <w:rPr>
          <w:b/>
          <w:bCs/>
        </w:rPr>
        <w:t>9</w:t>
      </w:r>
      <w:r>
        <w:t>.</w:t>
      </w:r>
    </w:p>
    <w:p w14:paraId="70714630" w14:textId="77777777"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napToGrid w:val="0"/>
          <w:vertAlign w:val="superscript"/>
        </w:rPr>
      </w:pPr>
    </w:p>
    <w:p w14:paraId="449E8F28" w14:textId="77777777" w:rsidR="00157935" w:rsidRDefault="00E1585D" w:rsidP="00157935">
      <w:pPr>
        <w:pStyle w:val="Caption"/>
        <w:jc w:val="right"/>
      </w:pPr>
      <w:r>
        <w:rPr>
          <w:position w:val="-10"/>
        </w:rPr>
        <w:pict w14:anchorId="08BB3282">
          <v:shape id="_x0000_i1176" type="#_x0000_t75" style="width:414pt;height:21pt" fillcolor="window">
            <v:imagedata r:id="rId180" o:title=""/>
          </v:shape>
        </w:pict>
      </w:r>
      <w:r w:rsidR="00157935">
        <w:tab/>
        <w:t>(</w:t>
      </w:r>
      <w:r w:rsidR="0062246E">
        <w:rPr>
          <w:noProof/>
        </w:rPr>
        <w:fldChar w:fldCharType="begin"/>
      </w:r>
      <w:r w:rsidR="0062246E">
        <w:rPr>
          <w:noProof/>
        </w:rPr>
        <w:instrText xml:space="preserve"> STYLEREF 1 \s </w:instrText>
      </w:r>
      <w:r w:rsidR="0062246E">
        <w:rPr>
          <w:noProof/>
        </w:rPr>
        <w:fldChar w:fldCharType="separate"/>
      </w:r>
      <w:r w:rsidR="00157935">
        <w:rPr>
          <w:noProof/>
        </w:rPr>
        <w:t>5</w:t>
      </w:r>
      <w:r w:rsidR="0062246E">
        <w:rPr>
          <w:noProof/>
        </w:rPr>
        <w:fldChar w:fldCharType="end"/>
      </w:r>
      <w:r w:rsidR="00157935">
        <w:noBreakHyphen/>
        <w:t>154)</w:t>
      </w:r>
    </w:p>
    <w:p w14:paraId="11E6C4C8" w14:textId="77777777" w:rsidR="00157935" w:rsidRDefault="00157935" w:rsidP="00157935">
      <w:pPr>
        <w:ind w:left="1440" w:firstLine="720"/>
        <w:jc w:val="left"/>
        <w:rPr>
          <w:i/>
        </w:rPr>
      </w:pPr>
      <w:r>
        <w:rPr>
          <w:i/>
        </w:rPr>
        <w:t>(R</w:t>
      </w:r>
      <w:r>
        <w:rPr>
          <w:i/>
          <w:vertAlign w:val="superscript"/>
        </w:rPr>
        <w:t>2</w:t>
      </w:r>
      <w:r>
        <w:rPr>
          <w:i/>
          <w:vertAlign w:val="subscript"/>
        </w:rPr>
        <w:t>adj</w:t>
      </w:r>
      <w:r>
        <w:rPr>
          <w:i/>
        </w:rPr>
        <w:t xml:space="preserve"> = 0.83, SEE = 9.3 </w:t>
      </w:r>
      <w:r>
        <w:rPr>
          <w:rFonts w:ascii="Symbol" w:hAnsi="Symbol"/>
          <w:i/>
        </w:rPr>
        <w:t></w:t>
      </w:r>
      <w:r>
        <w:rPr>
          <w:i/>
        </w:rPr>
        <w:t>g/L, F = 2336, n =2946)</w:t>
      </w:r>
    </w:p>
    <w:p w14:paraId="5D17D890" w14:textId="77777777" w:rsidR="00157935" w:rsidRDefault="00157935" w:rsidP="00157935"/>
    <w:p w14:paraId="76DBF715" w14:textId="77777777" w:rsidR="00157935" w:rsidRDefault="00E1585D" w:rsidP="00157935">
      <w:pPr>
        <w:pStyle w:val="Caption"/>
        <w:jc w:val="right"/>
      </w:pPr>
      <w:r>
        <w:rPr>
          <w:position w:val="-10"/>
        </w:rPr>
        <w:pict w14:anchorId="108D4FDD">
          <v:shape id="_x0000_i1177" type="#_x0000_t75" style="width:312pt;height:21pt" fillcolor="window">
            <v:imagedata r:id="rId181" o:title=""/>
          </v:shape>
        </w:pict>
      </w:r>
      <w:r w:rsidR="00157935">
        <w:tab/>
      </w:r>
      <w:r w:rsidR="00157935">
        <w:tab/>
        <w:t>(</w:t>
      </w:r>
      <w:r w:rsidR="0062246E">
        <w:rPr>
          <w:noProof/>
        </w:rPr>
        <w:fldChar w:fldCharType="begin"/>
      </w:r>
      <w:r w:rsidR="0062246E">
        <w:rPr>
          <w:noProof/>
        </w:rPr>
        <w:instrText xml:space="preserve"> STYLEREF 1 \s </w:instrText>
      </w:r>
      <w:r w:rsidR="0062246E">
        <w:rPr>
          <w:noProof/>
        </w:rPr>
        <w:fldChar w:fldCharType="separate"/>
      </w:r>
      <w:r w:rsidR="00157935">
        <w:rPr>
          <w:noProof/>
        </w:rPr>
        <w:t>5</w:t>
      </w:r>
      <w:r w:rsidR="0062246E">
        <w:rPr>
          <w:noProof/>
        </w:rPr>
        <w:fldChar w:fldCharType="end"/>
      </w:r>
      <w:r w:rsidR="00157935">
        <w:noBreakHyphen/>
        <w:t>155</w:t>
      </w:r>
      <w:r w:rsidR="00157935">
        <w:rPr>
          <w:noProof/>
        </w:rPr>
        <w:t>)</w:t>
      </w:r>
    </w:p>
    <w:p w14:paraId="6FA2DA9C" w14:textId="77777777" w:rsidR="00157935" w:rsidRDefault="00157935" w:rsidP="00157935"/>
    <w:p w14:paraId="55A987C9" w14:textId="77777777" w:rsidR="00157935" w:rsidRDefault="00157935" w:rsidP="00157935">
      <w:pPr>
        <w:pStyle w:val="Caption"/>
        <w:spacing w:line="240" w:lineRule="auto"/>
        <w:rPr>
          <w:noProof/>
        </w:rPr>
      </w:pP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9</w:t>
      </w:r>
      <w:r w:rsidR="0062246E">
        <w:rPr>
          <w:noProof/>
        </w:rPr>
        <w:fldChar w:fldCharType="end"/>
      </w:r>
      <w:r>
        <w:rPr>
          <w:noProof/>
        </w:rPr>
        <w:t xml:space="preserve">   Coefficients and Regression Stats. for GAC-Treated/Nanofiltered Water </w:t>
      </w:r>
    </w:p>
    <w:p w14:paraId="63CB0043" w14:textId="77777777" w:rsidR="00157935" w:rsidRDefault="00157935" w:rsidP="00157935">
      <w:pPr>
        <w:pStyle w:val="Caption"/>
        <w:spacing w:line="240" w:lineRule="auto"/>
        <w:rPr>
          <w:noProof/>
        </w:rPr>
      </w:pPr>
      <w:r>
        <w:rPr>
          <w:noProof/>
        </w:rPr>
        <w:t xml:space="preserve"> </w:t>
      </w:r>
      <w:r>
        <w:rPr>
          <w:noProof/>
        </w:rPr>
        <w:tab/>
        <w:t xml:space="preserve">       THM Species Equations</w:t>
      </w:r>
    </w:p>
    <w:tbl>
      <w:tblPr>
        <w:tblW w:w="0" w:type="auto"/>
        <w:tblInd w:w="5"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157935" w14:paraId="12FA7778" w14:textId="77777777" w:rsidTr="00F3123F">
        <w:trPr>
          <w:cantSplit/>
        </w:trPr>
        <w:tc>
          <w:tcPr>
            <w:tcW w:w="1296" w:type="dxa"/>
            <w:tcBorders>
              <w:top w:val="single" w:sz="4" w:space="0" w:color="auto"/>
              <w:left w:val="single" w:sz="4" w:space="0" w:color="auto"/>
            </w:tcBorders>
          </w:tcPr>
          <w:p w14:paraId="7DD5E6CC" w14:textId="77777777" w:rsidR="00157935" w:rsidRDefault="00157935" w:rsidP="00F3123F">
            <w:pPr>
              <w:rPr>
                <w:sz w:val="8"/>
              </w:rPr>
            </w:pPr>
          </w:p>
        </w:tc>
        <w:tc>
          <w:tcPr>
            <w:tcW w:w="144" w:type="dxa"/>
            <w:tcBorders>
              <w:top w:val="single" w:sz="4" w:space="0" w:color="auto"/>
            </w:tcBorders>
          </w:tcPr>
          <w:p w14:paraId="120425DC" w14:textId="77777777" w:rsidR="00157935" w:rsidRDefault="00157935" w:rsidP="00F3123F">
            <w:pPr>
              <w:rPr>
                <w:sz w:val="8"/>
              </w:rPr>
            </w:pPr>
          </w:p>
        </w:tc>
        <w:tc>
          <w:tcPr>
            <w:tcW w:w="7056" w:type="dxa"/>
            <w:gridSpan w:val="7"/>
            <w:tcBorders>
              <w:top w:val="single" w:sz="4" w:space="0" w:color="auto"/>
              <w:right w:val="single" w:sz="4" w:space="0" w:color="auto"/>
            </w:tcBorders>
          </w:tcPr>
          <w:p w14:paraId="442D253D" w14:textId="77777777" w:rsidR="00157935" w:rsidRDefault="00157935" w:rsidP="00F3123F">
            <w:pPr>
              <w:jc w:val="center"/>
              <w:rPr>
                <w:i/>
                <w:sz w:val="8"/>
              </w:rPr>
            </w:pPr>
          </w:p>
        </w:tc>
      </w:tr>
      <w:tr w:rsidR="00157935" w14:paraId="2E70FE65" w14:textId="77777777" w:rsidTr="00F3123F">
        <w:trPr>
          <w:cantSplit/>
        </w:trPr>
        <w:tc>
          <w:tcPr>
            <w:tcW w:w="1296" w:type="dxa"/>
            <w:tcBorders>
              <w:left w:val="single" w:sz="4" w:space="0" w:color="auto"/>
            </w:tcBorders>
          </w:tcPr>
          <w:p w14:paraId="2DC5F60F" w14:textId="77777777" w:rsidR="00157935" w:rsidRDefault="00157935" w:rsidP="00F3123F">
            <w:pPr>
              <w:rPr>
                <w:sz w:val="20"/>
              </w:rPr>
            </w:pPr>
          </w:p>
        </w:tc>
        <w:tc>
          <w:tcPr>
            <w:tcW w:w="144" w:type="dxa"/>
          </w:tcPr>
          <w:p w14:paraId="1E7D7185" w14:textId="77777777" w:rsidR="00157935" w:rsidRDefault="00157935" w:rsidP="00F3123F">
            <w:pPr>
              <w:rPr>
                <w:sz w:val="20"/>
              </w:rPr>
            </w:pPr>
          </w:p>
        </w:tc>
        <w:tc>
          <w:tcPr>
            <w:tcW w:w="7056" w:type="dxa"/>
            <w:gridSpan w:val="7"/>
            <w:tcBorders>
              <w:right w:val="single" w:sz="4" w:space="0" w:color="auto"/>
            </w:tcBorders>
          </w:tcPr>
          <w:p w14:paraId="4D78CD83" w14:textId="77777777" w:rsidR="00157935" w:rsidRDefault="00157935" w:rsidP="00F3123F">
            <w:pPr>
              <w:jc w:val="center"/>
              <w:rPr>
                <w:i/>
                <w:sz w:val="20"/>
              </w:rPr>
            </w:pPr>
            <w:r>
              <w:rPr>
                <w:i/>
                <w:sz w:val="20"/>
              </w:rPr>
              <w:t>Coefficients for Equation 5-155</w:t>
            </w:r>
          </w:p>
        </w:tc>
      </w:tr>
      <w:tr w:rsidR="00157935" w14:paraId="3349EE63" w14:textId="77777777" w:rsidTr="00F3123F">
        <w:tc>
          <w:tcPr>
            <w:tcW w:w="1296" w:type="dxa"/>
            <w:tcBorders>
              <w:left w:val="single" w:sz="4" w:space="0" w:color="auto"/>
              <w:bottom w:val="single" w:sz="4" w:space="0" w:color="auto"/>
            </w:tcBorders>
          </w:tcPr>
          <w:p w14:paraId="3FDC406F" w14:textId="77777777" w:rsidR="00157935" w:rsidRDefault="00157935" w:rsidP="00F3123F">
            <w:pPr>
              <w:ind w:left="90"/>
              <w:rPr>
                <w:sz w:val="20"/>
              </w:rPr>
            </w:pPr>
            <w:r>
              <w:rPr>
                <w:sz w:val="20"/>
              </w:rPr>
              <w:t>THM Species</w:t>
            </w:r>
          </w:p>
        </w:tc>
        <w:tc>
          <w:tcPr>
            <w:tcW w:w="144" w:type="dxa"/>
          </w:tcPr>
          <w:p w14:paraId="7FA0B0B2" w14:textId="77777777" w:rsidR="00157935" w:rsidRDefault="00157935" w:rsidP="00F3123F">
            <w:pPr>
              <w:rPr>
                <w:sz w:val="20"/>
              </w:rPr>
            </w:pPr>
          </w:p>
        </w:tc>
        <w:tc>
          <w:tcPr>
            <w:tcW w:w="1008" w:type="dxa"/>
            <w:tcBorders>
              <w:bottom w:val="single" w:sz="4" w:space="0" w:color="auto"/>
            </w:tcBorders>
          </w:tcPr>
          <w:p w14:paraId="52A79CB7" w14:textId="77777777" w:rsidR="00157935" w:rsidRDefault="00157935" w:rsidP="00F3123F">
            <w:pPr>
              <w:jc w:val="center"/>
              <w:rPr>
                <w:i/>
                <w:iCs/>
                <w:sz w:val="20"/>
              </w:rPr>
            </w:pPr>
            <w:r>
              <w:rPr>
                <w:i/>
                <w:iCs/>
                <w:sz w:val="20"/>
              </w:rPr>
              <w:t>A</w:t>
            </w:r>
          </w:p>
        </w:tc>
        <w:tc>
          <w:tcPr>
            <w:tcW w:w="1008" w:type="dxa"/>
            <w:tcBorders>
              <w:bottom w:val="single" w:sz="4" w:space="0" w:color="auto"/>
            </w:tcBorders>
          </w:tcPr>
          <w:p w14:paraId="033402A8" w14:textId="77777777" w:rsidR="00157935" w:rsidRDefault="00157935" w:rsidP="00F3123F">
            <w:pPr>
              <w:jc w:val="center"/>
              <w:rPr>
                <w:i/>
                <w:iCs/>
                <w:sz w:val="20"/>
              </w:rPr>
            </w:pPr>
            <w:r>
              <w:rPr>
                <w:i/>
                <w:iCs/>
                <w:sz w:val="20"/>
              </w:rPr>
              <w:t>a</w:t>
            </w:r>
          </w:p>
        </w:tc>
        <w:tc>
          <w:tcPr>
            <w:tcW w:w="1008" w:type="dxa"/>
            <w:tcBorders>
              <w:bottom w:val="single" w:sz="4" w:space="0" w:color="auto"/>
            </w:tcBorders>
          </w:tcPr>
          <w:p w14:paraId="7D56A944" w14:textId="77777777" w:rsidR="00157935" w:rsidRDefault="00157935" w:rsidP="00F3123F">
            <w:pPr>
              <w:jc w:val="center"/>
              <w:rPr>
                <w:i/>
                <w:iCs/>
                <w:sz w:val="20"/>
              </w:rPr>
            </w:pPr>
            <w:r>
              <w:rPr>
                <w:i/>
                <w:iCs/>
                <w:sz w:val="20"/>
              </w:rPr>
              <w:t>b</w:t>
            </w:r>
          </w:p>
        </w:tc>
        <w:tc>
          <w:tcPr>
            <w:tcW w:w="1008" w:type="dxa"/>
            <w:tcBorders>
              <w:bottom w:val="single" w:sz="4" w:space="0" w:color="auto"/>
            </w:tcBorders>
          </w:tcPr>
          <w:p w14:paraId="00A8856E" w14:textId="77777777" w:rsidR="00157935" w:rsidRDefault="00157935" w:rsidP="00F3123F">
            <w:pPr>
              <w:jc w:val="center"/>
              <w:rPr>
                <w:i/>
                <w:iCs/>
                <w:sz w:val="20"/>
              </w:rPr>
            </w:pPr>
            <w:r>
              <w:rPr>
                <w:i/>
                <w:iCs/>
                <w:sz w:val="20"/>
              </w:rPr>
              <w:t>c</w:t>
            </w:r>
          </w:p>
        </w:tc>
        <w:tc>
          <w:tcPr>
            <w:tcW w:w="1008" w:type="dxa"/>
            <w:tcBorders>
              <w:bottom w:val="single" w:sz="4" w:space="0" w:color="auto"/>
            </w:tcBorders>
          </w:tcPr>
          <w:p w14:paraId="5C136A68" w14:textId="77777777" w:rsidR="00157935" w:rsidRDefault="00157935" w:rsidP="00F3123F">
            <w:pPr>
              <w:jc w:val="center"/>
              <w:rPr>
                <w:i/>
                <w:iCs/>
                <w:sz w:val="20"/>
              </w:rPr>
            </w:pPr>
            <w:r>
              <w:rPr>
                <w:i/>
                <w:iCs/>
                <w:sz w:val="20"/>
              </w:rPr>
              <w:t>D</w:t>
            </w:r>
          </w:p>
        </w:tc>
        <w:tc>
          <w:tcPr>
            <w:tcW w:w="1008" w:type="dxa"/>
            <w:tcBorders>
              <w:bottom w:val="single" w:sz="4" w:space="0" w:color="auto"/>
            </w:tcBorders>
          </w:tcPr>
          <w:p w14:paraId="6FE60061" w14:textId="77777777" w:rsidR="00157935" w:rsidRDefault="00157935" w:rsidP="00F3123F">
            <w:pPr>
              <w:jc w:val="center"/>
              <w:rPr>
                <w:i/>
                <w:iCs/>
                <w:sz w:val="20"/>
              </w:rPr>
            </w:pPr>
            <w:r>
              <w:rPr>
                <w:i/>
                <w:iCs/>
                <w:sz w:val="20"/>
              </w:rPr>
              <w:t>E</w:t>
            </w:r>
          </w:p>
        </w:tc>
        <w:tc>
          <w:tcPr>
            <w:tcW w:w="1008" w:type="dxa"/>
            <w:tcBorders>
              <w:bottom w:val="single" w:sz="4" w:space="0" w:color="auto"/>
              <w:right w:val="single" w:sz="4" w:space="0" w:color="auto"/>
            </w:tcBorders>
          </w:tcPr>
          <w:p w14:paraId="65A9846B" w14:textId="77777777" w:rsidR="00157935" w:rsidRDefault="00157935" w:rsidP="00F3123F">
            <w:pPr>
              <w:jc w:val="center"/>
              <w:rPr>
                <w:i/>
                <w:iCs/>
                <w:sz w:val="20"/>
              </w:rPr>
            </w:pPr>
            <w:r>
              <w:rPr>
                <w:i/>
                <w:iCs/>
                <w:sz w:val="20"/>
              </w:rPr>
              <w:t>f</w:t>
            </w:r>
          </w:p>
        </w:tc>
      </w:tr>
      <w:tr w:rsidR="00157935" w14:paraId="762D06E3" w14:textId="77777777" w:rsidTr="00F3123F">
        <w:tc>
          <w:tcPr>
            <w:tcW w:w="1296" w:type="dxa"/>
            <w:tcBorders>
              <w:left w:val="single" w:sz="4" w:space="0" w:color="auto"/>
            </w:tcBorders>
          </w:tcPr>
          <w:p w14:paraId="364B2CEC" w14:textId="77777777" w:rsidR="00157935" w:rsidRDefault="00157935" w:rsidP="00F3123F">
            <w:pPr>
              <w:rPr>
                <w:sz w:val="8"/>
              </w:rPr>
            </w:pPr>
          </w:p>
        </w:tc>
        <w:tc>
          <w:tcPr>
            <w:tcW w:w="144" w:type="dxa"/>
          </w:tcPr>
          <w:p w14:paraId="7D073538" w14:textId="77777777" w:rsidR="00157935" w:rsidRDefault="00157935" w:rsidP="00F3123F">
            <w:pPr>
              <w:rPr>
                <w:sz w:val="8"/>
              </w:rPr>
            </w:pPr>
          </w:p>
        </w:tc>
        <w:tc>
          <w:tcPr>
            <w:tcW w:w="1008" w:type="dxa"/>
          </w:tcPr>
          <w:p w14:paraId="18919D3B" w14:textId="77777777" w:rsidR="00157935" w:rsidRDefault="00157935" w:rsidP="00F3123F">
            <w:pPr>
              <w:jc w:val="center"/>
              <w:rPr>
                <w:sz w:val="8"/>
              </w:rPr>
            </w:pPr>
          </w:p>
        </w:tc>
        <w:tc>
          <w:tcPr>
            <w:tcW w:w="1008" w:type="dxa"/>
          </w:tcPr>
          <w:p w14:paraId="2549ABE3" w14:textId="77777777" w:rsidR="00157935" w:rsidRDefault="00157935" w:rsidP="00F3123F">
            <w:pPr>
              <w:jc w:val="center"/>
              <w:rPr>
                <w:sz w:val="8"/>
              </w:rPr>
            </w:pPr>
          </w:p>
        </w:tc>
        <w:tc>
          <w:tcPr>
            <w:tcW w:w="1008" w:type="dxa"/>
          </w:tcPr>
          <w:p w14:paraId="1653F9EF" w14:textId="77777777" w:rsidR="00157935" w:rsidRDefault="00157935" w:rsidP="00F3123F">
            <w:pPr>
              <w:jc w:val="center"/>
              <w:rPr>
                <w:sz w:val="8"/>
              </w:rPr>
            </w:pPr>
          </w:p>
        </w:tc>
        <w:tc>
          <w:tcPr>
            <w:tcW w:w="1008" w:type="dxa"/>
          </w:tcPr>
          <w:p w14:paraId="2EA810D4" w14:textId="77777777" w:rsidR="00157935" w:rsidRDefault="00157935" w:rsidP="00F3123F">
            <w:pPr>
              <w:jc w:val="center"/>
              <w:rPr>
                <w:sz w:val="8"/>
              </w:rPr>
            </w:pPr>
          </w:p>
        </w:tc>
        <w:tc>
          <w:tcPr>
            <w:tcW w:w="1008" w:type="dxa"/>
          </w:tcPr>
          <w:p w14:paraId="009A680A" w14:textId="77777777" w:rsidR="00157935" w:rsidRDefault="00157935" w:rsidP="00F3123F">
            <w:pPr>
              <w:jc w:val="center"/>
              <w:rPr>
                <w:sz w:val="8"/>
              </w:rPr>
            </w:pPr>
          </w:p>
        </w:tc>
        <w:tc>
          <w:tcPr>
            <w:tcW w:w="1008" w:type="dxa"/>
          </w:tcPr>
          <w:p w14:paraId="3E960500" w14:textId="77777777" w:rsidR="00157935" w:rsidRDefault="00157935" w:rsidP="00F3123F">
            <w:pPr>
              <w:jc w:val="center"/>
              <w:rPr>
                <w:sz w:val="8"/>
              </w:rPr>
            </w:pPr>
          </w:p>
        </w:tc>
        <w:tc>
          <w:tcPr>
            <w:tcW w:w="1008" w:type="dxa"/>
            <w:tcBorders>
              <w:right w:val="single" w:sz="4" w:space="0" w:color="auto"/>
            </w:tcBorders>
          </w:tcPr>
          <w:p w14:paraId="1C4AA1C7" w14:textId="77777777" w:rsidR="00157935" w:rsidRDefault="00157935" w:rsidP="00F3123F">
            <w:pPr>
              <w:jc w:val="center"/>
              <w:rPr>
                <w:sz w:val="8"/>
              </w:rPr>
            </w:pPr>
          </w:p>
        </w:tc>
      </w:tr>
      <w:tr w:rsidR="00157935" w14:paraId="0B1771C7" w14:textId="77777777" w:rsidTr="00F3123F">
        <w:tc>
          <w:tcPr>
            <w:tcW w:w="1296" w:type="dxa"/>
            <w:tcBorders>
              <w:left w:val="single" w:sz="4" w:space="0" w:color="auto"/>
            </w:tcBorders>
          </w:tcPr>
          <w:p w14:paraId="386E2A20" w14:textId="77777777" w:rsidR="00157935" w:rsidRDefault="00157935" w:rsidP="00F3123F">
            <w:pPr>
              <w:ind w:left="180"/>
              <w:rPr>
                <w:sz w:val="20"/>
              </w:rPr>
            </w:pPr>
            <w:r>
              <w:rPr>
                <w:sz w:val="20"/>
              </w:rPr>
              <w:t>CHCl</w:t>
            </w:r>
            <w:r>
              <w:rPr>
                <w:sz w:val="20"/>
                <w:vertAlign w:val="subscript"/>
              </w:rPr>
              <w:t>3</w:t>
            </w:r>
          </w:p>
        </w:tc>
        <w:tc>
          <w:tcPr>
            <w:tcW w:w="144" w:type="dxa"/>
          </w:tcPr>
          <w:p w14:paraId="7552EA9C" w14:textId="77777777" w:rsidR="00157935" w:rsidRDefault="00157935" w:rsidP="00F3123F">
            <w:pPr>
              <w:rPr>
                <w:sz w:val="20"/>
              </w:rPr>
            </w:pPr>
          </w:p>
        </w:tc>
        <w:tc>
          <w:tcPr>
            <w:tcW w:w="1008" w:type="dxa"/>
          </w:tcPr>
          <w:p w14:paraId="08FF4C79" w14:textId="77777777" w:rsidR="00157935" w:rsidRDefault="00157935" w:rsidP="00F3123F">
            <w:pPr>
              <w:jc w:val="center"/>
              <w:rPr>
                <w:sz w:val="20"/>
              </w:rPr>
            </w:pPr>
            <w:r>
              <w:rPr>
                <w:sz w:val="20"/>
              </w:rPr>
              <w:t>101.0</w:t>
            </w:r>
          </w:p>
        </w:tc>
        <w:tc>
          <w:tcPr>
            <w:tcW w:w="1008" w:type="dxa"/>
          </w:tcPr>
          <w:p w14:paraId="452583B7" w14:textId="77777777" w:rsidR="00157935" w:rsidRDefault="00157935" w:rsidP="00F3123F">
            <w:pPr>
              <w:jc w:val="center"/>
              <w:rPr>
                <w:sz w:val="20"/>
              </w:rPr>
            </w:pPr>
            <w:r>
              <w:rPr>
                <w:sz w:val="20"/>
              </w:rPr>
              <w:t>0.615</w:t>
            </w:r>
          </w:p>
        </w:tc>
        <w:tc>
          <w:tcPr>
            <w:tcW w:w="1008" w:type="dxa"/>
          </w:tcPr>
          <w:p w14:paraId="4B3AE171" w14:textId="77777777" w:rsidR="00157935" w:rsidRDefault="00157935" w:rsidP="00F3123F">
            <w:pPr>
              <w:jc w:val="center"/>
              <w:rPr>
                <w:sz w:val="20"/>
              </w:rPr>
            </w:pPr>
            <w:r>
              <w:rPr>
                <w:sz w:val="20"/>
              </w:rPr>
              <w:t>0.699</w:t>
            </w:r>
          </w:p>
        </w:tc>
        <w:tc>
          <w:tcPr>
            <w:tcW w:w="1008" w:type="dxa"/>
          </w:tcPr>
          <w:p w14:paraId="2CE77D59" w14:textId="77777777" w:rsidR="00157935" w:rsidRDefault="00157935" w:rsidP="00F3123F">
            <w:pPr>
              <w:jc w:val="center"/>
              <w:rPr>
                <w:sz w:val="20"/>
              </w:rPr>
            </w:pPr>
            <w:r>
              <w:rPr>
                <w:sz w:val="20"/>
              </w:rPr>
              <w:t>-0.468</w:t>
            </w:r>
          </w:p>
        </w:tc>
        <w:tc>
          <w:tcPr>
            <w:tcW w:w="1008" w:type="dxa"/>
          </w:tcPr>
          <w:p w14:paraId="47C09C3E" w14:textId="77777777" w:rsidR="00157935" w:rsidRDefault="00157935" w:rsidP="00F3123F">
            <w:pPr>
              <w:jc w:val="center"/>
              <w:rPr>
                <w:sz w:val="20"/>
              </w:rPr>
            </w:pPr>
            <w:r>
              <w:rPr>
                <w:sz w:val="20"/>
              </w:rPr>
              <w:t>1.099</w:t>
            </w:r>
          </w:p>
        </w:tc>
        <w:tc>
          <w:tcPr>
            <w:tcW w:w="1008" w:type="dxa"/>
          </w:tcPr>
          <w:p w14:paraId="4336D95B" w14:textId="77777777" w:rsidR="00157935" w:rsidRDefault="00157935" w:rsidP="00F3123F">
            <w:pPr>
              <w:jc w:val="center"/>
              <w:rPr>
                <w:sz w:val="20"/>
              </w:rPr>
            </w:pPr>
            <w:r>
              <w:rPr>
                <w:sz w:val="20"/>
              </w:rPr>
              <w:t>1.035</w:t>
            </w:r>
          </w:p>
        </w:tc>
        <w:tc>
          <w:tcPr>
            <w:tcW w:w="1008" w:type="dxa"/>
            <w:tcBorders>
              <w:right w:val="single" w:sz="4" w:space="0" w:color="auto"/>
            </w:tcBorders>
          </w:tcPr>
          <w:p w14:paraId="2A3D41F1" w14:textId="77777777" w:rsidR="00157935" w:rsidRDefault="00157935" w:rsidP="00F3123F">
            <w:pPr>
              <w:jc w:val="center"/>
              <w:rPr>
                <w:sz w:val="20"/>
              </w:rPr>
            </w:pPr>
            <w:r>
              <w:rPr>
                <w:sz w:val="20"/>
              </w:rPr>
              <w:t>0.336</w:t>
            </w:r>
          </w:p>
        </w:tc>
      </w:tr>
      <w:tr w:rsidR="00157935" w14:paraId="23DF7304" w14:textId="77777777" w:rsidTr="00F3123F">
        <w:tc>
          <w:tcPr>
            <w:tcW w:w="1296" w:type="dxa"/>
            <w:tcBorders>
              <w:left w:val="single" w:sz="4" w:space="0" w:color="auto"/>
            </w:tcBorders>
          </w:tcPr>
          <w:p w14:paraId="1D748DC0" w14:textId="77777777" w:rsidR="00157935" w:rsidRDefault="00157935" w:rsidP="00F3123F">
            <w:pPr>
              <w:ind w:left="180"/>
              <w:rPr>
                <w:sz w:val="20"/>
              </w:rPr>
            </w:pPr>
            <w:r>
              <w:rPr>
                <w:sz w:val="20"/>
              </w:rPr>
              <w:t>BDCM</w:t>
            </w:r>
          </w:p>
        </w:tc>
        <w:tc>
          <w:tcPr>
            <w:tcW w:w="144" w:type="dxa"/>
          </w:tcPr>
          <w:p w14:paraId="1B6EC9E8" w14:textId="77777777" w:rsidR="00157935" w:rsidRDefault="00157935" w:rsidP="00F3123F">
            <w:pPr>
              <w:rPr>
                <w:sz w:val="20"/>
              </w:rPr>
            </w:pPr>
          </w:p>
        </w:tc>
        <w:tc>
          <w:tcPr>
            <w:tcW w:w="1008" w:type="dxa"/>
          </w:tcPr>
          <w:p w14:paraId="044483E1" w14:textId="77777777" w:rsidR="00157935" w:rsidRDefault="00157935" w:rsidP="00F3123F">
            <w:pPr>
              <w:jc w:val="center"/>
              <w:rPr>
                <w:sz w:val="20"/>
              </w:rPr>
            </w:pPr>
            <w:r>
              <w:rPr>
                <w:sz w:val="20"/>
              </w:rPr>
              <w:t>7.57</w:t>
            </w:r>
          </w:p>
        </w:tc>
        <w:tc>
          <w:tcPr>
            <w:tcW w:w="1008" w:type="dxa"/>
          </w:tcPr>
          <w:p w14:paraId="538403DD" w14:textId="77777777" w:rsidR="00157935" w:rsidRDefault="00157935" w:rsidP="00F3123F">
            <w:pPr>
              <w:jc w:val="center"/>
              <w:rPr>
                <w:sz w:val="20"/>
              </w:rPr>
            </w:pPr>
            <w:r>
              <w:rPr>
                <w:sz w:val="20"/>
              </w:rPr>
              <w:t>0.443</w:t>
            </w:r>
          </w:p>
        </w:tc>
        <w:tc>
          <w:tcPr>
            <w:tcW w:w="1008" w:type="dxa"/>
          </w:tcPr>
          <w:p w14:paraId="0A9506D0" w14:textId="77777777" w:rsidR="00157935" w:rsidRDefault="00157935" w:rsidP="00F3123F">
            <w:pPr>
              <w:jc w:val="center"/>
              <w:rPr>
                <w:sz w:val="20"/>
              </w:rPr>
            </w:pPr>
            <w:r>
              <w:rPr>
                <w:sz w:val="20"/>
              </w:rPr>
              <w:t>0.563</w:t>
            </w:r>
          </w:p>
        </w:tc>
        <w:tc>
          <w:tcPr>
            <w:tcW w:w="1008" w:type="dxa"/>
          </w:tcPr>
          <w:p w14:paraId="1232FEA8" w14:textId="77777777" w:rsidR="00157935" w:rsidRDefault="00157935" w:rsidP="00F3123F">
            <w:pPr>
              <w:jc w:val="center"/>
              <w:rPr>
                <w:sz w:val="20"/>
              </w:rPr>
            </w:pPr>
            <w:r>
              <w:rPr>
                <w:sz w:val="20"/>
              </w:rPr>
              <w:t>0.0739</w:t>
            </w:r>
          </w:p>
        </w:tc>
        <w:tc>
          <w:tcPr>
            <w:tcW w:w="1008" w:type="dxa"/>
          </w:tcPr>
          <w:p w14:paraId="49602323" w14:textId="77777777" w:rsidR="00157935" w:rsidRDefault="00157935" w:rsidP="00F3123F">
            <w:pPr>
              <w:jc w:val="center"/>
              <w:rPr>
                <w:sz w:val="20"/>
              </w:rPr>
            </w:pPr>
            <w:r>
              <w:rPr>
                <w:sz w:val="20"/>
              </w:rPr>
              <w:t>1.355</w:t>
            </w:r>
          </w:p>
        </w:tc>
        <w:tc>
          <w:tcPr>
            <w:tcW w:w="1008" w:type="dxa"/>
          </w:tcPr>
          <w:p w14:paraId="0830C0B9" w14:textId="77777777" w:rsidR="00157935" w:rsidRDefault="00157935" w:rsidP="00F3123F">
            <w:pPr>
              <w:jc w:val="center"/>
              <w:rPr>
                <w:sz w:val="20"/>
              </w:rPr>
            </w:pPr>
            <w:r>
              <w:rPr>
                <w:sz w:val="20"/>
              </w:rPr>
              <w:t>1.030</w:t>
            </w:r>
          </w:p>
        </w:tc>
        <w:tc>
          <w:tcPr>
            <w:tcW w:w="1008" w:type="dxa"/>
            <w:tcBorders>
              <w:right w:val="single" w:sz="4" w:space="0" w:color="auto"/>
            </w:tcBorders>
          </w:tcPr>
          <w:p w14:paraId="515E25DD" w14:textId="77777777" w:rsidR="00157935" w:rsidRDefault="00157935" w:rsidP="00F3123F">
            <w:pPr>
              <w:jc w:val="center"/>
              <w:rPr>
                <w:sz w:val="20"/>
              </w:rPr>
            </w:pPr>
            <w:r>
              <w:rPr>
                <w:sz w:val="20"/>
              </w:rPr>
              <w:t>0.281</w:t>
            </w:r>
          </w:p>
        </w:tc>
      </w:tr>
      <w:tr w:rsidR="00157935" w14:paraId="748FC80B" w14:textId="77777777" w:rsidTr="00F3123F">
        <w:tc>
          <w:tcPr>
            <w:tcW w:w="1296" w:type="dxa"/>
            <w:tcBorders>
              <w:left w:val="single" w:sz="4" w:space="0" w:color="auto"/>
            </w:tcBorders>
          </w:tcPr>
          <w:p w14:paraId="4E4C313A" w14:textId="77777777" w:rsidR="00157935" w:rsidRDefault="00157935" w:rsidP="00F3123F">
            <w:pPr>
              <w:ind w:left="180"/>
              <w:rPr>
                <w:sz w:val="20"/>
              </w:rPr>
            </w:pPr>
            <w:r>
              <w:rPr>
                <w:sz w:val="20"/>
              </w:rPr>
              <w:t>DBCM</w:t>
            </w:r>
          </w:p>
        </w:tc>
        <w:tc>
          <w:tcPr>
            <w:tcW w:w="144" w:type="dxa"/>
          </w:tcPr>
          <w:p w14:paraId="5C095091" w14:textId="77777777" w:rsidR="00157935" w:rsidRDefault="00157935" w:rsidP="00F3123F">
            <w:pPr>
              <w:rPr>
                <w:sz w:val="20"/>
              </w:rPr>
            </w:pPr>
          </w:p>
        </w:tc>
        <w:tc>
          <w:tcPr>
            <w:tcW w:w="1008" w:type="dxa"/>
          </w:tcPr>
          <w:p w14:paraId="6C64A3FD" w14:textId="77777777" w:rsidR="00157935" w:rsidRDefault="00157935" w:rsidP="00F3123F">
            <w:pPr>
              <w:jc w:val="center"/>
              <w:rPr>
                <w:sz w:val="20"/>
              </w:rPr>
            </w:pPr>
            <w:r>
              <w:rPr>
                <w:sz w:val="20"/>
              </w:rPr>
              <w:t>3.99</w:t>
            </w:r>
          </w:p>
        </w:tc>
        <w:tc>
          <w:tcPr>
            <w:tcW w:w="1008" w:type="dxa"/>
          </w:tcPr>
          <w:p w14:paraId="6BF40E87" w14:textId="77777777" w:rsidR="00157935" w:rsidRDefault="00157935" w:rsidP="00F3123F">
            <w:pPr>
              <w:jc w:val="center"/>
              <w:rPr>
                <w:sz w:val="20"/>
              </w:rPr>
            </w:pPr>
            <w:r>
              <w:rPr>
                <w:sz w:val="20"/>
              </w:rPr>
              <w:t>0.535</w:t>
            </w:r>
          </w:p>
        </w:tc>
        <w:tc>
          <w:tcPr>
            <w:tcW w:w="1008" w:type="dxa"/>
          </w:tcPr>
          <w:p w14:paraId="0CDE475C" w14:textId="77777777" w:rsidR="00157935" w:rsidRDefault="00157935" w:rsidP="00F3123F">
            <w:pPr>
              <w:jc w:val="center"/>
              <w:rPr>
                <w:sz w:val="20"/>
              </w:rPr>
            </w:pPr>
            <w:r>
              <w:rPr>
                <w:sz w:val="20"/>
              </w:rPr>
              <w:t>0.125</w:t>
            </w:r>
          </w:p>
        </w:tc>
        <w:tc>
          <w:tcPr>
            <w:tcW w:w="1008" w:type="dxa"/>
          </w:tcPr>
          <w:p w14:paraId="466440B4" w14:textId="77777777" w:rsidR="00157935" w:rsidRDefault="00157935" w:rsidP="00F3123F">
            <w:pPr>
              <w:jc w:val="center"/>
              <w:rPr>
                <w:sz w:val="20"/>
              </w:rPr>
            </w:pPr>
            <w:r>
              <w:rPr>
                <w:sz w:val="20"/>
              </w:rPr>
              <w:t>0.365</w:t>
            </w:r>
          </w:p>
        </w:tc>
        <w:tc>
          <w:tcPr>
            <w:tcW w:w="1008" w:type="dxa"/>
          </w:tcPr>
          <w:p w14:paraId="0F1320A5" w14:textId="77777777" w:rsidR="00157935" w:rsidRDefault="00157935" w:rsidP="00F3123F">
            <w:pPr>
              <w:jc w:val="center"/>
              <w:rPr>
                <w:sz w:val="20"/>
              </w:rPr>
            </w:pPr>
            <w:r>
              <w:rPr>
                <w:sz w:val="20"/>
              </w:rPr>
              <w:t>1.436</w:t>
            </w:r>
          </w:p>
        </w:tc>
        <w:tc>
          <w:tcPr>
            <w:tcW w:w="1008" w:type="dxa"/>
          </w:tcPr>
          <w:p w14:paraId="6BD818F4" w14:textId="77777777" w:rsidR="00157935" w:rsidRDefault="00157935" w:rsidP="00F3123F">
            <w:pPr>
              <w:jc w:val="center"/>
              <w:rPr>
                <w:sz w:val="20"/>
              </w:rPr>
            </w:pPr>
            <w:r>
              <w:rPr>
                <w:sz w:val="20"/>
              </w:rPr>
              <w:t>1.037</w:t>
            </w:r>
          </w:p>
        </w:tc>
        <w:tc>
          <w:tcPr>
            <w:tcW w:w="1008" w:type="dxa"/>
            <w:tcBorders>
              <w:right w:val="single" w:sz="4" w:space="0" w:color="auto"/>
            </w:tcBorders>
          </w:tcPr>
          <w:p w14:paraId="5C423FA0" w14:textId="77777777" w:rsidR="00157935" w:rsidRDefault="00157935" w:rsidP="00F3123F">
            <w:pPr>
              <w:jc w:val="center"/>
              <w:rPr>
                <w:sz w:val="20"/>
              </w:rPr>
            </w:pPr>
            <w:r>
              <w:rPr>
                <w:sz w:val="20"/>
              </w:rPr>
              <w:t>0.322</w:t>
            </w:r>
          </w:p>
        </w:tc>
      </w:tr>
      <w:tr w:rsidR="00157935" w14:paraId="297CD8D4" w14:textId="77777777" w:rsidTr="00F3123F">
        <w:tc>
          <w:tcPr>
            <w:tcW w:w="1296" w:type="dxa"/>
            <w:tcBorders>
              <w:left w:val="single" w:sz="4" w:space="0" w:color="auto"/>
            </w:tcBorders>
          </w:tcPr>
          <w:p w14:paraId="4AFA55EA" w14:textId="77777777" w:rsidR="00157935" w:rsidRDefault="00157935" w:rsidP="00F3123F">
            <w:pPr>
              <w:ind w:left="180"/>
              <w:rPr>
                <w:sz w:val="20"/>
              </w:rPr>
            </w:pPr>
            <w:r>
              <w:rPr>
                <w:sz w:val="20"/>
              </w:rPr>
              <w:t>CHBr</w:t>
            </w:r>
            <w:r>
              <w:rPr>
                <w:sz w:val="20"/>
                <w:vertAlign w:val="subscript"/>
              </w:rPr>
              <w:t>3</w:t>
            </w:r>
          </w:p>
        </w:tc>
        <w:tc>
          <w:tcPr>
            <w:tcW w:w="144" w:type="dxa"/>
          </w:tcPr>
          <w:p w14:paraId="00BEDF08" w14:textId="77777777" w:rsidR="00157935" w:rsidRDefault="00157935" w:rsidP="00F3123F">
            <w:pPr>
              <w:rPr>
                <w:sz w:val="20"/>
              </w:rPr>
            </w:pPr>
          </w:p>
        </w:tc>
        <w:tc>
          <w:tcPr>
            <w:tcW w:w="1008" w:type="dxa"/>
          </w:tcPr>
          <w:p w14:paraId="357EF466" w14:textId="77777777" w:rsidR="00157935" w:rsidRDefault="00157935" w:rsidP="00F3123F">
            <w:pPr>
              <w:jc w:val="center"/>
              <w:rPr>
                <w:sz w:val="20"/>
              </w:rPr>
            </w:pPr>
            <w:r>
              <w:rPr>
                <w:sz w:val="20"/>
              </w:rPr>
              <w:t>1.47x10</w:t>
            </w:r>
            <w:r>
              <w:rPr>
                <w:sz w:val="20"/>
                <w:vertAlign w:val="superscript"/>
              </w:rPr>
              <w:t>-1</w:t>
            </w:r>
          </w:p>
        </w:tc>
        <w:tc>
          <w:tcPr>
            <w:tcW w:w="1008" w:type="dxa"/>
          </w:tcPr>
          <w:p w14:paraId="6272B343" w14:textId="77777777" w:rsidR="00157935" w:rsidRDefault="00157935" w:rsidP="00F3123F">
            <w:pPr>
              <w:jc w:val="center"/>
              <w:rPr>
                <w:sz w:val="20"/>
              </w:rPr>
            </w:pPr>
            <w:r>
              <w:rPr>
                <w:sz w:val="20"/>
              </w:rPr>
              <w:t>0.408</w:t>
            </w:r>
          </w:p>
        </w:tc>
        <w:tc>
          <w:tcPr>
            <w:tcW w:w="1008" w:type="dxa"/>
          </w:tcPr>
          <w:p w14:paraId="6553FE35" w14:textId="77777777" w:rsidR="00157935" w:rsidRDefault="00157935" w:rsidP="00F3123F">
            <w:pPr>
              <w:jc w:val="center"/>
              <w:rPr>
                <w:sz w:val="20"/>
              </w:rPr>
            </w:pPr>
            <w:r>
              <w:rPr>
                <w:sz w:val="20"/>
              </w:rPr>
              <w:t>-0.115</w:t>
            </w:r>
          </w:p>
        </w:tc>
        <w:tc>
          <w:tcPr>
            <w:tcW w:w="1008" w:type="dxa"/>
          </w:tcPr>
          <w:p w14:paraId="624C3488" w14:textId="77777777" w:rsidR="00157935" w:rsidRDefault="00157935" w:rsidP="00F3123F">
            <w:pPr>
              <w:jc w:val="center"/>
              <w:rPr>
                <w:sz w:val="20"/>
              </w:rPr>
            </w:pPr>
            <w:r>
              <w:rPr>
                <w:sz w:val="20"/>
              </w:rPr>
              <w:t>0.961</w:t>
            </w:r>
          </w:p>
        </w:tc>
        <w:tc>
          <w:tcPr>
            <w:tcW w:w="1008" w:type="dxa"/>
          </w:tcPr>
          <w:p w14:paraId="20883A39" w14:textId="77777777" w:rsidR="00157935" w:rsidRDefault="00157935" w:rsidP="00F3123F">
            <w:pPr>
              <w:jc w:val="center"/>
              <w:rPr>
                <w:sz w:val="20"/>
              </w:rPr>
            </w:pPr>
            <w:r>
              <w:rPr>
                <w:sz w:val="20"/>
              </w:rPr>
              <w:t>1.438</w:t>
            </w:r>
          </w:p>
        </w:tc>
        <w:tc>
          <w:tcPr>
            <w:tcW w:w="1008" w:type="dxa"/>
          </w:tcPr>
          <w:p w14:paraId="252E5701" w14:textId="77777777" w:rsidR="00157935" w:rsidRDefault="00157935" w:rsidP="00F3123F">
            <w:pPr>
              <w:jc w:val="center"/>
              <w:rPr>
                <w:sz w:val="20"/>
              </w:rPr>
            </w:pPr>
            <w:r>
              <w:rPr>
                <w:sz w:val="20"/>
              </w:rPr>
              <w:t>1.048</w:t>
            </w:r>
          </w:p>
        </w:tc>
        <w:tc>
          <w:tcPr>
            <w:tcW w:w="1008" w:type="dxa"/>
            <w:tcBorders>
              <w:right w:val="single" w:sz="4" w:space="0" w:color="auto"/>
            </w:tcBorders>
          </w:tcPr>
          <w:p w14:paraId="7DCC80F9" w14:textId="77777777" w:rsidR="00157935" w:rsidRDefault="00157935" w:rsidP="00F3123F">
            <w:pPr>
              <w:jc w:val="center"/>
              <w:rPr>
                <w:sz w:val="20"/>
              </w:rPr>
            </w:pPr>
            <w:r>
              <w:rPr>
                <w:sz w:val="20"/>
              </w:rPr>
              <w:t>0.324</w:t>
            </w:r>
          </w:p>
        </w:tc>
      </w:tr>
      <w:tr w:rsidR="00157935" w14:paraId="029533E3" w14:textId="77777777" w:rsidTr="00F3123F">
        <w:tc>
          <w:tcPr>
            <w:tcW w:w="1296" w:type="dxa"/>
            <w:tcBorders>
              <w:left w:val="single" w:sz="4" w:space="0" w:color="auto"/>
            </w:tcBorders>
          </w:tcPr>
          <w:p w14:paraId="359706F9" w14:textId="77777777" w:rsidR="00157935" w:rsidRDefault="00157935" w:rsidP="00F3123F">
            <w:pPr>
              <w:ind w:left="180"/>
              <w:rPr>
                <w:sz w:val="20"/>
              </w:rPr>
            </w:pPr>
          </w:p>
        </w:tc>
        <w:tc>
          <w:tcPr>
            <w:tcW w:w="144" w:type="dxa"/>
          </w:tcPr>
          <w:p w14:paraId="7DF33CA5" w14:textId="77777777" w:rsidR="00157935" w:rsidRDefault="00157935" w:rsidP="00F3123F">
            <w:pPr>
              <w:rPr>
                <w:sz w:val="20"/>
              </w:rPr>
            </w:pPr>
          </w:p>
        </w:tc>
        <w:tc>
          <w:tcPr>
            <w:tcW w:w="1008" w:type="dxa"/>
          </w:tcPr>
          <w:p w14:paraId="776A7D00" w14:textId="77777777" w:rsidR="00157935" w:rsidRDefault="00157935" w:rsidP="00F3123F">
            <w:pPr>
              <w:jc w:val="center"/>
              <w:rPr>
                <w:sz w:val="20"/>
              </w:rPr>
            </w:pPr>
          </w:p>
        </w:tc>
        <w:tc>
          <w:tcPr>
            <w:tcW w:w="1008" w:type="dxa"/>
          </w:tcPr>
          <w:p w14:paraId="4B4A5AF7" w14:textId="77777777" w:rsidR="00157935" w:rsidRDefault="00157935" w:rsidP="00F3123F">
            <w:pPr>
              <w:jc w:val="center"/>
              <w:rPr>
                <w:sz w:val="20"/>
              </w:rPr>
            </w:pPr>
          </w:p>
        </w:tc>
        <w:tc>
          <w:tcPr>
            <w:tcW w:w="1008" w:type="dxa"/>
          </w:tcPr>
          <w:p w14:paraId="7E909A35" w14:textId="77777777" w:rsidR="00157935" w:rsidRDefault="00157935" w:rsidP="00F3123F">
            <w:pPr>
              <w:jc w:val="center"/>
              <w:rPr>
                <w:sz w:val="20"/>
              </w:rPr>
            </w:pPr>
          </w:p>
        </w:tc>
        <w:tc>
          <w:tcPr>
            <w:tcW w:w="1008" w:type="dxa"/>
          </w:tcPr>
          <w:p w14:paraId="0C78D35A" w14:textId="77777777" w:rsidR="00157935" w:rsidRDefault="00157935" w:rsidP="00F3123F">
            <w:pPr>
              <w:jc w:val="center"/>
              <w:rPr>
                <w:sz w:val="20"/>
              </w:rPr>
            </w:pPr>
          </w:p>
        </w:tc>
        <w:tc>
          <w:tcPr>
            <w:tcW w:w="1008" w:type="dxa"/>
          </w:tcPr>
          <w:p w14:paraId="1250CCFC" w14:textId="77777777" w:rsidR="00157935" w:rsidRDefault="00157935" w:rsidP="00F3123F">
            <w:pPr>
              <w:jc w:val="center"/>
              <w:rPr>
                <w:sz w:val="20"/>
              </w:rPr>
            </w:pPr>
          </w:p>
        </w:tc>
        <w:tc>
          <w:tcPr>
            <w:tcW w:w="1008" w:type="dxa"/>
          </w:tcPr>
          <w:p w14:paraId="40D4963F" w14:textId="77777777" w:rsidR="00157935" w:rsidRDefault="00157935" w:rsidP="00F3123F">
            <w:pPr>
              <w:jc w:val="center"/>
              <w:rPr>
                <w:sz w:val="20"/>
              </w:rPr>
            </w:pPr>
          </w:p>
        </w:tc>
        <w:tc>
          <w:tcPr>
            <w:tcW w:w="1008" w:type="dxa"/>
            <w:tcBorders>
              <w:right w:val="single" w:sz="4" w:space="0" w:color="auto"/>
            </w:tcBorders>
          </w:tcPr>
          <w:p w14:paraId="3694B94B" w14:textId="77777777" w:rsidR="00157935" w:rsidRDefault="00157935" w:rsidP="00F3123F">
            <w:pPr>
              <w:jc w:val="center"/>
              <w:rPr>
                <w:sz w:val="20"/>
              </w:rPr>
            </w:pPr>
          </w:p>
        </w:tc>
      </w:tr>
      <w:tr w:rsidR="00157935" w14:paraId="71C54D54" w14:textId="77777777" w:rsidTr="00F3123F">
        <w:trPr>
          <w:cantSplit/>
        </w:trPr>
        <w:tc>
          <w:tcPr>
            <w:tcW w:w="1296" w:type="dxa"/>
            <w:tcBorders>
              <w:left w:val="single" w:sz="4" w:space="0" w:color="auto"/>
            </w:tcBorders>
          </w:tcPr>
          <w:p w14:paraId="30F44370" w14:textId="77777777" w:rsidR="00157935" w:rsidRDefault="00157935" w:rsidP="00F3123F">
            <w:pPr>
              <w:ind w:left="180"/>
              <w:rPr>
                <w:sz w:val="20"/>
              </w:rPr>
            </w:pPr>
          </w:p>
        </w:tc>
        <w:tc>
          <w:tcPr>
            <w:tcW w:w="144" w:type="dxa"/>
          </w:tcPr>
          <w:p w14:paraId="25CBED78" w14:textId="77777777" w:rsidR="00157935" w:rsidRDefault="00157935" w:rsidP="00F3123F">
            <w:pPr>
              <w:rPr>
                <w:sz w:val="20"/>
              </w:rPr>
            </w:pPr>
          </w:p>
        </w:tc>
        <w:tc>
          <w:tcPr>
            <w:tcW w:w="4032" w:type="dxa"/>
            <w:gridSpan w:val="4"/>
          </w:tcPr>
          <w:p w14:paraId="1B61CD8B" w14:textId="77777777" w:rsidR="00157935" w:rsidRDefault="00157935" w:rsidP="00F3123F">
            <w:pPr>
              <w:jc w:val="center"/>
              <w:rPr>
                <w:i/>
                <w:sz w:val="20"/>
              </w:rPr>
            </w:pPr>
            <w:r>
              <w:rPr>
                <w:i/>
                <w:sz w:val="20"/>
              </w:rPr>
              <w:t xml:space="preserve">Regression Statistics </w:t>
            </w:r>
          </w:p>
        </w:tc>
        <w:tc>
          <w:tcPr>
            <w:tcW w:w="1008" w:type="dxa"/>
          </w:tcPr>
          <w:p w14:paraId="121702C6" w14:textId="77777777" w:rsidR="00157935" w:rsidRDefault="00157935" w:rsidP="00F3123F">
            <w:pPr>
              <w:jc w:val="center"/>
              <w:rPr>
                <w:sz w:val="20"/>
              </w:rPr>
            </w:pPr>
          </w:p>
        </w:tc>
        <w:tc>
          <w:tcPr>
            <w:tcW w:w="1008" w:type="dxa"/>
          </w:tcPr>
          <w:p w14:paraId="17D21F07" w14:textId="77777777" w:rsidR="00157935" w:rsidRDefault="00157935" w:rsidP="00F3123F">
            <w:pPr>
              <w:jc w:val="center"/>
              <w:rPr>
                <w:sz w:val="20"/>
              </w:rPr>
            </w:pPr>
          </w:p>
        </w:tc>
        <w:tc>
          <w:tcPr>
            <w:tcW w:w="1008" w:type="dxa"/>
            <w:tcBorders>
              <w:right w:val="single" w:sz="4" w:space="0" w:color="auto"/>
            </w:tcBorders>
          </w:tcPr>
          <w:p w14:paraId="72FD12C0" w14:textId="77777777" w:rsidR="00157935" w:rsidRDefault="00157935" w:rsidP="00F3123F">
            <w:pPr>
              <w:jc w:val="center"/>
              <w:rPr>
                <w:sz w:val="20"/>
              </w:rPr>
            </w:pPr>
          </w:p>
        </w:tc>
      </w:tr>
      <w:tr w:rsidR="00157935" w14:paraId="5AC2B5D8" w14:textId="77777777" w:rsidTr="00F3123F">
        <w:tc>
          <w:tcPr>
            <w:tcW w:w="1296" w:type="dxa"/>
            <w:tcBorders>
              <w:left w:val="single" w:sz="4" w:space="0" w:color="auto"/>
              <w:bottom w:val="single" w:sz="4" w:space="0" w:color="auto"/>
            </w:tcBorders>
          </w:tcPr>
          <w:p w14:paraId="393479D7" w14:textId="77777777" w:rsidR="00157935" w:rsidRDefault="00157935" w:rsidP="00F3123F">
            <w:pPr>
              <w:ind w:left="90"/>
              <w:rPr>
                <w:sz w:val="20"/>
              </w:rPr>
            </w:pPr>
            <w:r>
              <w:rPr>
                <w:sz w:val="20"/>
              </w:rPr>
              <w:t>THM Species</w:t>
            </w:r>
          </w:p>
        </w:tc>
        <w:tc>
          <w:tcPr>
            <w:tcW w:w="144" w:type="dxa"/>
          </w:tcPr>
          <w:p w14:paraId="2D32FD5B" w14:textId="77777777" w:rsidR="00157935" w:rsidRDefault="00157935" w:rsidP="00F3123F">
            <w:pPr>
              <w:rPr>
                <w:sz w:val="20"/>
              </w:rPr>
            </w:pPr>
          </w:p>
        </w:tc>
        <w:tc>
          <w:tcPr>
            <w:tcW w:w="1008" w:type="dxa"/>
            <w:tcBorders>
              <w:bottom w:val="single" w:sz="4" w:space="0" w:color="auto"/>
            </w:tcBorders>
          </w:tcPr>
          <w:p w14:paraId="182E5424" w14:textId="77777777" w:rsidR="00157935" w:rsidRDefault="00157935" w:rsidP="00F3123F">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445EB8E0" w14:textId="77777777" w:rsidR="00157935" w:rsidRDefault="00157935" w:rsidP="00F3123F">
            <w:pPr>
              <w:jc w:val="center"/>
              <w:rPr>
                <w:sz w:val="20"/>
              </w:rPr>
            </w:pPr>
            <w:r>
              <w:rPr>
                <w:i/>
                <w:sz w:val="20"/>
              </w:rPr>
              <w:t>SEE (</w:t>
            </w:r>
            <w:r>
              <w:rPr>
                <w:rFonts w:ascii="Symbol" w:hAnsi="Symbol"/>
                <w:i/>
                <w:sz w:val="20"/>
              </w:rPr>
              <w:t></w:t>
            </w:r>
            <w:r>
              <w:rPr>
                <w:i/>
                <w:sz w:val="20"/>
              </w:rPr>
              <w:t>g/L)</w:t>
            </w:r>
          </w:p>
        </w:tc>
        <w:tc>
          <w:tcPr>
            <w:tcW w:w="1008" w:type="dxa"/>
            <w:tcBorders>
              <w:bottom w:val="single" w:sz="4" w:space="0" w:color="auto"/>
            </w:tcBorders>
          </w:tcPr>
          <w:p w14:paraId="00E75460" w14:textId="77777777" w:rsidR="00157935" w:rsidRDefault="00157935" w:rsidP="00F3123F">
            <w:pPr>
              <w:jc w:val="center"/>
              <w:rPr>
                <w:sz w:val="20"/>
              </w:rPr>
            </w:pPr>
            <w:r>
              <w:rPr>
                <w:i/>
                <w:sz w:val="20"/>
              </w:rPr>
              <w:t>F</w:t>
            </w:r>
          </w:p>
        </w:tc>
        <w:tc>
          <w:tcPr>
            <w:tcW w:w="1008" w:type="dxa"/>
          </w:tcPr>
          <w:p w14:paraId="459CA909" w14:textId="77777777" w:rsidR="00157935" w:rsidRDefault="00157935" w:rsidP="00F3123F">
            <w:pPr>
              <w:jc w:val="center"/>
              <w:rPr>
                <w:sz w:val="20"/>
              </w:rPr>
            </w:pPr>
            <w:r>
              <w:rPr>
                <w:sz w:val="20"/>
              </w:rPr>
              <w:t>n</w:t>
            </w:r>
          </w:p>
        </w:tc>
        <w:tc>
          <w:tcPr>
            <w:tcW w:w="1008" w:type="dxa"/>
          </w:tcPr>
          <w:p w14:paraId="260DA706" w14:textId="77777777" w:rsidR="00157935" w:rsidRDefault="00157935" w:rsidP="00F3123F">
            <w:pPr>
              <w:jc w:val="center"/>
              <w:rPr>
                <w:sz w:val="20"/>
              </w:rPr>
            </w:pPr>
          </w:p>
        </w:tc>
        <w:tc>
          <w:tcPr>
            <w:tcW w:w="1008" w:type="dxa"/>
          </w:tcPr>
          <w:p w14:paraId="74CD4D92" w14:textId="77777777" w:rsidR="00157935" w:rsidRDefault="00157935" w:rsidP="00F3123F">
            <w:pPr>
              <w:jc w:val="center"/>
              <w:rPr>
                <w:sz w:val="20"/>
              </w:rPr>
            </w:pPr>
          </w:p>
        </w:tc>
        <w:tc>
          <w:tcPr>
            <w:tcW w:w="1008" w:type="dxa"/>
            <w:tcBorders>
              <w:right w:val="single" w:sz="4" w:space="0" w:color="auto"/>
            </w:tcBorders>
          </w:tcPr>
          <w:p w14:paraId="0325C351" w14:textId="77777777" w:rsidR="00157935" w:rsidRDefault="00157935" w:rsidP="00F3123F">
            <w:pPr>
              <w:jc w:val="center"/>
              <w:rPr>
                <w:sz w:val="20"/>
              </w:rPr>
            </w:pPr>
          </w:p>
        </w:tc>
      </w:tr>
      <w:tr w:rsidR="00157935" w14:paraId="6BB7BA4B" w14:textId="77777777" w:rsidTr="00F3123F">
        <w:tc>
          <w:tcPr>
            <w:tcW w:w="1296" w:type="dxa"/>
            <w:tcBorders>
              <w:left w:val="single" w:sz="4" w:space="0" w:color="auto"/>
            </w:tcBorders>
          </w:tcPr>
          <w:p w14:paraId="7AC6FAE1" w14:textId="77777777" w:rsidR="00157935" w:rsidRDefault="00157935" w:rsidP="00F3123F">
            <w:pPr>
              <w:rPr>
                <w:sz w:val="8"/>
              </w:rPr>
            </w:pPr>
          </w:p>
        </w:tc>
        <w:tc>
          <w:tcPr>
            <w:tcW w:w="144" w:type="dxa"/>
          </w:tcPr>
          <w:p w14:paraId="3E9391A9" w14:textId="77777777" w:rsidR="00157935" w:rsidRDefault="00157935" w:rsidP="00F3123F">
            <w:pPr>
              <w:rPr>
                <w:sz w:val="8"/>
              </w:rPr>
            </w:pPr>
          </w:p>
        </w:tc>
        <w:tc>
          <w:tcPr>
            <w:tcW w:w="1008" w:type="dxa"/>
          </w:tcPr>
          <w:p w14:paraId="3E47C70D" w14:textId="77777777" w:rsidR="00157935" w:rsidRDefault="00157935" w:rsidP="00F3123F">
            <w:pPr>
              <w:jc w:val="center"/>
              <w:rPr>
                <w:sz w:val="8"/>
              </w:rPr>
            </w:pPr>
          </w:p>
        </w:tc>
        <w:tc>
          <w:tcPr>
            <w:tcW w:w="1008" w:type="dxa"/>
          </w:tcPr>
          <w:p w14:paraId="62AC2293" w14:textId="77777777" w:rsidR="00157935" w:rsidRDefault="00157935" w:rsidP="00F3123F">
            <w:pPr>
              <w:jc w:val="center"/>
              <w:rPr>
                <w:sz w:val="8"/>
              </w:rPr>
            </w:pPr>
          </w:p>
        </w:tc>
        <w:tc>
          <w:tcPr>
            <w:tcW w:w="1008" w:type="dxa"/>
          </w:tcPr>
          <w:p w14:paraId="00B74DFA" w14:textId="77777777" w:rsidR="00157935" w:rsidRDefault="00157935" w:rsidP="00F3123F">
            <w:pPr>
              <w:jc w:val="center"/>
              <w:rPr>
                <w:sz w:val="8"/>
              </w:rPr>
            </w:pPr>
          </w:p>
        </w:tc>
        <w:tc>
          <w:tcPr>
            <w:tcW w:w="1008" w:type="dxa"/>
          </w:tcPr>
          <w:p w14:paraId="13372ADE" w14:textId="77777777" w:rsidR="00157935" w:rsidRDefault="00157935" w:rsidP="00F3123F">
            <w:pPr>
              <w:jc w:val="center"/>
              <w:rPr>
                <w:sz w:val="8"/>
              </w:rPr>
            </w:pPr>
          </w:p>
        </w:tc>
        <w:tc>
          <w:tcPr>
            <w:tcW w:w="1008" w:type="dxa"/>
          </w:tcPr>
          <w:p w14:paraId="46743F38" w14:textId="77777777" w:rsidR="00157935" w:rsidRDefault="00157935" w:rsidP="00F3123F">
            <w:pPr>
              <w:jc w:val="center"/>
              <w:rPr>
                <w:sz w:val="8"/>
              </w:rPr>
            </w:pPr>
          </w:p>
        </w:tc>
        <w:tc>
          <w:tcPr>
            <w:tcW w:w="1008" w:type="dxa"/>
          </w:tcPr>
          <w:p w14:paraId="74AA3200" w14:textId="77777777" w:rsidR="00157935" w:rsidRDefault="00157935" w:rsidP="00F3123F">
            <w:pPr>
              <w:jc w:val="center"/>
              <w:rPr>
                <w:sz w:val="8"/>
              </w:rPr>
            </w:pPr>
          </w:p>
        </w:tc>
        <w:tc>
          <w:tcPr>
            <w:tcW w:w="1008" w:type="dxa"/>
            <w:tcBorders>
              <w:right w:val="single" w:sz="4" w:space="0" w:color="auto"/>
            </w:tcBorders>
          </w:tcPr>
          <w:p w14:paraId="404D2CAD" w14:textId="77777777" w:rsidR="00157935" w:rsidRDefault="00157935" w:rsidP="00F3123F">
            <w:pPr>
              <w:jc w:val="center"/>
              <w:rPr>
                <w:sz w:val="8"/>
              </w:rPr>
            </w:pPr>
          </w:p>
        </w:tc>
      </w:tr>
      <w:tr w:rsidR="00157935" w14:paraId="3AEB8E3E" w14:textId="77777777" w:rsidTr="00F3123F">
        <w:tc>
          <w:tcPr>
            <w:tcW w:w="1296" w:type="dxa"/>
            <w:tcBorders>
              <w:left w:val="single" w:sz="4" w:space="0" w:color="auto"/>
            </w:tcBorders>
          </w:tcPr>
          <w:p w14:paraId="0272BA19" w14:textId="77777777" w:rsidR="00157935" w:rsidRDefault="00157935" w:rsidP="00F3123F">
            <w:pPr>
              <w:ind w:left="180"/>
              <w:rPr>
                <w:sz w:val="20"/>
              </w:rPr>
            </w:pPr>
            <w:r>
              <w:rPr>
                <w:sz w:val="20"/>
              </w:rPr>
              <w:t>CHCl</w:t>
            </w:r>
            <w:r>
              <w:rPr>
                <w:sz w:val="20"/>
                <w:vertAlign w:val="subscript"/>
              </w:rPr>
              <w:t>3</w:t>
            </w:r>
          </w:p>
        </w:tc>
        <w:tc>
          <w:tcPr>
            <w:tcW w:w="144" w:type="dxa"/>
          </w:tcPr>
          <w:p w14:paraId="065A0576" w14:textId="77777777" w:rsidR="00157935" w:rsidRDefault="00157935" w:rsidP="00F3123F">
            <w:pPr>
              <w:rPr>
                <w:sz w:val="20"/>
              </w:rPr>
            </w:pPr>
          </w:p>
        </w:tc>
        <w:tc>
          <w:tcPr>
            <w:tcW w:w="1008" w:type="dxa"/>
          </w:tcPr>
          <w:p w14:paraId="46903212" w14:textId="77777777" w:rsidR="00157935" w:rsidRDefault="00157935" w:rsidP="00F3123F">
            <w:pPr>
              <w:jc w:val="center"/>
              <w:rPr>
                <w:sz w:val="20"/>
              </w:rPr>
            </w:pPr>
            <w:r>
              <w:rPr>
                <w:sz w:val="20"/>
              </w:rPr>
              <w:t>0.73</w:t>
            </w:r>
          </w:p>
        </w:tc>
        <w:tc>
          <w:tcPr>
            <w:tcW w:w="1008" w:type="dxa"/>
          </w:tcPr>
          <w:p w14:paraId="24DDC1D6" w14:textId="77777777" w:rsidR="00157935" w:rsidRDefault="00157935" w:rsidP="00F3123F">
            <w:pPr>
              <w:jc w:val="center"/>
              <w:rPr>
                <w:sz w:val="20"/>
              </w:rPr>
            </w:pPr>
            <w:r>
              <w:rPr>
                <w:sz w:val="20"/>
              </w:rPr>
              <w:t>4.3</w:t>
            </w:r>
          </w:p>
        </w:tc>
        <w:tc>
          <w:tcPr>
            <w:tcW w:w="1008" w:type="dxa"/>
          </w:tcPr>
          <w:p w14:paraId="6A61E91C" w14:textId="77777777" w:rsidR="00157935" w:rsidRDefault="00157935" w:rsidP="00F3123F">
            <w:pPr>
              <w:jc w:val="center"/>
              <w:rPr>
                <w:sz w:val="20"/>
              </w:rPr>
            </w:pPr>
            <w:r>
              <w:rPr>
                <w:sz w:val="20"/>
              </w:rPr>
              <w:t>1320</w:t>
            </w:r>
          </w:p>
        </w:tc>
        <w:tc>
          <w:tcPr>
            <w:tcW w:w="1008" w:type="dxa"/>
          </w:tcPr>
          <w:p w14:paraId="4938C41E" w14:textId="77777777" w:rsidR="00157935" w:rsidRDefault="00157935" w:rsidP="00F3123F">
            <w:pPr>
              <w:jc w:val="center"/>
              <w:rPr>
                <w:sz w:val="20"/>
              </w:rPr>
            </w:pPr>
            <w:r>
              <w:rPr>
                <w:sz w:val="20"/>
              </w:rPr>
              <w:t>2960</w:t>
            </w:r>
          </w:p>
        </w:tc>
        <w:tc>
          <w:tcPr>
            <w:tcW w:w="1008" w:type="dxa"/>
          </w:tcPr>
          <w:p w14:paraId="21C890C9" w14:textId="77777777" w:rsidR="00157935" w:rsidRDefault="00157935" w:rsidP="00F3123F">
            <w:pPr>
              <w:jc w:val="center"/>
              <w:rPr>
                <w:sz w:val="20"/>
              </w:rPr>
            </w:pPr>
          </w:p>
        </w:tc>
        <w:tc>
          <w:tcPr>
            <w:tcW w:w="1008" w:type="dxa"/>
          </w:tcPr>
          <w:p w14:paraId="2667395A" w14:textId="77777777" w:rsidR="00157935" w:rsidRDefault="00157935" w:rsidP="00F3123F">
            <w:pPr>
              <w:jc w:val="center"/>
              <w:rPr>
                <w:sz w:val="20"/>
              </w:rPr>
            </w:pPr>
          </w:p>
        </w:tc>
        <w:tc>
          <w:tcPr>
            <w:tcW w:w="1008" w:type="dxa"/>
            <w:tcBorders>
              <w:right w:val="single" w:sz="4" w:space="0" w:color="auto"/>
            </w:tcBorders>
          </w:tcPr>
          <w:p w14:paraId="610FEC5D" w14:textId="77777777" w:rsidR="00157935" w:rsidRDefault="00157935" w:rsidP="00F3123F">
            <w:pPr>
              <w:jc w:val="center"/>
              <w:rPr>
                <w:sz w:val="20"/>
              </w:rPr>
            </w:pPr>
          </w:p>
        </w:tc>
      </w:tr>
      <w:tr w:rsidR="00157935" w14:paraId="70C5CC89" w14:textId="77777777" w:rsidTr="00F3123F">
        <w:tc>
          <w:tcPr>
            <w:tcW w:w="1296" w:type="dxa"/>
            <w:tcBorders>
              <w:left w:val="single" w:sz="4" w:space="0" w:color="auto"/>
            </w:tcBorders>
          </w:tcPr>
          <w:p w14:paraId="79BCADEC" w14:textId="77777777" w:rsidR="00157935" w:rsidRDefault="00157935" w:rsidP="00F3123F">
            <w:pPr>
              <w:ind w:left="180"/>
              <w:rPr>
                <w:sz w:val="20"/>
              </w:rPr>
            </w:pPr>
            <w:r>
              <w:rPr>
                <w:sz w:val="20"/>
              </w:rPr>
              <w:t>BDCM</w:t>
            </w:r>
          </w:p>
        </w:tc>
        <w:tc>
          <w:tcPr>
            <w:tcW w:w="144" w:type="dxa"/>
          </w:tcPr>
          <w:p w14:paraId="566928ED" w14:textId="77777777" w:rsidR="00157935" w:rsidRDefault="00157935" w:rsidP="00F3123F">
            <w:pPr>
              <w:rPr>
                <w:sz w:val="20"/>
              </w:rPr>
            </w:pPr>
          </w:p>
        </w:tc>
        <w:tc>
          <w:tcPr>
            <w:tcW w:w="1008" w:type="dxa"/>
          </w:tcPr>
          <w:p w14:paraId="1B53DF0C" w14:textId="77777777" w:rsidR="00157935" w:rsidRDefault="00157935" w:rsidP="00F3123F">
            <w:pPr>
              <w:jc w:val="center"/>
              <w:rPr>
                <w:sz w:val="20"/>
              </w:rPr>
            </w:pPr>
            <w:r>
              <w:rPr>
                <w:sz w:val="20"/>
              </w:rPr>
              <w:t>0.58</w:t>
            </w:r>
          </w:p>
        </w:tc>
        <w:tc>
          <w:tcPr>
            <w:tcW w:w="1008" w:type="dxa"/>
          </w:tcPr>
          <w:p w14:paraId="7BA085C1" w14:textId="77777777" w:rsidR="00157935" w:rsidRDefault="00157935" w:rsidP="00F3123F">
            <w:pPr>
              <w:jc w:val="center"/>
              <w:rPr>
                <w:sz w:val="20"/>
              </w:rPr>
            </w:pPr>
            <w:r>
              <w:rPr>
                <w:sz w:val="20"/>
              </w:rPr>
              <w:t>4.1</w:t>
            </w:r>
          </w:p>
        </w:tc>
        <w:tc>
          <w:tcPr>
            <w:tcW w:w="1008" w:type="dxa"/>
          </w:tcPr>
          <w:p w14:paraId="5838385F" w14:textId="77777777" w:rsidR="00157935" w:rsidRDefault="00157935" w:rsidP="00F3123F">
            <w:pPr>
              <w:jc w:val="center"/>
              <w:rPr>
                <w:sz w:val="20"/>
              </w:rPr>
            </w:pPr>
            <w:r>
              <w:rPr>
                <w:sz w:val="20"/>
              </w:rPr>
              <w:t>678</w:t>
            </w:r>
          </w:p>
        </w:tc>
        <w:tc>
          <w:tcPr>
            <w:tcW w:w="1008" w:type="dxa"/>
          </w:tcPr>
          <w:p w14:paraId="7FD766B4" w14:textId="77777777" w:rsidR="00157935" w:rsidRDefault="00157935" w:rsidP="00F3123F">
            <w:pPr>
              <w:jc w:val="center"/>
              <w:rPr>
                <w:sz w:val="20"/>
              </w:rPr>
            </w:pPr>
            <w:r>
              <w:rPr>
                <w:sz w:val="20"/>
              </w:rPr>
              <w:t>2959</w:t>
            </w:r>
          </w:p>
        </w:tc>
        <w:tc>
          <w:tcPr>
            <w:tcW w:w="1008" w:type="dxa"/>
          </w:tcPr>
          <w:p w14:paraId="058C1190" w14:textId="77777777" w:rsidR="00157935" w:rsidRDefault="00157935" w:rsidP="00F3123F">
            <w:pPr>
              <w:jc w:val="center"/>
              <w:rPr>
                <w:sz w:val="20"/>
              </w:rPr>
            </w:pPr>
          </w:p>
        </w:tc>
        <w:tc>
          <w:tcPr>
            <w:tcW w:w="1008" w:type="dxa"/>
          </w:tcPr>
          <w:p w14:paraId="698A72B0" w14:textId="77777777" w:rsidR="00157935" w:rsidRDefault="00157935" w:rsidP="00F3123F">
            <w:pPr>
              <w:jc w:val="center"/>
              <w:rPr>
                <w:sz w:val="20"/>
              </w:rPr>
            </w:pPr>
          </w:p>
        </w:tc>
        <w:tc>
          <w:tcPr>
            <w:tcW w:w="1008" w:type="dxa"/>
            <w:tcBorders>
              <w:right w:val="single" w:sz="4" w:space="0" w:color="auto"/>
            </w:tcBorders>
          </w:tcPr>
          <w:p w14:paraId="7F5EBEAC" w14:textId="77777777" w:rsidR="00157935" w:rsidRDefault="00157935" w:rsidP="00F3123F">
            <w:pPr>
              <w:jc w:val="center"/>
              <w:rPr>
                <w:sz w:val="20"/>
              </w:rPr>
            </w:pPr>
          </w:p>
        </w:tc>
      </w:tr>
      <w:tr w:rsidR="00157935" w14:paraId="7070FC35" w14:textId="77777777" w:rsidTr="00F3123F">
        <w:tc>
          <w:tcPr>
            <w:tcW w:w="1296" w:type="dxa"/>
            <w:tcBorders>
              <w:left w:val="single" w:sz="4" w:space="0" w:color="auto"/>
            </w:tcBorders>
          </w:tcPr>
          <w:p w14:paraId="6F448DF1" w14:textId="77777777" w:rsidR="00157935" w:rsidRDefault="00157935" w:rsidP="00F3123F">
            <w:pPr>
              <w:ind w:left="180"/>
              <w:rPr>
                <w:sz w:val="20"/>
              </w:rPr>
            </w:pPr>
            <w:r>
              <w:rPr>
                <w:sz w:val="20"/>
              </w:rPr>
              <w:t>DBCM</w:t>
            </w:r>
          </w:p>
        </w:tc>
        <w:tc>
          <w:tcPr>
            <w:tcW w:w="144" w:type="dxa"/>
          </w:tcPr>
          <w:p w14:paraId="34063F3A" w14:textId="77777777" w:rsidR="00157935" w:rsidRDefault="00157935" w:rsidP="00F3123F">
            <w:pPr>
              <w:rPr>
                <w:sz w:val="20"/>
              </w:rPr>
            </w:pPr>
          </w:p>
        </w:tc>
        <w:tc>
          <w:tcPr>
            <w:tcW w:w="1008" w:type="dxa"/>
          </w:tcPr>
          <w:p w14:paraId="6EB46477" w14:textId="77777777" w:rsidR="00157935" w:rsidRDefault="00157935" w:rsidP="00F3123F">
            <w:pPr>
              <w:jc w:val="center"/>
              <w:rPr>
                <w:sz w:val="20"/>
              </w:rPr>
            </w:pPr>
            <w:r>
              <w:rPr>
                <w:sz w:val="20"/>
              </w:rPr>
              <w:t>0.73</w:t>
            </w:r>
          </w:p>
        </w:tc>
        <w:tc>
          <w:tcPr>
            <w:tcW w:w="1008" w:type="dxa"/>
          </w:tcPr>
          <w:p w14:paraId="197F259D" w14:textId="77777777" w:rsidR="00157935" w:rsidRDefault="00157935" w:rsidP="00F3123F">
            <w:pPr>
              <w:jc w:val="center"/>
              <w:rPr>
                <w:sz w:val="20"/>
              </w:rPr>
            </w:pPr>
            <w:r>
              <w:rPr>
                <w:sz w:val="20"/>
              </w:rPr>
              <w:t>3.9</w:t>
            </w:r>
          </w:p>
        </w:tc>
        <w:tc>
          <w:tcPr>
            <w:tcW w:w="1008" w:type="dxa"/>
          </w:tcPr>
          <w:p w14:paraId="3DD2BF98" w14:textId="77777777" w:rsidR="00157935" w:rsidRDefault="00157935" w:rsidP="00F3123F">
            <w:pPr>
              <w:jc w:val="center"/>
              <w:rPr>
                <w:sz w:val="20"/>
              </w:rPr>
            </w:pPr>
            <w:r>
              <w:rPr>
                <w:sz w:val="20"/>
              </w:rPr>
              <w:t>1338</w:t>
            </w:r>
          </w:p>
        </w:tc>
        <w:tc>
          <w:tcPr>
            <w:tcW w:w="1008" w:type="dxa"/>
          </w:tcPr>
          <w:p w14:paraId="590CEF9A" w14:textId="77777777" w:rsidR="00157935" w:rsidRDefault="00157935" w:rsidP="00F3123F">
            <w:pPr>
              <w:jc w:val="center"/>
              <w:rPr>
                <w:sz w:val="20"/>
              </w:rPr>
            </w:pPr>
            <w:r>
              <w:rPr>
                <w:sz w:val="20"/>
              </w:rPr>
              <w:t>2948</w:t>
            </w:r>
          </w:p>
        </w:tc>
        <w:tc>
          <w:tcPr>
            <w:tcW w:w="1008" w:type="dxa"/>
          </w:tcPr>
          <w:p w14:paraId="6050C86D" w14:textId="77777777" w:rsidR="00157935" w:rsidRDefault="00157935" w:rsidP="00F3123F">
            <w:pPr>
              <w:jc w:val="center"/>
              <w:rPr>
                <w:sz w:val="20"/>
              </w:rPr>
            </w:pPr>
          </w:p>
        </w:tc>
        <w:tc>
          <w:tcPr>
            <w:tcW w:w="1008" w:type="dxa"/>
          </w:tcPr>
          <w:p w14:paraId="1625E381" w14:textId="77777777" w:rsidR="00157935" w:rsidRDefault="00157935" w:rsidP="00F3123F">
            <w:pPr>
              <w:jc w:val="center"/>
              <w:rPr>
                <w:sz w:val="20"/>
              </w:rPr>
            </w:pPr>
          </w:p>
        </w:tc>
        <w:tc>
          <w:tcPr>
            <w:tcW w:w="1008" w:type="dxa"/>
            <w:tcBorders>
              <w:right w:val="single" w:sz="4" w:space="0" w:color="auto"/>
            </w:tcBorders>
          </w:tcPr>
          <w:p w14:paraId="4695808A" w14:textId="77777777" w:rsidR="00157935" w:rsidRDefault="00157935" w:rsidP="00F3123F">
            <w:pPr>
              <w:jc w:val="center"/>
              <w:rPr>
                <w:sz w:val="20"/>
              </w:rPr>
            </w:pPr>
          </w:p>
        </w:tc>
      </w:tr>
      <w:tr w:rsidR="00157935" w14:paraId="0E483AF4" w14:textId="77777777" w:rsidTr="00F3123F">
        <w:tc>
          <w:tcPr>
            <w:tcW w:w="1296" w:type="dxa"/>
            <w:tcBorders>
              <w:left w:val="single" w:sz="4" w:space="0" w:color="auto"/>
            </w:tcBorders>
          </w:tcPr>
          <w:p w14:paraId="3988616F" w14:textId="77777777" w:rsidR="00157935" w:rsidRDefault="00157935" w:rsidP="00F3123F">
            <w:pPr>
              <w:ind w:left="180"/>
              <w:rPr>
                <w:sz w:val="20"/>
              </w:rPr>
            </w:pPr>
            <w:r>
              <w:rPr>
                <w:sz w:val="20"/>
              </w:rPr>
              <w:t>CHBr</w:t>
            </w:r>
            <w:r>
              <w:rPr>
                <w:sz w:val="20"/>
                <w:vertAlign w:val="subscript"/>
              </w:rPr>
              <w:t>3</w:t>
            </w:r>
          </w:p>
        </w:tc>
        <w:tc>
          <w:tcPr>
            <w:tcW w:w="144" w:type="dxa"/>
          </w:tcPr>
          <w:p w14:paraId="400EB39E" w14:textId="77777777" w:rsidR="00157935" w:rsidRDefault="00157935" w:rsidP="00F3123F">
            <w:pPr>
              <w:rPr>
                <w:sz w:val="20"/>
              </w:rPr>
            </w:pPr>
          </w:p>
        </w:tc>
        <w:tc>
          <w:tcPr>
            <w:tcW w:w="1008" w:type="dxa"/>
          </w:tcPr>
          <w:p w14:paraId="0F0D9B81" w14:textId="77777777" w:rsidR="00157935" w:rsidRDefault="00157935" w:rsidP="00F3123F">
            <w:pPr>
              <w:jc w:val="center"/>
              <w:rPr>
                <w:sz w:val="20"/>
              </w:rPr>
            </w:pPr>
            <w:r>
              <w:rPr>
                <w:sz w:val="20"/>
              </w:rPr>
              <w:t>0.77</w:t>
            </w:r>
          </w:p>
        </w:tc>
        <w:tc>
          <w:tcPr>
            <w:tcW w:w="1008" w:type="dxa"/>
          </w:tcPr>
          <w:p w14:paraId="181354F2" w14:textId="77777777" w:rsidR="00157935" w:rsidRDefault="00157935" w:rsidP="00F3123F">
            <w:pPr>
              <w:jc w:val="center"/>
              <w:rPr>
                <w:sz w:val="20"/>
              </w:rPr>
            </w:pPr>
            <w:r>
              <w:rPr>
                <w:sz w:val="20"/>
              </w:rPr>
              <w:t>4.8</w:t>
            </w:r>
          </w:p>
        </w:tc>
        <w:tc>
          <w:tcPr>
            <w:tcW w:w="1008" w:type="dxa"/>
          </w:tcPr>
          <w:p w14:paraId="38AE7A6B" w14:textId="77777777" w:rsidR="00157935" w:rsidRDefault="00157935" w:rsidP="00F3123F">
            <w:pPr>
              <w:jc w:val="center"/>
              <w:rPr>
                <w:sz w:val="20"/>
              </w:rPr>
            </w:pPr>
            <w:r>
              <w:rPr>
                <w:sz w:val="20"/>
              </w:rPr>
              <w:t>1642</w:t>
            </w:r>
          </w:p>
        </w:tc>
        <w:tc>
          <w:tcPr>
            <w:tcW w:w="1008" w:type="dxa"/>
          </w:tcPr>
          <w:p w14:paraId="189B1EAF" w14:textId="77777777" w:rsidR="00157935" w:rsidRDefault="00157935" w:rsidP="00F3123F">
            <w:pPr>
              <w:jc w:val="center"/>
              <w:rPr>
                <w:sz w:val="20"/>
              </w:rPr>
            </w:pPr>
            <w:r>
              <w:rPr>
                <w:sz w:val="20"/>
              </w:rPr>
              <w:t>2948</w:t>
            </w:r>
          </w:p>
        </w:tc>
        <w:tc>
          <w:tcPr>
            <w:tcW w:w="1008" w:type="dxa"/>
          </w:tcPr>
          <w:p w14:paraId="11F4E1D0" w14:textId="77777777" w:rsidR="00157935" w:rsidRDefault="00157935" w:rsidP="00F3123F">
            <w:pPr>
              <w:jc w:val="center"/>
              <w:rPr>
                <w:sz w:val="20"/>
              </w:rPr>
            </w:pPr>
          </w:p>
        </w:tc>
        <w:tc>
          <w:tcPr>
            <w:tcW w:w="1008" w:type="dxa"/>
          </w:tcPr>
          <w:p w14:paraId="7A87B1EA" w14:textId="77777777" w:rsidR="00157935" w:rsidRDefault="00157935" w:rsidP="00F3123F">
            <w:pPr>
              <w:jc w:val="center"/>
              <w:rPr>
                <w:sz w:val="20"/>
              </w:rPr>
            </w:pPr>
          </w:p>
        </w:tc>
        <w:tc>
          <w:tcPr>
            <w:tcW w:w="1008" w:type="dxa"/>
            <w:tcBorders>
              <w:right w:val="single" w:sz="4" w:space="0" w:color="auto"/>
            </w:tcBorders>
          </w:tcPr>
          <w:p w14:paraId="42C1578B" w14:textId="77777777" w:rsidR="00157935" w:rsidRDefault="00157935" w:rsidP="00F3123F">
            <w:pPr>
              <w:jc w:val="center"/>
              <w:rPr>
                <w:sz w:val="20"/>
              </w:rPr>
            </w:pPr>
          </w:p>
        </w:tc>
      </w:tr>
      <w:tr w:rsidR="00157935" w14:paraId="74761FCC" w14:textId="77777777" w:rsidTr="00F3123F">
        <w:tc>
          <w:tcPr>
            <w:tcW w:w="1296" w:type="dxa"/>
            <w:tcBorders>
              <w:left w:val="single" w:sz="4" w:space="0" w:color="auto"/>
              <w:bottom w:val="single" w:sz="4" w:space="0" w:color="auto"/>
            </w:tcBorders>
          </w:tcPr>
          <w:p w14:paraId="040A52C0" w14:textId="77777777" w:rsidR="00157935" w:rsidRDefault="00157935" w:rsidP="00F3123F">
            <w:pPr>
              <w:ind w:left="180"/>
              <w:rPr>
                <w:sz w:val="8"/>
              </w:rPr>
            </w:pPr>
          </w:p>
        </w:tc>
        <w:tc>
          <w:tcPr>
            <w:tcW w:w="144" w:type="dxa"/>
            <w:tcBorders>
              <w:bottom w:val="single" w:sz="4" w:space="0" w:color="auto"/>
            </w:tcBorders>
          </w:tcPr>
          <w:p w14:paraId="1B153464" w14:textId="77777777" w:rsidR="00157935" w:rsidRDefault="00157935" w:rsidP="00F3123F">
            <w:pPr>
              <w:rPr>
                <w:sz w:val="8"/>
              </w:rPr>
            </w:pPr>
          </w:p>
        </w:tc>
        <w:tc>
          <w:tcPr>
            <w:tcW w:w="1008" w:type="dxa"/>
            <w:tcBorders>
              <w:bottom w:val="single" w:sz="4" w:space="0" w:color="auto"/>
            </w:tcBorders>
          </w:tcPr>
          <w:p w14:paraId="1787B35A" w14:textId="77777777" w:rsidR="00157935" w:rsidRDefault="00157935" w:rsidP="00F3123F">
            <w:pPr>
              <w:jc w:val="center"/>
              <w:rPr>
                <w:sz w:val="8"/>
              </w:rPr>
            </w:pPr>
          </w:p>
        </w:tc>
        <w:tc>
          <w:tcPr>
            <w:tcW w:w="1008" w:type="dxa"/>
            <w:tcBorders>
              <w:bottom w:val="single" w:sz="4" w:space="0" w:color="auto"/>
            </w:tcBorders>
          </w:tcPr>
          <w:p w14:paraId="4BF84110" w14:textId="77777777" w:rsidR="00157935" w:rsidRDefault="00157935" w:rsidP="00F3123F">
            <w:pPr>
              <w:jc w:val="center"/>
              <w:rPr>
                <w:sz w:val="8"/>
              </w:rPr>
            </w:pPr>
          </w:p>
        </w:tc>
        <w:tc>
          <w:tcPr>
            <w:tcW w:w="1008" w:type="dxa"/>
            <w:tcBorders>
              <w:bottom w:val="single" w:sz="4" w:space="0" w:color="auto"/>
            </w:tcBorders>
          </w:tcPr>
          <w:p w14:paraId="0DE4D397" w14:textId="77777777" w:rsidR="00157935" w:rsidRDefault="00157935" w:rsidP="00F3123F">
            <w:pPr>
              <w:jc w:val="center"/>
              <w:rPr>
                <w:sz w:val="8"/>
              </w:rPr>
            </w:pPr>
          </w:p>
        </w:tc>
        <w:tc>
          <w:tcPr>
            <w:tcW w:w="1008" w:type="dxa"/>
            <w:tcBorders>
              <w:bottom w:val="single" w:sz="4" w:space="0" w:color="auto"/>
            </w:tcBorders>
          </w:tcPr>
          <w:p w14:paraId="1E95F3FE" w14:textId="77777777" w:rsidR="00157935" w:rsidRDefault="00157935" w:rsidP="00F3123F">
            <w:pPr>
              <w:jc w:val="center"/>
              <w:rPr>
                <w:sz w:val="8"/>
              </w:rPr>
            </w:pPr>
          </w:p>
        </w:tc>
        <w:tc>
          <w:tcPr>
            <w:tcW w:w="1008" w:type="dxa"/>
            <w:tcBorders>
              <w:bottom w:val="single" w:sz="4" w:space="0" w:color="auto"/>
            </w:tcBorders>
          </w:tcPr>
          <w:p w14:paraId="79BE0A39" w14:textId="77777777" w:rsidR="00157935" w:rsidRDefault="00157935" w:rsidP="00F3123F">
            <w:pPr>
              <w:jc w:val="center"/>
              <w:rPr>
                <w:sz w:val="8"/>
              </w:rPr>
            </w:pPr>
          </w:p>
        </w:tc>
        <w:tc>
          <w:tcPr>
            <w:tcW w:w="1008" w:type="dxa"/>
            <w:tcBorders>
              <w:bottom w:val="single" w:sz="4" w:space="0" w:color="auto"/>
            </w:tcBorders>
          </w:tcPr>
          <w:p w14:paraId="0A9B1A55" w14:textId="77777777" w:rsidR="00157935" w:rsidRDefault="00157935" w:rsidP="00F3123F">
            <w:pPr>
              <w:jc w:val="center"/>
              <w:rPr>
                <w:sz w:val="8"/>
              </w:rPr>
            </w:pPr>
          </w:p>
        </w:tc>
        <w:tc>
          <w:tcPr>
            <w:tcW w:w="1008" w:type="dxa"/>
            <w:tcBorders>
              <w:bottom w:val="single" w:sz="4" w:space="0" w:color="auto"/>
              <w:right w:val="single" w:sz="4" w:space="0" w:color="auto"/>
            </w:tcBorders>
          </w:tcPr>
          <w:p w14:paraId="7B4DD876" w14:textId="77777777" w:rsidR="00157935" w:rsidRDefault="00157935" w:rsidP="00F3123F">
            <w:pPr>
              <w:jc w:val="center"/>
              <w:rPr>
                <w:sz w:val="8"/>
              </w:rPr>
            </w:pPr>
          </w:p>
        </w:tc>
      </w:tr>
    </w:tbl>
    <w:p w14:paraId="72AEDBE7" w14:textId="77777777" w:rsidR="00157935" w:rsidRDefault="00157935" w:rsidP="00157935">
      <w:pPr>
        <w:pStyle w:val="Header"/>
        <w:tabs>
          <w:tab w:val="clear" w:pos="4320"/>
          <w:tab w:val="clear" w:pos="8640"/>
        </w:tabs>
      </w:pPr>
    </w:p>
    <w:p w14:paraId="3937246E" w14:textId="77777777" w:rsidR="00157935" w:rsidRDefault="00157935" w:rsidP="00157935">
      <w:pPr>
        <w:pStyle w:val="Heading4"/>
      </w:pPr>
      <w:r>
        <w:lastRenderedPageBreak/>
        <w:t>HAAs</w:t>
      </w:r>
    </w:p>
    <w:p w14:paraId="137D5F03" w14:textId="1C84EEE5"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rPr>
          <w:b/>
          <w:bCs/>
          <w:spacing w:val="0"/>
        </w:rPr>
        <w:t xml:space="preserve">Equations 5-156 </w:t>
      </w:r>
      <w:r w:rsidRPr="00B21CC7">
        <w:rPr>
          <w:b/>
          <w:bCs/>
          <w:spacing w:val="0"/>
        </w:rPr>
        <w:t xml:space="preserve">and </w:t>
      </w:r>
      <w:r>
        <w:rPr>
          <w:b/>
          <w:bCs/>
          <w:spacing w:val="0"/>
        </w:rPr>
        <w:t>5-15</w:t>
      </w:r>
      <w:r w:rsidR="00192629">
        <w:rPr>
          <w:b/>
          <w:bCs/>
          <w:spacing w:val="0"/>
        </w:rPr>
        <w:t>7</w:t>
      </w:r>
      <w:r>
        <w:rPr>
          <w:spacing w:val="0"/>
        </w:rPr>
        <w:t xml:space="preserve"> and show the predictive equation for HAA6 and the individual HAA6 species, respectively. The </w:t>
      </w:r>
      <w:r>
        <w:t xml:space="preserve">coefficients and regression statistics related to </w:t>
      </w:r>
      <w:r>
        <w:rPr>
          <w:b/>
        </w:rPr>
        <w:t xml:space="preserve">Equation 5-158 </w:t>
      </w:r>
      <w:r>
        <w:t xml:space="preserve">are shown in </w:t>
      </w:r>
      <w:r>
        <w:rPr>
          <w:b/>
          <w:bCs/>
        </w:rPr>
        <w:t>Table 5-</w:t>
      </w:r>
      <w:r w:rsidR="006B2F44">
        <w:rPr>
          <w:b/>
          <w:bCs/>
        </w:rPr>
        <w:t>10</w:t>
      </w:r>
      <w:r>
        <w:t>.</w:t>
      </w:r>
    </w:p>
    <w:p w14:paraId="4BB2C1C4" w14:textId="77777777"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p>
    <w:p w14:paraId="12F43035" w14:textId="77777777" w:rsidR="00192629" w:rsidRDefault="00192629" w:rsidP="00192629">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r>
        <w:t xml:space="preserve">The method for HAA9 prediction and the four species not included in HAA5, is calculated based on the method described in </w:t>
      </w:r>
      <w:r>
        <w:rPr>
          <w:b/>
        </w:rPr>
        <w:t>Section 5.7.10</w:t>
      </w:r>
      <w:r w:rsidRPr="009574E2">
        <w:t>.</w:t>
      </w:r>
      <w:r>
        <w:t xml:space="preserve"> </w:t>
      </w:r>
    </w:p>
    <w:p w14:paraId="27525768" w14:textId="77777777" w:rsidR="00157935" w:rsidRPr="00B21CC7"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pPr>
    </w:p>
    <w:p w14:paraId="1CF004EE" w14:textId="77777777" w:rsidR="00157935" w:rsidRDefault="00E1585D" w:rsidP="00157935">
      <w:pPr>
        <w:pStyle w:val="Caption"/>
      </w:pPr>
      <w:r>
        <w:rPr>
          <w:position w:val="-10"/>
        </w:rPr>
        <w:pict w14:anchorId="183D9253">
          <v:shape id="_x0000_i1178" type="#_x0000_t75" style="width:411.75pt;height:21pt" fillcolor="window">
            <v:imagedata r:id="rId182" o:title=""/>
          </v:shape>
        </w:pict>
      </w:r>
    </w:p>
    <w:p w14:paraId="3EF9D143" w14:textId="77777777" w:rsidR="00157935" w:rsidRDefault="00157935" w:rsidP="00157935">
      <w:pPr>
        <w:pStyle w:val="Caption"/>
        <w:ind w:left="7920"/>
        <w:rPr>
          <w:i/>
        </w:rPr>
      </w:pPr>
      <w:r>
        <w:t xml:space="preserv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156)</w:t>
      </w:r>
    </w:p>
    <w:p w14:paraId="10DDD707" w14:textId="77777777" w:rsidR="00157935" w:rsidRDefault="00157935" w:rsidP="00157935">
      <w:pPr>
        <w:ind w:left="720" w:firstLine="720"/>
        <w:rPr>
          <w:i/>
        </w:rPr>
      </w:pPr>
      <w:r>
        <w:rPr>
          <w:i/>
        </w:rPr>
        <w:t>(R</w:t>
      </w:r>
      <w:r>
        <w:rPr>
          <w:i/>
          <w:vertAlign w:val="superscript"/>
        </w:rPr>
        <w:t>2</w:t>
      </w:r>
      <w:r>
        <w:rPr>
          <w:i/>
          <w:vertAlign w:val="subscript"/>
        </w:rPr>
        <w:t>adj</w:t>
      </w:r>
      <w:r>
        <w:rPr>
          <w:i/>
        </w:rPr>
        <w:t xml:space="preserve"> = 0.63, SEE = 5.0 </w:t>
      </w:r>
      <w:r>
        <w:rPr>
          <w:rFonts w:ascii="Symbol" w:hAnsi="Symbol"/>
          <w:i/>
        </w:rPr>
        <w:t></w:t>
      </w:r>
      <w:r>
        <w:rPr>
          <w:i/>
        </w:rPr>
        <w:t>g/L, F = 793, n = 2880)</w:t>
      </w:r>
    </w:p>
    <w:p w14:paraId="298ED94C" w14:textId="77777777" w:rsidR="00157935" w:rsidRDefault="00157935" w:rsidP="00157935">
      <w:pPr>
        <w:rPr>
          <w:i/>
        </w:rPr>
      </w:pPr>
    </w:p>
    <w:p w14:paraId="36573609" w14:textId="77777777" w:rsidR="00157935" w:rsidRDefault="00157935" w:rsidP="00157935">
      <w:r>
        <w:t>where,</w:t>
      </w:r>
    </w:p>
    <w:p w14:paraId="4AC0C74B" w14:textId="77777777" w:rsidR="00157935" w:rsidRDefault="00157935" w:rsidP="00157935">
      <w:r>
        <w:rPr>
          <w:i/>
          <w:iCs/>
        </w:rPr>
        <w:t>TOC</w:t>
      </w:r>
      <w:r>
        <w:t xml:space="preserve"> = total organic carbon (mg/L): 0.14 </w:t>
      </w:r>
      <w:r>
        <w:sym w:font="Symbol" w:char="F0A3"/>
      </w:r>
      <w:r>
        <w:t xml:space="preserve"> </w:t>
      </w:r>
      <w:r>
        <w:rPr>
          <w:i/>
          <w:iCs/>
        </w:rPr>
        <w:t>DOC</w:t>
      </w:r>
      <w:r>
        <w:t xml:space="preserve"> </w:t>
      </w:r>
      <w:r>
        <w:sym w:font="Symbol" w:char="F0A3"/>
      </w:r>
      <w:r>
        <w:t xml:space="preserve"> 2.0</w:t>
      </w:r>
    </w:p>
    <w:p w14:paraId="60AA61C9" w14:textId="77777777" w:rsidR="00157935" w:rsidRDefault="00157935" w:rsidP="00157935">
      <w:r>
        <w:rPr>
          <w:i/>
          <w:iCs/>
        </w:rPr>
        <w:t>UVA</w:t>
      </w:r>
      <w:r>
        <w:t xml:space="preserve"> = UV absorbance at 254 nm (1/cm ): 0.001 </w:t>
      </w:r>
      <w:r>
        <w:sym w:font="Symbol" w:char="F0A3"/>
      </w:r>
      <w:r>
        <w:t xml:space="preserve"> </w:t>
      </w:r>
      <w:r>
        <w:rPr>
          <w:i/>
          <w:iCs/>
        </w:rPr>
        <w:t>UVA</w:t>
      </w:r>
      <w:r>
        <w:t xml:space="preserve"> </w:t>
      </w:r>
      <w:r>
        <w:sym w:font="Symbol" w:char="F0A3"/>
      </w:r>
      <w:r>
        <w:t xml:space="preserve"> 0.048</w:t>
      </w:r>
    </w:p>
    <w:p w14:paraId="0376382F" w14:textId="77777777" w:rsidR="00157935" w:rsidRDefault="00157935" w:rsidP="00157935">
      <w:r>
        <w:rPr>
          <w:i/>
          <w:iCs/>
        </w:rPr>
        <w:t>Cl</w:t>
      </w:r>
      <w:r>
        <w:rPr>
          <w:i/>
          <w:iCs/>
          <w:vertAlign w:val="subscript"/>
        </w:rPr>
        <w:t>2</w:t>
      </w:r>
      <w:r>
        <w:t xml:space="preserve"> = applied chlorine dose (mg/L): 0.5 </w:t>
      </w:r>
      <w:r>
        <w:sym w:font="Symbol" w:char="F0A3"/>
      </w:r>
      <w:r>
        <w:t xml:space="preserve"> </w:t>
      </w:r>
      <w:r>
        <w:rPr>
          <w:i/>
          <w:iCs/>
        </w:rPr>
        <w:t>Cl</w:t>
      </w:r>
      <w:r>
        <w:rPr>
          <w:i/>
          <w:iCs/>
          <w:vertAlign w:val="subscript"/>
        </w:rPr>
        <w:t>2</w:t>
      </w:r>
      <w:r>
        <w:t xml:space="preserve">  </w:t>
      </w:r>
      <w:r>
        <w:sym w:font="Symbol" w:char="F0A3"/>
      </w:r>
      <w:r>
        <w:t xml:space="preserve"> 3.0</w:t>
      </w:r>
    </w:p>
    <w:p w14:paraId="69562695" w14:textId="77777777" w:rsidR="00157935" w:rsidRDefault="00157935" w:rsidP="00157935">
      <w:r>
        <w:rPr>
          <w:i/>
          <w:iCs/>
        </w:rPr>
        <w:t>Br</w:t>
      </w:r>
      <w:r>
        <w:rPr>
          <w:i/>
          <w:iCs/>
          <w:vertAlign w:val="superscript"/>
        </w:rPr>
        <w:t>-</w:t>
      </w:r>
      <w:r>
        <w:t xml:space="preserve"> = bromide concentration (</w:t>
      </w:r>
      <w:r>
        <w:rPr>
          <w:rFonts w:ascii="Symbol" w:hAnsi="Symbol"/>
        </w:rPr>
        <w:t></w:t>
      </w:r>
      <w:r>
        <w:t xml:space="preserve">g/L):10 </w:t>
      </w:r>
      <w:r>
        <w:sym w:font="Symbol" w:char="F0A3"/>
      </w:r>
      <w:r>
        <w:t xml:space="preserve"> </w:t>
      </w:r>
      <w:r>
        <w:rPr>
          <w:i/>
          <w:iCs/>
        </w:rPr>
        <w:t>Br</w:t>
      </w:r>
      <w:r>
        <w:t xml:space="preserve"> </w:t>
      </w:r>
      <w:r>
        <w:sym w:font="Symbol" w:char="F0A3"/>
      </w:r>
      <w:r>
        <w:t xml:space="preserve"> 570</w:t>
      </w:r>
    </w:p>
    <w:p w14:paraId="29131538" w14:textId="77777777" w:rsidR="00157935" w:rsidRDefault="00157935" w:rsidP="00157935">
      <w:r>
        <w:rPr>
          <w:i/>
          <w:iCs/>
        </w:rPr>
        <w:t>pH</w:t>
      </w:r>
      <w:r>
        <w:t xml:space="preserve">:  6.7 </w:t>
      </w:r>
      <w:r>
        <w:sym w:font="Symbol" w:char="F0A3"/>
      </w:r>
      <w:r>
        <w:t xml:space="preserve"> </w:t>
      </w:r>
      <w:r>
        <w:rPr>
          <w:i/>
          <w:iCs/>
        </w:rPr>
        <w:t>pH</w:t>
      </w:r>
      <w:r>
        <w:t xml:space="preserve"> </w:t>
      </w:r>
      <w:r>
        <w:sym w:font="Symbol" w:char="F0A3"/>
      </w:r>
      <w:r>
        <w:t xml:space="preserve"> 10</w:t>
      </w:r>
    </w:p>
    <w:p w14:paraId="5C21DF2E" w14:textId="77777777" w:rsidR="00157935" w:rsidRDefault="00157935" w:rsidP="00157935">
      <w:r>
        <w:rPr>
          <w:i/>
          <w:iCs/>
        </w:rPr>
        <w:t>Temp</w:t>
      </w:r>
      <w:r>
        <w:t xml:space="preserve"> = temperature (</w:t>
      </w:r>
      <w:r>
        <w:sym w:font="Symbol" w:char="F0B0"/>
      </w:r>
      <w:r>
        <w:t xml:space="preserve">C): 3 </w:t>
      </w:r>
      <w:r>
        <w:sym w:font="Symbol" w:char="F0A3"/>
      </w:r>
      <w:r>
        <w:t xml:space="preserve"> </w:t>
      </w:r>
      <w:r>
        <w:rPr>
          <w:i/>
          <w:iCs/>
        </w:rPr>
        <w:t>Temp</w:t>
      </w:r>
      <w:r>
        <w:t xml:space="preserve"> </w:t>
      </w:r>
      <w:r>
        <w:sym w:font="Symbol" w:char="F0A3"/>
      </w:r>
      <w:r>
        <w:t xml:space="preserve"> 33</w:t>
      </w:r>
    </w:p>
    <w:p w14:paraId="1A7BDFC0" w14:textId="77777777" w:rsidR="00157935" w:rsidRDefault="00157935" w:rsidP="00157935">
      <w:r>
        <w:rPr>
          <w:i/>
          <w:iCs/>
        </w:rPr>
        <w:t>time</w:t>
      </w:r>
      <w:r>
        <w:t xml:space="preserve"> = reaction time (hours): 2 </w:t>
      </w:r>
      <w:r>
        <w:sym w:font="Symbol" w:char="F0A3"/>
      </w:r>
      <w:r>
        <w:t xml:space="preserve"> </w:t>
      </w:r>
      <w:r>
        <w:rPr>
          <w:i/>
          <w:iCs/>
        </w:rPr>
        <w:t>time</w:t>
      </w:r>
      <w:r>
        <w:t xml:space="preserve"> </w:t>
      </w:r>
      <w:r>
        <w:sym w:font="Symbol" w:char="F0A3"/>
      </w:r>
      <w:r>
        <w:t xml:space="preserve"> 168</w:t>
      </w:r>
    </w:p>
    <w:p w14:paraId="1D437BC7" w14:textId="77777777" w:rsidR="00157935" w:rsidRDefault="00157935" w:rsidP="00157935">
      <w:pPr>
        <w:pStyle w:val="Caption"/>
        <w:spacing w:line="240" w:lineRule="auto"/>
        <w:jc w:val="right"/>
      </w:pPr>
    </w:p>
    <w:p w14:paraId="40F04F85" w14:textId="5BC70545" w:rsidR="00157935" w:rsidRDefault="00E1585D" w:rsidP="00157935">
      <w:pPr>
        <w:pStyle w:val="Caption"/>
        <w:jc w:val="right"/>
      </w:pPr>
      <w:r>
        <w:rPr>
          <w:position w:val="-10"/>
        </w:rPr>
        <w:pict w14:anchorId="1D6B9F31">
          <v:shape id="_x0000_i1179" type="#_x0000_t75" style="width:309pt;height:21pt" fillcolor="window">
            <v:imagedata r:id="rId183" o:title=""/>
          </v:shape>
        </w:pict>
      </w:r>
      <w:r w:rsidR="00157935">
        <w:tab/>
      </w:r>
      <w:r w:rsidR="00157935">
        <w:tab/>
        <w:t>(</w:t>
      </w:r>
      <w:r w:rsidR="0062246E">
        <w:rPr>
          <w:noProof/>
        </w:rPr>
        <w:fldChar w:fldCharType="begin"/>
      </w:r>
      <w:r w:rsidR="0062246E">
        <w:rPr>
          <w:noProof/>
        </w:rPr>
        <w:instrText xml:space="preserve"> STYLEREF 1 \s </w:instrText>
      </w:r>
      <w:r w:rsidR="0062246E">
        <w:rPr>
          <w:noProof/>
        </w:rPr>
        <w:fldChar w:fldCharType="separate"/>
      </w:r>
      <w:r w:rsidR="00157935">
        <w:rPr>
          <w:noProof/>
        </w:rPr>
        <w:t>5</w:t>
      </w:r>
      <w:r w:rsidR="0062246E">
        <w:rPr>
          <w:noProof/>
        </w:rPr>
        <w:fldChar w:fldCharType="end"/>
      </w:r>
      <w:r w:rsidR="00157935">
        <w:noBreakHyphen/>
        <w:t>15</w:t>
      </w:r>
      <w:r w:rsidR="00192629">
        <w:t>7</w:t>
      </w:r>
      <w:r w:rsidR="00157935">
        <w:t>)</w:t>
      </w:r>
    </w:p>
    <w:p w14:paraId="5E276D11" w14:textId="77777777" w:rsidR="00157935" w:rsidRDefault="00157935" w:rsidP="00157935">
      <w:pPr>
        <w:pStyle w:val="Caption"/>
        <w:spacing w:line="240" w:lineRule="auto"/>
      </w:pPr>
    </w:p>
    <w:p w14:paraId="29901785" w14:textId="77777777" w:rsidR="00157935" w:rsidRDefault="00157935" w:rsidP="00157935">
      <w:pPr>
        <w:pStyle w:val="Heading4"/>
      </w:pPr>
      <w:r>
        <w:t>TOX</w:t>
      </w:r>
    </w:p>
    <w:p w14:paraId="17E303D7" w14:textId="70A3E2A9" w:rsidR="00157935" w:rsidRDefault="00157935" w:rsidP="00157935">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b/>
          <w:bCs/>
          <w:spacing w:val="0"/>
        </w:rPr>
        <w:t>Equation 5-159</w:t>
      </w:r>
      <w:r>
        <w:rPr>
          <w:spacing w:val="0"/>
        </w:rPr>
        <w:t xml:space="preserve"> presents the WTP Model’s GAC-Treated/Nanofiltered Water Algorithm equation for TOX formation.  Data from the ICR Treatment Studies database were used.  </w:t>
      </w:r>
      <w:r w:rsidR="00192629">
        <w:rPr>
          <w:spacing w:val="0"/>
        </w:rPr>
        <w:t>Like</w:t>
      </w:r>
      <w:r>
        <w:rPr>
          <w:spacing w:val="0"/>
        </w:rPr>
        <w:t xml:space="preserve"> the data used for THM and HAA equations, data with GAC effluent TOC concentration of less than or equal to 2 mg/L only were used. </w:t>
      </w:r>
    </w:p>
    <w:p w14:paraId="7B16FD42" w14:textId="77777777" w:rsidR="00157935" w:rsidRDefault="00157935" w:rsidP="00157935"/>
    <w:p w14:paraId="3BFEC8FC" w14:textId="77777777" w:rsidR="00157935" w:rsidRDefault="00157935" w:rsidP="00157935">
      <w:pPr>
        <w:pStyle w:val="Caption"/>
        <w:spacing w:line="240" w:lineRule="auto"/>
        <w:rPr>
          <w:noProof/>
        </w:rPr>
      </w:pPr>
      <w:r>
        <w:br w:type="page"/>
      </w: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10</w:t>
      </w:r>
      <w:r w:rsidR="0062246E">
        <w:rPr>
          <w:noProof/>
        </w:rPr>
        <w:fldChar w:fldCharType="end"/>
      </w:r>
      <w:r>
        <w:t xml:space="preserve">  </w:t>
      </w:r>
      <w:r>
        <w:rPr>
          <w:noProof/>
        </w:rPr>
        <w:t xml:space="preserve">Coefficients and Regression Statistics for GAC-Treated/Nanofiltered Water </w:t>
      </w:r>
      <w:r>
        <w:rPr>
          <w:noProof/>
        </w:rPr>
        <w:br/>
        <w:t xml:space="preserve">                       HAA Species Equations</w:t>
      </w:r>
    </w:p>
    <w:tbl>
      <w:tblPr>
        <w:tblW w:w="0" w:type="auto"/>
        <w:tblInd w:w="11" w:type="dxa"/>
        <w:tblLayout w:type="fixed"/>
        <w:tblCellMar>
          <w:left w:w="0" w:type="dxa"/>
          <w:right w:w="0" w:type="dxa"/>
        </w:tblCellMar>
        <w:tblLook w:val="0000" w:firstRow="0" w:lastRow="0" w:firstColumn="0" w:lastColumn="0" w:noHBand="0" w:noVBand="0"/>
      </w:tblPr>
      <w:tblGrid>
        <w:gridCol w:w="1296"/>
        <w:gridCol w:w="144"/>
        <w:gridCol w:w="1008"/>
        <w:gridCol w:w="1008"/>
        <w:gridCol w:w="1008"/>
        <w:gridCol w:w="1008"/>
        <w:gridCol w:w="1008"/>
        <w:gridCol w:w="1008"/>
        <w:gridCol w:w="1008"/>
      </w:tblGrid>
      <w:tr w:rsidR="00157935" w14:paraId="3CC486CB" w14:textId="77777777" w:rsidTr="00F3123F">
        <w:trPr>
          <w:cantSplit/>
        </w:trPr>
        <w:tc>
          <w:tcPr>
            <w:tcW w:w="1296" w:type="dxa"/>
            <w:tcBorders>
              <w:top w:val="single" w:sz="4" w:space="0" w:color="auto"/>
              <w:left w:val="single" w:sz="4" w:space="0" w:color="auto"/>
            </w:tcBorders>
          </w:tcPr>
          <w:p w14:paraId="387136B3" w14:textId="77777777" w:rsidR="00157935" w:rsidRDefault="00157935" w:rsidP="00F3123F">
            <w:pPr>
              <w:rPr>
                <w:sz w:val="8"/>
              </w:rPr>
            </w:pPr>
          </w:p>
        </w:tc>
        <w:tc>
          <w:tcPr>
            <w:tcW w:w="144" w:type="dxa"/>
            <w:tcBorders>
              <w:top w:val="single" w:sz="4" w:space="0" w:color="auto"/>
            </w:tcBorders>
          </w:tcPr>
          <w:p w14:paraId="6A4C51FB" w14:textId="77777777" w:rsidR="00157935" w:rsidRDefault="00157935" w:rsidP="00F3123F">
            <w:pPr>
              <w:rPr>
                <w:sz w:val="8"/>
              </w:rPr>
            </w:pPr>
          </w:p>
        </w:tc>
        <w:tc>
          <w:tcPr>
            <w:tcW w:w="7056" w:type="dxa"/>
            <w:gridSpan w:val="7"/>
            <w:tcBorders>
              <w:top w:val="single" w:sz="4" w:space="0" w:color="auto"/>
              <w:right w:val="single" w:sz="4" w:space="0" w:color="auto"/>
            </w:tcBorders>
          </w:tcPr>
          <w:p w14:paraId="0CF20C0A" w14:textId="77777777" w:rsidR="00157935" w:rsidRDefault="00157935" w:rsidP="00F3123F">
            <w:pPr>
              <w:jc w:val="center"/>
              <w:rPr>
                <w:i/>
                <w:sz w:val="8"/>
              </w:rPr>
            </w:pPr>
          </w:p>
        </w:tc>
      </w:tr>
      <w:tr w:rsidR="00157935" w14:paraId="0424069A" w14:textId="77777777" w:rsidTr="00F3123F">
        <w:trPr>
          <w:cantSplit/>
        </w:trPr>
        <w:tc>
          <w:tcPr>
            <w:tcW w:w="1296" w:type="dxa"/>
            <w:tcBorders>
              <w:left w:val="single" w:sz="4" w:space="0" w:color="auto"/>
            </w:tcBorders>
          </w:tcPr>
          <w:p w14:paraId="5A73E533" w14:textId="77777777" w:rsidR="00157935" w:rsidRDefault="00157935" w:rsidP="00F3123F">
            <w:pPr>
              <w:rPr>
                <w:sz w:val="20"/>
              </w:rPr>
            </w:pPr>
          </w:p>
        </w:tc>
        <w:tc>
          <w:tcPr>
            <w:tcW w:w="144" w:type="dxa"/>
          </w:tcPr>
          <w:p w14:paraId="2B2CABFF" w14:textId="77777777" w:rsidR="00157935" w:rsidRDefault="00157935" w:rsidP="00F3123F">
            <w:pPr>
              <w:rPr>
                <w:sz w:val="20"/>
              </w:rPr>
            </w:pPr>
          </w:p>
        </w:tc>
        <w:tc>
          <w:tcPr>
            <w:tcW w:w="7056" w:type="dxa"/>
            <w:gridSpan w:val="7"/>
            <w:tcBorders>
              <w:right w:val="single" w:sz="4" w:space="0" w:color="auto"/>
            </w:tcBorders>
          </w:tcPr>
          <w:p w14:paraId="6BCF20A3" w14:textId="7B63C5A7" w:rsidR="00157935" w:rsidRDefault="00157935" w:rsidP="00F3123F">
            <w:pPr>
              <w:jc w:val="center"/>
              <w:rPr>
                <w:i/>
                <w:sz w:val="20"/>
              </w:rPr>
            </w:pPr>
            <w:r>
              <w:rPr>
                <w:i/>
                <w:sz w:val="20"/>
              </w:rPr>
              <w:t>Coefficients for Equation 5-15</w:t>
            </w:r>
            <w:r w:rsidR="00192629">
              <w:rPr>
                <w:i/>
                <w:sz w:val="20"/>
              </w:rPr>
              <w:t>7</w:t>
            </w:r>
          </w:p>
        </w:tc>
      </w:tr>
      <w:tr w:rsidR="00157935" w14:paraId="745C98D2" w14:textId="77777777" w:rsidTr="00F3123F">
        <w:tc>
          <w:tcPr>
            <w:tcW w:w="1296" w:type="dxa"/>
            <w:tcBorders>
              <w:left w:val="single" w:sz="4" w:space="0" w:color="auto"/>
              <w:bottom w:val="single" w:sz="4" w:space="0" w:color="auto"/>
            </w:tcBorders>
          </w:tcPr>
          <w:p w14:paraId="751DFF4F" w14:textId="77777777" w:rsidR="00157935" w:rsidRDefault="00157935" w:rsidP="00F3123F">
            <w:pPr>
              <w:ind w:left="90"/>
              <w:rPr>
                <w:sz w:val="20"/>
              </w:rPr>
            </w:pPr>
            <w:r>
              <w:rPr>
                <w:sz w:val="20"/>
              </w:rPr>
              <w:t>HAAs</w:t>
            </w:r>
          </w:p>
        </w:tc>
        <w:tc>
          <w:tcPr>
            <w:tcW w:w="144" w:type="dxa"/>
          </w:tcPr>
          <w:p w14:paraId="1AD870D6" w14:textId="77777777" w:rsidR="00157935" w:rsidRDefault="00157935" w:rsidP="00F3123F">
            <w:pPr>
              <w:rPr>
                <w:sz w:val="20"/>
              </w:rPr>
            </w:pPr>
          </w:p>
        </w:tc>
        <w:tc>
          <w:tcPr>
            <w:tcW w:w="1008" w:type="dxa"/>
            <w:tcBorders>
              <w:bottom w:val="single" w:sz="4" w:space="0" w:color="auto"/>
            </w:tcBorders>
          </w:tcPr>
          <w:p w14:paraId="7C6D9462" w14:textId="77777777" w:rsidR="00157935" w:rsidRDefault="00157935" w:rsidP="00F3123F">
            <w:pPr>
              <w:jc w:val="center"/>
              <w:rPr>
                <w:i/>
                <w:iCs/>
                <w:sz w:val="20"/>
              </w:rPr>
            </w:pPr>
            <w:r>
              <w:rPr>
                <w:i/>
                <w:iCs/>
                <w:sz w:val="20"/>
              </w:rPr>
              <w:t>A</w:t>
            </w:r>
          </w:p>
        </w:tc>
        <w:tc>
          <w:tcPr>
            <w:tcW w:w="1008" w:type="dxa"/>
            <w:tcBorders>
              <w:bottom w:val="single" w:sz="4" w:space="0" w:color="auto"/>
            </w:tcBorders>
          </w:tcPr>
          <w:p w14:paraId="12E28138" w14:textId="77777777" w:rsidR="00157935" w:rsidRDefault="00157935" w:rsidP="00F3123F">
            <w:pPr>
              <w:jc w:val="center"/>
              <w:rPr>
                <w:i/>
                <w:iCs/>
                <w:sz w:val="20"/>
              </w:rPr>
            </w:pPr>
            <w:r>
              <w:rPr>
                <w:i/>
                <w:iCs/>
                <w:sz w:val="20"/>
              </w:rPr>
              <w:t>a</w:t>
            </w:r>
          </w:p>
        </w:tc>
        <w:tc>
          <w:tcPr>
            <w:tcW w:w="1008" w:type="dxa"/>
            <w:tcBorders>
              <w:bottom w:val="single" w:sz="4" w:space="0" w:color="auto"/>
            </w:tcBorders>
          </w:tcPr>
          <w:p w14:paraId="16840083" w14:textId="77777777" w:rsidR="00157935" w:rsidRDefault="00157935" w:rsidP="00F3123F">
            <w:pPr>
              <w:jc w:val="center"/>
              <w:rPr>
                <w:i/>
                <w:iCs/>
                <w:sz w:val="20"/>
              </w:rPr>
            </w:pPr>
            <w:r>
              <w:rPr>
                <w:i/>
                <w:iCs/>
                <w:sz w:val="20"/>
              </w:rPr>
              <w:t>b</w:t>
            </w:r>
          </w:p>
        </w:tc>
        <w:tc>
          <w:tcPr>
            <w:tcW w:w="1008" w:type="dxa"/>
            <w:tcBorders>
              <w:bottom w:val="single" w:sz="4" w:space="0" w:color="auto"/>
            </w:tcBorders>
          </w:tcPr>
          <w:p w14:paraId="611459C9" w14:textId="77777777" w:rsidR="00157935" w:rsidRDefault="00157935" w:rsidP="00F3123F">
            <w:pPr>
              <w:jc w:val="center"/>
              <w:rPr>
                <w:i/>
                <w:iCs/>
                <w:sz w:val="20"/>
              </w:rPr>
            </w:pPr>
            <w:r>
              <w:rPr>
                <w:i/>
                <w:iCs/>
                <w:sz w:val="20"/>
              </w:rPr>
              <w:t>c</w:t>
            </w:r>
          </w:p>
        </w:tc>
        <w:tc>
          <w:tcPr>
            <w:tcW w:w="1008" w:type="dxa"/>
            <w:tcBorders>
              <w:bottom w:val="single" w:sz="4" w:space="0" w:color="auto"/>
            </w:tcBorders>
          </w:tcPr>
          <w:p w14:paraId="64C556B3" w14:textId="77777777" w:rsidR="00157935" w:rsidRDefault="00157935" w:rsidP="00F3123F">
            <w:pPr>
              <w:jc w:val="center"/>
              <w:rPr>
                <w:i/>
                <w:iCs/>
                <w:sz w:val="20"/>
              </w:rPr>
            </w:pPr>
            <w:r>
              <w:rPr>
                <w:i/>
                <w:iCs/>
                <w:sz w:val="20"/>
              </w:rPr>
              <w:t>D</w:t>
            </w:r>
          </w:p>
        </w:tc>
        <w:tc>
          <w:tcPr>
            <w:tcW w:w="1008" w:type="dxa"/>
            <w:tcBorders>
              <w:bottom w:val="single" w:sz="4" w:space="0" w:color="auto"/>
            </w:tcBorders>
          </w:tcPr>
          <w:p w14:paraId="019BF356" w14:textId="77777777" w:rsidR="00157935" w:rsidRDefault="00157935" w:rsidP="00F3123F">
            <w:pPr>
              <w:jc w:val="center"/>
              <w:rPr>
                <w:i/>
                <w:iCs/>
                <w:sz w:val="20"/>
              </w:rPr>
            </w:pPr>
            <w:r>
              <w:rPr>
                <w:i/>
                <w:iCs/>
                <w:sz w:val="20"/>
              </w:rPr>
              <w:t>E</w:t>
            </w:r>
          </w:p>
        </w:tc>
        <w:tc>
          <w:tcPr>
            <w:tcW w:w="1008" w:type="dxa"/>
            <w:tcBorders>
              <w:bottom w:val="single" w:sz="4" w:space="0" w:color="auto"/>
              <w:right w:val="single" w:sz="4" w:space="0" w:color="auto"/>
            </w:tcBorders>
          </w:tcPr>
          <w:p w14:paraId="56D2E9B5" w14:textId="77777777" w:rsidR="00157935" w:rsidRDefault="00157935" w:rsidP="00F3123F">
            <w:pPr>
              <w:jc w:val="center"/>
              <w:rPr>
                <w:i/>
                <w:iCs/>
                <w:sz w:val="20"/>
              </w:rPr>
            </w:pPr>
            <w:r>
              <w:rPr>
                <w:i/>
                <w:iCs/>
                <w:sz w:val="20"/>
              </w:rPr>
              <w:t>f</w:t>
            </w:r>
          </w:p>
        </w:tc>
      </w:tr>
      <w:tr w:rsidR="00157935" w14:paraId="280FDA0B" w14:textId="77777777" w:rsidTr="00F3123F">
        <w:tc>
          <w:tcPr>
            <w:tcW w:w="1296" w:type="dxa"/>
            <w:tcBorders>
              <w:left w:val="single" w:sz="4" w:space="0" w:color="auto"/>
            </w:tcBorders>
          </w:tcPr>
          <w:p w14:paraId="1F5FB451" w14:textId="77777777" w:rsidR="00157935" w:rsidRDefault="00157935" w:rsidP="00F3123F">
            <w:pPr>
              <w:rPr>
                <w:sz w:val="8"/>
              </w:rPr>
            </w:pPr>
          </w:p>
        </w:tc>
        <w:tc>
          <w:tcPr>
            <w:tcW w:w="144" w:type="dxa"/>
          </w:tcPr>
          <w:p w14:paraId="35953D00" w14:textId="77777777" w:rsidR="00157935" w:rsidRDefault="00157935" w:rsidP="00F3123F">
            <w:pPr>
              <w:rPr>
                <w:sz w:val="8"/>
              </w:rPr>
            </w:pPr>
          </w:p>
        </w:tc>
        <w:tc>
          <w:tcPr>
            <w:tcW w:w="1008" w:type="dxa"/>
          </w:tcPr>
          <w:p w14:paraId="3951FDF8" w14:textId="77777777" w:rsidR="00157935" w:rsidRDefault="00157935" w:rsidP="00F3123F">
            <w:pPr>
              <w:jc w:val="center"/>
              <w:rPr>
                <w:sz w:val="8"/>
              </w:rPr>
            </w:pPr>
          </w:p>
        </w:tc>
        <w:tc>
          <w:tcPr>
            <w:tcW w:w="1008" w:type="dxa"/>
          </w:tcPr>
          <w:p w14:paraId="1988EC30" w14:textId="77777777" w:rsidR="00157935" w:rsidRDefault="00157935" w:rsidP="00F3123F">
            <w:pPr>
              <w:jc w:val="center"/>
              <w:rPr>
                <w:sz w:val="8"/>
              </w:rPr>
            </w:pPr>
          </w:p>
        </w:tc>
        <w:tc>
          <w:tcPr>
            <w:tcW w:w="1008" w:type="dxa"/>
          </w:tcPr>
          <w:p w14:paraId="34D99FCA" w14:textId="77777777" w:rsidR="00157935" w:rsidRDefault="00157935" w:rsidP="00F3123F">
            <w:pPr>
              <w:jc w:val="center"/>
              <w:rPr>
                <w:sz w:val="8"/>
              </w:rPr>
            </w:pPr>
          </w:p>
        </w:tc>
        <w:tc>
          <w:tcPr>
            <w:tcW w:w="1008" w:type="dxa"/>
          </w:tcPr>
          <w:p w14:paraId="1BD3E49F" w14:textId="77777777" w:rsidR="00157935" w:rsidRDefault="00157935" w:rsidP="00F3123F">
            <w:pPr>
              <w:jc w:val="center"/>
              <w:rPr>
                <w:sz w:val="8"/>
              </w:rPr>
            </w:pPr>
          </w:p>
        </w:tc>
        <w:tc>
          <w:tcPr>
            <w:tcW w:w="1008" w:type="dxa"/>
          </w:tcPr>
          <w:p w14:paraId="2AF6723E" w14:textId="77777777" w:rsidR="00157935" w:rsidRDefault="00157935" w:rsidP="00F3123F">
            <w:pPr>
              <w:jc w:val="center"/>
              <w:rPr>
                <w:sz w:val="8"/>
              </w:rPr>
            </w:pPr>
          </w:p>
        </w:tc>
        <w:tc>
          <w:tcPr>
            <w:tcW w:w="1008" w:type="dxa"/>
          </w:tcPr>
          <w:p w14:paraId="4B897D21" w14:textId="77777777" w:rsidR="00157935" w:rsidRDefault="00157935" w:rsidP="00F3123F">
            <w:pPr>
              <w:jc w:val="center"/>
              <w:rPr>
                <w:sz w:val="8"/>
              </w:rPr>
            </w:pPr>
          </w:p>
        </w:tc>
        <w:tc>
          <w:tcPr>
            <w:tcW w:w="1008" w:type="dxa"/>
            <w:tcBorders>
              <w:right w:val="single" w:sz="4" w:space="0" w:color="auto"/>
            </w:tcBorders>
          </w:tcPr>
          <w:p w14:paraId="74923533" w14:textId="77777777" w:rsidR="00157935" w:rsidRDefault="00157935" w:rsidP="00F3123F">
            <w:pPr>
              <w:jc w:val="center"/>
              <w:rPr>
                <w:sz w:val="8"/>
              </w:rPr>
            </w:pPr>
          </w:p>
        </w:tc>
      </w:tr>
      <w:tr w:rsidR="00157935" w14:paraId="50B5049F" w14:textId="77777777" w:rsidTr="00F3123F">
        <w:tc>
          <w:tcPr>
            <w:tcW w:w="1296" w:type="dxa"/>
            <w:tcBorders>
              <w:left w:val="single" w:sz="4" w:space="0" w:color="auto"/>
            </w:tcBorders>
          </w:tcPr>
          <w:p w14:paraId="032C9CDC" w14:textId="77777777" w:rsidR="00157935" w:rsidRDefault="00157935" w:rsidP="00F3123F">
            <w:pPr>
              <w:ind w:left="180"/>
              <w:rPr>
                <w:sz w:val="20"/>
              </w:rPr>
            </w:pPr>
            <w:r>
              <w:rPr>
                <w:sz w:val="20"/>
              </w:rPr>
              <w:t>MCAA</w:t>
            </w:r>
          </w:p>
        </w:tc>
        <w:tc>
          <w:tcPr>
            <w:tcW w:w="144" w:type="dxa"/>
          </w:tcPr>
          <w:p w14:paraId="618A54A0" w14:textId="77777777" w:rsidR="00157935" w:rsidRDefault="00157935" w:rsidP="00F3123F">
            <w:pPr>
              <w:rPr>
                <w:sz w:val="20"/>
              </w:rPr>
            </w:pPr>
          </w:p>
        </w:tc>
        <w:tc>
          <w:tcPr>
            <w:tcW w:w="1008" w:type="dxa"/>
          </w:tcPr>
          <w:p w14:paraId="12DD5A84" w14:textId="77777777" w:rsidR="00157935" w:rsidRDefault="00157935" w:rsidP="00F3123F">
            <w:pPr>
              <w:jc w:val="center"/>
              <w:rPr>
                <w:sz w:val="20"/>
              </w:rPr>
            </w:pPr>
            <w:r>
              <w:rPr>
                <w:sz w:val="20"/>
              </w:rPr>
              <w:t>1.31x10</w:t>
            </w:r>
            <w:r>
              <w:rPr>
                <w:sz w:val="20"/>
                <w:vertAlign w:val="superscript"/>
              </w:rPr>
              <w:t>-1</w:t>
            </w:r>
          </w:p>
        </w:tc>
        <w:tc>
          <w:tcPr>
            <w:tcW w:w="1008" w:type="dxa"/>
          </w:tcPr>
          <w:p w14:paraId="50E64302" w14:textId="77777777" w:rsidR="00157935" w:rsidRDefault="00157935" w:rsidP="00F3123F">
            <w:pPr>
              <w:jc w:val="center"/>
              <w:rPr>
                <w:sz w:val="20"/>
              </w:rPr>
            </w:pPr>
            <w:r>
              <w:rPr>
                <w:sz w:val="20"/>
              </w:rPr>
              <w:t>0.202</w:t>
            </w:r>
          </w:p>
        </w:tc>
        <w:tc>
          <w:tcPr>
            <w:tcW w:w="1008" w:type="dxa"/>
          </w:tcPr>
          <w:p w14:paraId="2CA58163" w14:textId="77777777" w:rsidR="00157935" w:rsidRDefault="00157935" w:rsidP="00F3123F">
            <w:pPr>
              <w:jc w:val="center"/>
              <w:rPr>
                <w:sz w:val="20"/>
              </w:rPr>
            </w:pPr>
            <w:r>
              <w:rPr>
                <w:sz w:val="20"/>
              </w:rPr>
              <w:t>0.275</w:t>
            </w:r>
          </w:p>
        </w:tc>
        <w:tc>
          <w:tcPr>
            <w:tcW w:w="1008" w:type="dxa"/>
          </w:tcPr>
          <w:p w14:paraId="64618EC0" w14:textId="77777777" w:rsidR="00157935" w:rsidRDefault="00157935" w:rsidP="00F3123F">
            <w:pPr>
              <w:jc w:val="center"/>
              <w:rPr>
                <w:sz w:val="20"/>
              </w:rPr>
            </w:pPr>
            <w:r>
              <w:rPr>
                <w:sz w:val="20"/>
              </w:rPr>
              <w:t>-0.958</w:t>
            </w:r>
          </w:p>
        </w:tc>
        <w:tc>
          <w:tcPr>
            <w:tcW w:w="1008" w:type="dxa"/>
          </w:tcPr>
          <w:p w14:paraId="0DAE4926" w14:textId="77777777" w:rsidR="00157935" w:rsidRDefault="00157935" w:rsidP="00F3123F">
            <w:pPr>
              <w:jc w:val="center"/>
              <w:rPr>
                <w:sz w:val="20"/>
              </w:rPr>
            </w:pPr>
            <w:r>
              <w:rPr>
                <w:sz w:val="20"/>
              </w:rPr>
              <w:t>0.124</w:t>
            </w:r>
          </w:p>
        </w:tc>
        <w:tc>
          <w:tcPr>
            <w:tcW w:w="1008" w:type="dxa"/>
          </w:tcPr>
          <w:p w14:paraId="7238F1C5" w14:textId="77777777" w:rsidR="00157935" w:rsidRDefault="00157935" w:rsidP="00F3123F">
            <w:pPr>
              <w:jc w:val="center"/>
              <w:rPr>
                <w:sz w:val="20"/>
              </w:rPr>
            </w:pPr>
            <w:r>
              <w:rPr>
                <w:sz w:val="20"/>
              </w:rPr>
              <w:t>1.036</w:t>
            </w:r>
          </w:p>
        </w:tc>
        <w:tc>
          <w:tcPr>
            <w:tcW w:w="1008" w:type="dxa"/>
            <w:tcBorders>
              <w:right w:val="single" w:sz="4" w:space="0" w:color="auto"/>
            </w:tcBorders>
          </w:tcPr>
          <w:p w14:paraId="0DA010E6" w14:textId="77777777" w:rsidR="00157935" w:rsidRDefault="00157935" w:rsidP="00F3123F">
            <w:pPr>
              <w:jc w:val="center"/>
              <w:rPr>
                <w:sz w:val="20"/>
              </w:rPr>
            </w:pPr>
            <w:r>
              <w:rPr>
                <w:sz w:val="20"/>
              </w:rPr>
              <w:t>0.923</w:t>
            </w:r>
          </w:p>
        </w:tc>
      </w:tr>
      <w:tr w:rsidR="00157935" w14:paraId="1F9359E8" w14:textId="77777777" w:rsidTr="00F3123F">
        <w:tc>
          <w:tcPr>
            <w:tcW w:w="1296" w:type="dxa"/>
            <w:tcBorders>
              <w:left w:val="single" w:sz="4" w:space="0" w:color="auto"/>
            </w:tcBorders>
          </w:tcPr>
          <w:p w14:paraId="4B7F2306" w14:textId="77777777" w:rsidR="00157935" w:rsidRDefault="00157935" w:rsidP="00F3123F">
            <w:pPr>
              <w:ind w:left="180"/>
              <w:rPr>
                <w:sz w:val="20"/>
              </w:rPr>
            </w:pPr>
            <w:r>
              <w:rPr>
                <w:sz w:val="20"/>
              </w:rPr>
              <w:t>DCAA</w:t>
            </w:r>
          </w:p>
        </w:tc>
        <w:tc>
          <w:tcPr>
            <w:tcW w:w="144" w:type="dxa"/>
          </w:tcPr>
          <w:p w14:paraId="676F8028" w14:textId="77777777" w:rsidR="00157935" w:rsidRDefault="00157935" w:rsidP="00F3123F">
            <w:pPr>
              <w:rPr>
                <w:sz w:val="20"/>
              </w:rPr>
            </w:pPr>
          </w:p>
        </w:tc>
        <w:tc>
          <w:tcPr>
            <w:tcW w:w="1008" w:type="dxa"/>
          </w:tcPr>
          <w:p w14:paraId="3B947CB6" w14:textId="77777777" w:rsidR="00157935" w:rsidRDefault="00157935" w:rsidP="00F3123F">
            <w:pPr>
              <w:jc w:val="center"/>
              <w:rPr>
                <w:sz w:val="20"/>
              </w:rPr>
            </w:pPr>
            <w:r>
              <w:rPr>
                <w:sz w:val="20"/>
              </w:rPr>
              <w:t>38.4</w:t>
            </w:r>
          </w:p>
        </w:tc>
        <w:tc>
          <w:tcPr>
            <w:tcW w:w="1008" w:type="dxa"/>
          </w:tcPr>
          <w:p w14:paraId="4A812776" w14:textId="77777777" w:rsidR="00157935" w:rsidRDefault="00157935" w:rsidP="00F3123F">
            <w:pPr>
              <w:jc w:val="center"/>
              <w:rPr>
                <w:sz w:val="20"/>
              </w:rPr>
            </w:pPr>
            <w:r>
              <w:rPr>
                <w:sz w:val="20"/>
              </w:rPr>
              <w:t>0.503</w:t>
            </w:r>
          </w:p>
        </w:tc>
        <w:tc>
          <w:tcPr>
            <w:tcW w:w="1008" w:type="dxa"/>
          </w:tcPr>
          <w:p w14:paraId="57D3AF6F" w14:textId="77777777" w:rsidR="00157935" w:rsidRDefault="00157935" w:rsidP="00F3123F">
            <w:pPr>
              <w:jc w:val="center"/>
              <w:rPr>
                <w:sz w:val="20"/>
              </w:rPr>
            </w:pPr>
            <w:r>
              <w:rPr>
                <w:sz w:val="20"/>
              </w:rPr>
              <w:t>0.421</w:t>
            </w:r>
          </w:p>
        </w:tc>
        <w:tc>
          <w:tcPr>
            <w:tcW w:w="1008" w:type="dxa"/>
          </w:tcPr>
          <w:p w14:paraId="6EFE1FCB" w14:textId="77777777" w:rsidR="00157935" w:rsidRDefault="00157935" w:rsidP="00F3123F">
            <w:pPr>
              <w:jc w:val="center"/>
              <w:rPr>
                <w:sz w:val="20"/>
              </w:rPr>
            </w:pPr>
            <w:r>
              <w:rPr>
                <w:sz w:val="20"/>
              </w:rPr>
              <w:t>-0.393</w:t>
            </w:r>
          </w:p>
        </w:tc>
        <w:tc>
          <w:tcPr>
            <w:tcW w:w="1008" w:type="dxa"/>
          </w:tcPr>
          <w:p w14:paraId="2616B339" w14:textId="77777777" w:rsidR="00157935" w:rsidRDefault="00157935" w:rsidP="00F3123F">
            <w:pPr>
              <w:jc w:val="center"/>
              <w:rPr>
                <w:sz w:val="20"/>
              </w:rPr>
            </w:pPr>
            <w:r>
              <w:rPr>
                <w:sz w:val="20"/>
              </w:rPr>
              <w:t>0.867</w:t>
            </w:r>
          </w:p>
        </w:tc>
        <w:tc>
          <w:tcPr>
            <w:tcW w:w="1008" w:type="dxa"/>
          </w:tcPr>
          <w:p w14:paraId="4FE64A94" w14:textId="77777777" w:rsidR="00157935" w:rsidRDefault="00157935" w:rsidP="00F3123F">
            <w:pPr>
              <w:jc w:val="center"/>
              <w:rPr>
                <w:sz w:val="20"/>
              </w:rPr>
            </w:pPr>
            <w:r>
              <w:rPr>
                <w:sz w:val="20"/>
              </w:rPr>
              <w:t>1.019</w:t>
            </w:r>
          </w:p>
        </w:tc>
        <w:tc>
          <w:tcPr>
            <w:tcW w:w="1008" w:type="dxa"/>
            <w:tcBorders>
              <w:right w:val="single" w:sz="4" w:space="0" w:color="auto"/>
            </w:tcBorders>
          </w:tcPr>
          <w:p w14:paraId="50C7E46F" w14:textId="77777777" w:rsidR="00157935" w:rsidRDefault="00157935" w:rsidP="00F3123F">
            <w:pPr>
              <w:jc w:val="center"/>
              <w:rPr>
                <w:sz w:val="20"/>
              </w:rPr>
            </w:pPr>
            <w:r>
              <w:rPr>
                <w:sz w:val="20"/>
              </w:rPr>
              <w:t>0.293</w:t>
            </w:r>
          </w:p>
        </w:tc>
      </w:tr>
      <w:tr w:rsidR="00157935" w14:paraId="7739E9C8" w14:textId="77777777" w:rsidTr="00F3123F">
        <w:tc>
          <w:tcPr>
            <w:tcW w:w="1296" w:type="dxa"/>
            <w:tcBorders>
              <w:left w:val="single" w:sz="4" w:space="0" w:color="auto"/>
            </w:tcBorders>
          </w:tcPr>
          <w:p w14:paraId="72ECDC1D" w14:textId="77777777" w:rsidR="00157935" w:rsidRDefault="00157935" w:rsidP="00F3123F">
            <w:pPr>
              <w:ind w:left="180"/>
              <w:rPr>
                <w:sz w:val="20"/>
              </w:rPr>
            </w:pPr>
            <w:r>
              <w:rPr>
                <w:sz w:val="20"/>
              </w:rPr>
              <w:t>TCAA</w:t>
            </w:r>
          </w:p>
        </w:tc>
        <w:tc>
          <w:tcPr>
            <w:tcW w:w="144" w:type="dxa"/>
          </w:tcPr>
          <w:p w14:paraId="03C545A4" w14:textId="77777777" w:rsidR="00157935" w:rsidRDefault="00157935" w:rsidP="00F3123F">
            <w:pPr>
              <w:rPr>
                <w:sz w:val="20"/>
              </w:rPr>
            </w:pPr>
          </w:p>
        </w:tc>
        <w:tc>
          <w:tcPr>
            <w:tcW w:w="1008" w:type="dxa"/>
          </w:tcPr>
          <w:p w14:paraId="420D56DB" w14:textId="77777777" w:rsidR="00157935" w:rsidRDefault="00157935" w:rsidP="00F3123F">
            <w:pPr>
              <w:jc w:val="center"/>
              <w:rPr>
                <w:sz w:val="20"/>
              </w:rPr>
            </w:pPr>
            <w:r>
              <w:rPr>
                <w:sz w:val="20"/>
              </w:rPr>
              <w:t>47.8</w:t>
            </w:r>
          </w:p>
        </w:tc>
        <w:tc>
          <w:tcPr>
            <w:tcW w:w="1008" w:type="dxa"/>
          </w:tcPr>
          <w:p w14:paraId="14C9E4D4" w14:textId="77777777" w:rsidR="00157935" w:rsidRDefault="00157935" w:rsidP="00F3123F">
            <w:pPr>
              <w:jc w:val="center"/>
              <w:rPr>
                <w:sz w:val="20"/>
              </w:rPr>
            </w:pPr>
            <w:r>
              <w:rPr>
                <w:sz w:val="20"/>
              </w:rPr>
              <w:t>0.627</w:t>
            </w:r>
          </w:p>
        </w:tc>
        <w:tc>
          <w:tcPr>
            <w:tcW w:w="1008" w:type="dxa"/>
          </w:tcPr>
          <w:p w14:paraId="205C679E" w14:textId="77777777" w:rsidR="00157935" w:rsidRDefault="00157935" w:rsidP="00F3123F">
            <w:pPr>
              <w:jc w:val="center"/>
              <w:rPr>
                <w:sz w:val="20"/>
              </w:rPr>
            </w:pPr>
            <w:r>
              <w:rPr>
                <w:sz w:val="20"/>
              </w:rPr>
              <w:t>0.729</w:t>
            </w:r>
          </w:p>
        </w:tc>
        <w:tc>
          <w:tcPr>
            <w:tcW w:w="1008" w:type="dxa"/>
          </w:tcPr>
          <w:p w14:paraId="13FFE0A2" w14:textId="77777777" w:rsidR="00157935" w:rsidRDefault="00157935" w:rsidP="00F3123F">
            <w:pPr>
              <w:jc w:val="center"/>
              <w:rPr>
                <w:sz w:val="20"/>
              </w:rPr>
            </w:pPr>
            <w:r>
              <w:rPr>
                <w:sz w:val="20"/>
              </w:rPr>
              <w:t>-0.425</w:t>
            </w:r>
          </w:p>
        </w:tc>
        <w:tc>
          <w:tcPr>
            <w:tcW w:w="1008" w:type="dxa"/>
          </w:tcPr>
          <w:p w14:paraId="5A595E39" w14:textId="77777777" w:rsidR="00157935" w:rsidRDefault="00157935" w:rsidP="00F3123F">
            <w:pPr>
              <w:jc w:val="center"/>
              <w:rPr>
                <w:sz w:val="20"/>
              </w:rPr>
            </w:pPr>
            <w:r>
              <w:rPr>
                <w:sz w:val="20"/>
              </w:rPr>
              <w:t>0.602</w:t>
            </w:r>
          </w:p>
        </w:tc>
        <w:tc>
          <w:tcPr>
            <w:tcW w:w="1008" w:type="dxa"/>
          </w:tcPr>
          <w:p w14:paraId="31809377" w14:textId="77777777" w:rsidR="00157935" w:rsidRDefault="00157935" w:rsidP="00F3123F">
            <w:pPr>
              <w:jc w:val="center"/>
              <w:rPr>
                <w:sz w:val="20"/>
              </w:rPr>
            </w:pPr>
            <w:r>
              <w:rPr>
                <w:sz w:val="20"/>
              </w:rPr>
              <w:t>1.011</w:t>
            </w:r>
          </w:p>
        </w:tc>
        <w:tc>
          <w:tcPr>
            <w:tcW w:w="1008" w:type="dxa"/>
            <w:tcBorders>
              <w:right w:val="single" w:sz="4" w:space="0" w:color="auto"/>
            </w:tcBorders>
          </w:tcPr>
          <w:p w14:paraId="2CA5FF25" w14:textId="77777777" w:rsidR="00157935" w:rsidRDefault="00157935" w:rsidP="00F3123F">
            <w:pPr>
              <w:jc w:val="center"/>
              <w:rPr>
                <w:sz w:val="20"/>
              </w:rPr>
            </w:pPr>
            <w:r>
              <w:rPr>
                <w:sz w:val="20"/>
              </w:rPr>
              <w:t>0.174</w:t>
            </w:r>
          </w:p>
        </w:tc>
      </w:tr>
      <w:tr w:rsidR="00157935" w14:paraId="38741977" w14:textId="77777777" w:rsidTr="00F3123F">
        <w:tc>
          <w:tcPr>
            <w:tcW w:w="1296" w:type="dxa"/>
            <w:tcBorders>
              <w:left w:val="single" w:sz="4" w:space="0" w:color="auto"/>
            </w:tcBorders>
          </w:tcPr>
          <w:p w14:paraId="03CA9878" w14:textId="77777777" w:rsidR="00157935" w:rsidRDefault="00157935" w:rsidP="00F3123F">
            <w:pPr>
              <w:ind w:left="180"/>
              <w:rPr>
                <w:sz w:val="20"/>
              </w:rPr>
            </w:pPr>
            <w:r>
              <w:rPr>
                <w:sz w:val="20"/>
              </w:rPr>
              <w:t>MBAA</w:t>
            </w:r>
          </w:p>
        </w:tc>
        <w:tc>
          <w:tcPr>
            <w:tcW w:w="144" w:type="dxa"/>
          </w:tcPr>
          <w:p w14:paraId="0E47DBFC" w14:textId="77777777" w:rsidR="00157935" w:rsidRDefault="00157935" w:rsidP="00F3123F">
            <w:pPr>
              <w:rPr>
                <w:sz w:val="20"/>
              </w:rPr>
            </w:pPr>
          </w:p>
        </w:tc>
        <w:tc>
          <w:tcPr>
            <w:tcW w:w="1008" w:type="dxa"/>
          </w:tcPr>
          <w:p w14:paraId="75CF0259" w14:textId="77777777" w:rsidR="00157935" w:rsidRDefault="00157935" w:rsidP="00F3123F">
            <w:pPr>
              <w:jc w:val="center"/>
              <w:rPr>
                <w:sz w:val="20"/>
              </w:rPr>
            </w:pPr>
            <w:r>
              <w:rPr>
                <w:sz w:val="20"/>
              </w:rPr>
              <w:t>3.0x10</w:t>
            </w:r>
            <w:r>
              <w:rPr>
                <w:sz w:val="20"/>
                <w:vertAlign w:val="superscript"/>
              </w:rPr>
              <w:t>-1</w:t>
            </w:r>
          </w:p>
        </w:tc>
        <w:tc>
          <w:tcPr>
            <w:tcW w:w="1008" w:type="dxa"/>
          </w:tcPr>
          <w:p w14:paraId="219A0C31" w14:textId="77777777" w:rsidR="00157935" w:rsidRDefault="00157935" w:rsidP="00F3123F">
            <w:pPr>
              <w:jc w:val="center"/>
              <w:rPr>
                <w:sz w:val="20"/>
              </w:rPr>
            </w:pPr>
            <w:r>
              <w:rPr>
                <w:sz w:val="20"/>
              </w:rPr>
              <w:t>0.093</w:t>
            </w:r>
          </w:p>
        </w:tc>
        <w:tc>
          <w:tcPr>
            <w:tcW w:w="1008" w:type="dxa"/>
          </w:tcPr>
          <w:p w14:paraId="2DD27105" w14:textId="77777777" w:rsidR="00157935" w:rsidRDefault="00157935" w:rsidP="00F3123F">
            <w:pPr>
              <w:jc w:val="center"/>
              <w:rPr>
                <w:sz w:val="20"/>
              </w:rPr>
            </w:pPr>
            <w:r>
              <w:rPr>
                <w:sz w:val="20"/>
              </w:rPr>
              <w:t>0.964</w:t>
            </w:r>
          </w:p>
        </w:tc>
        <w:tc>
          <w:tcPr>
            <w:tcW w:w="1008" w:type="dxa"/>
          </w:tcPr>
          <w:p w14:paraId="7D468FA6" w14:textId="77777777" w:rsidR="00157935" w:rsidRDefault="00157935" w:rsidP="00F3123F">
            <w:pPr>
              <w:jc w:val="center"/>
              <w:rPr>
                <w:sz w:val="20"/>
              </w:rPr>
            </w:pPr>
            <w:r>
              <w:rPr>
                <w:sz w:val="20"/>
              </w:rPr>
              <w:t>-0.408</w:t>
            </w:r>
          </w:p>
        </w:tc>
        <w:tc>
          <w:tcPr>
            <w:tcW w:w="1008" w:type="dxa"/>
          </w:tcPr>
          <w:p w14:paraId="1701D469" w14:textId="77777777" w:rsidR="00157935" w:rsidRDefault="00157935" w:rsidP="00F3123F">
            <w:pPr>
              <w:jc w:val="center"/>
              <w:rPr>
                <w:sz w:val="20"/>
              </w:rPr>
            </w:pPr>
            <w:r>
              <w:rPr>
                <w:sz w:val="20"/>
              </w:rPr>
              <w:t>0.134</w:t>
            </w:r>
          </w:p>
        </w:tc>
        <w:tc>
          <w:tcPr>
            <w:tcW w:w="1008" w:type="dxa"/>
          </w:tcPr>
          <w:p w14:paraId="3C3E726C" w14:textId="77777777" w:rsidR="00157935" w:rsidRDefault="00157935" w:rsidP="00F3123F">
            <w:pPr>
              <w:jc w:val="center"/>
              <w:rPr>
                <w:sz w:val="20"/>
              </w:rPr>
            </w:pPr>
            <w:r>
              <w:rPr>
                <w:sz w:val="20"/>
              </w:rPr>
              <w:t>1.054</w:t>
            </w:r>
          </w:p>
        </w:tc>
        <w:tc>
          <w:tcPr>
            <w:tcW w:w="1008" w:type="dxa"/>
            <w:tcBorders>
              <w:right w:val="single" w:sz="4" w:space="0" w:color="auto"/>
            </w:tcBorders>
          </w:tcPr>
          <w:p w14:paraId="42B86E81" w14:textId="77777777" w:rsidR="00157935" w:rsidRDefault="00157935" w:rsidP="00F3123F">
            <w:pPr>
              <w:jc w:val="center"/>
              <w:rPr>
                <w:sz w:val="20"/>
              </w:rPr>
            </w:pPr>
            <w:r>
              <w:rPr>
                <w:sz w:val="20"/>
              </w:rPr>
              <w:t>0.554</w:t>
            </w:r>
          </w:p>
        </w:tc>
      </w:tr>
      <w:tr w:rsidR="00157935" w14:paraId="78969A68" w14:textId="77777777" w:rsidTr="00F3123F">
        <w:tc>
          <w:tcPr>
            <w:tcW w:w="1296" w:type="dxa"/>
            <w:tcBorders>
              <w:left w:val="single" w:sz="4" w:space="0" w:color="auto"/>
            </w:tcBorders>
          </w:tcPr>
          <w:p w14:paraId="5901B276" w14:textId="77777777" w:rsidR="00157935" w:rsidRDefault="00157935" w:rsidP="00F3123F">
            <w:pPr>
              <w:ind w:left="180"/>
              <w:rPr>
                <w:sz w:val="20"/>
              </w:rPr>
            </w:pPr>
            <w:r>
              <w:rPr>
                <w:sz w:val="20"/>
              </w:rPr>
              <w:t>DBAA</w:t>
            </w:r>
          </w:p>
        </w:tc>
        <w:tc>
          <w:tcPr>
            <w:tcW w:w="144" w:type="dxa"/>
          </w:tcPr>
          <w:p w14:paraId="3128369B" w14:textId="77777777" w:rsidR="00157935" w:rsidRDefault="00157935" w:rsidP="00F3123F">
            <w:pPr>
              <w:rPr>
                <w:sz w:val="20"/>
              </w:rPr>
            </w:pPr>
          </w:p>
        </w:tc>
        <w:tc>
          <w:tcPr>
            <w:tcW w:w="1008" w:type="dxa"/>
          </w:tcPr>
          <w:p w14:paraId="6EC394B3" w14:textId="77777777" w:rsidR="00157935" w:rsidRDefault="00157935" w:rsidP="00F3123F">
            <w:pPr>
              <w:jc w:val="center"/>
              <w:rPr>
                <w:sz w:val="20"/>
              </w:rPr>
            </w:pPr>
            <w:r>
              <w:rPr>
                <w:sz w:val="20"/>
              </w:rPr>
              <w:t>3.96x10</w:t>
            </w:r>
            <w:r>
              <w:rPr>
                <w:sz w:val="20"/>
                <w:vertAlign w:val="superscript"/>
              </w:rPr>
              <w:t>-1</w:t>
            </w:r>
          </w:p>
        </w:tc>
        <w:tc>
          <w:tcPr>
            <w:tcW w:w="1008" w:type="dxa"/>
          </w:tcPr>
          <w:p w14:paraId="602C804D" w14:textId="77777777" w:rsidR="00157935" w:rsidRDefault="00157935" w:rsidP="00F3123F">
            <w:pPr>
              <w:jc w:val="center"/>
              <w:rPr>
                <w:sz w:val="20"/>
              </w:rPr>
            </w:pPr>
            <w:r>
              <w:rPr>
                <w:sz w:val="20"/>
              </w:rPr>
              <w:t>0.509</w:t>
            </w:r>
          </w:p>
        </w:tc>
        <w:tc>
          <w:tcPr>
            <w:tcW w:w="1008" w:type="dxa"/>
          </w:tcPr>
          <w:p w14:paraId="2642EBC2" w14:textId="77777777" w:rsidR="00157935" w:rsidRDefault="00157935" w:rsidP="00F3123F">
            <w:pPr>
              <w:jc w:val="center"/>
              <w:rPr>
                <w:sz w:val="20"/>
              </w:rPr>
            </w:pPr>
            <w:r>
              <w:rPr>
                <w:sz w:val="20"/>
              </w:rPr>
              <w:t>-0.251</w:t>
            </w:r>
          </w:p>
        </w:tc>
        <w:tc>
          <w:tcPr>
            <w:tcW w:w="1008" w:type="dxa"/>
          </w:tcPr>
          <w:p w14:paraId="705B2686" w14:textId="77777777" w:rsidR="00157935" w:rsidRDefault="00157935" w:rsidP="00F3123F">
            <w:pPr>
              <w:jc w:val="center"/>
              <w:rPr>
                <w:sz w:val="20"/>
              </w:rPr>
            </w:pPr>
            <w:r>
              <w:rPr>
                <w:sz w:val="20"/>
              </w:rPr>
              <w:t>0.689</w:t>
            </w:r>
          </w:p>
        </w:tc>
        <w:tc>
          <w:tcPr>
            <w:tcW w:w="1008" w:type="dxa"/>
          </w:tcPr>
          <w:p w14:paraId="73E1D398" w14:textId="77777777" w:rsidR="00157935" w:rsidRDefault="00157935" w:rsidP="00F3123F">
            <w:pPr>
              <w:jc w:val="center"/>
              <w:rPr>
                <w:sz w:val="20"/>
              </w:rPr>
            </w:pPr>
            <w:r>
              <w:rPr>
                <w:sz w:val="20"/>
              </w:rPr>
              <w:t>1.302</w:t>
            </w:r>
          </w:p>
        </w:tc>
        <w:tc>
          <w:tcPr>
            <w:tcW w:w="1008" w:type="dxa"/>
          </w:tcPr>
          <w:p w14:paraId="397F643B" w14:textId="77777777" w:rsidR="00157935" w:rsidRDefault="00157935" w:rsidP="00F3123F">
            <w:pPr>
              <w:jc w:val="center"/>
              <w:rPr>
                <w:sz w:val="20"/>
              </w:rPr>
            </w:pPr>
            <w:r>
              <w:rPr>
                <w:sz w:val="20"/>
              </w:rPr>
              <w:t>1.019</w:t>
            </w:r>
          </w:p>
        </w:tc>
        <w:tc>
          <w:tcPr>
            <w:tcW w:w="1008" w:type="dxa"/>
            <w:tcBorders>
              <w:right w:val="single" w:sz="4" w:space="0" w:color="auto"/>
            </w:tcBorders>
          </w:tcPr>
          <w:p w14:paraId="67350891" w14:textId="77777777" w:rsidR="00157935" w:rsidRDefault="00157935" w:rsidP="00F3123F">
            <w:pPr>
              <w:jc w:val="center"/>
              <w:rPr>
                <w:sz w:val="20"/>
              </w:rPr>
            </w:pPr>
            <w:r>
              <w:rPr>
                <w:sz w:val="20"/>
              </w:rPr>
              <w:t>0.310</w:t>
            </w:r>
          </w:p>
        </w:tc>
      </w:tr>
      <w:tr w:rsidR="00157935" w14:paraId="26524861" w14:textId="77777777" w:rsidTr="00F3123F">
        <w:tc>
          <w:tcPr>
            <w:tcW w:w="1296" w:type="dxa"/>
            <w:tcBorders>
              <w:left w:val="single" w:sz="4" w:space="0" w:color="auto"/>
            </w:tcBorders>
          </w:tcPr>
          <w:p w14:paraId="44AE9206" w14:textId="77777777" w:rsidR="00157935" w:rsidRDefault="00157935" w:rsidP="00F3123F">
            <w:pPr>
              <w:ind w:left="180"/>
              <w:rPr>
                <w:sz w:val="20"/>
              </w:rPr>
            </w:pPr>
            <w:r>
              <w:rPr>
                <w:sz w:val="20"/>
              </w:rPr>
              <w:t>BCAA</w:t>
            </w:r>
          </w:p>
        </w:tc>
        <w:tc>
          <w:tcPr>
            <w:tcW w:w="144" w:type="dxa"/>
          </w:tcPr>
          <w:p w14:paraId="7824CEF6" w14:textId="77777777" w:rsidR="00157935" w:rsidRDefault="00157935" w:rsidP="00F3123F">
            <w:pPr>
              <w:rPr>
                <w:sz w:val="20"/>
              </w:rPr>
            </w:pPr>
          </w:p>
        </w:tc>
        <w:tc>
          <w:tcPr>
            <w:tcW w:w="1008" w:type="dxa"/>
          </w:tcPr>
          <w:p w14:paraId="3724AAF4" w14:textId="77777777" w:rsidR="00157935" w:rsidRDefault="00157935" w:rsidP="00F3123F">
            <w:pPr>
              <w:jc w:val="center"/>
              <w:rPr>
                <w:sz w:val="20"/>
              </w:rPr>
            </w:pPr>
            <w:r>
              <w:rPr>
                <w:sz w:val="20"/>
              </w:rPr>
              <w:t>3.89</w:t>
            </w:r>
          </w:p>
        </w:tc>
        <w:tc>
          <w:tcPr>
            <w:tcW w:w="1008" w:type="dxa"/>
          </w:tcPr>
          <w:p w14:paraId="14BF2896" w14:textId="77777777" w:rsidR="00157935" w:rsidRDefault="00157935" w:rsidP="00F3123F">
            <w:pPr>
              <w:jc w:val="center"/>
              <w:rPr>
                <w:sz w:val="20"/>
              </w:rPr>
            </w:pPr>
            <w:r>
              <w:rPr>
                <w:sz w:val="20"/>
              </w:rPr>
              <w:t>0.560</w:t>
            </w:r>
          </w:p>
        </w:tc>
        <w:tc>
          <w:tcPr>
            <w:tcW w:w="1008" w:type="dxa"/>
          </w:tcPr>
          <w:p w14:paraId="0484C316" w14:textId="77777777" w:rsidR="00157935" w:rsidRDefault="00157935" w:rsidP="00F3123F">
            <w:pPr>
              <w:jc w:val="center"/>
              <w:rPr>
                <w:sz w:val="20"/>
              </w:rPr>
            </w:pPr>
            <w:r>
              <w:rPr>
                <w:sz w:val="20"/>
              </w:rPr>
              <w:t>0.260</w:t>
            </w:r>
          </w:p>
        </w:tc>
        <w:tc>
          <w:tcPr>
            <w:tcW w:w="1008" w:type="dxa"/>
          </w:tcPr>
          <w:p w14:paraId="743CC621" w14:textId="77777777" w:rsidR="00157935" w:rsidRDefault="00157935" w:rsidP="00F3123F">
            <w:pPr>
              <w:jc w:val="center"/>
              <w:rPr>
                <w:sz w:val="20"/>
              </w:rPr>
            </w:pPr>
            <w:r>
              <w:rPr>
                <w:sz w:val="20"/>
              </w:rPr>
              <w:t>0.117</w:t>
            </w:r>
          </w:p>
        </w:tc>
        <w:tc>
          <w:tcPr>
            <w:tcW w:w="1008" w:type="dxa"/>
          </w:tcPr>
          <w:p w14:paraId="5A89E775" w14:textId="77777777" w:rsidR="00157935" w:rsidRDefault="00157935" w:rsidP="00F3123F">
            <w:pPr>
              <w:jc w:val="center"/>
              <w:rPr>
                <w:sz w:val="20"/>
              </w:rPr>
            </w:pPr>
            <w:r>
              <w:rPr>
                <w:sz w:val="20"/>
              </w:rPr>
              <w:t>1.077</w:t>
            </w:r>
          </w:p>
        </w:tc>
        <w:tc>
          <w:tcPr>
            <w:tcW w:w="1008" w:type="dxa"/>
          </w:tcPr>
          <w:p w14:paraId="77815CED" w14:textId="77777777" w:rsidR="00157935" w:rsidRDefault="00157935" w:rsidP="00F3123F">
            <w:pPr>
              <w:jc w:val="center"/>
              <w:rPr>
                <w:sz w:val="20"/>
              </w:rPr>
            </w:pPr>
            <w:r>
              <w:rPr>
                <w:sz w:val="20"/>
              </w:rPr>
              <w:t>1.018</w:t>
            </w:r>
          </w:p>
        </w:tc>
        <w:tc>
          <w:tcPr>
            <w:tcW w:w="1008" w:type="dxa"/>
            <w:tcBorders>
              <w:right w:val="single" w:sz="4" w:space="0" w:color="auto"/>
            </w:tcBorders>
          </w:tcPr>
          <w:p w14:paraId="38D6DFBE" w14:textId="77777777" w:rsidR="00157935" w:rsidRDefault="00157935" w:rsidP="00F3123F">
            <w:pPr>
              <w:jc w:val="center"/>
              <w:rPr>
                <w:sz w:val="20"/>
              </w:rPr>
            </w:pPr>
            <w:r>
              <w:rPr>
                <w:sz w:val="20"/>
              </w:rPr>
              <w:t>0.334</w:t>
            </w:r>
          </w:p>
        </w:tc>
      </w:tr>
      <w:tr w:rsidR="00157935" w14:paraId="73AAD560" w14:textId="77777777" w:rsidTr="00F3123F">
        <w:trPr>
          <w:cantSplit/>
        </w:trPr>
        <w:tc>
          <w:tcPr>
            <w:tcW w:w="1296" w:type="dxa"/>
            <w:tcBorders>
              <w:left w:val="single" w:sz="4" w:space="0" w:color="auto"/>
            </w:tcBorders>
          </w:tcPr>
          <w:p w14:paraId="3DAF683C" w14:textId="77777777" w:rsidR="00157935" w:rsidRDefault="00157935" w:rsidP="00F3123F">
            <w:pPr>
              <w:ind w:left="180"/>
              <w:rPr>
                <w:sz w:val="20"/>
              </w:rPr>
            </w:pPr>
          </w:p>
        </w:tc>
        <w:tc>
          <w:tcPr>
            <w:tcW w:w="144" w:type="dxa"/>
          </w:tcPr>
          <w:p w14:paraId="0D3EAC14" w14:textId="77777777" w:rsidR="00157935" w:rsidRDefault="00157935" w:rsidP="00F3123F">
            <w:pPr>
              <w:rPr>
                <w:sz w:val="20"/>
              </w:rPr>
            </w:pPr>
          </w:p>
        </w:tc>
        <w:tc>
          <w:tcPr>
            <w:tcW w:w="4032" w:type="dxa"/>
            <w:gridSpan w:val="4"/>
          </w:tcPr>
          <w:p w14:paraId="385C2C6B" w14:textId="77777777" w:rsidR="00157935" w:rsidRDefault="00157935" w:rsidP="00F3123F">
            <w:pPr>
              <w:jc w:val="center"/>
              <w:rPr>
                <w:i/>
                <w:sz w:val="20"/>
              </w:rPr>
            </w:pPr>
            <w:r>
              <w:rPr>
                <w:i/>
                <w:sz w:val="20"/>
              </w:rPr>
              <w:t xml:space="preserve">Regression Statistics </w:t>
            </w:r>
          </w:p>
        </w:tc>
        <w:tc>
          <w:tcPr>
            <w:tcW w:w="1008" w:type="dxa"/>
          </w:tcPr>
          <w:p w14:paraId="4320E4B4" w14:textId="77777777" w:rsidR="00157935" w:rsidRDefault="00157935" w:rsidP="00F3123F">
            <w:pPr>
              <w:jc w:val="center"/>
              <w:rPr>
                <w:sz w:val="20"/>
              </w:rPr>
            </w:pPr>
          </w:p>
        </w:tc>
        <w:tc>
          <w:tcPr>
            <w:tcW w:w="1008" w:type="dxa"/>
          </w:tcPr>
          <w:p w14:paraId="5FF2B371" w14:textId="77777777" w:rsidR="00157935" w:rsidRDefault="00157935" w:rsidP="00F3123F">
            <w:pPr>
              <w:jc w:val="center"/>
              <w:rPr>
                <w:sz w:val="20"/>
              </w:rPr>
            </w:pPr>
          </w:p>
        </w:tc>
        <w:tc>
          <w:tcPr>
            <w:tcW w:w="1008" w:type="dxa"/>
            <w:tcBorders>
              <w:right w:val="single" w:sz="4" w:space="0" w:color="auto"/>
            </w:tcBorders>
          </w:tcPr>
          <w:p w14:paraId="7CDADF06" w14:textId="77777777" w:rsidR="00157935" w:rsidRDefault="00157935" w:rsidP="00F3123F">
            <w:pPr>
              <w:jc w:val="center"/>
              <w:rPr>
                <w:sz w:val="20"/>
              </w:rPr>
            </w:pPr>
          </w:p>
        </w:tc>
      </w:tr>
      <w:tr w:rsidR="00157935" w14:paraId="2A5987DB" w14:textId="77777777" w:rsidTr="00F3123F">
        <w:tc>
          <w:tcPr>
            <w:tcW w:w="1296" w:type="dxa"/>
            <w:tcBorders>
              <w:left w:val="single" w:sz="4" w:space="0" w:color="auto"/>
              <w:bottom w:val="single" w:sz="4" w:space="0" w:color="auto"/>
            </w:tcBorders>
          </w:tcPr>
          <w:p w14:paraId="7BC8A8CD" w14:textId="77777777" w:rsidR="00157935" w:rsidRDefault="00157935" w:rsidP="00F3123F">
            <w:pPr>
              <w:ind w:left="90"/>
              <w:rPr>
                <w:sz w:val="20"/>
              </w:rPr>
            </w:pPr>
            <w:r>
              <w:rPr>
                <w:sz w:val="20"/>
              </w:rPr>
              <w:t>HAAs</w:t>
            </w:r>
          </w:p>
        </w:tc>
        <w:tc>
          <w:tcPr>
            <w:tcW w:w="144" w:type="dxa"/>
          </w:tcPr>
          <w:p w14:paraId="5C00B416" w14:textId="77777777" w:rsidR="00157935" w:rsidRDefault="00157935" w:rsidP="00F3123F">
            <w:pPr>
              <w:rPr>
                <w:sz w:val="20"/>
              </w:rPr>
            </w:pPr>
          </w:p>
        </w:tc>
        <w:tc>
          <w:tcPr>
            <w:tcW w:w="1008" w:type="dxa"/>
            <w:tcBorders>
              <w:bottom w:val="single" w:sz="4" w:space="0" w:color="auto"/>
            </w:tcBorders>
          </w:tcPr>
          <w:p w14:paraId="22099453" w14:textId="77777777" w:rsidR="00157935" w:rsidRDefault="00157935" w:rsidP="00F3123F">
            <w:pPr>
              <w:jc w:val="center"/>
              <w:rPr>
                <w:sz w:val="20"/>
              </w:rPr>
            </w:pPr>
            <w:r>
              <w:rPr>
                <w:i/>
                <w:sz w:val="20"/>
              </w:rPr>
              <w:t>R</w:t>
            </w:r>
            <w:r>
              <w:rPr>
                <w:i/>
                <w:sz w:val="20"/>
                <w:vertAlign w:val="superscript"/>
              </w:rPr>
              <w:t>2</w:t>
            </w:r>
            <w:r>
              <w:rPr>
                <w:i/>
                <w:sz w:val="20"/>
                <w:vertAlign w:val="subscript"/>
              </w:rPr>
              <w:t>adj</w:t>
            </w:r>
          </w:p>
        </w:tc>
        <w:tc>
          <w:tcPr>
            <w:tcW w:w="1008" w:type="dxa"/>
            <w:tcBorders>
              <w:bottom w:val="single" w:sz="4" w:space="0" w:color="auto"/>
            </w:tcBorders>
          </w:tcPr>
          <w:p w14:paraId="648BEFF1" w14:textId="77777777" w:rsidR="00157935" w:rsidRDefault="00157935" w:rsidP="00F3123F">
            <w:pPr>
              <w:jc w:val="center"/>
              <w:rPr>
                <w:sz w:val="20"/>
              </w:rPr>
            </w:pPr>
            <w:r>
              <w:rPr>
                <w:i/>
                <w:sz w:val="20"/>
              </w:rPr>
              <w:t>SEE (</w:t>
            </w:r>
            <w:r>
              <w:rPr>
                <w:rFonts w:ascii="Symbol" w:hAnsi="Symbol"/>
                <w:i/>
                <w:sz w:val="20"/>
              </w:rPr>
              <w:t></w:t>
            </w:r>
            <w:r>
              <w:rPr>
                <w:i/>
                <w:sz w:val="20"/>
              </w:rPr>
              <w:t>g/L)</w:t>
            </w:r>
          </w:p>
        </w:tc>
        <w:tc>
          <w:tcPr>
            <w:tcW w:w="1008" w:type="dxa"/>
            <w:tcBorders>
              <w:bottom w:val="single" w:sz="4" w:space="0" w:color="auto"/>
            </w:tcBorders>
          </w:tcPr>
          <w:p w14:paraId="6780EECE" w14:textId="77777777" w:rsidR="00157935" w:rsidRDefault="00157935" w:rsidP="00F3123F">
            <w:pPr>
              <w:jc w:val="center"/>
              <w:rPr>
                <w:sz w:val="20"/>
              </w:rPr>
            </w:pPr>
            <w:r>
              <w:rPr>
                <w:i/>
                <w:sz w:val="20"/>
              </w:rPr>
              <w:t>F</w:t>
            </w:r>
          </w:p>
        </w:tc>
        <w:tc>
          <w:tcPr>
            <w:tcW w:w="1008" w:type="dxa"/>
            <w:tcBorders>
              <w:bottom w:val="single" w:sz="4" w:space="0" w:color="auto"/>
            </w:tcBorders>
          </w:tcPr>
          <w:p w14:paraId="58563125" w14:textId="77777777" w:rsidR="00157935" w:rsidRDefault="00157935" w:rsidP="00F3123F">
            <w:pPr>
              <w:jc w:val="center"/>
              <w:rPr>
                <w:i/>
                <w:iCs/>
                <w:sz w:val="20"/>
              </w:rPr>
            </w:pPr>
            <w:r>
              <w:rPr>
                <w:i/>
                <w:iCs/>
                <w:sz w:val="20"/>
              </w:rPr>
              <w:t>n</w:t>
            </w:r>
          </w:p>
        </w:tc>
        <w:tc>
          <w:tcPr>
            <w:tcW w:w="1008" w:type="dxa"/>
          </w:tcPr>
          <w:p w14:paraId="7DA85040" w14:textId="77777777" w:rsidR="00157935" w:rsidRDefault="00157935" w:rsidP="00F3123F">
            <w:pPr>
              <w:jc w:val="center"/>
              <w:rPr>
                <w:sz w:val="20"/>
              </w:rPr>
            </w:pPr>
          </w:p>
        </w:tc>
        <w:tc>
          <w:tcPr>
            <w:tcW w:w="1008" w:type="dxa"/>
          </w:tcPr>
          <w:p w14:paraId="3D1B9219" w14:textId="77777777" w:rsidR="00157935" w:rsidRDefault="00157935" w:rsidP="00F3123F">
            <w:pPr>
              <w:jc w:val="center"/>
              <w:rPr>
                <w:sz w:val="20"/>
              </w:rPr>
            </w:pPr>
          </w:p>
        </w:tc>
        <w:tc>
          <w:tcPr>
            <w:tcW w:w="1008" w:type="dxa"/>
            <w:tcBorders>
              <w:right w:val="single" w:sz="4" w:space="0" w:color="auto"/>
            </w:tcBorders>
          </w:tcPr>
          <w:p w14:paraId="65C0A3D1" w14:textId="77777777" w:rsidR="00157935" w:rsidRDefault="00157935" w:rsidP="00F3123F">
            <w:pPr>
              <w:jc w:val="center"/>
              <w:rPr>
                <w:sz w:val="20"/>
              </w:rPr>
            </w:pPr>
          </w:p>
        </w:tc>
      </w:tr>
      <w:tr w:rsidR="00157935" w14:paraId="1FC8E2F9" w14:textId="77777777" w:rsidTr="00F3123F">
        <w:tc>
          <w:tcPr>
            <w:tcW w:w="1296" w:type="dxa"/>
            <w:tcBorders>
              <w:left w:val="single" w:sz="4" w:space="0" w:color="auto"/>
            </w:tcBorders>
          </w:tcPr>
          <w:p w14:paraId="47BDAADC" w14:textId="77777777" w:rsidR="00157935" w:rsidRDefault="00157935" w:rsidP="00F3123F">
            <w:pPr>
              <w:rPr>
                <w:sz w:val="8"/>
              </w:rPr>
            </w:pPr>
          </w:p>
        </w:tc>
        <w:tc>
          <w:tcPr>
            <w:tcW w:w="144" w:type="dxa"/>
          </w:tcPr>
          <w:p w14:paraId="52508CA4" w14:textId="77777777" w:rsidR="00157935" w:rsidRDefault="00157935" w:rsidP="00F3123F">
            <w:pPr>
              <w:rPr>
                <w:sz w:val="8"/>
              </w:rPr>
            </w:pPr>
          </w:p>
        </w:tc>
        <w:tc>
          <w:tcPr>
            <w:tcW w:w="1008" w:type="dxa"/>
          </w:tcPr>
          <w:p w14:paraId="77305DCB" w14:textId="77777777" w:rsidR="00157935" w:rsidRDefault="00157935" w:rsidP="00F3123F">
            <w:pPr>
              <w:jc w:val="center"/>
              <w:rPr>
                <w:sz w:val="8"/>
              </w:rPr>
            </w:pPr>
          </w:p>
        </w:tc>
        <w:tc>
          <w:tcPr>
            <w:tcW w:w="1008" w:type="dxa"/>
          </w:tcPr>
          <w:p w14:paraId="158B3C5F" w14:textId="77777777" w:rsidR="00157935" w:rsidRDefault="00157935" w:rsidP="00F3123F">
            <w:pPr>
              <w:jc w:val="center"/>
              <w:rPr>
                <w:sz w:val="8"/>
              </w:rPr>
            </w:pPr>
          </w:p>
        </w:tc>
        <w:tc>
          <w:tcPr>
            <w:tcW w:w="1008" w:type="dxa"/>
          </w:tcPr>
          <w:p w14:paraId="1997B34C" w14:textId="77777777" w:rsidR="00157935" w:rsidRDefault="00157935" w:rsidP="00F3123F">
            <w:pPr>
              <w:jc w:val="center"/>
              <w:rPr>
                <w:sz w:val="8"/>
              </w:rPr>
            </w:pPr>
          </w:p>
        </w:tc>
        <w:tc>
          <w:tcPr>
            <w:tcW w:w="1008" w:type="dxa"/>
          </w:tcPr>
          <w:p w14:paraId="6BC63995" w14:textId="77777777" w:rsidR="00157935" w:rsidRDefault="00157935" w:rsidP="00F3123F">
            <w:pPr>
              <w:jc w:val="center"/>
              <w:rPr>
                <w:sz w:val="8"/>
              </w:rPr>
            </w:pPr>
          </w:p>
        </w:tc>
        <w:tc>
          <w:tcPr>
            <w:tcW w:w="1008" w:type="dxa"/>
          </w:tcPr>
          <w:p w14:paraId="2E9BF434" w14:textId="77777777" w:rsidR="00157935" w:rsidRDefault="00157935" w:rsidP="00F3123F">
            <w:pPr>
              <w:jc w:val="center"/>
              <w:rPr>
                <w:sz w:val="8"/>
              </w:rPr>
            </w:pPr>
          </w:p>
        </w:tc>
        <w:tc>
          <w:tcPr>
            <w:tcW w:w="1008" w:type="dxa"/>
          </w:tcPr>
          <w:p w14:paraId="2FF43819" w14:textId="77777777" w:rsidR="00157935" w:rsidRDefault="00157935" w:rsidP="00F3123F">
            <w:pPr>
              <w:jc w:val="center"/>
              <w:rPr>
                <w:sz w:val="8"/>
              </w:rPr>
            </w:pPr>
          </w:p>
        </w:tc>
        <w:tc>
          <w:tcPr>
            <w:tcW w:w="1008" w:type="dxa"/>
            <w:tcBorders>
              <w:right w:val="single" w:sz="4" w:space="0" w:color="auto"/>
            </w:tcBorders>
          </w:tcPr>
          <w:p w14:paraId="4718DC51" w14:textId="77777777" w:rsidR="00157935" w:rsidRDefault="00157935" w:rsidP="00F3123F">
            <w:pPr>
              <w:jc w:val="center"/>
              <w:rPr>
                <w:sz w:val="8"/>
              </w:rPr>
            </w:pPr>
          </w:p>
        </w:tc>
      </w:tr>
      <w:tr w:rsidR="00157935" w14:paraId="260CFC23" w14:textId="77777777" w:rsidTr="00F3123F">
        <w:tc>
          <w:tcPr>
            <w:tcW w:w="1296" w:type="dxa"/>
            <w:tcBorders>
              <w:left w:val="single" w:sz="4" w:space="0" w:color="auto"/>
            </w:tcBorders>
          </w:tcPr>
          <w:p w14:paraId="78B8323C" w14:textId="77777777" w:rsidR="00157935" w:rsidRDefault="00157935" w:rsidP="00F3123F">
            <w:pPr>
              <w:ind w:left="180"/>
              <w:rPr>
                <w:sz w:val="20"/>
              </w:rPr>
            </w:pPr>
            <w:r>
              <w:rPr>
                <w:sz w:val="20"/>
              </w:rPr>
              <w:t>MCAA</w:t>
            </w:r>
          </w:p>
        </w:tc>
        <w:tc>
          <w:tcPr>
            <w:tcW w:w="144" w:type="dxa"/>
          </w:tcPr>
          <w:p w14:paraId="4D6C2873" w14:textId="77777777" w:rsidR="00157935" w:rsidRDefault="00157935" w:rsidP="00F3123F">
            <w:pPr>
              <w:rPr>
                <w:sz w:val="20"/>
              </w:rPr>
            </w:pPr>
          </w:p>
        </w:tc>
        <w:tc>
          <w:tcPr>
            <w:tcW w:w="1008" w:type="dxa"/>
          </w:tcPr>
          <w:p w14:paraId="495898F8" w14:textId="77777777" w:rsidR="00157935" w:rsidRDefault="00157935" w:rsidP="00F3123F">
            <w:pPr>
              <w:jc w:val="center"/>
            </w:pPr>
            <w:r>
              <w:t>0.29</w:t>
            </w:r>
          </w:p>
        </w:tc>
        <w:tc>
          <w:tcPr>
            <w:tcW w:w="1008" w:type="dxa"/>
          </w:tcPr>
          <w:p w14:paraId="66F15016" w14:textId="77777777" w:rsidR="00157935" w:rsidRDefault="00157935" w:rsidP="00F3123F">
            <w:pPr>
              <w:jc w:val="center"/>
            </w:pPr>
            <w:r>
              <w:t>1</w:t>
            </w:r>
          </w:p>
        </w:tc>
        <w:tc>
          <w:tcPr>
            <w:tcW w:w="1008" w:type="dxa"/>
          </w:tcPr>
          <w:p w14:paraId="529A4EB5" w14:textId="77777777" w:rsidR="00157935" w:rsidRDefault="00157935" w:rsidP="00F3123F">
            <w:pPr>
              <w:jc w:val="center"/>
            </w:pPr>
            <w:r>
              <w:t>190</w:t>
            </w:r>
          </w:p>
        </w:tc>
        <w:tc>
          <w:tcPr>
            <w:tcW w:w="1008" w:type="dxa"/>
          </w:tcPr>
          <w:p w14:paraId="04CA531E" w14:textId="77777777" w:rsidR="00157935" w:rsidRDefault="00157935" w:rsidP="00F3123F">
            <w:pPr>
              <w:jc w:val="center"/>
            </w:pPr>
            <w:r>
              <w:t>2841</w:t>
            </w:r>
          </w:p>
        </w:tc>
        <w:tc>
          <w:tcPr>
            <w:tcW w:w="1008" w:type="dxa"/>
          </w:tcPr>
          <w:p w14:paraId="60E365D0" w14:textId="77777777" w:rsidR="00157935" w:rsidRDefault="00157935" w:rsidP="00F3123F">
            <w:pPr>
              <w:jc w:val="center"/>
              <w:rPr>
                <w:sz w:val="20"/>
              </w:rPr>
            </w:pPr>
          </w:p>
        </w:tc>
        <w:tc>
          <w:tcPr>
            <w:tcW w:w="1008" w:type="dxa"/>
          </w:tcPr>
          <w:p w14:paraId="0EC5B415" w14:textId="77777777" w:rsidR="00157935" w:rsidRDefault="00157935" w:rsidP="00F3123F">
            <w:pPr>
              <w:jc w:val="center"/>
              <w:rPr>
                <w:sz w:val="20"/>
              </w:rPr>
            </w:pPr>
          </w:p>
        </w:tc>
        <w:tc>
          <w:tcPr>
            <w:tcW w:w="1008" w:type="dxa"/>
            <w:tcBorders>
              <w:right w:val="single" w:sz="4" w:space="0" w:color="auto"/>
            </w:tcBorders>
          </w:tcPr>
          <w:p w14:paraId="519A4319" w14:textId="77777777" w:rsidR="00157935" w:rsidRDefault="00157935" w:rsidP="00F3123F">
            <w:pPr>
              <w:jc w:val="center"/>
              <w:rPr>
                <w:sz w:val="20"/>
              </w:rPr>
            </w:pPr>
          </w:p>
        </w:tc>
      </w:tr>
      <w:tr w:rsidR="00157935" w14:paraId="4BC6CC86" w14:textId="77777777" w:rsidTr="00F3123F">
        <w:tc>
          <w:tcPr>
            <w:tcW w:w="1296" w:type="dxa"/>
            <w:tcBorders>
              <w:left w:val="single" w:sz="4" w:space="0" w:color="auto"/>
            </w:tcBorders>
          </w:tcPr>
          <w:p w14:paraId="5B318D53" w14:textId="77777777" w:rsidR="00157935" w:rsidRDefault="00157935" w:rsidP="00F3123F">
            <w:pPr>
              <w:ind w:left="180"/>
              <w:rPr>
                <w:sz w:val="20"/>
              </w:rPr>
            </w:pPr>
            <w:r>
              <w:rPr>
                <w:sz w:val="20"/>
              </w:rPr>
              <w:t>DCAA</w:t>
            </w:r>
          </w:p>
        </w:tc>
        <w:tc>
          <w:tcPr>
            <w:tcW w:w="144" w:type="dxa"/>
          </w:tcPr>
          <w:p w14:paraId="1707955A" w14:textId="77777777" w:rsidR="00157935" w:rsidRDefault="00157935" w:rsidP="00F3123F">
            <w:pPr>
              <w:rPr>
                <w:sz w:val="20"/>
              </w:rPr>
            </w:pPr>
          </w:p>
        </w:tc>
        <w:tc>
          <w:tcPr>
            <w:tcW w:w="1008" w:type="dxa"/>
          </w:tcPr>
          <w:p w14:paraId="18F95C43" w14:textId="77777777" w:rsidR="00157935" w:rsidRDefault="00157935" w:rsidP="00F3123F">
            <w:pPr>
              <w:jc w:val="center"/>
            </w:pPr>
            <w:r>
              <w:t>0.54</w:t>
            </w:r>
          </w:p>
        </w:tc>
        <w:tc>
          <w:tcPr>
            <w:tcW w:w="1008" w:type="dxa"/>
          </w:tcPr>
          <w:p w14:paraId="31554384" w14:textId="77777777" w:rsidR="00157935" w:rsidRDefault="00157935" w:rsidP="00F3123F">
            <w:pPr>
              <w:jc w:val="center"/>
            </w:pPr>
            <w:r>
              <w:t>3</w:t>
            </w:r>
          </w:p>
        </w:tc>
        <w:tc>
          <w:tcPr>
            <w:tcW w:w="1008" w:type="dxa"/>
          </w:tcPr>
          <w:p w14:paraId="2F0BFC3D" w14:textId="77777777" w:rsidR="00157935" w:rsidRDefault="00157935" w:rsidP="00F3123F">
            <w:pPr>
              <w:jc w:val="center"/>
            </w:pPr>
            <w:r>
              <w:t>559</w:t>
            </w:r>
          </w:p>
        </w:tc>
        <w:tc>
          <w:tcPr>
            <w:tcW w:w="1008" w:type="dxa"/>
          </w:tcPr>
          <w:p w14:paraId="79D88F77" w14:textId="77777777" w:rsidR="00157935" w:rsidRDefault="00157935" w:rsidP="00F3123F">
            <w:pPr>
              <w:jc w:val="center"/>
            </w:pPr>
            <w:r>
              <w:t>2881</w:t>
            </w:r>
          </w:p>
        </w:tc>
        <w:tc>
          <w:tcPr>
            <w:tcW w:w="1008" w:type="dxa"/>
          </w:tcPr>
          <w:p w14:paraId="0404CA3C" w14:textId="77777777" w:rsidR="00157935" w:rsidRDefault="00157935" w:rsidP="00F3123F">
            <w:pPr>
              <w:jc w:val="center"/>
              <w:rPr>
                <w:sz w:val="20"/>
              </w:rPr>
            </w:pPr>
          </w:p>
        </w:tc>
        <w:tc>
          <w:tcPr>
            <w:tcW w:w="1008" w:type="dxa"/>
          </w:tcPr>
          <w:p w14:paraId="46CF18F8" w14:textId="77777777" w:rsidR="00157935" w:rsidRDefault="00157935" w:rsidP="00F3123F">
            <w:pPr>
              <w:jc w:val="center"/>
              <w:rPr>
                <w:sz w:val="20"/>
              </w:rPr>
            </w:pPr>
          </w:p>
        </w:tc>
        <w:tc>
          <w:tcPr>
            <w:tcW w:w="1008" w:type="dxa"/>
            <w:tcBorders>
              <w:right w:val="single" w:sz="4" w:space="0" w:color="auto"/>
            </w:tcBorders>
          </w:tcPr>
          <w:p w14:paraId="11FDAC47" w14:textId="77777777" w:rsidR="00157935" w:rsidRDefault="00157935" w:rsidP="00F3123F">
            <w:pPr>
              <w:jc w:val="center"/>
              <w:rPr>
                <w:sz w:val="20"/>
              </w:rPr>
            </w:pPr>
          </w:p>
        </w:tc>
      </w:tr>
      <w:tr w:rsidR="00157935" w14:paraId="27A52696" w14:textId="77777777" w:rsidTr="00F3123F">
        <w:tc>
          <w:tcPr>
            <w:tcW w:w="1296" w:type="dxa"/>
            <w:tcBorders>
              <w:left w:val="single" w:sz="4" w:space="0" w:color="auto"/>
            </w:tcBorders>
          </w:tcPr>
          <w:p w14:paraId="24A11B61" w14:textId="77777777" w:rsidR="00157935" w:rsidRDefault="00157935" w:rsidP="00F3123F">
            <w:pPr>
              <w:ind w:left="180"/>
              <w:rPr>
                <w:sz w:val="20"/>
              </w:rPr>
            </w:pPr>
            <w:r>
              <w:rPr>
                <w:sz w:val="20"/>
              </w:rPr>
              <w:t>TCAA</w:t>
            </w:r>
          </w:p>
        </w:tc>
        <w:tc>
          <w:tcPr>
            <w:tcW w:w="144" w:type="dxa"/>
          </w:tcPr>
          <w:p w14:paraId="53A424E4" w14:textId="77777777" w:rsidR="00157935" w:rsidRDefault="00157935" w:rsidP="00F3123F">
            <w:pPr>
              <w:rPr>
                <w:sz w:val="20"/>
              </w:rPr>
            </w:pPr>
          </w:p>
        </w:tc>
        <w:tc>
          <w:tcPr>
            <w:tcW w:w="1008" w:type="dxa"/>
          </w:tcPr>
          <w:p w14:paraId="5B2811B3" w14:textId="77777777" w:rsidR="00157935" w:rsidRDefault="00157935" w:rsidP="00F3123F">
            <w:pPr>
              <w:jc w:val="center"/>
            </w:pPr>
            <w:r>
              <w:t>0.61</w:t>
            </w:r>
          </w:p>
        </w:tc>
        <w:tc>
          <w:tcPr>
            <w:tcW w:w="1008" w:type="dxa"/>
          </w:tcPr>
          <w:p w14:paraId="2B3BD5D2" w14:textId="77777777" w:rsidR="00157935" w:rsidRDefault="00157935" w:rsidP="00F3123F">
            <w:pPr>
              <w:jc w:val="center"/>
            </w:pPr>
            <w:r>
              <w:t>2</w:t>
            </w:r>
          </w:p>
        </w:tc>
        <w:tc>
          <w:tcPr>
            <w:tcW w:w="1008" w:type="dxa"/>
          </w:tcPr>
          <w:p w14:paraId="3186B24E" w14:textId="77777777" w:rsidR="00157935" w:rsidRDefault="00157935" w:rsidP="00F3123F">
            <w:pPr>
              <w:jc w:val="center"/>
            </w:pPr>
            <w:r>
              <w:t>743</w:t>
            </w:r>
          </w:p>
        </w:tc>
        <w:tc>
          <w:tcPr>
            <w:tcW w:w="1008" w:type="dxa"/>
          </w:tcPr>
          <w:p w14:paraId="17732C16" w14:textId="77777777" w:rsidR="00157935" w:rsidRDefault="00157935" w:rsidP="00F3123F">
            <w:pPr>
              <w:jc w:val="center"/>
            </w:pPr>
            <w:r>
              <w:t>2891</w:t>
            </w:r>
          </w:p>
        </w:tc>
        <w:tc>
          <w:tcPr>
            <w:tcW w:w="1008" w:type="dxa"/>
          </w:tcPr>
          <w:p w14:paraId="386F01FD" w14:textId="77777777" w:rsidR="00157935" w:rsidRDefault="00157935" w:rsidP="00F3123F">
            <w:pPr>
              <w:jc w:val="center"/>
              <w:rPr>
                <w:sz w:val="20"/>
              </w:rPr>
            </w:pPr>
          </w:p>
        </w:tc>
        <w:tc>
          <w:tcPr>
            <w:tcW w:w="1008" w:type="dxa"/>
          </w:tcPr>
          <w:p w14:paraId="15AC1104" w14:textId="77777777" w:rsidR="00157935" w:rsidRDefault="00157935" w:rsidP="00F3123F">
            <w:pPr>
              <w:jc w:val="center"/>
              <w:rPr>
                <w:sz w:val="20"/>
              </w:rPr>
            </w:pPr>
          </w:p>
        </w:tc>
        <w:tc>
          <w:tcPr>
            <w:tcW w:w="1008" w:type="dxa"/>
            <w:tcBorders>
              <w:right w:val="single" w:sz="4" w:space="0" w:color="auto"/>
            </w:tcBorders>
          </w:tcPr>
          <w:p w14:paraId="05159296" w14:textId="77777777" w:rsidR="00157935" w:rsidRDefault="00157935" w:rsidP="00F3123F">
            <w:pPr>
              <w:jc w:val="center"/>
              <w:rPr>
                <w:sz w:val="20"/>
              </w:rPr>
            </w:pPr>
          </w:p>
        </w:tc>
      </w:tr>
      <w:tr w:rsidR="00157935" w14:paraId="26EBAAEE" w14:textId="77777777" w:rsidTr="00F3123F">
        <w:tc>
          <w:tcPr>
            <w:tcW w:w="1296" w:type="dxa"/>
            <w:tcBorders>
              <w:left w:val="single" w:sz="4" w:space="0" w:color="auto"/>
            </w:tcBorders>
          </w:tcPr>
          <w:p w14:paraId="05C614C6" w14:textId="77777777" w:rsidR="00157935" w:rsidRDefault="00157935" w:rsidP="00F3123F">
            <w:pPr>
              <w:ind w:left="180"/>
              <w:rPr>
                <w:sz w:val="20"/>
              </w:rPr>
            </w:pPr>
            <w:r>
              <w:rPr>
                <w:sz w:val="20"/>
              </w:rPr>
              <w:t>MBAA</w:t>
            </w:r>
          </w:p>
        </w:tc>
        <w:tc>
          <w:tcPr>
            <w:tcW w:w="144" w:type="dxa"/>
          </w:tcPr>
          <w:p w14:paraId="1B179FF6" w14:textId="77777777" w:rsidR="00157935" w:rsidRDefault="00157935" w:rsidP="00F3123F">
            <w:pPr>
              <w:rPr>
                <w:sz w:val="20"/>
              </w:rPr>
            </w:pPr>
          </w:p>
        </w:tc>
        <w:tc>
          <w:tcPr>
            <w:tcW w:w="1008" w:type="dxa"/>
          </w:tcPr>
          <w:p w14:paraId="74606466" w14:textId="77777777" w:rsidR="00157935" w:rsidRDefault="00157935" w:rsidP="00F3123F">
            <w:pPr>
              <w:jc w:val="center"/>
            </w:pPr>
            <w:r>
              <w:t>0.19</w:t>
            </w:r>
          </w:p>
        </w:tc>
        <w:tc>
          <w:tcPr>
            <w:tcW w:w="1008" w:type="dxa"/>
          </w:tcPr>
          <w:p w14:paraId="30F89A90" w14:textId="77777777" w:rsidR="00157935" w:rsidRDefault="00157935" w:rsidP="00F3123F">
            <w:pPr>
              <w:jc w:val="center"/>
            </w:pPr>
            <w:r>
              <w:t>1</w:t>
            </w:r>
          </w:p>
        </w:tc>
        <w:tc>
          <w:tcPr>
            <w:tcW w:w="1008" w:type="dxa"/>
          </w:tcPr>
          <w:p w14:paraId="4C4E4361" w14:textId="77777777" w:rsidR="00157935" w:rsidRDefault="00157935" w:rsidP="00F3123F">
            <w:pPr>
              <w:jc w:val="center"/>
            </w:pPr>
            <w:r>
              <w:t>111</w:t>
            </w:r>
          </w:p>
        </w:tc>
        <w:tc>
          <w:tcPr>
            <w:tcW w:w="1008" w:type="dxa"/>
          </w:tcPr>
          <w:p w14:paraId="717BBB80" w14:textId="77777777" w:rsidR="00157935" w:rsidRDefault="00157935" w:rsidP="00F3123F">
            <w:pPr>
              <w:jc w:val="center"/>
            </w:pPr>
            <w:r>
              <w:t>2892</w:t>
            </w:r>
          </w:p>
        </w:tc>
        <w:tc>
          <w:tcPr>
            <w:tcW w:w="1008" w:type="dxa"/>
          </w:tcPr>
          <w:p w14:paraId="32D5007B" w14:textId="77777777" w:rsidR="00157935" w:rsidRDefault="00157935" w:rsidP="00F3123F">
            <w:pPr>
              <w:jc w:val="center"/>
              <w:rPr>
                <w:sz w:val="20"/>
              </w:rPr>
            </w:pPr>
          </w:p>
        </w:tc>
        <w:tc>
          <w:tcPr>
            <w:tcW w:w="1008" w:type="dxa"/>
          </w:tcPr>
          <w:p w14:paraId="30804693" w14:textId="77777777" w:rsidR="00157935" w:rsidRDefault="00157935" w:rsidP="00F3123F">
            <w:pPr>
              <w:jc w:val="center"/>
              <w:rPr>
                <w:sz w:val="20"/>
              </w:rPr>
            </w:pPr>
          </w:p>
        </w:tc>
        <w:tc>
          <w:tcPr>
            <w:tcW w:w="1008" w:type="dxa"/>
            <w:tcBorders>
              <w:right w:val="single" w:sz="4" w:space="0" w:color="auto"/>
            </w:tcBorders>
          </w:tcPr>
          <w:p w14:paraId="442051B7" w14:textId="77777777" w:rsidR="00157935" w:rsidRDefault="00157935" w:rsidP="00F3123F">
            <w:pPr>
              <w:jc w:val="center"/>
              <w:rPr>
                <w:sz w:val="20"/>
              </w:rPr>
            </w:pPr>
          </w:p>
        </w:tc>
      </w:tr>
      <w:tr w:rsidR="00157935" w14:paraId="4725FFB0" w14:textId="77777777" w:rsidTr="00F3123F">
        <w:tc>
          <w:tcPr>
            <w:tcW w:w="1296" w:type="dxa"/>
            <w:tcBorders>
              <w:left w:val="single" w:sz="4" w:space="0" w:color="auto"/>
            </w:tcBorders>
          </w:tcPr>
          <w:p w14:paraId="3A0930F2" w14:textId="77777777" w:rsidR="00157935" w:rsidRDefault="00157935" w:rsidP="00F3123F">
            <w:pPr>
              <w:ind w:left="180"/>
              <w:rPr>
                <w:sz w:val="20"/>
              </w:rPr>
            </w:pPr>
            <w:r>
              <w:rPr>
                <w:sz w:val="20"/>
              </w:rPr>
              <w:t>DBAA</w:t>
            </w:r>
          </w:p>
        </w:tc>
        <w:tc>
          <w:tcPr>
            <w:tcW w:w="144" w:type="dxa"/>
          </w:tcPr>
          <w:p w14:paraId="0DA78E81" w14:textId="77777777" w:rsidR="00157935" w:rsidRDefault="00157935" w:rsidP="00F3123F">
            <w:pPr>
              <w:rPr>
                <w:sz w:val="20"/>
              </w:rPr>
            </w:pPr>
          </w:p>
        </w:tc>
        <w:tc>
          <w:tcPr>
            <w:tcW w:w="1008" w:type="dxa"/>
          </w:tcPr>
          <w:p w14:paraId="7012B57D" w14:textId="77777777" w:rsidR="00157935" w:rsidRDefault="00157935" w:rsidP="00F3123F">
            <w:pPr>
              <w:jc w:val="center"/>
            </w:pPr>
            <w:r>
              <w:t>0.75</w:t>
            </w:r>
          </w:p>
        </w:tc>
        <w:tc>
          <w:tcPr>
            <w:tcW w:w="1008" w:type="dxa"/>
          </w:tcPr>
          <w:p w14:paraId="18C97951" w14:textId="77777777" w:rsidR="00157935" w:rsidRDefault="00157935" w:rsidP="00F3123F">
            <w:pPr>
              <w:jc w:val="center"/>
            </w:pPr>
            <w:r>
              <w:t>1</w:t>
            </w:r>
          </w:p>
        </w:tc>
        <w:tc>
          <w:tcPr>
            <w:tcW w:w="1008" w:type="dxa"/>
          </w:tcPr>
          <w:p w14:paraId="043FEA7A" w14:textId="77777777" w:rsidR="00157935" w:rsidRDefault="00157935" w:rsidP="00F3123F">
            <w:pPr>
              <w:jc w:val="center"/>
            </w:pPr>
            <w:r>
              <w:t>1415</w:t>
            </w:r>
          </w:p>
        </w:tc>
        <w:tc>
          <w:tcPr>
            <w:tcW w:w="1008" w:type="dxa"/>
          </w:tcPr>
          <w:p w14:paraId="2312F9D4" w14:textId="77777777" w:rsidR="00157935" w:rsidRDefault="00157935" w:rsidP="00F3123F">
            <w:pPr>
              <w:jc w:val="center"/>
            </w:pPr>
            <w:r>
              <w:t>2886</w:t>
            </w:r>
          </w:p>
        </w:tc>
        <w:tc>
          <w:tcPr>
            <w:tcW w:w="1008" w:type="dxa"/>
          </w:tcPr>
          <w:p w14:paraId="2A06F3A3" w14:textId="77777777" w:rsidR="00157935" w:rsidRDefault="00157935" w:rsidP="00F3123F">
            <w:pPr>
              <w:jc w:val="center"/>
              <w:rPr>
                <w:sz w:val="20"/>
              </w:rPr>
            </w:pPr>
          </w:p>
        </w:tc>
        <w:tc>
          <w:tcPr>
            <w:tcW w:w="1008" w:type="dxa"/>
          </w:tcPr>
          <w:p w14:paraId="67BD81D7" w14:textId="77777777" w:rsidR="00157935" w:rsidRDefault="00157935" w:rsidP="00F3123F">
            <w:pPr>
              <w:jc w:val="center"/>
              <w:rPr>
                <w:sz w:val="20"/>
              </w:rPr>
            </w:pPr>
          </w:p>
        </w:tc>
        <w:tc>
          <w:tcPr>
            <w:tcW w:w="1008" w:type="dxa"/>
            <w:tcBorders>
              <w:right w:val="single" w:sz="4" w:space="0" w:color="auto"/>
            </w:tcBorders>
          </w:tcPr>
          <w:p w14:paraId="6C2AF5D6" w14:textId="77777777" w:rsidR="00157935" w:rsidRDefault="00157935" w:rsidP="00F3123F">
            <w:pPr>
              <w:jc w:val="center"/>
              <w:rPr>
                <w:sz w:val="20"/>
              </w:rPr>
            </w:pPr>
          </w:p>
        </w:tc>
      </w:tr>
      <w:tr w:rsidR="00157935" w14:paraId="2433DEE6" w14:textId="77777777" w:rsidTr="00F3123F">
        <w:tc>
          <w:tcPr>
            <w:tcW w:w="1296" w:type="dxa"/>
            <w:tcBorders>
              <w:left w:val="single" w:sz="4" w:space="0" w:color="auto"/>
            </w:tcBorders>
          </w:tcPr>
          <w:p w14:paraId="17CEE0FA" w14:textId="77777777" w:rsidR="00157935" w:rsidRDefault="00157935" w:rsidP="00F3123F">
            <w:pPr>
              <w:ind w:left="180"/>
              <w:rPr>
                <w:sz w:val="20"/>
              </w:rPr>
            </w:pPr>
            <w:r>
              <w:rPr>
                <w:sz w:val="20"/>
              </w:rPr>
              <w:t>BCAA</w:t>
            </w:r>
          </w:p>
        </w:tc>
        <w:tc>
          <w:tcPr>
            <w:tcW w:w="144" w:type="dxa"/>
          </w:tcPr>
          <w:p w14:paraId="769988B8" w14:textId="77777777" w:rsidR="00157935" w:rsidRDefault="00157935" w:rsidP="00F3123F">
            <w:pPr>
              <w:rPr>
                <w:sz w:val="20"/>
              </w:rPr>
            </w:pPr>
          </w:p>
        </w:tc>
        <w:tc>
          <w:tcPr>
            <w:tcW w:w="1008" w:type="dxa"/>
          </w:tcPr>
          <w:p w14:paraId="7B1EF9FE" w14:textId="77777777" w:rsidR="00157935" w:rsidRDefault="00157935" w:rsidP="00F3123F">
            <w:pPr>
              <w:jc w:val="center"/>
            </w:pPr>
            <w:r>
              <w:t>0.64</w:t>
            </w:r>
          </w:p>
        </w:tc>
        <w:tc>
          <w:tcPr>
            <w:tcW w:w="1008" w:type="dxa"/>
          </w:tcPr>
          <w:p w14:paraId="6E698EEA" w14:textId="77777777" w:rsidR="00157935" w:rsidRDefault="00157935" w:rsidP="00F3123F">
            <w:pPr>
              <w:jc w:val="center"/>
            </w:pPr>
            <w:r>
              <w:t>1</w:t>
            </w:r>
          </w:p>
        </w:tc>
        <w:tc>
          <w:tcPr>
            <w:tcW w:w="1008" w:type="dxa"/>
          </w:tcPr>
          <w:p w14:paraId="629C9AC5" w14:textId="77777777" w:rsidR="00157935" w:rsidRDefault="00157935" w:rsidP="00F3123F">
            <w:pPr>
              <w:jc w:val="center"/>
            </w:pPr>
            <w:r>
              <w:t>862</w:t>
            </w:r>
          </w:p>
        </w:tc>
        <w:tc>
          <w:tcPr>
            <w:tcW w:w="1008" w:type="dxa"/>
          </w:tcPr>
          <w:p w14:paraId="2CEA69D5" w14:textId="77777777" w:rsidR="00157935" w:rsidRDefault="00157935" w:rsidP="00F3123F">
            <w:pPr>
              <w:jc w:val="center"/>
            </w:pPr>
            <w:r>
              <w:t>2892</w:t>
            </w:r>
          </w:p>
        </w:tc>
        <w:tc>
          <w:tcPr>
            <w:tcW w:w="1008" w:type="dxa"/>
          </w:tcPr>
          <w:p w14:paraId="37EAEA4B" w14:textId="77777777" w:rsidR="00157935" w:rsidRDefault="00157935" w:rsidP="00F3123F">
            <w:pPr>
              <w:jc w:val="center"/>
              <w:rPr>
                <w:sz w:val="20"/>
              </w:rPr>
            </w:pPr>
          </w:p>
        </w:tc>
        <w:tc>
          <w:tcPr>
            <w:tcW w:w="1008" w:type="dxa"/>
          </w:tcPr>
          <w:p w14:paraId="4A2B17E3" w14:textId="77777777" w:rsidR="00157935" w:rsidRDefault="00157935" w:rsidP="00F3123F">
            <w:pPr>
              <w:jc w:val="center"/>
              <w:rPr>
                <w:sz w:val="20"/>
              </w:rPr>
            </w:pPr>
          </w:p>
        </w:tc>
        <w:tc>
          <w:tcPr>
            <w:tcW w:w="1008" w:type="dxa"/>
            <w:tcBorders>
              <w:right w:val="single" w:sz="4" w:space="0" w:color="auto"/>
            </w:tcBorders>
          </w:tcPr>
          <w:p w14:paraId="724034BB" w14:textId="77777777" w:rsidR="00157935" w:rsidRDefault="00157935" w:rsidP="00F3123F">
            <w:pPr>
              <w:jc w:val="center"/>
              <w:rPr>
                <w:sz w:val="20"/>
              </w:rPr>
            </w:pPr>
          </w:p>
        </w:tc>
      </w:tr>
    </w:tbl>
    <w:p w14:paraId="74FAE5DC" w14:textId="77777777" w:rsidR="00157935" w:rsidRDefault="00157935" w:rsidP="00157935">
      <w:pPr>
        <w:pStyle w:val="Header"/>
        <w:tabs>
          <w:tab w:val="clear" w:pos="4320"/>
          <w:tab w:val="clear" w:pos="8640"/>
        </w:tabs>
        <w:spacing w:line="240" w:lineRule="auto"/>
      </w:pPr>
    </w:p>
    <w:p w14:paraId="58510DA0" w14:textId="2EE7321C" w:rsidR="00157935" w:rsidRDefault="00E1585D" w:rsidP="00157935">
      <w:pPr>
        <w:pStyle w:val="Caption"/>
        <w:jc w:val="right"/>
      </w:pPr>
      <w:r>
        <w:rPr>
          <w:position w:val="-10"/>
        </w:rPr>
        <w:pict w14:anchorId="44C6E01C">
          <v:shape id="_x0000_i1180" type="#_x0000_t75" style="width:273.75pt;height:18pt" fillcolor="window">
            <v:imagedata r:id="rId184" o:title=""/>
          </v:shape>
        </w:pict>
      </w:r>
      <w:r w:rsidR="00157935">
        <w:t xml:space="preserve"> </w:t>
      </w:r>
      <w:r w:rsidR="00157935">
        <w:tab/>
      </w:r>
      <w:r w:rsidR="00157935">
        <w:tab/>
      </w:r>
      <w:r w:rsidR="00157935">
        <w:tab/>
        <w:t>(</w:t>
      </w:r>
      <w:r w:rsidR="0062246E">
        <w:rPr>
          <w:noProof/>
        </w:rPr>
        <w:fldChar w:fldCharType="begin"/>
      </w:r>
      <w:r w:rsidR="0062246E">
        <w:rPr>
          <w:noProof/>
        </w:rPr>
        <w:instrText xml:space="preserve"> STYLEREF 1 \s </w:instrText>
      </w:r>
      <w:r w:rsidR="0062246E">
        <w:rPr>
          <w:noProof/>
        </w:rPr>
        <w:fldChar w:fldCharType="separate"/>
      </w:r>
      <w:r w:rsidR="00157935">
        <w:rPr>
          <w:noProof/>
        </w:rPr>
        <w:t>5</w:t>
      </w:r>
      <w:r w:rsidR="0062246E">
        <w:rPr>
          <w:noProof/>
        </w:rPr>
        <w:fldChar w:fldCharType="end"/>
      </w:r>
      <w:r w:rsidR="00157935">
        <w:noBreakHyphen/>
        <w:t>15</w:t>
      </w:r>
      <w:r w:rsidR="00192629">
        <w:t>8</w:t>
      </w:r>
      <w:r w:rsidR="00157935">
        <w:t>)</w:t>
      </w:r>
    </w:p>
    <w:p w14:paraId="388491C3" w14:textId="77777777" w:rsidR="00157935" w:rsidRDefault="00157935" w:rsidP="00157935">
      <w:pPr>
        <w:rPr>
          <w:i/>
        </w:rPr>
      </w:pPr>
      <w:r>
        <w:rPr>
          <w:i/>
        </w:rPr>
        <w:t xml:space="preserve">                 (R</w:t>
      </w:r>
      <w:r>
        <w:rPr>
          <w:i/>
          <w:vertAlign w:val="superscript"/>
        </w:rPr>
        <w:t>2</w:t>
      </w:r>
      <w:r>
        <w:rPr>
          <w:i/>
          <w:vertAlign w:val="subscript"/>
        </w:rPr>
        <w:t>adj</w:t>
      </w:r>
      <w:r>
        <w:rPr>
          <w:i/>
        </w:rPr>
        <w:t xml:space="preserve"> = 0.74, SEE = 18 </w:t>
      </w:r>
      <w:r>
        <w:rPr>
          <w:rFonts w:ascii="Symbol" w:hAnsi="Symbol"/>
          <w:i/>
        </w:rPr>
        <w:t></w:t>
      </w:r>
      <w:r>
        <w:rPr>
          <w:i/>
        </w:rPr>
        <w:t>g Cl</w:t>
      </w:r>
      <w:r>
        <w:rPr>
          <w:i/>
          <w:vertAlign w:val="superscript"/>
        </w:rPr>
        <w:t>-</w:t>
      </w:r>
      <w:r>
        <w:rPr>
          <w:i/>
        </w:rPr>
        <w:t>/L, F = 1000, n = 1373)</w:t>
      </w:r>
    </w:p>
    <w:p w14:paraId="50D8A920" w14:textId="77777777" w:rsidR="00157935" w:rsidRDefault="00157935" w:rsidP="00157935">
      <w:r>
        <w:t>where,</w:t>
      </w:r>
    </w:p>
    <w:p w14:paraId="22DD0ED0" w14:textId="77777777" w:rsidR="00157935" w:rsidRDefault="00157935" w:rsidP="00157935">
      <w:r>
        <w:rPr>
          <w:i/>
          <w:iCs/>
        </w:rPr>
        <w:t>TOX</w:t>
      </w:r>
      <w:r>
        <w:t xml:space="preserve"> = total organic halogen (</w:t>
      </w:r>
      <w:r>
        <w:rPr>
          <w:rFonts w:ascii="Symbol" w:hAnsi="Symbol"/>
        </w:rPr>
        <w:t></w:t>
      </w:r>
      <w:r>
        <w:t>g Cl</w:t>
      </w:r>
      <w:r>
        <w:rPr>
          <w:vertAlign w:val="superscript"/>
        </w:rPr>
        <w:t>-</w:t>
      </w:r>
      <w:r>
        <w:t xml:space="preserve">/L): 0.4 </w:t>
      </w:r>
      <w:r>
        <w:sym w:font="Symbol" w:char="F0A3"/>
      </w:r>
      <w:r>
        <w:t xml:space="preserve"> </w:t>
      </w:r>
      <w:r>
        <w:rPr>
          <w:i/>
          <w:iCs/>
        </w:rPr>
        <w:t>TOX</w:t>
      </w:r>
      <w:r>
        <w:t xml:space="preserve"> </w:t>
      </w:r>
      <w:r>
        <w:sym w:font="Symbol" w:char="F0A3"/>
      </w:r>
      <w:r>
        <w:t xml:space="preserve"> 200</w:t>
      </w:r>
    </w:p>
    <w:p w14:paraId="158E0168" w14:textId="77777777" w:rsidR="00157935" w:rsidRDefault="00157935" w:rsidP="00157935">
      <w:r>
        <w:rPr>
          <w:i/>
          <w:iCs/>
        </w:rPr>
        <w:t>TOC</w:t>
      </w:r>
      <w:r>
        <w:t xml:space="preserve"> = total organic carbon (mg/L): 0.14 </w:t>
      </w:r>
      <w:r>
        <w:sym w:font="Symbol" w:char="F0A3"/>
      </w:r>
      <w:r>
        <w:t xml:space="preserve"> </w:t>
      </w:r>
      <w:r>
        <w:rPr>
          <w:i/>
          <w:iCs/>
        </w:rPr>
        <w:t>DOC</w:t>
      </w:r>
      <w:r>
        <w:t xml:space="preserve"> </w:t>
      </w:r>
      <w:r>
        <w:sym w:font="Symbol" w:char="F0A3"/>
      </w:r>
      <w:r>
        <w:t xml:space="preserve"> 2.0</w:t>
      </w:r>
    </w:p>
    <w:p w14:paraId="03D89CF8" w14:textId="77777777" w:rsidR="00157935" w:rsidRDefault="00157935" w:rsidP="00157935">
      <w:r>
        <w:rPr>
          <w:i/>
          <w:iCs/>
        </w:rPr>
        <w:t>UVA</w:t>
      </w:r>
      <w:r>
        <w:t xml:space="preserve"> = UV absorbance at 254 nm (1/cm ): 0.001 </w:t>
      </w:r>
      <w:r>
        <w:sym w:font="Symbol" w:char="F0A3"/>
      </w:r>
      <w:r>
        <w:t xml:space="preserve"> </w:t>
      </w:r>
      <w:r>
        <w:rPr>
          <w:i/>
          <w:iCs/>
        </w:rPr>
        <w:t>UVA</w:t>
      </w:r>
      <w:r>
        <w:t xml:space="preserve"> </w:t>
      </w:r>
      <w:r>
        <w:sym w:font="Symbol" w:char="F0A3"/>
      </w:r>
      <w:r>
        <w:t xml:space="preserve"> 0.045</w:t>
      </w:r>
    </w:p>
    <w:p w14:paraId="280A93B0" w14:textId="77777777" w:rsidR="00157935" w:rsidRDefault="00157935" w:rsidP="00157935">
      <w:r>
        <w:rPr>
          <w:i/>
          <w:iCs/>
        </w:rPr>
        <w:t>Cl</w:t>
      </w:r>
      <w:r>
        <w:rPr>
          <w:i/>
          <w:iCs/>
          <w:vertAlign w:val="subscript"/>
        </w:rPr>
        <w:t>2</w:t>
      </w:r>
      <w:r>
        <w:t xml:space="preserve"> = applied chlorine dose (mg/L): 0.6 </w:t>
      </w:r>
      <w:r>
        <w:sym w:font="Symbol" w:char="F0A3"/>
      </w:r>
      <w:r>
        <w:t xml:space="preserve"> </w:t>
      </w:r>
      <w:r>
        <w:rPr>
          <w:i/>
          <w:iCs/>
        </w:rPr>
        <w:t>Cl</w:t>
      </w:r>
      <w:r>
        <w:rPr>
          <w:i/>
          <w:iCs/>
          <w:vertAlign w:val="subscript"/>
        </w:rPr>
        <w:t>2</w:t>
      </w:r>
      <w:r>
        <w:t xml:space="preserve">  </w:t>
      </w:r>
      <w:r>
        <w:sym w:font="Symbol" w:char="F0A3"/>
      </w:r>
      <w:r>
        <w:t xml:space="preserve"> 7.5</w:t>
      </w:r>
    </w:p>
    <w:p w14:paraId="38D08641" w14:textId="77777777" w:rsidR="00157935" w:rsidRDefault="00157935" w:rsidP="00157935">
      <w:r>
        <w:rPr>
          <w:i/>
          <w:iCs/>
        </w:rPr>
        <w:t>Br</w:t>
      </w:r>
      <w:r>
        <w:rPr>
          <w:i/>
          <w:iCs/>
          <w:vertAlign w:val="superscript"/>
        </w:rPr>
        <w:t>-</w:t>
      </w:r>
      <w:r>
        <w:t xml:space="preserve"> = bromide concentration (</w:t>
      </w:r>
      <w:r>
        <w:rPr>
          <w:rFonts w:ascii="Symbol" w:hAnsi="Symbol"/>
        </w:rPr>
        <w:t></w:t>
      </w:r>
      <w:r>
        <w:t xml:space="preserve">g/L): 10 </w:t>
      </w:r>
      <w:r>
        <w:sym w:font="Symbol" w:char="F0A3"/>
      </w:r>
      <w:r>
        <w:t xml:space="preserve"> </w:t>
      </w:r>
      <w:r>
        <w:rPr>
          <w:i/>
          <w:iCs/>
        </w:rPr>
        <w:t>Br</w:t>
      </w:r>
      <w:r>
        <w:rPr>
          <w:i/>
          <w:iCs/>
          <w:vertAlign w:val="superscript"/>
        </w:rPr>
        <w:t>-</w:t>
      </w:r>
      <w:r>
        <w:t xml:space="preserve"> </w:t>
      </w:r>
      <w:r>
        <w:sym w:font="Symbol" w:char="F0A3"/>
      </w:r>
      <w:r>
        <w:t xml:space="preserve"> 645</w:t>
      </w:r>
    </w:p>
    <w:p w14:paraId="32BB31BF" w14:textId="77777777" w:rsidR="00157935" w:rsidRDefault="00157935" w:rsidP="00157935">
      <w:r>
        <w:rPr>
          <w:i/>
          <w:iCs/>
        </w:rPr>
        <w:t>Temp</w:t>
      </w:r>
      <w:r>
        <w:t xml:space="preserve"> = temperature (</w:t>
      </w:r>
      <w:r>
        <w:sym w:font="Symbol" w:char="F0B0"/>
      </w:r>
      <w:r>
        <w:t xml:space="preserve">C): 2.4 </w:t>
      </w:r>
      <w:r>
        <w:sym w:font="Symbol" w:char="F0A3"/>
      </w:r>
      <w:r>
        <w:t xml:space="preserve"> </w:t>
      </w:r>
      <w:r>
        <w:rPr>
          <w:i/>
          <w:iCs/>
        </w:rPr>
        <w:t>Temp</w:t>
      </w:r>
      <w:r>
        <w:t xml:space="preserve"> </w:t>
      </w:r>
      <w:r>
        <w:sym w:font="Symbol" w:char="F0A3"/>
      </w:r>
      <w:r>
        <w:t xml:space="preserve"> 31</w:t>
      </w:r>
    </w:p>
    <w:p w14:paraId="527046D3" w14:textId="77777777" w:rsidR="00157935" w:rsidRDefault="00157935" w:rsidP="00157935">
      <w:r>
        <w:rPr>
          <w:i/>
          <w:iCs/>
        </w:rPr>
        <w:t>pH</w:t>
      </w:r>
      <w:r>
        <w:t xml:space="preserve">: 6.9 </w:t>
      </w:r>
      <w:r>
        <w:sym w:font="Symbol" w:char="F0A3"/>
      </w:r>
      <w:r>
        <w:t xml:space="preserve"> </w:t>
      </w:r>
      <w:r>
        <w:rPr>
          <w:i/>
          <w:iCs/>
        </w:rPr>
        <w:t>pH</w:t>
      </w:r>
      <w:r>
        <w:t xml:space="preserve"> </w:t>
      </w:r>
      <w:r>
        <w:sym w:font="Symbol" w:char="F0A3"/>
      </w:r>
      <w:r>
        <w:t xml:space="preserve"> 9.5</w:t>
      </w:r>
    </w:p>
    <w:p w14:paraId="3859EFB5" w14:textId="77777777" w:rsidR="00157935" w:rsidRDefault="00157935" w:rsidP="00157935">
      <w:r>
        <w:rPr>
          <w:i/>
          <w:iCs/>
        </w:rPr>
        <w:t>time</w:t>
      </w:r>
      <w:r>
        <w:t xml:space="preserve"> = reaction time (hours): 3.0 </w:t>
      </w:r>
      <w:r>
        <w:sym w:font="Symbol" w:char="F0A3"/>
      </w:r>
      <w:r>
        <w:t xml:space="preserve"> </w:t>
      </w:r>
      <w:r>
        <w:rPr>
          <w:i/>
          <w:iCs/>
        </w:rPr>
        <w:t>time</w:t>
      </w:r>
      <w:r>
        <w:t xml:space="preserve"> </w:t>
      </w:r>
      <w:r>
        <w:sym w:font="Symbol" w:char="F0A3"/>
      </w:r>
      <w:r>
        <w:t xml:space="preserve"> 100</w:t>
      </w:r>
    </w:p>
    <w:p w14:paraId="6D4DD189" w14:textId="77777777" w:rsidR="00157935" w:rsidRDefault="00157935" w:rsidP="00157935"/>
    <w:p w14:paraId="5D6C6C5B" w14:textId="77777777" w:rsidR="00157935" w:rsidRDefault="00157935" w:rsidP="00157935">
      <w:r>
        <w:t xml:space="preserve">Because the ICR database for full-scale treatment plants contained a very limited amount of data for GAC or nanofiltration installations, equations in the GAC-Treated/Nanofiltered Water Algorithm (for TOC values less than 2 mg/L) were </w:t>
      </w:r>
      <w:r>
        <w:rPr>
          <w:i/>
          <w:iCs/>
        </w:rPr>
        <w:t>not</w:t>
      </w:r>
      <w:r>
        <w:t xml:space="preserve"> calibrated using full-scale ICR data.  Note </w:t>
      </w:r>
      <w:r>
        <w:lastRenderedPageBreak/>
        <w:t>also that this algorithm uses the ICR-calibrated Coagulated Water Algorithm equations for GAC-treated or nanofiltered water with effluent TOC values greater than 2.0 mg/L.</w:t>
      </w:r>
    </w:p>
    <w:p w14:paraId="2385B501" w14:textId="77777777" w:rsidR="00157935" w:rsidRPr="00157935" w:rsidRDefault="00157935" w:rsidP="00157935"/>
    <w:p w14:paraId="5B7DA7F3" w14:textId="77777777" w:rsidR="00E344EB" w:rsidRDefault="00157935" w:rsidP="004B79A2">
      <w:pPr>
        <w:pStyle w:val="Heading3"/>
      </w:pPr>
      <w:r>
        <w:t xml:space="preserve"> </w:t>
      </w:r>
      <w:bookmarkEnd w:id="901"/>
      <w:bookmarkEnd w:id="902"/>
      <w:bookmarkEnd w:id="903"/>
      <w:bookmarkEnd w:id="904"/>
      <w:bookmarkEnd w:id="905"/>
      <w:bookmarkEnd w:id="906"/>
      <w:bookmarkEnd w:id="907"/>
      <w:bookmarkEnd w:id="908"/>
      <w:bookmarkEnd w:id="909"/>
      <w:bookmarkEnd w:id="910"/>
      <w:bookmarkEnd w:id="911"/>
      <w:bookmarkEnd w:id="912"/>
      <w:bookmarkEnd w:id="913"/>
      <w:r>
        <w:t>HAA9 Prediction</w:t>
      </w:r>
    </w:p>
    <w:p w14:paraId="7EA10524" w14:textId="2766691F" w:rsidR="00B1090F" w:rsidRDefault="00B1090F" w:rsidP="00B1090F">
      <w:r>
        <w:t>The WTP Model v2.2.1 incorporates important advances in HAA9 prediction si</w:t>
      </w:r>
      <w:r w:rsidR="005C23DC">
        <w:t>nce WTP Model v2.2 was updated (Obolensky and Singer, 2005; Roberts et al., 2002; Shoaf and Singer, 2007; Samson et al., 2017)</w:t>
      </w:r>
      <w:r>
        <w:t xml:space="preserve">. Samson et al. (2017) states that the improved HAA9 modeling depends on the assumption “that the bromide/chlorine competition for sites on organic precursors is constant and the brominated HAA species and chlorinated HAA species either have minimal decay or nearly the same rates of decay.” This is shown in </w:t>
      </w:r>
      <w:r w:rsidR="007B563B">
        <w:rPr>
          <w:b/>
        </w:rPr>
        <w:t>Equations 5-</w:t>
      </w:r>
      <w:r w:rsidR="00192629">
        <w:rPr>
          <w:b/>
        </w:rPr>
        <w:t>159</w:t>
      </w:r>
      <w:r w:rsidRPr="007B563B">
        <w:rPr>
          <w:b/>
        </w:rPr>
        <w:t xml:space="preserve"> </w:t>
      </w:r>
      <w:r w:rsidRPr="00192629">
        <w:t xml:space="preserve">through </w:t>
      </w:r>
      <w:r w:rsidR="007B563B">
        <w:rPr>
          <w:b/>
        </w:rPr>
        <w:t>5-</w:t>
      </w:r>
      <w:r w:rsidR="00192629">
        <w:rPr>
          <w:b/>
        </w:rPr>
        <w:t>162</w:t>
      </w:r>
      <w:r>
        <w:t xml:space="preserve"> below. </w:t>
      </w:r>
    </w:p>
    <w:p w14:paraId="024F3D8D" w14:textId="625B128B" w:rsidR="00741F5F" w:rsidRDefault="00741F5F" w:rsidP="00B1090F"/>
    <w:p w14:paraId="012565E4" w14:textId="4A48CE37" w:rsidR="005C23DC" w:rsidRPr="005C23DC" w:rsidRDefault="00E1585D" w:rsidP="005C23DC">
      <w:pPr>
        <w:spacing w:after="240"/>
        <w:ind w:left="2160" w:firstLine="720"/>
        <w:jc w:val="left"/>
        <w:rPr>
          <w:b/>
        </w:rPr>
      </w:pPr>
      <m:oMath>
        <m:d>
          <m:dPr>
            <m:begChr m:val="["/>
            <m:endChr m:val="]"/>
            <m:ctrlPr>
              <w:rPr>
                <w:rFonts w:ascii="Cambria Math" w:hAnsi="Cambria Math"/>
                <w:i/>
              </w:rPr>
            </m:ctrlPr>
          </m:dPr>
          <m:e>
            <m:r>
              <w:rPr>
                <w:rFonts w:ascii="Cambria Math" w:hAnsi="Cambria Math"/>
              </w:rPr>
              <m:t>BDCAA</m:t>
            </m:r>
          </m:e>
        </m:d>
        <m:r>
          <w:rPr>
            <w:rFonts w:ascii="Cambria Math" w:hAnsi="Cambria Math"/>
          </w:rPr>
          <m:t>=</m:t>
        </m:r>
        <m:d>
          <m:dPr>
            <m:begChr m:val="["/>
            <m:endChr m:val="]"/>
            <m:ctrlPr>
              <w:rPr>
                <w:rFonts w:ascii="Cambria Math" w:hAnsi="Cambria Math"/>
                <w:i/>
              </w:rPr>
            </m:ctrlPr>
          </m:dPr>
          <m:e>
            <m:r>
              <w:rPr>
                <w:rFonts w:ascii="Cambria Math" w:hAnsi="Cambria Math"/>
              </w:rPr>
              <m:t>TCAA</m:t>
            </m:r>
          </m:e>
        </m:d>
        <m:r>
          <w:rPr>
            <w:rFonts w:ascii="Cambria Math" w:hAnsi="Cambria Math"/>
          </w:rPr>
          <m:t>*</m:t>
        </m:r>
        <m:f>
          <m:fPr>
            <m:type m:val="lin"/>
            <m:ctrlPr>
              <w:rPr>
                <w:rFonts w:ascii="Cambria Math" w:hAnsi="Cambria Math"/>
                <w:i/>
              </w:rPr>
            </m:ctrlPr>
          </m:fPr>
          <m:num>
            <m:r>
              <w:rPr>
                <w:rFonts w:ascii="Cambria Math" w:hAnsi="Cambria Math"/>
              </w:rPr>
              <m:t>[BDCM]</m:t>
            </m:r>
          </m:num>
          <m:den>
            <m:r>
              <w:rPr>
                <w:rFonts w:ascii="Cambria Math" w:hAnsi="Cambria Math"/>
              </w:rPr>
              <m:t>[CHC</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en>
        </m:f>
      </m:oMath>
      <w:r w:rsidR="007B563B">
        <w:tab/>
      </w:r>
      <w:r w:rsidR="007B563B" w:rsidRPr="004E4434">
        <w:rPr>
          <w:b/>
        </w:rPr>
        <w:t>(5-</w:t>
      </w:r>
      <w:r w:rsidR="00192629">
        <w:rPr>
          <w:b/>
        </w:rPr>
        <w:t>159</w:t>
      </w:r>
      <w:r w:rsidR="007B563B" w:rsidRPr="004E4434">
        <w:rPr>
          <w:b/>
        </w:rPr>
        <w:t>)</w:t>
      </w:r>
    </w:p>
    <w:p w14:paraId="1B3B9B99" w14:textId="6C79F15A" w:rsidR="007B563B" w:rsidRPr="004E4434" w:rsidRDefault="00E1585D" w:rsidP="005C23DC">
      <w:pPr>
        <w:spacing w:after="240"/>
        <w:ind w:left="2160" w:firstLine="720"/>
        <w:jc w:val="left"/>
      </w:pPr>
      <m:oMath>
        <m:d>
          <m:dPr>
            <m:begChr m:val="["/>
            <m:endChr m:val="]"/>
            <m:ctrlPr>
              <w:rPr>
                <w:rFonts w:ascii="Cambria Math" w:hAnsi="Cambria Math"/>
                <w:i/>
              </w:rPr>
            </m:ctrlPr>
          </m:dPr>
          <m:e>
            <m:r>
              <w:rPr>
                <w:rFonts w:ascii="Cambria Math" w:hAnsi="Cambria Math"/>
              </w:rPr>
              <m:t>DBCAA</m:t>
            </m:r>
          </m:e>
        </m:d>
        <m:r>
          <w:rPr>
            <w:rFonts w:ascii="Cambria Math" w:hAnsi="Cambria Math"/>
          </w:rPr>
          <m:t>=</m:t>
        </m:r>
        <m:d>
          <m:dPr>
            <m:begChr m:val="["/>
            <m:endChr m:val="]"/>
            <m:ctrlPr>
              <w:rPr>
                <w:rFonts w:ascii="Cambria Math" w:hAnsi="Cambria Math"/>
                <w:i/>
              </w:rPr>
            </m:ctrlPr>
          </m:dPr>
          <m:e>
            <m:r>
              <w:rPr>
                <w:rFonts w:ascii="Cambria Math" w:hAnsi="Cambria Math"/>
              </w:rPr>
              <m:t>TCAA</m:t>
            </m:r>
          </m:e>
        </m:d>
        <m:r>
          <w:rPr>
            <w:rFonts w:ascii="Cambria Math" w:hAnsi="Cambria Math"/>
          </w:rPr>
          <m:t>*</m:t>
        </m:r>
        <m:f>
          <m:fPr>
            <m:type m:val="lin"/>
            <m:ctrlPr>
              <w:rPr>
                <w:rFonts w:ascii="Cambria Math" w:hAnsi="Cambria Math"/>
                <w:i/>
              </w:rPr>
            </m:ctrlPr>
          </m:fPr>
          <m:num>
            <m:r>
              <w:rPr>
                <w:rFonts w:ascii="Cambria Math" w:hAnsi="Cambria Math"/>
              </w:rPr>
              <m:t>[CDBM]</m:t>
            </m:r>
          </m:num>
          <m:den>
            <m:r>
              <w:rPr>
                <w:rFonts w:ascii="Cambria Math" w:hAnsi="Cambria Math"/>
              </w:rPr>
              <m:t>[CHC</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en>
        </m:f>
      </m:oMath>
      <w:r w:rsidR="007B563B">
        <w:rPr>
          <w:rFonts w:ascii="Cambria Math" w:hAnsi="Cambria Math"/>
          <w:i/>
        </w:rPr>
        <w:tab/>
      </w:r>
      <w:r w:rsidR="007B563B" w:rsidRPr="004E4434">
        <w:rPr>
          <w:b/>
        </w:rPr>
        <w:t>(5-</w:t>
      </w:r>
      <w:r w:rsidR="00192629">
        <w:rPr>
          <w:b/>
        </w:rPr>
        <w:t>160</w:t>
      </w:r>
      <w:r w:rsidR="007B563B" w:rsidRPr="004E4434">
        <w:rPr>
          <w:b/>
        </w:rPr>
        <w:t>)</w:t>
      </w:r>
    </w:p>
    <w:p w14:paraId="58CD06AF" w14:textId="65D22583" w:rsidR="007B563B" w:rsidRPr="004E4434" w:rsidRDefault="00E1585D" w:rsidP="005C23DC">
      <w:pPr>
        <w:spacing w:after="240"/>
        <w:ind w:left="2160" w:firstLine="720"/>
        <w:jc w:val="left"/>
        <w:rPr>
          <w:b/>
        </w:rPr>
      </w:pPr>
      <m:oMath>
        <m:d>
          <m:dPr>
            <m:begChr m:val="["/>
            <m:endChr m:val="]"/>
            <m:ctrlPr>
              <w:rPr>
                <w:rFonts w:ascii="Cambria Math" w:hAnsi="Cambria Math"/>
                <w:i/>
              </w:rPr>
            </m:ctrlPr>
          </m:dPr>
          <m:e>
            <m:r>
              <w:rPr>
                <w:rFonts w:ascii="Cambria Math" w:hAnsi="Cambria Math"/>
              </w:rPr>
              <m:t>TBAA</m:t>
            </m:r>
          </m:e>
        </m:d>
        <m:r>
          <w:rPr>
            <w:rFonts w:ascii="Cambria Math" w:hAnsi="Cambria Math"/>
          </w:rPr>
          <m:t>=</m:t>
        </m:r>
        <m:d>
          <m:dPr>
            <m:begChr m:val="["/>
            <m:endChr m:val="]"/>
            <m:ctrlPr>
              <w:rPr>
                <w:rFonts w:ascii="Cambria Math" w:hAnsi="Cambria Math"/>
                <w:i/>
              </w:rPr>
            </m:ctrlPr>
          </m:dPr>
          <m:e>
            <m:r>
              <w:rPr>
                <w:rFonts w:ascii="Cambria Math" w:hAnsi="Cambria Math"/>
              </w:rPr>
              <m:t>TCAA</m:t>
            </m:r>
          </m:e>
        </m:d>
        <m:r>
          <w:rPr>
            <w:rFonts w:ascii="Cambria Math" w:hAnsi="Cambria Math"/>
          </w:rPr>
          <m:t>*</m:t>
        </m:r>
        <m:f>
          <m:fPr>
            <m:type m:val="lin"/>
            <m:ctrlPr>
              <w:rPr>
                <w:rFonts w:ascii="Cambria Math" w:hAnsi="Cambria Math"/>
                <w:i/>
              </w:rPr>
            </m:ctrlPr>
          </m:fPr>
          <m:num>
            <m:r>
              <w:rPr>
                <w:rFonts w:ascii="Cambria Math" w:hAnsi="Cambria Math"/>
              </w:rPr>
              <m:t>[CHB</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num>
          <m:den>
            <m:r>
              <w:rPr>
                <w:rFonts w:ascii="Cambria Math" w:hAnsi="Cambria Math"/>
              </w:rPr>
              <m:t>[CHC</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en>
        </m:f>
      </m:oMath>
      <w:r w:rsidR="007B563B" w:rsidRPr="004E4434">
        <w:rPr>
          <w:rFonts w:ascii="Cambria Math" w:hAnsi="Cambria Math"/>
          <w:i/>
        </w:rPr>
        <w:tab/>
      </w:r>
      <w:r w:rsidR="007B563B" w:rsidRPr="004E4434">
        <w:rPr>
          <w:rFonts w:ascii="Cambria Math" w:hAnsi="Cambria Math"/>
          <w:i/>
        </w:rPr>
        <w:tab/>
      </w:r>
      <w:r w:rsidR="007B563B" w:rsidRPr="004E4434">
        <w:rPr>
          <w:b/>
        </w:rPr>
        <w:t>(5-</w:t>
      </w:r>
      <w:r w:rsidR="00192629">
        <w:rPr>
          <w:b/>
        </w:rPr>
        <w:t>161</w:t>
      </w:r>
      <w:r w:rsidR="007B563B" w:rsidRPr="004E4434">
        <w:rPr>
          <w:b/>
        </w:rPr>
        <w:t>)</w:t>
      </w:r>
    </w:p>
    <w:p w14:paraId="4C865A10" w14:textId="76F634AB" w:rsidR="007B563B" w:rsidRDefault="00E1585D" w:rsidP="005C23DC">
      <w:pPr>
        <w:spacing w:after="240"/>
        <w:ind w:left="720" w:firstLine="720"/>
        <w:rPr>
          <w:b/>
        </w:rPr>
      </w:pPr>
      <m:oMath>
        <m:d>
          <m:dPr>
            <m:begChr m:val="["/>
            <m:endChr m:val="]"/>
            <m:ctrlPr>
              <w:rPr>
                <w:rFonts w:ascii="Cambria Math" w:hAnsi="Cambria Math"/>
                <w:i/>
              </w:rPr>
            </m:ctrlPr>
          </m:dPr>
          <m:e>
            <m:r>
              <w:rPr>
                <w:rFonts w:ascii="Cambria Math" w:hAnsi="Cambria Math"/>
              </w:rPr>
              <m:t>BCAA</m:t>
            </m:r>
          </m:e>
        </m:d>
        <m:r>
          <w:rPr>
            <w:rFonts w:ascii="Cambria Math" w:hAnsi="Cambria Math"/>
          </w:rPr>
          <m:t>=0.5(</m:t>
        </m:r>
        <m:d>
          <m:dPr>
            <m:begChr m:val="["/>
            <m:endChr m:val="]"/>
            <m:ctrlPr>
              <w:rPr>
                <w:rFonts w:ascii="Cambria Math" w:hAnsi="Cambria Math"/>
                <w:i/>
              </w:rPr>
            </m:ctrlPr>
          </m:dPr>
          <m:e>
            <m:r>
              <w:rPr>
                <w:rFonts w:ascii="Cambria Math" w:hAnsi="Cambria Math"/>
              </w:rPr>
              <m:t>BDCM</m:t>
            </m:r>
          </m:e>
        </m:d>
        <m:r>
          <w:rPr>
            <w:rFonts w:ascii="Cambria Math" w:hAnsi="Cambria Math"/>
          </w:rPr>
          <m:t>+</m:t>
        </m:r>
        <m:f>
          <m:fPr>
            <m:type m:val="lin"/>
            <m:ctrlPr>
              <w:rPr>
                <w:rFonts w:ascii="Cambria Math" w:hAnsi="Cambria Math"/>
                <w:i/>
              </w:rPr>
            </m:ctrlPr>
          </m:fPr>
          <m:num>
            <m:r>
              <w:rPr>
                <w:rFonts w:ascii="Cambria Math" w:hAnsi="Cambria Math"/>
              </w:rPr>
              <m:t>[CDBM])* [DCAA]</m:t>
            </m:r>
          </m:num>
          <m:den>
            <m:r>
              <w:rPr>
                <w:rFonts w:ascii="Cambria Math" w:hAnsi="Cambria Math"/>
              </w:rPr>
              <m:t>[CHC</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en>
        </m:f>
      </m:oMath>
      <w:r w:rsidR="007B563B">
        <w:tab/>
      </w:r>
      <w:r w:rsidR="007B563B" w:rsidRPr="004E4434">
        <w:rPr>
          <w:b/>
        </w:rPr>
        <w:t>(5-</w:t>
      </w:r>
      <w:r w:rsidR="00192629">
        <w:rPr>
          <w:b/>
        </w:rPr>
        <w:t>162</w:t>
      </w:r>
      <w:r w:rsidR="007B563B" w:rsidRPr="004E4434">
        <w:rPr>
          <w:b/>
        </w:rPr>
        <w:t>)</w:t>
      </w:r>
    </w:p>
    <w:p w14:paraId="593A06A1" w14:textId="27F5EE2A" w:rsidR="007B563B" w:rsidRPr="00C1165B" w:rsidRDefault="00E1585D" w:rsidP="00C1165B">
      <w:pPr>
        <w:spacing w:after="240"/>
        <w:ind w:firstLine="720"/>
      </w:pPr>
      <m:oMath>
        <m:d>
          <m:dPr>
            <m:begChr m:val="["/>
            <m:endChr m:val="]"/>
            <m:ctrlPr>
              <w:rPr>
                <w:rFonts w:ascii="Cambria Math" w:hAnsi="Cambria Math"/>
                <w:i/>
              </w:rPr>
            </m:ctrlPr>
          </m:dPr>
          <m:e>
            <m:r>
              <w:rPr>
                <w:rFonts w:ascii="Cambria Math" w:hAnsi="Cambria Math"/>
              </w:rPr>
              <m:t>HAA9</m:t>
            </m:r>
          </m:e>
        </m:d>
        <m:r>
          <w:rPr>
            <w:rFonts w:ascii="Cambria Math" w:hAnsi="Cambria Math"/>
          </w:rPr>
          <m:t>=</m:t>
        </m:r>
        <m:d>
          <m:dPr>
            <m:begChr m:val="["/>
            <m:endChr m:val="]"/>
            <m:ctrlPr>
              <w:rPr>
                <w:rFonts w:ascii="Cambria Math" w:hAnsi="Cambria Math"/>
                <w:i/>
              </w:rPr>
            </m:ctrlPr>
          </m:dPr>
          <m:e>
            <m:r>
              <w:rPr>
                <w:rFonts w:ascii="Cambria Math" w:hAnsi="Cambria Math"/>
              </w:rPr>
              <m:t>HAA5</m:t>
            </m:r>
          </m:e>
        </m:d>
        <m:r>
          <w:rPr>
            <w:rFonts w:ascii="Cambria Math" w:hAnsi="Cambria Math"/>
          </w:rPr>
          <m:t>+</m:t>
        </m:r>
        <m:d>
          <m:dPr>
            <m:begChr m:val="["/>
            <m:endChr m:val="]"/>
            <m:ctrlPr>
              <w:rPr>
                <w:rFonts w:ascii="Cambria Math" w:hAnsi="Cambria Math"/>
                <w:i/>
              </w:rPr>
            </m:ctrlPr>
          </m:dPr>
          <m:e>
            <m:r>
              <w:rPr>
                <w:rFonts w:ascii="Cambria Math" w:hAnsi="Cambria Math"/>
              </w:rPr>
              <m:t>BDCAA</m:t>
            </m:r>
          </m:e>
        </m:d>
        <m:r>
          <w:rPr>
            <w:rFonts w:ascii="Cambria Math" w:hAnsi="Cambria Math"/>
          </w:rPr>
          <m:t>+</m:t>
        </m:r>
        <m:d>
          <m:dPr>
            <m:begChr m:val="["/>
            <m:endChr m:val="]"/>
            <m:ctrlPr>
              <w:rPr>
                <w:rFonts w:ascii="Cambria Math" w:hAnsi="Cambria Math"/>
                <w:i/>
              </w:rPr>
            </m:ctrlPr>
          </m:dPr>
          <m:e>
            <m:r>
              <w:rPr>
                <w:rFonts w:ascii="Cambria Math" w:hAnsi="Cambria Math"/>
              </w:rPr>
              <m:t>DBCAA</m:t>
            </m:r>
          </m:e>
        </m:d>
        <m:r>
          <w:rPr>
            <w:rFonts w:ascii="Cambria Math" w:hAnsi="Cambria Math"/>
          </w:rPr>
          <m:t>+</m:t>
        </m:r>
        <m:d>
          <m:dPr>
            <m:begChr m:val="["/>
            <m:endChr m:val="]"/>
            <m:ctrlPr>
              <w:rPr>
                <w:rFonts w:ascii="Cambria Math" w:hAnsi="Cambria Math"/>
                <w:i/>
              </w:rPr>
            </m:ctrlPr>
          </m:dPr>
          <m:e>
            <m:r>
              <w:rPr>
                <w:rFonts w:ascii="Cambria Math" w:hAnsi="Cambria Math"/>
              </w:rPr>
              <m:t>TCAA</m:t>
            </m:r>
          </m:e>
        </m:d>
        <m:r>
          <w:rPr>
            <w:rFonts w:ascii="Cambria Math" w:hAnsi="Cambria Math"/>
          </w:rPr>
          <m:t>+[BCAA]</m:t>
        </m:r>
      </m:oMath>
      <w:r w:rsidR="00C1165B">
        <w:t xml:space="preserve"> </w:t>
      </w:r>
      <w:r w:rsidR="00C1165B">
        <w:tab/>
      </w:r>
      <w:r w:rsidR="00C1165B" w:rsidRPr="004E4434">
        <w:rPr>
          <w:b/>
        </w:rPr>
        <w:t>(5-</w:t>
      </w:r>
      <w:r w:rsidR="00192629">
        <w:rPr>
          <w:b/>
        </w:rPr>
        <w:t>163</w:t>
      </w:r>
      <w:r w:rsidR="00C1165B" w:rsidRPr="004E4434">
        <w:rPr>
          <w:b/>
        </w:rPr>
        <w:t>)</w:t>
      </w:r>
    </w:p>
    <w:p w14:paraId="221D4121" w14:textId="77777777" w:rsidR="007B563B" w:rsidRDefault="007B563B" w:rsidP="007B563B">
      <w:r w:rsidRPr="004E4434">
        <w:rPr>
          <w:i/>
        </w:rPr>
        <w:t>BDCAA</w:t>
      </w:r>
      <w:r>
        <w:t xml:space="preserve"> = Bromodichloroacetic acid (molar concentration)</w:t>
      </w:r>
    </w:p>
    <w:p w14:paraId="57586561" w14:textId="77777777" w:rsidR="007B563B" w:rsidRDefault="007B563B" w:rsidP="007B563B">
      <w:r w:rsidRPr="004E4434">
        <w:rPr>
          <w:i/>
        </w:rPr>
        <w:t>TCAA</w:t>
      </w:r>
      <w:r>
        <w:t xml:space="preserve"> = Trichloroacetic acid (molar concentration)</w:t>
      </w:r>
    </w:p>
    <w:p w14:paraId="753624A2" w14:textId="77777777" w:rsidR="007B563B" w:rsidRDefault="007B563B" w:rsidP="007B563B">
      <w:r w:rsidRPr="004E4434">
        <w:rPr>
          <w:i/>
        </w:rPr>
        <w:t>BDCM</w:t>
      </w:r>
      <w:r>
        <w:t xml:space="preserve"> = Bromodichloromethane (molar concentration)</w:t>
      </w:r>
    </w:p>
    <w:p w14:paraId="3928585B" w14:textId="77777777" w:rsidR="007B563B" w:rsidRDefault="007B563B" w:rsidP="007B563B">
      <w:r w:rsidRPr="004E4434">
        <w:rPr>
          <w:i/>
        </w:rPr>
        <w:t>CHCl</w:t>
      </w:r>
      <w:r w:rsidRPr="004E4434">
        <w:rPr>
          <w:i/>
          <w:vertAlign w:val="subscript"/>
        </w:rPr>
        <w:t>3</w:t>
      </w:r>
      <w:r w:rsidRPr="004E4434">
        <w:rPr>
          <w:i/>
        </w:rPr>
        <w:t xml:space="preserve"> </w:t>
      </w:r>
      <w:r>
        <w:t>= Chloroform (molar concentration)</w:t>
      </w:r>
    </w:p>
    <w:p w14:paraId="5BD27E7D" w14:textId="77777777" w:rsidR="007B563B" w:rsidRDefault="007B563B" w:rsidP="007B563B">
      <w:r>
        <w:rPr>
          <w:i/>
        </w:rPr>
        <w:t xml:space="preserve">DBCAA </w:t>
      </w:r>
      <w:r>
        <w:t>= Dibromochloroacetic acid (molar concentration)</w:t>
      </w:r>
    </w:p>
    <w:p w14:paraId="354B5CAC" w14:textId="77777777" w:rsidR="007B563B" w:rsidRDefault="007B563B" w:rsidP="007B563B">
      <w:r>
        <w:rPr>
          <w:i/>
        </w:rPr>
        <w:t xml:space="preserve">CDBM </w:t>
      </w:r>
      <w:r>
        <w:t>= Chlorodibromomethane (molar concentration)</w:t>
      </w:r>
    </w:p>
    <w:p w14:paraId="272F1577" w14:textId="77777777" w:rsidR="007B563B" w:rsidRDefault="007B563B" w:rsidP="007B563B">
      <w:r>
        <w:rPr>
          <w:i/>
        </w:rPr>
        <w:t xml:space="preserve">TBAA </w:t>
      </w:r>
      <w:r>
        <w:t xml:space="preserve">= Tribromoacetic acid (molar concentration) </w:t>
      </w:r>
    </w:p>
    <w:p w14:paraId="54574E0C" w14:textId="77777777" w:rsidR="007B563B" w:rsidRDefault="007B563B" w:rsidP="007B563B">
      <w:r>
        <w:rPr>
          <w:i/>
        </w:rPr>
        <w:t xml:space="preserve">BCAA </w:t>
      </w:r>
      <w:r>
        <w:t>= Bromochloroacetic acid (molar concentration)</w:t>
      </w:r>
    </w:p>
    <w:p w14:paraId="3459F7B4" w14:textId="15B03FF3" w:rsidR="007B563B" w:rsidRDefault="007B563B" w:rsidP="007B563B">
      <w:r>
        <w:rPr>
          <w:i/>
        </w:rPr>
        <w:t xml:space="preserve">DCAA </w:t>
      </w:r>
      <w:r>
        <w:t>= Dichloroacetic acid (molar concentration)</w:t>
      </w:r>
    </w:p>
    <w:p w14:paraId="25920EC4" w14:textId="28A3AD05" w:rsidR="0039262F" w:rsidRDefault="0039262F" w:rsidP="007B563B">
      <w:r>
        <w:rPr>
          <w:i/>
        </w:rPr>
        <w:t xml:space="preserve">HAA9 </w:t>
      </w:r>
      <w:r>
        <w:t>=</w:t>
      </w:r>
      <w:r w:rsidR="00362260">
        <w:t xml:space="preserve"> Sum of n</w:t>
      </w:r>
      <w:r>
        <w:t>ine species of haloacetic acids (molar concentration)</w:t>
      </w:r>
    </w:p>
    <w:p w14:paraId="197996F8" w14:textId="0FE70958" w:rsidR="0039262F" w:rsidRPr="0039262F" w:rsidRDefault="0039262F" w:rsidP="007B563B">
      <w:r>
        <w:rPr>
          <w:i/>
        </w:rPr>
        <w:t xml:space="preserve">HAA5 </w:t>
      </w:r>
      <w:r>
        <w:t xml:space="preserve">= </w:t>
      </w:r>
      <w:r w:rsidR="00362260">
        <w:t>Sum of f</w:t>
      </w:r>
      <w:r>
        <w:t>ive species of haloacetic acids (molar concentration)</w:t>
      </w:r>
    </w:p>
    <w:p w14:paraId="6FA731B3" w14:textId="77777777" w:rsidR="007B563B" w:rsidRPr="001C2325" w:rsidRDefault="007B563B" w:rsidP="007B563B"/>
    <w:p w14:paraId="3D0664B0" w14:textId="5D38E794" w:rsidR="005C7167" w:rsidRDefault="00B1090F" w:rsidP="00B1090F">
      <w:r>
        <w:t xml:space="preserve">These </w:t>
      </w:r>
      <w:r w:rsidR="007F69F5">
        <w:t xml:space="preserve">equations </w:t>
      </w:r>
      <w:r>
        <w:t xml:space="preserve">were developed to predict HAA9 based on known species data from the regulated DBP groups, HAA5 and TTHM. In the context of the WTP Model, however, these </w:t>
      </w:r>
      <w:r w:rsidR="007F69F5">
        <w:t>equations</w:t>
      </w:r>
      <w:r>
        <w:t xml:space="preserve"> can </w:t>
      </w:r>
      <w:r w:rsidR="00C01BC3">
        <w:t xml:space="preserve">be applied by using </w:t>
      </w:r>
      <w:r>
        <w:t xml:space="preserve">the individual species predictions within the </w:t>
      </w:r>
      <w:r w:rsidR="007F69F5">
        <w:t>model</w:t>
      </w:r>
      <w:r>
        <w:t xml:space="preserve"> for the regulated DBPs </w:t>
      </w:r>
      <w:r w:rsidR="00C01BC3">
        <w:t xml:space="preserve">(i.e., </w:t>
      </w:r>
      <w:r w:rsidR="00C01BC3">
        <w:lastRenderedPageBreak/>
        <w:t xml:space="preserve">HAA5 and TTHM) </w:t>
      </w:r>
      <w:r>
        <w:t xml:space="preserve">to predict each unregulated </w:t>
      </w:r>
      <w:r w:rsidR="007F69F5">
        <w:t>HAA9 species. Using this method, there is no bul</w:t>
      </w:r>
      <w:r>
        <w:t>k prediction of HAA9</w:t>
      </w:r>
      <w:r w:rsidR="007F69F5">
        <w:t>—this differs from HAA5, HAA6, and TTHM prediction methods used in the WTP Model</w:t>
      </w:r>
      <w:r>
        <w:t xml:space="preserve">. Instead, HAA9 </w:t>
      </w:r>
      <w:r w:rsidR="0032638A">
        <w:t xml:space="preserve">is </w:t>
      </w:r>
      <w:r>
        <w:t xml:space="preserve">predicted by summing the bulk prediction of HAA5 and species predictions of </w:t>
      </w:r>
      <w:r w:rsidR="00123E4C">
        <w:t>BDCAA, DBCAA, TCAA, and BCAA</w:t>
      </w:r>
      <w:r w:rsidR="00A27529">
        <w:t xml:space="preserve"> (</w:t>
      </w:r>
      <w:r w:rsidR="00A27529">
        <w:rPr>
          <w:b/>
        </w:rPr>
        <w:t>Equation 5-</w:t>
      </w:r>
      <w:r w:rsidR="00192629">
        <w:rPr>
          <w:b/>
        </w:rPr>
        <w:t>163</w:t>
      </w:r>
      <w:r w:rsidR="00A27529">
        <w:t>)</w:t>
      </w:r>
      <w:r>
        <w:t xml:space="preserve">. Based on the accuracy of this model described in Samson et al. </w:t>
      </w:r>
      <w:r>
        <w:fldChar w:fldCharType="begin"/>
      </w:r>
      <w:r>
        <w:instrText xml:space="preserve"> ADDIN ZOTERO_ITEM CSL_CITATION {"citationID":"W4u0Hc7M","properties":{"formattedCitation":"(2017)","plainCitation":"(2017)","noteIndex":0},"citationItems":[{"id":2818,"uris":["http://zotero.org/users/2566516/items/2HZIR9DN"],"uri":["http://zotero.org/users/2566516/items/2HZIR9DN"],"itemData":{"id":2818,"type":"article-journal","title":"Assessment of HAA9 Occurrence and THM, HAA Speciation in the United States","container-title":"Journal - American Water Works Association","page":"E288-E301","volume":"109","issue":"7","source":"Wiley Online Library","abstract":"Both chlorinated and brominated trihalomethanes (THMs) and haloacetic acids (HAAs) are regulated under the US Environmental Protection Agency's Stage 2 Disinfectants and Disinfection Byproducts Rule (DBPR). All four chlorinated and brominated THMs are regulated as total THMs (TTHM) and of the nine HAAs, the sum of five HAAs (HAA5) are regulated; the four unregulated HAAs are all brominated species. The objective of this study was to assess national occurrence of all nine HAAs (HAA9) and disinfection byproduct (DBP) speciation. Modeling techniques are applied and validated to estimate HAA9 concentrations using TTHM and HAA5 species, as HAA9 data are limited. DBP speciation is assessed using bromine incorporation factors (BIFs). While national HAA9 occurrence, assessed using modeled HAA9 concentrations, decreased from 2005 through 2014, it increased in the two years after the Stage 2 DBPR implementation (when different sampling locations were used) compared with the two years prior. BIF values increased from 2005 through 2014, and spatial analysis showed higher BIF values in Southern California and Texas.","DOI":"10.5942/jawwa.2017.109.0083","ISSN":"1551-8833","journalAbbreviation":"Journal - American Water Works Association","language":"en","author":[{"family":"Samson","given":"Carleigh C."},{"family":"Seidel","given":"Chad J."},{"family":"Summers","given":"R. Scott"},{"family":"Bartrand","given":"Timothy"}],"issued":{"date-parts":[["2017",7,1]]}},"suppress-author":true}],"schema":"https://github.com/citation-style-language/schema/raw/master/csl-citation.json"} </w:instrText>
      </w:r>
      <w:r>
        <w:fldChar w:fldCharType="separate"/>
      </w:r>
      <w:r w:rsidRPr="00144756">
        <w:rPr>
          <w:rFonts w:ascii="Calibri" w:hAnsi="Calibri" w:cs="Calibri"/>
        </w:rPr>
        <w:t>(2017)</w:t>
      </w:r>
      <w:r>
        <w:fldChar w:fldCharType="end"/>
      </w:r>
      <w:r w:rsidR="00575B03">
        <w:t xml:space="preserve">, </w:t>
      </w:r>
      <w:r>
        <w:t xml:space="preserve">we expect that little to no additional calibration of HAA9 will be necessary. </w:t>
      </w:r>
      <w:r w:rsidR="00B0520A">
        <w:t>Currently,</w:t>
      </w:r>
      <w:r w:rsidR="005C7167">
        <w:t xml:space="preserve"> the HAA9 </w:t>
      </w:r>
      <w:r w:rsidR="003855DB">
        <w:t>prediction</w:t>
      </w:r>
      <w:r w:rsidR="005C7167">
        <w:t xml:space="preserve"> not been calibrated using the ICR database. </w:t>
      </w:r>
      <w:r w:rsidR="003855DB">
        <w:t xml:space="preserve">This </w:t>
      </w:r>
      <w:r w:rsidR="00724190">
        <w:t xml:space="preserve">HAA9 </w:t>
      </w:r>
      <w:r w:rsidR="003855DB">
        <w:t xml:space="preserve">method is used in the following DBP formation models and any other models which are dependent on those models: Free Chlorine DBPs – Raw Water, Ozonated Water, Coagulated Water, and GAC-Treated/Nanofiltered Water. </w:t>
      </w:r>
    </w:p>
    <w:p w14:paraId="67C4C7D4" w14:textId="77777777" w:rsidR="00B0520A" w:rsidRDefault="00B0520A" w:rsidP="00B1090F"/>
    <w:p w14:paraId="1AB82D6B" w14:textId="02D22165" w:rsidR="00332556" w:rsidRDefault="00332556" w:rsidP="004B79A2">
      <w:pPr>
        <w:pStyle w:val="Heading3"/>
      </w:pPr>
      <w:r>
        <w:t>ICR-based DBP Calibration Factors</w:t>
      </w:r>
    </w:p>
    <w:p w14:paraId="26B32F93" w14:textId="58E874E3" w:rsidR="00B241B8" w:rsidRDefault="00B241B8">
      <w:r>
        <w:t xml:space="preserve">Observations from full-scale treatment plants regulated under the ICR were used to verify DBP formation under free chlorine conditions in the plant and the distribution system for conventional, direct filter, and lime-softening treatment plants (Swanson, et al., 2002).  Analysis of the data showed that some of the DBP predictions were outside the acceptable verification criteria; in these cases, the WTP Model equations were calibrated with a scalar factor to match the central tendency of the ICR observations.  Some DBP equations did not require calibration. The correction factors shown in </w:t>
      </w:r>
      <w:r>
        <w:rPr>
          <w:b/>
          <w:bCs/>
        </w:rPr>
        <w:t>Table 5-11</w:t>
      </w:r>
      <w:r>
        <w:t xml:space="preserve"> are applied to the DBP formation equations, as shown in </w:t>
      </w:r>
      <w:r>
        <w:rPr>
          <w:b/>
          <w:bCs/>
        </w:rPr>
        <w:t>Equation 5-16</w:t>
      </w:r>
      <w:r w:rsidR="00192629">
        <w:rPr>
          <w:b/>
          <w:bCs/>
        </w:rPr>
        <w:t>4</w:t>
      </w:r>
      <w:r>
        <w:t>.  Since few ICR full-scale plant data were available for CDBAA, BDCAA, TBAA, HAA9, and TOX , no ICR calibration factors were developed for these species and bulk parameters.  Furthermore, the predictions of species such as MCAA, MBAA, and DBAA were not calibrated because their values were typically extremely low.</w:t>
      </w:r>
    </w:p>
    <w:p w14:paraId="4334DBBD" w14:textId="77777777" w:rsidR="00B241B8" w:rsidRDefault="00B241B8"/>
    <w:p w14:paraId="5DDECA7C" w14:textId="6B01FA44" w:rsidR="00B241B8" w:rsidRDefault="00E1585D">
      <w:pPr>
        <w:pStyle w:val="Caption"/>
        <w:jc w:val="right"/>
      </w:pPr>
      <w:r>
        <w:rPr>
          <w:position w:val="-22"/>
        </w:rPr>
        <w:pict w14:anchorId="739155B8">
          <v:shape id="_x0000_i1181" type="#_x0000_t75" style="width:131.25pt;height:30pt" fillcolor="window">
            <v:imagedata r:id="rId185" o:title=""/>
          </v:shape>
        </w:pict>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16</w:t>
      </w:r>
      <w:r w:rsidR="00192629">
        <w:t>4</w:t>
      </w:r>
      <w:r w:rsidR="00B241B8">
        <w:t>)</w:t>
      </w:r>
    </w:p>
    <w:p w14:paraId="470AD54E" w14:textId="77777777" w:rsidR="00B241B8" w:rsidRDefault="00B241B8">
      <w:pPr>
        <w:pStyle w:val="NoteHeading"/>
      </w:pPr>
      <w:r>
        <w:t>where,</w:t>
      </w:r>
    </w:p>
    <w:p w14:paraId="05A5FE83" w14:textId="77777777" w:rsidR="00B241B8" w:rsidRDefault="00B241B8">
      <w:r>
        <w:rPr>
          <w:i/>
          <w:iCs/>
        </w:rPr>
        <w:t>DBP</w:t>
      </w:r>
      <w:r>
        <w:rPr>
          <w:i/>
          <w:iCs/>
          <w:vertAlign w:val="subscript"/>
        </w:rPr>
        <w:t>corr</w:t>
      </w:r>
      <w:r>
        <w:t xml:space="preserve"> = ICR-calibrated DBP prediction</w:t>
      </w:r>
    </w:p>
    <w:p w14:paraId="4C218DA7" w14:textId="77777777" w:rsidR="00B241B8" w:rsidRDefault="00B241B8">
      <w:r>
        <w:rPr>
          <w:i/>
          <w:iCs/>
        </w:rPr>
        <w:t>DBP</w:t>
      </w:r>
      <w:r>
        <w:rPr>
          <w:i/>
          <w:iCs/>
          <w:vertAlign w:val="subscript"/>
        </w:rPr>
        <w:t>pred</w:t>
      </w:r>
      <w:r>
        <w:t xml:space="preserve"> = uncalibrated DBP prediction (from formation equations described in this section)</w:t>
      </w:r>
    </w:p>
    <w:p w14:paraId="3E4423FF" w14:textId="77777777" w:rsidR="00B241B8" w:rsidRDefault="00B241B8">
      <w:r>
        <w:rPr>
          <w:i/>
          <w:iCs/>
        </w:rPr>
        <w:t>CorrectionFactor</w:t>
      </w:r>
      <w:r>
        <w:t xml:space="preserve"> = correction factor developed based on calibration analysis with ICR data</w:t>
      </w:r>
    </w:p>
    <w:p w14:paraId="5725CFCB" w14:textId="77777777" w:rsidR="00B241B8" w:rsidRDefault="00B241B8">
      <w:pPr>
        <w:pStyle w:val="Caption"/>
      </w:pPr>
    </w:p>
    <w:p w14:paraId="60A176A3" w14:textId="77777777" w:rsidR="00B241B8" w:rsidRDefault="00B241B8">
      <w:pPr>
        <w:pStyle w:val="Caption"/>
      </w:pPr>
      <w:r>
        <w:rPr>
          <w:b w:val="0"/>
          <w:bCs/>
        </w:rPr>
        <w:t>The ICR-based correction factors are applied to TTHM, HAA6 and associated species equations with the following DBP formation algorithms: Raw Water, Raw Ozonated Water, Pre-chlorinated Water, Coagulated Water, and Re-chlorinated Pre-chlorinated Water.</w:t>
      </w:r>
      <w:r>
        <w:rPr>
          <w:b w:val="0"/>
          <w:bCs/>
        </w:rPr>
        <w:tab/>
      </w:r>
      <w:r>
        <w:t xml:space="preserve">     </w:t>
      </w:r>
    </w:p>
    <w:p w14:paraId="2D512787" w14:textId="77777777" w:rsidR="00B241B8" w:rsidRDefault="00B241B8">
      <w:pPr>
        <w:pStyle w:val="Caption"/>
      </w:pPr>
    </w:p>
    <w:p w14:paraId="1D66377E" w14:textId="77777777" w:rsidR="00B241B8" w:rsidRDefault="00B241B8">
      <w:pPr>
        <w:pStyle w:val="Caption"/>
      </w:pP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11</w:t>
      </w:r>
      <w:r w:rsidR="0062246E">
        <w:rPr>
          <w:noProof/>
        </w:rPr>
        <w:fldChar w:fldCharType="end"/>
      </w:r>
      <w:r>
        <w:rPr>
          <w:noProof/>
        </w:rPr>
        <w:t xml:space="preserve">  ICR-based Calibration Factors for Coag. Water Algorithm Equations* </w:t>
      </w:r>
    </w:p>
    <w:tbl>
      <w:tblPr>
        <w:tblW w:w="0" w:type="auto"/>
        <w:tblInd w:w="371" w:type="dxa"/>
        <w:tblLayout w:type="fixed"/>
        <w:tblCellMar>
          <w:left w:w="0" w:type="dxa"/>
          <w:right w:w="0" w:type="dxa"/>
        </w:tblCellMar>
        <w:tblLook w:val="0000" w:firstRow="0" w:lastRow="0" w:firstColumn="0" w:lastColumn="0" w:noHBand="0" w:noVBand="0"/>
      </w:tblPr>
      <w:tblGrid>
        <w:gridCol w:w="144"/>
        <w:gridCol w:w="2214"/>
        <w:gridCol w:w="144"/>
        <w:gridCol w:w="2214"/>
        <w:gridCol w:w="432"/>
        <w:gridCol w:w="2214"/>
        <w:gridCol w:w="144"/>
      </w:tblGrid>
      <w:tr w:rsidR="00B241B8" w14:paraId="52D9C4FF" w14:textId="77777777">
        <w:tc>
          <w:tcPr>
            <w:tcW w:w="144" w:type="dxa"/>
            <w:tcBorders>
              <w:top w:val="single" w:sz="4" w:space="0" w:color="auto"/>
              <w:left w:val="single" w:sz="4" w:space="0" w:color="auto"/>
            </w:tcBorders>
          </w:tcPr>
          <w:p w14:paraId="756BA141" w14:textId="77777777" w:rsidR="00B241B8" w:rsidRDefault="00B241B8">
            <w:pPr>
              <w:ind w:left="270" w:hanging="90"/>
              <w:rPr>
                <w:sz w:val="8"/>
              </w:rPr>
            </w:pPr>
          </w:p>
        </w:tc>
        <w:tc>
          <w:tcPr>
            <w:tcW w:w="2214" w:type="dxa"/>
            <w:tcBorders>
              <w:top w:val="single" w:sz="4" w:space="0" w:color="auto"/>
            </w:tcBorders>
          </w:tcPr>
          <w:p w14:paraId="3D163B91" w14:textId="77777777" w:rsidR="00B241B8" w:rsidRDefault="00B241B8">
            <w:pPr>
              <w:ind w:left="270" w:hanging="90"/>
              <w:rPr>
                <w:sz w:val="8"/>
              </w:rPr>
            </w:pPr>
          </w:p>
        </w:tc>
        <w:tc>
          <w:tcPr>
            <w:tcW w:w="144" w:type="dxa"/>
            <w:tcBorders>
              <w:top w:val="single" w:sz="4" w:space="0" w:color="auto"/>
            </w:tcBorders>
          </w:tcPr>
          <w:p w14:paraId="18F7F462" w14:textId="77777777" w:rsidR="00B241B8" w:rsidRDefault="00B241B8">
            <w:pPr>
              <w:ind w:left="270" w:hanging="90"/>
              <w:rPr>
                <w:sz w:val="8"/>
              </w:rPr>
            </w:pPr>
          </w:p>
        </w:tc>
        <w:tc>
          <w:tcPr>
            <w:tcW w:w="2214" w:type="dxa"/>
            <w:tcBorders>
              <w:top w:val="single" w:sz="4" w:space="0" w:color="auto"/>
            </w:tcBorders>
          </w:tcPr>
          <w:p w14:paraId="7B670ABF" w14:textId="77777777" w:rsidR="00B241B8" w:rsidRDefault="00B241B8">
            <w:pPr>
              <w:ind w:left="270" w:hanging="90"/>
              <w:jc w:val="center"/>
              <w:rPr>
                <w:sz w:val="8"/>
              </w:rPr>
            </w:pPr>
          </w:p>
        </w:tc>
        <w:tc>
          <w:tcPr>
            <w:tcW w:w="432" w:type="dxa"/>
            <w:tcBorders>
              <w:top w:val="single" w:sz="4" w:space="0" w:color="auto"/>
            </w:tcBorders>
          </w:tcPr>
          <w:p w14:paraId="3B14359A" w14:textId="77777777" w:rsidR="00B241B8" w:rsidRDefault="00B241B8">
            <w:pPr>
              <w:ind w:left="270" w:hanging="90"/>
              <w:jc w:val="center"/>
              <w:rPr>
                <w:sz w:val="8"/>
              </w:rPr>
            </w:pPr>
          </w:p>
        </w:tc>
        <w:tc>
          <w:tcPr>
            <w:tcW w:w="2214" w:type="dxa"/>
            <w:tcBorders>
              <w:top w:val="single" w:sz="4" w:space="0" w:color="auto"/>
            </w:tcBorders>
          </w:tcPr>
          <w:p w14:paraId="1159244C" w14:textId="77777777" w:rsidR="00B241B8" w:rsidRDefault="00B241B8">
            <w:pPr>
              <w:ind w:left="270" w:hanging="90"/>
              <w:jc w:val="center"/>
              <w:rPr>
                <w:sz w:val="8"/>
              </w:rPr>
            </w:pPr>
          </w:p>
        </w:tc>
        <w:tc>
          <w:tcPr>
            <w:tcW w:w="144" w:type="dxa"/>
            <w:tcBorders>
              <w:top w:val="single" w:sz="4" w:space="0" w:color="auto"/>
              <w:right w:val="single" w:sz="4" w:space="0" w:color="auto"/>
            </w:tcBorders>
          </w:tcPr>
          <w:p w14:paraId="23D238CD" w14:textId="77777777" w:rsidR="00B241B8" w:rsidRDefault="00B241B8">
            <w:pPr>
              <w:ind w:left="270" w:hanging="90"/>
              <w:jc w:val="center"/>
              <w:rPr>
                <w:sz w:val="8"/>
              </w:rPr>
            </w:pPr>
          </w:p>
        </w:tc>
      </w:tr>
      <w:tr w:rsidR="00B241B8" w14:paraId="5EAE1D23" w14:textId="77777777">
        <w:trPr>
          <w:cantSplit/>
        </w:trPr>
        <w:tc>
          <w:tcPr>
            <w:tcW w:w="144" w:type="dxa"/>
            <w:tcBorders>
              <w:left w:val="single" w:sz="4" w:space="0" w:color="auto"/>
            </w:tcBorders>
          </w:tcPr>
          <w:p w14:paraId="07675124" w14:textId="77777777" w:rsidR="00B241B8" w:rsidRDefault="00B241B8">
            <w:pPr>
              <w:ind w:left="270" w:hanging="90"/>
              <w:rPr>
                <w:sz w:val="20"/>
              </w:rPr>
            </w:pPr>
          </w:p>
        </w:tc>
        <w:tc>
          <w:tcPr>
            <w:tcW w:w="2214" w:type="dxa"/>
          </w:tcPr>
          <w:p w14:paraId="21A09823" w14:textId="77777777" w:rsidR="00B241B8" w:rsidRDefault="00B241B8">
            <w:pPr>
              <w:ind w:left="270" w:hanging="90"/>
              <w:rPr>
                <w:sz w:val="20"/>
              </w:rPr>
            </w:pPr>
          </w:p>
        </w:tc>
        <w:tc>
          <w:tcPr>
            <w:tcW w:w="144" w:type="dxa"/>
          </w:tcPr>
          <w:p w14:paraId="28F94A30" w14:textId="77777777" w:rsidR="00B241B8" w:rsidRDefault="00B241B8">
            <w:pPr>
              <w:ind w:left="270" w:hanging="90"/>
              <w:rPr>
                <w:sz w:val="20"/>
              </w:rPr>
            </w:pPr>
          </w:p>
        </w:tc>
        <w:tc>
          <w:tcPr>
            <w:tcW w:w="4860" w:type="dxa"/>
            <w:gridSpan w:val="3"/>
          </w:tcPr>
          <w:p w14:paraId="7E9FD43F" w14:textId="77777777" w:rsidR="00B241B8" w:rsidRDefault="00B241B8">
            <w:pPr>
              <w:ind w:left="270" w:hanging="90"/>
              <w:jc w:val="center"/>
              <w:rPr>
                <w:sz w:val="20"/>
              </w:rPr>
            </w:pPr>
            <w:r>
              <w:rPr>
                <w:sz w:val="20"/>
              </w:rPr>
              <w:t>Calibration Factors</w:t>
            </w:r>
          </w:p>
        </w:tc>
        <w:tc>
          <w:tcPr>
            <w:tcW w:w="144" w:type="dxa"/>
            <w:tcBorders>
              <w:right w:val="single" w:sz="4" w:space="0" w:color="auto"/>
            </w:tcBorders>
          </w:tcPr>
          <w:p w14:paraId="549E79A9" w14:textId="77777777" w:rsidR="00B241B8" w:rsidRDefault="00B241B8">
            <w:pPr>
              <w:ind w:left="270" w:hanging="90"/>
              <w:jc w:val="center"/>
              <w:rPr>
                <w:sz w:val="20"/>
              </w:rPr>
            </w:pPr>
          </w:p>
        </w:tc>
      </w:tr>
      <w:tr w:rsidR="00B241B8" w14:paraId="189FE1E9" w14:textId="77777777">
        <w:tc>
          <w:tcPr>
            <w:tcW w:w="144" w:type="dxa"/>
            <w:tcBorders>
              <w:left w:val="single" w:sz="4" w:space="0" w:color="auto"/>
            </w:tcBorders>
          </w:tcPr>
          <w:p w14:paraId="58A0B243" w14:textId="77777777" w:rsidR="00B241B8" w:rsidRDefault="00B241B8">
            <w:pPr>
              <w:ind w:left="270" w:hanging="90"/>
              <w:rPr>
                <w:sz w:val="20"/>
              </w:rPr>
            </w:pPr>
          </w:p>
        </w:tc>
        <w:tc>
          <w:tcPr>
            <w:tcW w:w="2214" w:type="dxa"/>
            <w:tcBorders>
              <w:bottom w:val="single" w:sz="4" w:space="0" w:color="auto"/>
            </w:tcBorders>
          </w:tcPr>
          <w:p w14:paraId="27E3996B" w14:textId="77777777" w:rsidR="00B241B8" w:rsidRDefault="00B241B8">
            <w:pPr>
              <w:ind w:left="270" w:hanging="90"/>
              <w:rPr>
                <w:sz w:val="20"/>
              </w:rPr>
            </w:pPr>
            <w:r>
              <w:rPr>
                <w:sz w:val="20"/>
              </w:rPr>
              <w:t>DBPs</w:t>
            </w:r>
          </w:p>
        </w:tc>
        <w:tc>
          <w:tcPr>
            <w:tcW w:w="144" w:type="dxa"/>
          </w:tcPr>
          <w:p w14:paraId="618178FB" w14:textId="77777777" w:rsidR="00B241B8" w:rsidRDefault="00B241B8">
            <w:pPr>
              <w:ind w:left="270" w:hanging="90"/>
              <w:rPr>
                <w:sz w:val="20"/>
              </w:rPr>
            </w:pPr>
          </w:p>
        </w:tc>
        <w:tc>
          <w:tcPr>
            <w:tcW w:w="2214" w:type="dxa"/>
            <w:tcBorders>
              <w:bottom w:val="single" w:sz="4" w:space="0" w:color="auto"/>
            </w:tcBorders>
          </w:tcPr>
          <w:p w14:paraId="3F0B3097" w14:textId="77777777" w:rsidR="00B241B8" w:rsidRDefault="00B241B8">
            <w:pPr>
              <w:ind w:left="270" w:hanging="90"/>
              <w:jc w:val="center"/>
              <w:rPr>
                <w:sz w:val="20"/>
              </w:rPr>
            </w:pPr>
            <w:r>
              <w:rPr>
                <w:sz w:val="20"/>
              </w:rPr>
              <w:t>In-Plant</w:t>
            </w:r>
          </w:p>
        </w:tc>
        <w:tc>
          <w:tcPr>
            <w:tcW w:w="432" w:type="dxa"/>
          </w:tcPr>
          <w:p w14:paraId="2B53F0EA" w14:textId="77777777" w:rsidR="00B241B8" w:rsidRDefault="00B241B8">
            <w:pPr>
              <w:ind w:left="270" w:hanging="90"/>
              <w:jc w:val="center"/>
              <w:rPr>
                <w:sz w:val="20"/>
              </w:rPr>
            </w:pPr>
          </w:p>
        </w:tc>
        <w:tc>
          <w:tcPr>
            <w:tcW w:w="2214" w:type="dxa"/>
            <w:tcBorders>
              <w:bottom w:val="single" w:sz="4" w:space="0" w:color="auto"/>
            </w:tcBorders>
          </w:tcPr>
          <w:p w14:paraId="4E4E159A" w14:textId="77777777" w:rsidR="00B241B8" w:rsidRDefault="00B241B8">
            <w:pPr>
              <w:ind w:left="270" w:hanging="90"/>
              <w:jc w:val="center"/>
              <w:rPr>
                <w:sz w:val="20"/>
              </w:rPr>
            </w:pPr>
            <w:r>
              <w:rPr>
                <w:sz w:val="20"/>
              </w:rPr>
              <w:t>Distribution System</w:t>
            </w:r>
          </w:p>
        </w:tc>
        <w:tc>
          <w:tcPr>
            <w:tcW w:w="144" w:type="dxa"/>
            <w:tcBorders>
              <w:right w:val="single" w:sz="4" w:space="0" w:color="auto"/>
            </w:tcBorders>
          </w:tcPr>
          <w:p w14:paraId="249F918F" w14:textId="77777777" w:rsidR="00B241B8" w:rsidRDefault="00B241B8">
            <w:pPr>
              <w:ind w:left="270" w:hanging="90"/>
              <w:jc w:val="center"/>
              <w:rPr>
                <w:sz w:val="20"/>
              </w:rPr>
            </w:pPr>
          </w:p>
        </w:tc>
      </w:tr>
      <w:tr w:rsidR="00B241B8" w14:paraId="5282C631" w14:textId="77777777">
        <w:tc>
          <w:tcPr>
            <w:tcW w:w="144" w:type="dxa"/>
            <w:tcBorders>
              <w:left w:val="single" w:sz="4" w:space="0" w:color="auto"/>
            </w:tcBorders>
          </w:tcPr>
          <w:p w14:paraId="48AA5BA5" w14:textId="77777777" w:rsidR="00B241B8" w:rsidRDefault="00B241B8">
            <w:pPr>
              <w:pStyle w:val="Header"/>
              <w:tabs>
                <w:tab w:val="clear" w:pos="4320"/>
                <w:tab w:val="clear" w:pos="8640"/>
              </w:tabs>
              <w:ind w:left="270" w:hanging="90"/>
              <w:rPr>
                <w:sz w:val="8"/>
              </w:rPr>
            </w:pPr>
          </w:p>
        </w:tc>
        <w:tc>
          <w:tcPr>
            <w:tcW w:w="2214" w:type="dxa"/>
          </w:tcPr>
          <w:p w14:paraId="4A8AA507" w14:textId="77777777" w:rsidR="00B241B8" w:rsidRDefault="00B241B8">
            <w:pPr>
              <w:pStyle w:val="Header"/>
              <w:tabs>
                <w:tab w:val="clear" w:pos="4320"/>
                <w:tab w:val="clear" w:pos="8640"/>
              </w:tabs>
              <w:ind w:left="270" w:hanging="90"/>
              <w:rPr>
                <w:sz w:val="8"/>
              </w:rPr>
            </w:pPr>
          </w:p>
        </w:tc>
        <w:tc>
          <w:tcPr>
            <w:tcW w:w="144" w:type="dxa"/>
          </w:tcPr>
          <w:p w14:paraId="43E9E073" w14:textId="77777777" w:rsidR="00B241B8" w:rsidRDefault="00B241B8">
            <w:pPr>
              <w:pStyle w:val="Header"/>
              <w:tabs>
                <w:tab w:val="clear" w:pos="4320"/>
                <w:tab w:val="clear" w:pos="8640"/>
              </w:tabs>
              <w:ind w:left="270" w:hanging="90"/>
              <w:rPr>
                <w:sz w:val="8"/>
              </w:rPr>
            </w:pPr>
          </w:p>
        </w:tc>
        <w:tc>
          <w:tcPr>
            <w:tcW w:w="2214" w:type="dxa"/>
          </w:tcPr>
          <w:p w14:paraId="7E546C9F" w14:textId="77777777" w:rsidR="00B241B8" w:rsidRDefault="00B241B8">
            <w:pPr>
              <w:ind w:left="270" w:hanging="90"/>
              <w:jc w:val="center"/>
              <w:rPr>
                <w:sz w:val="8"/>
              </w:rPr>
            </w:pPr>
          </w:p>
        </w:tc>
        <w:tc>
          <w:tcPr>
            <w:tcW w:w="432" w:type="dxa"/>
          </w:tcPr>
          <w:p w14:paraId="07D80F98" w14:textId="77777777" w:rsidR="00B241B8" w:rsidRDefault="00B241B8">
            <w:pPr>
              <w:ind w:left="270" w:hanging="90"/>
              <w:jc w:val="center"/>
              <w:rPr>
                <w:sz w:val="8"/>
              </w:rPr>
            </w:pPr>
          </w:p>
        </w:tc>
        <w:tc>
          <w:tcPr>
            <w:tcW w:w="2214" w:type="dxa"/>
          </w:tcPr>
          <w:p w14:paraId="06DAE934" w14:textId="77777777" w:rsidR="00B241B8" w:rsidRDefault="00B241B8">
            <w:pPr>
              <w:ind w:left="270" w:hanging="90"/>
              <w:jc w:val="center"/>
              <w:rPr>
                <w:sz w:val="8"/>
              </w:rPr>
            </w:pPr>
          </w:p>
        </w:tc>
        <w:tc>
          <w:tcPr>
            <w:tcW w:w="144" w:type="dxa"/>
            <w:tcBorders>
              <w:right w:val="single" w:sz="4" w:space="0" w:color="auto"/>
            </w:tcBorders>
          </w:tcPr>
          <w:p w14:paraId="17311F19" w14:textId="77777777" w:rsidR="00B241B8" w:rsidRDefault="00B241B8">
            <w:pPr>
              <w:ind w:left="270" w:hanging="90"/>
              <w:jc w:val="center"/>
              <w:rPr>
                <w:sz w:val="8"/>
              </w:rPr>
            </w:pPr>
          </w:p>
        </w:tc>
      </w:tr>
      <w:tr w:rsidR="00B241B8" w14:paraId="6D584C63" w14:textId="77777777">
        <w:tc>
          <w:tcPr>
            <w:tcW w:w="144" w:type="dxa"/>
            <w:tcBorders>
              <w:left w:val="single" w:sz="4" w:space="0" w:color="auto"/>
            </w:tcBorders>
          </w:tcPr>
          <w:p w14:paraId="7DFA23E8" w14:textId="77777777" w:rsidR="00B241B8" w:rsidRDefault="00B241B8">
            <w:pPr>
              <w:ind w:left="270" w:hanging="90"/>
              <w:rPr>
                <w:sz w:val="20"/>
              </w:rPr>
            </w:pPr>
          </w:p>
        </w:tc>
        <w:tc>
          <w:tcPr>
            <w:tcW w:w="2214" w:type="dxa"/>
          </w:tcPr>
          <w:p w14:paraId="004080E2" w14:textId="77777777" w:rsidR="00B241B8" w:rsidRDefault="00B241B8">
            <w:pPr>
              <w:ind w:left="270" w:hanging="90"/>
              <w:rPr>
                <w:i/>
                <w:sz w:val="20"/>
              </w:rPr>
            </w:pPr>
            <w:r>
              <w:rPr>
                <w:i/>
                <w:sz w:val="20"/>
              </w:rPr>
              <w:t>THMs</w:t>
            </w:r>
          </w:p>
        </w:tc>
        <w:tc>
          <w:tcPr>
            <w:tcW w:w="144" w:type="dxa"/>
          </w:tcPr>
          <w:p w14:paraId="459D0C7B" w14:textId="77777777" w:rsidR="00B241B8" w:rsidRDefault="00B241B8">
            <w:pPr>
              <w:ind w:left="270" w:hanging="90"/>
              <w:rPr>
                <w:sz w:val="20"/>
              </w:rPr>
            </w:pPr>
          </w:p>
        </w:tc>
        <w:tc>
          <w:tcPr>
            <w:tcW w:w="2214" w:type="dxa"/>
          </w:tcPr>
          <w:p w14:paraId="34F4B53C" w14:textId="77777777" w:rsidR="00B241B8" w:rsidRDefault="00B241B8">
            <w:pPr>
              <w:ind w:left="270" w:hanging="90"/>
              <w:jc w:val="center"/>
              <w:rPr>
                <w:sz w:val="20"/>
              </w:rPr>
            </w:pPr>
          </w:p>
        </w:tc>
        <w:tc>
          <w:tcPr>
            <w:tcW w:w="432" w:type="dxa"/>
          </w:tcPr>
          <w:p w14:paraId="2AD98BE6" w14:textId="77777777" w:rsidR="00B241B8" w:rsidRDefault="00B241B8">
            <w:pPr>
              <w:ind w:left="270" w:hanging="90"/>
              <w:jc w:val="center"/>
              <w:rPr>
                <w:sz w:val="20"/>
              </w:rPr>
            </w:pPr>
          </w:p>
        </w:tc>
        <w:tc>
          <w:tcPr>
            <w:tcW w:w="2214" w:type="dxa"/>
          </w:tcPr>
          <w:p w14:paraId="76D8CCDE" w14:textId="77777777" w:rsidR="00B241B8" w:rsidRDefault="00B241B8">
            <w:pPr>
              <w:ind w:left="270" w:hanging="90"/>
              <w:jc w:val="center"/>
              <w:rPr>
                <w:sz w:val="20"/>
              </w:rPr>
            </w:pPr>
          </w:p>
        </w:tc>
        <w:tc>
          <w:tcPr>
            <w:tcW w:w="144" w:type="dxa"/>
            <w:tcBorders>
              <w:right w:val="single" w:sz="4" w:space="0" w:color="auto"/>
            </w:tcBorders>
          </w:tcPr>
          <w:p w14:paraId="76386A70" w14:textId="77777777" w:rsidR="00B241B8" w:rsidRDefault="00B241B8">
            <w:pPr>
              <w:ind w:left="270" w:hanging="90"/>
              <w:jc w:val="center"/>
              <w:rPr>
                <w:sz w:val="20"/>
              </w:rPr>
            </w:pPr>
          </w:p>
        </w:tc>
      </w:tr>
      <w:tr w:rsidR="00B241B8" w14:paraId="4CD2E1C1" w14:textId="77777777">
        <w:tc>
          <w:tcPr>
            <w:tcW w:w="144" w:type="dxa"/>
            <w:tcBorders>
              <w:left w:val="single" w:sz="4" w:space="0" w:color="auto"/>
            </w:tcBorders>
          </w:tcPr>
          <w:p w14:paraId="6F775BFC" w14:textId="77777777" w:rsidR="00B241B8" w:rsidRDefault="00B241B8">
            <w:pPr>
              <w:ind w:left="360"/>
              <w:rPr>
                <w:sz w:val="20"/>
              </w:rPr>
            </w:pPr>
          </w:p>
        </w:tc>
        <w:tc>
          <w:tcPr>
            <w:tcW w:w="2214" w:type="dxa"/>
          </w:tcPr>
          <w:p w14:paraId="5110D3A6" w14:textId="77777777" w:rsidR="00B241B8" w:rsidRDefault="00B241B8">
            <w:pPr>
              <w:ind w:left="360"/>
              <w:rPr>
                <w:sz w:val="20"/>
              </w:rPr>
            </w:pPr>
            <w:r>
              <w:rPr>
                <w:sz w:val="20"/>
              </w:rPr>
              <w:t>CHCl</w:t>
            </w:r>
            <w:r>
              <w:rPr>
                <w:sz w:val="20"/>
                <w:vertAlign w:val="subscript"/>
              </w:rPr>
              <w:t>3</w:t>
            </w:r>
          </w:p>
        </w:tc>
        <w:tc>
          <w:tcPr>
            <w:tcW w:w="144" w:type="dxa"/>
          </w:tcPr>
          <w:p w14:paraId="0D945FF3" w14:textId="77777777" w:rsidR="00B241B8" w:rsidRDefault="00B241B8">
            <w:pPr>
              <w:ind w:left="360"/>
              <w:rPr>
                <w:sz w:val="20"/>
              </w:rPr>
            </w:pPr>
          </w:p>
        </w:tc>
        <w:tc>
          <w:tcPr>
            <w:tcW w:w="2214" w:type="dxa"/>
          </w:tcPr>
          <w:p w14:paraId="10319C30" w14:textId="77777777" w:rsidR="00B241B8" w:rsidRDefault="00B241B8">
            <w:pPr>
              <w:ind w:left="270" w:hanging="90"/>
              <w:jc w:val="center"/>
              <w:rPr>
                <w:sz w:val="20"/>
              </w:rPr>
            </w:pPr>
            <w:r>
              <w:rPr>
                <w:sz w:val="20"/>
              </w:rPr>
              <w:t>1.0</w:t>
            </w:r>
          </w:p>
        </w:tc>
        <w:tc>
          <w:tcPr>
            <w:tcW w:w="432" w:type="dxa"/>
          </w:tcPr>
          <w:p w14:paraId="5A4185AC" w14:textId="77777777" w:rsidR="00B241B8" w:rsidRDefault="00B241B8">
            <w:pPr>
              <w:ind w:left="270" w:hanging="90"/>
              <w:jc w:val="center"/>
              <w:rPr>
                <w:sz w:val="20"/>
              </w:rPr>
            </w:pPr>
          </w:p>
        </w:tc>
        <w:tc>
          <w:tcPr>
            <w:tcW w:w="2214" w:type="dxa"/>
          </w:tcPr>
          <w:p w14:paraId="1EB20615" w14:textId="77777777" w:rsidR="00B241B8" w:rsidRDefault="00B241B8">
            <w:pPr>
              <w:ind w:left="270" w:hanging="90"/>
              <w:jc w:val="center"/>
              <w:rPr>
                <w:sz w:val="20"/>
              </w:rPr>
            </w:pPr>
            <w:r>
              <w:rPr>
                <w:sz w:val="20"/>
              </w:rPr>
              <w:t>1.1</w:t>
            </w:r>
          </w:p>
        </w:tc>
        <w:tc>
          <w:tcPr>
            <w:tcW w:w="144" w:type="dxa"/>
            <w:tcBorders>
              <w:right w:val="single" w:sz="4" w:space="0" w:color="auto"/>
            </w:tcBorders>
          </w:tcPr>
          <w:p w14:paraId="2EA00B01" w14:textId="77777777" w:rsidR="00B241B8" w:rsidRDefault="00B241B8">
            <w:pPr>
              <w:ind w:left="270" w:hanging="90"/>
              <w:jc w:val="center"/>
              <w:rPr>
                <w:sz w:val="20"/>
              </w:rPr>
            </w:pPr>
          </w:p>
        </w:tc>
      </w:tr>
      <w:tr w:rsidR="00B241B8" w14:paraId="52D1A757" w14:textId="77777777">
        <w:tc>
          <w:tcPr>
            <w:tcW w:w="144" w:type="dxa"/>
            <w:tcBorders>
              <w:left w:val="single" w:sz="4" w:space="0" w:color="auto"/>
            </w:tcBorders>
          </w:tcPr>
          <w:p w14:paraId="512B9263" w14:textId="77777777" w:rsidR="00B241B8" w:rsidRDefault="00B241B8">
            <w:pPr>
              <w:ind w:left="360"/>
              <w:rPr>
                <w:sz w:val="20"/>
              </w:rPr>
            </w:pPr>
          </w:p>
        </w:tc>
        <w:tc>
          <w:tcPr>
            <w:tcW w:w="2214" w:type="dxa"/>
          </w:tcPr>
          <w:p w14:paraId="0F9BC1AD" w14:textId="77777777" w:rsidR="00B241B8" w:rsidRDefault="00B241B8">
            <w:pPr>
              <w:ind w:left="360"/>
              <w:rPr>
                <w:sz w:val="20"/>
              </w:rPr>
            </w:pPr>
            <w:r>
              <w:rPr>
                <w:sz w:val="20"/>
              </w:rPr>
              <w:t>BDCM</w:t>
            </w:r>
          </w:p>
        </w:tc>
        <w:tc>
          <w:tcPr>
            <w:tcW w:w="144" w:type="dxa"/>
          </w:tcPr>
          <w:p w14:paraId="6561B7ED" w14:textId="77777777" w:rsidR="00B241B8" w:rsidRDefault="00B241B8">
            <w:pPr>
              <w:ind w:left="360"/>
              <w:rPr>
                <w:sz w:val="20"/>
              </w:rPr>
            </w:pPr>
          </w:p>
        </w:tc>
        <w:tc>
          <w:tcPr>
            <w:tcW w:w="2214" w:type="dxa"/>
          </w:tcPr>
          <w:p w14:paraId="70D9F422" w14:textId="77777777" w:rsidR="00B241B8" w:rsidRDefault="00B241B8">
            <w:pPr>
              <w:ind w:left="270" w:hanging="90"/>
              <w:jc w:val="center"/>
              <w:rPr>
                <w:sz w:val="20"/>
              </w:rPr>
            </w:pPr>
            <w:r>
              <w:rPr>
                <w:sz w:val="20"/>
              </w:rPr>
              <w:t>0.50</w:t>
            </w:r>
          </w:p>
        </w:tc>
        <w:tc>
          <w:tcPr>
            <w:tcW w:w="432" w:type="dxa"/>
          </w:tcPr>
          <w:p w14:paraId="7477B1E9" w14:textId="77777777" w:rsidR="00B241B8" w:rsidRDefault="00B241B8">
            <w:pPr>
              <w:ind w:left="270" w:hanging="90"/>
              <w:jc w:val="center"/>
              <w:rPr>
                <w:sz w:val="20"/>
              </w:rPr>
            </w:pPr>
          </w:p>
        </w:tc>
        <w:tc>
          <w:tcPr>
            <w:tcW w:w="2214" w:type="dxa"/>
          </w:tcPr>
          <w:p w14:paraId="2EF137B3"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76F291D6" w14:textId="77777777" w:rsidR="00B241B8" w:rsidRDefault="00B241B8">
            <w:pPr>
              <w:ind w:left="270" w:hanging="90"/>
              <w:jc w:val="center"/>
              <w:rPr>
                <w:sz w:val="20"/>
              </w:rPr>
            </w:pPr>
          </w:p>
        </w:tc>
      </w:tr>
      <w:tr w:rsidR="00B241B8" w14:paraId="349B1485" w14:textId="77777777">
        <w:tc>
          <w:tcPr>
            <w:tcW w:w="144" w:type="dxa"/>
            <w:tcBorders>
              <w:left w:val="single" w:sz="4" w:space="0" w:color="auto"/>
            </w:tcBorders>
          </w:tcPr>
          <w:p w14:paraId="500DA453" w14:textId="77777777" w:rsidR="00B241B8" w:rsidRDefault="00B241B8">
            <w:pPr>
              <w:ind w:left="360"/>
              <w:rPr>
                <w:sz w:val="20"/>
              </w:rPr>
            </w:pPr>
          </w:p>
        </w:tc>
        <w:tc>
          <w:tcPr>
            <w:tcW w:w="2214" w:type="dxa"/>
          </w:tcPr>
          <w:p w14:paraId="3665D753" w14:textId="77777777" w:rsidR="00B241B8" w:rsidRDefault="00B241B8">
            <w:pPr>
              <w:ind w:left="360"/>
              <w:rPr>
                <w:sz w:val="20"/>
              </w:rPr>
            </w:pPr>
            <w:r>
              <w:rPr>
                <w:sz w:val="20"/>
              </w:rPr>
              <w:t>DBCM</w:t>
            </w:r>
          </w:p>
        </w:tc>
        <w:tc>
          <w:tcPr>
            <w:tcW w:w="144" w:type="dxa"/>
          </w:tcPr>
          <w:p w14:paraId="7C025674" w14:textId="77777777" w:rsidR="00B241B8" w:rsidRDefault="00B241B8">
            <w:pPr>
              <w:ind w:left="360"/>
              <w:rPr>
                <w:sz w:val="20"/>
              </w:rPr>
            </w:pPr>
          </w:p>
        </w:tc>
        <w:tc>
          <w:tcPr>
            <w:tcW w:w="2214" w:type="dxa"/>
          </w:tcPr>
          <w:p w14:paraId="00BB8F0A" w14:textId="77777777" w:rsidR="00B241B8" w:rsidRDefault="00B241B8">
            <w:pPr>
              <w:ind w:left="270" w:hanging="90"/>
              <w:jc w:val="center"/>
              <w:rPr>
                <w:sz w:val="20"/>
              </w:rPr>
            </w:pPr>
            <w:r>
              <w:rPr>
                <w:sz w:val="20"/>
              </w:rPr>
              <w:t>0.86</w:t>
            </w:r>
          </w:p>
        </w:tc>
        <w:tc>
          <w:tcPr>
            <w:tcW w:w="432" w:type="dxa"/>
          </w:tcPr>
          <w:p w14:paraId="366B1F84" w14:textId="77777777" w:rsidR="00B241B8" w:rsidRDefault="00B241B8">
            <w:pPr>
              <w:ind w:left="270" w:hanging="90"/>
              <w:jc w:val="center"/>
              <w:rPr>
                <w:sz w:val="20"/>
              </w:rPr>
            </w:pPr>
          </w:p>
        </w:tc>
        <w:tc>
          <w:tcPr>
            <w:tcW w:w="2214" w:type="dxa"/>
          </w:tcPr>
          <w:p w14:paraId="46A4DD3A" w14:textId="77777777" w:rsidR="00B241B8" w:rsidRDefault="00B241B8">
            <w:pPr>
              <w:ind w:left="270" w:hanging="90"/>
              <w:jc w:val="center"/>
              <w:rPr>
                <w:sz w:val="20"/>
              </w:rPr>
            </w:pPr>
            <w:r>
              <w:rPr>
                <w:sz w:val="20"/>
              </w:rPr>
              <w:t>0.80</w:t>
            </w:r>
          </w:p>
        </w:tc>
        <w:tc>
          <w:tcPr>
            <w:tcW w:w="144" w:type="dxa"/>
            <w:tcBorders>
              <w:right w:val="single" w:sz="4" w:space="0" w:color="auto"/>
            </w:tcBorders>
          </w:tcPr>
          <w:p w14:paraId="3DC7C9F2" w14:textId="77777777" w:rsidR="00B241B8" w:rsidRDefault="00B241B8">
            <w:pPr>
              <w:ind w:left="270" w:hanging="90"/>
              <w:jc w:val="center"/>
              <w:rPr>
                <w:sz w:val="20"/>
              </w:rPr>
            </w:pPr>
          </w:p>
        </w:tc>
      </w:tr>
      <w:tr w:rsidR="00B241B8" w14:paraId="4814EA37" w14:textId="77777777">
        <w:tc>
          <w:tcPr>
            <w:tcW w:w="144" w:type="dxa"/>
            <w:tcBorders>
              <w:left w:val="single" w:sz="4" w:space="0" w:color="auto"/>
            </w:tcBorders>
          </w:tcPr>
          <w:p w14:paraId="3C6EF05C" w14:textId="77777777" w:rsidR="00B241B8" w:rsidRDefault="00B241B8">
            <w:pPr>
              <w:ind w:left="360"/>
              <w:rPr>
                <w:sz w:val="20"/>
              </w:rPr>
            </w:pPr>
          </w:p>
        </w:tc>
        <w:tc>
          <w:tcPr>
            <w:tcW w:w="2214" w:type="dxa"/>
          </w:tcPr>
          <w:p w14:paraId="0707BC30" w14:textId="77777777" w:rsidR="00B241B8" w:rsidRDefault="00B241B8">
            <w:pPr>
              <w:ind w:left="360"/>
              <w:rPr>
                <w:sz w:val="20"/>
              </w:rPr>
            </w:pPr>
            <w:r>
              <w:rPr>
                <w:sz w:val="20"/>
              </w:rPr>
              <w:t>CHBr</w:t>
            </w:r>
            <w:r>
              <w:rPr>
                <w:sz w:val="20"/>
                <w:vertAlign w:val="subscript"/>
              </w:rPr>
              <w:t>3</w:t>
            </w:r>
          </w:p>
        </w:tc>
        <w:tc>
          <w:tcPr>
            <w:tcW w:w="144" w:type="dxa"/>
          </w:tcPr>
          <w:p w14:paraId="4ECB2AD8" w14:textId="77777777" w:rsidR="00B241B8" w:rsidRDefault="00B241B8">
            <w:pPr>
              <w:ind w:left="360"/>
              <w:rPr>
                <w:sz w:val="20"/>
              </w:rPr>
            </w:pPr>
          </w:p>
        </w:tc>
        <w:tc>
          <w:tcPr>
            <w:tcW w:w="2214" w:type="dxa"/>
          </w:tcPr>
          <w:p w14:paraId="63377D27" w14:textId="77777777" w:rsidR="00B241B8" w:rsidRDefault="00B241B8">
            <w:pPr>
              <w:ind w:left="270" w:hanging="90"/>
              <w:jc w:val="center"/>
              <w:rPr>
                <w:sz w:val="20"/>
              </w:rPr>
            </w:pPr>
            <w:r>
              <w:rPr>
                <w:sz w:val="20"/>
              </w:rPr>
              <w:t>1.0</w:t>
            </w:r>
          </w:p>
        </w:tc>
        <w:tc>
          <w:tcPr>
            <w:tcW w:w="432" w:type="dxa"/>
          </w:tcPr>
          <w:p w14:paraId="62C93574" w14:textId="77777777" w:rsidR="00B241B8" w:rsidRDefault="00B241B8">
            <w:pPr>
              <w:ind w:left="270" w:hanging="90"/>
              <w:jc w:val="center"/>
              <w:rPr>
                <w:sz w:val="20"/>
              </w:rPr>
            </w:pPr>
          </w:p>
        </w:tc>
        <w:tc>
          <w:tcPr>
            <w:tcW w:w="2214" w:type="dxa"/>
          </w:tcPr>
          <w:p w14:paraId="5C149FBF"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1E413EDA" w14:textId="77777777" w:rsidR="00B241B8" w:rsidRDefault="00B241B8">
            <w:pPr>
              <w:ind w:left="270" w:hanging="90"/>
              <w:jc w:val="center"/>
              <w:rPr>
                <w:sz w:val="20"/>
              </w:rPr>
            </w:pPr>
          </w:p>
        </w:tc>
      </w:tr>
      <w:tr w:rsidR="00B241B8" w14:paraId="42C90182" w14:textId="77777777">
        <w:tc>
          <w:tcPr>
            <w:tcW w:w="144" w:type="dxa"/>
            <w:tcBorders>
              <w:left w:val="single" w:sz="4" w:space="0" w:color="auto"/>
            </w:tcBorders>
          </w:tcPr>
          <w:p w14:paraId="656A2296" w14:textId="77777777" w:rsidR="00B241B8" w:rsidRDefault="00B241B8">
            <w:pPr>
              <w:ind w:left="360"/>
              <w:rPr>
                <w:sz w:val="20"/>
              </w:rPr>
            </w:pPr>
          </w:p>
        </w:tc>
        <w:tc>
          <w:tcPr>
            <w:tcW w:w="2214" w:type="dxa"/>
          </w:tcPr>
          <w:p w14:paraId="33BDAFD5" w14:textId="77777777" w:rsidR="00B241B8" w:rsidRDefault="00B241B8">
            <w:pPr>
              <w:ind w:left="360"/>
              <w:rPr>
                <w:sz w:val="20"/>
              </w:rPr>
            </w:pPr>
            <w:r>
              <w:rPr>
                <w:sz w:val="20"/>
              </w:rPr>
              <w:t>TTHM</w:t>
            </w:r>
          </w:p>
        </w:tc>
        <w:tc>
          <w:tcPr>
            <w:tcW w:w="144" w:type="dxa"/>
          </w:tcPr>
          <w:p w14:paraId="0F0F41F8" w14:textId="77777777" w:rsidR="00B241B8" w:rsidRDefault="00B241B8">
            <w:pPr>
              <w:ind w:left="360"/>
              <w:rPr>
                <w:sz w:val="20"/>
              </w:rPr>
            </w:pPr>
          </w:p>
        </w:tc>
        <w:tc>
          <w:tcPr>
            <w:tcW w:w="2214" w:type="dxa"/>
          </w:tcPr>
          <w:p w14:paraId="5762746D" w14:textId="77777777" w:rsidR="00B241B8" w:rsidRDefault="00B241B8">
            <w:pPr>
              <w:ind w:left="270" w:hanging="90"/>
              <w:jc w:val="center"/>
              <w:rPr>
                <w:sz w:val="20"/>
              </w:rPr>
            </w:pPr>
            <w:r>
              <w:rPr>
                <w:sz w:val="20"/>
              </w:rPr>
              <w:t>0.77</w:t>
            </w:r>
          </w:p>
        </w:tc>
        <w:tc>
          <w:tcPr>
            <w:tcW w:w="432" w:type="dxa"/>
          </w:tcPr>
          <w:p w14:paraId="77194F50" w14:textId="77777777" w:rsidR="00B241B8" w:rsidRDefault="00B241B8">
            <w:pPr>
              <w:ind w:left="270" w:hanging="90"/>
              <w:jc w:val="center"/>
              <w:rPr>
                <w:sz w:val="20"/>
              </w:rPr>
            </w:pPr>
          </w:p>
        </w:tc>
        <w:tc>
          <w:tcPr>
            <w:tcW w:w="2214" w:type="dxa"/>
          </w:tcPr>
          <w:p w14:paraId="2104A879"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4ABFFFE6" w14:textId="77777777" w:rsidR="00B241B8" w:rsidRDefault="00B241B8">
            <w:pPr>
              <w:ind w:left="270" w:hanging="90"/>
              <w:jc w:val="center"/>
              <w:rPr>
                <w:sz w:val="20"/>
              </w:rPr>
            </w:pPr>
          </w:p>
        </w:tc>
      </w:tr>
      <w:tr w:rsidR="00B241B8" w14:paraId="563FC690" w14:textId="77777777">
        <w:tc>
          <w:tcPr>
            <w:tcW w:w="144" w:type="dxa"/>
            <w:tcBorders>
              <w:left w:val="single" w:sz="4" w:space="0" w:color="auto"/>
            </w:tcBorders>
          </w:tcPr>
          <w:p w14:paraId="344BA1BB" w14:textId="77777777" w:rsidR="00B241B8" w:rsidRDefault="00B241B8">
            <w:pPr>
              <w:ind w:left="270" w:hanging="90"/>
              <w:rPr>
                <w:sz w:val="20"/>
              </w:rPr>
            </w:pPr>
          </w:p>
        </w:tc>
        <w:tc>
          <w:tcPr>
            <w:tcW w:w="2214" w:type="dxa"/>
          </w:tcPr>
          <w:p w14:paraId="5488640A" w14:textId="77777777" w:rsidR="00B241B8" w:rsidRDefault="00B241B8">
            <w:pPr>
              <w:ind w:left="270" w:hanging="90"/>
              <w:rPr>
                <w:sz w:val="20"/>
              </w:rPr>
            </w:pPr>
          </w:p>
        </w:tc>
        <w:tc>
          <w:tcPr>
            <w:tcW w:w="144" w:type="dxa"/>
          </w:tcPr>
          <w:p w14:paraId="0F72BD0F" w14:textId="77777777" w:rsidR="00B241B8" w:rsidRDefault="00B241B8">
            <w:pPr>
              <w:ind w:left="270" w:hanging="90"/>
              <w:rPr>
                <w:sz w:val="20"/>
              </w:rPr>
            </w:pPr>
          </w:p>
        </w:tc>
        <w:tc>
          <w:tcPr>
            <w:tcW w:w="2214" w:type="dxa"/>
          </w:tcPr>
          <w:p w14:paraId="3FCBB1BB" w14:textId="77777777" w:rsidR="00B241B8" w:rsidRDefault="00B241B8">
            <w:pPr>
              <w:ind w:left="270" w:hanging="90"/>
              <w:jc w:val="center"/>
              <w:rPr>
                <w:sz w:val="20"/>
              </w:rPr>
            </w:pPr>
          </w:p>
        </w:tc>
        <w:tc>
          <w:tcPr>
            <w:tcW w:w="432" w:type="dxa"/>
          </w:tcPr>
          <w:p w14:paraId="046E1F24" w14:textId="77777777" w:rsidR="00B241B8" w:rsidRDefault="00B241B8">
            <w:pPr>
              <w:ind w:left="270" w:hanging="90"/>
              <w:jc w:val="center"/>
              <w:rPr>
                <w:sz w:val="20"/>
              </w:rPr>
            </w:pPr>
          </w:p>
        </w:tc>
        <w:tc>
          <w:tcPr>
            <w:tcW w:w="2214" w:type="dxa"/>
          </w:tcPr>
          <w:p w14:paraId="0FAD5124" w14:textId="77777777" w:rsidR="00B241B8" w:rsidRDefault="00B241B8">
            <w:pPr>
              <w:ind w:left="270" w:hanging="90"/>
              <w:jc w:val="center"/>
              <w:rPr>
                <w:sz w:val="20"/>
              </w:rPr>
            </w:pPr>
          </w:p>
        </w:tc>
        <w:tc>
          <w:tcPr>
            <w:tcW w:w="144" w:type="dxa"/>
            <w:tcBorders>
              <w:right w:val="single" w:sz="4" w:space="0" w:color="auto"/>
            </w:tcBorders>
          </w:tcPr>
          <w:p w14:paraId="070E9A3D" w14:textId="77777777" w:rsidR="00B241B8" w:rsidRDefault="00B241B8">
            <w:pPr>
              <w:ind w:left="270" w:hanging="90"/>
              <w:jc w:val="center"/>
              <w:rPr>
                <w:sz w:val="20"/>
              </w:rPr>
            </w:pPr>
          </w:p>
        </w:tc>
      </w:tr>
      <w:tr w:rsidR="00B241B8" w14:paraId="5C5AB81D" w14:textId="77777777">
        <w:tc>
          <w:tcPr>
            <w:tcW w:w="144" w:type="dxa"/>
            <w:tcBorders>
              <w:left w:val="single" w:sz="4" w:space="0" w:color="auto"/>
            </w:tcBorders>
          </w:tcPr>
          <w:p w14:paraId="67B16930" w14:textId="77777777" w:rsidR="00B241B8" w:rsidRDefault="00B241B8">
            <w:pPr>
              <w:ind w:left="270" w:hanging="90"/>
              <w:rPr>
                <w:sz w:val="20"/>
              </w:rPr>
            </w:pPr>
          </w:p>
        </w:tc>
        <w:tc>
          <w:tcPr>
            <w:tcW w:w="2214" w:type="dxa"/>
          </w:tcPr>
          <w:p w14:paraId="1C1D3F57" w14:textId="77777777" w:rsidR="00B241B8" w:rsidRDefault="00B241B8">
            <w:pPr>
              <w:ind w:left="270" w:hanging="90"/>
              <w:rPr>
                <w:i/>
                <w:sz w:val="20"/>
              </w:rPr>
            </w:pPr>
            <w:r>
              <w:rPr>
                <w:i/>
                <w:sz w:val="20"/>
              </w:rPr>
              <w:t>HAAs</w:t>
            </w:r>
          </w:p>
        </w:tc>
        <w:tc>
          <w:tcPr>
            <w:tcW w:w="144" w:type="dxa"/>
          </w:tcPr>
          <w:p w14:paraId="2913AB79" w14:textId="77777777" w:rsidR="00B241B8" w:rsidRDefault="00B241B8">
            <w:pPr>
              <w:ind w:left="270" w:hanging="90"/>
              <w:rPr>
                <w:sz w:val="20"/>
              </w:rPr>
            </w:pPr>
          </w:p>
        </w:tc>
        <w:tc>
          <w:tcPr>
            <w:tcW w:w="2214" w:type="dxa"/>
          </w:tcPr>
          <w:p w14:paraId="72A603A4" w14:textId="77777777" w:rsidR="00B241B8" w:rsidRDefault="00B241B8">
            <w:pPr>
              <w:ind w:left="270" w:hanging="90"/>
              <w:jc w:val="center"/>
              <w:rPr>
                <w:sz w:val="20"/>
              </w:rPr>
            </w:pPr>
          </w:p>
        </w:tc>
        <w:tc>
          <w:tcPr>
            <w:tcW w:w="432" w:type="dxa"/>
          </w:tcPr>
          <w:p w14:paraId="65E69DBE" w14:textId="77777777" w:rsidR="00B241B8" w:rsidRDefault="00B241B8">
            <w:pPr>
              <w:ind w:left="270" w:hanging="90"/>
              <w:jc w:val="center"/>
              <w:rPr>
                <w:sz w:val="20"/>
              </w:rPr>
            </w:pPr>
          </w:p>
        </w:tc>
        <w:tc>
          <w:tcPr>
            <w:tcW w:w="2214" w:type="dxa"/>
          </w:tcPr>
          <w:p w14:paraId="5B3E62E8" w14:textId="77777777" w:rsidR="00B241B8" w:rsidRDefault="00B241B8">
            <w:pPr>
              <w:ind w:left="270" w:hanging="90"/>
              <w:jc w:val="center"/>
              <w:rPr>
                <w:sz w:val="20"/>
              </w:rPr>
            </w:pPr>
          </w:p>
        </w:tc>
        <w:tc>
          <w:tcPr>
            <w:tcW w:w="144" w:type="dxa"/>
            <w:tcBorders>
              <w:right w:val="single" w:sz="4" w:space="0" w:color="auto"/>
            </w:tcBorders>
          </w:tcPr>
          <w:p w14:paraId="036532CE" w14:textId="77777777" w:rsidR="00B241B8" w:rsidRDefault="00B241B8">
            <w:pPr>
              <w:ind w:left="270" w:hanging="90"/>
              <w:jc w:val="center"/>
              <w:rPr>
                <w:sz w:val="20"/>
              </w:rPr>
            </w:pPr>
          </w:p>
        </w:tc>
      </w:tr>
      <w:tr w:rsidR="00B241B8" w14:paraId="657F4DED" w14:textId="77777777">
        <w:tc>
          <w:tcPr>
            <w:tcW w:w="144" w:type="dxa"/>
            <w:tcBorders>
              <w:left w:val="single" w:sz="4" w:space="0" w:color="auto"/>
            </w:tcBorders>
          </w:tcPr>
          <w:p w14:paraId="1F5621FB" w14:textId="77777777" w:rsidR="00B241B8" w:rsidRDefault="00B241B8">
            <w:pPr>
              <w:ind w:left="270" w:firstLine="90"/>
              <w:rPr>
                <w:sz w:val="20"/>
              </w:rPr>
            </w:pPr>
          </w:p>
        </w:tc>
        <w:tc>
          <w:tcPr>
            <w:tcW w:w="2214" w:type="dxa"/>
          </w:tcPr>
          <w:p w14:paraId="46624DCF" w14:textId="77777777" w:rsidR="00B241B8" w:rsidRDefault="00B241B8">
            <w:pPr>
              <w:ind w:left="270" w:firstLine="90"/>
              <w:rPr>
                <w:sz w:val="20"/>
              </w:rPr>
            </w:pPr>
            <w:r>
              <w:rPr>
                <w:sz w:val="20"/>
              </w:rPr>
              <w:t>MCAA</w:t>
            </w:r>
          </w:p>
        </w:tc>
        <w:tc>
          <w:tcPr>
            <w:tcW w:w="144" w:type="dxa"/>
          </w:tcPr>
          <w:p w14:paraId="444FDDCF" w14:textId="77777777" w:rsidR="00B241B8" w:rsidRDefault="00B241B8">
            <w:pPr>
              <w:ind w:left="270" w:firstLine="90"/>
              <w:rPr>
                <w:sz w:val="20"/>
              </w:rPr>
            </w:pPr>
          </w:p>
        </w:tc>
        <w:tc>
          <w:tcPr>
            <w:tcW w:w="2214" w:type="dxa"/>
          </w:tcPr>
          <w:p w14:paraId="46FD1F59" w14:textId="77777777" w:rsidR="00B241B8" w:rsidRDefault="00B241B8">
            <w:pPr>
              <w:ind w:left="270" w:hanging="90"/>
              <w:jc w:val="center"/>
              <w:rPr>
                <w:sz w:val="20"/>
              </w:rPr>
            </w:pPr>
            <w:r>
              <w:rPr>
                <w:sz w:val="20"/>
              </w:rPr>
              <w:t>1.0</w:t>
            </w:r>
          </w:p>
        </w:tc>
        <w:tc>
          <w:tcPr>
            <w:tcW w:w="432" w:type="dxa"/>
          </w:tcPr>
          <w:p w14:paraId="77A8684E" w14:textId="77777777" w:rsidR="00B241B8" w:rsidRDefault="00B241B8">
            <w:pPr>
              <w:ind w:left="270" w:hanging="90"/>
              <w:jc w:val="center"/>
              <w:rPr>
                <w:sz w:val="20"/>
              </w:rPr>
            </w:pPr>
          </w:p>
        </w:tc>
        <w:tc>
          <w:tcPr>
            <w:tcW w:w="2214" w:type="dxa"/>
          </w:tcPr>
          <w:p w14:paraId="12B66369"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7A107C59" w14:textId="77777777" w:rsidR="00B241B8" w:rsidRDefault="00B241B8">
            <w:pPr>
              <w:ind w:left="270" w:hanging="90"/>
              <w:jc w:val="center"/>
              <w:rPr>
                <w:sz w:val="20"/>
              </w:rPr>
            </w:pPr>
          </w:p>
        </w:tc>
      </w:tr>
      <w:tr w:rsidR="00B241B8" w14:paraId="6B217A2E" w14:textId="77777777">
        <w:tc>
          <w:tcPr>
            <w:tcW w:w="144" w:type="dxa"/>
            <w:tcBorders>
              <w:left w:val="single" w:sz="4" w:space="0" w:color="auto"/>
            </w:tcBorders>
          </w:tcPr>
          <w:p w14:paraId="5FDD7701" w14:textId="77777777" w:rsidR="00B241B8" w:rsidRDefault="00B241B8">
            <w:pPr>
              <w:ind w:left="270" w:firstLine="90"/>
              <w:rPr>
                <w:sz w:val="20"/>
              </w:rPr>
            </w:pPr>
          </w:p>
        </w:tc>
        <w:tc>
          <w:tcPr>
            <w:tcW w:w="2214" w:type="dxa"/>
          </w:tcPr>
          <w:p w14:paraId="4E2B4F82" w14:textId="77777777" w:rsidR="00B241B8" w:rsidRDefault="00B241B8">
            <w:pPr>
              <w:ind w:left="270" w:firstLine="90"/>
              <w:rPr>
                <w:sz w:val="20"/>
              </w:rPr>
            </w:pPr>
            <w:r>
              <w:rPr>
                <w:sz w:val="20"/>
              </w:rPr>
              <w:t>DCAA</w:t>
            </w:r>
          </w:p>
        </w:tc>
        <w:tc>
          <w:tcPr>
            <w:tcW w:w="144" w:type="dxa"/>
          </w:tcPr>
          <w:p w14:paraId="6E960883" w14:textId="77777777" w:rsidR="00B241B8" w:rsidRDefault="00B241B8">
            <w:pPr>
              <w:ind w:left="270" w:firstLine="90"/>
              <w:rPr>
                <w:sz w:val="20"/>
              </w:rPr>
            </w:pPr>
          </w:p>
        </w:tc>
        <w:tc>
          <w:tcPr>
            <w:tcW w:w="2214" w:type="dxa"/>
          </w:tcPr>
          <w:p w14:paraId="0CD18513" w14:textId="77777777" w:rsidR="00B241B8" w:rsidRDefault="00B241B8">
            <w:pPr>
              <w:ind w:left="270" w:hanging="90"/>
              <w:jc w:val="center"/>
              <w:rPr>
                <w:sz w:val="20"/>
              </w:rPr>
            </w:pPr>
            <w:r>
              <w:rPr>
                <w:sz w:val="20"/>
              </w:rPr>
              <w:t>0.71</w:t>
            </w:r>
          </w:p>
        </w:tc>
        <w:tc>
          <w:tcPr>
            <w:tcW w:w="432" w:type="dxa"/>
          </w:tcPr>
          <w:p w14:paraId="5CEAEA90" w14:textId="77777777" w:rsidR="00B241B8" w:rsidRDefault="00B241B8">
            <w:pPr>
              <w:ind w:left="270" w:hanging="90"/>
              <w:jc w:val="center"/>
              <w:rPr>
                <w:sz w:val="20"/>
              </w:rPr>
            </w:pPr>
          </w:p>
        </w:tc>
        <w:tc>
          <w:tcPr>
            <w:tcW w:w="2214" w:type="dxa"/>
          </w:tcPr>
          <w:p w14:paraId="3B358D26" w14:textId="77777777" w:rsidR="00B241B8" w:rsidRDefault="00B241B8">
            <w:pPr>
              <w:ind w:left="270" w:hanging="90"/>
              <w:jc w:val="center"/>
              <w:rPr>
                <w:sz w:val="20"/>
              </w:rPr>
            </w:pPr>
            <w:r>
              <w:rPr>
                <w:sz w:val="20"/>
              </w:rPr>
              <w:t>1.3</w:t>
            </w:r>
          </w:p>
        </w:tc>
        <w:tc>
          <w:tcPr>
            <w:tcW w:w="144" w:type="dxa"/>
            <w:tcBorders>
              <w:right w:val="single" w:sz="4" w:space="0" w:color="auto"/>
            </w:tcBorders>
          </w:tcPr>
          <w:p w14:paraId="1074C7CB" w14:textId="77777777" w:rsidR="00B241B8" w:rsidRDefault="00B241B8">
            <w:pPr>
              <w:ind w:left="270" w:hanging="90"/>
              <w:jc w:val="center"/>
              <w:rPr>
                <w:sz w:val="20"/>
              </w:rPr>
            </w:pPr>
          </w:p>
        </w:tc>
      </w:tr>
      <w:tr w:rsidR="00B241B8" w14:paraId="12154B48" w14:textId="77777777">
        <w:tc>
          <w:tcPr>
            <w:tcW w:w="144" w:type="dxa"/>
            <w:tcBorders>
              <w:left w:val="single" w:sz="4" w:space="0" w:color="auto"/>
            </w:tcBorders>
          </w:tcPr>
          <w:p w14:paraId="7E5922D4" w14:textId="77777777" w:rsidR="00B241B8" w:rsidRDefault="00B241B8">
            <w:pPr>
              <w:ind w:left="270" w:firstLine="90"/>
              <w:rPr>
                <w:sz w:val="20"/>
              </w:rPr>
            </w:pPr>
          </w:p>
        </w:tc>
        <w:tc>
          <w:tcPr>
            <w:tcW w:w="2214" w:type="dxa"/>
          </w:tcPr>
          <w:p w14:paraId="3C9A236A" w14:textId="77777777" w:rsidR="00B241B8" w:rsidRDefault="00B241B8">
            <w:pPr>
              <w:ind w:left="270" w:firstLine="90"/>
              <w:rPr>
                <w:sz w:val="20"/>
              </w:rPr>
            </w:pPr>
            <w:r>
              <w:rPr>
                <w:sz w:val="20"/>
              </w:rPr>
              <w:t>TCAA</w:t>
            </w:r>
          </w:p>
        </w:tc>
        <w:tc>
          <w:tcPr>
            <w:tcW w:w="144" w:type="dxa"/>
          </w:tcPr>
          <w:p w14:paraId="004D71DA" w14:textId="77777777" w:rsidR="00B241B8" w:rsidRDefault="00B241B8">
            <w:pPr>
              <w:ind w:left="270" w:firstLine="90"/>
              <w:rPr>
                <w:sz w:val="20"/>
              </w:rPr>
            </w:pPr>
          </w:p>
        </w:tc>
        <w:tc>
          <w:tcPr>
            <w:tcW w:w="2214" w:type="dxa"/>
          </w:tcPr>
          <w:p w14:paraId="36157197" w14:textId="77777777" w:rsidR="00B241B8" w:rsidRDefault="00B241B8">
            <w:pPr>
              <w:ind w:left="270" w:hanging="90"/>
              <w:jc w:val="center"/>
              <w:rPr>
                <w:sz w:val="20"/>
              </w:rPr>
            </w:pPr>
            <w:r>
              <w:rPr>
                <w:sz w:val="20"/>
              </w:rPr>
              <w:t>1.3</w:t>
            </w:r>
          </w:p>
        </w:tc>
        <w:tc>
          <w:tcPr>
            <w:tcW w:w="432" w:type="dxa"/>
          </w:tcPr>
          <w:p w14:paraId="6FB38CF0" w14:textId="77777777" w:rsidR="00B241B8" w:rsidRDefault="00B241B8">
            <w:pPr>
              <w:ind w:left="270" w:hanging="90"/>
              <w:jc w:val="center"/>
              <w:rPr>
                <w:sz w:val="20"/>
              </w:rPr>
            </w:pPr>
          </w:p>
        </w:tc>
        <w:tc>
          <w:tcPr>
            <w:tcW w:w="2214" w:type="dxa"/>
          </w:tcPr>
          <w:p w14:paraId="5632CEAB"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762F5D25" w14:textId="77777777" w:rsidR="00B241B8" w:rsidRDefault="00B241B8">
            <w:pPr>
              <w:ind w:left="270" w:hanging="90"/>
              <w:jc w:val="center"/>
              <w:rPr>
                <w:sz w:val="20"/>
              </w:rPr>
            </w:pPr>
          </w:p>
        </w:tc>
      </w:tr>
      <w:tr w:rsidR="00B241B8" w14:paraId="66005D4F" w14:textId="77777777">
        <w:tc>
          <w:tcPr>
            <w:tcW w:w="144" w:type="dxa"/>
            <w:tcBorders>
              <w:left w:val="single" w:sz="4" w:space="0" w:color="auto"/>
            </w:tcBorders>
          </w:tcPr>
          <w:p w14:paraId="55F5BFEE" w14:textId="77777777" w:rsidR="00B241B8" w:rsidRDefault="00B241B8">
            <w:pPr>
              <w:ind w:left="270" w:firstLine="90"/>
              <w:rPr>
                <w:sz w:val="20"/>
              </w:rPr>
            </w:pPr>
          </w:p>
        </w:tc>
        <w:tc>
          <w:tcPr>
            <w:tcW w:w="2214" w:type="dxa"/>
          </w:tcPr>
          <w:p w14:paraId="4FD0DED5" w14:textId="77777777" w:rsidR="00B241B8" w:rsidRDefault="00B241B8">
            <w:pPr>
              <w:ind w:left="270" w:firstLine="90"/>
              <w:rPr>
                <w:sz w:val="20"/>
              </w:rPr>
            </w:pPr>
            <w:r>
              <w:rPr>
                <w:sz w:val="20"/>
              </w:rPr>
              <w:t>MBAA</w:t>
            </w:r>
          </w:p>
        </w:tc>
        <w:tc>
          <w:tcPr>
            <w:tcW w:w="144" w:type="dxa"/>
          </w:tcPr>
          <w:p w14:paraId="1B017543" w14:textId="77777777" w:rsidR="00B241B8" w:rsidRDefault="00B241B8">
            <w:pPr>
              <w:ind w:left="270" w:firstLine="90"/>
              <w:rPr>
                <w:sz w:val="20"/>
              </w:rPr>
            </w:pPr>
          </w:p>
        </w:tc>
        <w:tc>
          <w:tcPr>
            <w:tcW w:w="2214" w:type="dxa"/>
          </w:tcPr>
          <w:p w14:paraId="21FC43B0" w14:textId="77777777" w:rsidR="00B241B8" w:rsidRDefault="00B241B8">
            <w:pPr>
              <w:ind w:left="270" w:hanging="90"/>
              <w:jc w:val="center"/>
              <w:rPr>
                <w:sz w:val="20"/>
              </w:rPr>
            </w:pPr>
            <w:r>
              <w:rPr>
                <w:sz w:val="20"/>
              </w:rPr>
              <w:t>1.0</w:t>
            </w:r>
          </w:p>
        </w:tc>
        <w:tc>
          <w:tcPr>
            <w:tcW w:w="432" w:type="dxa"/>
          </w:tcPr>
          <w:p w14:paraId="65BD8131" w14:textId="77777777" w:rsidR="00B241B8" w:rsidRDefault="00B241B8">
            <w:pPr>
              <w:ind w:left="270" w:hanging="90"/>
              <w:jc w:val="center"/>
              <w:rPr>
                <w:sz w:val="20"/>
              </w:rPr>
            </w:pPr>
          </w:p>
        </w:tc>
        <w:tc>
          <w:tcPr>
            <w:tcW w:w="2214" w:type="dxa"/>
          </w:tcPr>
          <w:p w14:paraId="32120EDE"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79D11ADC" w14:textId="77777777" w:rsidR="00B241B8" w:rsidRDefault="00B241B8">
            <w:pPr>
              <w:ind w:left="270" w:hanging="90"/>
              <w:jc w:val="center"/>
              <w:rPr>
                <w:sz w:val="20"/>
              </w:rPr>
            </w:pPr>
          </w:p>
        </w:tc>
      </w:tr>
      <w:tr w:rsidR="00B241B8" w14:paraId="5B344CE1" w14:textId="77777777">
        <w:tc>
          <w:tcPr>
            <w:tcW w:w="144" w:type="dxa"/>
            <w:tcBorders>
              <w:left w:val="single" w:sz="4" w:space="0" w:color="auto"/>
            </w:tcBorders>
          </w:tcPr>
          <w:p w14:paraId="3708956A" w14:textId="77777777" w:rsidR="00B241B8" w:rsidRDefault="00B241B8">
            <w:pPr>
              <w:ind w:left="270" w:firstLine="90"/>
              <w:rPr>
                <w:sz w:val="20"/>
              </w:rPr>
            </w:pPr>
          </w:p>
        </w:tc>
        <w:tc>
          <w:tcPr>
            <w:tcW w:w="2214" w:type="dxa"/>
          </w:tcPr>
          <w:p w14:paraId="5F58C4B2" w14:textId="77777777" w:rsidR="00B241B8" w:rsidRDefault="00B241B8">
            <w:pPr>
              <w:ind w:left="270" w:firstLine="90"/>
              <w:rPr>
                <w:sz w:val="20"/>
              </w:rPr>
            </w:pPr>
            <w:r>
              <w:rPr>
                <w:sz w:val="20"/>
              </w:rPr>
              <w:t>DBAA</w:t>
            </w:r>
          </w:p>
        </w:tc>
        <w:tc>
          <w:tcPr>
            <w:tcW w:w="144" w:type="dxa"/>
          </w:tcPr>
          <w:p w14:paraId="6B7EBB8D" w14:textId="77777777" w:rsidR="00B241B8" w:rsidRDefault="00B241B8">
            <w:pPr>
              <w:ind w:left="270" w:firstLine="90"/>
              <w:rPr>
                <w:sz w:val="20"/>
              </w:rPr>
            </w:pPr>
          </w:p>
        </w:tc>
        <w:tc>
          <w:tcPr>
            <w:tcW w:w="2214" w:type="dxa"/>
          </w:tcPr>
          <w:p w14:paraId="77EDF6B9" w14:textId="77777777" w:rsidR="00B241B8" w:rsidRDefault="00B241B8">
            <w:pPr>
              <w:ind w:left="270" w:hanging="90"/>
              <w:jc w:val="center"/>
              <w:rPr>
                <w:sz w:val="20"/>
              </w:rPr>
            </w:pPr>
            <w:r>
              <w:rPr>
                <w:sz w:val="20"/>
              </w:rPr>
              <w:t>1.0</w:t>
            </w:r>
          </w:p>
        </w:tc>
        <w:tc>
          <w:tcPr>
            <w:tcW w:w="432" w:type="dxa"/>
          </w:tcPr>
          <w:p w14:paraId="7F1F03A0" w14:textId="77777777" w:rsidR="00B241B8" w:rsidRDefault="00B241B8">
            <w:pPr>
              <w:ind w:left="270" w:hanging="90"/>
              <w:jc w:val="center"/>
              <w:rPr>
                <w:sz w:val="20"/>
              </w:rPr>
            </w:pPr>
          </w:p>
        </w:tc>
        <w:tc>
          <w:tcPr>
            <w:tcW w:w="2214" w:type="dxa"/>
          </w:tcPr>
          <w:p w14:paraId="63DB0B08" w14:textId="77777777" w:rsidR="00B241B8" w:rsidRDefault="00B241B8">
            <w:pPr>
              <w:ind w:left="270" w:hanging="90"/>
              <w:jc w:val="center"/>
              <w:rPr>
                <w:sz w:val="20"/>
              </w:rPr>
            </w:pPr>
            <w:r>
              <w:rPr>
                <w:sz w:val="20"/>
              </w:rPr>
              <w:t>1.0</w:t>
            </w:r>
          </w:p>
        </w:tc>
        <w:tc>
          <w:tcPr>
            <w:tcW w:w="144" w:type="dxa"/>
            <w:tcBorders>
              <w:right w:val="single" w:sz="4" w:space="0" w:color="auto"/>
            </w:tcBorders>
          </w:tcPr>
          <w:p w14:paraId="65432020" w14:textId="77777777" w:rsidR="00B241B8" w:rsidRDefault="00B241B8">
            <w:pPr>
              <w:ind w:left="270" w:hanging="90"/>
              <w:jc w:val="center"/>
              <w:rPr>
                <w:sz w:val="20"/>
              </w:rPr>
            </w:pPr>
          </w:p>
        </w:tc>
      </w:tr>
      <w:tr w:rsidR="00B241B8" w14:paraId="55F371B4" w14:textId="77777777">
        <w:tc>
          <w:tcPr>
            <w:tcW w:w="144" w:type="dxa"/>
            <w:tcBorders>
              <w:left w:val="single" w:sz="4" w:space="0" w:color="auto"/>
            </w:tcBorders>
          </w:tcPr>
          <w:p w14:paraId="00764B1A" w14:textId="77777777" w:rsidR="00B241B8" w:rsidRDefault="00B241B8">
            <w:pPr>
              <w:ind w:left="270" w:firstLine="90"/>
              <w:rPr>
                <w:sz w:val="20"/>
              </w:rPr>
            </w:pPr>
          </w:p>
        </w:tc>
        <w:tc>
          <w:tcPr>
            <w:tcW w:w="2214" w:type="dxa"/>
          </w:tcPr>
          <w:p w14:paraId="552BE57B" w14:textId="77777777" w:rsidR="00B241B8" w:rsidRDefault="00B241B8">
            <w:pPr>
              <w:ind w:left="270" w:firstLine="90"/>
              <w:rPr>
                <w:sz w:val="20"/>
              </w:rPr>
            </w:pPr>
            <w:r>
              <w:rPr>
                <w:sz w:val="20"/>
              </w:rPr>
              <w:t>BCAA</w:t>
            </w:r>
          </w:p>
        </w:tc>
        <w:tc>
          <w:tcPr>
            <w:tcW w:w="144" w:type="dxa"/>
          </w:tcPr>
          <w:p w14:paraId="100F9301" w14:textId="77777777" w:rsidR="00B241B8" w:rsidRDefault="00B241B8">
            <w:pPr>
              <w:ind w:left="270" w:firstLine="90"/>
              <w:rPr>
                <w:sz w:val="20"/>
              </w:rPr>
            </w:pPr>
          </w:p>
        </w:tc>
        <w:tc>
          <w:tcPr>
            <w:tcW w:w="2214" w:type="dxa"/>
          </w:tcPr>
          <w:p w14:paraId="40873AD8" w14:textId="77777777" w:rsidR="00B241B8" w:rsidRDefault="00B241B8">
            <w:pPr>
              <w:ind w:left="270" w:hanging="90"/>
              <w:jc w:val="center"/>
              <w:rPr>
                <w:sz w:val="20"/>
              </w:rPr>
            </w:pPr>
            <w:r>
              <w:rPr>
                <w:sz w:val="20"/>
              </w:rPr>
              <w:t>0.82</w:t>
            </w:r>
          </w:p>
        </w:tc>
        <w:tc>
          <w:tcPr>
            <w:tcW w:w="432" w:type="dxa"/>
          </w:tcPr>
          <w:p w14:paraId="1EE95420" w14:textId="77777777" w:rsidR="00B241B8" w:rsidRDefault="00B241B8">
            <w:pPr>
              <w:ind w:left="270" w:hanging="90"/>
              <w:jc w:val="center"/>
              <w:rPr>
                <w:sz w:val="20"/>
              </w:rPr>
            </w:pPr>
          </w:p>
        </w:tc>
        <w:tc>
          <w:tcPr>
            <w:tcW w:w="2214" w:type="dxa"/>
          </w:tcPr>
          <w:p w14:paraId="784D196D" w14:textId="77777777" w:rsidR="00B241B8" w:rsidRDefault="00B241B8">
            <w:pPr>
              <w:ind w:left="270" w:hanging="90"/>
              <w:jc w:val="center"/>
              <w:rPr>
                <w:sz w:val="20"/>
              </w:rPr>
            </w:pPr>
            <w:r>
              <w:rPr>
                <w:sz w:val="20"/>
              </w:rPr>
              <w:t>2.0</w:t>
            </w:r>
          </w:p>
        </w:tc>
        <w:tc>
          <w:tcPr>
            <w:tcW w:w="144" w:type="dxa"/>
            <w:tcBorders>
              <w:right w:val="single" w:sz="4" w:space="0" w:color="auto"/>
            </w:tcBorders>
          </w:tcPr>
          <w:p w14:paraId="40D56794" w14:textId="77777777" w:rsidR="00B241B8" w:rsidRDefault="00B241B8">
            <w:pPr>
              <w:ind w:left="270" w:hanging="90"/>
              <w:jc w:val="center"/>
              <w:rPr>
                <w:sz w:val="20"/>
              </w:rPr>
            </w:pPr>
          </w:p>
        </w:tc>
      </w:tr>
      <w:tr w:rsidR="00B241B8" w14:paraId="2C680B9C" w14:textId="77777777">
        <w:trPr>
          <w:trHeight w:val="288"/>
        </w:trPr>
        <w:tc>
          <w:tcPr>
            <w:tcW w:w="144" w:type="dxa"/>
            <w:tcBorders>
              <w:left w:val="single" w:sz="4" w:space="0" w:color="auto"/>
              <w:bottom w:val="single" w:sz="4" w:space="0" w:color="auto"/>
            </w:tcBorders>
          </w:tcPr>
          <w:p w14:paraId="775DF787" w14:textId="77777777" w:rsidR="00B241B8" w:rsidRDefault="00B241B8">
            <w:pPr>
              <w:ind w:left="270" w:firstLine="90"/>
              <w:rPr>
                <w:sz w:val="20"/>
              </w:rPr>
            </w:pPr>
          </w:p>
        </w:tc>
        <w:tc>
          <w:tcPr>
            <w:tcW w:w="2214" w:type="dxa"/>
            <w:tcBorders>
              <w:bottom w:val="single" w:sz="4" w:space="0" w:color="auto"/>
            </w:tcBorders>
          </w:tcPr>
          <w:p w14:paraId="6AEE00E2" w14:textId="77777777" w:rsidR="00B241B8" w:rsidRDefault="00B241B8">
            <w:pPr>
              <w:ind w:left="270" w:firstLine="90"/>
              <w:rPr>
                <w:sz w:val="20"/>
              </w:rPr>
            </w:pPr>
            <w:r>
              <w:rPr>
                <w:sz w:val="20"/>
              </w:rPr>
              <w:t>HAA6</w:t>
            </w:r>
          </w:p>
        </w:tc>
        <w:tc>
          <w:tcPr>
            <w:tcW w:w="144" w:type="dxa"/>
            <w:tcBorders>
              <w:bottom w:val="single" w:sz="4" w:space="0" w:color="auto"/>
            </w:tcBorders>
          </w:tcPr>
          <w:p w14:paraId="47A4CE45" w14:textId="77777777" w:rsidR="00B241B8" w:rsidRDefault="00B241B8">
            <w:pPr>
              <w:ind w:left="270" w:firstLine="90"/>
              <w:rPr>
                <w:sz w:val="20"/>
              </w:rPr>
            </w:pPr>
          </w:p>
        </w:tc>
        <w:tc>
          <w:tcPr>
            <w:tcW w:w="2214" w:type="dxa"/>
            <w:tcBorders>
              <w:bottom w:val="single" w:sz="4" w:space="0" w:color="auto"/>
            </w:tcBorders>
          </w:tcPr>
          <w:p w14:paraId="188A03C3" w14:textId="77777777" w:rsidR="00B241B8" w:rsidRDefault="00B241B8">
            <w:pPr>
              <w:ind w:left="270" w:hanging="90"/>
              <w:jc w:val="center"/>
              <w:rPr>
                <w:sz w:val="20"/>
              </w:rPr>
            </w:pPr>
            <w:r>
              <w:rPr>
                <w:sz w:val="20"/>
              </w:rPr>
              <w:t>1.0</w:t>
            </w:r>
          </w:p>
        </w:tc>
        <w:tc>
          <w:tcPr>
            <w:tcW w:w="432" w:type="dxa"/>
            <w:tcBorders>
              <w:bottom w:val="single" w:sz="4" w:space="0" w:color="auto"/>
            </w:tcBorders>
          </w:tcPr>
          <w:p w14:paraId="01BF0964" w14:textId="77777777" w:rsidR="00B241B8" w:rsidRDefault="00B241B8">
            <w:pPr>
              <w:ind w:left="270" w:hanging="90"/>
              <w:rPr>
                <w:sz w:val="20"/>
              </w:rPr>
            </w:pPr>
          </w:p>
        </w:tc>
        <w:tc>
          <w:tcPr>
            <w:tcW w:w="2214" w:type="dxa"/>
            <w:tcBorders>
              <w:bottom w:val="single" w:sz="4" w:space="0" w:color="auto"/>
            </w:tcBorders>
          </w:tcPr>
          <w:p w14:paraId="18D7E1A0" w14:textId="77777777" w:rsidR="00B241B8" w:rsidRDefault="00B241B8">
            <w:pPr>
              <w:ind w:left="270" w:hanging="90"/>
              <w:jc w:val="center"/>
              <w:rPr>
                <w:sz w:val="20"/>
              </w:rPr>
            </w:pPr>
            <w:r>
              <w:rPr>
                <w:sz w:val="20"/>
              </w:rPr>
              <w:t>1.0</w:t>
            </w:r>
          </w:p>
        </w:tc>
        <w:tc>
          <w:tcPr>
            <w:tcW w:w="144" w:type="dxa"/>
            <w:tcBorders>
              <w:bottom w:val="single" w:sz="4" w:space="0" w:color="auto"/>
              <w:right w:val="single" w:sz="4" w:space="0" w:color="auto"/>
            </w:tcBorders>
          </w:tcPr>
          <w:p w14:paraId="2CF7759E" w14:textId="77777777" w:rsidR="00B241B8" w:rsidRDefault="00B241B8">
            <w:pPr>
              <w:ind w:left="270" w:hanging="90"/>
              <w:jc w:val="center"/>
              <w:rPr>
                <w:sz w:val="20"/>
              </w:rPr>
            </w:pPr>
          </w:p>
        </w:tc>
      </w:tr>
      <w:tr w:rsidR="00B241B8" w14:paraId="3A7BAAD9" w14:textId="77777777">
        <w:trPr>
          <w:cantSplit/>
          <w:trHeight w:val="387"/>
        </w:trPr>
        <w:tc>
          <w:tcPr>
            <w:tcW w:w="7506" w:type="dxa"/>
            <w:gridSpan w:val="7"/>
            <w:tcBorders>
              <w:top w:val="single" w:sz="4" w:space="0" w:color="auto"/>
            </w:tcBorders>
          </w:tcPr>
          <w:p w14:paraId="2E923804" w14:textId="77777777" w:rsidR="00B241B8" w:rsidRDefault="00B241B8">
            <w:pPr>
              <w:ind w:left="270" w:hanging="90"/>
              <w:rPr>
                <w:sz w:val="20"/>
              </w:rPr>
            </w:pPr>
            <w:r>
              <w:rPr>
                <w:sz w:val="20"/>
              </w:rPr>
              <w:t>* Based on analysis of conventional plants using free chlorine in plant and distribution sys.</w:t>
            </w:r>
          </w:p>
        </w:tc>
      </w:tr>
    </w:tbl>
    <w:p w14:paraId="355625EB" w14:textId="77777777" w:rsidR="00B241B8" w:rsidRDefault="00B241B8"/>
    <w:p w14:paraId="44F96F1A" w14:textId="77777777" w:rsidR="00B241B8" w:rsidRDefault="00B241B8" w:rsidP="004B79A2">
      <w:pPr>
        <w:pStyle w:val="Heading3"/>
        <w:numPr>
          <w:ilvl w:val="2"/>
          <w:numId w:val="68"/>
        </w:numPr>
      </w:pPr>
      <w:bookmarkStart w:id="914" w:name="_Toc509054846"/>
      <w:bookmarkStart w:id="915" w:name="_Toc509060738"/>
      <w:bookmarkStart w:id="916" w:name="_Toc509908596"/>
      <w:bookmarkStart w:id="917" w:name="_Toc509909810"/>
      <w:bookmarkStart w:id="918" w:name="_Toc509909951"/>
      <w:bookmarkStart w:id="919" w:name="_Toc509910185"/>
      <w:bookmarkStart w:id="920" w:name="_Toc509910335"/>
      <w:bookmarkStart w:id="921" w:name="_Toc509910479"/>
      <w:bookmarkStart w:id="922" w:name="_Toc509910575"/>
      <w:bookmarkStart w:id="923" w:name="_Toc514725280"/>
      <w:bookmarkStart w:id="924" w:name="_Toc514725471"/>
      <w:bookmarkStart w:id="925" w:name="_Toc514765068"/>
      <w:bookmarkStart w:id="926" w:name="_Toc514820963"/>
      <w:r>
        <w:t>Chloramine</w:t>
      </w:r>
      <w:bookmarkEnd w:id="914"/>
      <w:bookmarkEnd w:id="915"/>
      <w:r>
        <w:t xml:space="preserve"> DBPs</w:t>
      </w:r>
      <w:bookmarkEnd w:id="916"/>
      <w:bookmarkEnd w:id="917"/>
      <w:bookmarkEnd w:id="918"/>
      <w:bookmarkEnd w:id="919"/>
      <w:bookmarkEnd w:id="920"/>
      <w:bookmarkEnd w:id="921"/>
      <w:bookmarkEnd w:id="922"/>
      <w:bookmarkEnd w:id="923"/>
      <w:bookmarkEnd w:id="924"/>
      <w:bookmarkEnd w:id="925"/>
      <w:bookmarkEnd w:id="926"/>
    </w:p>
    <w:p w14:paraId="30282445" w14:textId="77777777" w:rsidR="00B241B8" w:rsidRDefault="00B241B8">
      <w:r>
        <w:t xml:space="preserve">The formation of THMs is possible in the presence of a chloramine residual and has been observed (Hubbs and Holdren, 1986).  This formation is possible for two reasons: </w:t>
      </w:r>
    </w:p>
    <w:p w14:paraId="0F042D28" w14:textId="77777777" w:rsidR="00B241B8" w:rsidRDefault="00B241B8"/>
    <w:p w14:paraId="2E4512F3" w14:textId="77777777" w:rsidR="00B241B8" w:rsidRDefault="00B241B8" w:rsidP="00B241B8">
      <w:pPr>
        <w:numPr>
          <w:ilvl w:val="0"/>
          <w:numId w:val="29"/>
        </w:numPr>
      </w:pPr>
      <w:r>
        <w:t>The reaction between free chlorine and ammonia to produce monochloramine is a reversible reaction (Morris and Isaac, 1985).  Therefore, free chlorine and monochloramine can coexist in an equilibrium state.  The ability of free chlorine present in such a system to form THMs and HAAs depends on the rate of the forward reaction relative to the rate of the reverse reaction.</w:t>
      </w:r>
    </w:p>
    <w:p w14:paraId="2AF4CFB1" w14:textId="77777777" w:rsidR="00B241B8" w:rsidRDefault="00B241B8"/>
    <w:p w14:paraId="0CD083DC" w14:textId="77777777" w:rsidR="00B241B8" w:rsidRDefault="00B241B8" w:rsidP="00B241B8">
      <w:pPr>
        <w:numPr>
          <w:ilvl w:val="0"/>
          <w:numId w:val="29"/>
        </w:numPr>
      </w:pPr>
      <w:r>
        <w:t>Mixing conditions in the treatment plant are not sufficient to bring free chlorine and ammonia into contact with each other instantaneously.  The presence of free chlorine for this limited period of time may result in THM and HAA formation.</w:t>
      </w:r>
    </w:p>
    <w:p w14:paraId="365F3822" w14:textId="77777777" w:rsidR="00B241B8" w:rsidRDefault="00B241B8"/>
    <w:p w14:paraId="7DF94671" w14:textId="77777777" w:rsidR="00B241B8" w:rsidRDefault="00B241B8">
      <w:r>
        <w:t xml:space="preserve">Studies have not been conducted to evaluate the conditions under which THM and HAA formation is observed during chloramination.  Based on the nature of the reversible reaction between free </w:t>
      </w:r>
      <w:r>
        <w:lastRenderedPageBreak/>
        <w:t>chlorine and ammonia, however, it can be speculated that free chlorine is present in higher concentrations when the chlorine to ammonia ratio is increased.  Also, because the rate of the reaction between free chlorine and ammonia is optimal at pH 8.2, it can be speculated that free chlorine is present at higher concentrations when pH conditions deviate from pH 8.2.</w:t>
      </w:r>
    </w:p>
    <w:p w14:paraId="5F1051F0" w14:textId="77777777" w:rsidR="00B241B8" w:rsidRDefault="00B241B8"/>
    <w:p w14:paraId="10244BD1" w14:textId="77777777" w:rsidR="00B241B8" w:rsidRDefault="00B241B8">
      <w:r>
        <w:t xml:space="preserve">At the time of WTP Model development there were insufficient data available from controlled experimental conditions to develop equations of THM and HAA formation during chloramination.  Nevertheless, because THM and HAA formation is observed during chloramination, and chloraminated systems are prevalent, the WTP Model needs to account for it. The 1992 version assumed that the rate of THM formation with chloramines is 20 percent of the rate with free chlorine.  The assumption was based on the work of Bull and Kopfler (1991), who used an estimate developed by Amy, et al. (1990) that THM formation in chloraminated waters "would approximate 20 percent of that observed if the same waters were chlorinated."  </w:t>
      </w:r>
    </w:p>
    <w:p w14:paraId="5B7D4C6B" w14:textId="77777777" w:rsidR="00B241B8" w:rsidRDefault="00B241B8">
      <w:pPr>
        <w:pStyle w:val="Header"/>
        <w:tabs>
          <w:tab w:val="clear" w:pos="4320"/>
          <w:tab w:val="clear" w:pos="8640"/>
        </w:tabs>
      </w:pPr>
    </w:p>
    <w:p w14:paraId="70E98740" w14:textId="77777777" w:rsidR="00B241B8" w:rsidRDefault="00B241B8">
      <w:r>
        <w:t xml:space="preserve">The WTP Model, version 2.2 uses the same approach as described above, i.e., applying a constant factor to the predicted free chlorine DBP formation to chloramines DBP formation.  However, version 2.2 utilized an analysis of full-scale ICR data from chloraminated systems to develop factors individually for the different DBP species and bulk parameters.  </w:t>
      </w:r>
    </w:p>
    <w:p w14:paraId="49F68F0C" w14:textId="77777777" w:rsidR="00B241B8" w:rsidRDefault="00B241B8"/>
    <w:p w14:paraId="12DA8F50" w14:textId="77777777" w:rsidR="00B241B8" w:rsidRDefault="00B241B8">
      <w:r>
        <w:t xml:space="preserve">ICR full-scale plant data from facilities using chloramine disinfection were used.  The predictions given by the equations developed for free chlorine disinfection were compared with actual observed DBP values.  Based on this comparison, factors were developed that, in general, fell around the 20 percent formation assumption.  </w:t>
      </w:r>
      <w:r>
        <w:rPr>
          <w:b/>
          <w:bCs/>
        </w:rPr>
        <w:t>Table 5-12</w:t>
      </w:r>
      <w:r>
        <w:t xml:space="preserve"> summarizes the factors used by the WTP Model to calculate the percent of DBPs formed with chloramines as compared to those formed with free chlorine.  Note that full-scale ICR data did not contain sufficient observations to perform this analysis for HAA9, HAA9’s three additional species, or TOX.  For this reason, the factor for HAA9 and its three additional species was left at 20%, while the TOX factor value was set at 32.5%, which represents the average of the factor values for TTHM and HAA6.</w:t>
      </w:r>
    </w:p>
    <w:p w14:paraId="65B89C45" w14:textId="77777777" w:rsidR="00B241B8" w:rsidRDefault="00B241B8"/>
    <w:p w14:paraId="764FE359" w14:textId="77777777" w:rsidR="00B241B8" w:rsidRDefault="00B241B8">
      <w:pPr>
        <w:pStyle w:val="Caption"/>
        <w:spacing w:line="240" w:lineRule="auto"/>
        <w:jc w:val="left"/>
      </w:pPr>
      <w:r>
        <w:br w:type="page"/>
      </w:r>
      <w:r>
        <w:lastRenderedPageBreak/>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r>
      <w:r w:rsidR="0062246E">
        <w:rPr>
          <w:noProof/>
        </w:rPr>
        <w:fldChar w:fldCharType="begin"/>
      </w:r>
      <w:r w:rsidR="0062246E">
        <w:rPr>
          <w:noProof/>
        </w:rPr>
        <w:instrText xml:space="preserve"> SEQ Table \* ARABIC \s 1 </w:instrText>
      </w:r>
      <w:r w:rsidR="0062246E">
        <w:rPr>
          <w:noProof/>
        </w:rPr>
        <w:fldChar w:fldCharType="separate"/>
      </w:r>
      <w:r>
        <w:rPr>
          <w:noProof/>
        </w:rPr>
        <w:t>12</w:t>
      </w:r>
      <w:r w:rsidR="0062246E">
        <w:rPr>
          <w:noProof/>
        </w:rPr>
        <w:fldChar w:fldCharType="end"/>
      </w:r>
      <w:r>
        <w:rPr>
          <w:noProof/>
        </w:rPr>
        <w:t xml:space="preserve">  Percent of DBPs Formed with Chloramination Compared to Free </w:t>
      </w:r>
      <w:r>
        <w:rPr>
          <w:noProof/>
        </w:rPr>
        <w:br/>
        <w:t xml:space="preserve">                    Chlorine Disinfection</w:t>
      </w:r>
    </w:p>
    <w:tbl>
      <w:tblPr>
        <w:tblW w:w="0" w:type="auto"/>
        <w:tblInd w:w="98" w:type="dxa"/>
        <w:tblLayout w:type="fixed"/>
        <w:tblCellMar>
          <w:left w:w="0" w:type="dxa"/>
          <w:right w:w="0" w:type="dxa"/>
        </w:tblCellMar>
        <w:tblLook w:val="0000" w:firstRow="0" w:lastRow="0" w:firstColumn="0" w:lastColumn="0" w:noHBand="0" w:noVBand="0"/>
      </w:tblPr>
      <w:tblGrid>
        <w:gridCol w:w="144"/>
        <w:gridCol w:w="1440"/>
        <w:gridCol w:w="2448"/>
        <w:gridCol w:w="288"/>
        <w:gridCol w:w="1440"/>
        <w:gridCol w:w="2448"/>
        <w:gridCol w:w="144"/>
      </w:tblGrid>
      <w:tr w:rsidR="00B241B8" w14:paraId="14EBE7DA" w14:textId="77777777">
        <w:tc>
          <w:tcPr>
            <w:tcW w:w="144" w:type="dxa"/>
            <w:tcBorders>
              <w:top w:val="single" w:sz="4" w:space="0" w:color="auto"/>
              <w:left w:val="single" w:sz="4" w:space="0" w:color="auto"/>
            </w:tcBorders>
          </w:tcPr>
          <w:p w14:paraId="71D1B6D4" w14:textId="77777777" w:rsidR="00B241B8" w:rsidRDefault="00B241B8">
            <w:pPr>
              <w:ind w:left="180"/>
              <w:rPr>
                <w:sz w:val="8"/>
              </w:rPr>
            </w:pPr>
          </w:p>
        </w:tc>
        <w:tc>
          <w:tcPr>
            <w:tcW w:w="1440" w:type="dxa"/>
            <w:tcBorders>
              <w:top w:val="single" w:sz="4" w:space="0" w:color="auto"/>
            </w:tcBorders>
          </w:tcPr>
          <w:p w14:paraId="155FD9A1" w14:textId="77777777" w:rsidR="00B241B8" w:rsidRDefault="00B241B8">
            <w:pPr>
              <w:ind w:left="180"/>
              <w:rPr>
                <w:sz w:val="8"/>
              </w:rPr>
            </w:pPr>
          </w:p>
        </w:tc>
        <w:tc>
          <w:tcPr>
            <w:tcW w:w="2448" w:type="dxa"/>
            <w:tcBorders>
              <w:top w:val="single" w:sz="4" w:space="0" w:color="auto"/>
            </w:tcBorders>
          </w:tcPr>
          <w:p w14:paraId="192CBDA6" w14:textId="77777777" w:rsidR="00B241B8" w:rsidRDefault="00B241B8">
            <w:pPr>
              <w:jc w:val="center"/>
              <w:rPr>
                <w:sz w:val="8"/>
              </w:rPr>
            </w:pPr>
          </w:p>
        </w:tc>
        <w:tc>
          <w:tcPr>
            <w:tcW w:w="288" w:type="dxa"/>
            <w:tcBorders>
              <w:top w:val="single" w:sz="4" w:space="0" w:color="auto"/>
            </w:tcBorders>
          </w:tcPr>
          <w:p w14:paraId="647439B5" w14:textId="77777777" w:rsidR="00B241B8" w:rsidRDefault="00B241B8">
            <w:pPr>
              <w:ind w:left="180"/>
              <w:rPr>
                <w:sz w:val="8"/>
              </w:rPr>
            </w:pPr>
          </w:p>
        </w:tc>
        <w:tc>
          <w:tcPr>
            <w:tcW w:w="1440" w:type="dxa"/>
            <w:tcBorders>
              <w:top w:val="single" w:sz="4" w:space="0" w:color="auto"/>
            </w:tcBorders>
          </w:tcPr>
          <w:p w14:paraId="59D6BBA1" w14:textId="77777777" w:rsidR="00B241B8" w:rsidRDefault="00B241B8">
            <w:pPr>
              <w:ind w:left="180"/>
              <w:rPr>
                <w:sz w:val="8"/>
              </w:rPr>
            </w:pPr>
          </w:p>
        </w:tc>
        <w:tc>
          <w:tcPr>
            <w:tcW w:w="2448" w:type="dxa"/>
            <w:tcBorders>
              <w:top w:val="single" w:sz="4" w:space="0" w:color="auto"/>
            </w:tcBorders>
          </w:tcPr>
          <w:p w14:paraId="1DE8F864" w14:textId="77777777" w:rsidR="00B241B8" w:rsidRDefault="00B241B8">
            <w:pPr>
              <w:jc w:val="center"/>
              <w:rPr>
                <w:sz w:val="8"/>
              </w:rPr>
            </w:pPr>
          </w:p>
        </w:tc>
        <w:tc>
          <w:tcPr>
            <w:tcW w:w="144" w:type="dxa"/>
            <w:tcBorders>
              <w:top w:val="single" w:sz="4" w:space="0" w:color="auto"/>
              <w:right w:val="single" w:sz="4" w:space="0" w:color="auto"/>
            </w:tcBorders>
          </w:tcPr>
          <w:p w14:paraId="0D8DD332" w14:textId="77777777" w:rsidR="00B241B8" w:rsidRDefault="00B241B8">
            <w:pPr>
              <w:jc w:val="center"/>
              <w:rPr>
                <w:sz w:val="8"/>
              </w:rPr>
            </w:pPr>
          </w:p>
        </w:tc>
      </w:tr>
      <w:tr w:rsidR="00B241B8" w14:paraId="13D69C87" w14:textId="77777777">
        <w:tc>
          <w:tcPr>
            <w:tcW w:w="144" w:type="dxa"/>
            <w:tcBorders>
              <w:left w:val="single" w:sz="4" w:space="0" w:color="auto"/>
            </w:tcBorders>
          </w:tcPr>
          <w:p w14:paraId="392A62FF" w14:textId="77777777" w:rsidR="00B241B8" w:rsidRDefault="00B241B8">
            <w:pPr>
              <w:ind w:left="180"/>
              <w:jc w:val="center"/>
            </w:pPr>
          </w:p>
        </w:tc>
        <w:tc>
          <w:tcPr>
            <w:tcW w:w="1440" w:type="dxa"/>
            <w:tcBorders>
              <w:bottom w:val="single" w:sz="4" w:space="0" w:color="auto"/>
            </w:tcBorders>
            <w:vAlign w:val="center"/>
          </w:tcPr>
          <w:p w14:paraId="2A24B172" w14:textId="77777777" w:rsidR="00B241B8" w:rsidRDefault="00B241B8">
            <w:pPr>
              <w:jc w:val="center"/>
            </w:pPr>
            <w:r>
              <w:t>DBP</w:t>
            </w:r>
          </w:p>
        </w:tc>
        <w:tc>
          <w:tcPr>
            <w:tcW w:w="2448" w:type="dxa"/>
            <w:tcBorders>
              <w:bottom w:val="single" w:sz="4" w:space="0" w:color="auto"/>
            </w:tcBorders>
          </w:tcPr>
          <w:p w14:paraId="5CB82FF7" w14:textId="77777777" w:rsidR="00B241B8" w:rsidRDefault="00B241B8">
            <w:pPr>
              <w:jc w:val="center"/>
            </w:pPr>
            <w:r>
              <w:t>Percent of DBP Formed Compared to Free Chlorine</w:t>
            </w:r>
          </w:p>
        </w:tc>
        <w:tc>
          <w:tcPr>
            <w:tcW w:w="288" w:type="dxa"/>
          </w:tcPr>
          <w:p w14:paraId="2114F07F" w14:textId="77777777" w:rsidR="00B241B8" w:rsidRDefault="00B241B8">
            <w:pPr>
              <w:ind w:left="180"/>
              <w:jc w:val="center"/>
            </w:pPr>
          </w:p>
        </w:tc>
        <w:tc>
          <w:tcPr>
            <w:tcW w:w="1440" w:type="dxa"/>
            <w:tcBorders>
              <w:bottom w:val="single" w:sz="4" w:space="0" w:color="auto"/>
            </w:tcBorders>
            <w:vAlign w:val="center"/>
          </w:tcPr>
          <w:p w14:paraId="3B5B02D7" w14:textId="77777777" w:rsidR="00B241B8" w:rsidRDefault="00B241B8">
            <w:pPr>
              <w:tabs>
                <w:tab w:val="left" w:pos="270"/>
              </w:tabs>
              <w:jc w:val="center"/>
            </w:pPr>
            <w:r>
              <w:t>DBP</w:t>
            </w:r>
          </w:p>
        </w:tc>
        <w:tc>
          <w:tcPr>
            <w:tcW w:w="2448" w:type="dxa"/>
            <w:tcBorders>
              <w:bottom w:val="single" w:sz="4" w:space="0" w:color="auto"/>
            </w:tcBorders>
          </w:tcPr>
          <w:p w14:paraId="2D88CF9E" w14:textId="77777777" w:rsidR="00B241B8" w:rsidRDefault="00B241B8">
            <w:pPr>
              <w:jc w:val="center"/>
            </w:pPr>
            <w:r>
              <w:t>Percent of DBP Formed Compared to Free Chlorine</w:t>
            </w:r>
          </w:p>
        </w:tc>
        <w:tc>
          <w:tcPr>
            <w:tcW w:w="144" w:type="dxa"/>
            <w:tcBorders>
              <w:right w:val="single" w:sz="4" w:space="0" w:color="auto"/>
            </w:tcBorders>
          </w:tcPr>
          <w:p w14:paraId="7491AE3F" w14:textId="77777777" w:rsidR="00B241B8" w:rsidRDefault="00B241B8">
            <w:pPr>
              <w:jc w:val="center"/>
            </w:pPr>
          </w:p>
        </w:tc>
      </w:tr>
      <w:tr w:rsidR="00B241B8" w14:paraId="0FFECA10" w14:textId="77777777">
        <w:tc>
          <w:tcPr>
            <w:tcW w:w="144" w:type="dxa"/>
            <w:tcBorders>
              <w:left w:val="single" w:sz="4" w:space="0" w:color="auto"/>
            </w:tcBorders>
          </w:tcPr>
          <w:p w14:paraId="2B3FA16A" w14:textId="77777777" w:rsidR="00B241B8" w:rsidRDefault="00B241B8">
            <w:pPr>
              <w:ind w:left="180"/>
              <w:rPr>
                <w:sz w:val="8"/>
              </w:rPr>
            </w:pPr>
          </w:p>
        </w:tc>
        <w:tc>
          <w:tcPr>
            <w:tcW w:w="1440" w:type="dxa"/>
          </w:tcPr>
          <w:p w14:paraId="43202617" w14:textId="77777777" w:rsidR="00B241B8" w:rsidRDefault="00B241B8">
            <w:pPr>
              <w:ind w:left="180"/>
              <w:rPr>
                <w:sz w:val="8"/>
              </w:rPr>
            </w:pPr>
          </w:p>
        </w:tc>
        <w:tc>
          <w:tcPr>
            <w:tcW w:w="2448" w:type="dxa"/>
          </w:tcPr>
          <w:p w14:paraId="43621E3E" w14:textId="77777777" w:rsidR="00B241B8" w:rsidRDefault="00B241B8">
            <w:pPr>
              <w:jc w:val="center"/>
              <w:rPr>
                <w:sz w:val="8"/>
              </w:rPr>
            </w:pPr>
          </w:p>
        </w:tc>
        <w:tc>
          <w:tcPr>
            <w:tcW w:w="288" w:type="dxa"/>
          </w:tcPr>
          <w:p w14:paraId="262EFADB" w14:textId="77777777" w:rsidR="00B241B8" w:rsidRDefault="00B241B8">
            <w:pPr>
              <w:ind w:left="238"/>
              <w:rPr>
                <w:sz w:val="8"/>
              </w:rPr>
            </w:pPr>
          </w:p>
        </w:tc>
        <w:tc>
          <w:tcPr>
            <w:tcW w:w="1440" w:type="dxa"/>
          </w:tcPr>
          <w:p w14:paraId="735A5E3A" w14:textId="77777777" w:rsidR="00B241B8" w:rsidRDefault="00B241B8">
            <w:pPr>
              <w:ind w:left="238"/>
              <w:rPr>
                <w:sz w:val="8"/>
              </w:rPr>
            </w:pPr>
          </w:p>
        </w:tc>
        <w:tc>
          <w:tcPr>
            <w:tcW w:w="2448" w:type="dxa"/>
          </w:tcPr>
          <w:p w14:paraId="6CDDB986" w14:textId="77777777" w:rsidR="00B241B8" w:rsidRDefault="00B241B8">
            <w:pPr>
              <w:jc w:val="center"/>
              <w:rPr>
                <w:sz w:val="8"/>
              </w:rPr>
            </w:pPr>
          </w:p>
        </w:tc>
        <w:tc>
          <w:tcPr>
            <w:tcW w:w="144" w:type="dxa"/>
            <w:tcBorders>
              <w:right w:val="single" w:sz="4" w:space="0" w:color="auto"/>
            </w:tcBorders>
          </w:tcPr>
          <w:p w14:paraId="11233D99" w14:textId="77777777" w:rsidR="00B241B8" w:rsidRDefault="00B241B8">
            <w:pPr>
              <w:jc w:val="center"/>
              <w:rPr>
                <w:sz w:val="8"/>
              </w:rPr>
            </w:pPr>
          </w:p>
        </w:tc>
      </w:tr>
      <w:tr w:rsidR="00B241B8" w14:paraId="0B4D8FCE" w14:textId="77777777">
        <w:tc>
          <w:tcPr>
            <w:tcW w:w="144" w:type="dxa"/>
            <w:tcBorders>
              <w:left w:val="single" w:sz="4" w:space="0" w:color="auto"/>
            </w:tcBorders>
          </w:tcPr>
          <w:p w14:paraId="3C9A731F" w14:textId="77777777" w:rsidR="00B241B8" w:rsidRDefault="00B241B8">
            <w:pPr>
              <w:ind w:left="180"/>
              <w:rPr>
                <w:b/>
                <w:i/>
              </w:rPr>
            </w:pPr>
          </w:p>
        </w:tc>
        <w:tc>
          <w:tcPr>
            <w:tcW w:w="1440" w:type="dxa"/>
          </w:tcPr>
          <w:p w14:paraId="0C3F45A8" w14:textId="77777777" w:rsidR="00B241B8" w:rsidRDefault="00B241B8">
            <w:pPr>
              <w:ind w:left="180"/>
              <w:rPr>
                <w:b/>
                <w:i/>
              </w:rPr>
            </w:pPr>
            <w:r>
              <w:rPr>
                <w:b/>
                <w:i/>
              </w:rPr>
              <w:t>THMs</w:t>
            </w:r>
          </w:p>
        </w:tc>
        <w:tc>
          <w:tcPr>
            <w:tcW w:w="2448" w:type="dxa"/>
          </w:tcPr>
          <w:p w14:paraId="725FE5E4" w14:textId="77777777" w:rsidR="00B241B8" w:rsidRDefault="00B241B8">
            <w:pPr>
              <w:jc w:val="center"/>
            </w:pPr>
          </w:p>
        </w:tc>
        <w:tc>
          <w:tcPr>
            <w:tcW w:w="288" w:type="dxa"/>
          </w:tcPr>
          <w:p w14:paraId="64034DF1" w14:textId="77777777" w:rsidR="00B241B8" w:rsidRDefault="00B241B8">
            <w:pPr>
              <w:ind w:left="238"/>
            </w:pPr>
          </w:p>
        </w:tc>
        <w:tc>
          <w:tcPr>
            <w:tcW w:w="1440" w:type="dxa"/>
          </w:tcPr>
          <w:p w14:paraId="6DD208F7" w14:textId="77777777" w:rsidR="00B241B8" w:rsidRDefault="00B241B8">
            <w:pPr>
              <w:ind w:left="238"/>
              <w:rPr>
                <w:b/>
                <w:i/>
              </w:rPr>
            </w:pPr>
            <w:r>
              <w:rPr>
                <w:b/>
                <w:i/>
              </w:rPr>
              <w:t>HAAs</w:t>
            </w:r>
          </w:p>
        </w:tc>
        <w:tc>
          <w:tcPr>
            <w:tcW w:w="2448" w:type="dxa"/>
          </w:tcPr>
          <w:p w14:paraId="2DAED395" w14:textId="77777777" w:rsidR="00B241B8" w:rsidRDefault="00B241B8">
            <w:pPr>
              <w:jc w:val="center"/>
            </w:pPr>
          </w:p>
        </w:tc>
        <w:tc>
          <w:tcPr>
            <w:tcW w:w="144" w:type="dxa"/>
            <w:tcBorders>
              <w:right w:val="single" w:sz="4" w:space="0" w:color="auto"/>
            </w:tcBorders>
          </w:tcPr>
          <w:p w14:paraId="26F7CBAE" w14:textId="77777777" w:rsidR="00B241B8" w:rsidRDefault="00B241B8">
            <w:pPr>
              <w:jc w:val="center"/>
            </w:pPr>
          </w:p>
        </w:tc>
      </w:tr>
      <w:tr w:rsidR="00B241B8" w14:paraId="15C586D2" w14:textId="77777777">
        <w:tc>
          <w:tcPr>
            <w:tcW w:w="144" w:type="dxa"/>
            <w:tcBorders>
              <w:left w:val="single" w:sz="4" w:space="0" w:color="auto"/>
            </w:tcBorders>
          </w:tcPr>
          <w:p w14:paraId="39929127" w14:textId="77777777" w:rsidR="00B241B8" w:rsidRDefault="00B241B8">
            <w:pPr>
              <w:ind w:left="180"/>
            </w:pPr>
          </w:p>
        </w:tc>
        <w:tc>
          <w:tcPr>
            <w:tcW w:w="1440" w:type="dxa"/>
          </w:tcPr>
          <w:p w14:paraId="46D74B4D" w14:textId="77777777" w:rsidR="00B241B8" w:rsidRDefault="00B241B8">
            <w:pPr>
              <w:ind w:left="180"/>
            </w:pPr>
            <w:r>
              <w:t>CHCl</w:t>
            </w:r>
            <w:r>
              <w:rPr>
                <w:vertAlign w:val="subscript"/>
              </w:rPr>
              <w:t>3</w:t>
            </w:r>
          </w:p>
        </w:tc>
        <w:tc>
          <w:tcPr>
            <w:tcW w:w="2448" w:type="dxa"/>
          </w:tcPr>
          <w:p w14:paraId="4C70A369" w14:textId="77777777" w:rsidR="00B241B8" w:rsidRDefault="00B241B8">
            <w:pPr>
              <w:jc w:val="center"/>
            </w:pPr>
            <w:r>
              <w:t>30</w:t>
            </w:r>
          </w:p>
        </w:tc>
        <w:tc>
          <w:tcPr>
            <w:tcW w:w="288" w:type="dxa"/>
          </w:tcPr>
          <w:p w14:paraId="1839D634" w14:textId="77777777" w:rsidR="00B241B8" w:rsidRDefault="00B241B8">
            <w:pPr>
              <w:ind w:left="238"/>
            </w:pPr>
          </w:p>
        </w:tc>
        <w:tc>
          <w:tcPr>
            <w:tcW w:w="1440" w:type="dxa"/>
          </w:tcPr>
          <w:p w14:paraId="7DDB414F" w14:textId="77777777" w:rsidR="00B241B8" w:rsidRDefault="00B241B8">
            <w:pPr>
              <w:ind w:left="238"/>
            </w:pPr>
            <w:r>
              <w:t>MCAA</w:t>
            </w:r>
          </w:p>
        </w:tc>
        <w:tc>
          <w:tcPr>
            <w:tcW w:w="2448" w:type="dxa"/>
          </w:tcPr>
          <w:p w14:paraId="5F656B48" w14:textId="77777777" w:rsidR="00B241B8" w:rsidRDefault="00B241B8">
            <w:pPr>
              <w:jc w:val="center"/>
            </w:pPr>
            <w:r>
              <w:t>20</w:t>
            </w:r>
          </w:p>
        </w:tc>
        <w:tc>
          <w:tcPr>
            <w:tcW w:w="144" w:type="dxa"/>
            <w:tcBorders>
              <w:right w:val="single" w:sz="4" w:space="0" w:color="auto"/>
            </w:tcBorders>
          </w:tcPr>
          <w:p w14:paraId="50D1A576" w14:textId="77777777" w:rsidR="00B241B8" w:rsidRDefault="00B241B8">
            <w:pPr>
              <w:jc w:val="center"/>
            </w:pPr>
          </w:p>
        </w:tc>
      </w:tr>
      <w:tr w:rsidR="00B241B8" w14:paraId="0388C908" w14:textId="77777777">
        <w:tc>
          <w:tcPr>
            <w:tcW w:w="144" w:type="dxa"/>
            <w:tcBorders>
              <w:left w:val="single" w:sz="4" w:space="0" w:color="auto"/>
            </w:tcBorders>
          </w:tcPr>
          <w:p w14:paraId="55D1EFCB" w14:textId="77777777" w:rsidR="00B241B8" w:rsidRDefault="00B241B8">
            <w:pPr>
              <w:ind w:left="180"/>
            </w:pPr>
          </w:p>
        </w:tc>
        <w:tc>
          <w:tcPr>
            <w:tcW w:w="1440" w:type="dxa"/>
          </w:tcPr>
          <w:p w14:paraId="71E91FDA" w14:textId="77777777" w:rsidR="00B241B8" w:rsidRDefault="00B241B8">
            <w:pPr>
              <w:ind w:left="180"/>
            </w:pPr>
            <w:r>
              <w:t>BDCM</w:t>
            </w:r>
          </w:p>
        </w:tc>
        <w:tc>
          <w:tcPr>
            <w:tcW w:w="2448" w:type="dxa"/>
          </w:tcPr>
          <w:p w14:paraId="1777D79F" w14:textId="77777777" w:rsidR="00B241B8" w:rsidRDefault="00B241B8">
            <w:pPr>
              <w:jc w:val="center"/>
            </w:pPr>
            <w:r>
              <w:t>30</w:t>
            </w:r>
          </w:p>
        </w:tc>
        <w:tc>
          <w:tcPr>
            <w:tcW w:w="288" w:type="dxa"/>
          </w:tcPr>
          <w:p w14:paraId="6B97B81D" w14:textId="77777777" w:rsidR="00B241B8" w:rsidRDefault="00B241B8">
            <w:pPr>
              <w:ind w:left="238"/>
            </w:pPr>
          </w:p>
        </w:tc>
        <w:tc>
          <w:tcPr>
            <w:tcW w:w="1440" w:type="dxa"/>
          </w:tcPr>
          <w:p w14:paraId="367F2A12" w14:textId="77777777" w:rsidR="00B241B8" w:rsidRDefault="00B241B8">
            <w:pPr>
              <w:ind w:left="238"/>
            </w:pPr>
            <w:r>
              <w:t>DCAA</w:t>
            </w:r>
          </w:p>
        </w:tc>
        <w:tc>
          <w:tcPr>
            <w:tcW w:w="2448" w:type="dxa"/>
          </w:tcPr>
          <w:p w14:paraId="477DBFFE" w14:textId="77777777" w:rsidR="00B241B8" w:rsidRDefault="00B241B8">
            <w:pPr>
              <w:jc w:val="center"/>
            </w:pPr>
            <w:r>
              <w:t>35</w:t>
            </w:r>
          </w:p>
        </w:tc>
        <w:tc>
          <w:tcPr>
            <w:tcW w:w="144" w:type="dxa"/>
            <w:tcBorders>
              <w:right w:val="single" w:sz="4" w:space="0" w:color="auto"/>
            </w:tcBorders>
          </w:tcPr>
          <w:p w14:paraId="3E3B49BE" w14:textId="77777777" w:rsidR="00B241B8" w:rsidRDefault="00B241B8">
            <w:pPr>
              <w:jc w:val="center"/>
            </w:pPr>
          </w:p>
        </w:tc>
      </w:tr>
      <w:tr w:rsidR="00B241B8" w14:paraId="143B2251" w14:textId="77777777">
        <w:tc>
          <w:tcPr>
            <w:tcW w:w="144" w:type="dxa"/>
            <w:tcBorders>
              <w:left w:val="single" w:sz="4" w:space="0" w:color="auto"/>
            </w:tcBorders>
          </w:tcPr>
          <w:p w14:paraId="3194E491" w14:textId="77777777" w:rsidR="00B241B8" w:rsidRDefault="00B241B8">
            <w:pPr>
              <w:ind w:left="180"/>
            </w:pPr>
          </w:p>
        </w:tc>
        <w:tc>
          <w:tcPr>
            <w:tcW w:w="1440" w:type="dxa"/>
          </w:tcPr>
          <w:p w14:paraId="38114C0B" w14:textId="77777777" w:rsidR="00B241B8" w:rsidRDefault="00B241B8">
            <w:pPr>
              <w:ind w:left="180"/>
            </w:pPr>
            <w:r>
              <w:t>DBCM</w:t>
            </w:r>
          </w:p>
        </w:tc>
        <w:tc>
          <w:tcPr>
            <w:tcW w:w="2448" w:type="dxa"/>
          </w:tcPr>
          <w:p w14:paraId="0A9F12C6" w14:textId="77777777" w:rsidR="00B241B8" w:rsidRDefault="00B241B8">
            <w:pPr>
              <w:jc w:val="center"/>
            </w:pPr>
            <w:r>
              <w:t>30</w:t>
            </w:r>
          </w:p>
        </w:tc>
        <w:tc>
          <w:tcPr>
            <w:tcW w:w="288" w:type="dxa"/>
          </w:tcPr>
          <w:p w14:paraId="139FE211" w14:textId="77777777" w:rsidR="00B241B8" w:rsidRDefault="00B241B8">
            <w:pPr>
              <w:ind w:left="238"/>
            </w:pPr>
          </w:p>
        </w:tc>
        <w:tc>
          <w:tcPr>
            <w:tcW w:w="1440" w:type="dxa"/>
          </w:tcPr>
          <w:p w14:paraId="77B05920" w14:textId="77777777" w:rsidR="00B241B8" w:rsidRDefault="00B241B8">
            <w:pPr>
              <w:ind w:left="238"/>
            </w:pPr>
            <w:r>
              <w:t>TCAA</w:t>
            </w:r>
          </w:p>
        </w:tc>
        <w:tc>
          <w:tcPr>
            <w:tcW w:w="2448" w:type="dxa"/>
          </w:tcPr>
          <w:p w14:paraId="43580E3F" w14:textId="77777777" w:rsidR="00B241B8" w:rsidRDefault="00B241B8">
            <w:pPr>
              <w:jc w:val="center"/>
            </w:pPr>
            <w:r>
              <w:t>5</w:t>
            </w:r>
          </w:p>
        </w:tc>
        <w:tc>
          <w:tcPr>
            <w:tcW w:w="144" w:type="dxa"/>
            <w:tcBorders>
              <w:right w:val="single" w:sz="4" w:space="0" w:color="auto"/>
            </w:tcBorders>
          </w:tcPr>
          <w:p w14:paraId="242756D6" w14:textId="77777777" w:rsidR="00B241B8" w:rsidRDefault="00B241B8">
            <w:pPr>
              <w:jc w:val="center"/>
            </w:pPr>
          </w:p>
        </w:tc>
      </w:tr>
      <w:tr w:rsidR="00B241B8" w14:paraId="5D883139" w14:textId="77777777">
        <w:tc>
          <w:tcPr>
            <w:tcW w:w="144" w:type="dxa"/>
            <w:tcBorders>
              <w:left w:val="single" w:sz="4" w:space="0" w:color="auto"/>
            </w:tcBorders>
          </w:tcPr>
          <w:p w14:paraId="3BA03759" w14:textId="77777777" w:rsidR="00B241B8" w:rsidRDefault="00B241B8">
            <w:pPr>
              <w:ind w:left="180"/>
            </w:pPr>
          </w:p>
        </w:tc>
        <w:tc>
          <w:tcPr>
            <w:tcW w:w="1440" w:type="dxa"/>
          </w:tcPr>
          <w:p w14:paraId="0C781479" w14:textId="77777777" w:rsidR="00B241B8" w:rsidRDefault="00B241B8">
            <w:pPr>
              <w:ind w:left="180"/>
            </w:pPr>
            <w:r>
              <w:t>CHBr</w:t>
            </w:r>
            <w:r>
              <w:rPr>
                <w:vertAlign w:val="subscript"/>
              </w:rPr>
              <w:t>3</w:t>
            </w:r>
          </w:p>
        </w:tc>
        <w:tc>
          <w:tcPr>
            <w:tcW w:w="2448" w:type="dxa"/>
          </w:tcPr>
          <w:p w14:paraId="75B60FD7" w14:textId="77777777" w:rsidR="00B241B8" w:rsidRDefault="00B241B8">
            <w:pPr>
              <w:jc w:val="center"/>
            </w:pPr>
            <w:r>
              <w:t>30</w:t>
            </w:r>
          </w:p>
        </w:tc>
        <w:tc>
          <w:tcPr>
            <w:tcW w:w="288" w:type="dxa"/>
          </w:tcPr>
          <w:p w14:paraId="648A998C" w14:textId="77777777" w:rsidR="00B241B8" w:rsidRDefault="00B241B8">
            <w:pPr>
              <w:ind w:left="238"/>
            </w:pPr>
          </w:p>
        </w:tc>
        <w:tc>
          <w:tcPr>
            <w:tcW w:w="1440" w:type="dxa"/>
          </w:tcPr>
          <w:p w14:paraId="3431862C" w14:textId="77777777" w:rsidR="00B241B8" w:rsidRDefault="00B241B8">
            <w:pPr>
              <w:ind w:left="238"/>
            </w:pPr>
            <w:r>
              <w:t>MBAA</w:t>
            </w:r>
          </w:p>
        </w:tc>
        <w:tc>
          <w:tcPr>
            <w:tcW w:w="2448" w:type="dxa"/>
          </w:tcPr>
          <w:p w14:paraId="6AF5188E" w14:textId="77777777" w:rsidR="00B241B8" w:rsidRDefault="00B241B8">
            <w:pPr>
              <w:jc w:val="center"/>
            </w:pPr>
            <w:r>
              <w:t>20</w:t>
            </w:r>
          </w:p>
        </w:tc>
        <w:tc>
          <w:tcPr>
            <w:tcW w:w="144" w:type="dxa"/>
            <w:tcBorders>
              <w:right w:val="single" w:sz="4" w:space="0" w:color="auto"/>
            </w:tcBorders>
          </w:tcPr>
          <w:p w14:paraId="57BBDFDE" w14:textId="77777777" w:rsidR="00B241B8" w:rsidRDefault="00B241B8">
            <w:pPr>
              <w:jc w:val="center"/>
            </w:pPr>
          </w:p>
        </w:tc>
      </w:tr>
      <w:tr w:rsidR="00B241B8" w14:paraId="6092CD94" w14:textId="77777777">
        <w:tc>
          <w:tcPr>
            <w:tcW w:w="144" w:type="dxa"/>
            <w:tcBorders>
              <w:left w:val="single" w:sz="4" w:space="0" w:color="auto"/>
            </w:tcBorders>
          </w:tcPr>
          <w:p w14:paraId="4CD52EEC" w14:textId="77777777" w:rsidR="00B241B8" w:rsidRDefault="00B241B8">
            <w:pPr>
              <w:ind w:left="180"/>
            </w:pPr>
          </w:p>
        </w:tc>
        <w:tc>
          <w:tcPr>
            <w:tcW w:w="1440" w:type="dxa"/>
          </w:tcPr>
          <w:p w14:paraId="2975FE0F" w14:textId="77777777" w:rsidR="00B241B8" w:rsidRDefault="00B241B8">
            <w:pPr>
              <w:ind w:left="180"/>
            </w:pPr>
            <w:r>
              <w:t>TTHM</w:t>
            </w:r>
          </w:p>
        </w:tc>
        <w:tc>
          <w:tcPr>
            <w:tcW w:w="2448" w:type="dxa"/>
          </w:tcPr>
          <w:p w14:paraId="2EA055A0" w14:textId="77777777" w:rsidR="00B241B8" w:rsidRDefault="00B241B8">
            <w:pPr>
              <w:jc w:val="center"/>
            </w:pPr>
            <w:r>
              <w:t>30</w:t>
            </w:r>
          </w:p>
        </w:tc>
        <w:tc>
          <w:tcPr>
            <w:tcW w:w="288" w:type="dxa"/>
          </w:tcPr>
          <w:p w14:paraId="58019C3D" w14:textId="77777777" w:rsidR="00B241B8" w:rsidRDefault="00B241B8">
            <w:pPr>
              <w:ind w:left="238"/>
            </w:pPr>
          </w:p>
        </w:tc>
        <w:tc>
          <w:tcPr>
            <w:tcW w:w="1440" w:type="dxa"/>
          </w:tcPr>
          <w:p w14:paraId="50D3A414" w14:textId="77777777" w:rsidR="00B241B8" w:rsidRDefault="00B241B8">
            <w:pPr>
              <w:ind w:left="238"/>
            </w:pPr>
            <w:r>
              <w:t>DBAA</w:t>
            </w:r>
          </w:p>
        </w:tc>
        <w:tc>
          <w:tcPr>
            <w:tcW w:w="2448" w:type="dxa"/>
          </w:tcPr>
          <w:p w14:paraId="624A7DE3" w14:textId="77777777" w:rsidR="00B241B8" w:rsidRDefault="00B241B8">
            <w:pPr>
              <w:jc w:val="center"/>
            </w:pPr>
            <w:r>
              <w:t>20</w:t>
            </w:r>
          </w:p>
        </w:tc>
        <w:tc>
          <w:tcPr>
            <w:tcW w:w="144" w:type="dxa"/>
            <w:tcBorders>
              <w:right w:val="single" w:sz="4" w:space="0" w:color="auto"/>
            </w:tcBorders>
          </w:tcPr>
          <w:p w14:paraId="5ECC5983" w14:textId="77777777" w:rsidR="00B241B8" w:rsidRDefault="00B241B8">
            <w:pPr>
              <w:jc w:val="center"/>
            </w:pPr>
          </w:p>
        </w:tc>
      </w:tr>
      <w:tr w:rsidR="00B241B8" w14:paraId="7D16D031" w14:textId="77777777">
        <w:tc>
          <w:tcPr>
            <w:tcW w:w="144" w:type="dxa"/>
            <w:tcBorders>
              <w:left w:val="single" w:sz="4" w:space="0" w:color="auto"/>
            </w:tcBorders>
          </w:tcPr>
          <w:p w14:paraId="7AE5A28B" w14:textId="77777777" w:rsidR="00B241B8" w:rsidRDefault="00B241B8"/>
        </w:tc>
        <w:tc>
          <w:tcPr>
            <w:tcW w:w="1440" w:type="dxa"/>
          </w:tcPr>
          <w:p w14:paraId="5699B165" w14:textId="77777777" w:rsidR="00B241B8" w:rsidRDefault="00B241B8"/>
        </w:tc>
        <w:tc>
          <w:tcPr>
            <w:tcW w:w="2448" w:type="dxa"/>
          </w:tcPr>
          <w:p w14:paraId="6137561E" w14:textId="77777777" w:rsidR="00B241B8" w:rsidRDefault="00B241B8">
            <w:pPr>
              <w:jc w:val="center"/>
            </w:pPr>
          </w:p>
        </w:tc>
        <w:tc>
          <w:tcPr>
            <w:tcW w:w="288" w:type="dxa"/>
          </w:tcPr>
          <w:p w14:paraId="22EFA25A" w14:textId="77777777" w:rsidR="00B241B8" w:rsidRDefault="00B241B8">
            <w:pPr>
              <w:ind w:left="238"/>
            </w:pPr>
          </w:p>
        </w:tc>
        <w:tc>
          <w:tcPr>
            <w:tcW w:w="1440" w:type="dxa"/>
          </w:tcPr>
          <w:p w14:paraId="5E342E49" w14:textId="77777777" w:rsidR="00B241B8" w:rsidRDefault="00B241B8">
            <w:pPr>
              <w:ind w:left="238"/>
            </w:pPr>
            <w:r>
              <w:t>BCAA</w:t>
            </w:r>
          </w:p>
        </w:tc>
        <w:tc>
          <w:tcPr>
            <w:tcW w:w="2448" w:type="dxa"/>
          </w:tcPr>
          <w:p w14:paraId="12E08D53" w14:textId="77777777" w:rsidR="00B241B8" w:rsidRDefault="00B241B8">
            <w:pPr>
              <w:jc w:val="center"/>
            </w:pPr>
            <w:r>
              <w:t>30</w:t>
            </w:r>
          </w:p>
        </w:tc>
        <w:tc>
          <w:tcPr>
            <w:tcW w:w="144" w:type="dxa"/>
            <w:tcBorders>
              <w:right w:val="single" w:sz="4" w:space="0" w:color="auto"/>
            </w:tcBorders>
          </w:tcPr>
          <w:p w14:paraId="4B9A64B8" w14:textId="77777777" w:rsidR="00B241B8" w:rsidRDefault="00B241B8">
            <w:pPr>
              <w:jc w:val="center"/>
            </w:pPr>
          </w:p>
        </w:tc>
      </w:tr>
      <w:tr w:rsidR="00B241B8" w14:paraId="705D6DC4" w14:textId="77777777">
        <w:tc>
          <w:tcPr>
            <w:tcW w:w="144" w:type="dxa"/>
            <w:tcBorders>
              <w:left w:val="single" w:sz="4" w:space="0" w:color="auto"/>
            </w:tcBorders>
          </w:tcPr>
          <w:p w14:paraId="6F3DD079" w14:textId="77777777" w:rsidR="00B241B8" w:rsidRDefault="00B241B8">
            <w:pPr>
              <w:ind w:left="180"/>
            </w:pPr>
          </w:p>
        </w:tc>
        <w:tc>
          <w:tcPr>
            <w:tcW w:w="1440" w:type="dxa"/>
          </w:tcPr>
          <w:p w14:paraId="3173A8B8" w14:textId="77777777" w:rsidR="00B241B8" w:rsidRDefault="00B241B8">
            <w:pPr>
              <w:ind w:left="180"/>
            </w:pPr>
            <w:r>
              <w:t>TOX</w:t>
            </w:r>
          </w:p>
        </w:tc>
        <w:tc>
          <w:tcPr>
            <w:tcW w:w="2448" w:type="dxa"/>
          </w:tcPr>
          <w:p w14:paraId="3D1C70F0" w14:textId="77777777" w:rsidR="00B241B8" w:rsidRDefault="00B241B8">
            <w:pPr>
              <w:jc w:val="center"/>
            </w:pPr>
            <w:r>
              <w:t>32.5</w:t>
            </w:r>
          </w:p>
        </w:tc>
        <w:tc>
          <w:tcPr>
            <w:tcW w:w="288" w:type="dxa"/>
          </w:tcPr>
          <w:p w14:paraId="072575B7" w14:textId="77777777" w:rsidR="00B241B8" w:rsidRDefault="00B241B8">
            <w:pPr>
              <w:ind w:left="238"/>
            </w:pPr>
          </w:p>
        </w:tc>
        <w:tc>
          <w:tcPr>
            <w:tcW w:w="1440" w:type="dxa"/>
          </w:tcPr>
          <w:p w14:paraId="4321AEBE" w14:textId="77777777" w:rsidR="00B241B8" w:rsidRDefault="00B241B8">
            <w:pPr>
              <w:ind w:left="238"/>
            </w:pPr>
            <w:r>
              <w:t>HAA6</w:t>
            </w:r>
          </w:p>
        </w:tc>
        <w:tc>
          <w:tcPr>
            <w:tcW w:w="2448" w:type="dxa"/>
          </w:tcPr>
          <w:p w14:paraId="7E3990E0" w14:textId="77777777" w:rsidR="00B241B8" w:rsidRDefault="00B241B8">
            <w:pPr>
              <w:jc w:val="center"/>
            </w:pPr>
            <w:r>
              <w:t>35</w:t>
            </w:r>
          </w:p>
        </w:tc>
        <w:tc>
          <w:tcPr>
            <w:tcW w:w="144" w:type="dxa"/>
            <w:tcBorders>
              <w:right w:val="single" w:sz="4" w:space="0" w:color="auto"/>
            </w:tcBorders>
          </w:tcPr>
          <w:p w14:paraId="0177EA20" w14:textId="77777777" w:rsidR="00B241B8" w:rsidRDefault="00B241B8">
            <w:pPr>
              <w:jc w:val="center"/>
            </w:pPr>
          </w:p>
        </w:tc>
      </w:tr>
      <w:tr w:rsidR="00B241B8" w14:paraId="02AFC599" w14:textId="77777777">
        <w:tc>
          <w:tcPr>
            <w:tcW w:w="144" w:type="dxa"/>
            <w:tcBorders>
              <w:left w:val="single" w:sz="4" w:space="0" w:color="auto"/>
            </w:tcBorders>
          </w:tcPr>
          <w:p w14:paraId="4B48F57C" w14:textId="77777777" w:rsidR="00B241B8" w:rsidRDefault="00B241B8"/>
        </w:tc>
        <w:tc>
          <w:tcPr>
            <w:tcW w:w="1440" w:type="dxa"/>
          </w:tcPr>
          <w:p w14:paraId="48FE7009" w14:textId="77777777" w:rsidR="00B241B8" w:rsidRDefault="00B241B8"/>
        </w:tc>
        <w:tc>
          <w:tcPr>
            <w:tcW w:w="2448" w:type="dxa"/>
          </w:tcPr>
          <w:p w14:paraId="641CE8E0" w14:textId="77777777" w:rsidR="00B241B8" w:rsidRDefault="00B241B8">
            <w:pPr>
              <w:jc w:val="center"/>
            </w:pPr>
          </w:p>
        </w:tc>
        <w:tc>
          <w:tcPr>
            <w:tcW w:w="288" w:type="dxa"/>
          </w:tcPr>
          <w:p w14:paraId="441ED0E3" w14:textId="77777777" w:rsidR="00B241B8" w:rsidRDefault="00B241B8">
            <w:pPr>
              <w:ind w:left="238"/>
            </w:pPr>
          </w:p>
        </w:tc>
        <w:tc>
          <w:tcPr>
            <w:tcW w:w="1440" w:type="dxa"/>
          </w:tcPr>
          <w:p w14:paraId="6D406370" w14:textId="77777777" w:rsidR="00B241B8" w:rsidRDefault="00B241B8">
            <w:pPr>
              <w:ind w:left="238"/>
            </w:pPr>
            <w:r>
              <w:t>TBAA</w:t>
            </w:r>
          </w:p>
        </w:tc>
        <w:tc>
          <w:tcPr>
            <w:tcW w:w="2448" w:type="dxa"/>
          </w:tcPr>
          <w:p w14:paraId="5A33AAC2" w14:textId="77777777" w:rsidR="00B241B8" w:rsidRDefault="00B241B8">
            <w:pPr>
              <w:jc w:val="center"/>
            </w:pPr>
            <w:r>
              <w:t>20</w:t>
            </w:r>
          </w:p>
        </w:tc>
        <w:tc>
          <w:tcPr>
            <w:tcW w:w="144" w:type="dxa"/>
            <w:tcBorders>
              <w:right w:val="single" w:sz="4" w:space="0" w:color="auto"/>
            </w:tcBorders>
          </w:tcPr>
          <w:p w14:paraId="0B2AC40C" w14:textId="77777777" w:rsidR="00B241B8" w:rsidRDefault="00B241B8">
            <w:pPr>
              <w:jc w:val="center"/>
            </w:pPr>
          </w:p>
        </w:tc>
      </w:tr>
      <w:tr w:rsidR="00B241B8" w14:paraId="319CB894" w14:textId="77777777">
        <w:tc>
          <w:tcPr>
            <w:tcW w:w="144" w:type="dxa"/>
            <w:tcBorders>
              <w:left w:val="single" w:sz="4" w:space="0" w:color="auto"/>
            </w:tcBorders>
          </w:tcPr>
          <w:p w14:paraId="2C3C2BC4" w14:textId="77777777" w:rsidR="00B241B8" w:rsidRDefault="00B241B8"/>
        </w:tc>
        <w:tc>
          <w:tcPr>
            <w:tcW w:w="1440" w:type="dxa"/>
          </w:tcPr>
          <w:p w14:paraId="1B67C5FD" w14:textId="77777777" w:rsidR="00B241B8" w:rsidRDefault="00B241B8"/>
        </w:tc>
        <w:tc>
          <w:tcPr>
            <w:tcW w:w="2448" w:type="dxa"/>
          </w:tcPr>
          <w:p w14:paraId="772345D6" w14:textId="77777777" w:rsidR="00B241B8" w:rsidRDefault="00B241B8">
            <w:pPr>
              <w:jc w:val="center"/>
            </w:pPr>
          </w:p>
        </w:tc>
        <w:tc>
          <w:tcPr>
            <w:tcW w:w="288" w:type="dxa"/>
          </w:tcPr>
          <w:p w14:paraId="1F3B1529" w14:textId="77777777" w:rsidR="00B241B8" w:rsidRDefault="00B241B8">
            <w:pPr>
              <w:ind w:left="238"/>
            </w:pPr>
          </w:p>
        </w:tc>
        <w:tc>
          <w:tcPr>
            <w:tcW w:w="1440" w:type="dxa"/>
          </w:tcPr>
          <w:p w14:paraId="38A78775" w14:textId="77777777" w:rsidR="00B241B8" w:rsidRDefault="00B241B8">
            <w:pPr>
              <w:ind w:left="238"/>
            </w:pPr>
            <w:r>
              <w:t>CDBAA</w:t>
            </w:r>
          </w:p>
        </w:tc>
        <w:tc>
          <w:tcPr>
            <w:tcW w:w="2448" w:type="dxa"/>
          </w:tcPr>
          <w:p w14:paraId="0E046AE0" w14:textId="77777777" w:rsidR="00B241B8" w:rsidRDefault="00B241B8">
            <w:pPr>
              <w:jc w:val="center"/>
            </w:pPr>
            <w:r>
              <w:t>20</w:t>
            </w:r>
          </w:p>
        </w:tc>
        <w:tc>
          <w:tcPr>
            <w:tcW w:w="144" w:type="dxa"/>
            <w:tcBorders>
              <w:right w:val="single" w:sz="4" w:space="0" w:color="auto"/>
            </w:tcBorders>
          </w:tcPr>
          <w:p w14:paraId="5A84BEE8" w14:textId="77777777" w:rsidR="00B241B8" w:rsidRDefault="00B241B8">
            <w:pPr>
              <w:jc w:val="center"/>
            </w:pPr>
          </w:p>
        </w:tc>
      </w:tr>
      <w:tr w:rsidR="00B241B8" w14:paraId="16E5F279" w14:textId="77777777">
        <w:tc>
          <w:tcPr>
            <w:tcW w:w="144" w:type="dxa"/>
            <w:tcBorders>
              <w:left w:val="single" w:sz="4" w:space="0" w:color="auto"/>
            </w:tcBorders>
          </w:tcPr>
          <w:p w14:paraId="6461C7A0" w14:textId="77777777" w:rsidR="00B241B8" w:rsidRDefault="00B241B8"/>
        </w:tc>
        <w:tc>
          <w:tcPr>
            <w:tcW w:w="1440" w:type="dxa"/>
          </w:tcPr>
          <w:p w14:paraId="1634385E" w14:textId="77777777" w:rsidR="00B241B8" w:rsidRDefault="00B241B8"/>
        </w:tc>
        <w:tc>
          <w:tcPr>
            <w:tcW w:w="2448" w:type="dxa"/>
          </w:tcPr>
          <w:p w14:paraId="6C632F8F" w14:textId="77777777" w:rsidR="00B241B8" w:rsidRDefault="00B241B8">
            <w:pPr>
              <w:jc w:val="center"/>
            </w:pPr>
          </w:p>
        </w:tc>
        <w:tc>
          <w:tcPr>
            <w:tcW w:w="288" w:type="dxa"/>
          </w:tcPr>
          <w:p w14:paraId="342470BE" w14:textId="77777777" w:rsidR="00B241B8" w:rsidRDefault="00B241B8">
            <w:pPr>
              <w:ind w:left="238"/>
            </w:pPr>
          </w:p>
        </w:tc>
        <w:tc>
          <w:tcPr>
            <w:tcW w:w="1440" w:type="dxa"/>
          </w:tcPr>
          <w:p w14:paraId="75060329" w14:textId="77777777" w:rsidR="00B241B8" w:rsidRDefault="00B241B8">
            <w:pPr>
              <w:ind w:left="238"/>
            </w:pPr>
            <w:r>
              <w:t>BDCAA</w:t>
            </w:r>
          </w:p>
        </w:tc>
        <w:tc>
          <w:tcPr>
            <w:tcW w:w="2448" w:type="dxa"/>
          </w:tcPr>
          <w:p w14:paraId="02B42972" w14:textId="77777777" w:rsidR="00B241B8" w:rsidRDefault="00B241B8">
            <w:pPr>
              <w:jc w:val="center"/>
            </w:pPr>
            <w:r>
              <w:t>20</w:t>
            </w:r>
          </w:p>
        </w:tc>
        <w:tc>
          <w:tcPr>
            <w:tcW w:w="144" w:type="dxa"/>
            <w:tcBorders>
              <w:right w:val="single" w:sz="4" w:space="0" w:color="auto"/>
            </w:tcBorders>
          </w:tcPr>
          <w:p w14:paraId="54A69D1B" w14:textId="77777777" w:rsidR="00B241B8" w:rsidRDefault="00B241B8">
            <w:pPr>
              <w:jc w:val="center"/>
            </w:pPr>
          </w:p>
        </w:tc>
      </w:tr>
      <w:tr w:rsidR="00B241B8" w14:paraId="460611E8" w14:textId="77777777">
        <w:tc>
          <w:tcPr>
            <w:tcW w:w="144" w:type="dxa"/>
            <w:tcBorders>
              <w:left w:val="single" w:sz="4" w:space="0" w:color="auto"/>
            </w:tcBorders>
          </w:tcPr>
          <w:p w14:paraId="0E93D863" w14:textId="77777777" w:rsidR="00B241B8" w:rsidRDefault="00B241B8"/>
        </w:tc>
        <w:tc>
          <w:tcPr>
            <w:tcW w:w="1440" w:type="dxa"/>
          </w:tcPr>
          <w:p w14:paraId="58E10BEE" w14:textId="77777777" w:rsidR="00B241B8" w:rsidRDefault="00B241B8"/>
        </w:tc>
        <w:tc>
          <w:tcPr>
            <w:tcW w:w="2448" w:type="dxa"/>
          </w:tcPr>
          <w:p w14:paraId="4C938B9E" w14:textId="77777777" w:rsidR="00B241B8" w:rsidRDefault="00B241B8">
            <w:pPr>
              <w:jc w:val="center"/>
            </w:pPr>
          </w:p>
        </w:tc>
        <w:tc>
          <w:tcPr>
            <w:tcW w:w="288" w:type="dxa"/>
          </w:tcPr>
          <w:p w14:paraId="5360044A" w14:textId="77777777" w:rsidR="00B241B8" w:rsidRDefault="00B241B8">
            <w:pPr>
              <w:ind w:left="238"/>
            </w:pPr>
          </w:p>
        </w:tc>
        <w:tc>
          <w:tcPr>
            <w:tcW w:w="1440" w:type="dxa"/>
          </w:tcPr>
          <w:p w14:paraId="25916732" w14:textId="77777777" w:rsidR="00B241B8" w:rsidRDefault="00B241B8">
            <w:pPr>
              <w:ind w:left="238"/>
            </w:pPr>
            <w:r>
              <w:t>HAA9</w:t>
            </w:r>
          </w:p>
        </w:tc>
        <w:tc>
          <w:tcPr>
            <w:tcW w:w="2448" w:type="dxa"/>
          </w:tcPr>
          <w:p w14:paraId="5630BA9C" w14:textId="77777777" w:rsidR="00B241B8" w:rsidRDefault="00B241B8">
            <w:pPr>
              <w:jc w:val="center"/>
            </w:pPr>
            <w:r>
              <w:t>20</w:t>
            </w:r>
          </w:p>
        </w:tc>
        <w:tc>
          <w:tcPr>
            <w:tcW w:w="144" w:type="dxa"/>
            <w:tcBorders>
              <w:right w:val="single" w:sz="4" w:space="0" w:color="auto"/>
            </w:tcBorders>
          </w:tcPr>
          <w:p w14:paraId="2673DD86" w14:textId="77777777" w:rsidR="00B241B8" w:rsidRDefault="00B241B8">
            <w:pPr>
              <w:jc w:val="center"/>
            </w:pPr>
          </w:p>
        </w:tc>
      </w:tr>
      <w:tr w:rsidR="00B241B8" w14:paraId="0F8AF55C" w14:textId="77777777">
        <w:tc>
          <w:tcPr>
            <w:tcW w:w="144" w:type="dxa"/>
            <w:tcBorders>
              <w:left w:val="single" w:sz="4" w:space="0" w:color="auto"/>
              <w:bottom w:val="single" w:sz="4" w:space="0" w:color="auto"/>
            </w:tcBorders>
          </w:tcPr>
          <w:p w14:paraId="71E9BBE8" w14:textId="77777777" w:rsidR="00B241B8" w:rsidRDefault="00B241B8">
            <w:pPr>
              <w:rPr>
                <w:sz w:val="8"/>
              </w:rPr>
            </w:pPr>
          </w:p>
        </w:tc>
        <w:tc>
          <w:tcPr>
            <w:tcW w:w="1440" w:type="dxa"/>
            <w:tcBorders>
              <w:bottom w:val="single" w:sz="4" w:space="0" w:color="auto"/>
            </w:tcBorders>
          </w:tcPr>
          <w:p w14:paraId="2EDAB030" w14:textId="77777777" w:rsidR="00B241B8" w:rsidRDefault="00B241B8">
            <w:pPr>
              <w:rPr>
                <w:sz w:val="8"/>
              </w:rPr>
            </w:pPr>
          </w:p>
        </w:tc>
        <w:tc>
          <w:tcPr>
            <w:tcW w:w="2448" w:type="dxa"/>
            <w:tcBorders>
              <w:bottom w:val="single" w:sz="4" w:space="0" w:color="auto"/>
            </w:tcBorders>
          </w:tcPr>
          <w:p w14:paraId="16A5F37D" w14:textId="77777777" w:rsidR="00B241B8" w:rsidRDefault="00B241B8">
            <w:pPr>
              <w:jc w:val="center"/>
              <w:rPr>
                <w:sz w:val="8"/>
              </w:rPr>
            </w:pPr>
          </w:p>
        </w:tc>
        <w:tc>
          <w:tcPr>
            <w:tcW w:w="288" w:type="dxa"/>
            <w:tcBorders>
              <w:bottom w:val="single" w:sz="4" w:space="0" w:color="auto"/>
            </w:tcBorders>
          </w:tcPr>
          <w:p w14:paraId="777AB1E9" w14:textId="77777777" w:rsidR="00B241B8" w:rsidRDefault="00B241B8">
            <w:pPr>
              <w:ind w:left="238"/>
              <w:rPr>
                <w:sz w:val="8"/>
              </w:rPr>
            </w:pPr>
          </w:p>
        </w:tc>
        <w:tc>
          <w:tcPr>
            <w:tcW w:w="1440" w:type="dxa"/>
            <w:tcBorders>
              <w:bottom w:val="single" w:sz="4" w:space="0" w:color="auto"/>
            </w:tcBorders>
          </w:tcPr>
          <w:p w14:paraId="39083DFE" w14:textId="77777777" w:rsidR="00B241B8" w:rsidRDefault="00B241B8">
            <w:pPr>
              <w:ind w:left="238"/>
              <w:rPr>
                <w:sz w:val="8"/>
              </w:rPr>
            </w:pPr>
          </w:p>
        </w:tc>
        <w:tc>
          <w:tcPr>
            <w:tcW w:w="2448" w:type="dxa"/>
            <w:tcBorders>
              <w:bottom w:val="single" w:sz="4" w:space="0" w:color="auto"/>
            </w:tcBorders>
          </w:tcPr>
          <w:p w14:paraId="0C3F06FA" w14:textId="77777777" w:rsidR="00B241B8" w:rsidRDefault="00B241B8">
            <w:pPr>
              <w:jc w:val="center"/>
              <w:rPr>
                <w:sz w:val="8"/>
              </w:rPr>
            </w:pPr>
          </w:p>
        </w:tc>
        <w:tc>
          <w:tcPr>
            <w:tcW w:w="144" w:type="dxa"/>
            <w:tcBorders>
              <w:bottom w:val="single" w:sz="4" w:space="0" w:color="auto"/>
              <w:right w:val="single" w:sz="4" w:space="0" w:color="auto"/>
            </w:tcBorders>
          </w:tcPr>
          <w:p w14:paraId="68FB6628" w14:textId="77777777" w:rsidR="00B241B8" w:rsidRDefault="00B241B8">
            <w:pPr>
              <w:jc w:val="center"/>
              <w:rPr>
                <w:sz w:val="8"/>
              </w:rPr>
            </w:pPr>
          </w:p>
        </w:tc>
      </w:tr>
    </w:tbl>
    <w:p w14:paraId="60F38251" w14:textId="77777777" w:rsidR="00B241B8" w:rsidRDefault="00B241B8"/>
    <w:p w14:paraId="78DB4A98" w14:textId="77777777" w:rsidR="00B241B8" w:rsidRDefault="00B241B8"/>
    <w:p w14:paraId="0FC99C03" w14:textId="77777777" w:rsidR="00B241B8" w:rsidRDefault="00B241B8" w:rsidP="004B79A2">
      <w:pPr>
        <w:pStyle w:val="Heading3"/>
        <w:numPr>
          <w:ilvl w:val="2"/>
          <w:numId w:val="68"/>
        </w:numPr>
      </w:pPr>
      <w:bookmarkStart w:id="927" w:name="_Toc509054847"/>
      <w:bookmarkStart w:id="928" w:name="_Toc509060739"/>
      <w:bookmarkStart w:id="929" w:name="_Toc509908597"/>
      <w:bookmarkStart w:id="930" w:name="_Toc509909811"/>
      <w:bookmarkStart w:id="931" w:name="_Toc509909952"/>
      <w:bookmarkStart w:id="932" w:name="_Toc509910186"/>
      <w:bookmarkStart w:id="933" w:name="_Toc509910336"/>
      <w:bookmarkStart w:id="934" w:name="_Toc509910480"/>
      <w:bookmarkStart w:id="935" w:name="_Toc509910576"/>
      <w:bookmarkStart w:id="936" w:name="_Toc514725281"/>
      <w:bookmarkStart w:id="937" w:name="_Toc514725472"/>
      <w:bookmarkStart w:id="938" w:name="_Toc514765069"/>
      <w:bookmarkStart w:id="939" w:name="_Toc514820964"/>
      <w:r>
        <w:t>Ozone DBP</w:t>
      </w:r>
      <w:bookmarkEnd w:id="927"/>
      <w:bookmarkEnd w:id="928"/>
      <w:r>
        <w:t>s</w:t>
      </w:r>
      <w:bookmarkEnd w:id="929"/>
      <w:bookmarkEnd w:id="930"/>
      <w:bookmarkEnd w:id="931"/>
      <w:bookmarkEnd w:id="932"/>
      <w:bookmarkEnd w:id="933"/>
      <w:bookmarkEnd w:id="934"/>
      <w:bookmarkEnd w:id="935"/>
      <w:bookmarkEnd w:id="936"/>
      <w:bookmarkEnd w:id="937"/>
      <w:bookmarkEnd w:id="938"/>
      <w:bookmarkEnd w:id="939"/>
    </w:p>
    <w:p w14:paraId="4472DD0E"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Ozone will react with NOM to form ozonation DBPs.  Identified ozonation DBPs include aldehydes, ketones, carboxylic acids and bromate. The only ozone DBP that is currently regulated is bromate.  The MCL is set at 10 </w:t>
      </w:r>
      <w:r>
        <w:rPr>
          <w:rFonts w:ascii="Symbol" w:hAnsi="Symbol"/>
          <w:spacing w:val="0"/>
        </w:rPr>
        <w:t></w:t>
      </w:r>
      <w:r>
        <w:rPr>
          <w:spacing w:val="0"/>
        </w:rPr>
        <w:t xml:space="preserve">g/L.  Version 2.2 of the WTP model predicts bromate formation for ozonated waters, either with or without ammonia. </w:t>
      </w:r>
    </w:p>
    <w:p w14:paraId="0597443F" w14:textId="77777777" w:rsidR="00B241B8" w:rsidRDefault="00B241B8"/>
    <w:p w14:paraId="1721D66B" w14:textId="59188F6C" w:rsidR="00B241B8" w:rsidRDefault="00B241B8">
      <w:r>
        <w:t xml:space="preserve">Bromate formation equations were developed by Amy et al. (1998) for waters with and without ammonia, shown by </w:t>
      </w:r>
      <w:r w:rsidR="00192629">
        <w:rPr>
          <w:b/>
          <w:bCs/>
        </w:rPr>
        <w:t>Equations 5-165</w:t>
      </w:r>
      <w:r>
        <w:t xml:space="preserve"> and </w:t>
      </w:r>
      <w:r>
        <w:rPr>
          <w:b/>
          <w:bCs/>
        </w:rPr>
        <w:t>5-16</w:t>
      </w:r>
      <w:r w:rsidR="00192629">
        <w:rPr>
          <w:b/>
          <w:bCs/>
        </w:rPr>
        <w:t>6</w:t>
      </w:r>
      <w:r>
        <w:t>, respectively.  The database consisted of 10 raw waters, ozonated under varying conditions in semi-batch bench-scale experiments.</w:t>
      </w:r>
    </w:p>
    <w:p w14:paraId="082B7CD3" w14:textId="77777777" w:rsidR="00B241B8" w:rsidRDefault="00B241B8">
      <w:pPr>
        <w:tabs>
          <w:tab w:val="left" w:pos="360"/>
        </w:tabs>
      </w:pPr>
    </w:p>
    <w:p w14:paraId="076055BD" w14:textId="77777777" w:rsidR="00B241B8" w:rsidRDefault="00B241B8">
      <w:pPr>
        <w:tabs>
          <w:tab w:val="left" w:pos="360"/>
        </w:tabs>
        <w:rPr>
          <w:u w:val="single"/>
        </w:rPr>
      </w:pPr>
      <w:r>
        <w:rPr>
          <w:b/>
          <w:i/>
        </w:rPr>
        <w:t>With Ammonia:</w:t>
      </w:r>
    </w:p>
    <w:p w14:paraId="15C5F826" w14:textId="38D00C42" w:rsidR="00B241B8" w:rsidRDefault="00E1585D">
      <w:pPr>
        <w:pStyle w:val="Caption"/>
        <w:jc w:val="right"/>
      </w:pPr>
      <w:r>
        <w:rPr>
          <w:position w:val="-10"/>
        </w:rPr>
        <w:pict w14:anchorId="299271D6">
          <v:shape id="_x0000_i1182" type="#_x0000_t75" style="width:456pt;height:20.25pt" fillcolor="window">
            <v:imagedata r:id="rId186" o:title=""/>
          </v:shape>
        </w:pict>
      </w:r>
      <w:r w:rsidR="00B241B8">
        <w:tab/>
      </w:r>
      <w:r w:rsidR="00B241B8">
        <w:tab/>
        <w:t xml:space="preserve">( </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16</w:t>
      </w:r>
      <w:r w:rsidR="00192629">
        <w:t>5</w:t>
      </w:r>
      <w:r w:rsidR="00B241B8">
        <w:t>)</w:t>
      </w:r>
    </w:p>
    <w:p w14:paraId="66CD7E07" w14:textId="77777777" w:rsidR="00B241B8" w:rsidRDefault="00B241B8">
      <w:pPr>
        <w:ind w:left="720" w:firstLine="720"/>
        <w:rPr>
          <w:i/>
        </w:rPr>
      </w:pPr>
      <w:r>
        <w:rPr>
          <w:i/>
        </w:rPr>
        <w:t>(R</w:t>
      </w:r>
      <w:r>
        <w:rPr>
          <w:i/>
          <w:vertAlign w:val="superscript"/>
        </w:rPr>
        <w:t>2</w:t>
      </w:r>
      <w:r>
        <w:rPr>
          <w:i/>
        </w:rPr>
        <w:t xml:space="preserve"> = 0.71 , R</w:t>
      </w:r>
      <w:r>
        <w:rPr>
          <w:i/>
          <w:vertAlign w:val="superscript"/>
        </w:rPr>
        <w:t>2</w:t>
      </w:r>
      <w:r>
        <w:rPr>
          <w:i/>
          <w:vertAlign w:val="subscript"/>
        </w:rPr>
        <w:t>adj</w:t>
      </w:r>
      <w:r>
        <w:rPr>
          <w:i/>
        </w:rPr>
        <w:t xml:space="preserve"> =</w:t>
      </w:r>
      <w:r>
        <w:rPr>
          <w:i/>
          <w:vertAlign w:val="superscript"/>
        </w:rPr>
        <w:t xml:space="preserve"> </w:t>
      </w:r>
      <w:r>
        <w:rPr>
          <w:i/>
        </w:rPr>
        <w:t>0.70, SEE = 0.561, F = 73, n = 323)</w:t>
      </w:r>
    </w:p>
    <w:p w14:paraId="7468C388" w14:textId="77777777" w:rsidR="00B241B8" w:rsidRDefault="00B241B8">
      <w:pPr>
        <w:ind w:left="360"/>
      </w:pPr>
    </w:p>
    <w:p w14:paraId="7222354F"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p>
    <w:p w14:paraId="2564101C" w14:textId="77777777" w:rsidR="00B241B8" w:rsidRDefault="00B241B8">
      <w:r>
        <w:rPr>
          <w:b/>
          <w:i/>
        </w:rPr>
        <w:t>Without Ammonia:</w:t>
      </w:r>
    </w:p>
    <w:p w14:paraId="0ACAD81E" w14:textId="0F6A0929" w:rsidR="00B241B8" w:rsidRDefault="00E1585D">
      <w:pPr>
        <w:pStyle w:val="Caption"/>
        <w:jc w:val="right"/>
      </w:pPr>
      <w:r>
        <w:rPr>
          <w:position w:val="-10"/>
        </w:rPr>
        <w:pict w14:anchorId="7225F5E2">
          <v:shape id="_x0000_i1183" type="#_x0000_t75" style="width:386.25pt;height:20.25pt" fillcolor="window">
            <v:imagedata r:id="rId187" o:title=""/>
          </v:shape>
        </w:pict>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16</w:t>
      </w:r>
      <w:r w:rsidR="00192629">
        <w:t>6</w:t>
      </w:r>
      <w:r w:rsidR="00B241B8">
        <w:rPr>
          <w:noProof/>
        </w:rPr>
        <w:t>)</w:t>
      </w:r>
    </w:p>
    <w:p w14:paraId="22D1B77D" w14:textId="77777777" w:rsidR="00B241B8" w:rsidRDefault="00B241B8">
      <w:pPr>
        <w:ind w:left="720" w:firstLine="720"/>
        <w:rPr>
          <w:i/>
        </w:rPr>
      </w:pPr>
      <w:r>
        <w:rPr>
          <w:i/>
        </w:rPr>
        <w:t>(R</w:t>
      </w:r>
      <w:r>
        <w:rPr>
          <w:i/>
          <w:vertAlign w:val="superscript"/>
        </w:rPr>
        <w:t>2</w:t>
      </w:r>
      <w:r>
        <w:rPr>
          <w:i/>
        </w:rPr>
        <w:t xml:space="preserve"> = 0.71, R</w:t>
      </w:r>
      <w:r>
        <w:rPr>
          <w:i/>
          <w:vertAlign w:val="superscript"/>
        </w:rPr>
        <w:t>2</w:t>
      </w:r>
      <w:r>
        <w:rPr>
          <w:i/>
          <w:vertAlign w:val="subscript"/>
        </w:rPr>
        <w:t>adj</w:t>
      </w:r>
      <w:r>
        <w:rPr>
          <w:i/>
        </w:rPr>
        <w:t xml:space="preserve"> =</w:t>
      </w:r>
      <w:r>
        <w:rPr>
          <w:i/>
          <w:vertAlign w:val="superscript"/>
        </w:rPr>
        <w:t xml:space="preserve"> </w:t>
      </w:r>
      <w:r>
        <w:rPr>
          <w:i/>
        </w:rPr>
        <w:t>0.70, SEE = 0.562, F = 84, n = 303)</w:t>
      </w:r>
    </w:p>
    <w:p w14:paraId="6278FFEA" w14:textId="77777777" w:rsidR="00B241B8" w:rsidRDefault="00B241B8">
      <w:pPr>
        <w:tabs>
          <w:tab w:val="left" w:pos="360"/>
        </w:tabs>
      </w:pPr>
    </w:p>
    <w:p w14:paraId="56FE951D" w14:textId="77777777" w:rsidR="00B241B8" w:rsidRDefault="00B241B8">
      <w:r>
        <w:t>where,</w:t>
      </w:r>
    </w:p>
    <w:p w14:paraId="7FAB62F5" w14:textId="77777777" w:rsidR="00B241B8" w:rsidRDefault="00B241B8">
      <w:r>
        <w:rPr>
          <w:i/>
          <w:iCs/>
        </w:rPr>
        <w:t>BrO</w:t>
      </w:r>
      <w:r>
        <w:rPr>
          <w:i/>
          <w:iCs/>
          <w:vertAlign w:val="subscript"/>
        </w:rPr>
        <w:t>3</w:t>
      </w:r>
      <w:r>
        <w:rPr>
          <w:i/>
          <w:iCs/>
          <w:vertAlign w:val="superscript"/>
        </w:rPr>
        <w:t>-</w:t>
      </w:r>
      <w:r>
        <w:t xml:space="preserve"> = bromate concentration (µg/L): 1.3 </w:t>
      </w:r>
      <w:r>
        <w:fldChar w:fldCharType="begin"/>
      </w:r>
      <w:r>
        <w:instrText>symbol 163 \f "Symbol" \s 11</w:instrText>
      </w:r>
      <w:r>
        <w:fldChar w:fldCharType="separate"/>
      </w:r>
      <w:r>
        <w:rPr>
          <w:rFonts w:ascii="Symbol" w:hAnsi="Symbol"/>
        </w:rPr>
        <w:t>£</w:t>
      </w:r>
      <w:r>
        <w:fldChar w:fldCharType="end"/>
      </w:r>
      <w:r>
        <w:t xml:space="preserve"> </w:t>
      </w:r>
      <w:r>
        <w:rPr>
          <w:i/>
          <w:iCs/>
        </w:rPr>
        <w:t>BrO</w:t>
      </w:r>
      <w:r>
        <w:rPr>
          <w:i/>
          <w:iCs/>
          <w:vertAlign w:val="subscript"/>
        </w:rPr>
        <w:t>3</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314</w:t>
      </w:r>
    </w:p>
    <w:p w14:paraId="6D0040A5" w14:textId="77777777" w:rsidR="00B241B8" w:rsidRDefault="00B241B8">
      <w:r>
        <w:rPr>
          <w:i/>
          <w:iCs/>
        </w:rPr>
        <w:t>UVA</w:t>
      </w:r>
      <w:r>
        <w:t xml:space="preserve"> = ultraviolet absorbance at 254 nm (1/cm): 0.01 </w:t>
      </w:r>
      <w:r>
        <w:fldChar w:fldCharType="begin"/>
      </w:r>
      <w:r>
        <w:instrText>symbol 163 \f "Symbol" \s 11</w:instrText>
      </w:r>
      <w:r>
        <w:fldChar w:fldCharType="separate"/>
      </w:r>
      <w:r>
        <w:rPr>
          <w:rFonts w:ascii="Symbol" w:hAnsi="Symbol"/>
        </w:rPr>
        <w:t>£</w:t>
      </w:r>
      <w:r>
        <w:fldChar w:fldCharType="end"/>
      </w:r>
      <w:r>
        <w:t xml:space="preserve"> </w:t>
      </w:r>
      <w:r>
        <w:rPr>
          <w:i/>
          <w:iCs/>
        </w:rPr>
        <w:t>UVA</w:t>
      </w:r>
      <w:r>
        <w:t xml:space="preserve"> </w:t>
      </w:r>
      <w:r>
        <w:fldChar w:fldCharType="begin"/>
      </w:r>
      <w:r>
        <w:instrText>symbol 163 \f "Symbol" \s 11</w:instrText>
      </w:r>
      <w:r>
        <w:fldChar w:fldCharType="separate"/>
      </w:r>
      <w:r>
        <w:rPr>
          <w:rFonts w:ascii="Symbol" w:hAnsi="Symbol"/>
        </w:rPr>
        <w:t></w:t>
      </w:r>
      <w:r>
        <w:fldChar w:fldCharType="end"/>
      </w:r>
      <w:r>
        <w:t xml:space="preserve"> 0.28</w:t>
      </w:r>
    </w:p>
    <w:p w14:paraId="3DBCECA8" w14:textId="77777777" w:rsidR="00B241B8" w:rsidRDefault="00B241B8">
      <w:r>
        <w:rPr>
          <w:i/>
          <w:iCs/>
        </w:rPr>
        <w:t>pH</w:t>
      </w:r>
      <w:r>
        <w:t xml:space="preserve">  = pH of ozonated water: 6.5 </w:t>
      </w:r>
      <w:r>
        <w:fldChar w:fldCharType="begin"/>
      </w:r>
      <w:r>
        <w:instrText>symbol 163 \f "Symbol" \s 11</w:instrText>
      </w:r>
      <w:r>
        <w:fldChar w:fldCharType="separate"/>
      </w:r>
      <w:r>
        <w:rPr>
          <w:rFonts w:ascii="Symbol" w:hAnsi="Symbol"/>
        </w:rPr>
        <w:t>£</w:t>
      </w:r>
      <w:r>
        <w:fldChar w:fldCharType="end"/>
      </w:r>
      <w:r>
        <w:t xml:space="preserve"> </w:t>
      </w:r>
      <w:r>
        <w:rPr>
          <w:i/>
          <w:iCs/>
        </w:rPr>
        <w:t>pH</w:t>
      </w:r>
      <w:r>
        <w:t xml:space="preserve"> </w:t>
      </w:r>
      <w:r>
        <w:fldChar w:fldCharType="begin"/>
      </w:r>
      <w:r>
        <w:instrText>symbol 163 \f "Symbol" \s 11</w:instrText>
      </w:r>
      <w:r>
        <w:fldChar w:fldCharType="separate"/>
      </w:r>
      <w:r>
        <w:rPr>
          <w:rFonts w:ascii="Symbol" w:hAnsi="Symbol"/>
        </w:rPr>
        <w:t></w:t>
      </w:r>
      <w:r>
        <w:fldChar w:fldCharType="end"/>
      </w:r>
      <w:r>
        <w:t xml:space="preserve"> 8.5</w:t>
      </w:r>
    </w:p>
    <w:p w14:paraId="13CFC678" w14:textId="77777777" w:rsidR="00B241B8" w:rsidRDefault="00B241B8">
      <w:r>
        <w:rPr>
          <w:i/>
          <w:iCs/>
        </w:rPr>
        <w:t>Br</w:t>
      </w:r>
      <w:r>
        <w:rPr>
          <w:i/>
          <w:iCs/>
          <w:vertAlign w:val="superscript"/>
        </w:rPr>
        <w:t>-</w:t>
      </w:r>
      <w:r>
        <w:t xml:space="preserve"> = bromide concentration (</w:t>
      </w:r>
      <w:r>
        <w:rPr>
          <w:rFonts w:ascii="Symbol" w:hAnsi="Symbol"/>
        </w:rPr>
        <w:t></w:t>
      </w:r>
      <w:r>
        <w:t xml:space="preserve">g/L): 69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440</w:t>
      </w:r>
    </w:p>
    <w:p w14:paraId="24FDB07A" w14:textId="77777777" w:rsidR="00B241B8" w:rsidRDefault="00B241B8">
      <w:r>
        <w:rPr>
          <w:i/>
          <w:iCs/>
        </w:rPr>
        <w:t>O</w:t>
      </w:r>
      <w:r>
        <w:rPr>
          <w:i/>
          <w:iCs/>
          <w:vertAlign w:val="subscript"/>
        </w:rPr>
        <w:t>3</w:t>
      </w:r>
      <w:r>
        <w:rPr>
          <w:i/>
          <w:iCs/>
        </w:rPr>
        <w:t xml:space="preserve"> </w:t>
      </w:r>
      <w:r>
        <w:t xml:space="preserve">= transferred/utilized ozone (mg/L): 1.05 </w:t>
      </w:r>
      <w:r>
        <w:fldChar w:fldCharType="begin"/>
      </w:r>
      <w:r>
        <w:instrText>symbol 163 \f "Symbol" \s 11</w:instrText>
      </w:r>
      <w:r>
        <w:fldChar w:fldCharType="separate"/>
      </w:r>
      <w:r>
        <w:rPr>
          <w:rFonts w:ascii="Symbol" w:hAnsi="Symbol"/>
        </w:rPr>
        <w:t>£</w:t>
      </w:r>
      <w:r>
        <w:fldChar w:fldCharType="end"/>
      </w:r>
      <w:r>
        <w:t xml:space="preserve"> </w:t>
      </w:r>
      <w:r>
        <w:rPr>
          <w:i/>
          <w:iCs/>
        </w:rPr>
        <w:t>O</w:t>
      </w:r>
      <w:r>
        <w:rPr>
          <w:i/>
          <w:iCs/>
          <w:vertAlign w:val="subscript"/>
        </w:rPr>
        <w:t>3</w:t>
      </w:r>
      <w:r>
        <w:t xml:space="preserve"> </w:t>
      </w:r>
      <w:r>
        <w:fldChar w:fldCharType="begin"/>
      </w:r>
      <w:r>
        <w:instrText>symbol 163 \f "Symbol" \s 11</w:instrText>
      </w:r>
      <w:r>
        <w:fldChar w:fldCharType="separate"/>
      </w:r>
      <w:r>
        <w:rPr>
          <w:rFonts w:ascii="Symbol" w:hAnsi="Symbol"/>
        </w:rPr>
        <w:t></w:t>
      </w:r>
      <w:r>
        <w:fldChar w:fldCharType="end"/>
      </w:r>
      <w:r>
        <w:t xml:space="preserve"> 10</w:t>
      </w:r>
    </w:p>
    <w:p w14:paraId="33680BB7" w14:textId="77777777" w:rsidR="00B241B8" w:rsidRDefault="00B241B8">
      <w:r>
        <w:rPr>
          <w:i/>
          <w:iCs/>
        </w:rPr>
        <w:t>NH</w:t>
      </w:r>
      <w:r>
        <w:rPr>
          <w:i/>
          <w:iCs/>
          <w:vertAlign w:val="subscript"/>
        </w:rPr>
        <w:t>3</w:t>
      </w:r>
      <w:r>
        <w:rPr>
          <w:i/>
          <w:iCs/>
        </w:rPr>
        <w:t>-N</w:t>
      </w:r>
      <w:r>
        <w:t xml:space="preserve"> = nitrogen ammonia, (mg/L): 0.02 </w:t>
      </w:r>
      <w:r>
        <w:fldChar w:fldCharType="begin"/>
      </w:r>
      <w:r>
        <w:instrText>symbol 163 \f "Symbol" \s 11</w:instrText>
      </w:r>
      <w:r>
        <w:fldChar w:fldCharType="separate"/>
      </w:r>
      <w:r>
        <w:rPr>
          <w:rFonts w:ascii="Symbol" w:hAnsi="Symbol"/>
        </w:rPr>
        <w:t></w:t>
      </w:r>
      <w:r>
        <w:fldChar w:fldCharType="end"/>
      </w:r>
      <w:r>
        <w:t xml:space="preserve"> </w:t>
      </w:r>
      <w:r>
        <w:rPr>
          <w:i/>
          <w:iCs/>
        </w:rPr>
        <w:t>NH</w:t>
      </w:r>
      <w:r>
        <w:rPr>
          <w:i/>
          <w:iCs/>
          <w:vertAlign w:val="subscript"/>
        </w:rPr>
        <w:t>3</w:t>
      </w:r>
      <w:r>
        <w:rPr>
          <w:i/>
          <w:iCs/>
        </w:rPr>
        <w:t>-N</w:t>
      </w:r>
      <w:r>
        <w:t xml:space="preserve"> </w:t>
      </w:r>
      <w:r>
        <w:fldChar w:fldCharType="begin"/>
      </w:r>
      <w:r>
        <w:instrText>symbol 163 \f "Symbol" \s 11</w:instrText>
      </w:r>
      <w:r>
        <w:fldChar w:fldCharType="separate"/>
      </w:r>
      <w:r>
        <w:rPr>
          <w:rFonts w:ascii="Symbol" w:hAnsi="Symbol"/>
        </w:rPr>
        <w:t></w:t>
      </w:r>
      <w:r>
        <w:fldChar w:fldCharType="end"/>
      </w:r>
      <w:r>
        <w:t xml:space="preserve"> 3</w:t>
      </w:r>
    </w:p>
    <w:p w14:paraId="39964BB0" w14:textId="77777777" w:rsidR="00B241B8" w:rsidRDefault="00B241B8">
      <w:r>
        <w:t>Alk = alkalinity (mg/L as CaCO</w:t>
      </w:r>
      <w:r>
        <w:rPr>
          <w:vertAlign w:val="subscript"/>
        </w:rPr>
        <w:t>3</w:t>
      </w:r>
      <w:r>
        <w:t xml:space="preserve">): 13 </w:t>
      </w:r>
      <w:r>
        <w:fldChar w:fldCharType="begin"/>
      </w:r>
      <w:r>
        <w:instrText>symbol 163 \f "Symbol" \s 11</w:instrText>
      </w:r>
      <w:r>
        <w:fldChar w:fldCharType="separate"/>
      </w:r>
      <w:r>
        <w:rPr>
          <w:rFonts w:ascii="Symbol" w:hAnsi="Symbol"/>
        </w:rPr>
        <w:t></w:t>
      </w:r>
      <w:r>
        <w:fldChar w:fldCharType="end"/>
      </w:r>
      <w:r>
        <w:t xml:space="preserve"> </w:t>
      </w:r>
      <w:r>
        <w:rPr>
          <w:i/>
          <w:iCs/>
        </w:rPr>
        <w:t>Alk</w:t>
      </w:r>
      <w:r>
        <w:t xml:space="preserve"> </w:t>
      </w:r>
      <w:r>
        <w:fldChar w:fldCharType="begin"/>
      </w:r>
      <w:r>
        <w:instrText>symbol 163 \f "Symbol" \s 11</w:instrText>
      </w:r>
      <w:r>
        <w:fldChar w:fldCharType="separate"/>
      </w:r>
      <w:r>
        <w:rPr>
          <w:rFonts w:ascii="Symbol" w:hAnsi="Symbol"/>
        </w:rPr>
        <w:t></w:t>
      </w:r>
      <w:r>
        <w:fldChar w:fldCharType="end"/>
      </w:r>
      <w:r>
        <w:t xml:space="preserve"> 316</w:t>
      </w:r>
    </w:p>
    <w:p w14:paraId="55E28178" w14:textId="77777777" w:rsidR="00B241B8" w:rsidRDefault="00B241B8">
      <w:r>
        <w:rPr>
          <w:i/>
          <w:iCs/>
        </w:rPr>
        <w:t>time</w:t>
      </w:r>
      <w:r>
        <w:t xml:space="preserve"> = hydraulic retention time t</w:t>
      </w:r>
      <w:r>
        <w:rPr>
          <w:vertAlign w:val="subscript"/>
        </w:rPr>
        <w:t xml:space="preserve">10 </w:t>
      </w:r>
      <w:r>
        <w:t xml:space="preserve">(min): 1 </w:t>
      </w:r>
      <w:r>
        <w:fldChar w:fldCharType="begin"/>
      </w:r>
      <w:r>
        <w:instrText>symbol 163 \f "Symbol" \s 11</w:instrText>
      </w:r>
      <w:r>
        <w:fldChar w:fldCharType="separate"/>
      </w:r>
      <w:r>
        <w:rPr>
          <w:rFonts w:ascii="Symbol" w:hAnsi="Symbol"/>
        </w:rPr>
        <w:t></w:t>
      </w:r>
      <w:r>
        <w:fldChar w:fldCharType="end"/>
      </w:r>
      <w:r>
        <w:t xml:space="preserve"> </w:t>
      </w:r>
      <w:r>
        <w:rPr>
          <w:i/>
          <w:iCs/>
        </w:rPr>
        <w:t>time</w:t>
      </w:r>
      <w:r>
        <w:t xml:space="preserve"> </w:t>
      </w:r>
      <w:r>
        <w:fldChar w:fldCharType="begin"/>
      </w:r>
      <w:r>
        <w:instrText>symbol 163 \f "Symbol" \s 11</w:instrText>
      </w:r>
      <w:r>
        <w:fldChar w:fldCharType="separate"/>
      </w:r>
      <w:r>
        <w:rPr>
          <w:rFonts w:ascii="Symbol" w:hAnsi="Symbol"/>
        </w:rPr>
        <w:t></w:t>
      </w:r>
      <w:r>
        <w:fldChar w:fldCharType="end"/>
      </w:r>
      <w:r>
        <w:t xml:space="preserve"> 120</w:t>
      </w:r>
    </w:p>
    <w:p w14:paraId="6D8DACF6" w14:textId="77777777" w:rsidR="00B241B8" w:rsidRDefault="00B241B8">
      <w:pPr>
        <w:pStyle w:val="Text"/>
        <w:ind w:firstLine="0"/>
      </w:pPr>
      <w:r>
        <w:rPr>
          <w:i/>
          <w:iCs/>
        </w:rPr>
        <w:t>T</w:t>
      </w:r>
      <w:r>
        <w:t xml:space="preserve"> = temperature (°C): 20</w:t>
      </w:r>
    </w:p>
    <w:p w14:paraId="6F31476F" w14:textId="77777777" w:rsidR="00B241B8" w:rsidRDefault="00B241B8">
      <w:pPr>
        <w:ind w:left="720"/>
        <w:rPr>
          <w:b/>
          <w:u w:val="single"/>
        </w:rPr>
      </w:pPr>
    </w:p>
    <w:p w14:paraId="508E6715" w14:textId="77777777" w:rsidR="00B241B8" w:rsidRDefault="00B241B8">
      <w:pPr>
        <w:pStyle w:val="Heading7"/>
      </w:pPr>
      <w:r>
        <w:t>Bromate Formation Correction Factor</w:t>
      </w:r>
    </w:p>
    <w:p w14:paraId="021570EA" w14:textId="6D087AA3" w:rsidR="00B241B8" w:rsidRDefault="00B241B8">
      <w:pPr>
        <w:rPr>
          <w:bCs/>
        </w:rPr>
      </w:pPr>
      <w:r>
        <w:rPr>
          <w:bCs/>
        </w:rPr>
        <w:t xml:space="preserve">The bromate equation presented above developed from bench-scale ozonation experiments was calibrated using observed bromate formation in pilot-scale and full-scale ozonation dosing/contacting systems.  This data set, compiled by Malcolm Pirnie, Inc. during the Stage 2 D/DBP Rule reg-neg process, was generated from pilot- and full-scale ozonation systems treating 8 different waters from California, Texas, and Virginia.   The correction factor shown in </w:t>
      </w:r>
      <w:r w:rsidR="00192629">
        <w:rPr>
          <w:b/>
        </w:rPr>
        <w:t>Equation 5-167</w:t>
      </w:r>
      <w:r>
        <w:rPr>
          <w:bCs/>
        </w:rPr>
        <w:t xml:space="preserve"> is applied to the bromate formation equation presented above within version 2.2 of the WTP Model.  With this correction, a plot of predicted versus observed bromate values for the pilot-/full-scale data set yielded an R</w:t>
      </w:r>
      <w:r>
        <w:rPr>
          <w:bCs/>
          <w:vertAlign w:val="superscript"/>
        </w:rPr>
        <w:t>2</w:t>
      </w:r>
      <w:r>
        <w:rPr>
          <w:bCs/>
        </w:rPr>
        <w:t xml:space="preserve"> value around a 1:1 line of 0.80.</w:t>
      </w:r>
    </w:p>
    <w:p w14:paraId="0B998426" w14:textId="77777777" w:rsidR="00B241B8" w:rsidRDefault="00B241B8">
      <w:pPr>
        <w:rPr>
          <w:bCs/>
        </w:rPr>
      </w:pPr>
    </w:p>
    <w:p w14:paraId="1B6F4FB2" w14:textId="75D3E7BB" w:rsidR="00B241B8" w:rsidRDefault="00B241B8">
      <w:pPr>
        <w:ind w:left="1440" w:firstLine="720"/>
        <w:rPr>
          <w:b/>
        </w:rPr>
      </w:pPr>
      <w:r>
        <w:rPr>
          <w:bCs/>
          <w:i/>
          <w:iCs/>
        </w:rPr>
        <w:t>Bromate</w:t>
      </w:r>
      <w:r>
        <w:rPr>
          <w:bCs/>
          <w:i/>
          <w:iCs/>
          <w:vertAlign w:val="subscript"/>
        </w:rPr>
        <w:t>corr</w:t>
      </w:r>
      <w:r>
        <w:rPr>
          <w:bCs/>
        </w:rPr>
        <w:t xml:space="preserve"> = </w:t>
      </w:r>
      <w:r>
        <w:rPr>
          <w:bCs/>
          <w:i/>
          <w:iCs/>
        </w:rPr>
        <w:t>Bromate</w:t>
      </w:r>
      <w:r>
        <w:rPr>
          <w:bCs/>
          <w:i/>
          <w:iCs/>
          <w:vertAlign w:val="subscript"/>
        </w:rPr>
        <w:t>pred</w:t>
      </w:r>
      <w:r>
        <w:rPr>
          <w:bCs/>
        </w:rPr>
        <w:t xml:space="preserve"> ÷ </w:t>
      </w:r>
      <w:r>
        <w:rPr>
          <w:bCs/>
          <w:i/>
          <w:iCs/>
        </w:rPr>
        <w:t>2.52</w:t>
      </w:r>
      <w:r>
        <w:rPr>
          <w:bCs/>
          <w:i/>
          <w:iCs/>
        </w:rPr>
        <w:tab/>
      </w:r>
      <w:r>
        <w:rPr>
          <w:bCs/>
          <w:i/>
          <w:iCs/>
        </w:rPr>
        <w:tab/>
      </w:r>
      <w:r>
        <w:rPr>
          <w:bCs/>
          <w:i/>
          <w:iCs/>
        </w:rPr>
        <w:tab/>
      </w:r>
      <w:r>
        <w:rPr>
          <w:bCs/>
          <w:i/>
          <w:iCs/>
        </w:rPr>
        <w:tab/>
      </w:r>
      <w:r>
        <w:rPr>
          <w:bCs/>
          <w:i/>
          <w:iCs/>
        </w:rPr>
        <w:tab/>
      </w:r>
      <w:r>
        <w:rPr>
          <w:b/>
        </w:rPr>
        <w:t>(5-16</w:t>
      </w:r>
      <w:r w:rsidR="00192629">
        <w:rPr>
          <w:b/>
        </w:rPr>
        <w:t>7</w:t>
      </w:r>
      <w:r>
        <w:rPr>
          <w:b/>
        </w:rPr>
        <w:t xml:space="preserve">) </w:t>
      </w:r>
    </w:p>
    <w:p w14:paraId="18511861" w14:textId="77777777" w:rsidR="00B241B8" w:rsidRDefault="00B241B8">
      <w:pPr>
        <w:ind w:left="720"/>
        <w:rPr>
          <w:b/>
          <w:u w:val="single"/>
        </w:rPr>
      </w:pPr>
    </w:p>
    <w:p w14:paraId="7A20F8B8" w14:textId="77777777" w:rsidR="00B241B8" w:rsidRDefault="00B241B8">
      <w:pPr>
        <w:pStyle w:val="Heading4"/>
      </w:pPr>
      <w:r>
        <w:t>Bromide Consumption</w:t>
      </w:r>
    </w:p>
    <w:p w14:paraId="5DF2AB3B" w14:textId="2E554460"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Amy et al. (1998) also developed and equation for bromide consumption during ozonation.  As ozone oxidizes bromide to bromate, the concentration of bromide available for subsequent DBP formation is decreased.  </w:t>
      </w:r>
      <w:r w:rsidR="00192629">
        <w:rPr>
          <w:b/>
          <w:bCs/>
          <w:spacing w:val="0"/>
        </w:rPr>
        <w:t>Equation 5-168</w:t>
      </w:r>
      <w:r>
        <w:rPr>
          <w:spacing w:val="0"/>
        </w:rPr>
        <w:t xml:space="preserve"> predicts this decrease of bromide as a function of bromate formed.</w:t>
      </w:r>
    </w:p>
    <w:p w14:paraId="419FECBF" w14:textId="77777777" w:rsidR="00B241B8" w:rsidRDefault="00B241B8"/>
    <w:p w14:paraId="2F4A2DF6" w14:textId="50BD397C" w:rsidR="00B241B8" w:rsidRDefault="00E1585D">
      <w:pPr>
        <w:pStyle w:val="Caption"/>
        <w:jc w:val="right"/>
      </w:pPr>
      <w:r>
        <w:rPr>
          <w:position w:val="-12"/>
        </w:rPr>
        <w:pict w14:anchorId="3556C275">
          <v:shape id="_x0000_i1184" type="#_x0000_t75" style="width:126pt;height:18.75pt" fillcolor="window">
            <v:imagedata r:id="rId188" o:title=""/>
          </v:shape>
        </w:pict>
      </w:r>
      <w:r w:rsidR="00B241B8">
        <w:tab/>
      </w:r>
      <w:r w:rsidR="00B241B8">
        <w:tab/>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16</w:t>
      </w:r>
      <w:r w:rsidR="00192629">
        <w:t>8</w:t>
      </w:r>
      <w:r w:rsidR="00B241B8">
        <w:rPr>
          <w:noProof/>
        </w:rPr>
        <w:t>)</w:t>
      </w:r>
    </w:p>
    <w:p w14:paraId="4BD1F049" w14:textId="77777777" w:rsidR="00B241B8" w:rsidRDefault="00B241B8">
      <w:pPr>
        <w:rPr>
          <w:b/>
        </w:rPr>
      </w:pPr>
    </w:p>
    <w:p w14:paraId="4FFC0A05" w14:textId="77777777" w:rsidR="00B241B8" w:rsidRDefault="00B241B8">
      <w:pPr>
        <w:pStyle w:val="NoteHeading"/>
      </w:pPr>
      <w:bookmarkStart w:id="940" w:name="_Toc509054848"/>
      <w:bookmarkStart w:id="941" w:name="_Toc509060740"/>
      <w:r>
        <w:t>where,</w:t>
      </w:r>
    </w:p>
    <w:p w14:paraId="13193211" w14:textId="77777777" w:rsidR="00B241B8" w:rsidRDefault="00B241B8">
      <w:r>
        <w:rPr>
          <w:i/>
          <w:iCs/>
        </w:rPr>
        <w:t>Br</w:t>
      </w:r>
      <w:r>
        <w:rPr>
          <w:i/>
          <w:iCs/>
          <w:vertAlign w:val="superscript"/>
        </w:rPr>
        <w:t>-</w:t>
      </w:r>
      <w:r>
        <w:rPr>
          <w:vertAlign w:val="superscript"/>
        </w:rPr>
        <w:t xml:space="preserve"> </w:t>
      </w:r>
      <w:r>
        <w:t>= bromide concentration (</w:t>
      </w:r>
      <w:r>
        <w:rPr>
          <w:rFonts w:ascii="Symbol" w:hAnsi="Symbol"/>
        </w:rPr>
        <w:t></w:t>
      </w:r>
      <w:r>
        <w:t xml:space="preserve">g/L): 69 </w:t>
      </w:r>
      <w:r>
        <w:fldChar w:fldCharType="begin"/>
      </w:r>
      <w:r>
        <w:instrText>symbol 163 \f "Symbol" \s 11</w:instrText>
      </w:r>
      <w:r>
        <w:fldChar w:fldCharType="separate"/>
      </w:r>
      <w:r>
        <w:rPr>
          <w:rFonts w:ascii="Symbol" w:hAnsi="Symbol"/>
        </w:rPr>
        <w:t></w:t>
      </w:r>
      <w:r>
        <w:fldChar w:fldCharType="end"/>
      </w:r>
      <w:r>
        <w:t xml:space="preserve"> </w:t>
      </w:r>
      <w:r>
        <w:rPr>
          <w:i/>
          <w:iCs/>
        </w:rPr>
        <w:t>Br</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440</w:t>
      </w:r>
    </w:p>
    <w:p w14:paraId="48A27E42" w14:textId="77777777" w:rsidR="00B241B8" w:rsidRDefault="00B241B8">
      <w:r>
        <w:rPr>
          <w:i/>
          <w:iCs/>
        </w:rPr>
        <w:t>BrO</w:t>
      </w:r>
      <w:r>
        <w:rPr>
          <w:i/>
          <w:iCs/>
          <w:vertAlign w:val="subscript"/>
        </w:rPr>
        <w:t>3</w:t>
      </w:r>
      <w:r>
        <w:rPr>
          <w:i/>
          <w:iCs/>
          <w:vertAlign w:val="superscript"/>
        </w:rPr>
        <w:t>-</w:t>
      </w:r>
      <w:r>
        <w:t xml:space="preserve"> = bromate concentration (µg/L): 1.3 </w:t>
      </w:r>
      <w:r>
        <w:fldChar w:fldCharType="begin"/>
      </w:r>
      <w:r>
        <w:instrText>symbol 163 \f "Symbol" \s 11</w:instrText>
      </w:r>
      <w:r>
        <w:fldChar w:fldCharType="separate"/>
      </w:r>
      <w:r>
        <w:rPr>
          <w:rFonts w:ascii="Symbol" w:hAnsi="Symbol"/>
        </w:rPr>
        <w:t></w:t>
      </w:r>
      <w:r>
        <w:fldChar w:fldCharType="end"/>
      </w:r>
      <w:r>
        <w:t xml:space="preserve"> </w:t>
      </w:r>
      <w:r>
        <w:rPr>
          <w:i/>
          <w:iCs/>
        </w:rPr>
        <w:t>BrO</w:t>
      </w:r>
      <w:r>
        <w:rPr>
          <w:i/>
          <w:iCs/>
          <w:vertAlign w:val="subscript"/>
        </w:rPr>
        <w:t>3</w:t>
      </w:r>
      <w:r>
        <w:rPr>
          <w:i/>
          <w:iCs/>
          <w:vertAlign w:val="superscript"/>
        </w:rPr>
        <w:t>-</w:t>
      </w:r>
      <w:r>
        <w:t xml:space="preserve"> </w:t>
      </w:r>
      <w:r>
        <w:fldChar w:fldCharType="begin"/>
      </w:r>
      <w:r>
        <w:instrText>symbol 163 \f "Symbol" \s 11</w:instrText>
      </w:r>
      <w:r>
        <w:fldChar w:fldCharType="separate"/>
      </w:r>
      <w:r>
        <w:rPr>
          <w:rFonts w:ascii="Symbol" w:hAnsi="Symbol"/>
        </w:rPr>
        <w:t></w:t>
      </w:r>
      <w:r>
        <w:fldChar w:fldCharType="end"/>
      </w:r>
      <w:r>
        <w:t xml:space="preserve"> 314</w:t>
      </w:r>
    </w:p>
    <w:p w14:paraId="1CD279C7" w14:textId="77777777" w:rsidR="00B241B8" w:rsidRDefault="00B241B8">
      <w:pPr>
        <w:pStyle w:val="Heading4"/>
      </w:pPr>
    </w:p>
    <w:p w14:paraId="51968BED" w14:textId="77777777" w:rsidR="00B241B8" w:rsidRDefault="00B241B8" w:rsidP="004B79A2">
      <w:pPr>
        <w:pStyle w:val="Heading3"/>
        <w:numPr>
          <w:ilvl w:val="2"/>
          <w:numId w:val="68"/>
        </w:numPr>
      </w:pPr>
      <w:bookmarkStart w:id="942" w:name="_Toc509908598"/>
      <w:bookmarkStart w:id="943" w:name="_Toc509909812"/>
      <w:bookmarkStart w:id="944" w:name="_Toc509909953"/>
      <w:bookmarkStart w:id="945" w:name="_Toc509910187"/>
      <w:bookmarkStart w:id="946" w:name="_Toc509910337"/>
      <w:bookmarkStart w:id="947" w:name="_Toc509910481"/>
      <w:bookmarkStart w:id="948" w:name="_Toc509910577"/>
      <w:bookmarkStart w:id="949" w:name="_Toc514725282"/>
      <w:bookmarkStart w:id="950" w:name="_Toc514725473"/>
      <w:bookmarkStart w:id="951" w:name="_Toc514765070"/>
      <w:bookmarkStart w:id="952" w:name="_Toc514820965"/>
      <w:r>
        <w:t>Chlorine Dioxide DBPs</w:t>
      </w:r>
      <w:bookmarkEnd w:id="940"/>
      <w:bookmarkEnd w:id="941"/>
      <w:bookmarkEnd w:id="942"/>
      <w:bookmarkEnd w:id="943"/>
      <w:bookmarkEnd w:id="944"/>
      <w:bookmarkEnd w:id="945"/>
      <w:bookmarkEnd w:id="946"/>
      <w:bookmarkEnd w:id="947"/>
      <w:bookmarkEnd w:id="948"/>
      <w:bookmarkEnd w:id="949"/>
      <w:bookmarkEnd w:id="950"/>
      <w:bookmarkEnd w:id="951"/>
      <w:bookmarkEnd w:id="952"/>
    </w:p>
    <w:p w14:paraId="1782EBA0" w14:textId="77777777" w:rsidR="00B241B8" w:rsidRDefault="00B241B8">
      <w:r>
        <w:t>The use of chlorine dioxide instead of chlorine to provide microbially safe drinking water is of growing interest as MCLs for chlorine DBPs are lowered.  While chlorine dioxide typically does not form THMs or HAAs,  it does form its own set of DBPs, namely chlorite, and to a lesser extent chlorate. Typically, chlorine dioxide reacts either with dissolved organic matter, or with dissolved metals to form chlorite.  As a rule of thumb, the concentration of chlorite formed is in the range of 50 to 70 % of the applied chlorine dioxide dose.</w:t>
      </w:r>
    </w:p>
    <w:p w14:paraId="14961B84" w14:textId="77777777" w:rsidR="00B241B8" w:rsidRDefault="00B241B8">
      <w:pPr>
        <w:rPr>
          <w:color w:val="0000FF"/>
        </w:rPr>
      </w:pPr>
    </w:p>
    <w:p w14:paraId="5DAA47E1" w14:textId="429FF014"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Little data are available to develop equations to predict chlorite formation. Instead, the WTP Model version 2.2 uses a constant conversion factor applied to the chlorine dioxide dose.  This conversion factor is based on research findings.  Thus, the formation of chlorite is given by </w:t>
      </w:r>
      <w:r w:rsidR="00192629">
        <w:rPr>
          <w:b/>
          <w:bCs/>
          <w:spacing w:val="0"/>
        </w:rPr>
        <w:t>Equation 5-169</w:t>
      </w:r>
      <w:r>
        <w:rPr>
          <w:spacing w:val="0"/>
        </w:rPr>
        <w:t>:</w:t>
      </w:r>
    </w:p>
    <w:p w14:paraId="68947407" w14:textId="77777777" w:rsidR="00B241B8" w:rsidRDefault="00B241B8">
      <w:pPr>
        <w:rPr>
          <w:color w:val="0000FF"/>
        </w:rPr>
      </w:pPr>
    </w:p>
    <w:p w14:paraId="223422F6" w14:textId="697B9BCC" w:rsidR="00B241B8" w:rsidRDefault="00E1585D">
      <w:pPr>
        <w:pStyle w:val="Caption"/>
        <w:jc w:val="right"/>
        <w:rPr>
          <w:color w:val="0000FF"/>
        </w:rPr>
      </w:pPr>
      <w:r>
        <w:rPr>
          <w:color w:val="0000FF"/>
          <w:position w:val="-10"/>
        </w:rPr>
        <w:pict w14:anchorId="5C6ED6F2">
          <v:shape id="_x0000_i1185" type="#_x0000_t75" style="width:95.25pt;height:18.75pt" fillcolor="window">
            <v:imagedata r:id="rId189" o:title=""/>
          </v:shape>
        </w:pict>
      </w:r>
      <w:r w:rsidR="00B241B8">
        <w:rPr>
          <w:color w:val="0000FF"/>
        </w:rPr>
        <w:tab/>
      </w:r>
      <w:r w:rsidR="00B241B8">
        <w:rPr>
          <w:color w:val="0000FF"/>
        </w:rPr>
        <w:tab/>
      </w:r>
      <w:r w:rsidR="00B241B8">
        <w:rPr>
          <w:color w:val="0000FF"/>
        </w:rPr>
        <w:tab/>
      </w:r>
      <w:r w:rsidR="00B241B8">
        <w:rPr>
          <w:color w:val="0000FF"/>
        </w:rPr>
        <w:tab/>
      </w:r>
      <w:r w:rsidR="00B241B8">
        <w:rPr>
          <w:color w:val="0000FF"/>
        </w:rPr>
        <w:tab/>
      </w:r>
      <w:r w:rsidR="00B241B8">
        <w:rPr>
          <w:color w:val="0000FF"/>
        </w:rPr>
        <w:tab/>
        <w:t xml:space="preserve"> </w:t>
      </w:r>
      <w:r w:rsidR="00B241B8">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B241B8">
        <w:noBreakHyphen/>
        <w:t>16</w:t>
      </w:r>
      <w:r w:rsidR="00192629">
        <w:t>9</w:t>
      </w:r>
      <w:r w:rsidR="00B241B8">
        <w:t>)</w:t>
      </w:r>
    </w:p>
    <w:p w14:paraId="452DF8DB" w14:textId="77777777" w:rsidR="00B241B8" w:rsidRDefault="00B241B8">
      <w:pPr>
        <w:pStyle w:val="NoteHeading"/>
      </w:pPr>
      <w:r>
        <w:t>where,</w:t>
      </w:r>
    </w:p>
    <w:p w14:paraId="0FB0B9F6" w14:textId="77777777" w:rsidR="00B241B8" w:rsidRDefault="00B241B8">
      <w:r>
        <w:rPr>
          <w:i/>
          <w:iCs/>
        </w:rPr>
        <w:t>ClO</w:t>
      </w:r>
      <w:r>
        <w:rPr>
          <w:i/>
          <w:iCs/>
          <w:vertAlign w:val="subscript"/>
        </w:rPr>
        <w:t>2</w:t>
      </w:r>
      <w:r>
        <w:rPr>
          <w:i/>
          <w:iCs/>
          <w:vertAlign w:val="superscript"/>
        </w:rPr>
        <w:t>-</w:t>
      </w:r>
      <w:r>
        <w:t xml:space="preserve"> = chlorite formed (mg/L)</w:t>
      </w:r>
    </w:p>
    <w:p w14:paraId="09DAC206" w14:textId="77777777" w:rsidR="00B241B8" w:rsidRDefault="00B241B8">
      <w:r>
        <w:rPr>
          <w:i/>
          <w:iCs/>
        </w:rPr>
        <w:t>ClO</w:t>
      </w:r>
      <w:r>
        <w:rPr>
          <w:i/>
          <w:iCs/>
          <w:vertAlign w:val="subscript"/>
        </w:rPr>
        <w:t>2</w:t>
      </w:r>
      <w:r>
        <w:t xml:space="preserve"> = applied chlorine dioxide dose (mg/L)</w:t>
      </w:r>
    </w:p>
    <w:p w14:paraId="285227BD" w14:textId="77777777" w:rsidR="00B241B8" w:rsidRDefault="00B241B8">
      <w:pPr>
        <w:rPr>
          <w:color w:val="0000FF"/>
        </w:rPr>
      </w:pPr>
    </w:p>
    <w:p w14:paraId="72CB430A" w14:textId="77777777" w:rsidR="00B241B8" w:rsidRDefault="00B241B8" w:rsidP="00B241B8">
      <w:pPr>
        <w:pStyle w:val="Heading2"/>
        <w:numPr>
          <w:ilvl w:val="1"/>
          <w:numId w:val="68"/>
        </w:numPr>
      </w:pPr>
      <w:bookmarkStart w:id="953" w:name="_Toc509054849"/>
      <w:bookmarkStart w:id="954" w:name="_Toc509060741"/>
      <w:bookmarkStart w:id="955" w:name="_Toc509908429"/>
      <w:bookmarkStart w:id="956" w:name="_Toc509908502"/>
      <w:bookmarkStart w:id="957" w:name="_Toc509908599"/>
      <w:bookmarkStart w:id="958" w:name="_Toc509909813"/>
      <w:bookmarkStart w:id="959" w:name="_Toc509909954"/>
      <w:bookmarkStart w:id="960" w:name="_Toc509910188"/>
      <w:bookmarkStart w:id="961" w:name="_Toc509910338"/>
      <w:bookmarkStart w:id="962" w:name="_Toc509910482"/>
      <w:bookmarkStart w:id="963" w:name="_Toc509910578"/>
      <w:r>
        <w:t xml:space="preserve"> </w:t>
      </w:r>
      <w:bookmarkStart w:id="964" w:name="_Toc514725283"/>
      <w:bookmarkStart w:id="965" w:name="_Toc514725474"/>
      <w:bookmarkStart w:id="966" w:name="_Toc514765071"/>
      <w:bookmarkStart w:id="967" w:name="_Toc514820966"/>
      <w:r>
        <w:t>Disinfection Credit and Inactivation</w:t>
      </w:r>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14:paraId="7AD7DE79" w14:textId="77777777" w:rsidR="00B241B8" w:rsidRDefault="00B241B8">
      <w:r>
        <w:t>It is anticipated that one of the primary uses of the WTP Model will be to assist in evaluating potential tradeoffs in disinfection achievement and DBP formation within surface water systems.  To produce meaningful primary disinfection predictions, the WTP Model performs “CT Ratio” predictions that are based on federal regulatory requirements and guidance and user-entered input data.  This is the only portion of the WTP Model, which uses regulatory values in its calculations.</w:t>
      </w:r>
    </w:p>
    <w:p w14:paraId="467ED44C" w14:textId="77777777" w:rsidR="00B241B8" w:rsidRDefault="00B241B8"/>
    <w:p w14:paraId="0AA349B2" w14:textId="77777777" w:rsidR="00B241B8" w:rsidRDefault="00B241B8">
      <w:pPr>
        <w:pStyle w:val="IndexHeading"/>
        <w:rPr>
          <w:rFonts w:ascii="Times New Roman" w:hAnsi="Times New Roman"/>
          <w:bCs/>
        </w:rPr>
      </w:pPr>
      <w:r>
        <w:rPr>
          <w:rFonts w:ascii="Times New Roman" w:hAnsi="Times New Roman"/>
          <w:bCs/>
        </w:rPr>
        <w:br w:type="page"/>
      </w:r>
      <w:r>
        <w:rPr>
          <w:rFonts w:ascii="Times New Roman" w:hAnsi="Times New Roman"/>
          <w:bCs/>
        </w:rPr>
        <w:lastRenderedPageBreak/>
        <w:t xml:space="preserve">5.8.1  Disinfection Requirements  </w:t>
      </w:r>
    </w:p>
    <w:p w14:paraId="354EDC39" w14:textId="77777777" w:rsidR="00B241B8" w:rsidRDefault="00B241B8">
      <w:r>
        <w:t xml:space="preserve">The WTP Model bases primary disinfection requirement determinations on federal regulations, both final and proposed, at the time of model development.  Therefore, the model focuses on the physical removal and inactivation of three specific classes of pathogens: </w:t>
      </w:r>
      <w:r>
        <w:rPr>
          <w:i/>
          <w:iCs/>
        </w:rPr>
        <w:t>Giardia</w:t>
      </w:r>
      <w:r>
        <w:t xml:space="preserve">, viruses, and </w:t>
      </w:r>
      <w:r>
        <w:rPr>
          <w:i/>
          <w:iCs/>
        </w:rPr>
        <w:t>Cryptosporidium</w:t>
      </w:r>
      <w:r>
        <w:t>.  Furthermore, primary disinfection requirements within the WTP Model are set, in the broadest sense, based upon whether the source water is classified as:</w:t>
      </w:r>
    </w:p>
    <w:p w14:paraId="2D635724" w14:textId="77777777" w:rsidR="00B241B8" w:rsidRDefault="00B241B8" w:rsidP="00B241B8">
      <w:pPr>
        <w:pStyle w:val="List3"/>
        <w:numPr>
          <w:ilvl w:val="0"/>
          <w:numId w:val="50"/>
        </w:numPr>
      </w:pPr>
      <w:r>
        <w:t>groundwater, or</w:t>
      </w:r>
    </w:p>
    <w:p w14:paraId="5712D126" w14:textId="77777777" w:rsidR="00B241B8" w:rsidRDefault="00B241B8" w:rsidP="00B241B8">
      <w:pPr>
        <w:numPr>
          <w:ilvl w:val="0"/>
          <w:numId w:val="50"/>
        </w:numPr>
      </w:pPr>
      <w:r>
        <w:t>surface water (or groundwater under the direct influence of surface water - GWUDI)</w:t>
      </w:r>
    </w:p>
    <w:p w14:paraId="07EE8D2E" w14:textId="77777777" w:rsidR="00B241B8" w:rsidRDefault="00B241B8"/>
    <w:p w14:paraId="65AAC02D" w14:textId="77777777" w:rsidR="00B241B8" w:rsidRDefault="00B241B8">
      <w:pPr>
        <w:pStyle w:val="Heading5"/>
        <w:spacing w:line="360" w:lineRule="auto"/>
        <w:rPr>
          <w:bCs/>
          <w:spacing w:val="0"/>
        </w:rPr>
      </w:pPr>
      <w:r>
        <w:rPr>
          <w:bCs/>
          <w:spacing w:val="0"/>
        </w:rPr>
        <w:t>Groundwater System Disinfection Requirements</w:t>
      </w:r>
    </w:p>
    <w:p w14:paraId="629B6D77" w14:textId="77777777" w:rsidR="00B241B8" w:rsidRDefault="00B241B8">
      <w:r>
        <w:t>For ground water systems, there were no federal regulatory requirements at the time of model development that set specific minimum levels for removal or inactivation of select pathogens.  However, the proposed Groundwater Rule would require 4-log removal and/or inactivation of viruses in groundwater sources with significant deficiencies or groundwater systems with positive fecal coliform results from the distribution system.  Based upon these considerations, the WTP Model has inputs in the “Influent” unit process that allow the user to specify:</w:t>
      </w:r>
    </w:p>
    <w:p w14:paraId="7FC35661" w14:textId="77777777" w:rsidR="00B241B8" w:rsidRDefault="00B241B8" w:rsidP="00B241B8">
      <w:pPr>
        <w:pStyle w:val="List3"/>
        <w:numPr>
          <w:ilvl w:val="0"/>
          <w:numId w:val="55"/>
        </w:numPr>
      </w:pPr>
      <w:r>
        <w:t>whether or not the water source is classified as a surface water or groundwater (the default input is “surface water”) ,</w:t>
      </w:r>
    </w:p>
    <w:p w14:paraId="03D5B383" w14:textId="77777777" w:rsidR="00B241B8" w:rsidRDefault="00B241B8" w:rsidP="00B241B8">
      <w:pPr>
        <w:numPr>
          <w:ilvl w:val="0"/>
          <w:numId w:val="55"/>
        </w:numPr>
      </w:pPr>
      <w:r>
        <w:t>whether or not virus inactivation requirements apply if the user has indicated that the water is classified as a groundwater (the default input is “no”), and</w:t>
      </w:r>
    </w:p>
    <w:p w14:paraId="38546E33" w14:textId="77777777" w:rsidR="00B241B8" w:rsidRDefault="00B241B8" w:rsidP="00B241B8">
      <w:pPr>
        <w:numPr>
          <w:ilvl w:val="0"/>
          <w:numId w:val="55"/>
        </w:numPr>
      </w:pPr>
      <w:r>
        <w:t>if the water is a groundwater and virus inactivation requirements apply, what is the required total virus disinfection level (removal plus inactivation, in logs with default input of 4.0 logs)</w:t>
      </w:r>
    </w:p>
    <w:p w14:paraId="1A146A8E" w14:textId="77777777" w:rsidR="00B241B8" w:rsidRDefault="00B241B8">
      <w:r>
        <w:t xml:space="preserve">Note that if the user defines the water source as a groundwater, the WTP Model will set disinfection requirements for </w:t>
      </w:r>
      <w:r>
        <w:rPr>
          <w:i/>
          <w:iCs/>
        </w:rPr>
        <w:t>Giardia</w:t>
      </w:r>
      <w:r>
        <w:t xml:space="preserve"> or </w:t>
      </w:r>
      <w:r>
        <w:rPr>
          <w:i/>
          <w:iCs/>
        </w:rPr>
        <w:t>Cryptosporidium</w:t>
      </w:r>
      <w:r>
        <w:t xml:space="preserve"> to zero.  </w:t>
      </w:r>
      <w:r>
        <w:rPr>
          <w:b/>
          <w:bCs/>
        </w:rPr>
        <w:t>Table 5-13</w:t>
      </w:r>
      <w:r>
        <w:t xml:space="preserve"> summarizes the disinfection requirement options for groundwaters in the WTP Model.</w:t>
      </w:r>
    </w:p>
    <w:p w14:paraId="1C487CC4" w14:textId="77777777" w:rsidR="00B241B8" w:rsidRDefault="00B241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1"/>
        <w:gridCol w:w="1835"/>
        <w:gridCol w:w="2154"/>
        <w:gridCol w:w="2180"/>
      </w:tblGrid>
      <w:tr w:rsidR="00B241B8" w14:paraId="74E9E6DF" w14:textId="77777777">
        <w:trPr>
          <w:cantSplit/>
        </w:trPr>
        <w:tc>
          <w:tcPr>
            <w:tcW w:w="8856" w:type="dxa"/>
            <w:gridSpan w:val="4"/>
            <w:tcBorders>
              <w:top w:val="nil"/>
              <w:left w:val="nil"/>
              <w:bottom w:val="single" w:sz="4" w:space="0" w:color="auto"/>
              <w:right w:val="nil"/>
            </w:tcBorders>
          </w:tcPr>
          <w:p w14:paraId="23E72101" w14:textId="77777777" w:rsidR="00B241B8" w:rsidRDefault="00B241B8">
            <w:pPr>
              <w:pStyle w:val="CommentText"/>
              <w:spacing w:line="240" w:lineRule="auto"/>
              <w:jc w:val="left"/>
              <w:rPr>
                <w:b/>
                <w:bCs/>
                <w:sz w:val="22"/>
              </w:rPr>
            </w:pPr>
            <w:r>
              <w:rPr>
                <w:b/>
                <w:bCs/>
                <w:sz w:val="22"/>
              </w:rPr>
              <w:t xml:space="preserve">Table </w:t>
            </w:r>
            <w:r>
              <w:rPr>
                <w:b/>
                <w:bCs/>
                <w:sz w:val="22"/>
              </w:rPr>
              <w:fldChar w:fldCharType="begin"/>
            </w:r>
            <w:r>
              <w:rPr>
                <w:b/>
                <w:bCs/>
                <w:sz w:val="22"/>
              </w:rPr>
              <w:instrText xml:space="preserve"> STYLEREF 1 \s </w:instrText>
            </w:r>
            <w:r>
              <w:rPr>
                <w:b/>
                <w:bCs/>
                <w:sz w:val="22"/>
              </w:rPr>
              <w:fldChar w:fldCharType="separate"/>
            </w:r>
            <w:r>
              <w:rPr>
                <w:b/>
                <w:bCs/>
                <w:noProof/>
                <w:sz w:val="22"/>
              </w:rPr>
              <w:t>5</w:t>
            </w:r>
            <w:r>
              <w:rPr>
                <w:b/>
                <w:bCs/>
                <w:sz w:val="22"/>
              </w:rPr>
              <w:fldChar w:fldCharType="end"/>
            </w:r>
            <w:r>
              <w:rPr>
                <w:b/>
                <w:bCs/>
                <w:sz w:val="22"/>
              </w:rPr>
              <w:noBreakHyphen/>
            </w:r>
            <w:r>
              <w:rPr>
                <w:b/>
                <w:bCs/>
                <w:sz w:val="22"/>
              </w:rPr>
              <w:fldChar w:fldCharType="begin"/>
            </w:r>
            <w:r>
              <w:rPr>
                <w:b/>
                <w:bCs/>
                <w:sz w:val="22"/>
              </w:rPr>
              <w:instrText xml:space="preserve"> SEQ Table \* ARABIC \s 1 </w:instrText>
            </w:r>
            <w:r>
              <w:rPr>
                <w:b/>
                <w:bCs/>
                <w:sz w:val="22"/>
              </w:rPr>
              <w:fldChar w:fldCharType="separate"/>
            </w:r>
            <w:r>
              <w:rPr>
                <w:b/>
                <w:bCs/>
                <w:noProof/>
                <w:sz w:val="22"/>
              </w:rPr>
              <w:t>13</w:t>
            </w:r>
            <w:r>
              <w:rPr>
                <w:b/>
                <w:bCs/>
                <w:sz w:val="22"/>
              </w:rPr>
              <w:fldChar w:fldCharType="end"/>
            </w:r>
            <w:r>
              <w:rPr>
                <w:b/>
                <w:bCs/>
                <w:sz w:val="22"/>
              </w:rPr>
              <w:t xml:space="preserve">  Pathogen Total Disinfection Requirements for Groundwater Sources</w:t>
            </w:r>
          </w:p>
        </w:tc>
      </w:tr>
      <w:tr w:rsidR="00B241B8" w14:paraId="76416BC4" w14:textId="77777777">
        <w:trPr>
          <w:cantSplit/>
        </w:trPr>
        <w:tc>
          <w:tcPr>
            <w:tcW w:w="2538" w:type="dxa"/>
            <w:vMerge w:val="restart"/>
            <w:tcBorders>
              <w:bottom w:val="nil"/>
              <w:right w:val="nil"/>
            </w:tcBorders>
            <w:vAlign w:val="center"/>
          </w:tcPr>
          <w:p w14:paraId="4C4AEC1A" w14:textId="77777777" w:rsidR="00B241B8" w:rsidRDefault="00B241B8">
            <w:pPr>
              <w:jc w:val="left"/>
              <w:rPr>
                <w:b/>
                <w:bCs/>
                <w:sz w:val="20"/>
              </w:rPr>
            </w:pPr>
          </w:p>
          <w:p w14:paraId="71507B48" w14:textId="77777777" w:rsidR="00B241B8" w:rsidRDefault="00B241B8">
            <w:pPr>
              <w:jc w:val="left"/>
              <w:rPr>
                <w:sz w:val="20"/>
              </w:rPr>
            </w:pPr>
            <w:r>
              <w:rPr>
                <w:b/>
                <w:bCs/>
                <w:sz w:val="20"/>
              </w:rPr>
              <w:t>Source Water</w:t>
            </w:r>
          </w:p>
        </w:tc>
        <w:tc>
          <w:tcPr>
            <w:tcW w:w="6318" w:type="dxa"/>
            <w:gridSpan w:val="3"/>
            <w:tcBorders>
              <w:left w:val="nil"/>
              <w:bottom w:val="nil"/>
            </w:tcBorders>
          </w:tcPr>
          <w:p w14:paraId="37967131" w14:textId="77777777" w:rsidR="00B241B8" w:rsidRDefault="00B241B8">
            <w:pPr>
              <w:jc w:val="center"/>
              <w:rPr>
                <w:b/>
                <w:bCs/>
                <w:sz w:val="20"/>
              </w:rPr>
            </w:pPr>
          </w:p>
          <w:p w14:paraId="21813E58" w14:textId="77777777" w:rsidR="00B241B8" w:rsidRDefault="00B241B8">
            <w:pPr>
              <w:jc w:val="center"/>
              <w:rPr>
                <w:b/>
                <w:bCs/>
                <w:sz w:val="20"/>
              </w:rPr>
            </w:pPr>
            <w:r>
              <w:rPr>
                <w:b/>
                <w:bCs/>
                <w:sz w:val="20"/>
              </w:rPr>
              <w:t>Required Removal and/or Inactivation (logs)</w:t>
            </w:r>
          </w:p>
        </w:tc>
      </w:tr>
      <w:tr w:rsidR="00B241B8" w14:paraId="4684B5D9" w14:textId="77777777">
        <w:trPr>
          <w:cantSplit/>
        </w:trPr>
        <w:tc>
          <w:tcPr>
            <w:tcW w:w="2538" w:type="dxa"/>
            <w:vMerge/>
            <w:tcBorders>
              <w:top w:val="nil"/>
              <w:bottom w:val="nil"/>
              <w:right w:val="nil"/>
            </w:tcBorders>
          </w:tcPr>
          <w:p w14:paraId="46D02814" w14:textId="77777777" w:rsidR="00B241B8" w:rsidRDefault="00B241B8">
            <w:pPr>
              <w:spacing w:line="240" w:lineRule="auto"/>
              <w:rPr>
                <w:b/>
                <w:bCs/>
                <w:sz w:val="20"/>
              </w:rPr>
            </w:pPr>
          </w:p>
        </w:tc>
        <w:tc>
          <w:tcPr>
            <w:tcW w:w="1890" w:type="dxa"/>
            <w:tcBorders>
              <w:top w:val="nil"/>
              <w:left w:val="nil"/>
              <w:bottom w:val="nil"/>
              <w:right w:val="nil"/>
            </w:tcBorders>
          </w:tcPr>
          <w:p w14:paraId="3A9E5411" w14:textId="77777777" w:rsidR="00B241B8" w:rsidRDefault="00B241B8">
            <w:pPr>
              <w:spacing w:line="240" w:lineRule="auto"/>
              <w:jc w:val="center"/>
              <w:rPr>
                <w:i/>
                <w:iCs/>
                <w:sz w:val="20"/>
                <w:u w:val="single"/>
              </w:rPr>
            </w:pPr>
            <w:r>
              <w:rPr>
                <w:i/>
                <w:iCs/>
                <w:sz w:val="20"/>
              </w:rPr>
              <w:t xml:space="preserve"> </w:t>
            </w:r>
            <w:r>
              <w:rPr>
                <w:i/>
                <w:iCs/>
                <w:sz w:val="20"/>
                <w:u w:val="single"/>
              </w:rPr>
              <w:t>Giardia</w:t>
            </w:r>
          </w:p>
        </w:tc>
        <w:tc>
          <w:tcPr>
            <w:tcW w:w="2214" w:type="dxa"/>
            <w:tcBorders>
              <w:top w:val="nil"/>
              <w:left w:val="nil"/>
              <w:bottom w:val="nil"/>
              <w:right w:val="nil"/>
            </w:tcBorders>
          </w:tcPr>
          <w:p w14:paraId="670BF0FB" w14:textId="77777777" w:rsidR="00B241B8" w:rsidRDefault="00B241B8">
            <w:pPr>
              <w:spacing w:line="240" w:lineRule="auto"/>
              <w:jc w:val="center"/>
              <w:rPr>
                <w:sz w:val="20"/>
                <w:u w:val="single"/>
              </w:rPr>
            </w:pPr>
            <w:r>
              <w:rPr>
                <w:sz w:val="20"/>
                <w:u w:val="single"/>
              </w:rPr>
              <w:t>Viruses</w:t>
            </w:r>
          </w:p>
        </w:tc>
        <w:tc>
          <w:tcPr>
            <w:tcW w:w="2214" w:type="dxa"/>
            <w:tcBorders>
              <w:top w:val="nil"/>
              <w:left w:val="nil"/>
              <w:bottom w:val="nil"/>
            </w:tcBorders>
          </w:tcPr>
          <w:p w14:paraId="5028C119" w14:textId="77777777" w:rsidR="00B241B8" w:rsidRDefault="00B241B8">
            <w:pPr>
              <w:spacing w:line="240" w:lineRule="auto"/>
              <w:jc w:val="center"/>
              <w:rPr>
                <w:i/>
                <w:iCs/>
                <w:sz w:val="20"/>
                <w:u w:val="single"/>
              </w:rPr>
            </w:pPr>
            <w:r>
              <w:rPr>
                <w:i/>
                <w:iCs/>
                <w:sz w:val="20"/>
                <w:u w:val="single"/>
              </w:rPr>
              <w:t>Cryptosporidium</w:t>
            </w:r>
          </w:p>
        </w:tc>
      </w:tr>
      <w:tr w:rsidR="00B241B8" w14:paraId="65D36D95" w14:textId="77777777">
        <w:tc>
          <w:tcPr>
            <w:tcW w:w="2538" w:type="dxa"/>
            <w:tcBorders>
              <w:top w:val="nil"/>
              <w:bottom w:val="nil"/>
              <w:right w:val="nil"/>
            </w:tcBorders>
          </w:tcPr>
          <w:p w14:paraId="6C411088" w14:textId="77777777" w:rsidR="00B241B8" w:rsidRDefault="00B241B8">
            <w:pPr>
              <w:spacing w:line="240" w:lineRule="auto"/>
              <w:jc w:val="left"/>
              <w:rPr>
                <w:sz w:val="20"/>
              </w:rPr>
            </w:pPr>
            <w:r>
              <w:rPr>
                <w:sz w:val="20"/>
              </w:rPr>
              <w:t xml:space="preserve">Groundwater </w:t>
            </w:r>
            <w:r>
              <w:rPr>
                <w:sz w:val="20"/>
                <w:u w:val="single"/>
              </w:rPr>
              <w:t>not</w:t>
            </w:r>
            <w:r>
              <w:rPr>
                <w:sz w:val="20"/>
              </w:rPr>
              <w:t xml:space="preserve"> requiring virus disinfection</w:t>
            </w:r>
          </w:p>
        </w:tc>
        <w:tc>
          <w:tcPr>
            <w:tcW w:w="1890" w:type="dxa"/>
            <w:tcBorders>
              <w:top w:val="nil"/>
              <w:left w:val="nil"/>
              <w:bottom w:val="nil"/>
              <w:right w:val="nil"/>
            </w:tcBorders>
            <w:vAlign w:val="center"/>
          </w:tcPr>
          <w:p w14:paraId="17243548" w14:textId="77777777" w:rsidR="00B241B8" w:rsidRDefault="00B241B8">
            <w:pPr>
              <w:spacing w:line="240" w:lineRule="auto"/>
              <w:jc w:val="center"/>
              <w:rPr>
                <w:sz w:val="20"/>
              </w:rPr>
            </w:pPr>
            <w:r>
              <w:rPr>
                <w:sz w:val="20"/>
              </w:rPr>
              <w:t>0.0 (set)</w:t>
            </w:r>
          </w:p>
        </w:tc>
        <w:tc>
          <w:tcPr>
            <w:tcW w:w="2214" w:type="dxa"/>
            <w:tcBorders>
              <w:top w:val="nil"/>
              <w:left w:val="nil"/>
              <w:bottom w:val="nil"/>
              <w:right w:val="nil"/>
            </w:tcBorders>
            <w:vAlign w:val="center"/>
          </w:tcPr>
          <w:p w14:paraId="631CD901" w14:textId="77777777" w:rsidR="00B241B8" w:rsidRDefault="00B241B8">
            <w:pPr>
              <w:pStyle w:val="CommentText"/>
              <w:spacing w:line="240" w:lineRule="auto"/>
              <w:jc w:val="center"/>
            </w:pPr>
            <w:r>
              <w:t>0.0 (set)</w:t>
            </w:r>
          </w:p>
        </w:tc>
        <w:tc>
          <w:tcPr>
            <w:tcW w:w="2214" w:type="dxa"/>
            <w:tcBorders>
              <w:top w:val="nil"/>
              <w:left w:val="nil"/>
              <w:bottom w:val="nil"/>
            </w:tcBorders>
            <w:vAlign w:val="center"/>
          </w:tcPr>
          <w:p w14:paraId="64BDF100" w14:textId="77777777" w:rsidR="00B241B8" w:rsidRDefault="00B241B8">
            <w:pPr>
              <w:spacing w:line="240" w:lineRule="auto"/>
              <w:jc w:val="center"/>
              <w:rPr>
                <w:sz w:val="20"/>
              </w:rPr>
            </w:pPr>
            <w:r>
              <w:rPr>
                <w:sz w:val="20"/>
              </w:rPr>
              <w:t>0.0 (set)</w:t>
            </w:r>
          </w:p>
        </w:tc>
      </w:tr>
      <w:tr w:rsidR="00B241B8" w14:paraId="6B576116" w14:textId="77777777">
        <w:tc>
          <w:tcPr>
            <w:tcW w:w="2538" w:type="dxa"/>
            <w:tcBorders>
              <w:top w:val="nil"/>
              <w:right w:val="nil"/>
            </w:tcBorders>
          </w:tcPr>
          <w:p w14:paraId="7B1FCC22" w14:textId="77777777" w:rsidR="00B241B8" w:rsidRDefault="00B241B8">
            <w:pPr>
              <w:spacing w:line="240" w:lineRule="auto"/>
              <w:jc w:val="left"/>
              <w:rPr>
                <w:sz w:val="20"/>
              </w:rPr>
            </w:pPr>
          </w:p>
          <w:p w14:paraId="0DE740D8" w14:textId="77777777" w:rsidR="00B241B8" w:rsidRDefault="00B241B8">
            <w:pPr>
              <w:spacing w:line="240" w:lineRule="auto"/>
              <w:jc w:val="left"/>
              <w:rPr>
                <w:sz w:val="20"/>
              </w:rPr>
            </w:pPr>
            <w:r>
              <w:rPr>
                <w:sz w:val="20"/>
              </w:rPr>
              <w:t>Groundwater requiring virus disinfection</w:t>
            </w:r>
          </w:p>
        </w:tc>
        <w:tc>
          <w:tcPr>
            <w:tcW w:w="1890" w:type="dxa"/>
            <w:tcBorders>
              <w:top w:val="nil"/>
              <w:left w:val="nil"/>
              <w:right w:val="nil"/>
            </w:tcBorders>
            <w:vAlign w:val="center"/>
          </w:tcPr>
          <w:p w14:paraId="7BAF681F" w14:textId="77777777" w:rsidR="00B241B8" w:rsidRDefault="00B241B8">
            <w:pPr>
              <w:spacing w:line="240" w:lineRule="auto"/>
              <w:jc w:val="center"/>
              <w:rPr>
                <w:sz w:val="20"/>
              </w:rPr>
            </w:pPr>
            <w:r>
              <w:rPr>
                <w:sz w:val="20"/>
              </w:rPr>
              <w:t>0.0 (set)</w:t>
            </w:r>
          </w:p>
        </w:tc>
        <w:tc>
          <w:tcPr>
            <w:tcW w:w="2214" w:type="dxa"/>
            <w:tcBorders>
              <w:top w:val="nil"/>
              <w:left w:val="nil"/>
              <w:right w:val="nil"/>
            </w:tcBorders>
            <w:vAlign w:val="center"/>
          </w:tcPr>
          <w:p w14:paraId="133A5C4F" w14:textId="77777777" w:rsidR="00B241B8" w:rsidRDefault="00B241B8">
            <w:pPr>
              <w:spacing w:line="240" w:lineRule="auto"/>
              <w:jc w:val="center"/>
              <w:rPr>
                <w:sz w:val="20"/>
              </w:rPr>
            </w:pPr>
            <w:r>
              <w:rPr>
                <w:sz w:val="20"/>
              </w:rPr>
              <w:t>4.0 (user-adjustable)</w:t>
            </w:r>
          </w:p>
        </w:tc>
        <w:tc>
          <w:tcPr>
            <w:tcW w:w="2214" w:type="dxa"/>
            <w:tcBorders>
              <w:top w:val="nil"/>
              <w:left w:val="nil"/>
            </w:tcBorders>
            <w:vAlign w:val="center"/>
          </w:tcPr>
          <w:p w14:paraId="40F3FDAB" w14:textId="77777777" w:rsidR="00B241B8" w:rsidRDefault="00B241B8">
            <w:pPr>
              <w:spacing w:line="240" w:lineRule="auto"/>
              <w:jc w:val="center"/>
              <w:rPr>
                <w:sz w:val="20"/>
              </w:rPr>
            </w:pPr>
            <w:r>
              <w:rPr>
                <w:sz w:val="20"/>
              </w:rPr>
              <w:t>0.0 (set)</w:t>
            </w:r>
          </w:p>
        </w:tc>
      </w:tr>
    </w:tbl>
    <w:p w14:paraId="12346C46" w14:textId="77777777" w:rsidR="00B241B8" w:rsidRDefault="00B241B8"/>
    <w:p w14:paraId="002A86D6" w14:textId="77777777" w:rsidR="00B241B8" w:rsidRDefault="00B241B8">
      <w:pPr>
        <w:pStyle w:val="Heading5"/>
        <w:spacing w:line="360" w:lineRule="auto"/>
        <w:rPr>
          <w:bCs/>
          <w:spacing w:val="0"/>
        </w:rPr>
      </w:pPr>
      <w:r>
        <w:rPr>
          <w:bCs/>
          <w:spacing w:val="0"/>
        </w:rPr>
        <w:lastRenderedPageBreak/>
        <w:t xml:space="preserve">Surface Water System Disinfection Requirements   </w:t>
      </w:r>
    </w:p>
    <w:p w14:paraId="7A836534" w14:textId="77777777" w:rsidR="00B241B8" w:rsidRDefault="00B241B8">
      <w:r>
        <w:t>The WTP Model primary disinfection requirements for surface water systems are based upon the requirements established under the Surface Water Treatment Rule (SWTR), the Interim Enhanced SWTR (IESWTR) (or Long-term 1 Enhanced Surfaced Water Treatment Rule for systems serving &lt;10,000 customers), and, as of the time of model development, the proposed Long-Term 2 Enhanced Surface Water Treatment Rule (LT2 Rule).  Disinfection requirements under these rules differ significantly based upon whether the system is:</w:t>
      </w:r>
    </w:p>
    <w:p w14:paraId="1DCE7534" w14:textId="77777777" w:rsidR="00B241B8" w:rsidRDefault="00B241B8" w:rsidP="00B241B8">
      <w:pPr>
        <w:pStyle w:val="List3"/>
        <w:numPr>
          <w:ilvl w:val="0"/>
          <w:numId w:val="51"/>
        </w:numPr>
      </w:pPr>
      <w:r>
        <w:t>filtered (achieves disinfection, in part, through an approved filtration process) or</w:t>
      </w:r>
    </w:p>
    <w:p w14:paraId="147310C1" w14:textId="77777777" w:rsidR="00B241B8" w:rsidRDefault="00B241B8" w:rsidP="00B241B8">
      <w:pPr>
        <w:numPr>
          <w:ilvl w:val="0"/>
          <w:numId w:val="51"/>
        </w:numPr>
      </w:pPr>
      <w:r>
        <w:t>unfiltered (meets various criteria to avoid filtration requirements; achieves all required disinfection through inactivation alone)</w:t>
      </w:r>
    </w:p>
    <w:p w14:paraId="1D566CD2" w14:textId="77777777" w:rsidR="00B241B8" w:rsidRDefault="00B241B8">
      <w:r>
        <w:t xml:space="preserve">The SWTR requirements set minimum disinfection levels for the removal and/or inactivation of </w:t>
      </w:r>
      <w:r>
        <w:rPr>
          <w:i/>
        </w:rPr>
        <w:t>Giardia</w:t>
      </w:r>
      <w:r>
        <w:t xml:space="preserve"> and viruses at 3.0 and 4.0-logs, respectively, for both filtered and unfiltered systems.  The IESWTR established a minimum level of removal and/or inactivation of </w:t>
      </w:r>
      <w:r>
        <w:rPr>
          <w:i/>
          <w:iCs/>
        </w:rPr>
        <w:t>Cryptosporidium</w:t>
      </w:r>
      <w:r>
        <w:t xml:space="preserve"> of 2.0 logs; this level was set primarily because research indicated that well-operated granular media filtration process could achieve a minimum of 2.0-log </w:t>
      </w:r>
      <w:r>
        <w:rPr>
          <w:i/>
          <w:iCs/>
        </w:rPr>
        <w:t>Cryptosporidium</w:t>
      </w:r>
      <w:r>
        <w:t xml:space="preserve"> removal.  In the proposed LT2 Rule, EPA effectively established a minimum 3.0-log </w:t>
      </w:r>
      <w:r>
        <w:rPr>
          <w:i/>
          <w:iCs/>
        </w:rPr>
        <w:t>Cryptosporidium</w:t>
      </w:r>
      <w:r>
        <w:t xml:space="preserve"> disinfection requirement, except for unfiltered systems with very low concentrations of </w:t>
      </w:r>
      <w:r>
        <w:rPr>
          <w:i/>
          <w:iCs/>
        </w:rPr>
        <w:t>Cryptosporidium</w:t>
      </w:r>
      <w:r>
        <w:t xml:space="preserve"> in their source water; these systems would only require 2.0-log </w:t>
      </w:r>
      <w:r>
        <w:rPr>
          <w:i/>
          <w:iCs/>
        </w:rPr>
        <w:t>Cryptosporidium</w:t>
      </w:r>
      <w:r>
        <w:t xml:space="preserve"> disinfection credit. Note that while the total requirement was increased, so was the removal credit assigned to filtration processes. So, the LT2 Rule sets requirements for removal and/or inactivation of </w:t>
      </w:r>
      <w:r>
        <w:rPr>
          <w:i/>
          <w:iCs/>
        </w:rPr>
        <w:t>Cryptosporidium</w:t>
      </w:r>
      <w:r>
        <w:t xml:space="preserve"> that are based upon the level of </w:t>
      </w:r>
      <w:r>
        <w:rPr>
          <w:i/>
          <w:iCs/>
        </w:rPr>
        <w:t>Cryptosporidium</w:t>
      </w:r>
      <w:r>
        <w:t xml:space="preserve"> found in the system’s source water.  For filtered systems, this source water </w:t>
      </w:r>
      <w:r>
        <w:rPr>
          <w:i/>
          <w:iCs/>
        </w:rPr>
        <w:t>Cryptosporidium</w:t>
      </w:r>
      <w:r>
        <w:t xml:space="preserve"> classification level is referred to as the system’s “Bin” number.  For unfiltered systems, this classification level is defined simply as exceeding or not exceeding a specified oocyst concentration cut-off.  </w:t>
      </w:r>
      <w:r>
        <w:rPr>
          <w:b/>
          <w:bCs/>
        </w:rPr>
        <w:t>Table 5-14</w:t>
      </w:r>
      <w:r>
        <w:t xml:space="preserve"> summarizes the </w:t>
      </w:r>
      <w:r>
        <w:rPr>
          <w:i/>
          <w:iCs/>
        </w:rPr>
        <w:t>Cryptosporidium</w:t>
      </w:r>
      <w:r>
        <w:t xml:space="preserve"> oocyst concentration ranges that define these classifications.</w:t>
      </w:r>
    </w:p>
    <w:p w14:paraId="17996A51" w14:textId="77777777" w:rsidR="00B241B8" w:rsidRDefault="00B241B8"/>
    <w:p w14:paraId="7390577A" w14:textId="77777777" w:rsidR="00B241B8" w:rsidRDefault="00B241B8">
      <w:r>
        <w:t xml:space="preserve">Based on the federal regulations noted above and the definitions in </w:t>
      </w:r>
      <w:r>
        <w:rPr>
          <w:b/>
          <w:bCs/>
        </w:rPr>
        <w:t>Table 5-14</w:t>
      </w:r>
      <w:r>
        <w:t xml:space="preserve">, </w:t>
      </w:r>
      <w:r>
        <w:rPr>
          <w:b/>
          <w:bCs/>
        </w:rPr>
        <w:t>Table 5-15</w:t>
      </w:r>
      <w:r>
        <w:t xml:space="preserve"> presents the disinfection requirements used within Version 2.2 of the WTP Model for surface water (or GWUDI) systems.  </w:t>
      </w:r>
    </w:p>
    <w:p w14:paraId="0378CA0D" w14:textId="77777777" w:rsidR="00B241B8" w:rsidRDefault="00B241B8"/>
    <w:p w14:paraId="4BEC0966" w14:textId="77777777" w:rsidR="00B241B8" w:rsidRDefault="00B241B8">
      <w:pPr>
        <w:pStyle w:val="NoteHeading"/>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0"/>
        <w:gridCol w:w="2674"/>
        <w:gridCol w:w="2586"/>
      </w:tblGrid>
      <w:tr w:rsidR="00B241B8" w14:paraId="35A8422B" w14:textId="77777777">
        <w:trPr>
          <w:cantSplit/>
        </w:trPr>
        <w:tc>
          <w:tcPr>
            <w:tcW w:w="8748" w:type="dxa"/>
            <w:gridSpan w:val="3"/>
            <w:tcBorders>
              <w:top w:val="nil"/>
              <w:left w:val="nil"/>
              <w:right w:val="nil"/>
            </w:tcBorders>
          </w:tcPr>
          <w:p w14:paraId="39315C21" w14:textId="77777777" w:rsidR="00B241B8" w:rsidRDefault="00B241B8">
            <w:pPr>
              <w:pStyle w:val="CommentText"/>
              <w:spacing w:line="240" w:lineRule="auto"/>
              <w:jc w:val="left"/>
              <w:rPr>
                <w:b/>
                <w:bCs/>
                <w:sz w:val="22"/>
              </w:rPr>
            </w:pPr>
            <w:r>
              <w:rPr>
                <w:b/>
                <w:bCs/>
                <w:sz w:val="22"/>
              </w:rPr>
              <w:lastRenderedPageBreak/>
              <w:t xml:space="preserve">Table </w:t>
            </w:r>
            <w:r>
              <w:rPr>
                <w:b/>
                <w:bCs/>
                <w:sz w:val="22"/>
              </w:rPr>
              <w:fldChar w:fldCharType="begin"/>
            </w:r>
            <w:r>
              <w:rPr>
                <w:b/>
                <w:bCs/>
                <w:sz w:val="22"/>
              </w:rPr>
              <w:instrText xml:space="preserve"> STYLEREF 1 \s </w:instrText>
            </w:r>
            <w:r>
              <w:rPr>
                <w:b/>
                <w:bCs/>
                <w:sz w:val="22"/>
              </w:rPr>
              <w:fldChar w:fldCharType="separate"/>
            </w:r>
            <w:r>
              <w:rPr>
                <w:b/>
                <w:bCs/>
                <w:noProof/>
                <w:sz w:val="22"/>
              </w:rPr>
              <w:t>5</w:t>
            </w:r>
            <w:r>
              <w:rPr>
                <w:b/>
                <w:bCs/>
                <w:sz w:val="22"/>
              </w:rPr>
              <w:fldChar w:fldCharType="end"/>
            </w:r>
            <w:r>
              <w:rPr>
                <w:b/>
                <w:bCs/>
                <w:sz w:val="22"/>
              </w:rPr>
              <w:noBreakHyphen/>
            </w:r>
            <w:r>
              <w:rPr>
                <w:b/>
                <w:bCs/>
                <w:sz w:val="22"/>
              </w:rPr>
              <w:fldChar w:fldCharType="begin"/>
            </w:r>
            <w:r>
              <w:rPr>
                <w:b/>
                <w:bCs/>
                <w:sz w:val="22"/>
              </w:rPr>
              <w:instrText xml:space="preserve"> SEQ Table \* ARABIC \s 1 </w:instrText>
            </w:r>
            <w:r>
              <w:rPr>
                <w:b/>
                <w:bCs/>
                <w:sz w:val="22"/>
              </w:rPr>
              <w:fldChar w:fldCharType="separate"/>
            </w:r>
            <w:r>
              <w:rPr>
                <w:b/>
                <w:bCs/>
                <w:noProof/>
                <w:sz w:val="22"/>
              </w:rPr>
              <w:t>14</w:t>
            </w:r>
            <w:r>
              <w:rPr>
                <w:b/>
                <w:bCs/>
                <w:sz w:val="22"/>
              </w:rPr>
              <w:fldChar w:fldCharType="end"/>
            </w:r>
            <w:r>
              <w:rPr>
                <w:b/>
                <w:bCs/>
                <w:sz w:val="22"/>
              </w:rPr>
              <w:t xml:space="preserve">  Source Water </w:t>
            </w:r>
            <w:r>
              <w:rPr>
                <w:b/>
                <w:bCs/>
                <w:i/>
                <w:iCs/>
                <w:sz w:val="22"/>
              </w:rPr>
              <w:t>Cryptosporidium</w:t>
            </w:r>
            <w:r>
              <w:rPr>
                <w:b/>
                <w:bCs/>
                <w:sz w:val="22"/>
              </w:rPr>
              <w:t xml:space="preserve"> Classification Definitions</w:t>
            </w:r>
          </w:p>
        </w:tc>
      </w:tr>
      <w:tr w:rsidR="00B241B8" w14:paraId="52B8A0DA" w14:textId="77777777">
        <w:trPr>
          <w:cantSplit/>
          <w:trHeight w:val="1030"/>
        </w:trPr>
        <w:tc>
          <w:tcPr>
            <w:tcW w:w="3438" w:type="dxa"/>
            <w:tcBorders>
              <w:bottom w:val="single" w:sz="4" w:space="0" w:color="auto"/>
              <w:right w:val="nil"/>
            </w:tcBorders>
            <w:vAlign w:val="bottom"/>
          </w:tcPr>
          <w:p w14:paraId="12FF3FD8" w14:textId="77777777" w:rsidR="00B241B8" w:rsidRDefault="00B241B8">
            <w:pPr>
              <w:spacing w:line="240" w:lineRule="auto"/>
              <w:jc w:val="left"/>
              <w:rPr>
                <w:b/>
                <w:bCs/>
                <w:sz w:val="20"/>
              </w:rPr>
            </w:pPr>
            <w:r>
              <w:rPr>
                <w:b/>
                <w:bCs/>
                <w:sz w:val="20"/>
              </w:rPr>
              <w:t>System Status</w:t>
            </w:r>
          </w:p>
          <w:p w14:paraId="6540FB3D" w14:textId="77777777" w:rsidR="00B241B8" w:rsidRDefault="00B241B8">
            <w:pPr>
              <w:spacing w:line="240" w:lineRule="auto"/>
              <w:jc w:val="left"/>
              <w:rPr>
                <w:sz w:val="20"/>
              </w:rPr>
            </w:pPr>
          </w:p>
        </w:tc>
        <w:tc>
          <w:tcPr>
            <w:tcW w:w="2700" w:type="dxa"/>
            <w:tcBorders>
              <w:left w:val="nil"/>
              <w:bottom w:val="single" w:sz="4" w:space="0" w:color="auto"/>
              <w:right w:val="nil"/>
            </w:tcBorders>
            <w:vAlign w:val="bottom"/>
          </w:tcPr>
          <w:p w14:paraId="08F32EBA" w14:textId="77777777" w:rsidR="00B241B8" w:rsidRDefault="00B241B8">
            <w:pPr>
              <w:spacing w:line="240" w:lineRule="auto"/>
              <w:jc w:val="center"/>
              <w:rPr>
                <w:b/>
                <w:bCs/>
                <w:sz w:val="20"/>
              </w:rPr>
            </w:pPr>
            <w:r>
              <w:rPr>
                <w:b/>
                <w:bCs/>
                <w:sz w:val="20"/>
              </w:rPr>
              <w:t xml:space="preserve">Source Water </w:t>
            </w:r>
            <w:r>
              <w:rPr>
                <w:b/>
                <w:bCs/>
                <w:i/>
                <w:iCs/>
                <w:sz w:val="20"/>
              </w:rPr>
              <w:t>Cryptosporidium</w:t>
            </w:r>
            <w:r>
              <w:rPr>
                <w:b/>
                <w:bCs/>
                <w:sz w:val="20"/>
              </w:rPr>
              <w:t xml:space="preserve"> Level Classification</w:t>
            </w:r>
          </w:p>
          <w:p w14:paraId="745447B2" w14:textId="77777777" w:rsidR="00B241B8" w:rsidRDefault="00B241B8">
            <w:pPr>
              <w:spacing w:line="240" w:lineRule="auto"/>
              <w:jc w:val="center"/>
              <w:rPr>
                <w:b/>
                <w:bCs/>
                <w:sz w:val="20"/>
              </w:rPr>
            </w:pPr>
          </w:p>
        </w:tc>
        <w:tc>
          <w:tcPr>
            <w:tcW w:w="2610" w:type="dxa"/>
            <w:tcBorders>
              <w:left w:val="nil"/>
              <w:bottom w:val="single" w:sz="4" w:space="0" w:color="auto"/>
            </w:tcBorders>
            <w:vAlign w:val="bottom"/>
          </w:tcPr>
          <w:p w14:paraId="604F655C" w14:textId="77777777" w:rsidR="00B241B8" w:rsidRDefault="00B241B8">
            <w:pPr>
              <w:spacing w:line="240" w:lineRule="auto"/>
              <w:jc w:val="center"/>
              <w:rPr>
                <w:b/>
                <w:bCs/>
                <w:sz w:val="20"/>
              </w:rPr>
            </w:pPr>
            <w:r>
              <w:rPr>
                <w:b/>
                <w:bCs/>
                <w:sz w:val="20"/>
              </w:rPr>
              <w:t xml:space="preserve">Average Source Water </w:t>
            </w:r>
            <w:r>
              <w:rPr>
                <w:b/>
                <w:bCs/>
                <w:i/>
                <w:iCs/>
                <w:sz w:val="20"/>
              </w:rPr>
              <w:t>Cryptosporidium</w:t>
            </w:r>
            <w:r>
              <w:rPr>
                <w:b/>
                <w:bCs/>
                <w:sz w:val="20"/>
              </w:rPr>
              <w:t xml:space="preserve"> Concentration Range</w:t>
            </w:r>
          </w:p>
          <w:p w14:paraId="60F05143" w14:textId="77777777" w:rsidR="00B241B8" w:rsidRDefault="00B241B8">
            <w:pPr>
              <w:spacing w:line="240" w:lineRule="auto"/>
              <w:jc w:val="center"/>
              <w:rPr>
                <w:sz w:val="20"/>
              </w:rPr>
            </w:pPr>
            <w:r>
              <w:rPr>
                <w:sz w:val="20"/>
              </w:rPr>
              <w:t>(oocysts/L)</w:t>
            </w:r>
          </w:p>
          <w:p w14:paraId="7E6A652E" w14:textId="77777777" w:rsidR="00B241B8" w:rsidRDefault="00B241B8">
            <w:pPr>
              <w:spacing w:line="240" w:lineRule="auto"/>
              <w:jc w:val="center"/>
              <w:rPr>
                <w:b/>
                <w:bCs/>
                <w:sz w:val="20"/>
              </w:rPr>
            </w:pPr>
          </w:p>
        </w:tc>
      </w:tr>
      <w:tr w:rsidR="00B241B8" w14:paraId="0E75B106" w14:textId="77777777">
        <w:trPr>
          <w:cantSplit/>
        </w:trPr>
        <w:tc>
          <w:tcPr>
            <w:tcW w:w="3438" w:type="dxa"/>
            <w:vMerge w:val="restart"/>
            <w:tcBorders>
              <w:right w:val="nil"/>
            </w:tcBorders>
          </w:tcPr>
          <w:p w14:paraId="0FFFB0E0" w14:textId="77777777" w:rsidR="00B241B8" w:rsidRDefault="00B241B8">
            <w:pPr>
              <w:spacing w:line="240" w:lineRule="auto"/>
              <w:jc w:val="left"/>
              <w:rPr>
                <w:sz w:val="20"/>
                <w:u w:val="single"/>
              </w:rPr>
            </w:pPr>
          </w:p>
          <w:p w14:paraId="5F314782" w14:textId="77777777" w:rsidR="00B241B8" w:rsidRDefault="00B241B8">
            <w:pPr>
              <w:spacing w:line="240" w:lineRule="auto"/>
              <w:jc w:val="left"/>
              <w:rPr>
                <w:sz w:val="20"/>
                <w:u w:val="single"/>
              </w:rPr>
            </w:pPr>
            <w:r>
              <w:rPr>
                <w:sz w:val="20"/>
                <w:u w:val="single"/>
              </w:rPr>
              <w:t>Filtered</w:t>
            </w:r>
          </w:p>
          <w:p w14:paraId="009120AB" w14:textId="77777777" w:rsidR="00B241B8" w:rsidRDefault="00B241B8">
            <w:pPr>
              <w:spacing w:line="240" w:lineRule="auto"/>
              <w:jc w:val="left"/>
              <w:rPr>
                <w:sz w:val="20"/>
              </w:rPr>
            </w:pPr>
            <w:r>
              <w:rPr>
                <w:sz w:val="20"/>
              </w:rPr>
              <w:t>Surface Water System</w:t>
            </w:r>
          </w:p>
        </w:tc>
        <w:tc>
          <w:tcPr>
            <w:tcW w:w="2700" w:type="dxa"/>
            <w:tcBorders>
              <w:left w:val="nil"/>
              <w:bottom w:val="nil"/>
              <w:right w:val="nil"/>
            </w:tcBorders>
            <w:vAlign w:val="center"/>
          </w:tcPr>
          <w:p w14:paraId="5A9EFCD0" w14:textId="77777777" w:rsidR="00B241B8" w:rsidRDefault="00B241B8">
            <w:pPr>
              <w:jc w:val="center"/>
              <w:rPr>
                <w:sz w:val="20"/>
              </w:rPr>
            </w:pPr>
            <w:r>
              <w:rPr>
                <w:sz w:val="20"/>
              </w:rPr>
              <w:t>Bin #1</w:t>
            </w:r>
          </w:p>
        </w:tc>
        <w:tc>
          <w:tcPr>
            <w:tcW w:w="2610" w:type="dxa"/>
            <w:tcBorders>
              <w:left w:val="nil"/>
              <w:bottom w:val="nil"/>
            </w:tcBorders>
            <w:vAlign w:val="center"/>
          </w:tcPr>
          <w:p w14:paraId="2055965A" w14:textId="77777777" w:rsidR="00B241B8" w:rsidRDefault="00B241B8">
            <w:pPr>
              <w:pStyle w:val="CommentText"/>
              <w:jc w:val="center"/>
            </w:pPr>
            <w:r>
              <w:t>&lt; 0.075</w:t>
            </w:r>
          </w:p>
        </w:tc>
      </w:tr>
      <w:tr w:rsidR="00B241B8" w14:paraId="3EDB2CA4" w14:textId="77777777">
        <w:trPr>
          <w:cantSplit/>
        </w:trPr>
        <w:tc>
          <w:tcPr>
            <w:tcW w:w="3438" w:type="dxa"/>
            <w:vMerge/>
            <w:tcBorders>
              <w:right w:val="nil"/>
            </w:tcBorders>
          </w:tcPr>
          <w:p w14:paraId="5414DABE" w14:textId="77777777" w:rsidR="00B241B8" w:rsidRDefault="00B241B8">
            <w:pPr>
              <w:spacing w:line="240" w:lineRule="auto"/>
              <w:jc w:val="left"/>
              <w:rPr>
                <w:sz w:val="20"/>
              </w:rPr>
            </w:pPr>
          </w:p>
        </w:tc>
        <w:tc>
          <w:tcPr>
            <w:tcW w:w="2700" w:type="dxa"/>
            <w:tcBorders>
              <w:top w:val="nil"/>
              <w:left w:val="nil"/>
              <w:bottom w:val="nil"/>
              <w:right w:val="nil"/>
            </w:tcBorders>
            <w:vAlign w:val="center"/>
          </w:tcPr>
          <w:p w14:paraId="3F188144" w14:textId="77777777" w:rsidR="00B241B8" w:rsidRDefault="00B241B8">
            <w:pPr>
              <w:jc w:val="center"/>
              <w:rPr>
                <w:sz w:val="20"/>
              </w:rPr>
            </w:pPr>
            <w:r>
              <w:rPr>
                <w:sz w:val="20"/>
              </w:rPr>
              <w:t>Bin #2</w:t>
            </w:r>
          </w:p>
        </w:tc>
        <w:tc>
          <w:tcPr>
            <w:tcW w:w="2610" w:type="dxa"/>
            <w:tcBorders>
              <w:top w:val="nil"/>
              <w:left w:val="nil"/>
              <w:bottom w:val="nil"/>
            </w:tcBorders>
            <w:vAlign w:val="center"/>
          </w:tcPr>
          <w:p w14:paraId="2A23EA2B" w14:textId="77777777" w:rsidR="00B241B8" w:rsidRDefault="00B241B8">
            <w:pPr>
              <w:jc w:val="center"/>
              <w:rPr>
                <w:sz w:val="20"/>
              </w:rPr>
            </w:pPr>
            <w:r>
              <w:rPr>
                <w:sz w:val="20"/>
              </w:rPr>
              <w:t>≥ 0.075 and &lt; 1.0</w:t>
            </w:r>
          </w:p>
        </w:tc>
      </w:tr>
      <w:tr w:rsidR="00B241B8" w14:paraId="501B6A49" w14:textId="77777777">
        <w:trPr>
          <w:cantSplit/>
        </w:trPr>
        <w:tc>
          <w:tcPr>
            <w:tcW w:w="3438" w:type="dxa"/>
            <w:vMerge/>
            <w:tcBorders>
              <w:right w:val="nil"/>
            </w:tcBorders>
          </w:tcPr>
          <w:p w14:paraId="794C722E" w14:textId="77777777" w:rsidR="00B241B8" w:rsidRDefault="00B241B8">
            <w:pPr>
              <w:spacing w:line="240" w:lineRule="auto"/>
              <w:jc w:val="left"/>
              <w:rPr>
                <w:sz w:val="20"/>
              </w:rPr>
            </w:pPr>
          </w:p>
        </w:tc>
        <w:tc>
          <w:tcPr>
            <w:tcW w:w="2700" w:type="dxa"/>
            <w:tcBorders>
              <w:top w:val="nil"/>
              <w:left w:val="nil"/>
              <w:bottom w:val="nil"/>
              <w:right w:val="nil"/>
            </w:tcBorders>
            <w:vAlign w:val="center"/>
          </w:tcPr>
          <w:p w14:paraId="04C5506A" w14:textId="77777777" w:rsidR="00B241B8" w:rsidRDefault="00B241B8">
            <w:pPr>
              <w:jc w:val="center"/>
              <w:rPr>
                <w:sz w:val="20"/>
              </w:rPr>
            </w:pPr>
            <w:r>
              <w:rPr>
                <w:sz w:val="20"/>
              </w:rPr>
              <w:t>Bin #3</w:t>
            </w:r>
          </w:p>
        </w:tc>
        <w:tc>
          <w:tcPr>
            <w:tcW w:w="2610" w:type="dxa"/>
            <w:tcBorders>
              <w:top w:val="nil"/>
              <w:left w:val="nil"/>
              <w:bottom w:val="nil"/>
            </w:tcBorders>
            <w:vAlign w:val="center"/>
          </w:tcPr>
          <w:p w14:paraId="20AAB62C" w14:textId="77777777" w:rsidR="00B241B8" w:rsidRDefault="00B241B8">
            <w:pPr>
              <w:jc w:val="center"/>
              <w:rPr>
                <w:sz w:val="20"/>
              </w:rPr>
            </w:pPr>
            <w:r>
              <w:rPr>
                <w:sz w:val="20"/>
              </w:rPr>
              <w:t>≥ 1.0 and &lt; 3.0</w:t>
            </w:r>
          </w:p>
        </w:tc>
      </w:tr>
      <w:tr w:rsidR="00B241B8" w14:paraId="50CD2318" w14:textId="77777777">
        <w:trPr>
          <w:cantSplit/>
        </w:trPr>
        <w:tc>
          <w:tcPr>
            <w:tcW w:w="3438" w:type="dxa"/>
            <w:vMerge/>
            <w:tcBorders>
              <w:right w:val="nil"/>
            </w:tcBorders>
          </w:tcPr>
          <w:p w14:paraId="46C9441E" w14:textId="77777777" w:rsidR="00B241B8" w:rsidRDefault="00B241B8">
            <w:pPr>
              <w:spacing w:line="240" w:lineRule="auto"/>
              <w:jc w:val="left"/>
              <w:rPr>
                <w:sz w:val="20"/>
              </w:rPr>
            </w:pPr>
          </w:p>
        </w:tc>
        <w:tc>
          <w:tcPr>
            <w:tcW w:w="2700" w:type="dxa"/>
            <w:tcBorders>
              <w:top w:val="nil"/>
              <w:left w:val="nil"/>
              <w:bottom w:val="single" w:sz="4" w:space="0" w:color="auto"/>
              <w:right w:val="nil"/>
            </w:tcBorders>
            <w:vAlign w:val="center"/>
          </w:tcPr>
          <w:p w14:paraId="32470552" w14:textId="77777777" w:rsidR="00B241B8" w:rsidRDefault="00B241B8">
            <w:pPr>
              <w:jc w:val="center"/>
              <w:rPr>
                <w:sz w:val="20"/>
              </w:rPr>
            </w:pPr>
            <w:r>
              <w:rPr>
                <w:sz w:val="20"/>
              </w:rPr>
              <w:t>Bin #4</w:t>
            </w:r>
          </w:p>
        </w:tc>
        <w:tc>
          <w:tcPr>
            <w:tcW w:w="2610" w:type="dxa"/>
            <w:tcBorders>
              <w:top w:val="nil"/>
              <w:left w:val="nil"/>
              <w:bottom w:val="single" w:sz="4" w:space="0" w:color="auto"/>
            </w:tcBorders>
            <w:vAlign w:val="center"/>
          </w:tcPr>
          <w:p w14:paraId="69A3ED22" w14:textId="77777777" w:rsidR="00B241B8" w:rsidRDefault="00B241B8">
            <w:pPr>
              <w:jc w:val="center"/>
              <w:rPr>
                <w:sz w:val="20"/>
              </w:rPr>
            </w:pPr>
            <w:r>
              <w:rPr>
                <w:sz w:val="20"/>
              </w:rPr>
              <w:t>≥ 3.0</w:t>
            </w:r>
          </w:p>
        </w:tc>
      </w:tr>
      <w:tr w:rsidR="00B241B8" w14:paraId="0322AC87" w14:textId="77777777">
        <w:trPr>
          <w:cantSplit/>
        </w:trPr>
        <w:tc>
          <w:tcPr>
            <w:tcW w:w="3438" w:type="dxa"/>
            <w:vMerge w:val="restart"/>
            <w:tcBorders>
              <w:right w:val="nil"/>
            </w:tcBorders>
          </w:tcPr>
          <w:p w14:paraId="68C81F37" w14:textId="77777777" w:rsidR="00B241B8" w:rsidRDefault="00B241B8">
            <w:pPr>
              <w:spacing w:line="240" w:lineRule="auto"/>
              <w:jc w:val="left"/>
              <w:rPr>
                <w:sz w:val="20"/>
              </w:rPr>
            </w:pPr>
            <w:r>
              <w:rPr>
                <w:sz w:val="20"/>
                <w:u w:val="single"/>
              </w:rPr>
              <w:t>Unfiltered</w:t>
            </w:r>
          </w:p>
          <w:p w14:paraId="60627677" w14:textId="77777777" w:rsidR="00B241B8" w:rsidRDefault="00B241B8">
            <w:pPr>
              <w:spacing w:line="240" w:lineRule="auto"/>
              <w:jc w:val="left"/>
              <w:rPr>
                <w:sz w:val="20"/>
              </w:rPr>
            </w:pPr>
            <w:r>
              <w:rPr>
                <w:sz w:val="20"/>
              </w:rPr>
              <w:t>Surface Water System</w:t>
            </w:r>
          </w:p>
        </w:tc>
        <w:tc>
          <w:tcPr>
            <w:tcW w:w="2700" w:type="dxa"/>
            <w:tcBorders>
              <w:left w:val="nil"/>
              <w:bottom w:val="nil"/>
              <w:right w:val="nil"/>
            </w:tcBorders>
            <w:vAlign w:val="center"/>
          </w:tcPr>
          <w:p w14:paraId="3C67AC3D" w14:textId="77777777" w:rsidR="00B241B8" w:rsidRDefault="00B241B8">
            <w:pPr>
              <w:jc w:val="center"/>
              <w:rPr>
                <w:sz w:val="20"/>
              </w:rPr>
            </w:pPr>
            <w:r>
              <w:rPr>
                <w:sz w:val="20"/>
              </w:rPr>
              <w:t>Meeting Cutoff</w:t>
            </w:r>
          </w:p>
        </w:tc>
        <w:tc>
          <w:tcPr>
            <w:tcW w:w="2610" w:type="dxa"/>
            <w:tcBorders>
              <w:left w:val="nil"/>
              <w:bottom w:val="nil"/>
            </w:tcBorders>
            <w:vAlign w:val="center"/>
          </w:tcPr>
          <w:p w14:paraId="70478769" w14:textId="77777777" w:rsidR="00B241B8" w:rsidRDefault="00B241B8">
            <w:pPr>
              <w:jc w:val="center"/>
              <w:rPr>
                <w:sz w:val="20"/>
              </w:rPr>
            </w:pPr>
            <w:r>
              <w:rPr>
                <w:sz w:val="20"/>
              </w:rPr>
              <w:t>≤ 0.01</w:t>
            </w:r>
          </w:p>
        </w:tc>
      </w:tr>
      <w:tr w:rsidR="00B241B8" w14:paraId="5F5F77C1" w14:textId="77777777">
        <w:trPr>
          <w:cantSplit/>
        </w:trPr>
        <w:tc>
          <w:tcPr>
            <w:tcW w:w="3438" w:type="dxa"/>
            <w:vMerge/>
            <w:tcBorders>
              <w:right w:val="nil"/>
            </w:tcBorders>
          </w:tcPr>
          <w:p w14:paraId="64416160" w14:textId="77777777" w:rsidR="00B241B8" w:rsidRDefault="00B241B8">
            <w:pPr>
              <w:spacing w:line="240" w:lineRule="auto"/>
              <w:jc w:val="left"/>
              <w:rPr>
                <w:sz w:val="20"/>
              </w:rPr>
            </w:pPr>
          </w:p>
        </w:tc>
        <w:tc>
          <w:tcPr>
            <w:tcW w:w="2700" w:type="dxa"/>
            <w:tcBorders>
              <w:top w:val="nil"/>
              <w:left w:val="nil"/>
              <w:right w:val="nil"/>
            </w:tcBorders>
            <w:vAlign w:val="center"/>
          </w:tcPr>
          <w:p w14:paraId="3B4191C5" w14:textId="77777777" w:rsidR="00B241B8" w:rsidRDefault="00B241B8">
            <w:pPr>
              <w:jc w:val="center"/>
              <w:rPr>
                <w:sz w:val="20"/>
              </w:rPr>
            </w:pPr>
            <w:r>
              <w:rPr>
                <w:sz w:val="20"/>
              </w:rPr>
              <w:t>Exceeding Cutoff</w:t>
            </w:r>
          </w:p>
        </w:tc>
        <w:tc>
          <w:tcPr>
            <w:tcW w:w="2610" w:type="dxa"/>
            <w:tcBorders>
              <w:top w:val="nil"/>
              <w:left w:val="nil"/>
            </w:tcBorders>
            <w:vAlign w:val="center"/>
          </w:tcPr>
          <w:p w14:paraId="5D8200A4" w14:textId="77777777" w:rsidR="00B241B8" w:rsidRDefault="00B241B8">
            <w:pPr>
              <w:jc w:val="center"/>
              <w:rPr>
                <w:sz w:val="20"/>
              </w:rPr>
            </w:pPr>
            <w:r>
              <w:rPr>
                <w:sz w:val="20"/>
              </w:rPr>
              <w:t>&gt; 0.01</w:t>
            </w:r>
          </w:p>
        </w:tc>
      </w:tr>
    </w:tbl>
    <w:p w14:paraId="6C8221B2" w14:textId="77777777" w:rsidR="00B241B8" w:rsidRDefault="00B241B8"/>
    <w:p w14:paraId="575389CC" w14:textId="77777777" w:rsidR="00B241B8" w:rsidRDefault="00B241B8"/>
    <w:p w14:paraId="3ADA32BF" w14:textId="77777777" w:rsidR="00B241B8" w:rsidRDefault="00B241B8">
      <w:pPr>
        <w:pStyle w:val="IndexHeading"/>
        <w:rPr>
          <w:rFonts w:ascii="Times New Roman" w:hAnsi="Times New Roman"/>
          <w:bCs/>
        </w:rPr>
      </w:pPr>
      <w:r>
        <w:rPr>
          <w:rFonts w:ascii="Times New Roman" w:hAnsi="Times New Roman"/>
          <w:bCs/>
        </w:rPr>
        <w:t xml:space="preserve">5.8.2  Disinfection Credits  </w:t>
      </w:r>
    </w:p>
    <w:p w14:paraId="5FD9A8D8" w14:textId="77777777" w:rsidR="00B241B8" w:rsidRDefault="00B241B8">
      <w:r>
        <w:t>Based upon the federal regulatory framework referenced in the previous section, the WTP Model allows for compliance with primary disinfection requirements through a compilation of pathogen disinfection credits associated with:</w:t>
      </w:r>
    </w:p>
    <w:p w14:paraId="3C2F500B" w14:textId="77777777" w:rsidR="00B241B8" w:rsidRDefault="00B241B8" w:rsidP="00B241B8">
      <w:pPr>
        <w:pStyle w:val="List"/>
        <w:numPr>
          <w:ilvl w:val="0"/>
          <w:numId w:val="56"/>
        </w:numPr>
      </w:pPr>
      <w:r>
        <w:t>Watershed control programs</w:t>
      </w:r>
    </w:p>
    <w:p w14:paraId="7E1E8D36" w14:textId="77777777" w:rsidR="00B241B8" w:rsidRDefault="00B241B8" w:rsidP="00B241B8">
      <w:pPr>
        <w:numPr>
          <w:ilvl w:val="0"/>
          <w:numId w:val="56"/>
        </w:numPr>
      </w:pPr>
      <w:r>
        <w:t xml:space="preserve">Physical removal through bank filtration and/or treatment plant particle removal processes, </w:t>
      </w:r>
    </w:p>
    <w:p w14:paraId="751C3AF0" w14:textId="77777777" w:rsidR="00B241B8" w:rsidRDefault="00B241B8" w:rsidP="00B241B8">
      <w:pPr>
        <w:numPr>
          <w:ilvl w:val="0"/>
          <w:numId w:val="56"/>
        </w:numPr>
      </w:pPr>
      <w:r>
        <w:t xml:space="preserve">Inactivation through UV disinfection or chemical disinfection processes. </w:t>
      </w:r>
    </w:p>
    <w:p w14:paraId="570DFFCC" w14:textId="77777777" w:rsidR="00B241B8" w:rsidRDefault="00B241B8"/>
    <w:p w14:paraId="4F1B23A1" w14:textId="77777777" w:rsidR="00B241B8" w:rsidRDefault="00B241B8">
      <w:pPr>
        <w:pStyle w:val="Heading5"/>
        <w:spacing w:line="360" w:lineRule="auto"/>
        <w:rPr>
          <w:bCs/>
          <w:spacing w:val="0"/>
        </w:rPr>
      </w:pPr>
      <w:r>
        <w:rPr>
          <w:bCs/>
          <w:spacing w:val="0"/>
        </w:rPr>
        <w:t>Watershed Control Program Credit</w:t>
      </w:r>
    </w:p>
    <w:p w14:paraId="5F32AE41" w14:textId="77777777" w:rsidR="00B241B8" w:rsidRDefault="00B241B8">
      <w:r>
        <w:t xml:space="preserve">Under the proposed LT2 Rule’s Toolbox approach, filtered surface water systems may be eligible for 0.5-log of </w:t>
      </w:r>
      <w:r>
        <w:rPr>
          <w:i/>
          <w:iCs/>
        </w:rPr>
        <w:t>Cryptosporidium</w:t>
      </w:r>
      <w:r>
        <w:t xml:space="preserve"> credit.  The WTP Model has an input that allows the user to define whether or not a filtered surface water system being modeled will receive this credit.</w:t>
      </w:r>
    </w:p>
    <w:p w14:paraId="3653DA7E" w14:textId="77777777" w:rsidR="00B241B8" w:rsidRDefault="00B241B8">
      <w:pPr>
        <w:pStyle w:val="Heading5"/>
        <w:spacing w:line="360" w:lineRule="auto"/>
        <w:rPr>
          <w:bCs/>
          <w:spacing w:val="0"/>
        </w:rPr>
      </w:pPr>
    </w:p>
    <w:p w14:paraId="49F1D64F" w14:textId="77777777" w:rsidR="00B241B8" w:rsidRDefault="00B241B8">
      <w:pPr>
        <w:pStyle w:val="Heading5"/>
        <w:spacing w:line="360" w:lineRule="auto"/>
      </w:pPr>
      <w:r>
        <w:t>Physical Removal Credits</w:t>
      </w:r>
    </w:p>
    <w:p w14:paraId="5DB779ED" w14:textId="77777777" w:rsidR="00B241B8" w:rsidRDefault="00B241B8">
      <w:r>
        <w:t xml:space="preserve">Unfiltered surface water systems, by definition, do not meet primary disinfection requirements with credits for physical removal.  Groundwater systems, even if required to achieve 4.0-log virus disinfection (per the proposed Groundwater Rule), typically do not meet primary disinfection requirements with removal credits, though they may do so.  Filtered surface water systems use a variety of filtration schemes to accumulate physical removal credits to apply to primary disinfection requirements.  The WTP Model allows the user to edit most of the physical removal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5141"/>
        <w:gridCol w:w="1743"/>
      </w:tblGrid>
      <w:tr w:rsidR="00B241B8" w14:paraId="7C3B189A" w14:textId="77777777">
        <w:trPr>
          <w:cantSplit/>
        </w:trPr>
        <w:tc>
          <w:tcPr>
            <w:tcW w:w="8856" w:type="dxa"/>
            <w:gridSpan w:val="3"/>
            <w:tcBorders>
              <w:top w:val="nil"/>
              <w:left w:val="nil"/>
              <w:bottom w:val="single" w:sz="4" w:space="0" w:color="auto"/>
              <w:right w:val="nil"/>
            </w:tcBorders>
          </w:tcPr>
          <w:p w14:paraId="62CD6225" w14:textId="77777777" w:rsidR="00B241B8" w:rsidRDefault="00B241B8">
            <w:pPr>
              <w:pStyle w:val="Heading5"/>
              <w:rPr>
                <w:bCs/>
                <w:spacing w:val="0"/>
              </w:rPr>
            </w:pPr>
            <w:r>
              <w:rPr>
                <w:bCs/>
                <w:spacing w:val="0"/>
              </w:rPr>
              <w:lastRenderedPageBreak/>
              <w:t>Table 5-15:  Pathogen Total Disinfection Requirements for Surface Water Systems</w:t>
            </w:r>
          </w:p>
        </w:tc>
      </w:tr>
      <w:tr w:rsidR="00B241B8" w14:paraId="18D9F956" w14:textId="77777777">
        <w:trPr>
          <w:cantSplit/>
        </w:trPr>
        <w:tc>
          <w:tcPr>
            <w:tcW w:w="1771" w:type="dxa"/>
            <w:vMerge w:val="restart"/>
            <w:tcBorders>
              <w:bottom w:val="nil"/>
              <w:right w:val="nil"/>
            </w:tcBorders>
          </w:tcPr>
          <w:p w14:paraId="022BD31F" w14:textId="77777777" w:rsidR="00B241B8" w:rsidRDefault="00B241B8">
            <w:pPr>
              <w:spacing w:line="240" w:lineRule="auto"/>
              <w:jc w:val="center"/>
              <w:rPr>
                <w:b/>
                <w:bCs/>
                <w:sz w:val="20"/>
              </w:rPr>
            </w:pPr>
          </w:p>
        </w:tc>
        <w:tc>
          <w:tcPr>
            <w:tcW w:w="7085" w:type="dxa"/>
            <w:gridSpan w:val="2"/>
            <w:tcBorders>
              <w:left w:val="nil"/>
              <w:bottom w:val="nil"/>
            </w:tcBorders>
          </w:tcPr>
          <w:p w14:paraId="664EF372" w14:textId="77777777" w:rsidR="00B241B8" w:rsidRDefault="00B241B8">
            <w:pPr>
              <w:jc w:val="center"/>
              <w:rPr>
                <w:b/>
                <w:bCs/>
                <w:sz w:val="20"/>
              </w:rPr>
            </w:pPr>
          </w:p>
          <w:p w14:paraId="7DDE5C8A" w14:textId="77777777" w:rsidR="00B241B8" w:rsidRDefault="00B241B8">
            <w:pPr>
              <w:spacing w:line="240" w:lineRule="auto"/>
              <w:jc w:val="center"/>
              <w:rPr>
                <w:b/>
                <w:bCs/>
                <w:sz w:val="20"/>
              </w:rPr>
            </w:pPr>
            <w:r>
              <w:rPr>
                <w:b/>
                <w:bCs/>
                <w:sz w:val="20"/>
              </w:rPr>
              <w:t>Required Removal and/or Inactivation of</w:t>
            </w:r>
          </w:p>
          <w:p w14:paraId="56912234" w14:textId="77777777" w:rsidR="00B241B8" w:rsidRDefault="00B241B8">
            <w:pPr>
              <w:spacing w:line="240" w:lineRule="auto"/>
              <w:jc w:val="center"/>
              <w:rPr>
                <w:b/>
                <w:bCs/>
                <w:sz w:val="20"/>
              </w:rPr>
            </w:pPr>
            <w:r>
              <w:rPr>
                <w:b/>
                <w:bCs/>
                <w:i/>
                <w:iCs/>
                <w:sz w:val="20"/>
              </w:rPr>
              <w:t>Giardia</w:t>
            </w:r>
            <w:r>
              <w:rPr>
                <w:b/>
                <w:bCs/>
                <w:sz w:val="20"/>
              </w:rPr>
              <w:t xml:space="preserve">, Viruses, and </w:t>
            </w:r>
            <w:r>
              <w:rPr>
                <w:b/>
                <w:bCs/>
                <w:i/>
                <w:iCs/>
                <w:sz w:val="20"/>
              </w:rPr>
              <w:t>Cryptosporidium</w:t>
            </w:r>
            <w:r>
              <w:rPr>
                <w:b/>
                <w:bCs/>
                <w:sz w:val="20"/>
              </w:rPr>
              <w:t xml:space="preserve"> (logs)</w:t>
            </w:r>
          </w:p>
        </w:tc>
      </w:tr>
      <w:tr w:rsidR="00B241B8" w14:paraId="7F70CFBD" w14:textId="77777777">
        <w:trPr>
          <w:cantSplit/>
        </w:trPr>
        <w:tc>
          <w:tcPr>
            <w:tcW w:w="1771" w:type="dxa"/>
            <w:vMerge/>
            <w:tcBorders>
              <w:top w:val="nil"/>
              <w:bottom w:val="nil"/>
              <w:right w:val="nil"/>
            </w:tcBorders>
          </w:tcPr>
          <w:p w14:paraId="7D3F26EA" w14:textId="77777777" w:rsidR="00B241B8" w:rsidRDefault="00B241B8">
            <w:pPr>
              <w:spacing w:line="240" w:lineRule="auto"/>
              <w:jc w:val="center"/>
              <w:rPr>
                <w:b/>
                <w:bCs/>
                <w:sz w:val="20"/>
              </w:rPr>
            </w:pPr>
          </w:p>
        </w:tc>
        <w:tc>
          <w:tcPr>
            <w:tcW w:w="7085" w:type="dxa"/>
            <w:gridSpan w:val="2"/>
            <w:tcBorders>
              <w:top w:val="nil"/>
              <w:left w:val="nil"/>
              <w:bottom w:val="nil"/>
            </w:tcBorders>
          </w:tcPr>
          <w:p w14:paraId="7AC4D491" w14:textId="77777777" w:rsidR="00B241B8" w:rsidRDefault="00B241B8">
            <w:pPr>
              <w:spacing w:line="240" w:lineRule="auto"/>
              <w:jc w:val="center"/>
              <w:rPr>
                <w:b/>
                <w:bCs/>
                <w:sz w:val="20"/>
              </w:rPr>
            </w:pPr>
          </w:p>
          <w:p w14:paraId="6C1BBEBA" w14:textId="77777777" w:rsidR="00B241B8" w:rsidRDefault="00B241B8">
            <w:pPr>
              <w:spacing w:line="240" w:lineRule="auto"/>
              <w:jc w:val="left"/>
              <w:rPr>
                <w:b/>
                <w:bCs/>
                <w:sz w:val="20"/>
                <w:u w:val="single"/>
              </w:rPr>
            </w:pPr>
            <w:r>
              <w:rPr>
                <w:b/>
                <w:bCs/>
                <w:sz w:val="20"/>
              </w:rPr>
              <w:t xml:space="preserve">                                                                          </w:t>
            </w:r>
            <w:r>
              <w:rPr>
                <w:b/>
                <w:bCs/>
                <w:sz w:val="20"/>
                <w:u w:val="single"/>
              </w:rPr>
              <w:t>System Status</w:t>
            </w:r>
          </w:p>
        </w:tc>
      </w:tr>
      <w:tr w:rsidR="00B241B8" w14:paraId="7D34DA76" w14:textId="77777777">
        <w:trPr>
          <w:cantSplit/>
        </w:trPr>
        <w:tc>
          <w:tcPr>
            <w:tcW w:w="1771" w:type="dxa"/>
            <w:tcBorders>
              <w:top w:val="nil"/>
              <w:bottom w:val="nil"/>
              <w:right w:val="nil"/>
            </w:tcBorders>
          </w:tcPr>
          <w:p w14:paraId="25DE94B3" w14:textId="77777777" w:rsidR="00B241B8" w:rsidRDefault="00B241B8">
            <w:pPr>
              <w:spacing w:line="240" w:lineRule="auto"/>
              <w:jc w:val="center"/>
              <w:rPr>
                <w:sz w:val="20"/>
              </w:rPr>
            </w:pPr>
            <w:r>
              <w:rPr>
                <w:b/>
                <w:bCs/>
                <w:sz w:val="20"/>
              </w:rPr>
              <w:t xml:space="preserve">Source Water </w:t>
            </w:r>
            <w:r>
              <w:rPr>
                <w:b/>
                <w:bCs/>
                <w:i/>
                <w:iCs/>
                <w:sz w:val="20"/>
              </w:rPr>
              <w:t>Crypto.</w:t>
            </w:r>
            <w:r>
              <w:rPr>
                <w:b/>
                <w:bCs/>
                <w:sz w:val="20"/>
              </w:rPr>
              <w:t xml:space="preserve"> Level </w:t>
            </w:r>
            <w:r>
              <w:rPr>
                <w:b/>
                <w:bCs/>
                <w:sz w:val="20"/>
                <w:u w:val="single"/>
              </w:rPr>
              <w:t>Classification</w:t>
            </w:r>
            <w:r>
              <w:rPr>
                <w:b/>
                <w:bCs/>
                <w:sz w:val="20"/>
              </w:rPr>
              <w:t xml:space="preserve"> </w:t>
            </w:r>
          </w:p>
        </w:tc>
        <w:tc>
          <w:tcPr>
            <w:tcW w:w="5313" w:type="dxa"/>
            <w:tcBorders>
              <w:top w:val="nil"/>
              <w:left w:val="nil"/>
              <w:bottom w:val="nil"/>
              <w:right w:val="nil"/>
            </w:tcBorders>
          </w:tcPr>
          <w:p w14:paraId="66FB676C" w14:textId="77777777" w:rsidR="00B241B8" w:rsidRDefault="00B241B8">
            <w:pPr>
              <w:spacing w:line="240" w:lineRule="auto"/>
              <w:jc w:val="center"/>
              <w:rPr>
                <w:sz w:val="20"/>
              </w:rPr>
            </w:pPr>
          </w:p>
          <w:p w14:paraId="55BB969D" w14:textId="77777777" w:rsidR="00B241B8" w:rsidRDefault="00B241B8">
            <w:pPr>
              <w:spacing w:line="240" w:lineRule="auto"/>
              <w:jc w:val="center"/>
              <w:rPr>
                <w:sz w:val="20"/>
              </w:rPr>
            </w:pPr>
          </w:p>
          <w:p w14:paraId="188DF2F5" w14:textId="77777777" w:rsidR="00B241B8" w:rsidRDefault="00B241B8">
            <w:pPr>
              <w:spacing w:line="240" w:lineRule="auto"/>
              <w:jc w:val="center"/>
              <w:rPr>
                <w:sz w:val="20"/>
                <w:u w:val="single"/>
              </w:rPr>
            </w:pPr>
            <w:r>
              <w:rPr>
                <w:sz w:val="20"/>
                <w:u w:val="single"/>
              </w:rPr>
              <w:t>Filtered</w:t>
            </w:r>
            <w:r>
              <w:rPr>
                <w:sz w:val="20"/>
                <w:u w:val="single"/>
                <w:vertAlign w:val="superscript"/>
              </w:rPr>
              <w:t>1</w:t>
            </w:r>
          </w:p>
        </w:tc>
        <w:tc>
          <w:tcPr>
            <w:tcW w:w="1772" w:type="dxa"/>
            <w:tcBorders>
              <w:top w:val="nil"/>
              <w:left w:val="nil"/>
              <w:bottom w:val="nil"/>
            </w:tcBorders>
          </w:tcPr>
          <w:p w14:paraId="18AE6664" w14:textId="77777777" w:rsidR="00B241B8" w:rsidRDefault="00B241B8">
            <w:pPr>
              <w:spacing w:line="240" w:lineRule="auto"/>
              <w:jc w:val="center"/>
              <w:rPr>
                <w:sz w:val="20"/>
              </w:rPr>
            </w:pPr>
          </w:p>
          <w:p w14:paraId="759AC572" w14:textId="77777777" w:rsidR="00B241B8" w:rsidRDefault="00B241B8">
            <w:pPr>
              <w:spacing w:line="240" w:lineRule="auto"/>
              <w:jc w:val="center"/>
              <w:rPr>
                <w:sz w:val="20"/>
              </w:rPr>
            </w:pPr>
          </w:p>
          <w:p w14:paraId="4D958C51" w14:textId="77777777" w:rsidR="00B241B8" w:rsidRDefault="00B241B8">
            <w:pPr>
              <w:spacing w:line="240" w:lineRule="auto"/>
              <w:jc w:val="center"/>
              <w:rPr>
                <w:sz w:val="20"/>
                <w:u w:val="single"/>
              </w:rPr>
            </w:pPr>
            <w:r>
              <w:rPr>
                <w:sz w:val="20"/>
                <w:u w:val="single"/>
              </w:rPr>
              <w:t>Unfiltered</w:t>
            </w:r>
          </w:p>
        </w:tc>
      </w:tr>
      <w:tr w:rsidR="00B241B8" w14:paraId="533BD68B" w14:textId="77777777">
        <w:trPr>
          <w:cantSplit/>
        </w:trPr>
        <w:tc>
          <w:tcPr>
            <w:tcW w:w="1771" w:type="dxa"/>
            <w:tcBorders>
              <w:top w:val="nil"/>
              <w:bottom w:val="nil"/>
              <w:right w:val="nil"/>
            </w:tcBorders>
            <w:vAlign w:val="center"/>
          </w:tcPr>
          <w:p w14:paraId="6FADD54E" w14:textId="77777777" w:rsidR="00B241B8" w:rsidRDefault="00B241B8">
            <w:pPr>
              <w:jc w:val="center"/>
              <w:rPr>
                <w:sz w:val="20"/>
              </w:rPr>
            </w:pPr>
          </w:p>
          <w:p w14:paraId="7ADCF5A9" w14:textId="77777777" w:rsidR="00B241B8" w:rsidRDefault="00B241B8">
            <w:pPr>
              <w:jc w:val="center"/>
              <w:rPr>
                <w:sz w:val="20"/>
              </w:rPr>
            </w:pPr>
            <w:r>
              <w:rPr>
                <w:sz w:val="20"/>
              </w:rPr>
              <w:t>Bin #1</w:t>
            </w:r>
          </w:p>
        </w:tc>
        <w:tc>
          <w:tcPr>
            <w:tcW w:w="5313" w:type="dxa"/>
            <w:tcBorders>
              <w:top w:val="nil"/>
              <w:left w:val="nil"/>
              <w:bottom w:val="nil"/>
              <w:right w:val="nil"/>
            </w:tcBorders>
            <w:vAlign w:val="center"/>
          </w:tcPr>
          <w:p w14:paraId="09C95CFE" w14:textId="77777777" w:rsidR="00B241B8" w:rsidRDefault="00B241B8">
            <w:pPr>
              <w:spacing w:line="240" w:lineRule="auto"/>
              <w:jc w:val="center"/>
              <w:rPr>
                <w:sz w:val="20"/>
              </w:rPr>
            </w:pPr>
          </w:p>
          <w:p w14:paraId="0D0134D9" w14:textId="77777777" w:rsidR="00B241B8" w:rsidRDefault="00B241B8">
            <w:pPr>
              <w:spacing w:line="240" w:lineRule="auto"/>
              <w:jc w:val="center"/>
              <w:rPr>
                <w:sz w:val="20"/>
              </w:rPr>
            </w:pPr>
            <w:r>
              <w:rPr>
                <w:sz w:val="20"/>
              </w:rPr>
              <w:t>G: 3.0</w:t>
            </w:r>
          </w:p>
          <w:p w14:paraId="025521A2" w14:textId="77777777" w:rsidR="00B241B8" w:rsidRDefault="00B241B8">
            <w:pPr>
              <w:spacing w:line="240" w:lineRule="auto"/>
              <w:jc w:val="center"/>
              <w:rPr>
                <w:sz w:val="20"/>
              </w:rPr>
            </w:pPr>
            <w:r>
              <w:rPr>
                <w:sz w:val="20"/>
              </w:rPr>
              <w:t>V: 4.0</w:t>
            </w:r>
          </w:p>
          <w:p w14:paraId="16F7EB31" w14:textId="77777777" w:rsidR="00B241B8" w:rsidRDefault="00B241B8">
            <w:pPr>
              <w:spacing w:line="240" w:lineRule="auto"/>
              <w:jc w:val="center"/>
              <w:rPr>
                <w:sz w:val="20"/>
              </w:rPr>
            </w:pPr>
            <w:r>
              <w:rPr>
                <w:sz w:val="20"/>
              </w:rPr>
              <w:t>C: 3.0</w:t>
            </w:r>
          </w:p>
        </w:tc>
        <w:tc>
          <w:tcPr>
            <w:tcW w:w="1772" w:type="dxa"/>
            <w:tcBorders>
              <w:top w:val="nil"/>
              <w:left w:val="nil"/>
              <w:bottom w:val="nil"/>
            </w:tcBorders>
            <w:vAlign w:val="center"/>
          </w:tcPr>
          <w:p w14:paraId="40067824" w14:textId="77777777" w:rsidR="00B241B8" w:rsidRDefault="00B241B8">
            <w:pPr>
              <w:spacing w:line="240" w:lineRule="auto"/>
              <w:jc w:val="center"/>
              <w:rPr>
                <w:sz w:val="20"/>
              </w:rPr>
            </w:pPr>
            <w:r>
              <w:rPr>
                <w:sz w:val="20"/>
              </w:rPr>
              <w:t>N/A</w:t>
            </w:r>
          </w:p>
        </w:tc>
      </w:tr>
      <w:tr w:rsidR="00B241B8" w14:paraId="76E5B94D" w14:textId="77777777">
        <w:trPr>
          <w:cantSplit/>
        </w:trPr>
        <w:tc>
          <w:tcPr>
            <w:tcW w:w="1771" w:type="dxa"/>
            <w:tcBorders>
              <w:top w:val="nil"/>
              <w:bottom w:val="nil"/>
              <w:right w:val="nil"/>
            </w:tcBorders>
            <w:vAlign w:val="center"/>
          </w:tcPr>
          <w:p w14:paraId="39A267B1" w14:textId="77777777" w:rsidR="00B241B8" w:rsidRDefault="00B241B8">
            <w:pPr>
              <w:jc w:val="center"/>
              <w:rPr>
                <w:sz w:val="20"/>
              </w:rPr>
            </w:pPr>
          </w:p>
          <w:p w14:paraId="2670B8EF" w14:textId="77777777" w:rsidR="00B241B8" w:rsidRDefault="00B241B8">
            <w:pPr>
              <w:jc w:val="center"/>
              <w:rPr>
                <w:sz w:val="20"/>
              </w:rPr>
            </w:pPr>
            <w:r>
              <w:rPr>
                <w:sz w:val="20"/>
              </w:rPr>
              <w:t>Bin #2</w:t>
            </w:r>
          </w:p>
        </w:tc>
        <w:tc>
          <w:tcPr>
            <w:tcW w:w="5313" w:type="dxa"/>
            <w:tcBorders>
              <w:top w:val="nil"/>
              <w:left w:val="nil"/>
              <w:bottom w:val="nil"/>
              <w:right w:val="nil"/>
            </w:tcBorders>
            <w:vAlign w:val="center"/>
          </w:tcPr>
          <w:p w14:paraId="4D73752D" w14:textId="77777777" w:rsidR="00B241B8" w:rsidRDefault="00B241B8">
            <w:pPr>
              <w:spacing w:line="240" w:lineRule="auto"/>
              <w:jc w:val="center"/>
              <w:rPr>
                <w:sz w:val="20"/>
              </w:rPr>
            </w:pPr>
          </w:p>
          <w:p w14:paraId="61631CB5" w14:textId="77777777" w:rsidR="00B241B8" w:rsidRDefault="00B241B8">
            <w:pPr>
              <w:spacing w:line="240" w:lineRule="auto"/>
              <w:jc w:val="center"/>
              <w:rPr>
                <w:sz w:val="20"/>
              </w:rPr>
            </w:pPr>
            <w:r>
              <w:rPr>
                <w:sz w:val="20"/>
              </w:rPr>
              <w:t>G: 3.0</w:t>
            </w:r>
          </w:p>
          <w:p w14:paraId="32513208" w14:textId="77777777" w:rsidR="00B241B8" w:rsidRDefault="00B241B8">
            <w:pPr>
              <w:spacing w:line="240" w:lineRule="auto"/>
              <w:jc w:val="center"/>
              <w:rPr>
                <w:sz w:val="20"/>
              </w:rPr>
            </w:pPr>
            <w:r>
              <w:rPr>
                <w:sz w:val="20"/>
              </w:rPr>
              <w:t>V: 4.0</w:t>
            </w:r>
          </w:p>
          <w:p w14:paraId="6FF9346B" w14:textId="77777777" w:rsidR="00B241B8" w:rsidRDefault="00B241B8">
            <w:pPr>
              <w:spacing w:line="240" w:lineRule="auto"/>
              <w:jc w:val="center"/>
              <w:rPr>
                <w:sz w:val="20"/>
              </w:rPr>
            </w:pPr>
            <w:r>
              <w:rPr>
                <w:sz w:val="20"/>
              </w:rPr>
              <w:t>C: 4.0/4.5</w:t>
            </w:r>
            <w:r>
              <w:rPr>
                <w:sz w:val="20"/>
                <w:vertAlign w:val="superscript"/>
              </w:rPr>
              <w:t>2,3</w:t>
            </w:r>
          </w:p>
        </w:tc>
        <w:tc>
          <w:tcPr>
            <w:tcW w:w="1772" w:type="dxa"/>
            <w:tcBorders>
              <w:top w:val="nil"/>
              <w:left w:val="nil"/>
              <w:bottom w:val="nil"/>
            </w:tcBorders>
            <w:vAlign w:val="center"/>
          </w:tcPr>
          <w:p w14:paraId="465CF311" w14:textId="77777777" w:rsidR="00B241B8" w:rsidRDefault="00B241B8">
            <w:pPr>
              <w:spacing w:line="240" w:lineRule="auto"/>
              <w:jc w:val="center"/>
              <w:rPr>
                <w:sz w:val="20"/>
              </w:rPr>
            </w:pPr>
            <w:r>
              <w:rPr>
                <w:sz w:val="20"/>
              </w:rPr>
              <w:t>N/A</w:t>
            </w:r>
          </w:p>
        </w:tc>
      </w:tr>
      <w:tr w:rsidR="00B241B8" w14:paraId="35D4FB4C" w14:textId="77777777">
        <w:trPr>
          <w:cantSplit/>
        </w:trPr>
        <w:tc>
          <w:tcPr>
            <w:tcW w:w="1771" w:type="dxa"/>
            <w:tcBorders>
              <w:top w:val="nil"/>
              <w:bottom w:val="nil"/>
              <w:right w:val="nil"/>
            </w:tcBorders>
            <w:vAlign w:val="center"/>
          </w:tcPr>
          <w:p w14:paraId="6602AEEA" w14:textId="77777777" w:rsidR="00B241B8" w:rsidRDefault="00B241B8">
            <w:pPr>
              <w:jc w:val="center"/>
              <w:rPr>
                <w:sz w:val="20"/>
              </w:rPr>
            </w:pPr>
          </w:p>
          <w:p w14:paraId="0FFD2F3C" w14:textId="77777777" w:rsidR="00B241B8" w:rsidRDefault="00B241B8">
            <w:pPr>
              <w:jc w:val="center"/>
              <w:rPr>
                <w:sz w:val="20"/>
              </w:rPr>
            </w:pPr>
            <w:r>
              <w:rPr>
                <w:sz w:val="20"/>
              </w:rPr>
              <w:t>Bin #3</w:t>
            </w:r>
          </w:p>
        </w:tc>
        <w:tc>
          <w:tcPr>
            <w:tcW w:w="5313" w:type="dxa"/>
            <w:tcBorders>
              <w:top w:val="nil"/>
              <w:left w:val="nil"/>
              <w:bottom w:val="nil"/>
              <w:right w:val="nil"/>
            </w:tcBorders>
            <w:vAlign w:val="center"/>
          </w:tcPr>
          <w:p w14:paraId="7F09DDAB" w14:textId="77777777" w:rsidR="00B241B8" w:rsidRDefault="00B241B8">
            <w:pPr>
              <w:spacing w:line="240" w:lineRule="auto"/>
              <w:jc w:val="center"/>
              <w:rPr>
                <w:sz w:val="20"/>
              </w:rPr>
            </w:pPr>
          </w:p>
          <w:p w14:paraId="3889F743" w14:textId="77777777" w:rsidR="00B241B8" w:rsidRDefault="00B241B8">
            <w:pPr>
              <w:spacing w:line="240" w:lineRule="auto"/>
              <w:jc w:val="center"/>
              <w:rPr>
                <w:sz w:val="20"/>
              </w:rPr>
            </w:pPr>
            <w:r>
              <w:rPr>
                <w:sz w:val="20"/>
              </w:rPr>
              <w:t>G: 3.0</w:t>
            </w:r>
          </w:p>
          <w:p w14:paraId="1FDF8ED9" w14:textId="77777777" w:rsidR="00B241B8" w:rsidRDefault="00B241B8">
            <w:pPr>
              <w:spacing w:line="240" w:lineRule="auto"/>
              <w:jc w:val="center"/>
              <w:rPr>
                <w:sz w:val="20"/>
              </w:rPr>
            </w:pPr>
            <w:r>
              <w:rPr>
                <w:sz w:val="20"/>
              </w:rPr>
              <w:t>V: 4.0</w:t>
            </w:r>
          </w:p>
          <w:p w14:paraId="5E77D593" w14:textId="77777777" w:rsidR="00B241B8" w:rsidRDefault="00B241B8">
            <w:pPr>
              <w:spacing w:line="240" w:lineRule="auto"/>
              <w:jc w:val="center"/>
              <w:rPr>
                <w:sz w:val="20"/>
              </w:rPr>
            </w:pPr>
            <w:r>
              <w:rPr>
                <w:sz w:val="20"/>
              </w:rPr>
              <w:t>C: 5.0/5.5</w:t>
            </w:r>
            <w:r>
              <w:rPr>
                <w:sz w:val="20"/>
                <w:vertAlign w:val="superscript"/>
              </w:rPr>
              <w:t>2,4</w:t>
            </w:r>
          </w:p>
        </w:tc>
        <w:tc>
          <w:tcPr>
            <w:tcW w:w="1772" w:type="dxa"/>
            <w:tcBorders>
              <w:top w:val="nil"/>
              <w:left w:val="nil"/>
              <w:bottom w:val="nil"/>
            </w:tcBorders>
            <w:vAlign w:val="center"/>
          </w:tcPr>
          <w:p w14:paraId="364951D4" w14:textId="77777777" w:rsidR="00B241B8" w:rsidRDefault="00B241B8">
            <w:pPr>
              <w:spacing w:line="240" w:lineRule="auto"/>
              <w:jc w:val="center"/>
              <w:rPr>
                <w:sz w:val="20"/>
              </w:rPr>
            </w:pPr>
            <w:r>
              <w:rPr>
                <w:sz w:val="20"/>
              </w:rPr>
              <w:t>N/A</w:t>
            </w:r>
          </w:p>
        </w:tc>
      </w:tr>
      <w:tr w:rsidR="00B241B8" w14:paraId="2A6B1848" w14:textId="77777777">
        <w:trPr>
          <w:cantSplit/>
        </w:trPr>
        <w:tc>
          <w:tcPr>
            <w:tcW w:w="1771" w:type="dxa"/>
            <w:tcBorders>
              <w:top w:val="nil"/>
              <w:bottom w:val="nil"/>
              <w:right w:val="nil"/>
            </w:tcBorders>
            <w:vAlign w:val="center"/>
          </w:tcPr>
          <w:p w14:paraId="46B95ED0" w14:textId="77777777" w:rsidR="00B241B8" w:rsidRDefault="00B241B8">
            <w:pPr>
              <w:jc w:val="center"/>
              <w:rPr>
                <w:sz w:val="20"/>
              </w:rPr>
            </w:pPr>
          </w:p>
          <w:p w14:paraId="507720FC" w14:textId="77777777" w:rsidR="00B241B8" w:rsidRDefault="00B241B8">
            <w:pPr>
              <w:jc w:val="center"/>
              <w:rPr>
                <w:sz w:val="20"/>
              </w:rPr>
            </w:pPr>
            <w:r>
              <w:rPr>
                <w:sz w:val="20"/>
              </w:rPr>
              <w:t>Bin #4</w:t>
            </w:r>
          </w:p>
        </w:tc>
        <w:tc>
          <w:tcPr>
            <w:tcW w:w="5313" w:type="dxa"/>
            <w:tcBorders>
              <w:top w:val="nil"/>
              <w:left w:val="nil"/>
              <w:bottom w:val="nil"/>
              <w:right w:val="nil"/>
            </w:tcBorders>
            <w:vAlign w:val="center"/>
          </w:tcPr>
          <w:p w14:paraId="05395212" w14:textId="77777777" w:rsidR="00B241B8" w:rsidRDefault="00B241B8">
            <w:pPr>
              <w:spacing w:line="240" w:lineRule="auto"/>
              <w:jc w:val="center"/>
              <w:rPr>
                <w:sz w:val="20"/>
              </w:rPr>
            </w:pPr>
          </w:p>
          <w:p w14:paraId="030E2CF2" w14:textId="77777777" w:rsidR="00B241B8" w:rsidRDefault="00B241B8">
            <w:pPr>
              <w:spacing w:line="240" w:lineRule="auto"/>
              <w:jc w:val="center"/>
              <w:rPr>
                <w:sz w:val="20"/>
              </w:rPr>
            </w:pPr>
            <w:r>
              <w:rPr>
                <w:sz w:val="20"/>
              </w:rPr>
              <w:t>G: 3.0</w:t>
            </w:r>
          </w:p>
          <w:p w14:paraId="51DF006D" w14:textId="77777777" w:rsidR="00B241B8" w:rsidRDefault="00B241B8">
            <w:pPr>
              <w:spacing w:line="240" w:lineRule="auto"/>
              <w:jc w:val="center"/>
              <w:rPr>
                <w:sz w:val="20"/>
              </w:rPr>
            </w:pPr>
            <w:r>
              <w:rPr>
                <w:sz w:val="20"/>
              </w:rPr>
              <w:t>V: 4.0</w:t>
            </w:r>
          </w:p>
          <w:p w14:paraId="73203E7F" w14:textId="77777777" w:rsidR="00B241B8" w:rsidRDefault="00B241B8">
            <w:pPr>
              <w:spacing w:line="240" w:lineRule="auto"/>
              <w:jc w:val="center"/>
              <w:rPr>
                <w:sz w:val="20"/>
              </w:rPr>
            </w:pPr>
            <w:r>
              <w:rPr>
                <w:sz w:val="20"/>
              </w:rPr>
              <w:t>C: 5.5/6.0</w:t>
            </w:r>
            <w:r>
              <w:rPr>
                <w:sz w:val="20"/>
                <w:vertAlign w:val="superscript"/>
              </w:rPr>
              <w:t>2,4</w:t>
            </w:r>
          </w:p>
        </w:tc>
        <w:tc>
          <w:tcPr>
            <w:tcW w:w="1772" w:type="dxa"/>
            <w:tcBorders>
              <w:top w:val="nil"/>
              <w:left w:val="nil"/>
              <w:bottom w:val="nil"/>
            </w:tcBorders>
            <w:vAlign w:val="center"/>
          </w:tcPr>
          <w:p w14:paraId="370A8A5E" w14:textId="77777777" w:rsidR="00B241B8" w:rsidRDefault="00B241B8">
            <w:pPr>
              <w:spacing w:line="240" w:lineRule="auto"/>
              <w:jc w:val="center"/>
              <w:rPr>
                <w:sz w:val="20"/>
              </w:rPr>
            </w:pPr>
            <w:r>
              <w:rPr>
                <w:sz w:val="20"/>
              </w:rPr>
              <w:t>N/A</w:t>
            </w:r>
          </w:p>
        </w:tc>
      </w:tr>
      <w:tr w:rsidR="00B241B8" w14:paraId="48B17771" w14:textId="77777777">
        <w:trPr>
          <w:cantSplit/>
        </w:trPr>
        <w:tc>
          <w:tcPr>
            <w:tcW w:w="1771" w:type="dxa"/>
            <w:tcBorders>
              <w:top w:val="nil"/>
              <w:bottom w:val="nil"/>
              <w:right w:val="nil"/>
            </w:tcBorders>
            <w:vAlign w:val="center"/>
          </w:tcPr>
          <w:p w14:paraId="698F5DB7" w14:textId="77777777" w:rsidR="00B241B8" w:rsidRDefault="00B241B8">
            <w:pPr>
              <w:jc w:val="center"/>
              <w:rPr>
                <w:sz w:val="20"/>
              </w:rPr>
            </w:pPr>
          </w:p>
          <w:p w14:paraId="3C0B3456" w14:textId="77777777" w:rsidR="00B241B8" w:rsidRDefault="00B241B8">
            <w:pPr>
              <w:jc w:val="center"/>
              <w:rPr>
                <w:sz w:val="20"/>
              </w:rPr>
            </w:pPr>
            <w:r>
              <w:rPr>
                <w:sz w:val="20"/>
              </w:rPr>
              <w:t>Meeting Cutoff</w:t>
            </w:r>
          </w:p>
        </w:tc>
        <w:tc>
          <w:tcPr>
            <w:tcW w:w="5313" w:type="dxa"/>
            <w:tcBorders>
              <w:top w:val="nil"/>
              <w:left w:val="nil"/>
              <w:bottom w:val="nil"/>
              <w:right w:val="nil"/>
            </w:tcBorders>
            <w:vAlign w:val="center"/>
          </w:tcPr>
          <w:p w14:paraId="14E38E94" w14:textId="77777777" w:rsidR="00B241B8" w:rsidRDefault="00B241B8">
            <w:pPr>
              <w:spacing w:line="240" w:lineRule="auto"/>
              <w:jc w:val="center"/>
              <w:rPr>
                <w:sz w:val="20"/>
              </w:rPr>
            </w:pPr>
          </w:p>
          <w:p w14:paraId="78E1743E" w14:textId="77777777" w:rsidR="00B241B8" w:rsidRDefault="00B241B8">
            <w:pPr>
              <w:spacing w:line="240" w:lineRule="auto"/>
              <w:jc w:val="center"/>
              <w:rPr>
                <w:sz w:val="20"/>
              </w:rPr>
            </w:pPr>
            <w:r>
              <w:rPr>
                <w:sz w:val="20"/>
              </w:rPr>
              <w:t>N/A</w:t>
            </w:r>
          </w:p>
        </w:tc>
        <w:tc>
          <w:tcPr>
            <w:tcW w:w="1772" w:type="dxa"/>
            <w:tcBorders>
              <w:top w:val="nil"/>
              <w:left w:val="nil"/>
              <w:bottom w:val="nil"/>
            </w:tcBorders>
            <w:vAlign w:val="center"/>
          </w:tcPr>
          <w:p w14:paraId="7C355C5D" w14:textId="77777777" w:rsidR="00B241B8" w:rsidRDefault="00B241B8">
            <w:pPr>
              <w:spacing w:line="240" w:lineRule="auto"/>
              <w:jc w:val="center"/>
              <w:rPr>
                <w:sz w:val="20"/>
              </w:rPr>
            </w:pPr>
          </w:p>
          <w:p w14:paraId="26256714" w14:textId="77777777" w:rsidR="00B241B8" w:rsidRDefault="00B241B8">
            <w:pPr>
              <w:spacing w:line="240" w:lineRule="auto"/>
              <w:jc w:val="center"/>
              <w:rPr>
                <w:sz w:val="20"/>
              </w:rPr>
            </w:pPr>
            <w:r>
              <w:rPr>
                <w:sz w:val="20"/>
              </w:rPr>
              <w:t>G: 3.0</w:t>
            </w:r>
          </w:p>
          <w:p w14:paraId="03F03785" w14:textId="77777777" w:rsidR="00B241B8" w:rsidRDefault="00B241B8">
            <w:pPr>
              <w:spacing w:line="240" w:lineRule="auto"/>
              <w:jc w:val="center"/>
              <w:rPr>
                <w:sz w:val="20"/>
              </w:rPr>
            </w:pPr>
            <w:r>
              <w:rPr>
                <w:sz w:val="20"/>
              </w:rPr>
              <w:t>V: 4.0</w:t>
            </w:r>
          </w:p>
          <w:p w14:paraId="318EA735" w14:textId="77777777" w:rsidR="00B241B8" w:rsidRDefault="00B241B8">
            <w:pPr>
              <w:spacing w:line="240" w:lineRule="auto"/>
              <w:jc w:val="center"/>
              <w:rPr>
                <w:sz w:val="20"/>
              </w:rPr>
            </w:pPr>
            <w:r>
              <w:rPr>
                <w:sz w:val="20"/>
              </w:rPr>
              <w:t>C: 2.0</w:t>
            </w:r>
            <w:r>
              <w:rPr>
                <w:sz w:val="20"/>
                <w:vertAlign w:val="superscript"/>
              </w:rPr>
              <w:t>5</w:t>
            </w:r>
          </w:p>
        </w:tc>
      </w:tr>
      <w:tr w:rsidR="00B241B8" w14:paraId="7BA608D7" w14:textId="77777777">
        <w:trPr>
          <w:cantSplit/>
        </w:trPr>
        <w:tc>
          <w:tcPr>
            <w:tcW w:w="1771" w:type="dxa"/>
            <w:tcBorders>
              <w:top w:val="nil"/>
              <w:right w:val="nil"/>
            </w:tcBorders>
            <w:vAlign w:val="center"/>
          </w:tcPr>
          <w:p w14:paraId="5B400610" w14:textId="77777777" w:rsidR="00B241B8" w:rsidRDefault="00B241B8">
            <w:pPr>
              <w:jc w:val="center"/>
              <w:rPr>
                <w:sz w:val="20"/>
              </w:rPr>
            </w:pPr>
          </w:p>
          <w:p w14:paraId="42356FC0" w14:textId="77777777" w:rsidR="00B241B8" w:rsidRDefault="00B241B8">
            <w:pPr>
              <w:jc w:val="center"/>
              <w:rPr>
                <w:sz w:val="20"/>
              </w:rPr>
            </w:pPr>
            <w:r>
              <w:rPr>
                <w:sz w:val="20"/>
              </w:rPr>
              <w:t>Exceeding Cutoff</w:t>
            </w:r>
          </w:p>
        </w:tc>
        <w:tc>
          <w:tcPr>
            <w:tcW w:w="5313" w:type="dxa"/>
            <w:tcBorders>
              <w:top w:val="nil"/>
              <w:left w:val="nil"/>
              <w:right w:val="nil"/>
            </w:tcBorders>
            <w:vAlign w:val="center"/>
          </w:tcPr>
          <w:p w14:paraId="170CEDB9" w14:textId="77777777" w:rsidR="00B241B8" w:rsidRDefault="00B241B8">
            <w:pPr>
              <w:spacing w:line="240" w:lineRule="auto"/>
              <w:jc w:val="center"/>
              <w:rPr>
                <w:sz w:val="20"/>
              </w:rPr>
            </w:pPr>
          </w:p>
          <w:p w14:paraId="660884EE" w14:textId="77777777" w:rsidR="00B241B8" w:rsidRDefault="00B241B8">
            <w:pPr>
              <w:spacing w:line="240" w:lineRule="auto"/>
              <w:jc w:val="center"/>
              <w:rPr>
                <w:sz w:val="20"/>
              </w:rPr>
            </w:pPr>
            <w:r>
              <w:rPr>
                <w:sz w:val="20"/>
              </w:rPr>
              <w:t>N/A</w:t>
            </w:r>
          </w:p>
        </w:tc>
        <w:tc>
          <w:tcPr>
            <w:tcW w:w="1772" w:type="dxa"/>
            <w:tcBorders>
              <w:top w:val="nil"/>
              <w:left w:val="nil"/>
            </w:tcBorders>
            <w:vAlign w:val="center"/>
          </w:tcPr>
          <w:p w14:paraId="6FE09D89" w14:textId="77777777" w:rsidR="00B241B8" w:rsidRDefault="00B241B8">
            <w:pPr>
              <w:spacing w:line="240" w:lineRule="auto"/>
              <w:jc w:val="center"/>
              <w:rPr>
                <w:sz w:val="20"/>
              </w:rPr>
            </w:pPr>
          </w:p>
          <w:p w14:paraId="1708935F" w14:textId="77777777" w:rsidR="00B241B8" w:rsidRDefault="00B241B8">
            <w:pPr>
              <w:spacing w:line="240" w:lineRule="auto"/>
              <w:jc w:val="center"/>
              <w:rPr>
                <w:sz w:val="20"/>
              </w:rPr>
            </w:pPr>
            <w:r>
              <w:rPr>
                <w:sz w:val="20"/>
              </w:rPr>
              <w:t>G: 3.0</w:t>
            </w:r>
          </w:p>
          <w:p w14:paraId="3F0A6E11" w14:textId="77777777" w:rsidR="00B241B8" w:rsidRDefault="00B241B8">
            <w:pPr>
              <w:spacing w:line="240" w:lineRule="auto"/>
              <w:jc w:val="center"/>
              <w:rPr>
                <w:sz w:val="20"/>
              </w:rPr>
            </w:pPr>
            <w:r>
              <w:rPr>
                <w:sz w:val="20"/>
              </w:rPr>
              <w:t>V: 4.0</w:t>
            </w:r>
          </w:p>
          <w:p w14:paraId="0E2D51C1" w14:textId="77777777" w:rsidR="00B241B8" w:rsidRDefault="00B241B8">
            <w:pPr>
              <w:spacing w:line="240" w:lineRule="auto"/>
              <w:jc w:val="center"/>
              <w:rPr>
                <w:sz w:val="20"/>
              </w:rPr>
            </w:pPr>
            <w:r>
              <w:rPr>
                <w:sz w:val="20"/>
              </w:rPr>
              <w:t>C: 3.0</w:t>
            </w:r>
            <w:r>
              <w:rPr>
                <w:sz w:val="20"/>
                <w:vertAlign w:val="superscript"/>
              </w:rPr>
              <w:t>5</w:t>
            </w:r>
          </w:p>
        </w:tc>
      </w:tr>
      <w:tr w:rsidR="00B241B8" w14:paraId="7DAA6B44" w14:textId="77777777">
        <w:trPr>
          <w:cantSplit/>
        </w:trPr>
        <w:tc>
          <w:tcPr>
            <w:tcW w:w="8856" w:type="dxa"/>
            <w:gridSpan w:val="3"/>
          </w:tcPr>
          <w:p w14:paraId="2BAE14FF" w14:textId="77777777" w:rsidR="00B241B8" w:rsidRDefault="00B241B8" w:rsidP="00B241B8">
            <w:pPr>
              <w:numPr>
                <w:ilvl w:val="0"/>
                <w:numId w:val="52"/>
              </w:numPr>
              <w:spacing w:line="240" w:lineRule="auto"/>
              <w:jc w:val="left"/>
              <w:rPr>
                <w:sz w:val="20"/>
              </w:rPr>
            </w:pPr>
            <w:r>
              <w:rPr>
                <w:sz w:val="20"/>
              </w:rPr>
              <w:t>Filtered systems include those using conventional filtration (which is defined as a combination of coagulation, flocculation, sedimentation, and granular media filtration), precipitative softening systems (which employ sedimentation and granular media filtration), direct filtration (which is conventional filtration without sedimentation), slow sand filtration, diatomaceous earth filtration, microfiltration/ultrafiltration (MF/UF) or alternative filtration technologies (typically as approved by the State)</w:t>
            </w:r>
          </w:p>
          <w:p w14:paraId="50683BE6" w14:textId="77777777" w:rsidR="00B241B8" w:rsidRDefault="00B241B8" w:rsidP="00B241B8">
            <w:pPr>
              <w:numPr>
                <w:ilvl w:val="0"/>
                <w:numId w:val="52"/>
              </w:numPr>
              <w:spacing w:line="240" w:lineRule="auto"/>
              <w:jc w:val="left"/>
              <w:rPr>
                <w:sz w:val="20"/>
              </w:rPr>
            </w:pPr>
            <w:r>
              <w:rPr>
                <w:sz w:val="20"/>
              </w:rPr>
              <w:t>The higher values apply only to direct filtration systems.  All others must achieve the lower of the two values for Bins #2 through #4.</w:t>
            </w:r>
          </w:p>
          <w:p w14:paraId="49CEC869" w14:textId="77777777" w:rsidR="00B241B8" w:rsidRDefault="00B241B8" w:rsidP="00B241B8">
            <w:pPr>
              <w:numPr>
                <w:ilvl w:val="0"/>
                <w:numId w:val="52"/>
              </w:numPr>
              <w:spacing w:line="240" w:lineRule="auto"/>
              <w:jc w:val="left"/>
              <w:rPr>
                <w:sz w:val="20"/>
              </w:rPr>
            </w:pPr>
            <w:r>
              <w:rPr>
                <w:sz w:val="20"/>
              </w:rPr>
              <w:t xml:space="preserve">Any combination of the technologies in the proposed LT2 Rule’s  “Microbial Toolbox” may be used to meet this </w:t>
            </w:r>
            <w:r>
              <w:rPr>
                <w:i/>
                <w:iCs/>
                <w:sz w:val="20"/>
              </w:rPr>
              <w:t>Cryptosporidium</w:t>
            </w:r>
            <w:r>
              <w:rPr>
                <w:sz w:val="20"/>
              </w:rPr>
              <w:t xml:space="preserve"> disinfection requirement.</w:t>
            </w:r>
          </w:p>
          <w:p w14:paraId="1CEB4687" w14:textId="77777777" w:rsidR="00B241B8" w:rsidRDefault="00B241B8" w:rsidP="00B241B8">
            <w:pPr>
              <w:numPr>
                <w:ilvl w:val="0"/>
                <w:numId w:val="52"/>
              </w:numPr>
              <w:spacing w:line="240" w:lineRule="auto"/>
              <w:jc w:val="left"/>
              <w:rPr>
                <w:sz w:val="20"/>
              </w:rPr>
            </w:pPr>
            <w:r>
              <w:rPr>
                <w:sz w:val="20"/>
              </w:rPr>
              <w:t xml:space="preserve">Any of the technologies in the proposed LT2 Rule’s  “Microbial Toolbox” may be used to meet this </w:t>
            </w:r>
            <w:r>
              <w:rPr>
                <w:i/>
                <w:iCs/>
                <w:sz w:val="20"/>
              </w:rPr>
              <w:t>Cryptosporidium</w:t>
            </w:r>
            <w:r>
              <w:rPr>
                <w:sz w:val="20"/>
              </w:rPr>
              <w:t xml:space="preserve"> disinfection requirement; however, at least 1.0 log of this amount must by achieved using ozone, chlorine dioxide, UV, membranes, bag/cartridge filters, or bank filtration.</w:t>
            </w:r>
          </w:p>
          <w:p w14:paraId="08FD6F7B" w14:textId="77777777" w:rsidR="00B241B8" w:rsidRDefault="00B241B8" w:rsidP="00B241B8">
            <w:pPr>
              <w:numPr>
                <w:ilvl w:val="0"/>
                <w:numId w:val="52"/>
              </w:numPr>
              <w:spacing w:line="240" w:lineRule="auto"/>
              <w:jc w:val="left"/>
              <w:rPr>
                <w:sz w:val="20"/>
              </w:rPr>
            </w:pPr>
            <w:r>
              <w:rPr>
                <w:sz w:val="20"/>
              </w:rPr>
              <w:t>The proposed LT2 Rule specifies that a minimum of two different disinfectants (from among the choices of chlorine, chloramines, chlorine dioxide, ozone, and UV light) must be used to achieve the overall disinfection required and that each of at least two different disinfectants must be able to meet, by itself, the full disinfection requirements for at least one of the three pathogen classes.  However, these requirements are not imposed in WTP Model calculations.</w:t>
            </w:r>
          </w:p>
        </w:tc>
      </w:tr>
    </w:tbl>
    <w:p w14:paraId="0DE208A4" w14:textId="77777777" w:rsidR="00B241B8" w:rsidRDefault="00B241B8"/>
    <w:p w14:paraId="337235A6" w14:textId="77777777" w:rsidR="00B241B8" w:rsidRDefault="00B241B8"/>
    <w:p w14:paraId="3F80F261" w14:textId="77777777" w:rsidR="00B241B8" w:rsidRDefault="00B241B8"/>
    <w:p w14:paraId="50DF3B3E" w14:textId="77777777" w:rsidR="00B241B8" w:rsidRDefault="00B241B8">
      <w:r>
        <w:t xml:space="preserve">credits associated with particle removal processes and assigns default values based on USEPA guidance. </w:t>
      </w:r>
      <w:r>
        <w:rPr>
          <w:b/>
          <w:bCs/>
        </w:rPr>
        <w:t>Table 5-16</w:t>
      </w:r>
      <w:r>
        <w:t xml:space="preserve"> lists the built-in and user-adjustable credits and their default values.</w:t>
      </w:r>
    </w:p>
    <w:p w14:paraId="1EF0A8B8" w14:textId="77777777" w:rsidR="00B241B8" w:rsidRDefault="00B241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25"/>
        <w:gridCol w:w="2448"/>
        <w:gridCol w:w="2967"/>
      </w:tblGrid>
      <w:tr w:rsidR="00B241B8" w14:paraId="454ACCBB" w14:textId="77777777">
        <w:trPr>
          <w:cantSplit/>
        </w:trPr>
        <w:tc>
          <w:tcPr>
            <w:tcW w:w="8856" w:type="dxa"/>
            <w:gridSpan w:val="3"/>
            <w:tcBorders>
              <w:top w:val="nil"/>
              <w:left w:val="nil"/>
              <w:right w:val="nil"/>
            </w:tcBorders>
          </w:tcPr>
          <w:p w14:paraId="1185639A" w14:textId="77777777" w:rsidR="00B241B8" w:rsidRDefault="00B241B8">
            <w:pPr>
              <w:pStyle w:val="Heading7"/>
              <w:rPr>
                <w:sz w:val="20"/>
              </w:rPr>
            </w:pPr>
            <w:r>
              <w:t>Table 5-16:  Physical Removal Credits Available within the WTP Model</w:t>
            </w:r>
            <w:r>
              <w:rPr>
                <w:vertAlign w:val="superscript"/>
              </w:rPr>
              <w:t>1</w:t>
            </w:r>
          </w:p>
        </w:tc>
      </w:tr>
      <w:tr w:rsidR="00B241B8" w14:paraId="45197A1F" w14:textId="77777777">
        <w:tc>
          <w:tcPr>
            <w:tcW w:w="3258" w:type="dxa"/>
            <w:tcBorders>
              <w:right w:val="nil"/>
            </w:tcBorders>
          </w:tcPr>
          <w:p w14:paraId="619D0E34" w14:textId="77777777" w:rsidR="00B241B8" w:rsidRDefault="00B241B8">
            <w:pPr>
              <w:spacing w:line="240" w:lineRule="auto"/>
              <w:rPr>
                <w:b/>
                <w:bCs/>
                <w:sz w:val="20"/>
              </w:rPr>
            </w:pPr>
            <w:r>
              <w:rPr>
                <w:b/>
                <w:bCs/>
                <w:sz w:val="20"/>
              </w:rPr>
              <w:t>Technology</w:t>
            </w:r>
          </w:p>
        </w:tc>
        <w:tc>
          <w:tcPr>
            <w:tcW w:w="2520" w:type="dxa"/>
            <w:tcBorders>
              <w:left w:val="nil"/>
              <w:right w:val="nil"/>
            </w:tcBorders>
          </w:tcPr>
          <w:p w14:paraId="6136CCC9" w14:textId="77777777" w:rsidR="00B241B8" w:rsidRDefault="00B241B8">
            <w:pPr>
              <w:spacing w:line="240" w:lineRule="auto"/>
              <w:jc w:val="center"/>
              <w:rPr>
                <w:b/>
                <w:bCs/>
                <w:sz w:val="20"/>
              </w:rPr>
            </w:pPr>
            <w:r>
              <w:rPr>
                <w:b/>
                <w:bCs/>
                <w:sz w:val="20"/>
              </w:rPr>
              <w:t>User Adjustable</w:t>
            </w:r>
          </w:p>
          <w:p w14:paraId="0E5B2A71" w14:textId="77777777" w:rsidR="00B241B8" w:rsidRDefault="00B241B8">
            <w:pPr>
              <w:spacing w:line="240" w:lineRule="auto"/>
              <w:jc w:val="center"/>
              <w:rPr>
                <w:b/>
                <w:bCs/>
                <w:sz w:val="20"/>
              </w:rPr>
            </w:pPr>
            <w:r>
              <w:rPr>
                <w:b/>
                <w:bCs/>
                <w:sz w:val="20"/>
              </w:rPr>
              <w:t>Input Values?</w:t>
            </w:r>
          </w:p>
        </w:tc>
        <w:tc>
          <w:tcPr>
            <w:tcW w:w="3078" w:type="dxa"/>
            <w:tcBorders>
              <w:left w:val="nil"/>
            </w:tcBorders>
          </w:tcPr>
          <w:p w14:paraId="5A77E859" w14:textId="77777777" w:rsidR="00B241B8" w:rsidRDefault="00B241B8">
            <w:pPr>
              <w:spacing w:line="240" w:lineRule="auto"/>
              <w:jc w:val="left"/>
              <w:rPr>
                <w:b/>
                <w:bCs/>
                <w:sz w:val="20"/>
              </w:rPr>
            </w:pPr>
            <w:r>
              <w:rPr>
                <w:b/>
                <w:bCs/>
                <w:sz w:val="20"/>
              </w:rPr>
              <w:t>Default Value Log Removal Credits</w:t>
            </w:r>
            <w:r>
              <w:rPr>
                <w:b/>
                <w:bCs/>
                <w:sz w:val="20"/>
                <w:vertAlign w:val="superscript"/>
              </w:rPr>
              <w:t>2</w:t>
            </w:r>
          </w:p>
        </w:tc>
      </w:tr>
      <w:tr w:rsidR="00B241B8" w14:paraId="758E0FF7" w14:textId="77777777">
        <w:tc>
          <w:tcPr>
            <w:tcW w:w="3258" w:type="dxa"/>
            <w:tcBorders>
              <w:right w:val="nil"/>
            </w:tcBorders>
          </w:tcPr>
          <w:p w14:paraId="7D6EBE4A" w14:textId="77777777" w:rsidR="00B241B8" w:rsidRDefault="00B241B8">
            <w:pPr>
              <w:pStyle w:val="CommentText"/>
              <w:spacing w:line="240" w:lineRule="auto"/>
            </w:pPr>
            <w:r>
              <w:t>Bank filtration</w:t>
            </w:r>
          </w:p>
          <w:p w14:paraId="1C872495" w14:textId="77777777" w:rsidR="00B241B8" w:rsidRDefault="00B241B8">
            <w:pPr>
              <w:pStyle w:val="CommentText"/>
              <w:spacing w:line="240" w:lineRule="auto"/>
            </w:pPr>
            <w:r>
              <w:t xml:space="preserve">    25-49.9 feet separation</w:t>
            </w:r>
          </w:p>
          <w:p w14:paraId="079319CF" w14:textId="77777777" w:rsidR="00B241B8" w:rsidRDefault="00B241B8">
            <w:pPr>
              <w:pStyle w:val="CommentText"/>
              <w:spacing w:line="240" w:lineRule="auto"/>
            </w:pPr>
            <w:r>
              <w:t xml:space="preserve">    50+ feet separation</w:t>
            </w:r>
          </w:p>
        </w:tc>
        <w:tc>
          <w:tcPr>
            <w:tcW w:w="2520" w:type="dxa"/>
            <w:tcBorders>
              <w:left w:val="nil"/>
              <w:right w:val="nil"/>
            </w:tcBorders>
          </w:tcPr>
          <w:p w14:paraId="3151DE16" w14:textId="77777777" w:rsidR="00B241B8" w:rsidRDefault="00B241B8">
            <w:pPr>
              <w:spacing w:line="240" w:lineRule="auto"/>
              <w:jc w:val="center"/>
              <w:rPr>
                <w:sz w:val="20"/>
              </w:rPr>
            </w:pPr>
          </w:p>
          <w:p w14:paraId="2CC1BB33" w14:textId="77777777" w:rsidR="00B241B8" w:rsidRDefault="00B241B8">
            <w:pPr>
              <w:spacing w:line="240" w:lineRule="auto"/>
              <w:jc w:val="center"/>
              <w:rPr>
                <w:sz w:val="20"/>
              </w:rPr>
            </w:pPr>
            <w:r>
              <w:rPr>
                <w:sz w:val="20"/>
              </w:rPr>
              <w:t>Yes</w:t>
            </w:r>
          </w:p>
          <w:p w14:paraId="1F3758C3" w14:textId="77777777" w:rsidR="00B241B8" w:rsidRDefault="00B241B8">
            <w:pPr>
              <w:spacing w:line="240" w:lineRule="auto"/>
              <w:jc w:val="center"/>
              <w:rPr>
                <w:sz w:val="20"/>
              </w:rPr>
            </w:pPr>
            <w:r>
              <w:rPr>
                <w:sz w:val="20"/>
              </w:rPr>
              <w:t>Yes</w:t>
            </w:r>
          </w:p>
        </w:tc>
        <w:tc>
          <w:tcPr>
            <w:tcW w:w="3078" w:type="dxa"/>
            <w:tcBorders>
              <w:left w:val="nil"/>
            </w:tcBorders>
          </w:tcPr>
          <w:p w14:paraId="29550463" w14:textId="77777777" w:rsidR="00B241B8" w:rsidRDefault="00B241B8">
            <w:pPr>
              <w:spacing w:line="240" w:lineRule="auto"/>
              <w:rPr>
                <w:sz w:val="20"/>
              </w:rPr>
            </w:pPr>
          </w:p>
          <w:p w14:paraId="3D9611BF" w14:textId="77777777" w:rsidR="00B241B8" w:rsidRDefault="00B241B8">
            <w:pPr>
              <w:pStyle w:val="CommentText"/>
              <w:spacing w:line="240" w:lineRule="auto"/>
            </w:pPr>
            <w:r>
              <w:t>C (only): 0.5</w:t>
            </w:r>
          </w:p>
          <w:p w14:paraId="4133A6AD" w14:textId="77777777" w:rsidR="00B241B8" w:rsidRDefault="00B241B8">
            <w:pPr>
              <w:spacing w:line="240" w:lineRule="auto"/>
              <w:rPr>
                <w:sz w:val="20"/>
              </w:rPr>
            </w:pPr>
            <w:r>
              <w:rPr>
                <w:sz w:val="20"/>
              </w:rPr>
              <w:t>C (only): 1.0</w:t>
            </w:r>
          </w:p>
        </w:tc>
      </w:tr>
      <w:tr w:rsidR="00B241B8" w14:paraId="7E576C07" w14:textId="77777777">
        <w:tc>
          <w:tcPr>
            <w:tcW w:w="3258" w:type="dxa"/>
            <w:tcBorders>
              <w:right w:val="nil"/>
            </w:tcBorders>
          </w:tcPr>
          <w:p w14:paraId="66075DC1" w14:textId="77777777" w:rsidR="00B241B8" w:rsidRDefault="00B241B8">
            <w:pPr>
              <w:pStyle w:val="CommentText"/>
              <w:spacing w:line="240" w:lineRule="auto"/>
            </w:pPr>
            <w:r>
              <w:t>Pre-sedimentation (with coagulation)</w:t>
            </w:r>
          </w:p>
        </w:tc>
        <w:tc>
          <w:tcPr>
            <w:tcW w:w="2520" w:type="dxa"/>
            <w:tcBorders>
              <w:left w:val="nil"/>
              <w:right w:val="nil"/>
            </w:tcBorders>
          </w:tcPr>
          <w:p w14:paraId="43A4AC06" w14:textId="77777777" w:rsidR="00B241B8" w:rsidRDefault="00B241B8">
            <w:pPr>
              <w:spacing w:line="240" w:lineRule="auto"/>
              <w:jc w:val="center"/>
              <w:rPr>
                <w:sz w:val="20"/>
              </w:rPr>
            </w:pPr>
            <w:r>
              <w:rPr>
                <w:sz w:val="20"/>
              </w:rPr>
              <w:t>Yes</w:t>
            </w:r>
          </w:p>
        </w:tc>
        <w:tc>
          <w:tcPr>
            <w:tcW w:w="3078" w:type="dxa"/>
            <w:tcBorders>
              <w:left w:val="nil"/>
            </w:tcBorders>
          </w:tcPr>
          <w:p w14:paraId="1F684623" w14:textId="77777777" w:rsidR="00B241B8" w:rsidRDefault="00B241B8">
            <w:pPr>
              <w:spacing w:line="240" w:lineRule="auto"/>
              <w:rPr>
                <w:sz w:val="20"/>
              </w:rPr>
            </w:pPr>
            <w:r>
              <w:rPr>
                <w:sz w:val="20"/>
              </w:rPr>
              <w:t>C (only): 0.5</w:t>
            </w:r>
          </w:p>
        </w:tc>
      </w:tr>
      <w:tr w:rsidR="00B241B8" w14:paraId="3B4559E0" w14:textId="77777777">
        <w:tc>
          <w:tcPr>
            <w:tcW w:w="3258" w:type="dxa"/>
            <w:tcBorders>
              <w:right w:val="nil"/>
            </w:tcBorders>
          </w:tcPr>
          <w:p w14:paraId="7AD83509" w14:textId="77777777" w:rsidR="00B241B8" w:rsidRDefault="00B241B8">
            <w:pPr>
              <w:pStyle w:val="CommentText"/>
              <w:spacing w:line="240" w:lineRule="auto"/>
            </w:pPr>
            <w:r>
              <w:t>2-Stage Precipitative Softening</w:t>
            </w:r>
          </w:p>
        </w:tc>
        <w:tc>
          <w:tcPr>
            <w:tcW w:w="2520" w:type="dxa"/>
            <w:tcBorders>
              <w:left w:val="nil"/>
              <w:right w:val="nil"/>
            </w:tcBorders>
          </w:tcPr>
          <w:p w14:paraId="53779B12" w14:textId="77777777" w:rsidR="00B241B8" w:rsidRDefault="00B241B8">
            <w:pPr>
              <w:spacing w:line="240" w:lineRule="auto"/>
              <w:jc w:val="center"/>
              <w:rPr>
                <w:sz w:val="20"/>
              </w:rPr>
            </w:pPr>
            <w:r>
              <w:rPr>
                <w:sz w:val="20"/>
              </w:rPr>
              <w:t>No</w:t>
            </w:r>
          </w:p>
        </w:tc>
        <w:tc>
          <w:tcPr>
            <w:tcW w:w="3078" w:type="dxa"/>
            <w:tcBorders>
              <w:left w:val="nil"/>
            </w:tcBorders>
          </w:tcPr>
          <w:p w14:paraId="2E84E4AC" w14:textId="77777777" w:rsidR="00B241B8" w:rsidRDefault="00B241B8">
            <w:pPr>
              <w:spacing w:line="240" w:lineRule="auto"/>
              <w:rPr>
                <w:sz w:val="20"/>
              </w:rPr>
            </w:pPr>
            <w:r>
              <w:rPr>
                <w:sz w:val="20"/>
              </w:rPr>
              <w:t>C (only): 0.5</w:t>
            </w:r>
          </w:p>
        </w:tc>
      </w:tr>
      <w:tr w:rsidR="00B241B8" w14:paraId="7B85257E" w14:textId="77777777">
        <w:tc>
          <w:tcPr>
            <w:tcW w:w="3258" w:type="dxa"/>
            <w:tcBorders>
              <w:right w:val="nil"/>
            </w:tcBorders>
          </w:tcPr>
          <w:p w14:paraId="6E95B379" w14:textId="77777777" w:rsidR="00B241B8" w:rsidRDefault="00B241B8">
            <w:pPr>
              <w:pStyle w:val="CommentText"/>
              <w:spacing w:line="240" w:lineRule="auto"/>
            </w:pPr>
            <w:r>
              <w:t>Conventional filtration</w:t>
            </w:r>
            <w:r>
              <w:rPr>
                <w:vertAlign w:val="superscript"/>
              </w:rPr>
              <w:t>3,4</w:t>
            </w:r>
          </w:p>
          <w:p w14:paraId="001325A4" w14:textId="77777777" w:rsidR="00B241B8" w:rsidRDefault="00B241B8">
            <w:pPr>
              <w:pStyle w:val="CommentText"/>
              <w:spacing w:line="240" w:lineRule="auto"/>
            </w:pPr>
            <w:r>
              <w:t xml:space="preserve">   as primary stage</w:t>
            </w:r>
          </w:p>
          <w:p w14:paraId="7997C1A4"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4DECB234" w14:textId="77777777" w:rsidR="00B241B8" w:rsidRDefault="00B241B8">
            <w:pPr>
              <w:spacing w:line="240" w:lineRule="auto"/>
              <w:jc w:val="center"/>
              <w:rPr>
                <w:sz w:val="20"/>
              </w:rPr>
            </w:pPr>
          </w:p>
          <w:p w14:paraId="0C7D65A9" w14:textId="77777777" w:rsidR="00B241B8" w:rsidRDefault="00B241B8">
            <w:pPr>
              <w:spacing w:line="240" w:lineRule="auto"/>
              <w:jc w:val="center"/>
              <w:rPr>
                <w:sz w:val="20"/>
              </w:rPr>
            </w:pPr>
            <w:r>
              <w:rPr>
                <w:sz w:val="20"/>
              </w:rPr>
              <w:t>Yes</w:t>
            </w:r>
          </w:p>
          <w:p w14:paraId="41B1C608" w14:textId="77777777" w:rsidR="00B241B8" w:rsidRDefault="00B241B8">
            <w:pPr>
              <w:spacing w:line="240" w:lineRule="auto"/>
              <w:jc w:val="center"/>
              <w:rPr>
                <w:sz w:val="20"/>
              </w:rPr>
            </w:pPr>
            <w:r>
              <w:rPr>
                <w:sz w:val="20"/>
              </w:rPr>
              <w:t>Yes</w:t>
            </w:r>
          </w:p>
        </w:tc>
        <w:tc>
          <w:tcPr>
            <w:tcW w:w="3078" w:type="dxa"/>
            <w:tcBorders>
              <w:left w:val="nil"/>
            </w:tcBorders>
          </w:tcPr>
          <w:p w14:paraId="5C06FF3D" w14:textId="77777777" w:rsidR="00B241B8" w:rsidRDefault="00B241B8">
            <w:pPr>
              <w:spacing w:line="240" w:lineRule="auto"/>
              <w:rPr>
                <w:sz w:val="20"/>
              </w:rPr>
            </w:pPr>
          </w:p>
          <w:p w14:paraId="137ABB4D" w14:textId="77777777" w:rsidR="00B241B8" w:rsidRDefault="00B241B8">
            <w:pPr>
              <w:spacing w:line="240" w:lineRule="auto"/>
              <w:rPr>
                <w:sz w:val="20"/>
              </w:rPr>
            </w:pPr>
            <w:r>
              <w:rPr>
                <w:sz w:val="20"/>
              </w:rPr>
              <w:t>G: 2.5, V: 2.0, C: 3.0</w:t>
            </w:r>
          </w:p>
          <w:p w14:paraId="66704147" w14:textId="77777777" w:rsidR="00B241B8" w:rsidRDefault="00B241B8">
            <w:pPr>
              <w:spacing w:line="240" w:lineRule="auto"/>
              <w:rPr>
                <w:sz w:val="20"/>
              </w:rPr>
            </w:pPr>
            <w:r>
              <w:rPr>
                <w:sz w:val="20"/>
              </w:rPr>
              <w:t>C (only): 0.5</w:t>
            </w:r>
          </w:p>
        </w:tc>
      </w:tr>
      <w:tr w:rsidR="00B241B8" w14:paraId="49254CF8" w14:textId="77777777">
        <w:tc>
          <w:tcPr>
            <w:tcW w:w="3258" w:type="dxa"/>
            <w:tcBorders>
              <w:right w:val="nil"/>
            </w:tcBorders>
          </w:tcPr>
          <w:p w14:paraId="3DFC57C6" w14:textId="77777777" w:rsidR="00B241B8" w:rsidRDefault="00B241B8">
            <w:pPr>
              <w:pStyle w:val="CommentText"/>
              <w:spacing w:line="240" w:lineRule="auto"/>
            </w:pPr>
            <w:r>
              <w:t>Direct filtration</w:t>
            </w:r>
            <w:r>
              <w:rPr>
                <w:vertAlign w:val="superscript"/>
              </w:rPr>
              <w:t>3</w:t>
            </w:r>
          </w:p>
          <w:p w14:paraId="14C00A4B" w14:textId="77777777" w:rsidR="00B241B8" w:rsidRDefault="00B241B8">
            <w:pPr>
              <w:pStyle w:val="CommentText"/>
              <w:spacing w:line="240" w:lineRule="auto"/>
            </w:pPr>
            <w:r>
              <w:t xml:space="preserve">   as primary stage</w:t>
            </w:r>
          </w:p>
          <w:p w14:paraId="26579E0A"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0A56A15B" w14:textId="77777777" w:rsidR="00B241B8" w:rsidRDefault="00B241B8">
            <w:pPr>
              <w:spacing w:line="240" w:lineRule="auto"/>
              <w:jc w:val="center"/>
              <w:rPr>
                <w:sz w:val="20"/>
              </w:rPr>
            </w:pPr>
          </w:p>
          <w:p w14:paraId="3878CA9E" w14:textId="77777777" w:rsidR="00B241B8" w:rsidRDefault="00B241B8">
            <w:pPr>
              <w:spacing w:line="240" w:lineRule="auto"/>
              <w:jc w:val="center"/>
              <w:rPr>
                <w:sz w:val="20"/>
              </w:rPr>
            </w:pPr>
            <w:r>
              <w:rPr>
                <w:sz w:val="20"/>
              </w:rPr>
              <w:t>Yes</w:t>
            </w:r>
          </w:p>
          <w:p w14:paraId="0D01EFD6" w14:textId="77777777" w:rsidR="00B241B8" w:rsidRDefault="00B241B8">
            <w:pPr>
              <w:spacing w:line="240" w:lineRule="auto"/>
              <w:jc w:val="center"/>
              <w:rPr>
                <w:sz w:val="20"/>
              </w:rPr>
            </w:pPr>
            <w:r>
              <w:rPr>
                <w:sz w:val="20"/>
              </w:rPr>
              <w:t>Yes</w:t>
            </w:r>
          </w:p>
        </w:tc>
        <w:tc>
          <w:tcPr>
            <w:tcW w:w="3078" w:type="dxa"/>
            <w:tcBorders>
              <w:left w:val="nil"/>
            </w:tcBorders>
          </w:tcPr>
          <w:p w14:paraId="1E5A8F74" w14:textId="77777777" w:rsidR="00B241B8" w:rsidRDefault="00B241B8">
            <w:pPr>
              <w:spacing w:line="240" w:lineRule="auto"/>
              <w:rPr>
                <w:sz w:val="20"/>
              </w:rPr>
            </w:pPr>
          </w:p>
          <w:p w14:paraId="133E1D26" w14:textId="77777777" w:rsidR="00B241B8" w:rsidRDefault="00B241B8">
            <w:pPr>
              <w:spacing w:line="240" w:lineRule="auto"/>
              <w:rPr>
                <w:sz w:val="20"/>
              </w:rPr>
            </w:pPr>
            <w:r>
              <w:rPr>
                <w:sz w:val="20"/>
              </w:rPr>
              <w:t>G: 2.0, V: 1.0, C: 3.0</w:t>
            </w:r>
          </w:p>
          <w:p w14:paraId="50F103A2" w14:textId="77777777" w:rsidR="00B241B8" w:rsidRDefault="00B241B8">
            <w:pPr>
              <w:spacing w:line="240" w:lineRule="auto"/>
              <w:rPr>
                <w:sz w:val="20"/>
              </w:rPr>
            </w:pPr>
            <w:r>
              <w:rPr>
                <w:sz w:val="20"/>
              </w:rPr>
              <w:t>C (only): 0.5</w:t>
            </w:r>
          </w:p>
        </w:tc>
      </w:tr>
      <w:tr w:rsidR="00B241B8" w14:paraId="45D2E32E" w14:textId="77777777">
        <w:tc>
          <w:tcPr>
            <w:tcW w:w="3258" w:type="dxa"/>
            <w:tcBorders>
              <w:right w:val="nil"/>
            </w:tcBorders>
          </w:tcPr>
          <w:p w14:paraId="3706AE3F" w14:textId="77777777" w:rsidR="00B241B8" w:rsidRDefault="00B241B8">
            <w:pPr>
              <w:pStyle w:val="CommentText"/>
              <w:spacing w:line="240" w:lineRule="auto"/>
            </w:pPr>
            <w:r>
              <w:t>Rapid sand filter optimization</w:t>
            </w:r>
          </w:p>
          <w:p w14:paraId="16576CCC" w14:textId="77777777" w:rsidR="00B241B8" w:rsidRDefault="00B241B8">
            <w:pPr>
              <w:pStyle w:val="CommentText"/>
              <w:spacing w:line="240" w:lineRule="auto"/>
            </w:pPr>
            <w:r>
              <w:t xml:space="preserve">   Low combined filter turbidity</w:t>
            </w:r>
          </w:p>
          <w:p w14:paraId="32F593A5" w14:textId="77777777" w:rsidR="00B241B8" w:rsidRDefault="00B241B8">
            <w:pPr>
              <w:pStyle w:val="CommentText"/>
              <w:spacing w:line="240" w:lineRule="auto"/>
            </w:pPr>
            <w:r>
              <w:t xml:space="preserve">   Low individual filter turbidity</w:t>
            </w:r>
          </w:p>
        </w:tc>
        <w:tc>
          <w:tcPr>
            <w:tcW w:w="2520" w:type="dxa"/>
            <w:tcBorders>
              <w:left w:val="nil"/>
              <w:right w:val="nil"/>
            </w:tcBorders>
          </w:tcPr>
          <w:p w14:paraId="122DEA00" w14:textId="77777777" w:rsidR="00B241B8" w:rsidRDefault="00B241B8">
            <w:pPr>
              <w:spacing w:line="240" w:lineRule="auto"/>
              <w:jc w:val="center"/>
              <w:rPr>
                <w:sz w:val="20"/>
              </w:rPr>
            </w:pPr>
          </w:p>
          <w:p w14:paraId="0676B94D" w14:textId="77777777" w:rsidR="00B241B8" w:rsidRDefault="00B241B8">
            <w:pPr>
              <w:spacing w:line="240" w:lineRule="auto"/>
              <w:jc w:val="center"/>
              <w:rPr>
                <w:sz w:val="20"/>
              </w:rPr>
            </w:pPr>
            <w:r>
              <w:rPr>
                <w:sz w:val="20"/>
              </w:rPr>
              <w:t>No</w:t>
            </w:r>
          </w:p>
          <w:p w14:paraId="13AF7466" w14:textId="77777777" w:rsidR="00B241B8" w:rsidRDefault="00B241B8">
            <w:pPr>
              <w:spacing w:line="240" w:lineRule="auto"/>
              <w:jc w:val="center"/>
              <w:rPr>
                <w:sz w:val="20"/>
              </w:rPr>
            </w:pPr>
            <w:r>
              <w:rPr>
                <w:sz w:val="20"/>
              </w:rPr>
              <w:t>No</w:t>
            </w:r>
          </w:p>
        </w:tc>
        <w:tc>
          <w:tcPr>
            <w:tcW w:w="3078" w:type="dxa"/>
            <w:tcBorders>
              <w:left w:val="nil"/>
            </w:tcBorders>
          </w:tcPr>
          <w:p w14:paraId="4D113416" w14:textId="77777777" w:rsidR="00B241B8" w:rsidRDefault="00B241B8">
            <w:pPr>
              <w:spacing w:line="240" w:lineRule="auto"/>
              <w:rPr>
                <w:sz w:val="20"/>
              </w:rPr>
            </w:pPr>
          </w:p>
          <w:p w14:paraId="28081153" w14:textId="77777777" w:rsidR="00B241B8" w:rsidRDefault="00B241B8">
            <w:pPr>
              <w:spacing w:line="240" w:lineRule="auto"/>
              <w:rPr>
                <w:sz w:val="20"/>
              </w:rPr>
            </w:pPr>
            <w:r>
              <w:rPr>
                <w:sz w:val="20"/>
              </w:rPr>
              <w:t>C (only): 0.5</w:t>
            </w:r>
          </w:p>
          <w:p w14:paraId="588D751E" w14:textId="77777777" w:rsidR="00B241B8" w:rsidRDefault="00B241B8">
            <w:pPr>
              <w:spacing w:line="240" w:lineRule="auto"/>
              <w:rPr>
                <w:sz w:val="20"/>
              </w:rPr>
            </w:pPr>
            <w:r>
              <w:rPr>
                <w:sz w:val="20"/>
              </w:rPr>
              <w:t>C (only): 1.0</w:t>
            </w:r>
          </w:p>
        </w:tc>
      </w:tr>
      <w:tr w:rsidR="00B241B8" w14:paraId="56971F55" w14:textId="77777777">
        <w:tc>
          <w:tcPr>
            <w:tcW w:w="3258" w:type="dxa"/>
            <w:tcBorders>
              <w:right w:val="nil"/>
            </w:tcBorders>
          </w:tcPr>
          <w:p w14:paraId="46622909" w14:textId="77777777" w:rsidR="00B241B8" w:rsidRDefault="00B241B8">
            <w:pPr>
              <w:pStyle w:val="CommentText"/>
              <w:spacing w:line="240" w:lineRule="auto"/>
            </w:pPr>
            <w:r>
              <w:t>Slow sand filtration</w:t>
            </w:r>
          </w:p>
          <w:p w14:paraId="3ECD297E" w14:textId="77777777" w:rsidR="00B241B8" w:rsidRDefault="00B241B8">
            <w:pPr>
              <w:pStyle w:val="CommentText"/>
              <w:spacing w:line="240" w:lineRule="auto"/>
            </w:pPr>
            <w:r>
              <w:t xml:space="preserve">   as primary stage</w:t>
            </w:r>
          </w:p>
          <w:p w14:paraId="5FBD9DD7"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085D1D7F" w14:textId="77777777" w:rsidR="00B241B8" w:rsidRDefault="00B241B8">
            <w:pPr>
              <w:spacing w:line="240" w:lineRule="auto"/>
              <w:jc w:val="center"/>
              <w:rPr>
                <w:sz w:val="20"/>
              </w:rPr>
            </w:pPr>
          </w:p>
          <w:p w14:paraId="77414330" w14:textId="77777777" w:rsidR="00B241B8" w:rsidRDefault="00B241B8">
            <w:pPr>
              <w:spacing w:line="240" w:lineRule="auto"/>
              <w:jc w:val="center"/>
              <w:rPr>
                <w:sz w:val="20"/>
              </w:rPr>
            </w:pPr>
            <w:r>
              <w:rPr>
                <w:sz w:val="20"/>
              </w:rPr>
              <w:t>Yes</w:t>
            </w:r>
          </w:p>
          <w:p w14:paraId="1DBB6F2B" w14:textId="77777777" w:rsidR="00B241B8" w:rsidRDefault="00B241B8">
            <w:pPr>
              <w:spacing w:line="240" w:lineRule="auto"/>
              <w:jc w:val="center"/>
              <w:rPr>
                <w:sz w:val="20"/>
              </w:rPr>
            </w:pPr>
            <w:r>
              <w:rPr>
                <w:sz w:val="20"/>
              </w:rPr>
              <w:t>Yes</w:t>
            </w:r>
          </w:p>
        </w:tc>
        <w:tc>
          <w:tcPr>
            <w:tcW w:w="3078" w:type="dxa"/>
            <w:tcBorders>
              <w:left w:val="nil"/>
            </w:tcBorders>
          </w:tcPr>
          <w:p w14:paraId="3AA4794C" w14:textId="77777777" w:rsidR="00B241B8" w:rsidRDefault="00B241B8">
            <w:pPr>
              <w:spacing w:line="240" w:lineRule="auto"/>
              <w:rPr>
                <w:sz w:val="20"/>
              </w:rPr>
            </w:pPr>
          </w:p>
          <w:p w14:paraId="52CE26AF" w14:textId="77777777" w:rsidR="00B241B8" w:rsidRDefault="00B241B8">
            <w:pPr>
              <w:spacing w:line="240" w:lineRule="auto"/>
              <w:rPr>
                <w:sz w:val="20"/>
              </w:rPr>
            </w:pPr>
            <w:r>
              <w:rPr>
                <w:sz w:val="20"/>
              </w:rPr>
              <w:t>G: 2.0, V: 2.0, C: 3.0</w:t>
            </w:r>
          </w:p>
          <w:p w14:paraId="49AEEBC1" w14:textId="77777777" w:rsidR="00B241B8" w:rsidRDefault="00B241B8">
            <w:pPr>
              <w:spacing w:line="240" w:lineRule="auto"/>
              <w:rPr>
                <w:sz w:val="20"/>
              </w:rPr>
            </w:pPr>
            <w:r>
              <w:rPr>
                <w:sz w:val="20"/>
              </w:rPr>
              <w:t>C (only): 2.5</w:t>
            </w:r>
          </w:p>
        </w:tc>
      </w:tr>
      <w:tr w:rsidR="00B241B8" w14:paraId="4ABE1574" w14:textId="77777777">
        <w:tc>
          <w:tcPr>
            <w:tcW w:w="3258" w:type="dxa"/>
            <w:tcBorders>
              <w:right w:val="nil"/>
            </w:tcBorders>
          </w:tcPr>
          <w:p w14:paraId="7E99E002" w14:textId="77777777" w:rsidR="00B241B8" w:rsidRDefault="00B241B8">
            <w:pPr>
              <w:pStyle w:val="CommentText"/>
              <w:spacing w:line="240" w:lineRule="auto"/>
            </w:pPr>
            <w:r>
              <w:t>Diatomaceous earth filtration</w:t>
            </w:r>
          </w:p>
          <w:p w14:paraId="7033AEA6" w14:textId="77777777" w:rsidR="00B241B8" w:rsidRDefault="00B241B8">
            <w:pPr>
              <w:pStyle w:val="CommentText"/>
              <w:spacing w:line="240" w:lineRule="auto"/>
            </w:pPr>
            <w:r>
              <w:t xml:space="preserve">   as primary stage</w:t>
            </w:r>
          </w:p>
          <w:p w14:paraId="09C01550"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28FE4D0B" w14:textId="77777777" w:rsidR="00B241B8" w:rsidRDefault="00B241B8">
            <w:pPr>
              <w:spacing w:line="240" w:lineRule="auto"/>
              <w:jc w:val="center"/>
              <w:rPr>
                <w:sz w:val="20"/>
              </w:rPr>
            </w:pPr>
          </w:p>
          <w:p w14:paraId="3EDE7491" w14:textId="77777777" w:rsidR="00B241B8" w:rsidRDefault="00B241B8">
            <w:pPr>
              <w:spacing w:line="240" w:lineRule="auto"/>
              <w:jc w:val="center"/>
              <w:rPr>
                <w:sz w:val="20"/>
              </w:rPr>
            </w:pPr>
            <w:r>
              <w:rPr>
                <w:sz w:val="20"/>
              </w:rPr>
              <w:t>Yes</w:t>
            </w:r>
          </w:p>
          <w:p w14:paraId="772AA2C8" w14:textId="77777777" w:rsidR="00B241B8" w:rsidRDefault="00B241B8">
            <w:pPr>
              <w:spacing w:line="240" w:lineRule="auto"/>
              <w:jc w:val="center"/>
              <w:rPr>
                <w:sz w:val="20"/>
              </w:rPr>
            </w:pPr>
            <w:r>
              <w:rPr>
                <w:sz w:val="20"/>
              </w:rPr>
              <w:t>Yes</w:t>
            </w:r>
          </w:p>
        </w:tc>
        <w:tc>
          <w:tcPr>
            <w:tcW w:w="3078" w:type="dxa"/>
            <w:tcBorders>
              <w:left w:val="nil"/>
            </w:tcBorders>
          </w:tcPr>
          <w:p w14:paraId="39B3D721" w14:textId="77777777" w:rsidR="00B241B8" w:rsidRDefault="00B241B8">
            <w:pPr>
              <w:spacing w:line="240" w:lineRule="auto"/>
              <w:rPr>
                <w:sz w:val="20"/>
              </w:rPr>
            </w:pPr>
          </w:p>
          <w:p w14:paraId="4350EC39" w14:textId="77777777" w:rsidR="00B241B8" w:rsidRDefault="00B241B8">
            <w:pPr>
              <w:spacing w:line="240" w:lineRule="auto"/>
              <w:rPr>
                <w:sz w:val="20"/>
              </w:rPr>
            </w:pPr>
            <w:r>
              <w:rPr>
                <w:sz w:val="20"/>
              </w:rPr>
              <w:t>G: 2.0, V: 1.0, C: 3.0</w:t>
            </w:r>
          </w:p>
          <w:p w14:paraId="12831B61" w14:textId="77777777" w:rsidR="00B241B8" w:rsidRDefault="00B241B8">
            <w:pPr>
              <w:spacing w:line="240" w:lineRule="auto"/>
              <w:rPr>
                <w:sz w:val="20"/>
              </w:rPr>
            </w:pPr>
            <w:r>
              <w:rPr>
                <w:sz w:val="20"/>
              </w:rPr>
              <w:t>C (only): 0.5</w:t>
            </w:r>
          </w:p>
        </w:tc>
      </w:tr>
      <w:tr w:rsidR="00B241B8" w14:paraId="703E23A8" w14:textId="77777777">
        <w:tc>
          <w:tcPr>
            <w:tcW w:w="3258" w:type="dxa"/>
            <w:tcBorders>
              <w:right w:val="nil"/>
            </w:tcBorders>
          </w:tcPr>
          <w:p w14:paraId="7949EC56" w14:textId="77777777" w:rsidR="00B241B8" w:rsidRDefault="00B241B8">
            <w:pPr>
              <w:pStyle w:val="CommentText"/>
              <w:spacing w:line="240" w:lineRule="auto"/>
            </w:pPr>
            <w:r>
              <w:t>GAC filtration</w:t>
            </w:r>
          </w:p>
          <w:p w14:paraId="23FCA058" w14:textId="77777777" w:rsidR="00B241B8" w:rsidRDefault="00B241B8">
            <w:pPr>
              <w:pStyle w:val="CommentText"/>
              <w:spacing w:line="240" w:lineRule="auto"/>
            </w:pPr>
            <w:r>
              <w:t xml:space="preserve">   as 2</w:t>
            </w:r>
            <w:r>
              <w:rPr>
                <w:vertAlign w:val="superscript"/>
              </w:rPr>
              <w:t>nd</w:t>
            </w:r>
            <w:r>
              <w:t xml:space="preserve"> stage (only)</w:t>
            </w:r>
          </w:p>
        </w:tc>
        <w:tc>
          <w:tcPr>
            <w:tcW w:w="2520" w:type="dxa"/>
            <w:tcBorders>
              <w:left w:val="nil"/>
              <w:right w:val="nil"/>
            </w:tcBorders>
          </w:tcPr>
          <w:p w14:paraId="2DA0289C" w14:textId="77777777" w:rsidR="00B241B8" w:rsidRDefault="00B241B8">
            <w:pPr>
              <w:spacing w:line="240" w:lineRule="auto"/>
              <w:jc w:val="center"/>
              <w:rPr>
                <w:sz w:val="20"/>
              </w:rPr>
            </w:pPr>
          </w:p>
          <w:p w14:paraId="7442BDF0" w14:textId="77777777" w:rsidR="00B241B8" w:rsidRDefault="00B241B8">
            <w:pPr>
              <w:spacing w:line="240" w:lineRule="auto"/>
              <w:jc w:val="center"/>
              <w:rPr>
                <w:sz w:val="20"/>
              </w:rPr>
            </w:pPr>
            <w:r>
              <w:rPr>
                <w:sz w:val="20"/>
              </w:rPr>
              <w:t>Yes</w:t>
            </w:r>
          </w:p>
        </w:tc>
        <w:tc>
          <w:tcPr>
            <w:tcW w:w="3078" w:type="dxa"/>
            <w:tcBorders>
              <w:left w:val="nil"/>
            </w:tcBorders>
          </w:tcPr>
          <w:p w14:paraId="3F7D9527" w14:textId="77777777" w:rsidR="00B241B8" w:rsidRDefault="00B241B8">
            <w:pPr>
              <w:spacing w:line="240" w:lineRule="auto"/>
              <w:rPr>
                <w:sz w:val="20"/>
              </w:rPr>
            </w:pPr>
          </w:p>
          <w:p w14:paraId="4FCFC179" w14:textId="77777777" w:rsidR="00B241B8" w:rsidRDefault="00B241B8">
            <w:pPr>
              <w:spacing w:line="240" w:lineRule="auto"/>
              <w:rPr>
                <w:sz w:val="20"/>
              </w:rPr>
            </w:pPr>
            <w:r>
              <w:rPr>
                <w:sz w:val="20"/>
              </w:rPr>
              <w:t>C (only): 0.5</w:t>
            </w:r>
          </w:p>
        </w:tc>
      </w:tr>
      <w:tr w:rsidR="00B241B8" w14:paraId="31376A33" w14:textId="77777777">
        <w:tc>
          <w:tcPr>
            <w:tcW w:w="3258" w:type="dxa"/>
            <w:tcBorders>
              <w:right w:val="nil"/>
            </w:tcBorders>
          </w:tcPr>
          <w:p w14:paraId="1AEAE908" w14:textId="77777777" w:rsidR="00B241B8" w:rsidRDefault="00B241B8">
            <w:pPr>
              <w:pStyle w:val="CommentText"/>
              <w:spacing w:line="240" w:lineRule="auto"/>
            </w:pPr>
            <w:r>
              <w:t>Bag filtration</w:t>
            </w:r>
          </w:p>
          <w:p w14:paraId="40FA9B44" w14:textId="77777777" w:rsidR="00B241B8" w:rsidRDefault="00B241B8">
            <w:pPr>
              <w:pStyle w:val="CommentText"/>
              <w:spacing w:line="240" w:lineRule="auto"/>
            </w:pPr>
            <w:r>
              <w:t xml:space="preserve">   as primary stage</w:t>
            </w:r>
          </w:p>
          <w:p w14:paraId="692364DB"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0DE107A5" w14:textId="77777777" w:rsidR="00B241B8" w:rsidRDefault="00B241B8">
            <w:pPr>
              <w:spacing w:line="240" w:lineRule="auto"/>
              <w:jc w:val="center"/>
              <w:rPr>
                <w:sz w:val="20"/>
              </w:rPr>
            </w:pPr>
          </w:p>
          <w:p w14:paraId="0CEEEF81" w14:textId="77777777" w:rsidR="00B241B8" w:rsidRDefault="00B241B8">
            <w:pPr>
              <w:spacing w:line="240" w:lineRule="auto"/>
              <w:jc w:val="center"/>
              <w:rPr>
                <w:sz w:val="20"/>
              </w:rPr>
            </w:pPr>
            <w:r>
              <w:rPr>
                <w:sz w:val="20"/>
              </w:rPr>
              <w:t>Yes</w:t>
            </w:r>
          </w:p>
          <w:p w14:paraId="4566E1EF" w14:textId="77777777" w:rsidR="00B241B8" w:rsidRDefault="00B241B8">
            <w:pPr>
              <w:spacing w:line="240" w:lineRule="auto"/>
              <w:jc w:val="center"/>
              <w:rPr>
                <w:sz w:val="20"/>
              </w:rPr>
            </w:pPr>
            <w:r>
              <w:rPr>
                <w:sz w:val="20"/>
              </w:rPr>
              <w:t>Yes</w:t>
            </w:r>
          </w:p>
        </w:tc>
        <w:tc>
          <w:tcPr>
            <w:tcW w:w="3078" w:type="dxa"/>
            <w:tcBorders>
              <w:left w:val="nil"/>
            </w:tcBorders>
          </w:tcPr>
          <w:p w14:paraId="16F65EE6" w14:textId="77777777" w:rsidR="00B241B8" w:rsidRDefault="00B241B8">
            <w:pPr>
              <w:spacing w:line="240" w:lineRule="auto"/>
              <w:rPr>
                <w:sz w:val="20"/>
              </w:rPr>
            </w:pPr>
          </w:p>
          <w:p w14:paraId="04A36591" w14:textId="77777777" w:rsidR="00B241B8" w:rsidRDefault="00B241B8">
            <w:pPr>
              <w:spacing w:line="240" w:lineRule="auto"/>
              <w:rPr>
                <w:sz w:val="20"/>
              </w:rPr>
            </w:pPr>
            <w:r>
              <w:rPr>
                <w:sz w:val="20"/>
              </w:rPr>
              <w:t>G: 2.0, V: 0.0, C: 3.0</w:t>
            </w:r>
          </w:p>
          <w:p w14:paraId="0B7C0E25" w14:textId="77777777" w:rsidR="00B241B8" w:rsidRDefault="00B241B8">
            <w:pPr>
              <w:spacing w:line="240" w:lineRule="auto"/>
              <w:rPr>
                <w:sz w:val="20"/>
              </w:rPr>
            </w:pPr>
            <w:r>
              <w:rPr>
                <w:sz w:val="20"/>
              </w:rPr>
              <w:t>C (only): 1.0</w:t>
            </w:r>
          </w:p>
        </w:tc>
      </w:tr>
      <w:tr w:rsidR="00B241B8" w14:paraId="776EEDF7" w14:textId="77777777">
        <w:tc>
          <w:tcPr>
            <w:tcW w:w="3258" w:type="dxa"/>
            <w:tcBorders>
              <w:right w:val="nil"/>
            </w:tcBorders>
          </w:tcPr>
          <w:p w14:paraId="35F1E851" w14:textId="77777777" w:rsidR="00B241B8" w:rsidRDefault="00B241B8">
            <w:pPr>
              <w:pStyle w:val="CommentText"/>
              <w:spacing w:line="240" w:lineRule="auto"/>
            </w:pPr>
            <w:r>
              <w:t>Cartridge filtration</w:t>
            </w:r>
          </w:p>
          <w:p w14:paraId="1C6A3156" w14:textId="77777777" w:rsidR="00B241B8" w:rsidRDefault="00B241B8">
            <w:pPr>
              <w:pStyle w:val="CommentText"/>
              <w:spacing w:line="240" w:lineRule="auto"/>
            </w:pPr>
            <w:r>
              <w:t xml:space="preserve">   as primary stage</w:t>
            </w:r>
          </w:p>
          <w:p w14:paraId="30F375C7"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06FA1C5A" w14:textId="77777777" w:rsidR="00B241B8" w:rsidRDefault="00B241B8">
            <w:pPr>
              <w:spacing w:line="240" w:lineRule="auto"/>
              <w:jc w:val="center"/>
              <w:rPr>
                <w:sz w:val="20"/>
              </w:rPr>
            </w:pPr>
          </w:p>
          <w:p w14:paraId="441E5FFE" w14:textId="77777777" w:rsidR="00B241B8" w:rsidRDefault="00B241B8">
            <w:pPr>
              <w:spacing w:line="240" w:lineRule="auto"/>
              <w:jc w:val="center"/>
              <w:rPr>
                <w:sz w:val="20"/>
              </w:rPr>
            </w:pPr>
            <w:r>
              <w:rPr>
                <w:sz w:val="20"/>
              </w:rPr>
              <w:t>Yes</w:t>
            </w:r>
          </w:p>
          <w:p w14:paraId="5C556F0F" w14:textId="77777777" w:rsidR="00B241B8" w:rsidRDefault="00B241B8">
            <w:pPr>
              <w:spacing w:line="240" w:lineRule="auto"/>
              <w:jc w:val="center"/>
              <w:rPr>
                <w:sz w:val="20"/>
              </w:rPr>
            </w:pPr>
            <w:r>
              <w:rPr>
                <w:sz w:val="20"/>
              </w:rPr>
              <w:t>Yes</w:t>
            </w:r>
          </w:p>
        </w:tc>
        <w:tc>
          <w:tcPr>
            <w:tcW w:w="3078" w:type="dxa"/>
            <w:tcBorders>
              <w:left w:val="nil"/>
            </w:tcBorders>
          </w:tcPr>
          <w:p w14:paraId="54927FD8" w14:textId="77777777" w:rsidR="00B241B8" w:rsidRDefault="00B241B8">
            <w:pPr>
              <w:spacing w:line="240" w:lineRule="auto"/>
              <w:rPr>
                <w:sz w:val="20"/>
              </w:rPr>
            </w:pPr>
          </w:p>
          <w:p w14:paraId="133F62CE" w14:textId="77777777" w:rsidR="00B241B8" w:rsidRDefault="00B241B8">
            <w:pPr>
              <w:spacing w:line="240" w:lineRule="auto"/>
              <w:rPr>
                <w:sz w:val="20"/>
              </w:rPr>
            </w:pPr>
            <w:r>
              <w:rPr>
                <w:sz w:val="20"/>
              </w:rPr>
              <w:t>G: 2.0, V: 0.0, C: 3.0</w:t>
            </w:r>
          </w:p>
          <w:p w14:paraId="01BE2A71" w14:textId="77777777" w:rsidR="00B241B8" w:rsidRDefault="00B241B8">
            <w:pPr>
              <w:spacing w:line="240" w:lineRule="auto"/>
              <w:rPr>
                <w:sz w:val="20"/>
              </w:rPr>
            </w:pPr>
            <w:r>
              <w:rPr>
                <w:sz w:val="20"/>
              </w:rPr>
              <w:t>C (only): 2.0</w:t>
            </w:r>
          </w:p>
        </w:tc>
      </w:tr>
      <w:tr w:rsidR="00B241B8" w14:paraId="71BE1D11" w14:textId="77777777">
        <w:tc>
          <w:tcPr>
            <w:tcW w:w="3258" w:type="dxa"/>
            <w:tcBorders>
              <w:right w:val="nil"/>
            </w:tcBorders>
          </w:tcPr>
          <w:p w14:paraId="75AC106B" w14:textId="77777777" w:rsidR="00B241B8" w:rsidRDefault="00B241B8">
            <w:pPr>
              <w:pStyle w:val="CommentText"/>
              <w:spacing w:line="240" w:lineRule="auto"/>
            </w:pPr>
            <w:r>
              <w:t>Microfiltration/Ultrafiltration</w:t>
            </w:r>
            <w:r>
              <w:rPr>
                <w:vertAlign w:val="superscript"/>
              </w:rPr>
              <w:t>5</w:t>
            </w:r>
          </w:p>
          <w:p w14:paraId="64FEDB2B" w14:textId="77777777" w:rsidR="00B241B8" w:rsidRDefault="00B241B8">
            <w:pPr>
              <w:pStyle w:val="CommentText"/>
              <w:spacing w:line="240" w:lineRule="auto"/>
            </w:pPr>
            <w:r>
              <w:t xml:space="preserve">   as primary stage</w:t>
            </w:r>
          </w:p>
          <w:p w14:paraId="202AFC08"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2C13789A" w14:textId="77777777" w:rsidR="00B241B8" w:rsidRDefault="00B241B8">
            <w:pPr>
              <w:spacing w:line="240" w:lineRule="auto"/>
              <w:jc w:val="center"/>
              <w:rPr>
                <w:sz w:val="20"/>
              </w:rPr>
            </w:pPr>
          </w:p>
          <w:p w14:paraId="0206808B" w14:textId="77777777" w:rsidR="00B241B8" w:rsidRDefault="00B241B8">
            <w:pPr>
              <w:spacing w:line="240" w:lineRule="auto"/>
              <w:jc w:val="center"/>
              <w:rPr>
                <w:sz w:val="20"/>
              </w:rPr>
            </w:pPr>
            <w:r>
              <w:rPr>
                <w:sz w:val="20"/>
              </w:rPr>
              <w:t>Yes</w:t>
            </w:r>
          </w:p>
          <w:p w14:paraId="4E7E0ABE" w14:textId="77777777" w:rsidR="00B241B8" w:rsidRDefault="00B241B8">
            <w:pPr>
              <w:spacing w:line="240" w:lineRule="auto"/>
              <w:jc w:val="center"/>
              <w:rPr>
                <w:sz w:val="20"/>
              </w:rPr>
            </w:pPr>
            <w:r>
              <w:rPr>
                <w:sz w:val="20"/>
              </w:rPr>
              <w:t>Yes</w:t>
            </w:r>
          </w:p>
        </w:tc>
        <w:tc>
          <w:tcPr>
            <w:tcW w:w="3078" w:type="dxa"/>
            <w:tcBorders>
              <w:left w:val="nil"/>
            </w:tcBorders>
          </w:tcPr>
          <w:p w14:paraId="546F0858" w14:textId="77777777" w:rsidR="00B241B8" w:rsidRDefault="00B241B8">
            <w:pPr>
              <w:spacing w:line="240" w:lineRule="auto"/>
              <w:rPr>
                <w:sz w:val="20"/>
              </w:rPr>
            </w:pPr>
          </w:p>
          <w:p w14:paraId="42A00956" w14:textId="77777777" w:rsidR="00B241B8" w:rsidRDefault="00B241B8">
            <w:pPr>
              <w:spacing w:line="240" w:lineRule="auto"/>
              <w:rPr>
                <w:sz w:val="20"/>
              </w:rPr>
            </w:pPr>
            <w:r>
              <w:rPr>
                <w:sz w:val="20"/>
              </w:rPr>
              <w:t>G: 2.5, V: 1.0, C: 3.0</w:t>
            </w:r>
          </w:p>
          <w:p w14:paraId="1092FB44" w14:textId="77777777" w:rsidR="00B241B8" w:rsidRDefault="00B241B8">
            <w:pPr>
              <w:spacing w:line="240" w:lineRule="auto"/>
              <w:rPr>
                <w:sz w:val="20"/>
              </w:rPr>
            </w:pPr>
            <w:r>
              <w:rPr>
                <w:sz w:val="20"/>
              </w:rPr>
              <w:t>C (only): 2.5</w:t>
            </w:r>
          </w:p>
        </w:tc>
      </w:tr>
      <w:tr w:rsidR="00B241B8" w14:paraId="1C51831D" w14:textId="77777777">
        <w:tc>
          <w:tcPr>
            <w:tcW w:w="3258" w:type="dxa"/>
            <w:tcBorders>
              <w:right w:val="nil"/>
            </w:tcBorders>
          </w:tcPr>
          <w:p w14:paraId="256E0C50" w14:textId="77777777" w:rsidR="00B241B8" w:rsidRDefault="00B241B8">
            <w:pPr>
              <w:pStyle w:val="CommentText"/>
              <w:spacing w:line="240" w:lineRule="auto"/>
            </w:pPr>
            <w:r>
              <w:t>Nanofiltration</w:t>
            </w:r>
            <w:r>
              <w:rPr>
                <w:vertAlign w:val="superscript"/>
              </w:rPr>
              <w:t>5</w:t>
            </w:r>
          </w:p>
          <w:p w14:paraId="09DB2BB6" w14:textId="77777777" w:rsidR="00B241B8" w:rsidRDefault="00B241B8">
            <w:pPr>
              <w:pStyle w:val="CommentText"/>
              <w:spacing w:line="240" w:lineRule="auto"/>
            </w:pPr>
            <w:r>
              <w:t xml:space="preserve">   as primary stage</w:t>
            </w:r>
          </w:p>
          <w:p w14:paraId="3828A602" w14:textId="77777777" w:rsidR="00B241B8" w:rsidRDefault="00B241B8">
            <w:pPr>
              <w:pStyle w:val="CommentText"/>
              <w:spacing w:line="240" w:lineRule="auto"/>
            </w:pPr>
            <w:r>
              <w:t xml:space="preserve">   as 2</w:t>
            </w:r>
            <w:r>
              <w:rPr>
                <w:vertAlign w:val="superscript"/>
              </w:rPr>
              <w:t>nd</w:t>
            </w:r>
            <w:r>
              <w:t xml:space="preserve"> stage</w:t>
            </w:r>
          </w:p>
        </w:tc>
        <w:tc>
          <w:tcPr>
            <w:tcW w:w="2520" w:type="dxa"/>
            <w:tcBorders>
              <w:left w:val="nil"/>
              <w:right w:val="nil"/>
            </w:tcBorders>
          </w:tcPr>
          <w:p w14:paraId="0A7559BF" w14:textId="77777777" w:rsidR="00B241B8" w:rsidRDefault="00B241B8">
            <w:pPr>
              <w:spacing w:line="240" w:lineRule="auto"/>
              <w:jc w:val="center"/>
              <w:rPr>
                <w:sz w:val="20"/>
              </w:rPr>
            </w:pPr>
          </w:p>
          <w:p w14:paraId="53009EA5" w14:textId="77777777" w:rsidR="00B241B8" w:rsidRDefault="00B241B8">
            <w:pPr>
              <w:spacing w:line="240" w:lineRule="auto"/>
              <w:jc w:val="center"/>
              <w:rPr>
                <w:sz w:val="20"/>
              </w:rPr>
            </w:pPr>
            <w:r>
              <w:rPr>
                <w:sz w:val="20"/>
              </w:rPr>
              <w:t>Yes</w:t>
            </w:r>
          </w:p>
          <w:p w14:paraId="59D30ADD" w14:textId="77777777" w:rsidR="00B241B8" w:rsidRDefault="00B241B8">
            <w:pPr>
              <w:spacing w:line="240" w:lineRule="auto"/>
              <w:jc w:val="center"/>
              <w:rPr>
                <w:sz w:val="20"/>
              </w:rPr>
            </w:pPr>
            <w:r>
              <w:rPr>
                <w:sz w:val="20"/>
              </w:rPr>
              <w:t>Yes</w:t>
            </w:r>
          </w:p>
        </w:tc>
        <w:tc>
          <w:tcPr>
            <w:tcW w:w="3078" w:type="dxa"/>
            <w:tcBorders>
              <w:left w:val="nil"/>
            </w:tcBorders>
          </w:tcPr>
          <w:p w14:paraId="1054A1D8" w14:textId="77777777" w:rsidR="00B241B8" w:rsidRDefault="00B241B8">
            <w:pPr>
              <w:spacing w:line="240" w:lineRule="auto"/>
              <w:rPr>
                <w:sz w:val="20"/>
              </w:rPr>
            </w:pPr>
          </w:p>
          <w:p w14:paraId="19D1A1FB" w14:textId="77777777" w:rsidR="00B241B8" w:rsidRDefault="00B241B8">
            <w:pPr>
              <w:spacing w:line="240" w:lineRule="auto"/>
              <w:rPr>
                <w:sz w:val="20"/>
              </w:rPr>
            </w:pPr>
            <w:r>
              <w:rPr>
                <w:sz w:val="20"/>
              </w:rPr>
              <w:t>G: 2.0, V: 2.0, C: 2.0</w:t>
            </w:r>
          </w:p>
          <w:p w14:paraId="1A3FCABD" w14:textId="77777777" w:rsidR="00B241B8" w:rsidRDefault="00B241B8">
            <w:pPr>
              <w:spacing w:line="240" w:lineRule="auto"/>
              <w:rPr>
                <w:sz w:val="20"/>
              </w:rPr>
            </w:pPr>
            <w:r>
              <w:rPr>
                <w:sz w:val="20"/>
              </w:rPr>
              <w:t>G: 2.0, V: 2.0, C: 2.0</w:t>
            </w:r>
          </w:p>
        </w:tc>
      </w:tr>
      <w:tr w:rsidR="00B241B8" w14:paraId="4611919E" w14:textId="77777777">
        <w:trPr>
          <w:cantSplit/>
        </w:trPr>
        <w:tc>
          <w:tcPr>
            <w:tcW w:w="8856" w:type="dxa"/>
            <w:gridSpan w:val="3"/>
          </w:tcPr>
          <w:p w14:paraId="7E1FA9D3" w14:textId="77777777" w:rsidR="00B241B8" w:rsidRDefault="00B241B8" w:rsidP="00B241B8">
            <w:pPr>
              <w:pStyle w:val="Header"/>
              <w:numPr>
                <w:ilvl w:val="0"/>
                <w:numId w:val="54"/>
              </w:numPr>
              <w:tabs>
                <w:tab w:val="clear" w:pos="4320"/>
                <w:tab w:val="clear" w:pos="8640"/>
              </w:tabs>
              <w:spacing w:line="240" w:lineRule="auto"/>
              <w:rPr>
                <w:sz w:val="20"/>
              </w:rPr>
            </w:pPr>
            <w:r>
              <w:rPr>
                <w:sz w:val="20"/>
              </w:rPr>
              <w:t xml:space="preserve">Removal credit default values for all processes with the exception of membranes are based upon guidance contained in either the </w:t>
            </w:r>
            <w:r>
              <w:rPr>
                <w:i/>
                <w:iCs/>
                <w:sz w:val="20"/>
              </w:rPr>
              <w:t>Surface Water Treatment Rule Guidance Manual</w:t>
            </w:r>
            <w:r>
              <w:rPr>
                <w:sz w:val="20"/>
              </w:rPr>
              <w:t xml:space="preserve"> (USEPA, 1991) or the draft </w:t>
            </w:r>
            <w:r>
              <w:rPr>
                <w:i/>
                <w:iCs/>
                <w:sz w:val="20"/>
              </w:rPr>
              <w:t>LT2ESWTR Toolbox Guidance Manual</w:t>
            </w:r>
            <w:r>
              <w:rPr>
                <w:sz w:val="20"/>
              </w:rPr>
              <w:t xml:space="preserve"> (USEPA, 2003a). G = </w:t>
            </w:r>
            <w:r>
              <w:rPr>
                <w:i/>
                <w:iCs/>
                <w:sz w:val="20"/>
              </w:rPr>
              <w:t>Giardia</w:t>
            </w:r>
            <w:r>
              <w:rPr>
                <w:sz w:val="20"/>
              </w:rPr>
              <w:t xml:space="preserve">, V = viruses, C = </w:t>
            </w:r>
            <w:r>
              <w:rPr>
                <w:i/>
                <w:iCs/>
                <w:sz w:val="20"/>
              </w:rPr>
              <w:t>Cryptosporidium</w:t>
            </w:r>
          </w:p>
          <w:p w14:paraId="1FC30FFF" w14:textId="77777777" w:rsidR="00B241B8" w:rsidRDefault="00B241B8" w:rsidP="00B241B8">
            <w:pPr>
              <w:pStyle w:val="Header"/>
              <w:numPr>
                <w:ilvl w:val="0"/>
                <w:numId w:val="54"/>
              </w:numPr>
              <w:tabs>
                <w:tab w:val="clear" w:pos="4320"/>
                <w:tab w:val="clear" w:pos="8640"/>
              </w:tabs>
              <w:spacing w:line="240" w:lineRule="auto"/>
              <w:rPr>
                <w:sz w:val="20"/>
              </w:rPr>
            </w:pPr>
            <w:r>
              <w:rPr>
                <w:sz w:val="20"/>
              </w:rPr>
              <w:t xml:space="preserve">The WTP Model assumes that the filters meet the turbidity requirements of the IESWTR, which is the condition by which the regulations allow the full removal credit. </w:t>
            </w:r>
          </w:p>
          <w:p w14:paraId="1949655B" w14:textId="77777777" w:rsidR="00B241B8" w:rsidRDefault="00B241B8" w:rsidP="00B241B8">
            <w:pPr>
              <w:pStyle w:val="Header"/>
              <w:numPr>
                <w:ilvl w:val="0"/>
                <w:numId w:val="54"/>
              </w:numPr>
              <w:tabs>
                <w:tab w:val="clear" w:pos="4320"/>
                <w:tab w:val="clear" w:pos="8640"/>
              </w:tabs>
              <w:spacing w:line="240" w:lineRule="auto"/>
              <w:rPr>
                <w:sz w:val="20"/>
              </w:rPr>
            </w:pPr>
            <w:r>
              <w:rPr>
                <w:sz w:val="20"/>
              </w:rPr>
              <w:t>Includes precipitative softening systems (using sedimentation basins and filters).</w:t>
            </w:r>
          </w:p>
          <w:p w14:paraId="2FC224FC" w14:textId="77777777" w:rsidR="00B241B8" w:rsidRDefault="00B241B8" w:rsidP="00B241B8">
            <w:pPr>
              <w:pStyle w:val="Header"/>
              <w:numPr>
                <w:ilvl w:val="0"/>
                <w:numId w:val="54"/>
              </w:numPr>
              <w:tabs>
                <w:tab w:val="clear" w:pos="4320"/>
                <w:tab w:val="clear" w:pos="8640"/>
              </w:tabs>
              <w:spacing w:line="240" w:lineRule="auto"/>
              <w:rPr>
                <w:sz w:val="20"/>
              </w:rPr>
            </w:pPr>
            <w:r>
              <w:rPr>
                <w:sz w:val="20"/>
              </w:rPr>
              <w:t>MF/UF and NF defaults were arbitrarily set.  Site-specific values will be dictated by State regulations and membrane challenge and integrity testing results.</w:t>
            </w:r>
          </w:p>
        </w:tc>
      </w:tr>
    </w:tbl>
    <w:p w14:paraId="2B0C2B79" w14:textId="77777777" w:rsidR="00B241B8" w:rsidRDefault="00B241B8"/>
    <w:p w14:paraId="0CEC88F7" w14:textId="77777777" w:rsidR="00B241B8" w:rsidRDefault="00B241B8">
      <w:pPr>
        <w:pStyle w:val="Heading5"/>
        <w:spacing w:line="360" w:lineRule="auto"/>
        <w:rPr>
          <w:bCs/>
          <w:spacing w:val="0"/>
        </w:rPr>
      </w:pPr>
      <w:r>
        <w:rPr>
          <w:bCs/>
          <w:spacing w:val="0"/>
        </w:rPr>
        <w:lastRenderedPageBreak/>
        <w:t>UV Disinfection Inactivation Credits</w:t>
      </w:r>
    </w:p>
    <w:p w14:paraId="694F348F" w14:textId="77777777" w:rsidR="00B241B8" w:rsidRDefault="00B241B8">
      <w:r>
        <w:t xml:space="preserve">UV light disinfection process inactivation credits are user-adjustable input values with the following default values (based on values in the draft </w:t>
      </w:r>
      <w:r>
        <w:rPr>
          <w:i/>
          <w:iCs/>
        </w:rPr>
        <w:t>UV Disinfection Guidance Manual</w:t>
      </w:r>
      <w:r>
        <w:t xml:space="preserve"> (USEPA, 2003b):</w:t>
      </w:r>
    </w:p>
    <w:p w14:paraId="1EA04112" w14:textId="77777777" w:rsidR="00B241B8" w:rsidRDefault="00B241B8" w:rsidP="00B241B8">
      <w:pPr>
        <w:pStyle w:val="List3"/>
        <w:numPr>
          <w:ilvl w:val="0"/>
          <w:numId w:val="53"/>
        </w:numPr>
      </w:pPr>
      <w:r>
        <w:rPr>
          <w:i/>
          <w:iCs/>
        </w:rPr>
        <w:t>Giardia</w:t>
      </w:r>
      <w:r>
        <w:t xml:space="preserve">: </w:t>
      </w:r>
      <w:r>
        <w:tab/>
      </w:r>
      <w:r>
        <w:tab/>
        <w:t>3.0 logs</w:t>
      </w:r>
    </w:p>
    <w:p w14:paraId="04ED1154" w14:textId="77777777" w:rsidR="00B241B8" w:rsidRDefault="00B241B8" w:rsidP="00B241B8">
      <w:pPr>
        <w:pStyle w:val="List3"/>
        <w:numPr>
          <w:ilvl w:val="0"/>
          <w:numId w:val="53"/>
        </w:numPr>
      </w:pPr>
      <w:r>
        <w:t xml:space="preserve">Viruses: </w:t>
      </w:r>
      <w:r>
        <w:tab/>
      </w:r>
      <w:r>
        <w:tab/>
        <w:t>0.0 logs</w:t>
      </w:r>
    </w:p>
    <w:p w14:paraId="15BE896D" w14:textId="77777777" w:rsidR="00B241B8" w:rsidRDefault="00B241B8" w:rsidP="00B241B8">
      <w:pPr>
        <w:pStyle w:val="List3"/>
        <w:numPr>
          <w:ilvl w:val="0"/>
          <w:numId w:val="53"/>
        </w:numPr>
      </w:pPr>
      <w:r>
        <w:rPr>
          <w:i/>
          <w:iCs/>
        </w:rPr>
        <w:t>Cryptosporidium</w:t>
      </w:r>
      <w:r>
        <w:t>:</w:t>
      </w:r>
      <w:r>
        <w:tab/>
        <w:t>3.0 logs</w:t>
      </w:r>
      <w:r>
        <w:tab/>
      </w:r>
    </w:p>
    <w:p w14:paraId="49AAE021" w14:textId="77777777" w:rsidR="00B241B8" w:rsidRDefault="00B241B8">
      <w:pPr>
        <w:pStyle w:val="Caption"/>
        <w:rPr>
          <w:b w:val="0"/>
        </w:rPr>
      </w:pPr>
      <w:r>
        <w:rPr>
          <w:b w:val="0"/>
        </w:rPr>
        <w:t>Actual credits allowed for UV in a site-specific context will likely be dependent upon individual state primacy agency requirements and UV reactor validation testing results.</w:t>
      </w:r>
    </w:p>
    <w:p w14:paraId="3B654168" w14:textId="77777777" w:rsidR="00B241B8" w:rsidRDefault="00B241B8"/>
    <w:p w14:paraId="368B1071" w14:textId="77777777" w:rsidR="00B241B8" w:rsidRDefault="00B241B8">
      <w:pPr>
        <w:pStyle w:val="Heading5"/>
        <w:spacing w:line="360" w:lineRule="auto"/>
        <w:rPr>
          <w:bCs/>
          <w:spacing w:val="0"/>
        </w:rPr>
      </w:pPr>
      <w:r>
        <w:rPr>
          <w:bCs/>
          <w:spacing w:val="0"/>
        </w:rPr>
        <w:t>Chemical Disinfection Inactivation Credits</w:t>
      </w:r>
    </w:p>
    <w:p w14:paraId="10029AD7" w14:textId="77777777" w:rsidR="00B241B8" w:rsidRDefault="00B241B8">
      <w:r>
        <w:rPr>
          <w:b/>
          <w:bCs/>
        </w:rPr>
        <w:t>Table 5-17</w:t>
      </w:r>
      <w:r>
        <w:t xml:space="preserve"> lists the chemical disinfection processes handled by the WTP Model and the corresponding reference serving as the basis for WTP Model CT calculations.  Note that due to their relative ineffectiveness, free chlorine and chloramines are assumed by the WTP Model to not contribute any credit to </w:t>
      </w:r>
      <w:r>
        <w:rPr>
          <w:i/>
          <w:iCs/>
        </w:rPr>
        <w:t>Cryptosporidium</w:t>
      </w:r>
      <w:r>
        <w:t xml:space="preserve"> disinfection.</w:t>
      </w:r>
    </w:p>
    <w:p w14:paraId="4EFAF123" w14:textId="77777777" w:rsidR="00B241B8" w:rsidRDefault="00B241B8">
      <w:pPr>
        <w:pStyle w:val="Caption"/>
        <w:rPr>
          <w:b w:val="0"/>
        </w:rPr>
      </w:pPr>
    </w:p>
    <w:p w14:paraId="0C01AD0D" w14:textId="77777777" w:rsidR="00B241B8" w:rsidRDefault="00B241B8">
      <w:pPr>
        <w:pStyle w:val="Caption"/>
      </w:pPr>
      <w:r>
        <w:rPr>
          <w:b w:val="0"/>
        </w:rPr>
        <w:t xml:space="preserve">           </w:t>
      </w:r>
      <w:r>
        <w:t xml:space="preserve">Table </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17</w:t>
      </w:r>
      <w:r>
        <w:rPr>
          <w:noProof/>
        </w:rPr>
        <w:t xml:space="preserve"> Summary of CT Table Sources</w:t>
      </w:r>
    </w:p>
    <w:tbl>
      <w:tblPr>
        <w:tblW w:w="0" w:type="auto"/>
        <w:tblInd w:w="63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144"/>
        <w:gridCol w:w="1872"/>
        <w:gridCol w:w="288"/>
        <w:gridCol w:w="1440"/>
        <w:gridCol w:w="288"/>
        <w:gridCol w:w="1440"/>
        <w:gridCol w:w="288"/>
        <w:gridCol w:w="1440"/>
        <w:gridCol w:w="144"/>
      </w:tblGrid>
      <w:tr w:rsidR="00B241B8" w14:paraId="61A3435C" w14:textId="77777777">
        <w:tc>
          <w:tcPr>
            <w:tcW w:w="144" w:type="dxa"/>
            <w:tcBorders>
              <w:bottom w:val="nil"/>
            </w:tcBorders>
          </w:tcPr>
          <w:p w14:paraId="37587D53" w14:textId="77777777" w:rsidR="00B241B8" w:rsidRDefault="00B241B8">
            <w:pPr>
              <w:rPr>
                <w:sz w:val="8"/>
              </w:rPr>
            </w:pPr>
          </w:p>
        </w:tc>
        <w:tc>
          <w:tcPr>
            <w:tcW w:w="1872" w:type="dxa"/>
            <w:tcBorders>
              <w:bottom w:val="nil"/>
            </w:tcBorders>
          </w:tcPr>
          <w:p w14:paraId="58CCBC6E" w14:textId="77777777" w:rsidR="00B241B8" w:rsidRDefault="00B241B8">
            <w:pPr>
              <w:rPr>
                <w:sz w:val="8"/>
              </w:rPr>
            </w:pPr>
          </w:p>
        </w:tc>
        <w:tc>
          <w:tcPr>
            <w:tcW w:w="288" w:type="dxa"/>
          </w:tcPr>
          <w:p w14:paraId="4165BBA7" w14:textId="77777777" w:rsidR="00B241B8" w:rsidRDefault="00B241B8">
            <w:pPr>
              <w:jc w:val="center"/>
              <w:rPr>
                <w:sz w:val="8"/>
              </w:rPr>
            </w:pPr>
          </w:p>
        </w:tc>
        <w:tc>
          <w:tcPr>
            <w:tcW w:w="1440" w:type="dxa"/>
            <w:tcBorders>
              <w:bottom w:val="nil"/>
            </w:tcBorders>
          </w:tcPr>
          <w:p w14:paraId="76DCBA86" w14:textId="77777777" w:rsidR="00B241B8" w:rsidRDefault="00B241B8">
            <w:pPr>
              <w:jc w:val="center"/>
              <w:rPr>
                <w:sz w:val="8"/>
              </w:rPr>
            </w:pPr>
          </w:p>
        </w:tc>
        <w:tc>
          <w:tcPr>
            <w:tcW w:w="288" w:type="dxa"/>
          </w:tcPr>
          <w:p w14:paraId="0CECA41D" w14:textId="77777777" w:rsidR="00B241B8" w:rsidRDefault="00B241B8">
            <w:pPr>
              <w:jc w:val="center"/>
              <w:rPr>
                <w:sz w:val="8"/>
              </w:rPr>
            </w:pPr>
          </w:p>
        </w:tc>
        <w:tc>
          <w:tcPr>
            <w:tcW w:w="1440" w:type="dxa"/>
            <w:tcBorders>
              <w:bottom w:val="nil"/>
            </w:tcBorders>
          </w:tcPr>
          <w:p w14:paraId="6D60A2B5" w14:textId="77777777" w:rsidR="00B241B8" w:rsidRDefault="00B241B8">
            <w:pPr>
              <w:jc w:val="center"/>
              <w:rPr>
                <w:sz w:val="8"/>
              </w:rPr>
            </w:pPr>
          </w:p>
        </w:tc>
        <w:tc>
          <w:tcPr>
            <w:tcW w:w="288" w:type="dxa"/>
          </w:tcPr>
          <w:p w14:paraId="2F4EE01B" w14:textId="77777777" w:rsidR="00B241B8" w:rsidRDefault="00B241B8">
            <w:pPr>
              <w:jc w:val="center"/>
              <w:rPr>
                <w:sz w:val="8"/>
              </w:rPr>
            </w:pPr>
          </w:p>
        </w:tc>
        <w:tc>
          <w:tcPr>
            <w:tcW w:w="1440" w:type="dxa"/>
            <w:tcBorders>
              <w:bottom w:val="nil"/>
            </w:tcBorders>
          </w:tcPr>
          <w:p w14:paraId="7FF84A70" w14:textId="77777777" w:rsidR="00B241B8" w:rsidRDefault="00B241B8">
            <w:pPr>
              <w:jc w:val="center"/>
              <w:rPr>
                <w:sz w:val="8"/>
              </w:rPr>
            </w:pPr>
          </w:p>
        </w:tc>
        <w:tc>
          <w:tcPr>
            <w:tcW w:w="144" w:type="dxa"/>
          </w:tcPr>
          <w:p w14:paraId="734CBAB2" w14:textId="77777777" w:rsidR="00B241B8" w:rsidRDefault="00B241B8">
            <w:pPr>
              <w:jc w:val="center"/>
              <w:rPr>
                <w:sz w:val="8"/>
              </w:rPr>
            </w:pPr>
          </w:p>
        </w:tc>
      </w:tr>
      <w:tr w:rsidR="00B241B8" w14:paraId="36F976BC" w14:textId="77777777">
        <w:tc>
          <w:tcPr>
            <w:tcW w:w="144" w:type="dxa"/>
            <w:tcBorders>
              <w:top w:val="nil"/>
              <w:bottom w:val="nil"/>
            </w:tcBorders>
          </w:tcPr>
          <w:p w14:paraId="4F5C14A3" w14:textId="77777777" w:rsidR="00B241B8" w:rsidRDefault="00B241B8">
            <w:pPr>
              <w:ind w:left="90"/>
              <w:rPr>
                <w:sz w:val="20"/>
              </w:rPr>
            </w:pPr>
          </w:p>
        </w:tc>
        <w:tc>
          <w:tcPr>
            <w:tcW w:w="1872" w:type="dxa"/>
            <w:tcBorders>
              <w:top w:val="nil"/>
              <w:bottom w:val="single" w:sz="4" w:space="0" w:color="auto"/>
            </w:tcBorders>
          </w:tcPr>
          <w:p w14:paraId="1A90807E" w14:textId="77777777" w:rsidR="00B241B8" w:rsidRDefault="00B241B8">
            <w:pPr>
              <w:ind w:left="90"/>
              <w:rPr>
                <w:sz w:val="20"/>
              </w:rPr>
            </w:pPr>
            <w:r>
              <w:rPr>
                <w:sz w:val="20"/>
              </w:rPr>
              <w:t>Disinfectant</w:t>
            </w:r>
          </w:p>
        </w:tc>
        <w:tc>
          <w:tcPr>
            <w:tcW w:w="288" w:type="dxa"/>
          </w:tcPr>
          <w:p w14:paraId="349E1BFE" w14:textId="77777777" w:rsidR="00B241B8" w:rsidRDefault="00B241B8">
            <w:pPr>
              <w:jc w:val="center"/>
              <w:rPr>
                <w:sz w:val="20"/>
              </w:rPr>
            </w:pPr>
          </w:p>
        </w:tc>
        <w:tc>
          <w:tcPr>
            <w:tcW w:w="1440" w:type="dxa"/>
            <w:tcBorders>
              <w:top w:val="nil"/>
              <w:bottom w:val="single" w:sz="4" w:space="0" w:color="auto"/>
            </w:tcBorders>
          </w:tcPr>
          <w:p w14:paraId="30A4BE49" w14:textId="77777777" w:rsidR="00B241B8" w:rsidRDefault="00B241B8">
            <w:pPr>
              <w:jc w:val="center"/>
              <w:rPr>
                <w:sz w:val="20"/>
              </w:rPr>
            </w:pPr>
            <w:r>
              <w:rPr>
                <w:sz w:val="20"/>
              </w:rPr>
              <w:t>Giardia</w:t>
            </w:r>
          </w:p>
        </w:tc>
        <w:tc>
          <w:tcPr>
            <w:tcW w:w="288" w:type="dxa"/>
          </w:tcPr>
          <w:p w14:paraId="3B24B649" w14:textId="77777777" w:rsidR="00B241B8" w:rsidRDefault="00B241B8">
            <w:pPr>
              <w:jc w:val="center"/>
              <w:rPr>
                <w:sz w:val="20"/>
              </w:rPr>
            </w:pPr>
          </w:p>
        </w:tc>
        <w:tc>
          <w:tcPr>
            <w:tcW w:w="1440" w:type="dxa"/>
            <w:tcBorders>
              <w:top w:val="nil"/>
              <w:bottom w:val="single" w:sz="4" w:space="0" w:color="auto"/>
            </w:tcBorders>
          </w:tcPr>
          <w:p w14:paraId="0A71D81A" w14:textId="77777777" w:rsidR="00B241B8" w:rsidRDefault="00B241B8">
            <w:pPr>
              <w:jc w:val="center"/>
              <w:rPr>
                <w:sz w:val="20"/>
              </w:rPr>
            </w:pPr>
            <w:r>
              <w:rPr>
                <w:sz w:val="20"/>
              </w:rPr>
              <w:t>Viruses</w:t>
            </w:r>
          </w:p>
        </w:tc>
        <w:tc>
          <w:tcPr>
            <w:tcW w:w="288" w:type="dxa"/>
          </w:tcPr>
          <w:p w14:paraId="4C7C1F28" w14:textId="77777777" w:rsidR="00B241B8" w:rsidRDefault="00B241B8">
            <w:pPr>
              <w:jc w:val="center"/>
              <w:rPr>
                <w:sz w:val="20"/>
              </w:rPr>
            </w:pPr>
          </w:p>
        </w:tc>
        <w:tc>
          <w:tcPr>
            <w:tcW w:w="1440" w:type="dxa"/>
            <w:tcBorders>
              <w:top w:val="nil"/>
              <w:bottom w:val="single" w:sz="4" w:space="0" w:color="auto"/>
            </w:tcBorders>
          </w:tcPr>
          <w:p w14:paraId="50C426D5" w14:textId="77777777" w:rsidR="00B241B8" w:rsidRDefault="00B241B8">
            <w:pPr>
              <w:jc w:val="center"/>
              <w:rPr>
                <w:sz w:val="20"/>
              </w:rPr>
            </w:pPr>
            <w:r>
              <w:rPr>
                <w:sz w:val="20"/>
              </w:rPr>
              <w:t>Crypto</w:t>
            </w:r>
          </w:p>
        </w:tc>
        <w:tc>
          <w:tcPr>
            <w:tcW w:w="144" w:type="dxa"/>
          </w:tcPr>
          <w:p w14:paraId="1012A966" w14:textId="77777777" w:rsidR="00B241B8" w:rsidRDefault="00B241B8">
            <w:pPr>
              <w:jc w:val="center"/>
              <w:rPr>
                <w:sz w:val="20"/>
              </w:rPr>
            </w:pPr>
          </w:p>
        </w:tc>
      </w:tr>
      <w:tr w:rsidR="00B241B8" w14:paraId="12188883" w14:textId="77777777">
        <w:tc>
          <w:tcPr>
            <w:tcW w:w="144" w:type="dxa"/>
            <w:tcBorders>
              <w:top w:val="nil"/>
            </w:tcBorders>
          </w:tcPr>
          <w:p w14:paraId="1B4CEB7B" w14:textId="77777777" w:rsidR="00B241B8" w:rsidRDefault="00B241B8">
            <w:pPr>
              <w:rPr>
                <w:sz w:val="8"/>
              </w:rPr>
            </w:pPr>
          </w:p>
        </w:tc>
        <w:tc>
          <w:tcPr>
            <w:tcW w:w="1872" w:type="dxa"/>
            <w:tcBorders>
              <w:top w:val="nil"/>
            </w:tcBorders>
          </w:tcPr>
          <w:p w14:paraId="70F297B6" w14:textId="77777777" w:rsidR="00B241B8" w:rsidRDefault="00B241B8">
            <w:pPr>
              <w:rPr>
                <w:sz w:val="8"/>
              </w:rPr>
            </w:pPr>
          </w:p>
        </w:tc>
        <w:tc>
          <w:tcPr>
            <w:tcW w:w="288" w:type="dxa"/>
          </w:tcPr>
          <w:p w14:paraId="25B30CA4" w14:textId="77777777" w:rsidR="00B241B8" w:rsidRDefault="00B241B8">
            <w:pPr>
              <w:jc w:val="center"/>
              <w:rPr>
                <w:sz w:val="8"/>
              </w:rPr>
            </w:pPr>
          </w:p>
        </w:tc>
        <w:tc>
          <w:tcPr>
            <w:tcW w:w="1440" w:type="dxa"/>
            <w:tcBorders>
              <w:top w:val="nil"/>
            </w:tcBorders>
          </w:tcPr>
          <w:p w14:paraId="60F8BC3A" w14:textId="77777777" w:rsidR="00B241B8" w:rsidRDefault="00B241B8">
            <w:pPr>
              <w:jc w:val="center"/>
              <w:rPr>
                <w:sz w:val="8"/>
              </w:rPr>
            </w:pPr>
          </w:p>
        </w:tc>
        <w:tc>
          <w:tcPr>
            <w:tcW w:w="288" w:type="dxa"/>
          </w:tcPr>
          <w:p w14:paraId="4159F64E" w14:textId="77777777" w:rsidR="00B241B8" w:rsidRDefault="00B241B8">
            <w:pPr>
              <w:jc w:val="center"/>
              <w:rPr>
                <w:sz w:val="8"/>
              </w:rPr>
            </w:pPr>
          </w:p>
        </w:tc>
        <w:tc>
          <w:tcPr>
            <w:tcW w:w="1440" w:type="dxa"/>
            <w:tcBorders>
              <w:top w:val="nil"/>
            </w:tcBorders>
          </w:tcPr>
          <w:p w14:paraId="334AE421" w14:textId="77777777" w:rsidR="00B241B8" w:rsidRDefault="00B241B8">
            <w:pPr>
              <w:jc w:val="center"/>
              <w:rPr>
                <w:sz w:val="8"/>
              </w:rPr>
            </w:pPr>
          </w:p>
        </w:tc>
        <w:tc>
          <w:tcPr>
            <w:tcW w:w="288" w:type="dxa"/>
          </w:tcPr>
          <w:p w14:paraId="5B1E9F00" w14:textId="77777777" w:rsidR="00B241B8" w:rsidRDefault="00B241B8">
            <w:pPr>
              <w:jc w:val="center"/>
              <w:rPr>
                <w:sz w:val="8"/>
              </w:rPr>
            </w:pPr>
          </w:p>
        </w:tc>
        <w:tc>
          <w:tcPr>
            <w:tcW w:w="1440" w:type="dxa"/>
            <w:tcBorders>
              <w:top w:val="nil"/>
            </w:tcBorders>
          </w:tcPr>
          <w:p w14:paraId="40C6BB1C" w14:textId="77777777" w:rsidR="00B241B8" w:rsidRDefault="00B241B8">
            <w:pPr>
              <w:jc w:val="center"/>
              <w:rPr>
                <w:sz w:val="8"/>
              </w:rPr>
            </w:pPr>
          </w:p>
        </w:tc>
        <w:tc>
          <w:tcPr>
            <w:tcW w:w="144" w:type="dxa"/>
          </w:tcPr>
          <w:p w14:paraId="23050188" w14:textId="77777777" w:rsidR="00B241B8" w:rsidRDefault="00B241B8">
            <w:pPr>
              <w:jc w:val="center"/>
              <w:rPr>
                <w:sz w:val="8"/>
              </w:rPr>
            </w:pPr>
          </w:p>
        </w:tc>
      </w:tr>
      <w:tr w:rsidR="00B241B8" w14:paraId="67868662" w14:textId="77777777">
        <w:tc>
          <w:tcPr>
            <w:tcW w:w="144" w:type="dxa"/>
          </w:tcPr>
          <w:p w14:paraId="5239D5B7" w14:textId="77777777" w:rsidR="00B241B8" w:rsidRDefault="00B241B8">
            <w:pPr>
              <w:ind w:left="180"/>
              <w:rPr>
                <w:sz w:val="20"/>
              </w:rPr>
            </w:pPr>
          </w:p>
        </w:tc>
        <w:tc>
          <w:tcPr>
            <w:tcW w:w="1872" w:type="dxa"/>
          </w:tcPr>
          <w:p w14:paraId="0FC8BC4D" w14:textId="77777777" w:rsidR="00B241B8" w:rsidRDefault="00B241B8">
            <w:pPr>
              <w:ind w:left="180"/>
              <w:rPr>
                <w:sz w:val="20"/>
              </w:rPr>
            </w:pPr>
            <w:r>
              <w:rPr>
                <w:sz w:val="20"/>
              </w:rPr>
              <w:t>Free Chlorine</w:t>
            </w:r>
          </w:p>
        </w:tc>
        <w:tc>
          <w:tcPr>
            <w:tcW w:w="288" w:type="dxa"/>
          </w:tcPr>
          <w:p w14:paraId="22ECA240" w14:textId="77777777" w:rsidR="00B241B8" w:rsidRDefault="00B241B8">
            <w:pPr>
              <w:jc w:val="center"/>
              <w:rPr>
                <w:sz w:val="20"/>
              </w:rPr>
            </w:pPr>
          </w:p>
        </w:tc>
        <w:tc>
          <w:tcPr>
            <w:tcW w:w="1440" w:type="dxa"/>
          </w:tcPr>
          <w:p w14:paraId="6B1947A4" w14:textId="77777777" w:rsidR="00B241B8" w:rsidRDefault="00B241B8">
            <w:pPr>
              <w:jc w:val="center"/>
              <w:rPr>
                <w:sz w:val="20"/>
              </w:rPr>
            </w:pPr>
            <w:r>
              <w:rPr>
                <w:sz w:val="20"/>
              </w:rPr>
              <w:t>USEPA, 1991</w:t>
            </w:r>
          </w:p>
        </w:tc>
        <w:tc>
          <w:tcPr>
            <w:tcW w:w="288" w:type="dxa"/>
          </w:tcPr>
          <w:p w14:paraId="43DE48FA" w14:textId="77777777" w:rsidR="00B241B8" w:rsidRDefault="00B241B8">
            <w:pPr>
              <w:jc w:val="center"/>
              <w:rPr>
                <w:sz w:val="20"/>
              </w:rPr>
            </w:pPr>
          </w:p>
        </w:tc>
        <w:tc>
          <w:tcPr>
            <w:tcW w:w="1440" w:type="dxa"/>
          </w:tcPr>
          <w:p w14:paraId="41A275F6" w14:textId="77777777" w:rsidR="00B241B8" w:rsidRDefault="00B241B8">
            <w:pPr>
              <w:jc w:val="center"/>
              <w:rPr>
                <w:sz w:val="20"/>
              </w:rPr>
            </w:pPr>
            <w:r>
              <w:rPr>
                <w:sz w:val="20"/>
              </w:rPr>
              <w:t>USEPA, 1991</w:t>
            </w:r>
          </w:p>
        </w:tc>
        <w:tc>
          <w:tcPr>
            <w:tcW w:w="288" w:type="dxa"/>
          </w:tcPr>
          <w:p w14:paraId="109441BA" w14:textId="77777777" w:rsidR="00B241B8" w:rsidRDefault="00B241B8">
            <w:pPr>
              <w:jc w:val="center"/>
              <w:rPr>
                <w:sz w:val="20"/>
              </w:rPr>
            </w:pPr>
          </w:p>
        </w:tc>
        <w:tc>
          <w:tcPr>
            <w:tcW w:w="1440" w:type="dxa"/>
          </w:tcPr>
          <w:p w14:paraId="22AA2A81" w14:textId="77777777" w:rsidR="00B241B8" w:rsidRDefault="00B241B8">
            <w:pPr>
              <w:jc w:val="center"/>
              <w:rPr>
                <w:sz w:val="20"/>
              </w:rPr>
            </w:pPr>
            <w:r>
              <w:rPr>
                <w:sz w:val="20"/>
              </w:rPr>
              <w:t>n/a</w:t>
            </w:r>
          </w:p>
        </w:tc>
        <w:tc>
          <w:tcPr>
            <w:tcW w:w="144" w:type="dxa"/>
          </w:tcPr>
          <w:p w14:paraId="752D5799" w14:textId="77777777" w:rsidR="00B241B8" w:rsidRDefault="00B241B8">
            <w:pPr>
              <w:jc w:val="center"/>
              <w:rPr>
                <w:sz w:val="20"/>
              </w:rPr>
            </w:pPr>
          </w:p>
        </w:tc>
      </w:tr>
      <w:tr w:rsidR="00B241B8" w14:paraId="31097CF7" w14:textId="77777777">
        <w:tc>
          <w:tcPr>
            <w:tcW w:w="144" w:type="dxa"/>
          </w:tcPr>
          <w:p w14:paraId="2EDE5CE8" w14:textId="77777777" w:rsidR="00B241B8" w:rsidRDefault="00B241B8">
            <w:pPr>
              <w:ind w:left="180"/>
              <w:rPr>
                <w:sz w:val="20"/>
              </w:rPr>
            </w:pPr>
          </w:p>
        </w:tc>
        <w:tc>
          <w:tcPr>
            <w:tcW w:w="1872" w:type="dxa"/>
          </w:tcPr>
          <w:p w14:paraId="239EFB10" w14:textId="77777777" w:rsidR="00B241B8" w:rsidRDefault="00B241B8">
            <w:pPr>
              <w:ind w:left="180"/>
              <w:rPr>
                <w:sz w:val="20"/>
              </w:rPr>
            </w:pPr>
            <w:r>
              <w:rPr>
                <w:sz w:val="20"/>
              </w:rPr>
              <w:t>Chloramines</w:t>
            </w:r>
          </w:p>
        </w:tc>
        <w:tc>
          <w:tcPr>
            <w:tcW w:w="288" w:type="dxa"/>
          </w:tcPr>
          <w:p w14:paraId="251252EE" w14:textId="77777777" w:rsidR="00B241B8" w:rsidRDefault="00B241B8">
            <w:pPr>
              <w:jc w:val="center"/>
              <w:rPr>
                <w:sz w:val="20"/>
              </w:rPr>
            </w:pPr>
          </w:p>
        </w:tc>
        <w:tc>
          <w:tcPr>
            <w:tcW w:w="1440" w:type="dxa"/>
          </w:tcPr>
          <w:p w14:paraId="4B043E31" w14:textId="77777777" w:rsidR="00B241B8" w:rsidRDefault="00B241B8">
            <w:pPr>
              <w:jc w:val="center"/>
              <w:rPr>
                <w:sz w:val="20"/>
              </w:rPr>
            </w:pPr>
            <w:r>
              <w:rPr>
                <w:sz w:val="20"/>
              </w:rPr>
              <w:t>USEPA, 1991</w:t>
            </w:r>
          </w:p>
        </w:tc>
        <w:tc>
          <w:tcPr>
            <w:tcW w:w="288" w:type="dxa"/>
          </w:tcPr>
          <w:p w14:paraId="7CD2AD72" w14:textId="77777777" w:rsidR="00B241B8" w:rsidRDefault="00B241B8">
            <w:pPr>
              <w:jc w:val="center"/>
              <w:rPr>
                <w:sz w:val="20"/>
              </w:rPr>
            </w:pPr>
          </w:p>
        </w:tc>
        <w:tc>
          <w:tcPr>
            <w:tcW w:w="1440" w:type="dxa"/>
          </w:tcPr>
          <w:p w14:paraId="3954F1D7" w14:textId="77777777" w:rsidR="00B241B8" w:rsidRDefault="00B241B8">
            <w:pPr>
              <w:jc w:val="center"/>
              <w:rPr>
                <w:sz w:val="20"/>
              </w:rPr>
            </w:pPr>
            <w:r>
              <w:rPr>
                <w:sz w:val="20"/>
              </w:rPr>
              <w:t>USEPA, 1991</w:t>
            </w:r>
          </w:p>
        </w:tc>
        <w:tc>
          <w:tcPr>
            <w:tcW w:w="288" w:type="dxa"/>
          </w:tcPr>
          <w:p w14:paraId="0ACE8FAA" w14:textId="77777777" w:rsidR="00B241B8" w:rsidRDefault="00B241B8">
            <w:pPr>
              <w:jc w:val="center"/>
              <w:rPr>
                <w:sz w:val="20"/>
              </w:rPr>
            </w:pPr>
          </w:p>
        </w:tc>
        <w:tc>
          <w:tcPr>
            <w:tcW w:w="1440" w:type="dxa"/>
          </w:tcPr>
          <w:p w14:paraId="316A15F8" w14:textId="77777777" w:rsidR="00B241B8" w:rsidRDefault="00B241B8">
            <w:pPr>
              <w:jc w:val="center"/>
              <w:rPr>
                <w:sz w:val="20"/>
              </w:rPr>
            </w:pPr>
            <w:r>
              <w:rPr>
                <w:sz w:val="20"/>
              </w:rPr>
              <w:t>n/a</w:t>
            </w:r>
          </w:p>
        </w:tc>
        <w:tc>
          <w:tcPr>
            <w:tcW w:w="144" w:type="dxa"/>
          </w:tcPr>
          <w:p w14:paraId="4DD9A130" w14:textId="77777777" w:rsidR="00B241B8" w:rsidRDefault="00B241B8">
            <w:pPr>
              <w:jc w:val="center"/>
              <w:rPr>
                <w:sz w:val="20"/>
              </w:rPr>
            </w:pPr>
          </w:p>
        </w:tc>
      </w:tr>
      <w:tr w:rsidR="00B241B8" w14:paraId="000C7EED" w14:textId="77777777">
        <w:tc>
          <w:tcPr>
            <w:tcW w:w="144" w:type="dxa"/>
          </w:tcPr>
          <w:p w14:paraId="540BD0FE" w14:textId="77777777" w:rsidR="00B241B8" w:rsidRDefault="00B241B8">
            <w:pPr>
              <w:ind w:left="180"/>
              <w:rPr>
                <w:sz w:val="20"/>
              </w:rPr>
            </w:pPr>
          </w:p>
        </w:tc>
        <w:tc>
          <w:tcPr>
            <w:tcW w:w="1872" w:type="dxa"/>
          </w:tcPr>
          <w:p w14:paraId="645D8221" w14:textId="77777777" w:rsidR="00B241B8" w:rsidRDefault="00B241B8">
            <w:pPr>
              <w:ind w:left="180"/>
              <w:rPr>
                <w:sz w:val="20"/>
              </w:rPr>
            </w:pPr>
            <w:r>
              <w:rPr>
                <w:sz w:val="20"/>
              </w:rPr>
              <w:t>Chlorine Dioxide</w:t>
            </w:r>
          </w:p>
        </w:tc>
        <w:tc>
          <w:tcPr>
            <w:tcW w:w="288" w:type="dxa"/>
          </w:tcPr>
          <w:p w14:paraId="72560E5E" w14:textId="77777777" w:rsidR="00B241B8" w:rsidRDefault="00B241B8">
            <w:pPr>
              <w:jc w:val="center"/>
              <w:rPr>
                <w:sz w:val="20"/>
              </w:rPr>
            </w:pPr>
          </w:p>
        </w:tc>
        <w:tc>
          <w:tcPr>
            <w:tcW w:w="1440" w:type="dxa"/>
          </w:tcPr>
          <w:p w14:paraId="6A7218F1" w14:textId="77777777" w:rsidR="00B241B8" w:rsidRDefault="00B241B8">
            <w:pPr>
              <w:jc w:val="center"/>
              <w:rPr>
                <w:sz w:val="20"/>
              </w:rPr>
            </w:pPr>
            <w:r>
              <w:rPr>
                <w:sz w:val="20"/>
              </w:rPr>
              <w:t>USEPA, 1991</w:t>
            </w:r>
          </w:p>
        </w:tc>
        <w:tc>
          <w:tcPr>
            <w:tcW w:w="288" w:type="dxa"/>
          </w:tcPr>
          <w:p w14:paraId="3633CBDD" w14:textId="77777777" w:rsidR="00B241B8" w:rsidRDefault="00B241B8">
            <w:pPr>
              <w:jc w:val="center"/>
              <w:rPr>
                <w:sz w:val="20"/>
              </w:rPr>
            </w:pPr>
          </w:p>
        </w:tc>
        <w:tc>
          <w:tcPr>
            <w:tcW w:w="1440" w:type="dxa"/>
          </w:tcPr>
          <w:p w14:paraId="7C20AFDA" w14:textId="77777777" w:rsidR="00B241B8" w:rsidRDefault="00B241B8">
            <w:pPr>
              <w:jc w:val="center"/>
              <w:rPr>
                <w:sz w:val="20"/>
              </w:rPr>
            </w:pPr>
            <w:r>
              <w:rPr>
                <w:sz w:val="20"/>
              </w:rPr>
              <w:t>USEPA, 1991</w:t>
            </w:r>
          </w:p>
        </w:tc>
        <w:tc>
          <w:tcPr>
            <w:tcW w:w="288" w:type="dxa"/>
          </w:tcPr>
          <w:p w14:paraId="0D0744D8" w14:textId="77777777" w:rsidR="00B241B8" w:rsidRDefault="00B241B8">
            <w:pPr>
              <w:jc w:val="center"/>
              <w:rPr>
                <w:sz w:val="20"/>
              </w:rPr>
            </w:pPr>
          </w:p>
        </w:tc>
        <w:tc>
          <w:tcPr>
            <w:tcW w:w="1440" w:type="dxa"/>
          </w:tcPr>
          <w:p w14:paraId="6AE8D5AD" w14:textId="77777777" w:rsidR="00B241B8" w:rsidRDefault="00B241B8">
            <w:pPr>
              <w:jc w:val="center"/>
              <w:rPr>
                <w:sz w:val="20"/>
              </w:rPr>
            </w:pPr>
            <w:r>
              <w:rPr>
                <w:sz w:val="20"/>
              </w:rPr>
              <w:t>USEPA, 2003a</w:t>
            </w:r>
          </w:p>
        </w:tc>
        <w:tc>
          <w:tcPr>
            <w:tcW w:w="144" w:type="dxa"/>
          </w:tcPr>
          <w:p w14:paraId="015A4B6E" w14:textId="77777777" w:rsidR="00B241B8" w:rsidRDefault="00B241B8">
            <w:pPr>
              <w:jc w:val="center"/>
              <w:rPr>
                <w:sz w:val="20"/>
              </w:rPr>
            </w:pPr>
          </w:p>
        </w:tc>
      </w:tr>
      <w:tr w:rsidR="00B241B8" w14:paraId="5117C039" w14:textId="77777777">
        <w:tc>
          <w:tcPr>
            <w:tcW w:w="144" w:type="dxa"/>
          </w:tcPr>
          <w:p w14:paraId="7A6DF3E8" w14:textId="77777777" w:rsidR="00B241B8" w:rsidRDefault="00B241B8">
            <w:pPr>
              <w:ind w:left="180"/>
              <w:rPr>
                <w:sz w:val="20"/>
              </w:rPr>
            </w:pPr>
          </w:p>
        </w:tc>
        <w:tc>
          <w:tcPr>
            <w:tcW w:w="1872" w:type="dxa"/>
          </w:tcPr>
          <w:p w14:paraId="6732FE41" w14:textId="77777777" w:rsidR="00B241B8" w:rsidRDefault="00B241B8">
            <w:pPr>
              <w:ind w:left="180"/>
              <w:rPr>
                <w:sz w:val="20"/>
              </w:rPr>
            </w:pPr>
            <w:r>
              <w:rPr>
                <w:sz w:val="20"/>
              </w:rPr>
              <w:t>Ozone</w:t>
            </w:r>
          </w:p>
        </w:tc>
        <w:tc>
          <w:tcPr>
            <w:tcW w:w="288" w:type="dxa"/>
          </w:tcPr>
          <w:p w14:paraId="2A50F7D4" w14:textId="77777777" w:rsidR="00B241B8" w:rsidRDefault="00B241B8">
            <w:pPr>
              <w:jc w:val="center"/>
              <w:rPr>
                <w:sz w:val="20"/>
              </w:rPr>
            </w:pPr>
          </w:p>
        </w:tc>
        <w:tc>
          <w:tcPr>
            <w:tcW w:w="1440" w:type="dxa"/>
          </w:tcPr>
          <w:p w14:paraId="7F404F49" w14:textId="77777777" w:rsidR="00B241B8" w:rsidRDefault="00B241B8">
            <w:pPr>
              <w:jc w:val="center"/>
              <w:rPr>
                <w:sz w:val="20"/>
              </w:rPr>
            </w:pPr>
            <w:r>
              <w:rPr>
                <w:sz w:val="20"/>
              </w:rPr>
              <w:t>USEPA, 1991</w:t>
            </w:r>
          </w:p>
        </w:tc>
        <w:tc>
          <w:tcPr>
            <w:tcW w:w="288" w:type="dxa"/>
          </w:tcPr>
          <w:p w14:paraId="612EAA77" w14:textId="77777777" w:rsidR="00B241B8" w:rsidRDefault="00B241B8">
            <w:pPr>
              <w:jc w:val="center"/>
              <w:rPr>
                <w:sz w:val="20"/>
              </w:rPr>
            </w:pPr>
          </w:p>
        </w:tc>
        <w:tc>
          <w:tcPr>
            <w:tcW w:w="1440" w:type="dxa"/>
          </w:tcPr>
          <w:p w14:paraId="564E7650" w14:textId="77777777" w:rsidR="00B241B8" w:rsidRDefault="00B241B8">
            <w:pPr>
              <w:jc w:val="center"/>
              <w:rPr>
                <w:sz w:val="20"/>
              </w:rPr>
            </w:pPr>
            <w:r>
              <w:rPr>
                <w:sz w:val="20"/>
              </w:rPr>
              <w:t>USEPA, 1991</w:t>
            </w:r>
          </w:p>
        </w:tc>
        <w:tc>
          <w:tcPr>
            <w:tcW w:w="288" w:type="dxa"/>
          </w:tcPr>
          <w:p w14:paraId="1B1DC829" w14:textId="77777777" w:rsidR="00B241B8" w:rsidRDefault="00B241B8">
            <w:pPr>
              <w:jc w:val="center"/>
              <w:rPr>
                <w:sz w:val="20"/>
              </w:rPr>
            </w:pPr>
          </w:p>
        </w:tc>
        <w:tc>
          <w:tcPr>
            <w:tcW w:w="1440" w:type="dxa"/>
          </w:tcPr>
          <w:p w14:paraId="6094925A" w14:textId="77777777" w:rsidR="00B241B8" w:rsidRDefault="00B241B8">
            <w:pPr>
              <w:jc w:val="center"/>
              <w:rPr>
                <w:sz w:val="20"/>
              </w:rPr>
            </w:pPr>
            <w:r>
              <w:rPr>
                <w:sz w:val="20"/>
              </w:rPr>
              <w:t>USEPA, 2003a</w:t>
            </w:r>
          </w:p>
        </w:tc>
        <w:tc>
          <w:tcPr>
            <w:tcW w:w="144" w:type="dxa"/>
          </w:tcPr>
          <w:p w14:paraId="3EBF6F25" w14:textId="77777777" w:rsidR="00B241B8" w:rsidRDefault="00B241B8">
            <w:pPr>
              <w:jc w:val="center"/>
              <w:rPr>
                <w:sz w:val="20"/>
              </w:rPr>
            </w:pPr>
          </w:p>
        </w:tc>
      </w:tr>
      <w:tr w:rsidR="00B241B8" w14:paraId="1DD9E6CD" w14:textId="77777777">
        <w:tc>
          <w:tcPr>
            <w:tcW w:w="144" w:type="dxa"/>
          </w:tcPr>
          <w:p w14:paraId="1736261F" w14:textId="77777777" w:rsidR="00B241B8" w:rsidRDefault="00B241B8">
            <w:pPr>
              <w:rPr>
                <w:sz w:val="8"/>
              </w:rPr>
            </w:pPr>
          </w:p>
        </w:tc>
        <w:tc>
          <w:tcPr>
            <w:tcW w:w="1872" w:type="dxa"/>
          </w:tcPr>
          <w:p w14:paraId="13613DD2" w14:textId="77777777" w:rsidR="00B241B8" w:rsidRDefault="00B241B8">
            <w:pPr>
              <w:rPr>
                <w:sz w:val="8"/>
              </w:rPr>
            </w:pPr>
          </w:p>
        </w:tc>
        <w:tc>
          <w:tcPr>
            <w:tcW w:w="288" w:type="dxa"/>
          </w:tcPr>
          <w:p w14:paraId="148D4A81" w14:textId="77777777" w:rsidR="00B241B8" w:rsidRDefault="00B241B8">
            <w:pPr>
              <w:jc w:val="center"/>
              <w:rPr>
                <w:sz w:val="8"/>
              </w:rPr>
            </w:pPr>
          </w:p>
        </w:tc>
        <w:tc>
          <w:tcPr>
            <w:tcW w:w="1440" w:type="dxa"/>
          </w:tcPr>
          <w:p w14:paraId="0B6FE699" w14:textId="77777777" w:rsidR="00B241B8" w:rsidRDefault="00B241B8">
            <w:pPr>
              <w:jc w:val="center"/>
              <w:rPr>
                <w:sz w:val="8"/>
              </w:rPr>
            </w:pPr>
          </w:p>
        </w:tc>
        <w:tc>
          <w:tcPr>
            <w:tcW w:w="288" w:type="dxa"/>
          </w:tcPr>
          <w:p w14:paraId="5EEE23BE" w14:textId="77777777" w:rsidR="00B241B8" w:rsidRDefault="00B241B8">
            <w:pPr>
              <w:jc w:val="center"/>
              <w:rPr>
                <w:sz w:val="8"/>
              </w:rPr>
            </w:pPr>
          </w:p>
        </w:tc>
        <w:tc>
          <w:tcPr>
            <w:tcW w:w="1440" w:type="dxa"/>
          </w:tcPr>
          <w:p w14:paraId="70DE17A6" w14:textId="77777777" w:rsidR="00B241B8" w:rsidRDefault="00B241B8">
            <w:pPr>
              <w:jc w:val="center"/>
              <w:rPr>
                <w:sz w:val="8"/>
              </w:rPr>
            </w:pPr>
          </w:p>
        </w:tc>
        <w:tc>
          <w:tcPr>
            <w:tcW w:w="288" w:type="dxa"/>
          </w:tcPr>
          <w:p w14:paraId="133E1D2A" w14:textId="77777777" w:rsidR="00B241B8" w:rsidRDefault="00B241B8">
            <w:pPr>
              <w:jc w:val="center"/>
              <w:rPr>
                <w:sz w:val="8"/>
              </w:rPr>
            </w:pPr>
          </w:p>
        </w:tc>
        <w:tc>
          <w:tcPr>
            <w:tcW w:w="1440" w:type="dxa"/>
          </w:tcPr>
          <w:p w14:paraId="50F1906D" w14:textId="77777777" w:rsidR="00B241B8" w:rsidRDefault="00B241B8">
            <w:pPr>
              <w:jc w:val="center"/>
              <w:rPr>
                <w:sz w:val="8"/>
              </w:rPr>
            </w:pPr>
          </w:p>
        </w:tc>
        <w:tc>
          <w:tcPr>
            <w:tcW w:w="144" w:type="dxa"/>
          </w:tcPr>
          <w:p w14:paraId="5E3E79F7" w14:textId="77777777" w:rsidR="00B241B8" w:rsidRDefault="00B241B8">
            <w:pPr>
              <w:jc w:val="center"/>
              <w:rPr>
                <w:sz w:val="8"/>
              </w:rPr>
            </w:pPr>
          </w:p>
        </w:tc>
      </w:tr>
    </w:tbl>
    <w:p w14:paraId="4B7819CB" w14:textId="77777777" w:rsidR="00B241B8" w:rsidRDefault="00B241B8">
      <w:pPr>
        <w:pStyle w:val="Header"/>
        <w:tabs>
          <w:tab w:val="clear" w:pos="4320"/>
          <w:tab w:val="clear" w:pos="8640"/>
        </w:tabs>
      </w:pPr>
    </w:p>
    <w:p w14:paraId="598259FC" w14:textId="77777777" w:rsidR="00B241B8" w:rsidRDefault="00B241B8">
      <w:pPr>
        <w:pStyle w:val="Header"/>
        <w:tabs>
          <w:tab w:val="clear" w:pos="4320"/>
          <w:tab w:val="clear" w:pos="8640"/>
        </w:tabs>
      </w:pPr>
      <w:r>
        <w:t xml:space="preserve">The WTP Model calculates the amount of chemical inactivation credit required for each pathogen as the difference between the total disinfection credit required (see </w:t>
      </w:r>
      <w:r>
        <w:rPr>
          <w:b/>
          <w:bCs/>
        </w:rPr>
        <w:t>Tables 5-13</w:t>
      </w:r>
      <w:r>
        <w:t xml:space="preserve"> and </w:t>
      </w:r>
      <w:r>
        <w:rPr>
          <w:b/>
          <w:bCs/>
        </w:rPr>
        <w:t>5-15</w:t>
      </w:r>
      <w:r>
        <w:t>) and the sum of the applicable watershed control program credit, physical removal process credits (</w:t>
      </w:r>
      <w:r>
        <w:rPr>
          <w:b/>
          <w:bCs/>
        </w:rPr>
        <w:t>Table 5-16</w:t>
      </w:r>
      <w:r>
        <w:t xml:space="preserve">), and UV disinfection credits.   The only exception is filtered surface water systems falling into Bins #3 or Bin #4 with respect to </w:t>
      </w:r>
      <w:r>
        <w:rPr>
          <w:i/>
          <w:iCs/>
        </w:rPr>
        <w:t>Cryptosporidium</w:t>
      </w:r>
      <w:r>
        <w:t xml:space="preserve">.  In these cases, the chemical inactivation credit required for </w:t>
      </w:r>
      <w:r>
        <w:rPr>
          <w:i/>
          <w:iCs/>
        </w:rPr>
        <w:t>Cryptosporidium</w:t>
      </w:r>
      <w:r>
        <w:t xml:space="preserve"> will be calculated as at least that amount needed to bring the sum of the disinfection credits for chemical inactivation, bank filtration, bag or cartridge or membrane filtration, and/or UV disinfection to at least 1.0 logs. </w:t>
      </w:r>
    </w:p>
    <w:p w14:paraId="78C2FF32" w14:textId="77777777" w:rsidR="00B241B8" w:rsidRDefault="00B241B8">
      <w:pPr>
        <w:pStyle w:val="Header"/>
        <w:tabs>
          <w:tab w:val="clear" w:pos="4320"/>
          <w:tab w:val="clear" w:pos="8640"/>
        </w:tabs>
      </w:pPr>
    </w:p>
    <w:p w14:paraId="6BC51B85" w14:textId="77777777" w:rsidR="00B241B8" w:rsidRDefault="00B241B8">
      <w:pPr>
        <w:pStyle w:val="Header"/>
        <w:tabs>
          <w:tab w:val="clear" w:pos="4320"/>
          <w:tab w:val="clear" w:pos="8640"/>
        </w:tabs>
      </w:pPr>
      <w:r>
        <w:lastRenderedPageBreak/>
        <w:t>The WTP Model uses the total chemical inactivation credit needed to calculate the amount of CT (disinfectant concentration multiplied by contact time) that is required.  The amount of CT achieved and CT ratio are then calculated as described in subsequent sections.</w:t>
      </w:r>
    </w:p>
    <w:p w14:paraId="03BDAEFD" w14:textId="77777777" w:rsidR="00B241B8" w:rsidRDefault="00B241B8"/>
    <w:p w14:paraId="1EEEC228" w14:textId="77777777" w:rsidR="00B241B8" w:rsidRDefault="00B241B8">
      <w:pPr>
        <w:pStyle w:val="IndexHeading"/>
        <w:rPr>
          <w:rFonts w:ascii="Times New Roman" w:hAnsi="Times New Roman"/>
          <w:bCs/>
        </w:rPr>
      </w:pPr>
      <w:r>
        <w:rPr>
          <w:rFonts w:ascii="Times New Roman" w:hAnsi="Times New Roman"/>
          <w:bCs/>
        </w:rPr>
        <w:t xml:space="preserve">5.8.3  CT Calculations  </w:t>
      </w:r>
    </w:p>
    <w:p w14:paraId="489B2C62" w14:textId="77777777" w:rsidR="00B241B8" w:rsidRDefault="00B241B8">
      <w:pPr>
        <w:pStyle w:val="Heading5"/>
        <w:spacing w:line="360" w:lineRule="auto"/>
        <w:rPr>
          <w:bCs/>
          <w:spacing w:val="0"/>
        </w:rPr>
      </w:pPr>
      <w:r>
        <w:rPr>
          <w:bCs/>
          <w:spacing w:val="0"/>
        </w:rPr>
        <w:t>CT Ratio</w:t>
      </w:r>
    </w:p>
    <w:p w14:paraId="040279C1" w14:textId="77777777" w:rsidR="00B241B8" w:rsidRDefault="00B241B8">
      <w:r>
        <w:t xml:space="preserve">The WTP Model calculates CT ratio to provide an indication of the performance of a water treatment plant’s primary disinfection process.  If CT ratios for all pathogens are either greater than 1.0 or unable to be calculated (because no inactivation credit is required), then the system is likely to be in compliance with primary disinfection regulations.  However, the user should be knowledgeable about State-specific primary disinfection requirements in order to enter appropriate input values so that the CT ratio calculations reflect the requirements in that State. </w:t>
      </w:r>
    </w:p>
    <w:p w14:paraId="6E05A5E5" w14:textId="77777777" w:rsidR="00B241B8" w:rsidRDefault="00B241B8"/>
    <w:p w14:paraId="69BA38A7" w14:textId="77777777" w:rsidR="00B241B8" w:rsidRDefault="00B241B8">
      <w:r>
        <w:t xml:space="preserve">The overall CT ratio achieved within a treatment plant for a given pathogen type </w:t>
      </w:r>
      <w:r>
        <w:rPr>
          <w:i/>
          <w:iCs/>
        </w:rPr>
        <w:t>“p”</w:t>
      </w:r>
      <w:r>
        <w:t xml:space="preserve"> using </w:t>
      </w:r>
      <w:r>
        <w:rPr>
          <w:i/>
          <w:iCs/>
        </w:rPr>
        <w:t>“M”</w:t>
      </w:r>
      <w:r>
        <w:t xml:space="preserve"> different chemical disinfectants, </w:t>
      </w:r>
      <w:r>
        <w:rPr>
          <w:i/>
          <w:iCs/>
        </w:rPr>
        <w:t>“c”</w:t>
      </w:r>
      <w:r>
        <w:t xml:space="preserve"> through </w:t>
      </w:r>
      <w:r>
        <w:rPr>
          <w:i/>
          <w:iCs/>
        </w:rPr>
        <w:t>“N”</w:t>
      </w:r>
      <w:r>
        <w:t xml:space="preserve"> different disinfection segments, </w:t>
      </w:r>
      <w:r>
        <w:rPr>
          <w:i/>
          <w:iCs/>
        </w:rPr>
        <w:t>“s”</w:t>
      </w:r>
      <w:r>
        <w:t xml:space="preserve"> can be defined as follows:</w:t>
      </w:r>
      <w:r w:rsidR="00E1585D">
        <w:rPr>
          <w:position w:val="-10"/>
        </w:rPr>
        <w:pict w14:anchorId="2338F6F4">
          <v:shape id="_x0000_i1186" type="#_x0000_t75" style="width:9pt;height:15.75pt" fillcolor="window">
            <v:imagedata r:id="rId139" o:title=""/>
          </v:shape>
        </w:pict>
      </w:r>
    </w:p>
    <w:p w14:paraId="281C3F41" w14:textId="77777777" w:rsidR="00B241B8" w:rsidRDefault="00B241B8"/>
    <w:p w14:paraId="5EB35942" w14:textId="3A0DE184" w:rsidR="00B241B8" w:rsidRDefault="00B241B8">
      <w:pPr>
        <w:pStyle w:val="Caption"/>
        <w:jc w:val="right"/>
        <w:rPr>
          <w:rStyle w:val="EquationCaption"/>
          <w:spacing w:val="-2"/>
        </w:rPr>
      </w:pPr>
      <w:r>
        <w:tab/>
      </w:r>
      <w:r w:rsidR="00E1585D">
        <w:rPr>
          <w:position w:val="-28"/>
        </w:rPr>
        <w:pict w14:anchorId="5B66BDD7">
          <v:shape id="_x0000_i1187" type="#_x0000_t75" style="width:147.75pt;height:33.75pt" fillcolor="window">
            <v:imagedata r:id="rId190" o:title=""/>
          </v:shape>
        </w:pict>
      </w:r>
      <w:r>
        <w:rPr>
          <w:rStyle w:val="EquationCaption"/>
          <w:spacing w:val="-2"/>
        </w:rPr>
        <w:tab/>
      </w:r>
      <w:r>
        <w:rPr>
          <w:rStyle w:val="EquationCaption"/>
          <w:spacing w:val="-2"/>
        </w:rPr>
        <w:tab/>
      </w:r>
      <w:r>
        <w:rPr>
          <w:rStyle w:val="EquationCaption"/>
          <w:spacing w:val="-2"/>
        </w:rPr>
        <w:tab/>
      </w:r>
      <w:r>
        <w:rPr>
          <w:rStyle w:val="EquationCaption"/>
          <w:spacing w:val="-2"/>
        </w:rPr>
        <w:tab/>
      </w:r>
      <w:r>
        <w:rPr>
          <w:rStyle w:val="EquationCaption"/>
          <w:spacing w:val="-2"/>
        </w:rPr>
        <w:tab/>
        <w:t>(</w:t>
      </w:r>
      <w:r>
        <w:rPr>
          <w:rStyle w:val="EquationCaption"/>
          <w:spacing w:val="-2"/>
        </w:rPr>
        <w:fldChar w:fldCharType="begin"/>
      </w:r>
      <w:r>
        <w:rPr>
          <w:rStyle w:val="EquationCaption"/>
          <w:spacing w:val="-2"/>
        </w:rPr>
        <w:instrText xml:space="preserve"> STYLEREF 1 \s </w:instrText>
      </w:r>
      <w:r>
        <w:rPr>
          <w:rStyle w:val="EquationCaption"/>
          <w:spacing w:val="-2"/>
        </w:rPr>
        <w:fldChar w:fldCharType="separate"/>
      </w:r>
      <w:r>
        <w:rPr>
          <w:rStyle w:val="EquationCaption"/>
          <w:noProof/>
          <w:spacing w:val="-2"/>
        </w:rPr>
        <w:t>5</w:t>
      </w:r>
      <w:r>
        <w:rPr>
          <w:rStyle w:val="EquationCaption"/>
          <w:spacing w:val="-2"/>
        </w:rPr>
        <w:fldChar w:fldCharType="end"/>
      </w:r>
      <w:r w:rsidR="00192629">
        <w:rPr>
          <w:rStyle w:val="EquationCaption"/>
          <w:spacing w:val="-2"/>
        </w:rPr>
        <w:noBreakHyphen/>
        <w:t>170</w:t>
      </w:r>
      <w:r>
        <w:t>)</w:t>
      </w:r>
    </w:p>
    <w:p w14:paraId="21741F1B" w14:textId="77777777" w:rsidR="00B241B8" w:rsidRDefault="00B241B8">
      <w:pPr>
        <w:pStyle w:val="Header"/>
        <w:tabs>
          <w:tab w:val="clear" w:pos="4320"/>
          <w:tab w:val="clear" w:pos="8640"/>
        </w:tabs>
      </w:pPr>
    </w:p>
    <w:p w14:paraId="7EDA1862" w14:textId="77777777" w:rsidR="00B241B8" w:rsidRDefault="00B241B8">
      <w:r>
        <w:t>where,</w:t>
      </w:r>
    </w:p>
    <w:p w14:paraId="0FE6760B" w14:textId="77777777" w:rsidR="00B241B8" w:rsidRDefault="00B241B8"/>
    <w:p w14:paraId="174B4303" w14:textId="5FD5EA25" w:rsidR="00B241B8" w:rsidRDefault="00E1585D">
      <w:pPr>
        <w:pStyle w:val="Caption"/>
        <w:jc w:val="right"/>
        <w:rPr>
          <w:rStyle w:val="EquationCaption"/>
          <w:spacing w:val="-2"/>
        </w:rPr>
      </w:pPr>
      <w:r>
        <w:rPr>
          <w:position w:val="-28"/>
        </w:rPr>
        <w:pict w14:anchorId="0F8DBAB9">
          <v:shape id="_x0000_i1188" type="#_x0000_t75" style="width:399.75pt;height:33pt" fillcolor="window">
            <v:imagedata r:id="rId191" o:title=""/>
          </v:shape>
        </w:pict>
      </w:r>
      <w:r w:rsidR="00B241B8">
        <w:tab/>
      </w:r>
      <w:r w:rsidR="00B241B8">
        <w:tab/>
      </w:r>
      <w:r w:rsidR="00B241B8">
        <w:tab/>
        <w:t>(</w:t>
      </w:r>
      <w:r w:rsidR="0062246E">
        <w:rPr>
          <w:noProof/>
        </w:rPr>
        <w:fldChar w:fldCharType="begin"/>
      </w:r>
      <w:r w:rsidR="0062246E">
        <w:rPr>
          <w:noProof/>
        </w:rPr>
        <w:instrText xml:space="preserve"> STYLEREF 1 \s </w:instrText>
      </w:r>
      <w:r w:rsidR="0062246E">
        <w:rPr>
          <w:noProof/>
        </w:rPr>
        <w:fldChar w:fldCharType="separate"/>
      </w:r>
      <w:r w:rsidR="00B241B8">
        <w:rPr>
          <w:noProof/>
        </w:rPr>
        <w:t>5</w:t>
      </w:r>
      <w:r w:rsidR="0062246E">
        <w:rPr>
          <w:noProof/>
        </w:rPr>
        <w:fldChar w:fldCharType="end"/>
      </w:r>
      <w:r w:rsidR="00192629">
        <w:noBreakHyphen/>
        <w:t>171</w:t>
      </w:r>
      <w:r w:rsidR="00B241B8">
        <w:rPr>
          <w:rStyle w:val="EquationCaption"/>
          <w:vanish/>
          <w:spacing w:val="-2"/>
        </w:rPr>
        <w:fldChar w:fldCharType="begin"/>
      </w:r>
      <w:r w:rsidR="00B241B8">
        <w:rPr>
          <w:rStyle w:val="EquationCaption"/>
          <w:vanish/>
          <w:spacing w:val="-2"/>
        </w:rPr>
        <w:instrText>seq Equation  \* Arabic</w:instrText>
      </w:r>
      <w:r w:rsidR="00B241B8">
        <w:rPr>
          <w:rStyle w:val="EquationCaption"/>
          <w:vanish/>
          <w:spacing w:val="-2"/>
        </w:rPr>
        <w:fldChar w:fldCharType="separate"/>
      </w:r>
      <w:r w:rsidR="00B241B8">
        <w:rPr>
          <w:rStyle w:val="EquationCaption"/>
          <w:noProof/>
          <w:vanish/>
          <w:spacing w:val="-2"/>
        </w:rPr>
        <w:t>1</w:t>
      </w:r>
      <w:r w:rsidR="00B241B8">
        <w:rPr>
          <w:rStyle w:val="EquationCaption"/>
          <w:vanish/>
          <w:spacing w:val="-2"/>
        </w:rPr>
        <w:fldChar w:fldCharType="end"/>
      </w:r>
      <w:r w:rsidR="00B241B8">
        <w:rPr>
          <w:rStyle w:val="EquationCaption"/>
          <w:vanish/>
          <w:spacing w:val="-2"/>
        </w:rPr>
        <w:t>(((</w:t>
      </w:r>
      <w:r w:rsidR="00B241B8">
        <w:rPr>
          <w:rStyle w:val="EquationCaption"/>
          <w:vanish/>
          <w:spacing w:val="-2"/>
        </w:rPr>
        <w:fldChar w:fldCharType="begin"/>
      </w:r>
      <w:r w:rsidR="00B241B8">
        <w:rPr>
          <w:rStyle w:val="EquationCaption"/>
          <w:vanish/>
          <w:spacing w:val="-2"/>
        </w:rPr>
        <w:instrText xml:space="preserve"> STYLEREF 1 \s </w:instrText>
      </w:r>
      <w:r w:rsidR="00B241B8">
        <w:rPr>
          <w:rStyle w:val="EquationCaption"/>
          <w:vanish/>
          <w:spacing w:val="-2"/>
        </w:rPr>
        <w:fldChar w:fldCharType="separate"/>
      </w:r>
      <w:r w:rsidR="00B241B8">
        <w:rPr>
          <w:rStyle w:val="EquationCaption"/>
          <w:noProof/>
          <w:vanish/>
          <w:spacing w:val="-2"/>
        </w:rPr>
        <w:t>5</w:t>
      </w:r>
      <w:r w:rsidR="00B241B8">
        <w:rPr>
          <w:rStyle w:val="EquationCaption"/>
          <w:vanish/>
          <w:spacing w:val="-2"/>
        </w:rPr>
        <w:fldChar w:fldCharType="end"/>
      </w:r>
      <w:r w:rsidR="00B241B8">
        <w:rPr>
          <w:rStyle w:val="EquationCaption"/>
          <w:vanish/>
          <w:spacing w:val="-2"/>
        </w:rPr>
        <w:noBreakHyphen/>
      </w:r>
      <w:r w:rsidR="00B241B8">
        <w:rPr>
          <w:rStyle w:val="EquationCaption"/>
          <w:vanish/>
          <w:spacing w:val="-2"/>
        </w:rPr>
        <w:fldChar w:fldCharType="begin"/>
      </w:r>
      <w:r w:rsidR="00B241B8">
        <w:rPr>
          <w:rStyle w:val="EquationCaption"/>
          <w:vanish/>
          <w:spacing w:val="-2"/>
        </w:rPr>
        <w:instrText xml:space="preserve"> SEQ ( \* ARABIC \s 1 </w:instrText>
      </w:r>
      <w:r w:rsidR="00B241B8">
        <w:rPr>
          <w:rStyle w:val="EquationCaption"/>
          <w:vanish/>
          <w:spacing w:val="-2"/>
        </w:rPr>
        <w:fldChar w:fldCharType="separate"/>
      </w:r>
      <w:r w:rsidR="00B241B8">
        <w:rPr>
          <w:rStyle w:val="EquationCaption"/>
          <w:noProof/>
          <w:vanish/>
          <w:spacing w:val="-2"/>
        </w:rPr>
        <w:t>79</w:t>
      </w:r>
      <w:r w:rsidR="00B241B8">
        <w:rPr>
          <w:rStyle w:val="EquationCaption"/>
          <w:vanish/>
          <w:spacing w:val="-2"/>
        </w:rPr>
        <w:fldChar w:fldCharType="end"/>
      </w:r>
      <w:r w:rsidR="00B241B8">
        <w:t>)</w:t>
      </w:r>
    </w:p>
    <w:p w14:paraId="3D569AB7" w14:textId="77777777" w:rsidR="00B241B8" w:rsidRDefault="00B241B8"/>
    <w:p w14:paraId="3E7A230A" w14:textId="77777777" w:rsidR="00B241B8" w:rsidRDefault="00B241B8">
      <w:r>
        <w:t xml:space="preserve">Within the WTP Model, a disinfection segment is a unit process with a defined water detention time and measurable disinfectant residual; the pathogens are </w:t>
      </w:r>
      <w:r>
        <w:rPr>
          <w:i/>
          <w:iCs/>
        </w:rPr>
        <w:t>Giardia</w:t>
      </w:r>
      <w:r>
        <w:t xml:space="preserve">, viruses, and </w:t>
      </w:r>
      <w:r>
        <w:rPr>
          <w:i/>
          <w:iCs/>
        </w:rPr>
        <w:t>Cryptosporidium</w:t>
      </w:r>
      <w:r>
        <w:t xml:space="preserve">; and the chemicals are free chlorine, chloramines, chlorine dioxide, and ozone.  Furthermore, the “overall target inactivation of </w:t>
      </w:r>
      <w:r>
        <w:rPr>
          <w:i/>
          <w:iCs/>
        </w:rPr>
        <w:t>p</w:t>
      </w:r>
      <w:r>
        <w:t xml:space="preserve">” is the total log-inactivation required for pathogen </w:t>
      </w:r>
      <w:r>
        <w:rPr>
          <w:i/>
          <w:iCs/>
        </w:rPr>
        <w:t>p</w:t>
      </w:r>
      <w:r>
        <w:t>, calculated as described in the previous section.</w:t>
      </w:r>
    </w:p>
    <w:p w14:paraId="6E9F1830" w14:textId="77777777" w:rsidR="00B241B8" w:rsidRDefault="00B241B8"/>
    <w:p w14:paraId="686FD64E" w14:textId="77777777" w:rsidR="00B241B8" w:rsidRDefault="00B241B8">
      <w:pPr>
        <w:pStyle w:val="Heading5"/>
        <w:spacing w:line="360" w:lineRule="auto"/>
        <w:rPr>
          <w:bCs/>
          <w:spacing w:val="0"/>
        </w:rPr>
      </w:pPr>
      <w:r>
        <w:rPr>
          <w:bCs/>
          <w:spacing w:val="0"/>
        </w:rPr>
        <w:lastRenderedPageBreak/>
        <w:t>CT Achieved</w:t>
      </w:r>
    </w:p>
    <w:p w14:paraId="257D6BB1" w14:textId="77777777" w:rsidR="00B241B8" w:rsidRDefault="00B241B8">
      <w:r>
        <w:t xml:space="preserve">The WTP Model calculates the CT achieved with chemical disinfectant </w:t>
      </w:r>
      <w:r>
        <w:rPr>
          <w:i/>
          <w:iCs/>
        </w:rPr>
        <w:t>c</w:t>
      </w:r>
      <w:r>
        <w:t xml:space="preserve"> in disinfection segment </w:t>
      </w:r>
      <w:r>
        <w:rPr>
          <w:i/>
          <w:iCs/>
        </w:rPr>
        <w:t>s</w:t>
      </w:r>
      <w:r>
        <w:t xml:space="preserve"> (which is a unit process in the treatment plant’s process train that has a defined water detention time) as follows:</w:t>
      </w:r>
    </w:p>
    <w:p w14:paraId="57993AB8" w14:textId="77777777" w:rsidR="00B241B8" w:rsidRDefault="00B241B8"/>
    <w:p w14:paraId="2C6E8162" w14:textId="77777777" w:rsidR="00B241B8" w:rsidRDefault="00E1585D">
      <w:pPr>
        <w:jc w:val="right"/>
        <w:rPr>
          <w:vanish/>
        </w:rPr>
      </w:pPr>
      <w:r>
        <w:rPr>
          <w:position w:val="-34"/>
        </w:rPr>
        <w:pict w14:anchorId="4B4107F9">
          <v:shape id="_x0000_i1189" type="#_x0000_t75" style="width:213pt;height:39.75pt" fillcolor="window">
            <v:imagedata r:id="rId192" o:title=""/>
          </v:shape>
        </w:pict>
      </w:r>
      <w:r w:rsidR="00B241B8">
        <w:t xml:space="preserve"> </w:t>
      </w:r>
      <w:r w:rsidR="00B241B8">
        <w:tab/>
      </w:r>
      <w:r w:rsidR="00B241B8">
        <w:tab/>
      </w:r>
      <w:r w:rsidR="00B241B8">
        <w:tab/>
      </w:r>
      <w:r w:rsidR="00B241B8">
        <w:tab/>
      </w:r>
    </w:p>
    <w:p w14:paraId="26664C98" w14:textId="77777777" w:rsidR="00B241B8" w:rsidRDefault="00B241B8">
      <w:pPr>
        <w:jc w:val="right"/>
        <w:rPr>
          <w:rStyle w:val="EquationCaption"/>
          <w:vanish/>
          <w:spacing w:val="-2"/>
        </w:rPr>
      </w:pPr>
      <w:r>
        <w:rPr>
          <w:rStyle w:val="EquationCaption"/>
          <w:vanish/>
          <w:spacing w:val="-2"/>
        </w:rPr>
        <w:fldChar w:fldCharType="begin"/>
      </w:r>
      <w:r>
        <w:rPr>
          <w:rStyle w:val="EquationCaption"/>
          <w:vanish/>
          <w:spacing w:val="-2"/>
        </w:rPr>
        <w:instrText>seq Equation  \* Arabic</w:instrText>
      </w:r>
      <w:r>
        <w:rPr>
          <w:rStyle w:val="EquationCaption"/>
          <w:vanish/>
          <w:spacing w:val="-2"/>
        </w:rPr>
        <w:fldChar w:fldCharType="separate"/>
      </w:r>
      <w:r>
        <w:rPr>
          <w:rStyle w:val="EquationCaption"/>
          <w:noProof/>
          <w:vanish/>
          <w:spacing w:val="-2"/>
        </w:rPr>
        <w:t>2</w:t>
      </w:r>
      <w:r>
        <w:rPr>
          <w:rStyle w:val="EquationCaption"/>
          <w:vanish/>
          <w:spacing w:val="-2"/>
        </w:rPr>
        <w:fldChar w:fldCharType="end"/>
      </w:r>
    </w:p>
    <w:p w14:paraId="3D951B57" w14:textId="686C388C" w:rsidR="00B241B8" w:rsidRDefault="00B241B8">
      <w:pPr>
        <w:pStyle w:val="Caption"/>
        <w:rPr>
          <w:rStyle w:val="EquationCaption"/>
        </w:rPr>
      </w:pPr>
      <w:r>
        <w:rPr>
          <w:rStyle w:val="EquationCaption"/>
        </w:rPr>
        <w:t>(</w:t>
      </w:r>
      <w:r>
        <w:rPr>
          <w:rStyle w:val="EquationCaption"/>
        </w:rPr>
        <w:fldChar w:fldCharType="begin"/>
      </w:r>
      <w:r>
        <w:rPr>
          <w:rStyle w:val="EquationCaption"/>
        </w:rPr>
        <w:instrText xml:space="preserve"> STYLEREF 1 \s </w:instrText>
      </w:r>
      <w:r>
        <w:rPr>
          <w:rStyle w:val="EquationCaption"/>
        </w:rPr>
        <w:fldChar w:fldCharType="separate"/>
      </w:r>
      <w:r>
        <w:rPr>
          <w:rStyle w:val="EquationCaption"/>
          <w:noProof/>
        </w:rPr>
        <w:t>5</w:t>
      </w:r>
      <w:r>
        <w:rPr>
          <w:rStyle w:val="EquationCaption"/>
        </w:rPr>
        <w:fldChar w:fldCharType="end"/>
      </w:r>
      <w:r w:rsidR="00192629">
        <w:rPr>
          <w:rStyle w:val="EquationCaption"/>
        </w:rPr>
        <w:noBreakHyphen/>
        <w:t>172</w:t>
      </w:r>
      <w:r>
        <w:t>)</w:t>
      </w:r>
    </w:p>
    <w:p w14:paraId="1C46B452" w14:textId="77777777" w:rsidR="00B241B8" w:rsidRDefault="00B241B8">
      <w:pPr>
        <w:pStyle w:val="NoteHeading"/>
      </w:pPr>
      <w:r>
        <w:t>where,</w:t>
      </w:r>
    </w:p>
    <w:p w14:paraId="5F806DDA" w14:textId="77777777" w:rsidR="00B241B8" w:rsidRDefault="00B241B8">
      <w:pPr>
        <w:ind w:left="360" w:hanging="360"/>
      </w:pPr>
      <w:r>
        <w:rPr>
          <w:i/>
          <w:iCs/>
        </w:rPr>
        <w:t>Residual</w:t>
      </w:r>
      <w:r>
        <w:rPr>
          <w:i/>
          <w:iCs/>
          <w:vertAlign w:val="subscript"/>
        </w:rPr>
        <w:t>c</w:t>
      </w:r>
      <w:r>
        <w:rPr>
          <w:vertAlign w:val="subscript"/>
        </w:rPr>
        <w:t>,s</w:t>
      </w:r>
      <w:r>
        <w:t xml:space="preserve"> = the disinfectant residual (in mg/L) at the effluent of the unit process (in the cases of free chlorine, chloramines, and chlorine dioxide) or as an average through the unit process based on the residual profile (in the case of ozone)</w:t>
      </w:r>
    </w:p>
    <w:p w14:paraId="5D0329A6" w14:textId="77777777" w:rsidR="00B241B8" w:rsidRDefault="00B241B8">
      <w:pPr>
        <w:ind w:left="360" w:hanging="360"/>
      </w:pPr>
      <w:r>
        <w:rPr>
          <w:i/>
          <w:iCs/>
        </w:rPr>
        <w:t>t</w:t>
      </w:r>
      <w:r>
        <w:rPr>
          <w:i/>
          <w:iCs/>
          <w:vertAlign w:val="subscript"/>
        </w:rPr>
        <w:t>theo,s</w:t>
      </w:r>
      <w:r>
        <w:t xml:space="preserve"> = the theoretical contact time for the unit process (in minutes), which is calculated as the unit process volume divided by the flow rate (both user inputs),</w:t>
      </w:r>
    </w:p>
    <w:p w14:paraId="5D619CE5" w14:textId="77777777" w:rsidR="00B241B8" w:rsidRDefault="00B241B8">
      <w:pPr>
        <w:ind w:left="360" w:hanging="360"/>
      </w:pPr>
      <w:r>
        <w:rPr>
          <w:i/>
          <w:iCs/>
        </w:rPr>
        <w:t>t</w:t>
      </w:r>
      <w:r>
        <w:rPr>
          <w:i/>
          <w:iCs/>
          <w:vertAlign w:val="subscript"/>
        </w:rPr>
        <w:t>10,s</w:t>
      </w:r>
      <w:r>
        <w:rPr>
          <w:i/>
          <w:iCs/>
        </w:rPr>
        <w:t>/t</w:t>
      </w:r>
      <w:r>
        <w:rPr>
          <w:i/>
          <w:iCs/>
          <w:vertAlign w:val="subscript"/>
        </w:rPr>
        <w:t>theo,s</w:t>
      </w:r>
      <w:r>
        <w:t xml:space="preserve"> = the user-inputted value defining the ratio of </w:t>
      </w:r>
      <w:r>
        <w:rPr>
          <w:i/>
          <w:iCs/>
        </w:rPr>
        <w:t>t</w:t>
      </w:r>
      <w:r>
        <w:rPr>
          <w:i/>
          <w:iCs/>
          <w:vertAlign w:val="subscript"/>
        </w:rPr>
        <w:t>10</w:t>
      </w:r>
      <w:r>
        <w:t>, the detention time by which 10% of the water entering the unit process at a given time has passed through the basin, to the theoretical detention time</w:t>
      </w:r>
    </w:p>
    <w:p w14:paraId="04CCE3FF" w14:textId="77777777" w:rsidR="00B241B8" w:rsidRDefault="00B241B8"/>
    <w:p w14:paraId="43536934" w14:textId="77777777" w:rsidR="00B241B8" w:rsidRDefault="00B241B8">
      <w:r>
        <w:t>An important note regarding the calculation of CT achieved values for ozone is that the WTP Model does not assign any credit to the first “Ozone Chamber” unit process following the first “Ozone” dose in a simulated ozone contacting system.  Furthermore, the WTP Model only allows for persistence of ozone residual, and hence achievement of ozone CT, within “Ozone Chamber” unit processes.  These assumptions are based upon one of the standard approaches outlined within the various USEPA guidance manuals that address this topic.  The user should be aware that other approaches are available to possibly increase the CT credit achieved in an ozone contacting system, but these are currently not handled by the WTP Model.</w:t>
      </w:r>
    </w:p>
    <w:p w14:paraId="71F7D93D" w14:textId="77777777" w:rsidR="00B241B8" w:rsidRDefault="00B241B8"/>
    <w:p w14:paraId="4C55E1D6" w14:textId="77777777" w:rsidR="00B241B8" w:rsidRDefault="00B241B8">
      <w:pPr>
        <w:pStyle w:val="Heading5"/>
        <w:spacing w:line="360" w:lineRule="auto"/>
        <w:rPr>
          <w:bCs/>
          <w:spacing w:val="0"/>
        </w:rPr>
      </w:pPr>
      <w:r>
        <w:rPr>
          <w:bCs/>
          <w:spacing w:val="0"/>
        </w:rPr>
        <w:t>CT Required</w:t>
      </w:r>
    </w:p>
    <w:p w14:paraId="15C59F25" w14:textId="77777777" w:rsidR="00B241B8" w:rsidRDefault="00B241B8">
      <w:r>
        <w:t xml:space="preserve">The WTP Model uses values of the CT required to achieve a given level of inactivation of pathogen </w:t>
      </w:r>
      <w:r>
        <w:rPr>
          <w:i/>
          <w:iCs/>
        </w:rPr>
        <w:t>p</w:t>
      </w:r>
      <w:r>
        <w:t xml:space="preserve"> with chemical disinfectant </w:t>
      </w:r>
      <w:r>
        <w:rPr>
          <w:i/>
          <w:iCs/>
        </w:rPr>
        <w:t>c</w:t>
      </w:r>
      <w:r>
        <w:t xml:space="preserve"> under the specific treatment conditions (temperature, pH, and disinfectant residual) existing in disinfection segment </w:t>
      </w:r>
      <w:r>
        <w:rPr>
          <w:i/>
          <w:iCs/>
        </w:rPr>
        <w:t>s</w:t>
      </w:r>
      <w:r>
        <w:t xml:space="preserve"> as identified in the sources listed in </w:t>
      </w:r>
      <w:r>
        <w:rPr>
          <w:b/>
          <w:bCs/>
        </w:rPr>
        <w:t>Table 5-17</w:t>
      </w:r>
      <w:r>
        <w:t xml:space="preserve">.  </w:t>
      </w:r>
      <w:r>
        <w:rPr>
          <w:b/>
          <w:bCs/>
        </w:rPr>
        <w:t>Appendix A</w:t>
      </w:r>
      <w:r>
        <w:t xml:space="preserve"> contains the CT tables (taken from these references) used by the WTP Model to calculate values of CT required for:</w:t>
      </w:r>
    </w:p>
    <w:p w14:paraId="5976FE18" w14:textId="77777777" w:rsidR="00B241B8" w:rsidRDefault="00B241B8" w:rsidP="00B241B8">
      <w:pPr>
        <w:pStyle w:val="List"/>
        <w:numPr>
          <w:ilvl w:val="0"/>
          <w:numId w:val="57"/>
        </w:numPr>
      </w:pPr>
      <w:r>
        <w:rPr>
          <w:i/>
          <w:iCs/>
        </w:rPr>
        <w:t>Giardia</w:t>
      </w:r>
      <w:r>
        <w:t xml:space="preserve"> by chloramines, chlorine dioxide, and ozone</w:t>
      </w:r>
    </w:p>
    <w:p w14:paraId="44FECCA3" w14:textId="77777777" w:rsidR="00B241B8" w:rsidRDefault="00B241B8" w:rsidP="00B241B8">
      <w:pPr>
        <w:numPr>
          <w:ilvl w:val="0"/>
          <w:numId w:val="57"/>
        </w:numPr>
      </w:pPr>
      <w:r>
        <w:lastRenderedPageBreak/>
        <w:t>Viruses by chloramines, chlorine dioxide, and ozone</w:t>
      </w:r>
    </w:p>
    <w:p w14:paraId="7DFD74F5" w14:textId="77777777" w:rsidR="00B241B8" w:rsidRDefault="00B241B8"/>
    <w:p w14:paraId="7F7CE2D8" w14:textId="77777777" w:rsidR="00B241B8" w:rsidRDefault="00B241B8">
      <w:r>
        <w:t>The WTP Model linearly interpolates between tabulated values to calculate CT required values for process-specific conditions that fall between the tabulated values.</w:t>
      </w:r>
    </w:p>
    <w:p w14:paraId="751784CE" w14:textId="77777777" w:rsidR="00B241B8" w:rsidRDefault="00B241B8"/>
    <w:p w14:paraId="224EDB48" w14:textId="77777777" w:rsidR="00B241B8" w:rsidRDefault="00B241B8">
      <w:pPr>
        <w:pStyle w:val="BodyText"/>
        <w:tabs>
          <w:tab w:val="clear" w:pos="619"/>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rPr>
          <w:spacing w:val="0"/>
        </w:rPr>
      </w:pPr>
      <w:r>
        <w:rPr>
          <w:spacing w:val="0"/>
        </w:rPr>
        <w:t xml:space="preserve">For </w:t>
      </w:r>
      <w:r>
        <w:rPr>
          <w:i/>
          <w:iCs/>
          <w:spacing w:val="0"/>
        </w:rPr>
        <w:t>Giardia</w:t>
      </w:r>
      <w:r>
        <w:rPr>
          <w:spacing w:val="0"/>
        </w:rPr>
        <w:t xml:space="preserve"> inactivation with free chlorine, the WTP Model employs following regression equations (Smith et al., 1995) to calculate the CT required for a given unit process:</w:t>
      </w:r>
    </w:p>
    <w:p w14:paraId="463F2A27" w14:textId="77777777" w:rsidR="00B241B8" w:rsidRDefault="00B241B8"/>
    <w:p w14:paraId="00410193" w14:textId="77777777" w:rsidR="00B241B8" w:rsidRDefault="00B241B8">
      <w:r>
        <w:t xml:space="preserve">For </w:t>
      </w:r>
      <w:r>
        <w:rPr>
          <w:i/>
          <w:iCs/>
        </w:rPr>
        <w:t>Temp</w:t>
      </w:r>
      <w:r>
        <w:t xml:space="preserve"> &lt; 12 degrees C,</w:t>
      </w:r>
    </w:p>
    <w:p w14:paraId="58E60AFD" w14:textId="77777777" w:rsidR="00B241B8" w:rsidRDefault="00E1585D">
      <w:pPr>
        <w:jc w:val="right"/>
        <w:rPr>
          <w:rStyle w:val="EquationCaption"/>
          <w:vanish/>
          <w:spacing w:val="-2"/>
        </w:rPr>
      </w:pPr>
      <w:r>
        <w:rPr>
          <w:position w:val="-14"/>
        </w:rPr>
        <w:pict w14:anchorId="18DBC136">
          <v:shape id="_x0000_i1190" type="#_x0000_t75" style="width:435.75pt;height:18.75pt" fillcolor="window">
            <v:imagedata r:id="rId193" o:title=""/>
          </v:shape>
        </w:pict>
      </w:r>
      <w:r w:rsidR="00B241B8">
        <w:t xml:space="preserve"> </w:t>
      </w:r>
      <w:r w:rsidR="00B241B8">
        <w:tab/>
      </w:r>
      <w:r w:rsidR="00B241B8">
        <w:tab/>
      </w:r>
      <w:r w:rsidR="00B241B8">
        <w:rPr>
          <w:rStyle w:val="EquationCaption"/>
          <w:vanish/>
          <w:spacing w:val="-2"/>
        </w:rPr>
        <w:fldChar w:fldCharType="begin"/>
      </w:r>
      <w:r w:rsidR="00B241B8">
        <w:rPr>
          <w:rStyle w:val="EquationCaption"/>
          <w:vanish/>
          <w:spacing w:val="-2"/>
        </w:rPr>
        <w:instrText>seq Equation  \* Arabic</w:instrText>
      </w:r>
      <w:r w:rsidR="00B241B8">
        <w:rPr>
          <w:rStyle w:val="EquationCaption"/>
          <w:vanish/>
          <w:spacing w:val="-2"/>
        </w:rPr>
        <w:fldChar w:fldCharType="separate"/>
      </w:r>
      <w:r w:rsidR="00B241B8">
        <w:rPr>
          <w:rStyle w:val="EquationCaption"/>
          <w:noProof/>
          <w:vanish/>
          <w:spacing w:val="-2"/>
        </w:rPr>
        <w:t>3</w:t>
      </w:r>
      <w:r w:rsidR="00B241B8">
        <w:rPr>
          <w:rStyle w:val="EquationCaption"/>
          <w:vanish/>
          <w:spacing w:val="-2"/>
        </w:rPr>
        <w:fldChar w:fldCharType="end"/>
      </w:r>
    </w:p>
    <w:p w14:paraId="0C407AA9" w14:textId="2C548DEB" w:rsidR="00B241B8" w:rsidRDefault="00B241B8">
      <w:pPr>
        <w:pStyle w:val="Caption"/>
        <w:jc w:val="right"/>
        <w:rPr>
          <w:rStyle w:val="EquationCaption"/>
        </w:rPr>
      </w:pP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192629">
        <w:noBreakHyphen/>
        <w:t>173</w:t>
      </w:r>
      <w:r>
        <w:t>a</w:t>
      </w:r>
      <w:r>
        <w:rPr>
          <w:noProof/>
        </w:rPr>
        <w:t>)</w:t>
      </w:r>
    </w:p>
    <w:p w14:paraId="20AE52BA" w14:textId="77777777" w:rsidR="00B241B8" w:rsidRDefault="00B241B8"/>
    <w:p w14:paraId="5AA87F49" w14:textId="77777777" w:rsidR="00B241B8" w:rsidRDefault="00B241B8">
      <w:r>
        <w:t xml:space="preserve">For </w:t>
      </w:r>
      <w:r>
        <w:rPr>
          <w:i/>
          <w:iCs/>
        </w:rPr>
        <w:t>Temp</w:t>
      </w:r>
      <w:r>
        <w:t xml:space="preserve"> &gt;= 12 degrees C,</w:t>
      </w:r>
    </w:p>
    <w:p w14:paraId="0D280BEF" w14:textId="77777777" w:rsidR="00B241B8" w:rsidRDefault="00E1585D">
      <w:pPr>
        <w:jc w:val="right"/>
        <w:rPr>
          <w:rStyle w:val="EquationCaption"/>
          <w:vanish/>
          <w:spacing w:val="-2"/>
        </w:rPr>
      </w:pPr>
      <w:r>
        <w:rPr>
          <w:position w:val="-14"/>
        </w:rPr>
        <w:pict w14:anchorId="419001B8">
          <v:shape id="_x0000_i1191" type="#_x0000_t75" style="width:449.25pt;height:18.75pt" fillcolor="window">
            <v:imagedata r:id="rId194" o:title=""/>
          </v:shape>
        </w:pict>
      </w:r>
      <w:r w:rsidR="00B241B8">
        <w:t xml:space="preserve"> </w:t>
      </w:r>
      <w:r w:rsidR="00B241B8">
        <w:tab/>
      </w:r>
      <w:r w:rsidR="00B241B8">
        <w:tab/>
      </w:r>
      <w:r w:rsidR="00B241B8">
        <w:rPr>
          <w:rStyle w:val="EquationCaption"/>
          <w:vanish/>
          <w:spacing w:val="-2"/>
        </w:rPr>
        <w:fldChar w:fldCharType="begin"/>
      </w:r>
      <w:r w:rsidR="00B241B8">
        <w:rPr>
          <w:rStyle w:val="EquationCaption"/>
          <w:vanish/>
          <w:spacing w:val="-2"/>
        </w:rPr>
        <w:instrText>seq Equation  \* Arabic</w:instrText>
      </w:r>
      <w:r w:rsidR="00B241B8">
        <w:rPr>
          <w:rStyle w:val="EquationCaption"/>
          <w:vanish/>
          <w:spacing w:val="-2"/>
        </w:rPr>
        <w:fldChar w:fldCharType="separate"/>
      </w:r>
      <w:r w:rsidR="00B241B8">
        <w:rPr>
          <w:rStyle w:val="EquationCaption"/>
          <w:noProof/>
          <w:vanish/>
          <w:spacing w:val="-2"/>
        </w:rPr>
        <w:t>4</w:t>
      </w:r>
      <w:r w:rsidR="00B241B8">
        <w:rPr>
          <w:rStyle w:val="EquationCaption"/>
          <w:vanish/>
          <w:spacing w:val="-2"/>
        </w:rPr>
        <w:fldChar w:fldCharType="end"/>
      </w:r>
    </w:p>
    <w:p w14:paraId="545E7F54" w14:textId="3E4BB7C1" w:rsidR="00B241B8" w:rsidRDefault="00B241B8">
      <w:pPr>
        <w:pStyle w:val="Caption"/>
        <w:jc w:val="right"/>
      </w:pP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w:t>
      </w:r>
      <w:r w:rsidR="00192629">
        <w:t>73</w:t>
      </w:r>
      <w:r>
        <w:t>b</w:t>
      </w:r>
      <w:r>
        <w:rPr>
          <w:noProof/>
        </w:rPr>
        <w:t>)</w:t>
      </w:r>
    </w:p>
    <w:p w14:paraId="48479980" w14:textId="77777777" w:rsidR="00B241B8" w:rsidRDefault="00B241B8">
      <w:pPr>
        <w:pStyle w:val="NoteHeading"/>
      </w:pPr>
      <w:r>
        <w:t>where,</w:t>
      </w:r>
    </w:p>
    <w:p w14:paraId="7DD8911F" w14:textId="77777777" w:rsidR="00B241B8" w:rsidRDefault="00B241B8">
      <w:r>
        <w:rPr>
          <w:i/>
          <w:iCs/>
        </w:rPr>
        <w:t>LI</w:t>
      </w:r>
      <w:r>
        <w:rPr>
          <w:i/>
          <w:iCs/>
          <w:vertAlign w:val="subscript"/>
        </w:rPr>
        <w:t>req’d</w:t>
      </w:r>
      <w:r>
        <w:t xml:space="preserve"> = total inactivation (logs) of </w:t>
      </w:r>
      <w:r>
        <w:rPr>
          <w:i/>
          <w:iCs/>
        </w:rPr>
        <w:t>Giardia</w:t>
      </w:r>
      <w:r>
        <w:t xml:space="preserve"> required through the plant</w:t>
      </w:r>
    </w:p>
    <w:p w14:paraId="7844595B" w14:textId="77777777" w:rsidR="00B241B8" w:rsidRDefault="00B241B8">
      <w:r>
        <w:rPr>
          <w:i/>
          <w:iCs/>
        </w:rPr>
        <w:t>Temp</w:t>
      </w:r>
      <w:r>
        <w:t xml:space="preserve"> = water temperature (ºC)</w:t>
      </w:r>
    </w:p>
    <w:p w14:paraId="7124E514" w14:textId="77777777" w:rsidR="00B241B8" w:rsidRDefault="00B241B8">
      <w:r>
        <w:rPr>
          <w:i/>
          <w:iCs/>
        </w:rPr>
        <w:t>Cl</w:t>
      </w:r>
      <w:r>
        <w:rPr>
          <w:i/>
          <w:iCs/>
          <w:vertAlign w:val="subscript"/>
        </w:rPr>
        <w:t>2</w:t>
      </w:r>
      <w:r>
        <w:rPr>
          <w:i/>
          <w:iCs/>
        </w:rPr>
        <w:t>res</w:t>
      </w:r>
      <w:r>
        <w:t xml:space="preserve"> = free chlorine residual (mg/L) in the effluent of the unit process</w:t>
      </w:r>
    </w:p>
    <w:p w14:paraId="2F751532" w14:textId="77777777" w:rsidR="00B241B8" w:rsidRDefault="00B241B8">
      <w:r>
        <w:rPr>
          <w:i/>
          <w:iCs/>
        </w:rPr>
        <w:t>pH</w:t>
      </w:r>
      <w:r>
        <w:t xml:space="preserve"> = pH in the effluent of the unit process</w:t>
      </w:r>
    </w:p>
    <w:p w14:paraId="39BAEC6A" w14:textId="77777777" w:rsidR="00B241B8" w:rsidRDefault="00B241B8"/>
    <w:p w14:paraId="530C82C3" w14:textId="08097E6A" w:rsidR="00B241B8" w:rsidRDefault="00192629">
      <w:r>
        <w:rPr>
          <w:b/>
          <w:bCs/>
        </w:rPr>
        <w:t>Equations 5-173 a &amp; b</w:t>
      </w:r>
      <w:r w:rsidR="00B241B8">
        <w:t xml:space="preserve"> are based on a regression analysis of the tabulated CT values contained within the </w:t>
      </w:r>
      <w:r w:rsidR="00B241B8">
        <w:rPr>
          <w:i/>
          <w:iCs/>
        </w:rPr>
        <w:t xml:space="preserve">SWTR Guidance Manual </w:t>
      </w:r>
      <w:r w:rsidR="00B241B8">
        <w:t>(USEPA, 1991).  The equations generally represent the tabulated values with an accuracy of better than 10 percent.</w:t>
      </w:r>
    </w:p>
    <w:p w14:paraId="22014E08" w14:textId="77777777" w:rsidR="00B241B8" w:rsidRDefault="00B241B8"/>
    <w:p w14:paraId="271B3E8F" w14:textId="70C3CFCE" w:rsidR="00B241B8" w:rsidRDefault="00B241B8">
      <w:r>
        <w:t xml:space="preserve">The WTP Model uses </w:t>
      </w:r>
      <w:r>
        <w:rPr>
          <w:b/>
          <w:bCs/>
        </w:rPr>
        <w:t>Equation 5-17</w:t>
      </w:r>
      <w:r w:rsidR="00192629">
        <w:rPr>
          <w:b/>
          <w:bCs/>
        </w:rPr>
        <w:t>4</w:t>
      </w:r>
      <w:r>
        <w:t xml:space="preserve"> to represent the CT table as contained in the draft </w:t>
      </w:r>
      <w:r>
        <w:rPr>
          <w:i/>
          <w:iCs/>
        </w:rPr>
        <w:t>LT2 Rule Toolbox Guidance Manual</w:t>
      </w:r>
      <w:r>
        <w:t xml:space="preserve"> (USEPA, 2003a) for </w:t>
      </w:r>
      <w:r>
        <w:rPr>
          <w:i/>
          <w:iCs/>
        </w:rPr>
        <w:t>Cryptosporidium</w:t>
      </w:r>
      <w:r>
        <w:t xml:space="preserve"> inactivation with chlorine dioxide.  This equation represents tabulated values to within 1% accuracy. </w:t>
      </w:r>
    </w:p>
    <w:p w14:paraId="5B3BA986" w14:textId="77777777" w:rsidR="00B241B8" w:rsidRDefault="00B241B8"/>
    <w:p w14:paraId="1AE34EA7" w14:textId="77777777" w:rsidR="00B241B8" w:rsidRDefault="00B241B8">
      <w:r>
        <w:t xml:space="preserve">For </w:t>
      </w:r>
      <w:r>
        <w:rPr>
          <w:i/>
          <w:iCs/>
        </w:rPr>
        <w:t>Cryptosporidium</w:t>
      </w:r>
      <w:r>
        <w:t xml:space="preserve"> inactivation with chlorine dioxide:</w:t>
      </w:r>
    </w:p>
    <w:p w14:paraId="1D4D0F66" w14:textId="77777777" w:rsidR="00B241B8" w:rsidRDefault="00E1585D">
      <w:pPr>
        <w:jc w:val="right"/>
        <w:rPr>
          <w:rStyle w:val="EquationCaption"/>
          <w:vanish/>
          <w:spacing w:val="-2"/>
        </w:rPr>
      </w:pPr>
      <w:r>
        <w:rPr>
          <w:position w:val="-14"/>
        </w:rPr>
        <w:pict w14:anchorId="4C9EC629">
          <v:shape id="_x0000_i1192" type="#_x0000_t75" style="width:237.75pt;height:18.75pt" fillcolor="window">
            <v:imagedata r:id="rId195" o:title=""/>
          </v:shape>
        </w:pict>
      </w:r>
      <w:r w:rsidR="00B241B8">
        <w:t xml:space="preserve"> </w:t>
      </w:r>
      <w:r w:rsidR="00B241B8">
        <w:tab/>
      </w:r>
      <w:r w:rsidR="00B241B8">
        <w:tab/>
      </w:r>
      <w:r w:rsidR="00B241B8">
        <w:rPr>
          <w:rStyle w:val="EquationCaption"/>
          <w:vanish/>
          <w:spacing w:val="-2"/>
        </w:rPr>
        <w:fldChar w:fldCharType="begin"/>
      </w:r>
      <w:r w:rsidR="00B241B8">
        <w:rPr>
          <w:rStyle w:val="EquationCaption"/>
          <w:vanish/>
          <w:spacing w:val="-2"/>
        </w:rPr>
        <w:instrText>seq Equation  \* Arabic</w:instrText>
      </w:r>
      <w:r w:rsidR="00B241B8">
        <w:rPr>
          <w:rStyle w:val="EquationCaption"/>
          <w:vanish/>
          <w:spacing w:val="-2"/>
        </w:rPr>
        <w:fldChar w:fldCharType="separate"/>
      </w:r>
      <w:r w:rsidR="00B241B8">
        <w:rPr>
          <w:rStyle w:val="EquationCaption"/>
          <w:noProof/>
          <w:vanish/>
          <w:spacing w:val="-2"/>
        </w:rPr>
        <w:t>5</w:t>
      </w:r>
      <w:r w:rsidR="00B241B8">
        <w:rPr>
          <w:rStyle w:val="EquationCaption"/>
          <w:vanish/>
          <w:spacing w:val="-2"/>
        </w:rPr>
        <w:fldChar w:fldCharType="end"/>
      </w:r>
    </w:p>
    <w:p w14:paraId="30546E68" w14:textId="23CB344D" w:rsidR="00B241B8" w:rsidRDefault="00B241B8">
      <w:pPr>
        <w:pStyle w:val="Caption"/>
        <w:jc w:val="right"/>
        <w:rPr>
          <w:rStyle w:val="EquationCaption"/>
        </w:rPr>
      </w:pP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rsidR="00192629">
        <w:noBreakHyphen/>
        <w:t>174</w:t>
      </w:r>
      <w:r>
        <w:rPr>
          <w:noProof/>
        </w:rPr>
        <w:t>)</w:t>
      </w:r>
    </w:p>
    <w:p w14:paraId="321C6805" w14:textId="77777777" w:rsidR="00B241B8" w:rsidRDefault="00B241B8">
      <w:pPr>
        <w:pStyle w:val="NoteHeading"/>
      </w:pPr>
      <w:r>
        <w:t>where,</w:t>
      </w:r>
    </w:p>
    <w:p w14:paraId="06CF524D" w14:textId="77777777" w:rsidR="00B241B8" w:rsidRDefault="00B241B8">
      <w:r>
        <w:rPr>
          <w:i/>
          <w:iCs/>
        </w:rPr>
        <w:t>LI</w:t>
      </w:r>
      <w:r>
        <w:rPr>
          <w:i/>
          <w:iCs/>
          <w:vertAlign w:val="subscript"/>
        </w:rPr>
        <w:t>req’d</w:t>
      </w:r>
      <w:r>
        <w:t xml:space="preserve"> = total inactivation (logs) of </w:t>
      </w:r>
      <w:r>
        <w:rPr>
          <w:i/>
          <w:iCs/>
        </w:rPr>
        <w:t>Cryptosporidium</w:t>
      </w:r>
      <w:r>
        <w:t xml:space="preserve"> required through the plant</w:t>
      </w:r>
    </w:p>
    <w:p w14:paraId="5A94F637" w14:textId="77777777" w:rsidR="00B241B8" w:rsidRDefault="00B241B8">
      <w:r>
        <w:rPr>
          <w:i/>
          <w:iCs/>
        </w:rPr>
        <w:lastRenderedPageBreak/>
        <w:t>Temp</w:t>
      </w:r>
      <w:r>
        <w:t xml:space="preserve"> = water temperature (ºC)</w:t>
      </w:r>
    </w:p>
    <w:p w14:paraId="1FB67632" w14:textId="77777777" w:rsidR="00B241B8" w:rsidRDefault="00B241B8"/>
    <w:p w14:paraId="35E12A51" w14:textId="77777777" w:rsidR="00B241B8" w:rsidRDefault="00B241B8">
      <w:pPr>
        <w:pStyle w:val="NoteHeading"/>
      </w:pPr>
    </w:p>
    <w:p w14:paraId="1A212A36" w14:textId="2E536F2E" w:rsidR="00B241B8" w:rsidRDefault="00B241B8">
      <w:r>
        <w:t xml:space="preserve">The WTP Model uses </w:t>
      </w:r>
      <w:r>
        <w:rPr>
          <w:b/>
          <w:bCs/>
        </w:rPr>
        <w:t>Equation 5-17</w:t>
      </w:r>
      <w:r w:rsidR="00192629">
        <w:rPr>
          <w:b/>
          <w:bCs/>
        </w:rPr>
        <w:t>5</w:t>
      </w:r>
      <w:r>
        <w:t xml:space="preserve"> to represent the CT table as contained in the draft </w:t>
      </w:r>
      <w:r>
        <w:rPr>
          <w:i/>
          <w:iCs/>
        </w:rPr>
        <w:t>LT2 Rule Toolbox Guidance Manual</w:t>
      </w:r>
      <w:r>
        <w:t xml:space="preserve"> (USEPA, 2003a) for </w:t>
      </w:r>
      <w:r>
        <w:rPr>
          <w:i/>
          <w:iCs/>
        </w:rPr>
        <w:t>Cryptosporidium</w:t>
      </w:r>
      <w:r>
        <w:t xml:space="preserve"> inactivation with ozone.  This equation represents tabulated values to within 1% accuracy. </w:t>
      </w:r>
    </w:p>
    <w:p w14:paraId="055D29B8" w14:textId="77777777" w:rsidR="00B241B8" w:rsidRDefault="00B241B8"/>
    <w:p w14:paraId="621631FD" w14:textId="77777777" w:rsidR="00B241B8" w:rsidRDefault="00B241B8">
      <w:r>
        <w:t xml:space="preserve">For </w:t>
      </w:r>
      <w:r>
        <w:rPr>
          <w:i/>
          <w:iCs/>
        </w:rPr>
        <w:t>Cryptosporidium</w:t>
      </w:r>
      <w:r>
        <w:t xml:space="preserve"> inactivation with ozone:</w:t>
      </w:r>
    </w:p>
    <w:p w14:paraId="08888EF4" w14:textId="77777777" w:rsidR="00B241B8" w:rsidRDefault="00B241B8"/>
    <w:p w14:paraId="79E0EA86" w14:textId="77777777" w:rsidR="00B241B8" w:rsidRDefault="00E1585D">
      <w:pPr>
        <w:jc w:val="right"/>
        <w:rPr>
          <w:rStyle w:val="EquationCaption"/>
          <w:vanish/>
          <w:spacing w:val="-2"/>
        </w:rPr>
      </w:pPr>
      <w:r>
        <w:rPr>
          <w:position w:val="-14"/>
        </w:rPr>
        <w:pict w14:anchorId="0224F654">
          <v:shape id="_x0000_i1193" type="#_x0000_t75" style="width:239.25pt;height:18.75pt" fillcolor="window">
            <v:imagedata r:id="rId196" o:title=""/>
          </v:shape>
        </w:pict>
      </w:r>
      <w:r w:rsidR="00B241B8">
        <w:t xml:space="preserve"> </w:t>
      </w:r>
      <w:r w:rsidR="00B241B8">
        <w:tab/>
      </w:r>
      <w:r w:rsidR="00B241B8">
        <w:tab/>
      </w:r>
      <w:r w:rsidR="00B241B8">
        <w:rPr>
          <w:rStyle w:val="EquationCaption"/>
          <w:vanish/>
          <w:spacing w:val="-2"/>
        </w:rPr>
        <w:fldChar w:fldCharType="begin"/>
      </w:r>
      <w:r w:rsidR="00B241B8">
        <w:rPr>
          <w:rStyle w:val="EquationCaption"/>
          <w:vanish/>
          <w:spacing w:val="-2"/>
        </w:rPr>
        <w:instrText>seq Equation  \* Arabic</w:instrText>
      </w:r>
      <w:r w:rsidR="00B241B8">
        <w:rPr>
          <w:rStyle w:val="EquationCaption"/>
          <w:vanish/>
          <w:spacing w:val="-2"/>
        </w:rPr>
        <w:fldChar w:fldCharType="separate"/>
      </w:r>
      <w:r w:rsidR="00B241B8">
        <w:rPr>
          <w:rStyle w:val="EquationCaption"/>
          <w:noProof/>
          <w:vanish/>
          <w:spacing w:val="-2"/>
        </w:rPr>
        <w:t>6</w:t>
      </w:r>
      <w:r w:rsidR="00B241B8">
        <w:rPr>
          <w:rStyle w:val="EquationCaption"/>
          <w:vanish/>
          <w:spacing w:val="-2"/>
        </w:rPr>
        <w:fldChar w:fldCharType="end"/>
      </w:r>
    </w:p>
    <w:p w14:paraId="4492063F" w14:textId="3F88AD11" w:rsidR="00B241B8" w:rsidRDefault="00B241B8">
      <w:pPr>
        <w:pStyle w:val="Caption"/>
        <w:jc w:val="right"/>
        <w:rPr>
          <w:rStyle w:val="EquationCaption"/>
        </w:rPr>
      </w:pPr>
      <w:r>
        <w:t>(</w:t>
      </w:r>
      <w:r w:rsidR="0062246E">
        <w:rPr>
          <w:noProof/>
        </w:rPr>
        <w:fldChar w:fldCharType="begin"/>
      </w:r>
      <w:r w:rsidR="0062246E">
        <w:rPr>
          <w:noProof/>
        </w:rPr>
        <w:instrText xml:space="preserve"> STYLEREF 1 \s </w:instrText>
      </w:r>
      <w:r w:rsidR="0062246E">
        <w:rPr>
          <w:noProof/>
        </w:rPr>
        <w:fldChar w:fldCharType="separate"/>
      </w:r>
      <w:r>
        <w:rPr>
          <w:noProof/>
        </w:rPr>
        <w:t>5</w:t>
      </w:r>
      <w:r w:rsidR="0062246E">
        <w:rPr>
          <w:noProof/>
        </w:rPr>
        <w:fldChar w:fldCharType="end"/>
      </w:r>
      <w:r>
        <w:noBreakHyphen/>
        <w:t>17</w:t>
      </w:r>
      <w:r w:rsidR="00192629">
        <w:t>5</w:t>
      </w:r>
      <w:r>
        <w:rPr>
          <w:noProof/>
        </w:rPr>
        <w:t>)</w:t>
      </w:r>
    </w:p>
    <w:p w14:paraId="31068A8F" w14:textId="77777777" w:rsidR="00B241B8" w:rsidRDefault="00B241B8">
      <w:r>
        <w:t xml:space="preserve">where the variables </w:t>
      </w:r>
      <w:r>
        <w:rPr>
          <w:i/>
          <w:iCs/>
        </w:rPr>
        <w:t>LI</w:t>
      </w:r>
      <w:r>
        <w:rPr>
          <w:i/>
          <w:iCs/>
          <w:vertAlign w:val="subscript"/>
        </w:rPr>
        <w:t>req’d</w:t>
      </w:r>
      <w:r>
        <w:t xml:space="preserve"> and </w:t>
      </w:r>
      <w:r>
        <w:rPr>
          <w:i/>
          <w:iCs/>
        </w:rPr>
        <w:t>Temp</w:t>
      </w:r>
      <w:r>
        <w:t xml:space="preserve"> have the same definitions as in Equation 5-114.</w:t>
      </w:r>
    </w:p>
    <w:p w14:paraId="62FE6A76" w14:textId="77777777" w:rsidR="00B241B8" w:rsidRDefault="00B241B8"/>
    <w:p w14:paraId="55471AE4" w14:textId="77777777" w:rsidR="00B241B8" w:rsidRDefault="00B241B8">
      <w:r>
        <w:t>For temperatures outside the range of 0.5ºC to 25ºC, the WTP Model uses 0.5ºC or 25ºC in the equations.</w:t>
      </w:r>
    </w:p>
    <w:p w14:paraId="23DF777E" w14:textId="77777777" w:rsidR="00B241B8" w:rsidRDefault="00B241B8"/>
    <w:p w14:paraId="4EF7EE5F" w14:textId="77777777" w:rsidR="00B241B8" w:rsidRDefault="00B241B8" w:rsidP="00B241B8">
      <w:pPr>
        <w:pStyle w:val="Heading2"/>
        <w:numPr>
          <w:ilvl w:val="1"/>
          <w:numId w:val="68"/>
        </w:numPr>
      </w:pPr>
      <w:bookmarkStart w:id="968" w:name="_Toc514725286"/>
      <w:bookmarkStart w:id="969" w:name="_Toc514725477"/>
      <w:bookmarkStart w:id="970" w:name="_Toc514765074"/>
      <w:bookmarkStart w:id="971" w:name="_Toc514820969"/>
      <w:r>
        <w:t>Solids Formation</w:t>
      </w:r>
      <w:bookmarkEnd w:id="968"/>
      <w:bookmarkEnd w:id="969"/>
      <w:bookmarkEnd w:id="970"/>
      <w:bookmarkEnd w:id="971"/>
    </w:p>
    <w:p w14:paraId="188084F0" w14:textId="77777777" w:rsidR="00B241B8" w:rsidRDefault="00B241B8">
      <w:pPr>
        <w:rPr>
          <w:spacing w:val="-2"/>
        </w:rPr>
      </w:pPr>
      <w:r>
        <w:rPr>
          <w:spacing w:val="-2"/>
        </w:rPr>
        <w:t>The WTP Model tracks solids produced by the removal of raw water solids, precipitation of inorganic aluminum or iron solids from either alum or ferric coagulation, and by the precipitation of calcium carbonate or magnesium hydroxide during lime softening.  The WTP Model uses the following equations by Cornwell et al. (1987):</w:t>
      </w:r>
    </w:p>
    <w:p w14:paraId="1578972C" w14:textId="77777777" w:rsidR="00B241B8" w:rsidRDefault="00B241B8">
      <w:pPr>
        <w:rPr>
          <w:spacing w:val="-2"/>
        </w:rPr>
      </w:pPr>
    </w:p>
    <w:p w14:paraId="4E4C3E5D" w14:textId="6850A1F1" w:rsidR="00B241B8" w:rsidRDefault="00B241B8">
      <w:pPr>
        <w:ind w:firstLine="720"/>
        <w:rPr>
          <w:spacing w:val="-2"/>
        </w:rPr>
      </w:pPr>
      <w:r>
        <w:rPr>
          <w:spacing w:val="-2"/>
        </w:rPr>
        <w:t>Raw water solids (mg/L) = 1.4 × Raw water turbidity (NTU)</w:t>
      </w:r>
      <w:r>
        <w:rPr>
          <w:spacing w:val="-2"/>
        </w:rPr>
        <w:tab/>
      </w:r>
      <w:r>
        <w:rPr>
          <w:spacing w:val="-2"/>
        </w:rPr>
        <w:tab/>
      </w:r>
      <w:r>
        <w:rPr>
          <w:spacing w:val="-2"/>
        </w:rPr>
        <w:tab/>
      </w:r>
      <w:r w:rsidR="00192629">
        <w:rPr>
          <w:b/>
          <w:bCs/>
          <w:spacing w:val="-2"/>
        </w:rPr>
        <w:t>(5-176</w:t>
      </w:r>
      <w:r>
        <w:rPr>
          <w:b/>
          <w:bCs/>
          <w:spacing w:val="-2"/>
        </w:rPr>
        <w:t>)</w:t>
      </w:r>
    </w:p>
    <w:p w14:paraId="5E014548" w14:textId="77777777" w:rsidR="00B241B8" w:rsidRDefault="00B241B8">
      <w:pPr>
        <w:rPr>
          <w:spacing w:val="-2"/>
        </w:rPr>
      </w:pPr>
    </w:p>
    <w:p w14:paraId="71CBD0A4" w14:textId="7F538B9B" w:rsidR="00B241B8" w:rsidRDefault="00B241B8">
      <w:pPr>
        <w:ind w:firstLine="720"/>
        <w:rPr>
          <w:spacing w:val="-2"/>
        </w:rPr>
      </w:pPr>
      <w:r>
        <w:rPr>
          <w:spacing w:val="-2"/>
        </w:rPr>
        <w:t>Aluminum solids (mg/L) = 0.44 × Alum dose (mg/L as alum)</w:t>
      </w:r>
      <w:r>
        <w:rPr>
          <w:spacing w:val="-2"/>
        </w:rPr>
        <w:tab/>
      </w:r>
      <w:r>
        <w:rPr>
          <w:spacing w:val="-2"/>
        </w:rPr>
        <w:tab/>
      </w:r>
      <w:r>
        <w:rPr>
          <w:spacing w:val="-2"/>
        </w:rPr>
        <w:tab/>
      </w:r>
      <w:r w:rsidR="00192629">
        <w:rPr>
          <w:b/>
          <w:bCs/>
          <w:spacing w:val="-2"/>
        </w:rPr>
        <w:t>(5-177</w:t>
      </w:r>
      <w:r>
        <w:rPr>
          <w:b/>
          <w:bCs/>
          <w:spacing w:val="-2"/>
        </w:rPr>
        <w:t>)</w:t>
      </w:r>
    </w:p>
    <w:p w14:paraId="33101C97" w14:textId="77777777" w:rsidR="00B241B8" w:rsidRDefault="00B241B8">
      <w:pPr>
        <w:ind w:firstLine="720"/>
        <w:rPr>
          <w:spacing w:val="-2"/>
        </w:rPr>
      </w:pPr>
    </w:p>
    <w:p w14:paraId="0C258DD2" w14:textId="7B440EDA" w:rsidR="00B241B8" w:rsidRDefault="00B241B8">
      <w:pPr>
        <w:ind w:firstLine="720"/>
        <w:rPr>
          <w:spacing w:val="-2"/>
        </w:rPr>
      </w:pPr>
      <w:r>
        <w:rPr>
          <w:spacing w:val="-2"/>
        </w:rPr>
        <w:t>Iron solids (mg/L) = 2.9 × Iron dose (mg/L as iron)</w:t>
      </w:r>
      <w:r>
        <w:rPr>
          <w:spacing w:val="-2"/>
        </w:rPr>
        <w:tab/>
      </w:r>
      <w:r>
        <w:rPr>
          <w:spacing w:val="-2"/>
        </w:rPr>
        <w:tab/>
      </w:r>
      <w:r>
        <w:rPr>
          <w:spacing w:val="-2"/>
        </w:rPr>
        <w:tab/>
      </w:r>
      <w:r>
        <w:rPr>
          <w:spacing w:val="-2"/>
        </w:rPr>
        <w:tab/>
      </w:r>
      <w:r w:rsidR="00192629">
        <w:rPr>
          <w:b/>
          <w:bCs/>
          <w:spacing w:val="-2"/>
        </w:rPr>
        <w:t>(5-178</w:t>
      </w:r>
      <w:r>
        <w:rPr>
          <w:b/>
          <w:bCs/>
          <w:spacing w:val="-2"/>
        </w:rPr>
        <w:t>)</w:t>
      </w:r>
    </w:p>
    <w:p w14:paraId="17BE7746" w14:textId="77777777" w:rsidR="00B241B8" w:rsidRDefault="00B241B8">
      <w:pPr>
        <w:rPr>
          <w:spacing w:val="-2"/>
        </w:rPr>
      </w:pPr>
    </w:p>
    <w:p w14:paraId="00F284F0" w14:textId="77777777" w:rsidR="00B241B8" w:rsidRDefault="00B241B8"/>
    <w:p w14:paraId="72E289C1" w14:textId="77777777" w:rsidR="00B241B8" w:rsidRDefault="00B241B8" w:rsidP="00B241B8">
      <w:pPr>
        <w:pStyle w:val="Heading2"/>
        <w:numPr>
          <w:ilvl w:val="1"/>
          <w:numId w:val="68"/>
        </w:numPr>
      </w:pPr>
      <w:bookmarkStart w:id="972" w:name="_Toc514725287"/>
      <w:bookmarkStart w:id="973" w:name="_Toc514725478"/>
      <w:bookmarkStart w:id="974" w:name="_Toc514765075"/>
      <w:bookmarkStart w:id="975" w:name="_Toc514820970"/>
      <w:r>
        <w:t>Temperature</w:t>
      </w:r>
      <w:bookmarkEnd w:id="972"/>
      <w:bookmarkEnd w:id="973"/>
      <w:bookmarkEnd w:id="974"/>
      <w:bookmarkEnd w:id="975"/>
    </w:p>
    <w:p w14:paraId="77CBB582" w14:textId="77777777" w:rsidR="00B241B8" w:rsidRDefault="00B241B8">
      <w:pPr>
        <w:pStyle w:val="Header"/>
        <w:tabs>
          <w:tab w:val="clear" w:pos="4320"/>
          <w:tab w:val="clear" w:pos="8640"/>
        </w:tabs>
        <w:rPr>
          <w:spacing w:val="-2"/>
          <w:sz w:val="24"/>
        </w:rPr>
        <w:sectPr w:rsidR="00B241B8">
          <w:footerReference w:type="default" r:id="rId197"/>
          <w:type w:val="nextColumn"/>
          <w:pgSz w:w="12240" w:h="15840" w:code="1"/>
          <w:pgMar w:top="1440" w:right="1800" w:bottom="1440" w:left="1800" w:header="720" w:footer="720" w:gutter="0"/>
          <w:pgNumType w:start="1" w:chapStyle="1"/>
          <w:cols w:space="720"/>
        </w:sectPr>
      </w:pPr>
      <w:r>
        <w:rPr>
          <w:spacing w:val="-2"/>
        </w:rPr>
        <w:t>Version 2.2 of the WTP Model does not calculate changes in temperature through a treatment plant or distribution system.  Treated and distributed water temperatures used in calculations and shown as WTP Model outputs are all assumed to be equal to the user-inputted value of raw water temperature.</w:t>
      </w:r>
      <w:r>
        <w:rPr>
          <w:spacing w:val="-2"/>
        </w:rPr>
        <w:tab/>
      </w:r>
    </w:p>
    <w:p w14:paraId="5CFF4678" w14:textId="77777777" w:rsidR="00B241B8" w:rsidRDefault="00B241B8" w:rsidP="00B241B8">
      <w:pPr>
        <w:pStyle w:val="Heading1"/>
        <w:numPr>
          <w:ilvl w:val="0"/>
          <w:numId w:val="68"/>
        </w:numPr>
        <w:pBdr>
          <w:bottom w:val="single" w:sz="4" w:space="1" w:color="auto"/>
        </w:pBdr>
      </w:pPr>
      <w:bookmarkStart w:id="976" w:name="_Toc509908431"/>
      <w:bookmarkStart w:id="977" w:name="_Toc509908504"/>
      <w:bookmarkStart w:id="978" w:name="_Toc509908603"/>
      <w:bookmarkStart w:id="979" w:name="_Toc509909817"/>
      <w:bookmarkStart w:id="980" w:name="_Toc509909958"/>
      <w:bookmarkStart w:id="981" w:name="_Toc509910192"/>
      <w:bookmarkStart w:id="982" w:name="_Toc509910342"/>
      <w:bookmarkStart w:id="983" w:name="_Toc509910486"/>
      <w:bookmarkStart w:id="984" w:name="_Toc509910582"/>
      <w:bookmarkStart w:id="985" w:name="_Toc514725288"/>
      <w:bookmarkStart w:id="986" w:name="_Toc514725479"/>
      <w:bookmarkStart w:id="987" w:name="_Toc514765076"/>
      <w:bookmarkStart w:id="988" w:name="_Toc514820971"/>
      <w:r>
        <w:lastRenderedPageBreak/>
        <w:t>references</w:t>
      </w:r>
      <w:bookmarkEnd w:id="976"/>
      <w:bookmarkEnd w:id="977"/>
      <w:bookmarkEnd w:id="978"/>
      <w:bookmarkEnd w:id="979"/>
      <w:bookmarkEnd w:id="980"/>
      <w:bookmarkEnd w:id="981"/>
      <w:bookmarkEnd w:id="982"/>
      <w:bookmarkEnd w:id="983"/>
      <w:bookmarkEnd w:id="984"/>
      <w:bookmarkEnd w:id="985"/>
      <w:bookmarkEnd w:id="986"/>
      <w:bookmarkEnd w:id="987"/>
      <w:bookmarkEnd w:id="988"/>
    </w:p>
    <w:p w14:paraId="483F4861" w14:textId="77777777" w:rsidR="00B241B8" w:rsidRDefault="00B241B8">
      <w:pPr>
        <w:rPr>
          <w:b/>
        </w:rPr>
      </w:pPr>
    </w:p>
    <w:p w14:paraId="3EC88276" w14:textId="77777777" w:rsidR="00B241B8" w:rsidRDefault="00B241B8">
      <w:pPr>
        <w:spacing w:line="240" w:lineRule="auto"/>
      </w:pPr>
      <w:r>
        <w:t xml:space="preserve">Amy, G.L, P.A. Chadik and Z.K. Chowdhury (1987).  "Developing Models for Predicting Trihalomethane Formation Potential and Kinetics."  </w:t>
      </w:r>
      <w:r>
        <w:rPr>
          <w:u w:val="single"/>
        </w:rPr>
        <w:t>J. AWWA</w:t>
      </w:r>
      <w:r>
        <w:t>, 79(7), p. 89.</w:t>
      </w:r>
    </w:p>
    <w:p w14:paraId="2D41BED0" w14:textId="77777777" w:rsidR="00B241B8" w:rsidRDefault="00B241B8">
      <w:pPr>
        <w:spacing w:line="240" w:lineRule="auto"/>
      </w:pPr>
    </w:p>
    <w:p w14:paraId="4E41F226" w14:textId="77777777" w:rsidR="00B241B8" w:rsidRDefault="00B241B8">
      <w:pPr>
        <w:spacing w:line="240" w:lineRule="auto"/>
      </w:pPr>
      <w:r>
        <w:t xml:space="preserve">Amy, G.L., B.C. Alleman and C.B. Cluff (1990).  "Removal of Dissolved Organic Matter by Nanofiltration."  </w:t>
      </w:r>
      <w:r>
        <w:rPr>
          <w:u w:val="single"/>
        </w:rPr>
        <w:t>J. Env. Eng.</w:t>
      </w:r>
      <w:r>
        <w:t>, 116(1), p. 200.</w:t>
      </w:r>
    </w:p>
    <w:p w14:paraId="52F38BAC" w14:textId="77777777" w:rsidR="00B241B8" w:rsidRDefault="00B241B8">
      <w:pPr>
        <w:spacing w:line="240" w:lineRule="auto"/>
      </w:pPr>
    </w:p>
    <w:p w14:paraId="64422697" w14:textId="77777777" w:rsidR="00B241B8" w:rsidRDefault="00B241B8">
      <w:pPr>
        <w:spacing w:line="240" w:lineRule="auto"/>
      </w:pPr>
      <w:r>
        <w:t xml:space="preserve">Amy, G.L., J.H. Greenfield, and W.J. Cooper (1990). "Organic Halide Formation during Water Treatment under Free Chlorine versus Chloramination Conditions." in </w:t>
      </w:r>
      <w:r>
        <w:rPr>
          <w:u w:val="single"/>
        </w:rPr>
        <w:t>Water Chlorination: Chemistry, Environmental Impact and Health Effects</w:t>
      </w:r>
      <w:r>
        <w:t>, Vol. 6.; R.L. Jolley, eds; Lewis Publishers, Chelsea, MI.</w:t>
      </w:r>
    </w:p>
    <w:p w14:paraId="58CF5847" w14:textId="77777777" w:rsidR="00B241B8" w:rsidRDefault="00B241B8">
      <w:pPr>
        <w:pStyle w:val="References"/>
        <w:tabs>
          <w:tab w:val="clear" w:pos="360"/>
        </w:tabs>
        <w:ind w:left="0" w:firstLine="0"/>
        <w:rPr>
          <w:sz w:val="22"/>
        </w:rPr>
      </w:pPr>
    </w:p>
    <w:p w14:paraId="257A8B70" w14:textId="77777777" w:rsidR="00B241B8" w:rsidRDefault="00B241B8">
      <w:pPr>
        <w:pStyle w:val="References"/>
        <w:tabs>
          <w:tab w:val="clear" w:pos="360"/>
        </w:tabs>
        <w:ind w:left="0" w:firstLine="0"/>
        <w:rPr>
          <w:sz w:val="22"/>
        </w:rPr>
      </w:pPr>
      <w:r>
        <w:rPr>
          <w:sz w:val="22"/>
        </w:rPr>
        <w:t xml:space="preserve">Amy, G.L., M. Siddiqui, K. Ozekin, H.W. Zhu, and C. Wang, (1998).  </w:t>
      </w:r>
      <w:r>
        <w:rPr>
          <w:sz w:val="22"/>
          <w:u w:val="single"/>
        </w:rPr>
        <w:t>Empirically Based Models for Predicting Chlorination and Ozonation By-Products:  Haloacetic Acids, Chloral Hydrate, and Bromate.</w:t>
      </w:r>
      <w:r>
        <w:rPr>
          <w:sz w:val="22"/>
        </w:rPr>
        <w:t xml:space="preserve">  EPA Report CX 819579.  USEPA Office of Groundwater and Drinking Water:  Cincinnati, OH, 1998.</w:t>
      </w:r>
    </w:p>
    <w:p w14:paraId="694413E3" w14:textId="77777777" w:rsidR="00B241B8" w:rsidRDefault="00B241B8">
      <w:pPr>
        <w:spacing w:line="240" w:lineRule="auto"/>
      </w:pPr>
    </w:p>
    <w:p w14:paraId="73BBE140" w14:textId="77777777" w:rsidR="00B241B8" w:rsidRDefault="00B241B8">
      <w:pPr>
        <w:spacing w:line="240" w:lineRule="auto"/>
      </w:pPr>
      <w:r>
        <w:t xml:space="preserve">Bull, R.J, and F.C. Kopfler (1991). </w:t>
      </w:r>
      <w:r>
        <w:rPr>
          <w:u w:val="single"/>
        </w:rPr>
        <w:t>Health Effects of Disinfectants and Disinfection By-Products</w:t>
      </w:r>
      <w:r>
        <w:t>. AWWA Research Foundation, Denver, CO.</w:t>
      </w:r>
    </w:p>
    <w:p w14:paraId="09BD42C6" w14:textId="77777777" w:rsidR="00B241B8" w:rsidRDefault="00B241B8">
      <w:pPr>
        <w:spacing w:line="240" w:lineRule="auto"/>
      </w:pPr>
    </w:p>
    <w:p w14:paraId="3CB75669" w14:textId="77777777" w:rsidR="00B241B8" w:rsidRDefault="00B241B8">
      <w:pPr>
        <w:spacing w:line="240" w:lineRule="auto"/>
      </w:pPr>
      <w:r>
        <w:t>Carlson, K. (2001).  Personal correspondence.</w:t>
      </w:r>
    </w:p>
    <w:p w14:paraId="607AC1A0" w14:textId="77777777" w:rsidR="00B241B8" w:rsidRDefault="00B241B8">
      <w:pPr>
        <w:spacing w:line="240" w:lineRule="auto"/>
      </w:pPr>
    </w:p>
    <w:p w14:paraId="6062FBE7" w14:textId="77777777" w:rsidR="00B241B8" w:rsidRDefault="00B241B8">
      <w:pPr>
        <w:spacing w:line="240" w:lineRule="auto"/>
      </w:pPr>
      <w:r>
        <w:t xml:space="preserve">Clark, R.M. (1987).  "Modeling TOC Removal by GAC: The General Logistic Function."  </w:t>
      </w:r>
      <w:r>
        <w:rPr>
          <w:u w:val="single"/>
        </w:rPr>
        <w:t>J. AWWA</w:t>
      </w:r>
      <w:r>
        <w:t>, 79(1), p. 33.</w:t>
      </w:r>
    </w:p>
    <w:p w14:paraId="5066B285" w14:textId="77777777" w:rsidR="00B241B8" w:rsidRDefault="00B241B8">
      <w:pPr>
        <w:spacing w:line="240" w:lineRule="auto"/>
      </w:pPr>
    </w:p>
    <w:p w14:paraId="0EDB7DD9" w14:textId="77777777" w:rsidR="00B241B8" w:rsidRDefault="00B241B8">
      <w:pPr>
        <w:spacing w:line="240" w:lineRule="auto"/>
      </w:pPr>
      <w:r>
        <w:t xml:space="preserve">Clark, R.M, J.M. Symons and J.C. Ireland (1986).  "Evaluating Field Scale GAC Systems for Drinking Water."  </w:t>
      </w:r>
      <w:r>
        <w:rPr>
          <w:u w:val="single"/>
        </w:rPr>
        <w:t>J. Env. Eng.</w:t>
      </w:r>
      <w:r>
        <w:t>, 112(4), p. 744.</w:t>
      </w:r>
    </w:p>
    <w:p w14:paraId="1577A608" w14:textId="77777777" w:rsidR="00B241B8" w:rsidRDefault="00B241B8">
      <w:pPr>
        <w:spacing w:line="240" w:lineRule="auto"/>
      </w:pPr>
    </w:p>
    <w:p w14:paraId="2A293D3A" w14:textId="77777777" w:rsidR="00B241B8" w:rsidRDefault="00B241B8">
      <w:pPr>
        <w:spacing w:line="240" w:lineRule="auto"/>
      </w:pPr>
      <w:r>
        <w:t xml:space="preserve">Clark, R.M., and S. Regli (1991). "The Basis for </w:t>
      </w:r>
      <w:r>
        <w:rPr>
          <w:u w:val="single"/>
        </w:rPr>
        <w:t>Giardia</w:t>
      </w:r>
      <w:r>
        <w:t xml:space="preserve"> CT Values in the Surface Water Treatment Rule;  Inactivation by Chlorine." In: </w:t>
      </w:r>
      <w:r>
        <w:rPr>
          <w:u w:val="single"/>
        </w:rPr>
        <w:t>Guidance Manual for Compliance with the Filtration and Disinfection Requirements for Public Water Systems Using Surface Water Supplies;</w:t>
      </w:r>
      <w:r>
        <w:t xml:space="preserve"> USEPA, Washington, D.C.</w:t>
      </w:r>
    </w:p>
    <w:p w14:paraId="0B1E9604" w14:textId="77777777" w:rsidR="00B241B8" w:rsidRDefault="00B241B8">
      <w:pPr>
        <w:pStyle w:val="References"/>
        <w:tabs>
          <w:tab w:val="clear" w:pos="360"/>
        </w:tabs>
        <w:ind w:left="0" w:firstLine="0"/>
        <w:rPr>
          <w:sz w:val="22"/>
        </w:rPr>
      </w:pPr>
    </w:p>
    <w:p w14:paraId="2F6DD6EB" w14:textId="77777777" w:rsidR="00B241B8" w:rsidRDefault="00B241B8">
      <w:pPr>
        <w:pStyle w:val="References"/>
        <w:tabs>
          <w:tab w:val="clear" w:pos="360"/>
        </w:tabs>
        <w:ind w:left="0" w:firstLine="0"/>
        <w:rPr>
          <w:sz w:val="22"/>
        </w:rPr>
      </w:pPr>
      <w:r>
        <w:rPr>
          <w:sz w:val="22"/>
        </w:rPr>
        <w:t>Collins, R. (2005) Personal correspondence.</w:t>
      </w:r>
    </w:p>
    <w:p w14:paraId="23DAC971" w14:textId="77777777" w:rsidR="00B241B8" w:rsidRDefault="00B241B8">
      <w:pPr>
        <w:pStyle w:val="References"/>
        <w:tabs>
          <w:tab w:val="clear" w:pos="360"/>
        </w:tabs>
        <w:ind w:left="0" w:firstLine="0"/>
        <w:rPr>
          <w:sz w:val="22"/>
        </w:rPr>
      </w:pPr>
    </w:p>
    <w:p w14:paraId="1B6EC640" w14:textId="77777777" w:rsidR="00B241B8" w:rsidRDefault="00B241B8">
      <w:pPr>
        <w:pStyle w:val="References"/>
        <w:tabs>
          <w:tab w:val="clear" w:pos="360"/>
        </w:tabs>
        <w:ind w:left="0" w:firstLine="0"/>
        <w:rPr>
          <w:sz w:val="22"/>
        </w:rPr>
      </w:pPr>
      <w:r>
        <w:rPr>
          <w:sz w:val="22"/>
        </w:rPr>
        <w:t xml:space="preserve">Cornwell, D.A., M.M. Bishop, R.G. Gould, and C. Vandermeyden (1987). </w:t>
      </w:r>
      <w:r>
        <w:rPr>
          <w:sz w:val="22"/>
          <w:u w:val="single"/>
        </w:rPr>
        <w:t>Handbook of Practice: Water Treatment Plant Waste Management.</w:t>
      </w:r>
      <w:r>
        <w:rPr>
          <w:sz w:val="22"/>
        </w:rPr>
        <w:t xml:space="preserve">  AWWA Research Foundation, Denver, CO.</w:t>
      </w:r>
    </w:p>
    <w:p w14:paraId="03B842B2" w14:textId="77777777" w:rsidR="00B241B8" w:rsidRDefault="00B241B8">
      <w:pPr>
        <w:pStyle w:val="References"/>
        <w:tabs>
          <w:tab w:val="clear" w:pos="360"/>
        </w:tabs>
        <w:ind w:left="0" w:firstLine="0"/>
        <w:rPr>
          <w:sz w:val="22"/>
        </w:rPr>
      </w:pPr>
    </w:p>
    <w:p w14:paraId="4EE3580B" w14:textId="77777777" w:rsidR="00B241B8" w:rsidRDefault="00B241B8">
      <w:pPr>
        <w:pStyle w:val="References"/>
        <w:tabs>
          <w:tab w:val="clear" w:pos="360"/>
        </w:tabs>
        <w:ind w:left="0" w:firstLine="0"/>
        <w:rPr>
          <w:sz w:val="22"/>
        </w:rPr>
      </w:pPr>
      <w:r>
        <w:rPr>
          <w:sz w:val="22"/>
        </w:rPr>
        <w:t xml:space="preserve">Crow, E.L., F.A. Davis, and M.W. Maxfield, (1960).  </w:t>
      </w:r>
      <w:r>
        <w:rPr>
          <w:i/>
          <w:sz w:val="22"/>
        </w:rPr>
        <w:t>Statistics Manual</w:t>
      </w:r>
      <w:r>
        <w:rPr>
          <w:sz w:val="22"/>
        </w:rPr>
        <w:t>; Dover Publications Inc.:  Mineola, NY,  pp 147-190.</w:t>
      </w:r>
    </w:p>
    <w:p w14:paraId="02B56C60" w14:textId="77777777" w:rsidR="00B241B8" w:rsidRDefault="00B241B8">
      <w:pPr>
        <w:spacing w:line="240" w:lineRule="auto"/>
      </w:pPr>
    </w:p>
    <w:p w14:paraId="050B5234" w14:textId="77777777" w:rsidR="00B241B8" w:rsidRDefault="00B241B8">
      <w:pPr>
        <w:spacing w:line="240" w:lineRule="auto"/>
      </w:pPr>
      <w:r>
        <w:t xml:space="preserve">Denbigh, K.G. and J.C.R. Turner (1971).  </w:t>
      </w:r>
      <w:r>
        <w:rPr>
          <w:u w:val="single"/>
        </w:rPr>
        <w:t>Chemical Reactor Theory: An Introduction</w:t>
      </w:r>
      <w:r>
        <w:t>.  2nd Edition, Cambridge University Press, Cambridge, UK.</w:t>
      </w:r>
    </w:p>
    <w:p w14:paraId="1E5D58A1" w14:textId="77777777" w:rsidR="00B241B8" w:rsidRDefault="00B241B8">
      <w:pPr>
        <w:spacing w:line="240" w:lineRule="auto"/>
      </w:pPr>
    </w:p>
    <w:p w14:paraId="7E1DEABF" w14:textId="77777777" w:rsidR="00B241B8" w:rsidRDefault="00B241B8">
      <w:pPr>
        <w:spacing w:line="240" w:lineRule="auto"/>
      </w:pPr>
      <w:r>
        <w:t xml:space="preserve">Dharmarajah, H., N.L. Patania, J.G. Jacangelo, and E.M. Aieta (1991) "Empirical Modeling of Chlorine and Chloramine Residual Decay." in </w:t>
      </w:r>
      <w:r>
        <w:rPr>
          <w:u w:val="single"/>
        </w:rPr>
        <w:t>Water Quality for the new Decade</w:t>
      </w:r>
      <w:r>
        <w:t>, 1991 Annual Conference Proceedings, AWWA.</w:t>
      </w:r>
    </w:p>
    <w:p w14:paraId="5CC3A346" w14:textId="77777777" w:rsidR="00B241B8" w:rsidRDefault="00B241B8">
      <w:pPr>
        <w:spacing w:line="240" w:lineRule="auto"/>
      </w:pPr>
    </w:p>
    <w:p w14:paraId="585B9CA7" w14:textId="77777777" w:rsidR="00B241B8" w:rsidRDefault="00B241B8">
      <w:pPr>
        <w:spacing w:line="240" w:lineRule="auto"/>
      </w:pPr>
      <w:r>
        <w:lastRenderedPageBreak/>
        <w:t xml:space="preserve">Dugan, N.R., R.S. Summers, R.J. Miltner, H.M. Shukairy, (1995)  "An Alternative Approach to Predicting Chlorine Residual Decay", </w:t>
      </w:r>
      <w:r>
        <w:rPr>
          <w:u w:val="single"/>
        </w:rPr>
        <w:t xml:space="preserve">Proceedings, </w:t>
      </w:r>
      <w:r>
        <w:t>AWWA-WQT Conference, Nov. 12-16, New Orleans, LA, pp. 1317.</w:t>
      </w:r>
    </w:p>
    <w:p w14:paraId="4D95A5E8" w14:textId="77777777" w:rsidR="00B241B8" w:rsidRDefault="00B241B8">
      <w:pPr>
        <w:pStyle w:val="References"/>
        <w:tabs>
          <w:tab w:val="clear" w:pos="360"/>
        </w:tabs>
        <w:ind w:left="0" w:firstLine="0"/>
        <w:rPr>
          <w:sz w:val="22"/>
        </w:rPr>
      </w:pPr>
    </w:p>
    <w:p w14:paraId="010A9D10" w14:textId="77777777" w:rsidR="00B241B8" w:rsidRDefault="00B241B8">
      <w:pPr>
        <w:pStyle w:val="References"/>
        <w:tabs>
          <w:tab w:val="clear" w:pos="360"/>
        </w:tabs>
        <w:ind w:left="0" w:firstLine="0"/>
        <w:rPr>
          <w:sz w:val="22"/>
        </w:rPr>
      </w:pPr>
      <w:r>
        <w:rPr>
          <w:sz w:val="22"/>
        </w:rPr>
        <w:t xml:space="preserve">Edwards, M. (1997).  "Predicting DOC Removal During Enhanced Coagulation." </w:t>
      </w:r>
      <w:r>
        <w:rPr>
          <w:sz w:val="22"/>
          <w:u w:val="single"/>
        </w:rPr>
        <w:t>J.AWWA</w:t>
      </w:r>
      <w:r>
        <w:rPr>
          <w:sz w:val="22"/>
        </w:rPr>
        <w:t xml:space="preserve"> 89 (5), p.78.</w:t>
      </w:r>
    </w:p>
    <w:p w14:paraId="0F3811E2" w14:textId="77777777" w:rsidR="00B241B8" w:rsidRDefault="00B241B8">
      <w:pPr>
        <w:spacing w:line="240" w:lineRule="auto"/>
      </w:pPr>
    </w:p>
    <w:p w14:paraId="7512BEE0" w14:textId="77777777" w:rsidR="00B241B8" w:rsidRDefault="00B241B8">
      <w:pPr>
        <w:spacing w:line="240" w:lineRule="auto"/>
      </w:pPr>
      <w:r>
        <w:t xml:space="preserve">Edzwald, J.K. (1984).  </w:t>
      </w:r>
      <w:r>
        <w:rPr>
          <w:u w:val="single"/>
        </w:rPr>
        <w:t>Removal of Trihalomethane Precursors by Direct Filtration and Conventional Treatment</w:t>
      </w:r>
      <w:r>
        <w:t>.  USEPA Municipal Environmental Research Laboratory, Rept. No. EPA-600/2-84/068, NTIS Publ. No. PB84-163278.</w:t>
      </w:r>
    </w:p>
    <w:p w14:paraId="6B31906B" w14:textId="77777777" w:rsidR="00B241B8" w:rsidRDefault="00B241B8">
      <w:pPr>
        <w:spacing w:line="240" w:lineRule="auto"/>
      </w:pPr>
    </w:p>
    <w:p w14:paraId="677E56D3" w14:textId="77777777" w:rsidR="00B241B8" w:rsidRDefault="00B241B8">
      <w:pPr>
        <w:spacing w:line="240" w:lineRule="auto"/>
        <w:outlineLvl w:val="0"/>
      </w:pPr>
      <w:r>
        <w:t>Fair, P. (1990).  Letter to S. Regli, USEPA.</w:t>
      </w:r>
    </w:p>
    <w:p w14:paraId="74D5C387" w14:textId="77777777" w:rsidR="00B241B8" w:rsidRDefault="00B241B8">
      <w:pPr>
        <w:spacing w:line="240" w:lineRule="auto"/>
      </w:pPr>
    </w:p>
    <w:p w14:paraId="47BAFAF1" w14:textId="77777777" w:rsidR="00B241B8" w:rsidRDefault="00B241B8">
      <w:pPr>
        <w:spacing w:line="240" w:lineRule="auto"/>
      </w:pPr>
      <w:r>
        <w:t xml:space="preserve">Glaze, W.H., H.S. Weinberg, and J.E. Cavanaugh (1993).  “Evaluating the Formation of Brominated DBPs During Ozonation,”  </w:t>
      </w:r>
      <w:r>
        <w:rPr>
          <w:u w:val="single"/>
        </w:rPr>
        <w:t>Journal AWWA</w:t>
      </w:r>
      <w:r>
        <w:t>, 85(1), p.96.</w:t>
      </w:r>
    </w:p>
    <w:p w14:paraId="6B39D4C7" w14:textId="77777777" w:rsidR="00B241B8" w:rsidRDefault="00B241B8">
      <w:pPr>
        <w:spacing w:line="240" w:lineRule="auto"/>
      </w:pPr>
    </w:p>
    <w:p w14:paraId="24A4BF58" w14:textId="77777777" w:rsidR="00B241B8" w:rsidRDefault="00B241B8">
      <w:pPr>
        <w:spacing w:line="240" w:lineRule="auto"/>
      </w:pPr>
      <w:r>
        <w:t xml:space="preserve">Harrington, G.W., Z.K. Chowdhury, and D.M. Owen (1991). "Integral Water Treatment Plant Model: A Computer Model to Simulate Organics Removal and Trihalomethane Formation." in </w:t>
      </w:r>
      <w:r>
        <w:rPr>
          <w:u w:val="single"/>
        </w:rPr>
        <w:t>Water Quality for the New Decade</w:t>
      </w:r>
      <w:r>
        <w:t>, Proceedings, AWWA Annual Conference.</w:t>
      </w:r>
    </w:p>
    <w:p w14:paraId="5F4D5FEB" w14:textId="77777777" w:rsidR="00B241B8" w:rsidRDefault="00B241B8">
      <w:pPr>
        <w:pStyle w:val="References"/>
        <w:tabs>
          <w:tab w:val="clear" w:pos="360"/>
        </w:tabs>
        <w:ind w:left="0" w:firstLine="0"/>
        <w:rPr>
          <w:sz w:val="22"/>
        </w:rPr>
      </w:pPr>
    </w:p>
    <w:p w14:paraId="3665A91E" w14:textId="77777777" w:rsidR="00B241B8" w:rsidRDefault="00B241B8">
      <w:pPr>
        <w:pStyle w:val="References"/>
        <w:tabs>
          <w:tab w:val="clear" w:pos="360"/>
        </w:tabs>
        <w:ind w:left="0" w:firstLine="0"/>
        <w:outlineLvl w:val="0"/>
        <w:rPr>
          <w:sz w:val="22"/>
        </w:rPr>
      </w:pPr>
      <w:r>
        <w:rPr>
          <w:sz w:val="22"/>
        </w:rPr>
        <w:t xml:space="preserve">Harrington, G.W., Z.K. Chowdhury, and D.M. Owen (1992).  </w:t>
      </w:r>
      <w:r>
        <w:rPr>
          <w:sz w:val="22"/>
          <w:u w:val="single"/>
        </w:rPr>
        <w:t>J. AWWA</w:t>
      </w:r>
      <w:r>
        <w:rPr>
          <w:sz w:val="22"/>
        </w:rPr>
        <w:t xml:space="preserve">, 84(11), p.78 </w:t>
      </w:r>
    </w:p>
    <w:p w14:paraId="7515A934" w14:textId="77777777" w:rsidR="00B241B8" w:rsidRDefault="00B241B8">
      <w:pPr>
        <w:spacing w:line="240" w:lineRule="auto"/>
      </w:pPr>
    </w:p>
    <w:p w14:paraId="5B0930C4" w14:textId="77777777" w:rsidR="00B241B8" w:rsidRDefault="00B241B8">
      <w:pPr>
        <w:pStyle w:val="References"/>
        <w:tabs>
          <w:tab w:val="clear" w:pos="360"/>
        </w:tabs>
        <w:ind w:left="0" w:firstLine="0"/>
        <w:rPr>
          <w:sz w:val="22"/>
        </w:rPr>
      </w:pPr>
      <w:r>
        <w:rPr>
          <w:sz w:val="22"/>
        </w:rPr>
        <w:t xml:space="preserve">Hooper, S.M., and S.C. Allgeier (2002). “GAC and Membrane Treatment Studies,” in </w:t>
      </w:r>
      <w:r>
        <w:rPr>
          <w:sz w:val="22"/>
          <w:u w:val="single"/>
        </w:rPr>
        <w:t>Information Collection Rule Data Analysis</w:t>
      </w:r>
      <w:r>
        <w:rPr>
          <w:sz w:val="22"/>
        </w:rPr>
        <w:t xml:space="preserve">. AWWA Research Foundation and AWWA: Denver, CO, 2002. </w:t>
      </w:r>
    </w:p>
    <w:p w14:paraId="0AA0B93B" w14:textId="77777777" w:rsidR="00B241B8" w:rsidRDefault="00B241B8">
      <w:pPr>
        <w:spacing w:line="240" w:lineRule="auto"/>
      </w:pPr>
    </w:p>
    <w:p w14:paraId="52EEC0BC" w14:textId="77777777" w:rsidR="00B241B8" w:rsidRDefault="00B241B8">
      <w:pPr>
        <w:spacing w:line="240" w:lineRule="auto"/>
      </w:pPr>
      <w:r>
        <w:t xml:space="preserve">Hooper, S.M., R.S. Summers, G. Solarik, and D.M. Owen (1996).  “Improving GAC Performance by Optimized Coagulation,” </w:t>
      </w:r>
      <w:r>
        <w:rPr>
          <w:u w:val="single"/>
        </w:rPr>
        <w:t>Journal AWWA</w:t>
      </w:r>
      <w:r>
        <w:t>, 88:8:107.</w:t>
      </w:r>
    </w:p>
    <w:p w14:paraId="2C64BDE5" w14:textId="77777777" w:rsidR="00B241B8" w:rsidRDefault="00B241B8">
      <w:pPr>
        <w:spacing w:line="240" w:lineRule="auto"/>
      </w:pPr>
    </w:p>
    <w:p w14:paraId="2FD5CC9D" w14:textId="77777777" w:rsidR="00B241B8" w:rsidRDefault="00B241B8">
      <w:pPr>
        <w:spacing w:line="240" w:lineRule="auto"/>
      </w:pPr>
      <w:r>
        <w:t xml:space="preserve">Hooper, S.M., R.S. Summers, G. Solarik, and S. Hong (1996).  </w:t>
      </w:r>
      <w:r>
        <w:rPr>
          <w:i/>
        </w:rPr>
        <w:t xml:space="preserve">Proceedings, </w:t>
      </w:r>
      <w:r>
        <w:t>American Water Works Association Annual Conference, Toronto, Canada, June 1996.</w:t>
      </w:r>
    </w:p>
    <w:p w14:paraId="38177562" w14:textId="77777777" w:rsidR="00B241B8" w:rsidRDefault="00B241B8">
      <w:pPr>
        <w:spacing w:line="240" w:lineRule="auto"/>
      </w:pPr>
    </w:p>
    <w:p w14:paraId="76FEFBFA" w14:textId="77777777" w:rsidR="00B241B8" w:rsidRDefault="00B241B8">
      <w:pPr>
        <w:spacing w:line="240" w:lineRule="auto"/>
      </w:pPr>
      <w:r>
        <w:t xml:space="preserve">Hubbs, S.A., and G.C. Holdren (1986). </w:t>
      </w:r>
      <w:r>
        <w:rPr>
          <w:u w:val="single"/>
        </w:rPr>
        <w:t>Chloro-Organic Water Quality Changes Resulting from Modification of Water Treatment Practices</w:t>
      </w:r>
      <w:r>
        <w:t>. AWWA Research Foundation, Denver, CO.</w:t>
      </w:r>
    </w:p>
    <w:p w14:paraId="2F159BAF" w14:textId="77777777" w:rsidR="00B241B8" w:rsidRDefault="00B241B8">
      <w:pPr>
        <w:pStyle w:val="References"/>
        <w:tabs>
          <w:tab w:val="clear" w:pos="360"/>
        </w:tabs>
        <w:ind w:left="0" w:firstLine="0"/>
        <w:rPr>
          <w:sz w:val="22"/>
        </w:rPr>
      </w:pPr>
    </w:p>
    <w:p w14:paraId="6B0257C5" w14:textId="77777777" w:rsidR="00B241B8" w:rsidRDefault="00B241B8">
      <w:pPr>
        <w:spacing w:line="240" w:lineRule="auto"/>
      </w:pPr>
      <w:r>
        <w:t xml:space="preserve">Isabel, R.S., G. Solarik, M.T, Koechling, M. H. Anzek, and R.S. Summers, 2000.  Modeling Chlorine Decay in Treated Waters, </w:t>
      </w:r>
      <w:r>
        <w:rPr>
          <w:u w:val="single"/>
        </w:rPr>
        <w:t>Proceedings</w:t>
      </w:r>
      <w:r>
        <w:t>, AWWA Annual Conference, June 11-15, Denver, CO.</w:t>
      </w:r>
    </w:p>
    <w:p w14:paraId="53EE208B" w14:textId="77777777" w:rsidR="00B241B8" w:rsidRDefault="00B241B8">
      <w:pPr>
        <w:spacing w:line="240" w:lineRule="auto"/>
      </w:pPr>
    </w:p>
    <w:p w14:paraId="716357A0" w14:textId="77777777" w:rsidR="00B241B8" w:rsidRDefault="00B241B8">
      <w:pPr>
        <w:spacing w:line="240" w:lineRule="auto"/>
      </w:pPr>
      <w:r>
        <w:t>J. Corollo Engineers (1989).  "Pilot Study Final Report; Union Hills Water Treatment Plant Water Quality Enhancement Study."  Prepared for the City of Phoenix, AZ.</w:t>
      </w:r>
    </w:p>
    <w:p w14:paraId="0B257AE2" w14:textId="77777777" w:rsidR="00B241B8" w:rsidRDefault="00B241B8">
      <w:pPr>
        <w:spacing w:line="240" w:lineRule="auto"/>
      </w:pPr>
    </w:p>
    <w:p w14:paraId="37E7D6FD" w14:textId="77777777" w:rsidR="00B241B8" w:rsidRDefault="00B241B8">
      <w:pPr>
        <w:spacing w:line="240" w:lineRule="auto"/>
      </w:pPr>
      <w:r>
        <w:t xml:space="preserve">Jackson, J.L., S. Hong, and R.S. Summers (1993).  “The Use of Ultrafiltration to Characterize GAC Breakthrough of Organic Matter in Molecular Size Fractions,” </w:t>
      </w:r>
      <w:r>
        <w:rPr>
          <w:u w:val="single"/>
        </w:rPr>
        <w:t>Proceedings</w:t>
      </w:r>
      <w:r>
        <w:t>, Water Quality Technology Conference, Miami, FL.</w:t>
      </w:r>
    </w:p>
    <w:p w14:paraId="542F8C2A" w14:textId="77777777" w:rsidR="00B241B8" w:rsidRDefault="00B241B8">
      <w:pPr>
        <w:spacing w:line="240" w:lineRule="auto"/>
      </w:pPr>
    </w:p>
    <w:p w14:paraId="3F210272" w14:textId="77777777" w:rsidR="00B241B8" w:rsidRDefault="00B241B8">
      <w:pPr>
        <w:spacing w:line="240" w:lineRule="auto"/>
      </w:pPr>
      <w:r>
        <w:t xml:space="preserve">James M. Montgomery Consulting Engineers and Metropolitan Water District of Southern California (1989).  </w:t>
      </w:r>
      <w:r>
        <w:rPr>
          <w:u w:val="single"/>
        </w:rPr>
        <w:t>Disinfection By-Products in U.S. Drinking Waters</w:t>
      </w:r>
      <w:r>
        <w:t>.  United States Environmental Protection Agency and Association of Metropolitan Water Agencies; Cincinnati, OH and Washington, DC.</w:t>
      </w:r>
    </w:p>
    <w:p w14:paraId="7067AB6C" w14:textId="77777777" w:rsidR="00B241B8" w:rsidRDefault="00B241B8">
      <w:pPr>
        <w:spacing w:line="240" w:lineRule="auto"/>
      </w:pPr>
    </w:p>
    <w:p w14:paraId="54285089" w14:textId="77777777" w:rsidR="00B241B8" w:rsidRDefault="00B241B8">
      <w:pPr>
        <w:spacing w:line="240" w:lineRule="auto"/>
      </w:pPr>
      <w:r>
        <w:lastRenderedPageBreak/>
        <w:t xml:space="preserve">Joselyn, B.L. and R.S. Summers (1992).  “Control of Disinfection By-Product Precursors by Ozonation, Biofiltration and Carbon Adsorption,” </w:t>
      </w:r>
      <w:r>
        <w:rPr>
          <w:u w:val="single"/>
        </w:rPr>
        <w:t>Proceedings</w:t>
      </w:r>
      <w:r>
        <w:t>, AWWA Conference, Vancouver, BC.</w:t>
      </w:r>
    </w:p>
    <w:p w14:paraId="29A66CD1" w14:textId="77777777" w:rsidR="00B241B8" w:rsidRDefault="00B241B8">
      <w:pPr>
        <w:pStyle w:val="References"/>
        <w:tabs>
          <w:tab w:val="clear" w:pos="360"/>
        </w:tabs>
        <w:ind w:left="0" w:firstLine="0"/>
        <w:rPr>
          <w:sz w:val="22"/>
        </w:rPr>
      </w:pPr>
    </w:p>
    <w:p w14:paraId="70A9479E" w14:textId="77777777" w:rsidR="00B241B8" w:rsidRDefault="00B241B8">
      <w:pPr>
        <w:pStyle w:val="References"/>
        <w:tabs>
          <w:tab w:val="clear" w:pos="360"/>
        </w:tabs>
        <w:ind w:left="0" w:firstLine="0"/>
        <w:rPr>
          <w:sz w:val="22"/>
        </w:rPr>
      </w:pPr>
      <w:r>
        <w:rPr>
          <w:sz w:val="22"/>
        </w:rPr>
        <w:t xml:space="preserve">Koechling M.T., A.N. Rajbhandari, and R.S. Summers (1998).  </w:t>
      </w:r>
      <w:r>
        <w:rPr>
          <w:i/>
          <w:sz w:val="22"/>
        </w:rPr>
        <w:t xml:space="preserve">Proceedings, </w:t>
      </w:r>
      <w:r>
        <w:rPr>
          <w:sz w:val="22"/>
        </w:rPr>
        <w:t>American Water Works Association Annual Conference, Dallas, TX, June 1998, p. 363.</w:t>
      </w:r>
    </w:p>
    <w:p w14:paraId="292D735C" w14:textId="77777777" w:rsidR="00B241B8" w:rsidRDefault="00B241B8">
      <w:pPr>
        <w:spacing w:line="240" w:lineRule="auto"/>
      </w:pPr>
    </w:p>
    <w:p w14:paraId="4FAF46BF" w14:textId="77777777" w:rsidR="00B241B8" w:rsidRDefault="00B241B8">
      <w:pPr>
        <w:spacing w:line="240" w:lineRule="auto"/>
      </w:pPr>
      <w:r>
        <w:t xml:space="preserve">Langlais, B., D.A. Reckhow, and D.R. Brink, (editors) (1991).  </w:t>
      </w:r>
      <w:r>
        <w:rPr>
          <w:u w:val="single"/>
        </w:rPr>
        <w:t>Ozone in Water Treatment: Application and Engineering</w:t>
      </w:r>
      <w:r>
        <w:t>, Cooperative Research Report, AWWA Research Foundation and Compagnie Generale des Eaux, Lewis Publ., Chelsea, MI.</w:t>
      </w:r>
    </w:p>
    <w:p w14:paraId="1239DB51" w14:textId="77777777" w:rsidR="00B241B8" w:rsidRDefault="00B241B8">
      <w:pPr>
        <w:spacing w:line="240" w:lineRule="auto"/>
      </w:pPr>
    </w:p>
    <w:p w14:paraId="509F624E" w14:textId="77777777" w:rsidR="00B241B8" w:rsidRDefault="00B241B8">
      <w:pPr>
        <w:spacing w:line="240" w:lineRule="auto"/>
      </w:pPr>
      <w:r>
        <w:t xml:space="preserve">Levenspiel, O. (1972).  </w:t>
      </w:r>
      <w:r>
        <w:rPr>
          <w:u w:val="single"/>
        </w:rPr>
        <w:t>Chemical Reaction Engineering</w:t>
      </w:r>
      <w:r>
        <w:t>.  2nd Edition, John Wiley &amp; Sons, New York, NY.</w:t>
      </w:r>
    </w:p>
    <w:p w14:paraId="0D8B26CD" w14:textId="77777777" w:rsidR="00B241B8" w:rsidRDefault="00B241B8">
      <w:pPr>
        <w:spacing w:line="240" w:lineRule="auto"/>
      </w:pPr>
    </w:p>
    <w:p w14:paraId="2E5C3F7F" w14:textId="77777777" w:rsidR="00B241B8" w:rsidRDefault="00B241B8">
      <w:pPr>
        <w:spacing w:line="240" w:lineRule="auto"/>
        <w:outlineLvl w:val="0"/>
      </w:pPr>
      <w:r>
        <w:t xml:space="preserve">Malcolm Pirnie, Inc. and City of Phoenix (1989). </w:t>
      </w:r>
      <w:r>
        <w:rPr>
          <w:u w:val="single"/>
        </w:rPr>
        <w:t>Water Quality Master Plan</w:t>
      </w:r>
      <w:r>
        <w:t>.</w:t>
      </w:r>
    </w:p>
    <w:p w14:paraId="23FCA762" w14:textId="77777777" w:rsidR="00B241B8" w:rsidRDefault="00B241B8">
      <w:pPr>
        <w:spacing w:line="240" w:lineRule="auto"/>
      </w:pPr>
    </w:p>
    <w:p w14:paraId="2EAE0F94" w14:textId="77777777" w:rsidR="00B241B8" w:rsidRDefault="00B241B8">
      <w:pPr>
        <w:spacing w:line="240" w:lineRule="auto"/>
        <w:outlineLvl w:val="0"/>
      </w:pPr>
      <w:r>
        <w:t xml:space="preserve">Malcolm Pirnie, Inc. and City of San Diego (1990).  </w:t>
      </w:r>
      <w:r>
        <w:rPr>
          <w:u w:val="single"/>
        </w:rPr>
        <w:t>Water Quality Report</w:t>
      </w:r>
      <w:r>
        <w:t>.</w:t>
      </w:r>
    </w:p>
    <w:p w14:paraId="66986459" w14:textId="77777777" w:rsidR="00B241B8" w:rsidRDefault="00B241B8">
      <w:pPr>
        <w:spacing w:line="240" w:lineRule="auto"/>
      </w:pPr>
    </w:p>
    <w:p w14:paraId="7F4EA463" w14:textId="77777777" w:rsidR="00B241B8" w:rsidRDefault="00B241B8">
      <w:pPr>
        <w:spacing w:line="240" w:lineRule="auto"/>
      </w:pPr>
      <w:r>
        <w:t xml:space="preserve">Miltner, R.J. and R.S. Summers (1992).  “A Pilot-Scale Study of Biological Treatment,”  </w:t>
      </w:r>
      <w:r>
        <w:rPr>
          <w:u w:val="single"/>
        </w:rPr>
        <w:t>Proceedings</w:t>
      </w:r>
      <w:r>
        <w:t>, Water Quality Technology Conference, Vancouver, BC.</w:t>
      </w:r>
    </w:p>
    <w:p w14:paraId="0705660D" w14:textId="77777777" w:rsidR="00B241B8" w:rsidRDefault="00B241B8">
      <w:pPr>
        <w:spacing w:line="240" w:lineRule="auto"/>
      </w:pPr>
    </w:p>
    <w:p w14:paraId="7528AC67" w14:textId="047E65FD" w:rsidR="00B241B8" w:rsidRDefault="00B241B8">
      <w:pPr>
        <w:spacing w:line="240" w:lineRule="auto"/>
      </w:pPr>
      <w:r>
        <w:t xml:space="preserve">Morris, J.C., and R.A. Isaac (1985). "A Critical Review of Kinetic and Thermodynamic Constants for the Aqueous Chlorine-Ammonia System." in </w:t>
      </w:r>
      <w:r>
        <w:rPr>
          <w:u w:val="single"/>
        </w:rPr>
        <w:t>Water Chlorination: Chemistry, Environmental Impact and Health Effects</w:t>
      </w:r>
      <w:r>
        <w:t>, Vol 4; Lewis Publishers, Chelsa MI.</w:t>
      </w:r>
    </w:p>
    <w:p w14:paraId="001B3FA1" w14:textId="1115C604" w:rsidR="001054BF" w:rsidRDefault="001054BF">
      <w:pPr>
        <w:spacing w:line="240" w:lineRule="auto"/>
      </w:pPr>
    </w:p>
    <w:p w14:paraId="5757D553" w14:textId="77777777" w:rsidR="001054BF" w:rsidRPr="001054BF" w:rsidRDefault="001054BF" w:rsidP="001054BF">
      <w:pPr>
        <w:spacing w:line="240" w:lineRule="auto"/>
        <w:jc w:val="left"/>
      </w:pPr>
      <w:r w:rsidRPr="001054BF">
        <w:t xml:space="preserve">Obolensky, Alexa, and Philip C. Singer. “Halogen Substitution Patterns among Disinfection Byproducts in the Information Collection Rule Database.” </w:t>
      </w:r>
      <w:r w:rsidRPr="001054BF">
        <w:rPr>
          <w:i/>
        </w:rPr>
        <w:t>Environmental Science &amp; Technology</w:t>
      </w:r>
      <w:r w:rsidRPr="001054BF">
        <w:t xml:space="preserve"> 39, no. 8 (April 1, 2005): 2719–30. </w:t>
      </w:r>
      <w:hyperlink r:id="rId198" w:history="1">
        <w:r w:rsidRPr="001054BF">
          <w:t>https://doi.org/10.1021/es0489339</w:t>
        </w:r>
      </w:hyperlink>
      <w:r w:rsidRPr="001054BF">
        <w:t>.</w:t>
      </w:r>
    </w:p>
    <w:p w14:paraId="346AE7A6" w14:textId="77777777" w:rsidR="00B241B8" w:rsidRDefault="00B241B8">
      <w:pPr>
        <w:spacing w:line="240" w:lineRule="auto"/>
      </w:pPr>
    </w:p>
    <w:p w14:paraId="0445AB71" w14:textId="77777777" w:rsidR="00B241B8" w:rsidRDefault="00B241B8">
      <w:pPr>
        <w:spacing w:line="240" w:lineRule="auto"/>
      </w:pPr>
      <w:r>
        <w:t>Owen, D.M., G.L. Amy, and Z.K. Chowdhury (1992).  “</w:t>
      </w:r>
      <w:r>
        <w:rPr>
          <w:u w:val="single"/>
        </w:rPr>
        <w:t>Characterization of Natural Organic Matter and its Relationship to Treatability</w:t>
      </w:r>
      <w:r>
        <w:t>,” AWWA Research Foundation.</w:t>
      </w:r>
    </w:p>
    <w:p w14:paraId="7FCEC33F" w14:textId="77777777" w:rsidR="00B241B8" w:rsidRDefault="00B241B8">
      <w:pPr>
        <w:spacing w:line="240" w:lineRule="auto"/>
      </w:pPr>
    </w:p>
    <w:p w14:paraId="3A2546BE" w14:textId="77777777" w:rsidR="00B241B8" w:rsidRDefault="00B241B8">
      <w:pPr>
        <w:spacing w:line="240" w:lineRule="auto"/>
        <w:outlineLvl w:val="0"/>
      </w:pPr>
      <w:r>
        <w:t>Rajbhandari, A.N. (2000) Masters Thesis, University of Cincinnati, Cincinnati, OH</w:t>
      </w:r>
    </w:p>
    <w:p w14:paraId="4317AE6E" w14:textId="77777777" w:rsidR="00B241B8" w:rsidRDefault="00B241B8">
      <w:pPr>
        <w:spacing w:line="240" w:lineRule="auto"/>
      </w:pPr>
    </w:p>
    <w:p w14:paraId="7E8B8FC5" w14:textId="77777777" w:rsidR="00B241B8" w:rsidRDefault="00B241B8">
      <w:pPr>
        <w:spacing w:line="240" w:lineRule="auto"/>
      </w:pPr>
      <w:r>
        <w:t>Roberson, J.A., J.E. Cromwell III, S.W, Krasner, M.J. McGuire, D.M. Owen, S. Regli, and R.S. Summers (1995). J. AWWA, 87(10), p.46.</w:t>
      </w:r>
    </w:p>
    <w:p w14:paraId="4B17624A" w14:textId="77777777" w:rsidR="00B241B8" w:rsidRDefault="00B241B8">
      <w:pPr>
        <w:spacing w:line="240" w:lineRule="auto"/>
      </w:pPr>
      <w:r>
        <w:t xml:space="preserve"> </w:t>
      </w:r>
    </w:p>
    <w:p w14:paraId="5B22961C" w14:textId="3BD48A88" w:rsidR="00B241B8" w:rsidRDefault="00B241B8">
      <w:pPr>
        <w:spacing w:line="240" w:lineRule="auto"/>
      </w:pPr>
      <w:r>
        <w:t xml:space="preserve">Roberts, P.V., and R.S. Summers, 1982. “Granular Activated Carbon Performance for Organic Carbon Removal,” </w:t>
      </w:r>
      <w:r>
        <w:rPr>
          <w:u w:val="single"/>
        </w:rPr>
        <w:t>Journal AWWA,</w:t>
      </w:r>
      <w:r>
        <w:t xml:space="preserve"> 74:113</w:t>
      </w:r>
    </w:p>
    <w:p w14:paraId="63D3663C" w14:textId="4ADA1C73" w:rsidR="00232FD3" w:rsidRDefault="00232FD3">
      <w:pPr>
        <w:spacing w:line="240" w:lineRule="auto"/>
      </w:pPr>
    </w:p>
    <w:p w14:paraId="526EFFC4" w14:textId="77777777" w:rsidR="00232FD3" w:rsidRPr="00232FD3" w:rsidRDefault="00232FD3" w:rsidP="00232FD3">
      <w:pPr>
        <w:spacing w:line="240" w:lineRule="auto"/>
        <w:jc w:val="left"/>
      </w:pPr>
      <w:r w:rsidRPr="00232FD3">
        <w:t xml:space="preserve">Roberts, Megan G., Philip C. Singer, and Alexa Obolensky. “Comparing Total HAA and Total THM Concentrations Using ICR Data.” </w:t>
      </w:r>
      <w:r w:rsidRPr="00232FD3">
        <w:rPr>
          <w:i/>
        </w:rPr>
        <w:t>Journal - American Water Works Association</w:t>
      </w:r>
      <w:r w:rsidRPr="00232FD3">
        <w:t xml:space="preserve"> 94, no. 1 (January 1, 2002): 103–14. </w:t>
      </w:r>
      <w:hyperlink r:id="rId199" w:history="1">
        <w:r w:rsidRPr="00232FD3">
          <w:t>https://doi.org/10.1002/j.1551-8833.2002.tb09386.x</w:t>
        </w:r>
      </w:hyperlink>
      <w:r w:rsidRPr="00232FD3">
        <w:t>.</w:t>
      </w:r>
    </w:p>
    <w:p w14:paraId="58E59938" w14:textId="4A07B8DB" w:rsidR="00B241B8" w:rsidRDefault="00B241B8">
      <w:pPr>
        <w:spacing w:line="240" w:lineRule="auto"/>
      </w:pPr>
    </w:p>
    <w:p w14:paraId="6B20FFF3" w14:textId="77777777" w:rsidR="00232FD3" w:rsidRPr="00232FD3" w:rsidRDefault="00232FD3" w:rsidP="00232FD3">
      <w:pPr>
        <w:spacing w:line="240" w:lineRule="auto"/>
        <w:jc w:val="left"/>
      </w:pPr>
      <w:r w:rsidRPr="00232FD3">
        <w:t xml:space="preserve">Samson, Carleigh C., Chad J. Seidel, R. Scott Summers, and Timothy Bartrand. “Assessment of HAA9 Occurrence and THM, HAA Speciation in the United States.” </w:t>
      </w:r>
      <w:r w:rsidRPr="00232FD3">
        <w:rPr>
          <w:i/>
        </w:rPr>
        <w:t>Journal - American Water Works Association</w:t>
      </w:r>
      <w:r w:rsidRPr="00232FD3">
        <w:t xml:space="preserve"> 109, no. 7 (July 1, 2017): E288–301. </w:t>
      </w:r>
      <w:hyperlink r:id="rId200" w:history="1">
        <w:r w:rsidRPr="00232FD3">
          <w:t>https://doi.org/10.5942/jawwa.2017.109.0083</w:t>
        </w:r>
      </w:hyperlink>
      <w:r w:rsidRPr="00232FD3">
        <w:t>.</w:t>
      </w:r>
    </w:p>
    <w:p w14:paraId="254B7F6E" w14:textId="0F0716F9" w:rsidR="00232FD3" w:rsidRDefault="00232FD3">
      <w:pPr>
        <w:spacing w:line="240" w:lineRule="auto"/>
      </w:pPr>
    </w:p>
    <w:p w14:paraId="1E090E26" w14:textId="77777777" w:rsidR="00232FD3" w:rsidRDefault="00232FD3">
      <w:pPr>
        <w:spacing w:line="240" w:lineRule="auto"/>
      </w:pPr>
    </w:p>
    <w:p w14:paraId="7B33EC81" w14:textId="0003B85A" w:rsidR="00B241B8" w:rsidRDefault="00B241B8">
      <w:pPr>
        <w:spacing w:line="240" w:lineRule="auto"/>
      </w:pPr>
      <w:r>
        <w:lastRenderedPageBreak/>
        <w:t xml:space="preserve">Schechter, D.S., and P.C. Singer (1995).  “Formation </w:t>
      </w:r>
      <w:r w:rsidR="00232FD3">
        <w:t>of Aldehydes During Ozonation,”</w:t>
      </w:r>
      <w:r>
        <w:t xml:space="preserve"> </w:t>
      </w:r>
      <w:r>
        <w:rPr>
          <w:u w:val="single"/>
        </w:rPr>
        <w:t>Ozone Sci. and Eng.</w:t>
      </w:r>
      <w:r>
        <w:t>, 17(1), p.53.</w:t>
      </w:r>
    </w:p>
    <w:p w14:paraId="4CA7FF77" w14:textId="3156BB7E" w:rsidR="00232FD3" w:rsidRDefault="00232FD3">
      <w:pPr>
        <w:spacing w:line="240" w:lineRule="auto"/>
      </w:pPr>
    </w:p>
    <w:p w14:paraId="26F5B6AE" w14:textId="77777777" w:rsidR="00232FD3" w:rsidRPr="00232FD3" w:rsidRDefault="00232FD3" w:rsidP="00232FD3">
      <w:pPr>
        <w:spacing w:line="240" w:lineRule="auto"/>
        <w:jc w:val="left"/>
      </w:pPr>
      <w:r w:rsidRPr="00232FD3">
        <w:t xml:space="preserve">Shoaf, David R., and Philip C. Singer. “An Analysis of Monitoring Data for the Stage 1 Disinfectants/Disinfection Byproducts Rule.” </w:t>
      </w:r>
      <w:r w:rsidRPr="00232FD3">
        <w:rPr>
          <w:i/>
        </w:rPr>
        <w:t>Journal (American Water Works Association)</w:t>
      </w:r>
      <w:r w:rsidRPr="00232FD3">
        <w:t xml:space="preserve"> 99, no. 10 (2007): 69–80.</w:t>
      </w:r>
    </w:p>
    <w:p w14:paraId="6763A298" w14:textId="77777777" w:rsidR="00232FD3" w:rsidRDefault="00232FD3">
      <w:pPr>
        <w:spacing w:line="240" w:lineRule="auto"/>
      </w:pPr>
    </w:p>
    <w:p w14:paraId="6877DED1" w14:textId="77777777" w:rsidR="00B241B8" w:rsidRDefault="00B241B8">
      <w:pPr>
        <w:spacing w:line="240" w:lineRule="auto"/>
      </w:pPr>
      <w:r>
        <w:t xml:space="preserve">Singer, P.C. (1988).  </w:t>
      </w:r>
      <w:r>
        <w:rPr>
          <w:u w:val="single"/>
        </w:rPr>
        <w:t>Alternative Oxidant and Disinfectant Treatment Strategies for Controlling Trihalomethane Formation</w:t>
      </w:r>
      <w:r>
        <w:t>.  USEPA Risk Reduction Engineering Laboratory, Rept. No. EPA/600/2-88/044, NTIS Publ. No. PB88-238928.</w:t>
      </w:r>
    </w:p>
    <w:p w14:paraId="59ABF80D" w14:textId="77777777" w:rsidR="00B241B8" w:rsidRDefault="00B241B8">
      <w:pPr>
        <w:spacing w:line="240" w:lineRule="auto"/>
      </w:pPr>
    </w:p>
    <w:p w14:paraId="3557FBCA" w14:textId="77777777" w:rsidR="00B241B8" w:rsidRDefault="00B241B8">
      <w:pPr>
        <w:spacing w:line="240" w:lineRule="auto"/>
      </w:pPr>
      <w:r>
        <w:t xml:space="preserve">Smith, et al. (1995). </w:t>
      </w:r>
      <w:r>
        <w:rPr>
          <w:u w:val="single"/>
        </w:rPr>
        <w:t>J. Water Supply: Research and Technology-Aqua</w:t>
      </w:r>
      <w:r>
        <w:t>, 44(5), p.203-211.</w:t>
      </w:r>
    </w:p>
    <w:p w14:paraId="0B6351E6" w14:textId="77777777" w:rsidR="00B241B8" w:rsidRDefault="00B241B8">
      <w:pPr>
        <w:spacing w:line="240" w:lineRule="auto"/>
      </w:pPr>
    </w:p>
    <w:p w14:paraId="7C498C0A" w14:textId="77777777" w:rsidR="00B241B8" w:rsidRDefault="00B241B8">
      <w:pPr>
        <w:spacing w:line="240" w:lineRule="auto"/>
      </w:pPr>
      <w:r>
        <w:t xml:space="preserve">Solarik, G, R.S. Summers, S.M. Hooper, and D.M. Owen, 1997a. Enhancement of GAC Performance by Ozonation and </w:t>
      </w:r>
      <w:r w:rsidR="000B2ECE">
        <w:t>Biofiltration</w:t>
      </w:r>
      <w:r>
        <w:t xml:space="preserve">. </w:t>
      </w:r>
      <w:r>
        <w:rPr>
          <w:u w:val="single"/>
        </w:rPr>
        <w:t>Proceedings</w:t>
      </w:r>
      <w:r>
        <w:t>, IOA Conference on Water, April 21-23, Berlin, Germany.</w:t>
      </w:r>
    </w:p>
    <w:p w14:paraId="2C8E5146" w14:textId="77777777" w:rsidR="00B241B8" w:rsidRDefault="00B241B8">
      <w:pPr>
        <w:spacing w:line="240" w:lineRule="auto"/>
      </w:pPr>
    </w:p>
    <w:p w14:paraId="6AD0A4CC" w14:textId="77777777" w:rsidR="00B241B8" w:rsidRDefault="00B241B8">
      <w:pPr>
        <w:spacing w:line="240" w:lineRule="auto"/>
      </w:pPr>
      <w:r>
        <w:t xml:space="preserve">Solarik, G., V.A. Hatcher, R.S. Isabel, J.F. Stile, and R.S. Summers, 1997b.  Prechlorination and DBP Formation: The Impact of Chlorination Point and Enhanced Coagulation.  </w:t>
      </w:r>
      <w:r>
        <w:rPr>
          <w:u w:val="single"/>
        </w:rPr>
        <w:t>Proceedings</w:t>
      </w:r>
      <w:r>
        <w:t>, AWWA Water Quality Technology Conference, November 9-12, Denver, CO.</w:t>
      </w:r>
    </w:p>
    <w:p w14:paraId="614F130E" w14:textId="77777777" w:rsidR="00B241B8" w:rsidRDefault="00B241B8">
      <w:pPr>
        <w:pStyle w:val="References"/>
        <w:tabs>
          <w:tab w:val="clear" w:pos="360"/>
        </w:tabs>
        <w:ind w:left="0" w:firstLine="0"/>
        <w:rPr>
          <w:sz w:val="22"/>
        </w:rPr>
      </w:pPr>
    </w:p>
    <w:p w14:paraId="319ADE1F" w14:textId="77777777" w:rsidR="00B241B8" w:rsidRDefault="00B241B8">
      <w:pPr>
        <w:pStyle w:val="References"/>
        <w:tabs>
          <w:tab w:val="clear" w:pos="360"/>
        </w:tabs>
        <w:ind w:left="0" w:firstLine="0"/>
        <w:rPr>
          <w:sz w:val="22"/>
        </w:rPr>
      </w:pPr>
      <w:r>
        <w:rPr>
          <w:sz w:val="22"/>
        </w:rPr>
        <w:t xml:space="preserve">Stumm, W., and J.J Morgan (1981). </w:t>
      </w:r>
      <w:r>
        <w:rPr>
          <w:i/>
          <w:sz w:val="22"/>
        </w:rPr>
        <w:t>Aquatic Chemistry: An Introduction Emphasizing Chemical Equilibria in Natural Waters</w:t>
      </w:r>
      <w:r>
        <w:rPr>
          <w:sz w:val="22"/>
        </w:rPr>
        <w:t>; John Wiley and Sons:  New York, NY, 1981.</w:t>
      </w:r>
    </w:p>
    <w:p w14:paraId="1D482388" w14:textId="77777777" w:rsidR="00B241B8" w:rsidRDefault="00B241B8">
      <w:pPr>
        <w:spacing w:line="240" w:lineRule="auto"/>
      </w:pPr>
    </w:p>
    <w:p w14:paraId="7387CAD5" w14:textId="77777777" w:rsidR="00B241B8" w:rsidRDefault="00B241B8">
      <w:pPr>
        <w:spacing w:line="240" w:lineRule="auto"/>
      </w:pPr>
      <w:r>
        <w:t>Summers, R.S. and P.V. Roberts (1988). “Activated Carbon Adsorption of Humic Substances. II. Heterodispers Mixtures and Desorption,”</w:t>
      </w:r>
      <w:r>
        <w:rPr>
          <w:i/>
        </w:rPr>
        <w:t xml:space="preserve"> </w:t>
      </w:r>
      <w:r>
        <w:rPr>
          <w:u w:val="single"/>
        </w:rPr>
        <w:t>J. Colloid Interface Sci</w:t>
      </w:r>
      <w:r>
        <w:rPr>
          <w:i/>
        </w:rPr>
        <w:t>.</w:t>
      </w:r>
      <w:r>
        <w:t xml:space="preserve"> 122(2), p.382.</w:t>
      </w:r>
    </w:p>
    <w:p w14:paraId="3B7D3096" w14:textId="77777777" w:rsidR="00B241B8" w:rsidRDefault="00B241B8">
      <w:pPr>
        <w:spacing w:line="240" w:lineRule="auto"/>
      </w:pPr>
    </w:p>
    <w:p w14:paraId="4CBDB0D9" w14:textId="77777777" w:rsidR="00B241B8" w:rsidRDefault="00B241B8">
      <w:pPr>
        <w:spacing w:line="240" w:lineRule="auto"/>
      </w:pPr>
      <w:r>
        <w:t xml:space="preserve">Summers, R.S., M.A. Benz, H.M. Shukairy and L. Cummings (1993).  “Effect of Separation Processes on the Formation of Brominated THMs,”  </w:t>
      </w:r>
      <w:r>
        <w:rPr>
          <w:u w:val="single"/>
        </w:rPr>
        <w:t>Journal AWWA</w:t>
      </w:r>
      <w:r>
        <w:t>, 85(1), p. 88.</w:t>
      </w:r>
    </w:p>
    <w:p w14:paraId="2436642D" w14:textId="77777777" w:rsidR="00B241B8" w:rsidRDefault="00B241B8">
      <w:pPr>
        <w:spacing w:line="240" w:lineRule="auto"/>
      </w:pPr>
    </w:p>
    <w:p w14:paraId="55ADE90A" w14:textId="77777777" w:rsidR="00B241B8" w:rsidRDefault="00B241B8">
      <w:pPr>
        <w:pStyle w:val="BodyText"/>
        <w:spacing w:line="240" w:lineRule="auto"/>
      </w:pPr>
      <w:r>
        <w:t>Summers, R.S., D.M. Owen, Z.K. Chowdhury, S.M. Hooper, G. Solarik, and K. Gray, (1998a).  Removal of DBP Precursors by GAC Adsorption.  American Water Works Association (AWWA) Research Foundation and AWWA:  Denver, CO, 1998.</w:t>
      </w:r>
    </w:p>
    <w:p w14:paraId="0BD2048B" w14:textId="77777777" w:rsidR="00B241B8" w:rsidRDefault="00B241B8">
      <w:pPr>
        <w:pStyle w:val="References"/>
        <w:tabs>
          <w:tab w:val="clear" w:pos="360"/>
        </w:tabs>
        <w:ind w:left="0" w:firstLine="0"/>
        <w:rPr>
          <w:sz w:val="22"/>
        </w:rPr>
      </w:pPr>
    </w:p>
    <w:p w14:paraId="13050F28" w14:textId="77777777" w:rsidR="00B241B8" w:rsidRDefault="00B241B8">
      <w:pPr>
        <w:pStyle w:val="References"/>
        <w:tabs>
          <w:tab w:val="clear" w:pos="360"/>
        </w:tabs>
        <w:ind w:left="0" w:firstLine="0"/>
        <w:rPr>
          <w:sz w:val="22"/>
        </w:rPr>
      </w:pPr>
      <w:r>
        <w:rPr>
          <w:sz w:val="22"/>
        </w:rPr>
        <w:t>Summers, R.S., G. Solarik, V.A. Hatcher, R.S. Isabel, and J.F. Stile (1998b).  Impact of Point of Chlorine Addition and Coagulation.  Final Project Report. USEPA Office of Groundwater and Drinking Water:  Cincinnati, OH, 1998.</w:t>
      </w:r>
    </w:p>
    <w:p w14:paraId="44233006" w14:textId="77777777" w:rsidR="00B241B8" w:rsidRDefault="00B241B8">
      <w:pPr>
        <w:pStyle w:val="References"/>
        <w:tabs>
          <w:tab w:val="clear" w:pos="360"/>
        </w:tabs>
        <w:ind w:left="0" w:firstLine="0"/>
        <w:rPr>
          <w:sz w:val="22"/>
        </w:rPr>
      </w:pPr>
    </w:p>
    <w:p w14:paraId="14F61C64" w14:textId="77777777" w:rsidR="00B241B8" w:rsidRDefault="00B241B8">
      <w:pPr>
        <w:pStyle w:val="References"/>
        <w:tabs>
          <w:tab w:val="clear" w:pos="360"/>
        </w:tabs>
        <w:ind w:left="0" w:firstLine="0"/>
        <w:rPr>
          <w:sz w:val="22"/>
        </w:rPr>
      </w:pPr>
      <w:r>
        <w:rPr>
          <w:sz w:val="22"/>
        </w:rPr>
        <w:t>Summers, R.S. and M. Arias (2005).  Unpublished data and personal communication regarding Arias bench-scale re-chlorination experiments.</w:t>
      </w:r>
    </w:p>
    <w:p w14:paraId="40ABE35F" w14:textId="77777777" w:rsidR="00B241B8" w:rsidRDefault="00B241B8">
      <w:pPr>
        <w:pStyle w:val="References"/>
        <w:tabs>
          <w:tab w:val="clear" w:pos="360"/>
        </w:tabs>
        <w:ind w:left="0" w:firstLine="0"/>
        <w:rPr>
          <w:sz w:val="22"/>
        </w:rPr>
      </w:pPr>
    </w:p>
    <w:p w14:paraId="1D3E9273" w14:textId="77777777" w:rsidR="00B241B8" w:rsidRDefault="00B241B8">
      <w:pPr>
        <w:pStyle w:val="References"/>
        <w:tabs>
          <w:tab w:val="clear" w:pos="360"/>
        </w:tabs>
        <w:ind w:left="0" w:firstLine="0"/>
        <w:rPr>
          <w:sz w:val="22"/>
        </w:rPr>
      </w:pPr>
      <w:r>
        <w:rPr>
          <w:sz w:val="22"/>
        </w:rPr>
        <w:t xml:space="preserve">Swanson, W.J., Z. Chowdhury, L. Aburto, and R. Summers (2002). “Predicting ICR Surface Water Treatment Plant Behavior with the Water Treatment Plant Model,” in </w:t>
      </w:r>
      <w:r>
        <w:rPr>
          <w:sz w:val="22"/>
          <w:u w:val="single"/>
        </w:rPr>
        <w:t>Information Collection Rule Data Analysis</w:t>
      </w:r>
      <w:r>
        <w:rPr>
          <w:sz w:val="22"/>
        </w:rPr>
        <w:t xml:space="preserve">. AWWA Research Foundation and AWWA: Denver, CO, 2002. </w:t>
      </w:r>
    </w:p>
    <w:p w14:paraId="0484FE94" w14:textId="77777777" w:rsidR="00B241B8" w:rsidRDefault="00B241B8">
      <w:pPr>
        <w:spacing w:line="240" w:lineRule="auto"/>
      </w:pPr>
    </w:p>
    <w:p w14:paraId="7D271B19" w14:textId="77777777" w:rsidR="00B241B8" w:rsidRDefault="00B241B8">
      <w:pPr>
        <w:spacing w:line="240" w:lineRule="auto"/>
      </w:pPr>
      <w:r>
        <w:t xml:space="preserve">Taylor, J.S., D. M. Thompson and J. K. Carswell, (1987).  "Applying Membrane Processes to Groundwater Sources for Trihalomethane Precursor Control."  </w:t>
      </w:r>
      <w:r>
        <w:rPr>
          <w:u w:val="single"/>
        </w:rPr>
        <w:t>J. AWWA</w:t>
      </w:r>
      <w:r>
        <w:t>, 79(8), p. 72.</w:t>
      </w:r>
    </w:p>
    <w:p w14:paraId="60479C25" w14:textId="77777777" w:rsidR="00B241B8" w:rsidRDefault="00B241B8">
      <w:pPr>
        <w:spacing w:line="240" w:lineRule="auto"/>
      </w:pPr>
    </w:p>
    <w:p w14:paraId="363E2044" w14:textId="77777777" w:rsidR="00B241B8" w:rsidRDefault="00B241B8">
      <w:pPr>
        <w:spacing w:line="240" w:lineRule="auto"/>
      </w:pPr>
      <w:r>
        <w:t xml:space="preserve">Taylor, J.S., L. A. Mulford, W. M. Barrett, S. J. Duranceau and D. K. Smith (1989).  </w:t>
      </w:r>
      <w:r>
        <w:rPr>
          <w:u w:val="single"/>
        </w:rPr>
        <w:t>Cost and Performance of Membranes for Organic Control in Small Systems: Flagler Beach and Punta Gorda, Florida</w:t>
      </w:r>
      <w:r>
        <w:t>.  USEPA Risk Reduction Engineering Laboratory.</w:t>
      </w:r>
    </w:p>
    <w:p w14:paraId="0868AEF7" w14:textId="77777777" w:rsidR="00B241B8" w:rsidRDefault="00B241B8">
      <w:pPr>
        <w:spacing w:line="240" w:lineRule="auto"/>
      </w:pPr>
    </w:p>
    <w:p w14:paraId="330D008A" w14:textId="64388D5A" w:rsidR="00B241B8" w:rsidRDefault="00B241B8">
      <w:pPr>
        <w:spacing w:line="240" w:lineRule="auto"/>
      </w:pPr>
      <w:r>
        <w:t xml:space="preserve">Teefy, S.M. and P. C. Singer, (1990).  "Performance and Analysis of Tracer Tests to Determine Compliance with the SWTR."  </w:t>
      </w:r>
      <w:r>
        <w:rPr>
          <w:u w:val="single"/>
        </w:rPr>
        <w:t>J. AWWA</w:t>
      </w:r>
      <w:r>
        <w:t>, 82(12), p. 88.</w:t>
      </w:r>
    </w:p>
    <w:p w14:paraId="6893B0BA" w14:textId="182886C8" w:rsidR="001054BF" w:rsidRDefault="001054BF">
      <w:pPr>
        <w:spacing w:line="240" w:lineRule="auto"/>
      </w:pPr>
    </w:p>
    <w:p w14:paraId="76DD866F" w14:textId="77777777" w:rsidR="001054BF" w:rsidRPr="001054BF" w:rsidRDefault="001054BF" w:rsidP="001054BF">
      <w:pPr>
        <w:spacing w:line="240" w:lineRule="auto"/>
        <w:jc w:val="left"/>
      </w:pPr>
      <w:r w:rsidRPr="001054BF">
        <w:t xml:space="preserve">Terry, Leigh G., and R. Scott Summers. “Biodegradable Organic Matter and Rapid-Rate Biofilter Performance: A Review.” Water Research 128 (January 1, 2018): 234–45. </w:t>
      </w:r>
      <w:hyperlink r:id="rId201" w:history="1">
        <w:r w:rsidRPr="001054BF">
          <w:t>https://doi.org/10.1016/j.watres.2017.09.048</w:t>
        </w:r>
      </w:hyperlink>
      <w:r w:rsidRPr="001054BF">
        <w:t>.</w:t>
      </w:r>
    </w:p>
    <w:p w14:paraId="14DA7A90" w14:textId="77777777" w:rsidR="00B241B8" w:rsidRDefault="00B241B8">
      <w:pPr>
        <w:pStyle w:val="References"/>
        <w:tabs>
          <w:tab w:val="clear" w:pos="360"/>
        </w:tabs>
        <w:ind w:left="0" w:firstLine="0"/>
        <w:rPr>
          <w:sz w:val="22"/>
        </w:rPr>
      </w:pPr>
    </w:p>
    <w:p w14:paraId="1C9CA448" w14:textId="77777777" w:rsidR="00B241B8" w:rsidRDefault="00B241B8">
      <w:pPr>
        <w:pStyle w:val="References"/>
        <w:tabs>
          <w:tab w:val="clear" w:pos="360"/>
        </w:tabs>
        <w:ind w:left="0" w:firstLine="0"/>
        <w:rPr>
          <w:sz w:val="22"/>
        </w:rPr>
      </w:pPr>
      <w:r>
        <w:rPr>
          <w:sz w:val="22"/>
        </w:rPr>
        <w:t>Tseng, T., M. Edwards, and Z.K Chowdhury, (1996). American Water Works Association National Enhanced Coagulation and Softening Database, 1996.</w:t>
      </w:r>
    </w:p>
    <w:p w14:paraId="405719F3" w14:textId="77777777" w:rsidR="00B241B8" w:rsidRDefault="00B241B8">
      <w:pPr>
        <w:pStyle w:val="References"/>
        <w:tabs>
          <w:tab w:val="clear" w:pos="360"/>
        </w:tabs>
        <w:ind w:left="0" w:firstLine="0"/>
        <w:rPr>
          <w:sz w:val="22"/>
        </w:rPr>
      </w:pPr>
    </w:p>
    <w:p w14:paraId="688B572B" w14:textId="77777777" w:rsidR="00B241B8" w:rsidRDefault="00B241B8">
      <w:pPr>
        <w:pStyle w:val="References"/>
        <w:tabs>
          <w:tab w:val="clear" w:pos="360"/>
        </w:tabs>
        <w:ind w:left="0" w:firstLine="0"/>
        <w:rPr>
          <w:sz w:val="22"/>
        </w:rPr>
      </w:pPr>
      <w:r>
        <w:rPr>
          <w:sz w:val="22"/>
        </w:rPr>
        <w:t>Tseng, T. and M. Edwards, (1999).  "Predicting Full-Scale TOC Removal." J. AWWA, 91(4), p. 159.</w:t>
      </w:r>
    </w:p>
    <w:p w14:paraId="449BE8EF" w14:textId="77777777" w:rsidR="00B241B8" w:rsidRDefault="00B241B8">
      <w:pPr>
        <w:pStyle w:val="References"/>
        <w:tabs>
          <w:tab w:val="clear" w:pos="360"/>
        </w:tabs>
        <w:ind w:left="0" w:firstLine="0"/>
        <w:rPr>
          <w:sz w:val="22"/>
        </w:rPr>
      </w:pPr>
    </w:p>
    <w:p w14:paraId="2C43EA46" w14:textId="77777777" w:rsidR="00B241B8" w:rsidRDefault="00B241B8">
      <w:pPr>
        <w:pStyle w:val="References"/>
        <w:tabs>
          <w:tab w:val="clear" w:pos="360"/>
        </w:tabs>
        <w:ind w:left="0" w:firstLine="0"/>
        <w:rPr>
          <w:spacing w:val="-2"/>
          <w:sz w:val="22"/>
        </w:rPr>
      </w:pPr>
      <w:r>
        <w:rPr>
          <w:sz w:val="22"/>
        </w:rPr>
        <w:t xml:space="preserve">USEPA (1991). </w:t>
      </w:r>
      <w:r>
        <w:rPr>
          <w:spacing w:val="-2"/>
          <w:sz w:val="22"/>
          <w:u w:val="single"/>
        </w:rPr>
        <w:t>Guidance Manual for Compliance with the Filtration and Disinfection Requirements for Public Water Systems Using Surface Water Sources</w:t>
      </w:r>
      <w:r>
        <w:rPr>
          <w:spacing w:val="-2"/>
          <w:sz w:val="22"/>
        </w:rPr>
        <w:t>. Washington, D.C.</w:t>
      </w:r>
    </w:p>
    <w:p w14:paraId="447F43EA" w14:textId="77777777" w:rsidR="00B241B8" w:rsidRDefault="00B241B8">
      <w:pPr>
        <w:pStyle w:val="References"/>
        <w:tabs>
          <w:tab w:val="clear" w:pos="360"/>
        </w:tabs>
        <w:ind w:left="0" w:firstLine="0"/>
        <w:rPr>
          <w:spacing w:val="-2"/>
          <w:sz w:val="22"/>
        </w:rPr>
      </w:pPr>
    </w:p>
    <w:p w14:paraId="615D4298" w14:textId="77777777" w:rsidR="00B241B8" w:rsidRDefault="00B241B8">
      <w:pPr>
        <w:pStyle w:val="References"/>
        <w:tabs>
          <w:tab w:val="clear" w:pos="360"/>
        </w:tabs>
        <w:ind w:left="0" w:firstLine="0"/>
        <w:rPr>
          <w:spacing w:val="-2"/>
          <w:sz w:val="22"/>
        </w:rPr>
      </w:pPr>
      <w:r>
        <w:rPr>
          <w:spacing w:val="-2"/>
          <w:sz w:val="22"/>
        </w:rPr>
        <w:t xml:space="preserve">USEPA (2003a).  </w:t>
      </w:r>
      <w:r>
        <w:rPr>
          <w:spacing w:val="-2"/>
          <w:sz w:val="22"/>
          <w:u w:val="single"/>
        </w:rPr>
        <w:t>Long-term 2 Enhanced Surface Water Treatment Rule Toolbox Guidance Manual, June 2003 Draft</w:t>
      </w:r>
      <w:r>
        <w:rPr>
          <w:spacing w:val="-2"/>
          <w:sz w:val="22"/>
        </w:rPr>
        <w:t xml:space="preserve">. Washington, D.C. </w:t>
      </w:r>
    </w:p>
    <w:p w14:paraId="51D0B236" w14:textId="77777777" w:rsidR="00B241B8" w:rsidRDefault="00B241B8">
      <w:pPr>
        <w:pStyle w:val="References"/>
        <w:tabs>
          <w:tab w:val="clear" w:pos="360"/>
        </w:tabs>
        <w:ind w:left="0" w:firstLine="0"/>
        <w:rPr>
          <w:spacing w:val="-2"/>
          <w:sz w:val="22"/>
        </w:rPr>
      </w:pPr>
    </w:p>
    <w:p w14:paraId="4E519829" w14:textId="77777777" w:rsidR="00B241B8" w:rsidRDefault="00B241B8">
      <w:pPr>
        <w:pStyle w:val="References"/>
        <w:tabs>
          <w:tab w:val="clear" w:pos="360"/>
        </w:tabs>
        <w:ind w:left="0" w:firstLine="0"/>
        <w:rPr>
          <w:spacing w:val="-2"/>
          <w:sz w:val="22"/>
        </w:rPr>
      </w:pPr>
      <w:r>
        <w:rPr>
          <w:spacing w:val="-2"/>
          <w:sz w:val="22"/>
        </w:rPr>
        <w:t xml:space="preserve">USEPA (2003b).  </w:t>
      </w:r>
      <w:r>
        <w:rPr>
          <w:spacing w:val="-2"/>
          <w:sz w:val="22"/>
          <w:u w:val="single"/>
        </w:rPr>
        <w:t>Ultraviolet Disinfection Guidance Manual, June 2003 Draft</w:t>
      </w:r>
      <w:r>
        <w:rPr>
          <w:spacing w:val="-2"/>
          <w:sz w:val="22"/>
        </w:rPr>
        <w:t>. Washington, D.C.</w:t>
      </w:r>
    </w:p>
    <w:p w14:paraId="2B472EDE" w14:textId="77777777" w:rsidR="00B241B8" w:rsidRDefault="00B241B8">
      <w:pPr>
        <w:pStyle w:val="References"/>
        <w:tabs>
          <w:tab w:val="clear" w:pos="360"/>
        </w:tabs>
        <w:ind w:left="0" w:firstLine="0"/>
        <w:rPr>
          <w:sz w:val="22"/>
        </w:rPr>
      </w:pPr>
    </w:p>
    <w:p w14:paraId="64DDC98C" w14:textId="77777777" w:rsidR="00B241B8" w:rsidRDefault="00B241B8">
      <w:pPr>
        <w:pStyle w:val="References"/>
        <w:tabs>
          <w:tab w:val="clear" w:pos="360"/>
        </w:tabs>
        <w:ind w:left="0" w:firstLine="0"/>
        <w:rPr>
          <w:sz w:val="22"/>
        </w:rPr>
      </w:pPr>
      <w:r>
        <w:rPr>
          <w:sz w:val="22"/>
        </w:rPr>
        <w:t xml:space="preserve">White, M.C., J.D. Thompson, G.W. Harrington, and P.S. Singer, (1997).  </w:t>
      </w:r>
      <w:r>
        <w:rPr>
          <w:sz w:val="22"/>
          <w:u w:val="single"/>
        </w:rPr>
        <w:t>J. AWWA</w:t>
      </w:r>
      <w:r>
        <w:rPr>
          <w:sz w:val="22"/>
        </w:rPr>
        <w:t>, 89(5),  p. 64.</w:t>
      </w:r>
    </w:p>
    <w:p w14:paraId="2B89E3F7" w14:textId="77777777" w:rsidR="00B241B8" w:rsidRDefault="00B241B8">
      <w:pPr>
        <w:spacing w:line="240" w:lineRule="auto"/>
      </w:pPr>
    </w:p>
    <w:p w14:paraId="63FB47FB" w14:textId="77777777" w:rsidR="00B241B8" w:rsidRDefault="00B241B8">
      <w:pPr>
        <w:jc w:val="center"/>
        <w:rPr>
          <w:sz w:val="24"/>
        </w:rPr>
      </w:pPr>
      <w:r>
        <w:br w:type="page"/>
      </w:r>
    </w:p>
    <w:p w14:paraId="3A054C70" w14:textId="77777777" w:rsidR="00B241B8" w:rsidRDefault="00B241B8"/>
    <w:p w14:paraId="78523FDF" w14:textId="77777777" w:rsidR="00B241B8" w:rsidRDefault="00B241B8">
      <w:pPr>
        <w:jc w:val="center"/>
      </w:pPr>
    </w:p>
    <w:p w14:paraId="06695064" w14:textId="77777777" w:rsidR="00B241B8" w:rsidRDefault="00B241B8">
      <w:pPr>
        <w:pStyle w:val="Heading5"/>
        <w:spacing w:line="360" w:lineRule="auto"/>
        <w:jc w:val="center"/>
        <w:rPr>
          <w:caps/>
          <w:spacing w:val="0"/>
        </w:rPr>
      </w:pPr>
    </w:p>
    <w:p w14:paraId="113DC1E8" w14:textId="77777777" w:rsidR="00B241B8" w:rsidRDefault="00B241B8">
      <w:pPr>
        <w:tabs>
          <w:tab w:val="left" w:pos="-720"/>
        </w:tabs>
        <w:jc w:val="center"/>
        <w:rPr>
          <w:spacing w:val="-2"/>
        </w:rPr>
      </w:pPr>
      <w:r>
        <w:rPr>
          <w:i/>
          <w:iCs/>
        </w:rPr>
        <w:t>This page is intentionally blank.</w:t>
      </w:r>
    </w:p>
    <w:p w14:paraId="09448FE4" w14:textId="77777777" w:rsidR="00B241B8" w:rsidRDefault="00B241B8">
      <w:pPr>
        <w:pStyle w:val="Header"/>
        <w:tabs>
          <w:tab w:val="clear" w:pos="4320"/>
          <w:tab w:val="clear" w:pos="8640"/>
        </w:tabs>
        <w:spacing w:line="240" w:lineRule="auto"/>
        <w:jc w:val="left"/>
        <w:sectPr w:rsidR="00B241B8">
          <w:footerReference w:type="default" r:id="rId202"/>
          <w:type w:val="nextColumn"/>
          <w:pgSz w:w="12240" w:h="15840" w:code="1"/>
          <w:pgMar w:top="1440" w:right="1800" w:bottom="1440" w:left="1800" w:header="720" w:footer="720" w:gutter="0"/>
          <w:pgNumType w:start="1" w:chapStyle="1"/>
          <w:cols w:space="720"/>
        </w:sectPr>
      </w:pPr>
    </w:p>
    <w:p w14:paraId="2650D08E" w14:textId="77777777" w:rsidR="00B241B8" w:rsidRDefault="00B241B8">
      <w:pPr>
        <w:pStyle w:val="Heading1"/>
        <w:numPr>
          <w:ilvl w:val="0"/>
          <w:numId w:val="0"/>
        </w:numPr>
        <w:pBdr>
          <w:bottom w:val="single" w:sz="4" w:space="1" w:color="auto"/>
        </w:pBdr>
      </w:pPr>
      <w:bookmarkStart w:id="989" w:name="_Toc509908432"/>
      <w:bookmarkStart w:id="990" w:name="_Toc509908505"/>
      <w:bookmarkStart w:id="991" w:name="_Toc509908604"/>
      <w:bookmarkStart w:id="992" w:name="_Toc509909818"/>
      <w:bookmarkStart w:id="993" w:name="_Toc509909959"/>
      <w:bookmarkStart w:id="994" w:name="_Toc509910193"/>
      <w:bookmarkStart w:id="995" w:name="_Toc509910343"/>
      <w:bookmarkStart w:id="996" w:name="_Toc509910487"/>
      <w:bookmarkStart w:id="997" w:name="_Toc509910583"/>
      <w:bookmarkStart w:id="998" w:name="_Toc514725289"/>
      <w:bookmarkStart w:id="999" w:name="_Toc514725480"/>
      <w:bookmarkStart w:id="1000" w:name="_Toc514765077"/>
      <w:bookmarkStart w:id="1001" w:name="_Toc514820972"/>
      <w:r>
        <w:lastRenderedPageBreak/>
        <w:t>Appendix A – CT Tables Values for Inactivation</w:t>
      </w:r>
      <w:bookmarkEnd w:id="989"/>
      <w:bookmarkEnd w:id="990"/>
      <w:bookmarkEnd w:id="991"/>
      <w:bookmarkEnd w:id="992"/>
      <w:bookmarkEnd w:id="993"/>
      <w:bookmarkEnd w:id="994"/>
      <w:bookmarkEnd w:id="995"/>
      <w:bookmarkEnd w:id="996"/>
      <w:bookmarkEnd w:id="997"/>
      <w:bookmarkEnd w:id="998"/>
      <w:bookmarkEnd w:id="999"/>
      <w:bookmarkEnd w:id="1000"/>
      <w:bookmarkEnd w:id="1001"/>
    </w:p>
    <w:p w14:paraId="055DB04E" w14:textId="77777777" w:rsidR="00B241B8" w:rsidRDefault="00B241B8"/>
    <w:p w14:paraId="76415635" w14:textId="77777777" w:rsidR="00B241B8" w:rsidRDefault="00B241B8">
      <w:r>
        <w:rPr>
          <w:b/>
          <w:bCs/>
        </w:rPr>
        <w:t>Appendix A</w:t>
      </w:r>
      <w:r>
        <w:t xml:space="preserve"> lists the tables from the SWTR used by the WTP Model to calculate CT requirements for inactivation of viruses by free chlorine, and for inactivation of </w:t>
      </w:r>
      <w:r>
        <w:rPr>
          <w:i/>
        </w:rPr>
        <w:t>Giardia</w:t>
      </w:r>
      <w:r>
        <w:t xml:space="preserve"> and viruses by chloramines, chlorine dioxide and ozone.  Regression equations (Section 5.8.3) are used to represent CT tables for inactivation of </w:t>
      </w:r>
      <w:r>
        <w:rPr>
          <w:i/>
          <w:iCs/>
        </w:rPr>
        <w:t>Giardia</w:t>
      </w:r>
      <w:r>
        <w:t xml:space="preserve"> by free chlorine and </w:t>
      </w:r>
      <w:r>
        <w:rPr>
          <w:i/>
          <w:iCs/>
        </w:rPr>
        <w:t>Cryptosporidium</w:t>
      </w:r>
      <w:r>
        <w:t xml:space="preserve"> by chlorine dioxide and ozone.</w:t>
      </w:r>
    </w:p>
    <w:p w14:paraId="43952019" w14:textId="77777777" w:rsidR="00B241B8" w:rsidRDefault="00B241B8"/>
    <w:p w14:paraId="4AFD27D6" w14:textId="77777777" w:rsidR="00B241B8" w:rsidRDefault="00B241B8">
      <w:pPr>
        <w:pStyle w:val="Heading2"/>
      </w:pPr>
      <w:bookmarkStart w:id="1002" w:name="_Toc514765078"/>
      <w:bookmarkStart w:id="1003" w:name="_Toc514820973"/>
      <w:r>
        <w:rPr>
          <w:i/>
        </w:rPr>
        <w:t>Giardia</w:t>
      </w:r>
      <w:r>
        <w:t xml:space="preserve"> Inactivation Tables</w:t>
      </w:r>
      <w:bookmarkEnd w:id="1002"/>
      <w:bookmarkEnd w:id="1003"/>
    </w:p>
    <w:p w14:paraId="6CEE24E4" w14:textId="77777777" w:rsidR="00B241B8" w:rsidRDefault="00B241B8">
      <w:pPr>
        <w:outlineLvl w:val="0"/>
        <w:rPr>
          <w:b/>
        </w:rPr>
      </w:pPr>
    </w:p>
    <w:p w14:paraId="070A2B1A" w14:textId="77777777" w:rsidR="00B241B8" w:rsidRDefault="00B241B8">
      <w:pPr>
        <w:outlineLvl w:val="0"/>
        <w:rPr>
          <w:b/>
        </w:rPr>
      </w:pPr>
      <w:r>
        <w:rPr>
          <w:b/>
        </w:rPr>
        <w:t xml:space="preserve">Table A-1 CT Values for Inactivation of </w:t>
      </w:r>
      <w:r>
        <w:rPr>
          <w:b/>
          <w:i/>
        </w:rPr>
        <w:t>Giardia</w:t>
      </w:r>
      <w:r>
        <w:rPr>
          <w:b/>
        </w:rPr>
        <w:t xml:space="preserve"> Cysts by Chloramine pH 6 to 9 </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443A8447" w14:textId="77777777">
        <w:trPr>
          <w:cantSplit/>
        </w:trPr>
        <w:tc>
          <w:tcPr>
            <w:tcW w:w="1368" w:type="dxa"/>
            <w:tcBorders>
              <w:top w:val="single" w:sz="4" w:space="0" w:color="auto"/>
              <w:left w:val="single" w:sz="4" w:space="0" w:color="auto"/>
            </w:tcBorders>
          </w:tcPr>
          <w:p w14:paraId="2C244A0E" w14:textId="77777777" w:rsidR="00B241B8" w:rsidRDefault="00B241B8">
            <w:pPr>
              <w:spacing w:line="240" w:lineRule="auto"/>
              <w:rPr>
                <w:sz w:val="8"/>
              </w:rPr>
            </w:pPr>
          </w:p>
        </w:tc>
        <w:tc>
          <w:tcPr>
            <w:tcW w:w="252" w:type="dxa"/>
            <w:tcBorders>
              <w:top w:val="single" w:sz="4" w:space="0" w:color="auto"/>
            </w:tcBorders>
          </w:tcPr>
          <w:p w14:paraId="0739CB1D"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4F31CAB6" w14:textId="77777777" w:rsidR="00B241B8" w:rsidRDefault="00B241B8">
            <w:pPr>
              <w:spacing w:line="240" w:lineRule="auto"/>
              <w:jc w:val="center"/>
              <w:rPr>
                <w:sz w:val="8"/>
              </w:rPr>
            </w:pPr>
          </w:p>
        </w:tc>
      </w:tr>
      <w:tr w:rsidR="00B241B8" w14:paraId="5CFC0F28" w14:textId="77777777">
        <w:trPr>
          <w:cantSplit/>
        </w:trPr>
        <w:tc>
          <w:tcPr>
            <w:tcW w:w="1368" w:type="dxa"/>
            <w:tcBorders>
              <w:left w:val="single" w:sz="4" w:space="0" w:color="auto"/>
            </w:tcBorders>
          </w:tcPr>
          <w:p w14:paraId="13F181AB" w14:textId="77777777" w:rsidR="00B241B8" w:rsidRDefault="00B241B8">
            <w:pPr>
              <w:spacing w:line="240" w:lineRule="auto"/>
              <w:rPr>
                <w:sz w:val="20"/>
              </w:rPr>
            </w:pPr>
          </w:p>
        </w:tc>
        <w:tc>
          <w:tcPr>
            <w:tcW w:w="252" w:type="dxa"/>
          </w:tcPr>
          <w:p w14:paraId="330849D9" w14:textId="77777777" w:rsidR="00B241B8" w:rsidRDefault="00B241B8">
            <w:pPr>
              <w:spacing w:line="240" w:lineRule="auto"/>
              <w:rPr>
                <w:sz w:val="20"/>
              </w:rPr>
            </w:pPr>
          </w:p>
        </w:tc>
        <w:tc>
          <w:tcPr>
            <w:tcW w:w="6624" w:type="dxa"/>
            <w:gridSpan w:val="11"/>
            <w:tcBorders>
              <w:right w:val="single" w:sz="4" w:space="0" w:color="auto"/>
            </w:tcBorders>
          </w:tcPr>
          <w:p w14:paraId="6005E3AB" w14:textId="77777777" w:rsidR="00B241B8" w:rsidRDefault="00B241B8">
            <w:pPr>
              <w:spacing w:line="240" w:lineRule="auto"/>
              <w:jc w:val="center"/>
              <w:rPr>
                <w:sz w:val="20"/>
              </w:rPr>
            </w:pPr>
            <w:r>
              <w:rPr>
                <w:sz w:val="20"/>
              </w:rPr>
              <w:t>Temperature (ºC)</w:t>
            </w:r>
          </w:p>
        </w:tc>
      </w:tr>
      <w:tr w:rsidR="00B241B8" w14:paraId="1655424C" w14:textId="77777777">
        <w:tc>
          <w:tcPr>
            <w:tcW w:w="1368" w:type="dxa"/>
            <w:tcBorders>
              <w:left w:val="single" w:sz="4" w:space="0" w:color="auto"/>
            </w:tcBorders>
          </w:tcPr>
          <w:p w14:paraId="4CDE4AEC" w14:textId="77777777" w:rsidR="00B241B8" w:rsidRDefault="00B241B8">
            <w:pPr>
              <w:spacing w:line="240" w:lineRule="auto"/>
              <w:jc w:val="center"/>
              <w:rPr>
                <w:sz w:val="6"/>
              </w:rPr>
            </w:pPr>
          </w:p>
        </w:tc>
        <w:tc>
          <w:tcPr>
            <w:tcW w:w="252" w:type="dxa"/>
          </w:tcPr>
          <w:p w14:paraId="06ED0DF7" w14:textId="77777777" w:rsidR="00B241B8" w:rsidRDefault="00B241B8">
            <w:pPr>
              <w:spacing w:line="240" w:lineRule="auto"/>
              <w:jc w:val="center"/>
              <w:rPr>
                <w:sz w:val="6"/>
              </w:rPr>
            </w:pPr>
          </w:p>
        </w:tc>
        <w:tc>
          <w:tcPr>
            <w:tcW w:w="864" w:type="dxa"/>
            <w:tcBorders>
              <w:bottom w:val="single" w:sz="4" w:space="0" w:color="auto"/>
            </w:tcBorders>
          </w:tcPr>
          <w:p w14:paraId="4F3D621E" w14:textId="77777777" w:rsidR="00B241B8" w:rsidRDefault="00B241B8">
            <w:pPr>
              <w:spacing w:line="240" w:lineRule="auto"/>
              <w:jc w:val="center"/>
              <w:rPr>
                <w:sz w:val="6"/>
              </w:rPr>
            </w:pPr>
          </w:p>
        </w:tc>
        <w:tc>
          <w:tcPr>
            <w:tcW w:w="288" w:type="dxa"/>
            <w:tcBorders>
              <w:bottom w:val="single" w:sz="4" w:space="0" w:color="auto"/>
            </w:tcBorders>
          </w:tcPr>
          <w:p w14:paraId="00EA0B3E" w14:textId="77777777" w:rsidR="00B241B8" w:rsidRDefault="00B241B8">
            <w:pPr>
              <w:spacing w:line="240" w:lineRule="auto"/>
              <w:jc w:val="center"/>
              <w:rPr>
                <w:sz w:val="6"/>
              </w:rPr>
            </w:pPr>
          </w:p>
        </w:tc>
        <w:tc>
          <w:tcPr>
            <w:tcW w:w="864" w:type="dxa"/>
            <w:tcBorders>
              <w:bottom w:val="single" w:sz="4" w:space="0" w:color="auto"/>
            </w:tcBorders>
          </w:tcPr>
          <w:p w14:paraId="2DBE040B" w14:textId="77777777" w:rsidR="00B241B8" w:rsidRDefault="00B241B8">
            <w:pPr>
              <w:spacing w:line="240" w:lineRule="auto"/>
              <w:jc w:val="center"/>
              <w:rPr>
                <w:sz w:val="6"/>
              </w:rPr>
            </w:pPr>
          </w:p>
        </w:tc>
        <w:tc>
          <w:tcPr>
            <w:tcW w:w="288" w:type="dxa"/>
            <w:tcBorders>
              <w:bottom w:val="single" w:sz="4" w:space="0" w:color="auto"/>
            </w:tcBorders>
          </w:tcPr>
          <w:p w14:paraId="6DADEE84" w14:textId="77777777" w:rsidR="00B241B8" w:rsidRDefault="00B241B8">
            <w:pPr>
              <w:spacing w:line="240" w:lineRule="auto"/>
              <w:jc w:val="center"/>
              <w:rPr>
                <w:sz w:val="6"/>
              </w:rPr>
            </w:pPr>
          </w:p>
        </w:tc>
        <w:tc>
          <w:tcPr>
            <w:tcW w:w="864" w:type="dxa"/>
            <w:tcBorders>
              <w:bottom w:val="single" w:sz="4" w:space="0" w:color="auto"/>
            </w:tcBorders>
          </w:tcPr>
          <w:p w14:paraId="44A41F19" w14:textId="77777777" w:rsidR="00B241B8" w:rsidRDefault="00B241B8">
            <w:pPr>
              <w:spacing w:line="240" w:lineRule="auto"/>
              <w:jc w:val="center"/>
              <w:rPr>
                <w:sz w:val="6"/>
              </w:rPr>
            </w:pPr>
          </w:p>
        </w:tc>
        <w:tc>
          <w:tcPr>
            <w:tcW w:w="288" w:type="dxa"/>
            <w:tcBorders>
              <w:bottom w:val="single" w:sz="4" w:space="0" w:color="auto"/>
            </w:tcBorders>
          </w:tcPr>
          <w:p w14:paraId="6749DBEB" w14:textId="77777777" w:rsidR="00B241B8" w:rsidRDefault="00B241B8">
            <w:pPr>
              <w:spacing w:line="240" w:lineRule="auto"/>
              <w:jc w:val="center"/>
              <w:rPr>
                <w:sz w:val="6"/>
              </w:rPr>
            </w:pPr>
          </w:p>
        </w:tc>
        <w:tc>
          <w:tcPr>
            <w:tcW w:w="864" w:type="dxa"/>
            <w:tcBorders>
              <w:bottom w:val="single" w:sz="4" w:space="0" w:color="auto"/>
            </w:tcBorders>
          </w:tcPr>
          <w:p w14:paraId="1786BE69" w14:textId="77777777" w:rsidR="00B241B8" w:rsidRDefault="00B241B8">
            <w:pPr>
              <w:spacing w:line="240" w:lineRule="auto"/>
              <w:jc w:val="center"/>
              <w:rPr>
                <w:sz w:val="6"/>
              </w:rPr>
            </w:pPr>
          </w:p>
        </w:tc>
        <w:tc>
          <w:tcPr>
            <w:tcW w:w="288" w:type="dxa"/>
            <w:tcBorders>
              <w:bottom w:val="single" w:sz="4" w:space="0" w:color="auto"/>
            </w:tcBorders>
          </w:tcPr>
          <w:p w14:paraId="2743752C" w14:textId="77777777" w:rsidR="00B241B8" w:rsidRDefault="00B241B8">
            <w:pPr>
              <w:spacing w:line="240" w:lineRule="auto"/>
              <w:jc w:val="center"/>
              <w:rPr>
                <w:sz w:val="6"/>
              </w:rPr>
            </w:pPr>
          </w:p>
        </w:tc>
        <w:tc>
          <w:tcPr>
            <w:tcW w:w="864" w:type="dxa"/>
            <w:tcBorders>
              <w:bottom w:val="single" w:sz="4" w:space="0" w:color="auto"/>
            </w:tcBorders>
          </w:tcPr>
          <w:p w14:paraId="61F2E735" w14:textId="77777777" w:rsidR="00B241B8" w:rsidRDefault="00B241B8">
            <w:pPr>
              <w:spacing w:line="240" w:lineRule="auto"/>
              <w:jc w:val="center"/>
              <w:rPr>
                <w:sz w:val="6"/>
              </w:rPr>
            </w:pPr>
          </w:p>
        </w:tc>
        <w:tc>
          <w:tcPr>
            <w:tcW w:w="288" w:type="dxa"/>
            <w:tcBorders>
              <w:bottom w:val="single" w:sz="4" w:space="0" w:color="auto"/>
            </w:tcBorders>
          </w:tcPr>
          <w:p w14:paraId="3E9CCE5F"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20A5DE7E" w14:textId="77777777" w:rsidR="00B241B8" w:rsidRDefault="00B241B8">
            <w:pPr>
              <w:spacing w:line="240" w:lineRule="auto"/>
              <w:jc w:val="center"/>
              <w:rPr>
                <w:sz w:val="6"/>
              </w:rPr>
            </w:pPr>
          </w:p>
        </w:tc>
      </w:tr>
      <w:tr w:rsidR="00B241B8" w14:paraId="440E385B" w14:textId="77777777">
        <w:tc>
          <w:tcPr>
            <w:tcW w:w="1368" w:type="dxa"/>
            <w:tcBorders>
              <w:left w:val="single" w:sz="4" w:space="0" w:color="auto"/>
            </w:tcBorders>
          </w:tcPr>
          <w:p w14:paraId="5FDD0BC3" w14:textId="77777777" w:rsidR="00B241B8" w:rsidRDefault="00B241B8">
            <w:pPr>
              <w:spacing w:line="240" w:lineRule="auto"/>
              <w:jc w:val="center"/>
              <w:rPr>
                <w:sz w:val="6"/>
              </w:rPr>
            </w:pPr>
          </w:p>
        </w:tc>
        <w:tc>
          <w:tcPr>
            <w:tcW w:w="252" w:type="dxa"/>
          </w:tcPr>
          <w:p w14:paraId="3E1933D9" w14:textId="77777777" w:rsidR="00B241B8" w:rsidRDefault="00B241B8">
            <w:pPr>
              <w:spacing w:line="240" w:lineRule="auto"/>
              <w:jc w:val="center"/>
              <w:rPr>
                <w:sz w:val="6"/>
              </w:rPr>
            </w:pPr>
          </w:p>
        </w:tc>
        <w:tc>
          <w:tcPr>
            <w:tcW w:w="864" w:type="dxa"/>
          </w:tcPr>
          <w:p w14:paraId="67E6D6E8" w14:textId="77777777" w:rsidR="00B241B8" w:rsidRDefault="00B241B8">
            <w:pPr>
              <w:spacing w:line="240" w:lineRule="auto"/>
              <w:jc w:val="center"/>
              <w:rPr>
                <w:sz w:val="6"/>
              </w:rPr>
            </w:pPr>
          </w:p>
        </w:tc>
        <w:tc>
          <w:tcPr>
            <w:tcW w:w="288" w:type="dxa"/>
          </w:tcPr>
          <w:p w14:paraId="1DCF82A3" w14:textId="77777777" w:rsidR="00B241B8" w:rsidRDefault="00B241B8">
            <w:pPr>
              <w:spacing w:line="240" w:lineRule="auto"/>
              <w:jc w:val="center"/>
              <w:rPr>
                <w:sz w:val="6"/>
              </w:rPr>
            </w:pPr>
          </w:p>
        </w:tc>
        <w:tc>
          <w:tcPr>
            <w:tcW w:w="864" w:type="dxa"/>
          </w:tcPr>
          <w:p w14:paraId="3CD36076" w14:textId="77777777" w:rsidR="00B241B8" w:rsidRDefault="00B241B8">
            <w:pPr>
              <w:spacing w:line="240" w:lineRule="auto"/>
              <w:jc w:val="center"/>
              <w:rPr>
                <w:sz w:val="6"/>
              </w:rPr>
            </w:pPr>
          </w:p>
        </w:tc>
        <w:tc>
          <w:tcPr>
            <w:tcW w:w="288" w:type="dxa"/>
          </w:tcPr>
          <w:p w14:paraId="14286004" w14:textId="77777777" w:rsidR="00B241B8" w:rsidRDefault="00B241B8">
            <w:pPr>
              <w:spacing w:line="240" w:lineRule="auto"/>
              <w:jc w:val="center"/>
              <w:rPr>
                <w:sz w:val="6"/>
              </w:rPr>
            </w:pPr>
          </w:p>
        </w:tc>
        <w:tc>
          <w:tcPr>
            <w:tcW w:w="864" w:type="dxa"/>
          </w:tcPr>
          <w:p w14:paraId="6BF8486D" w14:textId="77777777" w:rsidR="00B241B8" w:rsidRDefault="00B241B8">
            <w:pPr>
              <w:spacing w:line="240" w:lineRule="auto"/>
              <w:jc w:val="center"/>
              <w:rPr>
                <w:sz w:val="6"/>
              </w:rPr>
            </w:pPr>
          </w:p>
        </w:tc>
        <w:tc>
          <w:tcPr>
            <w:tcW w:w="288" w:type="dxa"/>
          </w:tcPr>
          <w:p w14:paraId="2EFF68AC" w14:textId="77777777" w:rsidR="00B241B8" w:rsidRDefault="00B241B8">
            <w:pPr>
              <w:spacing w:line="240" w:lineRule="auto"/>
              <w:jc w:val="center"/>
              <w:rPr>
                <w:sz w:val="6"/>
              </w:rPr>
            </w:pPr>
          </w:p>
        </w:tc>
        <w:tc>
          <w:tcPr>
            <w:tcW w:w="864" w:type="dxa"/>
          </w:tcPr>
          <w:p w14:paraId="175F57B1" w14:textId="77777777" w:rsidR="00B241B8" w:rsidRDefault="00B241B8">
            <w:pPr>
              <w:spacing w:line="240" w:lineRule="auto"/>
              <w:jc w:val="center"/>
              <w:rPr>
                <w:sz w:val="6"/>
              </w:rPr>
            </w:pPr>
          </w:p>
        </w:tc>
        <w:tc>
          <w:tcPr>
            <w:tcW w:w="288" w:type="dxa"/>
          </w:tcPr>
          <w:p w14:paraId="3FB3E689" w14:textId="77777777" w:rsidR="00B241B8" w:rsidRDefault="00B241B8">
            <w:pPr>
              <w:spacing w:line="240" w:lineRule="auto"/>
              <w:jc w:val="center"/>
              <w:rPr>
                <w:sz w:val="6"/>
              </w:rPr>
            </w:pPr>
          </w:p>
        </w:tc>
        <w:tc>
          <w:tcPr>
            <w:tcW w:w="864" w:type="dxa"/>
          </w:tcPr>
          <w:p w14:paraId="739FE950" w14:textId="77777777" w:rsidR="00B241B8" w:rsidRDefault="00B241B8">
            <w:pPr>
              <w:spacing w:line="240" w:lineRule="auto"/>
              <w:jc w:val="center"/>
              <w:rPr>
                <w:sz w:val="6"/>
              </w:rPr>
            </w:pPr>
          </w:p>
        </w:tc>
        <w:tc>
          <w:tcPr>
            <w:tcW w:w="288" w:type="dxa"/>
          </w:tcPr>
          <w:p w14:paraId="58C69035" w14:textId="77777777" w:rsidR="00B241B8" w:rsidRDefault="00B241B8">
            <w:pPr>
              <w:spacing w:line="240" w:lineRule="auto"/>
              <w:jc w:val="center"/>
              <w:rPr>
                <w:sz w:val="6"/>
              </w:rPr>
            </w:pPr>
          </w:p>
        </w:tc>
        <w:tc>
          <w:tcPr>
            <w:tcW w:w="864" w:type="dxa"/>
            <w:tcBorders>
              <w:right w:val="single" w:sz="4" w:space="0" w:color="auto"/>
            </w:tcBorders>
          </w:tcPr>
          <w:p w14:paraId="54971BB1" w14:textId="77777777" w:rsidR="00B241B8" w:rsidRDefault="00B241B8">
            <w:pPr>
              <w:spacing w:line="240" w:lineRule="auto"/>
              <w:jc w:val="center"/>
              <w:rPr>
                <w:sz w:val="6"/>
              </w:rPr>
            </w:pPr>
          </w:p>
        </w:tc>
      </w:tr>
      <w:tr w:rsidR="00B241B8" w14:paraId="29F2640F" w14:textId="77777777">
        <w:tc>
          <w:tcPr>
            <w:tcW w:w="1368" w:type="dxa"/>
            <w:tcBorders>
              <w:left w:val="single" w:sz="4" w:space="0" w:color="auto"/>
              <w:bottom w:val="single" w:sz="4" w:space="0" w:color="auto"/>
            </w:tcBorders>
            <w:vAlign w:val="center"/>
          </w:tcPr>
          <w:p w14:paraId="7094D9D7" w14:textId="77777777" w:rsidR="00B241B8" w:rsidRDefault="00B241B8">
            <w:pPr>
              <w:jc w:val="center"/>
              <w:rPr>
                <w:sz w:val="20"/>
              </w:rPr>
            </w:pPr>
            <w:r>
              <w:rPr>
                <w:sz w:val="20"/>
              </w:rPr>
              <w:t>Inactivation</w:t>
            </w:r>
          </w:p>
        </w:tc>
        <w:tc>
          <w:tcPr>
            <w:tcW w:w="252" w:type="dxa"/>
            <w:vAlign w:val="center"/>
          </w:tcPr>
          <w:p w14:paraId="197604B2" w14:textId="77777777" w:rsidR="00B241B8" w:rsidRDefault="00B241B8">
            <w:pPr>
              <w:jc w:val="center"/>
              <w:rPr>
                <w:sz w:val="20"/>
              </w:rPr>
            </w:pPr>
          </w:p>
        </w:tc>
        <w:tc>
          <w:tcPr>
            <w:tcW w:w="864" w:type="dxa"/>
            <w:tcBorders>
              <w:bottom w:val="single" w:sz="4" w:space="0" w:color="auto"/>
            </w:tcBorders>
            <w:vAlign w:val="center"/>
          </w:tcPr>
          <w:p w14:paraId="5F9ED03E" w14:textId="77777777" w:rsidR="00B241B8" w:rsidRDefault="00B241B8">
            <w:pPr>
              <w:jc w:val="center"/>
              <w:rPr>
                <w:sz w:val="20"/>
              </w:rPr>
            </w:pPr>
            <w:r>
              <w:rPr>
                <w:sz w:val="20"/>
              </w:rPr>
              <w:t>≤ 1</w:t>
            </w:r>
          </w:p>
        </w:tc>
        <w:tc>
          <w:tcPr>
            <w:tcW w:w="288" w:type="dxa"/>
            <w:vAlign w:val="center"/>
          </w:tcPr>
          <w:p w14:paraId="6AA7C179" w14:textId="77777777" w:rsidR="00B241B8" w:rsidRDefault="00B241B8">
            <w:pPr>
              <w:jc w:val="center"/>
              <w:rPr>
                <w:sz w:val="20"/>
              </w:rPr>
            </w:pPr>
          </w:p>
        </w:tc>
        <w:tc>
          <w:tcPr>
            <w:tcW w:w="864" w:type="dxa"/>
            <w:tcBorders>
              <w:bottom w:val="single" w:sz="4" w:space="0" w:color="auto"/>
            </w:tcBorders>
            <w:vAlign w:val="center"/>
          </w:tcPr>
          <w:p w14:paraId="40B62ED3" w14:textId="77777777" w:rsidR="00B241B8" w:rsidRDefault="00B241B8">
            <w:pPr>
              <w:jc w:val="center"/>
              <w:rPr>
                <w:sz w:val="20"/>
              </w:rPr>
            </w:pPr>
            <w:r>
              <w:rPr>
                <w:sz w:val="20"/>
              </w:rPr>
              <w:t>5</w:t>
            </w:r>
          </w:p>
        </w:tc>
        <w:tc>
          <w:tcPr>
            <w:tcW w:w="288" w:type="dxa"/>
            <w:vAlign w:val="center"/>
          </w:tcPr>
          <w:p w14:paraId="282F35C3" w14:textId="77777777" w:rsidR="00B241B8" w:rsidRDefault="00B241B8">
            <w:pPr>
              <w:jc w:val="center"/>
              <w:rPr>
                <w:sz w:val="20"/>
              </w:rPr>
            </w:pPr>
          </w:p>
        </w:tc>
        <w:tc>
          <w:tcPr>
            <w:tcW w:w="864" w:type="dxa"/>
            <w:tcBorders>
              <w:bottom w:val="single" w:sz="4" w:space="0" w:color="auto"/>
            </w:tcBorders>
            <w:vAlign w:val="center"/>
          </w:tcPr>
          <w:p w14:paraId="362E3CE7" w14:textId="77777777" w:rsidR="00B241B8" w:rsidRDefault="00B241B8">
            <w:pPr>
              <w:jc w:val="center"/>
              <w:rPr>
                <w:sz w:val="20"/>
              </w:rPr>
            </w:pPr>
            <w:r>
              <w:rPr>
                <w:sz w:val="20"/>
              </w:rPr>
              <w:t>10</w:t>
            </w:r>
          </w:p>
        </w:tc>
        <w:tc>
          <w:tcPr>
            <w:tcW w:w="288" w:type="dxa"/>
            <w:vAlign w:val="center"/>
          </w:tcPr>
          <w:p w14:paraId="26E33333" w14:textId="77777777" w:rsidR="00B241B8" w:rsidRDefault="00B241B8">
            <w:pPr>
              <w:jc w:val="center"/>
              <w:rPr>
                <w:sz w:val="20"/>
              </w:rPr>
            </w:pPr>
          </w:p>
        </w:tc>
        <w:tc>
          <w:tcPr>
            <w:tcW w:w="864" w:type="dxa"/>
            <w:tcBorders>
              <w:bottom w:val="single" w:sz="4" w:space="0" w:color="auto"/>
            </w:tcBorders>
            <w:vAlign w:val="center"/>
          </w:tcPr>
          <w:p w14:paraId="752FF7BA" w14:textId="77777777" w:rsidR="00B241B8" w:rsidRDefault="00B241B8">
            <w:pPr>
              <w:jc w:val="center"/>
              <w:rPr>
                <w:sz w:val="20"/>
              </w:rPr>
            </w:pPr>
            <w:r>
              <w:rPr>
                <w:sz w:val="20"/>
              </w:rPr>
              <w:t>15</w:t>
            </w:r>
          </w:p>
        </w:tc>
        <w:tc>
          <w:tcPr>
            <w:tcW w:w="288" w:type="dxa"/>
            <w:vAlign w:val="center"/>
          </w:tcPr>
          <w:p w14:paraId="4C3F905B" w14:textId="77777777" w:rsidR="00B241B8" w:rsidRDefault="00B241B8">
            <w:pPr>
              <w:jc w:val="center"/>
              <w:rPr>
                <w:sz w:val="20"/>
              </w:rPr>
            </w:pPr>
          </w:p>
        </w:tc>
        <w:tc>
          <w:tcPr>
            <w:tcW w:w="864" w:type="dxa"/>
            <w:tcBorders>
              <w:bottom w:val="single" w:sz="4" w:space="0" w:color="auto"/>
            </w:tcBorders>
            <w:vAlign w:val="center"/>
          </w:tcPr>
          <w:p w14:paraId="3D91E194" w14:textId="77777777" w:rsidR="00B241B8" w:rsidRDefault="00B241B8">
            <w:pPr>
              <w:jc w:val="center"/>
              <w:rPr>
                <w:sz w:val="20"/>
              </w:rPr>
            </w:pPr>
            <w:r>
              <w:rPr>
                <w:sz w:val="20"/>
              </w:rPr>
              <w:t>20</w:t>
            </w:r>
          </w:p>
        </w:tc>
        <w:tc>
          <w:tcPr>
            <w:tcW w:w="288" w:type="dxa"/>
            <w:vAlign w:val="center"/>
          </w:tcPr>
          <w:p w14:paraId="2087C189"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13186549" w14:textId="77777777" w:rsidR="00B241B8" w:rsidRDefault="00B241B8">
            <w:pPr>
              <w:jc w:val="center"/>
              <w:rPr>
                <w:sz w:val="20"/>
              </w:rPr>
            </w:pPr>
            <w:r>
              <w:rPr>
                <w:sz w:val="20"/>
              </w:rPr>
              <w:t>25</w:t>
            </w:r>
          </w:p>
        </w:tc>
      </w:tr>
      <w:tr w:rsidR="00B241B8" w14:paraId="0E162606" w14:textId="77777777">
        <w:tc>
          <w:tcPr>
            <w:tcW w:w="1368" w:type="dxa"/>
            <w:tcBorders>
              <w:left w:val="single" w:sz="4" w:space="0" w:color="auto"/>
            </w:tcBorders>
            <w:vAlign w:val="center"/>
          </w:tcPr>
          <w:p w14:paraId="52F55250" w14:textId="77777777" w:rsidR="00B241B8" w:rsidRDefault="00B241B8">
            <w:pPr>
              <w:jc w:val="center"/>
              <w:rPr>
                <w:sz w:val="10"/>
              </w:rPr>
            </w:pPr>
          </w:p>
        </w:tc>
        <w:tc>
          <w:tcPr>
            <w:tcW w:w="252" w:type="dxa"/>
            <w:vAlign w:val="center"/>
          </w:tcPr>
          <w:p w14:paraId="2863B01D" w14:textId="77777777" w:rsidR="00B241B8" w:rsidRDefault="00B241B8">
            <w:pPr>
              <w:jc w:val="center"/>
              <w:rPr>
                <w:sz w:val="10"/>
              </w:rPr>
            </w:pPr>
          </w:p>
        </w:tc>
        <w:tc>
          <w:tcPr>
            <w:tcW w:w="864" w:type="dxa"/>
            <w:vAlign w:val="center"/>
          </w:tcPr>
          <w:p w14:paraId="13681557" w14:textId="77777777" w:rsidR="00B241B8" w:rsidRDefault="00B241B8">
            <w:pPr>
              <w:jc w:val="center"/>
              <w:rPr>
                <w:sz w:val="10"/>
              </w:rPr>
            </w:pPr>
          </w:p>
        </w:tc>
        <w:tc>
          <w:tcPr>
            <w:tcW w:w="288" w:type="dxa"/>
            <w:vAlign w:val="center"/>
          </w:tcPr>
          <w:p w14:paraId="1B07650D" w14:textId="77777777" w:rsidR="00B241B8" w:rsidRDefault="00B241B8">
            <w:pPr>
              <w:jc w:val="center"/>
              <w:rPr>
                <w:sz w:val="10"/>
              </w:rPr>
            </w:pPr>
          </w:p>
        </w:tc>
        <w:tc>
          <w:tcPr>
            <w:tcW w:w="864" w:type="dxa"/>
            <w:vAlign w:val="center"/>
          </w:tcPr>
          <w:p w14:paraId="05BC7147" w14:textId="77777777" w:rsidR="00B241B8" w:rsidRDefault="00B241B8">
            <w:pPr>
              <w:jc w:val="center"/>
              <w:rPr>
                <w:sz w:val="10"/>
              </w:rPr>
            </w:pPr>
          </w:p>
        </w:tc>
        <w:tc>
          <w:tcPr>
            <w:tcW w:w="288" w:type="dxa"/>
            <w:vAlign w:val="center"/>
          </w:tcPr>
          <w:p w14:paraId="29526432" w14:textId="77777777" w:rsidR="00B241B8" w:rsidRDefault="00B241B8">
            <w:pPr>
              <w:jc w:val="center"/>
              <w:rPr>
                <w:sz w:val="10"/>
              </w:rPr>
            </w:pPr>
          </w:p>
        </w:tc>
        <w:tc>
          <w:tcPr>
            <w:tcW w:w="864" w:type="dxa"/>
            <w:vAlign w:val="center"/>
          </w:tcPr>
          <w:p w14:paraId="58DA9CDE" w14:textId="77777777" w:rsidR="00B241B8" w:rsidRDefault="00B241B8">
            <w:pPr>
              <w:jc w:val="center"/>
              <w:rPr>
                <w:sz w:val="10"/>
              </w:rPr>
            </w:pPr>
          </w:p>
        </w:tc>
        <w:tc>
          <w:tcPr>
            <w:tcW w:w="288" w:type="dxa"/>
            <w:vAlign w:val="center"/>
          </w:tcPr>
          <w:p w14:paraId="55C0CE28" w14:textId="77777777" w:rsidR="00B241B8" w:rsidRDefault="00B241B8">
            <w:pPr>
              <w:jc w:val="center"/>
              <w:rPr>
                <w:sz w:val="10"/>
              </w:rPr>
            </w:pPr>
          </w:p>
        </w:tc>
        <w:tc>
          <w:tcPr>
            <w:tcW w:w="864" w:type="dxa"/>
            <w:vAlign w:val="center"/>
          </w:tcPr>
          <w:p w14:paraId="60B1C8BE" w14:textId="77777777" w:rsidR="00B241B8" w:rsidRDefault="00B241B8">
            <w:pPr>
              <w:jc w:val="center"/>
              <w:rPr>
                <w:sz w:val="10"/>
              </w:rPr>
            </w:pPr>
          </w:p>
        </w:tc>
        <w:tc>
          <w:tcPr>
            <w:tcW w:w="288" w:type="dxa"/>
            <w:vAlign w:val="center"/>
          </w:tcPr>
          <w:p w14:paraId="1F6F16AA" w14:textId="77777777" w:rsidR="00B241B8" w:rsidRDefault="00B241B8">
            <w:pPr>
              <w:jc w:val="center"/>
              <w:rPr>
                <w:sz w:val="10"/>
              </w:rPr>
            </w:pPr>
          </w:p>
        </w:tc>
        <w:tc>
          <w:tcPr>
            <w:tcW w:w="864" w:type="dxa"/>
            <w:vAlign w:val="center"/>
          </w:tcPr>
          <w:p w14:paraId="03C531FB" w14:textId="77777777" w:rsidR="00B241B8" w:rsidRDefault="00B241B8">
            <w:pPr>
              <w:jc w:val="center"/>
              <w:rPr>
                <w:sz w:val="10"/>
              </w:rPr>
            </w:pPr>
          </w:p>
        </w:tc>
        <w:tc>
          <w:tcPr>
            <w:tcW w:w="288" w:type="dxa"/>
            <w:vAlign w:val="center"/>
          </w:tcPr>
          <w:p w14:paraId="3F1B22D4" w14:textId="77777777" w:rsidR="00B241B8" w:rsidRDefault="00B241B8">
            <w:pPr>
              <w:jc w:val="center"/>
              <w:rPr>
                <w:sz w:val="10"/>
              </w:rPr>
            </w:pPr>
          </w:p>
        </w:tc>
        <w:tc>
          <w:tcPr>
            <w:tcW w:w="864" w:type="dxa"/>
            <w:tcBorders>
              <w:right w:val="single" w:sz="4" w:space="0" w:color="auto"/>
            </w:tcBorders>
            <w:vAlign w:val="center"/>
          </w:tcPr>
          <w:p w14:paraId="0F140525" w14:textId="77777777" w:rsidR="00B241B8" w:rsidRDefault="00B241B8">
            <w:pPr>
              <w:jc w:val="center"/>
              <w:rPr>
                <w:sz w:val="10"/>
              </w:rPr>
            </w:pPr>
          </w:p>
        </w:tc>
      </w:tr>
      <w:tr w:rsidR="00B241B8" w14:paraId="63FE88C9" w14:textId="77777777">
        <w:tc>
          <w:tcPr>
            <w:tcW w:w="1368" w:type="dxa"/>
            <w:tcBorders>
              <w:left w:val="single" w:sz="4" w:space="0" w:color="auto"/>
            </w:tcBorders>
            <w:vAlign w:val="center"/>
          </w:tcPr>
          <w:p w14:paraId="02BD75E5" w14:textId="77777777" w:rsidR="00B241B8" w:rsidRDefault="00B241B8">
            <w:pPr>
              <w:jc w:val="center"/>
              <w:rPr>
                <w:sz w:val="20"/>
              </w:rPr>
            </w:pPr>
            <w:r>
              <w:rPr>
                <w:sz w:val="20"/>
              </w:rPr>
              <w:t>0.5-log</w:t>
            </w:r>
          </w:p>
        </w:tc>
        <w:tc>
          <w:tcPr>
            <w:tcW w:w="252" w:type="dxa"/>
            <w:vAlign w:val="center"/>
          </w:tcPr>
          <w:p w14:paraId="39609122" w14:textId="77777777" w:rsidR="00B241B8" w:rsidRDefault="00B241B8">
            <w:pPr>
              <w:jc w:val="center"/>
              <w:rPr>
                <w:sz w:val="20"/>
              </w:rPr>
            </w:pPr>
          </w:p>
        </w:tc>
        <w:tc>
          <w:tcPr>
            <w:tcW w:w="864" w:type="dxa"/>
            <w:vAlign w:val="center"/>
          </w:tcPr>
          <w:p w14:paraId="48AC8F02" w14:textId="77777777" w:rsidR="00B241B8" w:rsidRDefault="00B241B8">
            <w:pPr>
              <w:jc w:val="center"/>
              <w:rPr>
                <w:sz w:val="20"/>
              </w:rPr>
            </w:pPr>
            <w:r>
              <w:rPr>
                <w:sz w:val="20"/>
              </w:rPr>
              <w:t>635</w:t>
            </w:r>
          </w:p>
        </w:tc>
        <w:tc>
          <w:tcPr>
            <w:tcW w:w="288" w:type="dxa"/>
            <w:vAlign w:val="center"/>
          </w:tcPr>
          <w:p w14:paraId="1EF71F6A" w14:textId="77777777" w:rsidR="00B241B8" w:rsidRDefault="00B241B8">
            <w:pPr>
              <w:jc w:val="center"/>
              <w:rPr>
                <w:sz w:val="20"/>
              </w:rPr>
            </w:pPr>
          </w:p>
        </w:tc>
        <w:tc>
          <w:tcPr>
            <w:tcW w:w="864" w:type="dxa"/>
            <w:vAlign w:val="center"/>
          </w:tcPr>
          <w:p w14:paraId="097CD744" w14:textId="77777777" w:rsidR="00B241B8" w:rsidRDefault="00B241B8">
            <w:pPr>
              <w:jc w:val="center"/>
              <w:rPr>
                <w:sz w:val="20"/>
              </w:rPr>
            </w:pPr>
            <w:r>
              <w:rPr>
                <w:sz w:val="20"/>
              </w:rPr>
              <w:t>365</w:t>
            </w:r>
          </w:p>
        </w:tc>
        <w:tc>
          <w:tcPr>
            <w:tcW w:w="288" w:type="dxa"/>
            <w:vAlign w:val="center"/>
          </w:tcPr>
          <w:p w14:paraId="155AF032" w14:textId="77777777" w:rsidR="00B241B8" w:rsidRDefault="00B241B8">
            <w:pPr>
              <w:jc w:val="center"/>
              <w:rPr>
                <w:sz w:val="20"/>
              </w:rPr>
            </w:pPr>
          </w:p>
        </w:tc>
        <w:tc>
          <w:tcPr>
            <w:tcW w:w="864" w:type="dxa"/>
            <w:vAlign w:val="center"/>
          </w:tcPr>
          <w:p w14:paraId="5CBD733F" w14:textId="77777777" w:rsidR="00B241B8" w:rsidRDefault="00B241B8">
            <w:pPr>
              <w:jc w:val="center"/>
              <w:rPr>
                <w:sz w:val="20"/>
              </w:rPr>
            </w:pPr>
            <w:r>
              <w:rPr>
                <w:sz w:val="20"/>
              </w:rPr>
              <w:t>310</w:t>
            </w:r>
          </w:p>
        </w:tc>
        <w:tc>
          <w:tcPr>
            <w:tcW w:w="288" w:type="dxa"/>
            <w:vAlign w:val="center"/>
          </w:tcPr>
          <w:p w14:paraId="6AFB23DB" w14:textId="77777777" w:rsidR="00B241B8" w:rsidRDefault="00B241B8">
            <w:pPr>
              <w:jc w:val="center"/>
              <w:rPr>
                <w:sz w:val="20"/>
              </w:rPr>
            </w:pPr>
          </w:p>
        </w:tc>
        <w:tc>
          <w:tcPr>
            <w:tcW w:w="864" w:type="dxa"/>
            <w:vAlign w:val="center"/>
          </w:tcPr>
          <w:p w14:paraId="3F9B7EF2" w14:textId="77777777" w:rsidR="00B241B8" w:rsidRDefault="00B241B8">
            <w:pPr>
              <w:jc w:val="center"/>
              <w:rPr>
                <w:sz w:val="20"/>
              </w:rPr>
            </w:pPr>
            <w:r>
              <w:rPr>
                <w:sz w:val="20"/>
              </w:rPr>
              <w:t>250</w:t>
            </w:r>
          </w:p>
        </w:tc>
        <w:tc>
          <w:tcPr>
            <w:tcW w:w="288" w:type="dxa"/>
            <w:vAlign w:val="center"/>
          </w:tcPr>
          <w:p w14:paraId="4B61E374" w14:textId="77777777" w:rsidR="00B241B8" w:rsidRDefault="00B241B8">
            <w:pPr>
              <w:jc w:val="center"/>
              <w:rPr>
                <w:sz w:val="20"/>
              </w:rPr>
            </w:pPr>
          </w:p>
        </w:tc>
        <w:tc>
          <w:tcPr>
            <w:tcW w:w="864" w:type="dxa"/>
            <w:vAlign w:val="center"/>
          </w:tcPr>
          <w:p w14:paraId="055FB54E" w14:textId="77777777" w:rsidR="00B241B8" w:rsidRDefault="00B241B8">
            <w:pPr>
              <w:jc w:val="center"/>
              <w:rPr>
                <w:sz w:val="20"/>
              </w:rPr>
            </w:pPr>
            <w:r>
              <w:rPr>
                <w:sz w:val="20"/>
              </w:rPr>
              <w:t>185</w:t>
            </w:r>
          </w:p>
        </w:tc>
        <w:tc>
          <w:tcPr>
            <w:tcW w:w="288" w:type="dxa"/>
            <w:vAlign w:val="center"/>
          </w:tcPr>
          <w:p w14:paraId="43BB34D9" w14:textId="77777777" w:rsidR="00B241B8" w:rsidRDefault="00B241B8">
            <w:pPr>
              <w:jc w:val="center"/>
              <w:rPr>
                <w:sz w:val="20"/>
              </w:rPr>
            </w:pPr>
          </w:p>
        </w:tc>
        <w:tc>
          <w:tcPr>
            <w:tcW w:w="864" w:type="dxa"/>
            <w:tcBorders>
              <w:right w:val="single" w:sz="4" w:space="0" w:color="auto"/>
            </w:tcBorders>
            <w:vAlign w:val="center"/>
          </w:tcPr>
          <w:p w14:paraId="7FE7358E" w14:textId="77777777" w:rsidR="00B241B8" w:rsidRDefault="00B241B8">
            <w:pPr>
              <w:jc w:val="center"/>
              <w:rPr>
                <w:sz w:val="20"/>
              </w:rPr>
            </w:pPr>
            <w:r>
              <w:rPr>
                <w:sz w:val="20"/>
              </w:rPr>
              <w:t>125</w:t>
            </w:r>
          </w:p>
        </w:tc>
      </w:tr>
      <w:tr w:rsidR="00B241B8" w14:paraId="0CD43E29" w14:textId="77777777">
        <w:tc>
          <w:tcPr>
            <w:tcW w:w="1368" w:type="dxa"/>
            <w:tcBorders>
              <w:left w:val="single" w:sz="4" w:space="0" w:color="auto"/>
            </w:tcBorders>
            <w:vAlign w:val="center"/>
          </w:tcPr>
          <w:p w14:paraId="36D27F21" w14:textId="77777777" w:rsidR="00B241B8" w:rsidRDefault="00B241B8">
            <w:pPr>
              <w:jc w:val="center"/>
              <w:rPr>
                <w:sz w:val="20"/>
              </w:rPr>
            </w:pPr>
            <w:r>
              <w:rPr>
                <w:sz w:val="20"/>
              </w:rPr>
              <w:t>1.0-log</w:t>
            </w:r>
          </w:p>
        </w:tc>
        <w:tc>
          <w:tcPr>
            <w:tcW w:w="252" w:type="dxa"/>
            <w:vAlign w:val="center"/>
          </w:tcPr>
          <w:p w14:paraId="4463F559" w14:textId="77777777" w:rsidR="00B241B8" w:rsidRDefault="00B241B8">
            <w:pPr>
              <w:jc w:val="center"/>
              <w:rPr>
                <w:sz w:val="20"/>
              </w:rPr>
            </w:pPr>
          </w:p>
        </w:tc>
        <w:tc>
          <w:tcPr>
            <w:tcW w:w="864" w:type="dxa"/>
            <w:vAlign w:val="center"/>
          </w:tcPr>
          <w:p w14:paraId="49C82170" w14:textId="77777777" w:rsidR="00B241B8" w:rsidRDefault="00B241B8">
            <w:pPr>
              <w:jc w:val="center"/>
              <w:rPr>
                <w:sz w:val="20"/>
              </w:rPr>
            </w:pPr>
            <w:r>
              <w:rPr>
                <w:sz w:val="20"/>
              </w:rPr>
              <w:t>1,270</w:t>
            </w:r>
          </w:p>
        </w:tc>
        <w:tc>
          <w:tcPr>
            <w:tcW w:w="288" w:type="dxa"/>
            <w:vAlign w:val="center"/>
          </w:tcPr>
          <w:p w14:paraId="1DB791D1" w14:textId="77777777" w:rsidR="00B241B8" w:rsidRDefault="00B241B8">
            <w:pPr>
              <w:jc w:val="center"/>
              <w:rPr>
                <w:sz w:val="20"/>
              </w:rPr>
            </w:pPr>
          </w:p>
        </w:tc>
        <w:tc>
          <w:tcPr>
            <w:tcW w:w="864" w:type="dxa"/>
            <w:vAlign w:val="center"/>
          </w:tcPr>
          <w:p w14:paraId="2661C762" w14:textId="77777777" w:rsidR="00B241B8" w:rsidRDefault="00B241B8">
            <w:pPr>
              <w:jc w:val="center"/>
              <w:rPr>
                <w:sz w:val="20"/>
              </w:rPr>
            </w:pPr>
            <w:r>
              <w:rPr>
                <w:sz w:val="20"/>
              </w:rPr>
              <w:t>735</w:t>
            </w:r>
          </w:p>
        </w:tc>
        <w:tc>
          <w:tcPr>
            <w:tcW w:w="288" w:type="dxa"/>
            <w:vAlign w:val="center"/>
          </w:tcPr>
          <w:p w14:paraId="102AC6E2" w14:textId="77777777" w:rsidR="00B241B8" w:rsidRDefault="00B241B8">
            <w:pPr>
              <w:jc w:val="center"/>
              <w:rPr>
                <w:sz w:val="20"/>
              </w:rPr>
            </w:pPr>
          </w:p>
        </w:tc>
        <w:tc>
          <w:tcPr>
            <w:tcW w:w="864" w:type="dxa"/>
            <w:vAlign w:val="center"/>
          </w:tcPr>
          <w:p w14:paraId="541C7C21" w14:textId="77777777" w:rsidR="00B241B8" w:rsidRDefault="00B241B8">
            <w:pPr>
              <w:jc w:val="center"/>
              <w:rPr>
                <w:sz w:val="20"/>
              </w:rPr>
            </w:pPr>
            <w:r>
              <w:rPr>
                <w:sz w:val="20"/>
              </w:rPr>
              <w:t>615</w:t>
            </w:r>
          </w:p>
        </w:tc>
        <w:tc>
          <w:tcPr>
            <w:tcW w:w="288" w:type="dxa"/>
            <w:vAlign w:val="center"/>
          </w:tcPr>
          <w:p w14:paraId="63D2E862" w14:textId="77777777" w:rsidR="00B241B8" w:rsidRDefault="00B241B8">
            <w:pPr>
              <w:jc w:val="center"/>
              <w:rPr>
                <w:sz w:val="20"/>
              </w:rPr>
            </w:pPr>
          </w:p>
        </w:tc>
        <w:tc>
          <w:tcPr>
            <w:tcW w:w="864" w:type="dxa"/>
            <w:vAlign w:val="center"/>
          </w:tcPr>
          <w:p w14:paraId="2D29F51C" w14:textId="77777777" w:rsidR="00B241B8" w:rsidRDefault="00B241B8">
            <w:pPr>
              <w:jc w:val="center"/>
              <w:rPr>
                <w:sz w:val="20"/>
              </w:rPr>
            </w:pPr>
            <w:r>
              <w:rPr>
                <w:sz w:val="20"/>
              </w:rPr>
              <w:t>500</w:t>
            </w:r>
          </w:p>
        </w:tc>
        <w:tc>
          <w:tcPr>
            <w:tcW w:w="288" w:type="dxa"/>
            <w:vAlign w:val="center"/>
          </w:tcPr>
          <w:p w14:paraId="3DACF02A" w14:textId="77777777" w:rsidR="00B241B8" w:rsidRDefault="00B241B8">
            <w:pPr>
              <w:jc w:val="center"/>
              <w:rPr>
                <w:sz w:val="20"/>
              </w:rPr>
            </w:pPr>
          </w:p>
        </w:tc>
        <w:tc>
          <w:tcPr>
            <w:tcW w:w="864" w:type="dxa"/>
            <w:vAlign w:val="center"/>
          </w:tcPr>
          <w:p w14:paraId="2E864F8E" w14:textId="77777777" w:rsidR="00B241B8" w:rsidRDefault="00B241B8">
            <w:pPr>
              <w:jc w:val="center"/>
              <w:rPr>
                <w:sz w:val="20"/>
              </w:rPr>
            </w:pPr>
            <w:r>
              <w:rPr>
                <w:sz w:val="20"/>
              </w:rPr>
              <w:t>370</w:t>
            </w:r>
          </w:p>
        </w:tc>
        <w:tc>
          <w:tcPr>
            <w:tcW w:w="288" w:type="dxa"/>
            <w:vAlign w:val="center"/>
          </w:tcPr>
          <w:p w14:paraId="71A6BB52" w14:textId="77777777" w:rsidR="00B241B8" w:rsidRDefault="00B241B8">
            <w:pPr>
              <w:jc w:val="center"/>
              <w:rPr>
                <w:sz w:val="20"/>
              </w:rPr>
            </w:pPr>
          </w:p>
        </w:tc>
        <w:tc>
          <w:tcPr>
            <w:tcW w:w="864" w:type="dxa"/>
            <w:tcBorders>
              <w:right w:val="single" w:sz="4" w:space="0" w:color="auto"/>
            </w:tcBorders>
            <w:vAlign w:val="center"/>
          </w:tcPr>
          <w:p w14:paraId="246D3698" w14:textId="77777777" w:rsidR="00B241B8" w:rsidRDefault="00B241B8">
            <w:pPr>
              <w:jc w:val="center"/>
              <w:rPr>
                <w:sz w:val="20"/>
              </w:rPr>
            </w:pPr>
            <w:r>
              <w:rPr>
                <w:sz w:val="20"/>
              </w:rPr>
              <w:t>250</w:t>
            </w:r>
          </w:p>
        </w:tc>
      </w:tr>
      <w:tr w:rsidR="00B241B8" w14:paraId="3866A4F3" w14:textId="77777777">
        <w:tc>
          <w:tcPr>
            <w:tcW w:w="1368" w:type="dxa"/>
            <w:tcBorders>
              <w:left w:val="single" w:sz="4" w:space="0" w:color="auto"/>
            </w:tcBorders>
            <w:vAlign w:val="center"/>
          </w:tcPr>
          <w:p w14:paraId="456175AC" w14:textId="77777777" w:rsidR="00B241B8" w:rsidRDefault="00B241B8">
            <w:pPr>
              <w:jc w:val="center"/>
              <w:rPr>
                <w:sz w:val="20"/>
              </w:rPr>
            </w:pPr>
            <w:r>
              <w:rPr>
                <w:sz w:val="20"/>
              </w:rPr>
              <w:t>1.5-log</w:t>
            </w:r>
          </w:p>
        </w:tc>
        <w:tc>
          <w:tcPr>
            <w:tcW w:w="252" w:type="dxa"/>
            <w:vAlign w:val="center"/>
          </w:tcPr>
          <w:p w14:paraId="46EC2BF7" w14:textId="77777777" w:rsidR="00B241B8" w:rsidRDefault="00B241B8">
            <w:pPr>
              <w:jc w:val="center"/>
              <w:rPr>
                <w:sz w:val="20"/>
              </w:rPr>
            </w:pPr>
          </w:p>
        </w:tc>
        <w:tc>
          <w:tcPr>
            <w:tcW w:w="864" w:type="dxa"/>
            <w:vAlign w:val="center"/>
          </w:tcPr>
          <w:p w14:paraId="6D5F6C75" w14:textId="77777777" w:rsidR="00B241B8" w:rsidRDefault="00B241B8">
            <w:pPr>
              <w:jc w:val="center"/>
              <w:rPr>
                <w:sz w:val="20"/>
              </w:rPr>
            </w:pPr>
            <w:r>
              <w:rPr>
                <w:sz w:val="20"/>
              </w:rPr>
              <w:t>1,900</w:t>
            </w:r>
          </w:p>
        </w:tc>
        <w:tc>
          <w:tcPr>
            <w:tcW w:w="288" w:type="dxa"/>
            <w:vAlign w:val="center"/>
          </w:tcPr>
          <w:p w14:paraId="00D0BA85" w14:textId="77777777" w:rsidR="00B241B8" w:rsidRDefault="00B241B8">
            <w:pPr>
              <w:jc w:val="center"/>
              <w:rPr>
                <w:sz w:val="20"/>
              </w:rPr>
            </w:pPr>
          </w:p>
        </w:tc>
        <w:tc>
          <w:tcPr>
            <w:tcW w:w="864" w:type="dxa"/>
            <w:vAlign w:val="center"/>
          </w:tcPr>
          <w:p w14:paraId="62903716" w14:textId="77777777" w:rsidR="00B241B8" w:rsidRDefault="00B241B8">
            <w:pPr>
              <w:jc w:val="center"/>
              <w:rPr>
                <w:sz w:val="20"/>
              </w:rPr>
            </w:pPr>
            <w:r>
              <w:rPr>
                <w:sz w:val="20"/>
              </w:rPr>
              <w:t>1,100</w:t>
            </w:r>
          </w:p>
        </w:tc>
        <w:tc>
          <w:tcPr>
            <w:tcW w:w="288" w:type="dxa"/>
            <w:vAlign w:val="center"/>
          </w:tcPr>
          <w:p w14:paraId="519E3EBA" w14:textId="77777777" w:rsidR="00B241B8" w:rsidRDefault="00B241B8">
            <w:pPr>
              <w:jc w:val="center"/>
              <w:rPr>
                <w:sz w:val="20"/>
              </w:rPr>
            </w:pPr>
          </w:p>
        </w:tc>
        <w:tc>
          <w:tcPr>
            <w:tcW w:w="864" w:type="dxa"/>
            <w:vAlign w:val="center"/>
          </w:tcPr>
          <w:p w14:paraId="3ED954EA" w14:textId="77777777" w:rsidR="00B241B8" w:rsidRDefault="00B241B8">
            <w:pPr>
              <w:jc w:val="center"/>
              <w:rPr>
                <w:sz w:val="20"/>
              </w:rPr>
            </w:pPr>
            <w:r>
              <w:rPr>
                <w:sz w:val="20"/>
              </w:rPr>
              <w:t>930</w:t>
            </w:r>
          </w:p>
        </w:tc>
        <w:tc>
          <w:tcPr>
            <w:tcW w:w="288" w:type="dxa"/>
            <w:vAlign w:val="center"/>
          </w:tcPr>
          <w:p w14:paraId="329B6BB3" w14:textId="77777777" w:rsidR="00B241B8" w:rsidRDefault="00B241B8">
            <w:pPr>
              <w:jc w:val="center"/>
              <w:rPr>
                <w:sz w:val="20"/>
              </w:rPr>
            </w:pPr>
          </w:p>
        </w:tc>
        <w:tc>
          <w:tcPr>
            <w:tcW w:w="864" w:type="dxa"/>
            <w:vAlign w:val="center"/>
          </w:tcPr>
          <w:p w14:paraId="0F7F91F0" w14:textId="77777777" w:rsidR="00B241B8" w:rsidRDefault="00B241B8">
            <w:pPr>
              <w:jc w:val="center"/>
              <w:rPr>
                <w:sz w:val="20"/>
              </w:rPr>
            </w:pPr>
            <w:r>
              <w:rPr>
                <w:sz w:val="20"/>
              </w:rPr>
              <w:t>750</w:t>
            </w:r>
          </w:p>
        </w:tc>
        <w:tc>
          <w:tcPr>
            <w:tcW w:w="288" w:type="dxa"/>
            <w:vAlign w:val="center"/>
          </w:tcPr>
          <w:p w14:paraId="2C0E6AD9" w14:textId="77777777" w:rsidR="00B241B8" w:rsidRDefault="00B241B8">
            <w:pPr>
              <w:jc w:val="center"/>
              <w:rPr>
                <w:sz w:val="20"/>
              </w:rPr>
            </w:pPr>
          </w:p>
        </w:tc>
        <w:tc>
          <w:tcPr>
            <w:tcW w:w="864" w:type="dxa"/>
            <w:vAlign w:val="center"/>
          </w:tcPr>
          <w:p w14:paraId="4025C553" w14:textId="77777777" w:rsidR="00B241B8" w:rsidRDefault="00B241B8">
            <w:pPr>
              <w:jc w:val="center"/>
              <w:rPr>
                <w:sz w:val="20"/>
              </w:rPr>
            </w:pPr>
            <w:r>
              <w:rPr>
                <w:sz w:val="20"/>
              </w:rPr>
              <w:t>550</w:t>
            </w:r>
          </w:p>
        </w:tc>
        <w:tc>
          <w:tcPr>
            <w:tcW w:w="288" w:type="dxa"/>
            <w:vAlign w:val="center"/>
          </w:tcPr>
          <w:p w14:paraId="040FC75D" w14:textId="77777777" w:rsidR="00B241B8" w:rsidRDefault="00B241B8">
            <w:pPr>
              <w:jc w:val="center"/>
              <w:rPr>
                <w:sz w:val="20"/>
              </w:rPr>
            </w:pPr>
          </w:p>
        </w:tc>
        <w:tc>
          <w:tcPr>
            <w:tcW w:w="864" w:type="dxa"/>
            <w:tcBorders>
              <w:right w:val="single" w:sz="4" w:space="0" w:color="auto"/>
            </w:tcBorders>
            <w:vAlign w:val="center"/>
          </w:tcPr>
          <w:p w14:paraId="6C5FF5D4" w14:textId="77777777" w:rsidR="00B241B8" w:rsidRDefault="00B241B8">
            <w:pPr>
              <w:jc w:val="center"/>
              <w:rPr>
                <w:sz w:val="20"/>
              </w:rPr>
            </w:pPr>
            <w:r>
              <w:rPr>
                <w:sz w:val="20"/>
              </w:rPr>
              <w:t>375</w:t>
            </w:r>
          </w:p>
        </w:tc>
      </w:tr>
      <w:tr w:rsidR="00B241B8" w14:paraId="77739389" w14:textId="77777777">
        <w:tc>
          <w:tcPr>
            <w:tcW w:w="1368" w:type="dxa"/>
            <w:tcBorders>
              <w:left w:val="single" w:sz="4" w:space="0" w:color="auto"/>
            </w:tcBorders>
            <w:vAlign w:val="center"/>
          </w:tcPr>
          <w:p w14:paraId="54D2DD83" w14:textId="77777777" w:rsidR="00B241B8" w:rsidRDefault="00B241B8">
            <w:pPr>
              <w:jc w:val="center"/>
              <w:rPr>
                <w:sz w:val="20"/>
              </w:rPr>
            </w:pPr>
            <w:r>
              <w:rPr>
                <w:sz w:val="20"/>
              </w:rPr>
              <w:t>2.0 log</w:t>
            </w:r>
          </w:p>
        </w:tc>
        <w:tc>
          <w:tcPr>
            <w:tcW w:w="252" w:type="dxa"/>
            <w:vAlign w:val="center"/>
          </w:tcPr>
          <w:p w14:paraId="3888BF42" w14:textId="77777777" w:rsidR="00B241B8" w:rsidRDefault="00B241B8">
            <w:pPr>
              <w:jc w:val="center"/>
              <w:rPr>
                <w:sz w:val="20"/>
              </w:rPr>
            </w:pPr>
          </w:p>
        </w:tc>
        <w:tc>
          <w:tcPr>
            <w:tcW w:w="864" w:type="dxa"/>
            <w:vAlign w:val="center"/>
          </w:tcPr>
          <w:p w14:paraId="711E2A8E" w14:textId="77777777" w:rsidR="00B241B8" w:rsidRDefault="00B241B8">
            <w:pPr>
              <w:jc w:val="center"/>
              <w:rPr>
                <w:sz w:val="20"/>
              </w:rPr>
            </w:pPr>
            <w:r>
              <w:rPr>
                <w:sz w:val="20"/>
              </w:rPr>
              <w:t>2,525</w:t>
            </w:r>
          </w:p>
        </w:tc>
        <w:tc>
          <w:tcPr>
            <w:tcW w:w="288" w:type="dxa"/>
            <w:vAlign w:val="center"/>
          </w:tcPr>
          <w:p w14:paraId="2D5372C9" w14:textId="77777777" w:rsidR="00B241B8" w:rsidRDefault="00B241B8">
            <w:pPr>
              <w:jc w:val="center"/>
              <w:rPr>
                <w:sz w:val="20"/>
              </w:rPr>
            </w:pPr>
          </w:p>
        </w:tc>
        <w:tc>
          <w:tcPr>
            <w:tcW w:w="864" w:type="dxa"/>
            <w:vAlign w:val="center"/>
          </w:tcPr>
          <w:p w14:paraId="756763C1" w14:textId="77777777" w:rsidR="00B241B8" w:rsidRDefault="00B241B8">
            <w:pPr>
              <w:jc w:val="center"/>
              <w:rPr>
                <w:sz w:val="20"/>
              </w:rPr>
            </w:pPr>
            <w:r>
              <w:rPr>
                <w:sz w:val="20"/>
              </w:rPr>
              <w:t>1,470</w:t>
            </w:r>
          </w:p>
        </w:tc>
        <w:tc>
          <w:tcPr>
            <w:tcW w:w="288" w:type="dxa"/>
            <w:vAlign w:val="center"/>
          </w:tcPr>
          <w:p w14:paraId="1A6AE20B" w14:textId="77777777" w:rsidR="00B241B8" w:rsidRDefault="00B241B8">
            <w:pPr>
              <w:jc w:val="center"/>
              <w:rPr>
                <w:sz w:val="20"/>
              </w:rPr>
            </w:pPr>
          </w:p>
        </w:tc>
        <w:tc>
          <w:tcPr>
            <w:tcW w:w="864" w:type="dxa"/>
            <w:vAlign w:val="center"/>
          </w:tcPr>
          <w:p w14:paraId="116E8E73" w14:textId="77777777" w:rsidR="00B241B8" w:rsidRDefault="00B241B8">
            <w:pPr>
              <w:jc w:val="center"/>
              <w:rPr>
                <w:sz w:val="20"/>
              </w:rPr>
            </w:pPr>
            <w:r>
              <w:rPr>
                <w:sz w:val="20"/>
              </w:rPr>
              <w:t>1,230</w:t>
            </w:r>
          </w:p>
        </w:tc>
        <w:tc>
          <w:tcPr>
            <w:tcW w:w="288" w:type="dxa"/>
            <w:vAlign w:val="center"/>
          </w:tcPr>
          <w:p w14:paraId="595B8C12" w14:textId="77777777" w:rsidR="00B241B8" w:rsidRDefault="00B241B8">
            <w:pPr>
              <w:jc w:val="center"/>
              <w:rPr>
                <w:sz w:val="20"/>
              </w:rPr>
            </w:pPr>
          </w:p>
        </w:tc>
        <w:tc>
          <w:tcPr>
            <w:tcW w:w="864" w:type="dxa"/>
            <w:vAlign w:val="center"/>
          </w:tcPr>
          <w:p w14:paraId="28197485" w14:textId="77777777" w:rsidR="00B241B8" w:rsidRDefault="00B241B8">
            <w:pPr>
              <w:jc w:val="center"/>
              <w:rPr>
                <w:sz w:val="20"/>
              </w:rPr>
            </w:pPr>
            <w:r>
              <w:rPr>
                <w:sz w:val="20"/>
              </w:rPr>
              <w:t>1,000</w:t>
            </w:r>
          </w:p>
        </w:tc>
        <w:tc>
          <w:tcPr>
            <w:tcW w:w="288" w:type="dxa"/>
            <w:vAlign w:val="center"/>
          </w:tcPr>
          <w:p w14:paraId="7397CDF5" w14:textId="77777777" w:rsidR="00B241B8" w:rsidRDefault="00B241B8">
            <w:pPr>
              <w:jc w:val="center"/>
              <w:rPr>
                <w:sz w:val="20"/>
              </w:rPr>
            </w:pPr>
          </w:p>
        </w:tc>
        <w:tc>
          <w:tcPr>
            <w:tcW w:w="864" w:type="dxa"/>
            <w:vAlign w:val="center"/>
          </w:tcPr>
          <w:p w14:paraId="21C52053" w14:textId="77777777" w:rsidR="00B241B8" w:rsidRDefault="00B241B8">
            <w:pPr>
              <w:jc w:val="center"/>
              <w:rPr>
                <w:sz w:val="20"/>
              </w:rPr>
            </w:pPr>
            <w:r>
              <w:rPr>
                <w:sz w:val="20"/>
              </w:rPr>
              <w:t>735</w:t>
            </w:r>
          </w:p>
        </w:tc>
        <w:tc>
          <w:tcPr>
            <w:tcW w:w="288" w:type="dxa"/>
            <w:vAlign w:val="center"/>
          </w:tcPr>
          <w:p w14:paraId="2275CE6B" w14:textId="77777777" w:rsidR="00B241B8" w:rsidRDefault="00B241B8">
            <w:pPr>
              <w:jc w:val="center"/>
              <w:rPr>
                <w:sz w:val="20"/>
              </w:rPr>
            </w:pPr>
          </w:p>
        </w:tc>
        <w:tc>
          <w:tcPr>
            <w:tcW w:w="864" w:type="dxa"/>
            <w:tcBorders>
              <w:right w:val="single" w:sz="4" w:space="0" w:color="auto"/>
            </w:tcBorders>
            <w:vAlign w:val="center"/>
          </w:tcPr>
          <w:p w14:paraId="1C7CB68A" w14:textId="77777777" w:rsidR="00B241B8" w:rsidRDefault="00B241B8">
            <w:pPr>
              <w:jc w:val="center"/>
              <w:rPr>
                <w:sz w:val="20"/>
              </w:rPr>
            </w:pPr>
            <w:r>
              <w:rPr>
                <w:sz w:val="20"/>
              </w:rPr>
              <w:t>500</w:t>
            </w:r>
          </w:p>
        </w:tc>
      </w:tr>
      <w:tr w:rsidR="00B241B8" w14:paraId="578BE32F" w14:textId="77777777">
        <w:tc>
          <w:tcPr>
            <w:tcW w:w="1368" w:type="dxa"/>
            <w:tcBorders>
              <w:left w:val="single" w:sz="4" w:space="0" w:color="auto"/>
            </w:tcBorders>
            <w:vAlign w:val="center"/>
          </w:tcPr>
          <w:p w14:paraId="27EFF2F2" w14:textId="77777777" w:rsidR="00B241B8" w:rsidRDefault="00B241B8">
            <w:pPr>
              <w:jc w:val="center"/>
              <w:rPr>
                <w:sz w:val="20"/>
              </w:rPr>
            </w:pPr>
            <w:r>
              <w:rPr>
                <w:sz w:val="20"/>
              </w:rPr>
              <w:t>2.5-log</w:t>
            </w:r>
          </w:p>
        </w:tc>
        <w:tc>
          <w:tcPr>
            <w:tcW w:w="252" w:type="dxa"/>
            <w:vAlign w:val="center"/>
          </w:tcPr>
          <w:p w14:paraId="3B47F146" w14:textId="77777777" w:rsidR="00B241B8" w:rsidRDefault="00B241B8">
            <w:pPr>
              <w:jc w:val="center"/>
              <w:rPr>
                <w:sz w:val="20"/>
              </w:rPr>
            </w:pPr>
          </w:p>
        </w:tc>
        <w:tc>
          <w:tcPr>
            <w:tcW w:w="864" w:type="dxa"/>
            <w:vAlign w:val="center"/>
          </w:tcPr>
          <w:p w14:paraId="51FFEF95" w14:textId="77777777" w:rsidR="00B241B8" w:rsidRDefault="00B241B8">
            <w:pPr>
              <w:jc w:val="center"/>
              <w:rPr>
                <w:sz w:val="20"/>
              </w:rPr>
            </w:pPr>
            <w:r>
              <w:rPr>
                <w:sz w:val="20"/>
              </w:rPr>
              <w:t>3,170</w:t>
            </w:r>
          </w:p>
        </w:tc>
        <w:tc>
          <w:tcPr>
            <w:tcW w:w="288" w:type="dxa"/>
            <w:vAlign w:val="center"/>
          </w:tcPr>
          <w:p w14:paraId="62970935" w14:textId="77777777" w:rsidR="00B241B8" w:rsidRDefault="00B241B8">
            <w:pPr>
              <w:jc w:val="center"/>
              <w:rPr>
                <w:sz w:val="20"/>
              </w:rPr>
            </w:pPr>
          </w:p>
        </w:tc>
        <w:tc>
          <w:tcPr>
            <w:tcW w:w="864" w:type="dxa"/>
            <w:vAlign w:val="center"/>
          </w:tcPr>
          <w:p w14:paraId="57492D8A" w14:textId="77777777" w:rsidR="00B241B8" w:rsidRDefault="00B241B8">
            <w:pPr>
              <w:jc w:val="center"/>
              <w:rPr>
                <w:sz w:val="20"/>
              </w:rPr>
            </w:pPr>
            <w:r>
              <w:rPr>
                <w:sz w:val="20"/>
              </w:rPr>
              <w:t>1,830</w:t>
            </w:r>
          </w:p>
        </w:tc>
        <w:tc>
          <w:tcPr>
            <w:tcW w:w="288" w:type="dxa"/>
            <w:vAlign w:val="center"/>
          </w:tcPr>
          <w:p w14:paraId="2D64E791" w14:textId="77777777" w:rsidR="00B241B8" w:rsidRDefault="00B241B8">
            <w:pPr>
              <w:jc w:val="center"/>
              <w:rPr>
                <w:sz w:val="20"/>
              </w:rPr>
            </w:pPr>
          </w:p>
        </w:tc>
        <w:tc>
          <w:tcPr>
            <w:tcW w:w="864" w:type="dxa"/>
            <w:vAlign w:val="center"/>
          </w:tcPr>
          <w:p w14:paraId="131476C0" w14:textId="77777777" w:rsidR="00B241B8" w:rsidRDefault="00B241B8">
            <w:pPr>
              <w:jc w:val="center"/>
              <w:rPr>
                <w:sz w:val="20"/>
              </w:rPr>
            </w:pPr>
            <w:r>
              <w:rPr>
                <w:sz w:val="20"/>
              </w:rPr>
              <w:t>1,540</w:t>
            </w:r>
          </w:p>
        </w:tc>
        <w:tc>
          <w:tcPr>
            <w:tcW w:w="288" w:type="dxa"/>
            <w:vAlign w:val="center"/>
          </w:tcPr>
          <w:p w14:paraId="131C6BC2" w14:textId="77777777" w:rsidR="00B241B8" w:rsidRDefault="00B241B8">
            <w:pPr>
              <w:jc w:val="center"/>
              <w:rPr>
                <w:sz w:val="20"/>
              </w:rPr>
            </w:pPr>
          </w:p>
        </w:tc>
        <w:tc>
          <w:tcPr>
            <w:tcW w:w="864" w:type="dxa"/>
            <w:vAlign w:val="center"/>
          </w:tcPr>
          <w:p w14:paraId="445EBA4F" w14:textId="77777777" w:rsidR="00B241B8" w:rsidRDefault="00B241B8">
            <w:pPr>
              <w:jc w:val="center"/>
              <w:rPr>
                <w:sz w:val="20"/>
              </w:rPr>
            </w:pPr>
            <w:r>
              <w:rPr>
                <w:sz w:val="20"/>
              </w:rPr>
              <w:t>1,250</w:t>
            </w:r>
          </w:p>
        </w:tc>
        <w:tc>
          <w:tcPr>
            <w:tcW w:w="288" w:type="dxa"/>
            <w:vAlign w:val="center"/>
          </w:tcPr>
          <w:p w14:paraId="011E3175" w14:textId="77777777" w:rsidR="00B241B8" w:rsidRDefault="00B241B8">
            <w:pPr>
              <w:jc w:val="center"/>
              <w:rPr>
                <w:sz w:val="20"/>
              </w:rPr>
            </w:pPr>
          </w:p>
        </w:tc>
        <w:tc>
          <w:tcPr>
            <w:tcW w:w="864" w:type="dxa"/>
            <w:vAlign w:val="center"/>
          </w:tcPr>
          <w:p w14:paraId="7E5C174A" w14:textId="77777777" w:rsidR="00B241B8" w:rsidRDefault="00B241B8">
            <w:pPr>
              <w:jc w:val="center"/>
              <w:rPr>
                <w:sz w:val="20"/>
              </w:rPr>
            </w:pPr>
            <w:r>
              <w:rPr>
                <w:sz w:val="20"/>
              </w:rPr>
              <w:t>915</w:t>
            </w:r>
          </w:p>
        </w:tc>
        <w:tc>
          <w:tcPr>
            <w:tcW w:w="288" w:type="dxa"/>
            <w:vAlign w:val="center"/>
          </w:tcPr>
          <w:p w14:paraId="2DF65E28" w14:textId="77777777" w:rsidR="00B241B8" w:rsidRDefault="00B241B8">
            <w:pPr>
              <w:jc w:val="center"/>
              <w:rPr>
                <w:sz w:val="20"/>
              </w:rPr>
            </w:pPr>
          </w:p>
        </w:tc>
        <w:tc>
          <w:tcPr>
            <w:tcW w:w="864" w:type="dxa"/>
            <w:tcBorders>
              <w:right w:val="single" w:sz="4" w:space="0" w:color="auto"/>
            </w:tcBorders>
            <w:vAlign w:val="center"/>
          </w:tcPr>
          <w:p w14:paraId="5F86F5AD" w14:textId="77777777" w:rsidR="00B241B8" w:rsidRDefault="00B241B8">
            <w:pPr>
              <w:jc w:val="center"/>
              <w:rPr>
                <w:sz w:val="20"/>
              </w:rPr>
            </w:pPr>
            <w:r>
              <w:rPr>
                <w:sz w:val="20"/>
              </w:rPr>
              <w:t>625</w:t>
            </w:r>
          </w:p>
        </w:tc>
      </w:tr>
      <w:tr w:rsidR="00B241B8" w14:paraId="7FFA9C9B" w14:textId="77777777">
        <w:tc>
          <w:tcPr>
            <w:tcW w:w="1368" w:type="dxa"/>
            <w:tcBorders>
              <w:left w:val="single" w:sz="4" w:space="0" w:color="auto"/>
            </w:tcBorders>
            <w:vAlign w:val="center"/>
          </w:tcPr>
          <w:p w14:paraId="2C976D26" w14:textId="77777777" w:rsidR="00B241B8" w:rsidRDefault="00B241B8">
            <w:pPr>
              <w:jc w:val="center"/>
              <w:rPr>
                <w:sz w:val="20"/>
              </w:rPr>
            </w:pPr>
            <w:r>
              <w:rPr>
                <w:sz w:val="20"/>
              </w:rPr>
              <w:t>3.0-log</w:t>
            </w:r>
          </w:p>
        </w:tc>
        <w:tc>
          <w:tcPr>
            <w:tcW w:w="252" w:type="dxa"/>
            <w:vAlign w:val="center"/>
          </w:tcPr>
          <w:p w14:paraId="484313EF" w14:textId="77777777" w:rsidR="00B241B8" w:rsidRDefault="00B241B8">
            <w:pPr>
              <w:jc w:val="center"/>
              <w:rPr>
                <w:sz w:val="20"/>
              </w:rPr>
            </w:pPr>
          </w:p>
        </w:tc>
        <w:tc>
          <w:tcPr>
            <w:tcW w:w="864" w:type="dxa"/>
            <w:vAlign w:val="center"/>
          </w:tcPr>
          <w:p w14:paraId="50609C74" w14:textId="77777777" w:rsidR="00B241B8" w:rsidRDefault="00B241B8">
            <w:pPr>
              <w:jc w:val="center"/>
              <w:rPr>
                <w:sz w:val="20"/>
              </w:rPr>
            </w:pPr>
            <w:r>
              <w:rPr>
                <w:sz w:val="20"/>
              </w:rPr>
              <w:t>3,800</w:t>
            </w:r>
          </w:p>
        </w:tc>
        <w:tc>
          <w:tcPr>
            <w:tcW w:w="288" w:type="dxa"/>
            <w:vAlign w:val="center"/>
          </w:tcPr>
          <w:p w14:paraId="255EE5CF" w14:textId="77777777" w:rsidR="00B241B8" w:rsidRDefault="00B241B8">
            <w:pPr>
              <w:jc w:val="center"/>
              <w:rPr>
                <w:sz w:val="20"/>
              </w:rPr>
            </w:pPr>
          </w:p>
        </w:tc>
        <w:tc>
          <w:tcPr>
            <w:tcW w:w="864" w:type="dxa"/>
            <w:vAlign w:val="center"/>
          </w:tcPr>
          <w:p w14:paraId="44A2FD9B" w14:textId="77777777" w:rsidR="00B241B8" w:rsidRDefault="00B241B8">
            <w:pPr>
              <w:jc w:val="center"/>
              <w:rPr>
                <w:sz w:val="20"/>
              </w:rPr>
            </w:pPr>
            <w:r>
              <w:rPr>
                <w:sz w:val="20"/>
              </w:rPr>
              <w:t>2,200</w:t>
            </w:r>
          </w:p>
        </w:tc>
        <w:tc>
          <w:tcPr>
            <w:tcW w:w="288" w:type="dxa"/>
            <w:vAlign w:val="center"/>
          </w:tcPr>
          <w:p w14:paraId="3BE8011F" w14:textId="77777777" w:rsidR="00B241B8" w:rsidRDefault="00B241B8">
            <w:pPr>
              <w:jc w:val="center"/>
              <w:rPr>
                <w:sz w:val="20"/>
              </w:rPr>
            </w:pPr>
          </w:p>
        </w:tc>
        <w:tc>
          <w:tcPr>
            <w:tcW w:w="864" w:type="dxa"/>
            <w:vAlign w:val="center"/>
          </w:tcPr>
          <w:p w14:paraId="4E7FC59F" w14:textId="77777777" w:rsidR="00B241B8" w:rsidRDefault="00B241B8">
            <w:pPr>
              <w:jc w:val="center"/>
              <w:rPr>
                <w:sz w:val="20"/>
              </w:rPr>
            </w:pPr>
            <w:r>
              <w:rPr>
                <w:sz w:val="20"/>
              </w:rPr>
              <w:t>1,850</w:t>
            </w:r>
          </w:p>
        </w:tc>
        <w:tc>
          <w:tcPr>
            <w:tcW w:w="288" w:type="dxa"/>
            <w:vAlign w:val="center"/>
          </w:tcPr>
          <w:p w14:paraId="16CD49EB" w14:textId="77777777" w:rsidR="00B241B8" w:rsidRDefault="00B241B8">
            <w:pPr>
              <w:jc w:val="center"/>
              <w:rPr>
                <w:sz w:val="20"/>
              </w:rPr>
            </w:pPr>
          </w:p>
        </w:tc>
        <w:tc>
          <w:tcPr>
            <w:tcW w:w="864" w:type="dxa"/>
            <w:vAlign w:val="center"/>
          </w:tcPr>
          <w:p w14:paraId="5C997816" w14:textId="77777777" w:rsidR="00B241B8" w:rsidRDefault="00B241B8">
            <w:pPr>
              <w:jc w:val="center"/>
              <w:rPr>
                <w:sz w:val="20"/>
              </w:rPr>
            </w:pPr>
            <w:r>
              <w:rPr>
                <w:sz w:val="20"/>
              </w:rPr>
              <w:t>1,500</w:t>
            </w:r>
          </w:p>
        </w:tc>
        <w:tc>
          <w:tcPr>
            <w:tcW w:w="288" w:type="dxa"/>
            <w:vAlign w:val="center"/>
          </w:tcPr>
          <w:p w14:paraId="06A0DB48" w14:textId="77777777" w:rsidR="00B241B8" w:rsidRDefault="00B241B8">
            <w:pPr>
              <w:jc w:val="center"/>
              <w:rPr>
                <w:sz w:val="20"/>
              </w:rPr>
            </w:pPr>
          </w:p>
        </w:tc>
        <w:tc>
          <w:tcPr>
            <w:tcW w:w="864" w:type="dxa"/>
            <w:vAlign w:val="center"/>
          </w:tcPr>
          <w:p w14:paraId="64091339" w14:textId="77777777" w:rsidR="00B241B8" w:rsidRDefault="00B241B8">
            <w:pPr>
              <w:jc w:val="center"/>
              <w:rPr>
                <w:sz w:val="20"/>
              </w:rPr>
            </w:pPr>
            <w:r>
              <w:rPr>
                <w:sz w:val="20"/>
              </w:rPr>
              <w:t>1,100</w:t>
            </w:r>
          </w:p>
        </w:tc>
        <w:tc>
          <w:tcPr>
            <w:tcW w:w="288" w:type="dxa"/>
            <w:vAlign w:val="center"/>
          </w:tcPr>
          <w:p w14:paraId="4B336924" w14:textId="77777777" w:rsidR="00B241B8" w:rsidRDefault="00B241B8">
            <w:pPr>
              <w:jc w:val="center"/>
              <w:rPr>
                <w:sz w:val="20"/>
              </w:rPr>
            </w:pPr>
          </w:p>
        </w:tc>
        <w:tc>
          <w:tcPr>
            <w:tcW w:w="864" w:type="dxa"/>
            <w:tcBorders>
              <w:right w:val="single" w:sz="4" w:space="0" w:color="auto"/>
            </w:tcBorders>
            <w:vAlign w:val="center"/>
          </w:tcPr>
          <w:p w14:paraId="0E557873" w14:textId="77777777" w:rsidR="00B241B8" w:rsidRDefault="00B241B8">
            <w:pPr>
              <w:jc w:val="center"/>
              <w:rPr>
                <w:sz w:val="20"/>
              </w:rPr>
            </w:pPr>
            <w:r>
              <w:rPr>
                <w:sz w:val="20"/>
              </w:rPr>
              <w:t>750</w:t>
            </w:r>
          </w:p>
        </w:tc>
      </w:tr>
      <w:tr w:rsidR="00B241B8" w14:paraId="115A41AD" w14:textId="77777777">
        <w:tc>
          <w:tcPr>
            <w:tcW w:w="1368" w:type="dxa"/>
            <w:tcBorders>
              <w:left w:val="single" w:sz="4" w:space="0" w:color="auto"/>
              <w:bottom w:val="single" w:sz="4" w:space="0" w:color="auto"/>
            </w:tcBorders>
            <w:vAlign w:val="center"/>
          </w:tcPr>
          <w:p w14:paraId="4C56D56D" w14:textId="77777777" w:rsidR="00B241B8" w:rsidRDefault="00B241B8">
            <w:pPr>
              <w:jc w:val="center"/>
              <w:rPr>
                <w:sz w:val="8"/>
              </w:rPr>
            </w:pPr>
          </w:p>
        </w:tc>
        <w:tc>
          <w:tcPr>
            <w:tcW w:w="252" w:type="dxa"/>
            <w:tcBorders>
              <w:bottom w:val="single" w:sz="4" w:space="0" w:color="auto"/>
            </w:tcBorders>
            <w:vAlign w:val="center"/>
          </w:tcPr>
          <w:p w14:paraId="3A469ED3" w14:textId="77777777" w:rsidR="00B241B8" w:rsidRDefault="00B241B8">
            <w:pPr>
              <w:jc w:val="center"/>
              <w:rPr>
                <w:sz w:val="8"/>
              </w:rPr>
            </w:pPr>
          </w:p>
        </w:tc>
        <w:tc>
          <w:tcPr>
            <w:tcW w:w="864" w:type="dxa"/>
            <w:tcBorders>
              <w:bottom w:val="single" w:sz="4" w:space="0" w:color="auto"/>
            </w:tcBorders>
            <w:vAlign w:val="center"/>
          </w:tcPr>
          <w:p w14:paraId="4247D187" w14:textId="77777777" w:rsidR="00B241B8" w:rsidRDefault="00B241B8">
            <w:pPr>
              <w:jc w:val="center"/>
              <w:rPr>
                <w:sz w:val="8"/>
              </w:rPr>
            </w:pPr>
          </w:p>
        </w:tc>
        <w:tc>
          <w:tcPr>
            <w:tcW w:w="288" w:type="dxa"/>
            <w:tcBorders>
              <w:bottom w:val="single" w:sz="4" w:space="0" w:color="auto"/>
            </w:tcBorders>
            <w:vAlign w:val="center"/>
          </w:tcPr>
          <w:p w14:paraId="583E0FD1" w14:textId="77777777" w:rsidR="00B241B8" w:rsidRDefault="00B241B8">
            <w:pPr>
              <w:jc w:val="center"/>
              <w:rPr>
                <w:sz w:val="8"/>
              </w:rPr>
            </w:pPr>
          </w:p>
        </w:tc>
        <w:tc>
          <w:tcPr>
            <w:tcW w:w="864" w:type="dxa"/>
            <w:tcBorders>
              <w:bottom w:val="single" w:sz="4" w:space="0" w:color="auto"/>
            </w:tcBorders>
            <w:vAlign w:val="center"/>
          </w:tcPr>
          <w:p w14:paraId="5FF1B4B8" w14:textId="77777777" w:rsidR="00B241B8" w:rsidRDefault="00B241B8">
            <w:pPr>
              <w:jc w:val="center"/>
              <w:rPr>
                <w:sz w:val="8"/>
              </w:rPr>
            </w:pPr>
          </w:p>
        </w:tc>
        <w:tc>
          <w:tcPr>
            <w:tcW w:w="288" w:type="dxa"/>
            <w:tcBorders>
              <w:bottom w:val="single" w:sz="4" w:space="0" w:color="auto"/>
            </w:tcBorders>
            <w:vAlign w:val="center"/>
          </w:tcPr>
          <w:p w14:paraId="56AED0FB" w14:textId="77777777" w:rsidR="00B241B8" w:rsidRDefault="00B241B8">
            <w:pPr>
              <w:jc w:val="center"/>
              <w:rPr>
                <w:sz w:val="8"/>
              </w:rPr>
            </w:pPr>
          </w:p>
        </w:tc>
        <w:tc>
          <w:tcPr>
            <w:tcW w:w="864" w:type="dxa"/>
            <w:tcBorders>
              <w:bottom w:val="single" w:sz="4" w:space="0" w:color="auto"/>
            </w:tcBorders>
            <w:vAlign w:val="center"/>
          </w:tcPr>
          <w:p w14:paraId="0B941ABB" w14:textId="77777777" w:rsidR="00B241B8" w:rsidRDefault="00B241B8">
            <w:pPr>
              <w:jc w:val="center"/>
              <w:rPr>
                <w:sz w:val="8"/>
              </w:rPr>
            </w:pPr>
          </w:p>
        </w:tc>
        <w:tc>
          <w:tcPr>
            <w:tcW w:w="288" w:type="dxa"/>
            <w:tcBorders>
              <w:bottom w:val="single" w:sz="4" w:space="0" w:color="auto"/>
            </w:tcBorders>
            <w:vAlign w:val="center"/>
          </w:tcPr>
          <w:p w14:paraId="4BD240D7" w14:textId="77777777" w:rsidR="00B241B8" w:rsidRDefault="00B241B8">
            <w:pPr>
              <w:jc w:val="center"/>
              <w:rPr>
                <w:sz w:val="8"/>
              </w:rPr>
            </w:pPr>
          </w:p>
        </w:tc>
        <w:tc>
          <w:tcPr>
            <w:tcW w:w="864" w:type="dxa"/>
            <w:tcBorders>
              <w:bottom w:val="single" w:sz="4" w:space="0" w:color="auto"/>
            </w:tcBorders>
            <w:vAlign w:val="center"/>
          </w:tcPr>
          <w:p w14:paraId="5C0E47D4" w14:textId="77777777" w:rsidR="00B241B8" w:rsidRDefault="00B241B8">
            <w:pPr>
              <w:jc w:val="center"/>
              <w:rPr>
                <w:sz w:val="8"/>
              </w:rPr>
            </w:pPr>
          </w:p>
        </w:tc>
        <w:tc>
          <w:tcPr>
            <w:tcW w:w="288" w:type="dxa"/>
            <w:tcBorders>
              <w:bottom w:val="single" w:sz="4" w:space="0" w:color="auto"/>
            </w:tcBorders>
            <w:vAlign w:val="center"/>
          </w:tcPr>
          <w:p w14:paraId="2AE6740C" w14:textId="77777777" w:rsidR="00B241B8" w:rsidRDefault="00B241B8">
            <w:pPr>
              <w:jc w:val="center"/>
              <w:rPr>
                <w:sz w:val="8"/>
              </w:rPr>
            </w:pPr>
          </w:p>
        </w:tc>
        <w:tc>
          <w:tcPr>
            <w:tcW w:w="864" w:type="dxa"/>
            <w:tcBorders>
              <w:bottom w:val="single" w:sz="4" w:space="0" w:color="auto"/>
            </w:tcBorders>
            <w:vAlign w:val="center"/>
          </w:tcPr>
          <w:p w14:paraId="65FEB6A4" w14:textId="77777777" w:rsidR="00B241B8" w:rsidRDefault="00B241B8">
            <w:pPr>
              <w:jc w:val="center"/>
              <w:rPr>
                <w:sz w:val="8"/>
              </w:rPr>
            </w:pPr>
          </w:p>
        </w:tc>
        <w:tc>
          <w:tcPr>
            <w:tcW w:w="288" w:type="dxa"/>
            <w:tcBorders>
              <w:bottom w:val="single" w:sz="4" w:space="0" w:color="auto"/>
            </w:tcBorders>
            <w:vAlign w:val="center"/>
          </w:tcPr>
          <w:p w14:paraId="77B199F3"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736C0073" w14:textId="77777777" w:rsidR="00B241B8" w:rsidRDefault="00B241B8">
            <w:pPr>
              <w:jc w:val="center"/>
              <w:rPr>
                <w:sz w:val="8"/>
              </w:rPr>
            </w:pPr>
          </w:p>
        </w:tc>
      </w:tr>
    </w:tbl>
    <w:p w14:paraId="4E96541A" w14:textId="77777777" w:rsidR="00B241B8" w:rsidRDefault="00B241B8"/>
    <w:p w14:paraId="78254382" w14:textId="77777777" w:rsidR="00B241B8" w:rsidRDefault="00B241B8">
      <w:pPr>
        <w:pStyle w:val="Header"/>
        <w:tabs>
          <w:tab w:val="clear" w:pos="4320"/>
          <w:tab w:val="clear" w:pos="8640"/>
        </w:tabs>
      </w:pPr>
    </w:p>
    <w:p w14:paraId="489BB8CE" w14:textId="77777777" w:rsidR="00B241B8" w:rsidRDefault="00B241B8">
      <w:pPr>
        <w:rPr>
          <w:b/>
          <w:spacing w:val="-2"/>
        </w:rPr>
      </w:pPr>
      <w:r>
        <w:rPr>
          <w:b/>
          <w:spacing w:val="-2"/>
        </w:rPr>
        <w:t xml:space="preserve">Table A-2 CT Values for Inactivation of </w:t>
      </w:r>
      <w:r>
        <w:rPr>
          <w:b/>
          <w:i/>
          <w:spacing w:val="-2"/>
        </w:rPr>
        <w:t>Giardia</w:t>
      </w:r>
      <w:r>
        <w:rPr>
          <w:b/>
          <w:spacing w:val="-2"/>
        </w:rPr>
        <w:t xml:space="preserve"> Cysts by Chlorine Dioxide</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1661F483" w14:textId="77777777">
        <w:trPr>
          <w:cantSplit/>
        </w:trPr>
        <w:tc>
          <w:tcPr>
            <w:tcW w:w="1368" w:type="dxa"/>
            <w:tcBorders>
              <w:top w:val="single" w:sz="4" w:space="0" w:color="auto"/>
              <w:left w:val="single" w:sz="4" w:space="0" w:color="auto"/>
            </w:tcBorders>
          </w:tcPr>
          <w:p w14:paraId="190D83F1" w14:textId="77777777" w:rsidR="00B241B8" w:rsidRDefault="00B241B8">
            <w:pPr>
              <w:spacing w:line="240" w:lineRule="auto"/>
              <w:rPr>
                <w:sz w:val="8"/>
              </w:rPr>
            </w:pPr>
          </w:p>
        </w:tc>
        <w:tc>
          <w:tcPr>
            <w:tcW w:w="252" w:type="dxa"/>
            <w:tcBorders>
              <w:top w:val="single" w:sz="4" w:space="0" w:color="auto"/>
            </w:tcBorders>
          </w:tcPr>
          <w:p w14:paraId="368B6481"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1C9B8C4C" w14:textId="77777777" w:rsidR="00B241B8" w:rsidRDefault="00B241B8">
            <w:pPr>
              <w:spacing w:line="240" w:lineRule="auto"/>
              <w:jc w:val="center"/>
              <w:rPr>
                <w:sz w:val="8"/>
              </w:rPr>
            </w:pPr>
          </w:p>
        </w:tc>
      </w:tr>
      <w:tr w:rsidR="00B241B8" w14:paraId="4AC999AB" w14:textId="77777777">
        <w:trPr>
          <w:cantSplit/>
        </w:trPr>
        <w:tc>
          <w:tcPr>
            <w:tcW w:w="1368" w:type="dxa"/>
            <w:tcBorders>
              <w:left w:val="single" w:sz="4" w:space="0" w:color="auto"/>
            </w:tcBorders>
          </w:tcPr>
          <w:p w14:paraId="46EE0235" w14:textId="77777777" w:rsidR="00B241B8" w:rsidRDefault="00B241B8">
            <w:pPr>
              <w:spacing w:line="240" w:lineRule="auto"/>
              <w:rPr>
                <w:sz w:val="20"/>
              </w:rPr>
            </w:pPr>
          </w:p>
        </w:tc>
        <w:tc>
          <w:tcPr>
            <w:tcW w:w="252" w:type="dxa"/>
          </w:tcPr>
          <w:p w14:paraId="33D78312" w14:textId="77777777" w:rsidR="00B241B8" w:rsidRDefault="00B241B8">
            <w:pPr>
              <w:spacing w:line="240" w:lineRule="auto"/>
              <w:rPr>
                <w:sz w:val="20"/>
              </w:rPr>
            </w:pPr>
          </w:p>
        </w:tc>
        <w:tc>
          <w:tcPr>
            <w:tcW w:w="6624" w:type="dxa"/>
            <w:gridSpan w:val="11"/>
            <w:tcBorders>
              <w:right w:val="single" w:sz="4" w:space="0" w:color="auto"/>
            </w:tcBorders>
          </w:tcPr>
          <w:p w14:paraId="6DCC1EE1" w14:textId="77777777" w:rsidR="00B241B8" w:rsidRDefault="00B241B8">
            <w:pPr>
              <w:spacing w:line="240" w:lineRule="auto"/>
              <w:jc w:val="center"/>
              <w:rPr>
                <w:sz w:val="20"/>
              </w:rPr>
            </w:pPr>
            <w:r>
              <w:rPr>
                <w:sz w:val="20"/>
              </w:rPr>
              <w:t>Temperature (ºC)</w:t>
            </w:r>
          </w:p>
        </w:tc>
      </w:tr>
      <w:tr w:rsidR="00B241B8" w14:paraId="69BAD650" w14:textId="77777777">
        <w:tc>
          <w:tcPr>
            <w:tcW w:w="1368" w:type="dxa"/>
            <w:tcBorders>
              <w:left w:val="single" w:sz="4" w:space="0" w:color="auto"/>
            </w:tcBorders>
          </w:tcPr>
          <w:p w14:paraId="33191FBF" w14:textId="77777777" w:rsidR="00B241B8" w:rsidRDefault="00B241B8">
            <w:pPr>
              <w:spacing w:line="240" w:lineRule="auto"/>
              <w:jc w:val="center"/>
              <w:rPr>
                <w:sz w:val="6"/>
              </w:rPr>
            </w:pPr>
          </w:p>
        </w:tc>
        <w:tc>
          <w:tcPr>
            <w:tcW w:w="252" w:type="dxa"/>
          </w:tcPr>
          <w:p w14:paraId="65E3A811" w14:textId="77777777" w:rsidR="00B241B8" w:rsidRDefault="00B241B8">
            <w:pPr>
              <w:spacing w:line="240" w:lineRule="auto"/>
              <w:jc w:val="center"/>
              <w:rPr>
                <w:sz w:val="6"/>
              </w:rPr>
            </w:pPr>
          </w:p>
        </w:tc>
        <w:tc>
          <w:tcPr>
            <w:tcW w:w="864" w:type="dxa"/>
            <w:tcBorders>
              <w:bottom w:val="single" w:sz="4" w:space="0" w:color="auto"/>
            </w:tcBorders>
          </w:tcPr>
          <w:p w14:paraId="69B39187" w14:textId="77777777" w:rsidR="00B241B8" w:rsidRDefault="00B241B8">
            <w:pPr>
              <w:spacing w:line="240" w:lineRule="auto"/>
              <w:jc w:val="center"/>
              <w:rPr>
                <w:sz w:val="6"/>
              </w:rPr>
            </w:pPr>
          </w:p>
        </w:tc>
        <w:tc>
          <w:tcPr>
            <w:tcW w:w="288" w:type="dxa"/>
            <w:tcBorders>
              <w:bottom w:val="single" w:sz="4" w:space="0" w:color="auto"/>
            </w:tcBorders>
          </w:tcPr>
          <w:p w14:paraId="28E2E3D4" w14:textId="77777777" w:rsidR="00B241B8" w:rsidRDefault="00B241B8">
            <w:pPr>
              <w:spacing w:line="240" w:lineRule="auto"/>
              <w:jc w:val="center"/>
              <w:rPr>
                <w:sz w:val="6"/>
              </w:rPr>
            </w:pPr>
          </w:p>
        </w:tc>
        <w:tc>
          <w:tcPr>
            <w:tcW w:w="864" w:type="dxa"/>
            <w:tcBorders>
              <w:bottom w:val="single" w:sz="4" w:space="0" w:color="auto"/>
            </w:tcBorders>
          </w:tcPr>
          <w:p w14:paraId="234AF231" w14:textId="77777777" w:rsidR="00B241B8" w:rsidRDefault="00B241B8">
            <w:pPr>
              <w:spacing w:line="240" w:lineRule="auto"/>
              <w:jc w:val="center"/>
              <w:rPr>
                <w:sz w:val="6"/>
              </w:rPr>
            </w:pPr>
          </w:p>
        </w:tc>
        <w:tc>
          <w:tcPr>
            <w:tcW w:w="288" w:type="dxa"/>
            <w:tcBorders>
              <w:bottom w:val="single" w:sz="4" w:space="0" w:color="auto"/>
            </w:tcBorders>
          </w:tcPr>
          <w:p w14:paraId="0D3A01CB" w14:textId="77777777" w:rsidR="00B241B8" w:rsidRDefault="00B241B8">
            <w:pPr>
              <w:spacing w:line="240" w:lineRule="auto"/>
              <w:jc w:val="center"/>
              <w:rPr>
                <w:sz w:val="6"/>
              </w:rPr>
            </w:pPr>
          </w:p>
        </w:tc>
        <w:tc>
          <w:tcPr>
            <w:tcW w:w="864" w:type="dxa"/>
            <w:tcBorders>
              <w:bottom w:val="single" w:sz="4" w:space="0" w:color="auto"/>
            </w:tcBorders>
          </w:tcPr>
          <w:p w14:paraId="056380DF" w14:textId="77777777" w:rsidR="00B241B8" w:rsidRDefault="00B241B8">
            <w:pPr>
              <w:spacing w:line="240" w:lineRule="auto"/>
              <w:jc w:val="center"/>
              <w:rPr>
                <w:sz w:val="6"/>
              </w:rPr>
            </w:pPr>
          </w:p>
        </w:tc>
        <w:tc>
          <w:tcPr>
            <w:tcW w:w="288" w:type="dxa"/>
            <w:tcBorders>
              <w:bottom w:val="single" w:sz="4" w:space="0" w:color="auto"/>
            </w:tcBorders>
          </w:tcPr>
          <w:p w14:paraId="5553A05C" w14:textId="77777777" w:rsidR="00B241B8" w:rsidRDefault="00B241B8">
            <w:pPr>
              <w:spacing w:line="240" w:lineRule="auto"/>
              <w:jc w:val="center"/>
              <w:rPr>
                <w:sz w:val="6"/>
              </w:rPr>
            </w:pPr>
          </w:p>
        </w:tc>
        <w:tc>
          <w:tcPr>
            <w:tcW w:w="864" w:type="dxa"/>
            <w:tcBorders>
              <w:bottom w:val="single" w:sz="4" w:space="0" w:color="auto"/>
            </w:tcBorders>
          </w:tcPr>
          <w:p w14:paraId="043BCFDA" w14:textId="77777777" w:rsidR="00B241B8" w:rsidRDefault="00B241B8">
            <w:pPr>
              <w:spacing w:line="240" w:lineRule="auto"/>
              <w:jc w:val="center"/>
              <w:rPr>
                <w:sz w:val="6"/>
              </w:rPr>
            </w:pPr>
          </w:p>
        </w:tc>
        <w:tc>
          <w:tcPr>
            <w:tcW w:w="288" w:type="dxa"/>
            <w:tcBorders>
              <w:bottom w:val="single" w:sz="4" w:space="0" w:color="auto"/>
            </w:tcBorders>
          </w:tcPr>
          <w:p w14:paraId="05A19D4A" w14:textId="77777777" w:rsidR="00B241B8" w:rsidRDefault="00B241B8">
            <w:pPr>
              <w:spacing w:line="240" w:lineRule="auto"/>
              <w:jc w:val="center"/>
              <w:rPr>
                <w:sz w:val="6"/>
              </w:rPr>
            </w:pPr>
          </w:p>
        </w:tc>
        <w:tc>
          <w:tcPr>
            <w:tcW w:w="864" w:type="dxa"/>
            <w:tcBorders>
              <w:bottom w:val="single" w:sz="4" w:space="0" w:color="auto"/>
            </w:tcBorders>
          </w:tcPr>
          <w:p w14:paraId="241BD11D" w14:textId="77777777" w:rsidR="00B241B8" w:rsidRDefault="00B241B8">
            <w:pPr>
              <w:spacing w:line="240" w:lineRule="auto"/>
              <w:jc w:val="center"/>
              <w:rPr>
                <w:sz w:val="6"/>
              </w:rPr>
            </w:pPr>
          </w:p>
        </w:tc>
        <w:tc>
          <w:tcPr>
            <w:tcW w:w="288" w:type="dxa"/>
            <w:tcBorders>
              <w:bottom w:val="single" w:sz="4" w:space="0" w:color="auto"/>
            </w:tcBorders>
          </w:tcPr>
          <w:p w14:paraId="5A3205F9"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4C1C0363" w14:textId="77777777" w:rsidR="00B241B8" w:rsidRDefault="00B241B8">
            <w:pPr>
              <w:spacing w:line="240" w:lineRule="auto"/>
              <w:jc w:val="center"/>
              <w:rPr>
                <w:sz w:val="6"/>
              </w:rPr>
            </w:pPr>
          </w:p>
        </w:tc>
      </w:tr>
      <w:tr w:rsidR="00B241B8" w14:paraId="37B6289E" w14:textId="77777777">
        <w:tc>
          <w:tcPr>
            <w:tcW w:w="1368" w:type="dxa"/>
            <w:tcBorders>
              <w:left w:val="single" w:sz="4" w:space="0" w:color="auto"/>
            </w:tcBorders>
          </w:tcPr>
          <w:p w14:paraId="3FBCA3BD" w14:textId="77777777" w:rsidR="00B241B8" w:rsidRDefault="00B241B8">
            <w:pPr>
              <w:spacing w:line="240" w:lineRule="auto"/>
              <w:jc w:val="center"/>
              <w:rPr>
                <w:sz w:val="6"/>
              </w:rPr>
            </w:pPr>
          </w:p>
        </w:tc>
        <w:tc>
          <w:tcPr>
            <w:tcW w:w="252" w:type="dxa"/>
          </w:tcPr>
          <w:p w14:paraId="42E259FC" w14:textId="77777777" w:rsidR="00B241B8" w:rsidRDefault="00B241B8">
            <w:pPr>
              <w:spacing w:line="240" w:lineRule="auto"/>
              <w:jc w:val="center"/>
              <w:rPr>
                <w:sz w:val="6"/>
              </w:rPr>
            </w:pPr>
          </w:p>
        </w:tc>
        <w:tc>
          <w:tcPr>
            <w:tcW w:w="864" w:type="dxa"/>
          </w:tcPr>
          <w:p w14:paraId="00A2E79A" w14:textId="77777777" w:rsidR="00B241B8" w:rsidRDefault="00B241B8">
            <w:pPr>
              <w:spacing w:line="240" w:lineRule="auto"/>
              <w:jc w:val="center"/>
              <w:rPr>
                <w:sz w:val="6"/>
              </w:rPr>
            </w:pPr>
          </w:p>
        </w:tc>
        <w:tc>
          <w:tcPr>
            <w:tcW w:w="288" w:type="dxa"/>
          </w:tcPr>
          <w:p w14:paraId="049BA443" w14:textId="77777777" w:rsidR="00B241B8" w:rsidRDefault="00B241B8">
            <w:pPr>
              <w:spacing w:line="240" w:lineRule="auto"/>
              <w:jc w:val="center"/>
              <w:rPr>
                <w:sz w:val="6"/>
              </w:rPr>
            </w:pPr>
          </w:p>
        </w:tc>
        <w:tc>
          <w:tcPr>
            <w:tcW w:w="864" w:type="dxa"/>
          </w:tcPr>
          <w:p w14:paraId="61F96359" w14:textId="77777777" w:rsidR="00B241B8" w:rsidRDefault="00B241B8">
            <w:pPr>
              <w:spacing w:line="240" w:lineRule="auto"/>
              <w:jc w:val="center"/>
              <w:rPr>
                <w:sz w:val="6"/>
              </w:rPr>
            </w:pPr>
          </w:p>
        </w:tc>
        <w:tc>
          <w:tcPr>
            <w:tcW w:w="288" w:type="dxa"/>
          </w:tcPr>
          <w:p w14:paraId="37653DD5" w14:textId="77777777" w:rsidR="00B241B8" w:rsidRDefault="00B241B8">
            <w:pPr>
              <w:spacing w:line="240" w:lineRule="auto"/>
              <w:jc w:val="center"/>
              <w:rPr>
                <w:sz w:val="6"/>
              </w:rPr>
            </w:pPr>
          </w:p>
        </w:tc>
        <w:tc>
          <w:tcPr>
            <w:tcW w:w="864" w:type="dxa"/>
          </w:tcPr>
          <w:p w14:paraId="4201EF91" w14:textId="77777777" w:rsidR="00B241B8" w:rsidRDefault="00B241B8">
            <w:pPr>
              <w:spacing w:line="240" w:lineRule="auto"/>
              <w:jc w:val="center"/>
              <w:rPr>
                <w:sz w:val="6"/>
              </w:rPr>
            </w:pPr>
          </w:p>
        </w:tc>
        <w:tc>
          <w:tcPr>
            <w:tcW w:w="288" w:type="dxa"/>
          </w:tcPr>
          <w:p w14:paraId="5F5069B0" w14:textId="77777777" w:rsidR="00B241B8" w:rsidRDefault="00B241B8">
            <w:pPr>
              <w:spacing w:line="240" w:lineRule="auto"/>
              <w:jc w:val="center"/>
              <w:rPr>
                <w:sz w:val="6"/>
              </w:rPr>
            </w:pPr>
          </w:p>
        </w:tc>
        <w:tc>
          <w:tcPr>
            <w:tcW w:w="864" w:type="dxa"/>
          </w:tcPr>
          <w:p w14:paraId="2AF360E0" w14:textId="77777777" w:rsidR="00B241B8" w:rsidRDefault="00B241B8">
            <w:pPr>
              <w:spacing w:line="240" w:lineRule="auto"/>
              <w:jc w:val="center"/>
              <w:rPr>
                <w:sz w:val="6"/>
              </w:rPr>
            </w:pPr>
          </w:p>
        </w:tc>
        <w:tc>
          <w:tcPr>
            <w:tcW w:w="288" w:type="dxa"/>
          </w:tcPr>
          <w:p w14:paraId="55D84658" w14:textId="77777777" w:rsidR="00B241B8" w:rsidRDefault="00B241B8">
            <w:pPr>
              <w:spacing w:line="240" w:lineRule="auto"/>
              <w:jc w:val="center"/>
              <w:rPr>
                <w:sz w:val="6"/>
              </w:rPr>
            </w:pPr>
          </w:p>
        </w:tc>
        <w:tc>
          <w:tcPr>
            <w:tcW w:w="864" w:type="dxa"/>
          </w:tcPr>
          <w:p w14:paraId="650F770E" w14:textId="77777777" w:rsidR="00B241B8" w:rsidRDefault="00B241B8">
            <w:pPr>
              <w:spacing w:line="240" w:lineRule="auto"/>
              <w:jc w:val="center"/>
              <w:rPr>
                <w:sz w:val="6"/>
              </w:rPr>
            </w:pPr>
          </w:p>
        </w:tc>
        <w:tc>
          <w:tcPr>
            <w:tcW w:w="288" w:type="dxa"/>
          </w:tcPr>
          <w:p w14:paraId="1D57532B" w14:textId="77777777" w:rsidR="00B241B8" w:rsidRDefault="00B241B8">
            <w:pPr>
              <w:spacing w:line="240" w:lineRule="auto"/>
              <w:jc w:val="center"/>
              <w:rPr>
                <w:sz w:val="6"/>
              </w:rPr>
            </w:pPr>
          </w:p>
        </w:tc>
        <w:tc>
          <w:tcPr>
            <w:tcW w:w="864" w:type="dxa"/>
            <w:tcBorders>
              <w:right w:val="single" w:sz="4" w:space="0" w:color="auto"/>
            </w:tcBorders>
          </w:tcPr>
          <w:p w14:paraId="3A1E4E7F" w14:textId="77777777" w:rsidR="00B241B8" w:rsidRDefault="00B241B8">
            <w:pPr>
              <w:spacing w:line="240" w:lineRule="auto"/>
              <w:jc w:val="center"/>
              <w:rPr>
                <w:sz w:val="6"/>
              </w:rPr>
            </w:pPr>
          </w:p>
        </w:tc>
      </w:tr>
      <w:tr w:rsidR="00B241B8" w14:paraId="4517E6E4" w14:textId="77777777">
        <w:tc>
          <w:tcPr>
            <w:tcW w:w="1368" w:type="dxa"/>
            <w:tcBorders>
              <w:left w:val="single" w:sz="4" w:space="0" w:color="auto"/>
              <w:bottom w:val="single" w:sz="4" w:space="0" w:color="auto"/>
            </w:tcBorders>
            <w:vAlign w:val="center"/>
          </w:tcPr>
          <w:p w14:paraId="6240FE01" w14:textId="77777777" w:rsidR="00B241B8" w:rsidRDefault="00B241B8">
            <w:pPr>
              <w:jc w:val="center"/>
              <w:rPr>
                <w:sz w:val="20"/>
              </w:rPr>
            </w:pPr>
            <w:r>
              <w:rPr>
                <w:sz w:val="20"/>
              </w:rPr>
              <w:t>Inactivation</w:t>
            </w:r>
          </w:p>
        </w:tc>
        <w:tc>
          <w:tcPr>
            <w:tcW w:w="252" w:type="dxa"/>
            <w:vAlign w:val="center"/>
          </w:tcPr>
          <w:p w14:paraId="725D4693" w14:textId="77777777" w:rsidR="00B241B8" w:rsidRDefault="00B241B8">
            <w:pPr>
              <w:jc w:val="center"/>
              <w:rPr>
                <w:sz w:val="20"/>
              </w:rPr>
            </w:pPr>
          </w:p>
        </w:tc>
        <w:tc>
          <w:tcPr>
            <w:tcW w:w="864" w:type="dxa"/>
            <w:tcBorders>
              <w:bottom w:val="single" w:sz="4" w:space="0" w:color="auto"/>
            </w:tcBorders>
            <w:vAlign w:val="center"/>
          </w:tcPr>
          <w:p w14:paraId="7F6969EA" w14:textId="77777777" w:rsidR="00B241B8" w:rsidRDefault="00B241B8">
            <w:pPr>
              <w:jc w:val="center"/>
              <w:rPr>
                <w:sz w:val="20"/>
              </w:rPr>
            </w:pPr>
            <w:r>
              <w:rPr>
                <w:sz w:val="20"/>
              </w:rPr>
              <w:t>≤ 1</w:t>
            </w:r>
          </w:p>
        </w:tc>
        <w:tc>
          <w:tcPr>
            <w:tcW w:w="288" w:type="dxa"/>
            <w:vAlign w:val="center"/>
          </w:tcPr>
          <w:p w14:paraId="0A11213C" w14:textId="77777777" w:rsidR="00B241B8" w:rsidRDefault="00B241B8">
            <w:pPr>
              <w:jc w:val="center"/>
              <w:rPr>
                <w:sz w:val="20"/>
              </w:rPr>
            </w:pPr>
          </w:p>
        </w:tc>
        <w:tc>
          <w:tcPr>
            <w:tcW w:w="864" w:type="dxa"/>
            <w:tcBorders>
              <w:bottom w:val="single" w:sz="4" w:space="0" w:color="auto"/>
            </w:tcBorders>
            <w:vAlign w:val="center"/>
          </w:tcPr>
          <w:p w14:paraId="4E34AB93" w14:textId="77777777" w:rsidR="00B241B8" w:rsidRDefault="00B241B8">
            <w:pPr>
              <w:jc w:val="center"/>
              <w:rPr>
                <w:sz w:val="20"/>
              </w:rPr>
            </w:pPr>
            <w:r>
              <w:rPr>
                <w:sz w:val="20"/>
              </w:rPr>
              <w:t>5</w:t>
            </w:r>
          </w:p>
        </w:tc>
        <w:tc>
          <w:tcPr>
            <w:tcW w:w="288" w:type="dxa"/>
            <w:vAlign w:val="center"/>
          </w:tcPr>
          <w:p w14:paraId="55A709C2" w14:textId="77777777" w:rsidR="00B241B8" w:rsidRDefault="00B241B8">
            <w:pPr>
              <w:jc w:val="center"/>
              <w:rPr>
                <w:sz w:val="20"/>
              </w:rPr>
            </w:pPr>
          </w:p>
        </w:tc>
        <w:tc>
          <w:tcPr>
            <w:tcW w:w="864" w:type="dxa"/>
            <w:tcBorders>
              <w:bottom w:val="single" w:sz="4" w:space="0" w:color="auto"/>
            </w:tcBorders>
            <w:vAlign w:val="center"/>
          </w:tcPr>
          <w:p w14:paraId="042E2BC6" w14:textId="77777777" w:rsidR="00B241B8" w:rsidRDefault="00B241B8">
            <w:pPr>
              <w:jc w:val="center"/>
              <w:rPr>
                <w:sz w:val="20"/>
              </w:rPr>
            </w:pPr>
            <w:r>
              <w:rPr>
                <w:sz w:val="20"/>
              </w:rPr>
              <w:t>10</w:t>
            </w:r>
          </w:p>
        </w:tc>
        <w:tc>
          <w:tcPr>
            <w:tcW w:w="288" w:type="dxa"/>
            <w:vAlign w:val="center"/>
          </w:tcPr>
          <w:p w14:paraId="7A520BAA" w14:textId="77777777" w:rsidR="00B241B8" w:rsidRDefault="00B241B8">
            <w:pPr>
              <w:jc w:val="center"/>
              <w:rPr>
                <w:sz w:val="20"/>
              </w:rPr>
            </w:pPr>
          </w:p>
        </w:tc>
        <w:tc>
          <w:tcPr>
            <w:tcW w:w="864" w:type="dxa"/>
            <w:tcBorders>
              <w:bottom w:val="single" w:sz="4" w:space="0" w:color="auto"/>
            </w:tcBorders>
            <w:vAlign w:val="center"/>
          </w:tcPr>
          <w:p w14:paraId="38967690" w14:textId="77777777" w:rsidR="00B241B8" w:rsidRDefault="00B241B8">
            <w:pPr>
              <w:jc w:val="center"/>
              <w:rPr>
                <w:sz w:val="20"/>
              </w:rPr>
            </w:pPr>
            <w:r>
              <w:rPr>
                <w:sz w:val="20"/>
              </w:rPr>
              <w:t>15</w:t>
            </w:r>
          </w:p>
        </w:tc>
        <w:tc>
          <w:tcPr>
            <w:tcW w:w="288" w:type="dxa"/>
            <w:vAlign w:val="center"/>
          </w:tcPr>
          <w:p w14:paraId="7F4F4B40" w14:textId="77777777" w:rsidR="00B241B8" w:rsidRDefault="00B241B8">
            <w:pPr>
              <w:jc w:val="center"/>
              <w:rPr>
                <w:sz w:val="20"/>
              </w:rPr>
            </w:pPr>
          </w:p>
        </w:tc>
        <w:tc>
          <w:tcPr>
            <w:tcW w:w="864" w:type="dxa"/>
            <w:tcBorders>
              <w:bottom w:val="single" w:sz="4" w:space="0" w:color="auto"/>
            </w:tcBorders>
            <w:vAlign w:val="center"/>
          </w:tcPr>
          <w:p w14:paraId="2006C765" w14:textId="77777777" w:rsidR="00B241B8" w:rsidRDefault="00B241B8">
            <w:pPr>
              <w:jc w:val="center"/>
              <w:rPr>
                <w:sz w:val="20"/>
              </w:rPr>
            </w:pPr>
            <w:r>
              <w:rPr>
                <w:sz w:val="20"/>
              </w:rPr>
              <w:t>20</w:t>
            </w:r>
          </w:p>
        </w:tc>
        <w:tc>
          <w:tcPr>
            <w:tcW w:w="288" w:type="dxa"/>
            <w:vAlign w:val="center"/>
          </w:tcPr>
          <w:p w14:paraId="3F1C2BF5"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36CF2DAC" w14:textId="77777777" w:rsidR="00B241B8" w:rsidRDefault="00B241B8">
            <w:pPr>
              <w:jc w:val="center"/>
              <w:rPr>
                <w:sz w:val="20"/>
              </w:rPr>
            </w:pPr>
            <w:r>
              <w:rPr>
                <w:sz w:val="20"/>
              </w:rPr>
              <w:t>25</w:t>
            </w:r>
          </w:p>
        </w:tc>
      </w:tr>
      <w:tr w:rsidR="00B241B8" w14:paraId="33B93715" w14:textId="77777777">
        <w:tc>
          <w:tcPr>
            <w:tcW w:w="1368" w:type="dxa"/>
            <w:tcBorders>
              <w:left w:val="single" w:sz="4" w:space="0" w:color="auto"/>
            </w:tcBorders>
            <w:vAlign w:val="center"/>
          </w:tcPr>
          <w:p w14:paraId="410196A3" w14:textId="77777777" w:rsidR="00B241B8" w:rsidRDefault="00B241B8">
            <w:pPr>
              <w:jc w:val="center"/>
              <w:rPr>
                <w:sz w:val="10"/>
              </w:rPr>
            </w:pPr>
          </w:p>
        </w:tc>
        <w:tc>
          <w:tcPr>
            <w:tcW w:w="252" w:type="dxa"/>
            <w:vAlign w:val="center"/>
          </w:tcPr>
          <w:p w14:paraId="74FCD4F0" w14:textId="77777777" w:rsidR="00B241B8" w:rsidRDefault="00B241B8">
            <w:pPr>
              <w:jc w:val="center"/>
              <w:rPr>
                <w:sz w:val="10"/>
              </w:rPr>
            </w:pPr>
          </w:p>
        </w:tc>
        <w:tc>
          <w:tcPr>
            <w:tcW w:w="864" w:type="dxa"/>
            <w:vAlign w:val="center"/>
          </w:tcPr>
          <w:p w14:paraId="2281E058" w14:textId="77777777" w:rsidR="00B241B8" w:rsidRDefault="00B241B8">
            <w:pPr>
              <w:jc w:val="center"/>
              <w:rPr>
                <w:sz w:val="10"/>
              </w:rPr>
            </w:pPr>
          </w:p>
        </w:tc>
        <w:tc>
          <w:tcPr>
            <w:tcW w:w="288" w:type="dxa"/>
            <w:vAlign w:val="center"/>
          </w:tcPr>
          <w:p w14:paraId="6B884BD6" w14:textId="77777777" w:rsidR="00B241B8" w:rsidRDefault="00B241B8">
            <w:pPr>
              <w:jc w:val="center"/>
              <w:rPr>
                <w:sz w:val="10"/>
              </w:rPr>
            </w:pPr>
          </w:p>
        </w:tc>
        <w:tc>
          <w:tcPr>
            <w:tcW w:w="864" w:type="dxa"/>
            <w:vAlign w:val="center"/>
          </w:tcPr>
          <w:p w14:paraId="66D22F99" w14:textId="77777777" w:rsidR="00B241B8" w:rsidRDefault="00B241B8">
            <w:pPr>
              <w:jc w:val="center"/>
              <w:rPr>
                <w:sz w:val="10"/>
              </w:rPr>
            </w:pPr>
          </w:p>
        </w:tc>
        <w:tc>
          <w:tcPr>
            <w:tcW w:w="288" w:type="dxa"/>
            <w:vAlign w:val="center"/>
          </w:tcPr>
          <w:p w14:paraId="2878FF4A" w14:textId="77777777" w:rsidR="00B241B8" w:rsidRDefault="00B241B8">
            <w:pPr>
              <w:jc w:val="center"/>
              <w:rPr>
                <w:sz w:val="10"/>
              </w:rPr>
            </w:pPr>
          </w:p>
        </w:tc>
        <w:tc>
          <w:tcPr>
            <w:tcW w:w="864" w:type="dxa"/>
            <w:vAlign w:val="center"/>
          </w:tcPr>
          <w:p w14:paraId="44E67347" w14:textId="77777777" w:rsidR="00B241B8" w:rsidRDefault="00B241B8">
            <w:pPr>
              <w:jc w:val="center"/>
              <w:rPr>
                <w:sz w:val="10"/>
              </w:rPr>
            </w:pPr>
          </w:p>
        </w:tc>
        <w:tc>
          <w:tcPr>
            <w:tcW w:w="288" w:type="dxa"/>
            <w:vAlign w:val="center"/>
          </w:tcPr>
          <w:p w14:paraId="57E149E0" w14:textId="77777777" w:rsidR="00B241B8" w:rsidRDefault="00B241B8">
            <w:pPr>
              <w:jc w:val="center"/>
              <w:rPr>
                <w:sz w:val="10"/>
              </w:rPr>
            </w:pPr>
          </w:p>
        </w:tc>
        <w:tc>
          <w:tcPr>
            <w:tcW w:w="864" w:type="dxa"/>
            <w:vAlign w:val="center"/>
          </w:tcPr>
          <w:p w14:paraId="78DC0378" w14:textId="77777777" w:rsidR="00B241B8" w:rsidRDefault="00B241B8">
            <w:pPr>
              <w:jc w:val="center"/>
              <w:rPr>
                <w:sz w:val="10"/>
              </w:rPr>
            </w:pPr>
          </w:p>
        </w:tc>
        <w:tc>
          <w:tcPr>
            <w:tcW w:w="288" w:type="dxa"/>
            <w:vAlign w:val="center"/>
          </w:tcPr>
          <w:p w14:paraId="2B7DFE6B" w14:textId="77777777" w:rsidR="00B241B8" w:rsidRDefault="00B241B8">
            <w:pPr>
              <w:jc w:val="center"/>
              <w:rPr>
                <w:sz w:val="10"/>
              </w:rPr>
            </w:pPr>
          </w:p>
        </w:tc>
        <w:tc>
          <w:tcPr>
            <w:tcW w:w="864" w:type="dxa"/>
            <w:vAlign w:val="center"/>
          </w:tcPr>
          <w:p w14:paraId="1B961109" w14:textId="77777777" w:rsidR="00B241B8" w:rsidRDefault="00B241B8">
            <w:pPr>
              <w:jc w:val="center"/>
              <w:rPr>
                <w:sz w:val="10"/>
              </w:rPr>
            </w:pPr>
          </w:p>
        </w:tc>
        <w:tc>
          <w:tcPr>
            <w:tcW w:w="288" w:type="dxa"/>
            <w:vAlign w:val="center"/>
          </w:tcPr>
          <w:p w14:paraId="671848A7" w14:textId="77777777" w:rsidR="00B241B8" w:rsidRDefault="00B241B8">
            <w:pPr>
              <w:jc w:val="center"/>
              <w:rPr>
                <w:sz w:val="10"/>
              </w:rPr>
            </w:pPr>
          </w:p>
        </w:tc>
        <w:tc>
          <w:tcPr>
            <w:tcW w:w="864" w:type="dxa"/>
            <w:tcBorders>
              <w:right w:val="single" w:sz="4" w:space="0" w:color="auto"/>
            </w:tcBorders>
            <w:vAlign w:val="center"/>
          </w:tcPr>
          <w:p w14:paraId="29A82C53" w14:textId="77777777" w:rsidR="00B241B8" w:rsidRDefault="00B241B8">
            <w:pPr>
              <w:jc w:val="center"/>
              <w:rPr>
                <w:sz w:val="10"/>
              </w:rPr>
            </w:pPr>
          </w:p>
        </w:tc>
      </w:tr>
      <w:tr w:rsidR="00B241B8" w14:paraId="361C13E2" w14:textId="77777777">
        <w:tc>
          <w:tcPr>
            <w:tcW w:w="1368" w:type="dxa"/>
            <w:tcBorders>
              <w:left w:val="single" w:sz="4" w:space="0" w:color="auto"/>
            </w:tcBorders>
            <w:vAlign w:val="center"/>
          </w:tcPr>
          <w:p w14:paraId="6382ECAE" w14:textId="77777777" w:rsidR="00B241B8" w:rsidRDefault="00B241B8">
            <w:pPr>
              <w:jc w:val="center"/>
              <w:rPr>
                <w:sz w:val="20"/>
              </w:rPr>
            </w:pPr>
            <w:r>
              <w:rPr>
                <w:sz w:val="20"/>
              </w:rPr>
              <w:t>0.5-log</w:t>
            </w:r>
          </w:p>
        </w:tc>
        <w:tc>
          <w:tcPr>
            <w:tcW w:w="252" w:type="dxa"/>
            <w:vAlign w:val="center"/>
          </w:tcPr>
          <w:p w14:paraId="30BEB710" w14:textId="77777777" w:rsidR="00B241B8" w:rsidRDefault="00B241B8">
            <w:pPr>
              <w:jc w:val="center"/>
              <w:rPr>
                <w:sz w:val="20"/>
              </w:rPr>
            </w:pPr>
          </w:p>
        </w:tc>
        <w:tc>
          <w:tcPr>
            <w:tcW w:w="864" w:type="dxa"/>
            <w:vAlign w:val="center"/>
          </w:tcPr>
          <w:p w14:paraId="1F81B136" w14:textId="77777777" w:rsidR="00B241B8" w:rsidRDefault="00B241B8">
            <w:pPr>
              <w:jc w:val="center"/>
              <w:rPr>
                <w:sz w:val="20"/>
              </w:rPr>
            </w:pPr>
            <w:r>
              <w:rPr>
                <w:sz w:val="20"/>
              </w:rPr>
              <w:t>10</w:t>
            </w:r>
          </w:p>
        </w:tc>
        <w:tc>
          <w:tcPr>
            <w:tcW w:w="288" w:type="dxa"/>
            <w:vAlign w:val="center"/>
          </w:tcPr>
          <w:p w14:paraId="4D783AA2" w14:textId="77777777" w:rsidR="00B241B8" w:rsidRDefault="00B241B8">
            <w:pPr>
              <w:jc w:val="center"/>
              <w:rPr>
                <w:sz w:val="20"/>
              </w:rPr>
            </w:pPr>
          </w:p>
        </w:tc>
        <w:tc>
          <w:tcPr>
            <w:tcW w:w="864" w:type="dxa"/>
            <w:vAlign w:val="center"/>
          </w:tcPr>
          <w:p w14:paraId="186E46C6" w14:textId="77777777" w:rsidR="00B241B8" w:rsidRDefault="00B241B8">
            <w:pPr>
              <w:jc w:val="center"/>
              <w:rPr>
                <w:sz w:val="20"/>
              </w:rPr>
            </w:pPr>
            <w:r>
              <w:rPr>
                <w:sz w:val="20"/>
              </w:rPr>
              <w:t>4.3</w:t>
            </w:r>
          </w:p>
        </w:tc>
        <w:tc>
          <w:tcPr>
            <w:tcW w:w="288" w:type="dxa"/>
            <w:vAlign w:val="center"/>
          </w:tcPr>
          <w:p w14:paraId="599DDF50" w14:textId="77777777" w:rsidR="00B241B8" w:rsidRDefault="00B241B8">
            <w:pPr>
              <w:jc w:val="center"/>
              <w:rPr>
                <w:sz w:val="20"/>
              </w:rPr>
            </w:pPr>
          </w:p>
        </w:tc>
        <w:tc>
          <w:tcPr>
            <w:tcW w:w="864" w:type="dxa"/>
            <w:vAlign w:val="center"/>
          </w:tcPr>
          <w:p w14:paraId="188CE18C" w14:textId="77777777" w:rsidR="00B241B8" w:rsidRDefault="00B241B8">
            <w:pPr>
              <w:jc w:val="center"/>
              <w:rPr>
                <w:sz w:val="20"/>
              </w:rPr>
            </w:pPr>
            <w:r>
              <w:rPr>
                <w:sz w:val="20"/>
              </w:rPr>
              <w:t>4</w:t>
            </w:r>
          </w:p>
        </w:tc>
        <w:tc>
          <w:tcPr>
            <w:tcW w:w="288" w:type="dxa"/>
            <w:vAlign w:val="center"/>
          </w:tcPr>
          <w:p w14:paraId="6FB57765" w14:textId="77777777" w:rsidR="00B241B8" w:rsidRDefault="00B241B8">
            <w:pPr>
              <w:jc w:val="center"/>
              <w:rPr>
                <w:sz w:val="20"/>
              </w:rPr>
            </w:pPr>
          </w:p>
        </w:tc>
        <w:tc>
          <w:tcPr>
            <w:tcW w:w="864" w:type="dxa"/>
            <w:vAlign w:val="center"/>
          </w:tcPr>
          <w:p w14:paraId="1FB25F18" w14:textId="77777777" w:rsidR="00B241B8" w:rsidRDefault="00B241B8">
            <w:pPr>
              <w:jc w:val="center"/>
              <w:rPr>
                <w:sz w:val="20"/>
              </w:rPr>
            </w:pPr>
            <w:r>
              <w:rPr>
                <w:sz w:val="20"/>
              </w:rPr>
              <w:t>3.2</w:t>
            </w:r>
          </w:p>
        </w:tc>
        <w:tc>
          <w:tcPr>
            <w:tcW w:w="288" w:type="dxa"/>
            <w:vAlign w:val="center"/>
          </w:tcPr>
          <w:p w14:paraId="18F6E9DF" w14:textId="77777777" w:rsidR="00B241B8" w:rsidRDefault="00B241B8">
            <w:pPr>
              <w:jc w:val="center"/>
              <w:rPr>
                <w:sz w:val="20"/>
              </w:rPr>
            </w:pPr>
          </w:p>
        </w:tc>
        <w:tc>
          <w:tcPr>
            <w:tcW w:w="864" w:type="dxa"/>
            <w:vAlign w:val="center"/>
          </w:tcPr>
          <w:p w14:paraId="5376D4CC" w14:textId="77777777" w:rsidR="00B241B8" w:rsidRDefault="00B241B8">
            <w:pPr>
              <w:jc w:val="center"/>
              <w:rPr>
                <w:sz w:val="20"/>
              </w:rPr>
            </w:pPr>
            <w:r>
              <w:rPr>
                <w:sz w:val="20"/>
              </w:rPr>
              <w:t>2.5</w:t>
            </w:r>
          </w:p>
        </w:tc>
        <w:tc>
          <w:tcPr>
            <w:tcW w:w="288" w:type="dxa"/>
            <w:vAlign w:val="center"/>
          </w:tcPr>
          <w:p w14:paraId="10CE6636" w14:textId="77777777" w:rsidR="00B241B8" w:rsidRDefault="00B241B8">
            <w:pPr>
              <w:jc w:val="center"/>
              <w:rPr>
                <w:sz w:val="20"/>
              </w:rPr>
            </w:pPr>
          </w:p>
        </w:tc>
        <w:tc>
          <w:tcPr>
            <w:tcW w:w="864" w:type="dxa"/>
            <w:tcBorders>
              <w:right w:val="single" w:sz="4" w:space="0" w:color="auto"/>
            </w:tcBorders>
            <w:vAlign w:val="center"/>
          </w:tcPr>
          <w:p w14:paraId="5933DFC3" w14:textId="77777777" w:rsidR="00B241B8" w:rsidRDefault="00B241B8">
            <w:pPr>
              <w:jc w:val="center"/>
              <w:rPr>
                <w:sz w:val="20"/>
              </w:rPr>
            </w:pPr>
            <w:r>
              <w:rPr>
                <w:sz w:val="20"/>
              </w:rPr>
              <w:t>2</w:t>
            </w:r>
          </w:p>
        </w:tc>
      </w:tr>
      <w:tr w:rsidR="00B241B8" w14:paraId="2C583FD0" w14:textId="77777777">
        <w:tc>
          <w:tcPr>
            <w:tcW w:w="1368" w:type="dxa"/>
            <w:tcBorders>
              <w:left w:val="single" w:sz="4" w:space="0" w:color="auto"/>
            </w:tcBorders>
            <w:vAlign w:val="center"/>
          </w:tcPr>
          <w:p w14:paraId="6E3388FC" w14:textId="77777777" w:rsidR="00B241B8" w:rsidRDefault="00B241B8">
            <w:pPr>
              <w:jc w:val="center"/>
              <w:rPr>
                <w:sz w:val="20"/>
              </w:rPr>
            </w:pPr>
            <w:r>
              <w:rPr>
                <w:sz w:val="20"/>
              </w:rPr>
              <w:t>1.0-log</w:t>
            </w:r>
          </w:p>
        </w:tc>
        <w:tc>
          <w:tcPr>
            <w:tcW w:w="252" w:type="dxa"/>
            <w:vAlign w:val="center"/>
          </w:tcPr>
          <w:p w14:paraId="4A1B1B1D" w14:textId="77777777" w:rsidR="00B241B8" w:rsidRDefault="00B241B8">
            <w:pPr>
              <w:jc w:val="center"/>
              <w:rPr>
                <w:sz w:val="20"/>
              </w:rPr>
            </w:pPr>
          </w:p>
        </w:tc>
        <w:tc>
          <w:tcPr>
            <w:tcW w:w="864" w:type="dxa"/>
            <w:vAlign w:val="center"/>
          </w:tcPr>
          <w:p w14:paraId="0CEC1336" w14:textId="77777777" w:rsidR="00B241B8" w:rsidRDefault="00B241B8">
            <w:pPr>
              <w:jc w:val="center"/>
              <w:rPr>
                <w:sz w:val="20"/>
              </w:rPr>
            </w:pPr>
            <w:r>
              <w:rPr>
                <w:sz w:val="20"/>
              </w:rPr>
              <w:t>21</w:t>
            </w:r>
          </w:p>
        </w:tc>
        <w:tc>
          <w:tcPr>
            <w:tcW w:w="288" w:type="dxa"/>
            <w:vAlign w:val="center"/>
          </w:tcPr>
          <w:p w14:paraId="57A9B2C4" w14:textId="77777777" w:rsidR="00B241B8" w:rsidRDefault="00B241B8">
            <w:pPr>
              <w:jc w:val="center"/>
              <w:rPr>
                <w:sz w:val="20"/>
              </w:rPr>
            </w:pPr>
          </w:p>
        </w:tc>
        <w:tc>
          <w:tcPr>
            <w:tcW w:w="864" w:type="dxa"/>
            <w:vAlign w:val="center"/>
          </w:tcPr>
          <w:p w14:paraId="243BF33B" w14:textId="77777777" w:rsidR="00B241B8" w:rsidRDefault="00B241B8">
            <w:pPr>
              <w:jc w:val="center"/>
              <w:rPr>
                <w:sz w:val="20"/>
              </w:rPr>
            </w:pPr>
            <w:r>
              <w:rPr>
                <w:sz w:val="20"/>
              </w:rPr>
              <w:t>8.7</w:t>
            </w:r>
          </w:p>
        </w:tc>
        <w:tc>
          <w:tcPr>
            <w:tcW w:w="288" w:type="dxa"/>
            <w:vAlign w:val="center"/>
          </w:tcPr>
          <w:p w14:paraId="2AEED2BC" w14:textId="77777777" w:rsidR="00B241B8" w:rsidRDefault="00B241B8">
            <w:pPr>
              <w:jc w:val="center"/>
              <w:rPr>
                <w:sz w:val="20"/>
              </w:rPr>
            </w:pPr>
          </w:p>
        </w:tc>
        <w:tc>
          <w:tcPr>
            <w:tcW w:w="864" w:type="dxa"/>
            <w:vAlign w:val="center"/>
          </w:tcPr>
          <w:p w14:paraId="271747E5" w14:textId="77777777" w:rsidR="00B241B8" w:rsidRDefault="00B241B8">
            <w:pPr>
              <w:jc w:val="center"/>
              <w:rPr>
                <w:sz w:val="20"/>
              </w:rPr>
            </w:pPr>
            <w:r>
              <w:rPr>
                <w:sz w:val="20"/>
              </w:rPr>
              <w:t>7.7</w:t>
            </w:r>
          </w:p>
        </w:tc>
        <w:tc>
          <w:tcPr>
            <w:tcW w:w="288" w:type="dxa"/>
            <w:vAlign w:val="center"/>
          </w:tcPr>
          <w:p w14:paraId="432DEE9D" w14:textId="77777777" w:rsidR="00B241B8" w:rsidRDefault="00B241B8">
            <w:pPr>
              <w:jc w:val="center"/>
              <w:rPr>
                <w:sz w:val="20"/>
              </w:rPr>
            </w:pPr>
          </w:p>
        </w:tc>
        <w:tc>
          <w:tcPr>
            <w:tcW w:w="864" w:type="dxa"/>
            <w:vAlign w:val="center"/>
          </w:tcPr>
          <w:p w14:paraId="5427CF61" w14:textId="77777777" w:rsidR="00B241B8" w:rsidRDefault="00B241B8">
            <w:pPr>
              <w:jc w:val="center"/>
              <w:rPr>
                <w:sz w:val="20"/>
              </w:rPr>
            </w:pPr>
            <w:r>
              <w:rPr>
                <w:sz w:val="20"/>
              </w:rPr>
              <w:t>6.3</w:t>
            </w:r>
          </w:p>
        </w:tc>
        <w:tc>
          <w:tcPr>
            <w:tcW w:w="288" w:type="dxa"/>
            <w:vAlign w:val="center"/>
          </w:tcPr>
          <w:p w14:paraId="164BADFB" w14:textId="77777777" w:rsidR="00B241B8" w:rsidRDefault="00B241B8">
            <w:pPr>
              <w:jc w:val="center"/>
              <w:rPr>
                <w:sz w:val="20"/>
              </w:rPr>
            </w:pPr>
          </w:p>
        </w:tc>
        <w:tc>
          <w:tcPr>
            <w:tcW w:w="864" w:type="dxa"/>
            <w:vAlign w:val="center"/>
          </w:tcPr>
          <w:p w14:paraId="705E45AE" w14:textId="77777777" w:rsidR="00B241B8" w:rsidRDefault="00B241B8">
            <w:pPr>
              <w:jc w:val="center"/>
              <w:rPr>
                <w:sz w:val="20"/>
              </w:rPr>
            </w:pPr>
            <w:r>
              <w:rPr>
                <w:sz w:val="20"/>
              </w:rPr>
              <w:t>5</w:t>
            </w:r>
          </w:p>
        </w:tc>
        <w:tc>
          <w:tcPr>
            <w:tcW w:w="288" w:type="dxa"/>
            <w:vAlign w:val="center"/>
          </w:tcPr>
          <w:p w14:paraId="6BA419B2" w14:textId="77777777" w:rsidR="00B241B8" w:rsidRDefault="00B241B8">
            <w:pPr>
              <w:jc w:val="center"/>
              <w:rPr>
                <w:sz w:val="20"/>
              </w:rPr>
            </w:pPr>
          </w:p>
        </w:tc>
        <w:tc>
          <w:tcPr>
            <w:tcW w:w="864" w:type="dxa"/>
            <w:tcBorders>
              <w:right w:val="single" w:sz="4" w:space="0" w:color="auto"/>
            </w:tcBorders>
            <w:vAlign w:val="center"/>
          </w:tcPr>
          <w:p w14:paraId="117ABAAD" w14:textId="77777777" w:rsidR="00B241B8" w:rsidRDefault="00B241B8">
            <w:pPr>
              <w:jc w:val="center"/>
              <w:rPr>
                <w:sz w:val="20"/>
              </w:rPr>
            </w:pPr>
            <w:r>
              <w:rPr>
                <w:sz w:val="20"/>
              </w:rPr>
              <w:t>3.7</w:t>
            </w:r>
          </w:p>
        </w:tc>
      </w:tr>
      <w:tr w:rsidR="00B241B8" w14:paraId="0CBD55DE" w14:textId="77777777">
        <w:tc>
          <w:tcPr>
            <w:tcW w:w="1368" w:type="dxa"/>
            <w:tcBorders>
              <w:left w:val="single" w:sz="4" w:space="0" w:color="auto"/>
            </w:tcBorders>
            <w:vAlign w:val="center"/>
          </w:tcPr>
          <w:p w14:paraId="5094D48B" w14:textId="77777777" w:rsidR="00B241B8" w:rsidRDefault="00B241B8">
            <w:pPr>
              <w:jc w:val="center"/>
              <w:rPr>
                <w:sz w:val="20"/>
              </w:rPr>
            </w:pPr>
            <w:r>
              <w:rPr>
                <w:sz w:val="20"/>
              </w:rPr>
              <w:t>1.5-log</w:t>
            </w:r>
          </w:p>
        </w:tc>
        <w:tc>
          <w:tcPr>
            <w:tcW w:w="252" w:type="dxa"/>
            <w:vAlign w:val="center"/>
          </w:tcPr>
          <w:p w14:paraId="78AACB5C" w14:textId="77777777" w:rsidR="00B241B8" w:rsidRDefault="00B241B8">
            <w:pPr>
              <w:jc w:val="center"/>
              <w:rPr>
                <w:sz w:val="20"/>
              </w:rPr>
            </w:pPr>
          </w:p>
        </w:tc>
        <w:tc>
          <w:tcPr>
            <w:tcW w:w="864" w:type="dxa"/>
            <w:vAlign w:val="center"/>
          </w:tcPr>
          <w:p w14:paraId="4B4873B8" w14:textId="77777777" w:rsidR="00B241B8" w:rsidRDefault="00B241B8">
            <w:pPr>
              <w:jc w:val="center"/>
              <w:rPr>
                <w:sz w:val="20"/>
              </w:rPr>
            </w:pPr>
            <w:r>
              <w:rPr>
                <w:sz w:val="20"/>
              </w:rPr>
              <w:t>32</w:t>
            </w:r>
          </w:p>
        </w:tc>
        <w:tc>
          <w:tcPr>
            <w:tcW w:w="288" w:type="dxa"/>
            <w:vAlign w:val="center"/>
          </w:tcPr>
          <w:p w14:paraId="358C37E1" w14:textId="77777777" w:rsidR="00B241B8" w:rsidRDefault="00B241B8">
            <w:pPr>
              <w:jc w:val="center"/>
              <w:rPr>
                <w:sz w:val="20"/>
              </w:rPr>
            </w:pPr>
          </w:p>
        </w:tc>
        <w:tc>
          <w:tcPr>
            <w:tcW w:w="864" w:type="dxa"/>
            <w:vAlign w:val="center"/>
          </w:tcPr>
          <w:p w14:paraId="5F488B01" w14:textId="77777777" w:rsidR="00B241B8" w:rsidRDefault="00B241B8">
            <w:pPr>
              <w:jc w:val="center"/>
              <w:rPr>
                <w:sz w:val="20"/>
              </w:rPr>
            </w:pPr>
            <w:r>
              <w:rPr>
                <w:sz w:val="20"/>
              </w:rPr>
              <w:t>13</w:t>
            </w:r>
          </w:p>
        </w:tc>
        <w:tc>
          <w:tcPr>
            <w:tcW w:w="288" w:type="dxa"/>
            <w:vAlign w:val="center"/>
          </w:tcPr>
          <w:p w14:paraId="7D097E26" w14:textId="77777777" w:rsidR="00B241B8" w:rsidRDefault="00B241B8">
            <w:pPr>
              <w:jc w:val="center"/>
              <w:rPr>
                <w:sz w:val="20"/>
              </w:rPr>
            </w:pPr>
          </w:p>
        </w:tc>
        <w:tc>
          <w:tcPr>
            <w:tcW w:w="864" w:type="dxa"/>
            <w:vAlign w:val="center"/>
          </w:tcPr>
          <w:p w14:paraId="7039815F" w14:textId="77777777" w:rsidR="00B241B8" w:rsidRDefault="00B241B8">
            <w:pPr>
              <w:jc w:val="center"/>
              <w:rPr>
                <w:sz w:val="20"/>
              </w:rPr>
            </w:pPr>
            <w:r>
              <w:rPr>
                <w:sz w:val="20"/>
              </w:rPr>
              <w:t>12</w:t>
            </w:r>
          </w:p>
        </w:tc>
        <w:tc>
          <w:tcPr>
            <w:tcW w:w="288" w:type="dxa"/>
            <w:vAlign w:val="center"/>
          </w:tcPr>
          <w:p w14:paraId="6925063B" w14:textId="77777777" w:rsidR="00B241B8" w:rsidRDefault="00B241B8">
            <w:pPr>
              <w:jc w:val="center"/>
              <w:rPr>
                <w:sz w:val="20"/>
              </w:rPr>
            </w:pPr>
          </w:p>
        </w:tc>
        <w:tc>
          <w:tcPr>
            <w:tcW w:w="864" w:type="dxa"/>
            <w:vAlign w:val="center"/>
          </w:tcPr>
          <w:p w14:paraId="4C6CF4DA" w14:textId="77777777" w:rsidR="00B241B8" w:rsidRDefault="00B241B8">
            <w:pPr>
              <w:jc w:val="center"/>
              <w:rPr>
                <w:sz w:val="20"/>
              </w:rPr>
            </w:pPr>
            <w:r>
              <w:rPr>
                <w:sz w:val="20"/>
              </w:rPr>
              <w:t>10</w:t>
            </w:r>
          </w:p>
        </w:tc>
        <w:tc>
          <w:tcPr>
            <w:tcW w:w="288" w:type="dxa"/>
            <w:vAlign w:val="center"/>
          </w:tcPr>
          <w:p w14:paraId="0AFA2CDC" w14:textId="77777777" w:rsidR="00B241B8" w:rsidRDefault="00B241B8">
            <w:pPr>
              <w:jc w:val="center"/>
              <w:rPr>
                <w:sz w:val="20"/>
              </w:rPr>
            </w:pPr>
          </w:p>
        </w:tc>
        <w:tc>
          <w:tcPr>
            <w:tcW w:w="864" w:type="dxa"/>
            <w:vAlign w:val="center"/>
          </w:tcPr>
          <w:p w14:paraId="3A97A959" w14:textId="77777777" w:rsidR="00B241B8" w:rsidRDefault="00B241B8">
            <w:pPr>
              <w:jc w:val="center"/>
              <w:rPr>
                <w:sz w:val="20"/>
              </w:rPr>
            </w:pPr>
            <w:r>
              <w:rPr>
                <w:sz w:val="20"/>
              </w:rPr>
              <w:t>7.5</w:t>
            </w:r>
          </w:p>
        </w:tc>
        <w:tc>
          <w:tcPr>
            <w:tcW w:w="288" w:type="dxa"/>
            <w:vAlign w:val="center"/>
          </w:tcPr>
          <w:p w14:paraId="6748825D" w14:textId="77777777" w:rsidR="00B241B8" w:rsidRDefault="00B241B8">
            <w:pPr>
              <w:jc w:val="center"/>
              <w:rPr>
                <w:sz w:val="20"/>
              </w:rPr>
            </w:pPr>
          </w:p>
        </w:tc>
        <w:tc>
          <w:tcPr>
            <w:tcW w:w="864" w:type="dxa"/>
            <w:tcBorders>
              <w:right w:val="single" w:sz="4" w:space="0" w:color="auto"/>
            </w:tcBorders>
            <w:vAlign w:val="center"/>
          </w:tcPr>
          <w:p w14:paraId="63BE0B1D" w14:textId="77777777" w:rsidR="00B241B8" w:rsidRDefault="00B241B8">
            <w:pPr>
              <w:jc w:val="center"/>
              <w:rPr>
                <w:sz w:val="20"/>
              </w:rPr>
            </w:pPr>
            <w:r>
              <w:rPr>
                <w:sz w:val="20"/>
              </w:rPr>
              <w:t>5.5</w:t>
            </w:r>
          </w:p>
        </w:tc>
      </w:tr>
      <w:tr w:rsidR="00B241B8" w14:paraId="7B7C0E7E" w14:textId="77777777">
        <w:tc>
          <w:tcPr>
            <w:tcW w:w="1368" w:type="dxa"/>
            <w:tcBorders>
              <w:left w:val="single" w:sz="4" w:space="0" w:color="auto"/>
            </w:tcBorders>
            <w:vAlign w:val="center"/>
          </w:tcPr>
          <w:p w14:paraId="5693E290" w14:textId="77777777" w:rsidR="00B241B8" w:rsidRDefault="00B241B8">
            <w:pPr>
              <w:jc w:val="center"/>
              <w:rPr>
                <w:sz w:val="20"/>
              </w:rPr>
            </w:pPr>
            <w:r>
              <w:rPr>
                <w:sz w:val="20"/>
              </w:rPr>
              <w:t>2.0 log</w:t>
            </w:r>
          </w:p>
        </w:tc>
        <w:tc>
          <w:tcPr>
            <w:tcW w:w="252" w:type="dxa"/>
            <w:vAlign w:val="center"/>
          </w:tcPr>
          <w:p w14:paraId="0267A202" w14:textId="77777777" w:rsidR="00B241B8" w:rsidRDefault="00B241B8">
            <w:pPr>
              <w:jc w:val="center"/>
              <w:rPr>
                <w:sz w:val="20"/>
              </w:rPr>
            </w:pPr>
          </w:p>
        </w:tc>
        <w:tc>
          <w:tcPr>
            <w:tcW w:w="864" w:type="dxa"/>
            <w:vAlign w:val="center"/>
          </w:tcPr>
          <w:p w14:paraId="5CBEC539" w14:textId="77777777" w:rsidR="00B241B8" w:rsidRDefault="00B241B8">
            <w:pPr>
              <w:jc w:val="center"/>
              <w:rPr>
                <w:sz w:val="20"/>
              </w:rPr>
            </w:pPr>
            <w:r>
              <w:rPr>
                <w:sz w:val="20"/>
              </w:rPr>
              <w:t>42</w:t>
            </w:r>
          </w:p>
        </w:tc>
        <w:tc>
          <w:tcPr>
            <w:tcW w:w="288" w:type="dxa"/>
            <w:vAlign w:val="center"/>
          </w:tcPr>
          <w:p w14:paraId="1DA0F2C7" w14:textId="77777777" w:rsidR="00B241B8" w:rsidRDefault="00B241B8">
            <w:pPr>
              <w:jc w:val="center"/>
              <w:rPr>
                <w:sz w:val="20"/>
              </w:rPr>
            </w:pPr>
          </w:p>
        </w:tc>
        <w:tc>
          <w:tcPr>
            <w:tcW w:w="864" w:type="dxa"/>
            <w:vAlign w:val="center"/>
          </w:tcPr>
          <w:p w14:paraId="428E8952" w14:textId="77777777" w:rsidR="00B241B8" w:rsidRDefault="00B241B8">
            <w:pPr>
              <w:jc w:val="center"/>
              <w:rPr>
                <w:sz w:val="20"/>
              </w:rPr>
            </w:pPr>
            <w:r>
              <w:rPr>
                <w:sz w:val="20"/>
              </w:rPr>
              <w:t>17</w:t>
            </w:r>
          </w:p>
        </w:tc>
        <w:tc>
          <w:tcPr>
            <w:tcW w:w="288" w:type="dxa"/>
            <w:vAlign w:val="center"/>
          </w:tcPr>
          <w:p w14:paraId="7136DE23" w14:textId="77777777" w:rsidR="00B241B8" w:rsidRDefault="00B241B8">
            <w:pPr>
              <w:jc w:val="center"/>
              <w:rPr>
                <w:sz w:val="20"/>
              </w:rPr>
            </w:pPr>
          </w:p>
        </w:tc>
        <w:tc>
          <w:tcPr>
            <w:tcW w:w="864" w:type="dxa"/>
            <w:vAlign w:val="center"/>
          </w:tcPr>
          <w:p w14:paraId="60F4CC44" w14:textId="77777777" w:rsidR="00B241B8" w:rsidRDefault="00B241B8">
            <w:pPr>
              <w:jc w:val="center"/>
              <w:rPr>
                <w:sz w:val="20"/>
              </w:rPr>
            </w:pPr>
            <w:r>
              <w:rPr>
                <w:sz w:val="20"/>
              </w:rPr>
              <w:t>15</w:t>
            </w:r>
          </w:p>
        </w:tc>
        <w:tc>
          <w:tcPr>
            <w:tcW w:w="288" w:type="dxa"/>
            <w:vAlign w:val="center"/>
          </w:tcPr>
          <w:p w14:paraId="2A4D27BE" w14:textId="77777777" w:rsidR="00B241B8" w:rsidRDefault="00B241B8">
            <w:pPr>
              <w:jc w:val="center"/>
              <w:rPr>
                <w:sz w:val="20"/>
              </w:rPr>
            </w:pPr>
          </w:p>
        </w:tc>
        <w:tc>
          <w:tcPr>
            <w:tcW w:w="864" w:type="dxa"/>
            <w:vAlign w:val="center"/>
          </w:tcPr>
          <w:p w14:paraId="6CFA7219" w14:textId="77777777" w:rsidR="00B241B8" w:rsidRDefault="00B241B8">
            <w:pPr>
              <w:jc w:val="center"/>
              <w:rPr>
                <w:sz w:val="20"/>
              </w:rPr>
            </w:pPr>
            <w:r>
              <w:rPr>
                <w:sz w:val="20"/>
              </w:rPr>
              <w:t>13</w:t>
            </w:r>
          </w:p>
        </w:tc>
        <w:tc>
          <w:tcPr>
            <w:tcW w:w="288" w:type="dxa"/>
            <w:vAlign w:val="center"/>
          </w:tcPr>
          <w:p w14:paraId="5EF80D42" w14:textId="77777777" w:rsidR="00B241B8" w:rsidRDefault="00B241B8">
            <w:pPr>
              <w:jc w:val="center"/>
              <w:rPr>
                <w:sz w:val="20"/>
              </w:rPr>
            </w:pPr>
          </w:p>
        </w:tc>
        <w:tc>
          <w:tcPr>
            <w:tcW w:w="864" w:type="dxa"/>
            <w:vAlign w:val="center"/>
          </w:tcPr>
          <w:p w14:paraId="6D2197A2" w14:textId="77777777" w:rsidR="00B241B8" w:rsidRDefault="00B241B8">
            <w:pPr>
              <w:jc w:val="center"/>
              <w:rPr>
                <w:sz w:val="20"/>
              </w:rPr>
            </w:pPr>
            <w:r>
              <w:rPr>
                <w:sz w:val="20"/>
              </w:rPr>
              <w:t>10</w:t>
            </w:r>
          </w:p>
        </w:tc>
        <w:tc>
          <w:tcPr>
            <w:tcW w:w="288" w:type="dxa"/>
            <w:vAlign w:val="center"/>
          </w:tcPr>
          <w:p w14:paraId="3CC308F4" w14:textId="77777777" w:rsidR="00B241B8" w:rsidRDefault="00B241B8">
            <w:pPr>
              <w:jc w:val="center"/>
              <w:rPr>
                <w:sz w:val="20"/>
              </w:rPr>
            </w:pPr>
          </w:p>
        </w:tc>
        <w:tc>
          <w:tcPr>
            <w:tcW w:w="864" w:type="dxa"/>
            <w:tcBorders>
              <w:right w:val="single" w:sz="4" w:space="0" w:color="auto"/>
            </w:tcBorders>
            <w:vAlign w:val="center"/>
          </w:tcPr>
          <w:p w14:paraId="213B5016" w14:textId="77777777" w:rsidR="00B241B8" w:rsidRDefault="00B241B8">
            <w:pPr>
              <w:jc w:val="center"/>
              <w:rPr>
                <w:sz w:val="20"/>
              </w:rPr>
            </w:pPr>
            <w:r>
              <w:rPr>
                <w:sz w:val="20"/>
              </w:rPr>
              <w:t>7.3</w:t>
            </w:r>
          </w:p>
        </w:tc>
      </w:tr>
      <w:tr w:rsidR="00B241B8" w14:paraId="19DB1586" w14:textId="77777777">
        <w:tc>
          <w:tcPr>
            <w:tcW w:w="1368" w:type="dxa"/>
            <w:tcBorders>
              <w:left w:val="single" w:sz="4" w:space="0" w:color="auto"/>
            </w:tcBorders>
            <w:vAlign w:val="center"/>
          </w:tcPr>
          <w:p w14:paraId="6144E1F2" w14:textId="77777777" w:rsidR="00B241B8" w:rsidRDefault="00B241B8">
            <w:pPr>
              <w:jc w:val="center"/>
              <w:rPr>
                <w:sz w:val="20"/>
              </w:rPr>
            </w:pPr>
            <w:r>
              <w:rPr>
                <w:sz w:val="20"/>
              </w:rPr>
              <w:t>2.5-log</w:t>
            </w:r>
          </w:p>
        </w:tc>
        <w:tc>
          <w:tcPr>
            <w:tcW w:w="252" w:type="dxa"/>
            <w:vAlign w:val="center"/>
          </w:tcPr>
          <w:p w14:paraId="2A9CE997" w14:textId="77777777" w:rsidR="00B241B8" w:rsidRDefault="00B241B8">
            <w:pPr>
              <w:jc w:val="center"/>
              <w:rPr>
                <w:sz w:val="20"/>
              </w:rPr>
            </w:pPr>
          </w:p>
        </w:tc>
        <w:tc>
          <w:tcPr>
            <w:tcW w:w="864" w:type="dxa"/>
            <w:vAlign w:val="center"/>
          </w:tcPr>
          <w:p w14:paraId="60BA162D" w14:textId="77777777" w:rsidR="00B241B8" w:rsidRDefault="00B241B8">
            <w:pPr>
              <w:jc w:val="center"/>
              <w:rPr>
                <w:sz w:val="20"/>
              </w:rPr>
            </w:pPr>
            <w:r>
              <w:rPr>
                <w:sz w:val="20"/>
              </w:rPr>
              <w:t>52</w:t>
            </w:r>
          </w:p>
        </w:tc>
        <w:tc>
          <w:tcPr>
            <w:tcW w:w="288" w:type="dxa"/>
            <w:vAlign w:val="center"/>
          </w:tcPr>
          <w:p w14:paraId="5DF1B1C2" w14:textId="77777777" w:rsidR="00B241B8" w:rsidRDefault="00B241B8">
            <w:pPr>
              <w:jc w:val="center"/>
              <w:rPr>
                <w:sz w:val="20"/>
              </w:rPr>
            </w:pPr>
          </w:p>
        </w:tc>
        <w:tc>
          <w:tcPr>
            <w:tcW w:w="864" w:type="dxa"/>
            <w:vAlign w:val="center"/>
          </w:tcPr>
          <w:p w14:paraId="1C3D5185" w14:textId="77777777" w:rsidR="00B241B8" w:rsidRDefault="00B241B8">
            <w:pPr>
              <w:jc w:val="center"/>
              <w:rPr>
                <w:sz w:val="20"/>
              </w:rPr>
            </w:pPr>
            <w:r>
              <w:rPr>
                <w:sz w:val="20"/>
              </w:rPr>
              <w:t>22</w:t>
            </w:r>
          </w:p>
        </w:tc>
        <w:tc>
          <w:tcPr>
            <w:tcW w:w="288" w:type="dxa"/>
            <w:vAlign w:val="center"/>
          </w:tcPr>
          <w:p w14:paraId="776D2053" w14:textId="77777777" w:rsidR="00B241B8" w:rsidRDefault="00B241B8">
            <w:pPr>
              <w:jc w:val="center"/>
              <w:rPr>
                <w:sz w:val="20"/>
              </w:rPr>
            </w:pPr>
          </w:p>
        </w:tc>
        <w:tc>
          <w:tcPr>
            <w:tcW w:w="864" w:type="dxa"/>
            <w:vAlign w:val="center"/>
          </w:tcPr>
          <w:p w14:paraId="307DF528" w14:textId="77777777" w:rsidR="00B241B8" w:rsidRDefault="00B241B8">
            <w:pPr>
              <w:jc w:val="center"/>
              <w:rPr>
                <w:sz w:val="20"/>
              </w:rPr>
            </w:pPr>
            <w:r>
              <w:rPr>
                <w:sz w:val="20"/>
              </w:rPr>
              <w:t>19</w:t>
            </w:r>
          </w:p>
        </w:tc>
        <w:tc>
          <w:tcPr>
            <w:tcW w:w="288" w:type="dxa"/>
            <w:vAlign w:val="center"/>
          </w:tcPr>
          <w:p w14:paraId="6B32D3AC" w14:textId="77777777" w:rsidR="00B241B8" w:rsidRDefault="00B241B8">
            <w:pPr>
              <w:jc w:val="center"/>
              <w:rPr>
                <w:sz w:val="20"/>
              </w:rPr>
            </w:pPr>
          </w:p>
        </w:tc>
        <w:tc>
          <w:tcPr>
            <w:tcW w:w="864" w:type="dxa"/>
            <w:vAlign w:val="center"/>
          </w:tcPr>
          <w:p w14:paraId="17EF6D04" w14:textId="77777777" w:rsidR="00B241B8" w:rsidRDefault="00B241B8">
            <w:pPr>
              <w:jc w:val="center"/>
              <w:rPr>
                <w:sz w:val="20"/>
              </w:rPr>
            </w:pPr>
            <w:r>
              <w:rPr>
                <w:sz w:val="20"/>
              </w:rPr>
              <w:t>16</w:t>
            </w:r>
          </w:p>
        </w:tc>
        <w:tc>
          <w:tcPr>
            <w:tcW w:w="288" w:type="dxa"/>
            <w:vAlign w:val="center"/>
          </w:tcPr>
          <w:p w14:paraId="5735EBEC" w14:textId="77777777" w:rsidR="00B241B8" w:rsidRDefault="00B241B8">
            <w:pPr>
              <w:jc w:val="center"/>
              <w:rPr>
                <w:sz w:val="20"/>
              </w:rPr>
            </w:pPr>
          </w:p>
        </w:tc>
        <w:tc>
          <w:tcPr>
            <w:tcW w:w="864" w:type="dxa"/>
            <w:vAlign w:val="center"/>
          </w:tcPr>
          <w:p w14:paraId="4AA8A2C9" w14:textId="77777777" w:rsidR="00B241B8" w:rsidRDefault="00B241B8">
            <w:pPr>
              <w:jc w:val="center"/>
              <w:rPr>
                <w:sz w:val="20"/>
              </w:rPr>
            </w:pPr>
            <w:r>
              <w:rPr>
                <w:sz w:val="20"/>
              </w:rPr>
              <w:t>13</w:t>
            </w:r>
          </w:p>
        </w:tc>
        <w:tc>
          <w:tcPr>
            <w:tcW w:w="288" w:type="dxa"/>
            <w:vAlign w:val="center"/>
          </w:tcPr>
          <w:p w14:paraId="4279E1FF" w14:textId="77777777" w:rsidR="00B241B8" w:rsidRDefault="00B241B8">
            <w:pPr>
              <w:jc w:val="center"/>
              <w:rPr>
                <w:sz w:val="20"/>
              </w:rPr>
            </w:pPr>
          </w:p>
        </w:tc>
        <w:tc>
          <w:tcPr>
            <w:tcW w:w="864" w:type="dxa"/>
            <w:tcBorders>
              <w:right w:val="single" w:sz="4" w:space="0" w:color="auto"/>
            </w:tcBorders>
            <w:vAlign w:val="center"/>
          </w:tcPr>
          <w:p w14:paraId="58DFB978" w14:textId="77777777" w:rsidR="00B241B8" w:rsidRDefault="00B241B8">
            <w:pPr>
              <w:jc w:val="center"/>
              <w:rPr>
                <w:sz w:val="20"/>
              </w:rPr>
            </w:pPr>
            <w:r>
              <w:rPr>
                <w:sz w:val="20"/>
              </w:rPr>
              <w:t>9</w:t>
            </w:r>
          </w:p>
        </w:tc>
      </w:tr>
      <w:tr w:rsidR="00B241B8" w14:paraId="205EFED7" w14:textId="77777777">
        <w:tc>
          <w:tcPr>
            <w:tcW w:w="1368" w:type="dxa"/>
            <w:tcBorders>
              <w:left w:val="single" w:sz="4" w:space="0" w:color="auto"/>
            </w:tcBorders>
            <w:vAlign w:val="center"/>
          </w:tcPr>
          <w:p w14:paraId="04D582DC" w14:textId="77777777" w:rsidR="00B241B8" w:rsidRDefault="00B241B8">
            <w:pPr>
              <w:jc w:val="center"/>
              <w:rPr>
                <w:sz w:val="20"/>
              </w:rPr>
            </w:pPr>
            <w:r>
              <w:rPr>
                <w:sz w:val="20"/>
              </w:rPr>
              <w:t>3.0-log</w:t>
            </w:r>
          </w:p>
        </w:tc>
        <w:tc>
          <w:tcPr>
            <w:tcW w:w="252" w:type="dxa"/>
            <w:vAlign w:val="center"/>
          </w:tcPr>
          <w:p w14:paraId="0E09E8D9" w14:textId="77777777" w:rsidR="00B241B8" w:rsidRDefault="00B241B8">
            <w:pPr>
              <w:jc w:val="center"/>
              <w:rPr>
                <w:sz w:val="20"/>
              </w:rPr>
            </w:pPr>
          </w:p>
        </w:tc>
        <w:tc>
          <w:tcPr>
            <w:tcW w:w="864" w:type="dxa"/>
            <w:vAlign w:val="center"/>
          </w:tcPr>
          <w:p w14:paraId="2D3685C7" w14:textId="77777777" w:rsidR="00B241B8" w:rsidRDefault="00B241B8">
            <w:pPr>
              <w:jc w:val="center"/>
              <w:rPr>
                <w:sz w:val="20"/>
              </w:rPr>
            </w:pPr>
            <w:r>
              <w:rPr>
                <w:sz w:val="20"/>
              </w:rPr>
              <w:t>63</w:t>
            </w:r>
          </w:p>
        </w:tc>
        <w:tc>
          <w:tcPr>
            <w:tcW w:w="288" w:type="dxa"/>
            <w:vAlign w:val="center"/>
          </w:tcPr>
          <w:p w14:paraId="1FB6FEEF" w14:textId="77777777" w:rsidR="00B241B8" w:rsidRDefault="00B241B8">
            <w:pPr>
              <w:jc w:val="center"/>
              <w:rPr>
                <w:sz w:val="20"/>
              </w:rPr>
            </w:pPr>
          </w:p>
        </w:tc>
        <w:tc>
          <w:tcPr>
            <w:tcW w:w="864" w:type="dxa"/>
            <w:vAlign w:val="center"/>
          </w:tcPr>
          <w:p w14:paraId="4A5ECFEB" w14:textId="77777777" w:rsidR="00B241B8" w:rsidRDefault="00B241B8">
            <w:pPr>
              <w:jc w:val="center"/>
              <w:rPr>
                <w:sz w:val="20"/>
              </w:rPr>
            </w:pPr>
            <w:r>
              <w:rPr>
                <w:sz w:val="20"/>
              </w:rPr>
              <w:t>26</w:t>
            </w:r>
          </w:p>
        </w:tc>
        <w:tc>
          <w:tcPr>
            <w:tcW w:w="288" w:type="dxa"/>
            <w:vAlign w:val="center"/>
          </w:tcPr>
          <w:p w14:paraId="325B53F2" w14:textId="77777777" w:rsidR="00B241B8" w:rsidRDefault="00B241B8">
            <w:pPr>
              <w:jc w:val="center"/>
              <w:rPr>
                <w:sz w:val="20"/>
              </w:rPr>
            </w:pPr>
          </w:p>
        </w:tc>
        <w:tc>
          <w:tcPr>
            <w:tcW w:w="864" w:type="dxa"/>
            <w:vAlign w:val="center"/>
          </w:tcPr>
          <w:p w14:paraId="74B04221" w14:textId="77777777" w:rsidR="00B241B8" w:rsidRDefault="00B241B8">
            <w:pPr>
              <w:jc w:val="center"/>
              <w:rPr>
                <w:sz w:val="20"/>
              </w:rPr>
            </w:pPr>
            <w:r>
              <w:rPr>
                <w:sz w:val="20"/>
              </w:rPr>
              <w:t>23</w:t>
            </w:r>
          </w:p>
        </w:tc>
        <w:tc>
          <w:tcPr>
            <w:tcW w:w="288" w:type="dxa"/>
            <w:vAlign w:val="center"/>
          </w:tcPr>
          <w:p w14:paraId="28E5D650" w14:textId="77777777" w:rsidR="00B241B8" w:rsidRDefault="00B241B8">
            <w:pPr>
              <w:jc w:val="center"/>
              <w:rPr>
                <w:sz w:val="20"/>
              </w:rPr>
            </w:pPr>
          </w:p>
        </w:tc>
        <w:tc>
          <w:tcPr>
            <w:tcW w:w="864" w:type="dxa"/>
            <w:vAlign w:val="center"/>
          </w:tcPr>
          <w:p w14:paraId="145B8B50" w14:textId="77777777" w:rsidR="00B241B8" w:rsidRDefault="00B241B8">
            <w:pPr>
              <w:jc w:val="center"/>
              <w:rPr>
                <w:sz w:val="20"/>
              </w:rPr>
            </w:pPr>
            <w:r>
              <w:rPr>
                <w:sz w:val="20"/>
              </w:rPr>
              <w:t>19</w:t>
            </w:r>
          </w:p>
        </w:tc>
        <w:tc>
          <w:tcPr>
            <w:tcW w:w="288" w:type="dxa"/>
            <w:vAlign w:val="center"/>
          </w:tcPr>
          <w:p w14:paraId="16FC4425" w14:textId="77777777" w:rsidR="00B241B8" w:rsidRDefault="00B241B8">
            <w:pPr>
              <w:jc w:val="center"/>
              <w:rPr>
                <w:sz w:val="20"/>
              </w:rPr>
            </w:pPr>
          </w:p>
        </w:tc>
        <w:tc>
          <w:tcPr>
            <w:tcW w:w="864" w:type="dxa"/>
            <w:vAlign w:val="center"/>
          </w:tcPr>
          <w:p w14:paraId="66CF0F3D" w14:textId="77777777" w:rsidR="00B241B8" w:rsidRDefault="00B241B8">
            <w:pPr>
              <w:jc w:val="center"/>
              <w:rPr>
                <w:sz w:val="20"/>
              </w:rPr>
            </w:pPr>
            <w:r>
              <w:rPr>
                <w:sz w:val="20"/>
              </w:rPr>
              <w:t>15</w:t>
            </w:r>
          </w:p>
        </w:tc>
        <w:tc>
          <w:tcPr>
            <w:tcW w:w="288" w:type="dxa"/>
            <w:vAlign w:val="center"/>
          </w:tcPr>
          <w:p w14:paraId="30888229" w14:textId="77777777" w:rsidR="00B241B8" w:rsidRDefault="00B241B8">
            <w:pPr>
              <w:jc w:val="center"/>
              <w:rPr>
                <w:sz w:val="20"/>
              </w:rPr>
            </w:pPr>
          </w:p>
        </w:tc>
        <w:tc>
          <w:tcPr>
            <w:tcW w:w="864" w:type="dxa"/>
            <w:tcBorders>
              <w:right w:val="single" w:sz="4" w:space="0" w:color="auto"/>
            </w:tcBorders>
            <w:vAlign w:val="center"/>
          </w:tcPr>
          <w:p w14:paraId="7FF6210D" w14:textId="77777777" w:rsidR="00B241B8" w:rsidRDefault="00B241B8">
            <w:pPr>
              <w:jc w:val="center"/>
              <w:rPr>
                <w:sz w:val="20"/>
              </w:rPr>
            </w:pPr>
            <w:r>
              <w:rPr>
                <w:sz w:val="20"/>
              </w:rPr>
              <w:t>11</w:t>
            </w:r>
          </w:p>
        </w:tc>
      </w:tr>
      <w:tr w:rsidR="00B241B8" w14:paraId="7C440EC5" w14:textId="77777777">
        <w:tc>
          <w:tcPr>
            <w:tcW w:w="1368" w:type="dxa"/>
            <w:tcBorders>
              <w:left w:val="single" w:sz="4" w:space="0" w:color="auto"/>
              <w:bottom w:val="single" w:sz="4" w:space="0" w:color="auto"/>
            </w:tcBorders>
            <w:vAlign w:val="center"/>
          </w:tcPr>
          <w:p w14:paraId="77632F2E" w14:textId="77777777" w:rsidR="00B241B8" w:rsidRDefault="00B241B8">
            <w:pPr>
              <w:jc w:val="center"/>
              <w:rPr>
                <w:sz w:val="8"/>
              </w:rPr>
            </w:pPr>
          </w:p>
        </w:tc>
        <w:tc>
          <w:tcPr>
            <w:tcW w:w="252" w:type="dxa"/>
            <w:tcBorders>
              <w:bottom w:val="single" w:sz="4" w:space="0" w:color="auto"/>
            </w:tcBorders>
            <w:vAlign w:val="center"/>
          </w:tcPr>
          <w:p w14:paraId="3315F6F1" w14:textId="77777777" w:rsidR="00B241B8" w:rsidRDefault="00B241B8">
            <w:pPr>
              <w:jc w:val="center"/>
              <w:rPr>
                <w:sz w:val="8"/>
              </w:rPr>
            </w:pPr>
          </w:p>
        </w:tc>
        <w:tc>
          <w:tcPr>
            <w:tcW w:w="864" w:type="dxa"/>
            <w:tcBorders>
              <w:bottom w:val="single" w:sz="4" w:space="0" w:color="auto"/>
            </w:tcBorders>
            <w:vAlign w:val="center"/>
          </w:tcPr>
          <w:p w14:paraId="6CAF3F82" w14:textId="77777777" w:rsidR="00B241B8" w:rsidRDefault="00B241B8">
            <w:pPr>
              <w:jc w:val="center"/>
              <w:rPr>
                <w:sz w:val="8"/>
              </w:rPr>
            </w:pPr>
          </w:p>
        </w:tc>
        <w:tc>
          <w:tcPr>
            <w:tcW w:w="288" w:type="dxa"/>
            <w:tcBorders>
              <w:bottom w:val="single" w:sz="4" w:space="0" w:color="auto"/>
            </w:tcBorders>
            <w:vAlign w:val="center"/>
          </w:tcPr>
          <w:p w14:paraId="1A2454C4" w14:textId="77777777" w:rsidR="00B241B8" w:rsidRDefault="00B241B8">
            <w:pPr>
              <w:jc w:val="center"/>
              <w:rPr>
                <w:sz w:val="8"/>
              </w:rPr>
            </w:pPr>
          </w:p>
        </w:tc>
        <w:tc>
          <w:tcPr>
            <w:tcW w:w="864" w:type="dxa"/>
            <w:tcBorders>
              <w:bottom w:val="single" w:sz="4" w:space="0" w:color="auto"/>
            </w:tcBorders>
            <w:vAlign w:val="center"/>
          </w:tcPr>
          <w:p w14:paraId="7ED4A476" w14:textId="77777777" w:rsidR="00B241B8" w:rsidRDefault="00B241B8">
            <w:pPr>
              <w:jc w:val="center"/>
              <w:rPr>
                <w:sz w:val="8"/>
              </w:rPr>
            </w:pPr>
          </w:p>
        </w:tc>
        <w:tc>
          <w:tcPr>
            <w:tcW w:w="288" w:type="dxa"/>
            <w:tcBorders>
              <w:bottom w:val="single" w:sz="4" w:space="0" w:color="auto"/>
            </w:tcBorders>
            <w:vAlign w:val="center"/>
          </w:tcPr>
          <w:p w14:paraId="3EB64B16" w14:textId="77777777" w:rsidR="00B241B8" w:rsidRDefault="00B241B8">
            <w:pPr>
              <w:jc w:val="center"/>
              <w:rPr>
                <w:sz w:val="8"/>
              </w:rPr>
            </w:pPr>
          </w:p>
        </w:tc>
        <w:tc>
          <w:tcPr>
            <w:tcW w:w="864" w:type="dxa"/>
            <w:tcBorders>
              <w:bottom w:val="single" w:sz="4" w:space="0" w:color="auto"/>
            </w:tcBorders>
            <w:vAlign w:val="center"/>
          </w:tcPr>
          <w:p w14:paraId="726B6D85" w14:textId="77777777" w:rsidR="00B241B8" w:rsidRDefault="00B241B8">
            <w:pPr>
              <w:jc w:val="center"/>
              <w:rPr>
                <w:sz w:val="8"/>
              </w:rPr>
            </w:pPr>
          </w:p>
        </w:tc>
        <w:tc>
          <w:tcPr>
            <w:tcW w:w="288" w:type="dxa"/>
            <w:tcBorders>
              <w:bottom w:val="single" w:sz="4" w:space="0" w:color="auto"/>
            </w:tcBorders>
            <w:vAlign w:val="center"/>
          </w:tcPr>
          <w:p w14:paraId="1E55820D" w14:textId="77777777" w:rsidR="00B241B8" w:rsidRDefault="00B241B8">
            <w:pPr>
              <w:jc w:val="center"/>
              <w:rPr>
                <w:sz w:val="8"/>
              </w:rPr>
            </w:pPr>
          </w:p>
        </w:tc>
        <w:tc>
          <w:tcPr>
            <w:tcW w:w="864" w:type="dxa"/>
            <w:tcBorders>
              <w:bottom w:val="single" w:sz="4" w:space="0" w:color="auto"/>
            </w:tcBorders>
            <w:vAlign w:val="center"/>
          </w:tcPr>
          <w:p w14:paraId="516AF494" w14:textId="77777777" w:rsidR="00B241B8" w:rsidRDefault="00B241B8">
            <w:pPr>
              <w:jc w:val="center"/>
              <w:rPr>
                <w:sz w:val="8"/>
              </w:rPr>
            </w:pPr>
          </w:p>
        </w:tc>
        <w:tc>
          <w:tcPr>
            <w:tcW w:w="288" w:type="dxa"/>
            <w:tcBorders>
              <w:bottom w:val="single" w:sz="4" w:space="0" w:color="auto"/>
            </w:tcBorders>
            <w:vAlign w:val="center"/>
          </w:tcPr>
          <w:p w14:paraId="0F35B307" w14:textId="77777777" w:rsidR="00B241B8" w:rsidRDefault="00B241B8">
            <w:pPr>
              <w:jc w:val="center"/>
              <w:rPr>
                <w:sz w:val="8"/>
              </w:rPr>
            </w:pPr>
          </w:p>
        </w:tc>
        <w:tc>
          <w:tcPr>
            <w:tcW w:w="864" w:type="dxa"/>
            <w:tcBorders>
              <w:bottom w:val="single" w:sz="4" w:space="0" w:color="auto"/>
            </w:tcBorders>
            <w:vAlign w:val="center"/>
          </w:tcPr>
          <w:p w14:paraId="1A21BE2E" w14:textId="77777777" w:rsidR="00B241B8" w:rsidRDefault="00B241B8">
            <w:pPr>
              <w:jc w:val="center"/>
              <w:rPr>
                <w:sz w:val="8"/>
              </w:rPr>
            </w:pPr>
          </w:p>
        </w:tc>
        <w:tc>
          <w:tcPr>
            <w:tcW w:w="288" w:type="dxa"/>
            <w:tcBorders>
              <w:bottom w:val="single" w:sz="4" w:space="0" w:color="auto"/>
            </w:tcBorders>
            <w:vAlign w:val="center"/>
          </w:tcPr>
          <w:p w14:paraId="1B89ABC0"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0B8EB1B4" w14:textId="77777777" w:rsidR="00B241B8" w:rsidRDefault="00B241B8">
            <w:pPr>
              <w:jc w:val="center"/>
              <w:rPr>
                <w:sz w:val="8"/>
              </w:rPr>
            </w:pPr>
          </w:p>
        </w:tc>
      </w:tr>
    </w:tbl>
    <w:p w14:paraId="59F7873D" w14:textId="77777777" w:rsidR="00B241B8" w:rsidRDefault="00B241B8">
      <w:pPr>
        <w:rPr>
          <w:b/>
          <w:spacing w:val="-2"/>
        </w:rPr>
      </w:pPr>
    </w:p>
    <w:p w14:paraId="080C09C1" w14:textId="77777777" w:rsidR="00B241B8" w:rsidRDefault="00B241B8">
      <w:pPr>
        <w:pStyle w:val="Header"/>
        <w:tabs>
          <w:tab w:val="clear" w:pos="4320"/>
          <w:tab w:val="clear" w:pos="8640"/>
        </w:tabs>
      </w:pPr>
    </w:p>
    <w:p w14:paraId="50DED561" w14:textId="77777777" w:rsidR="00B241B8" w:rsidRDefault="00B241B8">
      <w:pPr>
        <w:rPr>
          <w:b/>
          <w:spacing w:val="-2"/>
        </w:rPr>
      </w:pPr>
    </w:p>
    <w:p w14:paraId="0FACC0C9" w14:textId="77777777" w:rsidR="00B241B8" w:rsidRDefault="00B241B8">
      <w:pPr>
        <w:rPr>
          <w:b/>
          <w:spacing w:val="-2"/>
        </w:rPr>
      </w:pPr>
    </w:p>
    <w:p w14:paraId="716C8AA0" w14:textId="77777777" w:rsidR="00B241B8" w:rsidRDefault="00B241B8">
      <w:pPr>
        <w:rPr>
          <w:b/>
          <w:spacing w:val="-2"/>
        </w:rPr>
      </w:pPr>
    </w:p>
    <w:p w14:paraId="6C0F1163" w14:textId="77777777" w:rsidR="00B241B8" w:rsidRDefault="00B241B8">
      <w:pPr>
        <w:rPr>
          <w:b/>
          <w:spacing w:val="-2"/>
        </w:rPr>
      </w:pPr>
    </w:p>
    <w:p w14:paraId="191AE726" w14:textId="77777777" w:rsidR="00B241B8" w:rsidRDefault="00B241B8">
      <w:pPr>
        <w:rPr>
          <w:b/>
          <w:spacing w:val="-2"/>
        </w:rPr>
      </w:pPr>
    </w:p>
    <w:p w14:paraId="38224ABD" w14:textId="77777777" w:rsidR="00B241B8" w:rsidRDefault="00B241B8">
      <w:pPr>
        <w:rPr>
          <w:b/>
          <w:spacing w:val="-2"/>
        </w:rPr>
      </w:pPr>
      <w:r>
        <w:rPr>
          <w:b/>
          <w:spacing w:val="-2"/>
        </w:rPr>
        <w:t xml:space="preserve">Table A-3 CT Values for Inactivation of </w:t>
      </w:r>
      <w:r>
        <w:rPr>
          <w:b/>
          <w:i/>
          <w:spacing w:val="-2"/>
        </w:rPr>
        <w:t>Giardia</w:t>
      </w:r>
      <w:r>
        <w:rPr>
          <w:b/>
          <w:spacing w:val="-2"/>
        </w:rPr>
        <w:t xml:space="preserve"> Cysts by Ozone</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4526902C" w14:textId="77777777">
        <w:trPr>
          <w:cantSplit/>
        </w:trPr>
        <w:tc>
          <w:tcPr>
            <w:tcW w:w="1368" w:type="dxa"/>
            <w:tcBorders>
              <w:top w:val="single" w:sz="4" w:space="0" w:color="auto"/>
              <w:left w:val="single" w:sz="4" w:space="0" w:color="auto"/>
            </w:tcBorders>
          </w:tcPr>
          <w:p w14:paraId="1699F567" w14:textId="77777777" w:rsidR="00B241B8" w:rsidRDefault="00B241B8">
            <w:pPr>
              <w:spacing w:line="240" w:lineRule="auto"/>
              <w:rPr>
                <w:sz w:val="8"/>
              </w:rPr>
            </w:pPr>
          </w:p>
        </w:tc>
        <w:tc>
          <w:tcPr>
            <w:tcW w:w="252" w:type="dxa"/>
            <w:tcBorders>
              <w:top w:val="single" w:sz="4" w:space="0" w:color="auto"/>
            </w:tcBorders>
          </w:tcPr>
          <w:p w14:paraId="2B68217F"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54D9DE00" w14:textId="77777777" w:rsidR="00B241B8" w:rsidRDefault="00B241B8">
            <w:pPr>
              <w:spacing w:line="240" w:lineRule="auto"/>
              <w:jc w:val="center"/>
              <w:rPr>
                <w:sz w:val="8"/>
              </w:rPr>
            </w:pPr>
          </w:p>
        </w:tc>
      </w:tr>
      <w:tr w:rsidR="00B241B8" w14:paraId="458C7489" w14:textId="77777777">
        <w:trPr>
          <w:cantSplit/>
        </w:trPr>
        <w:tc>
          <w:tcPr>
            <w:tcW w:w="1368" w:type="dxa"/>
            <w:tcBorders>
              <w:left w:val="single" w:sz="4" w:space="0" w:color="auto"/>
            </w:tcBorders>
          </w:tcPr>
          <w:p w14:paraId="7375D095" w14:textId="77777777" w:rsidR="00B241B8" w:rsidRDefault="00B241B8">
            <w:pPr>
              <w:spacing w:line="240" w:lineRule="auto"/>
            </w:pPr>
          </w:p>
        </w:tc>
        <w:tc>
          <w:tcPr>
            <w:tcW w:w="252" w:type="dxa"/>
          </w:tcPr>
          <w:p w14:paraId="09CFD3DA" w14:textId="77777777" w:rsidR="00B241B8" w:rsidRDefault="00B241B8">
            <w:pPr>
              <w:spacing w:line="240" w:lineRule="auto"/>
            </w:pPr>
          </w:p>
        </w:tc>
        <w:tc>
          <w:tcPr>
            <w:tcW w:w="6624" w:type="dxa"/>
            <w:gridSpan w:val="11"/>
            <w:tcBorders>
              <w:right w:val="single" w:sz="4" w:space="0" w:color="auto"/>
            </w:tcBorders>
          </w:tcPr>
          <w:p w14:paraId="04FEFF15" w14:textId="77777777" w:rsidR="00B241B8" w:rsidRDefault="00B241B8">
            <w:pPr>
              <w:spacing w:line="240" w:lineRule="auto"/>
              <w:jc w:val="center"/>
            </w:pPr>
            <w:r>
              <w:t>Temperature (ºC)</w:t>
            </w:r>
          </w:p>
        </w:tc>
      </w:tr>
      <w:tr w:rsidR="00B241B8" w14:paraId="18A8CEF7" w14:textId="77777777">
        <w:tc>
          <w:tcPr>
            <w:tcW w:w="1368" w:type="dxa"/>
            <w:tcBorders>
              <w:left w:val="single" w:sz="4" w:space="0" w:color="auto"/>
            </w:tcBorders>
          </w:tcPr>
          <w:p w14:paraId="385F968B" w14:textId="77777777" w:rsidR="00B241B8" w:rsidRDefault="00B241B8">
            <w:pPr>
              <w:spacing w:line="240" w:lineRule="auto"/>
              <w:jc w:val="center"/>
              <w:rPr>
                <w:sz w:val="6"/>
              </w:rPr>
            </w:pPr>
          </w:p>
        </w:tc>
        <w:tc>
          <w:tcPr>
            <w:tcW w:w="252" w:type="dxa"/>
          </w:tcPr>
          <w:p w14:paraId="461F261E" w14:textId="77777777" w:rsidR="00B241B8" w:rsidRDefault="00B241B8">
            <w:pPr>
              <w:spacing w:line="240" w:lineRule="auto"/>
              <w:jc w:val="center"/>
              <w:rPr>
                <w:sz w:val="6"/>
              </w:rPr>
            </w:pPr>
          </w:p>
        </w:tc>
        <w:tc>
          <w:tcPr>
            <w:tcW w:w="864" w:type="dxa"/>
            <w:tcBorders>
              <w:bottom w:val="single" w:sz="4" w:space="0" w:color="auto"/>
            </w:tcBorders>
          </w:tcPr>
          <w:p w14:paraId="34061BA6" w14:textId="77777777" w:rsidR="00B241B8" w:rsidRDefault="00B241B8">
            <w:pPr>
              <w:spacing w:line="240" w:lineRule="auto"/>
              <w:jc w:val="center"/>
              <w:rPr>
                <w:sz w:val="6"/>
              </w:rPr>
            </w:pPr>
          </w:p>
        </w:tc>
        <w:tc>
          <w:tcPr>
            <w:tcW w:w="288" w:type="dxa"/>
            <w:tcBorders>
              <w:bottom w:val="single" w:sz="4" w:space="0" w:color="auto"/>
            </w:tcBorders>
          </w:tcPr>
          <w:p w14:paraId="695F8578" w14:textId="77777777" w:rsidR="00B241B8" w:rsidRDefault="00B241B8">
            <w:pPr>
              <w:spacing w:line="240" w:lineRule="auto"/>
              <w:jc w:val="center"/>
              <w:rPr>
                <w:sz w:val="6"/>
              </w:rPr>
            </w:pPr>
          </w:p>
        </w:tc>
        <w:tc>
          <w:tcPr>
            <w:tcW w:w="864" w:type="dxa"/>
            <w:tcBorders>
              <w:bottom w:val="single" w:sz="4" w:space="0" w:color="auto"/>
            </w:tcBorders>
          </w:tcPr>
          <w:p w14:paraId="10904874" w14:textId="77777777" w:rsidR="00B241B8" w:rsidRDefault="00B241B8">
            <w:pPr>
              <w:spacing w:line="240" w:lineRule="auto"/>
              <w:jc w:val="center"/>
              <w:rPr>
                <w:sz w:val="6"/>
              </w:rPr>
            </w:pPr>
          </w:p>
        </w:tc>
        <w:tc>
          <w:tcPr>
            <w:tcW w:w="288" w:type="dxa"/>
            <w:tcBorders>
              <w:bottom w:val="single" w:sz="4" w:space="0" w:color="auto"/>
            </w:tcBorders>
          </w:tcPr>
          <w:p w14:paraId="0A384749" w14:textId="77777777" w:rsidR="00B241B8" w:rsidRDefault="00B241B8">
            <w:pPr>
              <w:spacing w:line="240" w:lineRule="auto"/>
              <w:jc w:val="center"/>
              <w:rPr>
                <w:sz w:val="6"/>
              </w:rPr>
            </w:pPr>
          </w:p>
        </w:tc>
        <w:tc>
          <w:tcPr>
            <w:tcW w:w="864" w:type="dxa"/>
            <w:tcBorders>
              <w:bottom w:val="single" w:sz="4" w:space="0" w:color="auto"/>
            </w:tcBorders>
          </w:tcPr>
          <w:p w14:paraId="2C137764" w14:textId="77777777" w:rsidR="00B241B8" w:rsidRDefault="00B241B8">
            <w:pPr>
              <w:spacing w:line="240" w:lineRule="auto"/>
              <w:jc w:val="center"/>
              <w:rPr>
                <w:sz w:val="6"/>
              </w:rPr>
            </w:pPr>
          </w:p>
        </w:tc>
        <w:tc>
          <w:tcPr>
            <w:tcW w:w="288" w:type="dxa"/>
            <w:tcBorders>
              <w:bottom w:val="single" w:sz="4" w:space="0" w:color="auto"/>
            </w:tcBorders>
          </w:tcPr>
          <w:p w14:paraId="01D7EFD4" w14:textId="77777777" w:rsidR="00B241B8" w:rsidRDefault="00B241B8">
            <w:pPr>
              <w:spacing w:line="240" w:lineRule="auto"/>
              <w:jc w:val="center"/>
              <w:rPr>
                <w:sz w:val="6"/>
              </w:rPr>
            </w:pPr>
          </w:p>
        </w:tc>
        <w:tc>
          <w:tcPr>
            <w:tcW w:w="864" w:type="dxa"/>
            <w:tcBorders>
              <w:bottom w:val="single" w:sz="4" w:space="0" w:color="auto"/>
            </w:tcBorders>
          </w:tcPr>
          <w:p w14:paraId="541849D8" w14:textId="77777777" w:rsidR="00B241B8" w:rsidRDefault="00B241B8">
            <w:pPr>
              <w:spacing w:line="240" w:lineRule="auto"/>
              <w:jc w:val="center"/>
              <w:rPr>
                <w:sz w:val="6"/>
              </w:rPr>
            </w:pPr>
          </w:p>
        </w:tc>
        <w:tc>
          <w:tcPr>
            <w:tcW w:w="288" w:type="dxa"/>
            <w:tcBorders>
              <w:bottom w:val="single" w:sz="4" w:space="0" w:color="auto"/>
            </w:tcBorders>
          </w:tcPr>
          <w:p w14:paraId="42D5B54B" w14:textId="77777777" w:rsidR="00B241B8" w:rsidRDefault="00B241B8">
            <w:pPr>
              <w:spacing w:line="240" w:lineRule="auto"/>
              <w:jc w:val="center"/>
              <w:rPr>
                <w:sz w:val="6"/>
              </w:rPr>
            </w:pPr>
          </w:p>
        </w:tc>
        <w:tc>
          <w:tcPr>
            <w:tcW w:w="864" w:type="dxa"/>
            <w:tcBorders>
              <w:bottom w:val="single" w:sz="4" w:space="0" w:color="auto"/>
            </w:tcBorders>
          </w:tcPr>
          <w:p w14:paraId="1B98D637" w14:textId="77777777" w:rsidR="00B241B8" w:rsidRDefault="00B241B8">
            <w:pPr>
              <w:spacing w:line="240" w:lineRule="auto"/>
              <w:jc w:val="center"/>
              <w:rPr>
                <w:sz w:val="6"/>
              </w:rPr>
            </w:pPr>
          </w:p>
        </w:tc>
        <w:tc>
          <w:tcPr>
            <w:tcW w:w="288" w:type="dxa"/>
            <w:tcBorders>
              <w:bottom w:val="single" w:sz="4" w:space="0" w:color="auto"/>
            </w:tcBorders>
          </w:tcPr>
          <w:p w14:paraId="515EB8E5"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39E81CE2" w14:textId="77777777" w:rsidR="00B241B8" w:rsidRDefault="00B241B8">
            <w:pPr>
              <w:spacing w:line="240" w:lineRule="auto"/>
              <w:jc w:val="center"/>
              <w:rPr>
                <w:sz w:val="6"/>
              </w:rPr>
            </w:pPr>
          </w:p>
        </w:tc>
      </w:tr>
      <w:tr w:rsidR="00B241B8" w14:paraId="3F4F6AA4" w14:textId="77777777">
        <w:tc>
          <w:tcPr>
            <w:tcW w:w="1368" w:type="dxa"/>
            <w:tcBorders>
              <w:left w:val="single" w:sz="4" w:space="0" w:color="auto"/>
            </w:tcBorders>
          </w:tcPr>
          <w:p w14:paraId="1F188A70" w14:textId="77777777" w:rsidR="00B241B8" w:rsidRDefault="00B241B8">
            <w:pPr>
              <w:spacing w:line="240" w:lineRule="auto"/>
              <w:jc w:val="center"/>
              <w:rPr>
                <w:sz w:val="6"/>
              </w:rPr>
            </w:pPr>
          </w:p>
        </w:tc>
        <w:tc>
          <w:tcPr>
            <w:tcW w:w="252" w:type="dxa"/>
          </w:tcPr>
          <w:p w14:paraId="0B83A0B7" w14:textId="77777777" w:rsidR="00B241B8" w:rsidRDefault="00B241B8">
            <w:pPr>
              <w:spacing w:line="240" w:lineRule="auto"/>
              <w:jc w:val="center"/>
              <w:rPr>
                <w:sz w:val="6"/>
              </w:rPr>
            </w:pPr>
          </w:p>
        </w:tc>
        <w:tc>
          <w:tcPr>
            <w:tcW w:w="864" w:type="dxa"/>
          </w:tcPr>
          <w:p w14:paraId="53B93E88" w14:textId="77777777" w:rsidR="00B241B8" w:rsidRDefault="00B241B8">
            <w:pPr>
              <w:spacing w:line="240" w:lineRule="auto"/>
              <w:jc w:val="center"/>
              <w:rPr>
                <w:sz w:val="6"/>
              </w:rPr>
            </w:pPr>
          </w:p>
        </w:tc>
        <w:tc>
          <w:tcPr>
            <w:tcW w:w="288" w:type="dxa"/>
          </w:tcPr>
          <w:p w14:paraId="04A0CE23" w14:textId="77777777" w:rsidR="00B241B8" w:rsidRDefault="00B241B8">
            <w:pPr>
              <w:spacing w:line="240" w:lineRule="auto"/>
              <w:jc w:val="center"/>
              <w:rPr>
                <w:sz w:val="6"/>
              </w:rPr>
            </w:pPr>
          </w:p>
        </w:tc>
        <w:tc>
          <w:tcPr>
            <w:tcW w:w="864" w:type="dxa"/>
          </w:tcPr>
          <w:p w14:paraId="2810C951" w14:textId="77777777" w:rsidR="00B241B8" w:rsidRDefault="00B241B8">
            <w:pPr>
              <w:spacing w:line="240" w:lineRule="auto"/>
              <w:jc w:val="center"/>
              <w:rPr>
                <w:sz w:val="6"/>
              </w:rPr>
            </w:pPr>
          </w:p>
        </w:tc>
        <w:tc>
          <w:tcPr>
            <w:tcW w:w="288" w:type="dxa"/>
          </w:tcPr>
          <w:p w14:paraId="2707EF89" w14:textId="77777777" w:rsidR="00B241B8" w:rsidRDefault="00B241B8">
            <w:pPr>
              <w:spacing w:line="240" w:lineRule="auto"/>
              <w:jc w:val="center"/>
              <w:rPr>
                <w:sz w:val="6"/>
              </w:rPr>
            </w:pPr>
          </w:p>
        </w:tc>
        <w:tc>
          <w:tcPr>
            <w:tcW w:w="864" w:type="dxa"/>
          </w:tcPr>
          <w:p w14:paraId="767D1CB4" w14:textId="77777777" w:rsidR="00B241B8" w:rsidRDefault="00B241B8">
            <w:pPr>
              <w:spacing w:line="240" w:lineRule="auto"/>
              <w:jc w:val="center"/>
              <w:rPr>
                <w:sz w:val="6"/>
              </w:rPr>
            </w:pPr>
          </w:p>
        </w:tc>
        <w:tc>
          <w:tcPr>
            <w:tcW w:w="288" w:type="dxa"/>
          </w:tcPr>
          <w:p w14:paraId="38C31F99" w14:textId="77777777" w:rsidR="00B241B8" w:rsidRDefault="00B241B8">
            <w:pPr>
              <w:spacing w:line="240" w:lineRule="auto"/>
              <w:jc w:val="center"/>
              <w:rPr>
                <w:sz w:val="6"/>
              </w:rPr>
            </w:pPr>
          </w:p>
        </w:tc>
        <w:tc>
          <w:tcPr>
            <w:tcW w:w="864" w:type="dxa"/>
          </w:tcPr>
          <w:p w14:paraId="30A01450" w14:textId="77777777" w:rsidR="00B241B8" w:rsidRDefault="00B241B8">
            <w:pPr>
              <w:spacing w:line="240" w:lineRule="auto"/>
              <w:jc w:val="center"/>
              <w:rPr>
                <w:sz w:val="6"/>
              </w:rPr>
            </w:pPr>
          </w:p>
        </w:tc>
        <w:tc>
          <w:tcPr>
            <w:tcW w:w="288" w:type="dxa"/>
          </w:tcPr>
          <w:p w14:paraId="083811D7" w14:textId="77777777" w:rsidR="00B241B8" w:rsidRDefault="00B241B8">
            <w:pPr>
              <w:spacing w:line="240" w:lineRule="auto"/>
              <w:jc w:val="center"/>
              <w:rPr>
                <w:sz w:val="6"/>
              </w:rPr>
            </w:pPr>
          </w:p>
        </w:tc>
        <w:tc>
          <w:tcPr>
            <w:tcW w:w="864" w:type="dxa"/>
          </w:tcPr>
          <w:p w14:paraId="6A11113C" w14:textId="77777777" w:rsidR="00B241B8" w:rsidRDefault="00B241B8">
            <w:pPr>
              <w:spacing w:line="240" w:lineRule="auto"/>
              <w:jc w:val="center"/>
              <w:rPr>
                <w:sz w:val="6"/>
              </w:rPr>
            </w:pPr>
          </w:p>
        </w:tc>
        <w:tc>
          <w:tcPr>
            <w:tcW w:w="288" w:type="dxa"/>
          </w:tcPr>
          <w:p w14:paraId="2BCF2A7A" w14:textId="77777777" w:rsidR="00B241B8" w:rsidRDefault="00B241B8">
            <w:pPr>
              <w:spacing w:line="240" w:lineRule="auto"/>
              <w:jc w:val="center"/>
              <w:rPr>
                <w:sz w:val="6"/>
              </w:rPr>
            </w:pPr>
          </w:p>
        </w:tc>
        <w:tc>
          <w:tcPr>
            <w:tcW w:w="864" w:type="dxa"/>
            <w:tcBorders>
              <w:right w:val="single" w:sz="4" w:space="0" w:color="auto"/>
            </w:tcBorders>
          </w:tcPr>
          <w:p w14:paraId="459D5194" w14:textId="77777777" w:rsidR="00B241B8" w:rsidRDefault="00B241B8">
            <w:pPr>
              <w:spacing w:line="240" w:lineRule="auto"/>
              <w:jc w:val="center"/>
              <w:rPr>
                <w:sz w:val="6"/>
              </w:rPr>
            </w:pPr>
          </w:p>
        </w:tc>
      </w:tr>
      <w:tr w:rsidR="00B241B8" w14:paraId="2C6A1591" w14:textId="77777777">
        <w:tc>
          <w:tcPr>
            <w:tcW w:w="1368" w:type="dxa"/>
            <w:tcBorders>
              <w:left w:val="single" w:sz="4" w:space="0" w:color="auto"/>
              <w:bottom w:val="single" w:sz="4" w:space="0" w:color="auto"/>
            </w:tcBorders>
            <w:vAlign w:val="center"/>
          </w:tcPr>
          <w:p w14:paraId="64BAE12E" w14:textId="77777777" w:rsidR="00B241B8" w:rsidRDefault="00B241B8">
            <w:pPr>
              <w:jc w:val="center"/>
              <w:rPr>
                <w:sz w:val="20"/>
              </w:rPr>
            </w:pPr>
            <w:r>
              <w:rPr>
                <w:sz w:val="20"/>
              </w:rPr>
              <w:t>Inactivation</w:t>
            </w:r>
          </w:p>
        </w:tc>
        <w:tc>
          <w:tcPr>
            <w:tcW w:w="252" w:type="dxa"/>
            <w:vAlign w:val="center"/>
          </w:tcPr>
          <w:p w14:paraId="705D861D" w14:textId="77777777" w:rsidR="00B241B8" w:rsidRDefault="00B241B8">
            <w:pPr>
              <w:jc w:val="center"/>
              <w:rPr>
                <w:sz w:val="20"/>
              </w:rPr>
            </w:pPr>
          </w:p>
        </w:tc>
        <w:tc>
          <w:tcPr>
            <w:tcW w:w="864" w:type="dxa"/>
            <w:tcBorders>
              <w:bottom w:val="single" w:sz="4" w:space="0" w:color="auto"/>
            </w:tcBorders>
            <w:vAlign w:val="center"/>
          </w:tcPr>
          <w:p w14:paraId="4EEEEFA9" w14:textId="77777777" w:rsidR="00B241B8" w:rsidRDefault="00B241B8">
            <w:pPr>
              <w:jc w:val="center"/>
              <w:rPr>
                <w:sz w:val="20"/>
              </w:rPr>
            </w:pPr>
            <w:r>
              <w:rPr>
                <w:sz w:val="20"/>
              </w:rPr>
              <w:t>≤ 1</w:t>
            </w:r>
          </w:p>
        </w:tc>
        <w:tc>
          <w:tcPr>
            <w:tcW w:w="288" w:type="dxa"/>
            <w:vAlign w:val="center"/>
          </w:tcPr>
          <w:p w14:paraId="3F6CFA3D" w14:textId="77777777" w:rsidR="00B241B8" w:rsidRDefault="00B241B8">
            <w:pPr>
              <w:jc w:val="center"/>
              <w:rPr>
                <w:sz w:val="20"/>
              </w:rPr>
            </w:pPr>
          </w:p>
        </w:tc>
        <w:tc>
          <w:tcPr>
            <w:tcW w:w="864" w:type="dxa"/>
            <w:tcBorders>
              <w:bottom w:val="single" w:sz="4" w:space="0" w:color="auto"/>
            </w:tcBorders>
            <w:vAlign w:val="center"/>
          </w:tcPr>
          <w:p w14:paraId="52C8D9D0" w14:textId="77777777" w:rsidR="00B241B8" w:rsidRDefault="00B241B8">
            <w:pPr>
              <w:jc w:val="center"/>
              <w:rPr>
                <w:sz w:val="20"/>
              </w:rPr>
            </w:pPr>
            <w:r>
              <w:rPr>
                <w:sz w:val="20"/>
              </w:rPr>
              <w:t>5</w:t>
            </w:r>
          </w:p>
        </w:tc>
        <w:tc>
          <w:tcPr>
            <w:tcW w:w="288" w:type="dxa"/>
            <w:vAlign w:val="center"/>
          </w:tcPr>
          <w:p w14:paraId="7E58F0BA" w14:textId="77777777" w:rsidR="00B241B8" w:rsidRDefault="00B241B8">
            <w:pPr>
              <w:jc w:val="center"/>
              <w:rPr>
                <w:sz w:val="20"/>
              </w:rPr>
            </w:pPr>
          </w:p>
        </w:tc>
        <w:tc>
          <w:tcPr>
            <w:tcW w:w="864" w:type="dxa"/>
            <w:tcBorders>
              <w:bottom w:val="single" w:sz="4" w:space="0" w:color="auto"/>
            </w:tcBorders>
            <w:vAlign w:val="center"/>
          </w:tcPr>
          <w:p w14:paraId="35180C8D" w14:textId="77777777" w:rsidR="00B241B8" w:rsidRDefault="00B241B8">
            <w:pPr>
              <w:jc w:val="center"/>
              <w:rPr>
                <w:sz w:val="20"/>
              </w:rPr>
            </w:pPr>
            <w:r>
              <w:rPr>
                <w:sz w:val="20"/>
              </w:rPr>
              <w:t>10</w:t>
            </w:r>
          </w:p>
        </w:tc>
        <w:tc>
          <w:tcPr>
            <w:tcW w:w="288" w:type="dxa"/>
            <w:vAlign w:val="center"/>
          </w:tcPr>
          <w:p w14:paraId="76A65629" w14:textId="77777777" w:rsidR="00B241B8" w:rsidRDefault="00B241B8">
            <w:pPr>
              <w:jc w:val="center"/>
              <w:rPr>
                <w:sz w:val="20"/>
              </w:rPr>
            </w:pPr>
          </w:p>
        </w:tc>
        <w:tc>
          <w:tcPr>
            <w:tcW w:w="864" w:type="dxa"/>
            <w:tcBorders>
              <w:bottom w:val="single" w:sz="4" w:space="0" w:color="auto"/>
            </w:tcBorders>
            <w:vAlign w:val="center"/>
          </w:tcPr>
          <w:p w14:paraId="66445409" w14:textId="77777777" w:rsidR="00B241B8" w:rsidRDefault="00B241B8">
            <w:pPr>
              <w:jc w:val="center"/>
              <w:rPr>
                <w:sz w:val="20"/>
              </w:rPr>
            </w:pPr>
            <w:r>
              <w:rPr>
                <w:sz w:val="20"/>
              </w:rPr>
              <w:t>15</w:t>
            </w:r>
          </w:p>
        </w:tc>
        <w:tc>
          <w:tcPr>
            <w:tcW w:w="288" w:type="dxa"/>
            <w:vAlign w:val="center"/>
          </w:tcPr>
          <w:p w14:paraId="6658C1E5" w14:textId="77777777" w:rsidR="00B241B8" w:rsidRDefault="00B241B8">
            <w:pPr>
              <w:jc w:val="center"/>
              <w:rPr>
                <w:sz w:val="20"/>
              </w:rPr>
            </w:pPr>
          </w:p>
        </w:tc>
        <w:tc>
          <w:tcPr>
            <w:tcW w:w="864" w:type="dxa"/>
            <w:tcBorders>
              <w:bottom w:val="single" w:sz="4" w:space="0" w:color="auto"/>
            </w:tcBorders>
            <w:vAlign w:val="center"/>
          </w:tcPr>
          <w:p w14:paraId="76136C38" w14:textId="77777777" w:rsidR="00B241B8" w:rsidRDefault="00B241B8">
            <w:pPr>
              <w:jc w:val="center"/>
              <w:rPr>
                <w:sz w:val="20"/>
              </w:rPr>
            </w:pPr>
            <w:r>
              <w:rPr>
                <w:sz w:val="20"/>
              </w:rPr>
              <w:t>20</w:t>
            </w:r>
          </w:p>
        </w:tc>
        <w:tc>
          <w:tcPr>
            <w:tcW w:w="288" w:type="dxa"/>
            <w:vAlign w:val="center"/>
          </w:tcPr>
          <w:p w14:paraId="622B8E1D"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3BF7CC6C" w14:textId="77777777" w:rsidR="00B241B8" w:rsidRDefault="00B241B8">
            <w:pPr>
              <w:jc w:val="center"/>
              <w:rPr>
                <w:sz w:val="20"/>
              </w:rPr>
            </w:pPr>
            <w:r>
              <w:rPr>
                <w:sz w:val="20"/>
              </w:rPr>
              <w:t>25</w:t>
            </w:r>
          </w:p>
        </w:tc>
      </w:tr>
      <w:tr w:rsidR="00B241B8" w14:paraId="116E3E8A" w14:textId="77777777">
        <w:tc>
          <w:tcPr>
            <w:tcW w:w="1368" w:type="dxa"/>
            <w:tcBorders>
              <w:left w:val="single" w:sz="4" w:space="0" w:color="auto"/>
            </w:tcBorders>
            <w:vAlign w:val="center"/>
          </w:tcPr>
          <w:p w14:paraId="7CCA1657" w14:textId="77777777" w:rsidR="00B241B8" w:rsidRDefault="00B241B8">
            <w:pPr>
              <w:jc w:val="center"/>
              <w:rPr>
                <w:sz w:val="10"/>
              </w:rPr>
            </w:pPr>
          </w:p>
        </w:tc>
        <w:tc>
          <w:tcPr>
            <w:tcW w:w="252" w:type="dxa"/>
            <w:vAlign w:val="center"/>
          </w:tcPr>
          <w:p w14:paraId="6FC8106C" w14:textId="77777777" w:rsidR="00B241B8" w:rsidRDefault="00B241B8">
            <w:pPr>
              <w:jc w:val="center"/>
              <w:rPr>
                <w:sz w:val="10"/>
              </w:rPr>
            </w:pPr>
          </w:p>
        </w:tc>
        <w:tc>
          <w:tcPr>
            <w:tcW w:w="864" w:type="dxa"/>
            <w:vAlign w:val="center"/>
          </w:tcPr>
          <w:p w14:paraId="692AF325" w14:textId="77777777" w:rsidR="00B241B8" w:rsidRDefault="00B241B8">
            <w:pPr>
              <w:jc w:val="center"/>
              <w:rPr>
                <w:sz w:val="10"/>
              </w:rPr>
            </w:pPr>
          </w:p>
        </w:tc>
        <w:tc>
          <w:tcPr>
            <w:tcW w:w="288" w:type="dxa"/>
            <w:vAlign w:val="center"/>
          </w:tcPr>
          <w:p w14:paraId="2FBED2A5" w14:textId="77777777" w:rsidR="00B241B8" w:rsidRDefault="00B241B8">
            <w:pPr>
              <w:jc w:val="center"/>
              <w:rPr>
                <w:sz w:val="10"/>
              </w:rPr>
            </w:pPr>
          </w:p>
        </w:tc>
        <w:tc>
          <w:tcPr>
            <w:tcW w:w="864" w:type="dxa"/>
            <w:vAlign w:val="center"/>
          </w:tcPr>
          <w:p w14:paraId="46A3D59D" w14:textId="77777777" w:rsidR="00B241B8" w:rsidRDefault="00B241B8">
            <w:pPr>
              <w:jc w:val="center"/>
              <w:rPr>
                <w:sz w:val="10"/>
              </w:rPr>
            </w:pPr>
          </w:p>
        </w:tc>
        <w:tc>
          <w:tcPr>
            <w:tcW w:w="288" w:type="dxa"/>
            <w:vAlign w:val="center"/>
          </w:tcPr>
          <w:p w14:paraId="1646C16D" w14:textId="77777777" w:rsidR="00B241B8" w:rsidRDefault="00B241B8">
            <w:pPr>
              <w:jc w:val="center"/>
              <w:rPr>
                <w:sz w:val="10"/>
              </w:rPr>
            </w:pPr>
          </w:p>
        </w:tc>
        <w:tc>
          <w:tcPr>
            <w:tcW w:w="864" w:type="dxa"/>
            <w:vAlign w:val="center"/>
          </w:tcPr>
          <w:p w14:paraId="337740D3" w14:textId="77777777" w:rsidR="00B241B8" w:rsidRDefault="00B241B8">
            <w:pPr>
              <w:jc w:val="center"/>
              <w:rPr>
                <w:sz w:val="10"/>
              </w:rPr>
            </w:pPr>
          </w:p>
        </w:tc>
        <w:tc>
          <w:tcPr>
            <w:tcW w:w="288" w:type="dxa"/>
            <w:vAlign w:val="center"/>
          </w:tcPr>
          <w:p w14:paraId="00FEAA69" w14:textId="77777777" w:rsidR="00B241B8" w:rsidRDefault="00B241B8">
            <w:pPr>
              <w:jc w:val="center"/>
              <w:rPr>
                <w:sz w:val="10"/>
              </w:rPr>
            </w:pPr>
          </w:p>
        </w:tc>
        <w:tc>
          <w:tcPr>
            <w:tcW w:w="864" w:type="dxa"/>
            <w:vAlign w:val="center"/>
          </w:tcPr>
          <w:p w14:paraId="44DC23C2" w14:textId="77777777" w:rsidR="00B241B8" w:rsidRDefault="00B241B8">
            <w:pPr>
              <w:jc w:val="center"/>
              <w:rPr>
                <w:sz w:val="10"/>
              </w:rPr>
            </w:pPr>
          </w:p>
        </w:tc>
        <w:tc>
          <w:tcPr>
            <w:tcW w:w="288" w:type="dxa"/>
            <w:vAlign w:val="center"/>
          </w:tcPr>
          <w:p w14:paraId="4C54AA5C" w14:textId="77777777" w:rsidR="00B241B8" w:rsidRDefault="00B241B8">
            <w:pPr>
              <w:jc w:val="center"/>
              <w:rPr>
                <w:sz w:val="10"/>
              </w:rPr>
            </w:pPr>
          </w:p>
        </w:tc>
        <w:tc>
          <w:tcPr>
            <w:tcW w:w="864" w:type="dxa"/>
            <w:vAlign w:val="center"/>
          </w:tcPr>
          <w:p w14:paraId="67186B67" w14:textId="77777777" w:rsidR="00B241B8" w:rsidRDefault="00B241B8">
            <w:pPr>
              <w:jc w:val="center"/>
              <w:rPr>
                <w:sz w:val="10"/>
              </w:rPr>
            </w:pPr>
          </w:p>
        </w:tc>
        <w:tc>
          <w:tcPr>
            <w:tcW w:w="288" w:type="dxa"/>
            <w:vAlign w:val="center"/>
          </w:tcPr>
          <w:p w14:paraId="2EDD4269" w14:textId="77777777" w:rsidR="00B241B8" w:rsidRDefault="00B241B8">
            <w:pPr>
              <w:jc w:val="center"/>
              <w:rPr>
                <w:sz w:val="10"/>
              </w:rPr>
            </w:pPr>
          </w:p>
        </w:tc>
        <w:tc>
          <w:tcPr>
            <w:tcW w:w="864" w:type="dxa"/>
            <w:tcBorders>
              <w:right w:val="single" w:sz="4" w:space="0" w:color="auto"/>
            </w:tcBorders>
            <w:vAlign w:val="center"/>
          </w:tcPr>
          <w:p w14:paraId="79497083" w14:textId="77777777" w:rsidR="00B241B8" w:rsidRDefault="00B241B8">
            <w:pPr>
              <w:jc w:val="center"/>
              <w:rPr>
                <w:sz w:val="10"/>
              </w:rPr>
            </w:pPr>
          </w:p>
        </w:tc>
      </w:tr>
      <w:tr w:rsidR="00B241B8" w14:paraId="64F6B7DD" w14:textId="77777777">
        <w:tc>
          <w:tcPr>
            <w:tcW w:w="1368" w:type="dxa"/>
            <w:tcBorders>
              <w:left w:val="single" w:sz="4" w:space="0" w:color="auto"/>
            </w:tcBorders>
            <w:vAlign w:val="center"/>
          </w:tcPr>
          <w:p w14:paraId="4D61EBCE" w14:textId="77777777" w:rsidR="00B241B8" w:rsidRDefault="00B241B8">
            <w:pPr>
              <w:jc w:val="center"/>
              <w:rPr>
                <w:sz w:val="20"/>
              </w:rPr>
            </w:pPr>
            <w:r>
              <w:rPr>
                <w:sz w:val="20"/>
              </w:rPr>
              <w:t>0.5-log</w:t>
            </w:r>
          </w:p>
        </w:tc>
        <w:tc>
          <w:tcPr>
            <w:tcW w:w="252" w:type="dxa"/>
            <w:vAlign w:val="center"/>
          </w:tcPr>
          <w:p w14:paraId="40A0161A" w14:textId="77777777" w:rsidR="00B241B8" w:rsidRDefault="00B241B8">
            <w:pPr>
              <w:jc w:val="center"/>
              <w:rPr>
                <w:sz w:val="20"/>
              </w:rPr>
            </w:pPr>
          </w:p>
        </w:tc>
        <w:tc>
          <w:tcPr>
            <w:tcW w:w="864" w:type="dxa"/>
            <w:vAlign w:val="center"/>
          </w:tcPr>
          <w:p w14:paraId="587CBC3C" w14:textId="77777777" w:rsidR="00B241B8" w:rsidRDefault="00B241B8">
            <w:pPr>
              <w:jc w:val="center"/>
              <w:rPr>
                <w:sz w:val="20"/>
              </w:rPr>
            </w:pPr>
            <w:r>
              <w:rPr>
                <w:sz w:val="20"/>
              </w:rPr>
              <w:t>0.48</w:t>
            </w:r>
          </w:p>
        </w:tc>
        <w:tc>
          <w:tcPr>
            <w:tcW w:w="288" w:type="dxa"/>
            <w:vAlign w:val="center"/>
          </w:tcPr>
          <w:p w14:paraId="444E2D01" w14:textId="77777777" w:rsidR="00B241B8" w:rsidRDefault="00B241B8">
            <w:pPr>
              <w:jc w:val="center"/>
              <w:rPr>
                <w:sz w:val="20"/>
              </w:rPr>
            </w:pPr>
          </w:p>
        </w:tc>
        <w:tc>
          <w:tcPr>
            <w:tcW w:w="864" w:type="dxa"/>
            <w:vAlign w:val="center"/>
          </w:tcPr>
          <w:p w14:paraId="062145BA" w14:textId="77777777" w:rsidR="00B241B8" w:rsidRDefault="00B241B8">
            <w:pPr>
              <w:jc w:val="center"/>
              <w:rPr>
                <w:sz w:val="20"/>
              </w:rPr>
            </w:pPr>
            <w:r>
              <w:rPr>
                <w:sz w:val="20"/>
              </w:rPr>
              <w:t>0.32</w:t>
            </w:r>
          </w:p>
        </w:tc>
        <w:tc>
          <w:tcPr>
            <w:tcW w:w="288" w:type="dxa"/>
            <w:vAlign w:val="center"/>
          </w:tcPr>
          <w:p w14:paraId="457C9330" w14:textId="77777777" w:rsidR="00B241B8" w:rsidRDefault="00B241B8">
            <w:pPr>
              <w:jc w:val="center"/>
              <w:rPr>
                <w:sz w:val="20"/>
              </w:rPr>
            </w:pPr>
          </w:p>
        </w:tc>
        <w:tc>
          <w:tcPr>
            <w:tcW w:w="864" w:type="dxa"/>
            <w:vAlign w:val="center"/>
          </w:tcPr>
          <w:p w14:paraId="57276F21" w14:textId="77777777" w:rsidR="00B241B8" w:rsidRDefault="00B241B8">
            <w:pPr>
              <w:jc w:val="center"/>
              <w:rPr>
                <w:sz w:val="20"/>
              </w:rPr>
            </w:pPr>
            <w:r>
              <w:rPr>
                <w:sz w:val="20"/>
              </w:rPr>
              <w:t>0.23</w:t>
            </w:r>
          </w:p>
        </w:tc>
        <w:tc>
          <w:tcPr>
            <w:tcW w:w="288" w:type="dxa"/>
            <w:vAlign w:val="center"/>
          </w:tcPr>
          <w:p w14:paraId="1EDF24E6" w14:textId="77777777" w:rsidR="00B241B8" w:rsidRDefault="00B241B8">
            <w:pPr>
              <w:jc w:val="center"/>
              <w:rPr>
                <w:sz w:val="20"/>
              </w:rPr>
            </w:pPr>
          </w:p>
        </w:tc>
        <w:tc>
          <w:tcPr>
            <w:tcW w:w="864" w:type="dxa"/>
            <w:vAlign w:val="center"/>
          </w:tcPr>
          <w:p w14:paraId="71975236" w14:textId="77777777" w:rsidR="00B241B8" w:rsidRDefault="00B241B8">
            <w:pPr>
              <w:jc w:val="center"/>
              <w:rPr>
                <w:sz w:val="20"/>
              </w:rPr>
            </w:pPr>
            <w:r>
              <w:rPr>
                <w:sz w:val="20"/>
              </w:rPr>
              <w:t>0.16</w:t>
            </w:r>
          </w:p>
        </w:tc>
        <w:tc>
          <w:tcPr>
            <w:tcW w:w="288" w:type="dxa"/>
            <w:vAlign w:val="center"/>
          </w:tcPr>
          <w:p w14:paraId="5539C678" w14:textId="77777777" w:rsidR="00B241B8" w:rsidRDefault="00B241B8">
            <w:pPr>
              <w:jc w:val="center"/>
              <w:rPr>
                <w:sz w:val="20"/>
              </w:rPr>
            </w:pPr>
          </w:p>
        </w:tc>
        <w:tc>
          <w:tcPr>
            <w:tcW w:w="864" w:type="dxa"/>
            <w:vAlign w:val="center"/>
          </w:tcPr>
          <w:p w14:paraId="247FD651" w14:textId="77777777" w:rsidR="00B241B8" w:rsidRDefault="00B241B8">
            <w:pPr>
              <w:jc w:val="center"/>
              <w:rPr>
                <w:sz w:val="20"/>
              </w:rPr>
            </w:pPr>
            <w:r>
              <w:rPr>
                <w:sz w:val="20"/>
              </w:rPr>
              <w:t>0.12</w:t>
            </w:r>
          </w:p>
        </w:tc>
        <w:tc>
          <w:tcPr>
            <w:tcW w:w="288" w:type="dxa"/>
            <w:vAlign w:val="center"/>
          </w:tcPr>
          <w:p w14:paraId="574DAA68" w14:textId="77777777" w:rsidR="00B241B8" w:rsidRDefault="00B241B8">
            <w:pPr>
              <w:jc w:val="center"/>
              <w:rPr>
                <w:sz w:val="20"/>
              </w:rPr>
            </w:pPr>
          </w:p>
        </w:tc>
        <w:tc>
          <w:tcPr>
            <w:tcW w:w="864" w:type="dxa"/>
            <w:tcBorders>
              <w:right w:val="single" w:sz="4" w:space="0" w:color="auto"/>
            </w:tcBorders>
            <w:vAlign w:val="center"/>
          </w:tcPr>
          <w:p w14:paraId="598F2E79" w14:textId="77777777" w:rsidR="00B241B8" w:rsidRDefault="00B241B8">
            <w:pPr>
              <w:jc w:val="center"/>
              <w:rPr>
                <w:sz w:val="20"/>
              </w:rPr>
            </w:pPr>
            <w:r>
              <w:rPr>
                <w:sz w:val="20"/>
              </w:rPr>
              <w:t>0.08</w:t>
            </w:r>
          </w:p>
        </w:tc>
      </w:tr>
      <w:tr w:rsidR="00B241B8" w14:paraId="5438C5EE" w14:textId="77777777">
        <w:tc>
          <w:tcPr>
            <w:tcW w:w="1368" w:type="dxa"/>
            <w:tcBorders>
              <w:left w:val="single" w:sz="4" w:space="0" w:color="auto"/>
            </w:tcBorders>
            <w:vAlign w:val="center"/>
          </w:tcPr>
          <w:p w14:paraId="67F8864E" w14:textId="77777777" w:rsidR="00B241B8" w:rsidRDefault="00B241B8">
            <w:pPr>
              <w:jc w:val="center"/>
              <w:rPr>
                <w:sz w:val="20"/>
              </w:rPr>
            </w:pPr>
            <w:r>
              <w:rPr>
                <w:sz w:val="20"/>
              </w:rPr>
              <w:t>1.0-log</w:t>
            </w:r>
          </w:p>
        </w:tc>
        <w:tc>
          <w:tcPr>
            <w:tcW w:w="252" w:type="dxa"/>
            <w:vAlign w:val="center"/>
          </w:tcPr>
          <w:p w14:paraId="44454331" w14:textId="77777777" w:rsidR="00B241B8" w:rsidRDefault="00B241B8">
            <w:pPr>
              <w:jc w:val="center"/>
              <w:rPr>
                <w:sz w:val="20"/>
              </w:rPr>
            </w:pPr>
          </w:p>
        </w:tc>
        <w:tc>
          <w:tcPr>
            <w:tcW w:w="864" w:type="dxa"/>
            <w:vAlign w:val="center"/>
          </w:tcPr>
          <w:p w14:paraId="302F7503" w14:textId="77777777" w:rsidR="00B241B8" w:rsidRDefault="00B241B8">
            <w:pPr>
              <w:jc w:val="center"/>
              <w:rPr>
                <w:sz w:val="20"/>
              </w:rPr>
            </w:pPr>
            <w:r>
              <w:rPr>
                <w:sz w:val="20"/>
              </w:rPr>
              <w:t>0.97</w:t>
            </w:r>
          </w:p>
        </w:tc>
        <w:tc>
          <w:tcPr>
            <w:tcW w:w="288" w:type="dxa"/>
            <w:vAlign w:val="center"/>
          </w:tcPr>
          <w:p w14:paraId="27A8AF23" w14:textId="77777777" w:rsidR="00B241B8" w:rsidRDefault="00B241B8">
            <w:pPr>
              <w:jc w:val="center"/>
              <w:rPr>
                <w:sz w:val="20"/>
              </w:rPr>
            </w:pPr>
          </w:p>
        </w:tc>
        <w:tc>
          <w:tcPr>
            <w:tcW w:w="864" w:type="dxa"/>
            <w:vAlign w:val="center"/>
          </w:tcPr>
          <w:p w14:paraId="0D538A4A" w14:textId="77777777" w:rsidR="00B241B8" w:rsidRDefault="00B241B8">
            <w:pPr>
              <w:jc w:val="center"/>
              <w:rPr>
                <w:sz w:val="20"/>
              </w:rPr>
            </w:pPr>
            <w:r>
              <w:rPr>
                <w:sz w:val="20"/>
              </w:rPr>
              <w:t>0.63</w:t>
            </w:r>
          </w:p>
        </w:tc>
        <w:tc>
          <w:tcPr>
            <w:tcW w:w="288" w:type="dxa"/>
            <w:vAlign w:val="center"/>
          </w:tcPr>
          <w:p w14:paraId="58ECF1AD" w14:textId="77777777" w:rsidR="00B241B8" w:rsidRDefault="00B241B8">
            <w:pPr>
              <w:jc w:val="center"/>
              <w:rPr>
                <w:sz w:val="20"/>
              </w:rPr>
            </w:pPr>
          </w:p>
        </w:tc>
        <w:tc>
          <w:tcPr>
            <w:tcW w:w="864" w:type="dxa"/>
            <w:vAlign w:val="center"/>
          </w:tcPr>
          <w:p w14:paraId="15006DEA" w14:textId="77777777" w:rsidR="00B241B8" w:rsidRDefault="00B241B8">
            <w:pPr>
              <w:jc w:val="center"/>
              <w:rPr>
                <w:sz w:val="20"/>
              </w:rPr>
            </w:pPr>
            <w:r>
              <w:rPr>
                <w:sz w:val="20"/>
              </w:rPr>
              <w:t>0.48</w:t>
            </w:r>
          </w:p>
        </w:tc>
        <w:tc>
          <w:tcPr>
            <w:tcW w:w="288" w:type="dxa"/>
            <w:vAlign w:val="center"/>
          </w:tcPr>
          <w:p w14:paraId="4C856B58" w14:textId="77777777" w:rsidR="00B241B8" w:rsidRDefault="00B241B8">
            <w:pPr>
              <w:jc w:val="center"/>
              <w:rPr>
                <w:sz w:val="20"/>
              </w:rPr>
            </w:pPr>
          </w:p>
        </w:tc>
        <w:tc>
          <w:tcPr>
            <w:tcW w:w="864" w:type="dxa"/>
            <w:vAlign w:val="center"/>
          </w:tcPr>
          <w:p w14:paraId="3573F7CB" w14:textId="77777777" w:rsidR="00B241B8" w:rsidRDefault="00B241B8">
            <w:pPr>
              <w:jc w:val="center"/>
              <w:rPr>
                <w:sz w:val="20"/>
              </w:rPr>
            </w:pPr>
            <w:r>
              <w:rPr>
                <w:sz w:val="20"/>
              </w:rPr>
              <w:t>0.32</w:t>
            </w:r>
          </w:p>
        </w:tc>
        <w:tc>
          <w:tcPr>
            <w:tcW w:w="288" w:type="dxa"/>
            <w:vAlign w:val="center"/>
          </w:tcPr>
          <w:p w14:paraId="3CF60502" w14:textId="77777777" w:rsidR="00B241B8" w:rsidRDefault="00B241B8">
            <w:pPr>
              <w:jc w:val="center"/>
              <w:rPr>
                <w:sz w:val="20"/>
              </w:rPr>
            </w:pPr>
          </w:p>
        </w:tc>
        <w:tc>
          <w:tcPr>
            <w:tcW w:w="864" w:type="dxa"/>
            <w:vAlign w:val="center"/>
          </w:tcPr>
          <w:p w14:paraId="452AE489" w14:textId="77777777" w:rsidR="00B241B8" w:rsidRDefault="00B241B8">
            <w:pPr>
              <w:jc w:val="center"/>
              <w:rPr>
                <w:sz w:val="20"/>
              </w:rPr>
            </w:pPr>
            <w:r>
              <w:rPr>
                <w:sz w:val="20"/>
              </w:rPr>
              <w:t>0.24</w:t>
            </w:r>
          </w:p>
        </w:tc>
        <w:tc>
          <w:tcPr>
            <w:tcW w:w="288" w:type="dxa"/>
            <w:vAlign w:val="center"/>
          </w:tcPr>
          <w:p w14:paraId="198E2833" w14:textId="77777777" w:rsidR="00B241B8" w:rsidRDefault="00B241B8">
            <w:pPr>
              <w:jc w:val="center"/>
              <w:rPr>
                <w:sz w:val="20"/>
              </w:rPr>
            </w:pPr>
          </w:p>
        </w:tc>
        <w:tc>
          <w:tcPr>
            <w:tcW w:w="864" w:type="dxa"/>
            <w:tcBorders>
              <w:right w:val="single" w:sz="4" w:space="0" w:color="auto"/>
            </w:tcBorders>
            <w:vAlign w:val="center"/>
          </w:tcPr>
          <w:p w14:paraId="7DA8EA7D" w14:textId="77777777" w:rsidR="00B241B8" w:rsidRDefault="00B241B8">
            <w:pPr>
              <w:jc w:val="center"/>
              <w:rPr>
                <w:sz w:val="20"/>
              </w:rPr>
            </w:pPr>
            <w:r>
              <w:rPr>
                <w:sz w:val="20"/>
              </w:rPr>
              <w:t>0.16</w:t>
            </w:r>
          </w:p>
        </w:tc>
      </w:tr>
      <w:tr w:rsidR="00B241B8" w14:paraId="583433BD" w14:textId="77777777">
        <w:tc>
          <w:tcPr>
            <w:tcW w:w="1368" w:type="dxa"/>
            <w:tcBorders>
              <w:left w:val="single" w:sz="4" w:space="0" w:color="auto"/>
            </w:tcBorders>
            <w:vAlign w:val="center"/>
          </w:tcPr>
          <w:p w14:paraId="210E1381" w14:textId="77777777" w:rsidR="00B241B8" w:rsidRDefault="00B241B8">
            <w:pPr>
              <w:jc w:val="center"/>
              <w:rPr>
                <w:sz w:val="20"/>
              </w:rPr>
            </w:pPr>
            <w:r>
              <w:rPr>
                <w:sz w:val="20"/>
              </w:rPr>
              <w:t>1.5-log</w:t>
            </w:r>
          </w:p>
        </w:tc>
        <w:tc>
          <w:tcPr>
            <w:tcW w:w="252" w:type="dxa"/>
            <w:vAlign w:val="center"/>
          </w:tcPr>
          <w:p w14:paraId="340EFFC0" w14:textId="77777777" w:rsidR="00B241B8" w:rsidRDefault="00B241B8">
            <w:pPr>
              <w:jc w:val="center"/>
              <w:rPr>
                <w:sz w:val="20"/>
              </w:rPr>
            </w:pPr>
          </w:p>
        </w:tc>
        <w:tc>
          <w:tcPr>
            <w:tcW w:w="864" w:type="dxa"/>
            <w:vAlign w:val="center"/>
          </w:tcPr>
          <w:p w14:paraId="3E7631F5" w14:textId="77777777" w:rsidR="00B241B8" w:rsidRDefault="00B241B8">
            <w:pPr>
              <w:jc w:val="center"/>
              <w:rPr>
                <w:sz w:val="20"/>
              </w:rPr>
            </w:pPr>
            <w:r>
              <w:rPr>
                <w:sz w:val="20"/>
              </w:rPr>
              <w:t>1.5</w:t>
            </w:r>
          </w:p>
        </w:tc>
        <w:tc>
          <w:tcPr>
            <w:tcW w:w="288" w:type="dxa"/>
            <w:vAlign w:val="center"/>
          </w:tcPr>
          <w:p w14:paraId="5767493D" w14:textId="77777777" w:rsidR="00B241B8" w:rsidRDefault="00B241B8">
            <w:pPr>
              <w:jc w:val="center"/>
              <w:rPr>
                <w:sz w:val="20"/>
              </w:rPr>
            </w:pPr>
          </w:p>
        </w:tc>
        <w:tc>
          <w:tcPr>
            <w:tcW w:w="864" w:type="dxa"/>
            <w:vAlign w:val="center"/>
          </w:tcPr>
          <w:p w14:paraId="30717CB5" w14:textId="77777777" w:rsidR="00B241B8" w:rsidRDefault="00B241B8">
            <w:pPr>
              <w:jc w:val="center"/>
              <w:rPr>
                <w:sz w:val="20"/>
              </w:rPr>
            </w:pPr>
            <w:r>
              <w:rPr>
                <w:sz w:val="20"/>
              </w:rPr>
              <w:t>0.95</w:t>
            </w:r>
          </w:p>
        </w:tc>
        <w:tc>
          <w:tcPr>
            <w:tcW w:w="288" w:type="dxa"/>
            <w:vAlign w:val="center"/>
          </w:tcPr>
          <w:p w14:paraId="0CC9F38A" w14:textId="77777777" w:rsidR="00B241B8" w:rsidRDefault="00B241B8">
            <w:pPr>
              <w:jc w:val="center"/>
              <w:rPr>
                <w:sz w:val="20"/>
              </w:rPr>
            </w:pPr>
          </w:p>
        </w:tc>
        <w:tc>
          <w:tcPr>
            <w:tcW w:w="864" w:type="dxa"/>
            <w:vAlign w:val="center"/>
          </w:tcPr>
          <w:p w14:paraId="3A90A90F" w14:textId="77777777" w:rsidR="00B241B8" w:rsidRDefault="00B241B8">
            <w:pPr>
              <w:jc w:val="center"/>
              <w:rPr>
                <w:sz w:val="20"/>
              </w:rPr>
            </w:pPr>
            <w:r>
              <w:rPr>
                <w:sz w:val="20"/>
              </w:rPr>
              <w:t>0.72</w:t>
            </w:r>
          </w:p>
        </w:tc>
        <w:tc>
          <w:tcPr>
            <w:tcW w:w="288" w:type="dxa"/>
            <w:vAlign w:val="center"/>
          </w:tcPr>
          <w:p w14:paraId="5AB27991" w14:textId="77777777" w:rsidR="00B241B8" w:rsidRDefault="00B241B8">
            <w:pPr>
              <w:jc w:val="center"/>
              <w:rPr>
                <w:sz w:val="20"/>
              </w:rPr>
            </w:pPr>
          </w:p>
        </w:tc>
        <w:tc>
          <w:tcPr>
            <w:tcW w:w="864" w:type="dxa"/>
            <w:vAlign w:val="center"/>
          </w:tcPr>
          <w:p w14:paraId="0BEE96B5" w14:textId="77777777" w:rsidR="00B241B8" w:rsidRDefault="00B241B8">
            <w:pPr>
              <w:jc w:val="center"/>
              <w:rPr>
                <w:sz w:val="20"/>
              </w:rPr>
            </w:pPr>
            <w:r>
              <w:rPr>
                <w:sz w:val="20"/>
              </w:rPr>
              <w:t>0.48</w:t>
            </w:r>
          </w:p>
        </w:tc>
        <w:tc>
          <w:tcPr>
            <w:tcW w:w="288" w:type="dxa"/>
            <w:vAlign w:val="center"/>
          </w:tcPr>
          <w:p w14:paraId="5B1847DD" w14:textId="77777777" w:rsidR="00B241B8" w:rsidRDefault="00B241B8">
            <w:pPr>
              <w:jc w:val="center"/>
              <w:rPr>
                <w:sz w:val="20"/>
              </w:rPr>
            </w:pPr>
          </w:p>
        </w:tc>
        <w:tc>
          <w:tcPr>
            <w:tcW w:w="864" w:type="dxa"/>
            <w:vAlign w:val="center"/>
          </w:tcPr>
          <w:p w14:paraId="4D89C645" w14:textId="77777777" w:rsidR="00B241B8" w:rsidRDefault="00B241B8">
            <w:pPr>
              <w:jc w:val="center"/>
              <w:rPr>
                <w:sz w:val="20"/>
              </w:rPr>
            </w:pPr>
            <w:r>
              <w:rPr>
                <w:sz w:val="20"/>
              </w:rPr>
              <w:t>0.36</w:t>
            </w:r>
          </w:p>
        </w:tc>
        <w:tc>
          <w:tcPr>
            <w:tcW w:w="288" w:type="dxa"/>
            <w:vAlign w:val="center"/>
          </w:tcPr>
          <w:p w14:paraId="39882EDE" w14:textId="77777777" w:rsidR="00B241B8" w:rsidRDefault="00B241B8">
            <w:pPr>
              <w:jc w:val="center"/>
              <w:rPr>
                <w:sz w:val="20"/>
              </w:rPr>
            </w:pPr>
          </w:p>
        </w:tc>
        <w:tc>
          <w:tcPr>
            <w:tcW w:w="864" w:type="dxa"/>
            <w:tcBorders>
              <w:right w:val="single" w:sz="4" w:space="0" w:color="auto"/>
            </w:tcBorders>
            <w:vAlign w:val="center"/>
          </w:tcPr>
          <w:p w14:paraId="387AC068" w14:textId="77777777" w:rsidR="00B241B8" w:rsidRDefault="00B241B8">
            <w:pPr>
              <w:jc w:val="center"/>
              <w:rPr>
                <w:sz w:val="20"/>
              </w:rPr>
            </w:pPr>
            <w:r>
              <w:rPr>
                <w:sz w:val="20"/>
              </w:rPr>
              <w:t>0.24</w:t>
            </w:r>
          </w:p>
        </w:tc>
      </w:tr>
      <w:tr w:rsidR="00B241B8" w14:paraId="7EC8E2AA" w14:textId="77777777">
        <w:tc>
          <w:tcPr>
            <w:tcW w:w="1368" w:type="dxa"/>
            <w:tcBorders>
              <w:left w:val="single" w:sz="4" w:space="0" w:color="auto"/>
            </w:tcBorders>
            <w:vAlign w:val="center"/>
          </w:tcPr>
          <w:p w14:paraId="65B1D152" w14:textId="77777777" w:rsidR="00B241B8" w:rsidRDefault="00B241B8">
            <w:pPr>
              <w:jc w:val="center"/>
              <w:rPr>
                <w:sz w:val="20"/>
              </w:rPr>
            </w:pPr>
            <w:r>
              <w:rPr>
                <w:sz w:val="20"/>
              </w:rPr>
              <w:t>2.0 log</w:t>
            </w:r>
          </w:p>
        </w:tc>
        <w:tc>
          <w:tcPr>
            <w:tcW w:w="252" w:type="dxa"/>
            <w:vAlign w:val="center"/>
          </w:tcPr>
          <w:p w14:paraId="71B813B3" w14:textId="77777777" w:rsidR="00B241B8" w:rsidRDefault="00B241B8">
            <w:pPr>
              <w:jc w:val="center"/>
              <w:rPr>
                <w:sz w:val="20"/>
              </w:rPr>
            </w:pPr>
          </w:p>
        </w:tc>
        <w:tc>
          <w:tcPr>
            <w:tcW w:w="864" w:type="dxa"/>
            <w:vAlign w:val="center"/>
          </w:tcPr>
          <w:p w14:paraId="3DD89CDC" w14:textId="77777777" w:rsidR="00B241B8" w:rsidRDefault="00B241B8">
            <w:pPr>
              <w:jc w:val="center"/>
              <w:rPr>
                <w:sz w:val="20"/>
              </w:rPr>
            </w:pPr>
            <w:r>
              <w:rPr>
                <w:sz w:val="20"/>
              </w:rPr>
              <w:t>1.9</w:t>
            </w:r>
          </w:p>
        </w:tc>
        <w:tc>
          <w:tcPr>
            <w:tcW w:w="288" w:type="dxa"/>
            <w:vAlign w:val="center"/>
          </w:tcPr>
          <w:p w14:paraId="3A066DE0" w14:textId="77777777" w:rsidR="00B241B8" w:rsidRDefault="00B241B8">
            <w:pPr>
              <w:jc w:val="center"/>
              <w:rPr>
                <w:sz w:val="20"/>
              </w:rPr>
            </w:pPr>
          </w:p>
        </w:tc>
        <w:tc>
          <w:tcPr>
            <w:tcW w:w="864" w:type="dxa"/>
            <w:vAlign w:val="center"/>
          </w:tcPr>
          <w:p w14:paraId="23B20EEE" w14:textId="77777777" w:rsidR="00B241B8" w:rsidRDefault="00B241B8">
            <w:pPr>
              <w:jc w:val="center"/>
              <w:rPr>
                <w:sz w:val="20"/>
              </w:rPr>
            </w:pPr>
            <w:r>
              <w:rPr>
                <w:sz w:val="20"/>
              </w:rPr>
              <w:t>1.3</w:t>
            </w:r>
          </w:p>
        </w:tc>
        <w:tc>
          <w:tcPr>
            <w:tcW w:w="288" w:type="dxa"/>
            <w:vAlign w:val="center"/>
          </w:tcPr>
          <w:p w14:paraId="00F3912A" w14:textId="77777777" w:rsidR="00B241B8" w:rsidRDefault="00B241B8">
            <w:pPr>
              <w:jc w:val="center"/>
              <w:rPr>
                <w:sz w:val="20"/>
              </w:rPr>
            </w:pPr>
          </w:p>
        </w:tc>
        <w:tc>
          <w:tcPr>
            <w:tcW w:w="864" w:type="dxa"/>
            <w:vAlign w:val="center"/>
          </w:tcPr>
          <w:p w14:paraId="1B149D6D" w14:textId="77777777" w:rsidR="00B241B8" w:rsidRDefault="00B241B8">
            <w:pPr>
              <w:jc w:val="center"/>
              <w:rPr>
                <w:sz w:val="20"/>
              </w:rPr>
            </w:pPr>
            <w:r>
              <w:rPr>
                <w:sz w:val="20"/>
              </w:rPr>
              <w:t>0.95</w:t>
            </w:r>
          </w:p>
        </w:tc>
        <w:tc>
          <w:tcPr>
            <w:tcW w:w="288" w:type="dxa"/>
            <w:vAlign w:val="center"/>
          </w:tcPr>
          <w:p w14:paraId="00E815AD" w14:textId="77777777" w:rsidR="00B241B8" w:rsidRDefault="00B241B8">
            <w:pPr>
              <w:jc w:val="center"/>
              <w:rPr>
                <w:sz w:val="20"/>
              </w:rPr>
            </w:pPr>
          </w:p>
        </w:tc>
        <w:tc>
          <w:tcPr>
            <w:tcW w:w="864" w:type="dxa"/>
            <w:vAlign w:val="center"/>
          </w:tcPr>
          <w:p w14:paraId="629439DE" w14:textId="77777777" w:rsidR="00B241B8" w:rsidRDefault="00B241B8">
            <w:pPr>
              <w:jc w:val="center"/>
              <w:rPr>
                <w:sz w:val="20"/>
              </w:rPr>
            </w:pPr>
            <w:r>
              <w:rPr>
                <w:sz w:val="20"/>
              </w:rPr>
              <w:t>0.63</w:t>
            </w:r>
          </w:p>
        </w:tc>
        <w:tc>
          <w:tcPr>
            <w:tcW w:w="288" w:type="dxa"/>
            <w:vAlign w:val="center"/>
          </w:tcPr>
          <w:p w14:paraId="6B7CDBB1" w14:textId="77777777" w:rsidR="00B241B8" w:rsidRDefault="00B241B8">
            <w:pPr>
              <w:jc w:val="center"/>
              <w:rPr>
                <w:sz w:val="20"/>
              </w:rPr>
            </w:pPr>
          </w:p>
        </w:tc>
        <w:tc>
          <w:tcPr>
            <w:tcW w:w="864" w:type="dxa"/>
            <w:vAlign w:val="center"/>
          </w:tcPr>
          <w:p w14:paraId="3005016C" w14:textId="77777777" w:rsidR="00B241B8" w:rsidRDefault="00B241B8">
            <w:pPr>
              <w:jc w:val="center"/>
              <w:rPr>
                <w:sz w:val="20"/>
              </w:rPr>
            </w:pPr>
            <w:r>
              <w:rPr>
                <w:sz w:val="20"/>
              </w:rPr>
              <w:t>0.48</w:t>
            </w:r>
          </w:p>
        </w:tc>
        <w:tc>
          <w:tcPr>
            <w:tcW w:w="288" w:type="dxa"/>
            <w:vAlign w:val="center"/>
          </w:tcPr>
          <w:p w14:paraId="4B146A45" w14:textId="77777777" w:rsidR="00B241B8" w:rsidRDefault="00B241B8">
            <w:pPr>
              <w:jc w:val="center"/>
              <w:rPr>
                <w:sz w:val="20"/>
              </w:rPr>
            </w:pPr>
          </w:p>
        </w:tc>
        <w:tc>
          <w:tcPr>
            <w:tcW w:w="864" w:type="dxa"/>
            <w:tcBorders>
              <w:right w:val="single" w:sz="4" w:space="0" w:color="auto"/>
            </w:tcBorders>
            <w:vAlign w:val="center"/>
          </w:tcPr>
          <w:p w14:paraId="693DB154" w14:textId="77777777" w:rsidR="00B241B8" w:rsidRDefault="00B241B8">
            <w:pPr>
              <w:jc w:val="center"/>
              <w:rPr>
                <w:sz w:val="20"/>
              </w:rPr>
            </w:pPr>
            <w:r>
              <w:rPr>
                <w:sz w:val="20"/>
              </w:rPr>
              <w:t>0.32</w:t>
            </w:r>
          </w:p>
        </w:tc>
      </w:tr>
      <w:tr w:rsidR="00B241B8" w14:paraId="0D5708B4" w14:textId="77777777">
        <w:tc>
          <w:tcPr>
            <w:tcW w:w="1368" w:type="dxa"/>
            <w:tcBorders>
              <w:left w:val="single" w:sz="4" w:space="0" w:color="auto"/>
            </w:tcBorders>
            <w:vAlign w:val="center"/>
          </w:tcPr>
          <w:p w14:paraId="7BAC9D53" w14:textId="77777777" w:rsidR="00B241B8" w:rsidRDefault="00B241B8">
            <w:pPr>
              <w:jc w:val="center"/>
              <w:rPr>
                <w:sz w:val="20"/>
              </w:rPr>
            </w:pPr>
            <w:r>
              <w:rPr>
                <w:sz w:val="20"/>
              </w:rPr>
              <w:t>2.5-log</w:t>
            </w:r>
          </w:p>
        </w:tc>
        <w:tc>
          <w:tcPr>
            <w:tcW w:w="252" w:type="dxa"/>
            <w:vAlign w:val="center"/>
          </w:tcPr>
          <w:p w14:paraId="281C65E0" w14:textId="77777777" w:rsidR="00B241B8" w:rsidRDefault="00B241B8">
            <w:pPr>
              <w:jc w:val="center"/>
              <w:rPr>
                <w:sz w:val="20"/>
              </w:rPr>
            </w:pPr>
          </w:p>
        </w:tc>
        <w:tc>
          <w:tcPr>
            <w:tcW w:w="864" w:type="dxa"/>
            <w:vAlign w:val="center"/>
          </w:tcPr>
          <w:p w14:paraId="647D0B6E" w14:textId="77777777" w:rsidR="00B241B8" w:rsidRDefault="00B241B8">
            <w:pPr>
              <w:jc w:val="center"/>
              <w:rPr>
                <w:sz w:val="20"/>
              </w:rPr>
            </w:pPr>
            <w:r>
              <w:rPr>
                <w:sz w:val="20"/>
              </w:rPr>
              <w:t>2.4</w:t>
            </w:r>
          </w:p>
        </w:tc>
        <w:tc>
          <w:tcPr>
            <w:tcW w:w="288" w:type="dxa"/>
            <w:vAlign w:val="center"/>
          </w:tcPr>
          <w:p w14:paraId="2C2C589F" w14:textId="77777777" w:rsidR="00B241B8" w:rsidRDefault="00B241B8">
            <w:pPr>
              <w:jc w:val="center"/>
              <w:rPr>
                <w:sz w:val="20"/>
              </w:rPr>
            </w:pPr>
          </w:p>
        </w:tc>
        <w:tc>
          <w:tcPr>
            <w:tcW w:w="864" w:type="dxa"/>
            <w:vAlign w:val="center"/>
          </w:tcPr>
          <w:p w14:paraId="3C50A78D" w14:textId="77777777" w:rsidR="00B241B8" w:rsidRDefault="00B241B8">
            <w:pPr>
              <w:jc w:val="center"/>
              <w:rPr>
                <w:sz w:val="20"/>
              </w:rPr>
            </w:pPr>
            <w:r>
              <w:rPr>
                <w:sz w:val="20"/>
              </w:rPr>
              <w:t>1.6</w:t>
            </w:r>
          </w:p>
        </w:tc>
        <w:tc>
          <w:tcPr>
            <w:tcW w:w="288" w:type="dxa"/>
            <w:vAlign w:val="center"/>
          </w:tcPr>
          <w:p w14:paraId="7D389340" w14:textId="77777777" w:rsidR="00B241B8" w:rsidRDefault="00B241B8">
            <w:pPr>
              <w:jc w:val="center"/>
              <w:rPr>
                <w:sz w:val="20"/>
              </w:rPr>
            </w:pPr>
          </w:p>
        </w:tc>
        <w:tc>
          <w:tcPr>
            <w:tcW w:w="864" w:type="dxa"/>
            <w:vAlign w:val="center"/>
          </w:tcPr>
          <w:p w14:paraId="7E7605F1" w14:textId="77777777" w:rsidR="00B241B8" w:rsidRDefault="00B241B8">
            <w:pPr>
              <w:jc w:val="center"/>
              <w:rPr>
                <w:sz w:val="20"/>
              </w:rPr>
            </w:pPr>
            <w:r>
              <w:rPr>
                <w:sz w:val="20"/>
              </w:rPr>
              <w:t>1.2</w:t>
            </w:r>
          </w:p>
        </w:tc>
        <w:tc>
          <w:tcPr>
            <w:tcW w:w="288" w:type="dxa"/>
            <w:vAlign w:val="center"/>
          </w:tcPr>
          <w:p w14:paraId="10CEECF5" w14:textId="77777777" w:rsidR="00B241B8" w:rsidRDefault="00B241B8">
            <w:pPr>
              <w:jc w:val="center"/>
              <w:rPr>
                <w:sz w:val="20"/>
              </w:rPr>
            </w:pPr>
          </w:p>
        </w:tc>
        <w:tc>
          <w:tcPr>
            <w:tcW w:w="864" w:type="dxa"/>
            <w:vAlign w:val="center"/>
          </w:tcPr>
          <w:p w14:paraId="6D6536F6" w14:textId="77777777" w:rsidR="00B241B8" w:rsidRDefault="00B241B8">
            <w:pPr>
              <w:jc w:val="center"/>
              <w:rPr>
                <w:sz w:val="20"/>
              </w:rPr>
            </w:pPr>
            <w:r>
              <w:rPr>
                <w:sz w:val="20"/>
              </w:rPr>
              <w:t>0.79</w:t>
            </w:r>
          </w:p>
        </w:tc>
        <w:tc>
          <w:tcPr>
            <w:tcW w:w="288" w:type="dxa"/>
            <w:vAlign w:val="center"/>
          </w:tcPr>
          <w:p w14:paraId="5EFA71E7" w14:textId="77777777" w:rsidR="00B241B8" w:rsidRDefault="00B241B8">
            <w:pPr>
              <w:jc w:val="center"/>
              <w:rPr>
                <w:sz w:val="20"/>
              </w:rPr>
            </w:pPr>
          </w:p>
        </w:tc>
        <w:tc>
          <w:tcPr>
            <w:tcW w:w="864" w:type="dxa"/>
            <w:vAlign w:val="center"/>
          </w:tcPr>
          <w:p w14:paraId="48F0928B" w14:textId="77777777" w:rsidR="00B241B8" w:rsidRDefault="00B241B8">
            <w:pPr>
              <w:jc w:val="center"/>
              <w:rPr>
                <w:sz w:val="20"/>
              </w:rPr>
            </w:pPr>
            <w:r>
              <w:rPr>
                <w:sz w:val="20"/>
              </w:rPr>
              <w:t>0.60</w:t>
            </w:r>
          </w:p>
        </w:tc>
        <w:tc>
          <w:tcPr>
            <w:tcW w:w="288" w:type="dxa"/>
            <w:vAlign w:val="center"/>
          </w:tcPr>
          <w:p w14:paraId="5032C05A" w14:textId="77777777" w:rsidR="00B241B8" w:rsidRDefault="00B241B8">
            <w:pPr>
              <w:jc w:val="center"/>
              <w:rPr>
                <w:sz w:val="20"/>
              </w:rPr>
            </w:pPr>
          </w:p>
        </w:tc>
        <w:tc>
          <w:tcPr>
            <w:tcW w:w="864" w:type="dxa"/>
            <w:tcBorders>
              <w:right w:val="single" w:sz="4" w:space="0" w:color="auto"/>
            </w:tcBorders>
            <w:vAlign w:val="center"/>
          </w:tcPr>
          <w:p w14:paraId="460A1F13" w14:textId="77777777" w:rsidR="00B241B8" w:rsidRDefault="00B241B8">
            <w:pPr>
              <w:jc w:val="center"/>
              <w:rPr>
                <w:sz w:val="20"/>
              </w:rPr>
            </w:pPr>
            <w:r>
              <w:rPr>
                <w:sz w:val="20"/>
              </w:rPr>
              <w:t>0.40</w:t>
            </w:r>
          </w:p>
        </w:tc>
      </w:tr>
      <w:tr w:rsidR="00B241B8" w14:paraId="23378ADA" w14:textId="77777777">
        <w:tc>
          <w:tcPr>
            <w:tcW w:w="1368" w:type="dxa"/>
            <w:tcBorders>
              <w:left w:val="single" w:sz="4" w:space="0" w:color="auto"/>
            </w:tcBorders>
            <w:vAlign w:val="center"/>
          </w:tcPr>
          <w:p w14:paraId="5EF58AF9" w14:textId="77777777" w:rsidR="00B241B8" w:rsidRDefault="00B241B8">
            <w:pPr>
              <w:jc w:val="center"/>
              <w:rPr>
                <w:sz w:val="20"/>
              </w:rPr>
            </w:pPr>
            <w:r>
              <w:rPr>
                <w:sz w:val="20"/>
              </w:rPr>
              <w:t>3.0-log</w:t>
            </w:r>
          </w:p>
        </w:tc>
        <w:tc>
          <w:tcPr>
            <w:tcW w:w="252" w:type="dxa"/>
            <w:vAlign w:val="center"/>
          </w:tcPr>
          <w:p w14:paraId="0CE16B65" w14:textId="77777777" w:rsidR="00B241B8" w:rsidRDefault="00B241B8">
            <w:pPr>
              <w:jc w:val="center"/>
              <w:rPr>
                <w:sz w:val="20"/>
              </w:rPr>
            </w:pPr>
          </w:p>
        </w:tc>
        <w:tc>
          <w:tcPr>
            <w:tcW w:w="864" w:type="dxa"/>
            <w:vAlign w:val="center"/>
          </w:tcPr>
          <w:p w14:paraId="3EE1BB9D" w14:textId="77777777" w:rsidR="00B241B8" w:rsidRDefault="00B241B8">
            <w:pPr>
              <w:jc w:val="center"/>
              <w:rPr>
                <w:sz w:val="20"/>
              </w:rPr>
            </w:pPr>
            <w:r>
              <w:rPr>
                <w:sz w:val="20"/>
              </w:rPr>
              <w:t>2.9</w:t>
            </w:r>
          </w:p>
        </w:tc>
        <w:tc>
          <w:tcPr>
            <w:tcW w:w="288" w:type="dxa"/>
            <w:vAlign w:val="center"/>
          </w:tcPr>
          <w:p w14:paraId="74E7392B" w14:textId="77777777" w:rsidR="00B241B8" w:rsidRDefault="00B241B8">
            <w:pPr>
              <w:jc w:val="center"/>
              <w:rPr>
                <w:sz w:val="20"/>
              </w:rPr>
            </w:pPr>
          </w:p>
        </w:tc>
        <w:tc>
          <w:tcPr>
            <w:tcW w:w="864" w:type="dxa"/>
            <w:vAlign w:val="center"/>
          </w:tcPr>
          <w:p w14:paraId="65891D3B" w14:textId="77777777" w:rsidR="00B241B8" w:rsidRDefault="00B241B8">
            <w:pPr>
              <w:jc w:val="center"/>
              <w:rPr>
                <w:sz w:val="20"/>
              </w:rPr>
            </w:pPr>
            <w:r>
              <w:rPr>
                <w:sz w:val="20"/>
              </w:rPr>
              <w:t>1.9</w:t>
            </w:r>
          </w:p>
        </w:tc>
        <w:tc>
          <w:tcPr>
            <w:tcW w:w="288" w:type="dxa"/>
            <w:vAlign w:val="center"/>
          </w:tcPr>
          <w:p w14:paraId="58334EF4" w14:textId="77777777" w:rsidR="00B241B8" w:rsidRDefault="00B241B8">
            <w:pPr>
              <w:jc w:val="center"/>
              <w:rPr>
                <w:sz w:val="20"/>
              </w:rPr>
            </w:pPr>
          </w:p>
        </w:tc>
        <w:tc>
          <w:tcPr>
            <w:tcW w:w="864" w:type="dxa"/>
            <w:vAlign w:val="center"/>
          </w:tcPr>
          <w:p w14:paraId="4368BD68" w14:textId="77777777" w:rsidR="00B241B8" w:rsidRDefault="00B241B8">
            <w:pPr>
              <w:jc w:val="center"/>
              <w:rPr>
                <w:sz w:val="20"/>
              </w:rPr>
            </w:pPr>
            <w:r>
              <w:rPr>
                <w:sz w:val="20"/>
              </w:rPr>
              <w:t>1.43</w:t>
            </w:r>
          </w:p>
        </w:tc>
        <w:tc>
          <w:tcPr>
            <w:tcW w:w="288" w:type="dxa"/>
            <w:vAlign w:val="center"/>
          </w:tcPr>
          <w:p w14:paraId="243725A9" w14:textId="77777777" w:rsidR="00B241B8" w:rsidRDefault="00B241B8">
            <w:pPr>
              <w:jc w:val="center"/>
              <w:rPr>
                <w:sz w:val="20"/>
              </w:rPr>
            </w:pPr>
          </w:p>
        </w:tc>
        <w:tc>
          <w:tcPr>
            <w:tcW w:w="864" w:type="dxa"/>
            <w:vAlign w:val="center"/>
          </w:tcPr>
          <w:p w14:paraId="72AC86EE" w14:textId="77777777" w:rsidR="00B241B8" w:rsidRDefault="00B241B8">
            <w:pPr>
              <w:jc w:val="center"/>
              <w:rPr>
                <w:sz w:val="20"/>
              </w:rPr>
            </w:pPr>
            <w:r>
              <w:rPr>
                <w:sz w:val="20"/>
              </w:rPr>
              <w:t>0.95</w:t>
            </w:r>
          </w:p>
        </w:tc>
        <w:tc>
          <w:tcPr>
            <w:tcW w:w="288" w:type="dxa"/>
            <w:vAlign w:val="center"/>
          </w:tcPr>
          <w:p w14:paraId="5FC13DB0" w14:textId="77777777" w:rsidR="00B241B8" w:rsidRDefault="00B241B8">
            <w:pPr>
              <w:jc w:val="center"/>
              <w:rPr>
                <w:sz w:val="20"/>
              </w:rPr>
            </w:pPr>
          </w:p>
        </w:tc>
        <w:tc>
          <w:tcPr>
            <w:tcW w:w="864" w:type="dxa"/>
            <w:vAlign w:val="center"/>
          </w:tcPr>
          <w:p w14:paraId="13687211" w14:textId="77777777" w:rsidR="00B241B8" w:rsidRDefault="00B241B8">
            <w:pPr>
              <w:jc w:val="center"/>
              <w:rPr>
                <w:sz w:val="20"/>
              </w:rPr>
            </w:pPr>
            <w:r>
              <w:rPr>
                <w:sz w:val="20"/>
              </w:rPr>
              <w:t>0.72</w:t>
            </w:r>
          </w:p>
        </w:tc>
        <w:tc>
          <w:tcPr>
            <w:tcW w:w="288" w:type="dxa"/>
            <w:vAlign w:val="center"/>
          </w:tcPr>
          <w:p w14:paraId="28ECA396" w14:textId="77777777" w:rsidR="00B241B8" w:rsidRDefault="00B241B8">
            <w:pPr>
              <w:jc w:val="center"/>
              <w:rPr>
                <w:sz w:val="20"/>
              </w:rPr>
            </w:pPr>
          </w:p>
        </w:tc>
        <w:tc>
          <w:tcPr>
            <w:tcW w:w="864" w:type="dxa"/>
            <w:tcBorders>
              <w:right w:val="single" w:sz="4" w:space="0" w:color="auto"/>
            </w:tcBorders>
            <w:vAlign w:val="center"/>
          </w:tcPr>
          <w:p w14:paraId="194C67D1" w14:textId="77777777" w:rsidR="00B241B8" w:rsidRDefault="00B241B8">
            <w:pPr>
              <w:jc w:val="center"/>
              <w:rPr>
                <w:sz w:val="20"/>
              </w:rPr>
            </w:pPr>
            <w:r>
              <w:rPr>
                <w:sz w:val="20"/>
              </w:rPr>
              <w:t>0.48</w:t>
            </w:r>
          </w:p>
        </w:tc>
      </w:tr>
      <w:tr w:rsidR="00B241B8" w14:paraId="1296C5EB" w14:textId="77777777">
        <w:tc>
          <w:tcPr>
            <w:tcW w:w="1368" w:type="dxa"/>
            <w:tcBorders>
              <w:left w:val="single" w:sz="4" w:space="0" w:color="auto"/>
              <w:bottom w:val="single" w:sz="4" w:space="0" w:color="auto"/>
            </w:tcBorders>
            <w:vAlign w:val="center"/>
          </w:tcPr>
          <w:p w14:paraId="24D6A371" w14:textId="77777777" w:rsidR="00B241B8" w:rsidRDefault="00B241B8">
            <w:pPr>
              <w:jc w:val="center"/>
              <w:rPr>
                <w:sz w:val="8"/>
              </w:rPr>
            </w:pPr>
          </w:p>
        </w:tc>
        <w:tc>
          <w:tcPr>
            <w:tcW w:w="252" w:type="dxa"/>
            <w:tcBorders>
              <w:bottom w:val="single" w:sz="4" w:space="0" w:color="auto"/>
            </w:tcBorders>
            <w:vAlign w:val="center"/>
          </w:tcPr>
          <w:p w14:paraId="5948DC26" w14:textId="77777777" w:rsidR="00B241B8" w:rsidRDefault="00B241B8">
            <w:pPr>
              <w:jc w:val="center"/>
              <w:rPr>
                <w:sz w:val="8"/>
              </w:rPr>
            </w:pPr>
          </w:p>
        </w:tc>
        <w:tc>
          <w:tcPr>
            <w:tcW w:w="864" w:type="dxa"/>
            <w:tcBorders>
              <w:bottom w:val="single" w:sz="4" w:space="0" w:color="auto"/>
            </w:tcBorders>
            <w:vAlign w:val="center"/>
          </w:tcPr>
          <w:p w14:paraId="5B327D30" w14:textId="77777777" w:rsidR="00B241B8" w:rsidRDefault="00B241B8">
            <w:pPr>
              <w:jc w:val="center"/>
              <w:rPr>
                <w:sz w:val="8"/>
              </w:rPr>
            </w:pPr>
          </w:p>
        </w:tc>
        <w:tc>
          <w:tcPr>
            <w:tcW w:w="288" w:type="dxa"/>
            <w:tcBorders>
              <w:bottom w:val="single" w:sz="4" w:space="0" w:color="auto"/>
            </w:tcBorders>
            <w:vAlign w:val="center"/>
          </w:tcPr>
          <w:p w14:paraId="3AF97D0B" w14:textId="77777777" w:rsidR="00B241B8" w:rsidRDefault="00B241B8">
            <w:pPr>
              <w:jc w:val="center"/>
              <w:rPr>
                <w:sz w:val="8"/>
              </w:rPr>
            </w:pPr>
          </w:p>
        </w:tc>
        <w:tc>
          <w:tcPr>
            <w:tcW w:w="864" w:type="dxa"/>
            <w:tcBorders>
              <w:bottom w:val="single" w:sz="4" w:space="0" w:color="auto"/>
            </w:tcBorders>
            <w:vAlign w:val="center"/>
          </w:tcPr>
          <w:p w14:paraId="103EEA56" w14:textId="77777777" w:rsidR="00B241B8" w:rsidRDefault="00B241B8">
            <w:pPr>
              <w:jc w:val="center"/>
              <w:rPr>
                <w:sz w:val="8"/>
              </w:rPr>
            </w:pPr>
          </w:p>
        </w:tc>
        <w:tc>
          <w:tcPr>
            <w:tcW w:w="288" w:type="dxa"/>
            <w:tcBorders>
              <w:bottom w:val="single" w:sz="4" w:space="0" w:color="auto"/>
            </w:tcBorders>
            <w:vAlign w:val="center"/>
          </w:tcPr>
          <w:p w14:paraId="58B0A8D4" w14:textId="77777777" w:rsidR="00B241B8" w:rsidRDefault="00B241B8">
            <w:pPr>
              <w:jc w:val="center"/>
              <w:rPr>
                <w:sz w:val="8"/>
              </w:rPr>
            </w:pPr>
          </w:p>
        </w:tc>
        <w:tc>
          <w:tcPr>
            <w:tcW w:w="864" w:type="dxa"/>
            <w:tcBorders>
              <w:bottom w:val="single" w:sz="4" w:space="0" w:color="auto"/>
            </w:tcBorders>
            <w:vAlign w:val="center"/>
          </w:tcPr>
          <w:p w14:paraId="0C49A0B7" w14:textId="77777777" w:rsidR="00B241B8" w:rsidRDefault="00B241B8">
            <w:pPr>
              <w:jc w:val="center"/>
              <w:rPr>
                <w:sz w:val="8"/>
              </w:rPr>
            </w:pPr>
          </w:p>
        </w:tc>
        <w:tc>
          <w:tcPr>
            <w:tcW w:w="288" w:type="dxa"/>
            <w:tcBorders>
              <w:bottom w:val="single" w:sz="4" w:space="0" w:color="auto"/>
            </w:tcBorders>
            <w:vAlign w:val="center"/>
          </w:tcPr>
          <w:p w14:paraId="7FA73BD5" w14:textId="77777777" w:rsidR="00B241B8" w:rsidRDefault="00B241B8">
            <w:pPr>
              <w:jc w:val="center"/>
              <w:rPr>
                <w:sz w:val="8"/>
              </w:rPr>
            </w:pPr>
          </w:p>
        </w:tc>
        <w:tc>
          <w:tcPr>
            <w:tcW w:w="864" w:type="dxa"/>
            <w:tcBorders>
              <w:bottom w:val="single" w:sz="4" w:space="0" w:color="auto"/>
            </w:tcBorders>
            <w:vAlign w:val="center"/>
          </w:tcPr>
          <w:p w14:paraId="4DAF52CA" w14:textId="77777777" w:rsidR="00B241B8" w:rsidRDefault="00B241B8">
            <w:pPr>
              <w:jc w:val="center"/>
              <w:rPr>
                <w:sz w:val="8"/>
              </w:rPr>
            </w:pPr>
          </w:p>
        </w:tc>
        <w:tc>
          <w:tcPr>
            <w:tcW w:w="288" w:type="dxa"/>
            <w:tcBorders>
              <w:bottom w:val="single" w:sz="4" w:space="0" w:color="auto"/>
            </w:tcBorders>
            <w:vAlign w:val="center"/>
          </w:tcPr>
          <w:p w14:paraId="5A07E553" w14:textId="77777777" w:rsidR="00B241B8" w:rsidRDefault="00B241B8">
            <w:pPr>
              <w:jc w:val="center"/>
              <w:rPr>
                <w:sz w:val="8"/>
              </w:rPr>
            </w:pPr>
          </w:p>
        </w:tc>
        <w:tc>
          <w:tcPr>
            <w:tcW w:w="864" w:type="dxa"/>
            <w:tcBorders>
              <w:bottom w:val="single" w:sz="4" w:space="0" w:color="auto"/>
            </w:tcBorders>
            <w:vAlign w:val="center"/>
          </w:tcPr>
          <w:p w14:paraId="7BF5881A" w14:textId="77777777" w:rsidR="00B241B8" w:rsidRDefault="00B241B8">
            <w:pPr>
              <w:jc w:val="center"/>
              <w:rPr>
                <w:sz w:val="8"/>
              </w:rPr>
            </w:pPr>
          </w:p>
        </w:tc>
        <w:tc>
          <w:tcPr>
            <w:tcW w:w="288" w:type="dxa"/>
            <w:tcBorders>
              <w:bottom w:val="single" w:sz="4" w:space="0" w:color="auto"/>
            </w:tcBorders>
            <w:vAlign w:val="center"/>
          </w:tcPr>
          <w:p w14:paraId="15733D51"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01040740" w14:textId="77777777" w:rsidR="00B241B8" w:rsidRDefault="00B241B8">
            <w:pPr>
              <w:jc w:val="center"/>
              <w:rPr>
                <w:sz w:val="8"/>
              </w:rPr>
            </w:pPr>
          </w:p>
        </w:tc>
      </w:tr>
    </w:tbl>
    <w:p w14:paraId="3D338D88" w14:textId="77777777" w:rsidR="00B241B8" w:rsidRDefault="00B241B8">
      <w:pPr>
        <w:pStyle w:val="Heading1"/>
        <w:numPr>
          <w:ilvl w:val="0"/>
          <w:numId w:val="0"/>
        </w:numPr>
      </w:pPr>
    </w:p>
    <w:p w14:paraId="7DC9727B" w14:textId="77777777" w:rsidR="00B241B8" w:rsidRDefault="00B241B8">
      <w:pPr>
        <w:pStyle w:val="Header"/>
        <w:tabs>
          <w:tab w:val="clear" w:pos="4320"/>
          <w:tab w:val="clear" w:pos="8640"/>
        </w:tabs>
      </w:pPr>
    </w:p>
    <w:p w14:paraId="3439D990" w14:textId="77777777" w:rsidR="00B241B8" w:rsidRDefault="00B241B8">
      <w:pPr>
        <w:pStyle w:val="Heading2"/>
      </w:pPr>
      <w:bookmarkStart w:id="1004" w:name="_Toc514765079"/>
      <w:bookmarkStart w:id="1005" w:name="_Toc514820974"/>
      <w:r>
        <w:t>Virus Inactivation Tables</w:t>
      </w:r>
      <w:bookmarkEnd w:id="1004"/>
      <w:bookmarkEnd w:id="1005"/>
    </w:p>
    <w:p w14:paraId="2A5C2CF9" w14:textId="77777777" w:rsidR="00B241B8" w:rsidRDefault="00B241B8"/>
    <w:p w14:paraId="2D36271F" w14:textId="77777777" w:rsidR="00B241B8" w:rsidRDefault="00B241B8">
      <w:pPr>
        <w:pStyle w:val="Heading7"/>
      </w:pPr>
      <w:r>
        <w:t>Table A-4 CT Values for Inactivation of Viruses by Free Chlorine</w:t>
      </w:r>
    </w:p>
    <w:tbl>
      <w:tblPr>
        <w:tblW w:w="0" w:type="auto"/>
        <w:tblInd w:w="5" w:type="dxa"/>
        <w:tblLayout w:type="fixed"/>
        <w:tblCellMar>
          <w:left w:w="0" w:type="dxa"/>
          <w:right w:w="0" w:type="dxa"/>
        </w:tblCellMar>
        <w:tblLook w:val="0000" w:firstRow="0" w:lastRow="0" w:firstColumn="0" w:lastColumn="0" w:noHBand="0" w:noVBand="0"/>
      </w:tblPr>
      <w:tblGrid>
        <w:gridCol w:w="1440"/>
        <w:gridCol w:w="288"/>
        <w:gridCol w:w="870"/>
        <w:gridCol w:w="288"/>
        <w:gridCol w:w="858"/>
        <w:gridCol w:w="12"/>
        <w:gridCol w:w="290"/>
        <w:gridCol w:w="870"/>
        <w:gridCol w:w="288"/>
        <w:gridCol w:w="872"/>
        <w:gridCol w:w="288"/>
        <w:gridCol w:w="870"/>
        <w:gridCol w:w="288"/>
        <w:gridCol w:w="942"/>
        <w:gridCol w:w="25"/>
      </w:tblGrid>
      <w:tr w:rsidR="00B241B8" w14:paraId="2B5B67CE" w14:textId="77777777">
        <w:trPr>
          <w:gridAfter w:val="1"/>
          <w:wAfter w:w="20" w:type="dxa"/>
          <w:cantSplit/>
        </w:trPr>
        <w:tc>
          <w:tcPr>
            <w:tcW w:w="1440" w:type="dxa"/>
            <w:tcBorders>
              <w:top w:val="single" w:sz="4" w:space="0" w:color="auto"/>
              <w:left w:val="single" w:sz="4" w:space="0" w:color="auto"/>
            </w:tcBorders>
          </w:tcPr>
          <w:p w14:paraId="1187A1DD" w14:textId="77777777" w:rsidR="00B241B8" w:rsidRDefault="00B241B8">
            <w:pPr>
              <w:jc w:val="center"/>
              <w:rPr>
                <w:sz w:val="8"/>
              </w:rPr>
            </w:pPr>
          </w:p>
        </w:tc>
        <w:tc>
          <w:tcPr>
            <w:tcW w:w="288" w:type="dxa"/>
            <w:tcBorders>
              <w:top w:val="single" w:sz="4" w:space="0" w:color="auto"/>
            </w:tcBorders>
          </w:tcPr>
          <w:p w14:paraId="1B594758" w14:textId="77777777" w:rsidR="00B241B8" w:rsidRDefault="00B241B8">
            <w:pPr>
              <w:rPr>
                <w:sz w:val="8"/>
              </w:rPr>
            </w:pPr>
          </w:p>
        </w:tc>
        <w:tc>
          <w:tcPr>
            <w:tcW w:w="6732" w:type="dxa"/>
            <w:gridSpan w:val="12"/>
            <w:tcBorders>
              <w:top w:val="single" w:sz="4" w:space="0" w:color="auto"/>
              <w:right w:val="single" w:sz="4" w:space="0" w:color="auto"/>
            </w:tcBorders>
            <w:vAlign w:val="center"/>
          </w:tcPr>
          <w:p w14:paraId="4B12CD51" w14:textId="77777777" w:rsidR="00B241B8" w:rsidRDefault="00B241B8">
            <w:pPr>
              <w:jc w:val="center"/>
              <w:rPr>
                <w:sz w:val="8"/>
              </w:rPr>
            </w:pPr>
          </w:p>
        </w:tc>
      </w:tr>
      <w:tr w:rsidR="00B241B8" w14:paraId="1DD2DA00" w14:textId="77777777">
        <w:trPr>
          <w:gridAfter w:val="1"/>
          <w:wAfter w:w="20" w:type="dxa"/>
          <w:cantSplit/>
        </w:trPr>
        <w:tc>
          <w:tcPr>
            <w:tcW w:w="1440" w:type="dxa"/>
            <w:tcBorders>
              <w:left w:val="single" w:sz="4" w:space="0" w:color="auto"/>
            </w:tcBorders>
          </w:tcPr>
          <w:p w14:paraId="6CAA1955" w14:textId="77777777" w:rsidR="00B241B8" w:rsidRDefault="00B241B8">
            <w:pPr>
              <w:jc w:val="center"/>
              <w:rPr>
                <w:sz w:val="20"/>
              </w:rPr>
            </w:pPr>
          </w:p>
        </w:tc>
        <w:tc>
          <w:tcPr>
            <w:tcW w:w="288" w:type="dxa"/>
          </w:tcPr>
          <w:p w14:paraId="549AC75E" w14:textId="77777777" w:rsidR="00B241B8" w:rsidRDefault="00B241B8">
            <w:pPr>
              <w:rPr>
                <w:sz w:val="20"/>
              </w:rPr>
            </w:pPr>
          </w:p>
        </w:tc>
        <w:tc>
          <w:tcPr>
            <w:tcW w:w="6732" w:type="dxa"/>
            <w:gridSpan w:val="12"/>
            <w:tcBorders>
              <w:bottom w:val="single" w:sz="4" w:space="0" w:color="auto"/>
              <w:right w:val="single" w:sz="4" w:space="0" w:color="auto"/>
            </w:tcBorders>
            <w:vAlign w:val="center"/>
          </w:tcPr>
          <w:p w14:paraId="50DF33CB" w14:textId="77777777" w:rsidR="00B241B8" w:rsidRDefault="00B241B8">
            <w:pPr>
              <w:jc w:val="center"/>
              <w:rPr>
                <w:sz w:val="20"/>
              </w:rPr>
            </w:pPr>
            <w:r>
              <w:rPr>
                <w:sz w:val="20"/>
              </w:rPr>
              <w:t>Inactivation</w:t>
            </w:r>
          </w:p>
        </w:tc>
      </w:tr>
      <w:tr w:rsidR="00B241B8" w14:paraId="1B274305" w14:textId="77777777">
        <w:trPr>
          <w:cantSplit/>
        </w:trPr>
        <w:tc>
          <w:tcPr>
            <w:tcW w:w="1440" w:type="dxa"/>
            <w:tcBorders>
              <w:left w:val="single" w:sz="4" w:space="0" w:color="auto"/>
            </w:tcBorders>
          </w:tcPr>
          <w:p w14:paraId="3D01F104" w14:textId="77777777" w:rsidR="00B241B8" w:rsidRDefault="00B241B8">
            <w:pPr>
              <w:jc w:val="center"/>
              <w:rPr>
                <w:sz w:val="20"/>
              </w:rPr>
            </w:pPr>
          </w:p>
        </w:tc>
        <w:tc>
          <w:tcPr>
            <w:tcW w:w="288" w:type="dxa"/>
          </w:tcPr>
          <w:p w14:paraId="0E87F714" w14:textId="77777777" w:rsidR="00B241B8" w:rsidRDefault="00B241B8">
            <w:pPr>
              <w:rPr>
                <w:sz w:val="20"/>
              </w:rPr>
            </w:pPr>
          </w:p>
        </w:tc>
        <w:tc>
          <w:tcPr>
            <w:tcW w:w="2016" w:type="dxa"/>
            <w:gridSpan w:val="3"/>
            <w:tcBorders>
              <w:bottom w:val="single" w:sz="4" w:space="0" w:color="auto"/>
            </w:tcBorders>
            <w:vAlign w:val="center"/>
          </w:tcPr>
          <w:p w14:paraId="111E7ED4" w14:textId="77777777" w:rsidR="00B241B8" w:rsidRDefault="00B241B8">
            <w:pPr>
              <w:jc w:val="center"/>
              <w:rPr>
                <w:sz w:val="20"/>
              </w:rPr>
            </w:pPr>
            <w:r>
              <w:rPr>
                <w:sz w:val="20"/>
              </w:rPr>
              <w:t>2.0-log</w:t>
            </w:r>
          </w:p>
        </w:tc>
        <w:tc>
          <w:tcPr>
            <w:tcW w:w="302" w:type="dxa"/>
            <w:gridSpan w:val="2"/>
            <w:vAlign w:val="center"/>
          </w:tcPr>
          <w:p w14:paraId="59F44635" w14:textId="77777777" w:rsidR="00B241B8" w:rsidRDefault="00B241B8">
            <w:pPr>
              <w:jc w:val="center"/>
              <w:rPr>
                <w:sz w:val="20"/>
              </w:rPr>
            </w:pPr>
          </w:p>
        </w:tc>
        <w:tc>
          <w:tcPr>
            <w:tcW w:w="2030" w:type="dxa"/>
            <w:gridSpan w:val="3"/>
            <w:tcBorders>
              <w:bottom w:val="single" w:sz="4" w:space="0" w:color="auto"/>
            </w:tcBorders>
            <w:vAlign w:val="center"/>
          </w:tcPr>
          <w:p w14:paraId="0B364C21" w14:textId="77777777" w:rsidR="00B241B8" w:rsidRDefault="00B241B8">
            <w:pPr>
              <w:jc w:val="center"/>
              <w:rPr>
                <w:sz w:val="20"/>
              </w:rPr>
            </w:pPr>
            <w:r>
              <w:rPr>
                <w:sz w:val="20"/>
              </w:rPr>
              <w:t>3.0-log</w:t>
            </w:r>
          </w:p>
        </w:tc>
        <w:tc>
          <w:tcPr>
            <w:tcW w:w="288" w:type="dxa"/>
            <w:vAlign w:val="center"/>
          </w:tcPr>
          <w:p w14:paraId="3D133E8B" w14:textId="77777777" w:rsidR="00B241B8" w:rsidRDefault="00B241B8">
            <w:pPr>
              <w:jc w:val="center"/>
              <w:rPr>
                <w:sz w:val="20"/>
              </w:rPr>
            </w:pPr>
          </w:p>
        </w:tc>
        <w:tc>
          <w:tcPr>
            <w:tcW w:w="2096" w:type="dxa"/>
            <w:gridSpan w:val="3"/>
            <w:tcBorders>
              <w:bottom w:val="single" w:sz="4" w:space="0" w:color="auto"/>
            </w:tcBorders>
            <w:vAlign w:val="center"/>
          </w:tcPr>
          <w:p w14:paraId="265328F3" w14:textId="77777777" w:rsidR="00B241B8" w:rsidRDefault="00B241B8">
            <w:pPr>
              <w:jc w:val="center"/>
              <w:rPr>
                <w:sz w:val="20"/>
              </w:rPr>
            </w:pPr>
            <w:r>
              <w:rPr>
                <w:sz w:val="20"/>
              </w:rPr>
              <w:t>4.0-log</w:t>
            </w:r>
          </w:p>
        </w:tc>
        <w:tc>
          <w:tcPr>
            <w:tcW w:w="20" w:type="dxa"/>
            <w:tcBorders>
              <w:right w:val="single" w:sz="4" w:space="0" w:color="auto"/>
            </w:tcBorders>
          </w:tcPr>
          <w:p w14:paraId="5F56AC92" w14:textId="77777777" w:rsidR="00B241B8" w:rsidRDefault="00B241B8">
            <w:pPr>
              <w:jc w:val="center"/>
              <w:rPr>
                <w:sz w:val="20"/>
              </w:rPr>
            </w:pPr>
          </w:p>
        </w:tc>
      </w:tr>
      <w:tr w:rsidR="00B241B8" w14:paraId="075C1D8F" w14:textId="77777777">
        <w:trPr>
          <w:cantSplit/>
        </w:trPr>
        <w:tc>
          <w:tcPr>
            <w:tcW w:w="1440" w:type="dxa"/>
            <w:tcBorders>
              <w:left w:val="single" w:sz="4" w:space="0" w:color="auto"/>
            </w:tcBorders>
            <w:vAlign w:val="center"/>
          </w:tcPr>
          <w:p w14:paraId="4C42D275" w14:textId="77777777" w:rsidR="00B241B8" w:rsidRDefault="00B241B8">
            <w:pPr>
              <w:jc w:val="center"/>
              <w:rPr>
                <w:sz w:val="20"/>
              </w:rPr>
            </w:pPr>
            <w:r>
              <w:rPr>
                <w:sz w:val="20"/>
              </w:rPr>
              <w:t xml:space="preserve">Temperature </w:t>
            </w:r>
          </w:p>
        </w:tc>
        <w:tc>
          <w:tcPr>
            <w:tcW w:w="288" w:type="dxa"/>
            <w:vAlign w:val="center"/>
          </w:tcPr>
          <w:p w14:paraId="3A90C2D2" w14:textId="77777777" w:rsidR="00B241B8" w:rsidRDefault="00B241B8">
            <w:pPr>
              <w:rPr>
                <w:sz w:val="20"/>
              </w:rPr>
            </w:pPr>
          </w:p>
        </w:tc>
        <w:tc>
          <w:tcPr>
            <w:tcW w:w="2016" w:type="dxa"/>
            <w:gridSpan w:val="3"/>
            <w:tcBorders>
              <w:bottom w:val="single" w:sz="4" w:space="0" w:color="auto"/>
            </w:tcBorders>
            <w:vAlign w:val="center"/>
          </w:tcPr>
          <w:p w14:paraId="5E8ED6D7" w14:textId="77777777" w:rsidR="00B241B8" w:rsidRDefault="00B241B8">
            <w:pPr>
              <w:jc w:val="center"/>
              <w:rPr>
                <w:sz w:val="20"/>
              </w:rPr>
            </w:pPr>
            <w:r>
              <w:rPr>
                <w:sz w:val="20"/>
              </w:rPr>
              <w:t>pH</w:t>
            </w:r>
          </w:p>
        </w:tc>
        <w:tc>
          <w:tcPr>
            <w:tcW w:w="302" w:type="dxa"/>
            <w:gridSpan w:val="2"/>
            <w:vAlign w:val="center"/>
          </w:tcPr>
          <w:p w14:paraId="28D4ED2B" w14:textId="77777777" w:rsidR="00B241B8" w:rsidRDefault="00B241B8">
            <w:pPr>
              <w:jc w:val="center"/>
              <w:rPr>
                <w:sz w:val="20"/>
              </w:rPr>
            </w:pPr>
          </w:p>
        </w:tc>
        <w:tc>
          <w:tcPr>
            <w:tcW w:w="2030" w:type="dxa"/>
            <w:gridSpan w:val="3"/>
            <w:tcBorders>
              <w:bottom w:val="single" w:sz="4" w:space="0" w:color="auto"/>
            </w:tcBorders>
            <w:vAlign w:val="center"/>
          </w:tcPr>
          <w:p w14:paraId="0B9B5627" w14:textId="77777777" w:rsidR="00B241B8" w:rsidRDefault="00B241B8">
            <w:pPr>
              <w:jc w:val="center"/>
              <w:rPr>
                <w:sz w:val="20"/>
              </w:rPr>
            </w:pPr>
            <w:r>
              <w:rPr>
                <w:sz w:val="20"/>
              </w:rPr>
              <w:t>pH</w:t>
            </w:r>
          </w:p>
        </w:tc>
        <w:tc>
          <w:tcPr>
            <w:tcW w:w="288" w:type="dxa"/>
            <w:vAlign w:val="center"/>
          </w:tcPr>
          <w:p w14:paraId="6144CD3D" w14:textId="77777777" w:rsidR="00B241B8" w:rsidRDefault="00B241B8">
            <w:pPr>
              <w:jc w:val="center"/>
              <w:rPr>
                <w:sz w:val="20"/>
              </w:rPr>
            </w:pPr>
          </w:p>
        </w:tc>
        <w:tc>
          <w:tcPr>
            <w:tcW w:w="2096" w:type="dxa"/>
            <w:gridSpan w:val="3"/>
            <w:tcBorders>
              <w:bottom w:val="single" w:sz="4" w:space="0" w:color="auto"/>
            </w:tcBorders>
            <w:vAlign w:val="center"/>
          </w:tcPr>
          <w:p w14:paraId="27828A68" w14:textId="77777777" w:rsidR="00B241B8" w:rsidRDefault="00B241B8">
            <w:pPr>
              <w:jc w:val="center"/>
              <w:rPr>
                <w:sz w:val="20"/>
              </w:rPr>
            </w:pPr>
            <w:r>
              <w:rPr>
                <w:sz w:val="20"/>
              </w:rPr>
              <w:t>pH</w:t>
            </w:r>
          </w:p>
        </w:tc>
        <w:tc>
          <w:tcPr>
            <w:tcW w:w="20" w:type="dxa"/>
            <w:tcBorders>
              <w:right w:val="single" w:sz="4" w:space="0" w:color="auto"/>
            </w:tcBorders>
            <w:vAlign w:val="center"/>
          </w:tcPr>
          <w:p w14:paraId="56048B2D" w14:textId="77777777" w:rsidR="00B241B8" w:rsidRDefault="00B241B8">
            <w:pPr>
              <w:rPr>
                <w:sz w:val="20"/>
              </w:rPr>
            </w:pPr>
          </w:p>
        </w:tc>
      </w:tr>
      <w:tr w:rsidR="00B241B8" w14:paraId="79852852" w14:textId="77777777">
        <w:tc>
          <w:tcPr>
            <w:tcW w:w="1440" w:type="dxa"/>
            <w:tcBorders>
              <w:left w:val="single" w:sz="4" w:space="0" w:color="auto"/>
            </w:tcBorders>
          </w:tcPr>
          <w:p w14:paraId="73E6B31D" w14:textId="77777777" w:rsidR="00B241B8" w:rsidRDefault="00B241B8">
            <w:pPr>
              <w:spacing w:line="240" w:lineRule="auto"/>
              <w:jc w:val="center"/>
              <w:rPr>
                <w:sz w:val="8"/>
              </w:rPr>
            </w:pPr>
          </w:p>
        </w:tc>
        <w:tc>
          <w:tcPr>
            <w:tcW w:w="288" w:type="dxa"/>
          </w:tcPr>
          <w:p w14:paraId="74725A44" w14:textId="77777777" w:rsidR="00B241B8" w:rsidRDefault="00B241B8">
            <w:pPr>
              <w:spacing w:line="240" w:lineRule="auto"/>
              <w:rPr>
                <w:sz w:val="8"/>
              </w:rPr>
            </w:pPr>
          </w:p>
        </w:tc>
        <w:tc>
          <w:tcPr>
            <w:tcW w:w="870" w:type="dxa"/>
          </w:tcPr>
          <w:p w14:paraId="61FDD0EC" w14:textId="77777777" w:rsidR="00B241B8" w:rsidRDefault="00B241B8">
            <w:pPr>
              <w:spacing w:line="240" w:lineRule="auto"/>
              <w:jc w:val="center"/>
              <w:rPr>
                <w:sz w:val="8"/>
              </w:rPr>
            </w:pPr>
          </w:p>
        </w:tc>
        <w:tc>
          <w:tcPr>
            <w:tcW w:w="288" w:type="dxa"/>
          </w:tcPr>
          <w:p w14:paraId="6144CF11" w14:textId="77777777" w:rsidR="00B241B8" w:rsidRDefault="00B241B8">
            <w:pPr>
              <w:spacing w:line="240" w:lineRule="auto"/>
              <w:jc w:val="center"/>
              <w:rPr>
                <w:sz w:val="8"/>
              </w:rPr>
            </w:pPr>
          </w:p>
        </w:tc>
        <w:tc>
          <w:tcPr>
            <w:tcW w:w="870" w:type="dxa"/>
            <w:gridSpan w:val="2"/>
          </w:tcPr>
          <w:p w14:paraId="27C89725" w14:textId="77777777" w:rsidR="00B241B8" w:rsidRDefault="00B241B8">
            <w:pPr>
              <w:spacing w:line="240" w:lineRule="auto"/>
              <w:jc w:val="center"/>
              <w:rPr>
                <w:sz w:val="8"/>
              </w:rPr>
            </w:pPr>
          </w:p>
        </w:tc>
        <w:tc>
          <w:tcPr>
            <w:tcW w:w="288" w:type="dxa"/>
          </w:tcPr>
          <w:p w14:paraId="555B235B" w14:textId="77777777" w:rsidR="00B241B8" w:rsidRDefault="00B241B8">
            <w:pPr>
              <w:spacing w:line="240" w:lineRule="auto"/>
              <w:rPr>
                <w:sz w:val="8"/>
              </w:rPr>
            </w:pPr>
          </w:p>
        </w:tc>
        <w:tc>
          <w:tcPr>
            <w:tcW w:w="870" w:type="dxa"/>
          </w:tcPr>
          <w:p w14:paraId="24684DC0" w14:textId="77777777" w:rsidR="00B241B8" w:rsidRDefault="00B241B8">
            <w:pPr>
              <w:spacing w:line="240" w:lineRule="auto"/>
              <w:jc w:val="center"/>
              <w:rPr>
                <w:sz w:val="8"/>
              </w:rPr>
            </w:pPr>
          </w:p>
        </w:tc>
        <w:tc>
          <w:tcPr>
            <w:tcW w:w="288" w:type="dxa"/>
          </w:tcPr>
          <w:p w14:paraId="507B839C" w14:textId="77777777" w:rsidR="00B241B8" w:rsidRDefault="00B241B8">
            <w:pPr>
              <w:spacing w:line="240" w:lineRule="auto"/>
              <w:jc w:val="center"/>
              <w:rPr>
                <w:sz w:val="8"/>
              </w:rPr>
            </w:pPr>
          </w:p>
        </w:tc>
        <w:tc>
          <w:tcPr>
            <w:tcW w:w="870" w:type="dxa"/>
          </w:tcPr>
          <w:p w14:paraId="2D74CEBD" w14:textId="77777777" w:rsidR="00B241B8" w:rsidRDefault="00B241B8">
            <w:pPr>
              <w:spacing w:line="240" w:lineRule="auto"/>
              <w:jc w:val="center"/>
              <w:rPr>
                <w:sz w:val="8"/>
              </w:rPr>
            </w:pPr>
          </w:p>
        </w:tc>
        <w:tc>
          <w:tcPr>
            <w:tcW w:w="288" w:type="dxa"/>
          </w:tcPr>
          <w:p w14:paraId="752C050B" w14:textId="77777777" w:rsidR="00B241B8" w:rsidRDefault="00B241B8">
            <w:pPr>
              <w:spacing w:line="240" w:lineRule="auto"/>
              <w:rPr>
                <w:sz w:val="8"/>
              </w:rPr>
            </w:pPr>
          </w:p>
        </w:tc>
        <w:tc>
          <w:tcPr>
            <w:tcW w:w="870" w:type="dxa"/>
          </w:tcPr>
          <w:p w14:paraId="34CA75C7" w14:textId="77777777" w:rsidR="00B241B8" w:rsidRDefault="00B241B8">
            <w:pPr>
              <w:spacing w:line="240" w:lineRule="auto"/>
              <w:jc w:val="center"/>
              <w:rPr>
                <w:sz w:val="8"/>
              </w:rPr>
            </w:pPr>
          </w:p>
        </w:tc>
        <w:tc>
          <w:tcPr>
            <w:tcW w:w="288" w:type="dxa"/>
          </w:tcPr>
          <w:p w14:paraId="561513A8" w14:textId="77777777" w:rsidR="00B241B8" w:rsidRDefault="00B241B8">
            <w:pPr>
              <w:spacing w:line="240" w:lineRule="auto"/>
              <w:jc w:val="center"/>
              <w:rPr>
                <w:sz w:val="8"/>
              </w:rPr>
            </w:pPr>
          </w:p>
        </w:tc>
        <w:tc>
          <w:tcPr>
            <w:tcW w:w="942" w:type="dxa"/>
          </w:tcPr>
          <w:p w14:paraId="019FEF00" w14:textId="77777777" w:rsidR="00B241B8" w:rsidRDefault="00B241B8">
            <w:pPr>
              <w:spacing w:line="240" w:lineRule="auto"/>
              <w:jc w:val="center"/>
              <w:rPr>
                <w:sz w:val="8"/>
              </w:rPr>
            </w:pPr>
          </w:p>
        </w:tc>
        <w:tc>
          <w:tcPr>
            <w:tcW w:w="20" w:type="dxa"/>
            <w:tcBorders>
              <w:right w:val="single" w:sz="4" w:space="0" w:color="auto"/>
            </w:tcBorders>
          </w:tcPr>
          <w:p w14:paraId="6FA073BE" w14:textId="77777777" w:rsidR="00B241B8" w:rsidRDefault="00B241B8">
            <w:pPr>
              <w:spacing w:line="240" w:lineRule="auto"/>
              <w:rPr>
                <w:sz w:val="8"/>
              </w:rPr>
            </w:pPr>
          </w:p>
        </w:tc>
      </w:tr>
      <w:tr w:rsidR="00B241B8" w14:paraId="611BF988" w14:textId="77777777">
        <w:tc>
          <w:tcPr>
            <w:tcW w:w="1440" w:type="dxa"/>
            <w:tcBorders>
              <w:left w:val="single" w:sz="4" w:space="0" w:color="auto"/>
            </w:tcBorders>
          </w:tcPr>
          <w:p w14:paraId="0468D78A" w14:textId="77777777" w:rsidR="00B241B8" w:rsidRDefault="00B241B8">
            <w:pPr>
              <w:spacing w:line="240" w:lineRule="auto"/>
              <w:jc w:val="center"/>
              <w:rPr>
                <w:sz w:val="20"/>
              </w:rPr>
            </w:pPr>
            <w:r>
              <w:rPr>
                <w:sz w:val="20"/>
              </w:rPr>
              <w:t>(ºC)</w:t>
            </w:r>
          </w:p>
        </w:tc>
        <w:tc>
          <w:tcPr>
            <w:tcW w:w="288" w:type="dxa"/>
          </w:tcPr>
          <w:p w14:paraId="45218573" w14:textId="77777777" w:rsidR="00B241B8" w:rsidRDefault="00B241B8">
            <w:pPr>
              <w:spacing w:line="240" w:lineRule="auto"/>
              <w:rPr>
                <w:sz w:val="20"/>
              </w:rPr>
            </w:pPr>
          </w:p>
        </w:tc>
        <w:tc>
          <w:tcPr>
            <w:tcW w:w="870" w:type="dxa"/>
          </w:tcPr>
          <w:p w14:paraId="32096F16" w14:textId="77777777" w:rsidR="00B241B8" w:rsidRDefault="00B241B8">
            <w:pPr>
              <w:spacing w:line="240" w:lineRule="auto"/>
              <w:jc w:val="center"/>
              <w:rPr>
                <w:sz w:val="20"/>
              </w:rPr>
            </w:pPr>
            <w:r>
              <w:rPr>
                <w:sz w:val="20"/>
              </w:rPr>
              <w:t>6 – 9</w:t>
            </w:r>
          </w:p>
        </w:tc>
        <w:tc>
          <w:tcPr>
            <w:tcW w:w="288" w:type="dxa"/>
          </w:tcPr>
          <w:p w14:paraId="2EF75E75" w14:textId="77777777" w:rsidR="00B241B8" w:rsidRDefault="00B241B8">
            <w:pPr>
              <w:spacing w:line="240" w:lineRule="auto"/>
              <w:jc w:val="center"/>
              <w:rPr>
                <w:sz w:val="20"/>
              </w:rPr>
            </w:pPr>
          </w:p>
        </w:tc>
        <w:tc>
          <w:tcPr>
            <w:tcW w:w="870" w:type="dxa"/>
            <w:gridSpan w:val="2"/>
          </w:tcPr>
          <w:p w14:paraId="62EF8292" w14:textId="77777777" w:rsidR="00B241B8" w:rsidRDefault="00B241B8">
            <w:pPr>
              <w:spacing w:line="240" w:lineRule="auto"/>
              <w:jc w:val="center"/>
              <w:rPr>
                <w:sz w:val="20"/>
              </w:rPr>
            </w:pPr>
            <w:r>
              <w:rPr>
                <w:sz w:val="20"/>
              </w:rPr>
              <w:t>10</w:t>
            </w:r>
          </w:p>
        </w:tc>
        <w:tc>
          <w:tcPr>
            <w:tcW w:w="288" w:type="dxa"/>
          </w:tcPr>
          <w:p w14:paraId="1971139A" w14:textId="77777777" w:rsidR="00B241B8" w:rsidRDefault="00B241B8">
            <w:pPr>
              <w:spacing w:line="240" w:lineRule="auto"/>
              <w:rPr>
                <w:sz w:val="20"/>
              </w:rPr>
            </w:pPr>
          </w:p>
        </w:tc>
        <w:tc>
          <w:tcPr>
            <w:tcW w:w="870" w:type="dxa"/>
          </w:tcPr>
          <w:p w14:paraId="2209B863" w14:textId="77777777" w:rsidR="00B241B8" w:rsidRDefault="00B241B8">
            <w:pPr>
              <w:spacing w:line="240" w:lineRule="auto"/>
              <w:jc w:val="center"/>
              <w:rPr>
                <w:sz w:val="20"/>
              </w:rPr>
            </w:pPr>
            <w:r>
              <w:rPr>
                <w:sz w:val="20"/>
              </w:rPr>
              <w:t>6 – 9</w:t>
            </w:r>
          </w:p>
        </w:tc>
        <w:tc>
          <w:tcPr>
            <w:tcW w:w="288" w:type="dxa"/>
          </w:tcPr>
          <w:p w14:paraId="69F385B4" w14:textId="77777777" w:rsidR="00B241B8" w:rsidRDefault="00B241B8">
            <w:pPr>
              <w:spacing w:line="240" w:lineRule="auto"/>
              <w:jc w:val="center"/>
              <w:rPr>
                <w:sz w:val="20"/>
              </w:rPr>
            </w:pPr>
          </w:p>
        </w:tc>
        <w:tc>
          <w:tcPr>
            <w:tcW w:w="870" w:type="dxa"/>
          </w:tcPr>
          <w:p w14:paraId="3E5D3F21" w14:textId="77777777" w:rsidR="00B241B8" w:rsidRDefault="00B241B8">
            <w:pPr>
              <w:spacing w:line="240" w:lineRule="auto"/>
              <w:jc w:val="center"/>
              <w:rPr>
                <w:sz w:val="20"/>
              </w:rPr>
            </w:pPr>
            <w:r>
              <w:rPr>
                <w:sz w:val="20"/>
              </w:rPr>
              <w:t>10</w:t>
            </w:r>
          </w:p>
        </w:tc>
        <w:tc>
          <w:tcPr>
            <w:tcW w:w="288" w:type="dxa"/>
          </w:tcPr>
          <w:p w14:paraId="1A4BAEAE" w14:textId="77777777" w:rsidR="00B241B8" w:rsidRDefault="00B241B8">
            <w:pPr>
              <w:spacing w:line="240" w:lineRule="auto"/>
              <w:rPr>
                <w:sz w:val="20"/>
              </w:rPr>
            </w:pPr>
          </w:p>
        </w:tc>
        <w:tc>
          <w:tcPr>
            <w:tcW w:w="870" w:type="dxa"/>
          </w:tcPr>
          <w:p w14:paraId="64790CF2" w14:textId="77777777" w:rsidR="00B241B8" w:rsidRDefault="00B241B8">
            <w:pPr>
              <w:spacing w:line="240" w:lineRule="auto"/>
              <w:jc w:val="center"/>
              <w:rPr>
                <w:sz w:val="20"/>
              </w:rPr>
            </w:pPr>
            <w:r>
              <w:rPr>
                <w:sz w:val="20"/>
              </w:rPr>
              <w:t>6 – 9</w:t>
            </w:r>
          </w:p>
        </w:tc>
        <w:tc>
          <w:tcPr>
            <w:tcW w:w="288" w:type="dxa"/>
          </w:tcPr>
          <w:p w14:paraId="12F2818C" w14:textId="77777777" w:rsidR="00B241B8" w:rsidRDefault="00B241B8">
            <w:pPr>
              <w:spacing w:line="240" w:lineRule="auto"/>
              <w:jc w:val="center"/>
              <w:rPr>
                <w:sz w:val="20"/>
              </w:rPr>
            </w:pPr>
          </w:p>
        </w:tc>
        <w:tc>
          <w:tcPr>
            <w:tcW w:w="942" w:type="dxa"/>
          </w:tcPr>
          <w:p w14:paraId="7C60A555" w14:textId="77777777" w:rsidR="00B241B8" w:rsidRDefault="00B241B8">
            <w:pPr>
              <w:spacing w:line="240" w:lineRule="auto"/>
              <w:jc w:val="center"/>
              <w:rPr>
                <w:sz w:val="20"/>
              </w:rPr>
            </w:pPr>
            <w:r>
              <w:rPr>
                <w:sz w:val="20"/>
              </w:rPr>
              <w:t>10</w:t>
            </w:r>
          </w:p>
        </w:tc>
        <w:tc>
          <w:tcPr>
            <w:tcW w:w="20" w:type="dxa"/>
            <w:tcBorders>
              <w:right w:val="single" w:sz="4" w:space="0" w:color="auto"/>
            </w:tcBorders>
          </w:tcPr>
          <w:p w14:paraId="22B3A70A" w14:textId="77777777" w:rsidR="00B241B8" w:rsidRDefault="00B241B8">
            <w:pPr>
              <w:spacing w:line="240" w:lineRule="auto"/>
              <w:rPr>
                <w:sz w:val="20"/>
              </w:rPr>
            </w:pPr>
          </w:p>
        </w:tc>
      </w:tr>
      <w:tr w:rsidR="00B241B8" w14:paraId="22CE48D0" w14:textId="77777777">
        <w:tc>
          <w:tcPr>
            <w:tcW w:w="1440" w:type="dxa"/>
            <w:tcBorders>
              <w:left w:val="single" w:sz="4" w:space="0" w:color="auto"/>
              <w:bottom w:val="single" w:sz="4" w:space="0" w:color="auto"/>
            </w:tcBorders>
          </w:tcPr>
          <w:p w14:paraId="0940BA84" w14:textId="77777777" w:rsidR="00B241B8" w:rsidRDefault="00B241B8">
            <w:pPr>
              <w:spacing w:line="240" w:lineRule="auto"/>
              <w:jc w:val="center"/>
              <w:rPr>
                <w:sz w:val="10"/>
              </w:rPr>
            </w:pPr>
          </w:p>
        </w:tc>
        <w:tc>
          <w:tcPr>
            <w:tcW w:w="288" w:type="dxa"/>
          </w:tcPr>
          <w:p w14:paraId="134000D8" w14:textId="77777777" w:rsidR="00B241B8" w:rsidRDefault="00B241B8">
            <w:pPr>
              <w:spacing w:line="240" w:lineRule="auto"/>
              <w:rPr>
                <w:sz w:val="10"/>
              </w:rPr>
            </w:pPr>
          </w:p>
        </w:tc>
        <w:tc>
          <w:tcPr>
            <w:tcW w:w="870" w:type="dxa"/>
            <w:tcBorders>
              <w:bottom w:val="single" w:sz="4" w:space="0" w:color="auto"/>
            </w:tcBorders>
          </w:tcPr>
          <w:p w14:paraId="196D1C5D" w14:textId="77777777" w:rsidR="00B241B8" w:rsidRDefault="00B241B8">
            <w:pPr>
              <w:spacing w:line="240" w:lineRule="auto"/>
              <w:jc w:val="center"/>
              <w:rPr>
                <w:sz w:val="10"/>
              </w:rPr>
            </w:pPr>
          </w:p>
        </w:tc>
        <w:tc>
          <w:tcPr>
            <w:tcW w:w="288" w:type="dxa"/>
          </w:tcPr>
          <w:p w14:paraId="09E5D09D" w14:textId="77777777" w:rsidR="00B241B8" w:rsidRDefault="00B241B8">
            <w:pPr>
              <w:spacing w:line="240" w:lineRule="auto"/>
              <w:jc w:val="center"/>
              <w:rPr>
                <w:sz w:val="10"/>
              </w:rPr>
            </w:pPr>
          </w:p>
        </w:tc>
        <w:tc>
          <w:tcPr>
            <w:tcW w:w="870" w:type="dxa"/>
            <w:gridSpan w:val="2"/>
            <w:tcBorders>
              <w:bottom w:val="single" w:sz="4" w:space="0" w:color="auto"/>
            </w:tcBorders>
          </w:tcPr>
          <w:p w14:paraId="5080CCAF" w14:textId="77777777" w:rsidR="00B241B8" w:rsidRDefault="00B241B8">
            <w:pPr>
              <w:spacing w:line="240" w:lineRule="auto"/>
              <w:jc w:val="center"/>
              <w:rPr>
                <w:sz w:val="10"/>
              </w:rPr>
            </w:pPr>
          </w:p>
        </w:tc>
        <w:tc>
          <w:tcPr>
            <w:tcW w:w="288" w:type="dxa"/>
          </w:tcPr>
          <w:p w14:paraId="78393182" w14:textId="77777777" w:rsidR="00B241B8" w:rsidRDefault="00B241B8">
            <w:pPr>
              <w:spacing w:line="240" w:lineRule="auto"/>
              <w:rPr>
                <w:sz w:val="10"/>
              </w:rPr>
            </w:pPr>
          </w:p>
        </w:tc>
        <w:tc>
          <w:tcPr>
            <w:tcW w:w="870" w:type="dxa"/>
            <w:tcBorders>
              <w:bottom w:val="single" w:sz="4" w:space="0" w:color="auto"/>
            </w:tcBorders>
          </w:tcPr>
          <w:p w14:paraId="452D438F" w14:textId="77777777" w:rsidR="00B241B8" w:rsidRDefault="00B241B8">
            <w:pPr>
              <w:spacing w:line="240" w:lineRule="auto"/>
              <w:jc w:val="center"/>
              <w:rPr>
                <w:sz w:val="10"/>
              </w:rPr>
            </w:pPr>
          </w:p>
        </w:tc>
        <w:tc>
          <w:tcPr>
            <w:tcW w:w="288" w:type="dxa"/>
          </w:tcPr>
          <w:p w14:paraId="74859E30" w14:textId="77777777" w:rsidR="00B241B8" w:rsidRDefault="00B241B8">
            <w:pPr>
              <w:spacing w:line="240" w:lineRule="auto"/>
              <w:jc w:val="center"/>
              <w:rPr>
                <w:sz w:val="10"/>
              </w:rPr>
            </w:pPr>
          </w:p>
        </w:tc>
        <w:tc>
          <w:tcPr>
            <w:tcW w:w="870" w:type="dxa"/>
            <w:tcBorders>
              <w:bottom w:val="single" w:sz="4" w:space="0" w:color="auto"/>
            </w:tcBorders>
          </w:tcPr>
          <w:p w14:paraId="45127E17" w14:textId="77777777" w:rsidR="00B241B8" w:rsidRDefault="00B241B8">
            <w:pPr>
              <w:spacing w:line="240" w:lineRule="auto"/>
              <w:jc w:val="center"/>
              <w:rPr>
                <w:sz w:val="10"/>
              </w:rPr>
            </w:pPr>
          </w:p>
        </w:tc>
        <w:tc>
          <w:tcPr>
            <w:tcW w:w="288" w:type="dxa"/>
          </w:tcPr>
          <w:p w14:paraId="717C0C7F" w14:textId="77777777" w:rsidR="00B241B8" w:rsidRDefault="00B241B8">
            <w:pPr>
              <w:spacing w:line="240" w:lineRule="auto"/>
              <w:rPr>
                <w:sz w:val="10"/>
              </w:rPr>
            </w:pPr>
          </w:p>
        </w:tc>
        <w:tc>
          <w:tcPr>
            <w:tcW w:w="870" w:type="dxa"/>
            <w:tcBorders>
              <w:bottom w:val="single" w:sz="4" w:space="0" w:color="auto"/>
            </w:tcBorders>
          </w:tcPr>
          <w:p w14:paraId="3EF863AA" w14:textId="77777777" w:rsidR="00B241B8" w:rsidRDefault="00B241B8">
            <w:pPr>
              <w:spacing w:line="240" w:lineRule="auto"/>
              <w:jc w:val="center"/>
              <w:rPr>
                <w:sz w:val="10"/>
              </w:rPr>
            </w:pPr>
          </w:p>
        </w:tc>
        <w:tc>
          <w:tcPr>
            <w:tcW w:w="288" w:type="dxa"/>
          </w:tcPr>
          <w:p w14:paraId="5A145097" w14:textId="77777777" w:rsidR="00B241B8" w:rsidRDefault="00B241B8">
            <w:pPr>
              <w:spacing w:line="240" w:lineRule="auto"/>
              <w:jc w:val="center"/>
              <w:rPr>
                <w:sz w:val="10"/>
              </w:rPr>
            </w:pPr>
          </w:p>
        </w:tc>
        <w:tc>
          <w:tcPr>
            <w:tcW w:w="942" w:type="dxa"/>
            <w:tcBorders>
              <w:bottom w:val="single" w:sz="4" w:space="0" w:color="auto"/>
            </w:tcBorders>
          </w:tcPr>
          <w:p w14:paraId="586496E8" w14:textId="77777777" w:rsidR="00B241B8" w:rsidRDefault="00B241B8">
            <w:pPr>
              <w:spacing w:line="240" w:lineRule="auto"/>
              <w:jc w:val="center"/>
              <w:rPr>
                <w:sz w:val="10"/>
              </w:rPr>
            </w:pPr>
          </w:p>
        </w:tc>
        <w:tc>
          <w:tcPr>
            <w:tcW w:w="20" w:type="dxa"/>
            <w:tcBorders>
              <w:right w:val="single" w:sz="4" w:space="0" w:color="auto"/>
            </w:tcBorders>
          </w:tcPr>
          <w:p w14:paraId="25FE2B42" w14:textId="77777777" w:rsidR="00B241B8" w:rsidRDefault="00B241B8">
            <w:pPr>
              <w:spacing w:line="240" w:lineRule="auto"/>
              <w:rPr>
                <w:sz w:val="10"/>
              </w:rPr>
            </w:pPr>
          </w:p>
        </w:tc>
      </w:tr>
      <w:tr w:rsidR="00B241B8" w14:paraId="261983AE" w14:textId="77777777">
        <w:tc>
          <w:tcPr>
            <w:tcW w:w="1440" w:type="dxa"/>
            <w:tcBorders>
              <w:left w:val="single" w:sz="4" w:space="0" w:color="auto"/>
            </w:tcBorders>
          </w:tcPr>
          <w:p w14:paraId="5ECC1220" w14:textId="77777777" w:rsidR="00B241B8" w:rsidRDefault="00B241B8">
            <w:pPr>
              <w:spacing w:line="240" w:lineRule="auto"/>
              <w:jc w:val="center"/>
              <w:rPr>
                <w:sz w:val="12"/>
              </w:rPr>
            </w:pPr>
          </w:p>
        </w:tc>
        <w:tc>
          <w:tcPr>
            <w:tcW w:w="288" w:type="dxa"/>
          </w:tcPr>
          <w:p w14:paraId="55E0492A" w14:textId="77777777" w:rsidR="00B241B8" w:rsidRDefault="00B241B8">
            <w:pPr>
              <w:spacing w:line="240" w:lineRule="auto"/>
              <w:rPr>
                <w:sz w:val="12"/>
              </w:rPr>
            </w:pPr>
          </w:p>
        </w:tc>
        <w:tc>
          <w:tcPr>
            <w:tcW w:w="870" w:type="dxa"/>
          </w:tcPr>
          <w:p w14:paraId="1863AD8C" w14:textId="77777777" w:rsidR="00B241B8" w:rsidRDefault="00B241B8">
            <w:pPr>
              <w:spacing w:line="240" w:lineRule="auto"/>
              <w:jc w:val="center"/>
              <w:rPr>
                <w:sz w:val="12"/>
              </w:rPr>
            </w:pPr>
          </w:p>
        </w:tc>
        <w:tc>
          <w:tcPr>
            <w:tcW w:w="288" w:type="dxa"/>
          </w:tcPr>
          <w:p w14:paraId="43058CCE" w14:textId="77777777" w:rsidR="00B241B8" w:rsidRDefault="00B241B8">
            <w:pPr>
              <w:spacing w:line="240" w:lineRule="auto"/>
              <w:jc w:val="center"/>
              <w:rPr>
                <w:sz w:val="12"/>
              </w:rPr>
            </w:pPr>
          </w:p>
        </w:tc>
        <w:tc>
          <w:tcPr>
            <w:tcW w:w="870" w:type="dxa"/>
            <w:gridSpan w:val="2"/>
          </w:tcPr>
          <w:p w14:paraId="46F79679" w14:textId="77777777" w:rsidR="00B241B8" w:rsidRDefault="00B241B8">
            <w:pPr>
              <w:spacing w:line="240" w:lineRule="auto"/>
              <w:jc w:val="center"/>
              <w:rPr>
                <w:sz w:val="12"/>
              </w:rPr>
            </w:pPr>
          </w:p>
        </w:tc>
        <w:tc>
          <w:tcPr>
            <w:tcW w:w="288" w:type="dxa"/>
          </w:tcPr>
          <w:p w14:paraId="23547F6B" w14:textId="77777777" w:rsidR="00B241B8" w:rsidRDefault="00B241B8">
            <w:pPr>
              <w:spacing w:line="240" w:lineRule="auto"/>
              <w:rPr>
                <w:sz w:val="12"/>
              </w:rPr>
            </w:pPr>
          </w:p>
        </w:tc>
        <w:tc>
          <w:tcPr>
            <w:tcW w:w="870" w:type="dxa"/>
          </w:tcPr>
          <w:p w14:paraId="7BA8EF14" w14:textId="77777777" w:rsidR="00B241B8" w:rsidRDefault="00B241B8">
            <w:pPr>
              <w:spacing w:line="240" w:lineRule="auto"/>
              <w:jc w:val="center"/>
              <w:rPr>
                <w:sz w:val="12"/>
              </w:rPr>
            </w:pPr>
          </w:p>
        </w:tc>
        <w:tc>
          <w:tcPr>
            <w:tcW w:w="288" w:type="dxa"/>
          </w:tcPr>
          <w:p w14:paraId="1AE8CFD9" w14:textId="77777777" w:rsidR="00B241B8" w:rsidRDefault="00B241B8">
            <w:pPr>
              <w:spacing w:line="240" w:lineRule="auto"/>
              <w:jc w:val="center"/>
              <w:rPr>
                <w:sz w:val="12"/>
              </w:rPr>
            </w:pPr>
          </w:p>
        </w:tc>
        <w:tc>
          <w:tcPr>
            <w:tcW w:w="870" w:type="dxa"/>
          </w:tcPr>
          <w:p w14:paraId="707A7BCA" w14:textId="77777777" w:rsidR="00B241B8" w:rsidRDefault="00B241B8">
            <w:pPr>
              <w:spacing w:line="240" w:lineRule="auto"/>
              <w:jc w:val="center"/>
              <w:rPr>
                <w:sz w:val="12"/>
              </w:rPr>
            </w:pPr>
          </w:p>
        </w:tc>
        <w:tc>
          <w:tcPr>
            <w:tcW w:w="288" w:type="dxa"/>
          </w:tcPr>
          <w:p w14:paraId="25EBEAEC" w14:textId="77777777" w:rsidR="00B241B8" w:rsidRDefault="00B241B8">
            <w:pPr>
              <w:spacing w:line="240" w:lineRule="auto"/>
              <w:rPr>
                <w:sz w:val="12"/>
              </w:rPr>
            </w:pPr>
          </w:p>
        </w:tc>
        <w:tc>
          <w:tcPr>
            <w:tcW w:w="870" w:type="dxa"/>
          </w:tcPr>
          <w:p w14:paraId="66A020FF" w14:textId="77777777" w:rsidR="00B241B8" w:rsidRDefault="00B241B8">
            <w:pPr>
              <w:spacing w:line="240" w:lineRule="auto"/>
              <w:jc w:val="center"/>
              <w:rPr>
                <w:sz w:val="12"/>
              </w:rPr>
            </w:pPr>
          </w:p>
        </w:tc>
        <w:tc>
          <w:tcPr>
            <w:tcW w:w="288" w:type="dxa"/>
          </w:tcPr>
          <w:p w14:paraId="281EB87F" w14:textId="77777777" w:rsidR="00B241B8" w:rsidRDefault="00B241B8">
            <w:pPr>
              <w:spacing w:line="240" w:lineRule="auto"/>
              <w:jc w:val="center"/>
              <w:rPr>
                <w:sz w:val="12"/>
              </w:rPr>
            </w:pPr>
          </w:p>
        </w:tc>
        <w:tc>
          <w:tcPr>
            <w:tcW w:w="942" w:type="dxa"/>
          </w:tcPr>
          <w:p w14:paraId="3D989C28" w14:textId="77777777" w:rsidR="00B241B8" w:rsidRDefault="00B241B8">
            <w:pPr>
              <w:spacing w:line="240" w:lineRule="auto"/>
              <w:jc w:val="center"/>
              <w:rPr>
                <w:sz w:val="12"/>
              </w:rPr>
            </w:pPr>
          </w:p>
        </w:tc>
        <w:tc>
          <w:tcPr>
            <w:tcW w:w="20" w:type="dxa"/>
            <w:tcBorders>
              <w:right w:val="single" w:sz="4" w:space="0" w:color="auto"/>
            </w:tcBorders>
          </w:tcPr>
          <w:p w14:paraId="22AB70F7" w14:textId="77777777" w:rsidR="00B241B8" w:rsidRDefault="00B241B8">
            <w:pPr>
              <w:spacing w:line="240" w:lineRule="auto"/>
              <w:rPr>
                <w:sz w:val="12"/>
              </w:rPr>
            </w:pPr>
          </w:p>
        </w:tc>
      </w:tr>
      <w:tr w:rsidR="00B241B8" w14:paraId="36334D81" w14:textId="77777777">
        <w:tc>
          <w:tcPr>
            <w:tcW w:w="1440" w:type="dxa"/>
            <w:tcBorders>
              <w:left w:val="single" w:sz="4" w:space="0" w:color="auto"/>
            </w:tcBorders>
          </w:tcPr>
          <w:p w14:paraId="3BDD7CC8" w14:textId="77777777" w:rsidR="00B241B8" w:rsidRDefault="00B241B8">
            <w:pPr>
              <w:jc w:val="center"/>
              <w:rPr>
                <w:sz w:val="20"/>
              </w:rPr>
            </w:pPr>
            <w:r>
              <w:rPr>
                <w:sz w:val="20"/>
              </w:rPr>
              <w:t>0.5</w:t>
            </w:r>
          </w:p>
        </w:tc>
        <w:tc>
          <w:tcPr>
            <w:tcW w:w="288" w:type="dxa"/>
          </w:tcPr>
          <w:p w14:paraId="3B08E4F1" w14:textId="77777777" w:rsidR="00B241B8" w:rsidRDefault="00B241B8">
            <w:pPr>
              <w:rPr>
                <w:sz w:val="20"/>
              </w:rPr>
            </w:pPr>
          </w:p>
        </w:tc>
        <w:tc>
          <w:tcPr>
            <w:tcW w:w="870" w:type="dxa"/>
          </w:tcPr>
          <w:p w14:paraId="5F43B4AF" w14:textId="77777777" w:rsidR="00B241B8" w:rsidRDefault="00B241B8">
            <w:pPr>
              <w:jc w:val="center"/>
              <w:rPr>
                <w:sz w:val="20"/>
              </w:rPr>
            </w:pPr>
            <w:r>
              <w:rPr>
                <w:sz w:val="20"/>
              </w:rPr>
              <w:t>6</w:t>
            </w:r>
          </w:p>
        </w:tc>
        <w:tc>
          <w:tcPr>
            <w:tcW w:w="288" w:type="dxa"/>
          </w:tcPr>
          <w:p w14:paraId="43779430" w14:textId="77777777" w:rsidR="00B241B8" w:rsidRDefault="00B241B8">
            <w:pPr>
              <w:jc w:val="center"/>
              <w:rPr>
                <w:sz w:val="20"/>
              </w:rPr>
            </w:pPr>
          </w:p>
        </w:tc>
        <w:tc>
          <w:tcPr>
            <w:tcW w:w="870" w:type="dxa"/>
            <w:gridSpan w:val="2"/>
          </w:tcPr>
          <w:p w14:paraId="5D7CBD84" w14:textId="77777777" w:rsidR="00B241B8" w:rsidRDefault="00B241B8">
            <w:pPr>
              <w:jc w:val="center"/>
              <w:rPr>
                <w:sz w:val="20"/>
              </w:rPr>
            </w:pPr>
            <w:r>
              <w:rPr>
                <w:sz w:val="20"/>
              </w:rPr>
              <w:t>45</w:t>
            </w:r>
          </w:p>
        </w:tc>
        <w:tc>
          <w:tcPr>
            <w:tcW w:w="288" w:type="dxa"/>
          </w:tcPr>
          <w:p w14:paraId="157F671E" w14:textId="77777777" w:rsidR="00B241B8" w:rsidRDefault="00B241B8">
            <w:pPr>
              <w:rPr>
                <w:sz w:val="20"/>
              </w:rPr>
            </w:pPr>
          </w:p>
        </w:tc>
        <w:tc>
          <w:tcPr>
            <w:tcW w:w="870" w:type="dxa"/>
          </w:tcPr>
          <w:p w14:paraId="53A3AE88" w14:textId="77777777" w:rsidR="00B241B8" w:rsidRDefault="00B241B8">
            <w:pPr>
              <w:jc w:val="center"/>
              <w:rPr>
                <w:sz w:val="20"/>
              </w:rPr>
            </w:pPr>
            <w:r>
              <w:rPr>
                <w:sz w:val="20"/>
              </w:rPr>
              <w:t>9</w:t>
            </w:r>
          </w:p>
        </w:tc>
        <w:tc>
          <w:tcPr>
            <w:tcW w:w="288" w:type="dxa"/>
          </w:tcPr>
          <w:p w14:paraId="496B7FEE" w14:textId="77777777" w:rsidR="00B241B8" w:rsidRDefault="00B241B8">
            <w:pPr>
              <w:jc w:val="center"/>
              <w:rPr>
                <w:sz w:val="20"/>
              </w:rPr>
            </w:pPr>
          </w:p>
        </w:tc>
        <w:tc>
          <w:tcPr>
            <w:tcW w:w="870" w:type="dxa"/>
          </w:tcPr>
          <w:p w14:paraId="3C17B636" w14:textId="77777777" w:rsidR="00B241B8" w:rsidRDefault="00B241B8">
            <w:pPr>
              <w:jc w:val="center"/>
              <w:rPr>
                <w:sz w:val="20"/>
              </w:rPr>
            </w:pPr>
            <w:r>
              <w:rPr>
                <w:sz w:val="20"/>
              </w:rPr>
              <w:t>66</w:t>
            </w:r>
          </w:p>
        </w:tc>
        <w:tc>
          <w:tcPr>
            <w:tcW w:w="288" w:type="dxa"/>
          </w:tcPr>
          <w:p w14:paraId="74B60CE8" w14:textId="77777777" w:rsidR="00B241B8" w:rsidRDefault="00B241B8">
            <w:pPr>
              <w:rPr>
                <w:sz w:val="20"/>
              </w:rPr>
            </w:pPr>
          </w:p>
        </w:tc>
        <w:tc>
          <w:tcPr>
            <w:tcW w:w="870" w:type="dxa"/>
          </w:tcPr>
          <w:p w14:paraId="071A1194" w14:textId="77777777" w:rsidR="00B241B8" w:rsidRDefault="00B241B8">
            <w:pPr>
              <w:jc w:val="center"/>
              <w:rPr>
                <w:sz w:val="20"/>
              </w:rPr>
            </w:pPr>
            <w:r>
              <w:rPr>
                <w:sz w:val="20"/>
              </w:rPr>
              <w:t>12</w:t>
            </w:r>
          </w:p>
        </w:tc>
        <w:tc>
          <w:tcPr>
            <w:tcW w:w="288" w:type="dxa"/>
          </w:tcPr>
          <w:p w14:paraId="0E210075" w14:textId="77777777" w:rsidR="00B241B8" w:rsidRDefault="00B241B8">
            <w:pPr>
              <w:jc w:val="center"/>
              <w:rPr>
                <w:sz w:val="20"/>
              </w:rPr>
            </w:pPr>
          </w:p>
        </w:tc>
        <w:tc>
          <w:tcPr>
            <w:tcW w:w="942" w:type="dxa"/>
          </w:tcPr>
          <w:p w14:paraId="231B49FE" w14:textId="77777777" w:rsidR="00B241B8" w:rsidRDefault="00B241B8">
            <w:pPr>
              <w:jc w:val="center"/>
              <w:rPr>
                <w:sz w:val="20"/>
              </w:rPr>
            </w:pPr>
            <w:r>
              <w:rPr>
                <w:sz w:val="20"/>
              </w:rPr>
              <w:t>90</w:t>
            </w:r>
          </w:p>
        </w:tc>
        <w:tc>
          <w:tcPr>
            <w:tcW w:w="20" w:type="dxa"/>
            <w:tcBorders>
              <w:right w:val="single" w:sz="4" w:space="0" w:color="auto"/>
            </w:tcBorders>
          </w:tcPr>
          <w:p w14:paraId="68F265AB" w14:textId="77777777" w:rsidR="00B241B8" w:rsidRDefault="00B241B8">
            <w:pPr>
              <w:rPr>
                <w:sz w:val="20"/>
              </w:rPr>
            </w:pPr>
          </w:p>
        </w:tc>
      </w:tr>
      <w:tr w:rsidR="00B241B8" w14:paraId="3832EB8F" w14:textId="77777777">
        <w:tc>
          <w:tcPr>
            <w:tcW w:w="1440" w:type="dxa"/>
            <w:tcBorders>
              <w:left w:val="single" w:sz="4" w:space="0" w:color="auto"/>
            </w:tcBorders>
          </w:tcPr>
          <w:p w14:paraId="6931156B" w14:textId="77777777" w:rsidR="00B241B8" w:rsidRDefault="00B241B8">
            <w:pPr>
              <w:jc w:val="center"/>
              <w:rPr>
                <w:sz w:val="20"/>
              </w:rPr>
            </w:pPr>
            <w:r>
              <w:rPr>
                <w:sz w:val="20"/>
              </w:rPr>
              <w:t>5</w:t>
            </w:r>
          </w:p>
        </w:tc>
        <w:tc>
          <w:tcPr>
            <w:tcW w:w="288" w:type="dxa"/>
          </w:tcPr>
          <w:p w14:paraId="1B0F959F" w14:textId="77777777" w:rsidR="00B241B8" w:rsidRDefault="00B241B8">
            <w:pPr>
              <w:rPr>
                <w:sz w:val="20"/>
              </w:rPr>
            </w:pPr>
          </w:p>
        </w:tc>
        <w:tc>
          <w:tcPr>
            <w:tcW w:w="870" w:type="dxa"/>
          </w:tcPr>
          <w:p w14:paraId="3FEBAFE1" w14:textId="77777777" w:rsidR="00B241B8" w:rsidRDefault="00B241B8">
            <w:pPr>
              <w:jc w:val="center"/>
              <w:rPr>
                <w:sz w:val="20"/>
              </w:rPr>
            </w:pPr>
            <w:r>
              <w:rPr>
                <w:sz w:val="20"/>
              </w:rPr>
              <w:t>4</w:t>
            </w:r>
          </w:p>
        </w:tc>
        <w:tc>
          <w:tcPr>
            <w:tcW w:w="288" w:type="dxa"/>
          </w:tcPr>
          <w:p w14:paraId="4FC730A4" w14:textId="77777777" w:rsidR="00B241B8" w:rsidRDefault="00B241B8">
            <w:pPr>
              <w:jc w:val="center"/>
              <w:rPr>
                <w:sz w:val="20"/>
              </w:rPr>
            </w:pPr>
          </w:p>
        </w:tc>
        <w:tc>
          <w:tcPr>
            <w:tcW w:w="870" w:type="dxa"/>
            <w:gridSpan w:val="2"/>
          </w:tcPr>
          <w:p w14:paraId="27A1DE9E" w14:textId="77777777" w:rsidR="00B241B8" w:rsidRDefault="00B241B8">
            <w:pPr>
              <w:jc w:val="center"/>
              <w:rPr>
                <w:sz w:val="20"/>
              </w:rPr>
            </w:pPr>
            <w:r>
              <w:rPr>
                <w:sz w:val="20"/>
              </w:rPr>
              <w:t>30</w:t>
            </w:r>
          </w:p>
        </w:tc>
        <w:tc>
          <w:tcPr>
            <w:tcW w:w="288" w:type="dxa"/>
          </w:tcPr>
          <w:p w14:paraId="07E6217A" w14:textId="77777777" w:rsidR="00B241B8" w:rsidRDefault="00B241B8">
            <w:pPr>
              <w:rPr>
                <w:sz w:val="20"/>
              </w:rPr>
            </w:pPr>
          </w:p>
        </w:tc>
        <w:tc>
          <w:tcPr>
            <w:tcW w:w="870" w:type="dxa"/>
          </w:tcPr>
          <w:p w14:paraId="229F0323" w14:textId="77777777" w:rsidR="00B241B8" w:rsidRDefault="00B241B8">
            <w:pPr>
              <w:jc w:val="center"/>
              <w:rPr>
                <w:sz w:val="20"/>
              </w:rPr>
            </w:pPr>
            <w:r>
              <w:rPr>
                <w:sz w:val="20"/>
              </w:rPr>
              <w:t>6</w:t>
            </w:r>
          </w:p>
        </w:tc>
        <w:tc>
          <w:tcPr>
            <w:tcW w:w="288" w:type="dxa"/>
          </w:tcPr>
          <w:p w14:paraId="494829EF" w14:textId="77777777" w:rsidR="00B241B8" w:rsidRDefault="00B241B8">
            <w:pPr>
              <w:jc w:val="center"/>
              <w:rPr>
                <w:sz w:val="20"/>
              </w:rPr>
            </w:pPr>
          </w:p>
        </w:tc>
        <w:tc>
          <w:tcPr>
            <w:tcW w:w="870" w:type="dxa"/>
          </w:tcPr>
          <w:p w14:paraId="707D95F4" w14:textId="77777777" w:rsidR="00B241B8" w:rsidRDefault="00B241B8">
            <w:pPr>
              <w:jc w:val="center"/>
              <w:rPr>
                <w:sz w:val="20"/>
              </w:rPr>
            </w:pPr>
            <w:r>
              <w:rPr>
                <w:sz w:val="20"/>
              </w:rPr>
              <w:t>44</w:t>
            </w:r>
          </w:p>
        </w:tc>
        <w:tc>
          <w:tcPr>
            <w:tcW w:w="288" w:type="dxa"/>
          </w:tcPr>
          <w:p w14:paraId="1CEEB392" w14:textId="77777777" w:rsidR="00B241B8" w:rsidRDefault="00B241B8">
            <w:pPr>
              <w:rPr>
                <w:sz w:val="20"/>
              </w:rPr>
            </w:pPr>
          </w:p>
        </w:tc>
        <w:tc>
          <w:tcPr>
            <w:tcW w:w="870" w:type="dxa"/>
          </w:tcPr>
          <w:p w14:paraId="0C6B9A52" w14:textId="77777777" w:rsidR="00B241B8" w:rsidRDefault="00B241B8">
            <w:pPr>
              <w:jc w:val="center"/>
              <w:rPr>
                <w:sz w:val="20"/>
              </w:rPr>
            </w:pPr>
            <w:r>
              <w:rPr>
                <w:sz w:val="20"/>
              </w:rPr>
              <w:t>8</w:t>
            </w:r>
          </w:p>
        </w:tc>
        <w:tc>
          <w:tcPr>
            <w:tcW w:w="288" w:type="dxa"/>
          </w:tcPr>
          <w:p w14:paraId="170BEAB2" w14:textId="77777777" w:rsidR="00B241B8" w:rsidRDefault="00B241B8">
            <w:pPr>
              <w:jc w:val="center"/>
              <w:rPr>
                <w:sz w:val="20"/>
              </w:rPr>
            </w:pPr>
          </w:p>
        </w:tc>
        <w:tc>
          <w:tcPr>
            <w:tcW w:w="942" w:type="dxa"/>
          </w:tcPr>
          <w:p w14:paraId="3F377D44" w14:textId="77777777" w:rsidR="00B241B8" w:rsidRDefault="00B241B8">
            <w:pPr>
              <w:jc w:val="center"/>
              <w:rPr>
                <w:sz w:val="20"/>
              </w:rPr>
            </w:pPr>
            <w:r>
              <w:rPr>
                <w:sz w:val="20"/>
              </w:rPr>
              <w:t>60</w:t>
            </w:r>
          </w:p>
        </w:tc>
        <w:tc>
          <w:tcPr>
            <w:tcW w:w="20" w:type="dxa"/>
            <w:tcBorders>
              <w:right w:val="single" w:sz="4" w:space="0" w:color="auto"/>
            </w:tcBorders>
          </w:tcPr>
          <w:p w14:paraId="4ECD61EF" w14:textId="77777777" w:rsidR="00B241B8" w:rsidRDefault="00B241B8">
            <w:pPr>
              <w:rPr>
                <w:sz w:val="20"/>
              </w:rPr>
            </w:pPr>
          </w:p>
        </w:tc>
      </w:tr>
      <w:tr w:rsidR="00B241B8" w14:paraId="393E5444" w14:textId="77777777">
        <w:tc>
          <w:tcPr>
            <w:tcW w:w="1440" w:type="dxa"/>
            <w:tcBorders>
              <w:left w:val="single" w:sz="4" w:space="0" w:color="auto"/>
            </w:tcBorders>
          </w:tcPr>
          <w:p w14:paraId="1483AFB5" w14:textId="77777777" w:rsidR="00B241B8" w:rsidRDefault="00B241B8">
            <w:pPr>
              <w:jc w:val="center"/>
              <w:rPr>
                <w:sz w:val="20"/>
              </w:rPr>
            </w:pPr>
            <w:r>
              <w:rPr>
                <w:sz w:val="20"/>
              </w:rPr>
              <w:t>10</w:t>
            </w:r>
          </w:p>
        </w:tc>
        <w:tc>
          <w:tcPr>
            <w:tcW w:w="288" w:type="dxa"/>
          </w:tcPr>
          <w:p w14:paraId="1AF875AB" w14:textId="77777777" w:rsidR="00B241B8" w:rsidRDefault="00B241B8">
            <w:pPr>
              <w:rPr>
                <w:sz w:val="20"/>
              </w:rPr>
            </w:pPr>
          </w:p>
        </w:tc>
        <w:tc>
          <w:tcPr>
            <w:tcW w:w="870" w:type="dxa"/>
          </w:tcPr>
          <w:p w14:paraId="48C6DC77" w14:textId="77777777" w:rsidR="00B241B8" w:rsidRDefault="00B241B8">
            <w:pPr>
              <w:jc w:val="center"/>
              <w:rPr>
                <w:sz w:val="20"/>
              </w:rPr>
            </w:pPr>
            <w:r>
              <w:rPr>
                <w:sz w:val="20"/>
              </w:rPr>
              <w:t>3</w:t>
            </w:r>
          </w:p>
        </w:tc>
        <w:tc>
          <w:tcPr>
            <w:tcW w:w="288" w:type="dxa"/>
          </w:tcPr>
          <w:p w14:paraId="100495AE" w14:textId="77777777" w:rsidR="00B241B8" w:rsidRDefault="00B241B8">
            <w:pPr>
              <w:jc w:val="center"/>
              <w:rPr>
                <w:sz w:val="20"/>
              </w:rPr>
            </w:pPr>
          </w:p>
        </w:tc>
        <w:tc>
          <w:tcPr>
            <w:tcW w:w="870" w:type="dxa"/>
            <w:gridSpan w:val="2"/>
          </w:tcPr>
          <w:p w14:paraId="1AEEDC86" w14:textId="77777777" w:rsidR="00B241B8" w:rsidRDefault="00B241B8">
            <w:pPr>
              <w:jc w:val="center"/>
              <w:rPr>
                <w:sz w:val="20"/>
              </w:rPr>
            </w:pPr>
            <w:r>
              <w:rPr>
                <w:sz w:val="20"/>
              </w:rPr>
              <w:t>22</w:t>
            </w:r>
          </w:p>
        </w:tc>
        <w:tc>
          <w:tcPr>
            <w:tcW w:w="288" w:type="dxa"/>
          </w:tcPr>
          <w:p w14:paraId="588ECFE1" w14:textId="77777777" w:rsidR="00B241B8" w:rsidRDefault="00B241B8">
            <w:pPr>
              <w:rPr>
                <w:sz w:val="20"/>
              </w:rPr>
            </w:pPr>
          </w:p>
        </w:tc>
        <w:tc>
          <w:tcPr>
            <w:tcW w:w="870" w:type="dxa"/>
          </w:tcPr>
          <w:p w14:paraId="79C9C459" w14:textId="77777777" w:rsidR="00B241B8" w:rsidRDefault="00B241B8">
            <w:pPr>
              <w:jc w:val="center"/>
              <w:rPr>
                <w:sz w:val="20"/>
              </w:rPr>
            </w:pPr>
            <w:r>
              <w:rPr>
                <w:sz w:val="20"/>
              </w:rPr>
              <w:t>4</w:t>
            </w:r>
          </w:p>
        </w:tc>
        <w:tc>
          <w:tcPr>
            <w:tcW w:w="288" w:type="dxa"/>
          </w:tcPr>
          <w:p w14:paraId="4C7E93D3" w14:textId="77777777" w:rsidR="00B241B8" w:rsidRDefault="00B241B8">
            <w:pPr>
              <w:jc w:val="center"/>
              <w:rPr>
                <w:sz w:val="20"/>
              </w:rPr>
            </w:pPr>
          </w:p>
        </w:tc>
        <w:tc>
          <w:tcPr>
            <w:tcW w:w="870" w:type="dxa"/>
          </w:tcPr>
          <w:p w14:paraId="2EF9EB7B" w14:textId="77777777" w:rsidR="00B241B8" w:rsidRDefault="00B241B8">
            <w:pPr>
              <w:jc w:val="center"/>
              <w:rPr>
                <w:sz w:val="20"/>
              </w:rPr>
            </w:pPr>
            <w:r>
              <w:rPr>
                <w:sz w:val="20"/>
              </w:rPr>
              <w:t>33</w:t>
            </w:r>
          </w:p>
        </w:tc>
        <w:tc>
          <w:tcPr>
            <w:tcW w:w="288" w:type="dxa"/>
          </w:tcPr>
          <w:p w14:paraId="44CBA1C1" w14:textId="77777777" w:rsidR="00B241B8" w:rsidRDefault="00B241B8">
            <w:pPr>
              <w:rPr>
                <w:sz w:val="20"/>
              </w:rPr>
            </w:pPr>
          </w:p>
        </w:tc>
        <w:tc>
          <w:tcPr>
            <w:tcW w:w="870" w:type="dxa"/>
          </w:tcPr>
          <w:p w14:paraId="53093B4F" w14:textId="77777777" w:rsidR="00B241B8" w:rsidRDefault="00B241B8">
            <w:pPr>
              <w:jc w:val="center"/>
              <w:rPr>
                <w:sz w:val="20"/>
              </w:rPr>
            </w:pPr>
            <w:r>
              <w:rPr>
                <w:sz w:val="20"/>
              </w:rPr>
              <w:t>6</w:t>
            </w:r>
          </w:p>
        </w:tc>
        <w:tc>
          <w:tcPr>
            <w:tcW w:w="288" w:type="dxa"/>
          </w:tcPr>
          <w:p w14:paraId="24352981" w14:textId="77777777" w:rsidR="00B241B8" w:rsidRDefault="00B241B8">
            <w:pPr>
              <w:jc w:val="center"/>
              <w:rPr>
                <w:sz w:val="20"/>
              </w:rPr>
            </w:pPr>
          </w:p>
        </w:tc>
        <w:tc>
          <w:tcPr>
            <w:tcW w:w="942" w:type="dxa"/>
          </w:tcPr>
          <w:p w14:paraId="2686119B" w14:textId="77777777" w:rsidR="00B241B8" w:rsidRDefault="00B241B8">
            <w:pPr>
              <w:jc w:val="center"/>
              <w:rPr>
                <w:sz w:val="20"/>
              </w:rPr>
            </w:pPr>
            <w:r>
              <w:rPr>
                <w:sz w:val="20"/>
              </w:rPr>
              <w:t>45</w:t>
            </w:r>
          </w:p>
        </w:tc>
        <w:tc>
          <w:tcPr>
            <w:tcW w:w="20" w:type="dxa"/>
            <w:tcBorders>
              <w:right w:val="single" w:sz="4" w:space="0" w:color="auto"/>
            </w:tcBorders>
          </w:tcPr>
          <w:p w14:paraId="005E35B0" w14:textId="77777777" w:rsidR="00B241B8" w:rsidRDefault="00B241B8">
            <w:pPr>
              <w:rPr>
                <w:sz w:val="20"/>
              </w:rPr>
            </w:pPr>
          </w:p>
        </w:tc>
      </w:tr>
      <w:tr w:rsidR="00B241B8" w14:paraId="2B547F26" w14:textId="77777777">
        <w:tc>
          <w:tcPr>
            <w:tcW w:w="1440" w:type="dxa"/>
            <w:tcBorders>
              <w:left w:val="single" w:sz="4" w:space="0" w:color="auto"/>
            </w:tcBorders>
          </w:tcPr>
          <w:p w14:paraId="27337871" w14:textId="77777777" w:rsidR="00B241B8" w:rsidRDefault="00B241B8">
            <w:pPr>
              <w:jc w:val="center"/>
              <w:rPr>
                <w:sz w:val="20"/>
              </w:rPr>
            </w:pPr>
            <w:r>
              <w:rPr>
                <w:sz w:val="20"/>
              </w:rPr>
              <w:t>15</w:t>
            </w:r>
          </w:p>
        </w:tc>
        <w:tc>
          <w:tcPr>
            <w:tcW w:w="288" w:type="dxa"/>
          </w:tcPr>
          <w:p w14:paraId="7CA050B4" w14:textId="77777777" w:rsidR="00B241B8" w:rsidRDefault="00B241B8">
            <w:pPr>
              <w:rPr>
                <w:sz w:val="20"/>
              </w:rPr>
            </w:pPr>
          </w:p>
        </w:tc>
        <w:tc>
          <w:tcPr>
            <w:tcW w:w="870" w:type="dxa"/>
          </w:tcPr>
          <w:p w14:paraId="2D44F870" w14:textId="77777777" w:rsidR="00B241B8" w:rsidRDefault="00B241B8">
            <w:pPr>
              <w:jc w:val="center"/>
              <w:rPr>
                <w:sz w:val="20"/>
              </w:rPr>
            </w:pPr>
            <w:r>
              <w:rPr>
                <w:sz w:val="20"/>
              </w:rPr>
              <w:t>2</w:t>
            </w:r>
          </w:p>
        </w:tc>
        <w:tc>
          <w:tcPr>
            <w:tcW w:w="288" w:type="dxa"/>
          </w:tcPr>
          <w:p w14:paraId="49FB9BA8" w14:textId="77777777" w:rsidR="00B241B8" w:rsidRDefault="00B241B8">
            <w:pPr>
              <w:jc w:val="center"/>
              <w:rPr>
                <w:sz w:val="20"/>
              </w:rPr>
            </w:pPr>
          </w:p>
        </w:tc>
        <w:tc>
          <w:tcPr>
            <w:tcW w:w="870" w:type="dxa"/>
            <w:gridSpan w:val="2"/>
          </w:tcPr>
          <w:p w14:paraId="548F53FF" w14:textId="77777777" w:rsidR="00B241B8" w:rsidRDefault="00B241B8">
            <w:pPr>
              <w:jc w:val="center"/>
              <w:rPr>
                <w:sz w:val="20"/>
              </w:rPr>
            </w:pPr>
            <w:r>
              <w:rPr>
                <w:sz w:val="20"/>
              </w:rPr>
              <w:t>15</w:t>
            </w:r>
          </w:p>
        </w:tc>
        <w:tc>
          <w:tcPr>
            <w:tcW w:w="288" w:type="dxa"/>
          </w:tcPr>
          <w:p w14:paraId="199640EB" w14:textId="77777777" w:rsidR="00B241B8" w:rsidRDefault="00B241B8">
            <w:pPr>
              <w:rPr>
                <w:sz w:val="20"/>
              </w:rPr>
            </w:pPr>
          </w:p>
        </w:tc>
        <w:tc>
          <w:tcPr>
            <w:tcW w:w="870" w:type="dxa"/>
          </w:tcPr>
          <w:p w14:paraId="344544B3" w14:textId="77777777" w:rsidR="00B241B8" w:rsidRDefault="00B241B8">
            <w:pPr>
              <w:jc w:val="center"/>
              <w:rPr>
                <w:sz w:val="20"/>
              </w:rPr>
            </w:pPr>
            <w:r>
              <w:rPr>
                <w:sz w:val="20"/>
              </w:rPr>
              <w:t>3</w:t>
            </w:r>
          </w:p>
        </w:tc>
        <w:tc>
          <w:tcPr>
            <w:tcW w:w="288" w:type="dxa"/>
          </w:tcPr>
          <w:p w14:paraId="60694BE3" w14:textId="77777777" w:rsidR="00B241B8" w:rsidRDefault="00B241B8">
            <w:pPr>
              <w:jc w:val="center"/>
              <w:rPr>
                <w:sz w:val="20"/>
              </w:rPr>
            </w:pPr>
          </w:p>
        </w:tc>
        <w:tc>
          <w:tcPr>
            <w:tcW w:w="870" w:type="dxa"/>
          </w:tcPr>
          <w:p w14:paraId="42911A88" w14:textId="77777777" w:rsidR="00B241B8" w:rsidRDefault="00B241B8">
            <w:pPr>
              <w:jc w:val="center"/>
              <w:rPr>
                <w:sz w:val="20"/>
              </w:rPr>
            </w:pPr>
            <w:r>
              <w:rPr>
                <w:sz w:val="20"/>
              </w:rPr>
              <w:t>22</w:t>
            </w:r>
          </w:p>
        </w:tc>
        <w:tc>
          <w:tcPr>
            <w:tcW w:w="288" w:type="dxa"/>
          </w:tcPr>
          <w:p w14:paraId="53B3AFCB" w14:textId="77777777" w:rsidR="00B241B8" w:rsidRDefault="00B241B8">
            <w:pPr>
              <w:rPr>
                <w:sz w:val="20"/>
              </w:rPr>
            </w:pPr>
          </w:p>
        </w:tc>
        <w:tc>
          <w:tcPr>
            <w:tcW w:w="870" w:type="dxa"/>
          </w:tcPr>
          <w:p w14:paraId="2F6BD72A" w14:textId="77777777" w:rsidR="00B241B8" w:rsidRDefault="00B241B8">
            <w:pPr>
              <w:jc w:val="center"/>
              <w:rPr>
                <w:sz w:val="20"/>
              </w:rPr>
            </w:pPr>
            <w:r>
              <w:rPr>
                <w:sz w:val="20"/>
              </w:rPr>
              <w:t>4</w:t>
            </w:r>
          </w:p>
        </w:tc>
        <w:tc>
          <w:tcPr>
            <w:tcW w:w="288" w:type="dxa"/>
          </w:tcPr>
          <w:p w14:paraId="572A269F" w14:textId="77777777" w:rsidR="00B241B8" w:rsidRDefault="00B241B8">
            <w:pPr>
              <w:jc w:val="center"/>
              <w:rPr>
                <w:sz w:val="20"/>
              </w:rPr>
            </w:pPr>
          </w:p>
        </w:tc>
        <w:tc>
          <w:tcPr>
            <w:tcW w:w="942" w:type="dxa"/>
          </w:tcPr>
          <w:p w14:paraId="07187CBA" w14:textId="77777777" w:rsidR="00B241B8" w:rsidRDefault="00B241B8">
            <w:pPr>
              <w:jc w:val="center"/>
              <w:rPr>
                <w:sz w:val="20"/>
              </w:rPr>
            </w:pPr>
            <w:r>
              <w:rPr>
                <w:sz w:val="20"/>
              </w:rPr>
              <w:t>30</w:t>
            </w:r>
          </w:p>
        </w:tc>
        <w:tc>
          <w:tcPr>
            <w:tcW w:w="20" w:type="dxa"/>
            <w:tcBorders>
              <w:right w:val="single" w:sz="4" w:space="0" w:color="auto"/>
            </w:tcBorders>
          </w:tcPr>
          <w:p w14:paraId="5175B2AD" w14:textId="77777777" w:rsidR="00B241B8" w:rsidRDefault="00B241B8">
            <w:pPr>
              <w:rPr>
                <w:sz w:val="20"/>
              </w:rPr>
            </w:pPr>
          </w:p>
        </w:tc>
      </w:tr>
      <w:tr w:rsidR="00B241B8" w14:paraId="4F7C5D34" w14:textId="77777777">
        <w:tc>
          <w:tcPr>
            <w:tcW w:w="1440" w:type="dxa"/>
            <w:tcBorders>
              <w:left w:val="single" w:sz="4" w:space="0" w:color="auto"/>
            </w:tcBorders>
          </w:tcPr>
          <w:p w14:paraId="639EA8A6" w14:textId="77777777" w:rsidR="00B241B8" w:rsidRDefault="00B241B8">
            <w:pPr>
              <w:jc w:val="center"/>
              <w:rPr>
                <w:sz w:val="20"/>
              </w:rPr>
            </w:pPr>
            <w:r>
              <w:rPr>
                <w:sz w:val="20"/>
              </w:rPr>
              <w:t>20</w:t>
            </w:r>
          </w:p>
        </w:tc>
        <w:tc>
          <w:tcPr>
            <w:tcW w:w="288" w:type="dxa"/>
          </w:tcPr>
          <w:p w14:paraId="58B8CBF5" w14:textId="77777777" w:rsidR="00B241B8" w:rsidRDefault="00B241B8">
            <w:pPr>
              <w:rPr>
                <w:sz w:val="20"/>
              </w:rPr>
            </w:pPr>
          </w:p>
        </w:tc>
        <w:tc>
          <w:tcPr>
            <w:tcW w:w="870" w:type="dxa"/>
          </w:tcPr>
          <w:p w14:paraId="4475662C" w14:textId="77777777" w:rsidR="00B241B8" w:rsidRDefault="00B241B8">
            <w:pPr>
              <w:jc w:val="center"/>
              <w:rPr>
                <w:sz w:val="20"/>
              </w:rPr>
            </w:pPr>
            <w:r>
              <w:rPr>
                <w:sz w:val="20"/>
              </w:rPr>
              <w:t>1</w:t>
            </w:r>
          </w:p>
        </w:tc>
        <w:tc>
          <w:tcPr>
            <w:tcW w:w="288" w:type="dxa"/>
          </w:tcPr>
          <w:p w14:paraId="66DD7C99" w14:textId="77777777" w:rsidR="00B241B8" w:rsidRDefault="00B241B8">
            <w:pPr>
              <w:jc w:val="center"/>
              <w:rPr>
                <w:sz w:val="20"/>
              </w:rPr>
            </w:pPr>
          </w:p>
        </w:tc>
        <w:tc>
          <w:tcPr>
            <w:tcW w:w="870" w:type="dxa"/>
            <w:gridSpan w:val="2"/>
          </w:tcPr>
          <w:p w14:paraId="5A01F8E2" w14:textId="77777777" w:rsidR="00B241B8" w:rsidRDefault="00B241B8">
            <w:pPr>
              <w:jc w:val="center"/>
              <w:rPr>
                <w:sz w:val="20"/>
              </w:rPr>
            </w:pPr>
            <w:r>
              <w:rPr>
                <w:sz w:val="20"/>
              </w:rPr>
              <w:t>11</w:t>
            </w:r>
          </w:p>
        </w:tc>
        <w:tc>
          <w:tcPr>
            <w:tcW w:w="288" w:type="dxa"/>
          </w:tcPr>
          <w:p w14:paraId="18B5E73F" w14:textId="77777777" w:rsidR="00B241B8" w:rsidRDefault="00B241B8">
            <w:pPr>
              <w:rPr>
                <w:sz w:val="20"/>
              </w:rPr>
            </w:pPr>
          </w:p>
        </w:tc>
        <w:tc>
          <w:tcPr>
            <w:tcW w:w="870" w:type="dxa"/>
          </w:tcPr>
          <w:p w14:paraId="15751A01" w14:textId="77777777" w:rsidR="00B241B8" w:rsidRDefault="00B241B8">
            <w:pPr>
              <w:jc w:val="center"/>
              <w:rPr>
                <w:sz w:val="20"/>
              </w:rPr>
            </w:pPr>
            <w:r>
              <w:rPr>
                <w:sz w:val="20"/>
              </w:rPr>
              <w:t>2</w:t>
            </w:r>
          </w:p>
        </w:tc>
        <w:tc>
          <w:tcPr>
            <w:tcW w:w="288" w:type="dxa"/>
          </w:tcPr>
          <w:p w14:paraId="48736218" w14:textId="77777777" w:rsidR="00B241B8" w:rsidRDefault="00B241B8">
            <w:pPr>
              <w:jc w:val="center"/>
              <w:rPr>
                <w:sz w:val="20"/>
              </w:rPr>
            </w:pPr>
          </w:p>
        </w:tc>
        <w:tc>
          <w:tcPr>
            <w:tcW w:w="870" w:type="dxa"/>
          </w:tcPr>
          <w:p w14:paraId="0D87025F" w14:textId="77777777" w:rsidR="00B241B8" w:rsidRDefault="00B241B8">
            <w:pPr>
              <w:jc w:val="center"/>
              <w:rPr>
                <w:sz w:val="20"/>
              </w:rPr>
            </w:pPr>
            <w:r>
              <w:rPr>
                <w:sz w:val="20"/>
              </w:rPr>
              <w:t>16</w:t>
            </w:r>
          </w:p>
        </w:tc>
        <w:tc>
          <w:tcPr>
            <w:tcW w:w="288" w:type="dxa"/>
          </w:tcPr>
          <w:p w14:paraId="0F72AD36" w14:textId="77777777" w:rsidR="00B241B8" w:rsidRDefault="00B241B8">
            <w:pPr>
              <w:rPr>
                <w:sz w:val="20"/>
              </w:rPr>
            </w:pPr>
          </w:p>
        </w:tc>
        <w:tc>
          <w:tcPr>
            <w:tcW w:w="870" w:type="dxa"/>
          </w:tcPr>
          <w:p w14:paraId="3D6BBB05" w14:textId="77777777" w:rsidR="00B241B8" w:rsidRDefault="00B241B8">
            <w:pPr>
              <w:jc w:val="center"/>
              <w:rPr>
                <w:sz w:val="20"/>
              </w:rPr>
            </w:pPr>
            <w:r>
              <w:rPr>
                <w:sz w:val="20"/>
              </w:rPr>
              <w:t>3</w:t>
            </w:r>
          </w:p>
        </w:tc>
        <w:tc>
          <w:tcPr>
            <w:tcW w:w="288" w:type="dxa"/>
          </w:tcPr>
          <w:p w14:paraId="68F296D1" w14:textId="77777777" w:rsidR="00B241B8" w:rsidRDefault="00B241B8">
            <w:pPr>
              <w:jc w:val="center"/>
              <w:rPr>
                <w:sz w:val="20"/>
              </w:rPr>
            </w:pPr>
          </w:p>
        </w:tc>
        <w:tc>
          <w:tcPr>
            <w:tcW w:w="942" w:type="dxa"/>
          </w:tcPr>
          <w:p w14:paraId="3D90AE43" w14:textId="77777777" w:rsidR="00B241B8" w:rsidRDefault="00B241B8">
            <w:pPr>
              <w:jc w:val="center"/>
              <w:rPr>
                <w:sz w:val="20"/>
              </w:rPr>
            </w:pPr>
            <w:r>
              <w:rPr>
                <w:sz w:val="20"/>
              </w:rPr>
              <w:t>22</w:t>
            </w:r>
          </w:p>
        </w:tc>
        <w:tc>
          <w:tcPr>
            <w:tcW w:w="20" w:type="dxa"/>
            <w:tcBorders>
              <w:right w:val="single" w:sz="4" w:space="0" w:color="auto"/>
            </w:tcBorders>
          </w:tcPr>
          <w:p w14:paraId="727A0E1D" w14:textId="77777777" w:rsidR="00B241B8" w:rsidRDefault="00B241B8">
            <w:pPr>
              <w:rPr>
                <w:sz w:val="20"/>
              </w:rPr>
            </w:pPr>
          </w:p>
        </w:tc>
      </w:tr>
      <w:tr w:rsidR="00B241B8" w14:paraId="719A78AA" w14:textId="77777777">
        <w:tc>
          <w:tcPr>
            <w:tcW w:w="1440" w:type="dxa"/>
            <w:tcBorders>
              <w:left w:val="single" w:sz="4" w:space="0" w:color="auto"/>
            </w:tcBorders>
          </w:tcPr>
          <w:p w14:paraId="711078AB" w14:textId="77777777" w:rsidR="00B241B8" w:rsidRDefault="00B241B8">
            <w:pPr>
              <w:jc w:val="center"/>
              <w:rPr>
                <w:sz w:val="20"/>
              </w:rPr>
            </w:pPr>
            <w:r>
              <w:rPr>
                <w:sz w:val="20"/>
              </w:rPr>
              <w:t>25</w:t>
            </w:r>
          </w:p>
        </w:tc>
        <w:tc>
          <w:tcPr>
            <w:tcW w:w="288" w:type="dxa"/>
          </w:tcPr>
          <w:p w14:paraId="1FF21DBA" w14:textId="77777777" w:rsidR="00B241B8" w:rsidRDefault="00B241B8">
            <w:pPr>
              <w:rPr>
                <w:sz w:val="20"/>
              </w:rPr>
            </w:pPr>
          </w:p>
        </w:tc>
        <w:tc>
          <w:tcPr>
            <w:tcW w:w="870" w:type="dxa"/>
          </w:tcPr>
          <w:p w14:paraId="266B27BD" w14:textId="77777777" w:rsidR="00B241B8" w:rsidRDefault="00B241B8">
            <w:pPr>
              <w:jc w:val="center"/>
              <w:rPr>
                <w:sz w:val="20"/>
              </w:rPr>
            </w:pPr>
            <w:r>
              <w:rPr>
                <w:sz w:val="20"/>
              </w:rPr>
              <w:t>1</w:t>
            </w:r>
          </w:p>
        </w:tc>
        <w:tc>
          <w:tcPr>
            <w:tcW w:w="288" w:type="dxa"/>
          </w:tcPr>
          <w:p w14:paraId="77E035DA" w14:textId="77777777" w:rsidR="00B241B8" w:rsidRDefault="00B241B8">
            <w:pPr>
              <w:jc w:val="center"/>
              <w:rPr>
                <w:sz w:val="20"/>
              </w:rPr>
            </w:pPr>
          </w:p>
        </w:tc>
        <w:tc>
          <w:tcPr>
            <w:tcW w:w="870" w:type="dxa"/>
            <w:gridSpan w:val="2"/>
          </w:tcPr>
          <w:p w14:paraId="6F7EF53D" w14:textId="77777777" w:rsidR="00B241B8" w:rsidRDefault="00B241B8">
            <w:pPr>
              <w:jc w:val="center"/>
              <w:rPr>
                <w:sz w:val="20"/>
              </w:rPr>
            </w:pPr>
            <w:r>
              <w:rPr>
                <w:sz w:val="20"/>
              </w:rPr>
              <w:t>7</w:t>
            </w:r>
          </w:p>
        </w:tc>
        <w:tc>
          <w:tcPr>
            <w:tcW w:w="288" w:type="dxa"/>
          </w:tcPr>
          <w:p w14:paraId="7493078A" w14:textId="77777777" w:rsidR="00B241B8" w:rsidRDefault="00B241B8">
            <w:pPr>
              <w:rPr>
                <w:sz w:val="20"/>
              </w:rPr>
            </w:pPr>
          </w:p>
        </w:tc>
        <w:tc>
          <w:tcPr>
            <w:tcW w:w="870" w:type="dxa"/>
          </w:tcPr>
          <w:p w14:paraId="47952601" w14:textId="77777777" w:rsidR="00B241B8" w:rsidRDefault="00B241B8">
            <w:pPr>
              <w:jc w:val="center"/>
              <w:rPr>
                <w:sz w:val="20"/>
              </w:rPr>
            </w:pPr>
            <w:r>
              <w:rPr>
                <w:sz w:val="20"/>
              </w:rPr>
              <w:t>1</w:t>
            </w:r>
          </w:p>
        </w:tc>
        <w:tc>
          <w:tcPr>
            <w:tcW w:w="288" w:type="dxa"/>
          </w:tcPr>
          <w:p w14:paraId="3FDFCB5B" w14:textId="77777777" w:rsidR="00B241B8" w:rsidRDefault="00B241B8">
            <w:pPr>
              <w:jc w:val="center"/>
              <w:rPr>
                <w:sz w:val="20"/>
              </w:rPr>
            </w:pPr>
          </w:p>
        </w:tc>
        <w:tc>
          <w:tcPr>
            <w:tcW w:w="870" w:type="dxa"/>
          </w:tcPr>
          <w:p w14:paraId="0789377B" w14:textId="77777777" w:rsidR="00B241B8" w:rsidRDefault="00B241B8">
            <w:pPr>
              <w:jc w:val="center"/>
              <w:rPr>
                <w:sz w:val="20"/>
              </w:rPr>
            </w:pPr>
            <w:r>
              <w:rPr>
                <w:sz w:val="20"/>
              </w:rPr>
              <w:t>11</w:t>
            </w:r>
          </w:p>
        </w:tc>
        <w:tc>
          <w:tcPr>
            <w:tcW w:w="288" w:type="dxa"/>
          </w:tcPr>
          <w:p w14:paraId="36221FDC" w14:textId="77777777" w:rsidR="00B241B8" w:rsidRDefault="00B241B8">
            <w:pPr>
              <w:rPr>
                <w:sz w:val="20"/>
              </w:rPr>
            </w:pPr>
          </w:p>
        </w:tc>
        <w:tc>
          <w:tcPr>
            <w:tcW w:w="870" w:type="dxa"/>
          </w:tcPr>
          <w:p w14:paraId="562CFAE9" w14:textId="77777777" w:rsidR="00B241B8" w:rsidRDefault="00B241B8">
            <w:pPr>
              <w:jc w:val="center"/>
              <w:rPr>
                <w:sz w:val="20"/>
              </w:rPr>
            </w:pPr>
            <w:r>
              <w:rPr>
                <w:sz w:val="20"/>
              </w:rPr>
              <w:t>2</w:t>
            </w:r>
          </w:p>
        </w:tc>
        <w:tc>
          <w:tcPr>
            <w:tcW w:w="288" w:type="dxa"/>
          </w:tcPr>
          <w:p w14:paraId="16A29B22" w14:textId="77777777" w:rsidR="00B241B8" w:rsidRDefault="00B241B8">
            <w:pPr>
              <w:jc w:val="center"/>
              <w:rPr>
                <w:sz w:val="20"/>
              </w:rPr>
            </w:pPr>
          </w:p>
        </w:tc>
        <w:tc>
          <w:tcPr>
            <w:tcW w:w="942" w:type="dxa"/>
          </w:tcPr>
          <w:p w14:paraId="77261CB3" w14:textId="77777777" w:rsidR="00B241B8" w:rsidRDefault="00B241B8">
            <w:pPr>
              <w:jc w:val="center"/>
              <w:rPr>
                <w:sz w:val="20"/>
              </w:rPr>
            </w:pPr>
            <w:r>
              <w:rPr>
                <w:sz w:val="20"/>
              </w:rPr>
              <w:t>15</w:t>
            </w:r>
          </w:p>
        </w:tc>
        <w:tc>
          <w:tcPr>
            <w:tcW w:w="20" w:type="dxa"/>
            <w:tcBorders>
              <w:right w:val="single" w:sz="4" w:space="0" w:color="auto"/>
            </w:tcBorders>
          </w:tcPr>
          <w:p w14:paraId="0C27E575" w14:textId="77777777" w:rsidR="00B241B8" w:rsidRDefault="00B241B8">
            <w:pPr>
              <w:rPr>
                <w:sz w:val="20"/>
              </w:rPr>
            </w:pPr>
          </w:p>
        </w:tc>
      </w:tr>
      <w:tr w:rsidR="00B241B8" w14:paraId="457348B0" w14:textId="77777777">
        <w:tc>
          <w:tcPr>
            <w:tcW w:w="1440" w:type="dxa"/>
            <w:tcBorders>
              <w:left w:val="single" w:sz="4" w:space="0" w:color="auto"/>
              <w:bottom w:val="single" w:sz="4" w:space="0" w:color="auto"/>
            </w:tcBorders>
          </w:tcPr>
          <w:p w14:paraId="4E1416AE" w14:textId="77777777" w:rsidR="00B241B8" w:rsidRDefault="00B241B8">
            <w:pPr>
              <w:jc w:val="center"/>
              <w:rPr>
                <w:sz w:val="8"/>
              </w:rPr>
            </w:pPr>
          </w:p>
        </w:tc>
        <w:tc>
          <w:tcPr>
            <w:tcW w:w="288" w:type="dxa"/>
            <w:tcBorders>
              <w:bottom w:val="single" w:sz="4" w:space="0" w:color="auto"/>
            </w:tcBorders>
          </w:tcPr>
          <w:p w14:paraId="73B6F40A" w14:textId="77777777" w:rsidR="00B241B8" w:rsidRDefault="00B241B8">
            <w:pPr>
              <w:rPr>
                <w:sz w:val="8"/>
              </w:rPr>
            </w:pPr>
          </w:p>
        </w:tc>
        <w:tc>
          <w:tcPr>
            <w:tcW w:w="870" w:type="dxa"/>
            <w:tcBorders>
              <w:bottom w:val="single" w:sz="4" w:space="0" w:color="auto"/>
            </w:tcBorders>
          </w:tcPr>
          <w:p w14:paraId="4CBD13E0" w14:textId="77777777" w:rsidR="00B241B8" w:rsidRDefault="00B241B8">
            <w:pPr>
              <w:jc w:val="center"/>
              <w:rPr>
                <w:sz w:val="8"/>
              </w:rPr>
            </w:pPr>
          </w:p>
        </w:tc>
        <w:tc>
          <w:tcPr>
            <w:tcW w:w="288" w:type="dxa"/>
            <w:tcBorders>
              <w:bottom w:val="single" w:sz="4" w:space="0" w:color="auto"/>
            </w:tcBorders>
          </w:tcPr>
          <w:p w14:paraId="0CB0561D" w14:textId="77777777" w:rsidR="00B241B8" w:rsidRDefault="00B241B8">
            <w:pPr>
              <w:jc w:val="center"/>
              <w:rPr>
                <w:sz w:val="8"/>
              </w:rPr>
            </w:pPr>
          </w:p>
        </w:tc>
        <w:tc>
          <w:tcPr>
            <w:tcW w:w="870" w:type="dxa"/>
            <w:gridSpan w:val="2"/>
            <w:tcBorders>
              <w:bottom w:val="single" w:sz="4" w:space="0" w:color="auto"/>
            </w:tcBorders>
          </w:tcPr>
          <w:p w14:paraId="63E452ED" w14:textId="77777777" w:rsidR="00B241B8" w:rsidRDefault="00B241B8">
            <w:pPr>
              <w:jc w:val="center"/>
              <w:rPr>
                <w:sz w:val="8"/>
              </w:rPr>
            </w:pPr>
          </w:p>
        </w:tc>
        <w:tc>
          <w:tcPr>
            <w:tcW w:w="288" w:type="dxa"/>
            <w:tcBorders>
              <w:bottom w:val="single" w:sz="4" w:space="0" w:color="auto"/>
            </w:tcBorders>
          </w:tcPr>
          <w:p w14:paraId="494E375F" w14:textId="77777777" w:rsidR="00B241B8" w:rsidRDefault="00B241B8">
            <w:pPr>
              <w:rPr>
                <w:sz w:val="8"/>
              </w:rPr>
            </w:pPr>
          </w:p>
        </w:tc>
        <w:tc>
          <w:tcPr>
            <w:tcW w:w="870" w:type="dxa"/>
            <w:tcBorders>
              <w:bottom w:val="single" w:sz="4" w:space="0" w:color="auto"/>
            </w:tcBorders>
          </w:tcPr>
          <w:p w14:paraId="58AF1938" w14:textId="77777777" w:rsidR="00B241B8" w:rsidRDefault="00B241B8">
            <w:pPr>
              <w:jc w:val="center"/>
              <w:rPr>
                <w:sz w:val="8"/>
              </w:rPr>
            </w:pPr>
          </w:p>
        </w:tc>
        <w:tc>
          <w:tcPr>
            <w:tcW w:w="288" w:type="dxa"/>
            <w:tcBorders>
              <w:bottom w:val="single" w:sz="4" w:space="0" w:color="auto"/>
            </w:tcBorders>
          </w:tcPr>
          <w:p w14:paraId="50674DCA" w14:textId="77777777" w:rsidR="00B241B8" w:rsidRDefault="00B241B8">
            <w:pPr>
              <w:jc w:val="center"/>
              <w:rPr>
                <w:sz w:val="8"/>
              </w:rPr>
            </w:pPr>
          </w:p>
        </w:tc>
        <w:tc>
          <w:tcPr>
            <w:tcW w:w="870" w:type="dxa"/>
            <w:tcBorders>
              <w:bottom w:val="single" w:sz="4" w:space="0" w:color="auto"/>
            </w:tcBorders>
          </w:tcPr>
          <w:p w14:paraId="26200D0F" w14:textId="77777777" w:rsidR="00B241B8" w:rsidRDefault="00B241B8">
            <w:pPr>
              <w:jc w:val="center"/>
              <w:rPr>
                <w:sz w:val="8"/>
              </w:rPr>
            </w:pPr>
          </w:p>
        </w:tc>
        <w:tc>
          <w:tcPr>
            <w:tcW w:w="288" w:type="dxa"/>
            <w:tcBorders>
              <w:bottom w:val="single" w:sz="4" w:space="0" w:color="auto"/>
            </w:tcBorders>
          </w:tcPr>
          <w:p w14:paraId="36A1C7A6" w14:textId="77777777" w:rsidR="00B241B8" w:rsidRDefault="00B241B8">
            <w:pPr>
              <w:rPr>
                <w:sz w:val="8"/>
              </w:rPr>
            </w:pPr>
          </w:p>
        </w:tc>
        <w:tc>
          <w:tcPr>
            <w:tcW w:w="870" w:type="dxa"/>
            <w:tcBorders>
              <w:bottom w:val="single" w:sz="4" w:space="0" w:color="auto"/>
            </w:tcBorders>
          </w:tcPr>
          <w:p w14:paraId="777504EA" w14:textId="77777777" w:rsidR="00B241B8" w:rsidRDefault="00B241B8">
            <w:pPr>
              <w:jc w:val="center"/>
              <w:rPr>
                <w:sz w:val="8"/>
              </w:rPr>
            </w:pPr>
          </w:p>
        </w:tc>
        <w:tc>
          <w:tcPr>
            <w:tcW w:w="288" w:type="dxa"/>
            <w:tcBorders>
              <w:bottom w:val="single" w:sz="4" w:space="0" w:color="auto"/>
            </w:tcBorders>
          </w:tcPr>
          <w:p w14:paraId="5F4A8E80" w14:textId="77777777" w:rsidR="00B241B8" w:rsidRDefault="00B241B8">
            <w:pPr>
              <w:jc w:val="center"/>
              <w:rPr>
                <w:sz w:val="8"/>
              </w:rPr>
            </w:pPr>
          </w:p>
        </w:tc>
        <w:tc>
          <w:tcPr>
            <w:tcW w:w="942" w:type="dxa"/>
            <w:tcBorders>
              <w:bottom w:val="single" w:sz="4" w:space="0" w:color="auto"/>
            </w:tcBorders>
          </w:tcPr>
          <w:p w14:paraId="4A49AA54" w14:textId="77777777" w:rsidR="00B241B8" w:rsidRDefault="00B241B8">
            <w:pPr>
              <w:jc w:val="center"/>
              <w:rPr>
                <w:sz w:val="8"/>
              </w:rPr>
            </w:pPr>
          </w:p>
        </w:tc>
        <w:tc>
          <w:tcPr>
            <w:tcW w:w="20" w:type="dxa"/>
            <w:tcBorders>
              <w:bottom w:val="single" w:sz="4" w:space="0" w:color="auto"/>
              <w:right w:val="single" w:sz="4" w:space="0" w:color="auto"/>
            </w:tcBorders>
          </w:tcPr>
          <w:p w14:paraId="07182C97" w14:textId="77777777" w:rsidR="00B241B8" w:rsidRDefault="00B241B8">
            <w:pPr>
              <w:rPr>
                <w:sz w:val="8"/>
              </w:rPr>
            </w:pPr>
          </w:p>
        </w:tc>
      </w:tr>
    </w:tbl>
    <w:p w14:paraId="72B86BBD" w14:textId="77777777" w:rsidR="00B241B8" w:rsidRDefault="00B241B8">
      <w:pPr>
        <w:pStyle w:val="Heading7"/>
      </w:pPr>
    </w:p>
    <w:p w14:paraId="280A2FC4" w14:textId="77777777" w:rsidR="00B241B8" w:rsidRDefault="00B241B8">
      <w:pPr>
        <w:pStyle w:val="Heading7"/>
      </w:pPr>
    </w:p>
    <w:p w14:paraId="29D740A8" w14:textId="77777777" w:rsidR="00B241B8" w:rsidRDefault="00B241B8"/>
    <w:p w14:paraId="41D82753" w14:textId="77777777" w:rsidR="00B241B8" w:rsidRDefault="00B241B8"/>
    <w:p w14:paraId="1C698122" w14:textId="77777777" w:rsidR="00B241B8" w:rsidRDefault="00B241B8"/>
    <w:p w14:paraId="168BB0FF" w14:textId="77777777" w:rsidR="00B241B8" w:rsidRDefault="00B241B8">
      <w:pPr>
        <w:pStyle w:val="Heading7"/>
      </w:pPr>
      <w:r>
        <w:lastRenderedPageBreak/>
        <w:t>Table A-4 CT Values for Inactivation of Viruses by Chloramine</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704222FE" w14:textId="77777777">
        <w:trPr>
          <w:cantSplit/>
        </w:trPr>
        <w:tc>
          <w:tcPr>
            <w:tcW w:w="1368" w:type="dxa"/>
            <w:tcBorders>
              <w:top w:val="single" w:sz="4" w:space="0" w:color="auto"/>
              <w:left w:val="single" w:sz="4" w:space="0" w:color="auto"/>
            </w:tcBorders>
          </w:tcPr>
          <w:p w14:paraId="0811F098" w14:textId="77777777" w:rsidR="00B241B8" w:rsidRDefault="00B241B8">
            <w:pPr>
              <w:spacing w:line="240" w:lineRule="auto"/>
              <w:rPr>
                <w:sz w:val="8"/>
              </w:rPr>
            </w:pPr>
          </w:p>
        </w:tc>
        <w:tc>
          <w:tcPr>
            <w:tcW w:w="252" w:type="dxa"/>
            <w:tcBorders>
              <w:top w:val="single" w:sz="4" w:space="0" w:color="auto"/>
            </w:tcBorders>
          </w:tcPr>
          <w:p w14:paraId="3347B569"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61074DD7" w14:textId="77777777" w:rsidR="00B241B8" w:rsidRDefault="00B241B8">
            <w:pPr>
              <w:spacing w:line="240" w:lineRule="auto"/>
              <w:jc w:val="center"/>
              <w:rPr>
                <w:sz w:val="8"/>
              </w:rPr>
            </w:pPr>
          </w:p>
        </w:tc>
      </w:tr>
      <w:tr w:rsidR="00B241B8" w14:paraId="1DDB139C" w14:textId="77777777">
        <w:trPr>
          <w:cantSplit/>
        </w:trPr>
        <w:tc>
          <w:tcPr>
            <w:tcW w:w="1368" w:type="dxa"/>
            <w:tcBorders>
              <w:left w:val="single" w:sz="4" w:space="0" w:color="auto"/>
            </w:tcBorders>
          </w:tcPr>
          <w:p w14:paraId="34456E13" w14:textId="77777777" w:rsidR="00B241B8" w:rsidRDefault="00B241B8">
            <w:pPr>
              <w:spacing w:line="240" w:lineRule="auto"/>
              <w:rPr>
                <w:sz w:val="20"/>
              </w:rPr>
            </w:pPr>
          </w:p>
        </w:tc>
        <w:tc>
          <w:tcPr>
            <w:tcW w:w="252" w:type="dxa"/>
          </w:tcPr>
          <w:p w14:paraId="669C95DB" w14:textId="77777777" w:rsidR="00B241B8" w:rsidRDefault="00B241B8">
            <w:pPr>
              <w:spacing w:line="240" w:lineRule="auto"/>
              <w:rPr>
                <w:sz w:val="20"/>
              </w:rPr>
            </w:pPr>
          </w:p>
        </w:tc>
        <w:tc>
          <w:tcPr>
            <w:tcW w:w="6624" w:type="dxa"/>
            <w:gridSpan w:val="11"/>
            <w:tcBorders>
              <w:right w:val="single" w:sz="4" w:space="0" w:color="auto"/>
            </w:tcBorders>
          </w:tcPr>
          <w:p w14:paraId="202DF34A" w14:textId="77777777" w:rsidR="00B241B8" w:rsidRDefault="00B241B8">
            <w:pPr>
              <w:spacing w:line="240" w:lineRule="auto"/>
              <w:jc w:val="center"/>
              <w:rPr>
                <w:sz w:val="20"/>
              </w:rPr>
            </w:pPr>
            <w:r>
              <w:rPr>
                <w:sz w:val="20"/>
              </w:rPr>
              <w:t>Temperature (ºC)</w:t>
            </w:r>
          </w:p>
        </w:tc>
      </w:tr>
      <w:tr w:rsidR="00B241B8" w14:paraId="2E73EF08" w14:textId="77777777">
        <w:tc>
          <w:tcPr>
            <w:tcW w:w="1368" w:type="dxa"/>
            <w:tcBorders>
              <w:left w:val="single" w:sz="4" w:space="0" w:color="auto"/>
            </w:tcBorders>
          </w:tcPr>
          <w:p w14:paraId="788C0436" w14:textId="77777777" w:rsidR="00B241B8" w:rsidRDefault="00B241B8">
            <w:pPr>
              <w:spacing w:line="240" w:lineRule="auto"/>
              <w:jc w:val="center"/>
              <w:rPr>
                <w:sz w:val="6"/>
              </w:rPr>
            </w:pPr>
          </w:p>
        </w:tc>
        <w:tc>
          <w:tcPr>
            <w:tcW w:w="252" w:type="dxa"/>
          </w:tcPr>
          <w:p w14:paraId="2E8A82D4" w14:textId="77777777" w:rsidR="00B241B8" w:rsidRDefault="00B241B8">
            <w:pPr>
              <w:spacing w:line="240" w:lineRule="auto"/>
              <w:jc w:val="center"/>
              <w:rPr>
                <w:sz w:val="6"/>
              </w:rPr>
            </w:pPr>
          </w:p>
        </w:tc>
        <w:tc>
          <w:tcPr>
            <w:tcW w:w="864" w:type="dxa"/>
            <w:tcBorders>
              <w:bottom w:val="single" w:sz="4" w:space="0" w:color="auto"/>
            </w:tcBorders>
          </w:tcPr>
          <w:p w14:paraId="12C9D88F" w14:textId="77777777" w:rsidR="00B241B8" w:rsidRDefault="00B241B8">
            <w:pPr>
              <w:spacing w:line="240" w:lineRule="auto"/>
              <w:jc w:val="center"/>
              <w:rPr>
                <w:sz w:val="6"/>
              </w:rPr>
            </w:pPr>
          </w:p>
        </w:tc>
        <w:tc>
          <w:tcPr>
            <w:tcW w:w="288" w:type="dxa"/>
            <w:tcBorders>
              <w:bottom w:val="single" w:sz="4" w:space="0" w:color="auto"/>
            </w:tcBorders>
          </w:tcPr>
          <w:p w14:paraId="64859BBF" w14:textId="77777777" w:rsidR="00B241B8" w:rsidRDefault="00B241B8">
            <w:pPr>
              <w:spacing w:line="240" w:lineRule="auto"/>
              <w:jc w:val="center"/>
              <w:rPr>
                <w:sz w:val="6"/>
              </w:rPr>
            </w:pPr>
          </w:p>
        </w:tc>
        <w:tc>
          <w:tcPr>
            <w:tcW w:w="864" w:type="dxa"/>
            <w:tcBorders>
              <w:bottom w:val="single" w:sz="4" w:space="0" w:color="auto"/>
            </w:tcBorders>
          </w:tcPr>
          <w:p w14:paraId="74B4D842" w14:textId="77777777" w:rsidR="00B241B8" w:rsidRDefault="00B241B8">
            <w:pPr>
              <w:spacing w:line="240" w:lineRule="auto"/>
              <w:jc w:val="center"/>
              <w:rPr>
                <w:sz w:val="6"/>
              </w:rPr>
            </w:pPr>
          </w:p>
        </w:tc>
        <w:tc>
          <w:tcPr>
            <w:tcW w:w="288" w:type="dxa"/>
            <w:tcBorders>
              <w:bottom w:val="single" w:sz="4" w:space="0" w:color="auto"/>
            </w:tcBorders>
          </w:tcPr>
          <w:p w14:paraId="58D94F11" w14:textId="77777777" w:rsidR="00B241B8" w:rsidRDefault="00B241B8">
            <w:pPr>
              <w:spacing w:line="240" w:lineRule="auto"/>
              <w:jc w:val="center"/>
              <w:rPr>
                <w:sz w:val="6"/>
              </w:rPr>
            </w:pPr>
          </w:p>
        </w:tc>
        <w:tc>
          <w:tcPr>
            <w:tcW w:w="864" w:type="dxa"/>
            <w:tcBorders>
              <w:bottom w:val="single" w:sz="4" w:space="0" w:color="auto"/>
            </w:tcBorders>
          </w:tcPr>
          <w:p w14:paraId="23BB1904" w14:textId="77777777" w:rsidR="00B241B8" w:rsidRDefault="00B241B8">
            <w:pPr>
              <w:spacing w:line="240" w:lineRule="auto"/>
              <w:jc w:val="center"/>
              <w:rPr>
                <w:sz w:val="6"/>
              </w:rPr>
            </w:pPr>
          </w:p>
        </w:tc>
        <w:tc>
          <w:tcPr>
            <w:tcW w:w="288" w:type="dxa"/>
            <w:tcBorders>
              <w:bottom w:val="single" w:sz="4" w:space="0" w:color="auto"/>
            </w:tcBorders>
          </w:tcPr>
          <w:p w14:paraId="5BBB8020" w14:textId="77777777" w:rsidR="00B241B8" w:rsidRDefault="00B241B8">
            <w:pPr>
              <w:spacing w:line="240" w:lineRule="auto"/>
              <w:jc w:val="center"/>
              <w:rPr>
                <w:sz w:val="6"/>
              </w:rPr>
            </w:pPr>
          </w:p>
        </w:tc>
        <w:tc>
          <w:tcPr>
            <w:tcW w:w="864" w:type="dxa"/>
            <w:tcBorders>
              <w:bottom w:val="single" w:sz="4" w:space="0" w:color="auto"/>
            </w:tcBorders>
          </w:tcPr>
          <w:p w14:paraId="432F2504" w14:textId="77777777" w:rsidR="00B241B8" w:rsidRDefault="00B241B8">
            <w:pPr>
              <w:spacing w:line="240" w:lineRule="auto"/>
              <w:jc w:val="center"/>
              <w:rPr>
                <w:sz w:val="6"/>
              </w:rPr>
            </w:pPr>
          </w:p>
        </w:tc>
        <w:tc>
          <w:tcPr>
            <w:tcW w:w="288" w:type="dxa"/>
            <w:tcBorders>
              <w:bottom w:val="single" w:sz="4" w:space="0" w:color="auto"/>
            </w:tcBorders>
          </w:tcPr>
          <w:p w14:paraId="02ABD8AF" w14:textId="77777777" w:rsidR="00B241B8" w:rsidRDefault="00B241B8">
            <w:pPr>
              <w:spacing w:line="240" w:lineRule="auto"/>
              <w:jc w:val="center"/>
              <w:rPr>
                <w:sz w:val="6"/>
              </w:rPr>
            </w:pPr>
          </w:p>
        </w:tc>
        <w:tc>
          <w:tcPr>
            <w:tcW w:w="864" w:type="dxa"/>
            <w:tcBorders>
              <w:bottom w:val="single" w:sz="4" w:space="0" w:color="auto"/>
            </w:tcBorders>
          </w:tcPr>
          <w:p w14:paraId="15A456F7" w14:textId="77777777" w:rsidR="00B241B8" w:rsidRDefault="00B241B8">
            <w:pPr>
              <w:spacing w:line="240" w:lineRule="auto"/>
              <w:jc w:val="center"/>
              <w:rPr>
                <w:sz w:val="6"/>
              </w:rPr>
            </w:pPr>
          </w:p>
        </w:tc>
        <w:tc>
          <w:tcPr>
            <w:tcW w:w="288" w:type="dxa"/>
            <w:tcBorders>
              <w:bottom w:val="single" w:sz="4" w:space="0" w:color="auto"/>
            </w:tcBorders>
          </w:tcPr>
          <w:p w14:paraId="5CA90DB5"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5C7FD0A3" w14:textId="77777777" w:rsidR="00B241B8" w:rsidRDefault="00B241B8">
            <w:pPr>
              <w:spacing w:line="240" w:lineRule="auto"/>
              <w:jc w:val="center"/>
              <w:rPr>
                <w:sz w:val="6"/>
              </w:rPr>
            </w:pPr>
          </w:p>
        </w:tc>
      </w:tr>
      <w:tr w:rsidR="00B241B8" w14:paraId="0ED1B254" w14:textId="77777777">
        <w:tc>
          <w:tcPr>
            <w:tcW w:w="1368" w:type="dxa"/>
            <w:tcBorders>
              <w:left w:val="single" w:sz="4" w:space="0" w:color="auto"/>
            </w:tcBorders>
          </w:tcPr>
          <w:p w14:paraId="30A5DC60" w14:textId="77777777" w:rsidR="00B241B8" w:rsidRDefault="00B241B8">
            <w:pPr>
              <w:spacing w:line="240" w:lineRule="auto"/>
              <w:jc w:val="center"/>
              <w:rPr>
                <w:sz w:val="6"/>
              </w:rPr>
            </w:pPr>
          </w:p>
        </w:tc>
        <w:tc>
          <w:tcPr>
            <w:tcW w:w="252" w:type="dxa"/>
          </w:tcPr>
          <w:p w14:paraId="660419E0" w14:textId="77777777" w:rsidR="00B241B8" w:rsidRDefault="00B241B8">
            <w:pPr>
              <w:spacing w:line="240" w:lineRule="auto"/>
              <w:jc w:val="center"/>
              <w:rPr>
                <w:sz w:val="6"/>
              </w:rPr>
            </w:pPr>
          </w:p>
        </w:tc>
        <w:tc>
          <w:tcPr>
            <w:tcW w:w="864" w:type="dxa"/>
          </w:tcPr>
          <w:p w14:paraId="46619FC2" w14:textId="77777777" w:rsidR="00B241B8" w:rsidRDefault="00B241B8">
            <w:pPr>
              <w:spacing w:line="240" w:lineRule="auto"/>
              <w:jc w:val="center"/>
              <w:rPr>
                <w:sz w:val="6"/>
              </w:rPr>
            </w:pPr>
          </w:p>
        </w:tc>
        <w:tc>
          <w:tcPr>
            <w:tcW w:w="288" w:type="dxa"/>
          </w:tcPr>
          <w:p w14:paraId="2A3AB935" w14:textId="77777777" w:rsidR="00B241B8" w:rsidRDefault="00B241B8">
            <w:pPr>
              <w:spacing w:line="240" w:lineRule="auto"/>
              <w:jc w:val="center"/>
              <w:rPr>
                <w:sz w:val="6"/>
              </w:rPr>
            </w:pPr>
          </w:p>
        </w:tc>
        <w:tc>
          <w:tcPr>
            <w:tcW w:w="864" w:type="dxa"/>
          </w:tcPr>
          <w:p w14:paraId="29DFF707" w14:textId="77777777" w:rsidR="00B241B8" w:rsidRDefault="00B241B8">
            <w:pPr>
              <w:spacing w:line="240" w:lineRule="auto"/>
              <w:jc w:val="center"/>
              <w:rPr>
                <w:sz w:val="6"/>
              </w:rPr>
            </w:pPr>
          </w:p>
        </w:tc>
        <w:tc>
          <w:tcPr>
            <w:tcW w:w="288" w:type="dxa"/>
          </w:tcPr>
          <w:p w14:paraId="10149A0B" w14:textId="77777777" w:rsidR="00B241B8" w:rsidRDefault="00B241B8">
            <w:pPr>
              <w:spacing w:line="240" w:lineRule="auto"/>
              <w:jc w:val="center"/>
              <w:rPr>
                <w:sz w:val="6"/>
              </w:rPr>
            </w:pPr>
          </w:p>
        </w:tc>
        <w:tc>
          <w:tcPr>
            <w:tcW w:w="864" w:type="dxa"/>
          </w:tcPr>
          <w:p w14:paraId="01664AF4" w14:textId="77777777" w:rsidR="00B241B8" w:rsidRDefault="00B241B8">
            <w:pPr>
              <w:spacing w:line="240" w:lineRule="auto"/>
              <w:jc w:val="center"/>
              <w:rPr>
                <w:sz w:val="6"/>
              </w:rPr>
            </w:pPr>
          </w:p>
        </w:tc>
        <w:tc>
          <w:tcPr>
            <w:tcW w:w="288" w:type="dxa"/>
          </w:tcPr>
          <w:p w14:paraId="4C561389" w14:textId="77777777" w:rsidR="00B241B8" w:rsidRDefault="00B241B8">
            <w:pPr>
              <w:spacing w:line="240" w:lineRule="auto"/>
              <w:jc w:val="center"/>
              <w:rPr>
                <w:sz w:val="6"/>
              </w:rPr>
            </w:pPr>
          </w:p>
        </w:tc>
        <w:tc>
          <w:tcPr>
            <w:tcW w:w="864" w:type="dxa"/>
          </w:tcPr>
          <w:p w14:paraId="1D383EA6" w14:textId="77777777" w:rsidR="00B241B8" w:rsidRDefault="00B241B8">
            <w:pPr>
              <w:spacing w:line="240" w:lineRule="auto"/>
              <w:jc w:val="center"/>
              <w:rPr>
                <w:sz w:val="6"/>
              </w:rPr>
            </w:pPr>
          </w:p>
        </w:tc>
        <w:tc>
          <w:tcPr>
            <w:tcW w:w="288" w:type="dxa"/>
          </w:tcPr>
          <w:p w14:paraId="11C81703" w14:textId="77777777" w:rsidR="00B241B8" w:rsidRDefault="00B241B8">
            <w:pPr>
              <w:spacing w:line="240" w:lineRule="auto"/>
              <w:jc w:val="center"/>
              <w:rPr>
                <w:sz w:val="6"/>
              </w:rPr>
            </w:pPr>
          </w:p>
        </w:tc>
        <w:tc>
          <w:tcPr>
            <w:tcW w:w="864" w:type="dxa"/>
          </w:tcPr>
          <w:p w14:paraId="4427841D" w14:textId="77777777" w:rsidR="00B241B8" w:rsidRDefault="00B241B8">
            <w:pPr>
              <w:spacing w:line="240" w:lineRule="auto"/>
              <w:jc w:val="center"/>
              <w:rPr>
                <w:sz w:val="6"/>
              </w:rPr>
            </w:pPr>
          </w:p>
        </w:tc>
        <w:tc>
          <w:tcPr>
            <w:tcW w:w="288" w:type="dxa"/>
          </w:tcPr>
          <w:p w14:paraId="3B0424F3" w14:textId="77777777" w:rsidR="00B241B8" w:rsidRDefault="00B241B8">
            <w:pPr>
              <w:spacing w:line="240" w:lineRule="auto"/>
              <w:jc w:val="center"/>
              <w:rPr>
                <w:sz w:val="6"/>
              </w:rPr>
            </w:pPr>
          </w:p>
        </w:tc>
        <w:tc>
          <w:tcPr>
            <w:tcW w:w="864" w:type="dxa"/>
            <w:tcBorders>
              <w:right w:val="single" w:sz="4" w:space="0" w:color="auto"/>
            </w:tcBorders>
          </w:tcPr>
          <w:p w14:paraId="290A6501" w14:textId="77777777" w:rsidR="00B241B8" w:rsidRDefault="00B241B8">
            <w:pPr>
              <w:spacing w:line="240" w:lineRule="auto"/>
              <w:jc w:val="center"/>
              <w:rPr>
                <w:sz w:val="6"/>
              </w:rPr>
            </w:pPr>
          </w:p>
        </w:tc>
      </w:tr>
      <w:tr w:rsidR="00B241B8" w14:paraId="6B56EF08" w14:textId="77777777">
        <w:tc>
          <w:tcPr>
            <w:tcW w:w="1368" w:type="dxa"/>
            <w:tcBorders>
              <w:left w:val="single" w:sz="4" w:space="0" w:color="auto"/>
              <w:bottom w:val="single" w:sz="4" w:space="0" w:color="auto"/>
            </w:tcBorders>
            <w:vAlign w:val="center"/>
          </w:tcPr>
          <w:p w14:paraId="1DB307A0" w14:textId="77777777" w:rsidR="00B241B8" w:rsidRDefault="00B241B8">
            <w:pPr>
              <w:jc w:val="center"/>
              <w:rPr>
                <w:sz w:val="20"/>
              </w:rPr>
            </w:pPr>
            <w:r>
              <w:rPr>
                <w:sz w:val="20"/>
              </w:rPr>
              <w:t>Inactivation</w:t>
            </w:r>
          </w:p>
        </w:tc>
        <w:tc>
          <w:tcPr>
            <w:tcW w:w="252" w:type="dxa"/>
            <w:vAlign w:val="center"/>
          </w:tcPr>
          <w:p w14:paraId="7838470F" w14:textId="77777777" w:rsidR="00B241B8" w:rsidRDefault="00B241B8">
            <w:pPr>
              <w:jc w:val="center"/>
              <w:rPr>
                <w:sz w:val="20"/>
              </w:rPr>
            </w:pPr>
          </w:p>
        </w:tc>
        <w:tc>
          <w:tcPr>
            <w:tcW w:w="864" w:type="dxa"/>
            <w:tcBorders>
              <w:bottom w:val="single" w:sz="4" w:space="0" w:color="auto"/>
            </w:tcBorders>
            <w:vAlign w:val="center"/>
          </w:tcPr>
          <w:p w14:paraId="220B04A9" w14:textId="77777777" w:rsidR="00B241B8" w:rsidRDefault="00B241B8">
            <w:pPr>
              <w:jc w:val="center"/>
              <w:rPr>
                <w:sz w:val="20"/>
              </w:rPr>
            </w:pPr>
            <w:r>
              <w:rPr>
                <w:sz w:val="20"/>
              </w:rPr>
              <w:t>≤ 1</w:t>
            </w:r>
          </w:p>
        </w:tc>
        <w:tc>
          <w:tcPr>
            <w:tcW w:w="288" w:type="dxa"/>
            <w:vAlign w:val="center"/>
          </w:tcPr>
          <w:p w14:paraId="1BBE84C3" w14:textId="77777777" w:rsidR="00B241B8" w:rsidRDefault="00B241B8">
            <w:pPr>
              <w:jc w:val="center"/>
              <w:rPr>
                <w:sz w:val="20"/>
              </w:rPr>
            </w:pPr>
          </w:p>
        </w:tc>
        <w:tc>
          <w:tcPr>
            <w:tcW w:w="864" w:type="dxa"/>
            <w:tcBorders>
              <w:bottom w:val="single" w:sz="4" w:space="0" w:color="auto"/>
            </w:tcBorders>
            <w:vAlign w:val="center"/>
          </w:tcPr>
          <w:p w14:paraId="76F7FD9C" w14:textId="77777777" w:rsidR="00B241B8" w:rsidRDefault="00B241B8">
            <w:pPr>
              <w:jc w:val="center"/>
              <w:rPr>
                <w:sz w:val="20"/>
              </w:rPr>
            </w:pPr>
            <w:r>
              <w:rPr>
                <w:sz w:val="20"/>
              </w:rPr>
              <w:t>5</w:t>
            </w:r>
          </w:p>
        </w:tc>
        <w:tc>
          <w:tcPr>
            <w:tcW w:w="288" w:type="dxa"/>
            <w:vAlign w:val="center"/>
          </w:tcPr>
          <w:p w14:paraId="22C94289" w14:textId="77777777" w:rsidR="00B241B8" w:rsidRDefault="00B241B8">
            <w:pPr>
              <w:jc w:val="center"/>
              <w:rPr>
                <w:sz w:val="20"/>
              </w:rPr>
            </w:pPr>
          </w:p>
        </w:tc>
        <w:tc>
          <w:tcPr>
            <w:tcW w:w="864" w:type="dxa"/>
            <w:tcBorders>
              <w:bottom w:val="single" w:sz="4" w:space="0" w:color="auto"/>
            </w:tcBorders>
            <w:vAlign w:val="center"/>
          </w:tcPr>
          <w:p w14:paraId="1E0A34CC" w14:textId="77777777" w:rsidR="00B241B8" w:rsidRDefault="00B241B8">
            <w:pPr>
              <w:jc w:val="center"/>
              <w:rPr>
                <w:sz w:val="20"/>
              </w:rPr>
            </w:pPr>
            <w:r>
              <w:rPr>
                <w:sz w:val="20"/>
              </w:rPr>
              <w:t>10</w:t>
            </w:r>
          </w:p>
        </w:tc>
        <w:tc>
          <w:tcPr>
            <w:tcW w:w="288" w:type="dxa"/>
            <w:vAlign w:val="center"/>
          </w:tcPr>
          <w:p w14:paraId="08984457" w14:textId="77777777" w:rsidR="00B241B8" w:rsidRDefault="00B241B8">
            <w:pPr>
              <w:jc w:val="center"/>
              <w:rPr>
                <w:sz w:val="20"/>
              </w:rPr>
            </w:pPr>
          </w:p>
        </w:tc>
        <w:tc>
          <w:tcPr>
            <w:tcW w:w="864" w:type="dxa"/>
            <w:tcBorders>
              <w:bottom w:val="single" w:sz="4" w:space="0" w:color="auto"/>
            </w:tcBorders>
            <w:vAlign w:val="center"/>
          </w:tcPr>
          <w:p w14:paraId="548262FE" w14:textId="77777777" w:rsidR="00B241B8" w:rsidRDefault="00B241B8">
            <w:pPr>
              <w:jc w:val="center"/>
              <w:rPr>
                <w:sz w:val="20"/>
              </w:rPr>
            </w:pPr>
            <w:r>
              <w:rPr>
                <w:sz w:val="20"/>
              </w:rPr>
              <w:t>15</w:t>
            </w:r>
          </w:p>
        </w:tc>
        <w:tc>
          <w:tcPr>
            <w:tcW w:w="288" w:type="dxa"/>
            <w:vAlign w:val="center"/>
          </w:tcPr>
          <w:p w14:paraId="291C9C9E" w14:textId="77777777" w:rsidR="00B241B8" w:rsidRDefault="00B241B8">
            <w:pPr>
              <w:jc w:val="center"/>
              <w:rPr>
                <w:sz w:val="20"/>
              </w:rPr>
            </w:pPr>
          </w:p>
        </w:tc>
        <w:tc>
          <w:tcPr>
            <w:tcW w:w="864" w:type="dxa"/>
            <w:tcBorders>
              <w:bottom w:val="single" w:sz="4" w:space="0" w:color="auto"/>
            </w:tcBorders>
            <w:vAlign w:val="center"/>
          </w:tcPr>
          <w:p w14:paraId="49B113EB" w14:textId="77777777" w:rsidR="00B241B8" w:rsidRDefault="00B241B8">
            <w:pPr>
              <w:jc w:val="center"/>
              <w:rPr>
                <w:sz w:val="20"/>
              </w:rPr>
            </w:pPr>
            <w:r>
              <w:rPr>
                <w:sz w:val="20"/>
              </w:rPr>
              <w:t>20</w:t>
            </w:r>
          </w:p>
        </w:tc>
        <w:tc>
          <w:tcPr>
            <w:tcW w:w="288" w:type="dxa"/>
            <w:vAlign w:val="center"/>
          </w:tcPr>
          <w:p w14:paraId="2955F2E4"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6153EA78" w14:textId="77777777" w:rsidR="00B241B8" w:rsidRDefault="00B241B8">
            <w:pPr>
              <w:jc w:val="center"/>
              <w:rPr>
                <w:sz w:val="20"/>
              </w:rPr>
            </w:pPr>
            <w:r>
              <w:rPr>
                <w:sz w:val="20"/>
              </w:rPr>
              <w:t>25</w:t>
            </w:r>
          </w:p>
        </w:tc>
      </w:tr>
      <w:tr w:rsidR="00B241B8" w14:paraId="0BBD55D3" w14:textId="77777777">
        <w:tc>
          <w:tcPr>
            <w:tcW w:w="1368" w:type="dxa"/>
            <w:tcBorders>
              <w:left w:val="single" w:sz="4" w:space="0" w:color="auto"/>
            </w:tcBorders>
            <w:vAlign w:val="center"/>
          </w:tcPr>
          <w:p w14:paraId="011D0643" w14:textId="77777777" w:rsidR="00B241B8" w:rsidRDefault="00B241B8">
            <w:pPr>
              <w:jc w:val="center"/>
              <w:rPr>
                <w:sz w:val="10"/>
              </w:rPr>
            </w:pPr>
          </w:p>
        </w:tc>
        <w:tc>
          <w:tcPr>
            <w:tcW w:w="252" w:type="dxa"/>
            <w:vAlign w:val="center"/>
          </w:tcPr>
          <w:p w14:paraId="5185F1A9" w14:textId="77777777" w:rsidR="00B241B8" w:rsidRDefault="00B241B8">
            <w:pPr>
              <w:jc w:val="center"/>
              <w:rPr>
                <w:sz w:val="10"/>
              </w:rPr>
            </w:pPr>
          </w:p>
        </w:tc>
        <w:tc>
          <w:tcPr>
            <w:tcW w:w="864" w:type="dxa"/>
            <w:vAlign w:val="center"/>
          </w:tcPr>
          <w:p w14:paraId="1A94B884" w14:textId="77777777" w:rsidR="00B241B8" w:rsidRDefault="00B241B8">
            <w:pPr>
              <w:jc w:val="center"/>
              <w:rPr>
                <w:sz w:val="10"/>
              </w:rPr>
            </w:pPr>
          </w:p>
        </w:tc>
        <w:tc>
          <w:tcPr>
            <w:tcW w:w="288" w:type="dxa"/>
            <w:vAlign w:val="center"/>
          </w:tcPr>
          <w:p w14:paraId="56774FE8" w14:textId="77777777" w:rsidR="00B241B8" w:rsidRDefault="00B241B8">
            <w:pPr>
              <w:jc w:val="center"/>
              <w:rPr>
                <w:sz w:val="10"/>
              </w:rPr>
            </w:pPr>
          </w:p>
        </w:tc>
        <w:tc>
          <w:tcPr>
            <w:tcW w:w="864" w:type="dxa"/>
            <w:vAlign w:val="center"/>
          </w:tcPr>
          <w:p w14:paraId="3A415AB6" w14:textId="77777777" w:rsidR="00B241B8" w:rsidRDefault="00B241B8">
            <w:pPr>
              <w:jc w:val="center"/>
              <w:rPr>
                <w:sz w:val="10"/>
              </w:rPr>
            </w:pPr>
          </w:p>
        </w:tc>
        <w:tc>
          <w:tcPr>
            <w:tcW w:w="288" w:type="dxa"/>
            <w:vAlign w:val="center"/>
          </w:tcPr>
          <w:p w14:paraId="7841D360" w14:textId="77777777" w:rsidR="00B241B8" w:rsidRDefault="00B241B8">
            <w:pPr>
              <w:jc w:val="center"/>
              <w:rPr>
                <w:sz w:val="10"/>
              </w:rPr>
            </w:pPr>
          </w:p>
        </w:tc>
        <w:tc>
          <w:tcPr>
            <w:tcW w:w="864" w:type="dxa"/>
            <w:vAlign w:val="center"/>
          </w:tcPr>
          <w:p w14:paraId="10571339" w14:textId="77777777" w:rsidR="00B241B8" w:rsidRDefault="00B241B8">
            <w:pPr>
              <w:jc w:val="center"/>
              <w:rPr>
                <w:sz w:val="10"/>
              </w:rPr>
            </w:pPr>
          </w:p>
        </w:tc>
        <w:tc>
          <w:tcPr>
            <w:tcW w:w="288" w:type="dxa"/>
            <w:vAlign w:val="center"/>
          </w:tcPr>
          <w:p w14:paraId="7789233B" w14:textId="77777777" w:rsidR="00B241B8" w:rsidRDefault="00B241B8">
            <w:pPr>
              <w:jc w:val="center"/>
              <w:rPr>
                <w:sz w:val="10"/>
              </w:rPr>
            </w:pPr>
          </w:p>
        </w:tc>
        <w:tc>
          <w:tcPr>
            <w:tcW w:w="864" w:type="dxa"/>
            <w:vAlign w:val="center"/>
          </w:tcPr>
          <w:p w14:paraId="6319911B" w14:textId="77777777" w:rsidR="00B241B8" w:rsidRDefault="00B241B8">
            <w:pPr>
              <w:jc w:val="center"/>
              <w:rPr>
                <w:sz w:val="10"/>
              </w:rPr>
            </w:pPr>
          </w:p>
        </w:tc>
        <w:tc>
          <w:tcPr>
            <w:tcW w:w="288" w:type="dxa"/>
            <w:vAlign w:val="center"/>
          </w:tcPr>
          <w:p w14:paraId="66E0B09E" w14:textId="77777777" w:rsidR="00B241B8" w:rsidRDefault="00B241B8">
            <w:pPr>
              <w:jc w:val="center"/>
              <w:rPr>
                <w:sz w:val="10"/>
              </w:rPr>
            </w:pPr>
          </w:p>
        </w:tc>
        <w:tc>
          <w:tcPr>
            <w:tcW w:w="864" w:type="dxa"/>
            <w:vAlign w:val="center"/>
          </w:tcPr>
          <w:p w14:paraId="54E4883F" w14:textId="77777777" w:rsidR="00B241B8" w:rsidRDefault="00B241B8">
            <w:pPr>
              <w:jc w:val="center"/>
              <w:rPr>
                <w:sz w:val="10"/>
              </w:rPr>
            </w:pPr>
          </w:p>
        </w:tc>
        <w:tc>
          <w:tcPr>
            <w:tcW w:w="288" w:type="dxa"/>
            <w:vAlign w:val="center"/>
          </w:tcPr>
          <w:p w14:paraId="5E4BB379" w14:textId="77777777" w:rsidR="00B241B8" w:rsidRDefault="00B241B8">
            <w:pPr>
              <w:jc w:val="center"/>
              <w:rPr>
                <w:sz w:val="10"/>
              </w:rPr>
            </w:pPr>
          </w:p>
        </w:tc>
        <w:tc>
          <w:tcPr>
            <w:tcW w:w="864" w:type="dxa"/>
            <w:tcBorders>
              <w:right w:val="single" w:sz="4" w:space="0" w:color="auto"/>
            </w:tcBorders>
            <w:vAlign w:val="center"/>
          </w:tcPr>
          <w:p w14:paraId="193119F4" w14:textId="77777777" w:rsidR="00B241B8" w:rsidRDefault="00B241B8">
            <w:pPr>
              <w:jc w:val="center"/>
              <w:rPr>
                <w:sz w:val="10"/>
              </w:rPr>
            </w:pPr>
          </w:p>
        </w:tc>
      </w:tr>
      <w:tr w:rsidR="00B241B8" w14:paraId="30ECDD10" w14:textId="77777777">
        <w:tc>
          <w:tcPr>
            <w:tcW w:w="1368" w:type="dxa"/>
            <w:tcBorders>
              <w:left w:val="single" w:sz="4" w:space="0" w:color="auto"/>
            </w:tcBorders>
            <w:vAlign w:val="center"/>
          </w:tcPr>
          <w:p w14:paraId="79922B42" w14:textId="77777777" w:rsidR="00B241B8" w:rsidRDefault="00B241B8">
            <w:pPr>
              <w:jc w:val="center"/>
              <w:rPr>
                <w:sz w:val="20"/>
              </w:rPr>
            </w:pPr>
            <w:r>
              <w:rPr>
                <w:sz w:val="20"/>
              </w:rPr>
              <w:t>2.0-log</w:t>
            </w:r>
          </w:p>
        </w:tc>
        <w:tc>
          <w:tcPr>
            <w:tcW w:w="252" w:type="dxa"/>
            <w:vAlign w:val="center"/>
          </w:tcPr>
          <w:p w14:paraId="7792783C" w14:textId="77777777" w:rsidR="00B241B8" w:rsidRDefault="00B241B8">
            <w:pPr>
              <w:jc w:val="center"/>
              <w:rPr>
                <w:sz w:val="20"/>
              </w:rPr>
            </w:pPr>
          </w:p>
        </w:tc>
        <w:tc>
          <w:tcPr>
            <w:tcW w:w="864" w:type="dxa"/>
            <w:vAlign w:val="center"/>
          </w:tcPr>
          <w:p w14:paraId="491BA057" w14:textId="77777777" w:rsidR="00B241B8" w:rsidRDefault="00B241B8">
            <w:pPr>
              <w:jc w:val="center"/>
              <w:rPr>
                <w:sz w:val="20"/>
              </w:rPr>
            </w:pPr>
            <w:r>
              <w:rPr>
                <w:sz w:val="20"/>
              </w:rPr>
              <w:t>1,243</w:t>
            </w:r>
          </w:p>
        </w:tc>
        <w:tc>
          <w:tcPr>
            <w:tcW w:w="288" w:type="dxa"/>
            <w:vAlign w:val="center"/>
          </w:tcPr>
          <w:p w14:paraId="43E2FDE6" w14:textId="77777777" w:rsidR="00B241B8" w:rsidRDefault="00B241B8">
            <w:pPr>
              <w:jc w:val="center"/>
              <w:rPr>
                <w:sz w:val="20"/>
              </w:rPr>
            </w:pPr>
          </w:p>
        </w:tc>
        <w:tc>
          <w:tcPr>
            <w:tcW w:w="864" w:type="dxa"/>
            <w:vAlign w:val="center"/>
          </w:tcPr>
          <w:p w14:paraId="763347A7" w14:textId="77777777" w:rsidR="00B241B8" w:rsidRDefault="00B241B8">
            <w:pPr>
              <w:jc w:val="center"/>
              <w:rPr>
                <w:sz w:val="20"/>
              </w:rPr>
            </w:pPr>
            <w:r>
              <w:rPr>
                <w:sz w:val="20"/>
              </w:rPr>
              <w:t>857</w:t>
            </w:r>
          </w:p>
        </w:tc>
        <w:tc>
          <w:tcPr>
            <w:tcW w:w="288" w:type="dxa"/>
            <w:vAlign w:val="center"/>
          </w:tcPr>
          <w:p w14:paraId="2850CF79" w14:textId="77777777" w:rsidR="00B241B8" w:rsidRDefault="00B241B8">
            <w:pPr>
              <w:jc w:val="center"/>
              <w:rPr>
                <w:sz w:val="20"/>
              </w:rPr>
            </w:pPr>
          </w:p>
        </w:tc>
        <w:tc>
          <w:tcPr>
            <w:tcW w:w="864" w:type="dxa"/>
            <w:vAlign w:val="center"/>
          </w:tcPr>
          <w:p w14:paraId="3F342DE6" w14:textId="77777777" w:rsidR="00B241B8" w:rsidRDefault="00B241B8">
            <w:pPr>
              <w:jc w:val="center"/>
              <w:rPr>
                <w:sz w:val="20"/>
              </w:rPr>
            </w:pPr>
            <w:r>
              <w:rPr>
                <w:sz w:val="20"/>
              </w:rPr>
              <w:t>643</w:t>
            </w:r>
          </w:p>
        </w:tc>
        <w:tc>
          <w:tcPr>
            <w:tcW w:w="288" w:type="dxa"/>
            <w:vAlign w:val="center"/>
          </w:tcPr>
          <w:p w14:paraId="4FD19B55" w14:textId="77777777" w:rsidR="00B241B8" w:rsidRDefault="00B241B8">
            <w:pPr>
              <w:jc w:val="center"/>
              <w:rPr>
                <w:sz w:val="20"/>
              </w:rPr>
            </w:pPr>
          </w:p>
        </w:tc>
        <w:tc>
          <w:tcPr>
            <w:tcW w:w="864" w:type="dxa"/>
            <w:vAlign w:val="center"/>
          </w:tcPr>
          <w:p w14:paraId="3740F05C" w14:textId="77777777" w:rsidR="00B241B8" w:rsidRDefault="00B241B8">
            <w:pPr>
              <w:jc w:val="center"/>
              <w:rPr>
                <w:sz w:val="20"/>
              </w:rPr>
            </w:pPr>
            <w:r>
              <w:rPr>
                <w:sz w:val="20"/>
              </w:rPr>
              <w:t>428</w:t>
            </w:r>
          </w:p>
        </w:tc>
        <w:tc>
          <w:tcPr>
            <w:tcW w:w="288" w:type="dxa"/>
            <w:vAlign w:val="center"/>
          </w:tcPr>
          <w:p w14:paraId="5151C327" w14:textId="77777777" w:rsidR="00B241B8" w:rsidRDefault="00B241B8">
            <w:pPr>
              <w:jc w:val="center"/>
              <w:rPr>
                <w:sz w:val="20"/>
              </w:rPr>
            </w:pPr>
          </w:p>
        </w:tc>
        <w:tc>
          <w:tcPr>
            <w:tcW w:w="864" w:type="dxa"/>
            <w:vAlign w:val="center"/>
          </w:tcPr>
          <w:p w14:paraId="48B87ED1" w14:textId="77777777" w:rsidR="00B241B8" w:rsidRDefault="00B241B8">
            <w:pPr>
              <w:jc w:val="center"/>
              <w:rPr>
                <w:sz w:val="20"/>
              </w:rPr>
            </w:pPr>
            <w:r>
              <w:rPr>
                <w:sz w:val="20"/>
              </w:rPr>
              <w:t>321</w:t>
            </w:r>
          </w:p>
        </w:tc>
        <w:tc>
          <w:tcPr>
            <w:tcW w:w="288" w:type="dxa"/>
            <w:vAlign w:val="center"/>
          </w:tcPr>
          <w:p w14:paraId="68E5F4FC" w14:textId="77777777" w:rsidR="00B241B8" w:rsidRDefault="00B241B8">
            <w:pPr>
              <w:jc w:val="center"/>
              <w:rPr>
                <w:sz w:val="20"/>
              </w:rPr>
            </w:pPr>
          </w:p>
        </w:tc>
        <w:tc>
          <w:tcPr>
            <w:tcW w:w="864" w:type="dxa"/>
            <w:tcBorders>
              <w:right w:val="single" w:sz="4" w:space="0" w:color="auto"/>
            </w:tcBorders>
            <w:vAlign w:val="center"/>
          </w:tcPr>
          <w:p w14:paraId="58F45850" w14:textId="77777777" w:rsidR="00B241B8" w:rsidRDefault="00B241B8">
            <w:pPr>
              <w:jc w:val="center"/>
              <w:rPr>
                <w:sz w:val="20"/>
              </w:rPr>
            </w:pPr>
            <w:r>
              <w:rPr>
                <w:sz w:val="20"/>
              </w:rPr>
              <w:t>214</w:t>
            </w:r>
          </w:p>
        </w:tc>
      </w:tr>
      <w:tr w:rsidR="00B241B8" w14:paraId="1C1CC408" w14:textId="77777777">
        <w:tc>
          <w:tcPr>
            <w:tcW w:w="1368" w:type="dxa"/>
            <w:tcBorders>
              <w:left w:val="single" w:sz="4" w:space="0" w:color="auto"/>
            </w:tcBorders>
            <w:vAlign w:val="center"/>
          </w:tcPr>
          <w:p w14:paraId="09E98D27" w14:textId="77777777" w:rsidR="00B241B8" w:rsidRDefault="00B241B8">
            <w:pPr>
              <w:jc w:val="center"/>
              <w:rPr>
                <w:sz w:val="20"/>
              </w:rPr>
            </w:pPr>
            <w:r>
              <w:rPr>
                <w:sz w:val="20"/>
              </w:rPr>
              <w:t>3.0-log</w:t>
            </w:r>
          </w:p>
        </w:tc>
        <w:tc>
          <w:tcPr>
            <w:tcW w:w="252" w:type="dxa"/>
            <w:vAlign w:val="center"/>
          </w:tcPr>
          <w:p w14:paraId="5FD8B894" w14:textId="77777777" w:rsidR="00B241B8" w:rsidRDefault="00B241B8">
            <w:pPr>
              <w:jc w:val="center"/>
              <w:rPr>
                <w:sz w:val="20"/>
              </w:rPr>
            </w:pPr>
          </w:p>
        </w:tc>
        <w:tc>
          <w:tcPr>
            <w:tcW w:w="864" w:type="dxa"/>
            <w:vAlign w:val="center"/>
          </w:tcPr>
          <w:p w14:paraId="182DF470" w14:textId="77777777" w:rsidR="00B241B8" w:rsidRDefault="00B241B8">
            <w:pPr>
              <w:jc w:val="center"/>
              <w:rPr>
                <w:sz w:val="20"/>
              </w:rPr>
            </w:pPr>
            <w:r>
              <w:rPr>
                <w:sz w:val="20"/>
              </w:rPr>
              <w:t>2,063</w:t>
            </w:r>
          </w:p>
        </w:tc>
        <w:tc>
          <w:tcPr>
            <w:tcW w:w="288" w:type="dxa"/>
            <w:vAlign w:val="center"/>
          </w:tcPr>
          <w:p w14:paraId="36072B07" w14:textId="77777777" w:rsidR="00B241B8" w:rsidRDefault="00B241B8">
            <w:pPr>
              <w:jc w:val="center"/>
              <w:rPr>
                <w:sz w:val="20"/>
              </w:rPr>
            </w:pPr>
          </w:p>
        </w:tc>
        <w:tc>
          <w:tcPr>
            <w:tcW w:w="864" w:type="dxa"/>
            <w:vAlign w:val="center"/>
          </w:tcPr>
          <w:p w14:paraId="4C0A8A2D" w14:textId="77777777" w:rsidR="00B241B8" w:rsidRDefault="00B241B8">
            <w:pPr>
              <w:jc w:val="center"/>
              <w:rPr>
                <w:sz w:val="20"/>
              </w:rPr>
            </w:pPr>
            <w:r>
              <w:rPr>
                <w:sz w:val="20"/>
              </w:rPr>
              <w:t>1,423</w:t>
            </w:r>
          </w:p>
        </w:tc>
        <w:tc>
          <w:tcPr>
            <w:tcW w:w="288" w:type="dxa"/>
            <w:vAlign w:val="center"/>
          </w:tcPr>
          <w:p w14:paraId="4B63C9FF" w14:textId="77777777" w:rsidR="00B241B8" w:rsidRDefault="00B241B8">
            <w:pPr>
              <w:jc w:val="center"/>
              <w:rPr>
                <w:sz w:val="20"/>
              </w:rPr>
            </w:pPr>
          </w:p>
        </w:tc>
        <w:tc>
          <w:tcPr>
            <w:tcW w:w="864" w:type="dxa"/>
            <w:vAlign w:val="center"/>
          </w:tcPr>
          <w:p w14:paraId="4E4919D2" w14:textId="77777777" w:rsidR="00B241B8" w:rsidRDefault="00B241B8">
            <w:pPr>
              <w:jc w:val="center"/>
              <w:rPr>
                <w:sz w:val="20"/>
              </w:rPr>
            </w:pPr>
            <w:r>
              <w:rPr>
                <w:sz w:val="20"/>
              </w:rPr>
              <w:t>1,067</w:t>
            </w:r>
          </w:p>
        </w:tc>
        <w:tc>
          <w:tcPr>
            <w:tcW w:w="288" w:type="dxa"/>
            <w:vAlign w:val="center"/>
          </w:tcPr>
          <w:p w14:paraId="6570737D" w14:textId="77777777" w:rsidR="00B241B8" w:rsidRDefault="00B241B8">
            <w:pPr>
              <w:jc w:val="center"/>
              <w:rPr>
                <w:sz w:val="20"/>
              </w:rPr>
            </w:pPr>
          </w:p>
        </w:tc>
        <w:tc>
          <w:tcPr>
            <w:tcW w:w="864" w:type="dxa"/>
            <w:vAlign w:val="center"/>
          </w:tcPr>
          <w:p w14:paraId="260B7953" w14:textId="77777777" w:rsidR="00B241B8" w:rsidRDefault="00B241B8">
            <w:pPr>
              <w:jc w:val="center"/>
              <w:rPr>
                <w:sz w:val="20"/>
              </w:rPr>
            </w:pPr>
            <w:r>
              <w:rPr>
                <w:sz w:val="20"/>
              </w:rPr>
              <w:t>712</w:t>
            </w:r>
          </w:p>
        </w:tc>
        <w:tc>
          <w:tcPr>
            <w:tcW w:w="288" w:type="dxa"/>
            <w:vAlign w:val="center"/>
          </w:tcPr>
          <w:p w14:paraId="213A22BF" w14:textId="77777777" w:rsidR="00B241B8" w:rsidRDefault="00B241B8">
            <w:pPr>
              <w:jc w:val="center"/>
              <w:rPr>
                <w:sz w:val="20"/>
              </w:rPr>
            </w:pPr>
          </w:p>
        </w:tc>
        <w:tc>
          <w:tcPr>
            <w:tcW w:w="864" w:type="dxa"/>
            <w:vAlign w:val="center"/>
          </w:tcPr>
          <w:p w14:paraId="4E53B8B3" w14:textId="77777777" w:rsidR="00B241B8" w:rsidRDefault="00B241B8">
            <w:pPr>
              <w:jc w:val="center"/>
              <w:rPr>
                <w:sz w:val="20"/>
              </w:rPr>
            </w:pPr>
            <w:r>
              <w:rPr>
                <w:sz w:val="20"/>
              </w:rPr>
              <w:t>534</w:t>
            </w:r>
          </w:p>
        </w:tc>
        <w:tc>
          <w:tcPr>
            <w:tcW w:w="288" w:type="dxa"/>
            <w:vAlign w:val="center"/>
          </w:tcPr>
          <w:p w14:paraId="7CE19785" w14:textId="77777777" w:rsidR="00B241B8" w:rsidRDefault="00B241B8">
            <w:pPr>
              <w:jc w:val="center"/>
              <w:rPr>
                <w:sz w:val="20"/>
              </w:rPr>
            </w:pPr>
          </w:p>
        </w:tc>
        <w:tc>
          <w:tcPr>
            <w:tcW w:w="864" w:type="dxa"/>
            <w:tcBorders>
              <w:right w:val="single" w:sz="4" w:space="0" w:color="auto"/>
            </w:tcBorders>
            <w:vAlign w:val="center"/>
          </w:tcPr>
          <w:p w14:paraId="757ECA1D" w14:textId="77777777" w:rsidR="00B241B8" w:rsidRDefault="00B241B8">
            <w:pPr>
              <w:jc w:val="center"/>
              <w:rPr>
                <w:sz w:val="20"/>
              </w:rPr>
            </w:pPr>
            <w:r>
              <w:rPr>
                <w:sz w:val="20"/>
              </w:rPr>
              <w:t>356</w:t>
            </w:r>
          </w:p>
        </w:tc>
      </w:tr>
      <w:tr w:rsidR="00B241B8" w14:paraId="50028F51" w14:textId="77777777">
        <w:tc>
          <w:tcPr>
            <w:tcW w:w="1368" w:type="dxa"/>
            <w:tcBorders>
              <w:left w:val="single" w:sz="4" w:space="0" w:color="auto"/>
            </w:tcBorders>
            <w:vAlign w:val="center"/>
          </w:tcPr>
          <w:p w14:paraId="16992660" w14:textId="77777777" w:rsidR="00B241B8" w:rsidRDefault="00B241B8">
            <w:pPr>
              <w:jc w:val="center"/>
              <w:rPr>
                <w:sz w:val="20"/>
              </w:rPr>
            </w:pPr>
            <w:r>
              <w:rPr>
                <w:sz w:val="20"/>
              </w:rPr>
              <w:t>4.0-log</w:t>
            </w:r>
          </w:p>
        </w:tc>
        <w:tc>
          <w:tcPr>
            <w:tcW w:w="252" w:type="dxa"/>
            <w:vAlign w:val="center"/>
          </w:tcPr>
          <w:p w14:paraId="0C61DE96" w14:textId="77777777" w:rsidR="00B241B8" w:rsidRDefault="00B241B8">
            <w:pPr>
              <w:jc w:val="center"/>
              <w:rPr>
                <w:sz w:val="20"/>
              </w:rPr>
            </w:pPr>
          </w:p>
        </w:tc>
        <w:tc>
          <w:tcPr>
            <w:tcW w:w="864" w:type="dxa"/>
            <w:vAlign w:val="center"/>
          </w:tcPr>
          <w:p w14:paraId="21A4CC54" w14:textId="77777777" w:rsidR="00B241B8" w:rsidRDefault="00B241B8">
            <w:pPr>
              <w:jc w:val="center"/>
              <w:rPr>
                <w:sz w:val="20"/>
              </w:rPr>
            </w:pPr>
            <w:r>
              <w:rPr>
                <w:sz w:val="20"/>
              </w:rPr>
              <w:t>2,883</w:t>
            </w:r>
          </w:p>
        </w:tc>
        <w:tc>
          <w:tcPr>
            <w:tcW w:w="288" w:type="dxa"/>
            <w:vAlign w:val="center"/>
          </w:tcPr>
          <w:p w14:paraId="4A3F6FF5" w14:textId="77777777" w:rsidR="00B241B8" w:rsidRDefault="00B241B8">
            <w:pPr>
              <w:jc w:val="center"/>
              <w:rPr>
                <w:sz w:val="20"/>
              </w:rPr>
            </w:pPr>
          </w:p>
        </w:tc>
        <w:tc>
          <w:tcPr>
            <w:tcW w:w="864" w:type="dxa"/>
            <w:vAlign w:val="center"/>
          </w:tcPr>
          <w:p w14:paraId="7EB6E1BE" w14:textId="77777777" w:rsidR="00B241B8" w:rsidRDefault="00B241B8">
            <w:pPr>
              <w:jc w:val="center"/>
              <w:rPr>
                <w:sz w:val="20"/>
              </w:rPr>
            </w:pPr>
            <w:r>
              <w:rPr>
                <w:sz w:val="20"/>
              </w:rPr>
              <w:t>1,988</w:t>
            </w:r>
          </w:p>
        </w:tc>
        <w:tc>
          <w:tcPr>
            <w:tcW w:w="288" w:type="dxa"/>
            <w:vAlign w:val="center"/>
          </w:tcPr>
          <w:p w14:paraId="48FF2AC3" w14:textId="77777777" w:rsidR="00B241B8" w:rsidRDefault="00B241B8">
            <w:pPr>
              <w:jc w:val="center"/>
              <w:rPr>
                <w:sz w:val="20"/>
              </w:rPr>
            </w:pPr>
          </w:p>
        </w:tc>
        <w:tc>
          <w:tcPr>
            <w:tcW w:w="864" w:type="dxa"/>
            <w:vAlign w:val="center"/>
          </w:tcPr>
          <w:p w14:paraId="001854AF" w14:textId="77777777" w:rsidR="00B241B8" w:rsidRDefault="00B241B8">
            <w:pPr>
              <w:jc w:val="center"/>
              <w:rPr>
                <w:sz w:val="20"/>
              </w:rPr>
            </w:pPr>
            <w:r>
              <w:rPr>
                <w:sz w:val="20"/>
              </w:rPr>
              <w:t>1,491</w:t>
            </w:r>
          </w:p>
        </w:tc>
        <w:tc>
          <w:tcPr>
            <w:tcW w:w="288" w:type="dxa"/>
            <w:vAlign w:val="center"/>
          </w:tcPr>
          <w:p w14:paraId="407568E2" w14:textId="77777777" w:rsidR="00B241B8" w:rsidRDefault="00B241B8">
            <w:pPr>
              <w:jc w:val="center"/>
              <w:rPr>
                <w:sz w:val="20"/>
              </w:rPr>
            </w:pPr>
          </w:p>
        </w:tc>
        <w:tc>
          <w:tcPr>
            <w:tcW w:w="864" w:type="dxa"/>
            <w:vAlign w:val="center"/>
          </w:tcPr>
          <w:p w14:paraId="73457F7D" w14:textId="77777777" w:rsidR="00B241B8" w:rsidRDefault="00B241B8">
            <w:pPr>
              <w:jc w:val="center"/>
              <w:rPr>
                <w:sz w:val="20"/>
              </w:rPr>
            </w:pPr>
            <w:r>
              <w:rPr>
                <w:sz w:val="20"/>
              </w:rPr>
              <w:t>994</w:t>
            </w:r>
          </w:p>
        </w:tc>
        <w:tc>
          <w:tcPr>
            <w:tcW w:w="288" w:type="dxa"/>
            <w:vAlign w:val="center"/>
          </w:tcPr>
          <w:p w14:paraId="4C38E0A3" w14:textId="77777777" w:rsidR="00B241B8" w:rsidRDefault="00B241B8">
            <w:pPr>
              <w:jc w:val="center"/>
              <w:rPr>
                <w:sz w:val="20"/>
              </w:rPr>
            </w:pPr>
          </w:p>
        </w:tc>
        <w:tc>
          <w:tcPr>
            <w:tcW w:w="864" w:type="dxa"/>
            <w:vAlign w:val="center"/>
          </w:tcPr>
          <w:p w14:paraId="3D0E9B5E" w14:textId="77777777" w:rsidR="00B241B8" w:rsidRDefault="00B241B8">
            <w:pPr>
              <w:jc w:val="center"/>
              <w:rPr>
                <w:sz w:val="20"/>
              </w:rPr>
            </w:pPr>
            <w:r>
              <w:rPr>
                <w:sz w:val="20"/>
              </w:rPr>
              <w:t>746</w:t>
            </w:r>
          </w:p>
        </w:tc>
        <w:tc>
          <w:tcPr>
            <w:tcW w:w="288" w:type="dxa"/>
            <w:vAlign w:val="center"/>
          </w:tcPr>
          <w:p w14:paraId="746B29EE" w14:textId="77777777" w:rsidR="00B241B8" w:rsidRDefault="00B241B8">
            <w:pPr>
              <w:jc w:val="center"/>
              <w:rPr>
                <w:sz w:val="20"/>
              </w:rPr>
            </w:pPr>
          </w:p>
        </w:tc>
        <w:tc>
          <w:tcPr>
            <w:tcW w:w="864" w:type="dxa"/>
            <w:tcBorders>
              <w:right w:val="single" w:sz="4" w:space="0" w:color="auto"/>
            </w:tcBorders>
            <w:vAlign w:val="center"/>
          </w:tcPr>
          <w:p w14:paraId="4E3485EC" w14:textId="77777777" w:rsidR="00B241B8" w:rsidRDefault="00B241B8">
            <w:pPr>
              <w:jc w:val="center"/>
              <w:rPr>
                <w:sz w:val="20"/>
              </w:rPr>
            </w:pPr>
            <w:r>
              <w:rPr>
                <w:sz w:val="20"/>
              </w:rPr>
              <w:t>497</w:t>
            </w:r>
          </w:p>
        </w:tc>
      </w:tr>
      <w:tr w:rsidR="00B241B8" w14:paraId="4D8ABD42" w14:textId="77777777">
        <w:tc>
          <w:tcPr>
            <w:tcW w:w="1368" w:type="dxa"/>
            <w:tcBorders>
              <w:left w:val="single" w:sz="4" w:space="0" w:color="auto"/>
              <w:bottom w:val="single" w:sz="4" w:space="0" w:color="auto"/>
            </w:tcBorders>
            <w:vAlign w:val="center"/>
          </w:tcPr>
          <w:p w14:paraId="0D40F570" w14:textId="77777777" w:rsidR="00B241B8" w:rsidRDefault="00B241B8">
            <w:pPr>
              <w:jc w:val="center"/>
              <w:rPr>
                <w:sz w:val="8"/>
              </w:rPr>
            </w:pPr>
          </w:p>
        </w:tc>
        <w:tc>
          <w:tcPr>
            <w:tcW w:w="252" w:type="dxa"/>
            <w:tcBorders>
              <w:bottom w:val="single" w:sz="4" w:space="0" w:color="auto"/>
            </w:tcBorders>
            <w:vAlign w:val="center"/>
          </w:tcPr>
          <w:p w14:paraId="10148974" w14:textId="77777777" w:rsidR="00B241B8" w:rsidRDefault="00B241B8">
            <w:pPr>
              <w:jc w:val="center"/>
              <w:rPr>
                <w:sz w:val="8"/>
              </w:rPr>
            </w:pPr>
          </w:p>
        </w:tc>
        <w:tc>
          <w:tcPr>
            <w:tcW w:w="864" w:type="dxa"/>
            <w:tcBorders>
              <w:bottom w:val="single" w:sz="4" w:space="0" w:color="auto"/>
            </w:tcBorders>
            <w:vAlign w:val="center"/>
          </w:tcPr>
          <w:p w14:paraId="7EE9F0B7" w14:textId="77777777" w:rsidR="00B241B8" w:rsidRDefault="00B241B8">
            <w:pPr>
              <w:jc w:val="center"/>
              <w:rPr>
                <w:sz w:val="8"/>
              </w:rPr>
            </w:pPr>
          </w:p>
        </w:tc>
        <w:tc>
          <w:tcPr>
            <w:tcW w:w="288" w:type="dxa"/>
            <w:tcBorders>
              <w:bottom w:val="single" w:sz="4" w:space="0" w:color="auto"/>
            </w:tcBorders>
            <w:vAlign w:val="center"/>
          </w:tcPr>
          <w:p w14:paraId="6FC4AAEB" w14:textId="77777777" w:rsidR="00B241B8" w:rsidRDefault="00B241B8">
            <w:pPr>
              <w:jc w:val="center"/>
              <w:rPr>
                <w:sz w:val="8"/>
              </w:rPr>
            </w:pPr>
          </w:p>
        </w:tc>
        <w:tc>
          <w:tcPr>
            <w:tcW w:w="864" w:type="dxa"/>
            <w:tcBorders>
              <w:bottom w:val="single" w:sz="4" w:space="0" w:color="auto"/>
            </w:tcBorders>
            <w:vAlign w:val="center"/>
          </w:tcPr>
          <w:p w14:paraId="66DDDEBF" w14:textId="77777777" w:rsidR="00B241B8" w:rsidRDefault="00B241B8">
            <w:pPr>
              <w:jc w:val="center"/>
              <w:rPr>
                <w:sz w:val="8"/>
              </w:rPr>
            </w:pPr>
          </w:p>
        </w:tc>
        <w:tc>
          <w:tcPr>
            <w:tcW w:w="288" w:type="dxa"/>
            <w:tcBorders>
              <w:bottom w:val="single" w:sz="4" w:space="0" w:color="auto"/>
            </w:tcBorders>
            <w:vAlign w:val="center"/>
          </w:tcPr>
          <w:p w14:paraId="68B73C72" w14:textId="77777777" w:rsidR="00B241B8" w:rsidRDefault="00B241B8">
            <w:pPr>
              <w:jc w:val="center"/>
              <w:rPr>
                <w:sz w:val="8"/>
              </w:rPr>
            </w:pPr>
          </w:p>
        </w:tc>
        <w:tc>
          <w:tcPr>
            <w:tcW w:w="864" w:type="dxa"/>
            <w:tcBorders>
              <w:bottom w:val="single" w:sz="4" w:space="0" w:color="auto"/>
            </w:tcBorders>
            <w:vAlign w:val="center"/>
          </w:tcPr>
          <w:p w14:paraId="5896D34E" w14:textId="77777777" w:rsidR="00B241B8" w:rsidRDefault="00B241B8">
            <w:pPr>
              <w:jc w:val="center"/>
              <w:rPr>
                <w:sz w:val="8"/>
              </w:rPr>
            </w:pPr>
          </w:p>
        </w:tc>
        <w:tc>
          <w:tcPr>
            <w:tcW w:w="288" w:type="dxa"/>
            <w:tcBorders>
              <w:bottom w:val="single" w:sz="4" w:space="0" w:color="auto"/>
            </w:tcBorders>
            <w:vAlign w:val="center"/>
          </w:tcPr>
          <w:p w14:paraId="2D3534C6" w14:textId="77777777" w:rsidR="00B241B8" w:rsidRDefault="00B241B8">
            <w:pPr>
              <w:jc w:val="center"/>
              <w:rPr>
                <w:sz w:val="8"/>
              </w:rPr>
            </w:pPr>
          </w:p>
        </w:tc>
        <w:tc>
          <w:tcPr>
            <w:tcW w:w="864" w:type="dxa"/>
            <w:tcBorders>
              <w:bottom w:val="single" w:sz="4" w:space="0" w:color="auto"/>
            </w:tcBorders>
            <w:vAlign w:val="center"/>
          </w:tcPr>
          <w:p w14:paraId="6D3656CF" w14:textId="77777777" w:rsidR="00B241B8" w:rsidRDefault="00B241B8">
            <w:pPr>
              <w:jc w:val="center"/>
              <w:rPr>
                <w:sz w:val="8"/>
              </w:rPr>
            </w:pPr>
          </w:p>
        </w:tc>
        <w:tc>
          <w:tcPr>
            <w:tcW w:w="288" w:type="dxa"/>
            <w:tcBorders>
              <w:bottom w:val="single" w:sz="4" w:space="0" w:color="auto"/>
            </w:tcBorders>
            <w:vAlign w:val="center"/>
          </w:tcPr>
          <w:p w14:paraId="58AD3CF5" w14:textId="77777777" w:rsidR="00B241B8" w:rsidRDefault="00B241B8">
            <w:pPr>
              <w:jc w:val="center"/>
              <w:rPr>
                <w:sz w:val="8"/>
              </w:rPr>
            </w:pPr>
          </w:p>
        </w:tc>
        <w:tc>
          <w:tcPr>
            <w:tcW w:w="864" w:type="dxa"/>
            <w:tcBorders>
              <w:bottom w:val="single" w:sz="4" w:space="0" w:color="auto"/>
            </w:tcBorders>
            <w:vAlign w:val="center"/>
          </w:tcPr>
          <w:p w14:paraId="0908634A" w14:textId="77777777" w:rsidR="00B241B8" w:rsidRDefault="00B241B8">
            <w:pPr>
              <w:jc w:val="center"/>
              <w:rPr>
                <w:sz w:val="8"/>
              </w:rPr>
            </w:pPr>
          </w:p>
        </w:tc>
        <w:tc>
          <w:tcPr>
            <w:tcW w:w="288" w:type="dxa"/>
            <w:tcBorders>
              <w:bottom w:val="single" w:sz="4" w:space="0" w:color="auto"/>
            </w:tcBorders>
            <w:vAlign w:val="center"/>
          </w:tcPr>
          <w:p w14:paraId="21D5D105"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22C07D11" w14:textId="77777777" w:rsidR="00B241B8" w:rsidRDefault="00B241B8">
            <w:pPr>
              <w:jc w:val="center"/>
              <w:rPr>
                <w:sz w:val="8"/>
              </w:rPr>
            </w:pPr>
          </w:p>
        </w:tc>
      </w:tr>
    </w:tbl>
    <w:p w14:paraId="5E8B5CC6" w14:textId="77777777" w:rsidR="00B241B8" w:rsidRDefault="00B241B8">
      <w:pPr>
        <w:spacing w:line="240" w:lineRule="auto"/>
        <w:rPr>
          <w:sz w:val="20"/>
        </w:rPr>
      </w:pPr>
      <w:r>
        <w:rPr>
          <w:sz w:val="20"/>
        </w:rPr>
        <w:t>Note: CT values apply for systems using combine chlorine where chlorine is added prior to ammonia in the treatment sequence</w:t>
      </w:r>
    </w:p>
    <w:p w14:paraId="237302EE" w14:textId="77777777" w:rsidR="00B241B8" w:rsidRDefault="00B241B8"/>
    <w:p w14:paraId="0E4426A0" w14:textId="77777777" w:rsidR="00B241B8" w:rsidRDefault="00B241B8"/>
    <w:p w14:paraId="678A8A82" w14:textId="77777777" w:rsidR="00B241B8" w:rsidRDefault="00B241B8">
      <w:pPr>
        <w:pStyle w:val="Heading7"/>
      </w:pPr>
      <w:r>
        <w:t xml:space="preserve">Table A-5 CT Values for Inactivation of Viruses by Chlorine Dioxide pH 6 to 9 </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376597DB" w14:textId="77777777">
        <w:trPr>
          <w:cantSplit/>
        </w:trPr>
        <w:tc>
          <w:tcPr>
            <w:tcW w:w="1368" w:type="dxa"/>
            <w:tcBorders>
              <w:top w:val="single" w:sz="4" w:space="0" w:color="auto"/>
              <w:left w:val="single" w:sz="4" w:space="0" w:color="auto"/>
            </w:tcBorders>
          </w:tcPr>
          <w:p w14:paraId="48F09AE2" w14:textId="77777777" w:rsidR="00B241B8" w:rsidRDefault="00B241B8">
            <w:pPr>
              <w:spacing w:line="240" w:lineRule="auto"/>
              <w:rPr>
                <w:sz w:val="8"/>
              </w:rPr>
            </w:pPr>
          </w:p>
        </w:tc>
        <w:tc>
          <w:tcPr>
            <w:tcW w:w="252" w:type="dxa"/>
            <w:tcBorders>
              <w:top w:val="single" w:sz="4" w:space="0" w:color="auto"/>
            </w:tcBorders>
          </w:tcPr>
          <w:p w14:paraId="51729B07"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34B24DF6" w14:textId="77777777" w:rsidR="00B241B8" w:rsidRDefault="00B241B8">
            <w:pPr>
              <w:spacing w:line="240" w:lineRule="auto"/>
              <w:jc w:val="center"/>
              <w:rPr>
                <w:sz w:val="8"/>
              </w:rPr>
            </w:pPr>
          </w:p>
        </w:tc>
      </w:tr>
      <w:tr w:rsidR="00B241B8" w14:paraId="732D120A" w14:textId="77777777">
        <w:trPr>
          <w:cantSplit/>
        </w:trPr>
        <w:tc>
          <w:tcPr>
            <w:tcW w:w="1368" w:type="dxa"/>
            <w:tcBorders>
              <w:left w:val="single" w:sz="4" w:space="0" w:color="auto"/>
            </w:tcBorders>
          </w:tcPr>
          <w:p w14:paraId="4F7F7CF5" w14:textId="77777777" w:rsidR="00B241B8" w:rsidRDefault="00B241B8">
            <w:pPr>
              <w:spacing w:line="240" w:lineRule="auto"/>
              <w:rPr>
                <w:sz w:val="20"/>
              </w:rPr>
            </w:pPr>
          </w:p>
        </w:tc>
        <w:tc>
          <w:tcPr>
            <w:tcW w:w="252" w:type="dxa"/>
          </w:tcPr>
          <w:p w14:paraId="68E99905" w14:textId="77777777" w:rsidR="00B241B8" w:rsidRDefault="00B241B8">
            <w:pPr>
              <w:spacing w:line="240" w:lineRule="auto"/>
              <w:rPr>
                <w:sz w:val="20"/>
              </w:rPr>
            </w:pPr>
          </w:p>
        </w:tc>
        <w:tc>
          <w:tcPr>
            <w:tcW w:w="6624" w:type="dxa"/>
            <w:gridSpan w:val="11"/>
            <w:tcBorders>
              <w:right w:val="single" w:sz="4" w:space="0" w:color="auto"/>
            </w:tcBorders>
          </w:tcPr>
          <w:p w14:paraId="64A042BC" w14:textId="77777777" w:rsidR="00B241B8" w:rsidRDefault="00B241B8">
            <w:pPr>
              <w:spacing w:line="240" w:lineRule="auto"/>
              <w:jc w:val="center"/>
              <w:rPr>
                <w:sz w:val="20"/>
              </w:rPr>
            </w:pPr>
            <w:r>
              <w:rPr>
                <w:sz w:val="20"/>
              </w:rPr>
              <w:t>Temperature (ºC)</w:t>
            </w:r>
          </w:p>
        </w:tc>
      </w:tr>
      <w:tr w:rsidR="00B241B8" w14:paraId="198C188F" w14:textId="77777777">
        <w:tc>
          <w:tcPr>
            <w:tcW w:w="1368" w:type="dxa"/>
            <w:tcBorders>
              <w:left w:val="single" w:sz="4" w:space="0" w:color="auto"/>
            </w:tcBorders>
          </w:tcPr>
          <w:p w14:paraId="231A117B" w14:textId="77777777" w:rsidR="00B241B8" w:rsidRDefault="00B241B8">
            <w:pPr>
              <w:spacing w:line="240" w:lineRule="auto"/>
              <w:jc w:val="center"/>
              <w:rPr>
                <w:sz w:val="6"/>
              </w:rPr>
            </w:pPr>
          </w:p>
        </w:tc>
        <w:tc>
          <w:tcPr>
            <w:tcW w:w="252" w:type="dxa"/>
          </w:tcPr>
          <w:p w14:paraId="3A1D5B4C" w14:textId="77777777" w:rsidR="00B241B8" w:rsidRDefault="00B241B8">
            <w:pPr>
              <w:spacing w:line="240" w:lineRule="auto"/>
              <w:jc w:val="center"/>
              <w:rPr>
                <w:sz w:val="6"/>
              </w:rPr>
            </w:pPr>
          </w:p>
        </w:tc>
        <w:tc>
          <w:tcPr>
            <w:tcW w:w="864" w:type="dxa"/>
            <w:tcBorders>
              <w:bottom w:val="single" w:sz="4" w:space="0" w:color="auto"/>
            </w:tcBorders>
          </w:tcPr>
          <w:p w14:paraId="1344549E" w14:textId="77777777" w:rsidR="00B241B8" w:rsidRDefault="00B241B8">
            <w:pPr>
              <w:spacing w:line="240" w:lineRule="auto"/>
              <w:jc w:val="center"/>
              <w:rPr>
                <w:sz w:val="6"/>
              </w:rPr>
            </w:pPr>
          </w:p>
        </w:tc>
        <w:tc>
          <w:tcPr>
            <w:tcW w:w="288" w:type="dxa"/>
            <w:tcBorders>
              <w:bottom w:val="single" w:sz="4" w:space="0" w:color="auto"/>
            </w:tcBorders>
          </w:tcPr>
          <w:p w14:paraId="3F6EFB5A" w14:textId="77777777" w:rsidR="00B241B8" w:rsidRDefault="00B241B8">
            <w:pPr>
              <w:spacing w:line="240" w:lineRule="auto"/>
              <w:jc w:val="center"/>
              <w:rPr>
                <w:sz w:val="6"/>
              </w:rPr>
            </w:pPr>
          </w:p>
        </w:tc>
        <w:tc>
          <w:tcPr>
            <w:tcW w:w="864" w:type="dxa"/>
            <w:tcBorders>
              <w:bottom w:val="single" w:sz="4" w:space="0" w:color="auto"/>
            </w:tcBorders>
          </w:tcPr>
          <w:p w14:paraId="1FAD9040" w14:textId="77777777" w:rsidR="00B241B8" w:rsidRDefault="00B241B8">
            <w:pPr>
              <w:spacing w:line="240" w:lineRule="auto"/>
              <w:jc w:val="center"/>
              <w:rPr>
                <w:sz w:val="6"/>
              </w:rPr>
            </w:pPr>
          </w:p>
        </w:tc>
        <w:tc>
          <w:tcPr>
            <w:tcW w:w="288" w:type="dxa"/>
            <w:tcBorders>
              <w:bottom w:val="single" w:sz="4" w:space="0" w:color="auto"/>
            </w:tcBorders>
          </w:tcPr>
          <w:p w14:paraId="6083B7F2" w14:textId="77777777" w:rsidR="00B241B8" w:rsidRDefault="00B241B8">
            <w:pPr>
              <w:spacing w:line="240" w:lineRule="auto"/>
              <w:jc w:val="center"/>
              <w:rPr>
                <w:sz w:val="6"/>
              </w:rPr>
            </w:pPr>
          </w:p>
        </w:tc>
        <w:tc>
          <w:tcPr>
            <w:tcW w:w="864" w:type="dxa"/>
            <w:tcBorders>
              <w:bottom w:val="single" w:sz="4" w:space="0" w:color="auto"/>
            </w:tcBorders>
          </w:tcPr>
          <w:p w14:paraId="3834B0CE" w14:textId="77777777" w:rsidR="00B241B8" w:rsidRDefault="00B241B8">
            <w:pPr>
              <w:spacing w:line="240" w:lineRule="auto"/>
              <w:jc w:val="center"/>
              <w:rPr>
                <w:sz w:val="6"/>
              </w:rPr>
            </w:pPr>
          </w:p>
        </w:tc>
        <w:tc>
          <w:tcPr>
            <w:tcW w:w="288" w:type="dxa"/>
            <w:tcBorders>
              <w:bottom w:val="single" w:sz="4" w:space="0" w:color="auto"/>
            </w:tcBorders>
          </w:tcPr>
          <w:p w14:paraId="586FAC45" w14:textId="77777777" w:rsidR="00B241B8" w:rsidRDefault="00B241B8">
            <w:pPr>
              <w:spacing w:line="240" w:lineRule="auto"/>
              <w:jc w:val="center"/>
              <w:rPr>
                <w:sz w:val="6"/>
              </w:rPr>
            </w:pPr>
          </w:p>
        </w:tc>
        <w:tc>
          <w:tcPr>
            <w:tcW w:w="864" w:type="dxa"/>
            <w:tcBorders>
              <w:bottom w:val="single" w:sz="4" w:space="0" w:color="auto"/>
            </w:tcBorders>
          </w:tcPr>
          <w:p w14:paraId="4F30C050" w14:textId="77777777" w:rsidR="00B241B8" w:rsidRDefault="00B241B8">
            <w:pPr>
              <w:spacing w:line="240" w:lineRule="auto"/>
              <w:jc w:val="center"/>
              <w:rPr>
                <w:sz w:val="6"/>
              </w:rPr>
            </w:pPr>
          </w:p>
        </w:tc>
        <w:tc>
          <w:tcPr>
            <w:tcW w:w="288" w:type="dxa"/>
            <w:tcBorders>
              <w:bottom w:val="single" w:sz="4" w:space="0" w:color="auto"/>
            </w:tcBorders>
          </w:tcPr>
          <w:p w14:paraId="1C4E9076" w14:textId="77777777" w:rsidR="00B241B8" w:rsidRDefault="00B241B8">
            <w:pPr>
              <w:spacing w:line="240" w:lineRule="auto"/>
              <w:jc w:val="center"/>
              <w:rPr>
                <w:sz w:val="6"/>
              </w:rPr>
            </w:pPr>
          </w:p>
        </w:tc>
        <w:tc>
          <w:tcPr>
            <w:tcW w:w="864" w:type="dxa"/>
            <w:tcBorders>
              <w:bottom w:val="single" w:sz="4" w:space="0" w:color="auto"/>
            </w:tcBorders>
          </w:tcPr>
          <w:p w14:paraId="0D08B8B7" w14:textId="77777777" w:rsidR="00B241B8" w:rsidRDefault="00B241B8">
            <w:pPr>
              <w:spacing w:line="240" w:lineRule="auto"/>
              <w:jc w:val="center"/>
              <w:rPr>
                <w:sz w:val="6"/>
              </w:rPr>
            </w:pPr>
          </w:p>
        </w:tc>
        <w:tc>
          <w:tcPr>
            <w:tcW w:w="288" w:type="dxa"/>
            <w:tcBorders>
              <w:bottom w:val="single" w:sz="4" w:space="0" w:color="auto"/>
            </w:tcBorders>
          </w:tcPr>
          <w:p w14:paraId="22A300A6"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625CB4AC" w14:textId="77777777" w:rsidR="00B241B8" w:rsidRDefault="00B241B8">
            <w:pPr>
              <w:spacing w:line="240" w:lineRule="auto"/>
              <w:jc w:val="center"/>
              <w:rPr>
                <w:sz w:val="6"/>
              </w:rPr>
            </w:pPr>
          </w:p>
        </w:tc>
      </w:tr>
      <w:tr w:rsidR="00B241B8" w14:paraId="1F8155CA" w14:textId="77777777">
        <w:tc>
          <w:tcPr>
            <w:tcW w:w="1368" w:type="dxa"/>
            <w:tcBorders>
              <w:left w:val="single" w:sz="4" w:space="0" w:color="auto"/>
            </w:tcBorders>
          </w:tcPr>
          <w:p w14:paraId="2E96D2E8" w14:textId="77777777" w:rsidR="00B241B8" w:rsidRDefault="00B241B8">
            <w:pPr>
              <w:spacing w:line="240" w:lineRule="auto"/>
              <w:jc w:val="center"/>
              <w:rPr>
                <w:sz w:val="6"/>
              </w:rPr>
            </w:pPr>
          </w:p>
        </w:tc>
        <w:tc>
          <w:tcPr>
            <w:tcW w:w="252" w:type="dxa"/>
          </w:tcPr>
          <w:p w14:paraId="6B25E785" w14:textId="77777777" w:rsidR="00B241B8" w:rsidRDefault="00B241B8">
            <w:pPr>
              <w:spacing w:line="240" w:lineRule="auto"/>
              <w:jc w:val="center"/>
              <w:rPr>
                <w:sz w:val="6"/>
              </w:rPr>
            </w:pPr>
          </w:p>
        </w:tc>
        <w:tc>
          <w:tcPr>
            <w:tcW w:w="864" w:type="dxa"/>
          </w:tcPr>
          <w:p w14:paraId="282FBFF8" w14:textId="77777777" w:rsidR="00B241B8" w:rsidRDefault="00B241B8">
            <w:pPr>
              <w:spacing w:line="240" w:lineRule="auto"/>
              <w:jc w:val="center"/>
              <w:rPr>
                <w:sz w:val="6"/>
              </w:rPr>
            </w:pPr>
          </w:p>
        </w:tc>
        <w:tc>
          <w:tcPr>
            <w:tcW w:w="288" w:type="dxa"/>
          </w:tcPr>
          <w:p w14:paraId="4AE4613D" w14:textId="77777777" w:rsidR="00B241B8" w:rsidRDefault="00B241B8">
            <w:pPr>
              <w:spacing w:line="240" w:lineRule="auto"/>
              <w:jc w:val="center"/>
              <w:rPr>
                <w:sz w:val="6"/>
              </w:rPr>
            </w:pPr>
          </w:p>
        </w:tc>
        <w:tc>
          <w:tcPr>
            <w:tcW w:w="864" w:type="dxa"/>
          </w:tcPr>
          <w:p w14:paraId="36733A53" w14:textId="77777777" w:rsidR="00B241B8" w:rsidRDefault="00B241B8">
            <w:pPr>
              <w:spacing w:line="240" w:lineRule="auto"/>
              <w:jc w:val="center"/>
              <w:rPr>
                <w:sz w:val="6"/>
              </w:rPr>
            </w:pPr>
          </w:p>
        </w:tc>
        <w:tc>
          <w:tcPr>
            <w:tcW w:w="288" w:type="dxa"/>
          </w:tcPr>
          <w:p w14:paraId="7D9161D5" w14:textId="77777777" w:rsidR="00B241B8" w:rsidRDefault="00B241B8">
            <w:pPr>
              <w:spacing w:line="240" w:lineRule="auto"/>
              <w:jc w:val="center"/>
              <w:rPr>
                <w:sz w:val="6"/>
              </w:rPr>
            </w:pPr>
          </w:p>
        </w:tc>
        <w:tc>
          <w:tcPr>
            <w:tcW w:w="864" w:type="dxa"/>
          </w:tcPr>
          <w:p w14:paraId="4D6326DB" w14:textId="77777777" w:rsidR="00B241B8" w:rsidRDefault="00B241B8">
            <w:pPr>
              <w:spacing w:line="240" w:lineRule="auto"/>
              <w:jc w:val="center"/>
              <w:rPr>
                <w:sz w:val="6"/>
              </w:rPr>
            </w:pPr>
          </w:p>
        </w:tc>
        <w:tc>
          <w:tcPr>
            <w:tcW w:w="288" w:type="dxa"/>
          </w:tcPr>
          <w:p w14:paraId="6FD690C6" w14:textId="77777777" w:rsidR="00B241B8" w:rsidRDefault="00B241B8">
            <w:pPr>
              <w:spacing w:line="240" w:lineRule="auto"/>
              <w:jc w:val="center"/>
              <w:rPr>
                <w:sz w:val="6"/>
              </w:rPr>
            </w:pPr>
          </w:p>
        </w:tc>
        <w:tc>
          <w:tcPr>
            <w:tcW w:w="864" w:type="dxa"/>
          </w:tcPr>
          <w:p w14:paraId="157CE761" w14:textId="77777777" w:rsidR="00B241B8" w:rsidRDefault="00B241B8">
            <w:pPr>
              <w:spacing w:line="240" w:lineRule="auto"/>
              <w:jc w:val="center"/>
              <w:rPr>
                <w:sz w:val="6"/>
              </w:rPr>
            </w:pPr>
          </w:p>
        </w:tc>
        <w:tc>
          <w:tcPr>
            <w:tcW w:w="288" w:type="dxa"/>
          </w:tcPr>
          <w:p w14:paraId="73C539FE" w14:textId="77777777" w:rsidR="00B241B8" w:rsidRDefault="00B241B8">
            <w:pPr>
              <w:spacing w:line="240" w:lineRule="auto"/>
              <w:jc w:val="center"/>
              <w:rPr>
                <w:sz w:val="6"/>
              </w:rPr>
            </w:pPr>
          </w:p>
        </w:tc>
        <w:tc>
          <w:tcPr>
            <w:tcW w:w="864" w:type="dxa"/>
          </w:tcPr>
          <w:p w14:paraId="704EC998" w14:textId="77777777" w:rsidR="00B241B8" w:rsidRDefault="00B241B8">
            <w:pPr>
              <w:spacing w:line="240" w:lineRule="auto"/>
              <w:jc w:val="center"/>
              <w:rPr>
                <w:sz w:val="6"/>
              </w:rPr>
            </w:pPr>
          </w:p>
        </w:tc>
        <w:tc>
          <w:tcPr>
            <w:tcW w:w="288" w:type="dxa"/>
          </w:tcPr>
          <w:p w14:paraId="1998C408" w14:textId="77777777" w:rsidR="00B241B8" w:rsidRDefault="00B241B8">
            <w:pPr>
              <w:spacing w:line="240" w:lineRule="auto"/>
              <w:jc w:val="center"/>
              <w:rPr>
                <w:sz w:val="6"/>
              </w:rPr>
            </w:pPr>
          </w:p>
        </w:tc>
        <w:tc>
          <w:tcPr>
            <w:tcW w:w="864" w:type="dxa"/>
            <w:tcBorders>
              <w:right w:val="single" w:sz="4" w:space="0" w:color="auto"/>
            </w:tcBorders>
          </w:tcPr>
          <w:p w14:paraId="14A52B78" w14:textId="77777777" w:rsidR="00B241B8" w:rsidRDefault="00B241B8">
            <w:pPr>
              <w:spacing w:line="240" w:lineRule="auto"/>
              <w:jc w:val="center"/>
              <w:rPr>
                <w:sz w:val="6"/>
              </w:rPr>
            </w:pPr>
          </w:p>
        </w:tc>
      </w:tr>
      <w:tr w:rsidR="00B241B8" w14:paraId="2B34E3F7" w14:textId="77777777">
        <w:tc>
          <w:tcPr>
            <w:tcW w:w="1368" w:type="dxa"/>
            <w:tcBorders>
              <w:left w:val="single" w:sz="4" w:space="0" w:color="auto"/>
              <w:bottom w:val="single" w:sz="4" w:space="0" w:color="auto"/>
            </w:tcBorders>
            <w:vAlign w:val="center"/>
          </w:tcPr>
          <w:p w14:paraId="3FC4ECE4" w14:textId="77777777" w:rsidR="00B241B8" w:rsidRDefault="00B241B8">
            <w:pPr>
              <w:jc w:val="center"/>
              <w:rPr>
                <w:sz w:val="20"/>
              </w:rPr>
            </w:pPr>
            <w:r>
              <w:rPr>
                <w:sz w:val="20"/>
              </w:rPr>
              <w:t>Inactivation</w:t>
            </w:r>
          </w:p>
        </w:tc>
        <w:tc>
          <w:tcPr>
            <w:tcW w:w="252" w:type="dxa"/>
            <w:vAlign w:val="center"/>
          </w:tcPr>
          <w:p w14:paraId="00C0BDC0" w14:textId="77777777" w:rsidR="00B241B8" w:rsidRDefault="00B241B8">
            <w:pPr>
              <w:jc w:val="center"/>
              <w:rPr>
                <w:sz w:val="20"/>
              </w:rPr>
            </w:pPr>
          </w:p>
        </w:tc>
        <w:tc>
          <w:tcPr>
            <w:tcW w:w="864" w:type="dxa"/>
            <w:tcBorders>
              <w:bottom w:val="single" w:sz="4" w:space="0" w:color="auto"/>
            </w:tcBorders>
            <w:vAlign w:val="center"/>
          </w:tcPr>
          <w:p w14:paraId="7D3C16D5" w14:textId="77777777" w:rsidR="00B241B8" w:rsidRDefault="00B241B8">
            <w:pPr>
              <w:jc w:val="center"/>
              <w:rPr>
                <w:sz w:val="20"/>
              </w:rPr>
            </w:pPr>
            <w:r>
              <w:rPr>
                <w:sz w:val="20"/>
              </w:rPr>
              <w:t>≤ 1</w:t>
            </w:r>
          </w:p>
        </w:tc>
        <w:tc>
          <w:tcPr>
            <w:tcW w:w="288" w:type="dxa"/>
            <w:vAlign w:val="center"/>
          </w:tcPr>
          <w:p w14:paraId="0544F068" w14:textId="77777777" w:rsidR="00B241B8" w:rsidRDefault="00B241B8">
            <w:pPr>
              <w:jc w:val="center"/>
              <w:rPr>
                <w:sz w:val="20"/>
              </w:rPr>
            </w:pPr>
          </w:p>
        </w:tc>
        <w:tc>
          <w:tcPr>
            <w:tcW w:w="864" w:type="dxa"/>
            <w:tcBorders>
              <w:bottom w:val="single" w:sz="4" w:space="0" w:color="auto"/>
            </w:tcBorders>
            <w:vAlign w:val="center"/>
          </w:tcPr>
          <w:p w14:paraId="40C76A92" w14:textId="77777777" w:rsidR="00B241B8" w:rsidRDefault="00B241B8">
            <w:pPr>
              <w:jc w:val="center"/>
              <w:rPr>
                <w:sz w:val="20"/>
              </w:rPr>
            </w:pPr>
            <w:r>
              <w:rPr>
                <w:sz w:val="20"/>
              </w:rPr>
              <w:t>5</w:t>
            </w:r>
          </w:p>
        </w:tc>
        <w:tc>
          <w:tcPr>
            <w:tcW w:w="288" w:type="dxa"/>
            <w:vAlign w:val="center"/>
          </w:tcPr>
          <w:p w14:paraId="3D5043FF" w14:textId="77777777" w:rsidR="00B241B8" w:rsidRDefault="00B241B8">
            <w:pPr>
              <w:jc w:val="center"/>
              <w:rPr>
                <w:sz w:val="20"/>
              </w:rPr>
            </w:pPr>
          </w:p>
        </w:tc>
        <w:tc>
          <w:tcPr>
            <w:tcW w:w="864" w:type="dxa"/>
            <w:tcBorders>
              <w:bottom w:val="single" w:sz="4" w:space="0" w:color="auto"/>
            </w:tcBorders>
            <w:vAlign w:val="center"/>
          </w:tcPr>
          <w:p w14:paraId="4B4D6920" w14:textId="77777777" w:rsidR="00B241B8" w:rsidRDefault="00B241B8">
            <w:pPr>
              <w:jc w:val="center"/>
              <w:rPr>
                <w:sz w:val="20"/>
              </w:rPr>
            </w:pPr>
            <w:r>
              <w:rPr>
                <w:sz w:val="20"/>
              </w:rPr>
              <w:t>10</w:t>
            </w:r>
          </w:p>
        </w:tc>
        <w:tc>
          <w:tcPr>
            <w:tcW w:w="288" w:type="dxa"/>
            <w:vAlign w:val="center"/>
          </w:tcPr>
          <w:p w14:paraId="73C6C225" w14:textId="77777777" w:rsidR="00B241B8" w:rsidRDefault="00B241B8">
            <w:pPr>
              <w:jc w:val="center"/>
              <w:rPr>
                <w:sz w:val="20"/>
              </w:rPr>
            </w:pPr>
          </w:p>
        </w:tc>
        <w:tc>
          <w:tcPr>
            <w:tcW w:w="864" w:type="dxa"/>
            <w:tcBorders>
              <w:bottom w:val="single" w:sz="4" w:space="0" w:color="auto"/>
            </w:tcBorders>
            <w:vAlign w:val="center"/>
          </w:tcPr>
          <w:p w14:paraId="2B12F742" w14:textId="77777777" w:rsidR="00B241B8" w:rsidRDefault="00B241B8">
            <w:pPr>
              <w:jc w:val="center"/>
              <w:rPr>
                <w:sz w:val="20"/>
              </w:rPr>
            </w:pPr>
            <w:r>
              <w:rPr>
                <w:sz w:val="20"/>
              </w:rPr>
              <w:t>15</w:t>
            </w:r>
          </w:p>
        </w:tc>
        <w:tc>
          <w:tcPr>
            <w:tcW w:w="288" w:type="dxa"/>
            <w:vAlign w:val="center"/>
          </w:tcPr>
          <w:p w14:paraId="11A47586" w14:textId="77777777" w:rsidR="00B241B8" w:rsidRDefault="00B241B8">
            <w:pPr>
              <w:jc w:val="center"/>
              <w:rPr>
                <w:sz w:val="20"/>
              </w:rPr>
            </w:pPr>
          </w:p>
        </w:tc>
        <w:tc>
          <w:tcPr>
            <w:tcW w:w="864" w:type="dxa"/>
            <w:tcBorders>
              <w:bottom w:val="single" w:sz="4" w:space="0" w:color="auto"/>
            </w:tcBorders>
            <w:vAlign w:val="center"/>
          </w:tcPr>
          <w:p w14:paraId="6D3D4149" w14:textId="77777777" w:rsidR="00B241B8" w:rsidRDefault="00B241B8">
            <w:pPr>
              <w:jc w:val="center"/>
              <w:rPr>
                <w:sz w:val="20"/>
              </w:rPr>
            </w:pPr>
            <w:r>
              <w:rPr>
                <w:sz w:val="20"/>
              </w:rPr>
              <w:t>20</w:t>
            </w:r>
          </w:p>
        </w:tc>
        <w:tc>
          <w:tcPr>
            <w:tcW w:w="288" w:type="dxa"/>
            <w:vAlign w:val="center"/>
          </w:tcPr>
          <w:p w14:paraId="61FE82C8"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7BEC16D5" w14:textId="77777777" w:rsidR="00B241B8" w:rsidRDefault="00B241B8">
            <w:pPr>
              <w:jc w:val="center"/>
              <w:rPr>
                <w:sz w:val="20"/>
              </w:rPr>
            </w:pPr>
            <w:r>
              <w:rPr>
                <w:sz w:val="20"/>
              </w:rPr>
              <w:t>25</w:t>
            </w:r>
          </w:p>
        </w:tc>
      </w:tr>
      <w:tr w:rsidR="00B241B8" w14:paraId="7198D1C6" w14:textId="77777777">
        <w:tc>
          <w:tcPr>
            <w:tcW w:w="1368" w:type="dxa"/>
            <w:tcBorders>
              <w:left w:val="single" w:sz="4" w:space="0" w:color="auto"/>
            </w:tcBorders>
            <w:vAlign w:val="center"/>
          </w:tcPr>
          <w:p w14:paraId="271A3481" w14:textId="77777777" w:rsidR="00B241B8" w:rsidRDefault="00B241B8">
            <w:pPr>
              <w:jc w:val="center"/>
              <w:rPr>
                <w:sz w:val="10"/>
              </w:rPr>
            </w:pPr>
          </w:p>
        </w:tc>
        <w:tc>
          <w:tcPr>
            <w:tcW w:w="252" w:type="dxa"/>
            <w:vAlign w:val="center"/>
          </w:tcPr>
          <w:p w14:paraId="335CEE10" w14:textId="77777777" w:rsidR="00B241B8" w:rsidRDefault="00B241B8">
            <w:pPr>
              <w:jc w:val="center"/>
              <w:rPr>
                <w:sz w:val="10"/>
              </w:rPr>
            </w:pPr>
          </w:p>
        </w:tc>
        <w:tc>
          <w:tcPr>
            <w:tcW w:w="864" w:type="dxa"/>
            <w:vAlign w:val="center"/>
          </w:tcPr>
          <w:p w14:paraId="0F25B44E" w14:textId="77777777" w:rsidR="00B241B8" w:rsidRDefault="00B241B8">
            <w:pPr>
              <w:jc w:val="center"/>
              <w:rPr>
                <w:sz w:val="10"/>
              </w:rPr>
            </w:pPr>
          </w:p>
        </w:tc>
        <w:tc>
          <w:tcPr>
            <w:tcW w:w="288" w:type="dxa"/>
            <w:vAlign w:val="center"/>
          </w:tcPr>
          <w:p w14:paraId="3482DBAB" w14:textId="77777777" w:rsidR="00B241B8" w:rsidRDefault="00B241B8">
            <w:pPr>
              <w:jc w:val="center"/>
              <w:rPr>
                <w:sz w:val="10"/>
              </w:rPr>
            </w:pPr>
          </w:p>
        </w:tc>
        <w:tc>
          <w:tcPr>
            <w:tcW w:w="864" w:type="dxa"/>
            <w:vAlign w:val="center"/>
          </w:tcPr>
          <w:p w14:paraId="1B3205F7" w14:textId="77777777" w:rsidR="00B241B8" w:rsidRDefault="00B241B8">
            <w:pPr>
              <w:jc w:val="center"/>
              <w:rPr>
                <w:sz w:val="10"/>
              </w:rPr>
            </w:pPr>
          </w:p>
        </w:tc>
        <w:tc>
          <w:tcPr>
            <w:tcW w:w="288" w:type="dxa"/>
            <w:vAlign w:val="center"/>
          </w:tcPr>
          <w:p w14:paraId="691B9C36" w14:textId="77777777" w:rsidR="00B241B8" w:rsidRDefault="00B241B8">
            <w:pPr>
              <w:jc w:val="center"/>
              <w:rPr>
                <w:sz w:val="10"/>
              </w:rPr>
            </w:pPr>
          </w:p>
        </w:tc>
        <w:tc>
          <w:tcPr>
            <w:tcW w:w="864" w:type="dxa"/>
            <w:vAlign w:val="center"/>
          </w:tcPr>
          <w:p w14:paraId="6344A865" w14:textId="77777777" w:rsidR="00B241B8" w:rsidRDefault="00B241B8">
            <w:pPr>
              <w:jc w:val="center"/>
              <w:rPr>
                <w:sz w:val="10"/>
              </w:rPr>
            </w:pPr>
          </w:p>
        </w:tc>
        <w:tc>
          <w:tcPr>
            <w:tcW w:w="288" w:type="dxa"/>
            <w:vAlign w:val="center"/>
          </w:tcPr>
          <w:p w14:paraId="5BFD104B" w14:textId="77777777" w:rsidR="00B241B8" w:rsidRDefault="00B241B8">
            <w:pPr>
              <w:jc w:val="center"/>
              <w:rPr>
                <w:sz w:val="10"/>
              </w:rPr>
            </w:pPr>
          </w:p>
        </w:tc>
        <w:tc>
          <w:tcPr>
            <w:tcW w:w="864" w:type="dxa"/>
            <w:vAlign w:val="center"/>
          </w:tcPr>
          <w:p w14:paraId="1666F2C7" w14:textId="77777777" w:rsidR="00B241B8" w:rsidRDefault="00B241B8">
            <w:pPr>
              <w:jc w:val="center"/>
              <w:rPr>
                <w:sz w:val="10"/>
              </w:rPr>
            </w:pPr>
          </w:p>
        </w:tc>
        <w:tc>
          <w:tcPr>
            <w:tcW w:w="288" w:type="dxa"/>
            <w:vAlign w:val="center"/>
          </w:tcPr>
          <w:p w14:paraId="067C747E" w14:textId="77777777" w:rsidR="00B241B8" w:rsidRDefault="00B241B8">
            <w:pPr>
              <w:jc w:val="center"/>
              <w:rPr>
                <w:sz w:val="10"/>
              </w:rPr>
            </w:pPr>
          </w:p>
        </w:tc>
        <w:tc>
          <w:tcPr>
            <w:tcW w:w="864" w:type="dxa"/>
            <w:vAlign w:val="center"/>
          </w:tcPr>
          <w:p w14:paraId="6F8DC217" w14:textId="77777777" w:rsidR="00B241B8" w:rsidRDefault="00B241B8">
            <w:pPr>
              <w:jc w:val="center"/>
              <w:rPr>
                <w:sz w:val="10"/>
              </w:rPr>
            </w:pPr>
          </w:p>
        </w:tc>
        <w:tc>
          <w:tcPr>
            <w:tcW w:w="288" w:type="dxa"/>
            <w:vAlign w:val="center"/>
          </w:tcPr>
          <w:p w14:paraId="2C5BCEAA" w14:textId="77777777" w:rsidR="00B241B8" w:rsidRDefault="00B241B8">
            <w:pPr>
              <w:jc w:val="center"/>
              <w:rPr>
                <w:sz w:val="10"/>
              </w:rPr>
            </w:pPr>
          </w:p>
        </w:tc>
        <w:tc>
          <w:tcPr>
            <w:tcW w:w="864" w:type="dxa"/>
            <w:tcBorders>
              <w:right w:val="single" w:sz="4" w:space="0" w:color="auto"/>
            </w:tcBorders>
            <w:vAlign w:val="center"/>
          </w:tcPr>
          <w:p w14:paraId="59140F39" w14:textId="77777777" w:rsidR="00B241B8" w:rsidRDefault="00B241B8">
            <w:pPr>
              <w:jc w:val="center"/>
              <w:rPr>
                <w:sz w:val="10"/>
              </w:rPr>
            </w:pPr>
          </w:p>
        </w:tc>
      </w:tr>
      <w:tr w:rsidR="00B241B8" w14:paraId="490AA1B3" w14:textId="77777777">
        <w:tc>
          <w:tcPr>
            <w:tcW w:w="1368" w:type="dxa"/>
            <w:tcBorders>
              <w:left w:val="single" w:sz="4" w:space="0" w:color="auto"/>
            </w:tcBorders>
            <w:vAlign w:val="center"/>
          </w:tcPr>
          <w:p w14:paraId="0EB4917E" w14:textId="77777777" w:rsidR="00B241B8" w:rsidRDefault="00B241B8">
            <w:pPr>
              <w:jc w:val="center"/>
              <w:rPr>
                <w:sz w:val="20"/>
              </w:rPr>
            </w:pPr>
            <w:r>
              <w:rPr>
                <w:sz w:val="20"/>
              </w:rPr>
              <w:t>2.0-log</w:t>
            </w:r>
          </w:p>
        </w:tc>
        <w:tc>
          <w:tcPr>
            <w:tcW w:w="252" w:type="dxa"/>
            <w:vAlign w:val="center"/>
          </w:tcPr>
          <w:p w14:paraId="403E4C4A" w14:textId="77777777" w:rsidR="00B241B8" w:rsidRDefault="00B241B8">
            <w:pPr>
              <w:jc w:val="center"/>
              <w:rPr>
                <w:sz w:val="20"/>
              </w:rPr>
            </w:pPr>
          </w:p>
        </w:tc>
        <w:tc>
          <w:tcPr>
            <w:tcW w:w="864" w:type="dxa"/>
            <w:vAlign w:val="center"/>
          </w:tcPr>
          <w:p w14:paraId="31019198" w14:textId="77777777" w:rsidR="00B241B8" w:rsidRDefault="00B241B8">
            <w:pPr>
              <w:jc w:val="center"/>
              <w:rPr>
                <w:sz w:val="20"/>
              </w:rPr>
            </w:pPr>
            <w:r>
              <w:rPr>
                <w:sz w:val="20"/>
              </w:rPr>
              <w:t>8.4</w:t>
            </w:r>
          </w:p>
        </w:tc>
        <w:tc>
          <w:tcPr>
            <w:tcW w:w="288" w:type="dxa"/>
            <w:vAlign w:val="center"/>
          </w:tcPr>
          <w:p w14:paraId="243B3E7A" w14:textId="77777777" w:rsidR="00B241B8" w:rsidRDefault="00B241B8">
            <w:pPr>
              <w:jc w:val="center"/>
              <w:rPr>
                <w:sz w:val="20"/>
              </w:rPr>
            </w:pPr>
          </w:p>
        </w:tc>
        <w:tc>
          <w:tcPr>
            <w:tcW w:w="864" w:type="dxa"/>
            <w:vAlign w:val="center"/>
          </w:tcPr>
          <w:p w14:paraId="0FD88206" w14:textId="77777777" w:rsidR="00B241B8" w:rsidRDefault="00B241B8">
            <w:pPr>
              <w:jc w:val="center"/>
              <w:rPr>
                <w:sz w:val="20"/>
              </w:rPr>
            </w:pPr>
            <w:r>
              <w:rPr>
                <w:sz w:val="20"/>
              </w:rPr>
              <w:t>5.6</w:t>
            </w:r>
          </w:p>
        </w:tc>
        <w:tc>
          <w:tcPr>
            <w:tcW w:w="288" w:type="dxa"/>
            <w:vAlign w:val="center"/>
          </w:tcPr>
          <w:p w14:paraId="0000E066" w14:textId="77777777" w:rsidR="00B241B8" w:rsidRDefault="00B241B8">
            <w:pPr>
              <w:jc w:val="center"/>
              <w:rPr>
                <w:sz w:val="20"/>
              </w:rPr>
            </w:pPr>
          </w:p>
        </w:tc>
        <w:tc>
          <w:tcPr>
            <w:tcW w:w="864" w:type="dxa"/>
            <w:vAlign w:val="center"/>
          </w:tcPr>
          <w:p w14:paraId="3CAD4FB8" w14:textId="77777777" w:rsidR="00B241B8" w:rsidRDefault="00B241B8">
            <w:pPr>
              <w:jc w:val="center"/>
              <w:rPr>
                <w:sz w:val="20"/>
              </w:rPr>
            </w:pPr>
            <w:r>
              <w:rPr>
                <w:sz w:val="20"/>
              </w:rPr>
              <w:t>4.2</w:t>
            </w:r>
          </w:p>
        </w:tc>
        <w:tc>
          <w:tcPr>
            <w:tcW w:w="288" w:type="dxa"/>
            <w:vAlign w:val="center"/>
          </w:tcPr>
          <w:p w14:paraId="5FD81531" w14:textId="77777777" w:rsidR="00B241B8" w:rsidRDefault="00B241B8">
            <w:pPr>
              <w:jc w:val="center"/>
              <w:rPr>
                <w:sz w:val="20"/>
              </w:rPr>
            </w:pPr>
          </w:p>
        </w:tc>
        <w:tc>
          <w:tcPr>
            <w:tcW w:w="864" w:type="dxa"/>
            <w:vAlign w:val="center"/>
          </w:tcPr>
          <w:p w14:paraId="7FB1EE23" w14:textId="77777777" w:rsidR="00B241B8" w:rsidRDefault="00B241B8">
            <w:pPr>
              <w:jc w:val="center"/>
              <w:rPr>
                <w:sz w:val="20"/>
              </w:rPr>
            </w:pPr>
            <w:r>
              <w:rPr>
                <w:sz w:val="20"/>
              </w:rPr>
              <w:t>2.8</w:t>
            </w:r>
          </w:p>
        </w:tc>
        <w:tc>
          <w:tcPr>
            <w:tcW w:w="288" w:type="dxa"/>
            <w:vAlign w:val="center"/>
          </w:tcPr>
          <w:p w14:paraId="68099FC9" w14:textId="77777777" w:rsidR="00B241B8" w:rsidRDefault="00B241B8">
            <w:pPr>
              <w:jc w:val="center"/>
              <w:rPr>
                <w:sz w:val="20"/>
              </w:rPr>
            </w:pPr>
          </w:p>
        </w:tc>
        <w:tc>
          <w:tcPr>
            <w:tcW w:w="864" w:type="dxa"/>
            <w:vAlign w:val="center"/>
          </w:tcPr>
          <w:p w14:paraId="5443D196" w14:textId="77777777" w:rsidR="00B241B8" w:rsidRDefault="00B241B8">
            <w:pPr>
              <w:jc w:val="center"/>
              <w:rPr>
                <w:sz w:val="20"/>
              </w:rPr>
            </w:pPr>
            <w:r>
              <w:rPr>
                <w:sz w:val="20"/>
              </w:rPr>
              <w:t>2.1</w:t>
            </w:r>
          </w:p>
        </w:tc>
        <w:tc>
          <w:tcPr>
            <w:tcW w:w="288" w:type="dxa"/>
            <w:vAlign w:val="center"/>
          </w:tcPr>
          <w:p w14:paraId="48CC5317" w14:textId="77777777" w:rsidR="00B241B8" w:rsidRDefault="00B241B8">
            <w:pPr>
              <w:jc w:val="center"/>
              <w:rPr>
                <w:sz w:val="20"/>
              </w:rPr>
            </w:pPr>
          </w:p>
        </w:tc>
        <w:tc>
          <w:tcPr>
            <w:tcW w:w="864" w:type="dxa"/>
            <w:tcBorders>
              <w:right w:val="single" w:sz="4" w:space="0" w:color="auto"/>
            </w:tcBorders>
            <w:vAlign w:val="center"/>
          </w:tcPr>
          <w:p w14:paraId="619C6CE6" w14:textId="77777777" w:rsidR="00B241B8" w:rsidRDefault="00B241B8">
            <w:pPr>
              <w:jc w:val="center"/>
              <w:rPr>
                <w:sz w:val="20"/>
              </w:rPr>
            </w:pPr>
            <w:r>
              <w:rPr>
                <w:sz w:val="20"/>
              </w:rPr>
              <w:t>1.4</w:t>
            </w:r>
          </w:p>
        </w:tc>
      </w:tr>
      <w:tr w:rsidR="00B241B8" w14:paraId="0751BA96" w14:textId="77777777">
        <w:tc>
          <w:tcPr>
            <w:tcW w:w="1368" w:type="dxa"/>
            <w:tcBorders>
              <w:left w:val="single" w:sz="4" w:space="0" w:color="auto"/>
            </w:tcBorders>
            <w:vAlign w:val="center"/>
          </w:tcPr>
          <w:p w14:paraId="37EA2A51" w14:textId="77777777" w:rsidR="00B241B8" w:rsidRDefault="00B241B8">
            <w:pPr>
              <w:jc w:val="center"/>
              <w:rPr>
                <w:sz w:val="20"/>
              </w:rPr>
            </w:pPr>
            <w:r>
              <w:rPr>
                <w:sz w:val="20"/>
              </w:rPr>
              <w:t>3.0-log</w:t>
            </w:r>
          </w:p>
        </w:tc>
        <w:tc>
          <w:tcPr>
            <w:tcW w:w="252" w:type="dxa"/>
            <w:vAlign w:val="center"/>
          </w:tcPr>
          <w:p w14:paraId="2D663A8C" w14:textId="77777777" w:rsidR="00B241B8" w:rsidRDefault="00B241B8">
            <w:pPr>
              <w:jc w:val="center"/>
              <w:rPr>
                <w:sz w:val="20"/>
              </w:rPr>
            </w:pPr>
          </w:p>
        </w:tc>
        <w:tc>
          <w:tcPr>
            <w:tcW w:w="864" w:type="dxa"/>
            <w:vAlign w:val="center"/>
          </w:tcPr>
          <w:p w14:paraId="45E0CD86" w14:textId="77777777" w:rsidR="00B241B8" w:rsidRDefault="00B241B8">
            <w:pPr>
              <w:jc w:val="center"/>
              <w:rPr>
                <w:sz w:val="20"/>
              </w:rPr>
            </w:pPr>
            <w:r>
              <w:rPr>
                <w:sz w:val="20"/>
              </w:rPr>
              <w:t>25.6</w:t>
            </w:r>
          </w:p>
        </w:tc>
        <w:tc>
          <w:tcPr>
            <w:tcW w:w="288" w:type="dxa"/>
            <w:vAlign w:val="center"/>
          </w:tcPr>
          <w:p w14:paraId="5C395E27" w14:textId="77777777" w:rsidR="00B241B8" w:rsidRDefault="00B241B8">
            <w:pPr>
              <w:jc w:val="center"/>
              <w:rPr>
                <w:sz w:val="20"/>
              </w:rPr>
            </w:pPr>
          </w:p>
        </w:tc>
        <w:tc>
          <w:tcPr>
            <w:tcW w:w="864" w:type="dxa"/>
            <w:vAlign w:val="center"/>
          </w:tcPr>
          <w:p w14:paraId="1FDDDB28" w14:textId="77777777" w:rsidR="00B241B8" w:rsidRDefault="00B241B8">
            <w:pPr>
              <w:jc w:val="center"/>
              <w:rPr>
                <w:sz w:val="20"/>
              </w:rPr>
            </w:pPr>
            <w:r>
              <w:rPr>
                <w:sz w:val="20"/>
              </w:rPr>
              <w:t>17.1</w:t>
            </w:r>
          </w:p>
        </w:tc>
        <w:tc>
          <w:tcPr>
            <w:tcW w:w="288" w:type="dxa"/>
            <w:vAlign w:val="center"/>
          </w:tcPr>
          <w:p w14:paraId="1D2D50F8" w14:textId="77777777" w:rsidR="00B241B8" w:rsidRDefault="00B241B8">
            <w:pPr>
              <w:jc w:val="center"/>
              <w:rPr>
                <w:sz w:val="20"/>
              </w:rPr>
            </w:pPr>
          </w:p>
        </w:tc>
        <w:tc>
          <w:tcPr>
            <w:tcW w:w="864" w:type="dxa"/>
            <w:vAlign w:val="center"/>
          </w:tcPr>
          <w:p w14:paraId="6E87FFD9" w14:textId="77777777" w:rsidR="00B241B8" w:rsidRDefault="00B241B8">
            <w:pPr>
              <w:jc w:val="center"/>
              <w:rPr>
                <w:sz w:val="20"/>
              </w:rPr>
            </w:pPr>
            <w:r>
              <w:rPr>
                <w:sz w:val="20"/>
              </w:rPr>
              <w:t>12.8</w:t>
            </w:r>
          </w:p>
        </w:tc>
        <w:tc>
          <w:tcPr>
            <w:tcW w:w="288" w:type="dxa"/>
            <w:vAlign w:val="center"/>
          </w:tcPr>
          <w:p w14:paraId="726F2C27" w14:textId="77777777" w:rsidR="00B241B8" w:rsidRDefault="00B241B8">
            <w:pPr>
              <w:jc w:val="center"/>
              <w:rPr>
                <w:sz w:val="20"/>
              </w:rPr>
            </w:pPr>
          </w:p>
        </w:tc>
        <w:tc>
          <w:tcPr>
            <w:tcW w:w="864" w:type="dxa"/>
            <w:vAlign w:val="center"/>
          </w:tcPr>
          <w:p w14:paraId="2DFDCBFB" w14:textId="77777777" w:rsidR="00B241B8" w:rsidRDefault="00B241B8">
            <w:pPr>
              <w:jc w:val="center"/>
              <w:rPr>
                <w:sz w:val="20"/>
              </w:rPr>
            </w:pPr>
            <w:r>
              <w:rPr>
                <w:sz w:val="20"/>
              </w:rPr>
              <w:t>8.6</w:t>
            </w:r>
          </w:p>
        </w:tc>
        <w:tc>
          <w:tcPr>
            <w:tcW w:w="288" w:type="dxa"/>
            <w:vAlign w:val="center"/>
          </w:tcPr>
          <w:p w14:paraId="7C8720BD" w14:textId="77777777" w:rsidR="00B241B8" w:rsidRDefault="00B241B8">
            <w:pPr>
              <w:jc w:val="center"/>
              <w:rPr>
                <w:sz w:val="20"/>
              </w:rPr>
            </w:pPr>
          </w:p>
        </w:tc>
        <w:tc>
          <w:tcPr>
            <w:tcW w:w="864" w:type="dxa"/>
            <w:vAlign w:val="center"/>
          </w:tcPr>
          <w:p w14:paraId="66FFFA94" w14:textId="77777777" w:rsidR="00B241B8" w:rsidRDefault="00B241B8">
            <w:pPr>
              <w:jc w:val="center"/>
              <w:rPr>
                <w:sz w:val="20"/>
              </w:rPr>
            </w:pPr>
            <w:r>
              <w:rPr>
                <w:sz w:val="20"/>
              </w:rPr>
              <w:t>6.4</w:t>
            </w:r>
          </w:p>
        </w:tc>
        <w:tc>
          <w:tcPr>
            <w:tcW w:w="288" w:type="dxa"/>
            <w:vAlign w:val="center"/>
          </w:tcPr>
          <w:p w14:paraId="053CECCA" w14:textId="77777777" w:rsidR="00B241B8" w:rsidRDefault="00B241B8">
            <w:pPr>
              <w:jc w:val="center"/>
              <w:rPr>
                <w:sz w:val="20"/>
              </w:rPr>
            </w:pPr>
          </w:p>
        </w:tc>
        <w:tc>
          <w:tcPr>
            <w:tcW w:w="864" w:type="dxa"/>
            <w:tcBorders>
              <w:right w:val="single" w:sz="4" w:space="0" w:color="auto"/>
            </w:tcBorders>
            <w:vAlign w:val="center"/>
          </w:tcPr>
          <w:p w14:paraId="0D54BFE0" w14:textId="77777777" w:rsidR="00B241B8" w:rsidRDefault="00B241B8">
            <w:pPr>
              <w:jc w:val="center"/>
              <w:rPr>
                <w:sz w:val="20"/>
              </w:rPr>
            </w:pPr>
            <w:r>
              <w:rPr>
                <w:sz w:val="20"/>
              </w:rPr>
              <w:t>4.3</w:t>
            </w:r>
          </w:p>
        </w:tc>
      </w:tr>
      <w:tr w:rsidR="00B241B8" w14:paraId="2F657A68" w14:textId="77777777">
        <w:tc>
          <w:tcPr>
            <w:tcW w:w="1368" w:type="dxa"/>
            <w:tcBorders>
              <w:left w:val="single" w:sz="4" w:space="0" w:color="auto"/>
            </w:tcBorders>
            <w:vAlign w:val="center"/>
          </w:tcPr>
          <w:p w14:paraId="656FC789" w14:textId="77777777" w:rsidR="00B241B8" w:rsidRDefault="00B241B8">
            <w:pPr>
              <w:jc w:val="center"/>
              <w:rPr>
                <w:sz w:val="20"/>
              </w:rPr>
            </w:pPr>
            <w:r>
              <w:rPr>
                <w:sz w:val="20"/>
              </w:rPr>
              <w:t>4.0-log</w:t>
            </w:r>
          </w:p>
        </w:tc>
        <w:tc>
          <w:tcPr>
            <w:tcW w:w="252" w:type="dxa"/>
            <w:vAlign w:val="center"/>
          </w:tcPr>
          <w:p w14:paraId="0C46B1B5" w14:textId="77777777" w:rsidR="00B241B8" w:rsidRDefault="00B241B8">
            <w:pPr>
              <w:jc w:val="center"/>
              <w:rPr>
                <w:sz w:val="20"/>
              </w:rPr>
            </w:pPr>
          </w:p>
        </w:tc>
        <w:tc>
          <w:tcPr>
            <w:tcW w:w="864" w:type="dxa"/>
            <w:vAlign w:val="center"/>
          </w:tcPr>
          <w:p w14:paraId="0F1C258E" w14:textId="77777777" w:rsidR="00B241B8" w:rsidRDefault="00B241B8">
            <w:pPr>
              <w:jc w:val="center"/>
              <w:rPr>
                <w:sz w:val="20"/>
              </w:rPr>
            </w:pPr>
            <w:r>
              <w:rPr>
                <w:sz w:val="20"/>
              </w:rPr>
              <w:t>50.1</w:t>
            </w:r>
          </w:p>
        </w:tc>
        <w:tc>
          <w:tcPr>
            <w:tcW w:w="288" w:type="dxa"/>
            <w:vAlign w:val="center"/>
          </w:tcPr>
          <w:p w14:paraId="45D95FEC" w14:textId="77777777" w:rsidR="00B241B8" w:rsidRDefault="00B241B8">
            <w:pPr>
              <w:jc w:val="center"/>
              <w:rPr>
                <w:sz w:val="20"/>
              </w:rPr>
            </w:pPr>
          </w:p>
        </w:tc>
        <w:tc>
          <w:tcPr>
            <w:tcW w:w="864" w:type="dxa"/>
            <w:vAlign w:val="center"/>
          </w:tcPr>
          <w:p w14:paraId="3F41C86F" w14:textId="77777777" w:rsidR="00B241B8" w:rsidRDefault="00B241B8">
            <w:pPr>
              <w:jc w:val="center"/>
              <w:rPr>
                <w:sz w:val="20"/>
              </w:rPr>
            </w:pPr>
            <w:r>
              <w:rPr>
                <w:sz w:val="20"/>
              </w:rPr>
              <w:t>33.4</w:t>
            </w:r>
          </w:p>
        </w:tc>
        <w:tc>
          <w:tcPr>
            <w:tcW w:w="288" w:type="dxa"/>
            <w:vAlign w:val="center"/>
          </w:tcPr>
          <w:p w14:paraId="59B33326" w14:textId="77777777" w:rsidR="00B241B8" w:rsidRDefault="00B241B8">
            <w:pPr>
              <w:jc w:val="center"/>
              <w:rPr>
                <w:sz w:val="20"/>
              </w:rPr>
            </w:pPr>
          </w:p>
        </w:tc>
        <w:tc>
          <w:tcPr>
            <w:tcW w:w="864" w:type="dxa"/>
            <w:vAlign w:val="center"/>
          </w:tcPr>
          <w:p w14:paraId="4ABE1710" w14:textId="77777777" w:rsidR="00B241B8" w:rsidRDefault="00B241B8">
            <w:pPr>
              <w:jc w:val="center"/>
              <w:rPr>
                <w:sz w:val="20"/>
              </w:rPr>
            </w:pPr>
            <w:r>
              <w:rPr>
                <w:sz w:val="20"/>
              </w:rPr>
              <w:t>25.1</w:t>
            </w:r>
          </w:p>
        </w:tc>
        <w:tc>
          <w:tcPr>
            <w:tcW w:w="288" w:type="dxa"/>
            <w:vAlign w:val="center"/>
          </w:tcPr>
          <w:p w14:paraId="7987ADFB" w14:textId="77777777" w:rsidR="00B241B8" w:rsidRDefault="00B241B8">
            <w:pPr>
              <w:jc w:val="center"/>
              <w:rPr>
                <w:sz w:val="20"/>
              </w:rPr>
            </w:pPr>
          </w:p>
        </w:tc>
        <w:tc>
          <w:tcPr>
            <w:tcW w:w="864" w:type="dxa"/>
            <w:vAlign w:val="center"/>
          </w:tcPr>
          <w:p w14:paraId="652A68F9" w14:textId="77777777" w:rsidR="00B241B8" w:rsidRDefault="00B241B8">
            <w:pPr>
              <w:jc w:val="center"/>
              <w:rPr>
                <w:sz w:val="20"/>
              </w:rPr>
            </w:pPr>
            <w:r>
              <w:rPr>
                <w:sz w:val="20"/>
              </w:rPr>
              <w:t>16.7</w:t>
            </w:r>
          </w:p>
        </w:tc>
        <w:tc>
          <w:tcPr>
            <w:tcW w:w="288" w:type="dxa"/>
            <w:vAlign w:val="center"/>
          </w:tcPr>
          <w:p w14:paraId="2709FCCA" w14:textId="77777777" w:rsidR="00B241B8" w:rsidRDefault="00B241B8">
            <w:pPr>
              <w:jc w:val="center"/>
              <w:rPr>
                <w:sz w:val="20"/>
              </w:rPr>
            </w:pPr>
          </w:p>
        </w:tc>
        <w:tc>
          <w:tcPr>
            <w:tcW w:w="864" w:type="dxa"/>
            <w:vAlign w:val="center"/>
          </w:tcPr>
          <w:p w14:paraId="45338D2D" w14:textId="77777777" w:rsidR="00B241B8" w:rsidRDefault="00B241B8">
            <w:pPr>
              <w:jc w:val="center"/>
              <w:rPr>
                <w:sz w:val="20"/>
              </w:rPr>
            </w:pPr>
            <w:r>
              <w:rPr>
                <w:sz w:val="20"/>
              </w:rPr>
              <w:t>12.5</w:t>
            </w:r>
          </w:p>
        </w:tc>
        <w:tc>
          <w:tcPr>
            <w:tcW w:w="288" w:type="dxa"/>
            <w:vAlign w:val="center"/>
          </w:tcPr>
          <w:p w14:paraId="65BBCF3D" w14:textId="77777777" w:rsidR="00B241B8" w:rsidRDefault="00B241B8">
            <w:pPr>
              <w:jc w:val="center"/>
              <w:rPr>
                <w:sz w:val="20"/>
              </w:rPr>
            </w:pPr>
          </w:p>
        </w:tc>
        <w:tc>
          <w:tcPr>
            <w:tcW w:w="864" w:type="dxa"/>
            <w:tcBorders>
              <w:right w:val="single" w:sz="4" w:space="0" w:color="auto"/>
            </w:tcBorders>
            <w:vAlign w:val="center"/>
          </w:tcPr>
          <w:p w14:paraId="710A3378" w14:textId="77777777" w:rsidR="00B241B8" w:rsidRDefault="00B241B8">
            <w:pPr>
              <w:jc w:val="center"/>
              <w:rPr>
                <w:sz w:val="20"/>
              </w:rPr>
            </w:pPr>
            <w:r>
              <w:rPr>
                <w:sz w:val="20"/>
              </w:rPr>
              <w:t>8.4</w:t>
            </w:r>
          </w:p>
        </w:tc>
      </w:tr>
      <w:tr w:rsidR="00B241B8" w14:paraId="58107E1C" w14:textId="77777777">
        <w:tc>
          <w:tcPr>
            <w:tcW w:w="1368" w:type="dxa"/>
            <w:tcBorders>
              <w:left w:val="single" w:sz="4" w:space="0" w:color="auto"/>
              <w:bottom w:val="single" w:sz="4" w:space="0" w:color="auto"/>
            </w:tcBorders>
            <w:vAlign w:val="center"/>
          </w:tcPr>
          <w:p w14:paraId="6315AC57" w14:textId="77777777" w:rsidR="00B241B8" w:rsidRDefault="00B241B8">
            <w:pPr>
              <w:jc w:val="center"/>
              <w:rPr>
                <w:sz w:val="8"/>
              </w:rPr>
            </w:pPr>
          </w:p>
        </w:tc>
        <w:tc>
          <w:tcPr>
            <w:tcW w:w="252" w:type="dxa"/>
            <w:tcBorders>
              <w:bottom w:val="single" w:sz="4" w:space="0" w:color="auto"/>
            </w:tcBorders>
            <w:vAlign w:val="center"/>
          </w:tcPr>
          <w:p w14:paraId="51816729" w14:textId="77777777" w:rsidR="00B241B8" w:rsidRDefault="00B241B8">
            <w:pPr>
              <w:jc w:val="center"/>
              <w:rPr>
                <w:sz w:val="8"/>
              </w:rPr>
            </w:pPr>
          </w:p>
        </w:tc>
        <w:tc>
          <w:tcPr>
            <w:tcW w:w="864" w:type="dxa"/>
            <w:tcBorders>
              <w:bottom w:val="single" w:sz="4" w:space="0" w:color="auto"/>
            </w:tcBorders>
            <w:vAlign w:val="center"/>
          </w:tcPr>
          <w:p w14:paraId="6C5F7CC3" w14:textId="77777777" w:rsidR="00B241B8" w:rsidRDefault="00B241B8">
            <w:pPr>
              <w:jc w:val="center"/>
              <w:rPr>
                <w:sz w:val="8"/>
              </w:rPr>
            </w:pPr>
          </w:p>
        </w:tc>
        <w:tc>
          <w:tcPr>
            <w:tcW w:w="288" w:type="dxa"/>
            <w:tcBorders>
              <w:bottom w:val="single" w:sz="4" w:space="0" w:color="auto"/>
            </w:tcBorders>
            <w:vAlign w:val="center"/>
          </w:tcPr>
          <w:p w14:paraId="2642421F" w14:textId="77777777" w:rsidR="00B241B8" w:rsidRDefault="00B241B8">
            <w:pPr>
              <w:jc w:val="center"/>
              <w:rPr>
                <w:sz w:val="8"/>
              </w:rPr>
            </w:pPr>
          </w:p>
        </w:tc>
        <w:tc>
          <w:tcPr>
            <w:tcW w:w="864" w:type="dxa"/>
            <w:tcBorders>
              <w:bottom w:val="single" w:sz="4" w:space="0" w:color="auto"/>
            </w:tcBorders>
            <w:vAlign w:val="center"/>
          </w:tcPr>
          <w:p w14:paraId="56EF6DB6" w14:textId="77777777" w:rsidR="00B241B8" w:rsidRDefault="00B241B8">
            <w:pPr>
              <w:jc w:val="center"/>
              <w:rPr>
                <w:sz w:val="8"/>
              </w:rPr>
            </w:pPr>
          </w:p>
        </w:tc>
        <w:tc>
          <w:tcPr>
            <w:tcW w:w="288" w:type="dxa"/>
            <w:tcBorders>
              <w:bottom w:val="single" w:sz="4" w:space="0" w:color="auto"/>
            </w:tcBorders>
            <w:vAlign w:val="center"/>
          </w:tcPr>
          <w:p w14:paraId="3A50BFC6" w14:textId="77777777" w:rsidR="00B241B8" w:rsidRDefault="00B241B8">
            <w:pPr>
              <w:jc w:val="center"/>
              <w:rPr>
                <w:sz w:val="8"/>
              </w:rPr>
            </w:pPr>
          </w:p>
        </w:tc>
        <w:tc>
          <w:tcPr>
            <w:tcW w:w="864" w:type="dxa"/>
            <w:tcBorders>
              <w:bottom w:val="single" w:sz="4" w:space="0" w:color="auto"/>
            </w:tcBorders>
            <w:vAlign w:val="center"/>
          </w:tcPr>
          <w:p w14:paraId="46D9F4E8" w14:textId="77777777" w:rsidR="00B241B8" w:rsidRDefault="00B241B8">
            <w:pPr>
              <w:jc w:val="center"/>
              <w:rPr>
                <w:sz w:val="8"/>
              </w:rPr>
            </w:pPr>
          </w:p>
        </w:tc>
        <w:tc>
          <w:tcPr>
            <w:tcW w:w="288" w:type="dxa"/>
            <w:tcBorders>
              <w:bottom w:val="single" w:sz="4" w:space="0" w:color="auto"/>
            </w:tcBorders>
            <w:vAlign w:val="center"/>
          </w:tcPr>
          <w:p w14:paraId="32954A4A" w14:textId="77777777" w:rsidR="00B241B8" w:rsidRDefault="00B241B8">
            <w:pPr>
              <w:jc w:val="center"/>
              <w:rPr>
                <w:sz w:val="8"/>
              </w:rPr>
            </w:pPr>
          </w:p>
        </w:tc>
        <w:tc>
          <w:tcPr>
            <w:tcW w:w="864" w:type="dxa"/>
            <w:tcBorders>
              <w:bottom w:val="single" w:sz="4" w:space="0" w:color="auto"/>
            </w:tcBorders>
            <w:vAlign w:val="center"/>
          </w:tcPr>
          <w:p w14:paraId="244FC2D7" w14:textId="77777777" w:rsidR="00B241B8" w:rsidRDefault="00B241B8">
            <w:pPr>
              <w:jc w:val="center"/>
              <w:rPr>
                <w:sz w:val="8"/>
              </w:rPr>
            </w:pPr>
          </w:p>
        </w:tc>
        <w:tc>
          <w:tcPr>
            <w:tcW w:w="288" w:type="dxa"/>
            <w:tcBorders>
              <w:bottom w:val="single" w:sz="4" w:space="0" w:color="auto"/>
            </w:tcBorders>
            <w:vAlign w:val="center"/>
          </w:tcPr>
          <w:p w14:paraId="22F2704C" w14:textId="77777777" w:rsidR="00B241B8" w:rsidRDefault="00B241B8">
            <w:pPr>
              <w:jc w:val="center"/>
              <w:rPr>
                <w:sz w:val="8"/>
              </w:rPr>
            </w:pPr>
          </w:p>
        </w:tc>
        <w:tc>
          <w:tcPr>
            <w:tcW w:w="864" w:type="dxa"/>
            <w:tcBorders>
              <w:bottom w:val="single" w:sz="4" w:space="0" w:color="auto"/>
            </w:tcBorders>
            <w:vAlign w:val="center"/>
          </w:tcPr>
          <w:p w14:paraId="49CAE44F" w14:textId="77777777" w:rsidR="00B241B8" w:rsidRDefault="00B241B8">
            <w:pPr>
              <w:jc w:val="center"/>
              <w:rPr>
                <w:sz w:val="8"/>
              </w:rPr>
            </w:pPr>
          </w:p>
        </w:tc>
        <w:tc>
          <w:tcPr>
            <w:tcW w:w="288" w:type="dxa"/>
            <w:tcBorders>
              <w:bottom w:val="single" w:sz="4" w:space="0" w:color="auto"/>
            </w:tcBorders>
            <w:vAlign w:val="center"/>
          </w:tcPr>
          <w:p w14:paraId="07A5763B"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71B56C81" w14:textId="77777777" w:rsidR="00B241B8" w:rsidRDefault="00B241B8">
            <w:pPr>
              <w:jc w:val="center"/>
              <w:rPr>
                <w:sz w:val="8"/>
              </w:rPr>
            </w:pPr>
          </w:p>
        </w:tc>
      </w:tr>
    </w:tbl>
    <w:p w14:paraId="0BC2CBB8" w14:textId="77777777" w:rsidR="00B241B8" w:rsidRDefault="00B241B8"/>
    <w:p w14:paraId="4B0E19A0" w14:textId="77777777" w:rsidR="00B241B8" w:rsidRDefault="00B241B8"/>
    <w:p w14:paraId="76F9E969" w14:textId="77777777" w:rsidR="00B241B8" w:rsidRDefault="00B241B8">
      <w:pPr>
        <w:pStyle w:val="Header"/>
        <w:tabs>
          <w:tab w:val="clear" w:pos="4320"/>
          <w:tab w:val="clear" w:pos="8640"/>
        </w:tabs>
      </w:pPr>
    </w:p>
    <w:p w14:paraId="6C7C5CA0" w14:textId="77777777" w:rsidR="00B241B8" w:rsidRDefault="00B241B8">
      <w:pPr>
        <w:pStyle w:val="Heading7"/>
      </w:pPr>
      <w:r>
        <w:t xml:space="preserve">Table A-6 CT Values for Inactivation of Viruses by Ozone </w:t>
      </w:r>
    </w:p>
    <w:tbl>
      <w:tblPr>
        <w:tblW w:w="0" w:type="auto"/>
        <w:tblInd w:w="5" w:type="dxa"/>
        <w:tblLayout w:type="fixed"/>
        <w:tblCellMar>
          <w:left w:w="0" w:type="dxa"/>
          <w:right w:w="0" w:type="dxa"/>
        </w:tblCellMar>
        <w:tblLook w:val="0000" w:firstRow="0" w:lastRow="0" w:firstColumn="0" w:lastColumn="0" w:noHBand="0" w:noVBand="0"/>
      </w:tblPr>
      <w:tblGrid>
        <w:gridCol w:w="1368"/>
        <w:gridCol w:w="252"/>
        <w:gridCol w:w="864"/>
        <w:gridCol w:w="288"/>
        <w:gridCol w:w="864"/>
        <w:gridCol w:w="288"/>
        <w:gridCol w:w="864"/>
        <w:gridCol w:w="288"/>
        <w:gridCol w:w="864"/>
        <w:gridCol w:w="288"/>
        <w:gridCol w:w="864"/>
        <w:gridCol w:w="288"/>
        <w:gridCol w:w="864"/>
      </w:tblGrid>
      <w:tr w:rsidR="00B241B8" w14:paraId="395EE0E0" w14:textId="77777777">
        <w:trPr>
          <w:cantSplit/>
        </w:trPr>
        <w:tc>
          <w:tcPr>
            <w:tcW w:w="1368" w:type="dxa"/>
            <w:tcBorders>
              <w:top w:val="single" w:sz="4" w:space="0" w:color="auto"/>
              <w:left w:val="single" w:sz="4" w:space="0" w:color="auto"/>
            </w:tcBorders>
          </w:tcPr>
          <w:p w14:paraId="79FA4D26" w14:textId="77777777" w:rsidR="00B241B8" w:rsidRDefault="00B241B8">
            <w:pPr>
              <w:spacing w:line="240" w:lineRule="auto"/>
              <w:rPr>
                <w:sz w:val="8"/>
              </w:rPr>
            </w:pPr>
          </w:p>
        </w:tc>
        <w:tc>
          <w:tcPr>
            <w:tcW w:w="252" w:type="dxa"/>
            <w:tcBorders>
              <w:top w:val="single" w:sz="4" w:space="0" w:color="auto"/>
            </w:tcBorders>
          </w:tcPr>
          <w:p w14:paraId="126EA1B8" w14:textId="77777777" w:rsidR="00B241B8" w:rsidRDefault="00B241B8">
            <w:pPr>
              <w:spacing w:line="240" w:lineRule="auto"/>
              <w:rPr>
                <w:sz w:val="8"/>
              </w:rPr>
            </w:pPr>
          </w:p>
        </w:tc>
        <w:tc>
          <w:tcPr>
            <w:tcW w:w="6624" w:type="dxa"/>
            <w:gridSpan w:val="11"/>
            <w:tcBorders>
              <w:top w:val="single" w:sz="4" w:space="0" w:color="auto"/>
              <w:right w:val="single" w:sz="4" w:space="0" w:color="auto"/>
            </w:tcBorders>
          </w:tcPr>
          <w:p w14:paraId="393ECD83" w14:textId="77777777" w:rsidR="00B241B8" w:rsidRDefault="00B241B8">
            <w:pPr>
              <w:spacing w:line="240" w:lineRule="auto"/>
              <w:jc w:val="center"/>
              <w:rPr>
                <w:sz w:val="8"/>
              </w:rPr>
            </w:pPr>
          </w:p>
        </w:tc>
      </w:tr>
      <w:tr w:rsidR="00B241B8" w14:paraId="7DF68B31" w14:textId="77777777">
        <w:trPr>
          <w:cantSplit/>
        </w:trPr>
        <w:tc>
          <w:tcPr>
            <w:tcW w:w="1368" w:type="dxa"/>
            <w:tcBorders>
              <w:left w:val="single" w:sz="4" w:space="0" w:color="auto"/>
            </w:tcBorders>
          </w:tcPr>
          <w:p w14:paraId="07E5B364" w14:textId="77777777" w:rsidR="00B241B8" w:rsidRDefault="00B241B8">
            <w:pPr>
              <w:spacing w:line="240" w:lineRule="auto"/>
              <w:rPr>
                <w:sz w:val="20"/>
              </w:rPr>
            </w:pPr>
          </w:p>
        </w:tc>
        <w:tc>
          <w:tcPr>
            <w:tcW w:w="252" w:type="dxa"/>
          </w:tcPr>
          <w:p w14:paraId="121FB7C8" w14:textId="77777777" w:rsidR="00B241B8" w:rsidRDefault="00B241B8">
            <w:pPr>
              <w:spacing w:line="240" w:lineRule="auto"/>
              <w:rPr>
                <w:sz w:val="20"/>
              </w:rPr>
            </w:pPr>
          </w:p>
        </w:tc>
        <w:tc>
          <w:tcPr>
            <w:tcW w:w="6624" w:type="dxa"/>
            <w:gridSpan w:val="11"/>
            <w:tcBorders>
              <w:right w:val="single" w:sz="4" w:space="0" w:color="auto"/>
            </w:tcBorders>
          </w:tcPr>
          <w:p w14:paraId="65DA2CD3" w14:textId="77777777" w:rsidR="00B241B8" w:rsidRDefault="00B241B8">
            <w:pPr>
              <w:spacing w:line="240" w:lineRule="auto"/>
              <w:jc w:val="center"/>
              <w:rPr>
                <w:sz w:val="20"/>
              </w:rPr>
            </w:pPr>
            <w:r>
              <w:rPr>
                <w:sz w:val="20"/>
              </w:rPr>
              <w:t>Temperature (ºC)</w:t>
            </w:r>
          </w:p>
        </w:tc>
      </w:tr>
      <w:tr w:rsidR="00B241B8" w14:paraId="58E9262E" w14:textId="77777777">
        <w:tc>
          <w:tcPr>
            <w:tcW w:w="1368" w:type="dxa"/>
            <w:tcBorders>
              <w:left w:val="single" w:sz="4" w:space="0" w:color="auto"/>
            </w:tcBorders>
          </w:tcPr>
          <w:p w14:paraId="7646D042" w14:textId="77777777" w:rsidR="00B241B8" w:rsidRDefault="00B241B8">
            <w:pPr>
              <w:spacing w:line="240" w:lineRule="auto"/>
              <w:jc w:val="center"/>
              <w:rPr>
                <w:sz w:val="6"/>
              </w:rPr>
            </w:pPr>
          </w:p>
        </w:tc>
        <w:tc>
          <w:tcPr>
            <w:tcW w:w="252" w:type="dxa"/>
          </w:tcPr>
          <w:p w14:paraId="15B05EC1" w14:textId="77777777" w:rsidR="00B241B8" w:rsidRDefault="00B241B8">
            <w:pPr>
              <w:spacing w:line="240" w:lineRule="auto"/>
              <w:jc w:val="center"/>
              <w:rPr>
                <w:sz w:val="6"/>
              </w:rPr>
            </w:pPr>
          </w:p>
        </w:tc>
        <w:tc>
          <w:tcPr>
            <w:tcW w:w="864" w:type="dxa"/>
            <w:tcBorders>
              <w:bottom w:val="single" w:sz="4" w:space="0" w:color="auto"/>
            </w:tcBorders>
          </w:tcPr>
          <w:p w14:paraId="2A2FBF72" w14:textId="77777777" w:rsidR="00B241B8" w:rsidRDefault="00B241B8">
            <w:pPr>
              <w:spacing w:line="240" w:lineRule="auto"/>
              <w:jc w:val="center"/>
              <w:rPr>
                <w:sz w:val="6"/>
              </w:rPr>
            </w:pPr>
          </w:p>
        </w:tc>
        <w:tc>
          <w:tcPr>
            <w:tcW w:w="288" w:type="dxa"/>
            <w:tcBorders>
              <w:bottom w:val="single" w:sz="4" w:space="0" w:color="auto"/>
            </w:tcBorders>
          </w:tcPr>
          <w:p w14:paraId="04D04E23" w14:textId="77777777" w:rsidR="00B241B8" w:rsidRDefault="00B241B8">
            <w:pPr>
              <w:spacing w:line="240" w:lineRule="auto"/>
              <w:jc w:val="center"/>
              <w:rPr>
                <w:sz w:val="6"/>
              </w:rPr>
            </w:pPr>
          </w:p>
        </w:tc>
        <w:tc>
          <w:tcPr>
            <w:tcW w:w="864" w:type="dxa"/>
            <w:tcBorders>
              <w:bottom w:val="single" w:sz="4" w:space="0" w:color="auto"/>
            </w:tcBorders>
          </w:tcPr>
          <w:p w14:paraId="46524066" w14:textId="77777777" w:rsidR="00B241B8" w:rsidRDefault="00B241B8">
            <w:pPr>
              <w:spacing w:line="240" w:lineRule="auto"/>
              <w:jc w:val="center"/>
              <w:rPr>
                <w:sz w:val="6"/>
              </w:rPr>
            </w:pPr>
          </w:p>
        </w:tc>
        <w:tc>
          <w:tcPr>
            <w:tcW w:w="288" w:type="dxa"/>
            <w:tcBorders>
              <w:bottom w:val="single" w:sz="4" w:space="0" w:color="auto"/>
            </w:tcBorders>
          </w:tcPr>
          <w:p w14:paraId="5C7D5EEC" w14:textId="77777777" w:rsidR="00B241B8" w:rsidRDefault="00B241B8">
            <w:pPr>
              <w:spacing w:line="240" w:lineRule="auto"/>
              <w:jc w:val="center"/>
              <w:rPr>
                <w:sz w:val="6"/>
              </w:rPr>
            </w:pPr>
          </w:p>
        </w:tc>
        <w:tc>
          <w:tcPr>
            <w:tcW w:w="864" w:type="dxa"/>
            <w:tcBorders>
              <w:bottom w:val="single" w:sz="4" w:space="0" w:color="auto"/>
            </w:tcBorders>
          </w:tcPr>
          <w:p w14:paraId="50AF63B8" w14:textId="77777777" w:rsidR="00B241B8" w:rsidRDefault="00B241B8">
            <w:pPr>
              <w:spacing w:line="240" w:lineRule="auto"/>
              <w:jc w:val="center"/>
              <w:rPr>
                <w:sz w:val="6"/>
              </w:rPr>
            </w:pPr>
          </w:p>
        </w:tc>
        <w:tc>
          <w:tcPr>
            <w:tcW w:w="288" w:type="dxa"/>
            <w:tcBorders>
              <w:bottom w:val="single" w:sz="4" w:space="0" w:color="auto"/>
            </w:tcBorders>
          </w:tcPr>
          <w:p w14:paraId="73915777" w14:textId="77777777" w:rsidR="00B241B8" w:rsidRDefault="00B241B8">
            <w:pPr>
              <w:spacing w:line="240" w:lineRule="auto"/>
              <w:jc w:val="center"/>
              <w:rPr>
                <w:sz w:val="6"/>
              </w:rPr>
            </w:pPr>
          </w:p>
        </w:tc>
        <w:tc>
          <w:tcPr>
            <w:tcW w:w="864" w:type="dxa"/>
            <w:tcBorders>
              <w:bottom w:val="single" w:sz="4" w:space="0" w:color="auto"/>
            </w:tcBorders>
          </w:tcPr>
          <w:p w14:paraId="29D57754" w14:textId="77777777" w:rsidR="00B241B8" w:rsidRDefault="00B241B8">
            <w:pPr>
              <w:spacing w:line="240" w:lineRule="auto"/>
              <w:jc w:val="center"/>
              <w:rPr>
                <w:sz w:val="6"/>
              </w:rPr>
            </w:pPr>
          </w:p>
        </w:tc>
        <w:tc>
          <w:tcPr>
            <w:tcW w:w="288" w:type="dxa"/>
            <w:tcBorders>
              <w:bottom w:val="single" w:sz="4" w:space="0" w:color="auto"/>
            </w:tcBorders>
          </w:tcPr>
          <w:p w14:paraId="7D4F982B" w14:textId="77777777" w:rsidR="00B241B8" w:rsidRDefault="00B241B8">
            <w:pPr>
              <w:spacing w:line="240" w:lineRule="auto"/>
              <w:jc w:val="center"/>
              <w:rPr>
                <w:sz w:val="6"/>
              </w:rPr>
            </w:pPr>
          </w:p>
        </w:tc>
        <w:tc>
          <w:tcPr>
            <w:tcW w:w="864" w:type="dxa"/>
            <w:tcBorders>
              <w:bottom w:val="single" w:sz="4" w:space="0" w:color="auto"/>
            </w:tcBorders>
          </w:tcPr>
          <w:p w14:paraId="718DB4D6" w14:textId="77777777" w:rsidR="00B241B8" w:rsidRDefault="00B241B8">
            <w:pPr>
              <w:spacing w:line="240" w:lineRule="auto"/>
              <w:jc w:val="center"/>
              <w:rPr>
                <w:sz w:val="6"/>
              </w:rPr>
            </w:pPr>
          </w:p>
        </w:tc>
        <w:tc>
          <w:tcPr>
            <w:tcW w:w="288" w:type="dxa"/>
            <w:tcBorders>
              <w:bottom w:val="single" w:sz="4" w:space="0" w:color="auto"/>
            </w:tcBorders>
          </w:tcPr>
          <w:p w14:paraId="645F6276" w14:textId="77777777" w:rsidR="00B241B8" w:rsidRDefault="00B241B8">
            <w:pPr>
              <w:spacing w:line="240" w:lineRule="auto"/>
              <w:jc w:val="center"/>
              <w:rPr>
                <w:sz w:val="6"/>
              </w:rPr>
            </w:pPr>
          </w:p>
        </w:tc>
        <w:tc>
          <w:tcPr>
            <w:tcW w:w="864" w:type="dxa"/>
            <w:tcBorders>
              <w:bottom w:val="single" w:sz="4" w:space="0" w:color="auto"/>
              <w:right w:val="single" w:sz="4" w:space="0" w:color="auto"/>
            </w:tcBorders>
          </w:tcPr>
          <w:p w14:paraId="3A513849" w14:textId="77777777" w:rsidR="00B241B8" w:rsidRDefault="00B241B8">
            <w:pPr>
              <w:spacing w:line="240" w:lineRule="auto"/>
              <w:jc w:val="center"/>
              <w:rPr>
                <w:sz w:val="6"/>
              </w:rPr>
            </w:pPr>
          </w:p>
        </w:tc>
      </w:tr>
      <w:tr w:rsidR="00B241B8" w14:paraId="082D3D2F" w14:textId="77777777">
        <w:tc>
          <w:tcPr>
            <w:tcW w:w="1368" w:type="dxa"/>
            <w:tcBorders>
              <w:left w:val="single" w:sz="4" w:space="0" w:color="auto"/>
            </w:tcBorders>
          </w:tcPr>
          <w:p w14:paraId="036A8E81" w14:textId="77777777" w:rsidR="00B241B8" w:rsidRDefault="00B241B8">
            <w:pPr>
              <w:spacing w:line="240" w:lineRule="auto"/>
              <w:jc w:val="center"/>
              <w:rPr>
                <w:sz w:val="6"/>
              </w:rPr>
            </w:pPr>
          </w:p>
        </w:tc>
        <w:tc>
          <w:tcPr>
            <w:tcW w:w="252" w:type="dxa"/>
          </w:tcPr>
          <w:p w14:paraId="29E98B89" w14:textId="77777777" w:rsidR="00B241B8" w:rsidRDefault="00B241B8">
            <w:pPr>
              <w:spacing w:line="240" w:lineRule="auto"/>
              <w:jc w:val="center"/>
              <w:rPr>
                <w:sz w:val="6"/>
              </w:rPr>
            </w:pPr>
          </w:p>
        </w:tc>
        <w:tc>
          <w:tcPr>
            <w:tcW w:w="864" w:type="dxa"/>
          </w:tcPr>
          <w:p w14:paraId="7F9AC1BC" w14:textId="77777777" w:rsidR="00B241B8" w:rsidRDefault="00B241B8">
            <w:pPr>
              <w:spacing w:line="240" w:lineRule="auto"/>
              <w:jc w:val="center"/>
              <w:rPr>
                <w:sz w:val="6"/>
              </w:rPr>
            </w:pPr>
          </w:p>
        </w:tc>
        <w:tc>
          <w:tcPr>
            <w:tcW w:w="288" w:type="dxa"/>
          </w:tcPr>
          <w:p w14:paraId="6F0747A0" w14:textId="77777777" w:rsidR="00B241B8" w:rsidRDefault="00B241B8">
            <w:pPr>
              <w:spacing w:line="240" w:lineRule="auto"/>
              <w:jc w:val="center"/>
              <w:rPr>
                <w:sz w:val="6"/>
              </w:rPr>
            </w:pPr>
          </w:p>
        </w:tc>
        <w:tc>
          <w:tcPr>
            <w:tcW w:w="864" w:type="dxa"/>
          </w:tcPr>
          <w:p w14:paraId="0553A88F" w14:textId="77777777" w:rsidR="00B241B8" w:rsidRDefault="00B241B8">
            <w:pPr>
              <w:spacing w:line="240" w:lineRule="auto"/>
              <w:jc w:val="center"/>
              <w:rPr>
                <w:sz w:val="6"/>
              </w:rPr>
            </w:pPr>
          </w:p>
        </w:tc>
        <w:tc>
          <w:tcPr>
            <w:tcW w:w="288" w:type="dxa"/>
          </w:tcPr>
          <w:p w14:paraId="75762AEC" w14:textId="77777777" w:rsidR="00B241B8" w:rsidRDefault="00B241B8">
            <w:pPr>
              <w:spacing w:line="240" w:lineRule="auto"/>
              <w:jc w:val="center"/>
              <w:rPr>
                <w:sz w:val="6"/>
              </w:rPr>
            </w:pPr>
          </w:p>
        </w:tc>
        <w:tc>
          <w:tcPr>
            <w:tcW w:w="864" w:type="dxa"/>
          </w:tcPr>
          <w:p w14:paraId="515989AF" w14:textId="77777777" w:rsidR="00B241B8" w:rsidRDefault="00B241B8">
            <w:pPr>
              <w:spacing w:line="240" w:lineRule="auto"/>
              <w:jc w:val="center"/>
              <w:rPr>
                <w:sz w:val="6"/>
              </w:rPr>
            </w:pPr>
          </w:p>
        </w:tc>
        <w:tc>
          <w:tcPr>
            <w:tcW w:w="288" w:type="dxa"/>
          </w:tcPr>
          <w:p w14:paraId="7303D26B" w14:textId="77777777" w:rsidR="00B241B8" w:rsidRDefault="00B241B8">
            <w:pPr>
              <w:spacing w:line="240" w:lineRule="auto"/>
              <w:jc w:val="center"/>
              <w:rPr>
                <w:sz w:val="6"/>
              </w:rPr>
            </w:pPr>
          </w:p>
        </w:tc>
        <w:tc>
          <w:tcPr>
            <w:tcW w:w="864" w:type="dxa"/>
          </w:tcPr>
          <w:p w14:paraId="74AC3686" w14:textId="77777777" w:rsidR="00B241B8" w:rsidRDefault="00B241B8">
            <w:pPr>
              <w:spacing w:line="240" w:lineRule="auto"/>
              <w:jc w:val="center"/>
              <w:rPr>
                <w:sz w:val="6"/>
              </w:rPr>
            </w:pPr>
          </w:p>
        </w:tc>
        <w:tc>
          <w:tcPr>
            <w:tcW w:w="288" w:type="dxa"/>
          </w:tcPr>
          <w:p w14:paraId="0DB4A300" w14:textId="77777777" w:rsidR="00B241B8" w:rsidRDefault="00B241B8">
            <w:pPr>
              <w:spacing w:line="240" w:lineRule="auto"/>
              <w:jc w:val="center"/>
              <w:rPr>
                <w:sz w:val="6"/>
              </w:rPr>
            </w:pPr>
          </w:p>
        </w:tc>
        <w:tc>
          <w:tcPr>
            <w:tcW w:w="864" w:type="dxa"/>
          </w:tcPr>
          <w:p w14:paraId="65DDF543" w14:textId="77777777" w:rsidR="00B241B8" w:rsidRDefault="00B241B8">
            <w:pPr>
              <w:spacing w:line="240" w:lineRule="auto"/>
              <w:jc w:val="center"/>
              <w:rPr>
                <w:sz w:val="6"/>
              </w:rPr>
            </w:pPr>
          </w:p>
        </w:tc>
        <w:tc>
          <w:tcPr>
            <w:tcW w:w="288" w:type="dxa"/>
          </w:tcPr>
          <w:p w14:paraId="0F17095F" w14:textId="77777777" w:rsidR="00B241B8" w:rsidRDefault="00B241B8">
            <w:pPr>
              <w:spacing w:line="240" w:lineRule="auto"/>
              <w:jc w:val="center"/>
              <w:rPr>
                <w:sz w:val="6"/>
              </w:rPr>
            </w:pPr>
          </w:p>
        </w:tc>
        <w:tc>
          <w:tcPr>
            <w:tcW w:w="864" w:type="dxa"/>
            <w:tcBorders>
              <w:right w:val="single" w:sz="4" w:space="0" w:color="auto"/>
            </w:tcBorders>
          </w:tcPr>
          <w:p w14:paraId="01CF48EC" w14:textId="77777777" w:rsidR="00B241B8" w:rsidRDefault="00B241B8">
            <w:pPr>
              <w:spacing w:line="240" w:lineRule="auto"/>
              <w:jc w:val="center"/>
              <w:rPr>
                <w:sz w:val="6"/>
              </w:rPr>
            </w:pPr>
          </w:p>
        </w:tc>
      </w:tr>
      <w:tr w:rsidR="00B241B8" w14:paraId="1CD071C4" w14:textId="77777777">
        <w:tc>
          <w:tcPr>
            <w:tcW w:w="1368" w:type="dxa"/>
            <w:tcBorders>
              <w:left w:val="single" w:sz="4" w:space="0" w:color="auto"/>
              <w:bottom w:val="single" w:sz="4" w:space="0" w:color="auto"/>
            </w:tcBorders>
            <w:vAlign w:val="center"/>
          </w:tcPr>
          <w:p w14:paraId="4A90F770" w14:textId="77777777" w:rsidR="00B241B8" w:rsidRDefault="00B241B8">
            <w:pPr>
              <w:jc w:val="center"/>
              <w:rPr>
                <w:sz w:val="20"/>
              </w:rPr>
            </w:pPr>
            <w:r>
              <w:rPr>
                <w:sz w:val="20"/>
              </w:rPr>
              <w:t>Inactivation</w:t>
            </w:r>
          </w:p>
        </w:tc>
        <w:tc>
          <w:tcPr>
            <w:tcW w:w="252" w:type="dxa"/>
            <w:vAlign w:val="center"/>
          </w:tcPr>
          <w:p w14:paraId="36715979" w14:textId="77777777" w:rsidR="00B241B8" w:rsidRDefault="00B241B8">
            <w:pPr>
              <w:jc w:val="center"/>
              <w:rPr>
                <w:sz w:val="20"/>
              </w:rPr>
            </w:pPr>
          </w:p>
        </w:tc>
        <w:tc>
          <w:tcPr>
            <w:tcW w:w="864" w:type="dxa"/>
            <w:tcBorders>
              <w:bottom w:val="single" w:sz="4" w:space="0" w:color="auto"/>
            </w:tcBorders>
            <w:vAlign w:val="center"/>
          </w:tcPr>
          <w:p w14:paraId="358240B0" w14:textId="77777777" w:rsidR="00B241B8" w:rsidRDefault="00B241B8">
            <w:pPr>
              <w:jc w:val="center"/>
              <w:rPr>
                <w:sz w:val="20"/>
              </w:rPr>
            </w:pPr>
            <w:r>
              <w:rPr>
                <w:sz w:val="20"/>
              </w:rPr>
              <w:t>≤ 1</w:t>
            </w:r>
          </w:p>
        </w:tc>
        <w:tc>
          <w:tcPr>
            <w:tcW w:w="288" w:type="dxa"/>
            <w:vAlign w:val="center"/>
          </w:tcPr>
          <w:p w14:paraId="60F86F96" w14:textId="77777777" w:rsidR="00B241B8" w:rsidRDefault="00B241B8">
            <w:pPr>
              <w:jc w:val="center"/>
              <w:rPr>
                <w:sz w:val="20"/>
              </w:rPr>
            </w:pPr>
          </w:p>
        </w:tc>
        <w:tc>
          <w:tcPr>
            <w:tcW w:w="864" w:type="dxa"/>
            <w:tcBorders>
              <w:bottom w:val="single" w:sz="4" w:space="0" w:color="auto"/>
            </w:tcBorders>
            <w:vAlign w:val="center"/>
          </w:tcPr>
          <w:p w14:paraId="35DDAA8E" w14:textId="77777777" w:rsidR="00B241B8" w:rsidRDefault="00B241B8">
            <w:pPr>
              <w:jc w:val="center"/>
              <w:rPr>
                <w:sz w:val="20"/>
              </w:rPr>
            </w:pPr>
            <w:r>
              <w:rPr>
                <w:sz w:val="20"/>
              </w:rPr>
              <w:t>5</w:t>
            </w:r>
          </w:p>
        </w:tc>
        <w:tc>
          <w:tcPr>
            <w:tcW w:w="288" w:type="dxa"/>
            <w:vAlign w:val="center"/>
          </w:tcPr>
          <w:p w14:paraId="13E4D3FE" w14:textId="77777777" w:rsidR="00B241B8" w:rsidRDefault="00B241B8">
            <w:pPr>
              <w:jc w:val="center"/>
              <w:rPr>
                <w:sz w:val="20"/>
              </w:rPr>
            </w:pPr>
          </w:p>
        </w:tc>
        <w:tc>
          <w:tcPr>
            <w:tcW w:w="864" w:type="dxa"/>
            <w:tcBorders>
              <w:bottom w:val="single" w:sz="4" w:space="0" w:color="auto"/>
            </w:tcBorders>
            <w:vAlign w:val="center"/>
          </w:tcPr>
          <w:p w14:paraId="4CA578E9" w14:textId="77777777" w:rsidR="00B241B8" w:rsidRDefault="00B241B8">
            <w:pPr>
              <w:jc w:val="center"/>
              <w:rPr>
                <w:sz w:val="20"/>
              </w:rPr>
            </w:pPr>
            <w:r>
              <w:rPr>
                <w:sz w:val="20"/>
              </w:rPr>
              <w:t>10</w:t>
            </w:r>
          </w:p>
        </w:tc>
        <w:tc>
          <w:tcPr>
            <w:tcW w:w="288" w:type="dxa"/>
            <w:vAlign w:val="center"/>
          </w:tcPr>
          <w:p w14:paraId="031C60FC" w14:textId="77777777" w:rsidR="00B241B8" w:rsidRDefault="00B241B8">
            <w:pPr>
              <w:jc w:val="center"/>
              <w:rPr>
                <w:sz w:val="20"/>
              </w:rPr>
            </w:pPr>
          </w:p>
        </w:tc>
        <w:tc>
          <w:tcPr>
            <w:tcW w:w="864" w:type="dxa"/>
            <w:tcBorders>
              <w:bottom w:val="single" w:sz="4" w:space="0" w:color="auto"/>
            </w:tcBorders>
            <w:vAlign w:val="center"/>
          </w:tcPr>
          <w:p w14:paraId="72C14AF5" w14:textId="77777777" w:rsidR="00B241B8" w:rsidRDefault="00B241B8">
            <w:pPr>
              <w:jc w:val="center"/>
              <w:rPr>
                <w:sz w:val="20"/>
              </w:rPr>
            </w:pPr>
            <w:r>
              <w:rPr>
                <w:sz w:val="20"/>
              </w:rPr>
              <w:t>15</w:t>
            </w:r>
          </w:p>
        </w:tc>
        <w:tc>
          <w:tcPr>
            <w:tcW w:w="288" w:type="dxa"/>
            <w:vAlign w:val="center"/>
          </w:tcPr>
          <w:p w14:paraId="7C6587AC" w14:textId="77777777" w:rsidR="00B241B8" w:rsidRDefault="00B241B8">
            <w:pPr>
              <w:jc w:val="center"/>
              <w:rPr>
                <w:sz w:val="20"/>
              </w:rPr>
            </w:pPr>
          </w:p>
        </w:tc>
        <w:tc>
          <w:tcPr>
            <w:tcW w:w="864" w:type="dxa"/>
            <w:tcBorders>
              <w:bottom w:val="single" w:sz="4" w:space="0" w:color="auto"/>
            </w:tcBorders>
            <w:vAlign w:val="center"/>
          </w:tcPr>
          <w:p w14:paraId="5E12CD31" w14:textId="77777777" w:rsidR="00B241B8" w:rsidRDefault="00B241B8">
            <w:pPr>
              <w:jc w:val="center"/>
              <w:rPr>
                <w:sz w:val="20"/>
              </w:rPr>
            </w:pPr>
            <w:r>
              <w:rPr>
                <w:sz w:val="20"/>
              </w:rPr>
              <w:t>20</w:t>
            </w:r>
          </w:p>
        </w:tc>
        <w:tc>
          <w:tcPr>
            <w:tcW w:w="288" w:type="dxa"/>
            <w:vAlign w:val="center"/>
          </w:tcPr>
          <w:p w14:paraId="1256A672" w14:textId="77777777" w:rsidR="00B241B8" w:rsidRDefault="00B241B8">
            <w:pPr>
              <w:jc w:val="center"/>
              <w:rPr>
                <w:sz w:val="20"/>
              </w:rPr>
            </w:pPr>
          </w:p>
        </w:tc>
        <w:tc>
          <w:tcPr>
            <w:tcW w:w="864" w:type="dxa"/>
            <w:tcBorders>
              <w:bottom w:val="single" w:sz="4" w:space="0" w:color="auto"/>
              <w:right w:val="single" w:sz="4" w:space="0" w:color="auto"/>
            </w:tcBorders>
            <w:vAlign w:val="center"/>
          </w:tcPr>
          <w:p w14:paraId="213C2E7F" w14:textId="77777777" w:rsidR="00B241B8" w:rsidRDefault="00B241B8">
            <w:pPr>
              <w:jc w:val="center"/>
              <w:rPr>
                <w:sz w:val="20"/>
              </w:rPr>
            </w:pPr>
            <w:r>
              <w:rPr>
                <w:sz w:val="20"/>
              </w:rPr>
              <w:t>25</w:t>
            </w:r>
          </w:p>
        </w:tc>
      </w:tr>
      <w:tr w:rsidR="00B241B8" w14:paraId="729B9557" w14:textId="77777777">
        <w:tc>
          <w:tcPr>
            <w:tcW w:w="1368" w:type="dxa"/>
            <w:tcBorders>
              <w:left w:val="single" w:sz="4" w:space="0" w:color="auto"/>
            </w:tcBorders>
            <w:vAlign w:val="center"/>
          </w:tcPr>
          <w:p w14:paraId="03A92574" w14:textId="77777777" w:rsidR="00B241B8" w:rsidRDefault="00B241B8">
            <w:pPr>
              <w:jc w:val="center"/>
              <w:rPr>
                <w:sz w:val="10"/>
              </w:rPr>
            </w:pPr>
          </w:p>
        </w:tc>
        <w:tc>
          <w:tcPr>
            <w:tcW w:w="252" w:type="dxa"/>
            <w:vAlign w:val="center"/>
          </w:tcPr>
          <w:p w14:paraId="0B0E7DEE" w14:textId="77777777" w:rsidR="00B241B8" w:rsidRDefault="00B241B8">
            <w:pPr>
              <w:jc w:val="center"/>
              <w:rPr>
                <w:sz w:val="10"/>
              </w:rPr>
            </w:pPr>
          </w:p>
        </w:tc>
        <w:tc>
          <w:tcPr>
            <w:tcW w:w="864" w:type="dxa"/>
            <w:vAlign w:val="center"/>
          </w:tcPr>
          <w:p w14:paraId="4601BC12" w14:textId="77777777" w:rsidR="00B241B8" w:rsidRDefault="00B241B8">
            <w:pPr>
              <w:jc w:val="center"/>
              <w:rPr>
                <w:sz w:val="10"/>
              </w:rPr>
            </w:pPr>
          </w:p>
        </w:tc>
        <w:tc>
          <w:tcPr>
            <w:tcW w:w="288" w:type="dxa"/>
            <w:vAlign w:val="center"/>
          </w:tcPr>
          <w:p w14:paraId="4B98E99C" w14:textId="77777777" w:rsidR="00B241B8" w:rsidRDefault="00B241B8">
            <w:pPr>
              <w:jc w:val="center"/>
              <w:rPr>
                <w:sz w:val="10"/>
              </w:rPr>
            </w:pPr>
          </w:p>
        </w:tc>
        <w:tc>
          <w:tcPr>
            <w:tcW w:w="864" w:type="dxa"/>
            <w:vAlign w:val="center"/>
          </w:tcPr>
          <w:p w14:paraId="4446F52A" w14:textId="77777777" w:rsidR="00B241B8" w:rsidRDefault="00B241B8">
            <w:pPr>
              <w:jc w:val="center"/>
              <w:rPr>
                <w:sz w:val="10"/>
              </w:rPr>
            </w:pPr>
          </w:p>
        </w:tc>
        <w:tc>
          <w:tcPr>
            <w:tcW w:w="288" w:type="dxa"/>
            <w:vAlign w:val="center"/>
          </w:tcPr>
          <w:p w14:paraId="713830E2" w14:textId="77777777" w:rsidR="00B241B8" w:rsidRDefault="00B241B8">
            <w:pPr>
              <w:jc w:val="center"/>
              <w:rPr>
                <w:sz w:val="10"/>
              </w:rPr>
            </w:pPr>
          </w:p>
        </w:tc>
        <w:tc>
          <w:tcPr>
            <w:tcW w:w="864" w:type="dxa"/>
            <w:vAlign w:val="center"/>
          </w:tcPr>
          <w:p w14:paraId="13B84C22" w14:textId="77777777" w:rsidR="00B241B8" w:rsidRDefault="00B241B8">
            <w:pPr>
              <w:jc w:val="center"/>
              <w:rPr>
                <w:sz w:val="10"/>
              </w:rPr>
            </w:pPr>
          </w:p>
        </w:tc>
        <w:tc>
          <w:tcPr>
            <w:tcW w:w="288" w:type="dxa"/>
            <w:vAlign w:val="center"/>
          </w:tcPr>
          <w:p w14:paraId="204D7BE9" w14:textId="77777777" w:rsidR="00B241B8" w:rsidRDefault="00B241B8">
            <w:pPr>
              <w:jc w:val="center"/>
              <w:rPr>
                <w:sz w:val="10"/>
              </w:rPr>
            </w:pPr>
          </w:p>
        </w:tc>
        <w:tc>
          <w:tcPr>
            <w:tcW w:w="864" w:type="dxa"/>
            <w:vAlign w:val="center"/>
          </w:tcPr>
          <w:p w14:paraId="57975F07" w14:textId="77777777" w:rsidR="00B241B8" w:rsidRDefault="00B241B8">
            <w:pPr>
              <w:jc w:val="center"/>
              <w:rPr>
                <w:sz w:val="10"/>
              </w:rPr>
            </w:pPr>
          </w:p>
        </w:tc>
        <w:tc>
          <w:tcPr>
            <w:tcW w:w="288" w:type="dxa"/>
            <w:vAlign w:val="center"/>
          </w:tcPr>
          <w:p w14:paraId="65257106" w14:textId="77777777" w:rsidR="00B241B8" w:rsidRDefault="00B241B8">
            <w:pPr>
              <w:jc w:val="center"/>
              <w:rPr>
                <w:sz w:val="10"/>
              </w:rPr>
            </w:pPr>
          </w:p>
        </w:tc>
        <w:tc>
          <w:tcPr>
            <w:tcW w:w="864" w:type="dxa"/>
            <w:vAlign w:val="center"/>
          </w:tcPr>
          <w:p w14:paraId="686DD914" w14:textId="77777777" w:rsidR="00B241B8" w:rsidRDefault="00B241B8">
            <w:pPr>
              <w:jc w:val="center"/>
              <w:rPr>
                <w:sz w:val="10"/>
              </w:rPr>
            </w:pPr>
          </w:p>
        </w:tc>
        <w:tc>
          <w:tcPr>
            <w:tcW w:w="288" w:type="dxa"/>
            <w:vAlign w:val="center"/>
          </w:tcPr>
          <w:p w14:paraId="592DD5AA" w14:textId="77777777" w:rsidR="00B241B8" w:rsidRDefault="00B241B8">
            <w:pPr>
              <w:jc w:val="center"/>
              <w:rPr>
                <w:sz w:val="10"/>
              </w:rPr>
            </w:pPr>
          </w:p>
        </w:tc>
        <w:tc>
          <w:tcPr>
            <w:tcW w:w="864" w:type="dxa"/>
            <w:tcBorders>
              <w:right w:val="single" w:sz="4" w:space="0" w:color="auto"/>
            </w:tcBorders>
            <w:vAlign w:val="center"/>
          </w:tcPr>
          <w:p w14:paraId="4E6ACF32" w14:textId="77777777" w:rsidR="00B241B8" w:rsidRDefault="00B241B8">
            <w:pPr>
              <w:jc w:val="center"/>
              <w:rPr>
                <w:sz w:val="10"/>
              </w:rPr>
            </w:pPr>
          </w:p>
        </w:tc>
      </w:tr>
      <w:tr w:rsidR="00B241B8" w14:paraId="40317576" w14:textId="77777777">
        <w:tc>
          <w:tcPr>
            <w:tcW w:w="1368" w:type="dxa"/>
            <w:tcBorders>
              <w:left w:val="single" w:sz="4" w:space="0" w:color="auto"/>
            </w:tcBorders>
            <w:vAlign w:val="center"/>
          </w:tcPr>
          <w:p w14:paraId="55BD2530" w14:textId="77777777" w:rsidR="00B241B8" w:rsidRDefault="00B241B8">
            <w:pPr>
              <w:jc w:val="center"/>
              <w:rPr>
                <w:sz w:val="20"/>
              </w:rPr>
            </w:pPr>
            <w:r>
              <w:rPr>
                <w:sz w:val="20"/>
              </w:rPr>
              <w:t>2.0-log</w:t>
            </w:r>
          </w:p>
        </w:tc>
        <w:tc>
          <w:tcPr>
            <w:tcW w:w="252" w:type="dxa"/>
            <w:vAlign w:val="center"/>
          </w:tcPr>
          <w:p w14:paraId="54488292" w14:textId="77777777" w:rsidR="00B241B8" w:rsidRDefault="00B241B8">
            <w:pPr>
              <w:jc w:val="center"/>
              <w:rPr>
                <w:sz w:val="20"/>
              </w:rPr>
            </w:pPr>
          </w:p>
        </w:tc>
        <w:tc>
          <w:tcPr>
            <w:tcW w:w="864" w:type="dxa"/>
            <w:vAlign w:val="center"/>
          </w:tcPr>
          <w:p w14:paraId="7CC5F699" w14:textId="77777777" w:rsidR="00B241B8" w:rsidRDefault="00B241B8">
            <w:pPr>
              <w:jc w:val="center"/>
              <w:rPr>
                <w:sz w:val="20"/>
              </w:rPr>
            </w:pPr>
            <w:r>
              <w:rPr>
                <w:sz w:val="20"/>
              </w:rPr>
              <w:t>0.9</w:t>
            </w:r>
          </w:p>
        </w:tc>
        <w:tc>
          <w:tcPr>
            <w:tcW w:w="288" w:type="dxa"/>
            <w:vAlign w:val="center"/>
          </w:tcPr>
          <w:p w14:paraId="51924A6F" w14:textId="77777777" w:rsidR="00B241B8" w:rsidRDefault="00B241B8">
            <w:pPr>
              <w:jc w:val="center"/>
              <w:rPr>
                <w:sz w:val="20"/>
              </w:rPr>
            </w:pPr>
          </w:p>
        </w:tc>
        <w:tc>
          <w:tcPr>
            <w:tcW w:w="864" w:type="dxa"/>
            <w:vAlign w:val="center"/>
          </w:tcPr>
          <w:p w14:paraId="743E7217" w14:textId="77777777" w:rsidR="00B241B8" w:rsidRDefault="00B241B8">
            <w:pPr>
              <w:jc w:val="center"/>
              <w:rPr>
                <w:sz w:val="20"/>
              </w:rPr>
            </w:pPr>
            <w:r>
              <w:rPr>
                <w:sz w:val="20"/>
              </w:rPr>
              <w:t>0.6</w:t>
            </w:r>
          </w:p>
        </w:tc>
        <w:tc>
          <w:tcPr>
            <w:tcW w:w="288" w:type="dxa"/>
            <w:vAlign w:val="center"/>
          </w:tcPr>
          <w:p w14:paraId="1AABE088" w14:textId="77777777" w:rsidR="00B241B8" w:rsidRDefault="00B241B8">
            <w:pPr>
              <w:jc w:val="center"/>
              <w:rPr>
                <w:sz w:val="20"/>
              </w:rPr>
            </w:pPr>
          </w:p>
        </w:tc>
        <w:tc>
          <w:tcPr>
            <w:tcW w:w="864" w:type="dxa"/>
            <w:vAlign w:val="center"/>
          </w:tcPr>
          <w:p w14:paraId="4ED184C4" w14:textId="77777777" w:rsidR="00B241B8" w:rsidRDefault="00B241B8">
            <w:pPr>
              <w:jc w:val="center"/>
              <w:rPr>
                <w:sz w:val="20"/>
              </w:rPr>
            </w:pPr>
            <w:r>
              <w:rPr>
                <w:sz w:val="20"/>
              </w:rPr>
              <w:t>0.5</w:t>
            </w:r>
          </w:p>
        </w:tc>
        <w:tc>
          <w:tcPr>
            <w:tcW w:w="288" w:type="dxa"/>
            <w:vAlign w:val="center"/>
          </w:tcPr>
          <w:p w14:paraId="56DF385B" w14:textId="77777777" w:rsidR="00B241B8" w:rsidRDefault="00B241B8">
            <w:pPr>
              <w:jc w:val="center"/>
              <w:rPr>
                <w:sz w:val="20"/>
              </w:rPr>
            </w:pPr>
          </w:p>
        </w:tc>
        <w:tc>
          <w:tcPr>
            <w:tcW w:w="864" w:type="dxa"/>
            <w:vAlign w:val="center"/>
          </w:tcPr>
          <w:p w14:paraId="4C81DD24" w14:textId="77777777" w:rsidR="00B241B8" w:rsidRDefault="00B241B8">
            <w:pPr>
              <w:jc w:val="center"/>
              <w:rPr>
                <w:sz w:val="20"/>
              </w:rPr>
            </w:pPr>
            <w:r>
              <w:rPr>
                <w:sz w:val="20"/>
              </w:rPr>
              <w:t>0.3</w:t>
            </w:r>
          </w:p>
        </w:tc>
        <w:tc>
          <w:tcPr>
            <w:tcW w:w="288" w:type="dxa"/>
            <w:vAlign w:val="center"/>
          </w:tcPr>
          <w:p w14:paraId="2D0D7F01" w14:textId="77777777" w:rsidR="00B241B8" w:rsidRDefault="00B241B8">
            <w:pPr>
              <w:jc w:val="center"/>
              <w:rPr>
                <w:sz w:val="20"/>
              </w:rPr>
            </w:pPr>
          </w:p>
        </w:tc>
        <w:tc>
          <w:tcPr>
            <w:tcW w:w="864" w:type="dxa"/>
            <w:vAlign w:val="center"/>
          </w:tcPr>
          <w:p w14:paraId="79CE036E" w14:textId="77777777" w:rsidR="00B241B8" w:rsidRDefault="00B241B8">
            <w:pPr>
              <w:jc w:val="center"/>
              <w:rPr>
                <w:sz w:val="20"/>
              </w:rPr>
            </w:pPr>
            <w:r>
              <w:rPr>
                <w:sz w:val="20"/>
              </w:rPr>
              <w:t>0.25</w:t>
            </w:r>
          </w:p>
        </w:tc>
        <w:tc>
          <w:tcPr>
            <w:tcW w:w="288" w:type="dxa"/>
            <w:vAlign w:val="center"/>
          </w:tcPr>
          <w:p w14:paraId="6F668A65" w14:textId="77777777" w:rsidR="00B241B8" w:rsidRDefault="00B241B8">
            <w:pPr>
              <w:jc w:val="center"/>
              <w:rPr>
                <w:sz w:val="20"/>
              </w:rPr>
            </w:pPr>
          </w:p>
        </w:tc>
        <w:tc>
          <w:tcPr>
            <w:tcW w:w="864" w:type="dxa"/>
            <w:tcBorders>
              <w:right w:val="single" w:sz="4" w:space="0" w:color="auto"/>
            </w:tcBorders>
            <w:vAlign w:val="center"/>
          </w:tcPr>
          <w:p w14:paraId="4BD83336" w14:textId="77777777" w:rsidR="00B241B8" w:rsidRDefault="00B241B8">
            <w:pPr>
              <w:jc w:val="center"/>
              <w:rPr>
                <w:sz w:val="20"/>
              </w:rPr>
            </w:pPr>
            <w:r>
              <w:rPr>
                <w:sz w:val="20"/>
              </w:rPr>
              <w:t>0.15</w:t>
            </w:r>
          </w:p>
        </w:tc>
      </w:tr>
      <w:tr w:rsidR="00B241B8" w14:paraId="61EC83F6" w14:textId="77777777">
        <w:tc>
          <w:tcPr>
            <w:tcW w:w="1368" w:type="dxa"/>
            <w:tcBorders>
              <w:left w:val="single" w:sz="4" w:space="0" w:color="auto"/>
            </w:tcBorders>
            <w:vAlign w:val="center"/>
          </w:tcPr>
          <w:p w14:paraId="4473F759" w14:textId="77777777" w:rsidR="00B241B8" w:rsidRDefault="00B241B8">
            <w:pPr>
              <w:jc w:val="center"/>
              <w:rPr>
                <w:sz w:val="20"/>
              </w:rPr>
            </w:pPr>
            <w:r>
              <w:rPr>
                <w:sz w:val="20"/>
              </w:rPr>
              <w:t>3.0-log</w:t>
            </w:r>
          </w:p>
        </w:tc>
        <w:tc>
          <w:tcPr>
            <w:tcW w:w="252" w:type="dxa"/>
            <w:vAlign w:val="center"/>
          </w:tcPr>
          <w:p w14:paraId="2FE4F61D" w14:textId="77777777" w:rsidR="00B241B8" w:rsidRDefault="00B241B8">
            <w:pPr>
              <w:jc w:val="center"/>
              <w:rPr>
                <w:sz w:val="20"/>
              </w:rPr>
            </w:pPr>
          </w:p>
        </w:tc>
        <w:tc>
          <w:tcPr>
            <w:tcW w:w="864" w:type="dxa"/>
            <w:vAlign w:val="center"/>
          </w:tcPr>
          <w:p w14:paraId="7DC275C5" w14:textId="77777777" w:rsidR="00B241B8" w:rsidRDefault="00B241B8">
            <w:pPr>
              <w:jc w:val="center"/>
              <w:rPr>
                <w:sz w:val="20"/>
              </w:rPr>
            </w:pPr>
            <w:r>
              <w:rPr>
                <w:sz w:val="20"/>
              </w:rPr>
              <w:t>2.4</w:t>
            </w:r>
          </w:p>
        </w:tc>
        <w:tc>
          <w:tcPr>
            <w:tcW w:w="288" w:type="dxa"/>
            <w:vAlign w:val="center"/>
          </w:tcPr>
          <w:p w14:paraId="282D1276" w14:textId="77777777" w:rsidR="00B241B8" w:rsidRDefault="00B241B8">
            <w:pPr>
              <w:jc w:val="center"/>
              <w:rPr>
                <w:sz w:val="20"/>
              </w:rPr>
            </w:pPr>
          </w:p>
        </w:tc>
        <w:tc>
          <w:tcPr>
            <w:tcW w:w="864" w:type="dxa"/>
            <w:vAlign w:val="center"/>
          </w:tcPr>
          <w:p w14:paraId="6429F123" w14:textId="77777777" w:rsidR="00B241B8" w:rsidRDefault="00B241B8">
            <w:pPr>
              <w:jc w:val="center"/>
              <w:rPr>
                <w:sz w:val="20"/>
              </w:rPr>
            </w:pPr>
            <w:r>
              <w:rPr>
                <w:sz w:val="20"/>
              </w:rPr>
              <w:t>0.9</w:t>
            </w:r>
          </w:p>
        </w:tc>
        <w:tc>
          <w:tcPr>
            <w:tcW w:w="288" w:type="dxa"/>
            <w:vAlign w:val="center"/>
          </w:tcPr>
          <w:p w14:paraId="3814B55D" w14:textId="77777777" w:rsidR="00B241B8" w:rsidRDefault="00B241B8">
            <w:pPr>
              <w:jc w:val="center"/>
              <w:rPr>
                <w:sz w:val="20"/>
              </w:rPr>
            </w:pPr>
          </w:p>
        </w:tc>
        <w:tc>
          <w:tcPr>
            <w:tcW w:w="864" w:type="dxa"/>
            <w:vAlign w:val="center"/>
          </w:tcPr>
          <w:p w14:paraId="0D7E8EF9" w14:textId="77777777" w:rsidR="00B241B8" w:rsidRDefault="00B241B8">
            <w:pPr>
              <w:jc w:val="center"/>
              <w:rPr>
                <w:sz w:val="20"/>
              </w:rPr>
            </w:pPr>
            <w:r>
              <w:rPr>
                <w:sz w:val="20"/>
              </w:rPr>
              <w:t>0.8</w:t>
            </w:r>
          </w:p>
        </w:tc>
        <w:tc>
          <w:tcPr>
            <w:tcW w:w="288" w:type="dxa"/>
            <w:vAlign w:val="center"/>
          </w:tcPr>
          <w:p w14:paraId="4B3FA64C" w14:textId="77777777" w:rsidR="00B241B8" w:rsidRDefault="00B241B8">
            <w:pPr>
              <w:jc w:val="center"/>
              <w:rPr>
                <w:sz w:val="20"/>
              </w:rPr>
            </w:pPr>
          </w:p>
        </w:tc>
        <w:tc>
          <w:tcPr>
            <w:tcW w:w="864" w:type="dxa"/>
            <w:vAlign w:val="center"/>
          </w:tcPr>
          <w:p w14:paraId="63DB8228" w14:textId="77777777" w:rsidR="00B241B8" w:rsidRDefault="00B241B8">
            <w:pPr>
              <w:jc w:val="center"/>
              <w:rPr>
                <w:sz w:val="20"/>
              </w:rPr>
            </w:pPr>
            <w:r>
              <w:rPr>
                <w:sz w:val="20"/>
              </w:rPr>
              <w:t>0.5</w:t>
            </w:r>
          </w:p>
        </w:tc>
        <w:tc>
          <w:tcPr>
            <w:tcW w:w="288" w:type="dxa"/>
            <w:vAlign w:val="center"/>
          </w:tcPr>
          <w:p w14:paraId="771D1C7C" w14:textId="77777777" w:rsidR="00B241B8" w:rsidRDefault="00B241B8">
            <w:pPr>
              <w:jc w:val="center"/>
              <w:rPr>
                <w:sz w:val="20"/>
              </w:rPr>
            </w:pPr>
          </w:p>
        </w:tc>
        <w:tc>
          <w:tcPr>
            <w:tcW w:w="864" w:type="dxa"/>
            <w:vAlign w:val="center"/>
          </w:tcPr>
          <w:p w14:paraId="32DAA6BA" w14:textId="77777777" w:rsidR="00B241B8" w:rsidRDefault="00B241B8">
            <w:pPr>
              <w:jc w:val="center"/>
              <w:rPr>
                <w:sz w:val="20"/>
              </w:rPr>
            </w:pPr>
            <w:r>
              <w:rPr>
                <w:sz w:val="20"/>
              </w:rPr>
              <w:t>0.4</w:t>
            </w:r>
          </w:p>
        </w:tc>
        <w:tc>
          <w:tcPr>
            <w:tcW w:w="288" w:type="dxa"/>
            <w:vAlign w:val="center"/>
          </w:tcPr>
          <w:p w14:paraId="093AF3C8" w14:textId="77777777" w:rsidR="00B241B8" w:rsidRDefault="00B241B8">
            <w:pPr>
              <w:jc w:val="center"/>
              <w:rPr>
                <w:sz w:val="20"/>
              </w:rPr>
            </w:pPr>
          </w:p>
        </w:tc>
        <w:tc>
          <w:tcPr>
            <w:tcW w:w="864" w:type="dxa"/>
            <w:tcBorders>
              <w:right w:val="single" w:sz="4" w:space="0" w:color="auto"/>
            </w:tcBorders>
            <w:vAlign w:val="center"/>
          </w:tcPr>
          <w:p w14:paraId="35A6FAB3" w14:textId="77777777" w:rsidR="00B241B8" w:rsidRDefault="00B241B8">
            <w:pPr>
              <w:jc w:val="center"/>
              <w:rPr>
                <w:sz w:val="20"/>
              </w:rPr>
            </w:pPr>
            <w:r>
              <w:rPr>
                <w:sz w:val="20"/>
              </w:rPr>
              <w:t>0.25</w:t>
            </w:r>
          </w:p>
        </w:tc>
      </w:tr>
      <w:tr w:rsidR="00B241B8" w14:paraId="39DDE115" w14:textId="77777777">
        <w:tc>
          <w:tcPr>
            <w:tcW w:w="1368" w:type="dxa"/>
            <w:tcBorders>
              <w:left w:val="single" w:sz="4" w:space="0" w:color="auto"/>
            </w:tcBorders>
            <w:vAlign w:val="center"/>
          </w:tcPr>
          <w:p w14:paraId="498F5387" w14:textId="77777777" w:rsidR="00B241B8" w:rsidRDefault="00B241B8">
            <w:pPr>
              <w:jc w:val="center"/>
              <w:rPr>
                <w:sz w:val="20"/>
              </w:rPr>
            </w:pPr>
            <w:r>
              <w:rPr>
                <w:sz w:val="20"/>
              </w:rPr>
              <w:t>4.0-log</w:t>
            </w:r>
          </w:p>
        </w:tc>
        <w:tc>
          <w:tcPr>
            <w:tcW w:w="252" w:type="dxa"/>
            <w:vAlign w:val="center"/>
          </w:tcPr>
          <w:p w14:paraId="1A842FBF" w14:textId="77777777" w:rsidR="00B241B8" w:rsidRDefault="00B241B8">
            <w:pPr>
              <w:jc w:val="center"/>
              <w:rPr>
                <w:sz w:val="20"/>
              </w:rPr>
            </w:pPr>
          </w:p>
        </w:tc>
        <w:tc>
          <w:tcPr>
            <w:tcW w:w="864" w:type="dxa"/>
            <w:vAlign w:val="center"/>
          </w:tcPr>
          <w:p w14:paraId="5C2873B9" w14:textId="77777777" w:rsidR="00B241B8" w:rsidRDefault="00B241B8">
            <w:pPr>
              <w:jc w:val="center"/>
              <w:rPr>
                <w:sz w:val="20"/>
              </w:rPr>
            </w:pPr>
            <w:r>
              <w:rPr>
                <w:sz w:val="20"/>
              </w:rPr>
              <w:t>1.8</w:t>
            </w:r>
          </w:p>
        </w:tc>
        <w:tc>
          <w:tcPr>
            <w:tcW w:w="288" w:type="dxa"/>
            <w:vAlign w:val="center"/>
          </w:tcPr>
          <w:p w14:paraId="16EC6909" w14:textId="77777777" w:rsidR="00B241B8" w:rsidRDefault="00B241B8">
            <w:pPr>
              <w:jc w:val="center"/>
              <w:rPr>
                <w:sz w:val="20"/>
              </w:rPr>
            </w:pPr>
          </w:p>
        </w:tc>
        <w:tc>
          <w:tcPr>
            <w:tcW w:w="864" w:type="dxa"/>
            <w:vAlign w:val="center"/>
          </w:tcPr>
          <w:p w14:paraId="0686362B" w14:textId="77777777" w:rsidR="00B241B8" w:rsidRDefault="00B241B8">
            <w:pPr>
              <w:jc w:val="center"/>
              <w:rPr>
                <w:sz w:val="20"/>
              </w:rPr>
            </w:pPr>
            <w:r>
              <w:rPr>
                <w:sz w:val="20"/>
              </w:rPr>
              <w:t>1.2</w:t>
            </w:r>
          </w:p>
        </w:tc>
        <w:tc>
          <w:tcPr>
            <w:tcW w:w="288" w:type="dxa"/>
            <w:vAlign w:val="center"/>
          </w:tcPr>
          <w:p w14:paraId="65D8D66D" w14:textId="77777777" w:rsidR="00B241B8" w:rsidRDefault="00B241B8">
            <w:pPr>
              <w:jc w:val="center"/>
              <w:rPr>
                <w:sz w:val="20"/>
              </w:rPr>
            </w:pPr>
          </w:p>
        </w:tc>
        <w:tc>
          <w:tcPr>
            <w:tcW w:w="864" w:type="dxa"/>
            <w:vAlign w:val="center"/>
          </w:tcPr>
          <w:p w14:paraId="4AA70663" w14:textId="77777777" w:rsidR="00B241B8" w:rsidRDefault="00B241B8">
            <w:pPr>
              <w:jc w:val="center"/>
              <w:rPr>
                <w:sz w:val="20"/>
              </w:rPr>
            </w:pPr>
            <w:r>
              <w:rPr>
                <w:sz w:val="20"/>
              </w:rPr>
              <w:t>1.0</w:t>
            </w:r>
          </w:p>
        </w:tc>
        <w:tc>
          <w:tcPr>
            <w:tcW w:w="288" w:type="dxa"/>
            <w:vAlign w:val="center"/>
          </w:tcPr>
          <w:p w14:paraId="04ACE84C" w14:textId="77777777" w:rsidR="00B241B8" w:rsidRDefault="00B241B8">
            <w:pPr>
              <w:jc w:val="center"/>
              <w:rPr>
                <w:sz w:val="20"/>
              </w:rPr>
            </w:pPr>
          </w:p>
        </w:tc>
        <w:tc>
          <w:tcPr>
            <w:tcW w:w="864" w:type="dxa"/>
            <w:vAlign w:val="center"/>
          </w:tcPr>
          <w:p w14:paraId="78586766" w14:textId="77777777" w:rsidR="00B241B8" w:rsidRDefault="00B241B8">
            <w:pPr>
              <w:jc w:val="center"/>
              <w:rPr>
                <w:sz w:val="20"/>
              </w:rPr>
            </w:pPr>
            <w:r>
              <w:rPr>
                <w:sz w:val="20"/>
              </w:rPr>
              <w:t>0.6</w:t>
            </w:r>
          </w:p>
        </w:tc>
        <w:tc>
          <w:tcPr>
            <w:tcW w:w="288" w:type="dxa"/>
            <w:vAlign w:val="center"/>
          </w:tcPr>
          <w:p w14:paraId="7283B24E" w14:textId="77777777" w:rsidR="00B241B8" w:rsidRDefault="00B241B8">
            <w:pPr>
              <w:jc w:val="center"/>
              <w:rPr>
                <w:sz w:val="20"/>
              </w:rPr>
            </w:pPr>
          </w:p>
        </w:tc>
        <w:tc>
          <w:tcPr>
            <w:tcW w:w="864" w:type="dxa"/>
            <w:vAlign w:val="center"/>
          </w:tcPr>
          <w:p w14:paraId="415C5D16" w14:textId="77777777" w:rsidR="00B241B8" w:rsidRDefault="00B241B8">
            <w:pPr>
              <w:jc w:val="center"/>
              <w:rPr>
                <w:sz w:val="20"/>
              </w:rPr>
            </w:pPr>
            <w:r>
              <w:rPr>
                <w:sz w:val="20"/>
              </w:rPr>
              <w:t>0.5</w:t>
            </w:r>
          </w:p>
        </w:tc>
        <w:tc>
          <w:tcPr>
            <w:tcW w:w="288" w:type="dxa"/>
            <w:vAlign w:val="center"/>
          </w:tcPr>
          <w:p w14:paraId="0F6BED7C" w14:textId="77777777" w:rsidR="00B241B8" w:rsidRDefault="00B241B8">
            <w:pPr>
              <w:jc w:val="center"/>
              <w:rPr>
                <w:sz w:val="20"/>
              </w:rPr>
            </w:pPr>
          </w:p>
        </w:tc>
        <w:tc>
          <w:tcPr>
            <w:tcW w:w="864" w:type="dxa"/>
            <w:tcBorders>
              <w:right w:val="single" w:sz="4" w:space="0" w:color="auto"/>
            </w:tcBorders>
            <w:vAlign w:val="center"/>
          </w:tcPr>
          <w:p w14:paraId="3A827561" w14:textId="77777777" w:rsidR="00B241B8" w:rsidRDefault="00B241B8">
            <w:pPr>
              <w:jc w:val="center"/>
              <w:rPr>
                <w:sz w:val="20"/>
              </w:rPr>
            </w:pPr>
            <w:r>
              <w:rPr>
                <w:sz w:val="20"/>
              </w:rPr>
              <w:t>0.3</w:t>
            </w:r>
          </w:p>
        </w:tc>
      </w:tr>
      <w:tr w:rsidR="00B241B8" w14:paraId="722F36B2" w14:textId="77777777">
        <w:tc>
          <w:tcPr>
            <w:tcW w:w="1368" w:type="dxa"/>
            <w:tcBorders>
              <w:left w:val="single" w:sz="4" w:space="0" w:color="auto"/>
              <w:bottom w:val="single" w:sz="4" w:space="0" w:color="auto"/>
            </w:tcBorders>
            <w:vAlign w:val="center"/>
          </w:tcPr>
          <w:p w14:paraId="1010AA1D" w14:textId="77777777" w:rsidR="00B241B8" w:rsidRDefault="00B241B8">
            <w:pPr>
              <w:jc w:val="center"/>
              <w:rPr>
                <w:sz w:val="8"/>
              </w:rPr>
            </w:pPr>
          </w:p>
        </w:tc>
        <w:tc>
          <w:tcPr>
            <w:tcW w:w="252" w:type="dxa"/>
            <w:tcBorders>
              <w:bottom w:val="single" w:sz="4" w:space="0" w:color="auto"/>
            </w:tcBorders>
            <w:vAlign w:val="center"/>
          </w:tcPr>
          <w:p w14:paraId="6A5AD8F3" w14:textId="77777777" w:rsidR="00B241B8" w:rsidRDefault="00B241B8">
            <w:pPr>
              <w:jc w:val="center"/>
              <w:rPr>
                <w:sz w:val="8"/>
              </w:rPr>
            </w:pPr>
          </w:p>
        </w:tc>
        <w:tc>
          <w:tcPr>
            <w:tcW w:w="864" w:type="dxa"/>
            <w:tcBorders>
              <w:bottom w:val="single" w:sz="4" w:space="0" w:color="auto"/>
            </w:tcBorders>
            <w:vAlign w:val="center"/>
          </w:tcPr>
          <w:p w14:paraId="3A41C7E1" w14:textId="77777777" w:rsidR="00B241B8" w:rsidRDefault="00B241B8">
            <w:pPr>
              <w:jc w:val="center"/>
              <w:rPr>
                <w:sz w:val="8"/>
              </w:rPr>
            </w:pPr>
          </w:p>
        </w:tc>
        <w:tc>
          <w:tcPr>
            <w:tcW w:w="288" w:type="dxa"/>
            <w:tcBorders>
              <w:bottom w:val="single" w:sz="4" w:space="0" w:color="auto"/>
            </w:tcBorders>
            <w:vAlign w:val="center"/>
          </w:tcPr>
          <w:p w14:paraId="089DE845" w14:textId="77777777" w:rsidR="00B241B8" w:rsidRDefault="00B241B8">
            <w:pPr>
              <w:jc w:val="center"/>
              <w:rPr>
                <w:sz w:val="8"/>
              </w:rPr>
            </w:pPr>
          </w:p>
        </w:tc>
        <w:tc>
          <w:tcPr>
            <w:tcW w:w="864" w:type="dxa"/>
            <w:tcBorders>
              <w:bottom w:val="single" w:sz="4" w:space="0" w:color="auto"/>
            </w:tcBorders>
            <w:vAlign w:val="center"/>
          </w:tcPr>
          <w:p w14:paraId="2CE45744" w14:textId="77777777" w:rsidR="00B241B8" w:rsidRDefault="00B241B8">
            <w:pPr>
              <w:jc w:val="center"/>
              <w:rPr>
                <w:sz w:val="8"/>
              </w:rPr>
            </w:pPr>
          </w:p>
        </w:tc>
        <w:tc>
          <w:tcPr>
            <w:tcW w:w="288" w:type="dxa"/>
            <w:tcBorders>
              <w:bottom w:val="single" w:sz="4" w:space="0" w:color="auto"/>
            </w:tcBorders>
            <w:vAlign w:val="center"/>
          </w:tcPr>
          <w:p w14:paraId="4EF48805" w14:textId="77777777" w:rsidR="00B241B8" w:rsidRDefault="00B241B8">
            <w:pPr>
              <w:jc w:val="center"/>
              <w:rPr>
                <w:sz w:val="8"/>
              </w:rPr>
            </w:pPr>
          </w:p>
        </w:tc>
        <w:tc>
          <w:tcPr>
            <w:tcW w:w="864" w:type="dxa"/>
            <w:tcBorders>
              <w:bottom w:val="single" w:sz="4" w:space="0" w:color="auto"/>
            </w:tcBorders>
            <w:vAlign w:val="center"/>
          </w:tcPr>
          <w:p w14:paraId="16130A20" w14:textId="77777777" w:rsidR="00B241B8" w:rsidRDefault="00B241B8">
            <w:pPr>
              <w:jc w:val="center"/>
              <w:rPr>
                <w:sz w:val="8"/>
              </w:rPr>
            </w:pPr>
          </w:p>
        </w:tc>
        <w:tc>
          <w:tcPr>
            <w:tcW w:w="288" w:type="dxa"/>
            <w:tcBorders>
              <w:bottom w:val="single" w:sz="4" w:space="0" w:color="auto"/>
            </w:tcBorders>
            <w:vAlign w:val="center"/>
          </w:tcPr>
          <w:p w14:paraId="73782D16" w14:textId="77777777" w:rsidR="00B241B8" w:rsidRDefault="00B241B8">
            <w:pPr>
              <w:jc w:val="center"/>
              <w:rPr>
                <w:sz w:val="8"/>
              </w:rPr>
            </w:pPr>
          </w:p>
        </w:tc>
        <w:tc>
          <w:tcPr>
            <w:tcW w:w="864" w:type="dxa"/>
            <w:tcBorders>
              <w:bottom w:val="single" w:sz="4" w:space="0" w:color="auto"/>
            </w:tcBorders>
            <w:vAlign w:val="center"/>
          </w:tcPr>
          <w:p w14:paraId="64669F6C" w14:textId="77777777" w:rsidR="00B241B8" w:rsidRDefault="00B241B8">
            <w:pPr>
              <w:jc w:val="center"/>
              <w:rPr>
                <w:sz w:val="8"/>
              </w:rPr>
            </w:pPr>
          </w:p>
        </w:tc>
        <w:tc>
          <w:tcPr>
            <w:tcW w:w="288" w:type="dxa"/>
            <w:tcBorders>
              <w:bottom w:val="single" w:sz="4" w:space="0" w:color="auto"/>
            </w:tcBorders>
            <w:vAlign w:val="center"/>
          </w:tcPr>
          <w:p w14:paraId="4FFEEAF1" w14:textId="77777777" w:rsidR="00B241B8" w:rsidRDefault="00B241B8">
            <w:pPr>
              <w:jc w:val="center"/>
              <w:rPr>
                <w:sz w:val="8"/>
              </w:rPr>
            </w:pPr>
          </w:p>
        </w:tc>
        <w:tc>
          <w:tcPr>
            <w:tcW w:w="864" w:type="dxa"/>
            <w:tcBorders>
              <w:bottom w:val="single" w:sz="4" w:space="0" w:color="auto"/>
            </w:tcBorders>
            <w:vAlign w:val="center"/>
          </w:tcPr>
          <w:p w14:paraId="0188114C" w14:textId="77777777" w:rsidR="00B241B8" w:rsidRDefault="00B241B8">
            <w:pPr>
              <w:jc w:val="center"/>
              <w:rPr>
                <w:sz w:val="8"/>
              </w:rPr>
            </w:pPr>
          </w:p>
        </w:tc>
        <w:tc>
          <w:tcPr>
            <w:tcW w:w="288" w:type="dxa"/>
            <w:tcBorders>
              <w:bottom w:val="single" w:sz="4" w:space="0" w:color="auto"/>
            </w:tcBorders>
            <w:vAlign w:val="center"/>
          </w:tcPr>
          <w:p w14:paraId="5C0C39BE" w14:textId="77777777" w:rsidR="00B241B8" w:rsidRDefault="00B241B8">
            <w:pPr>
              <w:jc w:val="center"/>
              <w:rPr>
                <w:sz w:val="8"/>
              </w:rPr>
            </w:pPr>
          </w:p>
        </w:tc>
        <w:tc>
          <w:tcPr>
            <w:tcW w:w="864" w:type="dxa"/>
            <w:tcBorders>
              <w:bottom w:val="single" w:sz="4" w:space="0" w:color="auto"/>
              <w:right w:val="single" w:sz="4" w:space="0" w:color="auto"/>
            </w:tcBorders>
            <w:vAlign w:val="center"/>
          </w:tcPr>
          <w:p w14:paraId="5C102383" w14:textId="77777777" w:rsidR="00B241B8" w:rsidRDefault="00B241B8">
            <w:pPr>
              <w:jc w:val="center"/>
              <w:rPr>
                <w:sz w:val="8"/>
              </w:rPr>
            </w:pPr>
          </w:p>
        </w:tc>
      </w:tr>
    </w:tbl>
    <w:p w14:paraId="18525044" w14:textId="77777777" w:rsidR="00B241B8" w:rsidRDefault="00B241B8"/>
    <w:sectPr w:rsidR="00B241B8">
      <w:footerReference w:type="even" r:id="rId203"/>
      <w:footerReference w:type="default" r:id="rId204"/>
      <w:type w:val="nextColumn"/>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E1453" w14:textId="77777777" w:rsidR="00E1585D" w:rsidRDefault="00E1585D">
      <w:pPr>
        <w:spacing w:line="240" w:lineRule="auto"/>
      </w:pPr>
      <w:r>
        <w:separator/>
      </w:r>
    </w:p>
  </w:endnote>
  <w:endnote w:type="continuationSeparator" w:id="0">
    <w:p w14:paraId="057DBDAA" w14:textId="77777777" w:rsidR="00E1585D" w:rsidRDefault="00E15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ms Rmn 24pt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ms Rmn 11p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P TypographicSymbols">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364C3" w14:textId="77777777" w:rsidR="00FF4677" w:rsidRDefault="00FF46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14:paraId="6D2D482D" w14:textId="77777777" w:rsidR="00FF4677" w:rsidRDefault="00FF4677">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E62C4" w14:textId="77777777" w:rsidR="00FF4677" w:rsidRDefault="00FF46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14:paraId="1F8FE09B" w14:textId="77777777" w:rsidR="00FF4677" w:rsidRDefault="00FF467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E3DB8" w14:textId="20A916A6" w:rsidR="00FF4677" w:rsidRDefault="00FF4677">
    <w:pPr>
      <w:pStyle w:val="Footer"/>
      <w:pBdr>
        <w:top w:val="single" w:sz="4" w:space="1" w:color="auto"/>
      </w:pBdr>
      <w:rPr>
        <w:sz w:val="20"/>
      </w:rPr>
    </w:pPr>
    <w:r>
      <w:rPr>
        <w:sz w:val="20"/>
      </w:rPr>
      <w:t>WTP Model, v2.2.1 User’s Manual</w:t>
    </w:r>
    <w:r>
      <w:rPr>
        <w:sz w:val="20"/>
      </w:rPr>
      <w:tab/>
    </w:r>
    <w:r>
      <w:rPr>
        <w:sz w:val="20"/>
      </w:rPr>
      <w:tab/>
      <w:t>A-</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3</w:t>
    </w:r>
    <w:r>
      <w:rPr>
        <w:rStyle w:val="PageNumbe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A1B49" w14:textId="77777777" w:rsidR="00FF4677" w:rsidRDefault="00FF4677">
    <w:pPr>
      <w:pStyle w:val="Footer"/>
      <w:pBdr>
        <w:top w:val="single" w:sz="4" w:space="1" w:color="auto"/>
      </w:pBdr>
    </w:pPr>
    <w:r>
      <w:rPr>
        <w:sz w:val="20"/>
      </w:rPr>
      <w:tab/>
    </w:r>
    <w:r>
      <w:rPr>
        <w:sz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A5EC4" w14:textId="3C4D5135" w:rsidR="00FF4677" w:rsidRDefault="00FF4677">
    <w:pPr>
      <w:pStyle w:val="Footer"/>
      <w:pBdr>
        <w:top w:val="single" w:sz="4" w:space="1" w:color="auto"/>
      </w:pBdr>
      <w:rPr>
        <w:sz w:val="20"/>
      </w:rPr>
    </w:pPr>
    <w:r>
      <w:rPr>
        <w:sz w:val="20"/>
      </w:rPr>
      <w:t>WTP Model, v2.2.1 User’s Manual</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F1592" w14:textId="60FDDE9B" w:rsidR="00FF4677" w:rsidRDefault="00FF4677">
    <w:pPr>
      <w:pStyle w:val="Footer"/>
      <w:pBdr>
        <w:top w:val="single" w:sz="4" w:space="1" w:color="auto"/>
      </w:pBdr>
      <w:rPr>
        <w:sz w:val="20"/>
      </w:rPr>
    </w:pPr>
    <w:r>
      <w:rPr>
        <w:sz w:val="20"/>
      </w:rPr>
      <w:t>WTP Model, v2.2.1 User’s Manual</w:t>
    </w:r>
    <w:r>
      <w:rPr>
        <w:sz w:val="20"/>
      </w:rPr>
      <w:tab/>
    </w:r>
    <w:r>
      <w:rPr>
        <w:sz w:val="20"/>
      </w:rPr>
      <w:tab/>
    </w:r>
    <w:r>
      <w:rPr>
        <w:rStyle w:val="PageNumber"/>
      </w:rPr>
      <w:fldChar w:fldCharType="begin"/>
    </w:r>
    <w:r>
      <w:rPr>
        <w:rStyle w:val="PageNumber"/>
      </w:rPr>
      <w:instrText xml:space="preserve"> PAGE </w:instrText>
    </w:r>
    <w:r>
      <w:rPr>
        <w:rStyle w:val="PageNumber"/>
      </w:rPr>
      <w:fldChar w:fldCharType="separate"/>
    </w:r>
    <w:r w:rsidR="007204FC">
      <w:rPr>
        <w:rStyle w:val="PageNumber"/>
        <w:noProof/>
      </w:rPr>
      <w:t>x</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F4463" w14:textId="350E5536" w:rsidR="00FF4677" w:rsidRDefault="00FF4677">
    <w:pPr>
      <w:pStyle w:val="Footer"/>
      <w:pBdr>
        <w:top w:val="single" w:sz="4" w:space="1" w:color="auto"/>
      </w:pBdr>
      <w:rPr>
        <w:sz w:val="20"/>
      </w:rPr>
    </w:pPr>
    <w:r>
      <w:rPr>
        <w:sz w:val="20"/>
      </w:rPr>
      <w:t>WTP Model, v2.2.1 User’s Manual</w:t>
    </w:r>
    <w:r>
      <w:rPr>
        <w:sz w:val="20"/>
      </w:rPr>
      <w:tab/>
    </w:r>
    <w:r>
      <w:rPr>
        <w:sz w:val="20"/>
      </w:rPr>
      <w:tab/>
      <w:t>1-</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4</w:t>
    </w:r>
    <w:r>
      <w:rPr>
        <w:rStyle w:val="PageNumbe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8C259" w14:textId="49E1D163" w:rsidR="00FF4677" w:rsidRDefault="00FF4677">
    <w:pPr>
      <w:pStyle w:val="Footer"/>
      <w:pBdr>
        <w:top w:val="single" w:sz="4" w:space="1" w:color="auto"/>
      </w:pBdr>
      <w:rPr>
        <w:sz w:val="20"/>
      </w:rPr>
    </w:pPr>
    <w:r>
      <w:rPr>
        <w:sz w:val="20"/>
      </w:rPr>
      <w:t>WTP Model, v2.2.1 User’s Manual</w:t>
    </w:r>
    <w:r>
      <w:rPr>
        <w:sz w:val="20"/>
      </w:rPr>
      <w:tab/>
    </w:r>
    <w:r>
      <w:rPr>
        <w:sz w:val="20"/>
      </w:rPr>
      <w:tab/>
      <w:t>2-</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5</w:t>
    </w:r>
    <w:r>
      <w:rPr>
        <w:rStyle w:val="PageNumber"/>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9B848" w14:textId="34DE517F" w:rsidR="00FF4677" w:rsidRDefault="00FF4677">
    <w:pPr>
      <w:pStyle w:val="Footer"/>
      <w:pBdr>
        <w:top w:val="single" w:sz="4" w:space="1" w:color="auto"/>
      </w:pBdr>
      <w:rPr>
        <w:sz w:val="20"/>
      </w:rPr>
    </w:pPr>
    <w:r>
      <w:rPr>
        <w:sz w:val="20"/>
      </w:rPr>
      <w:t>WTP Model, v2.2.1 User’s Manual</w:t>
    </w:r>
    <w:r>
      <w:rPr>
        <w:sz w:val="20"/>
      </w:rPr>
      <w:tab/>
    </w:r>
    <w:r>
      <w:rPr>
        <w:sz w:val="20"/>
      </w:rPr>
      <w:tab/>
      <w:t>4-</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17</w:t>
    </w:r>
    <w:r>
      <w:rPr>
        <w:rStyle w:val="PageNumbe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3974A" w14:textId="3B8DBEF9" w:rsidR="00FF4677" w:rsidRDefault="00FF4677">
    <w:pPr>
      <w:pStyle w:val="Footer"/>
      <w:pBdr>
        <w:top w:val="single" w:sz="4" w:space="1" w:color="auto"/>
      </w:pBdr>
      <w:rPr>
        <w:sz w:val="20"/>
      </w:rPr>
    </w:pPr>
    <w:r>
      <w:rPr>
        <w:sz w:val="20"/>
      </w:rPr>
      <w:t>WTP Model, v2.2.1 User’s Manual</w:t>
    </w:r>
    <w:r>
      <w:rPr>
        <w:sz w:val="20"/>
      </w:rPr>
      <w:tab/>
    </w:r>
    <w:r>
      <w:rPr>
        <w:sz w:val="20"/>
      </w:rPr>
      <w:tab/>
      <w:t>5-</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102</w:t>
    </w:r>
    <w:r>
      <w:rPr>
        <w:rStyle w:val="PageNumber"/>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F3F3" w14:textId="03AB70F4" w:rsidR="00FF4677" w:rsidRDefault="00FF4677">
    <w:pPr>
      <w:pStyle w:val="Footer"/>
      <w:pBdr>
        <w:top w:val="single" w:sz="4" w:space="1" w:color="auto"/>
      </w:pBdr>
      <w:rPr>
        <w:sz w:val="20"/>
      </w:rPr>
    </w:pPr>
    <w:r>
      <w:rPr>
        <w:sz w:val="20"/>
      </w:rPr>
      <w:t>WTP Model, v2.2.1 User’s Manual</w:t>
    </w:r>
    <w:r>
      <w:rPr>
        <w:sz w:val="20"/>
      </w:rPr>
      <w:tab/>
    </w:r>
    <w:r>
      <w:rPr>
        <w:sz w:val="20"/>
      </w:rPr>
      <w:tab/>
      <w:t>6-</w:t>
    </w:r>
    <w:r>
      <w:rPr>
        <w:rStyle w:val="PageNumber"/>
        <w:sz w:val="20"/>
      </w:rPr>
      <w:fldChar w:fldCharType="begin"/>
    </w:r>
    <w:r>
      <w:rPr>
        <w:rStyle w:val="PageNumber"/>
        <w:sz w:val="20"/>
      </w:rPr>
      <w:instrText xml:space="preserve"> PAGE </w:instrText>
    </w:r>
    <w:r>
      <w:rPr>
        <w:rStyle w:val="PageNumber"/>
        <w:sz w:val="20"/>
      </w:rPr>
      <w:fldChar w:fldCharType="separate"/>
    </w:r>
    <w:r w:rsidR="007204FC">
      <w:rPr>
        <w:rStyle w:val="PageNumber"/>
        <w:noProof/>
        <w:sz w:val="20"/>
      </w:rPr>
      <w:t>6</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7983A2" w14:textId="77777777" w:rsidR="00E1585D" w:rsidRDefault="00E1585D">
      <w:pPr>
        <w:spacing w:line="240" w:lineRule="auto"/>
      </w:pPr>
      <w:r>
        <w:separator/>
      </w:r>
    </w:p>
  </w:footnote>
  <w:footnote w:type="continuationSeparator" w:id="0">
    <w:p w14:paraId="1F89153F" w14:textId="77777777" w:rsidR="00E1585D" w:rsidRDefault="00E158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9B8FBB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43C27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B56FD7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CBC1DC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4F831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D0773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FC2124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96EBA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A84E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CE2EB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E0FE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6384BE9"/>
    <w:multiLevelType w:val="hybridMultilevel"/>
    <w:tmpl w:val="C442A93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6674E5A"/>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70E64FE"/>
    <w:multiLevelType w:val="hybridMultilevel"/>
    <w:tmpl w:val="566011F4"/>
    <w:lvl w:ilvl="0" w:tplc="7CAC4B90">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4" w15:restartNumberingAfterBreak="0">
    <w:nsid w:val="07FE3BC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8BF2D3D"/>
    <w:multiLevelType w:val="hybridMultilevel"/>
    <w:tmpl w:val="7EE0BB30"/>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0AAB6E4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0B810CDE"/>
    <w:multiLevelType w:val="hybridMultilevel"/>
    <w:tmpl w:val="8A5EE1A0"/>
    <w:lvl w:ilvl="0" w:tplc="7CAC4B9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0C0307E1"/>
    <w:multiLevelType w:val="hybridMultilevel"/>
    <w:tmpl w:val="E6C8141A"/>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364E5E"/>
    <w:multiLevelType w:val="hybridMultilevel"/>
    <w:tmpl w:val="80440F8E"/>
    <w:lvl w:ilvl="0" w:tplc="7CAC4B9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0F794C2C"/>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0F9C13E9"/>
    <w:multiLevelType w:val="hybridMultilevel"/>
    <w:tmpl w:val="E70A2390"/>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0960BF5"/>
    <w:multiLevelType w:val="hybridMultilevel"/>
    <w:tmpl w:val="DD7221AC"/>
    <w:lvl w:ilvl="0" w:tplc="7CAC4B90">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11A518B1"/>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12502928"/>
    <w:multiLevelType w:val="multilevel"/>
    <w:tmpl w:val="E0329E28"/>
    <w:lvl w:ilvl="0">
      <w:start w:val="1"/>
      <w:numFmt w:val="decimal"/>
      <w:lvlText w:val="%1."/>
      <w:lvlJc w:val="left"/>
      <w:pPr>
        <w:tabs>
          <w:tab w:val="num" w:pos="1080"/>
        </w:tabs>
        <w:ind w:left="1080" w:hanging="360"/>
      </w:pPr>
      <w:rPr>
        <w:rFonts w:hint="default"/>
      </w:rPr>
    </w:lvl>
    <w:lvl w:ilvl="1">
      <w:start w:val="2"/>
      <w:numFmt w:val="decimal"/>
      <w:isLgl/>
      <w:lvlText w:val="%1.%2."/>
      <w:lvlJc w:val="left"/>
      <w:pPr>
        <w:tabs>
          <w:tab w:val="num" w:pos="1212"/>
        </w:tabs>
        <w:ind w:left="1212" w:hanging="492"/>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25" w15:restartNumberingAfterBreak="0">
    <w:nsid w:val="1378114E"/>
    <w:multiLevelType w:val="hybridMultilevel"/>
    <w:tmpl w:val="2CEA527E"/>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14BE77F9"/>
    <w:multiLevelType w:val="multilevel"/>
    <w:tmpl w:val="EE66616E"/>
    <w:lvl w:ilvl="0">
      <w:start w:val="1"/>
      <w:numFmt w:val="decimal"/>
      <w:lvlText w:val="%1."/>
      <w:lvlJc w:val="left"/>
      <w:pPr>
        <w:tabs>
          <w:tab w:val="num" w:pos="720"/>
        </w:tabs>
        <w:ind w:left="720" w:hanging="360"/>
      </w:pPr>
      <w:rPr>
        <w:rFonts w:hint="default"/>
      </w:rPr>
    </w:lvl>
    <w:lvl w:ilvl="1">
      <w:start w:val="8"/>
      <w:numFmt w:val="decimal"/>
      <w:isLgl/>
      <w:lvlText w:val="%1.%2"/>
      <w:lvlJc w:val="left"/>
      <w:pPr>
        <w:tabs>
          <w:tab w:val="num" w:pos="1080"/>
        </w:tabs>
        <w:ind w:left="1080" w:hanging="720"/>
      </w:pPr>
      <w:rPr>
        <w:rFonts w:hint="default"/>
      </w:rPr>
    </w:lvl>
    <w:lvl w:ilvl="2">
      <w:start w:val="3"/>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7" w15:restartNumberingAfterBreak="0">
    <w:nsid w:val="1937082C"/>
    <w:multiLevelType w:val="hybridMultilevel"/>
    <w:tmpl w:val="7258F80E"/>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EF0200B"/>
    <w:multiLevelType w:val="hybridMultilevel"/>
    <w:tmpl w:val="E152C486"/>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3B641C9"/>
    <w:multiLevelType w:val="hybridMultilevel"/>
    <w:tmpl w:val="E7AE85F6"/>
    <w:lvl w:ilvl="0" w:tplc="7CAC4B90">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240455FD"/>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280F0DF7"/>
    <w:multiLevelType w:val="hybridMultilevel"/>
    <w:tmpl w:val="24040AB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2A262C83"/>
    <w:multiLevelType w:val="singleLevel"/>
    <w:tmpl w:val="E304CC8E"/>
    <w:lvl w:ilvl="0">
      <w:start w:val="1"/>
      <w:numFmt w:val="bullet"/>
      <w:lvlText w:val="-"/>
      <w:lvlJc w:val="left"/>
      <w:pPr>
        <w:tabs>
          <w:tab w:val="num" w:pos="360"/>
        </w:tabs>
        <w:ind w:left="360" w:hanging="360"/>
      </w:pPr>
      <w:rPr>
        <w:rFonts w:hint="default"/>
      </w:rPr>
    </w:lvl>
  </w:abstractNum>
  <w:abstractNum w:abstractNumId="33" w15:restartNumberingAfterBreak="0">
    <w:nsid w:val="2AB069A5"/>
    <w:multiLevelType w:val="multilevel"/>
    <w:tmpl w:val="3048B906"/>
    <w:lvl w:ilvl="0">
      <w:start w:val="1"/>
      <w:numFmt w:val="decimal"/>
      <w:lvlText w:val="%1."/>
      <w:lvlJc w:val="left"/>
      <w:pPr>
        <w:tabs>
          <w:tab w:val="num" w:pos="576"/>
        </w:tabs>
        <w:ind w:left="576" w:hanging="576"/>
      </w:pPr>
    </w:lvl>
    <w:lvl w:ilvl="1">
      <w:start w:val="4"/>
      <w:numFmt w:val="decimal"/>
      <w:lvlText w:val="%1.%2"/>
      <w:lvlJc w:val="left"/>
      <w:pPr>
        <w:tabs>
          <w:tab w:val="num" w:pos="792"/>
        </w:tabs>
        <w:ind w:left="792" w:hanging="792"/>
      </w:pPr>
    </w:lvl>
    <w:lvl w:ilvl="2">
      <w:start w:val="1"/>
      <w:numFmt w:val="decimal"/>
      <w:lvlText w:val="%1.%2.%3"/>
      <w:lvlJc w:val="left"/>
      <w:pPr>
        <w:tabs>
          <w:tab w:val="num" w:pos="1440"/>
        </w:tabs>
        <w:ind w:left="1440" w:hanging="144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2EF0755D"/>
    <w:multiLevelType w:val="singleLevel"/>
    <w:tmpl w:val="A3522C00"/>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314618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36076163"/>
    <w:multiLevelType w:val="hybridMultilevel"/>
    <w:tmpl w:val="D562AA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36AA45C6"/>
    <w:multiLevelType w:val="multilevel"/>
    <w:tmpl w:val="052CE08C"/>
    <w:lvl w:ilvl="0">
      <w:start w:val="1"/>
      <w:numFmt w:val="decimal"/>
      <w:lvlText w:val="%1."/>
      <w:lvlJc w:val="left"/>
      <w:pPr>
        <w:tabs>
          <w:tab w:val="num" w:pos="576"/>
        </w:tabs>
        <w:ind w:left="576" w:hanging="576"/>
      </w:pPr>
    </w:lvl>
    <w:lvl w:ilvl="1">
      <w:start w:val="1"/>
      <w:numFmt w:val="decimal"/>
      <w:lvlText w:val="%1.%2"/>
      <w:lvlJc w:val="left"/>
      <w:pPr>
        <w:tabs>
          <w:tab w:val="num" w:pos="792"/>
        </w:tabs>
        <w:ind w:left="792" w:hanging="792"/>
      </w:pPr>
    </w:lvl>
    <w:lvl w:ilvl="2">
      <w:start w:val="1"/>
      <w:numFmt w:val="decimal"/>
      <w:pStyle w:val="Heading3"/>
      <w:lvlText w:val="%1.%2.%3"/>
      <w:lvlJc w:val="left"/>
      <w:pPr>
        <w:tabs>
          <w:tab w:val="num" w:pos="1440"/>
        </w:tabs>
        <w:ind w:left="1440" w:hanging="144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3B01491D"/>
    <w:multiLevelType w:val="hybridMultilevel"/>
    <w:tmpl w:val="2D4C390C"/>
    <w:lvl w:ilvl="0" w:tplc="0409000F">
      <w:start w:val="1"/>
      <w:numFmt w:val="decimal"/>
      <w:lvlText w:val="%1."/>
      <w:lvlJc w:val="left"/>
      <w:pPr>
        <w:tabs>
          <w:tab w:val="num" w:pos="450"/>
        </w:tabs>
        <w:ind w:left="450" w:hanging="360"/>
      </w:pPr>
    </w:lvl>
    <w:lvl w:ilvl="1" w:tplc="04090019" w:tentative="1">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39" w15:restartNumberingAfterBreak="0">
    <w:nsid w:val="3BD10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0" w15:restartNumberingAfterBreak="0">
    <w:nsid w:val="3D1B6EDD"/>
    <w:multiLevelType w:val="hybridMultilevel"/>
    <w:tmpl w:val="C41E3DD8"/>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03162E8"/>
    <w:multiLevelType w:val="hybridMultilevel"/>
    <w:tmpl w:val="E58A8904"/>
    <w:lvl w:ilvl="0" w:tplc="3378E800">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404C6E34"/>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40763E3B"/>
    <w:multiLevelType w:val="multilevel"/>
    <w:tmpl w:val="32401FA6"/>
    <w:lvl w:ilvl="0">
      <w:start w:val="5"/>
      <w:numFmt w:val="decimal"/>
      <w:lvlText w:val="%1"/>
      <w:lvlJc w:val="left"/>
      <w:pPr>
        <w:tabs>
          <w:tab w:val="num" w:pos="555"/>
        </w:tabs>
        <w:ind w:left="555" w:hanging="555"/>
      </w:pPr>
      <w:rPr>
        <w:rFonts w:hint="default"/>
      </w:rPr>
    </w:lvl>
    <w:lvl w:ilvl="1">
      <w:start w:val="7"/>
      <w:numFmt w:val="decimal"/>
      <w:lvlText w:val="%1.%2"/>
      <w:lvlJc w:val="left"/>
      <w:pPr>
        <w:tabs>
          <w:tab w:val="num" w:pos="555"/>
        </w:tabs>
        <w:ind w:left="555" w:hanging="555"/>
      </w:pPr>
      <w:rPr>
        <w:rFonts w:hint="default"/>
      </w:rPr>
    </w:lvl>
    <w:lvl w:ilvl="2">
      <w:start w:val="1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4" w15:restartNumberingAfterBreak="0">
    <w:nsid w:val="416F6E26"/>
    <w:multiLevelType w:val="singleLevel"/>
    <w:tmpl w:val="A3522C00"/>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41F46DA6"/>
    <w:multiLevelType w:val="multilevel"/>
    <w:tmpl w:val="ACD4E136"/>
    <w:lvl w:ilvl="0">
      <w:start w:val="1"/>
      <w:numFmt w:val="decimal"/>
      <w:pStyle w:val="Heading1"/>
      <w:lvlText w:val="%1."/>
      <w:lvlJc w:val="left"/>
      <w:pPr>
        <w:tabs>
          <w:tab w:val="num" w:pos="576"/>
        </w:tabs>
        <w:ind w:left="576" w:hanging="576"/>
      </w:pPr>
    </w:lvl>
    <w:lvl w:ilvl="1">
      <w:start w:val="1"/>
      <w:numFmt w:val="decimal"/>
      <w:pStyle w:val="Heading2"/>
      <w:lvlText w:val="A.%2"/>
      <w:lvlJc w:val="left"/>
      <w:pPr>
        <w:tabs>
          <w:tab w:val="num" w:pos="792"/>
        </w:tabs>
        <w:ind w:left="792" w:hanging="792"/>
      </w:pPr>
    </w:lvl>
    <w:lvl w:ilvl="2">
      <w:start w:val="1"/>
      <w:numFmt w:val="decimal"/>
      <w:lvlText w:val="%1.%2.%3"/>
      <w:lvlJc w:val="left"/>
      <w:pPr>
        <w:tabs>
          <w:tab w:val="num" w:pos="1440"/>
        </w:tabs>
        <w:ind w:left="1440" w:hanging="144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6" w15:restartNumberingAfterBreak="0">
    <w:nsid w:val="422303C3"/>
    <w:multiLevelType w:val="hybridMultilevel"/>
    <w:tmpl w:val="23BA1404"/>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7" w15:restartNumberingAfterBreak="0">
    <w:nsid w:val="49BE4455"/>
    <w:multiLevelType w:val="hybridMultilevel"/>
    <w:tmpl w:val="84C26BD4"/>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BE30F98"/>
    <w:multiLevelType w:val="hybridMultilevel"/>
    <w:tmpl w:val="EC646946"/>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4C8267A5"/>
    <w:multiLevelType w:val="hybridMultilevel"/>
    <w:tmpl w:val="E488C5DE"/>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4C896A20"/>
    <w:multiLevelType w:val="singleLevel"/>
    <w:tmpl w:val="A3522C00"/>
    <w:lvl w:ilvl="0">
      <w:start w:val="1"/>
      <w:numFmt w:val="bullet"/>
      <w:lvlText w:val=""/>
      <w:lvlJc w:val="left"/>
      <w:pPr>
        <w:tabs>
          <w:tab w:val="num" w:pos="360"/>
        </w:tabs>
        <w:ind w:left="360" w:hanging="360"/>
      </w:pPr>
      <w:rPr>
        <w:rFonts w:ascii="Symbol" w:hAnsi="Symbol" w:hint="default"/>
      </w:rPr>
    </w:lvl>
  </w:abstractNum>
  <w:abstractNum w:abstractNumId="51" w15:restartNumberingAfterBreak="0">
    <w:nsid w:val="4E5C64EB"/>
    <w:multiLevelType w:val="hybridMultilevel"/>
    <w:tmpl w:val="8E049416"/>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E5F4E2E"/>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53" w15:restartNumberingAfterBreak="0">
    <w:nsid w:val="56814EAE"/>
    <w:multiLevelType w:val="hybridMultilevel"/>
    <w:tmpl w:val="56F09768"/>
    <w:lvl w:ilvl="0" w:tplc="0409000F">
      <w:start w:val="1"/>
      <w:numFmt w:val="decimal"/>
      <w:lvlText w:val="%1."/>
      <w:lvlJc w:val="left"/>
      <w:pPr>
        <w:tabs>
          <w:tab w:val="num" w:pos="450"/>
        </w:tabs>
        <w:ind w:left="450" w:hanging="360"/>
      </w:p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54" w15:restartNumberingAfterBreak="0">
    <w:nsid w:val="57F76A09"/>
    <w:multiLevelType w:val="hybridMultilevel"/>
    <w:tmpl w:val="E44CC7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59363104"/>
    <w:multiLevelType w:val="hybridMultilevel"/>
    <w:tmpl w:val="60E49E2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59473FA3"/>
    <w:multiLevelType w:val="hybridMultilevel"/>
    <w:tmpl w:val="130E48D0"/>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5D46063C"/>
    <w:multiLevelType w:val="singleLevel"/>
    <w:tmpl w:val="E304CC8E"/>
    <w:lvl w:ilvl="0">
      <w:start w:val="1"/>
      <w:numFmt w:val="bullet"/>
      <w:lvlText w:val="-"/>
      <w:lvlJc w:val="left"/>
      <w:pPr>
        <w:tabs>
          <w:tab w:val="num" w:pos="360"/>
        </w:tabs>
        <w:ind w:left="360" w:hanging="360"/>
      </w:pPr>
      <w:rPr>
        <w:rFonts w:hint="default"/>
      </w:rPr>
    </w:lvl>
  </w:abstractNum>
  <w:abstractNum w:abstractNumId="58" w15:restartNumberingAfterBreak="0">
    <w:nsid w:val="5D8157AB"/>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59" w15:restartNumberingAfterBreak="0">
    <w:nsid w:val="6016782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0" w15:restartNumberingAfterBreak="0">
    <w:nsid w:val="60916742"/>
    <w:multiLevelType w:val="hybridMultilevel"/>
    <w:tmpl w:val="196CCB66"/>
    <w:lvl w:ilvl="0" w:tplc="7CAC4B9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3226AD5"/>
    <w:multiLevelType w:val="hybridMultilevel"/>
    <w:tmpl w:val="11D68DA2"/>
    <w:lvl w:ilvl="0" w:tplc="90DCBF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8465D0"/>
    <w:multiLevelType w:val="hybridMultilevel"/>
    <w:tmpl w:val="49CCA0E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3" w15:restartNumberingAfterBreak="0">
    <w:nsid w:val="69A8100B"/>
    <w:multiLevelType w:val="hybridMultilevel"/>
    <w:tmpl w:val="5CC8CB6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6ADD678B"/>
    <w:multiLevelType w:val="hybridMultilevel"/>
    <w:tmpl w:val="0380992E"/>
    <w:lvl w:ilvl="0" w:tplc="7CAC4B90">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5" w15:restartNumberingAfterBreak="0">
    <w:nsid w:val="6B4A4DAA"/>
    <w:multiLevelType w:val="singleLevel"/>
    <w:tmpl w:val="E304CC8E"/>
    <w:lvl w:ilvl="0">
      <w:start w:val="1"/>
      <w:numFmt w:val="bullet"/>
      <w:lvlText w:val="-"/>
      <w:lvlJc w:val="left"/>
      <w:pPr>
        <w:tabs>
          <w:tab w:val="num" w:pos="360"/>
        </w:tabs>
        <w:ind w:left="360" w:hanging="360"/>
      </w:pPr>
      <w:rPr>
        <w:rFonts w:hint="default"/>
      </w:rPr>
    </w:lvl>
  </w:abstractNum>
  <w:abstractNum w:abstractNumId="66" w15:restartNumberingAfterBreak="0">
    <w:nsid w:val="6CF54315"/>
    <w:multiLevelType w:val="hybridMultilevel"/>
    <w:tmpl w:val="6A361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813211"/>
    <w:multiLevelType w:val="singleLevel"/>
    <w:tmpl w:val="4F2E03C6"/>
    <w:lvl w:ilvl="0">
      <w:start w:val="1"/>
      <w:numFmt w:val="decimal"/>
      <w:lvlText w:val="%1."/>
      <w:lvlJc w:val="left"/>
      <w:pPr>
        <w:tabs>
          <w:tab w:val="num" w:pos="360"/>
        </w:tabs>
        <w:ind w:left="360" w:hanging="360"/>
      </w:pPr>
      <w:rPr>
        <w:rFonts w:ascii="Times New Roman" w:hAnsi="Times New Roman" w:hint="default"/>
        <w:b w:val="0"/>
        <w:i w:val="0"/>
        <w:sz w:val="22"/>
      </w:rPr>
    </w:lvl>
  </w:abstractNum>
  <w:abstractNum w:abstractNumId="68" w15:restartNumberingAfterBreak="0">
    <w:nsid w:val="6F40275F"/>
    <w:multiLevelType w:val="singleLevel"/>
    <w:tmpl w:val="96522AF8"/>
    <w:lvl w:ilvl="0">
      <w:start w:val="1"/>
      <w:numFmt w:val="bullet"/>
      <w:lvlText w:val=""/>
      <w:lvlJc w:val="left"/>
      <w:pPr>
        <w:tabs>
          <w:tab w:val="num" w:pos="360"/>
        </w:tabs>
        <w:ind w:left="360" w:hanging="360"/>
      </w:pPr>
      <w:rPr>
        <w:rFonts w:ascii="Symbol" w:hAnsi="Symbol" w:hint="default"/>
      </w:rPr>
    </w:lvl>
  </w:abstractNum>
  <w:abstractNum w:abstractNumId="69" w15:restartNumberingAfterBreak="0">
    <w:nsid w:val="70F956CD"/>
    <w:multiLevelType w:val="hybridMultilevel"/>
    <w:tmpl w:val="619610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71400125"/>
    <w:multiLevelType w:val="hybridMultilevel"/>
    <w:tmpl w:val="226E1EC8"/>
    <w:lvl w:ilvl="0" w:tplc="7CAC4B9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525577A"/>
    <w:multiLevelType w:val="hybridMultilevel"/>
    <w:tmpl w:val="5150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B2089A"/>
    <w:multiLevelType w:val="hybridMultilevel"/>
    <w:tmpl w:val="34B434CA"/>
    <w:lvl w:ilvl="0" w:tplc="7CAC4B90">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FA7E59"/>
    <w:multiLevelType w:val="singleLevel"/>
    <w:tmpl w:val="E304CC8E"/>
    <w:lvl w:ilvl="0">
      <w:start w:val="1"/>
      <w:numFmt w:val="bullet"/>
      <w:lvlText w:val="-"/>
      <w:lvlJc w:val="left"/>
      <w:pPr>
        <w:tabs>
          <w:tab w:val="num" w:pos="360"/>
        </w:tabs>
        <w:ind w:left="360" w:hanging="360"/>
      </w:pPr>
      <w:rPr>
        <w:rFonts w:hint="default"/>
      </w:rPr>
    </w:lvl>
  </w:abstractNum>
  <w:num w:numId="1">
    <w:abstractNumId w:val="10"/>
  </w:num>
  <w:num w:numId="2">
    <w:abstractNumId w:val="16"/>
  </w:num>
  <w:num w:numId="3">
    <w:abstractNumId w:val="68"/>
  </w:num>
  <w:num w:numId="4">
    <w:abstractNumId w:val="30"/>
  </w:num>
  <w:num w:numId="5">
    <w:abstractNumId w:val="20"/>
  </w:num>
  <w:num w:numId="6">
    <w:abstractNumId w:val="12"/>
  </w:num>
  <w:num w:numId="7">
    <w:abstractNumId w:val="58"/>
  </w:num>
  <w:num w:numId="8">
    <w:abstractNumId w:val="73"/>
  </w:num>
  <w:num w:numId="9">
    <w:abstractNumId w:val="32"/>
  </w:num>
  <w:num w:numId="10">
    <w:abstractNumId w:val="57"/>
  </w:num>
  <w:num w:numId="11">
    <w:abstractNumId w:val="65"/>
  </w:num>
  <w:num w:numId="12">
    <w:abstractNumId w:val="42"/>
  </w:num>
  <w:num w:numId="13">
    <w:abstractNumId w:val="35"/>
  </w:num>
  <w:num w:numId="14">
    <w:abstractNumId w:val="14"/>
  </w:num>
  <w:num w:numId="15">
    <w:abstractNumId w:val="44"/>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52"/>
  </w:num>
  <w:num w:numId="27">
    <w:abstractNumId w:val="34"/>
  </w:num>
  <w:num w:numId="28">
    <w:abstractNumId w:val="50"/>
  </w:num>
  <w:num w:numId="29">
    <w:abstractNumId w:val="67"/>
  </w:num>
  <w:num w:numId="30">
    <w:abstractNumId w:val="23"/>
  </w:num>
  <w:num w:numId="31">
    <w:abstractNumId w:val="33"/>
  </w:num>
  <w:num w:numId="32">
    <w:abstractNumId w:val="45"/>
  </w:num>
  <w:num w:numId="33">
    <w:abstractNumId w:val="37"/>
  </w:num>
  <w:num w:numId="34">
    <w:abstractNumId w:val="59"/>
  </w:num>
  <w:num w:numId="35">
    <w:abstractNumId w:val="39"/>
  </w:num>
  <w:num w:numId="36">
    <w:abstractNumId w:val="28"/>
  </w:num>
  <w:num w:numId="37">
    <w:abstractNumId w:val="64"/>
  </w:num>
  <w:num w:numId="38">
    <w:abstractNumId w:val="18"/>
  </w:num>
  <w:num w:numId="39">
    <w:abstractNumId w:val="24"/>
  </w:num>
  <w:num w:numId="40">
    <w:abstractNumId w:val="54"/>
  </w:num>
  <w:num w:numId="41">
    <w:abstractNumId w:val="69"/>
  </w:num>
  <w:num w:numId="42">
    <w:abstractNumId w:val="55"/>
  </w:num>
  <w:num w:numId="43">
    <w:abstractNumId w:val="36"/>
  </w:num>
  <w:num w:numId="44">
    <w:abstractNumId w:val="72"/>
  </w:num>
  <w:num w:numId="45">
    <w:abstractNumId w:val="48"/>
  </w:num>
  <w:num w:numId="46">
    <w:abstractNumId w:val="38"/>
  </w:num>
  <w:num w:numId="47">
    <w:abstractNumId w:val="21"/>
  </w:num>
  <w:num w:numId="48">
    <w:abstractNumId w:val="51"/>
  </w:num>
  <w:num w:numId="49">
    <w:abstractNumId w:val="40"/>
  </w:num>
  <w:num w:numId="50">
    <w:abstractNumId w:val="56"/>
  </w:num>
  <w:num w:numId="51">
    <w:abstractNumId w:val="70"/>
  </w:num>
  <w:num w:numId="52">
    <w:abstractNumId w:val="26"/>
  </w:num>
  <w:num w:numId="53">
    <w:abstractNumId w:val="22"/>
  </w:num>
  <w:num w:numId="54">
    <w:abstractNumId w:val="31"/>
  </w:num>
  <w:num w:numId="55">
    <w:abstractNumId w:val="15"/>
  </w:num>
  <w:num w:numId="56">
    <w:abstractNumId w:val="60"/>
  </w:num>
  <w:num w:numId="57">
    <w:abstractNumId w:val="19"/>
  </w:num>
  <w:num w:numId="58">
    <w:abstractNumId w:val="47"/>
  </w:num>
  <w:num w:numId="59">
    <w:abstractNumId w:val="27"/>
  </w:num>
  <w:num w:numId="60">
    <w:abstractNumId w:val="63"/>
  </w:num>
  <w:num w:numId="61">
    <w:abstractNumId w:val="13"/>
  </w:num>
  <w:num w:numId="62">
    <w:abstractNumId w:val="17"/>
  </w:num>
  <w:num w:numId="63">
    <w:abstractNumId w:val="29"/>
  </w:num>
  <w:num w:numId="64">
    <w:abstractNumId w:val="53"/>
  </w:num>
  <w:num w:numId="65">
    <w:abstractNumId w:val="46"/>
  </w:num>
  <w:num w:numId="66">
    <w:abstractNumId w:val="25"/>
  </w:num>
  <w:num w:numId="67">
    <w:abstractNumId w:val="11"/>
  </w:num>
  <w:num w:numId="68">
    <w:abstractNumId w:val="43"/>
  </w:num>
  <w:num w:numId="69">
    <w:abstractNumId w:val="49"/>
  </w:num>
  <w:num w:numId="70">
    <w:abstractNumId w:val="41"/>
  </w:num>
  <w:num w:numId="71">
    <w:abstractNumId w:val="61"/>
  </w:num>
  <w:num w:numId="72">
    <w:abstractNumId w:val="71"/>
  </w:num>
  <w:num w:numId="73">
    <w:abstractNumId w:val="66"/>
  </w:num>
  <w:num w:numId="74">
    <w:abstractNumId w:val="6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EAB"/>
    <w:rsid w:val="0000126F"/>
    <w:rsid w:val="000115AB"/>
    <w:rsid w:val="00034EAB"/>
    <w:rsid w:val="00034FED"/>
    <w:rsid w:val="00097304"/>
    <w:rsid w:val="000A246B"/>
    <w:rsid w:val="000A6397"/>
    <w:rsid w:val="000B2ECE"/>
    <w:rsid w:val="000B427F"/>
    <w:rsid w:val="000D344F"/>
    <w:rsid w:val="000D4FCB"/>
    <w:rsid w:val="00102AD3"/>
    <w:rsid w:val="001054BF"/>
    <w:rsid w:val="001054DF"/>
    <w:rsid w:val="00114181"/>
    <w:rsid w:val="00123E4C"/>
    <w:rsid w:val="001247C0"/>
    <w:rsid w:val="0012557E"/>
    <w:rsid w:val="00152C93"/>
    <w:rsid w:val="0015444C"/>
    <w:rsid w:val="00157935"/>
    <w:rsid w:val="00162234"/>
    <w:rsid w:val="00186D2B"/>
    <w:rsid w:val="00192629"/>
    <w:rsid w:val="00192AF1"/>
    <w:rsid w:val="0019504F"/>
    <w:rsid w:val="001A45E3"/>
    <w:rsid w:val="001A51C5"/>
    <w:rsid w:val="001A7162"/>
    <w:rsid w:val="001B2AB3"/>
    <w:rsid w:val="001C182A"/>
    <w:rsid w:val="001C6D96"/>
    <w:rsid w:val="001D0F8B"/>
    <w:rsid w:val="001E0399"/>
    <w:rsid w:val="00231A1A"/>
    <w:rsid w:val="00232FD3"/>
    <w:rsid w:val="00233614"/>
    <w:rsid w:val="00235D7C"/>
    <w:rsid w:val="00245E35"/>
    <w:rsid w:val="002505FE"/>
    <w:rsid w:val="00253366"/>
    <w:rsid w:val="0025388E"/>
    <w:rsid w:val="002714FE"/>
    <w:rsid w:val="002748A1"/>
    <w:rsid w:val="0027737B"/>
    <w:rsid w:val="00284EF4"/>
    <w:rsid w:val="00285EB5"/>
    <w:rsid w:val="002873C5"/>
    <w:rsid w:val="00293E07"/>
    <w:rsid w:val="002A160A"/>
    <w:rsid w:val="002A4202"/>
    <w:rsid w:val="002B5817"/>
    <w:rsid w:val="002C3D11"/>
    <w:rsid w:val="002C7B9A"/>
    <w:rsid w:val="002D588F"/>
    <w:rsid w:val="00310383"/>
    <w:rsid w:val="0031185A"/>
    <w:rsid w:val="0032638A"/>
    <w:rsid w:val="00332556"/>
    <w:rsid w:val="0033726C"/>
    <w:rsid w:val="00347B3D"/>
    <w:rsid w:val="00350D7D"/>
    <w:rsid w:val="00362260"/>
    <w:rsid w:val="00366F59"/>
    <w:rsid w:val="003674B2"/>
    <w:rsid w:val="00371E5B"/>
    <w:rsid w:val="003855DB"/>
    <w:rsid w:val="0039262F"/>
    <w:rsid w:val="003B1DBA"/>
    <w:rsid w:val="003B7227"/>
    <w:rsid w:val="003C00FE"/>
    <w:rsid w:val="003E646D"/>
    <w:rsid w:val="003F5D7E"/>
    <w:rsid w:val="003F5F9D"/>
    <w:rsid w:val="003F707C"/>
    <w:rsid w:val="00401D0E"/>
    <w:rsid w:val="00404804"/>
    <w:rsid w:val="004261A0"/>
    <w:rsid w:val="0043642D"/>
    <w:rsid w:val="00450DDC"/>
    <w:rsid w:val="00456D5C"/>
    <w:rsid w:val="00463E99"/>
    <w:rsid w:val="0047336C"/>
    <w:rsid w:val="00477421"/>
    <w:rsid w:val="00491817"/>
    <w:rsid w:val="00492943"/>
    <w:rsid w:val="004A4B1B"/>
    <w:rsid w:val="004B4342"/>
    <w:rsid w:val="004B79A2"/>
    <w:rsid w:val="004C6D62"/>
    <w:rsid w:val="004D3794"/>
    <w:rsid w:val="004D6AFC"/>
    <w:rsid w:val="004E3791"/>
    <w:rsid w:val="005047F3"/>
    <w:rsid w:val="00511A9C"/>
    <w:rsid w:val="0051398E"/>
    <w:rsid w:val="005162A2"/>
    <w:rsid w:val="005246A4"/>
    <w:rsid w:val="00545ACD"/>
    <w:rsid w:val="005509D3"/>
    <w:rsid w:val="00564F73"/>
    <w:rsid w:val="00575B03"/>
    <w:rsid w:val="00586F22"/>
    <w:rsid w:val="005B1930"/>
    <w:rsid w:val="005C0DD1"/>
    <w:rsid w:val="005C23DC"/>
    <w:rsid w:val="005C7167"/>
    <w:rsid w:val="005D1DD2"/>
    <w:rsid w:val="005D5516"/>
    <w:rsid w:val="005E4A87"/>
    <w:rsid w:val="005F6DE9"/>
    <w:rsid w:val="00607981"/>
    <w:rsid w:val="006134EA"/>
    <w:rsid w:val="00617B7A"/>
    <w:rsid w:val="0062246E"/>
    <w:rsid w:val="0062362C"/>
    <w:rsid w:val="00631CB4"/>
    <w:rsid w:val="006451F6"/>
    <w:rsid w:val="00646918"/>
    <w:rsid w:val="00663003"/>
    <w:rsid w:val="006644A9"/>
    <w:rsid w:val="00665F3E"/>
    <w:rsid w:val="00666F09"/>
    <w:rsid w:val="00671092"/>
    <w:rsid w:val="00674D68"/>
    <w:rsid w:val="006779A7"/>
    <w:rsid w:val="006A2369"/>
    <w:rsid w:val="006A7A82"/>
    <w:rsid w:val="006A7F9B"/>
    <w:rsid w:val="006B0490"/>
    <w:rsid w:val="006B2F44"/>
    <w:rsid w:val="006D1CF4"/>
    <w:rsid w:val="006D37FA"/>
    <w:rsid w:val="0070420A"/>
    <w:rsid w:val="00704810"/>
    <w:rsid w:val="00713008"/>
    <w:rsid w:val="007204FC"/>
    <w:rsid w:val="0072106A"/>
    <w:rsid w:val="00724190"/>
    <w:rsid w:val="00726FD1"/>
    <w:rsid w:val="007363E4"/>
    <w:rsid w:val="00741F5F"/>
    <w:rsid w:val="00747198"/>
    <w:rsid w:val="007659B8"/>
    <w:rsid w:val="00772742"/>
    <w:rsid w:val="00787317"/>
    <w:rsid w:val="00791348"/>
    <w:rsid w:val="00794979"/>
    <w:rsid w:val="007A3A63"/>
    <w:rsid w:val="007B3D8E"/>
    <w:rsid w:val="007B563B"/>
    <w:rsid w:val="007C25F9"/>
    <w:rsid w:val="007C47F2"/>
    <w:rsid w:val="007D09A1"/>
    <w:rsid w:val="007E2AD9"/>
    <w:rsid w:val="007E73DC"/>
    <w:rsid w:val="007F42D2"/>
    <w:rsid w:val="007F549B"/>
    <w:rsid w:val="007F69F5"/>
    <w:rsid w:val="00803BBA"/>
    <w:rsid w:val="00830BC4"/>
    <w:rsid w:val="008505CC"/>
    <w:rsid w:val="00863DB5"/>
    <w:rsid w:val="00871A31"/>
    <w:rsid w:val="00885ED4"/>
    <w:rsid w:val="00887B37"/>
    <w:rsid w:val="00891507"/>
    <w:rsid w:val="00893FAF"/>
    <w:rsid w:val="00897824"/>
    <w:rsid w:val="008C15DD"/>
    <w:rsid w:val="008C2CAD"/>
    <w:rsid w:val="008C5223"/>
    <w:rsid w:val="008E731C"/>
    <w:rsid w:val="008E7D93"/>
    <w:rsid w:val="008F54E2"/>
    <w:rsid w:val="0091160A"/>
    <w:rsid w:val="0091661C"/>
    <w:rsid w:val="00924485"/>
    <w:rsid w:val="00937DC6"/>
    <w:rsid w:val="009448F8"/>
    <w:rsid w:val="00951A6D"/>
    <w:rsid w:val="009574E2"/>
    <w:rsid w:val="00970F47"/>
    <w:rsid w:val="00975417"/>
    <w:rsid w:val="00980277"/>
    <w:rsid w:val="00997C33"/>
    <w:rsid w:val="009A2745"/>
    <w:rsid w:val="009B0A10"/>
    <w:rsid w:val="009B1030"/>
    <w:rsid w:val="009C00AE"/>
    <w:rsid w:val="009C1E64"/>
    <w:rsid w:val="009F0A3D"/>
    <w:rsid w:val="009F59A9"/>
    <w:rsid w:val="00A0223D"/>
    <w:rsid w:val="00A13750"/>
    <w:rsid w:val="00A13DCF"/>
    <w:rsid w:val="00A27529"/>
    <w:rsid w:val="00A538D5"/>
    <w:rsid w:val="00A53A47"/>
    <w:rsid w:val="00A577B9"/>
    <w:rsid w:val="00A667D1"/>
    <w:rsid w:val="00A66C5D"/>
    <w:rsid w:val="00A73465"/>
    <w:rsid w:val="00A77B6B"/>
    <w:rsid w:val="00A95616"/>
    <w:rsid w:val="00A9698D"/>
    <w:rsid w:val="00AB7D0E"/>
    <w:rsid w:val="00AD513B"/>
    <w:rsid w:val="00AD526B"/>
    <w:rsid w:val="00AF5DDB"/>
    <w:rsid w:val="00B01597"/>
    <w:rsid w:val="00B0520A"/>
    <w:rsid w:val="00B06751"/>
    <w:rsid w:val="00B1090F"/>
    <w:rsid w:val="00B15C6D"/>
    <w:rsid w:val="00B21CC7"/>
    <w:rsid w:val="00B241B8"/>
    <w:rsid w:val="00B24D63"/>
    <w:rsid w:val="00B32ED6"/>
    <w:rsid w:val="00B36456"/>
    <w:rsid w:val="00B51595"/>
    <w:rsid w:val="00B525F3"/>
    <w:rsid w:val="00B572F6"/>
    <w:rsid w:val="00B610AC"/>
    <w:rsid w:val="00B648D5"/>
    <w:rsid w:val="00B851D9"/>
    <w:rsid w:val="00B916BC"/>
    <w:rsid w:val="00BB49CD"/>
    <w:rsid w:val="00BB70D2"/>
    <w:rsid w:val="00BB7CC1"/>
    <w:rsid w:val="00BC014A"/>
    <w:rsid w:val="00BC2D16"/>
    <w:rsid w:val="00BF3C4A"/>
    <w:rsid w:val="00C00C58"/>
    <w:rsid w:val="00C01BC3"/>
    <w:rsid w:val="00C02541"/>
    <w:rsid w:val="00C1165B"/>
    <w:rsid w:val="00C272D7"/>
    <w:rsid w:val="00C305FE"/>
    <w:rsid w:val="00C4205E"/>
    <w:rsid w:val="00C47C15"/>
    <w:rsid w:val="00C54C97"/>
    <w:rsid w:val="00C616B6"/>
    <w:rsid w:val="00C82B6A"/>
    <w:rsid w:val="00C86E33"/>
    <w:rsid w:val="00CA35D5"/>
    <w:rsid w:val="00CA6675"/>
    <w:rsid w:val="00CC4061"/>
    <w:rsid w:val="00CE4BBA"/>
    <w:rsid w:val="00CE5F87"/>
    <w:rsid w:val="00D035A2"/>
    <w:rsid w:val="00D04E7B"/>
    <w:rsid w:val="00D0791F"/>
    <w:rsid w:val="00D12A9E"/>
    <w:rsid w:val="00D157EB"/>
    <w:rsid w:val="00D1619D"/>
    <w:rsid w:val="00D242F0"/>
    <w:rsid w:val="00D34B8E"/>
    <w:rsid w:val="00D357BC"/>
    <w:rsid w:val="00D61096"/>
    <w:rsid w:val="00D62347"/>
    <w:rsid w:val="00D62F9C"/>
    <w:rsid w:val="00D71731"/>
    <w:rsid w:val="00D81172"/>
    <w:rsid w:val="00D922D7"/>
    <w:rsid w:val="00DA3302"/>
    <w:rsid w:val="00DD6A50"/>
    <w:rsid w:val="00DE20E6"/>
    <w:rsid w:val="00E03531"/>
    <w:rsid w:val="00E071A5"/>
    <w:rsid w:val="00E13E3F"/>
    <w:rsid w:val="00E1585D"/>
    <w:rsid w:val="00E307E5"/>
    <w:rsid w:val="00E344EB"/>
    <w:rsid w:val="00E5324B"/>
    <w:rsid w:val="00E56C2E"/>
    <w:rsid w:val="00E6088E"/>
    <w:rsid w:val="00E63D67"/>
    <w:rsid w:val="00E74133"/>
    <w:rsid w:val="00E8741D"/>
    <w:rsid w:val="00EB283E"/>
    <w:rsid w:val="00EB33FC"/>
    <w:rsid w:val="00EC18D1"/>
    <w:rsid w:val="00EC6CE5"/>
    <w:rsid w:val="00EF345E"/>
    <w:rsid w:val="00EF5B66"/>
    <w:rsid w:val="00F041CC"/>
    <w:rsid w:val="00F248DD"/>
    <w:rsid w:val="00F3123F"/>
    <w:rsid w:val="00F670B0"/>
    <w:rsid w:val="00F75373"/>
    <w:rsid w:val="00F77D05"/>
    <w:rsid w:val="00FA440D"/>
    <w:rsid w:val="00FA6C65"/>
    <w:rsid w:val="00FB2627"/>
    <w:rsid w:val="00FB4318"/>
    <w:rsid w:val="00FC5CC4"/>
    <w:rsid w:val="00FC6436"/>
    <w:rsid w:val="00FE2A38"/>
    <w:rsid w:val="00FE6631"/>
    <w:rsid w:val="00FF4677"/>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1"/>
    <o:shapelayout v:ext="edit">
      <o:idmap v:ext="edit" data="1"/>
    </o:shapelayout>
  </w:shapeDefaults>
  <w:decimalSymbol w:val="."/>
  <w:listSeparator w:val=","/>
  <w14:docId w14:val="010A0DA1"/>
  <w15:chartTrackingRefBased/>
  <w15:docId w15:val="{05528733-C8E5-4BA2-BCEF-515E6A73E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2"/>
    </w:rPr>
  </w:style>
  <w:style w:type="paragraph" w:styleId="Heading1">
    <w:name w:val="heading 1"/>
    <w:basedOn w:val="Normal"/>
    <w:next w:val="Normal"/>
    <w:qFormat/>
    <w:pPr>
      <w:keepNext/>
      <w:numPr>
        <w:numId w:val="32"/>
      </w:numPr>
      <w:outlineLvl w:val="0"/>
    </w:pPr>
    <w:rPr>
      <w:b/>
      <w:caps/>
    </w:rPr>
  </w:style>
  <w:style w:type="paragraph" w:styleId="Heading2">
    <w:name w:val="heading 2"/>
    <w:basedOn w:val="Normal"/>
    <w:next w:val="Normal"/>
    <w:qFormat/>
    <w:pPr>
      <w:keepNext/>
      <w:numPr>
        <w:ilvl w:val="1"/>
        <w:numId w:val="32"/>
      </w:numPr>
      <w:outlineLvl w:val="1"/>
    </w:pPr>
    <w:rPr>
      <w:b/>
      <w:caps/>
    </w:rPr>
  </w:style>
  <w:style w:type="paragraph" w:styleId="Heading3">
    <w:name w:val="heading 3"/>
    <w:basedOn w:val="Normal"/>
    <w:next w:val="Normal"/>
    <w:qFormat/>
    <w:rsid w:val="004B79A2"/>
    <w:pPr>
      <w:keepNext/>
      <w:numPr>
        <w:ilvl w:val="2"/>
        <w:numId w:val="33"/>
      </w:numPr>
      <w:tabs>
        <w:tab w:val="clear" w:pos="1440"/>
        <w:tab w:val="num" w:pos="720"/>
      </w:tabs>
      <w:outlineLvl w:val="2"/>
    </w:pPr>
    <w:rPr>
      <w:b/>
    </w:rPr>
  </w:style>
  <w:style w:type="paragraph" w:styleId="Heading4">
    <w:name w:val="heading 4"/>
    <w:basedOn w:val="Normal"/>
    <w:next w:val="Normal"/>
    <w:qFormat/>
    <w:pPr>
      <w:keepNext/>
      <w:outlineLvl w:val="3"/>
    </w:pPr>
    <w:rPr>
      <w:b/>
      <w:color w:val="000000"/>
      <w:spacing w:val="-2"/>
    </w:rPr>
  </w:style>
  <w:style w:type="paragraph" w:styleId="Heading5">
    <w:name w:val="heading 5"/>
    <w:basedOn w:val="Normal"/>
    <w:next w:val="Normal"/>
    <w:qFormat/>
    <w:pPr>
      <w:keepNext/>
      <w:spacing w:line="240" w:lineRule="auto"/>
      <w:outlineLvl w:val="4"/>
    </w:pPr>
    <w:rPr>
      <w:b/>
      <w:spacing w:val="-2"/>
    </w:rPr>
  </w:style>
  <w:style w:type="paragraph" w:styleId="Heading6">
    <w:name w:val="heading 6"/>
    <w:basedOn w:val="Normal"/>
    <w:next w:val="Normal"/>
    <w:qFormat/>
    <w:pPr>
      <w:keepNext/>
      <w:spacing w:line="240" w:lineRule="auto"/>
      <w:outlineLvl w:val="5"/>
    </w:pPr>
    <w:rPr>
      <w:i/>
      <w:spacing w:val="-2"/>
    </w:rPr>
  </w:style>
  <w:style w:type="paragraph" w:styleId="Heading7">
    <w:name w:val="heading 7"/>
    <w:basedOn w:val="Normal"/>
    <w:next w:val="Normal"/>
    <w:qFormat/>
    <w:pPr>
      <w:keepNext/>
      <w:outlineLvl w:val="6"/>
    </w:pPr>
    <w:rPr>
      <w:b/>
    </w:rPr>
  </w:style>
  <w:style w:type="paragraph" w:styleId="Heading8">
    <w:name w:val="heading 8"/>
    <w:basedOn w:val="Normal"/>
    <w:next w:val="Normal"/>
    <w:qFormat/>
    <w:pPr>
      <w:keepNext/>
      <w:jc w:val="left"/>
      <w:outlineLvl w:val="7"/>
    </w:pPr>
    <w:rPr>
      <w:b/>
      <w:color w:val="FF0000"/>
    </w:rPr>
  </w:style>
  <w:style w:type="paragraph" w:styleId="Heading9">
    <w:name w:val="heading 9"/>
    <w:basedOn w:val="Normal"/>
    <w:next w:val="Normal"/>
    <w:qFormat/>
    <w:pPr>
      <w:keepNext/>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pPr>
      <w:widowControl w:val="0"/>
    </w:pPr>
    <w:rPr>
      <w:rFonts w:ascii="Tms Rmn 24pt Bold" w:hAnsi="Tms Rmn 24pt Bold"/>
      <w:snapToGrid w:val="0"/>
      <w:sz w:val="24"/>
    </w:rPr>
  </w:style>
  <w:style w:type="paragraph" w:styleId="FootnoteText">
    <w:name w:val="footnote text"/>
    <w:basedOn w:val="Normal"/>
    <w:semiHidden/>
    <w:pPr>
      <w:widowControl w:val="0"/>
    </w:pPr>
    <w:rPr>
      <w:rFonts w:ascii="Tms Rmn 24pt Bold" w:hAnsi="Tms Rmn 24pt Bold"/>
      <w:snapToGrid w:val="0"/>
      <w:sz w:val="24"/>
    </w:rPr>
  </w:style>
  <w:style w:type="paragraph" w:styleId="TOC1">
    <w:name w:val="toc 1"/>
    <w:basedOn w:val="Normal"/>
    <w:next w:val="Normal"/>
    <w:autoRedefine/>
    <w:semiHidden/>
    <w:pPr>
      <w:spacing w:before="120" w:after="120"/>
      <w:jc w:val="left"/>
    </w:pPr>
    <w:rPr>
      <w:b/>
      <w:caps/>
    </w:rPr>
  </w:style>
  <w:style w:type="paragraph" w:styleId="TOC2">
    <w:name w:val="toc 2"/>
    <w:basedOn w:val="Normal"/>
    <w:next w:val="Normal"/>
    <w:autoRedefine/>
    <w:semiHidden/>
    <w:pPr>
      <w:spacing w:line="240" w:lineRule="auto"/>
      <w:ind w:left="216"/>
      <w:jc w:val="left"/>
    </w:pPr>
    <w:rPr>
      <w:noProof/>
    </w:rPr>
  </w:style>
  <w:style w:type="paragraph" w:styleId="TOC3">
    <w:name w:val="toc 3"/>
    <w:basedOn w:val="Normal"/>
    <w:next w:val="Normal"/>
    <w:autoRedefine/>
    <w:semiHidden/>
    <w:pPr>
      <w:spacing w:line="240" w:lineRule="auto"/>
      <w:ind w:left="446"/>
      <w:jc w:val="left"/>
    </w:pPr>
  </w:style>
  <w:style w:type="paragraph" w:styleId="TOC4">
    <w:name w:val="toc 4"/>
    <w:basedOn w:val="Normal"/>
    <w:next w:val="Normal"/>
    <w:autoRedefine/>
    <w:semiHidden/>
    <w:pPr>
      <w:spacing w:line="240" w:lineRule="auto"/>
      <w:ind w:left="648"/>
      <w:jc w:val="left"/>
    </w:pPr>
    <w:rPr>
      <w:noProof/>
    </w:rPr>
  </w:style>
  <w:style w:type="paragraph" w:styleId="TOC5">
    <w:name w:val="toc 5"/>
    <w:basedOn w:val="Normal"/>
    <w:next w:val="Normal"/>
    <w:autoRedefine/>
    <w:semiHidden/>
    <w:pPr>
      <w:ind w:left="880"/>
      <w:jc w:val="left"/>
    </w:pPr>
    <w:rPr>
      <w:sz w:val="18"/>
    </w:rPr>
  </w:style>
  <w:style w:type="paragraph" w:styleId="TOC6">
    <w:name w:val="toc 6"/>
    <w:basedOn w:val="Normal"/>
    <w:next w:val="Normal"/>
    <w:autoRedefine/>
    <w:semiHidden/>
    <w:pPr>
      <w:ind w:left="1100"/>
      <w:jc w:val="left"/>
    </w:pPr>
    <w:rPr>
      <w:sz w:val="18"/>
    </w:rPr>
  </w:style>
  <w:style w:type="paragraph" w:styleId="TOC7">
    <w:name w:val="toc 7"/>
    <w:basedOn w:val="Normal"/>
    <w:next w:val="Normal"/>
    <w:autoRedefine/>
    <w:semiHidden/>
    <w:pPr>
      <w:ind w:left="1320"/>
      <w:jc w:val="left"/>
    </w:pPr>
    <w:rPr>
      <w:sz w:val="18"/>
    </w:rPr>
  </w:style>
  <w:style w:type="paragraph" w:styleId="TOC8">
    <w:name w:val="toc 8"/>
    <w:basedOn w:val="Normal"/>
    <w:next w:val="Normal"/>
    <w:autoRedefine/>
    <w:semiHidden/>
    <w:pPr>
      <w:ind w:left="1540"/>
      <w:jc w:val="left"/>
    </w:pPr>
    <w:rPr>
      <w:sz w:val="18"/>
    </w:rPr>
  </w:style>
  <w:style w:type="paragraph" w:styleId="TOC9">
    <w:name w:val="toc 9"/>
    <w:basedOn w:val="Normal"/>
    <w:next w:val="Normal"/>
    <w:autoRedefine/>
    <w:semiHidden/>
    <w:pPr>
      <w:ind w:left="1760"/>
      <w:jc w:val="left"/>
    </w:pPr>
    <w:rPr>
      <w:sz w:val="18"/>
    </w:rPr>
  </w:style>
  <w:style w:type="paragraph" w:styleId="Index1">
    <w:name w:val="index 1"/>
    <w:basedOn w:val="Normal"/>
    <w:next w:val="Normal"/>
    <w:autoRedefine/>
    <w:semiHidden/>
    <w:pPr>
      <w:widowControl w:val="0"/>
      <w:tabs>
        <w:tab w:val="right" w:leader="dot" w:pos="9360"/>
      </w:tabs>
      <w:suppressAutoHyphens/>
      <w:ind w:left="1440" w:right="720" w:hanging="1440"/>
    </w:pPr>
    <w:rPr>
      <w:rFonts w:ascii="Tms Rmn 24pt Bold" w:hAnsi="Tms Rmn 24pt Bold"/>
      <w:b/>
      <w:snapToGrid w:val="0"/>
      <w:sz w:val="48"/>
    </w:rPr>
  </w:style>
  <w:style w:type="paragraph" w:styleId="Index2">
    <w:name w:val="index 2"/>
    <w:basedOn w:val="Normal"/>
    <w:next w:val="Normal"/>
    <w:autoRedefine/>
    <w:semiHidden/>
    <w:pPr>
      <w:widowControl w:val="0"/>
      <w:tabs>
        <w:tab w:val="right" w:leader="dot" w:pos="9360"/>
      </w:tabs>
      <w:suppressAutoHyphens/>
      <w:ind w:left="1440" w:right="720" w:hanging="720"/>
    </w:pPr>
    <w:rPr>
      <w:rFonts w:ascii="Tms Rmn 24pt Bold" w:hAnsi="Tms Rmn 24pt Bold"/>
      <w:b/>
      <w:snapToGrid w:val="0"/>
      <w:sz w:val="48"/>
    </w:rPr>
  </w:style>
  <w:style w:type="paragraph" w:styleId="TOAHeading">
    <w:name w:val="toa heading"/>
    <w:basedOn w:val="Normal"/>
    <w:next w:val="Normal"/>
    <w:semiHidden/>
    <w:pPr>
      <w:widowControl w:val="0"/>
      <w:tabs>
        <w:tab w:val="right" w:pos="9360"/>
      </w:tabs>
      <w:suppressAutoHyphens/>
    </w:pPr>
    <w:rPr>
      <w:rFonts w:ascii="Tms Rmn 24pt Bold" w:hAnsi="Tms Rmn 24pt Bold"/>
      <w:b/>
      <w:snapToGrid w:val="0"/>
      <w:sz w:val="48"/>
    </w:rPr>
  </w:style>
  <w:style w:type="paragraph" w:styleId="Caption">
    <w:name w:val="caption"/>
    <w:basedOn w:val="Normal"/>
    <w:next w:val="Normal"/>
    <w:qFormat/>
    <w:pPr>
      <w:widowControl w:val="0"/>
    </w:pPr>
    <w:rPr>
      <w:b/>
      <w:snapToGrid w:val="0"/>
    </w:rPr>
  </w:style>
  <w:style w:type="paragraph" w:styleId="Header">
    <w:name w:val="header"/>
    <w:basedOn w:val="Normal"/>
    <w:link w:val="HeaderChar"/>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odyText">
    <w:name w:val="Body Text"/>
    <w:basedOn w:val="Normal"/>
    <w:semiHidden/>
    <w:pPr>
      <w:tabs>
        <w:tab w:val="left" w:pos="-1440"/>
        <w:tab w:val="left" w:pos="-720"/>
        <w:tab w:val="left" w:pos="619"/>
        <w:tab w:val="left" w:pos="1195"/>
        <w:tab w:val="left" w:pos="1800"/>
        <w:tab w:val="left" w:pos="2404"/>
        <w:tab w:val="left" w:pos="3009"/>
        <w:tab w:val="left" w:pos="3614"/>
        <w:tab w:val="left" w:pos="4219"/>
        <w:tab w:val="left" w:pos="4824"/>
        <w:tab w:val="left" w:pos="5428"/>
        <w:tab w:val="left" w:pos="6033"/>
        <w:tab w:val="left" w:pos="6638"/>
        <w:tab w:val="left" w:pos="7243"/>
        <w:tab w:val="left" w:pos="7848"/>
        <w:tab w:val="left" w:pos="8452"/>
      </w:tabs>
      <w:suppressAutoHyphens/>
    </w:pPr>
    <w:rPr>
      <w:spacing w:val="-2"/>
    </w:rPr>
  </w:style>
  <w:style w:type="paragraph" w:customStyle="1" w:styleId="Text">
    <w:name w:val="Text"/>
    <w:basedOn w:val="Normal"/>
    <w:pPr>
      <w:tabs>
        <w:tab w:val="left" w:pos="360"/>
      </w:tabs>
      <w:ind w:firstLine="360"/>
    </w:pPr>
  </w:style>
  <w:style w:type="paragraph" w:styleId="ListBullet">
    <w:name w:val="List Bullet"/>
    <w:basedOn w:val="Normal"/>
    <w:autoRedefine/>
    <w:semiHidden/>
    <w:pPr>
      <w:numPr>
        <w:numId w:val="16"/>
      </w:numPr>
      <w:spacing w:line="240" w:lineRule="auto"/>
      <w:jc w:val="left"/>
    </w:pPr>
  </w:style>
  <w:style w:type="paragraph" w:styleId="ListBullet2">
    <w:name w:val="List Bullet 2"/>
    <w:basedOn w:val="Normal"/>
    <w:autoRedefine/>
    <w:semiHidden/>
    <w:pPr>
      <w:numPr>
        <w:numId w:val="17"/>
      </w:numPr>
      <w:spacing w:line="240" w:lineRule="auto"/>
      <w:jc w:val="left"/>
    </w:pPr>
  </w:style>
  <w:style w:type="paragraph" w:styleId="ListBullet3">
    <w:name w:val="List Bullet 3"/>
    <w:basedOn w:val="Normal"/>
    <w:autoRedefine/>
    <w:semiHidden/>
    <w:pPr>
      <w:numPr>
        <w:numId w:val="18"/>
      </w:numPr>
      <w:spacing w:line="240" w:lineRule="auto"/>
      <w:jc w:val="left"/>
    </w:pPr>
  </w:style>
  <w:style w:type="paragraph" w:styleId="ListBullet4">
    <w:name w:val="List Bullet 4"/>
    <w:basedOn w:val="Normal"/>
    <w:autoRedefine/>
    <w:semiHidden/>
    <w:pPr>
      <w:numPr>
        <w:numId w:val="19"/>
      </w:numPr>
      <w:spacing w:line="240" w:lineRule="auto"/>
      <w:jc w:val="left"/>
    </w:pPr>
  </w:style>
  <w:style w:type="paragraph" w:styleId="ListBullet5">
    <w:name w:val="List Bullet 5"/>
    <w:basedOn w:val="Normal"/>
    <w:autoRedefine/>
    <w:semiHidden/>
    <w:pPr>
      <w:numPr>
        <w:numId w:val="20"/>
      </w:numPr>
      <w:spacing w:line="240" w:lineRule="auto"/>
      <w:jc w:val="left"/>
    </w:pPr>
  </w:style>
  <w:style w:type="paragraph" w:styleId="ListNumber">
    <w:name w:val="List Number"/>
    <w:basedOn w:val="Normal"/>
    <w:semiHidden/>
    <w:pPr>
      <w:numPr>
        <w:numId w:val="21"/>
      </w:numPr>
      <w:spacing w:line="240" w:lineRule="auto"/>
      <w:jc w:val="left"/>
    </w:pPr>
  </w:style>
  <w:style w:type="paragraph" w:styleId="ListNumber2">
    <w:name w:val="List Number 2"/>
    <w:basedOn w:val="Normal"/>
    <w:semiHidden/>
    <w:pPr>
      <w:numPr>
        <w:numId w:val="22"/>
      </w:numPr>
      <w:spacing w:line="240" w:lineRule="auto"/>
      <w:jc w:val="left"/>
    </w:pPr>
  </w:style>
  <w:style w:type="paragraph" w:styleId="ListNumber3">
    <w:name w:val="List Number 3"/>
    <w:basedOn w:val="Normal"/>
    <w:semiHidden/>
    <w:pPr>
      <w:numPr>
        <w:numId w:val="23"/>
      </w:numPr>
      <w:spacing w:line="240" w:lineRule="auto"/>
      <w:jc w:val="left"/>
    </w:pPr>
  </w:style>
  <w:style w:type="paragraph" w:styleId="ListNumber4">
    <w:name w:val="List Number 4"/>
    <w:basedOn w:val="Normal"/>
    <w:semiHidden/>
    <w:pPr>
      <w:numPr>
        <w:numId w:val="24"/>
      </w:numPr>
      <w:spacing w:line="240" w:lineRule="auto"/>
      <w:jc w:val="left"/>
    </w:pPr>
  </w:style>
  <w:style w:type="paragraph" w:styleId="ListNumber5">
    <w:name w:val="List Number 5"/>
    <w:basedOn w:val="Normal"/>
    <w:semiHidden/>
    <w:pPr>
      <w:numPr>
        <w:numId w:val="25"/>
      </w:numPr>
      <w:spacing w:line="240" w:lineRule="auto"/>
      <w:jc w:val="left"/>
    </w:pPr>
  </w:style>
  <w:style w:type="paragraph" w:styleId="BodyTextIndent">
    <w:name w:val="Body Text Indent"/>
    <w:basedOn w:val="Normal"/>
    <w:semiHidden/>
    <w:pPr>
      <w:tabs>
        <w:tab w:val="left" w:pos="360"/>
        <w:tab w:val="left" w:pos="450"/>
      </w:tabs>
      <w:ind w:left="360"/>
    </w:pPr>
  </w:style>
  <w:style w:type="paragraph" w:styleId="Date">
    <w:name w:val="Date"/>
    <w:basedOn w:val="Normal"/>
    <w:next w:val="Normal"/>
    <w:semiHidden/>
    <w:pPr>
      <w:spacing w:line="240" w:lineRule="auto"/>
      <w:jc w:val="left"/>
    </w:pPr>
  </w:style>
  <w:style w:type="character" w:customStyle="1" w:styleId="EquationCaption">
    <w:name w:val="_Equation Caption"/>
  </w:style>
  <w:style w:type="paragraph" w:styleId="BodyText2">
    <w:name w:val="Body Text 2"/>
    <w:basedOn w:val="Normal"/>
    <w:semiHidden/>
    <w:pPr>
      <w:spacing w:line="240" w:lineRule="auto"/>
    </w:pPr>
    <w:rPr>
      <w:sz w:val="24"/>
    </w:rPr>
  </w:style>
  <w:style w:type="paragraph" w:styleId="Title">
    <w:name w:val="Title"/>
    <w:basedOn w:val="Normal"/>
    <w:qFormat/>
    <w:pPr>
      <w:spacing w:line="240" w:lineRule="auto"/>
      <w:jc w:val="center"/>
    </w:pPr>
    <w:rPr>
      <w:b/>
      <w:caps/>
      <w:sz w:val="24"/>
    </w:rPr>
  </w:style>
  <w:style w:type="paragraph" w:styleId="Subtitle">
    <w:name w:val="Subtitle"/>
    <w:basedOn w:val="Normal"/>
    <w:qFormat/>
    <w:pPr>
      <w:spacing w:line="240" w:lineRule="auto"/>
      <w:jc w:val="center"/>
    </w:pPr>
    <w:rPr>
      <w:b/>
      <w:sz w:val="24"/>
    </w:rPr>
  </w:style>
  <w:style w:type="paragraph" w:styleId="DocumentMap">
    <w:name w:val="Document Map"/>
    <w:basedOn w:val="Normal"/>
    <w:semiHidden/>
    <w:pPr>
      <w:shd w:val="clear" w:color="auto" w:fill="000080"/>
    </w:pPr>
    <w:rPr>
      <w:rFonts w:ascii="Tahoma" w:hAnsi="Tahoma"/>
    </w:rPr>
  </w:style>
  <w:style w:type="paragraph" w:customStyle="1" w:styleId="References">
    <w:name w:val="References"/>
    <w:basedOn w:val="Normal"/>
    <w:pPr>
      <w:tabs>
        <w:tab w:val="left" w:pos="360"/>
      </w:tabs>
      <w:spacing w:line="240" w:lineRule="auto"/>
      <w:ind w:left="360" w:hanging="360"/>
    </w:pPr>
    <w:rPr>
      <w:sz w:val="20"/>
    </w:rPr>
  </w:style>
  <w:style w:type="paragraph" w:styleId="BodyText3">
    <w:name w:val="Body Text 3"/>
    <w:basedOn w:val="Normal"/>
    <w:semiHidden/>
    <w:pPr>
      <w:tabs>
        <w:tab w:val="left" w:pos="-720"/>
      </w:tabs>
    </w:pPr>
    <w:rPr>
      <w:i/>
      <w:spacing w:val="-2"/>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tabs>
        <w:tab w:val="clear" w:pos="-1440"/>
        <w:tab w:val="clear" w:pos="-720"/>
        <w:tab w:val="clear" w:pos="619"/>
        <w:tab w:val="clear" w:pos="1195"/>
        <w:tab w:val="clear" w:pos="1800"/>
        <w:tab w:val="clear" w:pos="2404"/>
        <w:tab w:val="clear" w:pos="3009"/>
        <w:tab w:val="clear" w:pos="3614"/>
        <w:tab w:val="clear" w:pos="4219"/>
        <w:tab w:val="clear" w:pos="4824"/>
        <w:tab w:val="clear" w:pos="5428"/>
        <w:tab w:val="clear" w:pos="6033"/>
        <w:tab w:val="clear" w:pos="6638"/>
        <w:tab w:val="clear" w:pos="7243"/>
        <w:tab w:val="clear" w:pos="7848"/>
        <w:tab w:val="clear" w:pos="8452"/>
      </w:tabs>
      <w:suppressAutoHyphens w:val="0"/>
      <w:spacing w:after="120"/>
      <w:ind w:firstLine="210"/>
    </w:pPr>
    <w:rPr>
      <w:spacing w:val="0"/>
    </w:rPr>
  </w:style>
  <w:style w:type="paragraph" w:styleId="BodyTextFirstIndent2">
    <w:name w:val="Body Text First Indent 2"/>
    <w:basedOn w:val="BodyTextIndent"/>
    <w:semiHidden/>
    <w:pPr>
      <w:tabs>
        <w:tab w:val="clear" w:pos="360"/>
        <w:tab w:val="clear" w:pos="450"/>
      </w:tabs>
      <w:spacing w:after="120"/>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sz w:val="24"/>
    </w:rPr>
  </w:style>
  <w:style w:type="paragraph" w:styleId="EnvelopeReturn">
    <w:name w:val="envelope return"/>
    <w:basedOn w:val="Normal"/>
    <w:semiHidden/>
    <w:rPr>
      <w:rFonts w:ascii="Arial" w:hAnsi="Arial"/>
      <w:sz w:val="20"/>
    </w:r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b/>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character" w:styleId="CommentReference">
    <w:name w:val="annotation reference"/>
    <w:uiPriority w:val="99"/>
    <w:semiHidden/>
    <w:unhideWhenUsed/>
    <w:rsid w:val="009B0A10"/>
    <w:rPr>
      <w:sz w:val="16"/>
      <w:szCs w:val="16"/>
    </w:rPr>
  </w:style>
  <w:style w:type="paragraph" w:styleId="CommentSubject">
    <w:name w:val="annotation subject"/>
    <w:basedOn w:val="CommentText"/>
    <w:next w:val="CommentText"/>
    <w:link w:val="CommentSubjectChar"/>
    <w:uiPriority w:val="99"/>
    <w:semiHidden/>
    <w:unhideWhenUsed/>
    <w:rsid w:val="009B0A10"/>
    <w:rPr>
      <w:b/>
      <w:bCs/>
    </w:rPr>
  </w:style>
  <w:style w:type="character" w:customStyle="1" w:styleId="CommentTextChar">
    <w:name w:val="Comment Text Char"/>
    <w:basedOn w:val="DefaultParagraphFont"/>
    <w:link w:val="CommentText"/>
    <w:semiHidden/>
    <w:rsid w:val="009B0A10"/>
  </w:style>
  <w:style w:type="character" w:customStyle="1" w:styleId="CommentSubjectChar">
    <w:name w:val="Comment Subject Char"/>
    <w:link w:val="CommentSubject"/>
    <w:uiPriority w:val="99"/>
    <w:semiHidden/>
    <w:rsid w:val="009B0A10"/>
    <w:rPr>
      <w:b/>
      <w:bCs/>
    </w:rPr>
  </w:style>
  <w:style w:type="paragraph" w:styleId="BalloonText">
    <w:name w:val="Balloon Text"/>
    <w:basedOn w:val="Normal"/>
    <w:link w:val="BalloonTextChar"/>
    <w:uiPriority w:val="99"/>
    <w:semiHidden/>
    <w:unhideWhenUsed/>
    <w:rsid w:val="009B0A10"/>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9B0A10"/>
    <w:rPr>
      <w:rFonts w:ascii="Segoe UI" w:hAnsi="Segoe UI" w:cs="Segoe UI"/>
      <w:sz w:val="18"/>
      <w:szCs w:val="18"/>
    </w:rPr>
  </w:style>
  <w:style w:type="table" w:styleId="TableGrid">
    <w:name w:val="Table Grid"/>
    <w:basedOn w:val="TableNormal"/>
    <w:uiPriority w:val="39"/>
    <w:rsid w:val="00D922D7"/>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3123F"/>
    <w:rPr>
      <w:color w:val="808080"/>
    </w:rPr>
  </w:style>
  <w:style w:type="character" w:styleId="Hyperlink">
    <w:name w:val="Hyperlink"/>
    <w:basedOn w:val="DefaultParagraphFont"/>
    <w:uiPriority w:val="99"/>
    <w:semiHidden/>
    <w:unhideWhenUsed/>
    <w:rsid w:val="001054BF"/>
    <w:rPr>
      <w:color w:val="0000FF"/>
      <w:u w:val="single"/>
    </w:rPr>
  </w:style>
  <w:style w:type="paragraph" w:styleId="ListParagraph">
    <w:name w:val="List Paragraph"/>
    <w:basedOn w:val="Normal"/>
    <w:uiPriority w:val="34"/>
    <w:qFormat/>
    <w:rsid w:val="00E74133"/>
    <w:pPr>
      <w:ind w:left="720"/>
      <w:contextualSpacing/>
    </w:pPr>
  </w:style>
  <w:style w:type="character" w:customStyle="1" w:styleId="HeaderChar">
    <w:name w:val="Header Char"/>
    <w:basedOn w:val="DefaultParagraphFont"/>
    <w:link w:val="Header"/>
    <w:semiHidden/>
    <w:rsid w:val="00CA35D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55949">
      <w:bodyDiv w:val="1"/>
      <w:marLeft w:val="0"/>
      <w:marRight w:val="0"/>
      <w:marTop w:val="0"/>
      <w:marBottom w:val="0"/>
      <w:divBdr>
        <w:top w:val="none" w:sz="0" w:space="0" w:color="auto"/>
        <w:left w:val="none" w:sz="0" w:space="0" w:color="auto"/>
        <w:bottom w:val="none" w:sz="0" w:space="0" w:color="auto"/>
        <w:right w:val="none" w:sz="0" w:space="0" w:color="auto"/>
      </w:divBdr>
      <w:divsChild>
        <w:div w:id="1729647899">
          <w:marLeft w:val="480"/>
          <w:marRight w:val="0"/>
          <w:marTop w:val="0"/>
          <w:marBottom w:val="0"/>
          <w:divBdr>
            <w:top w:val="none" w:sz="0" w:space="0" w:color="auto"/>
            <w:left w:val="none" w:sz="0" w:space="0" w:color="auto"/>
            <w:bottom w:val="none" w:sz="0" w:space="0" w:color="auto"/>
            <w:right w:val="none" w:sz="0" w:space="0" w:color="auto"/>
          </w:divBdr>
          <w:divsChild>
            <w:div w:id="12530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2004">
      <w:bodyDiv w:val="1"/>
      <w:marLeft w:val="0"/>
      <w:marRight w:val="0"/>
      <w:marTop w:val="0"/>
      <w:marBottom w:val="0"/>
      <w:divBdr>
        <w:top w:val="none" w:sz="0" w:space="0" w:color="auto"/>
        <w:left w:val="none" w:sz="0" w:space="0" w:color="auto"/>
        <w:bottom w:val="none" w:sz="0" w:space="0" w:color="auto"/>
        <w:right w:val="none" w:sz="0" w:space="0" w:color="auto"/>
      </w:divBdr>
    </w:div>
    <w:div w:id="546375518">
      <w:bodyDiv w:val="1"/>
      <w:marLeft w:val="0"/>
      <w:marRight w:val="0"/>
      <w:marTop w:val="0"/>
      <w:marBottom w:val="0"/>
      <w:divBdr>
        <w:top w:val="none" w:sz="0" w:space="0" w:color="auto"/>
        <w:left w:val="none" w:sz="0" w:space="0" w:color="auto"/>
        <w:bottom w:val="none" w:sz="0" w:space="0" w:color="auto"/>
        <w:right w:val="none" w:sz="0" w:space="0" w:color="auto"/>
      </w:divBdr>
      <w:divsChild>
        <w:div w:id="809517135">
          <w:marLeft w:val="480"/>
          <w:marRight w:val="0"/>
          <w:marTop w:val="0"/>
          <w:marBottom w:val="0"/>
          <w:divBdr>
            <w:top w:val="none" w:sz="0" w:space="0" w:color="auto"/>
            <w:left w:val="none" w:sz="0" w:space="0" w:color="auto"/>
            <w:bottom w:val="none" w:sz="0" w:space="0" w:color="auto"/>
            <w:right w:val="none" w:sz="0" w:space="0" w:color="auto"/>
          </w:divBdr>
          <w:divsChild>
            <w:div w:id="20858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7649">
      <w:bodyDiv w:val="1"/>
      <w:marLeft w:val="0"/>
      <w:marRight w:val="0"/>
      <w:marTop w:val="0"/>
      <w:marBottom w:val="0"/>
      <w:divBdr>
        <w:top w:val="none" w:sz="0" w:space="0" w:color="auto"/>
        <w:left w:val="none" w:sz="0" w:space="0" w:color="auto"/>
        <w:bottom w:val="none" w:sz="0" w:space="0" w:color="auto"/>
        <w:right w:val="none" w:sz="0" w:space="0" w:color="auto"/>
      </w:divBdr>
      <w:divsChild>
        <w:div w:id="1667897333">
          <w:marLeft w:val="480"/>
          <w:marRight w:val="0"/>
          <w:marTop w:val="0"/>
          <w:marBottom w:val="0"/>
          <w:divBdr>
            <w:top w:val="none" w:sz="0" w:space="0" w:color="auto"/>
            <w:left w:val="none" w:sz="0" w:space="0" w:color="auto"/>
            <w:bottom w:val="none" w:sz="0" w:space="0" w:color="auto"/>
            <w:right w:val="none" w:sz="0" w:space="0" w:color="auto"/>
          </w:divBdr>
          <w:divsChild>
            <w:div w:id="11940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2557">
      <w:bodyDiv w:val="1"/>
      <w:marLeft w:val="0"/>
      <w:marRight w:val="0"/>
      <w:marTop w:val="0"/>
      <w:marBottom w:val="0"/>
      <w:divBdr>
        <w:top w:val="none" w:sz="0" w:space="0" w:color="auto"/>
        <w:left w:val="none" w:sz="0" w:space="0" w:color="auto"/>
        <w:bottom w:val="none" w:sz="0" w:space="0" w:color="auto"/>
        <w:right w:val="none" w:sz="0" w:space="0" w:color="auto"/>
      </w:divBdr>
    </w:div>
    <w:div w:id="1063681989">
      <w:bodyDiv w:val="1"/>
      <w:marLeft w:val="0"/>
      <w:marRight w:val="0"/>
      <w:marTop w:val="0"/>
      <w:marBottom w:val="0"/>
      <w:divBdr>
        <w:top w:val="none" w:sz="0" w:space="0" w:color="auto"/>
        <w:left w:val="none" w:sz="0" w:space="0" w:color="auto"/>
        <w:bottom w:val="none" w:sz="0" w:space="0" w:color="auto"/>
        <w:right w:val="none" w:sz="0" w:space="0" w:color="auto"/>
      </w:divBdr>
    </w:div>
    <w:div w:id="1241866731">
      <w:bodyDiv w:val="1"/>
      <w:marLeft w:val="0"/>
      <w:marRight w:val="0"/>
      <w:marTop w:val="0"/>
      <w:marBottom w:val="0"/>
      <w:divBdr>
        <w:top w:val="none" w:sz="0" w:space="0" w:color="auto"/>
        <w:left w:val="none" w:sz="0" w:space="0" w:color="auto"/>
        <w:bottom w:val="none" w:sz="0" w:space="0" w:color="auto"/>
        <w:right w:val="none" w:sz="0" w:space="0" w:color="auto"/>
      </w:divBdr>
      <w:divsChild>
        <w:div w:id="674113397">
          <w:marLeft w:val="480"/>
          <w:marRight w:val="0"/>
          <w:marTop w:val="0"/>
          <w:marBottom w:val="0"/>
          <w:divBdr>
            <w:top w:val="none" w:sz="0" w:space="0" w:color="auto"/>
            <w:left w:val="none" w:sz="0" w:space="0" w:color="auto"/>
            <w:bottom w:val="none" w:sz="0" w:space="0" w:color="auto"/>
            <w:right w:val="none" w:sz="0" w:space="0" w:color="auto"/>
          </w:divBdr>
          <w:divsChild>
            <w:div w:id="18932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1791">
      <w:bodyDiv w:val="1"/>
      <w:marLeft w:val="0"/>
      <w:marRight w:val="0"/>
      <w:marTop w:val="0"/>
      <w:marBottom w:val="0"/>
      <w:divBdr>
        <w:top w:val="none" w:sz="0" w:space="0" w:color="auto"/>
        <w:left w:val="none" w:sz="0" w:space="0" w:color="auto"/>
        <w:bottom w:val="none" w:sz="0" w:space="0" w:color="auto"/>
        <w:right w:val="none" w:sz="0" w:space="0" w:color="auto"/>
      </w:divBdr>
    </w:div>
    <w:div w:id="2074429768">
      <w:bodyDiv w:val="1"/>
      <w:marLeft w:val="0"/>
      <w:marRight w:val="0"/>
      <w:marTop w:val="0"/>
      <w:marBottom w:val="0"/>
      <w:divBdr>
        <w:top w:val="none" w:sz="0" w:space="0" w:color="auto"/>
        <w:left w:val="none" w:sz="0" w:space="0" w:color="auto"/>
        <w:bottom w:val="none" w:sz="0" w:space="0" w:color="auto"/>
        <w:right w:val="none" w:sz="0" w:space="0" w:color="auto"/>
      </w:divBdr>
      <w:divsChild>
        <w:div w:id="1717504951">
          <w:marLeft w:val="480"/>
          <w:marRight w:val="0"/>
          <w:marTop w:val="0"/>
          <w:marBottom w:val="0"/>
          <w:divBdr>
            <w:top w:val="none" w:sz="0" w:space="0" w:color="auto"/>
            <w:left w:val="none" w:sz="0" w:space="0" w:color="auto"/>
            <w:bottom w:val="none" w:sz="0" w:space="0" w:color="auto"/>
            <w:right w:val="none" w:sz="0" w:space="0" w:color="auto"/>
          </w:divBdr>
          <w:divsChild>
            <w:div w:id="5432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wmf"/><Relationship Id="rId21" Type="http://schemas.openxmlformats.org/officeDocument/2006/relationships/image" Target="media/image8.png"/><Relationship Id="rId42" Type="http://schemas.openxmlformats.org/officeDocument/2006/relationships/image" Target="media/image28.wmf"/><Relationship Id="rId63" Type="http://schemas.openxmlformats.org/officeDocument/2006/relationships/image" Target="media/image49.wmf"/><Relationship Id="rId84" Type="http://schemas.openxmlformats.org/officeDocument/2006/relationships/image" Target="media/image69.wmf"/><Relationship Id="rId138" Type="http://schemas.openxmlformats.org/officeDocument/2006/relationships/image" Target="media/image123.wmf"/><Relationship Id="rId159" Type="http://schemas.openxmlformats.org/officeDocument/2006/relationships/image" Target="media/image144.wmf"/><Relationship Id="rId170" Type="http://schemas.openxmlformats.org/officeDocument/2006/relationships/image" Target="media/image155.wmf"/><Relationship Id="rId191" Type="http://schemas.openxmlformats.org/officeDocument/2006/relationships/image" Target="media/image176.wmf"/><Relationship Id="rId205" Type="http://schemas.openxmlformats.org/officeDocument/2006/relationships/fontTable" Target="fontTable.xml"/><Relationship Id="rId16" Type="http://schemas.openxmlformats.org/officeDocument/2006/relationships/footer" Target="footer6.xml"/><Relationship Id="rId107" Type="http://schemas.openxmlformats.org/officeDocument/2006/relationships/image" Target="media/image92.wmf"/><Relationship Id="rId11" Type="http://schemas.openxmlformats.org/officeDocument/2006/relationships/footer" Target="footer4.xml"/><Relationship Id="rId32" Type="http://schemas.openxmlformats.org/officeDocument/2006/relationships/image" Target="media/image18.wmf"/><Relationship Id="rId37" Type="http://schemas.openxmlformats.org/officeDocument/2006/relationships/image" Target="media/image23.wmf"/><Relationship Id="rId53" Type="http://schemas.openxmlformats.org/officeDocument/2006/relationships/image" Target="media/image39.wmf"/><Relationship Id="rId58" Type="http://schemas.openxmlformats.org/officeDocument/2006/relationships/image" Target="media/image44.wmf"/><Relationship Id="rId74" Type="http://schemas.openxmlformats.org/officeDocument/2006/relationships/image" Target="media/image60.wmf"/><Relationship Id="rId79" Type="http://schemas.openxmlformats.org/officeDocument/2006/relationships/image" Target="media/image65.wmf"/><Relationship Id="rId102" Type="http://schemas.openxmlformats.org/officeDocument/2006/relationships/image" Target="media/image87.wmf"/><Relationship Id="rId123" Type="http://schemas.openxmlformats.org/officeDocument/2006/relationships/image" Target="media/image108.wmf"/><Relationship Id="rId128" Type="http://schemas.openxmlformats.org/officeDocument/2006/relationships/image" Target="media/image113.wmf"/><Relationship Id="rId144" Type="http://schemas.openxmlformats.org/officeDocument/2006/relationships/image" Target="media/image129.wmf"/><Relationship Id="rId149" Type="http://schemas.openxmlformats.org/officeDocument/2006/relationships/image" Target="media/image134.wmf"/><Relationship Id="rId5" Type="http://schemas.openxmlformats.org/officeDocument/2006/relationships/webSettings" Target="webSettings.xml"/><Relationship Id="rId90" Type="http://schemas.openxmlformats.org/officeDocument/2006/relationships/image" Target="media/image75.wmf"/><Relationship Id="rId95" Type="http://schemas.openxmlformats.org/officeDocument/2006/relationships/image" Target="media/image80.wmf"/><Relationship Id="rId160" Type="http://schemas.openxmlformats.org/officeDocument/2006/relationships/image" Target="media/image145.wmf"/><Relationship Id="rId165" Type="http://schemas.openxmlformats.org/officeDocument/2006/relationships/image" Target="media/image150.wmf"/><Relationship Id="rId181" Type="http://schemas.openxmlformats.org/officeDocument/2006/relationships/image" Target="media/image166.wmf"/><Relationship Id="rId186" Type="http://schemas.openxmlformats.org/officeDocument/2006/relationships/image" Target="media/image171.wmf"/><Relationship Id="rId22" Type="http://schemas.openxmlformats.org/officeDocument/2006/relationships/image" Target="media/image9.png"/><Relationship Id="rId27" Type="http://schemas.openxmlformats.org/officeDocument/2006/relationships/image" Target="media/image13.wmf"/><Relationship Id="rId43" Type="http://schemas.openxmlformats.org/officeDocument/2006/relationships/image" Target="media/image29.wmf"/><Relationship Id="rId48" Type="http://schemas.openxmlformats.org/officeDocument/2006/relationships/image" Target="media/image34.wmf"/><Relationship Id="rId64" Type="http://schemas.openxmlformats.org/officeDocument/2006/relationships/image" Target="media/image50.wmf"/><Relationship Id="rId69" Type="http://schemas.openxmlformats.org/officeDocument/2006/relationships/image" Target="media/image55.wmf"/><Relationship Id="rId113" Type="http://schemas.openxmlformats.org/officeDocument/2006/relationships/image" Target="media/image98.wmf"/><Relationship Id="rId118" Type="http://schemas.openxmlformats.org/officeDocument/2006/relationships/image" Target="media/image103.wmf"/><Relationship Id="rId134" Type="http://schemas.openxmlformats.org/officeDocument/2006/relationships/image" Target="media/image119.wmf"/><Relationship Id="rId139" Type="http://schemas.openxmlformats.org/officeDocument/2006/relationships/image" Target="media/image124.wmf"/><Relationship Id="rId80" Type="http://schemas.openxmlformats.org/officeDocument/2006/relationships/image" Target="media/image66.wmf"/><Relationship Id="rId85" Type="http://schemas.openxmlformats.org/officeDocument/2006/relationships/image" Target="media/image70.wmf"/><Relationship Id="rId150" Type="http://schemas.openxmlformats.org/officeDocument/2006/relationships/image" Target="media/image135.wmf"/><Relationship Id="rId155" Type="http://schemas.openxmlformats.org/officeDocument/2006/relationships/image" Target="media/image140.wmf"/><Relationship Id="rId171" Type="http://schemas.openxmlformats.org/officeDocument/2006/relationships/image" Target="media/image156.wmf"/><Relationship Id="rId176" Type="http://schemas.openxmlformats.org/officeDocument/2006/relationships/image" Target="media/image161.wmf"/><Relationship Id="rId192" Type="http://schemas.openxmlformats.org/officeDocument/2006/relationships/image" Target="media/image177.wmf"/><Relationship Id="rId197" Type="http://schemas.openxmlformats.org/officeDocument/2006/relationships/footer" Target="footer8.xml"/><Relationship Id="rId206" Type="http://schemas.openxmlformats.org/officeDocument/2006/relationships/theme" Target="theme/theme1.xml"/><Relationship Id="rId201" Type="http://schemas.openxmlformats.org/officeDocument/2006/relationships/hyperlink" Target="https://doi.org/10.1016/j.watres.2017.09.048" TargetMode="External"/><Relationship Id="rId12" Type="http://schemas.openxmlformats.org/officeDocument/2006/relationships/image" Target="media/image1.wmf"/><Relationship Id="rId17" Type="http://schemas.openxmlformats.org/officeDocument/2006/relationships/image" Target="media/image4.wmf"/><Relationship Id="rId33" Type="http://schemas.openxmlformats.org/officeDocument/2006/relationships/image" Target="media/image19.wmf"/><Relationship Id="rId38" Type="http://schemas.openxmlformats.org/officeDocument/2006/relationships/image" Target="media/image24.wmf"/><Relationship Id="rId59" Type="http://schemas.openxmlformats.org/officeDocument/2006/relationships/image" Target="media/image45.wmf"/><Relationship Id="rId103" Type="http://schemas.openxmlformats.org/officeDocument/2006/relationships/image" Target="media/image88.wmf"/><Relationship Id="rId108" Type="http://schemas.openxmlformats.org/officeDocument/2006/relationships/image" Target="media/image93.wmf"/><Relationship Id="rId124" Type="http://schemas.openxmlformats.org/officeDocument/2006/relationships/image" Target="media/image109.wmf"/><Relationship Id="rId129" Type="http://schemas.openxmlformats.org/officeDocument/2006/relationships/image" Target="media/image114.wmf"/><Relationship Id="rId54" Type="http://schemas.openxmlformats.org/officeDocument/2006/relationships/image" Target="media/image40.wmf"/><Relationship Id="rId70" Type="http://schemas.openxmlformats.org/officeDocument/2006/relationships/image" Target="media/image56.wmf"/><Relationship Id="rId75" Type="http://schemas.openxmlformats.org/officeDocument/2006/relationships/image" Target="media/image61.wmf"/><Relationship Id="rId91" Type="http://schemas.openxmlformats.org/officeDocument/2006/relationships/image" Target="media/image76.wmf"/><Relationship Id="rId96" Type="http://schemas.openxmlformats.org/officeDocument/2006/relationships/image" Target="media/image81.wmf"/><Relationship Id="rId140" Type="http://schemas.openxmlformats.org/officeDocument/2006/relationships/image" Target="media/image125.wmf"/><Relationship Id="rId145" Type="http://schemas.openxmlformats.org/officeDocument/2006/relationships/image" Target="media/image130.wmf"/><Relationship Id="rId161" Type="http://schemas.openxmlformats.org/officeDocument/2006/relationships/image" Target="media/image146.wmf"/><Relationship Id="rId166" Type="http://schemas.openxmlformats.org/officeDocument/2006/relationships/image" Target="media/image151.wmf"/><Relationship Id="rId182" Type="http://schemas.openxmlformats.org/officeDocument/2006/relationships/image" Target="media/image167.wmf"/><Relationship Id="rId187" Type="http://schemas.openxmlformats.org/officeDocument/2006/relationships/image" Target="media/image17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14.wmf"/><Relationship Id="rId49" Type="http://schemas.openxmlformats.org/officeDocument/2006/relationships/image" Target="media/image35.wmf"/><Relationship Id="rId114" Type="http://schemas.openxmlformats.org/officeDocument/2006/relationships/image" Target="media/image99.wmf"/><Relationship Id="rId119" Type="http://schemas.openxmlformats.org/officeDocument/2006/relationships/image" Target="media/image104.wmf"/><Relationship Id="rId44" Type="http://schemas.openxmlformats.org/officeDocument/2006/relationships/image" Target="media/image30.wmf"/><Relationship Id="rId60" Type="http://schemas.openxmlformats.org/officeDocument/2006/relationships/image" Target="media/image46.wmf"/><Relationship Id="rId65" Type="http://schemas.openxmlformats.org/officeDocument/2006/relationships/image" Target="media/image51.wmf"/><Relationship Id="rId81" Type="http://schemas.openxmlformats.org/officeDocument/2006/relationships/image" Target="media/image67.wmf"/><Relationship Id="rId86" Type="http://schemas.openxmlformats.org/officeDocument/2006/relationships/image" Target="media/image71.wmf"/><Relationship Id="rId130" Type="http://schemas.openxmlformats.org/officeDocument/2006/relationships/image" Target="media/image115.wmf"/><Relationship Id="rId135" Type="http://schemas.openxmlformats.org/officeDocument/2006/relationships/image" Target="media/image120.wmf"/><Relationship Id="rId151" Type="http://schemas.openxmlformats.org/officeDocument/2006/relationships/image" Target="media/image136.wmf"/><Relationship Id="rId156" Type="http://schemas.openxmlformats.org/officeDocument/2006/relationships/image" Target="media/image141.wmf"/><Relationship Id="rId177" Type="http://schemas.openxmlformats.org/officeDocument/2006/relationships/image" Target="media/image162.wmf"/><Relationship Id="rId198" Type="http://schemas.openxmlformats.org/officeDocument/2006/relationships/hyperlink" Target="https://doi.org/10.1021/es0489339" TargetMode="External"/><Relationship Id="rId172" Type="http://schemas.openxmlformats.org/officeDocument/2006/relationships/image" Target="media/image157.wmf"/><Relationship Id="rId193" Type="http://schemas.openxmlformats.org/officeDocument/2006/relationships/image" Target="media/image178.wmf"/><Relationship Id="rId202" Type="http://schemas.openxmlformats.org/officeDocument/2006/relationships/footer" Target="footer9.xml"/><Relationship Id="rId13" Type="http://schemas.openxmlformats.org/officeDocument/2006/relationships/footer" Target="footer5.xml"/><Relationship Id="rId18" Type="http://schemas.openxmlformats.org/officeDocument/2006/relationships/image" Target="media/image5.wmf"/><Relationship Id="rId39" Type="http://schemas.openxmlformats.org/officeDocument/2006/relationships/image" Target="media/image25.wmf"/><Relationship Id="rId109" Type="http://schemas.openxmlformats.org/officeDocument/2006/relationships/image" Target="media/image94.wmf"/><Relationship Id="rId34" Type="http://schemas.openxmlformats.org/officeDocument/2006/relationships/image" Target="media/image20.wmf"/><Relationship Id="rId50" Type="http://schemas.openxmlformats.org/officeDocument/2006/relationships/image" Target="media/image36.wmf"/><Relationship Id="rId55" Type="http://schemas.openxmlformats.org/officeDocument/2006/relationships/image" Target="media/image41.wmf"/><Relationship Id="rId76" Type="http://schemas.openxmlformats.org/officeDocument/2006/relationships/image" Target="media/image62.wmf"/><Relationship Id="rId97" Type="http://schemas.openxmlformats.org/officeDocument/2006/relationships/image" Target="media/image82.wmf"/><Relationship Id="rId104" Type="http://schemas.openxmlformats.org/officeDocument/2006/relationships/image" Target="media/image89.wmf"/><Relationship Id="rId120" Type="http://schemas.openxmlformats.org/officeDocument/2006/relationships/image" Target="media/image105.png"/><Relationship Id="rId125" Type="http://schemas.openxmlformats.org/officeDocument/2006/relationships/image" Target="media/image110.wmf"/><Relationship Id="rId141" Type="http://schemas.openxmlformats.org/officeDocument/2006/relationships/image" Target="media/image126.wmf"/><Relationship Id="rId146" Type="http://schemas.openxmlformats.org/officeDocument/2006/relationships/image" Target="media/image131.wmf"/><Relationship Id="rId167" Type="http://schemas.openxmlformats.org/officeDocument/2006/relationships/image" Target="media/image152.wmf"/><Relationship Id="rId188" Type="http://schemas.openxmlformats.org/officeDocument/2006/relationships/image" Target="media/image173.wmf"/><Relationship Id="rId7" Type="http://schemas.openxmlformats.org/officeDocument/2006/relationships/endnotes" Target="endnotes.xml"/><Relationship Id="rId71" Type="http://schemas.openxmlformats.org/officeDocument/2006/relationships/image" Target="media/image57.wmf"/><Relationship Id="rId92" Type="http://schemas.openxmlformats.org/officeDocument/2006/relationships/image" Target="media/image77.wmf"/><Relationship Id="rId162" Type="http://schemas.openxmlformats.org/officeDocument/2006/relationships/image" Target="media/image147.wmf"/><Relationship Id="rId183" Type="http://schemas.openxmlformats.org/officeDocument/2006/relationships/image" Target="media/image168.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0.wmf"/><Relationship Id="rId40" Type="http://schemas.openxmlformats.org/officeDocument/2006/relationships/image" Target="media/image26.wmf"/><Relationship Id="rId45" Type="http://schemas.openxmlformats.org/officeDocument/2006/relationships/image" Target="media/image31.wmf"/><Relationship Id="rId66" Type="http://schemas.openxmlformats.org/officeDocument/2006/relationships/image" Target="media/image52.wmf"/><Relationship Id="rId87" Type="http://schemas.openxmlformats.org/officeDocument/2006/relationships/image" Target="media/image72.wmf"/><Relationship Id="rId110" Type="http://schemas.openxmlformats.org/officeDocument/2006/relationships/image" Target="media/image95.wmf"/><Relationship Id="rId115" Type="http://schemas.openxmlformats.org/officeDocument/2006/relationships/image" Target="media/image100.wmf"/><Relationship Id="rId131" Type="http://schemas.openxmlformats.org/officeDocument/2006/relationships/image" Target="media/image116.wmf"/><Relationship Id="rId136" Type="http://schemas.openxmlformats.org/officeDocument/2006/relationships/image" Target="media/image121.wmf"/><Relationship Id="rId157" Type="http://schemas.openxmlformats.org/officeDocument/2006/relationships/image" Target="media/image142.wmf"/><Relationship Id="rId178" Type="http://schemas.openxmlformats.org/officeDocument/2006/relationships/image" Target="media/image163.wmf"/><Relationship Id="rId61" Type="http://schemas.openxmlformats.org/officeDocument/2006/relationships/image" Target="media/image47.wmf"/><Relationship Id="rId82" Type="http://schemas.openxmlformats.org/officeDocument/2006/relationships/oleObject" Target="embeddings/oleObject1.bin"/><Relationship Id="rId152" Type="http://schemas.openxmlformats.org/officeDocument/2006/relationships/image" Target="media/image137.wmf"/><Relationship Id="rId173" Type="http://schemas.openxmlformats.org/officeDocument/2006/relationships/image" Target="media/image158.wmf"/><Relationship Id="rId194" Type="http://schemas.openxmlformats.org/officeDocument/2006/relationships/image" Target="media/image179.wmf"/><Relationship Id="rId199" Type="http://schemas.openxmlformats.org/officeDocument/2006/relationships/hyperlink" Target="https://doi.org/10.1002/j.1551-8833.2002.tb09386.x" TargetMode="External"/><Relationship Id="rId203" Type="http://schemas.openxmlformats.org/officeDocument/2006/relationships/footer" Target="footer10.xml"/><Relationship Id="rId19" Type="http://schemas.openxmlformats.org/officeDocument/2006/relationships/image" Target="media/image6.wmf"/><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21.wmf"/><Relationship Id="rId56" Type="http://schemas.openxmlformats.org/officeDocument/2006/relationships/image" Target="media/image42.wmf"/><Relationship Id="rId77" Type="http://schemas.openxmlformats.org/officeDocument/2006/relationships/image" Target="media/image63.wmf"/><Relationship Id="rId100" Type="http://schemas.openxmlformats.org/officeDocument/2006/relationships/image" Target="media/image85.wmf"/><Relationship Id="rId105" Type="http://schemas.openxmlformats.org/officeDocument/2006/relationships/image" Target="media/image90.wmf"/><Relationship Id="rId126" Type="http://schemas.openxmlformats.org/officeDocument/2006/relationships/image" Target="media/image111.wmf"/><Relationship Id="rId147" Type="http://schemas.openxmlformats.org/officeDocument/2006/relationships/image" Target="media/image132.wmf"/><Relationship Id="rId168" Type="http://schemas.openxmlformats.org/officeDocument/2006/relationships/image" Target="media/image153.wmf"/><Relationship Id="rId8" Type="http://schemas.openxmlformats.org/officeDocument/2006/relationships/footer" Target="footer1.xml"/><Relationship Id="rId51" Type="http://schemas.openxmlformats.org/officeDocument/2006/relationships/image" Target="media/image37.wmf"/><Relationship Id="rId72" Type="http://schemas.openxmlformats.org/officeDocument/2006/relationships/image" Target="media/image58.wmf"/><Relationship Id="rId93" Type="http://schemas.openxmlformats.org/officeDocument/2006/relationships/image" Target="media/image78.wmf"/><Relationship Id="rId98" Type="http://schemas.openxmlformats.org/officeDocument/2006/relationships/image" Target="media/image83.wmf"/><Relationship Id="rId121" Type="http://schemas.openxmlformats.org/officeDocument/2006/relationships/image" Target="media/image106.png"/><Relationship Id="rId142" Type="http://schemas.openxmlformats.org/officeDocument/2006/relationships/image" Target="media/image127.wmf"/><Relationship Id="rId163" Type="http://schemas.openxmlformats.org/officeDocument/2006/relationships/image" Target="media/image148.wmf"/><Relationship Id="rId184" Type="http://schemas.openxmlformats.org/officeDocument/2006/relationships/image" Target="media/image169.wmf"/><Relationship Id="rId189" Type="http://schemas.openxmlformats.org/officeDocument/2006/relationships/image" Target="media/image174.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32.wmf"/><Relationship Id="rId67" Type="http://schemas.openxmlformats.org/officeDocument/2006/relationships/image" Target="media/image53.wmf"/><Relationship Id="rId116" Type="http://schemas.openxmlformats.org/officeDocument/2006/relationships/image" Target="media/image101.wmf"/><Relationship Id="rId137" Type="http://schemas.openxmlformats.org/officeDocument/2006/relationships/image" Target="media/image122.wmf"/><Relationship Id="rId158" Type="http://schemas.openxmlformats.org/officeDocument/2006/relationships/image" Target="media/image143.wmf"/><Relationship Id="rId20" Type="http://schemas.openxmlformats.org/officeDocument/2006/relationships/image" Target="media/image7.wmf"/><Relationship Id="rId41" Type="http://schemas.openxmlformats.org/officeDocument/2006/relationships/image" Target="media/image27.wmf"/><Relationship Id="rId62" Type="http://schemas.openxmlformats.org/officeDocument/2006/relationships/image" Target="media/image48.wmf"/><Relationship Id="rId83" Type="http://schemas.openxmlformats.org/officeDocument/2006/relationships/image" Target="media/image68.wmf"/><Relationship Id="rId88" Type="http://schemas.openxmlformats.org/officeDocument/2006/relationships/image" Target="media/image73.wmf"/><Relationship Id="rId111" Type="http://schemas.openxmlformats.org/officeDocument/2006/relationships/image" Target="media/image96.wmf"/><Relationship Id="rId132" Type="http://schemas.openxmlformats.org/officeDocument/2006/relationships/image" Target="media/image117.wmf"/><Relationship Id="rId153" Type="http://schemas.openxmlformats.org/officeDocument/2006/relationships/image" Target="media/image138.wmf"/><Relationship Id="rId174" Type="http://schemas.openxmlformats.org/officeDocument/2006/relationships/image" Target="media/image159.wmf"/><Relationship Id="rId179" Type="http://schemas.openxmlformats.org/officeDocument/2006/relationships/image" Target="media/image164.wmf"/><Relationship Id="rId195" Type="http://schemas.openxmlformats.org/officeDocument/2006/relationships/image" Target="media/image180.wmf"/><Relationship Id="rId190" Type="http://schemas.openxmlformats.org/officeDocument/2006/relationships/image" Target="media/image175.wmf"/><Relationship Id="rId204" Type="http://schemas.openxmlformats.org/officeDocument/2006/relationships/footer" Target="footer11.xml"/><Relationship Id="rId15" Type="http://schemas.openxmlformats.org/officeDocument/2006/relationships/image" Target="media/image3.png"/><Relationship Id="rId36" Type="http://schemas.openxmlformats.org/officeDocument/2006/relationships/image" Target="media/image22.wmf"/><Relationship Id="rId57" Type="http://schemas.openxmlformats.org/officeDocument/2006/relationships/image" Target="media/image43.wmf"/><Relationship Id="rId106" Type="http://schemas.openxmlformats.org/officeDocument/2006/relationships/image" Target="media/image91.wmf"/><Relationship Id="rId127" Type="http://schemas.openxmlformats.org/officeDocument/2006/relationships/image" Target="media/image112.wmf"/><Relationship Id="rId10" Type="http://schemas.openxmlformats.org/officeDocument/2006/relationships/footer" Target="footer3.xml"/><Relationship Id="rId31" Type="http://schemas.openxmlformats.org/officeDocument/2006/relationships/image" Target="media/image17.wmf"/><Relationship Id="rId52" Type="http://schemas.openxmlformats.org/officeDocument/2006/relationships/image" Target="media/image38.wmf"/><Relationship Id="rId73" Type="http://schemas.openxmlformats.org/officeDocument/2006/relationships/image" Target="media/image59.wmf"/><Relationship Id="rId78" Type="http://schemas.openxmlformats.org/officeDocument/2006/relationships/image" Target="media/image64.wmf"/><Relationship Id="rId94" Type="http://schemas.openxmlformats.org/officeDocument/2006/relationships/image" Target="media/image79.wmf"/><Relationship Id="rId99" Type="http://schemas.openxmlformats.org/officeDocument/2006/relationships/image" Target="media/image84.wmf"/><Relationship Id="rId101" Type="http://schemas.openxmlformats.org/officeDocument/2006/relationships/image" Target="media/image86.wmf"/><Relationship Id="rId122" Type="http://schemas.openxmlformats.org/officeDocument/2006/relationships/image" Target="media/image107.wmf"/><Relationship Id="rId143" Type="http://schemas.openxmlformats.org/officeDocument/2006/relationships/image" Target="media/image128.wmf"/><Relationship Id="rId148" Type="http://schemas.openxmlformats.org/officeDocument/2006/relationships/image" Target="media/image133.wmf"/><Relationship Id="rId164" Type="http://schemas.openxmlformats.org/officeDocument/2006/relationships/image" Target="media/image149.wmf"/><Relationship Id="rId169" Type="http://schemas.openxmlformats.org/officeDocument/2006/relationships/image" Target="media/image154.wmf"/><Relationship Id="rId185" Type="http://schemas.openxmlformats.org/officeDocument/2006/relationships/image" Target="media/image170.wmf"/><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image" Target="media/image165.wmf"/><Relationship Id="rId26" Type="http://schemas.openxmlformats.org/officeDocument/2006/relationships/image" Target="media/image12.wmf"/><Relationship Id="rId47" Type="http://schemas.openxmlformats.org/officeDocument/2006/relationships/image" Target="media/image33.wmf"/><Relationship Id="rId68" Type="http://schemas.openxmlformats.org/officeDocument/2006/relationships/image" Target="media/image54.wmf"/><Relationship Id="rId89" Type="http://schemas.openxmlformats.org/officeDocument/2006/relationships/image" Target="media/image74.wmf"/><Relationship Id="rId112" Type="http://schemas.openxmlformats.org/officeDocument/2006/relationships/image" Target="media/image97.wmf"/><Relationship Id="rId133" Type="http://schemas.openxmlformats.org/officeDocument/2006/relationships/image" Target="media/image118.wmf"/><Relationship Id="rId154" Type="http://schemas.openxmlformats.org/officeDocument/2006/relationships/image" Target="media/image139.wmf"/><Relationship Id="rId175" Type="http://schemas.openxmlformats.org/officeDocument/2006/relationships/image" Target="media/image160.wmf"/><Relationship Id="rId196" Type="http://schemas.openxmlformats.org/officeDocument/2006/relationships/image" Target="media/image181.wmf"/><Relationship Id="rId200" Type="http://schemas.openxmlformats.org/officeDocument/2006/relationships/hyperlink" Target="https://doi.org/10.5942/jawwa.2017.109.00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3643D-774E-47A3-8B24-D69F1769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167</Pages>
  <Words>43755</Words>
  <Characters>249410</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2</vt:lpstr>
    </vt:vector>
  </TitlesOfParts>
  <Company> </Company>
  <LinksUpToDate>false</LinksUpToDate>
  <CharactersWithSpaces>292580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Gabriele Solarik</dc:creator>
  <cp:keywords/>
  <dc:description/>
  <cp:lastModifiedBy>William James Raseman</cp:lastModifiedBy>
  <cp:revision>5</cp:revision>
  <cp:lastPrinted>2005-08-26T15:27:00Z</cp:lastPrinted>
  <dcterms:created xsi:type="dcterms:W3CDTF">2019-04-24T13:48:00Z</dcterms:created>
  <dcterms:modified xsi:type="dcterms:W3CDTF">2019-04-30T22:30:00Z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id="Du3frpW0"/&gt;&lt;style id="" hasBibliography="0" bibliographyStyleHasBeenSet="0"/&gt;&lt;prefs/&gt;&lt;/data&gt;</vt:lpwstr>
  </property>
</Properties>
</file>