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91"/>
        <w:tblW w:w="10098" w:type="dxa"/>
        <w:tblLook w:val="04A0" w:firstRow="1" w:lastRow="0" w:firstColumn="1" w:lastColumn="0" w:noHBand="0" w:noVBand="1"/>
      </w:tblPr>
      <w:tblGrid>
        <w:gridCol w:w="1301"/>
        <w:gridCol w:w="6711"/>
        <w:gridCol w:w="2086"/>
      </w:tblGrid>
      <w:tr w:rsidR="00C21A3A" w:rsidTr="00C21A3A">
        <w:tc>
          <w:tcPr>
            <w:tcW w:w="1301" w:type="dxa"/>
          </w:tcPr>
          <w:p w:rsidR="00C21A3A" w:rsidRPr="00C21A3A" w:rsidRDefault="00C21A3A" w:rsidP="00C21A3A">
            <w:pPr>
              <w:rPr>
                <w:i/>
              </w:rPr>
            </w:pPr>
            <w:r w:rsidRPr="00C21A3A">
              <w:rPr>
                <w:i/>
              </w:rPr>
              <w:t xml:space="preserve">Start </w:t>
            </w:r>
          </w:p>
          <w:p w:rsidR="00C21A3A" w:rsidRPr="00C21A3A" w:rsidRDefault="00C21A3A" w:rsidP="00C21A3A">
            <w:pPr>
              <w:rPr>
                <w:i/>
              </w:rPr>
            </w:pPr>
            <w:r w:rsidRPr="00C21A3A">
              <w:rPr>
                <w:i/>
              </w:rPr>
              <w:t>Board</w:t>
            </w:r>
          </w:p>
        </w:tc>
        <w:tc>
          <w:tcPr>
            <w:tcW w:w="6711" w:type="dxa"/>
          </w:tcPr>
          <w:p w:rsidR="00C21A3A" w:rsidRDefault="00C21A3A" w:rsidP="00C21A3A">
            <w:r>
              <w:rPr>
                <w:noProof/>
              </w:rPr>
              <w:drawing>
                <wp:inline distT="0" distB="0" distL="0" distR="0" wp14:anchorId="0BDDE0DB" wp14:editId="5A07EDA6">
                  <wp:extent cx="2057687" cy="1533739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ard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153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6" w:type="dxa"/>
          </w:tcPr>
          <w:p w:rsidR="00C21A3A" w:rsidRDefault="00C21A3A" w:rsidP="00C21A3A">
            <w:r>
              <w:t>Display of board</w:t>
            </w:r>
          </w:p>
          <w:p w:rsidR="00C21A3A" w:rsidRDefault="00C21A3A" w:rsidP="00C21A3A">
            <w:r>
              <w:t>When the program is first started</w:t>
            </w:r>
          </w:p>
        </w:tc>
      </w:tr>
      <w:tr w:rsidR="00C21A3A" w:rsidTr="00C21A3A">
        <w:tc>
          <w:tcPr>
            <w:tcW w:w="1301" w:type="dxa"/>
          </w:tcPr>
          <w:p w:rsidR="00C21A3A" w:rsidRPr="00C21A3A" w:rsidRDefault="00C21A3A" w:rsidP="00C21A3A">
            <w:pPr>
              <w:rPr>
                <w:i/>
              </w:rPr>
            </w:pPr>
            <w:r w:rsidRPr="00C21A3A">
              <w:rPr>
                <w:i/>
              </w:rPr>
              <w:t xml:space="preserve">Make a </w:t>
            </w:r>
          </w:p>
          <w:p w:rsidR="00C21A3A" w:rsidRPr="00C21A3A" w:rsidRDefault="00C21A3A" w:rsidP="00C21A3A">
            <w:pPr>
              <w:rPr>
                <w:i/>
              </w:rPr>
            </w:pPr>
            <w:r w:rsidRPr="00C21A3A">
              <w:rPr>
                <w:i/>
              </w:rPr>
              <w:t>Move</w:t>
            </w:r>
          </w:p>
        </w:tc>
        <w:tc>
          <w:tcPr>
            <w:tcW w:w="6711" w:type="dxa"/>
          </w:tcPr>
          <w:p w:rsidR="00C21A3A" w:rsidRDefault="00C21A3A" w:rsidP="00C21A3A">
            <w:r>
              <w:rPr>
                <w:noProof/>
              </w:rPr>
              <w:drawing>
                <wp:inline distT="0" distB="0" distL="0" distR="0" wp14:anchorId="7D34ED11" wp14:editId="7277975D">
                  <wp:extent cx="1133633" cy="1657581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ve Optio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633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6" w:type="dxa"/>
          </w:tcPr>
          <w:p w:rsidR="00C21A3A" w:rsidRDefault="00C21A3A" w:rsidP="00C21A3A">
            <w:r>
              <w:t>How the program will show the move that the user made in the game while in test mode.</w:t>
            </w:r>
          </w:p>
        </w:tc>
      </w:tr>
      <w:tr w:rsidR="00C21A3A" w:rsidTr="00C21A3A">
        <w:tc>
          <w:tcPr>
            <w:tcW w:w="1301" w:type="dxa"/>
          </w:tcPr>
          <w:p w:rsidR="00C21A3A" w:rsidRPr="00C21A3A" w:rsidRDefault="00C21A3A" w:rsidP="00C21A3A">
            <w:pPr>
              <w:rPr>
                <w:i/>
              </w:rPr>
            </w:pPr>
            <w:r w:rsidRPr="00C21A3A">
              <w:rPr>
                <w:i/>
              </w:rPr>
              <w:t>Display</w:t>
            </w:r>
          </w:p>
          <w:p w:rsidR="00C21A3A" w:rsidRPr="00C21A3A" w:rsidRDefault="00C21A3A" w:rsidP="00C21A3A">
            <w:pPr>
              <w:rPr>
                <w:i/>
              </w:rPr>
            </w:pPr>
            <w:r w:rsidRPr="00C21A3A">
              <w:rPr>
                <w:i/>
              </w:rPr>
              <w:t>Options</w:t>
            </w:r>
          </w:p>
        </w:tc>
        <w:tc>
          <w:tcPr>
            <w:tcW w:w="6711" w:type="dxa"/>
          </w:tcPr>
          <w:p w:rsidR="00C21A3A" w:rsidRDefault="00C21A3A" w:rsidP="00C21A3A">
            <w:r>
              <w:rPr>
                <w:noProof/>
              </w:rPr>
              <w:drawing>
                <wp:inline distT="0" distB="0" distL="0" distR="0" wp14:anchorId="70F6C417" wp14:editId="45CDA98E">
                  <wp:extent cx="4029638" cy="1228897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tion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8" cy="122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6" w:type="dxa"/>
          </w:tcPr>
          <w:p w:rsidR="00C21A3A" w:rsidRDefault="00C21A3A" w:rsidP="00C21A3A">
            <w:r>
              <w:t>If help is needed in remembering what commands are available the “?” will show the options. Has a list of all the options</w:t>
            </w:r>
          </w:p>
        </w:tc>
      </w:tr>
      <w:tr w:rsidR="00C21A3A" w:rsidTr="00C21A3A">
        <w:tc>
          <w:tcPr>
            <w:tcW w:w="1301" w:type="dxa"/>
          </w:tcPr>
          <w:p w:rsidR="00C21A3A" w:rsidRPr="00C21A3A" w:rsidRDefault="00C21A3A" w:rsidP="00C21A3A">
            <w:pPr>
              <w:rPr>
                <w:i/>
              </w:rPr>
            </w:pPr>
            <w:r w:rsidRPr="00C21A3A">
              <w:rPr>
                <w:i/>
              </w:rPr>
              <w:t>Quit</w:t>
            </w:r>
          </w:p>
          <w:p w:rsidR="00C21A3A" w:rsidRPr="00C21A3A" w:rsidRDefault="00C21A3A" w:rsidP="00C21A3A">
            <w:pPr>
              <w:rPr>
                <w:i/>
              </w:rPr>
            </w:pPr>
            <w:r w:rsidRPr="00C21A3A">
              <w:rPr>
                <w:i/>
              </w:rPr>
              <w:t>Option</w:t>
            </w:r>
          </w:p>
        </w:tc>
        <w:tc>
          <w:tcPr>
            <w:tcW w:w="6711" w:type="dxa"/>
          </w:tcPr>
          <w:p w:rsidR="00C21A3A" w:rsidRDefault="00C21A3A" w:rsidP="00C21A3A">
            <w:r>
              <w:rPr>
                <w:noProof/>
              </w:rPr>
              <w:drawing>
                <wp:inline distT="0" distB="0" distL="0" distR="0" wp14:anchorId="7DEE8885" wp14:editId="42F851A6">
                  <wp:extent cx="4124901" cy="447738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uit op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901" cy="447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6" w:type="dxa"/>
          </w:tcPr>
          <w:p w:rsidR="00C21A3A" w:rsidRDefault="00C21A3A" w:rsidP="00C21A3A">
            <w:r>
              <w:t>What will be displayed if user inputs quit a question if they would like to save the game or just quit</w:t>
            </w:r>
          </w:p>
        </w:tc>
      </w:tr>
      <w:tr w:rsidR="00C21A3A" w:rsidTr="00C21A3A">
        <w:tc>
          <w:tcPr>
            <w:tcW w:w="1301" w:type="dxa"/>
          </w:tcPr>
          <w:p w:rsidR="00C21A3A" w:rsidRPr="00C21A3A" w:rsidRDefault="00C21A3A" w:rsidP="00C21A3A">
            <w:pPr>
              <w:rPr>
                <w:i/>
              </w:rPr>
            </w:pPr>
            <w:r w:rsidRPr="00C21A3A">
              <w:rPr>
                <w:i/>
              </w:rPr>
              <w:t>Read</w:t>
            </w:r>
          </w:p>
          <w:p w:rsidR="00C21A3A" w:rsidRPr="00C21A3A" w:rsidRDefault="00C21A3A" w:rsidP="00C21A3A">
            <w:pPr>
              <w:rPr>
                <w:i/>
              </w:rPr>
            </w:pPr>
            <w:r w:rsidRPr="00C21A3A">
              <w:rPr>
                <w:i/>
              </w:rPr>
              <w:t>Option</w:t>
            </w:r>
          </w:p>
        </w:tc>
        <w:tc>
          <w:tcPr>
            <w:tcW w:w="6711" w:type="dxa"/>
          </w:tcPr>
          <w:p w:rsidR="00C21A3A" w:rsidRDefault="00C21A3A" w:rsidP="00C21A3A">
            <w:r>
              <w:rPr>
                <w:noProof/>
              </w:rPr>
              <w:drawing>
                <wp:inline distT="0" distB="0" distL="0" distR="0" wp14:anchorId="4B612665" wp14:editId="690AC968">
                  <wp:extent cx="1009791" cy="314369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ad Op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6" w:type="dxa"/>
          </w:tcPr>
          <w:p w:rsidR="00C21A3A" w:rsidRDefault="00C21A3A" w:rsidP="00C21A3A">
            <w:r>
              <w:t xml:space="preserve">What will be displayed if user inputs </w:t>
            </w:r>
            <w:proofErr w:type="gramStart"/>
            <w:r>
              <w:t>read.</w:t>
            </w:r>
            <w:proofErr w:type="gramEnd"/>
            <w:r>
              <w:t xml:space="preserve">  It will ask the filename they wish to save their game to.</w:t>
            </w:r>
          </w:p>
        </w:tc>
      </w:tr>
      <w:tr w:rsidR="00C21A3A" w:rsidTr="00C21A3A">
        <w:tc>
          <w:tcPr>
            <w:tcW w:w="1301" w:type="dxa"/>
          </w:tcPr>
          <w:p w:rsidR="00C21A3A" w:rsidRPr="00C21A3A" w:rsidRDefault="00C21A3A" w:rsidP="00C21A3A">
            <w:pPr>
              <w:rPr>
                <w:i/>
              </w:rPr>
            </w:pPr>
            <w:r w:rsidRPr="00C21A3A">
              <w:rPr>
                <w:i/>
              </w:rPr>
              <w:t>Test</w:t>
            </w:r>
          </w:p>
          <w:p w:rsidR="00C21A3A" w:rsidRPr="00C21A3A" w:rsidRDefault="00C21A3A" w:rsidP="00C21A3A">
            <w:pPr>
              <w:rPr>
                <w:i/>
              </w:rPr>
            </w:pPr>
            <w:r w:rsidRPr="00C21A3A">
              <w:rPr>
                <w:i/>
              </w:rPr>
              <w:t>Option</w:t>
            </w:r>
          </w:p>
        </w:tc>
        <w:tc>
          <w:tcPr>
            <w:tcW w:w="6711" w:type="dxa"/>
          </w:tcPr>
          <w:p w:rsidR="00C21A3A" w:rsidRDefault="00C21A3A" w:rsidP="00C21A3A">
            <w:r>
              <w:rPr>
                <w:noProof/>
              </w:rPr>
              <w:drawing>
                <wp:inline distT="0" distB="0" distL="0" distR="0" wp14:anchorId="5DDD7704" wp14:editId="142BC54C">
                  <wp:extent cx="876422" cy="139084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st optio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6" w:type="dxa"/>
          </w:tcPr>
          <w:p w:rsidR="00C21A3A" w:rsidRDefault="00C21A3A" w:rsidP="00C21A3A">
            <w:r>
              <w:t xml:space="preserve">What will be displayed if the user wants to run through </w:t>
            </w:r>
            <w:proofErr w:type="spellStart"/>
            <w:proofErr w:type="gramStart"/>
            <w:r>
              <w:t>testbed</w:t>
            </w:r>
            <w:proofErr w:type="spellEnd"/>
            <w:r>
              <w:t>.</w:t>
            </w:r>
            <w:proofErr w:type="gramEnd"/>
            <w:r>
              <w:t xml:space="preserve">  The game board will be displayed without the bells and whistles.</w:t>
            </w:r>
          </w:p>
        </w:tc>
      </w:tr>
    </w:tbl>
    <w:p w:rsidR="00482766" w:rsidRPr="008614DF" w:rsidRDefault="008614DF">
      <w:pPr>
        <w:rPr>
          <w:sz w:val="44"/>
          <w:szCs w:val="44"/>
          <w:u w:val="single"/>
        </w:rPr>
      </w:pPr>
      <w:r w:rsidRPr="008614DF">
        <w:rPr>
          <w:sz w:val="44"/>
          <w:szCs w:val="44"/>
          <w:u w:val="single"/>
        </w:rPr>
        <w:t>Output</w:t>
      </w:r>
      <w:bookmarkStart w:id="0" w:name="_GoBack"/>
      <w:bookmarkEnd w:id="0"/>
    </w:p>
    <w:sectPr w:rsidR="00482766" w:rsidRPr="00861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395" w:rsidRDefault="00B01395" w:rsidP="00C21A3A">
      <w:pPr>
        <w:spacing w:after="0" w:line="240" w:lineRule="auto"/>
      </w:pPr>
      <w:r>
        <w:separator/>
      </w:r>
    </w:p>
  </w:endnote>
  <w:endnote w:type="continuationSeparator" w:id="0">
    <w:p w:rsidR="00B01395" w:rsidRDefault="00B01395" w:rsidP="00C21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395" w:rsidRDefault="00B01395" w:rsidP="00C21A3A">
      <w:pPr>
        <w:spacing w:after="0" w:line="240" w:lineRule="auto"/>
      </w:pPr>
      <w:r>
        <w:separator/>
      </w:r>
    </w:p>
  </w:footnote>
  <w:footnote w:type="continuationSeparator" w:id="0">
    <w:p w:rsidR="00B01395" w:rsidRDefault="00B01395" w:rsidP="00C21A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A3A"/>
    <w:rsid w:val="007E78D9"/>
    <w:rsid w:val="008614DF"/>
    <w:rsid w:val="00B01395"/>
    <w:rsid w:val="00C21A3A"/>
    <w:rsid w:val="00C4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1A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1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A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1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A3A"/>
  </w:style>
  <w:style w:type="paragraph" w:styleId="Footer">
    <w:name w:val="footer"/>
    <w:basedOn w:val="Normal"/>
    <w:link w:val="FooterChar"/>
    <w:uiPriority w:val="99"/>
    <w:unhideWhenUsed/>
    <w:rsid w:val="00C21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A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1A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1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A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1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A3A"/>
  </w:style>
  <w:style w:type="paragraph" w:styleId="Footer">
    <w:name w:val="footer"/>
    <w:basedOn w:val="Normal"/>
    <w:link w:val="FooterChar"/>
    <w:uiPriority w:val="99"/>
    <w:unhideWhenUsed/>
    <w:rsid w:val="00C21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X Wrathall</dc:creator>
  <cp:lastModifiedBy>Jared X Wrathall</cp:lastModifiedBy>
  <cp:revision>1</cp:revision>
  <cp:lastPrinted>2013-04-26T17:41:00Z</cp:lastPrinted>
  <dcterms:created xsi:type="dcterms:W3CDTF">2013-04-26T17:30:00Z</dcterms:created>
  <dcterms:modified xsi:type="dcterms:W3CDTF">2013-04-26T17:43:00Z</dcterms:modified>
</cp:coreProperties>
</file>