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63707621"/>
        <w:docPartObj>
          <w:docPartGallery w:val="Cover Pages"/>
          <w:docPartUnique/>
        </w:docPartObj>
      </w:sdtPr>
      <w:sdtEndPr>
        <w:rPr>
          <w:rFonts w:asciiTheme="minorHAnsi" w:eastAsiaTheme="minorHAnsi" w:hAnsiTheme="minorHAnsi" w:cstheme="minorBidi"/>
          <w:caps w:val="0"/>
          <w:lang w:val="en-AU" w:eastAsia="en-US"/>
        </w:rPr>
      </w:sdtEndPr>
      <w:sdtContent>
        <w:tbl>
          <w:tblPr>
            <w:tblW w:w="5000" w:type="pct"/>
            <w:jc w:val="center"/>
            <w:tblLook w:val="04A0" w:firstRow="1" w:lastRow="0" w:firstColumn="1" w:lastColumn="0" w:noHBand="0" w:noVBand="1"/>
          </w:tblPr>
          <w:tblGrid>
            <w:gridCol w:w="9242"/>
          </w:tblGrid>
          <w:tr w:rsidR="001F77BF">
            <w:trPr>
              <w:trHeight w:val="2880"/>
              <w:jc w:val="center"/>
            </w:trPr>
            <w:sdt>
              <w:sdtPr>
                <w:rPr>
                  <w:rFonts w:asciiTheme="majorHAnsi" w:eastAsiaTheme="majorEastAsia" w:hAnsiTheme="majorHAnsi" w:cstheme="majorBidi"/>
                  <w:caps/>
                </w:rPr>
                <w:alias w:val="Company"/>
                <w:id w:val="15524243"/>
                <w:placeholder>
                  <w:docPart w:val="0B78F732128B4ECE9DA62554FEF9BCA9"/>
                </w:placeholder>
                <w:dataBinding w:prefixMappings="xmlns:ns0='http://schemas.openxmlformats.org/officeDocument/2006/extended-properties'" w:xpath="/ns0:Properties[1]/ns0:Company[1]" w:storeItemID="{6668398D-A668-4E3E-A5EB-62B293D839F1}"/>
                <w:text/>
              </w:sdtPr>
              <w:sdtContent>
                <w:tc>
                  <w:tcPr>
                    <w:tcW w:w="5000" w:type="pct"/>
                  </w:tcPr>
                  <w:p w:rsidR="00FC13F6" w:rsidRDefault="001F77BF" w:rsidP="001F77B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Townsville Table Tennis Association</w:t>
                    </w:r>
                  </w:p>
                  <w:p w:rsidR="00FC13F6" w:rsidRPr="00FC13F6" w:rsidRDefault="00FF04AC" w:rsidP="00FC13F6">
                    <w:pPr>
                      <w:rPr>
                        <w:lang w:val="en-US" w:eastAsia="ja-JP"/>
                      </w:rPr>
                    </w:pPr>
                    <w:r>
                      <w:rPr>
                        <w:noProof/>
                      </w:rPr>
                      <mc:AlternateContent>
                        <mc:Choice Requires="wps">
                          <w:drawing>
                            <wp:anchor distT="0" distB="0" distL="114300" distR="114300" simplePos="0" relativeHeight="251662336" behindDoc="0" locked="0" layoutInCell="1" allowOverlap="1" wp14:anchorId="25DBEFB7" wp14:editId="0187FFD9">
                              <wp:simplePos x="0" y="0"/>
                              <wp:positionH relativeFrom="column">
                                <wp:posOffset>866347</wp:posOffset>
                              </wp:positionH>
                              <wp:positionV relativeFrom="paragraph">
                                <wp:posOffset>274955</wp:posOffset>
                              </wp:positionV>
                              <wp:extent cx="4168140" cy="1828800"/>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4168140" cy="1828800"/>
                                      </a:xfrm>
                                      <a:prstGeom prst="rect">
                                        <a:avLst/>
                                      </a:prstGeom>
                                      <a:noFill/>
                                      <a:ln>
                                        <a:noFill/>
                                      </a:ln>
                                      <a:effectLst/>
                                    </wps:spPr>
                                    <wps:txbx>
                                      <w:txbxContent>
                                        <w:p w:rsidR="00FF04AC" w:rsidRPr="00347993" w:rsidRDefault="00FF04AC" w:rsidP="00FF04AC">
                                          <w:pPr>
                                            <w:jc w:val="cente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347993">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Spinville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8.2pt;margin-top:21.65pt;width:328.2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" filled="f" stroked="f">
                              <v:fill o:detectmouseclick="t"/>
                              <v:textbox style="mso-fit-shape-to-text:t">
                                <w:txbxContent>
                                  <w:p w:rsidR="00FF04AC" w:rsidRPr="00347993" w:rsidRDefault="00FF04AC" w:rsidP="00FF04AC">
                                    <w:pPr>
                                      <w:jc w:val="center"/>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347993">
                                      <w:rPr>
                                        <w:b/>
                                        <w:noProof/>
                                        <w:spacing w:val="10"/>
                                        <w:sz w:val="96"/>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Spinville</w:t>
                                    </w:r>
                                  </w:p>
                                </w:txbxContent>
                              </v:textbox>
                            </v:shape>
                          </w:pict>
                        </mc:Fallback>
                      </mc:AlternateContent>
                    </w:r>
                  </w:p>
                  <w:p w:rsidR="00FC13F6" w:rsidRDefault="00FC13F6" w:rsidP="00FC13F6">
                    <w:pPr>
                      <w:rPr>
                        <w:lang w:val="en-US" w:eastAsia="ja-JP"/>
                      </w:rPr>
                    </w:pPr>
                  </w:p>
                  <w:p w:rsidR="001F77BF" w:rsidRPr="00FC13F6" w:rsidRDefault="00FC13F6" w:rsidP="00FC13F6">
                    <w:pPr>
                      <w:jc w:val="center"/>
                      <w:rPr>
                        <w:lang w:val="en-US" w:eastAsia="ja-JP"/>
                      </w:rPr>
                    </w:pPr>
                    <w:r>
                      <w:rPr>
                        <w:noProof/>
                      </w:rPr>
                      <mc:AlternateContent>
                        <mc:Choice Requires="wps">
                          <w:drawing>
                            <wp:anchor distT="0" distB="0" distL="114300" distR="114300" simplePos="0" relativeHeight="251660288" behindDoc="0" locked="0" layoutInCell="1" allowOverlap="1" wp14:anchorId="5FB4FEC4" wp14:editId="3D9E9825">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C13F6" w:rsidRPr="00FC13F6" w:rsidRDefault="00FC13F6" w:rsidP="00FC13F6">
                                          <w:pPr>
                                            <w:jc w:val="center"/>
                                            <w:rPr>
                                              <w:b/>
                                              <w:spacing w:val="10"/>
                                              <w:sz w:val="72"/>
                                              <w:szCs w:val="72"/>
                                              <w:lang w:val="en-US" w:eastAsia="ja-JP"/>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 id="Text Box 3" o:spid="_x0000_s1027"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" filled="f" stroked="f">
                              <v:fill o:detectmouseclick="t"/>
                              <v:textbox style="mso-fit-shape-to-text:t">
                                <w:txbxContent>
                                  <w:p w:rsidR="00FC13F6" w:rsidRPr="00FC13F6" w:rsidRDefault="00FC13F6" w:rsidP="00FC13F6">
                                    <w:pPr>
                                      <w:jc w:val="center"/>
                                      <w:rPr>
                                        <w:b/>
                                        <w:spacing w:val="10"/>
                                        <w:sz w:val="72"/>
                                        <w:szCs w:val="72"/>
                                        <w:lang w:val="en-US" w:eastAsia="ja-JP"/>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tc>
              </w:sdtContent>
            </w:sdt>
          </w:tr>
          <w:tr w:rsidR="001F77BF">
            <w:trPr>
              <w:trHeight w:val="1440"/>
              <w:jc w:val="center"/>
            </w:trPr>
            <w:sdt>
              <w:sdtPr>
                <w:rPr>
                  <w:rFonts w:asciiTheme="majorHAnsi" w:eastAsiaTheme="majorEastAsia" w:hAnsiTheme="majorHAnsi" w:cstheme="majorBidi"/>
                  <w:sz w:val="80"/>
                  <w:szCs w:val="80"/>
                </w:rPr>
                <w:alias w:val="Title"/>
                <w:id w:val="15524250"/>
                <w:placeholder>
                  <w:docPart w:val="4FA25B76DF6B4EAC8C37E928E4B14E9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77BF" w:rsidRDefault="001F77BF" w:rsidP="00440F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Friday Junior – Level’s Program</w:t>
                    </w:r>
                  </w:p>
                </w:tc>
              </w:sdtContent>
            </w:sdt>
          </w:tr>
          <w:tr w:rsidR="001F77BF">
            <w:trPr>
              <w:trHeight w:val="720"/>
              <w:jc w:val="center"/>
            </w:trPr>
            <w:sdt>
              <w:sdtPr>
                <w:rPr>
                  <w:rFonts w:asciiTheme="majorHAnsi" w:eastAsiaTheme="majorEastAsia" w:hAnsiTheme="majorHAnsi" w:cstheme="majorBidi"/>
                  <w:sz w:val="44"/>
                  <w:szCs w:val="44"/>
                </w:rPr>
                <w:alias w:val="Subtitle"/>
                <w:id w:val="15524255"/>
                <w:placeholder>
                  <w:docPart w:val="D4C2234710494350B0D68D976D8055A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77BF" w:rsidRDefault="001F77BF" w:rsidP="001F77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Progress Development and Achievements</w:t>
                    </w:r>
                  </w:p>
                </w:tc>
              </w:sdtContent>
            </w:sdt>
          </w:tr>
          <w:tr w:rsidR="001F77BF">
            <w:trPr>
              <w:trHeight w:val="360"/>
              <w:jc w:val="center"/>
            </w:trPr>
            <w:tc>
              <w:tcPr>
                <w:tcW w:w="5000" w:type="pct"/>
                <w:vAlign w:val="center"/>
              </w:tcPr>
              <w:p w:rsidR="001F77BF" w:rsidRDefault="001F77BF">
                <w:pPr>
                  <w:pStyle w:val="NoSpacing"/>
                  <w:jc w:val="center"/>
                </w:pPr>
              </w:p>
            </w:tc>
          </w:tr>
          <w:tr w:rsidR="001F77BF">
            <w:trPr>
              <w:trHeight w:val="360"/>
              <w:jc w:val="center"/>
            </w:trPr>
            <w:sdt>
              <w:sdtPr>
                <w:rPr>
                  <w:b/>
                  <w:bCs/>
                </w:rPr>
                <w:alias w:val="Author"/>
                <w:id w:val="15524260"/>
                <w:placeholder>
                  <w:docPart w:val="F45433A44C2A495583BEACBF93A45D2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F77BF" w:rsidRDefault="004B54AC" w:rsidP="004B54AC">
                    <w:pPr>
                      <w:pStyle w:val="NoSpacing"/>
                      <w:jc w:val="center"/>
                      <w:rPr>
                        <w:b/>
                        <w:bCs/>
                      </w:rPr>
                    </w:pPr>
                    <w:r>
                      <w:rPr>
                        <w:b/>
                        <w:bCs/>
                      </w:rPr>
                      <w:t>Olav Dahl</w:t>
                    </w:r>
                  </w:p>
                </w:tc>
              </w:sdtContent>
            </w:sdt>
          </w:tr>
          <w:tr w:rsidR="001F77BF">
            <w:trPr>
              <w:trHeight w:val="360"/>
              <w:jc w:val="center"/>
            </w:trPr>
            <w:sdt>
              <w:sdtPr>
                <w:rPr>
                  <w:b/>
                  <w:bCs/>
                </w:rPr>
                <w:alias w:val="Date"/>
                <w:id w:val="516659546"/>
                <w:placeholder>
                  <w:docPart w:val="31D0457C412648FC90A01D663208AC7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1F77BF" w:rsidRDefault="001F77BF" w:rsidP="001F77BF">
                    <w:pPr>
                      <w:pStyle w:val="NoSpacing"/>
                      <w:jc w:val="center"/>
                      <w:rPr>
                        <w:b/>
                        <w:bCs/>
                      </w:rPr>
                    </w:pPr>
                    <w:r>
                      <w:rPr>
                        <w:b/>
                        <w:bCs/>
                      </w:rPr>
                      <w:t>2017</w:t>
                    </w:r>
                  </w:p>
                </w:tc>
              </w:sdtContent>
            </w:sdt>
          </w:tr>
        </w:tbl>
        <w:p w:rsidR="001F77BF" w:rsidRDefault="001F77BF"/>
        <w:p w:rsidR="001F77BF" w:rsidRDefault="00440FB5" w:rsidP="00440FB5">
          <w:pPr>
            <w:jc w:val="center"/>
          </w:pPr>
          <w:r>
            <w:rPr>
              <w:rFonts w:asciiTheme="majorHAnsi" w:eastAsiaTheme="majorEastAsia" w:hAnsiTheme="majorHAnsi" w:cstheme="majorBidi"/>
              <w:noProof/>
              <w:sz w:val="80"/>
              <w:szCs w:val="80"/>
              <w:lang w:eastAsia="en-AU"/>
            </w:rPr>
            <w:drawing>
              <wp:inline distT="0" distB="0" distL="0" distR="0" wp14:anchorId="72FFB69B" wp14:editId="570D5836">
                <wp:extent cx="4343400" cy="2898009"/>
                <wp:effectExtent l="0" t="0" r="0" b="0"/>
                <wp:docPr id="1" name="Picture 1" descr="C:\Users\hp\AppData\Local\Microsoft\Windows\INetCache\Content.Word\dcx_doc6opxsyiafmp1fdb6tc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dcx_doc6opxsyiafmp1fdb6tc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98009"/>
                        </a:xfrm>
                        <a:prstGeom prst="rect">
                          <a:avLst/>
                        </a:prstGeom>
                        <a:noFill/>
                        <a:ln>
                          <a:noFill/>
                        </a:ln>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242"/>
          </w:tblGrid>
          <w:tr w:rsidR="001F77BF">
            <w:tc>
              <w:tcPr>
                <w:tcW w:w="5000" w:type="pct"/>
              </w:tcPr>
              <w:p w:rsidR="001F77BF" w:rsidRDefault="001F77BF" w:rsidP="00440FB5">
                <w:pPr>
                  <w:pStyle w:val="NoSpacing"/>
                </w:pPr>
                <w:r>
                  <w:t>This will be the document that contains all of the exercises needed to be completed by the player in order to “Rank up” or “Level up”. The exercises will become progressively harder as they achieve more. This program will enable the player to actively view their improvements and will entice their peers to start a rivalry or friendly competition between them by reaching a higher level. This will allow our players to coherently improve as a group rather than individuals.</w:t>
                </w:r>
              </w:p>
            </w:tc>
          </w:tr>
        </w:tbl>
        <w:p w:rsidR="001F77BF" w:rsidRDefault="001F77BF"/>
      </w:sdtContent>
    </w:sdt>
    <w:p w:rsidR="002E14CA" w:rsidRDefault="001F77BF" w:rsidP="001F77BF">
      <w:pPr>
        <w:pStyle w:val="Heading1"/>
      </w:pPr>
      <w:r>
        <w:lastRenderedPageBreak/>
        <w:t>Introductory Level 1 – The humble beginnings</w:t>
      </w:r>
    </w:p>
    <w:p w:rsidR="00500AE6" w:rsidRPr="00500AE6" w:rsidRDefault="00500AE6" w:rsidP="00500AE6">
      <w:r>
        <w:t>This level of exercises is the key fundamentals of beginner table tennis. They should know basic rules of table tennis, what a serve is, bat grip, ready position and the difference between forehand/backhand and pushing/counter hitting.</w:t>
      </w:r>
    </w:p>
    <w:p w:rsidR="001F77BF" w:rsidRDefault="001F77BF" w:rsidP="001F77BF">
      <w:pPr>
        <w:pStyle w:val="ListParagraph"/>
        <w:numPr>
          <w:ilvl w:val="0"/>
          <w:numId w:val="1"/>
        </w:numPr>
      </w:pPr>
      <w:r>
        <w:t xml:space="preserve">How do you hold your bat correctly? </w:t>
      </w:r>
    </w:p>
    <w:p w:rsidR="001F77BF" w:rsidRDefault="001F77BF" w:rsidP="001F77BF">
      <w:pPr>
        <w:pStyle w:val="ListParagraph"/>
        <w:numPr>
          <w:ilvl w:val="1"/>
          <w:numId w:val="1"/>
        </w:numPr>
      </w:pPr>
      <w:r>
        <w:t>Check finger positioning</w:t>
      </w:r>
    </w:p>
    <w:p w:rsidR="001F77BF" w:rsidRDefault="001F77BF" w:rsidP="001F77BF">
      <w:pPr>
        <w:pStyle w:val="ListParagraph"/>
        <w:numPr>
          <w:ilvl w:val="1"/>
          <w:numId w:val="1"/>
        </w:numPr>
      </w:pPr>
      <w:r>
        <w:t>Discuss the 2 different main grips (Shake hand – preferred teaching, Pen grip – not preferred since we don’t know what we are teaching lol)</w:t>
      </w:r>
    </w:p>
    <w:p w:rsidR="00AB1B95" w:rsidRDefault="001F77BF" w:rsidP="00AB1B95">
      <w:pPr>
        <w:pStyle w:val="ListParagraph"/>
        <w:numPr>
          <w:ilvl w:val="1"/>
          <w:numId w:val="1"/>
        </w:numPr>
      </w:pPr>
      <w:r>
        <w:t>Firmness, not too loose and not too firm</w:t>
      </w:r>
    </w:p>
    <w:p w:rsidR="00AB1B95" w:rsidRDefault="00AB1B95" w:rsidP="00AB1B95">
      <w:pPr>
        <w:pStyle w:val="ListParagraph"/>
        <w:numPr>
          <w:ilvl w:val="0"/>
          <w:numId w:val="1"/>
        </w:numPr>
      </w:pPr>
      <w:r>
        <w:t>Ready position – what is it?</w:t>
      </w:r>
    </w:p>
    <w:p w:rsidR="00AB1B95" w:rsidRDefault="00AB1B95" w:rsidP="00AB1B95">
      <w:pPr>
        <w:pStyle w:val="ListParagraph"/>
        <w:numPr>
          <w:ilvl w:val="1"/>
          <w:numId w:val="1"/>
        </w:numPr>
      </w:pPr>
      <w:r>
        <w:t>Playing foot slightly behind their other foot</w:t>
      </w:r>
    </w:p>
    <w:p w:rsidR="00AB1B95" w:rsidRDefault="00AB1B95" w:rsidP="00AB1B95">
      <w:pPr>
        <w:pStyle w:val="ListParagraph"/>
        <w:numPr>
          <w:ilvl w:val="1"/>
          <w:numId w:val="1"/>
        </w:numPr>
      </w:pPr>
      <w:r>
        <w:t>Bent knees, balance forward</w:t>
      </w:r>
    </w:p>
    <w:p w:rsidR="00AB1B95" w:rsidRDefault="00AB1B95" w:rsidP="00AB1B95">
      <w:pPr>
        <w:pStyle w:val="ListParagraph"/>
        <w:numPr>
          <w:ilvl w:val="1"/>
          <w:numId w:val="1"/>
        </w:numPr>
      </w:pPr>
      <w:r>
        <w:t>Bat up ready for the ball</w:t>
      </w:r>
    </w:p>
    <w:p w:rsidR="00AB1B95" w:rsidRDefault="00AB1B95" w:rsidP="00AB1B95">
      <w:pPr>
        <w:pStyle w:val="ListParagraph"/>
        <w:numPr>
          <w:ilvl w:val="0"/>
          <w:numId w:val="1"/>
        </w:numPr>
      </w:pPr>
      <w:r>
        <w:t xml:space="preserve">Simple strokes – What is the difference between forehand </w:t>
      </w:r>
      <w:r w:rsidR="003A3138">
        <w:t>and a backhand</w:t>
      </w:r>
      <w:proofErr w:type="gramStart"/>
      <w:r w:rsidR="003A3138">
        <w:t>?</w:t>
      </w:r>
      <w:r>
        <w:t>(</w:t>
      </w:r>
      <w:proofErr w:type="gramEnd"/>
      <w:r>
        <w:t>very simplified)</w:t>
      </w:r>
      <w:r w:rsidR="003A3138">
        <w:t xml:space="preserve"> Counter hit vs pushing difference?</w:t>
      </w:r>
    </w:p>
    <w:p w:rsidR="003A3138" w:rsidRDefault="003A3138" w:rsidP="003A3138">
      <w:pPr>
        <w:pStyle w:val="ListParagraph"/>
        <w:numPr>
          <w:ilvl w:val="1"/>
          <w:numId w:val="1"/>
        </w:numPr>
      </w:pPr>
      <w:r>
        <w:t>Spot for each stroke on table (forehand side and backhand side of the table)</w:t>
      </w:r>
    </w:p>
    <w:p w:rsidR="003A3138" w:rsidRDefault="003A3138" w:rsidP="003A3138">
      <w:pPr>
        <w:pStyle w:val="ListParagraph"/>
        <w:numPr>
          <w:ilvl w:val="1"/>
          <w:numId w:val="1"/>
        </w:numPr>
      </w:pPr>
      <w:r>
        <w:t>Counter hit is flat hitting or slight topspin</w:t>
      </w:r>
    </w:p>
    <w:p w:rsidR="001F77BF" w:rsidRDefault="003A3138" w:rsidP="00182A9D">
      <w:pPr>
        <w:pStyle w:val="ListParagraph"/>
        <w:numPr>
          <w:ilvl w:val="1"/>
          <w:numId w:val="1"/>
        </w:numPr>
      </w:pPr>
      <w:r>
        <w:t>Backspin on pushes and you go under the ball</w:t>
      </w:r>
    </w:p>
    <w:p w:rsidR="00074E51" w:rsidRDefault="00074E51" w:rsidP="00074E51">
      <w:pPr>
        <w:pStyle w:val="ListParagraph"/>
        <w:numPr>
          <w:ilvl w:val="0"/>
          <w:numId w:val="1"/>
        </w:numPr>
      </w:pPr>
      <w:r>
        <w:t xml:space="preserve">What is a serve? </w:t>
      </w:r>
      <w:r>
        <w:rPr>
          <w:i/>
        </w:rPr>
        <w:t>They have to demonstrate after explanation</w:t>
      </w:r>
    </w:p>
    <w:p w:rsidR="00074E51" w:rsidRDefault="00074E51" w:rsidP="00074E51">
      <w:pPr>
        <w:pStyle w:val="ListParagraph"/>
        <w:numPr>
          <w:ilvl w:val="1"/>
          <w:numId w:val="1"/>
        </w:numPr>
      </w:pPr>
      <w:r>
        <w:t>It is the start of a rally (must be tossed, make contact with ball, bounce on your side once before entering the opponents court)</w:t>
      </w:r>
    </w:p>
    <w:p w:rsidR="00074E51" w:rsidRDefault="00074E51" w:rsidP="00074E51">
      <w:pPr>
        <w:pStyle w:val="ListParagraph"/>
        <w:numPr>
          <w:ilvl w:val="1"/>
          <w:numId w:val="1"/>
        </w:numPr>
      </w:pPr>
      <w:r>
        <w:t>Check for</w:t>
      </w:r>
    </w:p>
    <w:p w:rsidR="00074E51" w:rsidRDefault="00074E51" w:rsidP="00074E51">
      <w:pPr>
        <w:pStyle w:val="ListParagraph"/>
        <w:numPr>
          <w:ilvl w:val="2"/>
          <w:numId w:val="1"/>
        </w:numPr>
      </w:pPr>
      <w:r>
        <w:t>Flat palm</w:t>
      </w:r>
    </w:p>
    <w:p w:rsidR="00074E51" w:rsidRDefault="00074E51" w:rsidP="00074E51">
      <w:pPr>
        <w:pStyle w:val="ListParagraph"/>
        <w:numPr>
          <w:ilvl w:val="2"/>
          <w:numId w:val="1"/>
        </w:numPr>
      </w:pPr>
      <w:r>
        <w:t>Behind table</w:t>
      </w:r>
    </w:p>
    <w:p w:rsidR="00074E51" w:rsidRDefault="00074E51" w:rsidP="00074E51">
      <w:pPr>
        <w:pStyle w:val="ListParagraph"/>
        <w:numPr>
          <w:ilvl w:val="2"/>
          <w:numId w:val="1"/>
        </w:numPr>
      </w:pPr>
      <w:r>
        <w:t>Above table height</w:t>
      </w:r>
    </w:p>
    <w:p w:rsidR="00074E51" w:rsidRDefault="00074E51" w:rsidP="00074E51">
      <w:pPr>
        <w:pStyle w:val="ListParagraph"/>
        <w:numPr>
          <w:ilvl w:val="2"/>
          <w:numId w:val="1"/>
        </w:numPr>
      </w:pPr>
      <w:r>
        <w:t>Ball always visible</w:t>
      </w:r>
    </w:p>
    <w:p w:rsidR="00E86204" w:rsidRDefault="00074E51" w:rsidP="00E86204">
      <w:pPr>
        <w:pStyle w:val="ListParagraph"/>
        <w:numPr>
          <w:ilvl w:val="2"/>
          <w:numId w:val="1"/>
        </w:numPr>
      </w:pPr>
      <w:r>
        <w:t>Ball tossed at least 15cm straight into the air</w:t>
      </w:r>
    </w:p>
    <w:p w:rsidR="00E86204" w:rsidRDefault="00E86204" w:rsidP="00E86204">
      <w:pPr>
        <w:pStyle w:val="ListParagraph"/>
        <w:numPr>
          <w:ilvl w:val="0"/>
          <w:numId w:val="1"/>
        </w:numPr>
      </w:pPr>
      <w:r>
        <w:t>What are the basic rules of a match? Rules of table tennis</w:t>
      </w:r>
    </w:p>
    <w:p w:rsidR="00E86204" w:rsidRDefault="00E86204" w:rsidP="00E86204">
      <w:pPr>
        <w:pStyle w:val="ListParagraph"/>
        <w:numPr>
          <w:ilvl w:val="1"/>
          <w:numId w:val="1"/>
        </w:numPr>
      </w:pPr>
      <w:r>
        <w:t>Service rules again (Make sure they know that you don’t have to serve cross-court as that is explicitly for doubles)</w:t>
      </w:r>
    </w:p>
    <w:p w:rsidR="00E86204" w:rsidRDefault="00E86204" w:rsidP="00E86204">
      <w:pPr>
        <w:pStyle w:val="ListParagraph"/>
        <w:numPr>
          <w:ilvl w:val="1"/>
          <w:numId w:val="1"/>
        </w:numPr>
      </w:pPr>
      <w:r>
        <w:t>First to 11 points unless at 10-10 (Winner decided when leading with 2 points)</w:t>
      </w:r>
    </w:p>
    <w:p w:rsidR="00E86204" w:rsidRDefault="00E86204" w:rsidP="00E86204">
      <w:pPr>
        <w:pStyle w:val="ListParagraph"/>
        <w:numPr>
          <w:ilvl w:val="1"/>
          <w:numId w:val="1"/>
        </w:numPr>
      </w:pPr>
      <w:r>
        <w:t>2 serves each until 10-10 (service change each point)</w:t>
      </w:r>
    </w:p>
    <w:p w:rsidR="00E86204" w:rsidRDefault="00E86204" w:rsidP="00E86204">
      <w:pPr>
        <w:pStyle w:val="ListParagraph"/>
        <w:numPr>
          <w:ilvl w:val="1"/>
          <w:numId w:val="1"/>
        </w:numPr>
      </w:pPr>
      <w:r>
        <w:t>Matches can vary in length (Best of 3, Best of 5, Best of 7)</w:t>
      </w:r>
    </w:p>
    <w:p w:rsidR="000B4999" w:rsidRDefault="000B4999" w:rsidP="00E86204">
      <w:pPr>
        <w:pStyle w:val="ListParagraph"/>
        <w:numPr>
          <w:ilvl w:val="1"/>
          <w:numId w:val="1"/>
        </w:numPr>
      </w:pPr>
      <w:r>
        <w:t>Let service if the ball clips the net during serve. Get another serve</w:t>
      </w:r>
    </w:p>
    <w:p w:rsidR="00074E51" w:rsidRDefault="000B0884" w:rsidP="00E86204">
      <w:pPr>
        <w:pStyle w:val="ListParagraph"/>
        <w:numPr>
          <w:ilvl w:val="1"/>
          <w:numId w:val="1"/>
        </w:numPr>
      </w:pPr>
      <w:r>
        <w:t>A Let is also called if a ball rolls into your court or another external force interferes with the match</w:t>
      </w:r>
      <w:r w:rsidR="00074E51">
        <w:br/>
      </w:r>
    </w:p>
    <w:p w:rsidR="00C9791A" w:rsidRDefault="00C9791A" w:rsidP="00C9791A"/>
    <w:p w:rsidR="00C9791A" w:rsidRDefault="00C9791A" w:rsidP="00C9791A"/>
    <w:p w:rsidR="00C9791A" w:rsidRDefault="00C9791A" w:rsidP="00C9791A"/>
    <w:p w:rsidR="00C9791A" w:rsidRDefault="00C9791A" w:rsidP="00C9791A"/>
    <w:p w:rsidR="00C9791A" w:rsidRDefault="00C9791A" w:rsidP="00C9791A">
      <w:pPr>
        <w:pStyle w:val="Heading1"/>
      </w:pPr>
      <w:r>
        <w:lastRenderedPageBreak/>
        <w:t xml:space="preserve">Introductory Level 2 – </w:t>
      </w:r>
      <w:r w:rsidR="00134800">
        <w:t>Learning the ropes</w:t>
      </w:r>
    </w:p>
    <w:p w:rsidR="00C9791A" w:rsidRDefault="00C9791A" w:rsidP="00C9791A">
      <w:r>
        <w:t>This level will further develop the fundamentals of table tennis through shadow play, technique correcting, reiteration of the previous level themes (ready position, grip) and introduce footwork technique (Side-jumps vs Sidesteps)</w:t>
      </w:r>
      <w:r w:rsidR="00122852">
        <w:t>.</w:t>
      </w:r>
    </w:p>
    <w:p w:rsidR="00122852" w:rsidRDefault="00122852" w:rsidP="00122852">
      <w:pPr>
        <w:pStyle w:val="ListParagraph"/>
        <w:numPr>
          <w:ilvl w:val="0"/>
          <w:numId w:val="2"/>
        </w:numPr>
      </w:pPr>
      <w:r>
        <w:t>What are the two main types of footwork?</w:t>
      </w:r>
    </w:p>
    <w:p w:rsidR="00122852" w:rsidRDefault="00122852" w:rsidP="00122852">
      <w:pPr>
        <w:pStyle w:val="ListParagraph"/>
        <w:numPr>
          <w:ilvl w:val="1"/>
          <w:numId w:val="2"/>
        </w:numPr>
      </w:pPr>
      <w:r>
        <w:t>Side jumps – Bouncy motion moving side to side (Least preferred of the two)</w:t>
      </w:r>
    </w:p>
    <w:p w:rsidR="00122852" w:rsidRDefault="00122852" w:rsidP="00122852">
      <w:pPr>
        <w:pStyle w:val="ListParagraph"/>
        <w:numPr>
          <w:ilvl w:val="1"/>
          <w:numId w:val="2"/>
        </w:numPr>
      </w:pPr>
      <w:r>
        <w:t>Side steps – small sideways steps which allow for agile movements and allow for quicker and more accurate reactions (the preferred method)</w:t>
      </w:r>
    </w:p>
    <w:p w:rsidR="00122852" w:rsidRDefault="003D3800" w:rsidP="00122852">
      <w:pPr>
        <w:pStyle w:val="ListParagraph"/>
        <w:numPr>
          <w:ilvl w:val="0"/>
          <w:numId w:val="2"/>
        </w:numPr>
      </w:pPr>
      <w:r>
        <w:t xml:space="preserve">Forehand </w:t>
      </w:r>
      <w:r w:rsidR="00E67AF3">
        <w:t xml:space="preserve">counter-hit </w:t>
      </w:r>
      <w:r>
        <w:t>technique – They demonstrate</w:t>
      </w:r>
      <w:r w:rsidR="009906D1">
        <w:t xml:space="preserve"> and explain  (shadow play)</w:t>
      </w:r>
    </w:p>
    <w:p w:rsidR="009906D1" w:rsidRDefault="009906D1" w:rsidP="009906D1">
      <w:pPr>
        <w:pStyle w:val="ListParagraph"/>
        <w:numPr>
          <w:ilvl w:val="1"/>
          <w:numId w:val="2"/>
        </w:numPr>
      </w:pPr>
      <w:r>
        <w:t>They must vaguely explain the following:</w:t>
      </w:r>
    </w:p>
    <w:p w:rsidR="003D3800" w:rsidRDefault="003D3800" w:rsidP="009906D1">
      <w:pPr>
        <w:pStyle w:val="ListParagraph"/>
        <w:numPr>
          <w:ilvl w:val="2"/>
          <w:numId w:val="2"/>
        </w:numPr>
      </w:pPr>
      <w:r>
        <w:t>Make sure they maintain grip throughout entire stroke</w:t>
      </w:r>
    </w:p>
    <w:p w:rsidR="003D3800" w:rsidRDefault="003D3800" w:rsidP="009906D1">
      <w:pPr>
        <w:pStyle w:val="ListParagraph"/>
        <w:numPr>
          <w:ilvl w:val="2"/>
          <w:numId w:val="2"/>
        </w:numPr>
      </w:pPr>
      <w:r>
        <w:t>Foot position,</w:t>
      </w:r>
      <w:r w:rsidR="003F34B1">
        <w:t xml:space="preserve"> weight transfer, shoulder and upper body rotation</w:t>
      </w:r>
    </w:p>
    <w:p w:rsidR="003F34B1" w:rsidRDefault="003F34B1" w:rsidP="009906D1">
      <w:pPr>
        <w:pStyle w:val="ListParagraph"/>
        <w:numPr>
          <w:ilvl w:val="2"/>
          <w:numId w:val="2"/>
        </w:numPr>
      </w:pPr>
      <w:r>
        <w:t>Knees bent to generate power from weight transfer</w:t>
      </w:r>
    </w:p>
    <w:p w:rsidR="003F34B1" w:rsidRDefault="003F34B1" w:rsidP="009906D1">
      <w:pPr>
        <w:pStyle w:val="ListParagraph"/>
        <w:numPr>
          <w:ilvl w:val="2"/>
          <w:numId w:val="2"/>
        </w:numPr>
      </w:pPr>
      <w:r>
        <w:t>Rotate so bat goes behind body in preparation for shot</w:t>
      </w:r>
    </w:p>
    <w:p w:rsidR="003F34B1" w:rsidRDefault="003F34B1" w:rsidP="009906D1">
      <w:pPr>
        <w:pStyle w:val="ListParagraph"/>
        <w:numPr>
          <w:ilvl w:val="2"/>
          <w:numId w:val="2"/>
        </w:numPr>
      </w:pPr>
      <w:r>
        <w:t>Accelerate forwards with open bat, rotating forwards and bat accelerating at an ascending angle to generate slight topspin and lift ball over the net</w:t>
      </w:r>
    </w:p>
    <w:p w:rsidR="003F34B1" w:rsidRDefault="003F34B1" w:rsidP="009906D1">
      <w:pPr>
        <w:pStyle w:val="ListParagraph"/>
        <w:numPr>
          <w:ilvl w:val="2"/>
          <w:numId w:val="2"/>
        </w:numPr>
      </w:pPr>
      <w:r>
        <w:t>Follow through and finish stroke in front of face or just below</w:t>
      </w:r>
    </w:p>
    <w:p w:rsidR="003F34B1" w:rsidRDefault="003F34B1" w:rsidP="009906D1">
      <w:pPr>
        <w:pStyle w:val="ListParagraph"/>
        <w:numPr>
          <w:ilvl w:val="2"/>
          <w:numId w:val="2"/>
        </w:numPr>
      </w:pPr>
      <w:r>
        <w:t>Recover to ready position</w:t>
      </w:r>
    </w:p>
    <w:p w:rsidR="00E67AF3" w:rsidRDefault="00E67AF3" w:rsidP="00E67AF3">
      <w:pPr>
        <w:pStyle w:val="ListParagraph"/>
        <w:numPr>
          <w:ilvl w:val="0"/>
          <w:numId w:val="2"/>
        </w:numPr>
      </w:pPr>
      <w:r>
        <w:t xml:space="preserve">Forehand </w:t>
      </w:r>
      <w:r>
        <w:t xml:space="preserve">push </w:t>
      </w:r>
      <w:r>
        <w:t>technique– They demonstrate and explain  (shadow play)</w:t>
      </w:r>
    </w:p>
    <w:p w:rsidR="009906D1" w:rsidRDefault="00E67AF3" w:rsidP="003D3D1C">
      <w:pPr>
        <w:pStyle w:val="ListParagraph"/>
        <w:numPr>
          <w:ilvl w:val="1"/>
          <w:numId w:val="2"/>
        </w:numPr>
      </w:pPr>
      <w:r>
        <w:t>They must vaguely explain the following:</w:t>
      </w:r>
    </w:p>
    <w:p w:rsidR="003D3D1C" w:rsidRDefault="000E46DD" w:rsidP="003D3D1C">
      <w:pPr>
        <w:pStyle w:val="ListParagraph"/>
        <w:numPr>
          <w:ilvl w:val="2"/>
          <w:numId w:val="2"/>
        </w:numPr>
      </w:pPr>
      <w:r>
        <w:t>Maintain grip throughout the stroke</w:t>
      </w:r>
    </w:p>
    <w:p w:rsidR="000E46DD" w:rsidRDefault="000E46DD" w:rsidP="003D3D1C">
      <w:pPr>
        <w:pStyle w:val="ListParagraph"/>
        <w:numPr>
          <w:ilvl w:val="2"/>
          <w:numId w:val="2"/>
        </w:numPr>
      </w:pPr>
      <w:r>
        <w:t>Step-in  with playing foot</w:t>
      </w:r>
    </w:p>
    <w:p w:rsidR="000E46DD" w:rsidRDefault="000E46DD" w:rsidP="003D3D1C">
      <w:pPr>
        <w:pStyle w:val="ListParagraph"/>
        <w:numPr>
          <w:ilvl w:val="2"/>
          <w:numId w:val="2"/>
        </w:numPr>
      </w:pPr>
      <w:r>
        <w:t>Extend forearm in a forward manner</w:t>
      </w:r>
    </w:p>
    <w:p w:rsidR="000E46DD" w:rsidRDefault="000E46DD" w:rsidP="003D3D1C">
      <w:pPr>
        <w:pStyle w:val="ListParagraph"/>
        <w:numPr>
          <w:ilvl w:val="2"/>
          <w:numId w:val="2"/>
        </w:numPr>
      </w:pPr>
      <w:r>
        <w:t>Hit underneath the ball with a gentle touch</w:t>
      </w:r>
    </w:p>
    <w:p w:rsidR="000E46DD" w:rsidRDefault="000E46DD" w:rsidP="003D3D1C">
      <w:pPr>
        <w:pStyle w:val="ListParagraph"/>
        <w:numPr>
          <w:ilvl w:val="2"/>
          <w:numId w:val="2"/>
        </w:numPr>
      </w:pPr>
      <w:r>
        <w:t>Recover to ready position</w:t>
      </w:r>
    </w:p>
    <w:p w:rsidR="00134800" w:rsidRDefault="00134800" w:rsidP="00134800"/>
    <w:p w:rsidR="001F77BF" w:rsidRDefault="00134800">
      <w:r>
        <w:rPr>
          <w:noProof/>
          <w:lang w:eastAsia="en-AU"/>
        </w:rPr>
        <w:drawing>
          <wp:anchor distT="0" distB="0" distL="114300" distR="114300" simplePos="0" relativeHeight="251658240" behindDoc="1" locked="0" layoutInCell="1" allowOverlap="1" wp14:anchorId="6DB26A93" wp14:editId="70AF876E">
            <wp:simplePos x="0" y="0"/>
            <wp:positionH relativeFrom="column">
              <wp:posOffset>1257935</wp:posOffset>
            </wp:positionH>
            <wp:positionV relativeFrom="paragraph">
              <wp:posOffset>185420</wp:posOffset>
            </wp:positionV>
            <wp:extent cx="2921000" cy="1947545"/>
            <wp:effectExtent l="0" t="0" r="0" b="0"/>
            <wp:wrapTight wrapText="bothSides">
              <wp:wrapPolygon edited="0">
                <wp:start x="0" y="0"/>
                <wp:lineTo x="0" y="21339"/>
                <wp:lineTo x="21412" y="21339"/>
                <wp:lineTo x="21412" y="0"/>
                <wp:lineTo x="0" y="0"/>
              </wp:wrapPolygon>
            </wp:wrapTight>
            <wp:docPr id="2" name="Picture 2" descr="Stiga Infinity VPS V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iga Infinity VPS V Re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7BF" w:rsidRDefault="001F77BF"/>
    <w:p w:rsidR="00134800" w:rsidRDefault="00134800"/>
    <w:p w:rsidR="00134800" w:rsidRDefault="00134800"/>
    <w:p w:rsidR="00134800" w:rsidRDefault="00134800"/>
    <w:p w:rsidR="00134800" w:rsidRDefault="00134800"/>
    <w:p w:rsidR="00134800" w:rsidRDefault="00134800"/>
    <w:p w:rsidR="00134800" w:rsidRDefault="00134800"/>
    <w:p w:rsidR="00134800" w:rsidRDefault="00134800"/>
    <w:p w:rsidR="00134800" w:rsidRDefault="00134800"/>
    <w:p w:rsidR="00134800" w:rsidRDefault="00134800"/>
    <w:p w:rsidR="00134800" w:rsidRDefault="00134800" w:rsidP="00134800">
      <w:pPr>
        <w:pStyle w:val="Heading1"/>
      </w:pPr>
      <w:r>
        <w:lastRenderedPageBreak/>
        <w:t>Introductory level 3 – Transition into the world of TT</w:t>
      </w:r>
    </w:p>
    <w:p w:rsidR="005F4D3C" w:rsidRPr="005F4D3C" w:rsidRDefault="005F4D3C" w:rsidP="005F4D3C">
      <w:r>
        <w:t>This will be the final level of skill development before the player embarks onto their grand journey t</w:t>
      </w:r>
      <w:r w:rsidR="00530556">
        <w:t xml:space="preserve">hrough table tennis. A summary of all basic shots will be discussed in this level; </w:t>
      </w:r>
    </w:p>
    <w:sectPr w:rsidR="005F4D3C" w:rsidRPr="005F4D3C" w:rsidSect="001F77B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74B" w:rsidRDefault="0007174B" w:rsidP="001F77BF">
      <w:pPr>
        <w:spacing w:after="0" w:line="240" w:lineRule="auto"/>
      </w:pPr>
      <w:r>
        <w:separator/>
      </w:r>
    </w:p>
  </w:endnote>
  <w:endnote w:type="continuationSeparator" w:id="0">
    <w:p w:rsidR="0007174B" w:rsidRDefault="0007174B" w:rsidP="001F7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74B" w:rsidRDefault="0007174B" w:rsidP="001F77BF">
      <w:pPr>
        <w:spacing w:after="0" w:line="240" w:lineRule="auto"/>
      </w:pPr>
      <w:r>
        <w:separator/>
      </w:r>
    </w:p>
  </w:footnote>
  <w:footnote w:type="continuationSeparator" w:id="0">
    <w:p w:rsidR="0007174B" w:rsidRDefault="0007174B" w:rsidP="001F7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7772F"/>
    <w:multiLevelType w:val="hybridMultilevel"/>
    <w:tmpl w:val="398C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3986E6B"/>
    <w:multiLevelType w:val="hybridMultilevel"/>
    <w:tmpl w:val="9E9434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BF"/>
    <w:rsid w:val="0007174B"/>
    <w:rsid w:val="000748CC"/>
    <w:rsid w:val="00074E51"/>
    <w:rsid w:val="000B0884"/>
    <w:rsid w:val="000B4999"/>
    <w:rsid w:val="000E3505"/>
    <w:rsid w:val="000E46DD"/>
    <w:rsid w:val="000F4867"/>
    <w:rsid w:val="00122852"/>
    <w:rsid w:val="00134800"/>
    <w:rsid w:val="00137DB1"/>
    <w:rsid w:val="001813B1"/>
    <w:rsid w:val="00182A9D"/>
    <w:rsid w:val="001F77BF"/>
    <w:rsid w:val="002E14CA"/>
    <w:rsid w:val="00347993"/>
    <w:rsid w:val="003A3138"/>
    <w:rsid w:val="003D3800"/>
    <w:rsid w:val="003D3D1C"/>
    <w:rsid w:val="003F34B1"/>
    <w:rsid w:val="00440FB5"/>
    <w:rsid w:val="004B54AC"/>
    <w:rsid w:val="00500AE6"/>
    <w:rsid w:val="00530556"/>
    <w:rsid w:val="00595572"/>
    <w:rsid w:val="005C45EF"/>
    <w:rsid w:val="005F4D3C"/>
    <w:rsid w:val="00621CDD"/>
    <w:rsid w:val="007F3679"/>
    <w:rsid w:val="009906D1"/>
    <w:rsid w:val="0099428D"/>
    <w:rsid w:val="00A45025"/>
    <w:rsid w:val="00AB1B95"/>
    <w:rsid w:val="00C9791A"/>
    <w:rsid w:val="00CD230D"/>
    <w:rsid w:val="00E67AF3"/>
    <w:rsid w:val="00E86204"/>
    <w:rsid w:val="00FC13F6"/>
    <w:rsid w:val="00FF04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7BF"/>
  </w:style>
  <w:style w:type="paragraph" w:styleId="Footer">
    <w:name w:val="footer"/>
    <w:basedOn w:val="Normal"/>
    <w:link w:val="FooterChar"/>
    <w:uiPriority w:val="99"/>
    <w:unhideWhenUsed/>
    <w:rsid w:val="001F7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7BF"/>
  </w:style>
  <w:style w:type="paragraph" w:styleId="NoSpacing">
    <w:name w:val="No Spacing"/>
    <w:link w:val="NoSpacingChar"/>
    <w:uiPriority w:val="1"/>
    <w:qFormat/>
    <w:rsid w:val="001F77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F77BF"/>
    <w:rPr>
      <w:rFonts w:eastAsiaTheme="minorEastAsia"/>
      <w:lang w:val="en-US" w:eastAsia="ja-JP"/>
    </w:rPr>
  </w:style>
  <w:style w:type="paragraph" w:styleId="BalloonText">
    <w:name w:val="Balloon Text"/>
    <w:basedOn w:val="Normal"/>
    <w:link w:val="BalloonTextChar"/>
    <w:uiPriority w:val="99"/>
    <w:semiHidden/>
    <w:unhideWhenUsed/>
    <w:rsid w:val="001F7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BF"/>
    <w:rPr>
      <w:rFonts w:ascii="Tahoma" w:hAnsi="Tahoma" w:cs="Tahoma"/>
      <w:sz w:val="16"/>
      <w:szCs w:val="16"/>
    </w:rPr>
  </w:style>
  <w:style w:type="character" w:customStyle="1" w:styleId="Heading1Char">
    <w:name w:val="Heading 1 Char"/>
    <w:basedOn w:val="DefaultParagraphFont"/>
    <w:link w:val="Heading1"/>
    <w:uiPriority w:val="9"/>
    <w:rsid w:val="001F7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7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7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7BF"/>
  </w:style>
  <w:style w:type="paragraph" w:styleId="Footer">
    <w:name w:val="footer"/>
    <w:basedOn w:val="Normal"/>
    <w:link w:val="FooterChar"/>
    <w:uiPriority w:val="99"/>
    <w:unhideWhenUsed/>
    <w:rsid w:val="001F7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7BF"/>
  </w:style>
  <w:style w:type="paragraph" w:styleId="NoSpacing">
    <w:name w:val="No Spacing"/>
    <w:link w:val="NoSpacingChar"/>
    <w:uiPriority w:val="1"/>
    <w:qFormat/>
    <w:rsid w:val="001F77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F77BF"/>
    <w:rPr>
      <w:rFonts w:eastAsiaTheme="minorEastAsia"/>
      <w:lang w:val="en-US" w:eastAsia="ja-JP"/>
    </w:rPr>
  </w:style>
  <w:style w:type="paragraph" w:styleId="BalloonText">
    <w:name w:val="Balloon Text"/>
    <w:basedOn w:val="Normal"/>
    <w:link w:val="BalloonTextChar"/>
    <w:uiPriority w:val="99"/>
    <w:semiHidden/>
    <w:unhideWhenUsed/>
    <w:rsid w:val="001F7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BF"/>
    <w:rPr>
      <w:rFonts w:ascii="Tahoma" w:hAnsi="Tahoma" w:cs="Tahoma"/>
      <w:sz w:val="16"/>
      <w:szCs w:val="16"/>
    </w:rPr>
  </w:style>
  <w:style w:type="character" w:customStyle="1" w:styleId="Heading1Char">
    <w:name w:val="Heading 1 Char"/>
    <w:basedOn w:val="DefaultParagraphFont"/>
    <w:link w:val="Heading1"/>
    <w:uiPriority w:val="9"/>
    <w:rsid w:val="001F77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78F732128B4ECE9DA62554FEF9BCA9"/>
        <w:category>
          <w:name w:val="General"/>
          <w:gallery w:val="placeholder"/>
        </w:category>
        <w:types>
          <w:type w:val="bbPlcHdr"/>
        </w:types>
        <w:behaviors>
          <w:behavior w:val="content"/>
        </w:behaviors>
        <w:guid w:val="{40705844-CDFE-4AE7-B801-E1270A1662FA}"/>
      </w:docPartPr>
      <w:docPartBody>
        <w:p w:rsidR="00000000" w:rsidRDefault="000C6B94" w:rsidP="000C6B94">
          <w:pPr>
            <w:pStyle w:val="0B78F732128B4ECE9DA62554FEF9BCA9"/>
          </w:pPr>
          <w:r>
            <w:rPr>
              <w:rFonts w:asciiTheme="majorHAnsi" w:eastAsiaTheme="majorEastAsia" w:hAnsiTheme="majorHAnsi" w:cstheme="majorBidi"/>
              <w:caps/>
            </w:rPr>
            <w:t>[Type the company name]</w:t>
          </w:r>
        </w:p>
      </w:docPartBody>
    </w:docPart>
    <w:docPart>
      <w:docPartPr>
        <w:name w:val="4FA25B76DF6B4EAC8C37E928E4B14E9F"/>
        <w:category>
          <w:name w:val="General"/>
          <w:gallery w:val="placeholder"/>
        </w:category>
        <w:types>
          <w:type w:val="bbPlcHdr"/>
        </w:types>
        <w:behaviors>
          <w:behavior w:val="content"/>
        </w:behaviors>
        <w:guid w:val="{D4C0B481-54E6-49BD-8AB8-C63E26B65F9A}"/>
      </w:docPartPr>
      <w:docPartBody>
        <w:p w:rsidR="00000000" w:rsidRDefault="000C6B94" w:rsidP="000C6B94">
          <w:pPr>
            <w:pStyle w:val="4FA25B76DF6B4EAC8C37E928E4B14E9F"/>
          </w:pPr>
          <w:r>
            <w:rPr>
              <w:rFonts w:asciiTheme="majorHAnsi" w:eastAsiaTheme="majorEastAsia" w:hAnsiTheme="majorHAnsi" w:cstheme="majorBidi"/>
              <w:sz w:val="80"/>
              <w:szCs w:val="80"/>
            </w:rPr>
            <w:t>[Type the document title]</w:t>
          </w:r>
        </w:p>
      </w:docPartBody>
    </w:docPart>
    <w:docPart>
      <w:docPartPr>
        <w:name w:val="D4C2234710494350B0D68D976D8055A1"/>
        <w:category>
          <w:name w:val="General"/>
          <w:gallery w:val="placeholder"/>
        </w:category>
        <w:types>
          <w:type w:val="bbPlcHdr"/>
        </w:types>
        <w:behaviors>
          <w:behavior w:val="content"/>
        </w:behaviors>
        <w:guid w:val="{03C6AA7C-8888-44B4-9183-CC4055F70F86}"/>
      </w:docPartPr>
      <w:docPartBody>
        <w:p w:rsidR="00000000" w:rsidRDefault="000C6B94" w:rsidP="000C6B94">
          <w:pPr>
            <w:pStyle w:val="D4C2234710494350B0D68D976D8055A1"/>
          </w:pPr>
          <w:r>
            <w:rPr>
              <w:rFonts w:asciiTheme="majorHAnsi" w:eastAsiaTheme="majorEastAsia" w:hAnsiTheme="majorHAnsi" w:cstheme="majorBidi"/>
              <w:sz w:val="44"/>
              <w:szCs w:val="44"/>
            </w:rPr>
            <w:t>[Type the document subtitle]</w:t>
          </w:r>
        </w:p>
      </w:docPartBody>
    </w:docPart>
    <w:docPart>
      <w:docPartPr>
        <w:name w:val="F45433A44C2A495583BEACBF93A45D22"/>
        <w:category>
          <w:name w:val="General"/>
          <w:gallery w:val="placeholder"/>
        </w:category>
        <w:types>
          <w:type w:val="bbPlcHdr"/>
        </w:types>
        <w:behaviors>
          <w:behavior w:val="content"/>
        </w:behaviors>
        <w:guid w:val="{B50C0465-8389-4B16-B690-C64696211E66}"/>
      </w:docPartPr>
      <w:docPartBody>
        <w:p w:rsidR="00000000" w:rsidRDefault="000C6B94" w:rsidP="000C6B94">
          <w:pPr>
            <w:pStyle w:val="F45433A44C2A495583BEACBF93A45D22"/>
          </w:pPr>
          <w:r>
            <w:rPr>
              <w:b/>
              <w:bCs/>
            </w:rPr>
            <w:t>[Type the author name]</w:t>
          </w:r>
        </w:p>
      </w:docPartBody>
    </w:docPart>
    <w:docPart>
      <w:docPartPr>
        <w:name w:val="31D0457C412648FC90A01D663208AC7E"/>
        <w:category>
          <w:name w:val="General"/>
          <w:gallery w:val="placeholder"/>
        </w:category>
        <w:types>
          <w:type w:val="bbPlcHdr"/>
        </w:types>
        <w:behaviors>
          <w:behavior w:val="content"/>
        </w:behaviors>
        <w:guid w:val="{4889C774-39AF-4F89-952D-2DCAD560A1D9}"/>
      </w:docPartPr>
      <w:docPartBody>
        <w:p w:rsidR="00000000" w:rsidRDefault="000C6B94" w:rsidP="000C6B94">
          <w:pPr>
            <w:pStyle w:val="31D0457C412648FC90A01D663208AC7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94"/>
    <w:rsid w:val="000C6B94"/>
    <w:rsid w:val="003107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F732128B4ECE9DA62554FEF9BCA9">
    <w:name w:val="0B78F732128B4ECE9DA62554FEF9BCA9"/>
    <w:rsid w:val="000C6B94"/>
  </w:style>
  <w:style w:type="paragraph" w:customStyle="1" w:styleId="4FA25B76DF6B4EAC8C37E928E4B14E9F">
    <w:name w:val="4FA25B76DF6B4EAC8C37E928E4B14E9F"/>
    <w:rsid w:val="000C6B94"/>
  </w:style>
  <w:style w:type="paragraph" w:customStyle="1" w:styleId="D4C2234710494350B0D68D976D8055A1">
    <w:name w:val="D4C2234710494350B0D68D976D8055A1"/>
    <w:rsid w:val="000C6B94"/>
  </w:style>
  <w:style w:type="paragraph" w:customStyle="1" w:styleId="F45433A44C2A495583BEACBF93A45D22">
    <w:name w:val="F45433A44C2A495583BEACBF93A45D22"/>
    <w:rsid w:val="000C6B94"/>
  </w:style>
  <w:style w:type="paragraph" w:customStyle="1" w:styleId="31D0457C412648FC90A01D663208AC7E">
    <w:name w:val="31D0457C412648FC90A01D663208AC7E"/>
    <w:rsid w:val="000C6B94"/>
  </w:style>
  <w:style w:type="paragraph" w:customStyle="1" w:styleId="BEACACA8E44A4FDA8C617132D339C75F">
    <w:name w:val="BEACACA8E44A4FDA8C617132D339C75F"/>
    <w:rsid w:val="000C6B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F732128B4ECE9DA62554FEF9BCA9">
    <w:name w:val="0B78F732128B4ECE9DA62554FEF9BCA9"/>
    <w:rsid w:val="000C6B94"/>
  </w:style>
  <w:style w:type="paragraph" w:customStyle="1" w:styleId="4FA25B76DF6B4EAC8C37E928E4B14E9F">
    <w:name w:val="4FA25B76DF6B4EAC8C37E928E4B14E9F"/>
    <w:rsid w:val="000C6B94"/>
  </w:style>
  <w:style w:type="paragraph" w:customStyle="1" w:styleId="D4C2234710494350B0D68D976D8055A1">
    <w:name w:val="D4C2234710494350B0D68D976D8055A1"/>
    <w:rsid w:val="000C6B94"/>
  </w:style>
  <w:style w:type="paragraph" w:customStyle="1" w:styleId="F45433A44C2A495583BEACBF93A45D22">
    <w:name w:val="F45433A44C2A495583BEACBF93A45D22"/>
    <w:rsid w:val="000C6B94"/>
  </w:style>
  <w:style w:type="paragraph" w:customStyle="1" w:styleId="31D0457C412648FC90A01D663208AC7E">
    <w:name w:val="31D0457C412648FC90A01D663208AC7E"/>
    <w:rsid w:val="000C6B94"/>
  </w:style>
  <w:style w:type="paragraph" w:customStyle="1" w:styleId="BEACACA8E44A4FDA8C617132D339C75F">
    <w:name w:val="BEACACA8E44A4FDA8C617132D339C75F"/>
    <w:rsid w:val="000C6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7428</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Friday Junior – Level’s Program</vt:lpstr>
    </vt:vector>
  </TitlesOfParts>
  <Company>Townsville Table Tennis Association</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Junior – Level’s Program</dc:title>
  <dc:subject>Progress Development and Achievements</dc:subject>
  <dc:creator>Olav Dahl</dc:creator>
  <cp:lastModifiedBy>Gary Warmsley</cp:lastModifiedBy>
  <cp:revision>47</cp:revision>
  <dcterms:created xsi:type="dcterms:W3CDTF">2017-07-28T05:38:00Z</dcterms:created>
  <dcterms:modified xsi:type="dcterms:W3CDTF">2017-08-02T09:27:00Z</dcterms:modified>
</cp:coreProperties>
</file>