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994DC" w14:textId="77777777" w:rsidR="005F28F9" w:rsidRDefault="006A57C0" w:rsidP="006A57C0">
      <w:pPr>
        <w:jc w:val="center"/>
        <w:rPr>
          <w:rFonts w:ascii="SimSun" w:eastAsia="SimSun" w:hAnsi="SimSun"/>
          <w:b/>
          <w:sz w:val="36"/>
          <w:szCs w:val="36"/>
        </w:rPr>
      </w:pPr>
      <w:r w:rsidRPr="006A57C0">
        <w:rPr>
          <w:rFonts w:ascii="SimSun" w:eastAsia="SimSun" w:hAnsi="SimSun"/>
          <w:b/>
          <w:sz w:val="36"/>
          <w:szCs w:val="36"/>
        </w:rPr>
        <w:t>加解密基础知识</w:t>
      </w:r>
    </w:p>
    <w:p w14:paraId="71E07038" w14:textId="77777777" w:rsidR="006A57C0" w:rsidRDefault="006A57C0" w:rsidP="006A57C0">
      <w:pPr>
        <w:rPr>
          <w:rFonts w:ascii="SimSun" w:eastAsia="SimSun" w:hAnsi="SimSun"/>
        </w:rPr>
      </w:pPr>
    </w:p>
    <w:p w14:paraId="4A3E0C4E" w14:textId="77777777" w:rsidR="006A57C0" w:rsidRPr="00320996" w:rsidRDefault="006A57C0" w:rsidP="006A57C0">
      <w:pPr>
        <w:rPr>
          <w:rFonts w:ascii="SimSun" w:eastAsia="SimSun" w:hAnsi="SimSun"/>
          <w:b/>
          <w:bCs/>
        </w:rPr>
      </w:pPr>
      <w:r w:rsidRPr="00320996">
        <w:rPr>
          <w:rFonts w:ascii="SimSun" w:eastAsia="SimSun" w:hAnsi="SimSun" w:hint="eastAsia"/>
          <w:b/>
          <w:bCs/>
        </w:rPr>
        <w:t>1、对称密钥加密</w:t>
      </w:r>
    </w:p>
    <w:p w14:paraId="496ADED5" w14:textId="77777777" w:rsidR="006A57C0" w:rsidRPr="00967450" w:rsidRDefault="006A57C0" w:rsidP="006A57C0">
      <w:pPr>
        <w:ind w:firstLine="420"/>
        <w:rPr>
          <w:rFonts w:ascii="SimSun" w:eastAsia="SimSun" w:hAnsi="SimSun"/>
        </w:rPr>
      </w:pPr>
      <w:r w:rsidRPr="00967450">
        <w:rPr>
          <w:rFonts w:ascii="SimSun" w:eastAsia="SimSun" w:hAnsi="SimSun" w:hint="eastAsia"/>
        </w:rPr>
        <w:t>对称密钥加密（一个密钥），也叫做共享密钥加密或机密密钥加密，使用发件人和收件人共同拥有的单个密钥。这种密钥既用于加密，也用于解密，叫做机密密钥。对称密钥加密是加密大量数据的一种行之有效的方法。</w:t>
      </w:r>
    </w:p>
    <w:p w14:paraId="23F36AB2" w14:textId="176D95DA" w:rsidR="006A57C0" w:rsidRPr="00967450" w:rsidRDefault="006A57C0" w:rsidP="00297E10">
      <w:pPr>
        <w:ind w:firstLine="420"/>
        <w:rPr>
          <w:rFonts w:ascii="SimSun" w:eastAsia="SimSun" w:hAnsi="SimSun"/>
        </w:rPr>
      </w:pPr>
      <w:r w:rsidRPr="00967450">
        <w:rPr>
          <w:rFonts w:ascii="SimSun" w:eastAsia="SimSun" w:hAnsi="SimSun" w:hint="eastAsia"/>
        </w:rPr>
        <w:t>对称密钥加密有许多种算法如</w:t>
      </w:r>
      <w:r w:rsidRPr="00967450">
        <w:rPr>
          <w:rFonts w:ascii="SimSun" w:eastAsia="SimSun" w:hAnsi="SimSun"/>
        </w:rPr>
        <w:t>DES,RC4,IDEA</w:t>
      </w:r>
      <w:r w:rsidRPr="00967450">
        <w:rPr>
          <w:rFonts w:ascii="SimSun" w:eastAsia="SimSun" w:hAnsi="SimSun" w:hint="eastAsia"/>
        </w:rPr>
        <w:t>等，但所有这些算法都有一个共同的目的：以可还原的方式将明文</w:t>
      </w:r>
      <w:r w:rsidR="00A100EF">
        <w:rPr>
          <w:rFonts w:ascii="SimSun" w:eastAsia="SimSun" w:hAnsi="SimSun"/>
        </w:rPr>
        <w:t>(</w:t>
      </w:r>
      <w:r w:rsidRPr="00967450">
        <w:rPr>
          <w:rFonts w:ascii="SimSun" w:eastAsia="SimSun" w:hAnsi="SimSun" w:hint="eastAsia"/>
        </w:rPr>
        <w:t>未加密的数据</w:t>
      </w:r>
      <w:r w:rsidR="00A100EF">
        <w:rPr>
          <w:rFonts w:ascii="SimSun" w:eastAsia="SimSun" w:hAnsi="SimSun"/>
        </w:rPr>
        <w:t>)</w:t>
      </w:r>
      <w:bookmarkStart w:id="0" w:name="_GoBack"/>
      <w:bookmarkEnd w:id="0"/>
      <w:r w:rsidRPr="00967450">
        <w:rPr>
          <w:rFonts w:ascii="SimSun" w:eastAsia="SimSun" w:hAnsi="SimSun" w:hint="eastAsia"/>
        </w:rPr>
        <w:t>转换为暗文。暗文使用加密密钥编码，对于没有解密密钥的任何人来说它都是没有意义的。由于对称密钥加密在加密和解密时使用相同的密钥，所以这种加密过程的安全性取决于是否有未经授权的人获得了对称密钥。</w:t>
      </w:r>
    </w:p>
    <w:p w14:paraId="4C50F5EC" w14:textId="77777777" w:rsidR="006A57C0" w:rsidRDefault="006A57C0" w:rsidP="009C6BFB">
      <w:pPr>
        <w:ind w:firstLine="420"/>
        <w:rPr>
          <w:rFonts w:ascii="SimSun" w:eastAsia="SimSun" w:hAnsi="SimSun"/>
        </w:rPr>
      </w:pPr>
      <w:r w:rsidRPr="00967450">
        <w:rPr>
          <w:rFonts w:ascii="SimSun" w:eastAsia="SimSun" w:hAnsi="SimSun" w:hint="eastAsia"/>
        </w:rPr>
        <w:t>衡量对称算法优劣的主要尺度是其密钥的长度。密钥越长，在找到解密数据所需的正确密钥之前必须测试的密钥数量就越多。需要测试的密钥越多，破解这种算法就越困难。</w:t>
      </w:r>
    </w:p>
    <w:p w14:paraId="46A88A1E" w14:textId="77777777" w:rsidR="00967450" w:rsidRPr="00967450" w:rsidRDefault="00967450" w:rsidP="006A57C0">
      <w:pPr>
        <w:rPr>
          <w:rFonts w:ascii="SimSun" w:eastAsia="SimSun" w:hAnsi="SimSun"/>
        </w:rPr>
      </w:pPr>
    </w:p>
    <w:p w14:paraId="58F72E9B" w14:textId="2A3176D5" w:rsidR="006A57C0" w:rsidRPr="00320996" w:rsidRDefault="00967450" w:rsidP="006A57C0">
      <w:pPr>
        <w:rPr>
          <w:rFonts w:ascii="SimSun" w:eastAsia="SimSun" w:hAnsi="SimSun"/>
          <w:b/>
          <w:bCs/>
        </w:rPr>
      </w:pPr>
      <w:r w:rsidRPr="00320996">
        <w:rPr>
          <w:rFonts w:ascii="SimSun" w:eastAsia="SimSun" w:hAnsi="SimSun" w:hint="eastAsia"/>
          <w:b/>
          <w:bCs/>
        </w:rPr>
        <w:t>2、</w:t>
      </w:r>
      <w:r w:rsidR="006A57C0" w:rsidRPr="00320996">
        <w:rPr>
          <w:rFonts w:ascii="SimSun" w:eastAsia="SimSun" w:hAnsi="SimSun" w:hint="eastAsia"/>
          <w:b/>
          <w:bCs/>
        </w:rPr>
        <w:t>公钥加密</w:t>
      </w:r>
    </w:p>
    <w:p w14:paraId="1DC3E247" w14:textId="77777777" w:rsidR="006A57C0" w:rsidRDefault="006A57C0" w:rsidP="00BB2677">
      <w:pPr>
        <w:ind w:firstLine="420"/>
        <w:rPr>
          <w:rFonts w:ascii="SimSun" w:eastAsia="SimSun" w:hAnsi="SimSun" w:hint="eastAsia"/>
        </w:rPr>
      </w:pPr>
      <w:r w:rsidRPr="00967450">
        <w:rPr>
          <w:rFonts w:ascii="SimSun" w:eastAsia="SimSun" w:hAnsi="SimSun" w:hint="eastAsia"/>
        </w:rPr>
        <w:t>公钥加密使用两个密钥</w:t>
      </w:r>
      <w:r w:rsidRPr="00967450">
        <w:rPr>
          <w:rFonts w:ascii="SimSun" w:eastAsia="SimSun" w:hAnsi="SimSun"/>
        </w:rPr>
        <w:t>:</w:t>
      </w:r>
      <w:r w:rsidRPr="00967450">
        <w:rPr>
          <w:rFonts w:ascii="SimSun" w:eastAsia="SimSun" w:hAnsi="SimSun" w:hint="eastAsia"/>
        </w:rPr>
        <w:t>一个公钥和一个私钥，这两个密钥在数学上是相关的。为了与对称密钥加密相对照，公钥加密有时也叫做不对称密钥加密。在公钥加密中，公钥可在通信双方之间公开传递，或在公用储备库中发布，但相关的私钥是保密的。只有使用私钥才能解密用公钥加密的数据。使用私钥加密的数据只能用公钥解密。下图中，发件人拥有收件人的公钥，并用它加密了一封邮件，但只有收件人掌握解密该邮件的有关私钥。</w:t>
      </w:r>
    </w:p>
    <w:p w14:paraId="221A9CEA" w14:textId="77777777" w:rsidR="009C6BFB" w:rsidRPr="009C6BFB" w:rsidRDefault="009C6BFB" w:rsidP="009C6BFB">
      <w:pPr>
        <w:ind w:firstLine="420"/>
        <w:rPr>
          <w:rFonts w:ascii="SimSun" w:eastAsia="SimSun" w:hAnsi="SimSun"/>
        </w:rPr>
      </w:pPr>
      <w:r w:rsidRPr="009C6BFB">
        <w:rPr>
          <w:rFonts w:ascii="SimSun" w:eastAsia="SimSun" w:hAnsi="SimSun"/>
        </w:rPr>
        <w:t>公钥、私钥两个有什么联系呢？</w:t>
      </w:r>
    </w:p>
    <w:p w14:paraId="304E4902" w14:textId="1307ED79" w:rsidR="009C6BFB" w:rsidRPr="00967450" w:rsidRDefault="009C6BFB" w:rsidP="009C6BFB">
      <w:pPr>
        <w:ind w:firstLine="420"/>
        <w:rPr>
          <w:rFonts w:ascii="SimSun" w:eastAsia="SimSun" w:hAnsi="SimSun" w:hint="eastAsia"/>
        </w:rPr>
      </w:pPr>
      <w:r w:rsidRPr="009C6BFB">
        <w:rPr>
          <w:rFonts w:ascii="SimSun" w:eastAsia="SimSun" w:hAnsi="SimSun"/>
        </w:rPr>
        <w:t>简单的说就是，通过公钥加密的数据，只能通过私钥解开。通过私钥加密的数据，只能通过公钥解开。</w:t>
      </w:r>
    </w:p>
    <w:p w14:paraId="7ECC7BD5" w14:textId="77777777" w:rsidR="006A57C0" w:rsidRPr="00967450" w:rsidRDefault="006A57C0" w:rsidP="009C6BFB">
      <w:pPr>
        <w:ind w:firstLine="420"/>
        <w:rPr>
          <w:rFonts w:ascii="SimSun" w:eastAsia="SimSun" w:hAnsi="SimSun"/>
        </w:rPr>
      </w:pPr>
      <w:r w:rsidRPr="00967450">
        <w:rPr>
          <w:rFonts w:ascii="SimSun" w:eastAsia="SimSun" w:hAnsi="SimSun" w:hint="eastAsia"/>
        </w:rPr>
        <w:t>公钥算法的主要局限在于，这种加密形式的速度相对较低。实际上，通常仅在关键时刻才使用公钥算法，如在实体之间交换对称密钥时，或者在签署一封邮件的散列时（散列是通过应用一种单向数学函数获得的一个定长结果，对于数据而言，叫做散列算法）。将公钥加密与其它加密形式（如对称密钥加密）结合使用，可以优化性能，如数字签名和密钥交换。</w:t>
      </w:r>
    </w:p>
    <w:p w14:paraId="05B78382" w14:textId="77777777" w:rsidR="006A57C0" w:rsidRPr="00967450" w:rsidRDefault="006A57C0" w:rsidP="006A57C0">
      <w:pPr>
        <w:rPr>
          <w:rFonts w:ascii="SimSun" w:eastAsia="SimSun" w:hAnsi="SimSun"/>
        </w:rPr>
      </w:pPr>
      <w:r w:rsidRPr="00967450">
        <w:rPr>
          <w:rFonts w:ascii="SimSun" w:eastAsia="SimSun" w:hAnsi="SimSun" w:hint="eastAsia"/>
        </w:rPr>
        <w:t>常用公钥算法：</w:t>
      </w:r>
    </w:p>
    <w:p w14:paraId="6C3CBFB5" w14:textId="77777777" w:rsidR="006A57C0" w:rsidRPr="00967450" w:rsidRDefault="006A57C0" w:rsidP="006A57C0">
      <w:pPr>
        <w:numPr>
          <w:ilvl w:val="0"/>
          <w:numId w:val="1"/>
        </w:numPr>
        <w:rPr>
          <w:rFonts w:ascii="SimSun" w:eastAsia="SimSun" w:hAnsi="SimSun"/>
        </w:rPr>
      </w:pPr>
      <w:r w:rsidRPr="00967450">
        <w:rPr>
          <w:rFonts w:ascii="SimSun" w:eastAsia="SimSun" w:hAnsi="SimSun"/>
        </w:rPr>
        <w:t>RSA</w:t>
      </w:r>
      <w:r w:rsidRPr="00967450">
        <w:rPr>
          <w:rFonts w:ascii="SimSun" w:eastAsia="SimSun" w:hAnsi="SimSun" w:hint="eastAsia"/>
        </w:rPr>
        <w:t>：适用于数字签名和密钥交换。</w:t>
      </w:r>
      <w:r w:rsidRPr="00967450">
        <w:rPr>
          <w:rFonts w:ascii="SimSun" w:eastAsia="SimSun" w:hAnsi="SimSun"/>
        </w:rPr>
        <w:t xml:space="preserve"> </w:t>
      </w:r>
      <w:r w:rsidRPr="00967450">
        <w:rPr>
          <w:rFonts w:ascii="SimSun" w:eastAsia="SimSun" w:hAnsi="SimSun" w:hint="eastAsia"/>
        </w:rPr>
        <w:t>是目前应用最广泛的公钥加密算法，</w:t>
      </w:r>
      <w:r w:rsidRPr="00967450">
        <w:rPr>
          <w:rFonts w:ascii="SimSun" w:eastAsia="SimSun" w:hAnsi="SimSun" w:hint="eastAsia"/>
        </w:rPr>
        <w:lastRenderedPageBreak/>
        <w:t>特别适用于通过</w:t>
      </w:r>
      <w:r w:rsidRPr="00967450">
        <w:rPr>
          <w:rFonts w:ascii="SimSun" w:eastAsia="SimSun" w:hAnsi="SimSun"/>
        </w:rPr>
        <w:t xml:space="preserve"> Internet </w:t>
      </w:r>
      <w:r w:rsidRPr="00967450">
        <w:rPr>
          <w:rFonts w:ascii="SimSun" w:eastAsia="SimSun" w:hAnsi="SimSun" w:hint="eastAsia"/>
        </w:rPr>
        <w:t>传送的数据，</w:t>
      </w:r>
      <w:r w:rsidRPr="00967450">
        <w:rPr>
          <w:rFonts w:ascii="SimSun" w:eastAsia="SimSun" w:hAnsi="SimSun"/>
        </w:rPr>
        <w:t>RSA</w:t>
      </w:r>
      <w:r w:rsidRPr="00967450">
        <w:rPr>
          <w:rFonts w:ascii="SimSun" w:eastAsia="SimSun" w:hAnsi="SimSun" w:hint="eastAsia"/>
        </w:rPr>
        <w:t>算法以它的三位发明者的名字命名。</w:t>
      </w:r>
    </w:p>
    <w:p w14:paraId="71936668" w14:textId="77777777" w:rsidR="006A57C0" w:rsidRPr="00967450" w:rsidRDefault="006A57C0" w:rsidP="006A57C0">
      <w:pPr>
        <w:numPr>
          <w:ilvl w:val="0"/>
          <w:numId w:val="1"/>
        </w:numPr>
        <w:rPr>
          <w:rFonts w:ascii="SimSun" w:eastAsia="SimSun" w:hAnsi="SimSun"/>
        </w:rPr>
      </w:pPr>
      <w:r w:rsidRPr="00967450">
        <w:rPr>
          <w:rFonts w:ascii="SimSun" w:eastAsia="SimSun" w:hAnsi="SimSun"/>
        </w:rPr>
        <w:t>DSA</w:t>
      </w:r>
      <w:r w:rsidRPr="00967450">
        <w:rPr>
          <w:rFonts w:ascii="SimSun" w:eastAsia="SimSun" w:hAnsi="SimSun" w:hint="eastAsia"/>
        </w:rPr>
        <w:t>：仅适用于数字签名。</w:t>
      </w:r>
      <w:r w:rsidRPr="00967450">
        <w:rPr>
          <w:rFonts w:ascii="SimSun" w:eastAsia="SimSun" w:hAnsi="SimSun"/>
        </w:rPr>
        <w:t xml:space="preserve"> </w:t>
      </w:r>
      <w:r w:rsidRPr="00967450">
        <w:rPr>
          <w:rFonts w:ascii="SimSun" w:eastAsia="SimSun" w:hAnsi="SimSun" w:hint="eastAsia"/>
        </w:rPr>
        <w:t>数字签名算法</w:t>
      </w:r>
      <w:r w:rsidRPr="00967450">
        <w:rPr>
          <w:rFonts w:ascii="SimSun" w:eastAsia="SimSun" w:hAnsi="SimSun"/>
        </w:rPr>
        <w:t xml:space="preserve"> (Digital Signature Algorithm, DSA) </w:t>
      </w:r>
      <w:r w:rsidRPr="00967450">
        <w:rPr>
          <w:rFonts w:ascii="SimSun" w:eastAsia="SimSun" w:hAnsi="SimSun" w:hint="eastAsia"/>
        </w:rPr>
        <w:t>由美国国家安全署</w:t>
      </w:r>
      <w:r w:rsidRPr="00967450">
        <w:rPr>
          <w:rFonts w:ascii="SimSun" w:eastAsia="SimSun" w:hAnsi="SimSun"/>
        </w:rPr>
        <w:t xml:space="preserve"> (United States National Security Agency, NSA) </w:t>
      </w:r>
      <w:r w:rsidRPr="00967450">
        <w:rPr>
          <w:rFonts w:ascii="SimSun" w:eastAsia="SimSun" w:hAnsi="SimSun" w:hint="eastAsia"/>
        </w:rPr>
        <w:t>发明，已作为数字签名的标准。</w:t>
      </w:r>
      <w:r w:rsidRPr="00967450">
        <w:rPr>
          <w:rFonts w:ascii="SimSun" w:eastAsia="SimSun" w:hAnsi="SimSun"/>
        </w:rPr>
        <w:t xml:space="preserve">DSA </w:t>
      </w:r>
      <w:r w:rsidRPr="00967450">
        <w:rPr>
          <w:rFonts w:ascii="SimSun" w:eastAsia="SimSun" w:hAnsi="SimSun" w:hint="eastAsia"/>
        </w:rPr>
        <w:t>算法的安全性取决于自计算离散算法的困难。这种算法，不适用于数据加密。</w:t>
      </w:r>
    </w:p>
    <w:p w14:paraId="3ECC9419" w14:textId="77777777" w:rsidR="006A57C0" w:rsidRDefault="006A57C0" w:rsidP="006A57C0">
      <w:pPr>
        <w:numPr>
          <w:ilvl w:val="0"/>
          <w:numId w:val="1"/>
        </w:numPr>
        <w:rPr>
          <w:rFonts w:ascii="SimSun" w:eastAsia="SimSun" w:hAnsi="SimSun"/>
        </w:rPr>
      </w:pPr>
      <w:r w:rsidRPr="00967450">
        <w:rPr>
          <w:rFonts w:ascii="SimSun" w:eastAsia="SimSun" w:hAnsi="SimSun"/>
        </w:rPr>
        <w:t>Diffie-Hellman</w:t>
      </w:r>
      <w:r w:rsidRPr="00967450">
        <w:rPr>
          <w:rFonts w:ascii="SimSun" w:eastAsia="SimSun" w:hAnsi="SimSun" w:hint="eastAsia"/>
        </w:rPr>
        <w:t>：仅适用于密钥交换。</w:t>
      </w:r>
      <w:r w:rsidRPr="00967450">
        <w:rPr>
          <w:rFonts w:ascii="SimSun" w:eastAsia="SimSun" w:hAnsi="SimSun"/>
        </w:rPr>
        <w:t xml:space="preserve"> Diffie-Hellman </w:t>
      </w:r>
      <w:r w:rsidRPr="00967450">
        <w:rPr>
          <w:rFonts w:ascii="SimSun" w:eastAsia="SimSun" w:hAnsi="SimSun" w:hint="eastAsia"/>
        </w:rPr>
        <w:t>是发明的第一个公钥算法，以其发明者</w:t>
      </w:r>
      <w:r w:rsidRPr="00967450">
        <w:rPr>
          <w:rFonts w:ascii="SimSun" w:eastAsia="SimSun" w:hAnsi="SimSun"/>
        </w:rPr>
        <w:t xml:space="preserve"> Whitfield Diffie </w:t>
      </w:r>
      <w:r w:rsidRPr="00967450">
        <w:rPr>
          <w:rFonts w:ascii="SimSun" w:eastAsia="SimSun" w:hAnsi="SimSun" w:hint="eastAsia"/>
        </w:rPr>
        <w:t>和</w:t>
      </w:r>
      <w:r w:rsidRPr="00967450">
        <w:rPr>
          <w:rFonts w:ascii="SimSun" w:eastAsia="SimSun" w:hAnsi="SimSun"/>
        </w:rPr>
        <w:t xml:space="preserve"> Martin Hellman </w:t>
      </w:r>
      <w:r w:rsidRPr="00967450">
        <w:rPr>
          <w:rFonts w:ascii="SimSun" w:eastAsia="SimSun" w:hAnsi="SimSun" w:hint="eastAsia"/>
        </w:rPr>
        <w:t>的名字命名。</w:t>
      </w:r>
      <w:r w:rsidRPr="00967450">
        <w:rPr>
          <w:rFonts w:ascii="SimSun" w:eastAsia="SimSun" w:hAnsi="SimSun"/>
        </w:rPr>
        <w:t xml:space="preserve">Diffie-Hellman </w:t>
      </w:r>
      <w:r w:rsidRPr="00967450">
        <w:rPr>
          <w:rFonts w:ascii="SimSun" w:eastAsia="SimSun" w:hAnsi="SimSun" w:hint="eastAsia"/>
        </w:rPr>
        <w:t>算法的安全性取决于在一个有限字段中计算离散算法的困难。</w:t>
      </w:r>
    </w:p>
    <w:p w14:paraId="72D904F8" w14:textId="77777777" w:rsidR="00320996" w:rsidRPr="00967450" w:rsidRDefault="00320996" w:rsidP="00320996">
      <w:pPr>
        <w:ind w:left="720"/>
        <w:rPr>
          <w:rFonts w:ascii="SimSun" w:eastAsia="SimSun" w:hAnsi="SimSun"/>
        </w:rPr>
      </w:pPr>
    </w:p>
    <w:p w14:paraId="495A67B6" w14:textId="4AC77857" w:rsidR="006A57C0" w:rsidRPr="00320996" w:rsidRDefault="00967450" w:rsidP="006A57C0">
      <w:pPr>
        <w:rPr>
          <w:rFonts w:ascii="SimSun" w:eastAsia="SimSun" w:hAnsi="SimSun"/>
          <w:b/>
          <w:bCs/>
        </w:rPr>
      </w:pPr>
      <w:r w:rsidRPr="00320996">
        <w:rPr>
          <w:rFonts w:ascii="SimSun" w:eastAsia="SimSun" w:hAnsi="SimSun" w:hint="eastAsia"/>
          <w:b/>
          <w:bCs/>
        </w:rPr>
        <w:t>3、</w:t>
      </w:r>
      <w:r w:rsidR="006A57C0" w:rsidRPr="00320996">
        <w:rPr>
          <w:rFonts w:ascii="SimSun" w:eastAsia="SimSun" w:hAnsi="SimSun" w:hint="eastAsia"/>
          <w:b/>
          <w:bCs/>
        </w:rPr>
        <w:t>单向散列算法</w:t>
      </w:r>
    </w:p>
    <w:p w14:paraId="2C4988C9" w14:textId="77777777" w:rsidR="006A57C0" w:rsidRPr="00967450" w:rsidRDefault="006A57C0" w:rsidP="006A57C0">
      <w:pPr>
        <w:rPr>
          <w:rFonts w:ascii="SimSun" w:eastAsia="SimSun" w:hAnsi="SimSun"/>
        </w:rPr>
      </w:pPr>
      <w:r w:rsidRPr="00967450">
        <w:rPr>
          <w:rFonts w:ascii="SimSun" w:eastAsia="SimSun" w:hAnsi="SimSun" w:hint="eastAsia"/>
        </w:rPr>
        <w:t>散列，也称为散列值或消息摘要</w:t>
      </w:r>
      <w:r w:rsidRPr="00967450">
        <w:rPr>
          <w:rFonts w:ascii="SimSun" w:eastAsia="SimSun" w:hAnsi="SimSun"/>
        </w:rPr>
        <w:t xml:space="preserve"> </w:t>
      </w:r>
      <w:r w:rsidRPr="00967450">
        <w:rPr>
          <w:rFonts w:ascii="SimSun" w:eastAsia="SimSun" w:hAnsi="SimSun" w:hint="eastAsia"/>
        </w:rPr>
        <w:t>，是一种与基于密钥（对称密钥或公钥）的加密不同的数据转换类型。散列就是通过把一个叫做散列算法的单向数学函数应用于数据，将任意长度的一块数据转换为一个定长的、不可逆转的数字，其长度通常在</w:t>
      </w:r>
      <w:r w:rsidRPr="00967450">
        <w:rPr>
          <w:rFonts w:ascii="SimSun" w:eastAsia="SimSun" w:hAnsi="SimSun"/>
        </w:rPr>
        <w:t>128</w:t>
      </w:r>
      <w:r w:rsidRPr="00967450">
        <w:rPr>
          <w:rFonts w:ascii="SimSun" w:eastAsia="SimSun" w:hAnsi="SimSun" w:hint="eastAsia"/>
        </w:rPr>
        <w:t>～</w:t>
      </w:r>
      <w:r w:rsidRPr="00967450">
        <w:rPr>
          <w:rFonts w:ascii="SimSun" w:eastAsia="SimSun" w:hAnsi="SimSun"/>
        </w:rPr>
        <w:t>256</w:t>
      </w:r>
      <w:r w:rsidRPr="00967450">
        <w:rPr>
          <w:rFonts w:ascii="SimSun" w:eastAsia="SimSun" w:hAnsi="SimSun" w:hint="eastAsia"/>
        </w:rPr>
        <w:t>位之间。所产生的散列值的长度应足够长，因此使找到两块具有相同散列值的数据的机会很少。如发件人生成邮件的散列值并加密它，然后将它与邮件本身一起发送。而收件人同时解密邮件和散列值，并由接收到的邮件产生另外一个散列值，然后将两个散列值进行比较。如果两者相同，邮件极有可能在传输期间没有发生任何改变。 </w:t>
      </w:r>
    </w:p>
    <w:p w14:paraId="1C114E6E" w14:textId="77777777" w:rsidR="006A57C0" w:rsidRPr="00967450" w:rsidRDefault="006A57C0" w:rsidP="006A57C0">
      <w:pPr>
        <w:rPr>
          <w:rFonts w:ascii="SimSun" w:eastAsia="SimSun" w:hAnsi="SimSun"/>
        </w:rPr>
      </w:pPr>
      <w:r w:rsidRPr="00967450">
        <w:rPr>
          <w:rFonts w:ascii="SimSun" w:eastAsia="SimSun" w:hAnsi="SimSun" w:hint="eastAsia"/>
        </w:rPr>
        <w:t>下面是几个常用的散列函数：</w:t>
      </w:r>
    </w:p>
    <w:p w14:paraId="5EFA8968" w14:textId="77777777" w:rsidR="006A57C0" w:rsidRPr="00967450" w:rsidRDefault="006A57C0" w:rsidP="006A57C0">
      <w:pPr>
        <w:numPr>
          <w:ilvl w:val="0"/>
          <w:numId w:val="2"/>
        </w:numPr>
        <w:rPr>
          <w:rFonts w:ascii="SimSun" w:eastAsia="SimSun" w:hAnsi="SimSun"/>
        </w:rPr>
      </w:pPr>
      <w:r w:rsidRPr="00967450">
        <w:rPr>
          <w:rFonts w:ascii="SimSun" w:eastAsia="SimSun" w:hAnsi="SimSun"/>
        </w:rPr>
        <w:t>MD5</w:t>
      </w:r>
      <w:r w:rsidRPr="00967450">
        <w:rPr>
          <w:rFonts w:ascii="SimSun" w:eastAsia="SimSun" w:hAnsi="SimSun" w:hint="eastAsia"/>
        </w:rPr>
        <w:t>：是</w:t>
      </w:r>
      <w:r w:rsidRPr="00967450">
        <w:rPr>
          <w:rFonts w:ascii="SimSun" w:eastAsia="SimSun" w:hAnsi="SimSun"/>
        </w:rPr>
        <w:t>RSA</w:t>
      </w:r>
      <w:r w:rsidRPr="00967450">
        <w:rPr>
          <w:rFonts w:ascii="SimSun" w:eastAsia="SimSun" w:hAnsi="SimSun" w:hint="eastAsia"/>
        </w:rPr>
        <w:t>数据安全公司开发的一种单向散列算法，</w:t>
      </w:r>
      <w:r w:rsidRPr="00967450">
        <w:rPr>
          <w:rFonts w:ascii="SimSun" w:eastAsia="SimSun" w:hAnsi="SimSun"/>
        </w:rPr>
        <w:t>MD5</w:t>
      </w:r>
      <w:r w:rsidRPr="00967450">
        <w:rPr>
          <w:rFonts w:ascii="SimSun" w:eastAsia="SimSun" w:hAnsi="SimSun" w:hint="eastAsia"/>
        </w:rPr>
        <w:t>被广泛使用，可以用来把不同长度的数据块进行暗码运算成一个</w:t>
      </w:r>
      <w:r w:rsidRPr="00967450">
        <w:rPr>
          <w:rFonts w:ascii="SimSun" w:eastAsia="SimSun" w:hAnsi="SimSun"/>
        </w:rPr>
        <w:t>128</w:t>
      </w:r>
      <w:r w:rsidRPr="00967450">
        <w:rPr>
          <w:rFonts w:ascii="SimSun" w:eastAsia="SimSun" w:hAnsi="SimSun" w:hint="eastAsia"/>
        </w:rPr>
        <w:t>位的数值。</w:t>
      </w:r>
    </w:p>
    <w:p w14:paraId="4C764481" w14:textId="77777777" w:rsidR="006A57C0" w:rsidRPr="00967450" w:rsidRDefault="006A57C0" w:rsidP="006A57C0">
      <w:pPr>
        <w:numPr>
          <w:ilvl w:val="0"/>
          <w:numId w:val="2"/>
        </w:numPr>
        <w:rPr>
          <w:rFonts w:ascii="SimSun" w:eastAsia="SimSun" w:hAnsi="SimSun"/>
        </w:rPr>
      </w:pPr>
      <w:r w:rsidRPr="00967450">
        <w:rPr>
          <w:rFonts w:ascii="SimSun" w:eastAsia="SimSun" w:hAnsi="SimSun"/>
        </w:rPr>
        <w:t>SHA-1</w:t>
      </w:r>
      <w:r w:rsidRPr="00967450">
        <w:rPr>
          <w:rFonts w:ascii="SimSun" w:eastAsia="SimSun" w:hAnsi="SimSun" w:hint="eastAsia"/>
        </w:rPr>
        <w:t>：与</w:t>
      </w:r>
      <w:r w:rsidRPr="00967450">
        <w:rPr>
          <w:rFonts w:ascii="SimSun" w:eastAsia="SimSun" w:hAnsi="SimSun"/>
        </w:rPr>
        <w:t xml:space="preserve"> DSA </w:t>
      </w:r>
      <w:r w:rsidRPr="00967450">
        <w:rPr>
          <w:rFonts w:ascii="SimSun" w:eastAsia="SimSun" w:hAnsi="SimSun" w:hint="eastAsia"/>
        </w:rPr>
        <w:t>公钥算法相似，安全散列算法</w:t>
      </w:r>
      <w:r w:rsidRPr="00967450">
        <w:rPr>
          <w:rFonts w:ascii="SimSun" w:eastAsia="SimSun" w:hAnsi="SimSun"/>
        </w:rPr>
        <w:t>1</w:t>
      </w:r>
      <w:r w:rsidRPr="00967450">
        <w:rPr>
          <w:rFonts w:ascii="SimSun" w:eastAsia="SimSun" w:hAnsi="SimSun" w:hint="eastAsia"/>
        </w:rPr>
        <w:t>（</w:t>
      </w:r>
      <w:r w:rsidRPr="00967450">
        <w:rPr>
          <w:rFonts w:ascii="SimSun" w:eastAsia="SimSun" w:hAnsi="SimSun"/>
        </w:rPr>
        <w:t>SHA-1</w:t>
      </w:r>
      <w:r w:rsidRPr="00967450">
        <w:rPr>
          <w:rFonts w:ascii="SimSun" w:eastAsia="SimSun" w:hAnsi="SimSun" w:hint="eastAsia"/>
        </w:rPr>
        <w:t>）也是由</w:t>
      </w:r>
      <w:r w:rsidRPr="00967450">
        <w:rPr>
          <w:rFonts w:ascii="SimSun" w:eastAsia="SimSun" w:hAnsi="SimSun"/>
        </w:rPr>
        <w:t xml:space="preserve"> NSA </w:t>
      </w:r>
      <w:r w:rsidRPr="00967450">
        <w:rPr>
          <w:rFonts w:ascii="SimSun" w:eastAsia="SimSun" w:hAnsi="SimSun" w:hint="eastAsia"/>
        </w:rPr>
        <w:t>设计的，并由</w:t>
      </w:r>
      <w:r w:rsidRPr="00967450">
        <w:rPr>
          <w:rFonts w:ascii="SimSun" w:eastAsia="SimSun" w:hAnsi="SimSun"/>
        </w:rPr>
        <w:t xml:space="preserve"> NIST </w:t>
      </w:r>
      <w:r w:rsidRPr="00967450">
        <w:rPr>
          <w:rFonts w:ascii="SimSun" w:eastAsia="SimSun" w:hAnsi="SimSun" w:hint="eastAsia"/>
        </w:rPr>
        <w:t>将其收录到</w:t>
      </w:r>
      <w:r w:rsidRPr="00967450">
        <w:rPr>
          <w:rFonts w:ascii="SimSun" w:eastAsia="SimSun" w:hAnsi="SimSun"/>
        </w:rPr>
        <w:t xml:space="preserve"> FIPS </w:t>
      </w:r>
      <w:r w:rsidRPr="00967450">
        <w:rPr>
          <w:rFonts w:ascii="SimSun" w:eastAsia="SimSun" w:hAnsi="SimSun" w:hint="eastAsia"/>
        </w:rPr>
        <w:t>中，作为散列数据的标准。它可产生一个</w:t>
      </w:r>
      <w:r w:rsidRPr="00967450">
        <w:rPr>
          <w:rFonts w:ascii="SimSun" w:eastAsia="SimSun" w:hAnsi="SimSun"/>
        </w:rPr>
        <w:t xml:space="preserve"> 160 </w:t>
      </w:r>
      <w:r w:rsidRPr="00967450">
        <w:rPr>
          <w:rFonts w:ascii="SimSun" w:eastAsia="SimSun" w:hAnsi="SimSun" w:hint="eastAsia"/>
        </w:rPr>
        <w:t>位的散列值。</w:t>
      </w:r>
      <w:r w:rsidRPr="00967450">
        <w:rPr>
          <w:rFonts w:ascii="SimSun" w:eastAsia="SimSun" w:hAnsi="SimSun"/>
        </w:rPr>
        <w:t xml:space="preserve">SHA-1 </w:t>
      </w:r>
      <w:r w:rsidRPr="00967450">
        <w:rPr>
          <w:rFonts w:ascii="SimSun" w:eastAsia="SimSun" w:hAnsi="SimSun" w:hint="eastAsia"/>
        </w:rPr>
        <w:t>是流行的用于创建数字签名的单向散列算法。</w:t>
      </w:r>
    </w:p>
    <w:p w14:paraId="702EEE04" w14:textId="77777777" w:rsidR="006A57C0" w:rsidRPr="00967450" w:rsidRDefault="006A57C0" w:rsidP="006A57C0">
      <w:pPr>
        <w:numPr>
          <w:ilvl w:val="0"/>
          <w:numId w:val="2"/>
        </w:numPr>
        <w:rPr>
          <w:rFonts w:ascii="SimSun" w:eastAsia="SimSun" w:hAnsi="SimSun"/>
        </w:rPr>
      </w:pPr>
      <w:r w:rsidRPr="00967450">
        <w:rPr>
          <w:rFonts w:ascii="SimSun" w:eastAsia="SimSun" w:hAnsi="SimSun"/>
        </w:rPr>
        <w:t>MAC</w:t>
      </w:r>
      <w:r w:rsidRPr="00967450">
        <w:rPr>
          <w:rFonts w:ascii="SimSun" w:eastAsia="SimSun" w:hAnsi="SimSun" w:hint="eastAsia"/>
        </w:rPr>
        <w:t>（</w:t>
      </w:r>
      <w:r w:rsidRPr="00967450">
        <w:rPr>
          <w:rFonts w:ascii="SimSun" w:eastAsia="SimSun" w:hAnsi="SimSun"/>
        </w:rPr>
        <w:t>Message Authentication Code</w:t>
      </w:r>
      <w:r w:rsidRPr="00967450">
        <w:rPr>
          <w:rFonts w:ascii="SimSun" w:eastAsia="SimSun" w:hAnsi="SimSun" w:hint="eastAsia"/>
        </w:rPr>
        <w:t>）：消息认证代码，是一种使用密钥的单向函数，可以用它们在系统上或用户之间认证文件或消息，常见的是</w:t>
      </w:r>
      <w:r w:rsidRPr="00967450">
        <w:rPr>
          <w:rFonts w:ascii="SimSun" w:eastAsia="SimSun" w:hAnsi="SimSun"/>
        </w:rPr>
        <w:t>HMAC</w:t>
      </w:r>
      <w:r w:rsidRPr="00967450">
        <w:rPr>
          <w:rFonts w:ascii="SimSun" w:eastAsia="SimSun" w:hAnsi="SimSun" w:hint="eastAsia"/>
        </w:rPr>
        <w:t>（用于消息认证的密钥散列算法）。</w:t>
      </w:r>
    </w:p>
    <w:p w14:paraId="536DF189" w14:textId="77777777" w:rsidR="006A57C0" w:rsidRPr="00967450" w:rsidRDefault="006A57C0" w:rsidP="006A57C0">
      <w:pPr>
        <w:numPr>
          <w:ilvl w:val="0"/>
          <w:numId w:val="2"/>
        </w:numPr>
        <w:rPr>
          <w:rFonts w:ascii="SimSun" w:eastAsia="SimSun" w:hAnsi="SimSun"/>
        </w:rPr>
      </w:pPr>
      <w:r w:rsidRPr="00967450">
        <w:rPr>
          <w:rFonts w:ascii="SimSun" w:eastAsia="SimSun" w:hAnsi="SimSun"/>
        </w:rPr>
        <w:t>CRC</w:t>
      </w:r>
      <w:r w:rsidRPr="00967450">
        <w:rPr>
          <w:rFonts w:ascii="SimSun" w:eastAsia="SimSun" w:hAnsi="SimSun" w:hint="eastAsia"/>
        </w:rPr>
        <w:t>（</w:t>
      </w:r>
      <w:r w:rsidRPr="00967450">
        <w:rPr>
          <w:rFonts w:ascii="SimSun" w:eastAsia="SimSun" w:hAnsi="SimSun"/>
        </w:rPr>
        <w:t>Cyclic Redundancy Check</w:t>
      </w:r>
      <w:r w:rsidRPr="00967450">
        <w:rPr>
          <w:rFonts w:ascii="SimSun" w:eastAsia="SimSun" w:hAnsi="SimSun" w:hint="eastAsia"/>
        </w:rPr>
        <w:t>）：循环冗余校验码，</w:t>
      </w:r>
      <w:r w:rsidRPr="00967450">
        <w:rPr>
          <w:rFonts w:ascii="SimSun" w:eastAsia="SimSun" w:hAnsi="SimSun"/>
        </w:rPr>
        <w:t>CRC</w:t>
      </w:r>
      <w:r w:rsidRPr="00967450">
        <w:rPr>
          <w:rFonts w:ascii="SimSun" w:eastAsia="SimSun" w:hAnsi="SimSun" w:hint="eastAsia"/>
        </w:rPr>
        <w:t>校验由于实现简单，检错能力强，被广泛使用在各种数据校验应用中。占用系统资源少，用软硬件均能实现，是进行数据传输差错检测地一种很好的手段（</w:t>
      </w:r>
      <w:r w:rsidRPr="00967450">
        <w:rPr>
          <w:rFonts w:ascii="SimSun" w:eastAsia="SimSun" w:hAnsi="SimSun"/>
        </w:rPr>
        <w:t xml:space="preserve">CRC </w:t>
      </w:r>
      <w:r w:rsidRPr="00967450">
        <w:rPr>
          <w:rFonts w:ascii="SimSun" w:eastAsia="SimSun" w:hAnsi="SimSun" w:hint="eastAsia"/>
        </w:rPr>
        <w:t>并不是严格意义上的散列算法，但它的作用与散列算法大致相同，所以归于此类）。</w:t>
      </w:r>
    </w:p>
    <w:p w14:paraId="3BD7E5C5" w14:textId="77777777" w:rsidR="006A57C0" w:rsidRPr="00967450" w:rsidRDefault="006A57C0" w:rsidP="006A57C0">
      <w:pPr>
        <w:rPr>
          <w:rFonts w:ascii="SimSun" w:eastAsia="SimSun" w:hAnsi="SimSun"/>
          <w:bCs/>
        </w:rPr>
      </w:pPr>
      <w:r w:rsidRPr="00967450">
        <w:rPr>
          <w:rFonts w:ascii="SimSun" w:eastAsia="SimSun" w:hAnsi="SimSun" w:hint="eastAsia"/>
          <w:bCs/>
        </w:rPr>
        <w:t>数字签名：结合使用公钥与散列算法</w:t>
      </w:r>
    </w:p>
    <w:p w14:paraId="6496779A" w14:textId="77777777" w:rsidR="006A57C0" w:rsidRPr="00967450" w:rsidRDefault="006A57C0" w:rsidP="006A57C0">
      <w:pPr>
        <w:rPr>
          <w:rFonts w:ascii="SimSun" w:eastAsia="SimSun" w:hAnsi="SimSun"/>
        </w:rPr>
      </w:pPr>
      <w:r w:rsidRPr="00967450">
        <w:rPr>
          <w:rFonts w:ascii="SimSun" w:eastAsia="SimSun" w:hAnsi="SimSun" w:hint="eastAsia"/>
        </w:rPr>
        <w:t>数字签名是邮件、文件或其它数字编码信息的发件人将他们的身份与信息绑定在一起（即为信息提供签名）的方法。对信息进行数字签名的过程，需要将信息与由发件人掌握的秘密信息一起转换（使用私钥）为叫做签名的标记。数字签名用于公钥环境（任何人都可以拥有）中，它通过验证发件人确实是他或她所声明的那个人，并确认收到的邮件与发送的邮件完全相同。</w:t>
      </w:r>
    </w:p>
    <w:p w14:paraId="7B774242" w14:textId="77777777" w:rsidR="006A57C0" w:rsidRPr="00967450" w:rsidRDefault="006A57C0" w:rsidP="006A57C0">
      <w:pPr>
        <w:rPr>
          <w:rFonts w:ascii="SimSun" w:eastAsia="SimSun" w:hAnsi="SimSun"/>
        </w:rPr>
      </w:pPr>
      <w:r w:rsidRPr="00967450">
        <w:rPr>
          <w:rFonts w:ascii="SimSun" w:eastAsia="SimSun" w:hAnsi="SimSun" w:hint="eastAsia"/>
        </w:rPr>
        <w:t>散列算法处理数据的速度比公钥算法快得多。散列数据还缩短了要签名的数据的长度，因而加快了签名过程。</w:t>
      </w:r>
    </w:p>
    <w:p w14:paraId="2935CCB9" w14:textId="77777777" w:rsidR="006A57C0" w:rsidRPr="00967450" w:rsidRDefault="006A57C0" w:rsidP="006A57C0">
      <w:pPr>
        <w:rPr>
          <w:rFonts w:ascii="SimSun" w:eastAsia="SimSun" w:hAnsi="SimSun"/>
          <w:bCs/>
        </w:rPr>
      </w:pPr>
      <w:r w:rsidRPr="00967450">
        <w:rPr>
          <w:rFonts w:ascii="SimSun" w:eastAsia="SimSun" w:hAnsi="SimSun" w:hint="eastAsia"/>
          <w:bCs/>
        </w:rPr>
        <w:t>密钥交换：结合使用对称密钥与公钥</w:t>
      </w:r>
    </w:p>
    <w:p w14:paraId="0FFB9AAB" w14:textId="77777777" w:rsidR="006A57C0" w:rsidRPr="00967450" w:rsidRDefault="006A57C0" w:rsidP="006A57C0">
      <w:pPr>
        <w:rPr>
          <w:rFonts w:ascii="SimSun" w:eastAsia="SimSun" w:hAnsi="SimSun"/>
        </w:rPr>
      </w:pPr>
    </w:p>
    <w:p w14:paraId="42695435" w14:textId="77777777" w:rsidR="006A57C0" w:rsidRPr="00967450" w:rsidRDefault="006A57C0" w:rsidP="006A57C0">
      <w:pPr>
        <w:rPr>
          <w:rFonts w:ascii="SimSun" w:eastAsia="SimSun" w:hAnsi="SimSun"/>
        </w:rPr>
      </w:pPr>
      <w:r w:rsidRPr="00967450">
        <w:rPr>
          <w:rFonts w:ascii="SimSun" w:eastAsia="SimSun" w:hAnsi="SimSun" w:hint="eastAsia"/>
        </w:rPr>
        <w:t>对称密钥算法非常适合于快速并安全地加密数据。但其缺点是，发件人和收件人必须在交换数据之前先交换机密密钥。结合使用加密数据的对称密钥算法与交换机密密钥的公钥算法可产生一种既快速又灵活的解决方案。</w:t>
      </w:r>
    </w:p>
    <w:p w14:paraId="5DD05709" w14:textId="77777777" w:rsidR="006A57C0" w:rsidRPr="00967450" w:rsidRDefault="006A57C0" w:rsidP="006A57C0">
      <w:pPr>
        <w:rPr>
          <w:rFonts w:ascii="SimSun" w:eastAsia="SimSun" w:hAnsi="SimSun"/>
        </w:rPr>
      </w:pPr>
    </w:p>
    <w:sectPr w:rsidR="006A57C0" w:rsidRPr="00967450" w:rsidSect="00CC67D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C0"/>
    <w:rsid w:val="00297E10"/>
    <w:rsid w:val="00320996"/>
    <w:rsid w:val="00577B61"/>
    <w:rsid w:val="0064048C"/>
    <w:rsid w:val="006A57C0"/>
    <w:rsid w:val="00967450"/>
    <w:rsid w:val="009C6BFB"/>
    <w:rsid w:val="00A100EF"/>
    <w:rsid w:val="00BB2677"/>
    <w:rsid w:val="00CC67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2150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43927">
      <w:bodyDiv w:val="1"/>
      <w:marLeft w:val="0"/>
      <w:marRight w:val="0"/>
      <w:marTop w:val="0"/>
      <w:marBottom w:val="0"/>
      <w:divBdr>
        <w:top w:val="none" w:sz="0" w:space="0" w:color="auto"/>
        <w:left w:val="none" w:sz="0" w:space="0" w:color="auto"/>
        <w:bottom w:val="none" w:sz="0" w:space="0" w:color="auto"/>
        <w:right w:val="none" w:sz="0" w:space="0" w:color="auto"/>
      </w:divBdr>
    </w:div>
    <w:div w:id="873470445">
      <w:bodyDiv w:val="1"/>
      <w:marLeft w:val="0"/>
      <w:marRight w:val="0"/>
      <w:marTop w:val="0"/>
      <w:marBottom w:val="0"/>
      <w:divBdr>
        <w:top w:val="none" w:sz="0" w:space="0" w:color="auto"/>
        <w:left w:val="none" w:sz="0" w:space="0" w:color="auto"/>
        <w:bottom w:val="none" w:sz="0" w:space="0" w:color="auto"/>
        <w:right w:val="none" w:sz="0" w:space="0" w:color="auto"/>
      </w:divBdr>
    </w:div>
    <w:div w:id="139469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1031</Words>
  <Characters>1197</Characters>
  <Application>Microsoft Macintosh Word</Application>
  <DocSecurity>0</DocSecurity>
  <Lines>63</Lines>
  <Paragraphs>74</Paragraphs>
  <ScaleCrop>false</ScaleCrop>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347853083@qq.com</dc:creator>
  <cp:keywords/>
  <dc:description/>
  <cp:lastModifiedBy>347853083@qq.com</cp:lastModifiedBy>
  <cp:revision>9</cp:revision>
  <dcterms:created xsi:type="dcterms:W3CDTF">2018-01-08T03:11:00Z</dcterms:created>
  <dcterms:modified xsi:type="dcterms:W3CDTF">2018-01-08T08:46:00Z</dcterms:modified>
</cp:coreProperties>
</file>