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BF7D3" w14:textId="77777777" w:rsidR="005F28F9" w:rsidRDefault="003B4985" w:rsidP="00D20AAB">
      <w:pPr>
        <w:jc w:val="center"/>
        <w:outlineLvl w:val="0"/>
        <w:rPr>
          <w:b/>
        </w:rPr>
      </w:pPr>
      <w:r w:rsidRPr="003B4985">
        <w:rPr>
          <w:rFonts w:hint="eastAsia"/>
          <w:b/>
        </w:rPr>
        <w:t>UML</w:t>
      </w:r>
      <w:r w:rsidRPr="003B4985">
        <w:rPr>
          <w:rFonts w:hint="eastAsia"/>
          <w:b/>
        </w:rPr>
        <w:t>分析和设计</w:t>
      </w:r>
    </w:p>
    <w:p w14:paraId="2D135BB4" w14:textId="5A0AEE81" w:rsidR="00630C76" w:rsidRDefault="00630C76" w:rsidP="003B4985"/>
    <w:p w14:paraId="706CAF7D" w14:textId="7447F00D" w:rsidR="00630C76" w:rsidRPr="00B57F90" w:rsidRDefault="00630C76" w:rsidP="00D20AAB">
      <w:pPr>
        <w:outlineLvl w:val="0"/>
        <w:rPr>
          <w:rFonts w:ascii="SimSun" w:eastAsia="SimSun" w:hAnsi="SimSun"/>
          <w:b/>
          <w:sz w:val="28"/>
          <w:szCs w:val="28"/>
        </w:rPr>
      </w:pPr>
      <w:r w:rsidRPr="00B57F90">
        <w:rPr>
          <w:rFonts w:ascii="SimSun" w:eastAsia="SimSun" w:hAnsi="SimSun" w:hint="eastAsia"/>
          <w:b/>
          <w:sz w:val="28"/>
          <w:szCs w:val="28"/>
        </w:rPr>
        <w:t>一、时序图</w:t>
      </w:r>
    </w:p>
    <w:p w14:paraId="3511E99E" w14:textId="77777777" w:rsidR="00B57F90" w:rsidRDefault="00B57F90" w:rsidP="00B57F90">
      <w:pPr>
        <w:autoSpaceDE w:val="0"/>
        <w:autoSpaceDN w:val="0"/>
        <w:adjustRightInd w:val="0"/>
        <w:rPr>
          <w:b/>
        </w:rPr>
      </w:pPr>
    </w:p>
    <w:p w14:paraId="78A182BF" w14:textId="67BC122B" w:rsidR="00B57F90" w:rsidRPr="00B57F90" w:rsidRDefault="00B57F90" w:rsidP="00B57F90">
      <w:pPr>
        <w:autoSpaceDE w:val="0"/>
        <w:autoSpaceDN w:val="0"/>
        <w:adjustRightInd w:val="0"/>
        <w:rPr>
          <w:rFonts w:ascii="SimSun" w:eastAsia="SimSun" w:hAnsi="SimSun" w:cs="Microsoft YaHei"/>
          <w:b/>
          <w:color w:val="303030"/>
        </w:rPr>
      </w:pPr>
      <w:r w:rsidRPr="00B57F90">
        <w:rPr>
          <w:rFonts w:ascii="SimSun" w:eastAsia="SimSun" w:hAnsi="SimSun" w:cs="Microsoft YaHei"/>
          <w:b/>
          <w:color w:val="303030"/>
        </w:rPr>
        <w:t>1.</w:t>
      </w:r>
      <w:r w:rsidRPr="00B57F90">
        <w:rPr>
          <w:rFonts w:ascii="SimSun" w:eastAsia="SimSun" w:hAnsi="SimSun" w:cs="Microsoft YaHei" w:hint="eastAsia"/>
          <w:b/>
          <w:color w:val="303030"/>
        </w:rPr>
        <w:t>时序图的概念</w:t>
      </w:r>
    </w:p>
    <w:p w14:paraId="49892636" w14:textId="77777777" w:rsidR="00AA6DDB" w:rsidRPr="00AA6DDB" w:rsidRDefault="00AA6DDB" w:rsidP="00AA6DDB">
      <w:pPr>
        <w:autoSpaceDE w:val="0"/>
        <w:autoSpaceDN w:val="0"/>
        <w:adjustRightInd w:val="0"/>
        <w:ind w:firstLine="420"/>
        <w:rPr>
          <w:rFonts w:ascii="SimSun" w:eastAsia="SimSun" w:hAnsi="SimSun" w:cs="Microsoft YaHei"/>
          <w:color w:val="303030"/>
        </w:rPr>
      </w:pPr>
      <w:r w:rsidRPr="00AA6DDB">
        <w:rPr>
          <w:rFonts w:ascii="SimSun" w:eastAsia="SimSun" w:hAnsi="SimSun" w:cs="Microsoft YaHei" w:hint="eastAsia"/>
          <w:bCs/>
          <w:color w:val="303030"/>
        </w:rPr>
        <w:t>时序图是以时间为序的表示方法，主要用来描述对象之间的时间顺序。将交互关系表示为二维图的。纵轴为时间，横轴为在协作中各个独立的对象。对象存在时用一条虚线表示，当对象的过程处于激活状态是，生命线是一个双道线。消息用从一个对象的生命线到另一个对象生命线的箭头表示。箭头以时间顺序在图中从上到下排列。</w:t>
      </w:r>
    </w:p>
    <w:p w14:paraId="301763C9" w14:textId="77777777" w:rsidR="00B57F90" w:rsidRPr="00B57F90" w:rsidRDefault="00B57F90" w:rsidP="00B57F90">
      <w:pPr>
        <w:autoSpaceDE w:val="0"/>
        <w:autoSpaceDN w:val="0"/>
        <w:adjustRightInd w:val="0"/>
        <w:ind w:firstLine="420"/>
        <w:rPr>
          <w:rFonts w:ascii="SimSun" w:eastAsia="SimSun" w:hAnsi="SimSun" w:cs="Microsoft YaHei"/>
          <w:color w:val="303030"/>
        </w:rPr>
      </w:pPr>
    </w:p>
    <w:p w14:paraId="72886128" w14:textId="22625641" w:rsidR="00B57F90" w:rsidRPr="00B57F90" w:rsidRDefault="00B57F90" w:rsidP="00B57F90">
      <w:pPr>
        <w:autoSpaceDE w:val="0"/>
        <w:autoSpaceDN w:val="0"/>
        <w:adjustRightInd w:val="0"/>
        <w:rPr>
          <w:rFonts w:ascii="SimSun" w:eastAsia="SimSun" w:hAnsi="SimSun" w:cs="Microsoft YaHei"/>
          <w:b/>
          <w:color w:val="303030"/>
        </w:rPr>
      </w:pPr>
      <w:r>
        <w:rPr>
          <w:rFonts w:ascii="SimSun" w:eastAsia="SimSun" w:hAnsi="SimSun" w:cs="Microsoft YaHei"/>
          <w:b/>
          <w:color w:val="303030"/>
        </w:rPr>
        <w:t>2.</w:t>
      </w:r>
      <w:r w:rsidRPr="00B57F90">
        <w:rPr>
          <w:rFonts w:ascii="SimSun" w:eastAsia="SimSun" w:hAnsi="SimSun" w:cs="Microsoft YaHei" w:hint="eastAsia"/>
          <w:b/>
          <w:color w:val="303030"/>
        </w:rPr>
        <w:t>时序图组成</w:t>
      </w:r>
    </w:p>
    <w:p w14:paraId="75043E94" w14:textId="3EAE955A" w:rsidR="00B57F90" w:rsidRPr="00B57F90" w:rsidRDefault="00B57F90" w:rsidP="00B57F90">
      <w:pPr>
        <w:autoSpaceDE w:val="0"/>
        <w:autoSpaceDN w:val="0"/>
        <w:adjustRightInd w:val="0"/>
        <w:ind w:firstLine="420"/>
        <w:rPr>
          <w:rFonts w:ascii="SimSun" w:eastAsia="SimSun" w:hAnsi="SimSun" w:cs="Microsoft YaHei"/>
          <w:color w:val="303030"/>
        </w:rPr>
      </w:pPr>
      <w:r w:rsidRPr="00B57F90">
        <w:rPr>
          <w:rFonts w:ascii="SimSun" w:eastAsia="SimSun" w:hAnsi="SimSun" w:cs="Microsoft YaHei" w:hint="eastAsia"/>
          <w:b/>
          <w:color w:val="303030"/>
        </w:rPr>
        <w:t>时序图组成</w:t>
      </w:r>
      <w:r w:rsidRPr="00B57F90">
        <w:rPr>
          <w:rFonts w:ascii="SimSun" w:eastAsia="SimSun" w:hAnsi="SimSun" w:cs="Microsoft YaHei"/>
          <w:b/>
          <w:color w:val="303030"/>
        </w:rPr>
        <w:t>:</w:t>
      </w:r>
      <w:r w:rsidRPr="00B57F90">
        <w:rPr>
          <w:rFonts w:ascii="SimSun" w:eastAsia="SimSun" w:hAnsi="SimSun" w:cs="Microsoft YaHei" w:hint="eastAsia"/>
          <w:color w:val="303030"/>
        </w:rPr>
        <w:t>时序图包括四个元素</w:t>
      </w:r>
      <w:r w:rsidRPr="00B57F90">
        <w:rPr>
          <w:rFonts w:ascii="SimSun" w:eastAsia="SimSun" w:hAnsi="SimSun" w:cs="Microsoft YaHei"/>
          <w:color w:val="303030"/>
        </w:rPr>
        <w:t xml:space="preserve"> </w:t>
      </w:r>
      <w:r w:rsidRPr="00B57F90">
        <w:rPr>
          <w:rFonts w:ascii="SimSun" w:eastAsia="SimSun" w:hAnsi="SimSun" w:cs="Microsoft YaHei" w:hint="eastAsia"/>
          <w:color w:val="303030"/>
        </w:rPr>
        <w:t>对象</w:t>
      </w:r>
      <w:r w:rsidRPr="00B57F90">
        <w:rPr>
          <w:rFonts w:ascii="SimSun" w:eastAsia="SimSun" w:hAnsi="SimSun" w:cs="Microsoft YaHei"/>
          <w:color w:val="303030"/>
        </w:rPr>
        <w:t xml:space="preserve">(Object), </w:t>
      </w:r>
      <w:r w:rsidRPr="00B57F90">
        <w:rPr>
          <w:rFonts w:ascii="SimSun" w:eastAsia="SimSun" w:hAnsi="SimSun" w:cs="Microsoft YaHei" w:hint="eastAsia"/>
          <w:color w:val="303030"/>
        </w:rPr>
        <w:t>生命线</w:t>
      </w:r>
      <w:r w:rsidRPr="00B57F90">
        <w:rPr>
          <w:rFonts w:ascii="SimSun" w:eastAsia="SimSun" w:hAnsi="SimSun" w:cs="Microsoft YaHei"/>
          <w:color w:val="303030"/>
        </w:rPr>
        <w:t xml:space="preserve">(Lifeline), </w:t>
      </w:r>
      <w:r w:rsidRPr="00B57F90">
        <w:rPr>
          <w:rFonts w:ascii="SimSun" w:eastAsia="SimSun" w:hAnsi="SimSun" w:cs="Microsoft YaHei" w:hint="eastAsia"/>
          <w:color w:val="303030"/>
        </w:rPr>
        <w:t>激活</w:t>
      </w:r>
      <w:r w:rsidRPr="00B57F90">
        <w:rPr>
          <w:rFonts w:ascii="SimSun" w:eastAsia="SimSun" w:hAnsi="SimSun" w:cs="Microsoft YaHei"/>
          <w:color w:val="303030"/>
        </w:rPr>
        <w:t xml:space="preserve">(Activation), </w:t>
      </w:r>
      <w:r w:rsidRPr="00B57F90">
        <w:rPr>
          <w:rFonts w:ascii="SimSun" w:eastAsia="SimSun" w:hAnsi="SimSun" w:cs="Microsoft YaHei" w:hint="eastAsia"/>
          <w:color w:val="303030"/>
        </w:rPr>
        <w:t>消息</w:t>
      </w:r>
      <w:r w:rsidRPr="00B57F90">
        <w:rPr>
          <w:rFonts w:ascii="SimSun" w:eastAsia="SimSun" w:hAnsi="SimSun" w:cs="Microsoft YaHei"/>
          <w:color w:val="303030"/>
        </w:rPr>
        <w:t>(Message);</w:t>
      </w:r>
    </w:p>
    <w:p w14:paraId="3EE1A821" w14:textId="77777777" w:rsidR="00B57F90" w:rsidRPr="008551EC" w:rsidRDefault="00B57F90" w:rsidP="00D20AAB">
      <w:pPr>
        <w:autoSpaceDE w:val="0"/>
        <w:autoSpaceDN w:val="0"/>
        <w:adjustRightInd w:val="0"/>
        <w:outlineLvl w:val="0"/>
        <w:rPr>
          <w:rFonts w:ascii="SimSun" w:eastAsia="SimSun" w:hAnsi="SimSun" w:cs="Microsoft YaHei"/>
          <w:b/>
          <w:color w:val="303030"/>
        </w:rPr>
      </w:pPr>
      <w:r w:rsidRPr="008551EC">
        <w:rPr>
          <w:rFonts w:ascii="SimSun" w:eastAsia="SimSun" w:hAnsi="SimSun" w:cs="Microsoft YaHei"/>
          <w:b/>
          <w:color w:val="303030"/>
        </w:rPr>
        <w:t xml:space="preserve">(1) </w:t>
      </w:r>
      <w:r w:rsidRPr="008551EC">
        <w:rPr>
          <w:rFonts w:ascii="SimSun" w:eastAsia="SimSun" w:hAnsi="SimSun" w:cs="Microsoft YaHei" w:hint="eastAsia"/>
          <w:b/>
          <w:color w:val="303030"/>
        </w:rPr>
        <w:t>对象</w:t>
      </w:r>
      <w:r w:rsidRPr="008551EC">
        <w:rPr>
          <w:rFonts w:ascii="SimSun" w:eastAsia="SimSun" w:hAnsi="SimSun" w:cs="Microsoft YaHei"/>
          <w:b/>
          <w:color w:val="303030"/>
        </w:rPr>
        <w:t>(Object)</w:t>
      </w:r>
    </w:p>
    <w:p w14:paraId="71FBD745" w14:textId="51132D42"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noProof/>
          <w:color w:val="303030"/>
        </w:rPr>
        <w:drawing>
          <wp:inline distT="0" distB="0" distL="0" distR="0" wp14:anchorId="193C1B6F" wp14:editId="7DA57F57">
            <wp:extent cx="1754505" cy="6908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4505" cy="690880"/>
                    </a:xfrm>
                    <a:prstGeom prst="rect">
                      <a:avLst/>
                    </a:prstGeom>
                    <a:noFill/>
                    <a:ln>
                      <a:noFill/>
                    </a:ln>
                  </pic:spPr>
                </pic:pic>
              </a:graphicData>
            </a:graphic>
          </wp:inline>
        </w:drawing>
      </w:r>
    </w:p>
    <w:p w14:paraId="657E77BD" w14:textId="54F5CDB8"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对象</w:t>
      </w:r>
      <w:r w:rsidR="008551EC">
        <w:rPr>
          <w:rFonts w:ascii="SimSun" w:eastAsia="SimSun" w:hAnsi="SimSun" w:cs="Microsoft YaHei"/>
          <w:color w:val="303030"/>
        </w:rPr>
        <w:t>:</w:t>
      </w:r>
      <w:r w:rsidRPr="00B57F90">
        <w:rPr>
          <w:rFonts w:ascii="SimSun" w:eastAsia="SimSun" w:hAnsi="SimSun" w:cs="Microsoft YaHei" w:hint="eastAsia"/>
          <w:color w:val="303030"/>
        </w:rPr>
        <w:t>时序图中的对象在交互中扮演的角色就是对象</w:t>
      </w:r>
      <w:r w:rsidRPr="00B57F90">
        <w:rPr>
          <w:rFonts w:ascii="SimSun" w:eastAsia="SimSun" w:hAnsi="SimSun" w:cs="Microsoft YaHei"/>
          <w:color w:val="303030"/>
        </w:rPr>
        <w:t>;</w:t>
      </w:r>
    </w:p>
    <w:p w14:paraId="3FC4694C" w14:textId="27DFFC0A"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对象的符号</w:t>
      </w:r>
      <w:r w:rsidR="008551EC">
        <w:rPr>
          <w:rFonts w:ascii="SimSun" w:eastAsia="SimSun" w:hAnsi="SimSun" w:cs="Microsoft YaHei"/>
          <w:color w:val="303030"/>
        </w:rPr>
        <w:t>:</w:t>
      </w:r>
      <w:r w:rsidRPr="00B57F90">
        <w:rPr>
          <w:rFonts w:ascii="SimSun" w:eastAsia="SimSun" w:hAnsi="SimSun" w:cs="Microsoft YaHei" w:hint="eastAsia"/>
          <w:color w:val="303030"/>
        </w:rPr>
        <w:t>时序图中的对象与对象图中的表示方法一样</w:t>
      </w:r>
      <w:r w:rsidR="00AF5227">
        <w:rPr>
          <w:rFonts w:ascii="SimSun" w:eastAsia="SimSun" w:hAnsi="SimSun" w:cs="Microsoft YaHei"/>
          <w:color w:val="303030"/>
        </w:rPr>
        <w:t>,</w:t>
      </w:r>
      <w:r w:rsidRPr="00B57F90">
        <w:rPr>
          <w:rFonts w:ascii="SimSun" w:eastAsia="SimSun" w:hAnsi="SimSun" w:cs="Microsoft YaHei" w:hint="eastAsia"/>
          <w:color w:val="303030"/>
        </w:rPr>
        <w:t>使用矩形将对象名称包含起来</w:t>
      </w:r>
      <w:r w:rsidR="00AF5227">
        <w:rPr>
          <w:rFonts w:ascii="SimSun" w:eastAsia="SimSun" w:hAnsi="SimSun" w:cs="Microsoft YaHei"/>
          <w:color w:val="303030"/>
        </w:rPr>
        <w:t>,</w:t>
      </w:r>
      <w:r w:rsidRPr="00B57F90">
        <w:rPr>
          <w:rFonts w:ascii="SimSun" w:eastAsia="SimSun" w:hAnsi="SimSun" w:cs="Microsoft YaHei" w:hint="eastAsia"/>
          <w:color w:val="303030"/>
        </w:rPr>
        <w:t>并且对象名称下有下划线</w:t>
      </w:r>
      <w:r w:rsidRPr="00B57F90">
        <w:rPr>
          <w:rFonts w:ascii="SimSun" w:eastAsia="SimSun" w:hAnsi="SimSun" w:cs="Microsoft YaHei"/>
          <w:color w:val="303030"/>
        </w:rPr>
        <w:t>;</w:t>
      </w:r>
    </w:p>
    <w:p w14:paraId="6D086811" w14:textId="0345C85E"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对象创建时机</w:t>
      </w:r>
      <w:r w:rsidR="008551EC">
        <w:rPr>
          <w:rFonts w:ascii="SimSun" w:eastAsia="SimSun" w:hAnsi="SimSun" w:cs="Microsoft YaHei"/>
          <w:color w:val="303030"/>
        </w:rPr>
        <w:t>:</w:t>
      </w:r>
      <w:r w:rsidRPr="00B57F90">
        <w:rPr>
          <w:rFonts w:ascii="SimSun" w:eastAsia="SimSun" w:hAnsi="SimSun" w:cs="Microsoft YaHei" w:hint="eastAsia"/>
          <w:color w:val="303030"/>
        </w:rPr>
        <w:t>对象可以在交互开始的时候创建</w:t>
      </w:r>
      <w:r w:rsidR="00BA64E8">
        <w:rPr>
          <w:rFonts w:ascii="SimSun" w:eastAsia="SimSun" w:hAnsi="SimSun" w:cs="Microsoft YaHei"/>
          <w:color w:val="303030"/>
        </w:rPr>
        <w:t>,</w:t>
      </w:r>
      <w:r w:rsidRPr="00B57F90">
        <w:rPr>
          <w:rFonts w:ascii="SimSun" w:eastAsia="SimSun" w:hAnsi="SimSun" w:cs="Microsoft YaHei" w:hint="eastAsia"/>
          <w:color w:val="303030"/>
        </w:rPr>
        <w:t>也可以在交互过程中进行创建</w:t>
      </w:r>
      <w:r w:rsidRPr="00B57F90">
        <w:rPr>
          <w:rFonts w:ascii="SimSun" w:eastAsia="SimSun" w:hAnsi="SimSun" w:cs="Microsoft YaHei"/>
          <w:color w:val="303030"/>
        </w:rPr>
        <w:t xml:space="preserve">; </w:t>
      </w:r>
    </w:p>
    <w:p w14:paraId="768D3DBF" w14:textId="5E2FB851"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–处于顶部</w:t>
      </w:r>
      <w:r w:rsidR="00AF5227">
        <w:rPr>
          <w:rFonts w:ascii="SimSun" w:eastAsia="SimSun" w:hAnsi="SimSun" w:cs="Microsoft YaHei"/>
          <w:color w:val="303030"/>
        </w:rPr>
        <w:t>:</w:t>
      </w:r>
      <w:r w:rsidRPr="00B57F90">
        <w:rPr>
          <w:rFonts w:ascii="SimSun" w:eastAsia="SimSun" w:hAnsi="SimSun" w:cs="Microsoft YaHei" w:hint="eastAsia"/>
          <w:color w:val="303030"/>
        </w:rPr>
        <w:t>如果对象的位置在时序图顶部</w:t>
      </w:r>
      <w:r w:rsidR="00BA64E8">
        <w:rPr>
          <w:rFonts w:ascii="SimSun" w:eastAsia="SimSun" w:hAnsi="SimSun" w:cs="Microsoft YaHei"/>
          <w:color w:val="303030"/>
        </w:rPr>
        <w:t>,</w:t>
      </w:r>
      <w:r w:rsidRPr="00B57F90">
        <w:rPr>
          <w:rFonts w:ascii="SimSun" w:eastAsia="SimSun" w:hAnsi="SimSun" w:cs="Microsoft YaHei" w:hint="eastAsia"/>
          <w:color w:val="303030"/>
        </w:rPr>
        <w:t>说明在交互开始的时候对象就已经存在了</w:t>
      </w:r>
      <w:r w:rsidR="00776DA7">
        <w:rPr>
          <w:rFonts w:ascii="SimSun" w:eastAsia="SimSun" w:hAnsi="SimSun" w:cs="Microsoft YaHei"/>
          <w:color w:val="303030"/>
        </w:rPr>
        <w:t>;</w:t>
      </w:r>
    </w:p>
    <w:p w14:paraId="2386C60B" w14:textId="443931D9"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–不在顶部</w:t>
      </w:r>
      <w:r w:rsidR="00AF5227">
        <w:rPr>
          <w:rFonts w:ascii="SimSun" w:eastAsia="SimSun" w:hAnsi="SimSun" w:cs="Microsoft YaHei"/>
          <w:color w:val="303030"/>
        </w:rPr>
        <w:t>:</w:t>
      </w:r>
      <w:r w:rsidRPr="00B57F90">
        <w:rPr>
          <w:rFonts w:ascii="SimSun" w:eastAsia="SimSun" w:hAnsi="SimSun" w:cs="Microsoft YaHei" w:hint="eastAsia"/>
          <w:color w:val="303030"/>
        </w:rPr>
        <w:t>如果对象的位置不在顶部</w:t>
      </w:r>
      <w:r w:rsidR="00BF6537">
        <w:rPr>
          <w:rFonts w:ascii="SimSun" w:eastAsia="SimSun" w:hAnsi="SimSun" w:cs="Microsoft YaHei"/>
          <w:color w:val="303030"/>
        </w:rPr>
        <w:t>,</w:t>
      </w:r>
      <w:r w:rsidRPr="00B57F90">
        <w:rPr>
          <w:rFonts w:ascii="SimSun" w:eastAsia="SimSun" w:hAnsi="SimSun" w:cs="Microsoft YaHei" w:hint="eastAsia"/>
          <w:color w:val="303030"/>
        </w:rPr>
        <w:t>那么对象在交互过程中创建的</w:t>
      </w:r>
      <w:r w:rsidRPr="00B57F90">
        <w:rPr>
          <w:rFonts w:ascii="SimSun" w:eastAsia="SimSun" w:hAnsi="SimSun" w:cs="Microsoft YaHei"/>
          <w:color w:val="303030"/>
        </w:rPr>
        <w:t>;</w:t>
      </w:r>
    </w:p>
    <w:p w14:paraId="04685F01" w14:textId="020FB550" w:rsidR="00B57F90" w:rsidRPr="00AC5F2B" w:rsidRDefault="00077C01" w:rsidP="00B57F90">
      <w:pPr>
        <w:autoSpaceDE w:val="0"/>
        <w:autoSpaceDN w:val="0"/>
        <w:adjustRightInd w:val="0"/>
        <w:rPr>
          <w:rFonts w:ascii="SimSun" w:eastAsia="SimSun" w:hAnsi="SimSun" w:cs="Microsoft YaHei"/>
          <w:b/>
          <w:color w:val="303030"/>
        </w:rPr>
      </w:pPr>
      <w:r>
        <w:rPr>
          <w:rFonts w:ascii="SimSun" w:eastAsia="SimSun" w:hAnsi="SimSun" w:cs="Microsoft YaHei"/>
          <w:b/>
          <w:color w:val="303030"/>
        </w:rPr>
        <w:t>(2)</w:t>
      </w:r>
      <w:r w:rsidR="00B57F90" w:rsidRPr="00AC5F2B">
        <w:rPr>
          <w:rFonts w:ascii="SimSun" w:eastAsia="SimSun" w:hAnsi="SimSun" w:cs="Microsoft YaHei" w:hint="eastAsia"/>
          <w:b/>
          <w:color w:val="303030"/>
        </w:rPr>
        <w:t>生命线</w:t>
      </w:r>
      <w:r w:rsidR="00B57F90" w:rsidRPr="00AC5F2B">
        <w:rPr>
          <w:rFonts w:ascii="SimSun" w:eastAsia="SimSun" w:hAnsi="SimSun" w:cs="Microsoft YaHei"/>
          <w:b/>
          <w:color w:val="303030"/>
        </w:rPr>
        <w:t>(Lifeline)</w:t>
      </w:r>
    </w:p>
    <w:p w14:paraId="33115606" w14:textId="37BE415F"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noProof/>
          <w:color w:val="303030"/>
        </w:rPr>
        <w:drawing>
          <wp:inline distT="0" distB="0" distL="0" distR="0" wp14:anchorId="31F52DCB" wp14:editId="2D2D23AC">
            <wp:extent cx="1839595" cy="13823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9595" cy="1382395"/>
                    </a:xfrm>
                    <a:prstGeom prst="rect">
                      <a:avLst/>
                    </a:prstGeom>
                    <a:noFill/>
                    <a:ln>
                      <a:noFill/>
                    </a:ln>
                  </pic:spPr>
                </pic:pic>
              </a:graphicData>
            </a:graphic>
          </wp:inline>
        </w:drawing>
      </w:r>
    </w:p>
    <w:p w14:paraId="3B1DE18C" w14:textId="7C50D115" w:rsidR="00B57F90" w:rsidRPr="00B57F90" w:rsidRDefault="00B57F90" w:rsidP="00370B19">
      <w:pPr>
        <w:autoSpaceDE w:val="0"/>
        <w:autoSpaceDN w:val="0"/>
        <w:adjustRightInd w:val="0"/>
        <w:ind w:firstLine="420"/>
        <w:rPr>
          <w:rFonts w:ascii="SimSun" w:eastAsia="SimSun" w:hAnsi="SimSun" w:cs="Microsoft YaHei"/>
          <w:color w:val="303030"/>
        </w:rPr>
      </w:pPr>
      <w:r w:rsidRPr="00B57F90">
        <w:rPr>
          <w:rFonts w:ascii="SimSun" w:eastAsia="SimSun" w:hAnsi="SimSun" w:cs="Microsoft YaHei" w:hint="eastAsia"/>
          <w:color w:val="303030"/>
        </w:rPr>
        <w:lastRenderedPageBreak/>
        <w:t>生命线</w:t>
      </w:r>
      <w:r w:rsidR="00AC5F2B">
        <w:rPr>
          <w:rFonts w:ascii="SimSun" w:eastAsia="SimSun" w:hAnsi="SimSun" w:cs="Microsoft YaHei"/>
          <w:color w:val="303030"/>
        </w:rPr>
        <w:t>:</w:t>
      </w:r>
      <w:r w:rsidRPr="00B57F90">
        <w:rPr>
          <w:rFonts w:ascii="SimSun" w:eastAsia="SimSun" w:hAnsi="SimSun" w:cs="Microsoft YaHei" w:hint="eastAsia"/>
          <w:color w:val="303030"/>
        </w:rPr>
        <w:t>生命线是一条垂直的虚线</w:t>
      </w:r>
      <w:r w:rsidR="00324A04">
        <w:rPr>
          <w:rFonts w:ascii="SimSun" w:eastAsia="SimSun" w:hAnsi="SimSun" w:cs="Microsoft YaHei"/>
          <w:color w:val="303030"/>
        </w:rPr>
        <w:t>,</w:t>
      </w:r>
      <w:r w:rsidRPr="00B57F90">
        <w:rPr>
          <w:rFonts w:ascii="SimSun" w:eastAsia="SimSun" w:hAnsi="SimSun" w:cs="Microsoft YaHei" w:hint="eastAsia"/>
          <w:color w:val="303030"/>
        </w:rPr>
        <w:t>这条虚线表示对象的存在</w:t>
      </w:r>
      <w:r w:rsidR="00522B6C">
        <w:rPr>
          <w:rFonts w:ascii="SimSun" w:eastAsia="SimSun" w:hAnsi="SimSun" w:cs="Microsoft YaHei"/>
          <w:color w:val="303030"/>
        </w:rPr>
        <w:t>,</w:t>
      </w:r>
      <w:r w:rsidRPr="00B57F90">
        <w:rPr>
          <w:rFonts w:ascii="SimSun" w:eastAsia="SimSun" w:hAnsi="SimSun" w:cs="Microsoft YaHei" w:hint="eastAsia"/>
          <w:color w:val="303030"/>
        </w:rPr>
        <w:t>在时序图中</w:t>
      </w:r>
      <w:r w:rsidR="00E908FD">
        <w:rPr>
          <w:rFonts w:ascii="SimSun" w:eastAsia="SimSun" w:hAnsi="SimSun" w:cs="Microsoft YaHei"/>
          <w:color w:val="303030"/>
        </w:rPr>
        <w:t>,</w:t>
      </w:r>
      <w:r w:rsidRPr="00B57F90">
        <w:rPr>
          <w:rFonts w:ascii="SimSun" w:eastAsia="SimSun" w:hAnsi="SimSun" w:cs="Microsoft YaHei" w:hint="eastAsia"/>
          <w:color w:val="303030"/>
        </w:rPr>
        <w:t>每个对象的底部都有生命线</w:t>
      </w:r>
      <w:r w:rsidRPr="00B57F90">
        <w:rPr>
          <w:rFonts w:ascii="SimSun" w:eastAsia="SimSun" w:hAnsi="SimSun" w:cs="Microsoft YaHei"/>
          <w:color w:val="303030"/>
        </w:rPr>
        <w:t>;</w:t>
      </w:r>
    </w:p>
    <w:p w14:paraId="046288A3" w14:textId="710E6DAB" w:rsidR="00B57F90" w:rsidRPr="00B57F90" w:rsidRDefault="00B57F90" w:rsidP="00370B19">
      <w:pPr>
        <w:autoSpaceDE w:val="0"/>
        <w:autoSpaceDN w:val="0"/>
        <w:adjustRightInd w:val="0"/>
        <w:ind w:firstLine="420"/>
        <w:rPr>
          <w:rFonts w:ascii="SimSun" w:eastAsia="SimSun" w:hAnsi="SimSun" w:cs="Microsoft YaHei"/>
          <w:color w:val="303030"/>
        </w:rPr>
      </w:pPr>
      <w:r w:rsidRPr="00B57F90">
        <w:rPr>
          <w:rFonts w:ascii="SimSun" w:eastAsia="SimSun" w:hAnsi="SimSun" w:cs="Microsoft YaHei" w:hint="eastAsia"/>
          <w:color w:val="303030"/>
        </w:rPr>
        <w:t>生命线作用</w:t>
      </w:r>
      <w:r w:rsidR="00AC5F2B">
        <w:rPr>
          <w:rFonts w:ascii="SimSun" w:eastAsia="SimSun" w:hAnsi="SimSun" w:cs="Microsoft YaHei"/>
          <w:color w:val="303030"/>
        </w:rPr>
        <w:t>:</w:t>
      </w:r>
      <w:r w:rsidRPr="00B57F90">
        <w:rPr>
          <w:rFonts w:ascii="SimSun" w:eastAsia="SimSun" w:hAnsi="SimSun" w:cs="Microsoft YaHei" w:hint="eastAsia"/>
          <w:color w:val="303030"/>
        </w:rPr>
        <w:t>生命线是一个时间线</w:t>
      </w:r>
      <w:r w:rsidR="009B0EF6">
        <w:rPr>
          <w:rFonts w:ascii="SimSun" w:eastAsia="SimSun" w:hAnsi="SimSun" w:cs="Microsoft YaHei"/>
          <w:color w:val="303030"/>
        </w:rPr>
        <w:t>,</w:t>
      </w:r>
      <w:r w:rsidRPr="00B57F90">
        <w:rPr>
          <w:rFonts w:ascii="SimSun" w:eastAsia="SimSun" w:hAnsi="SimSun" w:cs="Microsoft YaHei" w:hint="eastAsia"/>
          <w:color w:val="303030"/>
        </w:rPr>
        <w:t>从时序图顶部一直到底部都存在</w:t>
      </w:r>
      <w:r w:rsidR="008551C0">
        <w:rPr>
          <w:rFonts w:ascii="SimSun" w:eastAsia="SimSun" w:hAnsi="SimSun" w:cs="Microsoft YaHei"/>
          <w:color w:val="303030"/>
        </w:rPr>
        <w:t>,</w:t>
      </w:r>
      <w:r w:rsidRPr="00B57F90">
        <w:rPr>
          <w:rFonts w:ascii="SimSun" w:eastAsia="SimSun" w:hAnsi="SimSun" w:cs="Microsoft YaHei" w:hint="eastAsia"/>
          <w:color w:val="303030"/>
        </w:rPr>
        <w:t>其长度取决于交互的时间</w:t>
      </w:r>
      <w:r w:rsidRPr="00B57F90">
        <w:rPr>
          <w:rFonts w:ascii="SimSun" w:eastAsia="SimSun" w:hAnsi="SimSun" w:cs="Microsoft YaHei"/>
          <w:color w:val="303030"/>
        </w:rPr>
        <w:t>;</w:t>
      </w:r>
    </w:p>
    <w:p w14:paraId="53208159" w14:textId="07ACE284" w:rsidR="00B57F90" w:rsidRPr="00B57F90" w:rsidRDefault="00B57F90" w:rsidP="00370B19">
      <w:pPr>
        <w:autoSpaceDE w:val="0"/>
        <w:autoSpaceDN w:val="0"/>
        <w:adjustRightInd w:val="0"/>
        <w:ind w:firstLine="420"/>
        <w:rPr>
          <w:rFonts w:ascii="SimSun" w:eastAsia="SimSun" w:hAnsi="SimSun" w:cs="Microsoft YaHei"/>
          <w:color w:val="303030"/>
        </w:rPr>
      </w:pPr>
      <w:r w:rsidRPr="00B57F90">
        <w:rPr>
          <w:rFonts w:ascii="SimSun" w:eastAsia="SimSun" w:hAnsi="SimSun" w:cs="Microsoft YaHei" w:hint="eastAsia"/>
          <w:color w:val="303030"/>
        </w:rPr>
        <w:t>对象的生命线</w:t>
      </w:r>
      <w:r w:rsidR="00F479D6">
        <w:rPr>
          <w:rFonts w:ascii="SimSun" w:eastAsia="SimSun" w:hAnsi="SimSun" w:cs="Microsoft YaHei"/>
          <w:color w:val="303030"/>
        </w:rPr>
        <w:t>:</w:t>
      </w:r>
      <w:r w:rsidRPr="00B57F90">
        <w:rPr>
          <w:rFonts w:ascii="SimSun" w:eastAsia="SimSun" w:hAnsi="SimSun" w:cs="Microsoft YaHei" w:hint="eastAsia"/>
          <w:color w:val="303030"/>
        </w:rPr>
        <w:t>对象与生命线结合在一起就是对象的生命线</w:t>
      </w:r>
      <w:r w:rsidR="009B0EF6">
        <w:rPr>
          <w:rFonts w:ascii="SimSun" w:eastAsia="SimSun" w:hAnsi="SimSun" w:cs="Microsoft YaHei"/>
          <w:color w:val="303030"/>
        </w:rPr>
        <w:t>,</w:t>
      </w:r>
      <w:r w:rsidRPr="00B57F90">
        <w:rPr>
          <w:rFonts w:ascii="SimSun" w:eastAsia="SimSun" w:hAnsi="SimSun" w:cs="Microsoft YaHei" w:hint="eastAsia"/>
          <w:color w:val="303030"/>
        </w:rPr>
        <w:t>这个概念包含对象图标以及对象下面的生命线图标如上图</w:t>
      </w:r>
      <w:r w:rsidRPr="00B57F90">
        <w:rPr>
          <w:rFonts w:ascii="SimSun" w:eastAsia="SimSun" w:hAnsi="SimSun" w:cs="Microsoft YaHei"/>
          <w:color w:val="303030"/>
        </w:rPr>
        <w:t>;</w:t>
      </w:r>
    </w:p>
    <w:p w14:paraId="210F0CA6" w14:textId="6ED57844" w:rsidR="00B57F90" w:rsidRPr="009B0EF6" w:rsidRDefault="009C0816" w:rsidP="00B57F90">
      <w:pPr>
        <w:autoSpaceDE w:val="0"/>
        <w:autoSpaceDN w:val="0"/>
        <w:adjustRightInd w:val="0"/>
        <w:rPr>
          <w:rFonts w:ascii="SimSun" w:eastAsia="SimSun" w:hAnsi="SimSun" w:cs="Microsoft YaHei"/>
          <w:b/>
          <w:color w:val="303030"/>
        </w:rPr>
      </w:pPr>
      <w:r>
        <w:rPr>
          <w:rFonts w:ascii="SimSun" w:eastAsia="SimSun" w:hAnsi="SimSun" w:cs="Microsoft YaHei"/>
          <w:b/>
          <w:color w:val="303030"/>
        </w:rPr>
        <w:t>(3)</w:t>
      </w:r>
      <w:r w:rsidR="00B57F90" w:rsidRPr="009B0EF6">
        <w:rPr>
          <w:rFonts w:ascii="SimSun" w:eastAsia="SimSun" w:hAnsi="SimSun" w:cs="Microsoft YaHei" w:hint="eastAsia"/>
          <w:b/>
          <w:color w:val="303030"/>
        </w:rPr>
        <w:t>激活</w:t>
      </w:r>
      <w:r w:rsidR="00B57F90" w:rsidRPr="009B0EF6">
        <w:rPr>
          <w:rFonts w:ascii="SimSun" w:eastAsia="SimSun" w:hAnsi="SimSun" w:cs="Microsoft YaHei"/>
          <w:b/>
          <w:color w:val="303030"/>
        </w:rPr>
        <w:t>(Activation)</w:t>
      </w:r>
    </w:p>
    <w:p w14:paraId="5965038F" w14:textId="4297D988"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noProof/>
          <w:color w:val="303030"/>
        </w:rPr>
        <w:drawing>
          <wp:inline distT="0" distB="0" distL="0" distR="0" wp14:anchorId="25EA8EA1" wp14:editId="28077ECA">
            <wp:extent cx="2009775" cy="141414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1414145"/>
                    </a:xfrm>
                    <a:prstGeom prst="rect">
                      <a:avLst/>
                    </a:prstGeom>
                    <a:noFill/>
                    <a:ln>
                      <a:noFill/>
                    </a:ln>
                  </pic:spPr>
                </pic:pic>
              </a:graphicData>
            </a:graphic>
          </wp:inline>
        </w:drawing>
      </w:r>
    </w:p>
    <w:p w14:paraId="13467B30" w14:textId="01234549"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激活</w:t>
      </w:r>
      <w:r w:rsidRPr="00B57F90">
        <w:rPr>
          <w:rFonts w:ascii="SimSun" w:eastAsia="SimSun" w:hAnsi="SimSun" w:cs="Microsoft YaHei"/>
          <w:color w:val="303030"/>
        </w:rPr>
        <w:t>(Activation)</w:t>
      </w:r>
      <w:r w:rsidR="004C2B52">
        <w:rPr>
          <w:rFonts w:ascii="SimSun" w:eastAsia="SimSun" w:hAnsi="SimSun" w:cs="Microsoft YaHei"/>
          <w:color w:val="303030"/>
        </w:rPr>
        <w:t>:</w:t>
      </w:r>
      <w:r w:rsidRPr="00B57F90">
        <w:rPr>
          <w:rFonts w:ascii="SimSun" w:eastAsia="SimSun" w:hAnsi="SimSun" w:cs="Microsoft YaHei" w:hint="eastAsia"/>
          <w:color w:val="303030"/>
        </w:rPr>
        <w:t>代表时序图中对象执行一项操作的时期</w:t>
      </w:r>
      <w:r w:rsidR="00CE5BD1">
        <w:rPr>
          <w:rFonts w:ascii="SimSun" w:eastAsia="SimSun" w:hAnsi="SimSun" w:cs="Microsoft YaHei"/>
          <w:color w:val="303030"/>
        </w:rPr>
        <w:t>,</w:t>
      </w:r>
      <w:r w:rsidRPr="00B57F90">
        <w:rPr>
          <w:rFonts w:ascii="SimSun" w:eastAsia="SimSun" w:hAnsi="SimSun" w:cs="Microsoft YaHei" w:hint="eastAsia"/>
          <w:color w:val="303030"/>
        </w:rPr>
        <w:t>激活期可以理解为语义中</w:t>
      </w:r>
      <w:r w:rsidR="004C2B52">
        <w:rPr>
          <w:rFonts w:ascii="SimSun" w:eastAsia="SimSun" w:hAnsi="SimSun" w:cs="Microsoft YaHei"/>
          <w:color w:val="303030"/>
        </w:rPr>
        <w:t>{}</w:t>
      </w:r>
      <w:r w:rsidRPr="00B57F90">
        <w:rPr>
          <w:rFonts w:ascii="SimSun" w:eastAsia="SimSun" w:hAnsi="SimSun" w:cs="Microsoft YaHei" w:hint="eastAsia"/>
          <w:color w:val="303030"/>
        </w:rPr>
        <w:t>中的内容</w:t>
      </w:r>
      <w:r w:rsidR="00B03E37">
        <w:rPr>
          <w:rFonts w:ascii="SimSun" w:eastAsia="SimSun" w:hAnsi="SimSun" w:cs="Microsoft YaHei"/>
          <w:color w:val="303030"/>
        </w:rPr>
        <w:t>,</w:t>
      </w:r>
      <w:r w:rsidRPr="00B57F90">
        <w:rPr>
          <w:rFonts w:ascii="SimSun" w:eastAsia="SimSun" w:hAnsi="SimSun" w:cs="Microsoft YaHei" w:hint="eastAsia"/>
          <w:color w:val="303030"/>
        </w:rPr>
        <w:t>表示该对象被占用以完成某个任务</w:t>
      </w:r>
      <w:r w:rsidRPr="00B57F90">
        <w:rPr>
          <w:rFonts w:ascii="SimSun" w:eastAsia="SimSun" w:hAnsi="SimSun" w:cs="Microsoft YaHei"/>
          <w:color w:val="303030"/>
        </w:rPr>
        <w:t>;</w:t>
      </w:r>
    </w:p>
    <w:p w14:paraId="11F0AC0B" w14:textId="26612BCE"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去激活</w:t>
      </w:r>
      <w:r w:rsidRPr="00B57F90">
        <w:rPr>
          <w:rFonts w:ascii="SimSun" w:eastAsia="SimSun" w:hAnsi="SimSun" w:cs="Microsoft YaHei"/>
          <w:color w:val="303030"/>
        </w:rPr>
        <w:t>(Deactivation)</w:t>
      </w:r>
      <w:r w:rsidR="00B03E37" w:rsidRPr="00B03E37">
        <w:rPr>
          <w:rFonts w:ascii="SimSun" w:eastAsia="SimSun" w:hAnsi="SimSun" w:cs="Microsoft YaHei"/>
          <w:color w:val="303030"/>
        </w:rPr>
        <w:t xml:space="preserve"> </w:t>
      </w:r>
      <w:r w:rsidR="00B03E37">
        <w:rPr>
          <w:rFonts w:ascii="SimSun" w:eastAsia="SimSun" w:hAnsi="SimSun" w:cs="Microsoft YaHei"/>
          <w:color w:val="303030"/>
        </w:rPr>
        <w:t>:</w:t>
      </w:r>
      <w:r w:rsidRPr="00B57F90">
        <w:rPr>
          <w:rFonts w:ascii="SimSun" w:eastAsia="SimSun" w:hAnsi="SimSun" w:cs="Microsoft YaHei" w:hint="eastAsia"/>
          <w:color w:val="303030"/>
        </w:rPr>
        <w:t>指对象处于空闲状态</w:t>
      </w:r>
      <w:r w:rsidR="00B03E37">
        <w:rPr>
          <w:rFonts w:ascii="SimSun" w:eastAsia="SimSun" w:hAnsi="SimSun" w:cs="Microsoft YaHei"/>
          <w:color w:val="303030"/>
        </w:rPr>
        <w:t>,</w:t>
      </w:r>
      <w:r w:rsidRPr="00B57F90">
        <w:rPr>
          <w:rFonts w:ascii="SimSun" w:eastAsia="SimSun" w:hAnsi="SimSun" w:cs="Microsoft YaHei" w:hint="eastAsia"/>
          <w:color w:val="303030"/>
        </w:rPr>
        <w:t>在等待消息激活这个对象</w:t>
      </w:r>
      <w:r w:rsidRPr="00B57F90">
        <w:rPr>
          <w:rFonts w:ascii="SimSun" w:eastAsia="SimSun" w:hAnsi="SimSun" w:cs="Microsoft YaHei"/>
          <w:color w:val="303030"/>
        </w:rPr>
        <w:t>;</w:t>
      </w:r>
    </w:p>
    <w:p w14:paraId="5904E009" w14:textId="0C715631"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激活的表示</w:t>
      </w:r>
      <w:r w:rsidR="004C2B52">
        <w:rPr>
          <w:rFonts w:ascii="SimSun" w:eastAsia="SimSun" w:hAnsi="SimSun" w:cs="Microsoft YaHei"/>
          <w:color w:val="303030"/>
        </w:rPr>
        <w:t>:</w:t>
      </w:r>
      <w:r w:rsidRPr="00B57F90">
        <w:rPr>
          <w:rFonts w:ascii="SimSun" w:eastAsia="SimSun" w:hAnsi="SimSun" w:cs="Microsoft YaHei" w:hint="eastAsia"/>
          <w:color w:val="303030"/>
        </w:rPr>
        <w:t>当对象处于激活时期</w:t>
      </w:r>
      <w:r w:rsidR="00B03E37">
        <w:rPr>
          <w:rFonts w:ascii="SimSun" w:eastAsia="SimSun" w:hAnsi="SimSun" w:cs="Microsoft YaHei"/>
          <w:color w:val="303030"/>
        </w:rPr>
        <w:t>,</w:t>
      </w:r>
      <w:r w:rsidRPr="00B57F90">
        <w:rPr>
          <w:rFonts w:ascii="SimSun" w:eastAsia="SimSun" w:hAnsi="SimSun" w:cs="Microsoft YaHei" w:hint="eastAsia"/>
          <w:color w:val="303030"/>
        </w:rPr>
        <w:t>生命线可以拓宽为矩形</w:t>
      </w:r>
      <w:r w:rsidR="00B03E37">
        <w:rPr>
          <w:rFonts w:ascii="SimSun" w:eastAsia="SimSun" w:hAnsi="SimSun" w:cs="Microsoft YaHei"/>
          <w:color w:val="303030"/>
        </w:rPr>
        <w:t>,</w:t>
      </w:r>
      <w:r w:rsidR="0080370E">
        <w:rPr>
          <w:rFonts w:ascii="SimSun" w:eastAsia="SimSun" w:hAnsi="SimSun" w:cs="Microsoft YaHei" w:hint="eastAsia"/>
          <w:color w:val="303030"/>
        </w:rPr>
        <w:t>这个矩形条称</w:t>
      </w:r>
      <w:r w:rsidRPr="00B57F90">
        <w:rPr>
          <w:rFonts w:ascii="SimSun" w:eastAsia="SimSun" w:hAnsi="SimSun" w:cs="Microsoft YaHei" w:hint="eastAsia"/>
          <w:color w:val="303030"/>
        </w:rPr>
        <w:t>为激活条</w:t>
      </w:r>
      <w:r w:rsidRPr="00B57F90">
        <w:rPr>
          <w:rFonts w:ascii="SimSun" w:eastAsia="SimSun" w:hAnsi="SimSun" w:cs="Microsoft YaHei"/>
          <w:color w:val="303030"/>
        </w:rPr>
        <w:t>;</w:t>
      </w:r>
    </w:p>
    <w:p w14:paraId="2B13A265" w14:textId="5BD5E5DA"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激活去激活的时机</w:t>
      </w:r>
      <w:r w:rsidR="00AB38FE">
        <w:rPr>
          <w:rFonts w:ascii="SimSun" w:eastAsia="SimSun" w:hAnsi="SimSun" w:cs="Microsoft YaHei"/>
          <w:color w:val="303030"/>
        </w:rPr>
        <w:t>:</w:t>
      </w:r>
    </w:p>
    <w:p w14:paraId="2B49D076" w14:textId="5FD99E15"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w:t>
      </w:r>
      <w:r w:rsidRPr="00B57F90">
        <w:rPr>
          <w:rFonts w:ascii="SimSun" w:eastAsia="SimSun" w:hAnsi="SimSun" w:cs="Microsoft YaHei"/>
          <w:color w:val="303030"/>
        </w:rPr>
        <w:t xml:space="preserve"> </w:t>
      </w:r>
      <w:r w:rsidRPr="00B57F90">
        <w:rPr>
          <w:rFonts w:ascii="SimSun" w:eastAsia="SimSun" w:hAnsi="SimSun" w:cs="Microsoft YaHei" w:hint="eastAsia"/>
          <w:color w:val="303030"/>
        </w:rPr>
        <w:t>激活</w:t>
      </w:r>
      <w:r w:rsidR="004C2B52">
        <w:rPr>
          <w:rFonts w:ascii="SimSun" w:eastAsia="SimSun" w:hAnsi="SimSun" w:cs="Microsoft YaHei"/>
          <w:color w:val="303030"/>
        </w:rPr>
        <w:t>:</w:t>
      </w:r>
      <w:r w:rsidRPr="00B57F90">
        <w:rPr>
          <w:rFonts w:ascii="SimSun" w:eastAsia="SimSun" w:hAnsi="SimSun" w:cs="Microsoft YaHei" w:hint="eastAsia"/>
          <w:color w:val="303030"/>
        </w:rPr>
        <w:t>对象激活是在激活条的顶部激活</w:t>
      </w:r>
      <w:r w:rsidR="00CE5BD1">
        <w:rPr>
          <w:rFonts w:ascii="SimSun" w:eastAsia="SimSun" w:hAnsi="SimSun" w:cs="Microsoft YaHei"/>
          <w:color w:val="303030"/>
        </w:rPr>
        <w:t>;</w:t>
      </w:r>
    </w:p>
    <w:p w14:paraId="49CF1B8E" w14:textId="75BADDF2"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w:t>
      </w:r>
      <w:r w:rsidRPr="00B57F90">
        <w:rPr>
          <w:rFonts w:ascii="SimSun" w:eastAsia="SimSun" w:hAnsi="SimSun" w:cs="Microsoft YaHei"/>
          <w:color w:val="303030"/>
        </w:rPr>
        <w:t xml:space="preserve"> </w:t>
      </w:r>
      <w:r w:rsidRPr="00B57F90">
        <w:rPr>
          <w:rFonts w:ascii="SimSun" w:eastAsia="SimSun" w:hAnsi="SimSun" w:cs="Microsoft YaHei" w:hint="eastAsia"/>
          <w:color w:val="303030"/>
        </w:rPr>
        <w:t>去激活</w:t>
      </w:r>
      <w:r w:rsidR="004C2B52">
        <w:rPr>
          <w:rFonts w:ascii="SimSun" w:eastAsia="SimSun" w:hAnsi="SimSun" w:cs="Microsoft YaHei"/>
          <w:color w:val="303030"/>
        </w:rPr>
        <w:t>:</w:t>
      </w:r>
      <w:r w:rsidRPr="00B57F90">
        <w:rPr>
          <w:rFonts w:ascii="SimSun" w:eastAsia="SimSun" w:hAnsi="SimSun" w:cs="Microsoft YaHei" w:hint="eastAsia"/>
          <w:color w:val="303030"/>
        </w:rPr>
        <w:t>激活条的底部去激活</w:t>
      </w:r>
      <w:r w:rsidR="00EC4796">
        <w:rPr>
          <w:rFonts w:ascii="SimSun" w:eastAsia="SimSun" w:hAnsi="SimSun" w:cs="Microsoft YaHei"/>
          <w:color w:val="303030"/>
        </w:rPr>
        <w:t>,</w:t>
      </w:r>
      <w:r w:rsidRPr="00B57F90">
        <w:rPr>
          <w:rFonts w:ascii="SimSun" w:eastAsia="SimSun" w:hAnsi="SimSun" w:cs="Microsoft YaHei" w:hint="eastAsia"/>
          <w:color w:val="303030"/>
        </w:rPr>
        <w:t>通常发生在一个消息离开对象生命线</w:t>
      </w:r>
      <w:r w:rsidRPr="00B57F90">
        <w:rPr>
          <w:rFonts w:ascii="SimSun" w:eastAsia="SimSun" w:hAnsi="SimSun" w:cs="Microsoft YaHei"/>
          <w:color w:val="303030"/>
        </w:rPr>
        <w:t>;</w:t>
      </w:r>
    </w:p>
    <w:p w14:paraId="2960E483" w14:textId="77777777" w:rsidR="00B57F90" w:rsidRPr="00B57F90" w:rsidRDefault="00B57F90" w:rsidP="00D20AAB">
      <w:pPr>
        <w:autoSpaceDE w:val="0"/>
        <w:autoSpaceDN w:val="0"/>
        <w:adjustRightInd w:val="0"/>
        <w:outlineLvl w:val="0"/>
        <w:rPr>
          <w:rFonts w:ascii="SimSun" w:eastAsia="SimSun" w:hAnsi="SimSun" w:cs="Microsoft YaHei"/>
          <w:color w:val="303030"/>
        </w:rPr>
      </w:pPr>
      <w:r w:rsidRPr="00B57F90">
        <w:rPr>
          <w:rFonts w:ascii="SimSun" w:eastAsia="SimSun" w:hAnsi="SimSun" w:cs="Microsoft YaHei"/>
          <w:color w:val="303030"/>
        </w:rPr>
        <w:t xml:space="preserve">(4) </w:t>
      </w:r>
      <w:r w:rsidRPr="00B57F90">
        <w:rPr>
          <w:rFonts w:ascii="SimSun" w:eastAsia="SimSun" w:hAnsi="SimSun" w:cs="Microsoft YaHei" w:hint="eastAsia"/>
          <w:color w:val="303030"/>
        </w:rPr>
        <w:t>消息</w:t>
      </w:r>
    </w:p>
    <w:p w14:paraId="052B4BD6" w14:textId="779263FE"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消息概念</w:t>
      </w:r>
      <w:r w:rsidR="00FA6179">
        <w:rPr>
          <w:rFonts w:ascii="SimSun" w:eastAsia="SimSun" w:hAnsi="SimSun" w:cs="Microsoft YaHei"/>
          <w:color w:val="303030"/>
        </w:rPr>
        <w:t>:</w:t>
      </w:r>
      <w:r w:rsidRPr="00B57F90">
        <w:rPr>
          <w:rFonts w:ascii="SimSun" w:eastAsia="SimSun" w:hAnsi="SimSun" w:cs="Microsoft YaHei" w:hint="eastAsia"/>
          <w:color w:val="303030"/>
        </w:rPr>
        <w:t>定义交互和协作中交换信息的类</w:t>
      </w:r>
      <w:r w:rsidR="00410DDB">
        <w:rPr>
          <w:rFonts w:ascii="SimSun" w:eastAsia="SimSun" w:hAnsi="SimSun" w:cs="Microsoft YaHei"/>
          <w:color w:val="303030"/>
        </w:rPr>
        <w:t>,</w:t>
      </w:r>
      <w:r w:rsidRPr="00B57F90">
        <w:rPr>
          <w:rFonts w:ascii="SimSun" w:eastAsia="SimSun" w:hAnsi="SimSun" w:cs="Microsoft YaHei" w:hint="eastAsia"/>
          <w:color w:val="303030"/>
        </w:rPr>
        <w:t>对对象之间的通信内容建模</w:t>
      </w:r>
      <w:r w:rsidRPr="00B57F90">
        <w:rPr>
          <w:rFonts w:ascii="SimSun" w:eastAsia="SimSun" w:hAnsi="SimSun" w:cs="Microsoft YaHei"/>
          <w:color w:val="303030"/>
        </w:rPr>
        <w:t>;</w:t>
      </w:r>
    </w:p>
    <w:p w14:paraId="690906D7" w14:textId="5D443CEA"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消息动作</w:t>
      </w:r>
      <w:r w:rsidR="001438D6">
        <w:rPr>
          <w:rFonts w:ascii="SimSun" w:eastAsia="SimSun" w:hAnsi="SimSun" w:cs="Microsoft YaHei"/>
          <w:color w:val="303030"/>
        </w:rPr>
        <w:t>:</w:t>
      </w:r>
    </w:p>
    <w:p w14:paraId="1A58457E" w14:textId="6A283A21"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–动作种类</w:t>
      </w:r>
      <w:r w:rsidR="00CB1E4D">
        <w:rPr>
          <w:rFonts w:ascii="SimSun" w:eastAsia="SimSun" w:hAnsi="SimSun" w:cs="Microsoft YaHei"/>
          <w:color w:val="303030"/>
        </w:rPr>
        <w:t>:</w:t>
      </w:r>
      <w:r w:rsidRPr="00B57F90">
        <w:rPr>
          <w:rFonts w:ascii="SimSun" w:eastAsia="SimSun" w:hAnsi="SimSun" w:cs="Microsoft YaHei" w:hint="eastAsia"/>
          <w:color w:val="303030"/>
        </w:rPr>
        <w:t>消息允许在实体间传递信息</w:t>
      </w:r>
      <w:r w:rsidRPr="00B57F90">
        <w:rPr>
          <w:rFonts w:ascii="SimSun" w:eastAsia="SimSun" w:hAnsi="SimSun" w:cs="Microsoft YaHei"/>
          <w:color w:val="303030"/>
        </w:rPr>
        <w:t>(</w:t>
      </w:r>
      <w:r w:rsidRPr="00B57F90">
        <w:rPr>
          <w:rFonts w:ascii="SimSun" w:eastAsia="SimSun" w:hAnsi="SimSun" w:cs="Microsoft YaHei" w:hint="eastAsia"/>
          <w:color w:val="303030"/>
        </w:rPr>
        <w:t>传递参数</w:t>
      </w:r>
      <w:r w:rsidR="00CB1E4D">
        <w:rPr>
          <w:rFonts w:ascii="SimSun" w:eastAsia="SimSun" w:hAnsi="SimSun" w:cs="Microsoft YaHei"/>
          <w:color w:val="303030"/>
        </w:rPr>
        <w:t>),</w:t>
      </w:r>
      <w:r w:rsidRPr="00B57F90">
        <w:rPr>
          <w:rFonts w:ascii="SimSun" w:eastAsia="SimSun" w:hAnsi="SimSun" w:cs="Microsoft YaHei" w:hint="eastAsia"/>
          <w:color w:val="303030"/>
        </w:rPr>
        <w:t>允许实体请求其它服务</w:t>
      </w:r>
      <w:r w:rsidR="00CB1E4D">
        <w:rPr>
          <w:rFonts w:ascii="SimSun" w:eastAsia="SimSun" w:hAnsi="SimSun" w:cs="Microsoft YaHei"/>
          <w:color w:val="303030"/>
        </w:rPr>
        <w:t>,</w:t>
      </w:r>
      <w:r w:rsidRPr="00B57F90">
        <w:rPr>
          <w:rFonts w:ascii="SimSun" w:eastAsia="SimSun" w:hAnsi="SimSun" w:cs="Microsoft YaHei" w:hint="eastAsia"/>
          <w:color w:val="303030"/>
        </w:rPr>
        <w:t>对象之间通过发送和接收消息进行通信</w:t>
      </w:r>
      <w:r w:rsidR="000F66C0">
        <w:rPr>
          <w:rFonts w:ascii="SimSun" w:eastAsia="SimSun" w:hAnsi="SimSun" w:cs="Microsoft YaHei"/>
          <w:color w:val="303030"/>
        </w:rPr>
        <w:t>;</w:t>
      </w:r>
    </w:p>
    <w:p w14:paraId="7C3D07CA" w14:textId="15C48C64"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–产生结果</w:t>
      </w:r>
      <w:r w:rsidR="00CB1E4D">
        <w:rPr>
          <w:rFonts w:ascii="SimSun" w:eastAsia="SimSun" w:hAnsi="SimSun" w:cs="Microsoft YaHei"/>
          <w:color w:val="303030"/>
        </w:rPr>
        <w:t>:</w:t>
      </w:r>
      <w:r w:rsidRPr="00B57F90">
        <w:rPr>
          <w:rFonts w:ascii="SimSun" w:eastAsia="SimSun" w:hAnsi="SimSun" w:cs="Microsoft YaHei" w:hint="eastAsia"/>
          <w:color w:val="303030"/>
        </w:rPr>
        <w:t>消息可以触发操作</w:t>
      </w:r>
      <w:r w:rsidR="00CB1E4D">
        <w:rPr>
          <w:rFonts w:ascii="SimSun" w:eastAsia="SimSun" w:hAnsi="SimSun" w:cs="Microsoft YaHei"/>
          <w:color w:val="303030"/>
        </w:rPr>
        <w:t>,</w:t>
      </w:r>
      <w:r w:rsidRPr="00B57F90">
        <w:rPr>
          <w:rFonts w:ascii="SimSun" w:eastAsia="SimSun" w:hAnsi="SimSun" w:cs="Microsoft YaHei" w:hint="eastAsia"/>
          <w:color w:val="303030"/>
        </w:rPr>
        <w:t>唤起信号</w:t>
      </w:r>
      <w:r w:rsidR="00CB1E4D">
        <w:rPr>
          <w:rFonts w:ascii="SimSun" w:eastAsia="SimSun" w:hAnsi="SimSun" w:cs="Microsoft YaHei"/>
          <w:color w:val="303030"/>
        </w:rPr>
        <w:t>,</w:t>
      </w:r>
      <w:r w:rsidRPr="00B57F90">
        <w:rPr>
          <w:rFonts w:ascii="SimSun" w:eastAsia="SimSun" w:hAnsi="SimSun" w:cs="Microsoft YaHei" w:hint="eastAsia"/>
          <w:color w:val="303030"/>
        </w:rPr>
        <w:t>或使目标对象创建或销毁</w:t>
      </w:r>
      <w:r w:rsidRPr="00B57F90">
        <w:rPr>
          <w:rFonts w:ascii="SimSun" w:eastAsia="SimSun" w:hAnsi="SimSun" w:cs="Microsoft YaHei"/>
          <w:color w:val="303030"/>
        </w:rPr>
        <w:t>;</w:t>
      </w:r>
      <w:r w:rsidRPr="00B57F90">
        <w:rPr>
          <w:rFonts w:ascii="SimSun" w:eastAsia="SimSun" w:hAnsi="SimSun" w:cs="Microsoft YaHei" w:hint="eastAsia"/>
          <w:color w:val="303030"/>
        </w:rPr>
        <w:t>消息的异步和同步通信</w:t>
      </w:r>
      <w:r w:rsidR="00CB1E4D">
        <w:rPr>
          <w:rFonts w:ascii="SimSun" w:eastAsia="SimSun" w:hAnsi="SimSun" w:cs="Microsoft YaHei"/>
          <w:color w:val="303030"/>
        </w:rPr>
        <w:t>:</w:t>
      </w:r>
    </w:p>
    <w:p w14:paraId="4C60BA55" w14:textId="3AACDBCC"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–异步通信</w:t>
      </w:r>
      <w:r w:rsidR="00CB1E4D">
        <w:rPr>
          <w:rFonts w:ascii="SimSun" w:eastAsia="SimSun" w:hAnsi="SimSun" w:cs="Microsoft YaHei"/>
          <w:color w:val="303030"/>
        </w:rPr>
        <w:t>:</w:t>
      </w:r>
      <w:r w:rsidRPr="00B57F90">
        <w:rPr>
          <w:rFonts w:ascii="SimSun" w:eastAsia="SimSun" w:hAnsi="SimSun" w:cs="Microsoft YaHei" w:hint="eastAsia"/>
          <w:color w:val="303030"/>
        </w:rPr>
        <w:t>消息是信号的时候</w:t>
      </w:r>
      <w:r w:rsidR="00CB1E4D">
        <w:rPr>
          <w:rFonts w:ascii="SimSun" w:eastAsia="SimSun" w:hAnsi="SimSun" w:cs="Microsoft YaHei"/>
          <w:color w:val="303030"/>
        </w:rPr>
        <w:t>,</w:t>
      </w:r>
      <w:r w:rsidRPr="00B57F90">
        <w:rPr>
          <w:rFonts w:ascii="SimSun" w:eastAsia="SimSun" w:hAnsi="SimSun" w:cs="Microsoft YaHei" w:hint="eastAsia"/>
          <w:color w:val="303030"/>
        </w:rPr>
        <w:t>发送信号之后</w:t>
      </w:r>
      <w:r w:rsidR="00CB1E4D">
        <w:rPr>
          <w:rFonts w:ascii="SimSun" w:eastAsia="SimSun" w:hAnsi="SimSun" w:cs="Microsoft YaHei"/>
          <w:color w:val="303030"/>
        </w:rPr>
        <w:t>,</w:t>
      </w:r>
      <w:r w:rsidRPr="00B57F90">
        <w:rPr>
          <w:rFonts w:ascii="SimSun" w:eastAsia="SimSun" w:hAnsi="SimSun" w:cs="Microsoft YaHei" w:hint="eastAsia"/>
          <w:color w:val="303030"/>
        </w:rPr>
        <w:t>等待对方触发相应方法</w:t>
      </w:r>
      <w:r w:rsidR="00CB1E4D">
        <w:rPr>
          <w:rFonts w:ascii="SimSun" w:eastAsia="SimSun" w:hAnsi="SimSun" w:cs="Microsoft YaHei"/>
          <w:color w:val="303030"/>
        </w:rPr>
        <w:t>,</w:t>
      </w:r>
      <w:r w:rsidRPr="00B57F90">
        <w:rPr>
          <w:rFonts w:ascii="SimSun" w:eastAsia="SimSun" w:hAnsi="SimSun" w:cs="Microsoft YaHei" w:hint="eastAsia"/>
          <w:color w:val="303030"/>
        </w:rPr>
        <w:t>这是明确的命名的对象间的异步通信</w:t>
      </w:r>
      <w:r w:rsidR="00CB1E4D">
        <w:rPr>
          <w:rFonts w:ascii="SimSun" w:eastAsia="SimSun" w:hAnsi="SimSun" w:cs="Microsoft YaHei"/>
          <w:color w:val="303030"/>
        </w:rPr>
        <w:t>;</w:t>
      </w:r>
    </w:p>
    <w:p w14:paraId="35D922BA" w14:textId="4E24763D"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–同步通信</w:t>
      </w:r>
      <w:r w:rsidR="00CB1E4D">
        <w:rPr>
          <w:rFonts w:ascii="SimSun" w:eastAsia="SimSun" w:hAnsi="SimSun" w:cs="Microsoft YaHei"/>
          <w:color w:val="303030"/>
        </w:rPr>
        <w:t>:</w:t>
      </w:r>
      <w:r w:rsidRPr="00B57F90">
        <w:rPr>
          <w:rFonts w:ascii="SimSun" w:eastAsia="SimSun" w:hAnsi="SimSun" w:cs="Microsoft YaHei" w:hint="eastAsia"/>
          <w:color w:val="303030"/>
        </w:rPr>
        <w:t>直接调用对象的方法</w:t>
      </w:r>
      <w:r w:rsidR="00CB1E4D">
        <w:rPr>
          <w:rFonts w:ascii="SimSun" w:eastAsia="SimSun" w:hAnsi="SimSun" w:cs="Microsoft YaHei"/>
          <w:color w:val="303030"/>
        </w:rPr>
        <w:t>,</w:t>
      </w:r>
      <w:r w:rsidRPr="00B57F90">
        <w:rPr>
          <w:rFonts w:ascii="SimSun" w:eastAsia="SimSun" w:hAnsi="SimSun" w:cs="Microsoft YaHei" w:hint="eastAsia"/>
          <w:color w:val="303030"/>
        </w:rPr>
        <w:t>执行方法返回结果</w:t>
      </w:r>
      <w:r w:rsidR="00CB1E4D">
        <w:rPr>
          <w:rFonts w:ascii="SimSun" w:eastAsia="SimSun" w:hAnsi="SimSun" w:cs="Microsoft YaHei"/>
          <w:color w:val="303030"/>
        </w:rPr>
        <w:t>,</w:t>
      </w:r>
      <w:r w:rsidRPr="00B57F90">
        <w:rPr>
          <w:rFonts w:ascii="SimSun" w:eastAsia="SimSun" w:hAnsi="SimSun" w:cs="Microsoft YaHei" w:hint="eastAsia"/>
          <w:color w:val="303030"/>
        </w:rPr>
        <w:t>这种具有返回控制机制的操作是同步通信</w:t>
      </w:r>
      <w:r w:rsidRPr="00B57F90">
        <w:rPr>
          <w:rFonts w:ascii="SimSun" w:eastAsia="SimSun" w:hAnsi="SimSun" w:cs="Microsoft YaHei"/>
          <w:color w:val="303030"/>
        </w:rPr>
        <w:t>;</w:t>
      </w:r>
    </w:p>
    <w:p w14:paraId="6615F6DC" w14:textId="27650552"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时序图和协作图中消息的区别</w:t>
      </w:r>
      <w:r w:rsidR="00207C22">
        <w:rPr>
          <w:rFonts w:ascii="SimSun" w:eastAsia="SimSun" w:hAnsi="SimSun" w:cs="Microsoft YaHei"/>
          <w:color w:val="303030"/>
        </w:rPr>
        <w:t>:</w:t>
      </w:r>
      <w:r w:rsidRPr="00B57F90">
        <w:rPr>
          <w:rFonts w:ascii="SimSun" w:eastAsia="SimSun" w:hAnsi="SimSun" w:cs="Microsoft YaHei" w:hint="eastAsia"/>
          <w:color w:val="303030"/>
        </w:rPr>
        <w:t>时序图中的消息强调顺序</w:t>
      </w:r>
      <w:r w:rsidR="00207C22">
        <w:rPr>
          <w:rFonts w:ascii="SimSun" w:eastAsia="SimSun" w:hAnsi="SimSun" w:cs="Microsoft YaHei"/>
          <w:color w:val="303030"/>
        </w:rPr>
        <w:t>,</w:t>
      </w:r>
      <w:r w:rsidRPr="00B57F90">
        <w:rPr>
          <w:rFonts w:ascii="SimSun" w:eastAsia="SimSun" w:hAnsi="SimSun" w:cs="Microsoft YaHei" w:hint="eastAsia"/>
          <w:color w:val="303030"/>
        </w:rPr>
        <w:t>协作图中的消息强调交换消息的对象间的关系</w:t>
      </w:r>
      <w:r w:rsidRPr="00B57F90">
        <w:rPr>
          <w:rFonts w:ascii="SimSun" w:eastAsia="SimSun" w:hAnsi="SimSun" w:cs="Microsoft YaHei"/>
          <w:color w:val="303030"/>
        </w:rPr>
        <w:t>;</w:t>
      </w:r>
    </w:p>
    <w:p w14:paraId="73AC4616" w14:textId="072214CB"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消息类型</w:t>
      </w:r>
      <w:r w:rsidR="00207C22">
        <w:rPr>
          <w:rFonts w:ascii="SimSun" w:eastAsia="SimSun" w:hAnsi="SimSun" w:cs="Microsoft YaHei"/>
          <w:color w:val="303030"/>
        </w:rPr>
        <w:t>:</w:t>
      </w:r>
    </w:p>
    <w:p w14:paraId="3309B6F9" w14:textId="58956D89"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w:t>
      </w:r>
      <w:r w:rsidRPr="00B57F90">
        <w:rPr>
          <w:rFonts w:ascii="SimSun" w:eastAsia="SimSun" w:hAnsi="SimSun" w:cs="Microsoft YaHei" w:hint="eastAsia"/>
          <w:noProof/>
          <w:color w:val="303030"/>
        </w:rPr>
        <w:drawing>
          <wp:inline distT="0" distB="0" distL="0" distR="0" wp14:anchorId="326E6DB6" wp14:editId="2FB794DD">
            <wp:extent cx="414655" cy="318770"/>
            <wp:effectExtent l="0" t="0" r="0"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655" cy="318770"/>
                    </a:xfrm>
                    <a:prstGeom prst="rect">
                      <a:avLst/>
                    </a:prstGeom>
                    <a:noFill/>
                    <a:ln>
                      <a:noFill/>
                    </a:ln>
                  </pic:spPr>
                </pic:pic>
              </a:graphicData>
            </a:graphic>
          </wp:inline>
        </w:drawing>
      </w:r>
      <w:r w:rsidR="00941EEA">
        <w:rPr>
          <w:rFonts w:ascii="SimSun" w:eastAsia="SimSun" w:hAnsi="SimSun" w:cs="Microsoft YaHei"/>
          <w:color w:val="303030"/>
        </w:rPr>
        <w:t>:</w:t>
      </w:r>
      <w:r w:rsidRPr="00B57F90">
        <w:rPr>
          <w:rFonts w:ascii="SimSun" w:eastAsia="SimSun" w:hAnsi="SimSun" w:cs="Microsoft YaHei" w:hint="eastAsia"/>
          <w:color w:val="303030"/>
        </w:rPr>
        <w:t>两个对象间绘制消息</w:t>
      </w:r>
      <w:r w:rsidR="00941EEA">
        <w:rPr>
          <w:rFonts w:ascii="SimSun" w:eastAsia="SimSun" w:hAnsi="SimSun" w:cs="Microsoft YaHei"/>
          <w:color w:val="303030"/>
        </w:rPr>
        <w:t>;</w:t>
      </w:r>
    </w:p>
    <w:p w14:paraId="16BD4766" w14:textId="651640B0"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w:t>
      </w:r>
      <w:r w:rsidRPr="00B57F90">
        <w:rPr>
          <w:rFonts w:ascii="SimSun" w:eastAsia="SimSun" w:hAnsi="SimSun" w:cs="Microsoft YaHei" w:hint="eastAsia"/>
          <w:noProof/>
          <w:color w:val="303030"/>
        </w:rPr>
        <w:drawing>
          <wp:inline distT="0" distB="0" distL="0" distR="0" wp14:anchorId="5173B3EF" wp14:editId="0995E236">
            <wp:extent cx="414655" cy="318770"/>
            <wp:effectExtent l="0" t="0" r="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655" cy="318770"/>
                    </a:xfrm>
                    <a:prstGeom prst="rect">
                      <a:avLst/>
                    </a:prstGeom>
                    <a:noFill/>
                    <a:ln>
                      <a:noFill/>
                    </a:ln>
                  </pic:spPr>
                </pic:pic>
              </a:graphicData>
            </a:graphic>
          </wp:inline>
        </w:drawing>
      </w:r>
      <w:r w:rsidR="00941EEA">
        <w:rPr>
          <w:rFonts w:ascii="SimSun" w:eastAsia="SimSun" w:hAnsi="SimSun" w:cs="Microsoft YaHei"/>
          <w:color w:val="303030"/>
        </w:rPr>
        <w:t>:</w:t>
      </w:r>
      <w:r w:rsidRPr="00B57F90">
        <w:rPr>
          <w:rFonts w:ascii="SimSun" w:eastAsia="SimSun" w:hAnsi="SimSun" w:cs="Microsoft YaHei" w:hint="eastAsia"/>
          <w:color w:val="303030"/>
        </w:rPr>
        <w:t>两个对象之间的过程调用</w:t>
      </w:r>
      <w:r w:rsidR="00941EEA">
        <w:rPr>
          <w:rFonts w:ascii="SimSun" w:eastAsia="SimSun" w:hAnsi="SimSun" w:cs="Microsoft YaHei"/>
          <w:color w:val="303030"/>
        </w:rPr>
        <w:t>;</w:t>
      </w:r>
    </w:p>
    <w:p w14:paraId="7668DED5" w14:textId="5C0D32A6"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w:t>
      </w:r>
      <w:r w:rsidRPr="00B57F90">
        <w:rPr>
          <w:rFonts w:ascii="SimSun" w:eastAsia="SimSun" w:hAnsi="SimSun" w:cs="Microsoft YaHei" w:hint="eastAsia"/>
          <w:noProof/>
          <w:color w:val="303030"/>
        </w:rPr>
        <w:drawing>
          <wp:inline distT="0" distB="0" distL="0" distR="0" wp14:anchorId="5ECAC957" wp14:editId="4BF28A81">
            <wp:extent cx="425450" cy="3086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 cy="308610"/>
                    </a:xfrm>
                    <a:prstGeom prst="rect">
                      <a:avLst/>
                    </a:prstGeom>
                    <a:noFill/>
                    <a:ln>
                      <a:noFill/>
                    </a:ln>
                  </pic:spPr>
                </pic:pic>
              </a:graphicData>
            </a:graphic>
          </wp:inline>
        </w:drawing>
      </w:r>
      <w:r w:rsidR="00941EEA">
        <w:rPr>
          <w:rFonts w:ascii="SimSun" w:eastAsia="SimSun" w:hAnsi="SimSun" w:cs="Microsoft YaHei"/>
          <w:color w:val="303030"/>
        </w:rPr>
        <w:t>:</w:t>
      </w:r>
      <w:r w:rsidRPr="00B57F90">
        <w:rPr>
          <w:rFonts w:ascii="SimSun" w:eastAsia="SimSun" w:hAnsi="SimSun" w:cs="Microsoft YaHei" w:hint="eastAsia"/>
          <w:color w:val="303030"/>
        </w:rPr>
        <w:t>两个对象之间的异步消息</w:t>
      </w:r>
      <w:r w:rsidR="00941EEA">
        <w:rPr>
          <w:rFonts w:ascii="SimSun" w:eastAsia="SimSun" w:hAnsi="SimSun" w:cs="Microsoft YaHei"/>
          <w:color w:val="303030"/>
        </w:rPr>
        <w:t>;</w:t>
      </w:r>
    </w:p>
    <w:p w14:paraId="303975DC" w14:textId="20DCD1A6"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w:t>
      </w:r>
      <w:r w:rsidRPr="00B57F90">
        <w:rPr>
          <w:rFonts w:ascii="SimSun" w:eastAsia="SimSun" w:hAnsi="SimSun" w:cs="Microsoft YaHei" w:hint="eastAsia"/>
          <w:noProof/>
          <w:color w:val="303030"/>
        </w:rPr>
        <w:drawing>
          <wp:inline distT="0" distB="0" distL="0" distR="0" wp14:anchorId="249AEF91" wp14:editId="3525E11A">
            <wp:extent cx="436245" cy="35115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 cy="351155"/>
                    </a:xfrm>
                    <a:prstGeom prst="rect">
                      <a:avLst/>
                    </a:prstGeom>
                    <a:noFill/>
                    <a:ln>
                      <a:noFill/>
                    </a:ln>
                  </pic:spPr>
                </pic:pic>
              </a:graphicData>
            </a:graphic>
          </wp:inline>
        </w:drawing>
      </w:r>
      <w:r w:rsidR="00941EEA">
        <w:rPr>
          <w:rFonts w:ascii="SimSun" w:eastAsia="SimSun" w:hAnsi="SimSun" w:cs="Microsoft YaHei"/>
          <w:color w:val="303030"/>
        </w:rPr>
        <w:t>:</w:t>
      </w:r>
      <w:r w:rsidRPr="00B57F90">
        <w:rPr>
          <w:rFonts w:ascii="SimSun" w:eastAsia="SimSun" w:hAnsi="SimSun" w:cs="Microsoft YaHei" w:hint="eastAsia"/>
          <w:color w:val="303030"/>
        </w:rPr>
        <w:t>过程调用中返回的消息</w:t>
      </w:r>
      <w:r w:rsidR="00941EEA">
        <w:rPr>
          <w:rFonts w:ascii="SimSun" w:eastAsia="SimSun" w:hAnsi="SimSun" w:cs="Microsoft YaHei"/>
          <w:color w:val="303030"/>
        </w:rPr>
        <w:t>;</w:t>
      </w:r>
    </w:p>
    <w:p w14:paraId="276B42BA" w14:textId="5A249F27" w:rsid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w:t>
      </w:r>
      <w:r w:rsidRPr="00B57F90">
        <w:rPr>
          <w:rFonts w:ascii="SimSun" w:eastAsia="SimSun" w:hAnsi="SimSun" w:cs="Microsoft YaHei" w:hint="eastAsia"/>
          <w:noProof/>
          <w:color w:val="303030"/>
        </w:rPr>
        <w:drawing>
          <wp:inline distT="0" distB="0" distL="0" distR="0" wp14:anchorId="66E542CC" wp14:editId="37D67936">
            <wp:extent cx="403860" cy="3613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 cy="361315"/>
                    </a:xfrm>
                    <a:prstGeom prst="rect">
                      <a:avLst/>
                    </a:prstGeom>
                    <a:noFill/>
                    <a:ln>
                      <a:noFill/>
                    </a:ln>
                  </pic:spPr>
                </pic:pic>
              </a:graphicData>
            </a:graphic>
          </wp:inline>
        </w:drawing>
      </w:r>
      <w:r w:rsidR="00941EEA">
        <w:rPr>
          <w:rFonts w:ascii="SimSun" w:eastAsia="SimSun" w:hAnsi="SimSun" w:cs="Microsoft YaHei"/>
          <w:color w:val="303030"/>
        </w:rPr>
        <w:t>:</w:t>
      </w:r>
      <w:r w:rsidRPr="00B57F90">
        <w:rPr>
          <w:rFonts w:ascii="SimSun" w:eastAsia="SimSun" w:hAnsi="SimSun" w:cs="Microsoft YaHei" w:hint="eastAsia"/>
          <w:color w:val="303030"/>
        </w:rPr>
        <w:t>绘制反身消息</w:t>
      </w:r>
      <w:r w:rsidRPr="00B57F90">
        <w:rPr>
          <w:rFonts w:ascii="SimSun" w:eastAsia="SimSun" w:hAnsi="SimSun" w:cs="Microsoft YaHei"/>
          <w:color w:val="303030"/>
        </w:rPr>
        <w:t>;</w:t>
      </w:r>
    </w:p>
    <w:p w14:paraId="30410759" w14:textId="77777777" w:rsidR="00941EEA" w:rsidRPr="00B57F90" w:rsidRDefault="00941EEA" w:rsidP="00B57F90">
      <w:pPr>
        <w:autoSpaceDE w:val="0"/>
        <w:autoSpaceDN w:val="0"/>
        <w:adjustRightInd w:val="0"/>
        <w:rPr>
          <w:rFonts w:ascii="SimSun" w:eastAsia="SimSun" w:hAnsi="SimSun" w:cs="Microsoft YaHei"/>
          <w:color w:val="303030"/>
        </w:rPr>
      </w:pPr>
    </w:p>
    <w:p w14:paraId="58EBB030" w14:textId="77777777" w:rsidR="00B57F90" w:rsidRPr="00D9060F" w:rsidRDefault="00B57F90" w:rsidP="00D20AAB">
      <w:pPr>
        <w:autoSpaceDE w:val="0"/>
        <w:autoSpaceDN w:val="0"/>
        <w:adjustRightInd w:val="0"/>
        <w:outlineLvl w:val="0"/>
        <w:rPr>
          <w:rFonts w:ascii="SimSun" w:eastAsia="SimSun" w:hAnsi="SimSun" w:cs="Microsoft YaHei"/>
          <w:b/>
          <w:color w:val="303030"/>
        </w:rPr>
      </w:pPr>
      <w:r w:rsidRPr="00D9060F">
        <w:rPr>
          <w:rFonts w:ascii="SimSun" w:eastAsia="SimSun" w:hAnsi="SimSun" w:cs="Microsoft YaHei"/>
          <w:b/>
          <w:color w:val="303030"/>
        </w:rPr>
        <w:t xml:space="preserve">3. </w:t>
      </w:r>
      <w:r w:rsidRPr="00D9060F">
        <w:rPr>
          <w:rFonts w:ascii="SimSun" w:eastAsia="SimSun" w:hAnsi="SimSun" w:cs="Microsoft YaHei" w:hint="eastAsia"/>
          <w:b/>
          <w:color w:val="303030"/>
        </w:rPr>
        <w:t>时序图示例</w:t>
      </w:r>
    </w:p>
    <w:p w14:paraId="64D2FA60" w14:textId="4484C70E"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示例简介</w:t>
      </w:r>
      <w:r w:rsidR="00920650">
        <w:rPr>
          <w:rFonts w:ascii="SimSun" w:eastAsia="SimSun" w:hAnsi="SimSun" w:cs="Microsoft YaHei"/>
          <w:color w:val="303030"/>
        </w:rPr>
        <w:t>:</w:t>
      </w:r>
    </w:p>
    <w:p w14:paraId="0CDC2605" w14:textId="39574516"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–使用场景</w:t>
      </w:r>
      <w:r w:rsidR="00920650">
        <w:rPr>
          <w:rFonts w:ascii="SimSun" w:eastAsia="SimSun" w:hAnsi="SimSun" w:cs="Microsoft YaHei"/>
          <w:color w:val="303030"/>
        </w:rPr>
        <w:t>:</w:t>
      </w:r>
      <w:r w:rsidRPr="00B57F90">
        <w:rPr>
          <w:rFonts w:ascii="SimSun" w:eastAsia="SimSun" w:hAnsi="SimSun" w:cs="Microsoft YaHei" w:hint="eastAsia"/>
          <w:color w:val="303030"/>
        </w:rPr>
        <w:t>汽车租赁公司</w:t>
      </w:r>
      <w:r w:rsidR="00920650">
        <w:rPr>
          <w:rFonts w:ascii="SimSun" w:eastAsia="SimSun" w:hAnsi="SimSun" w:cs="Microsoft YaHei"/>
          <w:color w:val="303030"/>
        </w:rPr>
        <w:t>;</w:t>
      </w:r>
    </w:p>
    <w:p w14:paraId="74AB4BEE" w14:textId="4DC16789"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–使用的对象</w:t>
      </w:r>
      <w:r w:rsidR="00920650">
        <w:rPr>
          <w:rFonts w:ascii="SimSun" w:eastAsia="SimSun" w:hAnsi="SimSun" w:cs="Microsoft YaHei"/>
          <w:color w:val="303030"/>
        </w:rPr>
        <w:t>:Customer</w:t>
      </w:r>
      <w:r w:rsidRPr="00B57F90">
        <w:rPr>
          <w:rFonts w:ascii="SimSun" w:eastAsia="SimSun" w:hAnsi="SimSun" w:cs="Microsoft YaHei"/>
          <w:color w:val="303030"/>
        </w:rPr>
        <w:t>(</w:t>
      </w:r>
      <w:r w:rsidRPr="00B57F90">
        <w:rPr>
          <w:rFonts w:ascii="SimSun" w:eastAsia="SimSun" w:hAnsi="SimSun" w:cs="Microsoft YaHei" w:hint="eastAsia"/>
          <w:color w:val="303030"/>
        </w:rPr>
        <w:t>客户</w:t>
      </w:r>
      <w:r w:rsidR="00920650">
        <w:rPr>
          <w:rFonts w:ascii="SimSun" w:eastAsia="SimSun" w:hAnsi="SimSun" w:cs="Microsoft YaHei"/>
          <w:color w:val="303030"/>
        </w:rPr>
        <w:t>),Worker</w:t>
      </w:r>
      <w:r w:rsidRPr="00B57F90">
        <w:rPr>
          <w:rFonts w:ascii="SimSun" w:eastAsia="SimSun" w:hAnsi="SimSun" w:cs="Microsoft YaHei"/>
          <w:color w:val="303030"/>
        </w:rPr>
        <w:t>(</w:t>
      </w:r>
      <w:r w:rsidRPr="00B57F90">
        <w:rPr>
          <w:rFonts w:ascii="SimSun" w:eastAsia="SimSun" w:hAnsi="SimSun" w:cs="Microsoft YaHei" w:hint="eastAsia"/>
          <w:color w:val="303030"/>
        </w:rPr>
        <w:t>工作人员</w:t>
      </w:r>
      <w:r w:rsidR="00920650">
        <w:rPr>
          <w:rFonts w:ascii="SimSun" w:eastAsia="SimSun" w:hAnsi="SimSun" w:cs="Microsoft YaHei"/>
          <w:color w:val="303030"/>
        </w:rPr>
        <w:t>),Order</w:t>
      </w:r>
      <w:r w:rsidRPr="00B57F90">
        <w:rPr>
          <w:rFonts w:ascii="SimSun" w:eastAsia="SimSun" w:hAnsi="SimSun" w:cs="Microsoft YaHei"/>
          <w:color w:val="303030"/>
        </w:rPr>
        <w:t>(</w:t>
      </w:r>
      <w:r w:rsidRPr="00B57F90">
        <w:rPr>
          <w:rFonts w:ascii="SimSun" w:eastAsia="SimSun" w:hAnsi="SimSun" w:cs="Microsoft YaHei" w:hint="eastAsia"/>
          <w:color w:val="303030"/>
        </w:rPr>
        <w:t>请求</w:t>
      </w:r>
      <w:r w:rsidR="00920650">
        <w:rPr>
          <w:rFonts w:ascii="SimSun" w:eastAsia="SimSun" w:hAnsi="SimSun" w:cs="Microsoft YaHei"/>
          <w:color w:val="303030"/>
        </w:rPr>
        <w:t>),Record</w:t>
      </w:r>
      <w:r w:rsidRPr="00B57F90">
        <w:rPr>
          <w:rFonts w:ascii="SimSun" w:eastAsia="SimSun" w:hAnsi="SimSun" w:cs="Microsoft YaHei"/>
          <w:color w:val="303030"/>
        </w:rPr>
        <w:t>(</w:t>
      </w:r>
      <w:r w:rsidRPr="00B57F90">
        <w:rPr>
          <w:rFonts w:ascii="SimSun" w:eastAsia="SimSun" w:hAnsi="SimSun" w:cs="Microsoft YaHei" w:hint="eastAsia"/>
          <w:color w:val="303030"/>
        </w:rPr>
        <w:t>记录</w:t>
      </w:r>
      <w:r w:rsidR="00920650">
        <w:rPr>
          <w:rFonts w:ascii="SimSun" w:eastAsia="SimSun" w:hAnsi="SimSun" w:cs="Microsoft YaHei"/>
          <w:color w:val="303030"/>
        </w:rPr>
        <w:t>),Car</w:t>
      </w:r>
      <w:r w:rsidRPr="00B57F90">
        <w:rPr>
          <w:rFonts w:ascii="SimSun" w:eastAsia="SimSun" w:hAnsi="SimSun" w:cs="Microsoft YaHei"/>
          <w:color w:val="303030"/>
        </w:rPr>
        <w:t>(</w:t>
      </w:r>
      <w:r w:rsidRPr="00B57F90">
        <w:rPr>
          <w:rFonts w:ascii="SimSun" w:eastAsia="SimSun" w:hAnsi="SimSun" w:cs="Microsoft YaHei" w:hint="eastAsia"/>
          <w:color w:val="303030"/>
        </w:rPr>
        <w:t>汽车</w:t>
      </w:r>
      <w:r w:rsidR="00920650">
        <w:rPr>
          <w:rFonts w:ascii="SimSun" w:eastAsia="SimSun" w:hAnsi="SimSun" w:cs="Microsoft YaHei"/>
          <w:color w:val="303030"/>
        </w:rPr>
        <w:t>);</w:t>
      </w:r>
    </w:p>
    <w:p w14:paraId="6A8CD98D" w14:textId="3C901747"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–工作流程</w:t>
      </w:r>
      <w:r w:rsidR="00920650">
        <w:rPr>
          <w:rFonts w:ascii="SimSun" w:eastAsia="SimSun" w:hAnsi="SimSun" w:cs="Microsoft YaHei"/>
          <w:color w:val="303030"/>
        </w:rPr>
        <w:t>:</w:t>
      </w:r>
      <w:r w:rsidRPr="00B57F90">
        <w:rPr>
          <w:rFonts w:ascii="SimSun" w:eastAsia="SimSun" w:hAnsi="SimSun" w:cs="Microsoft YaHei" w:hint="eastAsia"/>
          <w:color w:val="303030"/>
        </w:rPr>
        <w:t>①客户向工人提出租车要求</w:t>
      </w:r>
      <w:r w:rsidR="00920650">
        <w:rPr>
          <w:rFonts w:ascii="SimSun" w:eastAsia="SimSun" w:hAnsi="SimSun" w:cs="Microsoft YaHei"/>
          <w:color w:val="303030"/>
        </w:rPr>
        <w:t>,</w:t>
      </w:r>
      <w:r w:rsidRPr="00B57F90">
        <w:rPr>
          <w:rFonts w:ascii="SimSun" w:eastAsia="SimSun" w:hAnsi="SimSun" w:cs="Microsoft YaHei" w:hint="eastAsia"/>
          <w:color w:val="303030"/>
        </w:rPr>
        <w:t>②工人检查请求</w:t>
      </w:r>
      <w:r w:rsidR="00920650">
        <w:rPr>
          <w:rFonts w:ascii="SimSun" w:eastAsia="SimSun" w:hAnsi="SimSun" w:cs="Microsoft YaHei"/>
          <w:color w:val="303030"/>
        </w:rPr>
        <w:t>,</w:t>
      </w:r>
      <w:r w:rsidRPr="00B57F90">
        <w:rPr>
          <w:rFonts w:ascii="SimSun" w:eastAsia="SimSun" w:hAnsi="SimSun" w:cs="Microsoft YaHei" w:hint="eastAsia"/>
          <w:color w:val="303030"/>
        </w:rPr>
        <w:t>③客户付款</w:t>
      </w:r>
      <w:r w:rsidR="00920650">
        <w:rPr>
          <w:rFonts w:ascii="SimSun" w:eastAsia="SimSun" w:hAnsi="SimSun" w:cs="Microsoft YaHei"/>
          <w:color w:val="303030"/>
        </w:rPr>
        <w:t>,</w:t>
      </w:r>
      <w:r w:rsidRPr="00B57F90">
        <w:rPr>
          <w:rFonts w:ascii="SimSun" w:eastAsia="SimSun" w:hAnsi="SimSun" w:cs="Microsoft YaHei" w:hint="eastAsia"/>
          <w:color w:val="303030"/>
        </w:rPr>
        <w:t>④工人填写记录</w:t>
      </w:r>
      <w:r w:rsidR="00920650">
        <w:rPr>
          <w:rFonts w:ascii="SimSun" w:eastAsia="SimSun" w:hAnsi="SimSun" w:cs="Microsoft YaHei"/>
          <w:color w:val="303030"/>
        </w:rPr>
        <w:t>,</w:t>
      </w:r>
      <w:r w:rsidRPr="00B57F90">
        <w:rPr>
          <w:rFonts w:ascii="SimSun" w:eastAsia="SimSun" w:hAnsi="SimSun" w:cs="Microsoft YaHei" w:hint="eastAsia"/>
          <w:color w:val="303030"/>
        </w:rPr>
        <w:t>⑤工人取车</w:t>
      </w:r>
      <w:r w:rsidRPr="00B57F90">
        <w:rPr>
          <w:rFonts w:ascii="SimSun" w:eastAsia="SimSun" w:hAnsi="SimSun" w:cs="Microsoft YaHei"/>
          <w:color w:val="303030"/>
        </w:rPr>
        <w:t>;</w:t>
      </w:r>
    </w:p>
    <w:p w14:paraId="3882EC3C" w14:textId="7ED9C36C"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时序图</w:t>
      </w:r>
      <w:r w:rsidRPr="00B57F90">
        <w:rPr>
          <w:rFonts w:ascii="SimSun" w:eastAsia="SimSun" w:hAnsi="SimSun" w:cs="Microsoft YaHei"/>
          <w:color w:val="303030"/>
        </w:rPr>
        <w:t>:</w:t>
      </w:r>
    </w:p>
    <w:p w14:paraId="11AD96DC" w14:textId="5D28BC9F"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noProof/>
          <w:color w:val="303030"/>
        </w:rPr>
        <w:drawing>
          <wp:inline distT="0" distB="0" distL="0" distR="0" wp14:anchorId="04408400" wp14:editId="7F134517">
            <wp:extent cx="3942852" cy="279447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4623" cy="2831165"/>
                    </a:xfrm>
                    <a:prstGeom prst="rect">
                      <a:avLst/>
                    </a:prstGeom>
                    <a:noFill/>
                    <a:ln>
                      <a:noFill/>
                    </a:ln>
                  </pic:spPr>
                </pic:pic>
              </a:graphicData>
            </a:graphic>
          </wp:inline>
        </w:drawing>
      </w:r>
    </w:p>
    <w:p w14:paraId="4B814053" w14:textId="77777777" w:rsidR="00B57F90" w:rsidRPr="000B1D2C" w:rsidRDefault="00B57F90" w:rsidP="00D20AAB">
      <w:pPr>
        <w:autoSpaceDE w:val="0"/>
        <w:autoSpaceDN w:val="0"/>
        <w:adjustRightInd w:val="0"/>
        <w:outlineLvl w:val="0"/>
        <w:rPr>
          <w:rFonts w:ascii="SimSun" w:eastAsia="SimSun" w:hAnsi="SimSun" w:cs="Microsoft YaHei"/>
          <w:b/>
          <w:color w:val="303030"/>
        </w:rPr>
      </w:pPr>
      <w:r w:rsidRPr="000B1D2C">
        <w:rPr>
          <w:rFonts w:ascii="SimSun" w:eastAsia="SimSun" w:hAnsi="SimSun" w:cs="Microsoft YaHei"/>
          <w:b/>
          <w:color w:val="303030"/>
        </w:rPr>
        <w:t xml:space="preserve">4. </w:t>
      </w:r>
      <w:r w:rsidRPr="000B1D2C">
        <w:rPr>
          <w:rFonts w:ascii="SimSun" w:eastAsia="SimSun" w:hAnsi="SimSun" w:cs="Microsoft YaHei" w:hint="eastAsia"/>
          <w:b/>
          <w:color w:val="303030"/>
        </w:rPr>
        <w:t>对象的创建和撤销</w:t>
      </w:r>
    </w:p>
    <w:p w14:paraId="388D9827" w14:textId="6CC4245D"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对象位置</w:t>
      </w:r>
      <w:r w:rsidR="00DA6F25">
        <w:rPr>
          <w:rFonts w:ascii="SimSun" w:eastAsia="SimSun" w:hAnsi="SimSun" w:cs="Microsoft YaHei"/>
          <w:color w:val="303030"/>
        </w:rPr>
        <w:t>:</w:t>
      </w:r>
    </w:p>
    <w:p w14:paraId="2B12EE81" w14:textId="37C51949"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–顶部</w:t>
      </w:r>
      <w:r w:rsidR="00DA6F25">
        <w:rPr>
          <w:rFonts w:ascii="SimSun" w:eastAsia="SimSun" w:hAnsi="SimSun" w:cs="Microsoft YaHei"/>
          <w:color w:val="303030"/>
        </w:rPr>
        <w:t>:</w:t>
      </w:r>
      <w:r w:rsidRPr="00B57F90">
        <w:rPr>
          <w:rFonts w:ascii="SimSun" w:eastAsia="SimSun" w:hAnsi="SimSun" w:cs="Microsoft YaHei" w:hint="eastAsia"/>
          <w:color w:val="303030"/>
        </w:rPr>
        <w:t>时序图中对象的默认位置是在时序图顶部</w:t>
      </w:r>
      <w:r w:rsidR="00DA6F25">
        <w:rPr>
          <w:rFonts w:ascii="SimSun" w:eastAsia="SimSun" w:hAnsi="SimSun" w:cs="Microsoft YaHei"/>
          <w:color w:val="303030"/>
        </w:rPr>
        <w:t>,</w:t>
      </w:r>
      <w:r w:rsidRPr="00B57F90">
        <w:rPr>
          <w:rFonts w:ascii="SimSun" w:eastAsia="SimSun" w:hAnsi="SimSun" w:cs="Microsoft YaHei" w:hint="eastAsia"/>
          <w:color w:val="303030"/>
        </w:rPr>
        <w:t>这表明对象在交互开始之间就已经存在</w:t>
      </w:r>
      <w:r w:rsidR="00DA6F25">
        <w:rPr>
          <w:rFonts w:ascii="SimSun" w:eastAsia="SimSun" w:hAnsi="SimSun" w:cs="Microsoft YaHei"/>
          <w:color w:val="303030"/>
        </w:rPr>
        <w:t>;</w:t>
      </w:r>
    </w:p>
    <w:p w14:paraId="105498A4" w14:textId="6B531EBD"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–中间</w:t>
      </w:r>
      <w:r w:rsidR="00DA6F25">
        <w:rPr>
          <w:rFonts w:ascii="SimSun" w:eastAsia="SimSun" w:hAnsi="SimSun" w:cs="Microsoft YaHei"/>
          <w:color w:val="303030"/>
        </w:rPr>
        <w:t>:</w:t>
      </w:r>
      <w:r w:rsidRPr="00B57F90">
        <w:rPr>
          <w:rFonts w:ascii="SimSun" w:eastAsia="SimSun" w:hAnsi="SimSun" w:cs="Microsoft YaHei" w:hint="eastAsia"/>
          <w:color w:val="303030"/>
        </w:rPr>
        <w:t>如果对象在时序图中间部分</w:t>
      </w:r>
      <w:r w:rsidR="00DA6F25">
        <w:rPr>
          <w:rFonts w:ascii="SimSun" w:eastAsia="SimSun" w:hAnsi="SimSun" w:cs="Microsoft YaHei"/>
          <w:color w:val="303030"/>
        </w:rPr>
        <w:t>,</w:t>
      </w:r>
      <w:r w:rsidRPr="00B57F90">
        <w:rPr>
          <w:rFonts w:ascii="SimSun" w:eastAsia="SimSun" w:hAnsi="SimSun" w:cs="Microsoft YaHei" w:hint="eastAsia"/>
          <w:color w:val="303030"/>
        </w:rPr>
        <w:t>说明对象时在交互过程中创建的</w:t>
      </w:r>
      <w:r w:rsidRPr="00B57F90">
        <w:rPr>
          <w:rFonts w:ascii="SimSun" w:eastAsia="SimSun" w:hAnsi="SimSun" w:cs="Microsoft YaHei"/>
          <w:color w:val="303030"/>
        </w:rPr>
        <w:t>;</w:t>
      </w:r>
    </w:p>
    <w:p w14:paraId="187093E3" w14:textId="66BAB60E"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交互过程中创建对象的方法</w:t>
      </w:r>
      <w:r w:rsidR="00DA6F25">
        <w:rPr>
          <w:rFonts w:ascii="SimSun" w:eastAsia="SimSun" w:hAnsi="SimSun" w:cs="Microsoft YaHei"/>
          <w:color w:val="303030"/>
        </w:rPr>
        <w:t>:</w:t>
      </w:r>
    </w:p>
    <w:p w14:paraId="31E629CE" w14:textId="064FB82A"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–消息指向对象</w:t>
      </w:r>
      <w:r w:rsidR="00DA6F25">
        <w:rPr>
          <w:rFonts w:ascii="SimSun" w:eastAsia="SimSun" w:hAnsi="SimSun" w:cs="Microsoft YaHei"/>
          <w:color w:val="303030"/>
        </w:rPr>
        <w:t>:</w:t>
      </w:r>
      <w:r w:rsidRPr="00B57F90">
        <w:rPr>
          <w:rFonts w:ascii="SimSun" w:eastAsia="SimSun" w:hAnsi="SimSun" w:cs="Microsoft YaHei" w:hint="eastAsia"/>
          <w:color w:val="303030"/>
        </w:rPr>
        <w:t>消息是构造方法</w:t>
      </w:r>
      <w:r w:rsidR="00DA6F25">
        <w:rPr>
          <w:rFonts w:ascii="SimSun" w:eastAsia="SimSun" w:hAnsi="SimSun" w:cs="Microsoft YaHei"/>
          <w:color w:val="303030"/>
        </w:rPr>
        <w:t>,</w:t>
      </w:r>
      <w:r w:rsidRPr="00B57F90">
        <w:rPr>
          <w:rFonts w:ascii="SimSun" w:eastAsia="SimSun" w:hAnsi="SimSun" w:cs="Microsoft YaHei" w:hint="eastAsia"/>
          <w:color w:val="303030"/>
        </w:rPr>
        <w:t>箭头指向对象所代表的的矩形</w:t>
      </w:r>
      <w:r w:rsidR="00DA6F25">
        <w:rPr>
          <w:rFonts w:ascii="SimSun" w:eastAsia="SimSun" w:hAnsi="SimSun" w:cs="Microsoft YaHei"/>
          <w:color w:val="303030"/>
        </w:rPr>
        <w:t>;</w:t>
      </w:r>
    </w:p>
    <w:p w14:paraId="65DEA278" w14:textId="12CEB2D0" w:rsidR="00B57F90" w:rsidRPr="00B57F90" w:rsidRDefault="00B57F90" w:rsidP="0081612B">
      <w:pPr>
        <w:autoSpaceDE w:val="0"/>
        <w:autoSpaceDN w:val="0"/>
        <w:adjustRightInd w:val="0"/>
        <w:rPr>
          <w:rFonts w:ascii="SimSun" w:eastAsia="SimSun" w:hAnsi="SimSun" w:cs="Microsoft YaHei"/>
          <w:color w:val="303030"/>
        </w:rPr>
      </w:pPr>
      <w:r w:rsidRPr="00B57F90">
        <w:rPr>
          <w:rFonts w:ascii="SimSun" w:eastAsia="SimSun" w:hAnsi="SimSun" w:cs="Microsoft YaHei" w:hint="eastAsia"/>
          <w:noProof/>
          <w:color w:val="303030"/>
        </w:rPr>
        <w:drawing>
          <wp:inline distT="0" distB="0" distL="0" distR="0" wp14:anchorId="3A149917" wp14:editId="51759B63">
            <wp:extent cx="3519170" cy="2498725"/>
            <wp:effectExtent l="0" t="0" r="1143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9170" cy="2498725"/>
                    </a:xfrm>
                    <a:prstGeom prst="rect">
                      <a:avLst/>
                    </a:prstGeom>
                    <a:noFill/>
                    <a:ln>
                      <a:noFill/>
                    </a:ln>
                  </pic:spPr>
                </pic:pic>
              </a:graphicData>
            </a:graphic>
          </wp:inline>
        </w:drawing>
      </w:r>
    </w:p>
    <w:p w14:paraId="290BBF3F" w14:textId="1DE26F25"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–消息指向激活条</w:t>
      </w:r>
      <w:r w:rsidR="0081612B">
        <w:rPr>
          <w:rFonts w:ascii="SimSun" w:eastAsia="SimSun" w:hAnsi="SimSun" w:cs="Microsoft YaHei"/>
          <w:color w:val="303030"/>
        </w:rPr>
        <w:t>:</w:t>
      </w:r>
      <w:r w:rsidRPr="00B57F90">
        <w:rPr>
          <w:rFonts w:ascii="SimSun" w:eastAsia="SimSun" w:hAnsi="SimSun" w:cs="Microsoft YaHei" w:hint="eastAsia"/>
          <w:color w:val="303030"/>
        </w:rPr>
        <w:t>消息是构造方法</w:t>
      </w:r>
      <w:r w:rsidR="0081612B">
        <w:rPr>
          <w:rFonts w:ascii="SimSun" w:eastAsia="SimSun" w:hAnsi="SimSun" w:cs="Microsoft YaHei"/>
          <w:color w:val="303030"/>
        </w:rPr>
        <w:t>,</w:t>
      </w:r>
      <w:r w:rsidRPr="00B57F90">
        <w:rPr>
          <w:rFonts w:ascii="SimSun" w:eastAsia="SimSun" w:hAnsi="SimSun" w:cs="Microsoft YaHei" w:hint="eastAsia"/>
          <w:color w:val="303030"/>
        </w:rPr>
        <w:t>箭头指向对象下面的激活条</w:t>
      </w:r>
      <w:r w:rsidR="0081612B">
        <w:rPr>
          <w:rFonts w:ascii="SimSun" w:eastAsia="SimSun" w:hAnsi="SimSun" w:cs="Microsoft YaHei"/>
          <w:color w:val="303030"/>
        </w:rPr>
        <w:t>;</w:t>
      </w:r>
    </w:p>
    <w:p w14:paraId="42B48BB5" w14:textId="19CBD0EC"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noProof/>
          <w:color w:val="303030"/>
        </w:rPr>
        <w:drawing>
          <wp:inline distT="0" distB="0" distL="0" distR="0" wp14:anchorId="4341DDD3" wp14:editId="5D5B7CB3">
            <wp:extent cx="3519170" cy="2722245"/>
            <wp:effectExtent l="0" t="0" r="1143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9170" cy="2722245"/>
                    </a:xfrm>
                    <a:prstGeom prst="rect">
                      <a:avLst/>
                    </a:prstGeom>
                    <a:noFill/>
                    <a:ln>
                      <a:noFill/>
                    </a:ln>
                  </pic:spPr>
                </pic:pic>
              </a:graphicData>
            </a:graphic>
          </wp:inline>
        </w:drawing>
      </w:r>
    </w:p>
    <w:p w14:paraId="236084F5" w14:textId="09E6A114"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撤销对象</w:t>
      </w:r>
      <w:r w:rsidR="0081612B">
        <w:rPr>
          <w:rFonts w:ascii="SimSun" w:eastAsia="SimSun" w:hAnsi="SimSun" w:cs="Microsoft YaHei"/>
          <w:color w:val="303030"/>
        </w:rPr>
        <w:t>:</w:t>
      </w:r>
      <w:r w:rsidRPr="00B57F90">
        <w:rPr>
          <w:rFonts w:ascii="SimSun" w:eastAsia="SimSun" w:hAnsi="SimSun" w:cs="Microsoft YaHei" w:hint="eastAsia"/>
          <w:color w:val="303030"/>
        </w:rPr>
        <w:t>如果想要在时序图中撤销一个对象</w:t>
      </w:r>
      <w:r w:rsidR="0081612B">
        <w:rPr>
          <w:rFonts w:ascii="SimSun" w:eastAsia="SimSun" w:hAnsi="SimSun" w:cs="Microsoft YaHei"/>
          <w:color w:val="303030"/>
        </w:rPr>
        <w:t>,</w:t>
      </w:r>
      <w:r w:rsidRPr="00B57F90">
        <w:rPr>
          <w:rFonts w:ascii="SimSun" w:eastAsia="SimSun" w:hAnsi="SimSun" w:cs="Microsoft YaHei" w:hint="eastAsia"/>
          <w:color w:val="303030"/>
        </w:rPr>
        <w:t>因为如果同时有几个对象</w:t>
      </w:r>
      <w:r w:rsidR="0081612B">
        <w:rPr>
          <w:rFonts w:ascii="SimSun" w:eastAsia="SimSun" w:hAnsi="SimSun" w:cs="Microsoft YaHei"/>
          <w:color w:val="303030"/>
        </w:rPr>
        <w:t>,</w:t>
      </w:r>
      <w:r w:rsidRPr="00B57F90">
        <w:rPr>
          <w:rFonts w:ascii="SimSun" w:eastAsia="SimSun" w:hAnsi="SimSun" w:cs="Microsoft YaHei" w:hint="eastAsia"/>
          <w:color w:val="303030"/>
        </w:rPr>
        <w:t>如果不进行特殊操作其生命周期将会一样长</w:t>
      </w:r>
      <w:r w:rsidR="0081612B">
        <w:rPr>
          <w:rFonts w:ascii="SimSun" w:eastAsia="SimSun" w:hAnsi="SimSun" w:cs="Microsoft YaHei"/>
          <w:color w:val="303030"/>
        </w:rPr>
        <w:t>;</w:t>
      </w:r>
    </w:p>
    <w:p w14:paraId="48D97B8D" w14:textId="45E9E1CD"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w:t>
      </w:r>
      <w:r w:rsidRPr="00B57F90">
        <w:rPr>
          <w:rFonts w:ascii="SimSun" w:eastAsia="SimSun" w:hAnsi="SimSun" w:cs="Microsoft YaHei"/>
          <w:color w:val="303030"/>
        </w:rPr>
        <w:t xml:space="preserve"> </w:t>
      </w:r>
      <w:r w:rsidRPr="00B57F90">
        <w:rPr>
          <w:rFonts w:ascii="SimSun" w:eastAsia="SimSun" w:hAnsi="SimSun" w:cs="Microsoft YaHei" w:hint="eastAsia"/>
          <w:color w:val="303030"/>
        </w:rPr>
        <w:t>效果图</w:t>
      </w:r>
      <w:r w:rsidR="0081612B">
        <w:rPr>
          <w:rFonts w:ascii="SimSun" w:eastAsia="SimSun" w:hAnsi="SimSun" w:cs="Microsoft YaHei"/>
          <w:color w:val="303030"/>
        </w:rPr>
        <w:t>:</w:t>
      </w:r>
      <w:r w:rsidRPr="00B57F90">
        <w:rPr>
          <w:rFonts w:ascii="SimSun" w:eastAsia="SimSun" w:hAnsi="SimSun" w:cs="Microsoft YaHei" w:hint="eastAsia"/>
          <w:color w:val="303030"/>
        </w:rPr>
        <w:t>下图中将</w:t>
      </w:r>
      <w:r w:rsidR="0081612B">
        <w:rPr>
          <w:rFonts w:ascii="SimSun" w:eastAsia="SimSun" w:hAnsi="SimSun" w:cs="Microsoft YaHei"/>
          <w:color w:val="303030"/>
        </w:rPr>
        <w:t>Customer</w:t>
      </w:r>
      <w:r w:rsidRPr="00B57F90">
        <w:rPr>
          <w:rFonts w:ascii="SimSun" w:eastAsia="SimSun" w:hAnsi="SimSun" w:cs="Microsoft YaHei" w:hint="eastAsia"/>
          <w:color w:val="303030"/>
        </w:rPr>
        <w:t>和</w:t>
      </w:r>
      <w:r w:rsidRPr="00B57F90">
        <w:rPr>
          <w:rFonts w:ascii="SimSun" w:eastAsia="SimSun" w:hAnsi="SimSun" w:cs="Microsoft YaHei"/>
          <w:color w:val="303030"/>
        </w:rPr>
        <w:t xml:space="preserve"> Order </w:t>
      </w:r>
      <w:r w:rsidRPr="00B57F90">
        <w:rPr>
          <w:rFonts w:ascii="SimSun" w:eastAsia="SimSun" w:hAnsi="SimSun" w:cs="Microsoft YaHei" w:hint="eastAsia"/>
          <w:color w:val="303030"/>
        </w:rPr>
        <w:t>对象撤消了</w:t>
      </w:r>
      <w:r w:rsidRPr="00B57F90">
        <w:rPr>
          <w:rFonts w:ascii="SimSun" w:eastAsia="SimSun" w:hAnsi="SimSun" w:cs="Microsoft YaHei"/>
          <w:color w:val="303030"/>
        </w:rPr>
        <w:t xml:space="preserve">, </w:t>
      </w:r>
      <w:r w:rsidRPr="00B57F90">
        <w:rPr>
          <w:rFonts w:ascii="SimSun" w:eastAsia="SimSun" w:hAnsi="SimSun" w:cs="Microsoft YaHei" w:hint="eastAsia"/>
          <w:color w:val="303030"/>
        </w:rPr>
        <w:t>因为它们基本没有参与后期的交互</w:t>
      </w:r>
      <w:r w:rsidRPr="00B57F90">
        <w:rPr>
          <w:rFonts w:ascii="SimSun" w:eastAsia="SimSun" w:hAnsi="SimSun" w:cs="Microsoft YaHei"/>
          <w:color w:val="303030"/>
        </w:rPr>
        <w:t xml:space="preserve">; </w:t>
      </w:r>
    </w:p>
    <w:p w14:paraId="5A65B42D" w14:textId="73EE153C"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noProof/>
          <w:color w:val="303030"/>
        </w:rPr>
        <w:drawing>
          <wp:inline distT="0" distB="0" distL="0" distR="0" wp14:anchorId="50E7B2A8" wp14:editId="782E3EA9">
            <wp:extent cx="5177359" cy="3668114"/>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7471" cy="3696533"/>
                    </a:xfrm>
                    <a:prstGeom prst="rect">
                      <a:avLst/>
                    </a:prstGeom>
                    <a:noFill/>
                    <a:ln>
                      <a:noFill/>
                    </a:ln>
                  </pic:spPr>
                </pic:pic>
              </a:graphicData>
            </a:graphic>
          </wp:inline>
        </w:drawing>
      </w:r>
    </w:p>
    <w:p w14:paraId="0ABE0807" w14:textId="77777777" w:rsidR="00B57F90" w:rsidRPr="000B1D2C" w:rsidRDefault="00B57F90" w:rsidP="00D20AAB">
      <w:pPr>
        <w:autoSpaceDE w:val="0"/>
        <w:autoSpaceDN w:val="0"/>
        <w:adjustRightInd w:val="0"/>
        <w:outlineLvl w:val="0"/>
        <w:rPr>
          <w:rFonts w:ascii="SimSun" w:eastAsia="SimSun" w:hAnsi="SimSun" w:cs="Microsoft YaHei"/>
          <w:b/>
          <w:color w:val="303030"/>
        </w:rPr>
      </w:pPr>
      <w:r w:rsidRPr="000B1D2C">
        <w:rPr>
          <w:rFonts w:ascii="SimSun" w:eastAsia="SimSun" w:hAnsi="SimSun" w:cs="Microsoft YaHei"/>
          <w:b/>
          <w:color w:val="303030"/>
        </w:rPr>
        <w:t xml:space="preserve">5. </w:t>
      </w:r>
      <w:r w:rsidRPr="000B1D2C">
        <w:rPr>
          <w:rFonts w:ascii="SimSun" w:eastAsia="SimSun" w:hAnsi="SimSun" w:cs="Microsoft YaHei" w:hint="eastAsia"/>
          <w:b/>
          <w:color w:val="303030"/>
        </w:rPr>
        <w:t>时序图建模技术</w:t>
      </w:r>
    </w:p>
    <w:p w14:paraId="3746BAAD" w14:textId="326BD50F" w:rsidR="00B57F90" w:rsidRPr="00B57F90" w:rsidRDefault="00B57F90" w:rsidP="00AE19E7">
      <w:pPr>
        <w:autoSpaceDE w:val="0"/>
        <w:autoSpaceDN w:val="0"/>
        <w:adjustRightInd w:val="0"/>
        <w:ind w:firstLine="420"/>
        <w:rPr>
          <w:rFonts w:ascii="SimSun" w:eastAsia="SimSun" w:hAnsi="SimSun" w:cs="Microsoft YaHei"/>
          <w:color w:val="303030"/>
        </w:rPr>
      </w:pPr>
      <w:r w:rsidRPr="00B57F90">
        <w:rPr>
          <w:rFonts w:ascii="SimSun" w:eastAsia="SimSun" w:hAnsi="SimSun" w:cs="Microsoft YaHei" w:hint="eastAsia"/>
          <w:color w:val="303030"/>
        </w:rPr>
        <w:t>时序图使用时机</w:t>
      </w:r>
      <w:r w:rsidR="00AE19E7">
        <w:rPr>
          <w:rFonts w:ascii="SimSun" w:eastAsia="SimSun" w:hAnsi="SimSun" w:cs="Microsoft YaHei"/>
          <w:color w:val="303030"/>
        </w:rPr>
        <w:t>:</w:t>
      </w:r>
      <w:r w:rsidRPr="00B57F90">
        <w:rPr>
          <w:rFonts w:ascii="SimSun" w:eastAsia="SimSun" w:hAnsi="SimSun" w:cs="Microsoft YaHei" w:hint="eastAsia"/>
          <w:color w:val="303030"/>
        </w:rPr>
        <w:t>对动态行为建模</w:t>
      </w:r>
      <w:r w:rsidRPr="00B57F90">
        <w:rPr>
          <w:rFonts w:ascii="SimSun" w:eastAsia="SimSun" w:hAnsi="SimSun" w:cs="Microsoft YaHei"/>
          <w:color w:val="303030"/>
        </w:rPr>
        <w:t xml:space="preserve">, </w:t>
      </w:r>
      <w:r w:rsidRPr="00B57F90">
        <w:rPr>
          <w:rFonts w:ascii="SimSun" w:eastAsia="SimSun" w:hAnsi="SimSun" w:cs="Microsoft YaHei" w:hint="eastAsia"/>
          <w:color w:val="303030"/>
        </w:rPr>
        <w:t>强调时间展开信息的次序的时候</w:t>
      </w:r>
      <w:r w:rsidRPr="00B57F90">
        <w:rPr>
          <w:rFonts w:ascii="SimSun" w:eastAsia="SimSun" w:hAnsi="SimSun" w:cs="Microsoft YaHei"/>
          <w:color w:val="303030"/>
        </w:rPr>
        <w:t xml:space="preserve">, </w:t>
      </w:r>
      <w:r w:rsidRPr="00B57F90">
        <w:rPr>
          <w:rFonts w:ascii="SimSun" w:eastAsia="SimSun" w:hAnsi="SimSun" w:cs="Microsoft YaHei" w:hint="eastAsia"/>
          <w:color w:val="303030"/>
        </w:rPr>
        <w:t>使用时序图</w:t>
      </w:r>
      <w:r w:rsidRPr="00B57F90">
        <w:rPr>
          <w:rFonts w:ascii="SimSun" w:eastAsia="SimSun" w:hAnsi="SimSun" w:cs="Microsoft YaHei"/>
          <w:color w:val="303030"/>
        </w:rPr>
        <w:t>;</w:t>
      </w:r>
    </w:p>
    <w:p w14:paraId="2F74594A" w14:textId="6DD96621" w:rsidR="00B57F90" w:rsidRPr="00B57F90" w:rsidRDefault="00B57F90" w:rsidP="00AE19E7">
      <w:pPr>
        <w:autoSpaceDE w:val="0"/>
        <w:autoSpaceDN w:val="0"/>
        <w:adjustRightInd w:val="0"/>
        <w:ind w:firstLine="420"/>
        <w:rPr>
          <w:rFonts w:ascii="SimSun" w:eastAsia="SimSun" w:hAnsi="SimSun" w:cs="Microsoft YaHei"/>
          <w:color w:val="303030"/>
        </w:rPr>
      </w:pPr>
      <w:r w:rsidRPr="00B57F90">
        <w:rPr>
          <w:rFonts w:ascii="SimSun" w:eastAsia="SimSun" w:hAnsi="SimSun" w:cs="Microsoft YaHei" w:hint="eastAsia"/>
          <w:color w:val="303030"/>
        </w:rPr>
        <w:t>时序图管理策略</w:t>
      </w:r>
      <w:r w:rsidRPr="00B57F90">
        <w:rPr>
          <w:rFonts w:ascii="SimSun" w:eastAsia="SimSun" w:hAnsi="SimSun" w:cs="Microsoft YaHei"/>
          <w:color w:val="303030"/>
        </w:rPr>
        <w:t xml:space="preserve">: </w:t>
      </w:r>
    </w:p>
    <w:p w14:paraId="1D922894" w14:textId="5E306580" w:rsidR="00B57F90" w:rsidRPr="00B57F90" w:rsidRDefault="00B57F90" w:rsidP="00AE19E7">
      <w:pPr>
        <w:autoSpaceDE w:val="0"/>
        <w:autoSpaceDN w:val="0"/>
        <w:adjustRightInd w:val="0"/>
        <w:ind w:firstLine="420"/>
        <w:rPr>
          <w:rFonts w:ascii="SimSun" w:eastAsia="SimSun" w:hAnsi="SimSun" w:cs="Microsoft YaHei"/>
          <w:color w:val="303030"/>
        </w:rPr>
      </w:pPr>
      <w:r w:rsidRPr="00B57F90">
        <w:rPr>
          <w:rFonts w:ascii="SimSun" w:eastAsia="SimSun" w:hAnsi="SimSun" w:cs="Microsoft YaHei" w:hint="eastAsia"/>
          <w:color w:val="303030"/>
        </w:rPr>
        <w:t>–单一控制流</w:t>
      </w:r>
      <w:r w:rsidR="00AE19E7">
        <w:rPr>
          <w:rFonts w:ascii="SimSun" w:eastAsia="SimSun" w:hAnsi="SimSun" w:cs="Microsoft YaHei"/>
          <w:color w:val="303030"/>
        </w:rPr>
        <w:t>:</w:t>
      </w:r>
      <w:r w:rsidRPr="00B57F90">
        <w:rPr>
          <w:rFonts w:ascii="SimSun" w:eastAsia="SimSun" w:hAnsi="SimSun" w:cs="Microsoft YaHei" w:hint="eastAsia"/>
          <w:color w:val="303030"/>
        </w:rPr>
        <w:t>一个单独的时序图只能显示一个控制流</w:t>
      </w:r>
      <w:r w:rsidRPr="00B57F90">
        <w:rPr>
          <w:rFonts w:ascii="SimSun" w:eastAsia="SimSun" w:hAnsi="SimSun" w:cs="Microsoft YaHei"/>
          <w:color w:val="303030"/>
        </w:rPr>
        <w:t xml:space="preserve">; </w:t>
      </w:r>
    </w:p>
    <w:p w14:paraId="0B2B6E31" w14:textId="6CD4842C" w:rsidR="00B57F90" w:rsidRPr="00B57F90" w:rsidRDefault="00B57F90" w:rsidP="00AE19E7">
      <w:pPr>
        <w:autoSpaceDE w:val="0"/>
        <w:autoSpaceDN w:val="0"/>
        <w:adjustRightInd w:val="0"/>
        <w:ind w:firstLine="420"/>
        <w:rPr>
          <w:rFonts w:ascii="SimSun" w:eastAsia="SimSun" w:hAnsi="SimSun" w:cs="Microsoft YaHei"/>
          <w:color w:val="303030"/>
        </w:rPr>
      </w:pPr>
      <w:r w:rsidRPr="00B57F90">
        <w:rPr>
          <w:rFonts w:ascii="SimSun" w:eastAsia="SimSun" w:hAnsi="SimSun" w:cs="Microsoft YaHei" w:hint="eastAsia"/>
          <w:color w:val="303030"/>
        </w:rPr>
        <w:t>–多个时序图</w:t>
      </w:r>
      <w:r w:rsidR="00AE19E7">
        <w:rPr>
          <w:rFonts w:ascii="SimSun" w:eastAsia="SimSun" w:hAnsi="SimSun" w:cs="Microsoft YaHei"/>
          <w:color w:val="303030"/>
        </w:rPr>
        <w:t>:</w:t>
      </w:r>
      <w:r w:rsidRPr="00B57F90">
        <w:rPr>
          <w:rFonts w:ascii="SimSun" w:eastAsia="SimSun" w:hAnsi="SimSun" w:cs="Microsoft YaHei" w:hint="eastAsia"/>
          <w:color w:val="303030"/>
        </w:rPr>
        <w:t>完整的控制流很复杂</w:t>
      </w:r>
      <w:r w:rsidR="000B1D2C">
        <w:rPr>
          <w:rFonts w:ascii="SimSun" w:eastAsia="SimSun" w:hAnsi="SimSun" w:cs="Microsoft YaHei"/>
          <w:color w:val="303030"/>
        </w:rPr>
        <w:t>,</w:t>
      </w:r>
      <w:r w:rsidRPr="00B57F90">
        <w:rPr>
          <w:rFonts w:ascii="SimSun" w:eastAsia="SimSun" w:hAnsi="SimSun" w:cs="Microsoft YaHei" w:hint="eastAsia"/>
          <w:color w:val="303030"/>
        </w:rPr>
        <w:t>可以绘制多个时序图</w:t>
      </w:r>
      <w:r w:rsidRPr="00B57F90">
        <w:rPr>
          <w:rFonts w:ascii="SimSun" w:eastAsia="SimSun" w:hAnsi="SimSun" w:cs="Microsoft YaHei"/>
          <w:color w:val="303030"/>
        </w:rPr>
        <w:t xml:space="preserve">, </w:t>
      </w:r>
      <w:r w:rsidRPr="00B57F90">
        <w:rPr>
          <w:rFonts w:ascii="SimSun" w:eastAsia="SimSun" w:hAnsi="SimSun" w:cs="Microsoft YaHei" w:hint="eastAsia"/>
          <w:color w:val="303030"/>
        </w:rPr>
        <w:t>一个主干时序图</w:t>
      </w:r>
      <w:r w:rsidRPr="00B57F90">
        <w:rPr>
          <w:rFonts w:ascii="SimSun" w:eastAsia="SimSun" w:hAnsi="SimSun" w:cs="Microsoft YaHei"/>
          <w:color w:val="303030"/>
        </w:rPr>
        <w:t xml:space="preserve">, </w:t>
      </w:r>
      <w:r w:rsidRPr="00B57F90">
        <w:rPr>
          <w:rFonts w:ascii="SimSun" w:eastAsia="SimSun" w:hAnsi="SimSun" w:cs="Microsoft YaHei" w:hint="eastAsia"/>
          <w:color w:val="303030"/>
        </w:rPr>
        <w:t>多个分支时序图</w:t>
      </w:r>
      <w:r w:rsidR="000B1D2C">
        <w:rPr>
          <w:rFonts w:ascii="SimSun" w:eastAsia="SimSun" w:hAnsi="SimSun" w:cs="Microsoft YaHei"/>
          <w:color w:val="303030"/>
        </w:rPr>
        <w:t>,</w:t>
      </w:r>
      <w:r w:rsidRPr="00B57F90">
        <w:rPr>
          <w:rFonts w:ascii="SimSun" w:eastAsia="SimSun" w:hAnsi="SimSun" w:cs="Microsoft YaHei" w:hint="eastAsia"/>
          <w:color w:val="303030"/>
        </w:rPr>
        <w:t>使用包对这些时序图进行管理</w:t>
      </w:r>
      <w:r w:rsidRPr="00B57F90">
        <w:rPr>
          <w:rFonts w:ascii="SimSun" w:eastAsia="SimSun" w:hAnsi="SimSun" w:cs="Microsoft YaHei"/>
          <w:color w:val="303030"/>
        </w:rPr>
        <w:t>;</w:t>
      </w:r>
    </w:p>
    <w:p w14:paraId="1C2EF8AA" w14:textId="3B2CBAD1"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时序图建模策略</w:t>
      </w:r>
      <w:r w:rsidRPr="00B57F90">
        <w:rPr>
          <w:rFonts w:ascii="SimSun" w:eastAsia="SimSun" w:hAnsi="SimSun" w:cs="Microsoft YaHei"/>
          <w:color w:val="303030"/>
        </w:rPr>
        <w:t xml:space="preserve">: </w:t>
      </w:r>
    </w:p>
    <w:p w14:paraId="51064156" w14:textId="4A530C2D" w:rsidR="00B57F90" w:rsidRPr="00B57F90" w:rsidRDefault="00B57F90" w:rsidP="00AE19E7">
      <w:pPr>
        <w:autoSpaceDE w:val="0"/>
        <w:autoSpaceDN w:val="0"/>
        <w:adjustRightInd w:val="0"/>
        <w:ind w:firstLine="420"/>
        <w:rPr>
          <w:rFonts w:ascii="SimSun" w:eastAsia="SimSun" w:hAnsi="SimSun" w:cs="Microsoft YaHei"/>
          <w:color w:val="303030"/>
        </w:rPr>
      </w:pPr>
      <w:r w:rsidRPr="00B57F90">
        <w:rPr>
          <w:rFonts w:ascii="SimSun" w:eastAsia="SimSun" w:hAnsi="SimSun" w:cs="Microsoft YaHei" w:hint="eastAsia"/>
          <w:color w:val="303030"/>
        </w:rPr>
        <w:t>–设置交互语境</w:t>
      </w:r>
      <w:r w:rsidR="00AE19E7">
        <w:rPr>
          <w:rFonts w:ascii="SimSun" w:eastAsia="SimSun" w:hAnsi="SimSun" w:cs="Microsoft YaHei"/>
          <w:color w:val="303030"/>
        </w:rPr>
        <w:t>:</w:t>
      </w:r>
      <w:r w:rsidRPr="00B57F90">
        <w:rPr>
          <w:rFonts w:ascii="SimSun" w:eastAsia="SimSun" w:hAnsi="SimSun" w:cs="Microsoft YaHei" w:hint="eastAsia"/>
          <w:color w:val="303030"/>
        </w:rPr>
        <w:t>交互所在的环境</w:t>
      </w:r>
      <w:r w:rsidR="00AE19E7">
        <w:rPr>
          <w:rFonts w:ascii="SimSun" w:eastAsia="SimSun" w:hAnsi="SimSun" w:cs="Microsoft YaHei"/>
          <w:color w:val="303030"/>
        </w:rPr>
        <w:t>,</w:t>
      </w:r>
      <w:r w:rsidRPr="00B57F90">
        <w:rPr>
          <w:rFonts w:ascii="SimSun" w:eastAsia="SimSun" w:hAnsi="SimSun" w:cs="Microsoft YaHei" w:hint="eastAsia"/>
          <w:color w:val="303030"/>
        </w:rPr>
        <w:t>包括哪些对象</w:t>
      </w:r>
      <w:r w:rsidR="00AE19E7">
        <w:rPr>
          <w:rFonts w:ascii="SimSun" w:eastAsia="SimSun" w:hAnsi="SimSun" w:cs="Microsoft YaHei"/>
          <w:color w:val="303030"/>
        </w:rPr>
        <w:t>,</w:t>
      </w:r>
      <w:r w:rsidRPr="00B57F90">
        <w:rPr>
          <w:rFonts w:ascii="SimSun" w:eastAsia="SimSun" w:hAnsi="SimSun" w:cs="Microsoft YaHei" w:hint="eastAsia"/>
          <w:color w:val="303030"/>
        </w:rPr>
        <w:t>属于什么系统</w:t>
      </w:r>
      <w:r w:rsidR="00AE19E7">
        <w:rPr>
          <w:rFonts w:ascii="SimSun" w:eastAsia="SimSun" w:hAnsi="SimSun" w:cs="Microsoft YaHei"/>
          <w:color w:val="303030"/>
        </w:rPr>
        <w:t>,</w:t>
      </w:r>
      <w:r w:rsidRPr="00B57F90">
        <w:rPr>
          <w:rFonts w:ascii="SimSun" w:eastAsia="SimSun" w:hAnsi="SimSun" w:cs="Microsoft YaHei" w:hint="eastAsia"/>
          <w:color w:val="303030"/>
        </w:rPr>
        <w:t>子系统</w:t>
      </w:r>
      <w:r w:rsidRPr="00B57F90">
        <w:rPr>
          <w:rFonts w:ascii="SimSun" w:eastAsia="SimSun" w:hAnsi="SimSun" w:cs="Microsoft YaHei"/>
          <w:color w:val="303030"/>
        </w:rPr>
        <w:t xml:space="preserve">, </w:t>
      </w:r>
      <w:r w:rsidRPr="00B57F90">
        <w:rPr>
          <w:rFonts w:ascii="SimSun" w:eastAsia="SimSun" w:hAnsi="SimSun" w:cs="Microsoft YaHei" w:hint="eastAsia"/>
          <w:color w:val="303030"/>
        </w:rPr>
        <w:t>相关的操作类用例等</w:t>
      </w:r>
      <w:r w:rsidRPr="00B57F90">
        <w:rPr>
          <w:rFonts w:ascii="SimSun" w:eastAsia="SimSun" w:hAnsi="SimSun" w:cs="Microsoft YaHei"/>
          <w:color w:val="303030"/>
        </w:rPr>
        <w:t xml:space="preserve">; </w:t>
      </w:r>
    </w:p>
    <w:p w14:paraId="78056731" w14:textId="78E6C633" w:rsidR="00B57F90" w:rsidRPr="00B57F90" w:rsidRDefault="00B57F90" w:rsidP="00AE19E7">
      <w:pPr>
        <w:autoSpaceDE w:val="0"/>
        <w:autoSpaceDN w:val="0"/>
        <w:adjustRightInd w:val="0"/>
        <w:ind w:firstLine="420"/>
        <w:rPr>
          <w:rFonts w:ascii="SimSun" w:eastAsia="SimSun" w:hAnsi="SimSun" w:cs="Microsoft YaHei"/>
          <w:color w:val="303030"/>
        </w:rPr>
      </w:pPr>
      <w:r w:rsidRPr="00B57F90">
        <w:rPr>
          <w:rFonts w:ascii="SimSun" w:eastAsia="SimSun" w:hAnsi="SimSun" w:cs="Microsoft YaHei" w:hint="eastAsia"/>
          <w:color w:val="303030"/>
        </w:rPr>
        <w:t>–对象排列顺序</w:t>
      </w:r>
      <w:r w:rsidR="00AE19E7">
        <w:rPr>
          <w:rFonts w:ascii="SimSun" w:eastAsia="SimSun" w:hAnsi="SimSun" w:cs="Microsoft YaHei"/>
          <w:color w:val="303030"/>
        </w:rPr>
        <w:t>:</w:t>
      </w:r>
      <w:r w:rsidRPr="00B57F90">
        <w:rPr>
          <w:rFonts w:ascii="SimSun" w:eastAsia="SimSun" w:hAnsi="SimSun" w:cs="Microsoft YaHei" w:hint="eastAsia"/>
          <w:color w:val="303030"/>
        </w:rPr>
        <w:t>根据对象重要性</w:t>
      </w:r>
      <w:r w:rsidR="00AE19E7">
        <w:rPr>
          <w:rFonts w:ascii="SimSun" w:eastAsia="SimSun" w:hAnsi="SimSun" w:cs="Microsoft YaHei"/>
          <w:color w:val="303030"/>
        </w:rPr>
        <w:t>,</w:t>
      </w:r>
      <w:r w:rsidRPr="00B57F90">
        <w:rPr>
          <w:rFonts w:ascii="SimSun" w:eastAsia="SimSun" w:hAnsi="SimSun" w:cs="Microsoft YaHei" w:hint="eastAsia"/>
          <w:color w:val="303030"/>
        </w:rPr>
        <w:t>从左到右排列在时序图中</w:t>
      </w:r>
      <w:r w:rsidRPr="00B57F90">
        <w:rPr>
          <w:rFonts w:ascii="SimSun" w:eastAsia="SimSun" w:hAnsi="SimSun" w:cs="Microsoft YaHei"/>
          <w:color w:val="303030"/>
        </w:rPr>
        <w:t xml:space="preserve">; </w:t>
      </w:r>
    </w:p>
    <w:p w14:paraId="0254B2AC" w14:textId="0ABE91E8" w:rsidR="00B57F90" w:rsidRPr="00B57F90" w:rsidRDefault="00B57F90" w:rsidP="00AE19E7">
      <w:pPr>
        <w:autoSpaceDE w:val="0"/>
        <w:autoSpaceDN w:val="0"/>
        <w:adjustRightInd w:val="0"/>
        <w:ind w:firstLine="420"/>
        <w:rPr>
          <w:rFonts w:ascii="SimSun" w:eastAsia="SimSun" w:hAnsi="SimSun" w:cs="Microsoft YaHei"/>
          <w:color w:val="303030"/>
        </w:rPr>
      </w:pPr>
      <w:r w:rsidRPr="00B57F90">
        <w:rPr>
          <w:rFonts w:ascii="SimSun" w:eastAsia="SimSun" w:hAnsi="SimSun" w:cs="Microsoft YaHei" w:hint="eastAsia"/>
          <w:color w:val="303030"/>
        </w:rPr>
        <w:t>–对象生命线</w:t>
      </w:r>
      <w:r w:rsidR="00AE19E7">
        <w:rPr>
          <w:rFonts w:ascii="SimSun" w:eastAsia="SimSun" w:hAnsi="SimSun" w:cs="Microsoft YaHei"/>
          <w:color w:val="303030"/>
        </w:rPr>
        <w:t>:</w:t>
      </w:r>
      <w:r w:rsidRPr="00B57F90">
        <w:rPr>
          <w:rFonts w:ascii="SimSun" w:eastAsia="SimSun" w:hAnsi="SimSun" w:cs="Microsoft YaHei" w:hint="eastAsia"/>
          <w:color w:val="303030"/>
        </w:rPr>
        <w:t>对象通常存在于交互的整个过程</w:t>
      </w:r>
      <w:r w:rsidR="00AE19E7">
        <w:rPr>
          <w:rFonts w:ascii="SimSun" w:eastAsia="SimSun" w:hAnsi="SimSun" w:cs="Microsoft YaHei"/>
          <w:color w:val="303030"/>
        </w:rPr>
        <w:t>,</w:t>
      </w:r>
      <w:r w:rsidRPr="00B57F90">
        <w:rPr>
          <w:rFonts w:ascii="SimSun" w:eastAsia="SimSun" w:hAnsi="SimSun" w:cs="Microsoft YaHei" w:hint="eastAsia"/>
          <w:color w:val="303030"/>
        </w:rPr>
        <w:t>也可以在交互过程中被创建和撤销</w:t>
      </w:r>
      <w:r w:rsidRPr="00B57F90">
        <w:rPr>
          <w:rFonts w:ascii="SimSun" w:eastAsia="SimSun" w:hAnsi="SimSun" w:cs="Microsoft YaHei"/>
          <w:color w:val="303030"/>
        </w:rPr>
        <w:t xml:space="preserve">; </w:t>
      </w:r>
    </w:p>
    <w:p w14:paraId="06572B4F" w14:textId="388131C3"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w:t>
      </w:r>
      <w:r w:rsidRPr="00B57F90">
        <w:rPr>
          <w:rFonts w:ascii="SimSun" w:eastAsia="SimSun" w:hAnsi="SimSun" w:cs="Microsoft YaHei"/>
          <w:color w:val="303030"/>
        </w:rPr>
        <w:t xml:space="preserve"> </w:t>
      </w:r>
      <w:r w:rsidRPr="00B57F90">
        <w:rPr>
          <w:rFonts w:ascii="SimSun" w:eastAsia="SimSun" w:hAnsi="SimSun" w:cs="Microsoft YaHei" w:hint="eastAsia"/>
          <w:color w:val="303030"/>
        </w:rPr>
        <w:t>消息排列</w:t>
      </w:r>
      <w:r w:rsidR="00AE19E7">
        <w:rPr>
          <w:rFonts w:ascii="SimSun" w:eastAsia="SimSun" w:hAnsi="SimSun" w:cs="Microsoft YaHei"/>
          <w:color w:val="303030"/>
        </w:rPr>
        <w:t>:</w:t>
      </w:r>
      <w:r w:rsidRPr="00B57F90">
        <w:rPr>
          <w:rFonts w:ascii="SimSun" w:eastAsia="SimSun" w:hAnsi="SimSun" w:cs="Microsoft YaHei" w:hint="eastAsia"/>
          <w:color w:val="303030"/>
        </w:rPr>
        <w:t>引发交互信息之后</w:t>
      </w:r>
      <w:r w:rsidR="00AE19E7">
        <w:rPr>
          <w:rFonts w:ascii="SimSun" w:eastAsia="SimSun" w:hAnsi="SimSun" w:cs="Microsoft YaHei"/>
          <w:color w:val="303030"/>
        </w:rPr>
        <w:t>,</w:t>
      </w:r>
      <w:r w:rsidRPr="00B57F90">
        <w:rPr>
          <w:rFonts w:ascii="SimSun" w:eastAsia="SimSun" w:hAnsi="SimSun" w:cs="Microsoft YaHei" w:hint="eastAsia"/>
          <w:color w:val="303030"/>
        </w:rPr>
        <w:t>消息按照时间顺序从上向下画出</w:t>
      </w:r>
      <w:r w:rsidR="00AE19E7">
        <w:rPr>
          <w:rFonts w:ascii="SimSun" w:eastAsia="SimSun" w:hAnsi="SimSun" w:cs="Microsoft YaHei"/>
          <w:color w:val="303030"/>
        </w:rPr>
        <w:t>,</w:t>
      </w:r>
      <w:r w:rsidRPr="00B57F90">
        <w:rPr>
          <w:rFonts w:ascii="SimSun" w:eastAsia="SimSun" w:hAnsi="SimSun" w:cs="Microsoft YaHei" w:hint="eastAsia"/>
          <w:color w:val="303030"/>
        </w:rPr>
        <w:t>先发出的消息在后发出的消息上面</w:t>
      </w:r>
      <w:r w:rsidRPr="00B57F90">
        <w:rPr>
          <w:rFonts w:ascii="SimSun" w:eastAsia="SimSun" w:hAnsi="SimSun" w:cs="Microsoft YaHei"/>
          <w:color w:val="303030"/>
        </w:rPr>
        <w:t xml:space="preserve">; </w:t>
      </w:r>
    </w:p>
    <w:p w14:paraId="5925195E" w14:textId="5B42C6D0"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w:t>
      </w:r>
      <w:r w:rsidRPr="00B57F90">
        <w:rPr>
          <w:rFonts w:ascii="SimSun" w:eastAsia="SimSun" w:hAnsi="SimSun" w:cs="Microsoft YaHei"/>
          <w:color w:val="303030"/>
        </w:rPr>
        <w:t xml:space="preserve"> </w:t>
      </w:r>
      <w:r w:rsidRPr="00B57F90">
        <w:rPr>
          <w:rFonts w:ascii="SimSun" w:eastAsia="SimSun" w:hAnsi="SimSun" w:cs="Microsoft YaHei" w:hint="eastAsia"/>
          <w:color w:val="303030"/>
        </w:rPr>
        <w:t>激活期设置</w:t>
      </w:r>
      <w:r w:rsidR="00AE19E7">
        <w:rPr>
          <w:rFonts w:ascii="SimSun" w:eastAsia="SimSun" w:hAnsi="SimSun" w:cs="Microsoft YaHei"/>
          <w:color w:val="303030"/>
        </w:rPr>
        <w:t>:</w:t>
      </w:r>
      <w:r w:rsidRPr="00B57F90">
        <w:rPr>
          <w:rFonts w:ascii="SimSun" w:eastAsia="SimSun" w:hAnsi="SimSun" w:cs="Microsoft YaHei" w:hint="eastAsia"/>
          <w:color w:val="303030"/>
        </w:rPr>
        <w:t>可以将实际操作发生的时间点消息明确的显示出来</w:t>
      </w:r>
      <w:r w:rsidRPr="00B57F90">
        <w:rPr>
          <w:rFonts w:ascii="SimSun" w:eastAsia="SimSun" w:hAnsi="SimSun" w:cs="Microsoft YaHei"/>
          <w:color w:val="303030"/>
        </w:rPr>
        <w:t xml:space="preserve">; </w:t>
      </w:r>
    </w:p>
    <w:p w14:paraId="7F4B074C" w14:textId="2BD20B9B" w:rsidR="00B57F90" w:rsidRPr="00B57F90" w:rsidRDefault="00B57F90" w:rsidP="00B57F90">
      <w:pPr>
        <w:autoSpaceDE w:val="0"/>
        <w:autoSpaceDN w:val="0"/>
        <w:adjustRightInd w:val="0"/>
        <w:rPr>
          <w:rFonts w:ascii="SimSun" w:eastAsia="SimSun" w:hAnsi="SimSun" w:cs="Microsoft YaHei"/>
          <w:color w:val="303030"/>
        </w:rPr>
      </w:pPr>
      <w:r w:rsidRPr="00B57F90">
        <w:rPr>
          <w:rFonts w:ascii="SimSun" w:eastAsia="SimSun" w:hAnsi="SimSun" w:cs="Microsoft YaHei" w:hint="eastAsia"/>
          <w:color w:val="303030"/>
        </w:rPr>
        <w:t>–</w:t>
      </w:r>
      <w:r w:rsidRPr="00B57F90">
        <w:rPr>
          <w:rFonts w:ascii="SimSun" w:eastAsia="SimSun" w:hAnsi="SimSun" w:cs="Microsoft YaHei"/>
          <w:color w:val="303030"/>
        </w:rPr>
        <w:t xml:space="preserve"> </w:t>
      </w:r>
      <w:r w:rsidRPr="00B57F90">
        <w:rPr>
          <w:rFonts w:ascii="SimSun" w:eastAsia="SimSun" w:hAnsi="SimSun" w:cs="Microsoft YaHei" w:hint="eastAsia"/>
          <w:color w:val="303030"/>
        </w:rPr>
        <w:t>时间空间约束</w:t>
      </w:r>
      <w:r w:rsidR="00AE19E7">
        <w:rPr>
          <w:rFonts w:ascii="SimSun" w:eastAsia="SimSun" w:hAnsi="SimSun" w:cs="Microsoft YaHei"/>
          <w:color w:val="303030"/>
        </w:rPr>
        <w:t>:</w:t>
      </w:r>
      <w:r w:rsidRPr="00B57F90">
        <w:rPr>
          <w:rFonts w:ascii="SimSun" w:eastAsia="SimSun" w:hAnsi="SimSun" w:cs="Microsoft YaHei" w:hint="eastAsia"/>
          <w:color w:val="303030"/>
        </w:rPr>
        <w:t>每个消息都可以附加合适的时间和空间约束</w:t>
      </w:r>
      <w:r w:rsidRPr="00B57F90">
        <w:rPr>
          <w:rFonts w:ascii="SimSun" w:eastAsia="SimSun" w:hAnsi="SimSun" w:cs="Microsoft YaHei"/>
          <w:color w:val="303030"/>
        </w:rPr>
        <w:t xml:space="preserve">; </w:t>
      </w:r>
    </w:p>
    <w:p w14:paraId="7C63EF8F" w14:textId="04FA330D" w:rsidR="00B57F90" w:rsidRDefault="00B57F90" w:rsidP="00B57F90">
      <w:pPr>
        <w:autoSpaceDE w:val="0"/>
        <w:autoSpaceDN w:val="0"/>
        <w:adjustRightInd w:val="0"/>
        <w:rPr>
          <w:rFonts w:ascii="SimSun" w:eastAsia="SimSun" w:hAnsi="SimSun" w:cs="Microsoft YaHei" w:hint="eastAsia"/>
          <w:color w:val="303030"/>
        </w:rPr>
      </w:pPr>
      <w:r w:rsidRPr="00B57F90">
        <w:rPr>
          <w:rFonts w:ascii="SimSun" w:eastAsia="SimSun" w:hAnsi="SimSun" w:cs="Microsoft YaHei" w:hint="eastAsia"/>
          <w:color w:val="303030"/>
        </w:rPr>
        <w:t>–</w:t>
      </w:r>
      <w:r w:rsidRPr="00B57F90">
        <w:rPr>
          <w:rFonts w:ascii="SimSun" w:eastAsia="SimSun" w:hAnsi="SimSun" w:cs="Microsoft YaHei"/>
          <w:color w:val="303030"/>
        </w:rPr>
        <w:t xml:space="preserve"> </w:t>
      </w:r>
      <w:r w:rsidRPr="00B57F90">
        <w:rPr>
          <w:rFonts w:ascii="SimSun" w:eastAsia="SimSun" w:hAnsi="SimSun" w:cs="Microsoft YaHei" w:hint="eastAsia"/>
          <w:color w:val="303030"/>
        </w:rPr>
        <w:t>前置后置条件</w:t>
      </w:r>
      <w:r w:rsidR="00AE19E7">
        <w:rPr>
          <w:rFonts w:ascii="SimSun" w:eastAsia="SimSun" w:hAnsi="SimSun" w:cs="Microsoft YaHei"/>
          <w:color w:val="303030"/>
        </w:rPr>
        <w:t>:</w:t>
      </w:r>
      <w:r w:rsidRPr="00B57F90">
        <w:rPr>
          <w:rFonts w:ascii="SimSun" w:eastAsia="SimSun" w:hAnsi="SimSun" w:cs="Microsoft YaHei" w:hint="eastAsia"/>
          <w:color w:val="303030"/>
        </w:rPr>
        <w:t>每条消息可以附加前置或后置条件</w:t>
      </w:r>
      <w:r w:rsidRPr="00B57F90">
        <w:rPr>
          <w:rFonts w:ascii="SimSun" w:eastAsia="SimSun" w:hAnsi="SimSun" w:cs="Microsoft YaHei"/>
          <w:color w:val="303030"/>
        </w:rPr>
        <w:t>;</w:t>
      </w:r>
    </w:p>
    <w:p w14:paraId="27A1CA38" w14:textId="77777777" w:rsidR="00D20AAB" w:rsidRDefault="00D20AAB" w:rsidP="00B57F90">
      <w:pPr>
        <w:autoSpaceDE w:val="0"/>
        <w:autoSpaceDN w:val="0"/>
        <w:adjustRightInd w:val="0"/>
        <w:rPr>
          <w:rFonts w:ascii="SimSun" w:eastAsia="SimSun" w:hAnsi="SimSun" w:cs="Microsoft YaHei" w:hint="eastAsia"/>
          <w:color w:val="303030"/>
        </w:rPr>
      </w:pPr>
    </w:p>
    <w:p w14:paraId="1A282401" w14:textId="60203786" w:rsidR="00D20AAB" w:rsidRPr="00B57F90" w:rsidRDefault="00D20AAB" w:rsidP="00D20AAB">
      <w:pPr>
        <w:outlineLvl w:val="0"/>
        <w:rPr>
          <w:rFonts w:ascii="SimSun" w:eastAsia="SimSun" w:hAnsi="SimSun"/>
          <w:b/>
          <w:sz w:val="28"/>
          <w:szCs w:val="28"/>
        </w:rPr>
      </w:pPr>
      <w:r>
        <w:rPr>
          <w:rFonts w:ascii="SimSun" w:eastAsia="SimSun" w:hAnsi="SimSun" w:hint="eastAsia"/>
          <w:b/>
          <w:sz w:val="28"/>
          <w:szCs w:val="28"/>
        </w:rPr>
        <w:t>二</w:t>
      </w:r>
      <w:r w:rsidRPr="00B57F90">
        <w:rPr>
          <w:rFonts w:ascii="SimSun" w:eastAsia="SimSun" w:hAnsi="SimSun" w:hint="eastAsia"/>
          <w:b/>
          <w:sz w:val="28"/>
          <w:szCs w:val="28"/>
        </w:rPr>
        <w:t>、时序图</w:t>
      </w:r>
    </w:p>
    <w:p w14:paraId="5DF6DA85" w14:textId="5BF04A67" w:rsidR="00D20AAB" w:rsidRDefault="00037A30" w:rsidP="00B57F90">
      <w:pPr>
        <w:autoSpaceDE w:val="0"/>
        <w:autoSpaceDN w:val="0"/>
        <w:adjustRightInd w:val="0"/>
        <w:rPr>
          <w:rFonts w:ascii="SimSun" w:eastAsia="SimSun" w:hAnsi="SimSun" w:cs="Microsoft YaHei" w:hint="eastAsia"/>
          <w:color w:val="303030"/>
        </w:rPr>
      </w:pPr>
      <w:r>
        <w:rPr>
          <w:rFonts w:ascii="SimSun" w:eastAsia="SimSun" w:hAnsi="SimSun" w:cs="Microsoft YaHei" w:hint="eastAsia"/>
          <w:color w:val="303030"/>
        </w:rPr>
        <w:tab/>
      </w:r>
      <w:r w:rsidR="00E70540">
        <w:rPr>
          <w:rFonts w:ascii="SimSun" w:eastAsia="SimSun" w:hAnsi="SimSun" w:cs="Microsoft YaHei" w:hint="eastAsia"/>
          <w:color w:val="303030"/>
        </w:rPr>
        <w:t>1、</w:t>
      </w:r>
      <w:r>
        <w:rPr>
          <w:rFonts w:ascii="SimSun" w:eastAsia="SimSun" w:hAnsi="SimSun" w:cs="Microsoft YaHei" w:hint="eastAsia"/>
          <w:color w:val="303030"/>
        </w:rPr>
        <w:t>概念</w:t>
      </w:r>
    </w:p>
    <w:p w14:paraId="37B36A3D" w14:textId="77777777" w:rsidR="007C292D" w:rsidRPr="007C292D" w:rsidRDefault="00E70540" w:rsidP="007C292D">
      <w:pPr>
        <w:rPr>
          <w:rFonts w:ascii="SimSun" w:eastAsia="SimSun" w:hAnsi="SimSun" w:cs="Microsoft YaHei"/>
          <w:color w:val="303030"/>
        </w:rPr>
      </w:pPr>
      <w:r>
        <w:rPr>
          <w:rFonts w:ascii="SimSun" w:eastAsia="SimSun" w:hAnsi="SimSun" w:cs="Microsoft YaHei" w:hint="eastAsia"/>
          <w:color w:val="303030"/>
        </w:rPr>
        <w:tab/>
      </w:r>
      <w:r w:rsidRPr="00E70540">
        <w:rPr>
          <w:rFonts w:ascii="SimSun" w:eastAsia="SimSun" w:hAnsi="SimSun" w:cs="Microsoft YaHei"/>
          <w:bCs/>
          <w:color w:val="303030"/>
        </w:rPr>
        <w:t>流程图</w:t>
      </w:r>
      <w:r w:rsidRPr="00E70540">
        <w:rPr>
          <w:rFonts w:ascii="SimSun" w:eastAsia="SimSun" w:hAnsi="SimSun" w:cs="Microsoft YaHei"/>
          <w:color w:val="303030"/>
        </w:rPr>
        <w:t>是对过程、算法、流程的一种图像表示，在技术设计、交流及商业简报等领域有广泛的应用。</w:t>
      </w:r>
      <w:r w:rsidR="007C292D" w:rsidRPr="007C292D">
        <w:rPr>
          <w:rFonts w:ascii="SimSun" w:eastAsia="SimSun" w:hAnsi="SimSun" w:cs="Microsoft YaHei"/>
          <w:color w:val="303030"/>
        </w:rPr>
        <w:t>流程图是用一些图框来表示各种类型的操作，在框内写出各个步骤，然后用带箭头的线把它们连接起来，以表示执行的先后顺序。用图形表示算法，直观形象，易于理解。</w:t>
      </w:r>
    </w:p>
    <w:p w14:paraId="40808B81" w14:textId="77777777" w:rsidR="00E70540" w:rsidRPr="00E70540" w:rsidRDefault="00E70540" w:rsidP="00E70540">
      <w:pPr>
        <w:rPr>
          <w:rFonts w:ascii="SimSun" w:eastAsia="SimSun" w:hAnsi="SimSun" w:cs="Microsoft YaHei"/>
          <w:color w:val="303030"/>
        </w:rPr>
      </w:pPr>
    </w:p>
    <w:p w14:paraId="45EB2A9D" w14:textId="7360F962" w:rsidR="007C292D" w:rsidRPr="007C292D" w:rsidRDefault="00E70540" w:rsidP="007C292D">
      <w:pPr>
        <w:rPr>
          <w:rFonts w:eastAsia="Times New Roman" w:hint="eastAsia"/>
        </w:rPr>
      </w:pPr>
      <w:r>
        <w:rPr>
          <w:rFonts w:eastAsia="Times New Roman" w:hint="eastAsia"/>
        </w:rPr>
        <w:tab/>
        <w:t>2</w:t>
      </w:r>
      <w:r>
        <w:rPr>
          <w:rFonts w:ascii="MS Mincho" w:eastAsia="MS Mincho" w:hAnsi="MS Mincho" w:cs="MS Mincho"/>
        </w:rPr>
        <w:t>、</w:t>
      </w:r>
      <w:r w:rsidR="007C292D" w:rsidRPr="007C292D">
        <w:rPr>
          <w:rFonts w:ascii="MS Mincho" w:eastAsia="MS Mincho" w:hAnsi="MS Mincho" w:cs="MS Mincho"/>
        </w:rPr>
        <w:t>最常用的流程</w:t>
      </w:r>
      <w:r w:rsidR="007C292D" w:rsidRPr="007C292D">
        <w:rPr>
          <w:rFonts w:ascii="SimSun" w:eastAsia="SimSun" w:hAnsi="SimSun" w:cs="SimSun"/>
        </w:rPr>
        <w:t>图</w:t>
      </w:r>
      <w:r w:rsidR="007C292D" w:rsidRPr="007C292D">
        <w:rPr>
          <w:rFonts w:ascii="MS Mincho" w:eastAsia="MS Mincho" w:hAnsi="MS Mincho" w:cs="MS Mincho"/>
        </w:rPr>
        <w:t>符号</w:t>
      </w:r>
      <w:r w:rsidR="007C292D">
        <w:rPr>
          <w:rFonts w:ascii="SimSun" w:eastAsia="SimSun" w:hAnsi="SimSun" w:cs="SimSun" w:hint="eastAsia"/>
        </w:rPr>
        <w:t>如下</w:t>
      </w:r>
    </w:p>
    <w:p w14:paraId="645880DB" w14:textId="77777777" w:rsidR="00384C38" w:rsidRDefault="00384C38" w:rsidP="00384C38">
      <w:pPr>
        <w:ind w:left="420" w:firstLine="420"/>
        <w:rPr>
          <w:rFonts w:eastAsia="Times New Roman" w:hint="eastAsia"/>
        </w:rPr>
      </w:pPr>
      <w:r w:rsidRPr="00384C38">
        <w:rPr>
          <w:rFonts w:eastAsia="Times New Roman"/>
        </w:rPr>
        <w:t>a.</w:t>
      </w:r>
      <w:r w:rsidRPr="00384C38">
        <w:rPr>
          <w:rFonts w:ascii="SimSun" w:eastAsia="SimSun" w:hAnsi="SimSun" w:cs="SimSun"/>
        </w:rPr>
        <w:t>处理框（矩形框），表示一般的处理功能。</w:t>
      </w:r>
    </w:p>
    <w:p w14:paraId="50A7C397" w14:textId="77777777" w:rsidR="00384C38" w:rsidRDefault="00384C38" w:rsidP="00384C38">
      <w:pPr>
        <w:ind w:left="420" w:firstLine="420"/>
        <w:rPr>
          <w:rFonts w:eastAsia="Times New Roman" w:hint="eastAsia"/>
        </w:rPr>
      </w:pPr>
      <w:r w:rsidRPr="00384C38">
        <w:rPr>
          <w:rFonts w:eastAsia="Times New Roman"/>
        </w:rPr>
        <w:t>b.</w:t>
      </w:r>
      <w:r w:rsidRPr="00384C38">
        <w:rPr>
          <w:rFonts w:ascii="MS Mincho" w:eastAsia="MS Mincho" w:hAnsi="MS Mincho" w:cs="MS Mincho"/>
        </w:rPr>
        <w:t>判断框（菱形框），表示</w:t>
      </w:r>
      <w:r w:rsidRPr="00384C38">
        <w:rPr>
          <w:rFonts w:ascii="SimSun" w:eastAsia="SimSun" w:hAnsi="SimSun" w:cs="SimSun"/>
        </w:rPr>
        <w:t>对</w:t>
      </w:r>
      <w:r w:rsidRPr="00384C38">
        <w:rPr>
          <w:rFonts w:ascii="MS Mincho" w:eastAsia="MS Mincho" w:hAnsi="MS Mincho" w:cs="MS Mincho"/>
        </w:rPr>
        <w:t>一个</w:t>
      </w:r>
      <w:r w:rsidRPr="00384C38">
        <w:rPr>
          <w:rFonts w:ascii="SimSun" w:eastAsia="SimSun" w:hAnsi="SimSun" w:cs="SimSun"/>
        </w:rPr>
        <w:t>给</w:t>
      </w:r>
      <w:r w:rsidRPr="00384C38">
        <w:rPr>
          <w:rFonts w:ascii="MS Mincho" w:eastAsia="MS Mincho" w:hAnsi="MS Mincho" w:cs="MS Mincho"/>
        </w:rPr>
        <w:t>定的条件</w:t>
      </w:r>
      <w:r w:rsidRPr="00384C38">
        <w:rPr>
          <w:rFonts w:ascii="SimSun" w:eastAsia="SimSun" w:hAnsi="SimSun" w:cs="SimSun"/>
        </w:rPr>
        <w:t>进</w:t>
      </w:r>
      <w:r w:rsidRPr="00384C38">
        <w:rPr>
          <w:rFonts w:ascii="MS Mincho" w:eastAsia="MS Mincho" w:hAnsi="MS Mincho" w:cs="MS Mincho"/>
        </w:rPr>
        <w:t>行判断，根据</w:t>
      </w:r>
      <w:r w:rsidRPr="00384C38">
        <w:rPr>
          <w:rFonts w:ascii="SimSun" w:eastAsia="SimSun" w:hAnsi="SimSun" w:cs="SimSun"/>
        </w:rPr>
        <w:t>给</w:t>
      </w:r>
      <w:r w:rsidRPr="00384C38">
        <w:rPr>
          <w:rFonts w:ascii="MS Mincho" w:eastAsia="MS Mincho" w:hAnsi="MS Mincho" w:cs="MS Mincho"/>
        </w:rPr>
        <w:t>定的条件是否成立决定如何</w:t>
      </w:r>
      <w:r w:rsidRPr="00384C38">
        <w:rPr>
          <w:rFonts w:ascii="SimSun" w:eastAsia="SimSun" w:hAnsi="SimSun" w:cs="SimSun"/>
        </w:rPr>
        <w:t>执</w:t>
      </w:r>
      <w:r w:rsidRPr="00384C38">
        <w:rPr>
          <w:rFonts w:ascii="MS Mincho" w:eastAsia="MS Mincho" w:hAnsi="MS Mincho" w:cs="MS Mincho"/>
        </w:rPr>
        <w:t>行其后的操作。它有一个入口，二个出口。</w:t>
      </w:r>
    </w:p>
    <w:p w14:paraId="26AB329F" w14:textId="77777777" w:rsidR="00384C38" w:rsidRDefault="00384C38" w:rsidP="00384C38">
      <w:pPr>
        <w:ind w:left="420" w:firstLine="420"/>
        <w:rPr>
          <w:rFonts w:eastAsia="Times New Roman" w:hint="eastAsia"/>
        </w:rPr>
      </w:pPr>
      <w:r w:rsidRPr="00384C38">
        <w:rPr>
          <w:rFonts w:eastAsia="Times New Roman"/>
        </w:rPr>
        <w:t>c.</w:t>
      </w:r>
      <w:r w:rsidRPr="00384C38">
        <w:rPr>
          <w:rFonts w:ascii="SimSun" w:eastAsia="SimSun" w:hAnsi="SimSun" w:cs="SimSun"/>
        </w:rPr>
        <w:t>输入输出框（平行四边形框）。</w:t>
      </w:r>
    </w:p>
    <w:p w14:paraId="11A55AB3" w14:textId="77777777" w:rsidR="00384C38" w:rsidRDefault="00384C38" w:rsidP="00384C38">
      <w:pPr>
        <w:ind w:left="420" w:firstLine="420"/>
        <w:rPr>
          <w:rFonts w:eastAsia="Times New Roman" w:hint="eastAsia"/>
        </w:rPr>
      </w:pPr>
      <w:r w:rsidRPr="00384C38">
        <w:rPr>
          <w:rFonts w:eastAsia="Times New Roman"/>
        </w:rPr>
        <w:t>d.</w:t>
      </w:r>
      <w:r w:rsidRPr="00384C38">
        <w:rPr>
          <w:rFonts w:ascii="MS Mincho" w:eastAsia="MS Mincho" w:hAnsi="MS Mincho" w:cs="MS Mincho"/>
        </w:rPr>
        <w:t>起止框（</w:t>
      </w:r>
      <w:r w:rsidRPr="00384C38">
        <w:rPr>
          <w:rFonts w:ascii="SimSun" w:eastAsia="SimSun" w:hAnsi="SimSun" w:cs="SimSun"/>
        </w:rPr>
        <w:t>圆</w:t>
      </w:r>
      <w:r w:rsidRPr="00384C38">
        <w:rPr>
          <w:rFonts w:ascii="MS Mincho" w:eastAsia="MS Mincho" w:hAnsi="MS Mincho" w:cs="MS Mincho"/>
        </w:rPr>
        <w:t>弧形框），表示流程开始或</w:t>
      </w:r>
      <w:r w:rsidRPr="00384C38">
        <w:rPr>
          <w:rFonts w:ascii="SimSun" w:eastAsia="SimSun" w:hAnsi="SimSun" w:cs="SimSun"/>
        </w:rPr>
        <w:t>结</w:t>
      </w:r>
      <w:r w:rsidRPr="00384C38">
        <w:rPr>
          <w:rFonts w:ascii="MS Mincho" w:eastAsia="MS Mincho" w:hAnsi="MS Mincho" w:cs="MS Mincho"/>
        </w:rPr>
        <w:t>束。</w:t>
      </w:r>
    </w:p>
    <w:p w14:paraId="60740EBA" w14:textId="4AF45051" w:rsidR="00384C38" w:rsidRDefault="005761C4" w:rsidP="00384C38">
      <w:pPr>
        <w:ind w:left="420" w:firstLine="420"/>
        <w:rPr>
          <w:rFonts w:eastAsia="Times New Roman" w:hint="eastAsia"/>
        </w:rPr>
      </w:pPr>
      <w:r>
        <w:rPr>
          <w:rFonts w:eastAsia="Times New Roman" w:hint="eastAsia"/>
        </w:rPr>
        <w:t>e</w:t>
      </w:r>
      <w:r w:rsidR="00384C38" w:rsidRPr="00384C38">
        <w:rPr>
          <w:rFonts w:eastAsia="Times New Roman"/>
        </w:rPr>
        <w:t>.</w:t>
      </w:r>
      <w:r w:rsidR="00384C38" w:rsidRPr="00384C38">
        <w:rPr>
          <w:rFonts w:ascii="SimSun" w:eastAsia="SimSun" w:hAnsi="SimSun" w:cs="SimSun"/>
        </w:rPr>
        <w:t>连接点（圆圈），用于将画在不同地方的流程线连接起来。如图中有两个以</w:t>
      </w:r>
      <w:r w:rsidR="00384C38" w:rsidRPr="00384C38">
        <w:rPr>
          <w:rFonts w:eastAsia="Times New Roman"/>
        </w:rPr>
        <w:t>1</w:t>
      </w:r>
      <w:r w:rsidR="00384C38" w:rsidRPr="00384C38">
        <w:rPr>
          <w:rFonts w:ascii="SimSun" w:eastAsia="SimSun" w:hAnsi="SimSun" w:cs="SimSun"/>
        </w:rPr>
        <w:t>标志的连接点</w:t>
      </w:r>
      <w:r w:rsidR="00384C38" w:rsidRPr="00384C38">
        <w:rPr>
          <w:rFonts w:eastAsia="Times New Roman"/>
        </w:rPr>
        <w:t>(</w:t>
      </w:r>
      <w:r w:rsidR="00384C38" w:rsidRPr="00384C38">
        <w:rPr>
          <w:rFonts w:ascii="MS Mincho" w:eastAsia="MS Mincho" w:hAnsi="MS Mincho" w:cs="MS Mincho"/>
        </w:rPr>
        <w:t>在</w:t>
      </w:r>
      <w:r w:rsidR="00384C38" w:rsidRPr="00384C38">
        <w:rPr>
          <w:rFonts w:ascii="SimSun" w:eastAsia="SimSun" w:hAnsi="SimSun" w:cs="SimSun"/>
        </w:rPr>
        <w:t>连</w:t>
      </w:r>
      <w:r w:rsidR="00384C38" w:rsidRPr="00384C38">
        <w:rPr>
          <w:rFonts w:ascii="MS Mincho" w:eastAsia="MS Mincho" w:hAnsi="MS Mincho" w:cs="MS Mincho"/>
        </w:rPr>
        <w:t>接点圈中写上</w:t>
      </w:r>
      <w:r w:rsidR="00384C38" w:rsidRPr="00384C38">
        <w:rPr>
          <w:rFonts w:eastAsia="Times New Roman"/>
        </w:rPr>
        <w:t>“l”)</w:t>
      </w:r>
      <w:r w:rsidR="00384C38" w:rsidRPr="00384C38">
        <w:rPr>
          <w:rFonts w:ascii="SimSun" w:eastAsia="SimSun" w:hAnsi="SimSun" w:cs="SimSun"/>
        </w:rPr>
        <w:t>则表示这两个点是连接在一起的，相当于一个点一样。用连接点，可以避免流程线的交叉或过长，使流程图清晰。</w:t>
      </w:r>
    </w:p>
    <w:p w14:paraId="784CA5C1" w14:textId="112E804B" w:rsidR="00384C38" w:rsidRDefault="005761C4" w:rsidP="00384C38">
      <w:pPr>
        <w:ind w:left="420" w:firstLine="420"/>
        <w:rPr>
          <w:rFonts w:eastAsia="Times New Roman" w:hint="eastAsia"/>
        </w:rPr>
      </w:pPr>
      <w:r>
        <w:rPr>
          <w:rFonts w:eastAsia="Times New Roman" w:hint="eastAsia"/>
        </w:rPr>
        <w:t>f</w:t>
      </w:r>
      <w:r w:rsidR="00384C38" w:rsidRPr="00384C38">
        <w:rPr>
          <w:rFonts w:eastAsia="Times New Roman"/>
        </w:rPr>
        <w:t>.</w:t>
      </w:r>
      <w:r w:rsidR="00384C38" w:rsidRPr="00384C38">
        <w:rPr>
          <w:rFonts w:ascii="MS Mincho" w:eastAsia="MS Mincho" w:hAnsi="MS Mincho" w:cs="MS Mincho"/>
        </w:rPr>
        <w:t>流程</w:t>
      </w:r>
      <w:r w:rsidR="00384C38" w:rsidRPr="00384C38">
        <w:rPr>
          <w:rFonts w:ascii="SimSun" w:eastAsia="SimSun" w:hAnsi="SimSun" w:cs="SimSun"/>
        </w:rPr>
        <w:t>线</w:t>
      </w:r>
      <w:r w:rsidR="00384C38" w:rsidRPr="00384C38">
        <w:rPr>
          <w:rFonts w:ascii="MS Mincho" w:eastAsia="MS Mincho" w:hAnsi="MS Mincho" w:cs="MS Mincho"/>
        </w:rPr>
        <w:t>（指向</w:t>
      </w:r>
      <w:r w:rsidR="00384C38" w:rsidRPr="00384C38">
        <w:rPr>
          <w:rFonts w:ascii="SimSun" w:eastAsia="SimSun" w:hAnsi="SimSun" w:cs="SimSun"/>
        </w:rPr>
        <w:t>线</w:t>
      </w:r>
      <w:r w:rsidR="00384C38" w:rsidRPr="00384C38">
        <w:rPr>
          <w:rFonts w:ascii="MS Mincho" w:eastAsia="MS Mincho" w:hAnsi="MS Mincho" w:cs="MS Mincho"/>
        </w:rPr>
        <w:t>），表示流程的路径和方向。</w:t>
      </w:r>
    </w:p>
    <w:p w14:paraId="62B105E7" w14:textId="52E4B639" w:rsidR="00384C38" w:rsidRPr="00384C38" w:rsidRDefault="005761C4" w:rsidP="00384C38">
      <w:pPr>
        <w:ind w:left="420" w:firstLine="420"/>
        <w:rPr>
          <w:rFonts w:eastAsia="Times New Roman"/>
        </w:rPr>
      </w:pPr>
      <w:r>
        <w:rPr>
          <w:rFonts w:eastAsia="Times New Roman" w:hint="eastAsia"/>
        </w:rPr>
        <w:t>g</w:t>
      </w:r>
      <w:r w:rsidR="00384C38" w:rsidRPr="00384C38">
        <w:rPr>
          <w:rFonts w:eastAsia="Times New Roman"/>
        </w:rPr>
        <w:t>.</w:t>
      </w:r>
      <w:r w:rsidR="00384C38" w:rsidRPr="00384C38">
        <w:rPr>
          <w:rFonts w:ascii="MS Mincho" w:eastAsia="MS Mincho" w:hAnsi="MS Mincho" w:cs="MS Mincho"/>
        </w:rPr>
        <w:t>注</w:t>
      </w:r>
      <w:r w:rsidR="00384C38" w:rsidRPr="00384C38">
        <w:rPr>
          <w:rFonts w:ascii="SimSun" w:eastAsia="SimSun" w:hAnsi="SimSun" w:cs="SimSun"/>
        </w:rPr>
        <w:t>释</w:t>
      </w:r>
      <w:r w:rsidR="00384C38" w:rsidRPr="00384C38">
        <w:rPr>
          <w:rFonts w:ascii="MS Mincho" w:eastAsia="MS Mincho" w:hAnsi="MS Mincho" w:cs="MS Mincho"/>
        </w:rPr>
        <w:t>框</w:t>
      </w:r>
      <w:r w:rsidR="00384C38" w:rsidRPr="00384C38">
        <w:rPr>
          <w:rFonts w:eastAsia="Times New Roman"/>
        </w:rPr>
        <w:t xml:space="preserve">, </w:t>
      </w:r>
      <w:r w:rsidR="00384C38" w:rsidRPr="00384C38">
        <w:rPr>
          <w:rFonts w:ascii="MS Mincho" w:eastAsia="MS Mincho" w:hAnsi="MS Mincho" w:cs="MS Mincho"/>
        </w:rPr>
        <w:t>是</w:t>
      </w:r>
      <w:r w:rsidR="00384C38" w:rsidRPr="00384C38">
        <w:rPr>
          <w:rFonts w:ascii="SimSun" w:eastAsia="SimSun" w:hAnsi="SimSun" w:cs="SimSun"/>
        </w:rPr>
        <w:t>为</w:t>
      </w:r>
      <w:r w:rsidR="00384C38" w:rsidRPr="00384C38">
        <w:rPr>
          <w:rFonts w:ascii="MS Mincho" w:eastAsia="MS Mincho" w:hAnsi="MS Mincho" w:cs="MS Mincho"/>
        </w:rPr>
        <w:t>了</w:t>
      </w:r>
      <w:r w:rsidR="00384C38" w:rsidRPr="00384C38">
        <w:rPr>
          <w:rFonts w:ascii="SimSun" w:eastAsia="SimSun" w:hAnsi="SimSun" w:cs="SimSun"/>
        </w:rPr>
        <w:t>对</w:t>
      </w:r>
      <w:r w:rsidR="00384C38" w:rsidRPr="00384C38">
        <w:rPr>
          <w:rFonts w:ascii="MS Mincho" w:eastAsia="MS Mincho" w:hAnsi="MS Mincho" w:cs="MS Mincho"/>
        </w:rPr>
        <w:t>流程</w:t>
      </w:r>
      <w:r w:rsidR="00384C38" w:rsidRPr="00384C38">
        <w:rPr>
          <w:rFonts w:ascii="SimSun" w:eastAsia="SimSun" w:hAnsi="SimSun" w:cs="SimSun"/>
        </w:rPr>
        <w:t>图</w:t>
      </w:r>
      <w:r w:rsidR="00384C38" w:rsidRPr="00384C38">
        <w:rPr>
          <w:rFonts w:ascii="MS Mincho" w:eastAsia="MS Mincho" w:hAnsi="MS Mincho" w:cs="MS Mincho"/>
        </w:rPr>
        <w:t>中某些框的操作做必要的</w:t>
      </w:r>
      <w:r w:rsidR="00384C38" w:rsidRPr="00384C38">
        <w:rPr>
          <w:rFonts w:ascii="SimSun" w:eastAsia="SimSun" w:hAnsi="SimSun" w:cs="SimSun"/>
        </w:rPr>
        <w:t>补</w:t>
      </w:r>
      <w:r w:rsidR="00384C38" w:rsidRPr="00384C38">
        <w:rPr>
          <w:rFonts w:ascii="MS Mincho" w:eastAsia="MS Mincho" w:hAnsi="MS Mincho" w:cs="MS Mincho"/>
        </w:rPr>
        <w:t>充</w:t>
      </w:r>
      <w:r w:rsidR="00384C38" w:rsidRPr="00384C38">
        <w:rPr>
          <w:rFonts w:ascii="SimSun" w:eastAsia="SimSun" w:hAnsi="SimSun" w:cs="SimSun"/>
        </w:rPr>
        <w:t>说</w:t>
      </w:r>
      <w:r w:rsidR="00384C38" w:rsidRPr="00384C38">
        <w:rPr>
          <w:rFonts w:ascii="MS Mincho" w:eastAsia="MS Mincho" w:hAnsi="MS Mincho" w:cs="MS Mincho"/>
        </w:rPr>
        <w:t>明，以帮助</w:t>
      </w:r>
      <w:r w:rsidR="00384C38" w:rsidRPr="00384C38">
        <w:rPr>
          <w:rFonts w:ascii="SimSun" w:eastAsia="SimSun" w:hAnsi="SimSun" w:cs="SimSun"/>
        </w:rPr>
        <w:t>阅读</w:t>
      </w:r>
      <w:r w:rsidR="00384C38" w:rsidRPr="00384C38">
        <w:rPr>
          <w:rFonts w:ascii="MS Mincho" w:eastAsia="MS Mincho" w:hAnsi="MS Mincho" w:cs="MS Mincho"/>
        </w:rPr>
        <w:t>流程</w:t>
      </w:r>
      <w:r w:rsidR="00384C38" w:rsidRPr="00384C38">
        <w:rPr>
          <w:rFonts w:ascii="SimSun" w:eastAsia="SimSun" w:hAnsi="SimSun" w:cs="SimSun"/>
        </w:rPr>
        <w:t>图</w:t>
      </w:r>
      <w:r w:rsidR="00384C38" w:rsidRPr="00384C38">
        <w:rPr>
          <w:rFonts w:ascii="MS Mincho" w:eastAsia="MS Mincho" w:hAnsi="MS Mincho" w:cs="MS Mincho"/>
        </w:rPr>
        <w:t>的人更好地理解流程</w:t>
      </w:r>
      <w:r w:rsidR="00384C38" w:rsidRPr="00384C38">
        <w:rPr>
          <w:rFonts w:ascii="SimSun" w:eastAsia="SimSun" w:hAnsi="SimSun" w:cs="SimSun"/>
        </w:rPr>
        <w:t>图</w:t>
      </w:r>
      <w:r w:rsidR="00384C38" w:rsidRPr="00384C38">
        <w:rPr>
          <w:rFonts w:ascii="MS Mincho" w:eastAsia="MS Mincho" w:hAnsi="MS Mincho" w:cs="MS Mincho"/>
        </w:rPr>
        <w:t>的作用。它不是流程</w:t>
      </w:r>
      <w:r w:rsidR="00384C38" w:rsidRPr="00384C38">
        <w:rPr>
          <w:rFonts w:ascii="SimSun" w:eastAsia="SimSun" w:hAnsi="SimSun" w:cs="SimSun"/>
        </w:rPr>
        <w:t>图</w:t>
      </w:r>
      <w:r w:rsidR="00384C38" w:rsidRPr="00384C38">
        <w:rPr>
          <w:rFonts w:ascii="MS Mincho" w:eastAsia="MS Mincho" w:hAnsi="MS Mincho" w:cs="MS Mincho"/>
        </w:rPr>
        <w:t>中必要的部分，不反映流程和操作。</w:t>
      </w:r>
    </w:p>
    <w:p w14:paraId="3CB43FA8" w14:textId="7CFA8C4D" w:rsidR="00E70540" w:rsidRDefault="00310101" w:rsidP="00E70540">
      <w:pPr>
        <w:rPr>
          <w:rFonts w:eastAsia="Times New Roman" w:hint="eastAsia"/>
        </w:rPr>
      </w:pPr>
      <w:r>
        <w:rPr>
          <w:rFonts w:eastAsia="Times New Roman" w:hint="eastAsia"/>
        </w:rPr>
        <w:tab/>
      </w:r>
      <w:r>
        <w:rPr>
          <w:rFonts w:eastAsia="Times New Roman" w:hint="eastAsia"/>
        </w:rPr>
        <w:tab/>
      </w:r>
      <w:r>
        <w:rPr>
          <w:rFonts w:eastAsia="Times New Roman" w:hint="eastAsia"/>
          <w:noProof/>
        </w:rPr>
        <w:drawing>
          <wp:inline distT="0" distB="0" distL="0" distR="0" wp14:anchorId="2BF8F7FE" wp14:editId="7D89E908">
            <wp:extent cx="4082042" cy="3144756"/>
            <wp:effectExtent l="0" t="0" r="7620" b="5080"/>
            <wp:docPr id="1" name="图片 1" descr="屏幕快照%202018-01-08%20下午4.0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1-08%20下午4.07.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4539" cy="3162087"/>
                    </a:xfrm>
                    <a:prstGeom prst="rect">
                      <a:avLst/>
                    </a:prstGeom>
                    <a:noFill/>
                    <a:ln>
                      <a:noFill/>
                    </a:ln>
                  </pic:spPr>
                </pic:pic>
              </a:graphicData>
            </a:graphic>
          </wp:inline>
        </w:drawing>
      </w:r>
    </w:p>
    <w:p w14:paraId="532A71EE" w14:textId="70AA6405" w:rsidR="00234164" w:rsidRDefault="00234164" w:rsidP="00E70540">
      <w:pPr>
        <w:rPr>
          <w:rFonts w:eastAsia="Times New Roman" w:hint="eastAsia"/>
        </w:rPr>
      </w:pPr>
      <w:r>
        <w:rPr>
          <w:rFonts w:eastAsia="Times New Roman" w:hint="eastAsia"/>
        </w:rPr>
        <w:t>3</w:t>
      </w:r>
      <w:r>
        <w:rPr>
          <w:rFonts w:ascii="MS Mincho" w:eastAsia="MS Mincho" w:hAnsi="MS Mincho" w:cs="MS Mincho"/>
        </w:rPr>
        <w:t>、示例</w:t>
      </w:r>
      <w:r>
        <w:rPr>
          <w:rFonts w:eastAsia="Times New Roman" w:hint="eastAsia"/>
        </w:rPr>
        <w:t>:</w:t>
      </w:r>
    </w:p>
    <w:p w14:paraId="7BDA6CF4" w14:textId="09B58A13" w:rsidR="00A611C2" w:rsidRPr="00384C38" w:rsidRDefault="00A611C2" w:rsidP="00E70540">
      <w:pPr>
        <w:rPr>
          <w:rFonts w:eastAsia="Times New Roman" w:hint="eastAsia"/>
        </w:rPr>
      </w:pPr>
      <w:r>
        <w:rPr>
          <w:rFonts w:eastAsia="Times New Roman" w:hint="eastAsia"/>
        </w:rPr>
        <w:tab/>
      </w:r>
      <w:r>
        <w:rPr>
          <w:rFonts w:eastAsia="Times New Roman" w:hint="eastAsia"/>
          <w:noProof/>
        </w:rPr>
        <w:drawing>
          <wp:inline distT="0" distB="0" distL="0" distR="0" wp14:anchorId="30638726" wp14:editId="5DC92C4E">
            <wp:extent cx="5275580" cy="6541770"/>
            <wp:effectExtent l="0" t="0" r="7620" b="11430"/>
            <wp:docPr id="3" name="图片 3" descr="屏幕快照%202018-01-08%20下午4.2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8-01-08%20下午4.22.3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5580" cy="6541770"/>
                    </a:xfrm>
                    <a:prstGeom prst="rect">
                      <a:avLst/>
                    </a:prstGeom>
                    <a:noFill/>
                    <a:ln>
                      <a:noFill/>
                    </a:ln>
                  </pic:spPr>
                </pic:pic>
              </a:graphicData>
            </a:graphic>
          </wp:inline>
        </w:drawing>
      </w:r>
    </w:p>
    <w:p w14:paraId="3811224A" w14:textId="23E694DF" w:rsidR="004F4521" w:rsidRPr="00E70540" w:rsidRDefault="004F4521" w:rsidP="00B57F90">
      <w:pPr>
        <w:autoSpaceDE w:val="0"/>
        <w:autoSpaceDN w:val="0"/>
        <w:adjustRightInd w:val="0"/>
        <w:rPr>
          <w:rFonts w:ascii="SimSun" w:eastAsia="SimSun" w:hAnsi="SimSun" w:cs="Microsoft YaHei" w:hint="eastAsia"/>
          <w:color w:val="303030"/>
        </w:rPr>
      </w:pPr>
    </w:p>
    <w:p w14:paraId="7D4DCFCC" w14:textId="77777777" w:rsidR="0022034E" w:rsidRDefault="0022034E" w:rsidP="00D20AAB">
      <w:pPr>
        <w:outlineLvl w:val="0"/>
        <w:rPr>
          <w:rFonts w:ascii="SimSun" w:eastAsia="SimSun" w:hAnsi="SimSun" w:hint="eastAsia"/>
          <w:b/>
          <w:sz w:val="28"/>
          <w:szCs w:val="28"/>
        </w:rPr>
      </w:pPr>
    </w:p>
    <w:p w14:paraId="2D29BAAD" w14:textId="77777777" w:rsidR="0022034E" w:rsidRDefault="0022034E" w:rsidP="00D20AAB">
      <w:pPr>
        <w:outlineLvl w:val="0"/>
        <w:rPr>
          <w:rFonts w:ascii="SimSun" w:eastAsia="SimSun" w:hAnsi="SimSun" w:hint="eastAsia"/>
          <w:b/>
          <w:sz w:val="28"/>
          <w:szCs w:val="28"/>
        </w:rPr>
      </w:pPr>
    </w:p>
    <w:p w14:paraId="34EB491A" w14:textId="77777777" w:rsidR="0022034E" w:rsidRDefault="0022034E" w:rsidP="00D20AAB">
      <w:pPr>
        <w:outlineLvl w:val="0"/>
        <w:rPr>
          <w:rFonts w:ascii="SimSun" w:eastAsia="SimSun" w:hAnsi="SimSun" w:hint="eastAsia"/>
          <w:b/>
          <w:sz w:val="28"/>
          <w:szCs w:val="28"/>
        </w:rPr>
      </w:pPr>
    </w:p>
    <w:p w14:paraId="41604482" w14:textId="77777777" w:rsidR="0022034E" w:rsidRDefault="0022034E" w:rsidP="00D20AAB">
      <w:pPr>
        <w:outlineLvl w:val="0"/>
        <w:rPr>
          <w:rFonts w:ascii="SimSun" w:eastAsia="SimSun" w:hAnsi="SimSun" w:hint="eastAsia"/>
          <w:b/>
          <w:sz w:val="28"/>
          <w:szCs w:val="28"/>
        </w:rPr>
      </w:pPr>
    </w:p>
    <w:p w14:paraId="253115CE" w14:textId="77777777" w:rsidR="0022034E" w:rsidRDefault="0022034E" w:rsidP="00D20AAB">
      <w:pPr>
        <w:outlineLvl w:val="0"/>
        <w:rPr>
          <w:rFonts w:ascii="SimSun" w:eastAsia="SimSun" w:hAnsi="SimSun" w:hint="eastAsia"/>
          <w:b/>
          <w:sz w:val="28"/>
          <w:szCs w:val="28"/>
        </w:rPr>
      </w:pPr>
    </w:p>
    <w:p w14:paraId="1A1A2D55" w14:textId="602E69E5" w:rsidR="00D20AAB" w:rsidRPr="00B57F90" w:rsidRDefault="00037A30" w:rsidP="00D20AAB">
      <w:pPr>
        <w:outlineLvl w:val="0"/>
        <w:rPr>
          <w:rFonts w:ascii="SimSun" w:eastAsia="SimSun" w:hAnsi="SimSun"/>
          <w:b/>
          <w:sz w:val="28"/>
          <w:szCs w:val="28"/>
        </w:rPr>
      </w:pPr>
      <w:bookmarkStart w:id="0" w:name="_GoBack"/>
      <w:bookmarkEnd w:id="0"/>
      <w:r>
        <w:rPr>
          <w:rFonts w:ascii="SimSun" w:eastAsia="SimSun" w:hAnsi="SimSun" w:hint="eastAsia"/>
          <w:b/>
          <w:sz w:val="28"/>
          <w:szCs w:val="28"/>
        </w:rPr>
        <w:t>三</w:t>
      </w:r>
      <w:r w:rsidR="00D20AAB">
        <w:rPr>
          <w:rFonts w:ascii="SimSun" w:eastAsia="SimSun" w:hAnsi="SimSun" w:hint="eastAsia"/>
          <w:b/>
          <w:sz w:val="28"/>
          <w:szCs w:val="28"/>
        </w:rPr>
        <w:t>、脑图</w:t>
      </w:r>
      <w:r w:rsidR="008C1794">
        <w:rPr>
          <w:rFonts w:ascii="SimSun" w:eastAsia="SimSun" w:hAnsi="SimSun" w:hint="eastAsia"/>
          <w:b/>
          <w:sz w:val="28"/>
          <w:szCs w:val="28"/>
        </w:rPr>
        <w:t>/思维导图</w:t>
      </w:r>
    </w:p>
    <w:p w14:paraId="28031A71" w14:textId="419D2883" w:rsidR="00D20AAB" w:rsidRPr="00D20AAB" w:rsidRDefault="000441F7" w:rsidP="00B57F90">
      <w:pPr>
        <w:autoSpaceDE w:val="0"/>
        <w:autoSpaceDN w:val="0"/>
        <w:adjustRightInd w:val="0"/>
        <w:rPr>
          <w:rFonts w:ascii="SimSun" w:eastAsia="SimSun" w:hAnsi="SimSun" w:cs="Microsoft YaHei" w:hint="eastAsia"/>
          <w:color w:val="303030"/>
        </w:rPr>
      </w:pPr>
      <w:r>
        <w:rPr>
          <w:rFonts w:ascii="SimSun" w:eastAsia="SimSun" w:hAnsi="SimSun" w:cs="Microsoft YaHei" w:hint="eastAsia"/>
          <w:color w:val="303030"/>
        </w:rPr>
        <w:tab/>
      </w:r>
      <w:r w:rsidR="00EA6A3C">
        <w:rPr>
          <w:rFonts w:ascii="SimSun" w:eastAsia="SimSun" w:hAnsi="SimSun" w:cs="Microsoft YaHei" w:hint="eastAsia"/>
          <w:color w:val="303030"/>
        </w:rPr>
        <w:t>1、概念</w:t>
      </w:r>
    </w:p>
    <w:p w14:paraId="2B921BB9" w14:textId="54CBA75F" w:rsidR="00743A08" w:rsidRPr="00743A08" w:rsidRDefault="00743A08" w:rsidP="00743A08">
      <w:pPr>
        <w:ind w:firstLine="420"/>
      </w:pPr>
      <w:r w:rsidRPr="00743A08">
        <w:rPr>
          <w:rFonts w:hint="eastAsia"/>
        </w:rPr>
        <w:t>思维导图又称脑图，是一种图像式思维的工具以及一种利用图像式思考辅助工具</w:t>
      </w:r>
      <w:r w:rsidRPr="00743A08">
        <w:rPr>
          <w:rFonts w:hint="eastAsia"/>
        </w:rPr>
        <w:t xml:space="preserve"> </w:t>
      </w:r>
      <w:r w:rsidRPr="00743A08">
        <w:rPr>
          <w:rFonts w:hint="eastAsia"/>
        </w:rPr>
        <w:t>。思维导图是使用一个中央关键词或想法引起形象化的构造和分类的想法；它用一个中央关键词或想法以辐射线形连接所有的代表字词、想法、任务或其它关联项目的图解方式。</w:t>
      </w:r>
    </w:p>
    <w:p w14:paraId="74C3AE0C" w14:textId="3A7A7D5C" w:rsidR="00BB4990" w:rsidRPr="00743A08" w:rsidRDefault="00BB4990" w:rsidP="00BB4990"/>
    <w:p w14:paraId="09A14D08" w14:textId="550472AC" w:rsidR="00B57F90" w:rsidRDefault="00234164" w:rsidP="00B57F90">
      <w:pPr>
        <w:rPr>
          <w:rFonts w:hint="eastAsia"/>
        </w:rPr>
      </w:pPr>
      <w:r>
        <w:rPr>
          <w:rFonts w:hint="eastAsia"/>
        </w:rPr>
        <w:tab/>
        <w:t>2</w:t>
      </w:r>
      <w:r>
        <w:rPr>
          <w:rFonts w:hint="eastAsia"/>
        </w:rPr>
        <w:t>、示例</w:t>
      </w:r>
    </w:p>
    <w:p w14:paraId="26B00155" w14:textId="3340DA0D" w:rsidR="00234164" w:rsidRPr="00BB4990" w:rsidRDefault="00234164" w:rsidP="00B57F90">
      <w:pPr>
        <w:rPr>
          <w:rFonts w:hint="eastAsia"/>
        </w:rPr>
      </w:pPr>
      <w:r>
        <w:rPr>
          <w:rFonts w:hint="eastAsia"/>
        </w:rPr>
        <w:tab/>
      </w:r>
      <w:r>
        <w:rPr>
          <w:rFonts w:hint="eastAsia"/>
        </w:rPr>
        <w:tab/>
      </w:r>
      <w:r>
        <w:rPr>
          <w:rFonts w:hint="eastAsia"/>
          <w:noProof/>
        </w:rPr>
        <w:drawing>
          <wp:inline distT="0" distB="0" distL="0" distR="0" wp14:anchorId="7A51AEE3" wp14:editId="15A0C175">
            <wp:extent cx="4254049" cy="2892528"/>
            <wp:effectExtent l="0" t="0" r="0" b="3175"/>
            <wp:docPr id="2" name="图片 2" descr="屏幕快照%202018-01-08%20下午4.1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01-08%20下午4.18.0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9504" cy="2896237"/>
                    </a:xfrm>
                    <a:prstGeom prst="rect">
                      <a:avLst/>
                    </a:prstGeom>
                    <a:noFill/>
                    <a:ln>
                      <a:noFill/>
                    </a:ln>
                  </pic:spPr>
                </pic:pic>
              </a:graphicData>
            </a:graphic>
          </wp:inline>
        </w:drawing>
      </w:r>
    </w:p>
    <w:sectPr w:rsidR="00234164" w:rsidRPr="00BB4990" w:rsidSect="00CC67D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985"/>
    <w:rsid w:val="00037A30"/>
    <w:rsid w:val="000441F7"/>
    <w:rsid w:val="00077C01"/>
    <w:rsid w:val="000B1D2C"/>
    <w:rsid w:val="000F66C0"/>
    <w:rsid w:val="00104D46"/>
    <w:rsid w:val="00137C27"/>
    <w:rsid w:val="001438D6"/>
    <w:rsid w:val="00207C22"/>
    <w:rsid w:val="0022034E"/>
    <w:rsid w:val="00234164"/>
    <w:rsid w:val="00310101"/>
    <w:rsid w:val="00324A04"/>
    <w:rsid w:val="00370B19"/>
    <w:rsid w:val="00384C38"/>
    <w:rsid w:val="003B4985"/>
    <w:rsid w:val="00410DDB"/>
    <w:rsid w:val="004C2B52"/>
    <w:rsid w:val="004F4521"/>
    <w:rsid w:val="00522B6C"/>
    <w:rsid w:val="00570E2D"/>
    <w:rsid w:val="005761C4"/>
    <w:rsid w:val="00577B61"/>
    <w:rsid w:val="00630C76"/>
    <w:rsid w:val="00737105"/>
    <w:rsid w:val="00743A08"/>
    <w:rsid w:val="00776DA7"/>
    <w:rsid w:val="007C292D"/>
    <w:rsid w:val="0080370E"/>
    <w:rsid w:val="0081612B"/>
    <w:rsid w:val="008551C0"/>
    <w:rsid w:val="008551EC"/>
    <w:rsid w:val="0086728E"/>
    <w:rsid w:val="008C1794"/>
    <w:rsid w:val="00920650"/>
    <w:rsid w:val="00941EEA"/>
    <w:rsid w:val="009B0EF6"/>
    <w:rsid w:val="009C0816"/>
    <w:rsid w:val="00A611C2"/>
    <w:rsid w:val="00AA6DDB"/>
    <w:rsid w:val="00AB38FE"/>
    <w:rsid w:val="00AC5F2B"/>
    <w:rsid w:val="00AE19E7"/>
    <w:rsid w:val="00AF5227"/>
    <w:rsid w:val="00B03E37"/>
    <w:rsid w:val="00B33554"/>
    <w:rsid w:val="00B45115"/>
    <w:rsid w:val="00B57F90"/>
    <w:rsid w:val="00BA64E8"/>
    <w:rsid w:val="00BB4990"/>
    <w:rsid w:val="00BF6537"/>
    <w:rsid w:val="00CB1E4D"/>
    <w:rsid w:val="00CC67DE"/>
    <w:rsid w:val="00CE5BD1"/>
    <w:rsid w:val="00D20AAB"/>
    <w:rsid w:val="00D9060F"/>
    <w:rsid w:val="00DA6F25"/>
    <w:rsid w:val="00E70540"/>
    <w:rsid w:val="00E908FD"/>
    <w:rsid w:val="00E94791"/>
    <w:rsid w:val="00EA6A3C"/>
    <w:rsid w:val="00EC4796"/>
    <w:rsid w:val="00F479D6"/>
    <w:rsid w:val="00F853E0"/>
    <w:rsid w:val="00FA617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CAD02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70540"/>
    <w:rPr>
      <w:rFonts w:ascii="Times New Roman" w:hAnsi="Times New Roman"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70540"/>
    <w:rPr>
      <w:b/>
      <w:bCs/>
    </w:rPr>
  </w:style>
  <w:style w:type="character" w:customStyle="1" w:styleId="new">
    <w:name w:val="new"/>
    <w:basedOn w:val="a0"/>
    <w:rsid w:val="00E70540"/>
  </w:style>
  <w:style w:type="character" w:customStyle="1" w:styleId="mw-redirect">
    <w:name w:val="mw-redirect"/>
    <w:basedOn w:val="a0"/>
    <w:rsid w:val="00E70540"/>
  </w:style>
  <w:style w:type="paragraph" w:styleId="a4">
    <w:name w:val="Normal (Web)"/>
    <w:basedOn w:val="a"/>
    <w:uiPriority w:val="99"/>
    <w:semiHidden/>
    <w:unhideWhenUsed/>
    <w:rsid w:val="00384C38"/>
  </w:style>
  <w:style w:type="character" w:styleId="a5">
    <w:name w:val="Hyperlink"/>
    <w:basedOn w:val="a0"/>
    <w:uiPriority w:val="99"/>
    <w:unhideWhenUsed/>
    <w:rsid w:val="00BB49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77829">
      <w:bodyDiv w:val="1"/>
      <w:marLeft w:val="0"/>
      <w:marRight w:val="0"/>
      <w:marTop w:val="0"/>
      <w:marBottom w:val="0"/>
      <w:divBdr>
        <w:top w:val="none" w:sz="0" w:space="0" w:color="auto"/>
        <w:left w:val="none" w:sz="0" w:space="0" w:color="auto"/>
        <w:bottom w:val="none" w:sz="0" w:space="0" w:color="auto"/>
        <w:right w:val="none" w:sz="0" w:space="0" w:color="auto"/>
      </w:divBdr>
    </w:div>
    <w:div w:id="395055836">
      <w:bodyDiv w:val="1"/>
      <w:marLeft w:val="0"/>
      <w:marRight w:val="0"/>
      <w:marTop w:val="0"/>
      <w:marBottom w:val="0"/>
      <w:divBdr>
        <w:top w:val="none" w:sz="0" w:space="0" w:color="auto"/>
        <w:left w:val="none" w:sz="0" w:space="0" w:color="auto"/>
        <w:bottom w:val="none" w:sz="0" w:space="0" w:color="auto"/>
        <w:right w:val="none" w:sz="0" w:space="0" w:color="auto"/>
      </w:divBdr>
    </w:div>
    <w:div w:id="609045898">
      <w:bodyDiv w:val="1"/>
      <w:marLeft w:val="0"/>
      <w:marRight w:val="0"/>
      <w:marTop w:val="0"/>
      <w:marBottom w:val="0"/>
      <w:divBdr>
        <w:top w:val="none" w:sz="0" w:space="0" w:color="auto"/>
        <w:left w:val="none" w:sz="0" w:space="0" w:color="auto"/>
        <w:bottom w:val="none" w:sz="0" w:space="0" w:color="auto"/>
        <w:right w:val="none" w:sz="0" w:space="0" w:color="auto"/>
      </w:divBdr>
    </w:div>
    <w:div w:id="617495481">
      <w:bodyDiv w:val="1"/>
      <w:marLeft w:val="0"/>
      <w:marRight w:val="0"/>
      <w:marTop w:val="0"/>
      <w:marBottom w:val="0"/>
      <w:divBdr>
        <w:top w:val="none" w:sz="0" w:space="0" w:color="auto"/>
        <w:left w:val="none" w:sz="0" w:space="0" w:color="auto"/>
        <w:bottom w:val="none" w:sz="0" w:space="0" w:color="auto"/>
        <w:right w:val="none" w:sz="0" w:space="0" w:color="auto"/>
      </w:divBdr>
    </w:div>
    <w:div w:id="637416646">
      <w:bodyDiv w:val="1"/>
      <w:marLeft w:val="0"/>
      <w:marRight w:val="0"/>
      <w:marTop w:val="0"/>
      <w:marBottom w:val="0"/>
      <w:divBdr>
        <w:top w:val="none" w:sz="0" w:space="0" w:color="auto"/>
        <w:left w:val="none" w:sz="0" w:space="0" w:color="auto"/>
        <w:bottom w:val="none" w:sz="0" w:space="0" w:color="auto"/>
        <w:right w:val="none" w:sz="0" w:space="0" w:color="auto"/>
      </w:divBdr>
    </w:div>
    <w:div w:id="693533132">
      <w:bodyDiv w:val="1"/>
      <w:marLeft w:val="0"/>
      <w:marRight w:val="0"/>
      <w:marTop w:val="0"/>
      <w:marBottom w:val="0"/>
      <w:divBdr>
        <w:top w:val="none" w:sz="0" w:space="0" w:color="auto"/>
        <w:left w:val="none" w:sz="0" w:space="0" w:color="auto"/>
        <w:bottom w:val="none" w:sz="0" w:space="0" w:color="auto"/>
        <w:right w:val="none" w:sz="0" w:space="0" w:color="auto"/>
      </w:divBdr>
    </w:div>
    <w:div w:id="792869010">
      <w:bodyDiv w:val="1"/>
      <w:marLeft w:val="0"/>
      <w:marRight w:val="0"/>
      <w:marTop w:val="0"/>
      <w:marBottom w:val="0"/>
      <w:divBdr>
        <w:top w:val="none" w:sz="0" w:space="0" w:color="auto"/>
        <w:left w:val="none" w:sz="0" w:space="0" w:color="auto"/>
        <w:bottom w:val="none" w:sz="0" w:space="0" w:color="auto"/>
        <w:right w:val="none" w:sz="0" w:space="0" w:color="auto"/>
      </w:divBdr>
    </w:div>
    <w:div w:id="858009880">
      <w:bodyDiv w:val="1"/>
      <w:marLeft w:val="0"/>
      <w:marRight w:val="0"/>
      <w:marTop w:val="0"/>
      <w:marBottom w:val="0"/>
      <w:divBdr>
        <w:top w:val="none" w:sz="0" w:space="0" w:color="auto"/>
        <w:left w:val="none" w:sz="0" w:space="0" w:color="auto"/>
        <w:bottom w:val="none" w:sz="0" w:space="0" w:color="auto"/>
        <w:right w:val="none" w:sz="0" w:space="0" w:color="auto"/>
      </w:divBdr>
    </w:div>
    <w:div w:id="937760918">
      <w:bodyDiv w:val="1"/>
      <w:marLeft w:val="0"/>
      <w:marRight w:val="0"/>
      <w:marTop w:val="0"/>
      <w:marBottom w:val="0"/>
      <w:divBdr>
        <w:top w:val="none" w:sz="0" w:space="0" w:color="auto"/>
        <w:left w:val="none" w:sz="0" w:space="0" w:color="auto"/>
        <w:bottom w:val="none" w:sz="0" w:space="0" w:color="auto"/>
        <w:right w:val="none" w:sz="0" w:space="0" w:color="auto"/>
      </w:divBdr>
    </w:div>
    <w:div w:id="1295065889">
      <w:bodyDiv w:val="1"/>
      <w:marLeft w:val="0"/>
      <w:marRight w:val="0"/>
      <w:marTop w:val="0"/>
      <w:marBottom w:val="0"/>
      <w:divBdr>
        <w:top w:val="none" w:sz="0" w:space="0" w:color="auto"/>
        <w:left w:val="none" w:sz="0" w:space="0" w:color="auto"/>
        <w:bottom w:val="none" w:sz="0" w:space="0" w:color="auto"/>
        <w:right w:val="none" w:sz="0" w:space="0" w:color="auto"/>
      </w:divBdr>
    </w:div>
    <w:div w:id="1431438355">
      <w:bodyDiv w:val="1"/>
      <w:marLeft w:val="0"/>
      <w:marRight w:val="0"/>
      <w:marTop w:val="0"/>
      <w:marBottom w:val="0"/>
      <w:divBdr>
        <w:top w:val="none" w:sz="0" w:space="0" w:color="auto"/>
        <w:left w:val="none" w:sz="0" w:space="0" w:color="auto"/>
        <w:bottom w:val="none" w:sz="0" w:space="0" w:color="auto"/>
        <w:right w:val="none" w:sz="0" w:space="0" w:color="auto"/>
      </w:divBdr>
    </w:div>
    <w:div w:id="1810588450">
      <w:bodyDiv w:val="1"/>
      <w:marLeft w:val="0"/>
      <w:marRight w:val="0"/>
      <w:marTop w:val="0"/>
      <w:marBottom w:val="0"/>
      <w:divBdr>
        <w:top w:val="none" w:sz="0" w:space="0" w:color="auto"/>
        <w:left w:val="none" w:sz="0" w:space="0" w:color="auto"/>
        <w:bottom w:val="none" w:sz="0" w:space="0" w:color="auto"/>
        <w:right w:val="none" w:sz="0" w:space="0" w:color="auto"/>
      </w:divBdr>
    </w:div>
    <w:div w:id="2075472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20" Type="http://schemas.openxmlformats.org/officeDocument/2006/relationships/theme" Target="theme/theme1.xml"/><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1253</Words>
  <Characters>1455</Characters>
  <Application>Microsoft Macintosh Word</Application>
  <DocSecurity>0</DocSecurity>
  <Lines>76</Lines>
  <Paragraphs>90</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UML分析和设计</vt:lpstr>
      <vt:lpstr>一、时序图</vt:lpstr>
      <vt:lpstr>(1) 对象(Object)</vt:lpstr>
      <vt:lpstr>(4) 消息</vt:lpstr>
      <vt:lpstr>3. 时序图示例</vt:lpstr>
      <vt:lpstr>4. 对象的创建和撤销</vt:lpstr>
      <vt:lpstr>5. 时序图建模技术</vt:lpstr>
      <vt:lpstr>二、时序图</vt:lpstr>
      <vt:lpstr>三、脑图/思维导图</vt:lpstr>
    </vt:vector>
  </TitlesOfParts>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347853083@qq.com</dc:creator>
  <cp:keywords/>
  <dc:description/>
  <cp:lastModifiedBy>347853083@qq.com</cp:lastModifiedBy>
  <cp:revision>60</cp:revision>
  <dcterms:created xsi:type="dcterms:W3CDTF">2018-01-08T06:28:00Z</dcterms:created>
  <dcterms:modified xsi:type="dcterms:W3CDTF">2018-01-08T08:23:00Z</dcterms:modified>
</cp:coreProperties>
</file>