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</w:pPr>
      <w:r>
        <w:t>TRAINING PARAMETER RECORD</w:t>
      </w:r>
      <w:r>
        <w:br/>
      </w:r>
    </w:p>
    <w:p>
      <w:pPr>
        <w:pStyle w:val="Subtitle"/>
      </w:pPr>
      <w:r>
        <w:t>nnU-Net training, VersaMammo segmentation-head adaptation, and MedSAM LoRA fine-tuning</w:t>
      </w:r>
    </w:p>
    <w:p>
      <w:pPr>
        <w:spacing w:after="40"/>
      </w:pPr>
      <w:r>
        <w:rPr>
          <w:b/>
        </w:rPr>
        <w:t xml:space="preserve">Scope: </w:t>
      </w:r>
      <w:r>
        <w:t>parameters recoverable from the checked-in experiment plans, runtime debug records, training scripts, notebooks, and result metadata.</w:t>
      </w:r>
    </w:p>
    <w:p>
      <w:r>
        <w:rPr>
          <w:b/>
        </w:rPr>
        <w:t xml:space="preserve">Repository: </w:t>
      </w:r>
      <w:r>
        <w:t>FM_thesis</w:t>
      </w:r>
    </w:p>
    <w:p>
      <w:r>
        <w:rPr>
          <w:b/>
        </w:rPr>
        <w:t xml:space="preserve">Evidence date: </w:t>
      </w:r>
      <w:r>
        <w:t>14 September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8E0E8"/>
          <w:left w:val="single" w:sz="3" w:color="D8E0E8"/>
          <w:bottom w:val="single" w:sz="3" w:color="D8E0E8"/>
          <w:right w:val="single" w:sz="3" w:color="D8E0E8"/>
          <w:insideH w:val="single" w:sz="3" w:color="D8E0E8"/>
          <w:insideV w:val="single" w:sz="3" w:color="D8E0E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Reading convention. </w:t>
            </w:r>
            <w:r>
              <w:t>Recorded values come from a run artifact or executable experiment notebook. Code-default values are the current defaults in the training implementation and are not independently preserved in the corresponding result artifact. These two evidence levels are kept distinct throughout.</w:t>
            </w:r>
          </w:p>
        </w:tc>
      </w:tr>
    </w:tbl>
    <w:p>
      <w:pPr>
        <w:spacing w:after="0"/>
      </w:pPr>
    </w:p>
    <w:p>
      <w:pPr>
        <w:pStyle w:val="Heading1"/>
      </w:pPr>
      <w:r>
        <w:t>1. At-a-glance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nnU-Net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2-D PlainConvUNet; batch 2; 1,000 planned epochs; SGD, lr 0.01, momentum 0.99, Nesterov; weight decay 3×10⁻⁵; Dice + cross-entropy with deep supervision.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VersaMammo head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UNetEfficientNetB5 initialized from VersaMammo (Enb5); encoder/backbone frozen; adaptation/decoder head trainable; 100 epochs; AdamW; lr 10⁻³; BCE + Dice; flip augmentation.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MedSAM LoRA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MedSAM ViT-B; LoRA on qkv modules with rank 8, alpha 8, dropout 0.1, no bias; 50 epochs; AdamW, lr 10⁻⁴, weight decay 0.01; Dice + BCE-with-logits.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nnU-Net</w:t>
      </w:r>
    </w:p>
    <w:p>
      <w:r>
        <w:t>The experiment uses nnUNetTrainer with the nnUNetPlans 2-D configuration for Dataset001_Mammography. Runtime debug files corroborate the trainer and plan values below.</w:t>
      </w:r>
    </w:p>
    <w:p>
      <w:pPr>
        <w:pStyle w:val="Heading2"/>
      </w:pPr>
      <w:r>
        <w:t>2.1 Data, configuration, and sampling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Dataset001_Mammography; 102 training cases; one grayscale input channel; labels: background = 0, lesion = 1; PNG input.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Cross-validation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Folds 0–4 are defined in splits_final.json. Runtime debug artifacts are present for folds 0–3 at the evidence date.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2-D; data identifier nnUNetPlans_2d; DefaultPreprocessor; NaturalImage2DIO.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Patch size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1,792 × 896 pixels.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Batch size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2.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Target spacing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[1.0, 1.0].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Normalization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Z-score normalization; use_mask_for_norm = false.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Foreground oversampling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0.33; probabilistic oversampling disabled.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250 training iterations/epoch; 50 validation iterations/epoch.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Training workers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12 augmentation processes; 6 validation processes (runtime fold-0 debug record).</w:t>
            </w:r>
          </w:p>
        </w:tc>
      </w:tr>
    </w:tbl>
    <w:p>
      <w:pPr>
        <w:spacing w:after="0"/>
      </w:pPr>
    </w:p>
    <w:p>
      <w:pPr>
        <w:pStyle w:val="Source"/>
      </w:pPr>
      <w:r>
        <w:t>Sources: nnUNet/.../plans.json; nnUNet/.../fold_0/debug.json; nnUNet_preprocessed/.../splits_final.json.</w:t>
      </w:r>
    </w:p>
    <w:p>
      <w:pPr>
        <w:pStyle w:val="Heading2"/>
      </w:pPr>
      <w:r>
        <w:t>2.2 Network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Network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dynamic_network_architectures PlainConvUNet; 2-D convolutions; 1 input channel; deep supervision enabled.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Stages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9 encoder stages; features per stage: [32, 64, 128, 256, 512, 512, 512, 512, 512].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Kernels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3 × 3 at every stage.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Strides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[(1,1), seven × (2,2), (2,1)].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Convolutions/stage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Encoder: 2 at each of 9 stages. Decoder: 2 at each of 8 stages.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Normalization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InstanceNorm2d, epsilon 10⁻⁵, affine = true.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Activation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LeakyReLU, inplace = true. Negative slope is not explicitly set in the plan and therefore follows the library default.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Bias / dropout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Convolution bias enabled; dropout disabled (dropout_op = null).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Compilation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torch.compile enabled by default and runtime network recorded as OptimizedModule.</w:t>
            </w:r>
          </w:p>
        </w:tc>
      </w:tr>
    </w:tbl>
    <w:p>
      <w:pPr>
        <w:spacing w:after="0"/>
      </w:pPr>
    </w:p>
    <w:p>
      <w:pPr>
        <w:pStyle w:val="Source"/>
      </w:pPr>
      <w:r>
        <w:t>Sources: nnUNet_results/.../plans.json and fold_0/debug.json; nnunetv2/training/nnUNetTrainer/nnUNetTrainer.py.</w:t>
      </w:r>
    </w:p>
    <w:p>
      <w:r>
        <w:br w:type="page"/>
      </w:r>
    </w:p>
    <w:p>
      <w:pPr>
        <w:pStyle w:val="Heading2"/>
      </w:pPr>
      <w:r>
        <w:t>2.3 Optimization, objective, and checkpointing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Planned duration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1,000 epochs (250,000 training iterations if completed without interruption).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Optimizer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SGD; initial learning rate 0.01; momentum 0.99; Nesterov enabled; dampening 0; weight decay 3×10⁻⁵.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Learning-rate schedule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Polynomial decay by epoch: lr = 0.01 × (1 − epoch/1000)^0.9. No warm-up is implemented.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Loss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DC_and_CE_loss: memory-efficient soft Dice + robust cross-entropy; batch Dice enabled.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Deep supervision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Enabled. Output weights decrease by 1/2 per lower-resolution output and are normalized to sum to 1; the lowest-resolution output receives zero weight in the trainer implementation.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Mixed precision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CUDA GradScaler present in runtime debug record.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Checkpoint cadence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Periodic checkpoint every 50 epochs; latest, best, and final checkpoints follow nnU-Net trainer behavior; checkpointing enabled.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Device recorded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cuda:0 on NVIDIA GB10; PyTorch 2.11.0+cu130; cuDNN 91900 (fold-0 runtime record).</w:t>
            </w:r>
          </w:p>
        </w:tc>
      </w:tr>
    </w:tbl>
    <w:p>
      <w:pPr>
        <w:spacing w:after="0"/>
      </w:pPr>
    </w:p>
    <w:p>
      <w:pPr>
        <w:pStyle w:val="Source"/>
      </w:pPr>
      <w:r>
        <w:t>Sources: fold_0/debug.json; nnUNetTrainer.py; polylr.py.</w:t>
      </w:r>
    </w:p>
    <w:p>
      <w:pPr>
        <w:pStyle w:val="Heading2"/>
      </w:pPr>
      <w:r>
        <w:t>2.4 Training augmentation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Spatial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 elastic deformation; rotation probability 0.2, angle ±15°; scaling probability 0.2, factor 0.7–1.4; synchronized scaling across axes; mirroring on axes 0 and 1.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Gaussian noise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Probability 0.1; variance 0–0.1; applied per channel with probability 1.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Gaussian blur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Probability 0.2; sigma 0.5–1.0; per-channel probability 0.5.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Brightness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Multiplicative brightness probability 0.15; multiplier 0.75–1.25.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Contrast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Probability 0.15; range 0.75–1.25; preserve intensity range.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Low resolution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Probability 0.25; scale 0.5–1.0; per-channel probability 0.5.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Gamma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Inverted-image gamma: p = 0.1; regular gamma: p = 0.3; gamma 0.7–1.5; retain statistics.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Crop / padding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random_crop = false; image padding = zeros; segmentation padding label = −1 then remapped to 0.</w:t>
            </w:r>
          </w:p>
        </w:tc>
      </w:tr>
    </w:tbl>
    <w:p>
      <w:pPr>
        <w:spacing w:after="0"/>
      </w:pPr>
    </w:p>
    <w:p>
      <w:pPr>
        <w:pStyle w:val="Source"/>
      </w:pPr>
      <w:r>
        <w:t>Source: serialized training transform pipeline in fold_0/debug.json.</w:t>
      </w:r>
    </w:p>
    <w:p>
      <w:r>
        <w:br w:type="page"/>
      </w:r>
    </w:p>
    <w:p>
      <w:pPr>
        <w:pStyle w:val="Heading1"/>
      </w:pPr>
      <w:r>
        <w:t>3. VersaMammo adaptation head</w:t>
      </w:r>
    </w:p>
    <w:p>
      <w:r>
        <w:t>This section describes the segmentation adaptation implemented in versamammo_train_seg_v2.py and the ZGT head-training record. The result summary preserves the mode, duration, augmentation status, case count, and checkpoint provenance; optimizer-related values below are current code defaults because those values are not serialized in the summary.</w:t>
      </w:r>
    </w:p>
    <w:p>
      <w:pPr>
        <w:pStyle w:val="Heading2"/>
      </w:pPr>
      <w:r>
        <w:t>3.1 Model and trainable 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UNetEfficientNetB5 segmentation model.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Initialization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Pretrained VersaMammo (Enb5) checkpoint; recorded ZGT source: VersaMammo/downstream/Sotas/VersaMammo (Enb5).pth.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Fine-tuning mode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head (recorded). Parameters whose names begin with backbone. or encoder are frozen; all remaining parameters are trainable.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Output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Binary foreground probability used directly by binary cross-entropy; evaluation threshold 0.5.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Training cases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102 samples in the recorded ZGT run.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Device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cuda:0 (recorded).</w:t>
            </w:r>
          </w:p>
        </w:tc>
      </w:tr>
    </w:tbl>
    <w:p>
      <w:pPr>
        <w:spacing w:after="0"/>
      </w:pPr>
    </w:p>
    <w:p>
      <w:pPr>
        <w:pStyle w:val="Source"/>
      </w:pPr>
      <w:r>
        <w:t>Sources: versamammo_train_seg_v2.py; SEG_ZGT_versamammo_segmentation/training_summary.json.</w:t>
      </w:r>
    </w:p>
    <w:p>
      <w:pPr>
        <w:pStyle w:val="Heading2"/>
      </w:pPr>
      <w:r>
        <w:t>3.2 Optimization and stopping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Epochs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100 completed in the recorded ZGT run; 1,300 iterations completed.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Optimizer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AdamW (code default/implementation).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Learning rate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1×10⁻³ (code default; not serialized in the ZGT training summary).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Weight decay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0.0 (code default; not serialized in the ZGT training summary).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Scheduler / warm-up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None implemented.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Training batch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8 (code default; not serialized in the ZGT training summary).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Evaluation batch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 (code default).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Iteration ceiling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10,000,000 (code default; non-binding for the recorded 1,300-iteration run).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Auto: use Eval split if present; validate every 500 iterations. Best model selected by Dice. Early stop after 20 consecutive non-improving validations. If Eval is absent, save final state and disable early stopping.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Logging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Every 25 iterations.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Random seed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0 (code default).</w:t>
            </w:r>
          </w:p>
        </w:tc>
      </w:tr>
    </w:tbl>
    <w:p>
      <w:pPr>
        <w:spacing w:after="0"/>
      </w:pPr>
    </w:p>
    <w:p>
      <w:pPr>
        <w:pStyle w:val="Heading2"/>
      </w:pPr>
      <w:r>
        <w:t>3.3 Input processing, augmentation, and loss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Input size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512 × 512.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Intensity normalization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Default percentile scaling: finite, nonzero pixels clipped to the 1st–99th percentiles and scaled to [0,1]; then channel-wise Normalize(mean = [0.5]×3, std = [0.5]×3).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Channel handling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Grayscale repeated to 3 channels; 2-channel input extended with the first channel; &gt;3 channels truncated to first 3.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Resampling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Bilinear for images; nearest-neighbor for masks; masks binarized as value &gt; 0.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Augmentation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Recorded as enabled. Training transform sequence: random vertical flip, random horizontal flip, normalization. Flip probabilities are inherited from the custom transform classes and are not surfaced in the training script.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Unweighted sum of binary cross-entropy on probabilities and Dice loss. Dice smoothing = 10⁻⁶.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Workers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8 training workers; 1 evaluation worker; pin_memory enabled when CUDA is available (code defaults).</w:t>
            </w:r>
          </w:p>
        </w:tc>
      </w:tr>
    </w:tbl>
    <w:p>
      <w:pPr>
        <w:spacing w:after="0"/>
      </w:pPr>
    </w:p>
    <w:p>
      <w:pPr>
        <w:pStyle w:val="Source"/>
      </w:pPr>
      <w:r>
        <w:t>Source: versamammo_train_seg_v2.py; ZGT training_summary.json. Values marked code default are not run-serialized.</w:t>
      </w:r>
    </w:p>
    <w:p>
      <w:r>
        <w:br w:type="page"/>
      </w:r>
    </w:p>
    <w:p>
      <w:pPr>
        <w:pStyle w:val="Heading1"/>
      </w:pPr>
      <w:r>
        <w:t>4. MedSAM LoRA fine-tuning</w:t>
      </w:r>
    </w:p>
    <w:p>
      <w:r>
        <w:t>The checked-in notebook is the executable specification for LoRA fine-tuning on ZGT masks and connected-component bounding-box prompts. No separate run-configuration JSON was found, so the settings below are notebook-defined rather than independently corroborated by a run manifest.</w:t>
      </w:r>
    </w:p>
    <w:p>
      <w:pPr>
        <w:pStyle w:val="Heading2"/>
      </w:pPr>
      <w:r>
        <w:t>4.1 Backbone, LoRA, and prompts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Base model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MedSAM ViT-B loaded from MedSAM/work_dir/medsam_vit_b.pth.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PEFT method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LoRA via Hugging Face PEFT.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Rank 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8.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LoRA alpha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8 (scaling alpha/r = 1).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Target modules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All modules named qkv matched by PEFT; therefore attention joint query/key/value projections.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LoRA dropout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0.1.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Bias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none; no bias parameters adapted.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Prompt encoder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Explicitly frozen and executed under no_grad for box encoding.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Other base parameters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Frozen by PEFT; only injected LoRA parameters are trainable, subject to PEFT module matching.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Prompt construction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One box per connected component of the ground-truth mask; annotation threshold 0.5; minimum component area 1 pixel; padding 0; 8-neighborhood connectivity; empty masks allowed.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Multiple boxes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Each box is forwarded separately; per-box logits are combined by pixelwise maximum into one union logit map.</w:t>
            </w:r>
          </w:p>
        </w:tc>
      </w:tr>
    </w:tbl>
    <w:p>
      <w:pPr>
        <w:spacing w:after="0"/>
      </w:pPr>
    </w:p>
    <w:p>
      <w:pPr>
        <w:pStyle w:val="Source"/>
      </w:pPr>
      <w:r>
        <w:t>Source: pipelines_and_experiments/LoRA_zgt_gtmask_boxes_to_medsam_segmentation.ipynb.</w:t>
      </w:r>
    </w:p>
    <w:p>
      <w:pPr>
        <w:pStyle w:val="Heading2"/>
      </w:pPr>
      <w:r>
        <w:t>4.2 Optimization and objective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Epochs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50; start_epoch = 0 unless a checkpoint is resumed.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Batch size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Optimizer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AdamW over parameters with requires_grad = true.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Learning rate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1×10⁻⁴.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Weight decay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0.01.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Scheduler / warm-up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None defined.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Loss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Unweighted sum of MONAI DiceLoss and BCEWithLogitsLoss.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Dice settings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sigmoid = true; squared_pred = true; reduction = mean; other arguments inherit the installed MONAI defaults.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BCE settings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reduction = mean; no class/positive weighting supplied.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Gradient accumulation / clipping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None defined.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Mixed precision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Not used in the notebook training loop.</w:t>
            </w:r>
          </w:p>
        </w:tc>
      </w:tr>
    </w:tbl>
    <w:p>
      <w:pPr>
        <w:spacing w:after="0"/>
      </w:pPr>
    </w:p>
    <w:p>
      <w:pPr>
        <w:pStyle w:val="Heading2"/>
      </w:pPr>
      <w:r>
        <w:t>4.3 Data pipeline, evaluation, and checkpoints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Input size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1,024 × 1,024; grayscale converted to 3 identical channels.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Image scaling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Per-image min–max scaling to [0,1] with denominator floor 10⁻⁸; bilinear resize.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Mask processing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Binary mask &gt; 0; nearest-neighbor resize to 1,024 × 1,024.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DataLoader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shuffle = false; num_workers = 0 for train, evaluation, and test.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Augmentation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None defined.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Evaluation cadence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Every 5 epochs, including epoch 0.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Model selection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Highest mean evaluation Dice; initial best_dice = −1.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Resume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resume = true; loads medsam_model_latest.pth if present, including model, optimizer, epoch, best Dice, and histories.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Checkpointing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Latest checkpoint saved every epoch; best checkpoint saved when mean evaluation Dice improves.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Device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cuda:0 when CUDA is available, otherwise CPU.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Random seed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No explicit seed is set in the notebook; exact ordering is deterministic at the loader level but framework/kernel nondeterminism is not controlled.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Reproducibility notes and unresolved fields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8E0E8"/>
          <w:left w:val="single" w:sz="3" w:color="D8E0E8"/>
          <w:bottom w:val="single" w:sz="3" w:color="D8E0E8"/>
          <w:right w:val="single" w:sz="3" w:color="D8E0E8"/>
          <w:insideH w:val="single" w:sz="3" w:color="D8E0E8"/>
          <w:insideV w:val="single" w:sz="3" w:color="D8E0E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Important. </w:t>
            </w:r>
            <w:r>
              <w:t>This record documents what the repository can establish. It should not be read as proof that every planned epoch completed or that code defaults were necessarily used when a run artifact did not serialize the invoked command line.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nnU-Net completion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The intended schedule is 1,000 epochs. Debug records capture training state at particular epochs; they are not a compact completion manifest for all five folds.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nnU-Net library defaults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LeakyReLU negative slope and some internal loss arguments are not explicit in the plan. Report the framework/library version alongside results if exact reconstruction is required.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VersaMammo run arguments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The ZGT training summary does not serialize lr, weight decay, batch sizes, workers, validation cadence, seed, or normalization. This document reports the current script defaults and labels them accordingly.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VersaMammo flip probability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The training script instantiates custom horizontal and vertical flip transforms without exposing their probabilities; inspect the transform class version used for the run before claiming an exact probability.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MedSAM environment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The notebook does not record PEFT, MONAI, PyTorch, or CUDA versions, nor a seed. These should be added to future run manifests.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MedSAM split selection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TEST_DATASET = None selects the fold with best detection mAP@0.50 when metrics are available, otherwise fold 0. The selected fold should be recorded explicitly in reported experiments.</w:t>
            </w:r>
          </w:p>
        </w:tc>
      </w:tr>
    </w:tbl>
    <w:p>
      <w:pPr>
        <w:spacing w:after="0"/>
      </w:pPr>
    </w:p>
    <w:p>
      <w:pPr>
        <w:pStyle w:val="Heading1"/>
      </w:pPr>
      <w:r>
        <w:t>6. Evidence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Parameter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4364B"/>
              </w:rPr>
              <w:t>Value / implementation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nnU-Net plan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nnUNet/nnUNet_results/Dataset001_Mammography/nnUNetTrainer__nnUNetPlans__2d/plans.json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nnU-Net runtime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nnUNet/nnUNet_results/Dataset001_Mammography/nnUNetTrainer__nnUNetPlans__2d/fold_0/debug.json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nnU-Net split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nnUNet/nnUNet_preprocessed/Dataset001_Mammography/splits_final.json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nnU-Net trainer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nnUNet/nnunetv2/training/nnUNetTrainer/nnUNetTrainer.py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nnU-Net LR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nnUNet/nnunetv2/training/lr_scheduler/polylr.py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VersaMammo trainer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VersaMammo/downstream/Segment/versamammo_train_seg_v2.py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VersaMammo run summary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pipelines_and_experiments/results/SEG_ZGT_versamammo_segmentation/training_summary.json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MedSAM LoRA notebook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pipelines_and_experiments/LoRA_zgt_gtmask_boxes_to_medsam_segmentation.ipynb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"/>
      <w:jc w:val="right"/>
    </w:pPr>
    <w:r>
      <w:t>Reproducibility appendix  •  generated 14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"/>
      <w:spacing w:after="0"/>
    </w:pPr>
    <w:r>
      <w:t>TRAINING PARAMETER RECORD  |  FM_thesis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36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before="80" w:after="80"/>
    </w:pPr>
    <w:rPr>
      <w:rFonts w:ascii="Calibri" w:hAnsi="Calibri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Parameter Record</dc:title>
  <dc:subject>nnU-Net, VersaMammo adaptation head, and MedSAM LoRA fine-tuning</dc:subject>
  <dc:creator>FM_thesis reproducibility audit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