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E56AD9C" w:rsidR="00E13CD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Fall 2025 IRB Proposal: Transfeminine Interactional Styles</w:t>
      </w:r>
      <w:r w:rsidR="008F4571">
        <w:rPr>
          <w:rFonts w:ascii="Times New Roman" w:eastAsia="Times New Roman" w:hAnsi="Times New Roman" w:cs="Times New Roman"/>
          <w:sz w:val="24"/>
          <w:szCs w:val="24"/>
        </w:rPr>
        <w:t xml:space="preserve"> and Experiences</w:t>
      </w:r>
    </w:p>
    <w:p w14:paraId="00000002" w14:textId="77777777" w:rsidR="00E13CD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Audio-Recorded Interview Procedure</w:t>
      </w:r>
    </w:p>
    <w:p w14:paraId="00000003" w14:textId="77777777" w:rsidR="00E13CD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interview procedure pertains to my audio-recorded semi-structured interview with participants which will occur after other study activities (audio-recorded conversations between participants, survey) have been completed. The semi-structured interview will have two sections, both lasting about 10-15 minutes.</w:t>
      </w:r>
    </w:p>
    <w:p w14:paraId="00000004" w14:textId="77777777" w:rsidR="00E13CDE" w:rsidRDefault="00000000">
      <w:pPr>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In the first section, I will ask follow-up questions about participants’ survey responses. These questions will be improvised, so exact questions cannot be provided here. Instead, the following are some examples of what questions might look like:</w:t>
      </w:r>
    </w:p>
    <w:p w14:paraId="00000005" w14:textId="77777777" w:rsidR="00E13CDE"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wrote here that you’d been to a gender speech therapist before; would you be comfortable sharing a little more about that experience?”</w:t>
      </w:r>
    </w:p>
    <w:p w14:paraId="00000006" w14:textId="77777777" w:rsidR="00E13CDE"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listed genderfluid as a gender identity label you use. Could you tell me a little bit about that? Do you think that changes in your gender are reflected in how you present yourself, or the sound of your voice?”</w:t>
      </w:r>
    </w:p>
    <w:p w14:paraId="00000007" w14:textId="77777777" w:rsidR="00E13CDE"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wrote here that you identify with the race label Diné. As a somewhat specific label, it seems possible to me that this might be identifiable. Should I include it anyway? Would you prefer me to just leave your race out? What (if any) broader label you would prefer I use to describe your race instead?”</w:t>
      </w:r>
    </w:p>
    <w:p w14:paraId="00000008" w14:textId="77777777" w:rsidR="00E13CDE"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speak Spanish at home? Do you think people pick up on this from the sound of your voice? Do you think it changes how your gender is perceived?”</w:t>
      </w:r>
    </w:p>
    <w:p w14:paraId="00000009" w14:textId="77777777" w:rsidR="00E13CDE"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wrote that the term ‘transfem’ or ‘trans girl’ fits you better than ‘trans woman’ or ‘woman’. Could you talk about that?”</w:t>
      </w:r>
    </w:p>
    <w:p w14:paraId="0000000A" w14:textId="77777777" w:rsidR="00E13CDE"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wrote that you’d like to elaborate a bit about your HRT situation; what would you feel comfortable sharing?”</w:t>
      </w:r>
    </w:p>
    <w:p w14:paraId="0000000B" w14:textId="77777777" w:rsidR="00E13CDE" w:rsidRDefault="00000000">
      <w:pPr>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section will differ between the interview I conduct with the cis conversation partner vs. with the trans participants. </w:t>
      </w:r>
    </w:p>
    <w:p w14:paraId="0000000C" w14:textId="77777777" w:rsidR="00E13CDE" w:rsidRDefault="00000000">
      <w:pPr>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In the interviews with the trans participants, my goal will be first to ask questions about the self: self-perceptions of sex, gender, and sexuality, their internal transgender experience, and their transition journey; and then to ask questions about the participant and others: their understanding of others’ perceptions of their sex, gender, and sexuality, what it is like to be transgender in their social circle, their attitudes towards cisgender people, and their experiences with transphobia. These questions are sensitive, and before I get into them I will remind the participant that I encourage them to skip questions or provide levels of detail following their comfort, that we can stop at any time and they won’t lose the incentive, that they are free to withdraw from the study, and that I have mental health resources on hand in case they begin to feel emotionally distressed. I will ask questions from this set:</w:t>
      </w:r>
    </w:p>
    <w:p w14:paraId="0000000D" w14:textId="77777777" w:rsidR="00E13CD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“Tell me a little bit about how you understand your gender, and your relationship to gender as a whole”</w:t>
      </w:r>
    </w:p>
    <w:p w14:paraId="0000000E" w14:textId="77777777" w:rsidR="00E13CD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“Are there particular things about your voice that you like or dislike?”</w:t>
      </w:r>
    </w:p>
    <w:p w14:paraId="0000000F" w14:textId="77777777" w:rsidR="00E13CD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“When did you come to realize you were trans? What was your transition journey like?”</w:t>
      </w:r>
    </w:p>
    <w:p w14:paraId="00000010" w14:textId="77777777" w:rsidR="00E13CD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“Have your feelings about your own voice changed over time?”</w:t>
      </w:r>
    </w:p>
    <w:p w14:paraId="00000011" w14:textId="77777777" w:rsidR="00E13CD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you feel like your voice matches your gender?”</w:t>
      </w:r>
    </w:p>
    <w:p w14:paraId="00000012" w14:textId="77777777" w:rsidR="00E13CD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do you feel your sexuality relates to your gender, and to being trans?”</w:t>
      </w:r>
    </w:p>
    <w:p w14:paraId="00000013" w14:textId="77777777" w:rsidR="00E13CD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you feel that your voice sounds [gay, lesbian]?”</w:t>
      </w:r>
    </w:p>
    <w:p w14:paraId="00000014" w14:textId="77777777" w:rsidR="00E13CD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you feel like there’s a ‘trans woman voice’?”</w:t>
      </w:r>
    </w:p>
    <w:p w14:paraId="00000015" w14:textId="77777777" w:rsidR="00E13CD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‘out’ are you? How often are you in social situations with people who do not know you are trans?”</w:t>
      </w:r>
    </w:p>
    <w:p w14:paraId="00000016" w14:textId="77777777" w:rsidR="00E13CD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you, does being ‘out’ mean people knowing that you’re trans and not a cis woman, or that you’re trans and not a cis man?”</w:t>
      </w:r>
    </w:p>
    <w:p w14:paraId="00000017" w14:textId="77777777" w:rsidR="00E13CD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you talk differently with people you’re out to vs. to people you’re not?”</w:t>
      </w:r>
    </w:p>
    <w:p w14:paraId="00000018" w14:textId="77777777" w:rsidR="00E13CD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“Are there times or situations when you are more aware of or self-conscious about your voice?”</w:t>
      </w:r>
    </w:p>
    <w:p w14:paraId="00000019" w14:textId="77777777" w:rsidR="00E13CD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you haven’t told someone about your gender, or that you’re trans, what do they seem to assume about your gender? How does this differ between people or types of people?”</w:t>
      </w:r>
    </w:p>
    <w:p w14:paraId="0000001A" w14:textId="77777777" w:rsidR="00E13CD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you think you talk differently to cis people versus to other trans people?”</w:t>
      </w:r>
    </w:p>
    <w:p w14:paraId="0000001B" w14:textId="77777777" w:rsidR="00E13CD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private is your transness? Do you often tell people you’re trans?”</w:t>
      </w:r>
    </w:p>
    <w:p w14:paraId="0000001C" w14:textId="77777777" w:rsidR="00E13CD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“Would you feel comfortable with me asking about your experiences with transphobia? (if they say yes) How do you feel transphobia manifests in your life? Do you often get verbally misgendered?”</w:t>
      </w:r>
    </w:p>
    <w:p w14:paraId="0000001D" w14:textId="77777777" w:rsidR="00E13CD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you feel like people can tell you’re trans, or that you get ‘clocked’? If so, what do you think tips them off?”</w:t>
      </w:r>
    </w:p>
    <w:p w14:paraId="0000001E" w14:textId="77777777" w:rsidR="00E13CDE"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queer is your immediate social circle (partners, close friends, family, etc.)? What is it like being trans around different people?”</w:t>
      </w:r>
    </w:p>
    <w:p w14:paraId="0000001F" w14:textId="77777777" w:rsidR="00E13CDE" w:rsidRDefault="00E13CDE">
      <w:pPr>
        <w:spacing w:after="0"/>
        <w:rPr>
          <w:rFonts w:ascii="Times New Roman" w:eastAsia="Times New Roman" w:hAnsi="Times New Roman" w:cs="Times New Roman"/>
          <w:sz w:val="24"/>
          <w:szCs w:val="24"/>
        </w:rPr>
      </w:pPr>
    </w:p>
    <w:p w14:paraId="00000020" w14:textId="77777777" w:rsidR="00E13CDE" w:rsidRDefault="00000000">
      <w:pPr>
        <w:spacing w:after="0"/>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interview with the cis conversation partner, I will ask them questions regarding their familiarity with trans </w:t>
      </w:r>
      <w:proofErr w:type="gramStart"/>
      <w:r>
        <w:rPr>
          <w:rFonts w:ascii="Times New Roman" w:eastAsia="Times New Roman" w:hAnsi="Times New Roman" w:cs="Times New Roman"/>
          <w:sz w:val="24"/>
          <w:szCs w:val="24"/>
        </w:rPr>
        <w:t>people, and</w:t>
      </w:r>
      <w:proofErr w:type="gramEnd"/>
      <w:r>
        <w:rPr>
          <w:rFonts w:ascii="Times New Roman" w:eastAsia="Times New Roman" w:hAnsi="Times New Roman" w:cs="Times New Roman"/>
          <w:sz w:val="24"/>
          <w:szCs w:val="24"/>
        </w:rPr>
        <w:t xml:space="preserve"> try to get a sense of their attitudes and understandings of transness. I will ask questions such as:</w:t>
      </w:r>
    </w:p>
    <w:p w14:paraId="00000021" w14:textId="77777777" w:rsidR="00E13CDE"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queer is your immediate social circle?</w:t>
      </w:r>
      <w:r>
        <w:rPr>
          <w:color w:val="000000"/>
        </w:rPr>
        <w:t xml:space="preserve"> </w:t>
      </w:r>
      <w:r>
        <w:rPr>
          <w:rFonts w:ascii="Times New Roman" w:eastAsia="Times New Roman" w:hAnsi="Times New Roman" w:cs="Times New Roman"/>
          <w:color w:val="000000"/>
          <w:sz w:val="24"/>
          <w:szCs w:val="24"/>
        </w:rPr>
        <w:t xml:space="preserve">(partners, close friends, family, etc.)? Do you have trans friends?” </w:t>
      </w:r>
    </w:p>
    <w:p w14:paraId="00000022" w14:textId="77777777" w:rsidR="00E13CDE"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you feel like you can tell when someone’s trans? What might tip you off?”</w:t>
      </w:r>
    </w:p>
    <w:p w14:paraId="00000023" w14:textId="77777777" w:rsidR="00E13CDE"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you feel like there’s a stereotypical ‘gay voice’ or ‘trans voice’?”</w:t>
      </w:r>
    </w:p>
    <w:p w14:paraId="00000024" w14:textId="77777777" w:rsidR="00E13CDE"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“Are you ever nervous about offending trans people?”</w:t>
      </w:r>
    </w:p>
    <w:p w14:paraId="00000025" w14:textId="77777777" w:rsidR="00E13CDE"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you feel like you talk differently to queer people than you do to straight people?”</w:t>
      </w:r>
    </w:p>
    <w:p w14:paraId="00000026" w14:textId="77777777" w:rsidR="00E13CDE"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do you feel your voice relates to your gender?”</w:t>
      </w:r>
    </w:p>
    <w:p w14:paraId="00000027" w14:textId="77777777" w:rsidR="00E13CDE"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“Tell me a little bit about how you understand your gender, and your relationship to gender as a whole”</w:t>
      </w:r>
    </w:p>
    <w:p w14:paraId="00000028" w14:textId="77777777" w:rsidR="00E13CDE"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“Are there particular things about your voice that you like or dislike?”</w:t>
      </w:r>
    </w:p>
    <w:p w14:paraId="00000029" w14:textId="77777777" w:rsidR="00E13CDE"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you feel that your voice sounds [bisexual, gay, lesbian etc.]?”</w:t>
      </w:r>
    </w:p>
    <w:p w14:paraId="0000002A" w14:textId="77777777" w:rsidR="00E13CDE"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“Are there times or situations when you are more aware of or self-conscious about your voice?”</w:t>
      </w:r>
    </w:p>
    <w:sectPr w:rsidR="00E13CD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8AFA2" w14:textId="77777777" w:rsidR="0003174D" w:rsidRDefault="0003174D" w:rsidP="008F4571">
      <w:pPr>
        <w:spacing w:after="0" w:line="240" w:lineRule="auto"/>
      </w:pPr>
      <w:r>
        <w:separator/>
      </w:r>
    </w:p>
  </w:endnote>
  <w:endnote w:type="continuationSeparator" w:id="0">
    <w:p w14:paraId="6A9B3A97" w14:textId="77777777" w:rsidR="0003174D" w:rsidRDefault="0003174D" w:rsidP="008F4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CD00D16-F1F1-4C31-B4FD-DD6223749475}"/>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8E6BE8F9-CAA7-4331-8E13-E88AD3546DB8}"/>
    <w:embedItalic r:id="rId3" w:fontKey="{CE8134A0-46FE-46E3-8E97-09FACED92204}"/>
  </w:font>
  <w:font w:name="Play">
    <w:charset w:val="00"/>
    <w:family w:val="auto"/>
    <w:pitch w:val="default"/>
    <w:embedRegular r:id="rId4" w:fontKey="{D185AFC3-755E-4521-AD61-75ECE769FC44}"/>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97B94343-F8C8-45D9-9019-FF22FDC7131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362FB" w14:textId="77777777" w:rsidR="0003174D" w:rsidRDefault="0003174D" w:rsidP="008F4571">
      <w:pPr>
        <w:spacing w:after="0" w:line="240" w:lineRule="auto"/>
      </w:pPr>
      <w:r>
        <w:separator/>
      </w:r>
    </w:p>
  </w:footnote>
  <w:footnote w:type="continuationSeparator" w:id="0">
    <w:p w14:paraId="57C42E5D" w14:textId="77777777" w:rsidR="0003174D" w:rsidRDefault="0003174D" w:rsidP="008F45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51B78"/>
    <w:multiLevelType w:val="multilevel"/>
    <w:tmpl w:val="0C9617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1A4F4E"/>
    <w:multiLevelType w:val="multilevel"/>
    <w:tmpl w:val="53542A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8461F29"/>
    <w:multiLevelType w:val="multilevel"/>
    <w:tmpl w:val="38D48E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75483466">
    <w:abstractNumId w:val="0"/>
  </w:num>
  <w:num w:numId="2" w16cid:durableId="661931305">
    <w:abstractNumId w:val="2"/>
  </w:num>
  <w:num w:numId="3" w16cid:durableId="1668707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CDE"/>
    <w:rsid w:val="0003174D"/>
    <w:rsid w:val="008F4571"/>
    <w:rsid w:val="00A46AB7"/>
    <w:rsid w:val="00E13C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2F785"/>
  <w15:docId w15:val="{E53B1B1E-5F8F-42C3-9EC6-CA160266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035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035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F35"/>
    <w:rPr>
      <w:rFonts w:eastAsiaTheme="majorEastAsia" w:cstheme="majorBidi"/>
      <w:color w:val="272727" w:themeColor="text1" w:themeTint="D8"/>
    </w:rPr>
  </w:style>
  <w:style w:type="character" w:customStyle="1" w:styleId="TitleChar">
    <w:name w:val="Title Char"/>
    <w:basedOn w:val="DefaultParagraphFont"/>
    <w:link w:val="Title"/>
    <w:uiPriority w:val="10"/>
    <w:rsid w:val="00035F3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35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F35"/>
    <w:pPr>
      <w:spacing w:before="160"/>
      <w:jc w:val="center"/>
    </w:pPr>
    <w:rPr>
      <w:i/>
      <w:iCs/>
      <w:color w:val="404040" w:themeColor="text1" w:themeTint="BF"/>
    </w:rPr>
  </w:style>
  <w:style w:type="character" w:customStyle="1" w:styleId="QuoteChar">
    <w:name w:val="Quote Char"/>
    <w:basedOn w:val="DefaultParagraphFont"/>
    <w:link w:val="Quote"/>
    <w:uiPriority w:val="29"/>
    <w:rsid w:val="00035F35"/>
    <w:rPr>
      <w:i/>
      <w:iCs/>
      <w:color w:val="404040" w:themeColor="text1" w:themeTint="BF"/>
    </w:rPr>
  </w:style>
  <w:style w:type="paragraph" w:styleId="ListParagraph">
    <w:name w:val="List Paragraph"/>
    <w:basedOn w:val="Normal"/>
    <w:uiPriority w:val="34"/>
    <w:qFormat/>
    <w:rsid w:val="00035F35"/>
    <w:pPr>
      <w:ind w:left="720"/>
      <w:contextualSpacing/>
    </w:pPr>
  </w:style>
  <w:style w:type="character" w:styleId="IntenseEmphasis">
    <w:name w:val="Intense Emphasis"/>
    <w:basedOn w:val="DefaultParagraphFont"/>
    <w:uiPriority w:val="21"/>
    <w:qFormat/>
    <w:rsid w:val="00035F35"/>
    <w:rPr>
      <w:i/>
      <w:iCs/>
      <w:color w:val="0F4761" w:themeColor="accent1" w:themeShade="BF"/>
    </w:rPr>
  </w:style>
  <w:style w:type="paragraph" w:styleId="IntenseQuote">
    <w:name w:val="Intense Quote"/>
    <w:basedOn w:val="Normal"/>
    <w:next w:val="Normal"/>
    <w:link w:val="IntenseQuoteChar"/>
    <w:uiPriority w:val="30"/>
    <w:qFormat/>
    <w:rsid w:val="00035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F35"/>
    <w:rPr>
      <w:i/>
      <w:iCs/>
      <w:color w:val="0F4761" w:themeColor="accent1" w:themeShade="BF"/>
    </w:rPr>
  </w:style>
  <w:style w:type="character" w:styleId="IntenseReference">
    <w:name w:val="Intense Reference"/>
    <w:basedOn w:val="DefaultParagraphFont"/>
    <w:uiPriority w:val="32"/>
    <w:qFormat/>
    <w:rsid w:val="00035F35"/>
    <w:rPr>
      <w:b/>
      <w:bCs/>
      <w:smallCaps/>
      <w:color w:val="0F4761" w:themeColor="accent1" w:themeShade="BF"/>
      <w:spacing w:val="5"/>
    </w:rPr>
  </w:style>
  <w:style w:type="paragraph" w:styleId="Header">
    <w:name w:val="header"/>
    <w:basedOn w:val="Normal"/>
    <w:link w:val="HeaderChar"/>
    <w:uiPriority w:val="99"/>
    <w:unhideWhenUsed/>
    <w:rsid w:val="002066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646"/>
  </w:style>
  <w:style w:type="paragraph" w:styleId="Footer">
    <w:name w:val="footer"/>
    <w:basedOn w:val="Normal"/>
    <w:link w:val="FooterChar"/>
    <w:uiPriority w:val="99"/>
    <w:unhideWhenUsed/>
    <w:rsid w:val="002066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646"/>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zbORlpmdIZWQMnU5cQlw3BnJAQ==">CgMxLjA4AHIhMV9MakZ4MmIycW9keUtQMDkzdEExS0FIUXcxYUsxUmpl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827</Words>
  <Characters>4718</Characters>
  <Application>Microsoft Office Word</Application>
  <DocSecurity>0</DocSecurity>
  <Lines>39</Lines>
  <Paragraphs>11</Paragraphs>
  <ScaleCrop>false</ScaleCrop>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Dylan King</dc:creator>
  <cp:lastModifiedBy>Dylan King</cp:lastModifiedBy>
  <cp:revision>2</cp:revision>
  <dcterms:created xsi:type="dcterms:W3CDTF">2025-10-14T19:27:00Z</dcterms:created>
  <dcterms:modified xsi:type="dcterms:W3CDTF">2025-10-29T23:30:00Z</dcterms:modified>
</cp:coreProperties>
</file>