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 w:after="624" w:afterLines="200" w:line="300" w:lineRule="auto"/>
        <w:rPr>
          <w:b/>
          <w:bCs/>
          <w:color w:val="000000"/>
          <w:kern w:val="0"/>
          <w:sz w:val="48"/>
          <w:szCs w:val="4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ascii="黑体" w:hAnsi="黑体" w:eastAsia="黑体"/>
          <w:bCs/>
          <w:sz w:val="84"/>
        </w:rPr>
      </w:pPr>
      <w:r>
        <w:rPr>
          <w:rFonts w:ascii="黑体" w:hAnsi="黑体" w:eastAsia="黑体"/>
          <w:bCs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hint="eastAsia" w:eastAsia="黑体"/>
          <w:bCs/>
          <w:sz w:val="84"/>
          <w:szCs w:val="84"/>
        </w:rPr>
        <w:t>G08</w:t>
      </w:r>
      <w:r>
        <w:rPr>
          <w:rFonts w:eastAsia="黑体"/>
          <w:bCs/>
          <w:sz w:val="84"/>
          <w:szCs w:val="84"/>
        </w:rPr>
        <w:t>-</w:t>
      </w:r>
      <w:r>
        <w:rPr>
          <w:rFonts w:hint="eastAsia" w:eastAsia="黑体"/>
          <w:bCs/>
          <w:sz w:val="84"/>
          <w:szCs w:val="84"/>
        </w:rPr>
        <w:t>会议纪要</w:t>
      </w:r>
    </w:p>
    <w:p>
      <w:pPr>
        <w:spacing w:line="300" w:lineRule="auto"/>
        <w:ind w:left="210" w:leftChars="100" w:firstLine="329" w:firstLineChars="103"/>
        <w:rPr>
          <w:rFonts w:eastAsia="黑体"/>
          <w:sz w:val="32"/>
          <w:szCs w:val="32"/>
        </w:rPr>
      </w:pPr>
    </w:p>
    <w:p>
      <w:pPr>
        <w:tabs>
          <w:tab w:val="left" w:pos="7005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 w:hAnsi="宋体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int="eastAsia" w:hAnsi="宋体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>
      <w:pPr>
        <w:spacing w:line="300" w:lineRule="auto"/>
        <w:ind w:left="840" w:firstLine="42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>
      <w:pPr>
        <w:tabs>
          <w:tab w:val="left" w:pos="7020"/>
        </w:tabs>
        <w:spacing w:line="300" w:lineRule="auto"/>
        <w:ind w:firstLine="1280" w:firstLineChars="40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3.3.</w:t>
      </w:r>
      <w:r>
        <w:rPr>
          <w:color w:val="000000"/>
          <w:sz w:val="32"/>
          <w:szCs w:val="32"/>
          <w:u w:val="single"/>
        </w:rPr>
        <w:t xml:space="preserve">3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>
      <w:pPr>
        <w:spacing w:line="300" w:lineRule="auto"/>
        <w:rPr>
          <w:rFonts w:eastAsia="黑体"/>
          <w:b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tbl>
      <w:tblPr>
        <w:tblStyle w:val="4"/>
        <w:tblW w:w="871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>
            <w:r>
              <w:rPr>
                <w:rFonts w:hint="eastAsia"/>
              </w:rPr>
              <w:t>第一次课程预备作业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>
            <w:r>
              <w:t>19:00</w:t>
            </w:r>
          </w:p>
        </w:tc>
        <w:tc>
          <w:tcPr>
            <w:tcW w:w="1843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19" w:hRule="atLeast"/>
        </w:trPr>
        <w:tc>
          <w:tcPr>
            <w:tcW w:w="1650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微信群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94" w:hRule="atLeast"/>
        </w:trPr>
        <w:tc>
          <w:tcPr>
            <w:tcW w:w="1644" w:type="dxa"/>
          </w:tcPr>
          <w:p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>
            <w:r>
              <w:rPr>
                <w:rFonts w:hint="eastAsia"/>
              </w:rPr>
              <w:t>李洋洋、文萧寒、陶俊豪、吴涛、林振扬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720" w:hRule="atLeast"/>
        </w:trPr>
        <w:tc>
          <w:tcPr>
            <w:tcW w:w="8706" w:type="dxa"/>
            <w:gridSpan w:val="6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033" w:hRule="atLeast"/>
        </w:trPr>
        <w:tc>
          <w:tcPr>
            <w:tcW w:w="1701" w:type="dxa"/>
            <w:gridSpan w:val="3"/>
          </w:tcPr>
          <w:p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回顾了本周二第一次课程内容，大致分析了一下本学期课程里程碑任务。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浏览分析了课程选题文档，了解大致要求。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1133" w:hRule="atLeast"/>
        </w:trPr>
        <w:tc>
          <w:tcPr>
            <w:tcW w:w="1701" w:type="dxa"/>
            <w:gridSpan w:val="3"/>
          </w:tcPr>
          <w:p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组员在安装软件时遇到困难，比如团队协作开发软件飞书的版本、项目管理软件worktile的注册问题。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有同学没有注册登录过学校的教育邮箱。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519" w:hRule="atLeast"/>
        </w:trPr>
        <w:tc>
          <w:tcPr>
            <w:tcW w:w="1701" w:type="dxa"/>
            <w:gridSpan w:val="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交流讨论了邮件格式</w:t>
            </w:r>
            <w:r>
              <w:rPr>
                <w:rFonts w:hint="default"/>
              </w:rPr>
              <w:t>：邮件需要同时抄送你的全部组员；在邮件正文的最后，应该给出邮件发出者的签名信息。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交流讨论了</w:t>
            </w:r>
            <w:r>
              <w:rPr>
                <w:rFonts w:hint="eastAsia"/>
              </w:rPr>
              <w:t>第一次预备作业的内容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了解了推荐书籍</w:t>
            </w:r>
            <w:r>
              <w:rPr>
                <w:rFonts w:hint="default"/>
              </w:rPr>
              <w:t>《人月神话》，小组组员要积极交流自己的阅读感悟，分享看法。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了解RUP方法，通读PMBOK，并给出组内评价。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学习PSP方面的书，提高自己的专业技能。学习TSP方面的书，提高团队技能。组员讨论分享看法。</w:t>
            </w:r>
          </w:p>
          <w:p>
            <w:pPr>
              <w:pStyle w:val="10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default"/>
              </w:rPr>
              <w:t>了解关于红海/蓝海战略的书，通读六西格玛、第五项修炼。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32F71"/>
    <w:multiLevelType w:val="multilevel"/>
    <w:tmpl w:val="2763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2B256685"/>
    <w:multiLevelType w:val="multilevel"/>
    <w:tmpl w:val="2B2566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59E26A6"/>
    <w:multiLevelType w:val="multilevel"/>
    <w:tmpl w:val="359E26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25"/>
    <w:rsid w:val="00031AA5"/>
    <w:rsid w:val="000C6493"/>
    <w:rsid w:val="00105E5A"/>
    <w:rsid w:val="00175B84"/>
    <w:rsid w:val="00210D65"/>
    <w:rsid w:val="002962B5"/>
    <w:rsid w:val="003A479D"/>
    <w:rsid w:val="00425D5B"/>
    <w:rsid w:val="00463667"/>
    <w:rsid w:val="005036D8"/>
    <w:rsid w:val="0052348E"/>
    <w:rsid w:val="00596290"/>
    <w:rsid w:val="00695FF5"/>
    <w:rsid w:val="006A0E88"/>
    <w:rsid w:val="006E5725"/>
    <w:rsid w:val="007148EC"/>
    <w:rsid w:val="007226AF"/>
    <w:rsid w:val="0074126C"/>
    <w:rsid w:val="007B190C"/>
    <w:rsid w:val="007C63A1"/>
    <w:rsid w:val="0085610B"/>
    <w:rsid w:val="0087290E"/>
    <w:rsid w:val="00A1587D"/>
    <w:rsid w:val="00AE7935"/>
    <w:rsid w:val="00B405BC"/>
    <w:rsid w:val="00B54F79"/>
    <w:rsid w:val="00B74596"/>
    <w:rsid w:val="00BC6225"/>
    <w:rsid w:val="00BD3C7D"/>
    <w:rsid w:val="00BF497D"/>
    <w:rsid w:val="00C37945"/>
    <w:rsid w:val="00D03DF1"/>
    <w:rsid w:val="00DC3EA9"/>
    <w:rsid w:val="00DE025A"/>
    <w:rsid w:val="00F50513"/>
    <w:rsid w:val="00F866C8"/>
    <w:rsid w:val="7BFF3CE4"/>
    <w:rsid w:val="7F6F32A6"/>
    <w:rsid w:val="DFF5C81F"/>
    <w:rsid w:val="DFFF309A"/>
    <w:rsid w:val="FDF1627E"/>
    <w:rsid w:val="FFF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Light"/>
    <w:basedOn w:val="4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63</Words>
  <Characters>361</Characters>
  <Lines>3</Lines>
  <Paragraphs>1</Paragraphs>
  <TotalTime>0</TotalTime>
  <ScaleCrop>false</ScaleCrop>
  <LinksUpToDate>false</LinksUpToDate>
  <CharactersWithSpaces>423</CharactersWithSpaces>
  <Application>WPS Office WWO_feishu_20221103183746-e790f0e3e8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2023-03-07T08:34:00Z</dcterms:created>
  <dc:creator>振扬</dc:creator>
  <cp:lastModifiedBy>文 萧寒</cp:lastModifiedBy>
  <dcterms:modified xsi:type="dcterms:W3CDTF">2023-04-03T16:04:46Z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