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o272m3p435y" w:id="0"/>
      <w:bookmarkEnd w:id="0"/>
      <w:r w:rsidDel="00000000" w:rsidR="00000000" w:rsidRPr="00000000">
        <w:rPr>
          <w:rtl w:val="0"/>
        </w:rPr>
        <w:t xml:space="preserve">February 23, 2023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y94gr03jpsqe" w:id="1"/>
      <w:bookmarkEnd w:id="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Folder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Commitment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 (2-month project)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Feb 23rd - Start of Project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April 23rd - Competition in Harvard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Competition Rules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https://harvardrobotics.com/pacbots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avoid ghosts and collect as many points with the three given lives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was to autonomously navigate the area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repository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https://github.com/HarvardURC/Pacbot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Meetings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</w:t>
      </w:r>
      <w:r w:rsidDel="00000000" w:rsidR="00000000" w:rsidRPr="00000000">
        <w:rPr>
          <w:b w:val="1"/>
          <w:rtl w:val="0"/>
        </w:rPr>
        <w:t xml:space="preserve">Thursday at 9pm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Mechanical Design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Electronics/Circuitry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w8wog0cp1gxv" w:id="2"/>
      <w:bookmarkEnd w:id="2"/>
      <w:r w:rsidDel="00000000" w:rsidR="00000000" w:rsidRPr="00000000">
        <w:rPr>
          <w:rtl w:val="0"/>
        </w:rPr>
        <w:t xml:space="preserve">For Next Week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competition rules  - All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brainstorming design ideas - All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parts list - Axel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game environment  - Ines, Axel, Alexander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existing code?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simulate/train on our own?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kjruhdi6tcnc" w:id="3"/>
      <w:bookmarkEnd w:id="3"/>
      <w:r w:rsidDel="00000000" w:rsidR="00000000" w:rsidRPr="00000000">
        <w:rPr>
          <w:rtl w:val="0"/>
        </w:rPr>
        <w:t xml:space="preserve">Materials List</w:t>
      </w:r>
    </w:p>
    <w:p w:rsidR="00000000" w:rsidDel="00000000" w:rsidP="00000000" w:rsidRDefault="00000000" w:rsidRPr="00000000" w14:paraId="0000002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https://github.com/HarvardURC/Pacbot/tree/master/docs/Public%20Designs/2020-21%20Bot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rvardrobotics.com/pacbots" TargetMode="External"/><Relationship Id="rId7" Type="http://schemas.openxmlformats.org/officeDocument/2006/relationships/hyperlink" Target="https://github.com/HarvardURC/Pacbot" TargetMode="External"/><Relationship Id="rId8" Type="http://schemas.openxmlformats.org/officeDocument/2006/relationships/hyperlink" Target="https://github.com/HarvardURC/Pacbot/tree/master/docs/Public%20Designs/2020-21%20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