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3F404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</w:t>
      </w:r>
      <w:r w:rsidR="003F4045">
        <w:rPr>
          <w:rFonts w:ascii="Times New Roman" w:hAnsi="Times New Roman" w:cs="Times New Roman" w:hint="eastAsia"/>
          <w:b/>
          <w:sz w:val="32"/>
          <w:szCs w:val="32"/>
          <w:lang w:val="en-US"/>
        </w:rPr>
        <w:t>4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255A3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1</w:t>
      </w:r>
    </w:p>
    <w:p w:rsidR="00EB59FF" w:rsidRPr="00EB59FF" w:rsidRDefault="006B1D90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Social Network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354198" w:rsidRDefault="00354198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objective of this exercise is to </w:t>
      </w:r>
      <w:r w:rsidR="00A90C0E">
        <w:rPr>
          <w:rFonts w:ascii="Times New Roman" w:hAnsi="Times New Roman" w:cs="Times New Roman"/>
          <w:sz w:val="24"/>
          <w:szCs w:val="24"/>
          <w:lang w:val="en-US"/>
        </w:rPr>
        <w:t>practice OOP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1D90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A7A52">
        <w:rPr>
          <w:rFonts w:ascii="Times New Roman" w:hAnsi="Times New Roman" w:cs="Times New Roman"/>
          <w:sz w:val="24"/>
          <w:szCs w:val="24"/>
          <w:lang w:val="en-US"/>
        </w:rPr>
        <w:t xml:space="preserve">learn to </w:t>
      </w:r>
      <w:r w:rsidR="003653A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6B1D90">
        <w:rPr>
          <w:rFonts w:ascii="Times New Roman" w:hAnsi="Times New Roman" w:cs="Times New Roman"/>
          <w:sz w:val="24"/>
          <w:szCs w:val="24"/>
          <w:lang w:val="en-US"/>
        </w:rPr>
        <w:t xml:space="preserve"> the STL </w:t>
      </w:r>
      <w:r w:rsidR="006B1D90" w:rsidRPr="006B1D90">
        <w:rPr>
          <w:rFonts w:ascii="Courier New" w:hAnsi="Courier New" w:cs="Courier New"/>
          <w:sz w:val="24"/>
          <w:szCs w:val="24"/>
          <w:lang w:val="en-US"/>
        </w:rPr>
        <w:t>vector</w:t>
      </w:r>
      <w:r w:rsidR="006B1D90" w:rsidRPr="006B1D90">
        <w:rPr>
          <w:rFonts w:ascii="Times New Roman" w:hAnsi="Times New Roman" w:cs="Times New Roman"/>
          <w:sz w:val="24"/>
          <w:szCs w:val="24"/>
          <w:lang w:val="en-US"/>
        </w:rPr>
        <w:t xml:space="preserve"> class</w:t>
      </w:r>
      <w:r w:rsidRPr="006B1D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23D" w:rsidRPr="00A90C0E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7C5E46" w:rsidRDefault="0026665D" w:rsidP="007C5E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a social network, </w:t>
      </w:r>
      <w:r w:rsidR="007F495C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7C5E46">
        <w:rPr>
          <w:rFonts w:ascii="Times New Roman" w:hAnsi="Times New Roman" w:cs="Times New Roman"/>
          <w:sz w:val="24"/>
          <w:szCs w:val="24"/>
          <w:lang w:val="en-US"/>
        </w:rPr>
        <w:t xml:space="preserve"> can create, join and quit groups</w:t>
      </w:r>
      <w:r w:rsidR="004A703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51B0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7C5E46">
        <w:rPr>
          <w:rFonts w:ascii="Times New Roman" w:hAnsi="Times New Roman" w:cs="Times New Roman"/>
          <w:sz w:val="24"/>
          <w:szCs w:val="24"/>
          <w:lang w:val="en-US"/>
        </w:rPr>
        <w:t xml:space="preserve"> are interested in knowing:</w:t>
      </w:r>
    </w:p>
    <w:p w:rsidR="007C5E46" w:rsidRDefault="007C5E46" w:rsidP="007C5E46">
      <w:pPr>
        <w:pStyle w:val="ListParagraph"/>
        <w:numPr>
          <w:ilvl w:val="0"/>
          <w:numId w:val="4"/>
        </w:numPr>
        <w:ind w:firstLineChars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953">
        <w:rPr>
          <w:rFonts w:ascii="Times New Roman" w:hAnsi="Times New Roman" w:cs="Times New Roman"/>
          <w:b/>
          <w:sz w:val="24"/>
          <w:szCs w:val="24"/>
          <w:lang w:val="en-US"/>
        </w:rPr>
        <w:t>Which group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the maximum number of members.</w:t>
      </w:r>
    </w:p>
    <w:p w:rsidR="00656266" w:rsidRPr="00656266" w:rsidRDefault="00656266" w:rsidP="00656266">
      <w:pPr>
        <w:pStyle w:val="ListParagraph"/>
        <w:numPr>
          <w:ilvl w:val="0"/>
          <w:numId w:val="4"/>
        </w:numPr>
        <w:ind w:firstLineChars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953">
        <w:rPr>
          <w:rFonts w:ascii="Times New Roman" w:hAnsi="Times New Roman" w:cs="Times New Roman"/>
          <w:b/>
          <w:sz w:val="24"/>
          <w:szCs w:val="24"/>
          <w:lang w:val="en-US"/>
        </w:rPr>
        <w:t>Who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knows the maximum number of people in the social network.</w:t>
      </w:r>
    </w:p>
    <w:p w:rsidR="007C5E46" w:rsidRDefault="007C5E46" w:rsidP="00DE08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assume that people in the social network know each other if and only if they are in some common group. We say that two persons </w:t>
      </w:r>
      <w:r w:rsidRPr="001C487C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BA66D6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know each other </w:t>
      </w:r>
      <w:r w:rsidRPr="00B926F3">
        <w:rPr>
          <w:rFonts w:ascii="Times New Roman" w:hAnsi="Times New Roman" w:cs="Times New Roman"/>
          <w:i/>
          <w:sz w:val="24"/>
          <w:szCs w:val="24"/>
          <w:lang w:val="en-US"/>
        </w:rPr>
        <w:t>via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Group </w:t>
      </w:r>
      <w:r w:rsidRPr="00DF3455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if and only if both </w:t>
      </w:r>
      <w:r w:rsidRPr="008207E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C23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FC2320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in Group </w:t>
      </w:r>
      <w:r w:rsidRPr="00000AF1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354198" w:rsidRDefault="007C5E46" w:rsidP="00DE08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E46">
        <w:rPr>
          <w:rFonts w:ascii="Times New Roman" w:hAnsi="Times New Roman" w:cs="Times New Roman"/>
          <w:sz w:val="24"/>
          <w:szCs w:val="24"/>
          <w:lang w:val="en-US"/>
        </w:rPr>
        <w:t>In this Lab exercise, we will implement such a system that answers the above two types of questions, as well as simulates the users’ creating, joining and quitting groups.</w:t>
      </w:r>
    </w:p>
    <w:p w:rsidR="00B06358" w:rsidRDefault="00B06358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6358" w:rsidRPr="00FA7A52" w:rsidRDefault="00B06358" w:rsidP="00471EA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52">
        <w:rPr>
          <w:rFonts w:ascii="Times New Roman" w:hAnsi="Times New Roman" w:cs="Times New Roman"/>
          <w:b/>
          <w:sz w:val="24"/>
          <w:szCs w:val="24"/>
          <w:lang w:val="en-US"/>
        </w:rPr>
        <w:t>Add your code only to the part</w:t>
      </w:r>
      <w:r w:rsidR="00FA7A52" w:rsidRPr="00FA7A52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FA7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the file</w:t>
      </w:r>
      <w:r w:rsidR="00FA7A52" w:rsidRPr="00FA7A52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FA7A5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indicated. Do not modify any </w:t>
      </w:r>
      <w:r w:rsidR="005D37A4" w:rsidRPr="00FA7A52">
        <w:rPr>
          <w:rFonts w:ascii="Times New Roman" w:hAnsi="Times New Roman" w:cs="Times New Roman"/>
          <w:b/>
          <w:sz w:val="24"/>
          <w:szCs w:val="24"/>
          <w:lang w:val="en-US"/>
        </w:rPr>
        <w:t>other part of the given code</w:t>
      </w:r>
      <w:r w:rsidR="00FA7A52" w:rsidRPr="00FA7A52">
        <w:rPr>
          <w:rFonts w:ascii="Times New Roman" w:hAnsi="Times New Roman" w:cs="Times New Roman"/>
          <w:b/>
          <w:sz w:val="24"/>
          <w:szCs w:val="24"/>
          <w:lang w:val="en-US"/>
        </w:rPr>
        <w:t>, and do not add new files.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7C5E46" w:rsidRDefault="007C5E46" w:rsidP="00DE08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40BB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first line of the input contains an integer </w:t>
      </w:r>
      <w:r w:rsidRPr="00DE089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E0893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D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</w:t>
      </w:r>
      <w:r w:rsidR="00DE08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500), which is the number of operations. </w:t>
      </w:r>
    </w:p>
    <w:p w:rsidR="007C5E46" w:rsidRDefault="007C5E46" w:rsidP="007C5E46">
      <w:pPr>
        <w:ind w:firstLin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of the </w:t>
      </w:r>
      <w:r w:rsidRPr="00C368F0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lines followed is in one of the following forms:</w:t>
      </w:r>
    </w:p>
    <w:p w:rsidR="007C5E46" w:rsidRPr="0080459A" w:rsidRDefault="007C5E46" w:rsidP="007C5E46">
      <w:pPr>
        <w:pStyle w:val="ListParagraph"/>
        <w:numPr>
          <w:ilvl w:val="0"/>
          <w:numId w:val="5"/>
        </w:numPr>
        <w:ind w:firstLineChars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8F0">
        <w:rPr>
          <w:rFonts w:ascii="Courier New" w:hAnsi="Courier New" w:cs="Courier New"/>
          <w:b/>
          <w:sz w:val="24"/>
          <w:szCs w:val="24"/>
          <w:lang w:val="en-US"/>
        </w:rPr>
        <w:t>Createjoin</w:t>
      </w:r>
      <w:r w:rsidRPr="00C368F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C368F0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C368F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C368F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 w:rsidRPr="0080459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6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 xml:space="preserve">Person </w:t>
      </w:r>
      <w:r w:rsidRPr="004347B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joins 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 xml:space="preserve">Group </w:t>
      </w:r>
      <w:r w:rsidRPr="004347B4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4347B4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does not exist yet, then </w:t>
      </w:r>
      <w:r w:rsidRPr="003C402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creates </w:t>
      </w:r>
      <w:r w:rsidRPr="004347B4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first and then joins it. </w:t>
      </w:r>
      <w:r w:rsidRPr="004347B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C4029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 xml:space="preserve"> are names (strings).</w:t>
      </w:r>
      <w:r w:rsidR="00C3576A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C3576A" w:rsidRPr="00C3576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C3576A">
        <w:rPr>
          <w:rFonts w:ascii="Times New Roman" w:hAnsi="Times New Roman" w:cs="Times New Roman"/>
          <w:sz w:val="24"/>
          <w:szCs w:val="24"/>
          <w:lang w:val="en-US"/>
        </w:rPr>
        <w:t xml:space="preserve"> is already in </w:t>
      </w:r>
      <w:r w:rsidR="00C3576A" w:rsidRPr="00C3576A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C3576A">
        <w:rPr>
          <w:rFonts w:ascii="Times New Roman" w:hAnsi="Times New Roman" w:cs="Times New Roman"/>
          <w:sz w:val="24"/>
          <w:szCs w:val="24"/>
          <w:lang w:val="en-US"/>
        </w:rPr>
        <w:t xml:space="preserve">, the input will not </w:t>
      </w:r>
      <w:r w:rsidR="00D321C8">
        <w:rPr>
          <w:rFonts w:ascii="Times New Roman" w:hAnsi="Times New Roman" w:cs="Times New Roman"/>
          <w:sz w:val="24"/>
          <w:szCs w:val="24"/>
          <w:lang w:val="en-US"/>
        </w:rPr>
        <w:t>have record of</w:t>
      </w:r>
      <w:r w:rsidR="00C3576A">
        <w:rPr>
          <w:rFonts w:ascii="Times New Roman" w:hAnsi="Times New Roman" w:cs="Times New Roman"/>
          <w:sz w:val="24"/>
          <w:szCs w:val="24"/>
          <w:lang w:val="en-US"/>
        </w:rPr>
        <w:t xml:space="preserve"> him/her join</w:t>
      </w:r>
      <w:r w:rsidR="00D321C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C357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576A" w:rsidRPr="00C3576A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C3576A">
        <w:rPr>
          <w:rFonts w:ascii="Times New Roman" w:hAnsi="Times New Roman" w:cs="Times New Roman"/>
          <w:sz w:val="24"/>
          <w:szCs w:val="24"/>
          <w:lang w:val="en-US"/>
        </w:rPr>
        <w:t xml:space="preserve"> again, unless he/she has quit from </w:t>
      </w:r>
      <w:r w:rsidR="00C3576A" w:rsidRPr="00C3576A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C3576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E46" w:rsidRPr="0080459A" w:rsidRDefault="007C5E46" w:rsidP="007C5E46">
      <w:pPr>
        <w:pStyle w:val="ListParagraph"/>
        <w:numPr>
          <w:ilvl w:val="0"/>
          <w:numId w:val="5"/>
        </w:numPr>
        <w:ind w:firstLineChars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8F0">
        <w:rPr>
          <w:rFonts w:ascii="Courier New" w:hAnsi="Courier New" w:cs="Courier New"/>
          <w:b/>
          <w:sz w:val="24"/>
          <w:szCs w:val="24"/>
          <w:lang w:val="en-US"/>
        </w:rPr>
        <w:t>Quit</w:t>
      </w:r>
      <w:r w:rsidRPr="00C368F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C368F0">
        <w:rPr>
          <w:rFonts w:ascii="Times New Roman" w:hAnsi="Times New Roman" w:cs="Times New Roman"/>
          <w:b/>
          <w:i/>
          <w:sz w:val="24"/>
          <w:szCs w:val="24"/>
          <w:lang w:val="en-US"/>
        </w:rPr>
        <w:t>A</w:t>
      </w:r>
      <w:r w:rsidRPr="00C368F0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C368F0">
        <w:rPr>
          <w:rFonts w:ascii="Times New Roman" w:hAnsi="Times New Roman" w:cs="Times New Roman"/>
          <w:b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36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Person </w:t>
      </w:r>
      <w:r w:rsidRPr="004347B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quits Group </w:t>
      </w:r>
      <w:r w:rsidRPr="004347B4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he is currently in.</w:t>
      </w:r>
      <w:r w:rsidR="00312A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4BE9">
        <w:rPr>
          <w:rFonts w:ascii="Times New Roman" w:hAnsi="Times New Roman" w:cs="Times New Roman"/>
          <w:sz w:val="24"/>
          <w:szCs w:val="24"/>
          <w:lang w:val="en-US"/>
        </w:rPr>
        <w:t xml:space="preserve">The input will not </w:t>
      </w:r>
      <w:r w:rsidR="00D321C8">
        <w:rPr>
          <w:rFonts w:ascii="Times New Roman" w:hAnsi="Times New Roman" w:cs="Times New Roman"/>
          <w:sz w:val="24"/>
          <w:szCs w:val="24"/>
          <w:lang w:val="en-US"/>
        </w:rPr>
        <w:t xml:space="preserve">have record of </w:t>
      </w:r>
      <w:r w:rsidR="00094BE9" w:rsidRPr="00094BE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D321C8">
        <w:rPr>
          <w:rFonts w:ascii="Times New Roman" w:hAnsi="Times New Roman" w:cs="Times New Roman"/>
          <w:sz w:val="24"/>
          <w:szCs w:val="24"/>
          <w:lang w:val="en-US"/>
        </w:rPr>
        <w:t xml:space="preserve"> quitting</w:t>
      </w:r>
      <w:r w:rsidR="00094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094BE9" w:rsidRPr="00094BE9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094BE9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094BE9" w:rsidRPr="00094BE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94BE9">
        <w:rPr>
          <w:rFonts w:ascii="Times New Roman" w:hAnsi="Times New Roman" w:cs="Times New Roman"/>
          <w:sz w:val="24"/>
          <w:szCs w:val="24"/>
          <w:lang w:val="en-US"/>
        </w:rPr>
        <w:t xml:space="preserve"> is not in </w:t>
      </w:r>
      <w:r w:rsidR="00094BE9" w:rsidRPr="00094BE9">
        <w:rPr>
          <w:rFonts w:ascii="Times New Roman" w:hAnsi="Times New Roman" w:cs="Times New Roman"/>
          <w:i/>
          <w:sz w:val="24"/>
          <w:szCs w:val="24"/>
          <w:lang w:val="en-US"/>
        </w:rPr>
        <w:t>G</w:t>
      </w:r>
      <w:r w:rsidR="00094B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5E46" w:rsidRDefault="007C5E46" w:rsidP="007C5E46">
      <w:pPr>
        <w:pStyle w:val="ListParagraph"/>
        <w:numPr>
          <w:ilvl w:val="0"/>
          <w:numId w:val="5"/>
        </w:numPr>
        <w:ind w:firstLineChars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8F0">
        <w:rPr>
          <w:rFonts w:ascii="Courier New" w:hAnsi="Courier New" w:cs="Courier New"/>
          <w:b/>
          <w:sz w:val="24"/>
          <w:szCs w:val="24"/>
          <w:lang w:val="en-US"/>
        </w:rPr>
        <w:t>Query 1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368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first type of queries. T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>he system should output the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the group which has the maximum number of members</w:t>
      </w:r>
      <w:r w:rsidRPr="0080459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multiple names exist, the system should output the one which is lexicographically the smallest.</w:t>
      </w:r>
    </w:p>
    <w:p w:rsidR="00C3576A" w:rsidRPr="00C3576A" w:rsidRDefault="007C5E46" w:rsidP="00C3576A">
      <w:pPr>
        <w:pStyle w:val="ListParagraph"/>
        <w:numPr>
          <w:ilvl w:val="0"/>
          <w:numId w:val="5"/>
        </w:numPr>
        <w:ind w:firstLineChars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8F0">
        <w:rPr>
          <w:rFonts w:ascii="Courier New" w:hAnsi="Courier New" w:cs="Courier New"/>
          <w:b/>
          <w:sz w:val="24"/>
          <w:szCs w:val="24"/>
          <w:lang w:val="en-US"/>
        </w:rPr>
        <w:t>Query 2</w:t>
      </w:r>
      <w:r w:rsidRPr="004347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second</w:t>
      </w:r>
      <w:r w:rsidRPr="004347B4">
        <w:rPr>
          <w:rFonts w:ascii="Times New Roman" w:hAnsi="Times New Roman" w:cs="Times New Roman"/>
          <w:sz w:val="24"/>
          <w:szCs w:val="24"/>
          <w:lang w:val="en-US"/>
        </w:rPr>
        <w:t xml:space="preserve"> type of queries. The system should output the name of a person who knows the maximum number of people in the social network. If multiple names exist, the system should output the one which is lexicographically the smallest.</w:t>
      </w:r>
    </w:p>
    <w:p w:rsidR="003936A1" w:rsidRDefault="007C5E46" w:rsidP="00C36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47B4">
        <w:rPr>
          <w:rFonts w:ascii="Times New Roman" w:hAnsi="Times New Roman" w:cs="Times New Roman"/>
          <w:sz w:val="24"/>
          <w:szCs w:val="24"/>
          <w:lang w:val="en-US"/>
        </w:rPr>
        <w:t xml:space="preserve">We assume that: first, there is no group at the beginning; second, all group names as well as person names are </w:t>
      </w:r>
      <w:r w:rsidRPr="009F3EE8">
        <w:rPr>
          <w:rFonts w:ascii="Times New Roman" w:hAnsi="Times New Roman" w:cs="Times New Roman"/>
          <w:b/>
          <w:sz w:val="24"/>
          <w:szCs w:val="24"/>
          <w:lang w:val="en-US"/>
        </w:rPr>
        <w:t>distinct</w:t>
      </w:r>
      <w:r w:rsidR="00C368F0">
        <w:rPr>
          <w:rFonts w:ascii="Times New Roman" w:hAnsi="Times New Roman" w:cs="Times New Roman"/>
          <w:sz w:val="24"/>
          <w:szCs w:val="24"/>
          <w:lang w:val="en-US"/>
        </w:rPr>
        <w:t>, and there is no white space in each of them</w:t>
      </w:r>
      <w:r w:rsidRPr="004347B4">
        <w:rPr>
          <w:rFonts w:ascii="Times New Roman" w:hAnsi="Times New Roman" w:cs="Times New Roman"/>
          <w:sz w:val="24"/>
          <w:szCs w:val="24"/>
          <w:lang w:val="en-US"/>
        </w:rPr>
        <w:t>. All characters in the names are ‘0’-‘9’, ‘A’-‘Z’, or ‘a’-‘z’. Each name contains at most 20 characters.</w:t>
      </w:r>
    </w:p>
    <w:p w:rsidR="007C5E46" w:rsidRDefault="007C5E46" w:rsidP="00C368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Outputs</w:t>
      </w:r>
    </w:p>
    <w:p w:rsidR="00984AA5" w:rsidRDefault="007C5E46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each query in the input, output a line containing the corresponding name, which is the answer to that query.</w:t>
      </w:r>
    </w:p>
    <w:p w:rsidR="007C5E46" w:rsidRDefault="007C5E46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</w:t>
      </w:r>
      <w:r w:rsidR="00C368F0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18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Acer Zur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Weixiang Zur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Shuhe Zur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Weixiang Yuan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Acer Yuan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Quit Weixiang Zur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Query 1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Query 2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Zing Apple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Weixiang Apple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Qing Dota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Weixiang Dota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Zing Dota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Query 1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Qing Yuan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Qing Apple</w:t>
      </w:r>
    </w:p>
    <w:p w:rsidR="007C5E46" w:rsidRPr="00C368F0" w:rsidRDefault="007C5E46" w:rsidP="007C5E46">
      <w:pPr>
        <w:pStyle w:val="Body"/>
        <w:spacing w:after="0" w:line="240" w:lineRule="auto"/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Createjoin Acer Dota</w:t>
      </w:r>
    </w:p>
    <w:p w:rsidR="00984AA5" w:rsidRPr="00C368F0" w:rsidRDefault="007C5E46" w:rsidP="007C5E46">
      <w:pPr>
        <w:pStyle w:val="Body"/>
        <w:spacing w:after="0" w:line="240" w:lineRule="auto"/>
        <w:rPr>
          <w:rFonts w:ascii="Courier New" w:eastAsia="Courier New" w:hAnsi="Courier New" w:cs="Courier New"/>
          <w:color w:val="auto"/>
          <w:sz w:val="24"/>
          <w:szCs w:val="24"/>
        </w:rPr>
      </w:pPr>
      <w:r w:rsidRPr="00C368F0">
        <w:rPr>
          <w:rFonts w:ascii="Courier New" w:eastAsiaTheme="minorEastAsia" w:hAnsi="Courier New" w:cs="Courier New"/>
          <w:color w:val="auto"/>
          <w:sz w:val="24"/>
          <w:szCs w:val="24"/>
          <w:bdr w:val="none" w:sz="0" w:space="0" w:color="auto"/>
        </w:rPr>
        <w:t>Query 2</w:t>
      </w:r>
    </w:p>
    <w:p w:rsidR="00C368F0" w:rsidRDefault="00C368F0" w:rsidP="007C5E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68F0" w:rsidRPr="00EB59FF" w:rsidRDefault="00C368F0" w:rsidP="00C368F0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</w:p>
    <w:p w:rsidR="007C5E46" w:rsidRPr="00C368F0" w:rsidRDefault="007C5E46" w:rsidP="007C5E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68F0">
        <w:rPr>
          <w:rFonts w:ascii="Courier New" w:hAnsi="Courier New" w:cs="Courier New"/>
          <w:sz w:val="24"/>
          <w:szCs w:val="24"/>
          <w:lang w:val="en-US"/>
        </w:rPr>
        <w:t>Yuan</w:t>
      </w:r>
    </w:p>
    <w:p w:rsidR="007C5E46" w:rsidRPr="00C368F0" w:rsidRDefault="007C5E46" w:rsidP="007C5E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68F0">
        <w:rPr>
          <w:rFonts w:ascii="Courier New" w:hAnsi="Courier New" w:cs="Courier New"/>
          <w:sz w:val="24"/>
          <w:szCs w:val="24"/>
          <w:lang w:val="en-US"/>
        </w:rPr>
        <w:t>Acer</w:t>
      </w:r>
    </w:p>
    <w:p w:rsidR="007C5E46" w:rsidRPr="00C368F0" w:rsidRDefault="007C5E46" w:rsidP="007C5E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68F0">
        <w:rPr>
          <w:rFonts w:ascii="Courier New" w:hAnsi="Courier New" w:cs="Courier New"/>
          <w:sz w:val="24"/>
          <w:szCs w:val="24"/>
          <w:lang w:val="en-US"/>
        </w:rPr>
        <w:t>Dota</w:t>
      </w:r>
    </w:p>
    <w:p w:rsidR="00984AA5" w:rsidRPr="00C368F0" w:rsidRDefault="007C5E46" w:rsidP="007C5E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368F0">
        <w:rPr>
          <w:rFonts w:ascii="Courier New" w:hAnsi="Courier New" w:cs="Courier New"/>
          <w:sz w:val="24"/>
          <w:szCs w:val="24"/>
          <w:lang w:val="en-US"/>
        </w:rPr>
        <w:t>Acer</w:t>
      </w:r>
    </w:p>
    <w:p w:rsidR="00C368F0" w:rsidRPr="007C5E46" w:rsidRDefault="00C368F0" w:rsidP="007C5E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6258" w:rsidRDefault="00CA6258" w:rsidP="00CA62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471EA6" w:rsidRDefault="009C20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nee</w:t>
      </w:r>
      <w:r w:rsidR="00E175E3">
        <w:rPr>
          <w:rFonts w:ascii="Times New Roman" w:hAnsi="Times New Roman" w:cs="Times New Roman"/>
          <w:sz w:val="24"/>
          <w:szCs w:val="24"/>
          <w:lang w:val="en-US"/>
        </w:rPr>
        <w:t xml:space="preserve">d to submit </w:t>
      </w:r>
      <w:r w:rsidR="0063295C" w:rsidRPr="00EE1C2A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="00632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75E3">
        <w:rPr>
          <w:rFonts w:ascii="Times New Roman" w:hAnsi="Times New Roman" w:cs="Times New Roman"/>
          <w:sz w:val="24"/>
          <w:szCs w:val="24"/>
          <w:lang w:val="en-US"/>
        </w:rPr>
        <w:t>your completed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95C">
        <w:rPr>
          <w:rFonts w:ascii="Times New Roman" w:hAnsi="Times New Roman" w:cs="Times New Roman"/>
          <w:sz w:val="24"/>
          <w:szCs w:val="24"/>
          <w:lang w:val="en-US"/>
        </w:rPr>
        <w:t xml:space="preserve">skeleton </w:t>
      </w:r>
      <w:r w:rsidR="00FB15DD">
        <w:rPr>
          <w:rFonts w:ascii="Courier New" w:hAnsi="Courier New" w:cs="Courier New"/>
          <w:b/>
          <w:sz w:val="24"/>
          <w:szCs w:val="24"/>
          <w:lang w:val="en-US"/>
        </w:rPr>
        <w:t>*.cpp</w:t>
      </w:r>
      <w:r w:rsidR="00FB15DD"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071A" w:rsidRPr="005E071A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B15DD"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15DD">
        <w:rPr>
          <w:rFonts w:ascii="Courier New" w:hAnsi="Courier New" w:cs="Courier New"/>
          <w:b/>
          <w:sz w:val="24"/>
          <w:szCs w:val="24"/>
          <w:lang w:val="en-US"/>
        </w:rPr>
        <w:t>*.h</w:t>
      </w:r>
      <w:r w:rsidR="00FB15DD"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295C" w:rsidRPr="005E071A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FA2A4F"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2A4F">
        <w:rPr>
          <w:rFonts w:ascii="Times New Roman" w:hAnsi="Times New Roman" w:cs="Times New Roman"/>
          <w:sz w:val="24"/>
          <w:szCs w:val="24"/>
          <w:lang w:val="en-US"/>
        </w:rPr>
        <w:t>to CodeCrunch (</w:t>
      </w:r>
      <w:hyperlink r:id="rId8" w:history="1">
        <w:r w:rsidR="00FA2A4F"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 w:rsidR="00FA2A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AC1">
        <w:rPr>
          <w:rFonts w:ascii="Times New Roman" w:hAnsi="Times New Roman" w:cs="Times New Roman"/>
          <w:sz w:val="24"/>
          <w:szCs w:val="24"/>
          <w:lang w:val="en-US"/>
        </w:rPr>
        <w:t xml:space="preserve"> before the specified deadline. We will take only your latest submission.</w:t>
      </w:r>
    </w:p>
    <w:p w:rsidR="00CC6AC1" w:rsidRDefault="00CC6A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AC1" w:rsidRDefault="00CC6AC1" w:rsidP="00CC6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F5123D" w:rsidRP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RPr="00F5123D" w:rsidSect="00F5123D"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048" w:rsidRDefault="00FA6048" w:rsidP="00B21B28">
      <w:pPr>
        <w:spacing w:after="0" w:line="240" w:lineRule="auto"/>
      </w:pPr>
      <w:r>
        <w:separator/>
      </w:r>
    </w:p>
  </w:endnote>
  <w:endnote w:type="continuationSeparator" w:id="0">
    <w:p w:rsidR="00FA6048" w:rsidRDefault="00FA6048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FA604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FA6048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616F83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048" w:rsidRDefault="00FA6048" w:rsidP="00B21B28">
      <w:pPr>
        <w:spacing w:after="0" w:line="240" w:lineRule="auto"/>
      </w:pPr>
      <w:r>
        <w:separator/>
      </w:r>
    </w:p>
  </w:footnote>
  <w:footnote w:type="continuationSeparator" w:id="0">
    <w:p w:rsidR="00FA6048" w:rsidRDefault="00FA6048" w:rsidP="00B2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F96"/>
    <w:multiLevelType w:val="hybridMultilevel"/>
    <w:tmpl w:val="4DE83576"/>
    <w:lvl w:ilvl="0" w:tplc="93325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6239E1"/>
    <w:multiLevelType w:val="hybridMultilevel"/>
    <w:tmpl w:val="40BCD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C75534"/>
    <w:multiLevelType w:val="hybridMultilevel"/>
    <w:tmpl w:val="60D0A91E"/>
    <w:lvl w:ilvl="0" w:tplc="C7BAB6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647F3B48"/>
    <w:multiLevelType w:val="hybridMultilevel"/>
    <w:tmpl w:val="E19EF9DC"/>
    <w:lvl w:ilvl="0" w:tplc="A6CA2FE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20" w:hanging="360"/>
      </w:pPr>
    </w:lvl>
    <w:lvl w:ilvl="2" w:tplc="4809001B" w:tentative="1">
      <w:start w:val="1"/>
      <w:numFmt w:val="lowerRoman"/>
      <w:lvlText w:val="%3."/>
      <w:lvlJc w:val="right"/>
      <w:pPr>
        <w:ind w:left="2040" w:hanging="180"/>
      </w:pPr>
    </w:lvl>
    <w:lvl w:ilvl="3" w:tplc="4809000F" w:tentative="1">
      <w:start w:val="1"/>
      <w:numFmt w:val="decimal"/>
      <w:lvlText w:val="%4."/>
      <w:lvlJc w:val="left"/>
      <w:pPr>
        <w:ind w:left="2760" w:hanging="360"/>
      </w:pPr>
    </w:lvl>
    <w:lvl w:ilvl="4" w:tplc="48090019" w:tentative="1">
      <w:start w:val="1"/>
      <w:numFmt w:val="lowerLetter"/>
      <w:lvlText w:val="%5."/>
      <w:lvlJc w:val="left"/>
      <w:pPr>
        <w:ind w:left="3480" w:hanging="360"/>
      </w:pPr>
    </w:lvl>
    <w:lvl w:ilvl="5" w:tplc="4809001B" w:tentative="1">
      <w:start w:val="1"/>
      <w:numFmt w:val="lowerRoman"/>
      <w:lvlText w:val="%6."/>
      <w:lvlJc w:val="right"/>
      <w:pPr>
        <w:ind w:left="4200" w:hanging="180"/>
      </w:pPr>
    </w:lvl>
    <w:lvl w:ilvl="6" w:tplc="4809000F" w:tentative="1">
      <w:start w:val="1"/>
      <w:numFmt w:val="decimal"/>
      <w:lvlText w:val="%7."/>
      <w:lvlJc w:val="left"/>
      <w:pPr>
        <w:ind w:left="4920" w:hanging="360"/>
      </w:pPr>
    </w:lvl>
    <w:lvl w:ilvl="7" w:tplc="48090019" w:tentative="1">
      <w:start w:val="1"/>
      <w:numFmt w:val="lowerLetter"/>
      <w:lvlText w:val="%8."/>
      <w:lvlJc w:val="left"/>
      <w:pPr>
        <w:ind w:left="5640" w:hanging="360"/>
      </w:pPr>
    </w:lvl>
    <w:lvl w:ilvl="8" w:tplc="4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694429F1"/>
    <w:multiLevelType w:val="hybridMultilevel"/>
    <w:tmpl w:val="F53491A8"/>
    <w:lvl w:ilvl="0" w:tplc="FA36B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23D"/>
    <w:rsid w:val="00094BE9"/>
    <w:rsid w:val="000F20D8"/>
    <w:rsid w:val="00104AEA"/>
    <w:rsid w:val="00124704"/>
    <w:rsid w:val="001751B0"/>
    <w:rsid w:val="001B47F3"/>
    <w:rsid w:val="001C454F"/>
    <w:rsid w:val="00201AA9"/>
    <w:rsid w:val="002558B4"/>
    <w:rsid w:val="00255A38"/>
    <w:rsid w:val="0026665D"/>
    <w:rsid w:val="00294EF4"/>
    <w:rsid w:val="00312A55"/>
    <w:rsid w:val="003509C5"/>
    <w:rsid w:val="00354198"/>
    <w:rsid w:val="00362633"/>
    <w:rsid w:val="003630E1"/>
    <w:rsid w:val="003653A1"/>
    <w:rsid w:val="003936A1"/>
    <w:rsid w:val="003F4045"/>
    <w:rsid w:val="00471EA6"/>
    <w:rsid w:val="004A703B"/>
    <w:rsid w:val="00566494"/>
    <w:rsid w:val="005D37A4"/>
    <w:rsid w:val="005E071A"/>
    <w:rsid w:val="00616F83"/>
    <w:rsid w:val="00626D74"/>
    <w:rsid w:val="0063295C"/>
    <w:rsid w:val="00656266"/>
    <w:rsid w:val="00666E62"/>
    <w:rsid w:val="00684124"/>
    <w:rsid w:val="006B1D90"/>
    <w:rsid w:val="00755F98"/>
    <w:rsid w:val="007A0FD9"/>
    <w:rsid w:val="007C5E46"/>
    <w:rsid w:val="007F495C"/>
    <w:rsid w:val="00842E88"/>
    <w:rsid w:val="0095697B"/>
    <w:rsid w:val="00964318"/>
    <w:rsid w:val="009818FB"/>
    <w:rsid w:val="00984AA5"/>
    <w:rsid w:val="009B683B"/>
    <w:rsid w:val="009C20C1"/>
    <w:rsid w:val="009D3C18"/>
    <w:rsid w:val="009F0C6F"/>
    <w:rsid w:val="009F3EE8"/>
    <w:rsid w:val="00A31953"/>
    <w:rsid w:val="00A61A0E"/>
    <w:rsid w:val="00A853E1"/>
    <w:rsid w:val="00A90C0E"/>
    <w:rsid w:val="00A9225D"/>
    <w:rsid w:val="00B06358"/>
    <w:rsid w:val="00B21B28"/>
    <w:rsid w:val="00B25ADA"/>
    <w:rsid w:val="00B25F15"/>
    <w:rsid w:val="00C3576A"/>
    <w:rsid w:val="00C368F0"/>
    <w:rsid w:val="00C841B7"/>
    <w:rsid w:val="00CA6258"/>
    <w:rsid w:val="00CC6AC1"/>
    <w:rsid w:val="00CF4C23"/>
    <w:rsid w:val="00D321C8"/>
    <w:rsid w:val="00DE0893"/>
    <w:rsid w:val="00DE2C0C"/>
    <w:rsid w:val="00E175E3"/>
    <w:rsid w:val="00E17BA9"/>
    <w:rsid w:val="00E271E6"/>
    <w:rsid w:val="00E71420"/>
    <w:rsid w:val="00E7547E"/>
    <w:rsid w:val="00E90F88"/>
    <w:rsid w:val="00EB59FF"/>
    <w:rsid w:val="00EE1C2A"/>
    <w:rsid w:val="00EE4259"/>
    <w:rsid w:val="00F5123D"/>
    <w:rsid w:val="00FA2A4F"/>
    <w:rsid w:val="00FA6048"/>
    <w:rsid w:val="00FA7A52"/>
    <w:rsid w:val="00FB15DD"/>
    <w:rsid w:val="00FC2320"/>
    <w:rsid w:val="00FD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633"/>
    <w:pPr>
      <w:ind w:firstLineChars="200" w:firstLine="420"/>
    </w:pPr>
  </w:style>
  <w:style w:type="paragraph" w:customStyle="1" w:styleId="Body">
    <w:name w:val="Body"/>
    <w:rsid w:val="00984A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Arial Unicode MS" w:cs="Arial Unicode MS"/>
      <w:color w:val="000000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runch.comp.nus.edu.s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CS1020E | Lab 1 | Exercise 1</vt:lpstr>
      <vt:lpstr>Hello, Bye-bye!</vt:lpstr>
      <vt:lpstr>    Objective</vt:lpstr>
      <vt:lpstr>    Problem Description</vt:lpstr>
      <vt:lpstr>    Inputs</vt:lpstr>
      <vt:lpstr>    Outputs</vt:lpstr>
      <vt:lpstr>    Sample Run 1</vt:lpstr>
      <vt:lpstr>    Sample Run 2</vt:lpstr>
      <vt:lpstr>    Submission</vt:lpstr>
      <vt:lpstr>    Grading</vt:lpstr>
    </vt:vector>
  </TitlesOfParts>
  <Company>National University of Singapore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LowKL</cp:lastModifiedBy>
  <cp:revision>60</cp:revision>
  <dcterms:created xsi:type="dcterms:W3CDTF">2016-01-24T11:52:00Z</dcterms:created>
  <dcterms:modified xsi:type="dcterms:W3CDTF">2017-02-12T05:19:00Z</dcterms:modified>
</cp:coreProperties>
</file>