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CB8A1" w14:textId="77777777" w:rsidR="00A44861" w:rsidRDefault="00A44861" w:rsidP="00A44861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Title: A Simulation Study on Adaptive Traffic Light Control</w:t>
      </w:r>
    </w:p>
    <w:p w14:paraId="0AFE31A4" w14:textId="77777777" w:rsidR="00DE36C3" w:rsidRDefault="00DE36C3" w:rsidP="00A44861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58FA042F" w14:textId="77777777" w:rsidR="00A44861" w:rsidRPr="00A44861" w:rsidRDefault="00A44861" w:rsidP="00A44861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Objective</w:t>
      </w:r>
    </w:p>
    <w:p w14:paraId="46D2BAF9" w14:textId="4716D6BB" w:rsidR="00A44861" w:rsidRDefault="00A44861" w:rsidP="00A44861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This project focuses on optimizing traffic light timings based on real-time traffic flow, improving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efficiency at </w:t>
      </w:r>
      <w:r w:rsidR="00806698"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intersections,</w:t>
      </w: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and reducing congestion. In this study, you need to simulate an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adaptive traffic light control system that adjusts signal timings dynamically based on current</w:t>
      </w:r>
      <w:r>
        <w:rPr>
          <w:rFonts w:ascii="system-ui" w:eastAsia="Times New Roman" w:hAnsi="system-ui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traffic conditions to minimize congestion and improve traffic flow.</w:t>
      </w:r>
    </w:p>
    <w:p w14:paraId="35E75FB9" w14:textId="77777777" w:rsidR="00A44861" w:rsidRPr="00A44861" w:rsidRDefault="00A44861" w:rsidP="00A44861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Simulation Scope</w:t>
      </w:r>
    </w:p>
    <w:p w14:paraId="5EFDCA6C" w14:textId="77777777" w:rsidR="00A44861" w:rsidRDefault="00A44861" w:rsidP="00A44861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Intersection</w:t>
      </w:r>
    </w:p>
    <w:p w14:paraId="0C041157" w14:textId="0D039F2A" w:rsidR="00A44861" w:rsidRPr="00A44861" w:rsidRDefault="00A44861" w:rsidP="00A44861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Model a single busy intersection with multiple lanes for each direction,</w:t>
      </w:r>
      <w:r w:rsidRPr="00A44861">
        <w:rPr>
          <w:rFonts w:ascii="system-ui" w:eastAsia="Times New Roman" w:hAnsi="system-ui" w:cs="Times New Roman"/>
          <w:color w:val="000000"/>
          <w:kern w:val="0"/>
          <w:sz w:val="20"/>
          <w:szCs w:val="20"/>
          <w14:ligatures w14:val="none"/>
        </w:rPr>
        <w:br/>
      </w: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e.g., 2 lanes per road in a four-way intersection.</w:t>
      </w:r>
    </w:p>
    <w:p w14:paraId="611F164C" w14:textId="77777777" w:rsidR="00A44861" w:rsidRDefault="00A44861" w:rsidP="00A44861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Traffic Flow</w:t>
      </w:r>
    </w:p>
    <w:p w14:paraId="43FD425D" w14:textId="4A9EA438" w:rsidR="00A44861" w:rsidRPr="00A44861" w:rsidRDefault="00A44861" w:rsidP="00A44861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Simulate traffic flows varying throughout the day, e.g., rush hour, low</w:t>
      </w:r>
      <w:r w:rsidR="00FE368B">
        <w:rPr>
          <w:rFonts w:ascii="system-ui" w:eastAsia="Times New Roman" w:hAnsi="system-ui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traffic times. You may assume that the car arrives at the intersection in each possible</w:t>
      </w:r>
      <w:r w:rsidR="00C70E15">
        <w:rPr>
          <w:rFonts w:ascii="system-ui" w:eastAsia="Times New Roman" w:hAnsi="system-ui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direction follow Poisson arrivals. Possible directions </w:t>
      </w:r>
      <w:r w:rsidR="00806698"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include</w:t>
      </w: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straight southbound,</w:t>
      </w:r>
      <w:r w:rsidR="00806698">
        <w:rPr>
          <w:rFonts w:ascii="system-ui" w:eastAsia="Times New Roman" w:hAnsi="system-ui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straight northbound, straight eastbound, straight westbound, northeast right turn,</w:t>
      </w:r>
      <w:r w:rsidR="00806698">
        <w:rPr>
          <w:rFonts w:ascii="system-ui" w:eastAsia="Times New Roman" w:hAnsi="system-ui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northwest left turn, and so on. In your simulation, you need to define the traffic rules,</w:t>
      </w:r>
      <w:r w:rsidRPr="00A44861">
        <w:rPr>
          <w:rFonts w:ascii="system-ui" w:eastAsia="Times New Roman" w:hAnsi="system-ui" w:cs="Times New Roman"/>
          <w:color w:val="000000"/>
          <w:kern w:val="0"/>
          <w:sz w:val="20"/>
          <w:szCs w:val="20"/>
          <w14:ligatures w14:val="none"/>
        </w:rPr>
        <w:br/>
      </w: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e.g., a right turn is possible only when no car is on the destination lane; a left turn is</w:t>
      </w:r>
      <w:r w:rsidR="00806698">
        <w:rPr>
          <w:rFonts w:ascii="system-ui" w:eastAsia="Times New Roman" w:hAnsi="system-ui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possible only when the traffic light is green, and the opposite and the destination lanes</w:t>
      </w:r>
      <w:r w:rsidR="00806698">
        <w:rPr>
          <w:rFonts w:ascii="system-ui" w:eastAsia="Times New Roman" w:hAnsi="system-ui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have no car.</w:t>
      </w:r>
    </w:p>
    <w:p w14:paraId="04F130F6" w14:textId="77777777" w:rsidR="00A44861" w:rsidRDefault="00A44861" w:rsidP="00A44861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Traffic Light Control</w:t>
      </w:r>
    </w:p>
    <w:p w14:paraId="76099934" w14:textId="377F8060" w:rsidR="00A44861" w:rsidRDefault="00A44861" w:rsidP="00A44861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Implement traditional fixed-time traffic signals as a baseline and</w:t>
      </w:r>
      <w:r w:rsidR="00806698">
        <w:rPr>
          <w:rFonts w:ascii="system-ui" w:eastAsia="Times New Roman" w:hAnsi="system-ui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compare it to an adaptive traffic light system that responds to real-time traffic conditions.</w:t>
      </w:r>
      <w:r w:rsidR="00806698">
        <w:rPr>
          <w:rFonts w:ascii="system-ui" w:eastAsia="Times New Roman" w:hAnsi="system-ui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To simplify, we assume the traffic lights have </w:t>
      </w:r>
      <w:proofErr w:type="gramStart"/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no</w:t>
      </w:r>
      <w:proofErr w:type="gramEnd"/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left-turn signal.</w:t>
      </w:r>
    </w:p>
    <w:p w14:paraId="7934A2B5" w14:textId="77777777" w:rsidR="00A44861" w:rsidRPr="00A44861" w:rsidRDefault="00A44861" w:rsidP="00A44861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Traffic Light Control Models</w:t>
      </w:r>
    </w:p>
    <w:p w14:paraId="05FE2981" w14:textId="526E196A" w:rsidR="00A44861" w:rsidRPr="00A44861" w:rsidRDefault="00A44861" w:rsidP="00A44861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Scenario 1 (Baseline): A traditional fixed-time traffic light system where each direction</w:t>
      </w:r>
      <w:r w:rsidR="00806698">
        <w:rPr>
          <w:rFonts w:ascii="system-ui" w:eastAsia="Times New Roman" w:hAnsi="system-ui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has a set green light duration (e.g., 30 seconds per direction) regardless of traffic</w:t>
      </w:r>
      <w:r w:rsidR="00806698">
        <w:rPr>
          <w:rFonts w:ascii="system-ui" w:eastAsia="Times New Roman" w:hAnsi="system-ui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conditions.</w:t>
      </w:r>
    </w:p>
    <w:p w14:paraId="01E7DC2B" w14:textId="1E427A5F" w:rsidR="00A44861" w:rsidRDefault="00A44861" w:rsidP="00A44861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Scenario 2: An adaptive traffic light system that dynamically changes green light</w:t>
      </w:r>
      <w:r w:rsidR="00806698">
        <w:rPr>
          <w:rFonts w:ascii="system-ui" w:eastAsia="Times New Roman" w:hAnsi="system-ui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durations based on the real-time traffic flow (e.g., extending green lights when more</w:t>
      </w:r>
      <w:r w:rsidR="00806698">
        <w:rPr>
          <w:rFonts w:ascii="system-ui" w:eastAsia="Times New Roman" w:hAnsi="system-ui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vehicles are present). Here, you have the freedom to propose/study your strategy.</w:t>
      </w:r>
    </w:p>
    <w:p w14:paraId="0FD3B53D" w14:textId="77777777" w:rsidR="00A44861" w:rsidRPr="00A44861" w:rsidRDefault="00A44861" w:rsidP="00A44861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Performance Metrics</w:t>
      </w:r>
    </w:p>
    <w:p w14:paraId="13156995" w14:textId="77777777" w:rsidR="00A44861" w:rsidRPr="00A44861" w:rsidRDefault="00A44861" w:rsidP="00A44861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lastRenderedPageBreak/>
        <w:t>Track these key metrics to evaluate the performance of your traffic light control strategies:</w:t>
      </w:r>
    </w:p>
    <w:p w14:paraId="04DDA852" w14:textId="60EE8E47" w:rsidR="00A44861" w:rsidRPr="00A44861" w:rsidRDefault="00A44861" w:rsidP="00A44861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Average waiting time: Measure the average time that vehicles spend waiting at the</w:t>
      </w:r>
      <w:r w:rsidR="00806698">
        <w:rPr>
          <w:rFonts w:ascii="system-ui" w:eastAsia="Times New Roman" w:hAnsi="system-ui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intersection.</w:t>
      </w:r>
    </w:p>
    <w:p w14:paraId="40354480" w14:textId="1DAF24E2" w:rsidR="00A44861" w:rsidRPr="00A44861" w:rsidRDefault="00A44861" w:rsidP="00A44861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Throughput: Count the number of vehicles that pass through the intersection within a</w:t>
      </w:r>
      <w:r w:rsidR="00806698">
        <w:rPr>
          <w:rFonts w:ascii="system-ui" w:eastAsia="Times New Roman" w:hAnsi="system-ui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given time frame.</w:t>
      </w:r>
    </w:p>
    <w:p w14:paraId="1C3CFD8C" w14:textId="77777777" w:rsidR="00A44861" w:rsidRPr="00A44861" w:rsidRDefault="00A44861" w:rsidP="00A44861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Queue length: Track the maximum and average queue length at the intersection.</w:t>
      </w:r>
    </w:p>
    <w:p w14:paraId="1C286B4A" w14:textId="619BB788" w:rsidR="00A44861" w:rsidRDefault="00A44861" w:rsidP="00A44861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Traffic flow efficiency: Measure how quickly the intersection clears vehicles during</w:t>
      </w:r>
      <w:r w:rsidR="00806698">
        <w:rPr>
          <w:rFonts w:ascii="system-ui" w:eastAsia="Times New Roman" w:hAnsi="system-ui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peak and non-peak hours.</w:t>
      </w:r>
    </w:p>
    <w:p w14:paraId="634B3187" w14:textId="77777777" w:rsidR="00A44861" w:rsidRPr="00A44861" w:rsidRDefault="00A44861" w:rsidP="00A44861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Project Workflow</w:t>
      </w:r>
    </w:p>
    <w:p w14:paraId="72909645" w14:textId="0B6FF0B6" w:rsidR="00A44861" w:rsidRPr="00A44861" w:rsidRDefault="00A44861" w:rsidP="00A44861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Scenario Analysis: Simulate multiple traffic scenarios (e.g., morning rush hour, low</w:t>
      </w:r>
      <w:r w:rsidR="00806698">
        <w:rPr>
          <w:rFonts w:ascii="system-ui" w:eastAsia="Times New Roman" w:hAnsi="system-ui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traffic at night) for both fixed-time and adaptive systems.</w:t>
      </w:r>
    </w:p>
    <w:p w14:paraId="13581D74" w14:textId="6A25A4B6" w:rsidR="00A44861" w:rsidRPr="00A44861" w:rsidRDefault="00A44861" w:rsidP="00A44861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Performance Analysis: Use the metrics to compare the effectiveness of adaptive vs.</w:t>
      </w:r>
      <w:r w:rsidR="00806698">
        <w:rPr>
          <w:rFonts w:ascii="system-ui" w:eastAsia="Times New Roman" w:hAnsi="system-ui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fixed-time traffic lights. Analyze how much the adaptive system improves vehicle</w:t>
      </w:r>
      <w:r w:rsidR="00806698">
        <w:rPr>
          <w:rFonts w:ascii="system-ui" w:eastAsia="Times New Roman" w:hAnsi="system-ui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throughput and reduces waiting times.</w:t>
      </w:r>
    </w:p>
    <w:p w14:paraId="34938B22" w14:textId="6C707F1F" w:rsidR="00A44861" w:rsidRPr="00A44861" w:rsidRDefault="00A44861" w:rsidP="00A44861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Conclusion: Summarize findings and your adaptive traffic control strategy in reducing</w:t>
      </w:r>
      <w:r w:rsidR="00806698">
        <w:rPr>
          <w:rFonts w:ascii="system-ui" w:eastAsia="Times New Roman" w:hAnsi="system-ui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486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congestion and improving overall intersection efficiency.</w:t>
      </w:r>
    </w:p>
    <w:p w14:paraId="088CC973" w14:textId="77777777" w:rsidR="00796005" w:rsidRDefault="00796005"/>
    <w:sectPr w:rsidR="00796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E001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36CD"/>
    <w:multiLevelType w:val="hybridMultilevel"/>
    <w:tmpl w:val="3550A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3632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61"/>
    <w:rsid w:val="00695F1C"/>
    <w:rsid w:val="00796005"/>
    <w:rsid w:val="00806698"/>
    <w:rsid w:val="009E59A4"/>
    <w:rsid w:val="00A44861"/>
    <w:rsid w:val="00C70E15"/>
    <w:rsid w:val="00DE36C3"/>
    <w:rsid w:val="00FE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25DD"/>
  <w15:chartTrackingRefBased/>
  <w15:docId w15:val="{B07E8A50-1A3C-5942-9C3A-F14949DC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8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8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8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8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8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8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8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8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8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8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8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8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6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Wright</dc:creator>
  <cp:keywords/>
  <dc:description/>
  <cp:lastModifiedBy>Ethan Wright</cp:lastModifiedBy>
  <cp:revision>6</cp:revision>
  <dcterms:created xsi:type="dcterms:W3CDTF">2024-11-21T21:00:00Z</dcterms:created>
  <dcterms:modified xsi:type="dcterms:W3CDTF">2024-11-21T21:07:00Z</dcterms:modified>
</cp:coreProperties>
</file>