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bottom w:color="a8dce8" w:space="1" w:sz="24" w:val="single"/>
        </w:pBdr>
        <w:shd w:fill="f0fbff" w:val="clear"/>
        <w:spacing w:line="240" w:lineRule="auto"/>
        <w:rPr/>
      </w:pPr>
      <w:bookmarkStart w:colFirst="0" w:colLast="0" w:name="_gjdgxs" w:id="0"/>
      <w:bookmarkEnd w:id="0"/>
      <w:r w:rsidDel="00000000" w:rsidR="00000000" w:rsidRPr="00000000">
        <w:rPr>
          <w:rFonts w:ascii="Arial Unicode MS" w:cs="Arial Unicode MS" w:eastAsia="Arial Unicode MS" w:hAnsi="Arial Unicode MS"/>
          <w:b w:val="1"/>
          <w:color w:val="134f5c"/>
          <w:rtl w:val="0"/>
        </w:rPr>
        <w:t xml:space="preserve">I社データセットの概要</w:t>
      </w:r>
      <w:r w:rsidDel="00000000" w:rsidR="00000000" w:rsidRPr="00000000">
        <w:rPr>
          <w:rtl w:val="0"/>
        </w:rPr>
      </w:r>
    </w:p>
    <w:p w:rsidR="00000000" w:rsidDel="00000000" w:rsidP="00000000" w:rsidRDefault="00000000" w:rsidRPr="00000000" w14:paraId="00000002">
      <w:pPr>
        <w:pStyle w:val="Heading2"/>
        <w:spacing w:line="240" w:lineRule="auto"/>
        <w:rPr/>
      </w:pPr>
      <w:bookmarkStart w:colFirst="0" w:colLast="0" w:name="_30j0zll" w:id="1"/>
      <w:bookmarkEnd w:id="1"/>
      <w:r w:rsidDel="00000000" w:rsidR="00000000" w:rsidRPr="00000000">
        <w:rPr>
          <w:rFonts w:ascii="Arial Unicode MS" w:cs="Arial Unicode MS" w:eastAsia="Arial Unicode MS" w:hAnsi="Arial Unicode MS"/>
          <w:rtl w:val="0"/>
        </w:rPr>
        <w:t xml:space="preserve">1.データセットについて</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本データセットは、</w:t>
      </w:r>
      <w:hyperlink r:id="rId6">
        <w:r w:rsidDel="00000000" w:rsidR="00000000" w:rsidRPr="00000000">
          <w:rPr>
            <w:color w:val="1155cc"/>
            <w:u w:val="single"/>
            <w:rtl w:val="0"/>
          </w:rPr>
          <w:t xml:space="preserve">IBM HR Analytics Employee Attrition &amp; Performance</w:t>
        </w:r>
      </w:hyperlink>
      <w:r w:rsidDel="00000000" w:rsidR="00000000" w:rsidRPr="00000000">
        <w:rPr>
          <w:rFonts w:ascii="Arial Unicode MS" w:cs="Arial Unicode MS" w:eastAsia="Arial Unicode MS" w:hAnsi="Arial Unicode MS"/>
          <w:rtl w:val="0"/>
        </w:rPr>
        <w:t xml:space="preserve">を最終課題用に変更を加えたものです。</w:t>
      </w: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b w:val="1"/>
          <w:rtl w:val="0"/>
        </w:rPr>
        <w:t xml:space="preserve">出典の会社はIBMですが、最終課題の提案先としてはIBMとして考察しても構いませんし、別の会社や架空の企業という設定にしていただいても構いません。</w:t>
      </w:r>
      <w:r w:rsidDel="00000000" w:rsidR="00000000" w:rsidRPr="00000000">
        <w:rPr>
          <w:rFonts w:ascii="Arial Unicode MS" w:cs="Arial Unicode MS" w:eastAsia="Arial Unicode MS" w:hAnsi="Arial Unicode MS"/>
          <w:rtl w:val="0"/>
        </w:rPr>
        <w:t xml:space="preserve">どの方法でも減点・加点はございませんので取り組みやすいように設定してください。</w:t>
      </w:r>
      <w:r w:rsidDel="00000000" w:rsidR="00000000" w:rsidRPr="00000000">
        <w:rPr>
          <w:rtl w:val="0"/>
        </w:rPr>
      </w:r>
    </w:p>
    <w:p w:rsidR="00000000" w:rsidDel="00000000" w:rsidP="00000000" w:rsidRDefault="00000000" w:rsidRPr="00000000" w14:paraId="0000000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6">
      <w:pPr>
        <w:numPr>
          <w:ilvl w:val="0"/>
          <w:numId w:val="7"/>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データセットの内容テクノロジー関連企業I社の過去の人事データで、離職したかどうかなどについて記述されている</w:t>
      </w:r>
      <w:r w:rsidDel="00000000" w:rsidR="00000000" w:rsidRPr="00000000">
        <w:rPr>
          <w:rtl w:val="0"/>
        </w:rPr>
      </w:r>
    </w:p>
    <w:p w:rsidR="00000000" w:rsidDel="00000000" w:rsidP="00000000" w:rsidRDefault="00000000" w:rsidRPr="00000000" w14:paraId="00000007">
      <w:pPr>
        <w:numPr>
          <w:ilvl w:val="1"/>
          <w:numId w:val="7"/>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一部カラムについての説明が明らかになっている（「2.カラムの説明」参照）</w:t>
      </w:r>
      <w:r w:rsidDel="00000000" w:rsidR="00000000" w:rsidRPr="00000000">
        <w:rPr>
          <w:rtl w:val="0"/>
        </w:rPr>
      </w:r>
    </w:p>
    <w:p w:rsidR="00000000" w:rsidDel="00000000" w:rsidP="00000000" w:rsidRDefault="00000000" w:rsidRPr="00000000" w14:paraId="00000008">
      <w:pPr>
        <w:numPr>
          <w:ilvl w:val="1"/>
          <w:numId w:val="7"/>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約1500人の従業員についてのcsvファイルが提供されている</w:t>
      </w:r>
      <w:r w:rsidDel="00000000" w:rsidR="00000000" w:rsidRPr="00000000">
        <w:rPr>
          <w:rtl w:val="0"/>
        </w:rPr>
      </w:r>
    </w:p>
    <w:p w:rsidR="00000000" w:rsidDel="00000000" w:rsidP="00000000" w:rsidRDefault="00000000" w:rsidRPr="00000000" w14:paraId="0000000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A">
      <w:pPr>
        <w:numPr>
          <w:ilvl w:val="0"/>
          <w:numId w:val="7"/>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データセットの特徴</w:t>
      </w:r>
      <w:r w:rsidDel="00000000" w:rsidR="00000000" w:rsidRPr="00000000">
        <w:rPr>
          <w:rtl w:val="0"/>
        </w:rPr>
      </w:r>
    </w:p>
    <w:p w:rsidR="00000000" w:rsidDel="00000000" w:rsidP="00000000" w:rsidRDefault="00000000" w:rsidRPr="00000000" w14:paraId="0000000B">
      <w:pPr>
        <w:numPr>
          <w:ilvl w:val="1"/>
          <w:numId w:val="7"/>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初学者に扱いやすいデータセット</w:t>
      </w:r>
      <w:r w:rsidDel="00000000" w:rsidR="00000000" w:rsidRPr="00000000">
        <w:rPr>
          <w:rtl w:val="0"/>
        </w:rPr>
      </w:r>
    </w:p>
    <w:p w:rsidR="00000000" w:rsidDel="00000000" w:rsidP="00000000" w:rsidRDefault="00000000" w:rsidRPr="00000000" w14:paraId="0000000C">
      <w:pPr>
        <w:numPr>
          <w:ilvl w:val="2"/>
          <w:numId w:val="7"/>
        </w:numPr>
        <w:spacing w:line="36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カラムの意味が推測しやすいものが多い</w:t>
      </w:r>
      <w:r w:rsidDel="00000000" w:rsidR="00000000" w:rsidRPr="00000000">
        <w:rPr>
          <w:rtl w:val="0"/>
        </w:rPr>
      </w:r>
    </w:p>
    <w:p w:rsidR="00000000" w:rsidDel="00000000" w:rsidP="00000000" w:rsidRDefault="00000000" w:rsidRPr="00000000" w14:paraId="0000000D">
      <w:pPr>
        <w:numPr>
          <w:ilvl w:val="2"/>
          <w:numId w:val="7"/>
        </w:numPr>
        <w:spacing w:line="36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欠損値などが少ないことや数値カラムが多いことから基本的なデータ分析で事業提案まで考察しやすい</w:t>
      </w:r>
      <w:r w:rsidDel="00000000" w:rsidR="00000000" w:rsidRPr="00000000">
        <w:rPr>
          <w:rtl w:val="0"/>
        </w:rPr>
      </w:r>
    </w:p>
    <w:p w:rsidR="00000000" w:rsidDel="00000000" w:rsidP="00000000" w:rsidRDefault="00000000" w:rsidRPr="00000000" w14:paraId="0000000E">
      <w:pPr>
        <w:numPr>
          <w:ilvl w:val="2"/>
          <w:numId w:val="7"/>
        </w:numPr>
        <w:spacing w:line="36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データ数も少なく扱いやすい</w:t>
      </w:r>
      <w:r w:rsidDel="00000000" w:rsidR="00000000" w:rsidRPr="00000000">
        <w:rPr>
          <w:rtl w:val="0"/>
        </w:rPr>
      </w:r>
    </w:p>
    <w:p w:rsidR="00000000" w:rsidDel="00000000" w:rsidP="00000000" w:rsidRDefault="00000000" w:rsidRPr="00000000" w14:paraId="0000000F">
      <w:pPr>
        <w:numPr>
          <w:ilvl w:val="1"/>
          <w:numId w:val="7"/>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他者との差別化が難しいデータセット</w:t>
      </w:r>
      <w:r w:rsidDel="00000000" w:rsidR="00000000" w:rsidRPr="00000000">
        <w:rPr>
          <w:rtl w:val="0"/>
        </w:rPr>
      </w:r>
    </w:p>
    <w:p w:rsidR="00000000" w:rsidDel="00000000" w:rsidP="00000000" w:rsidRDefault="00000000" w:rsidRPr="00000000" w14:paraId="00000010">
      <w:pPr>
        <w:numPr>
          <w:ilvl w:val="2"/>
          <w:numId w:val="7"/>
        </w:numPr>
        <w:spacing w:line="360" w:lineRule="auto"/>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操作可能な変数が少なく、事業提案が他の人と被りがちになり他者との差別化が難しい</w:t>
      </w:r>
      <w:r w:rsidDel="00000000" w:rsidR="00000000" w:rsidRPr="00000000">
        <w:rPr>
          <w:rtl w:val="0"/>
        </w:rPr>
      </w:r>
    </w:p>
    <w:p w:rsidR="00000000" w:rsidDel="00000000" w:rsidP="00000000" w:rsidRDefault="00000000" w:rsidRPr="00000000" w14:paraId="0000001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2">
      <w:pPr>
        <w:numPr>
          <w:ilvl w:val="0"/>
          <w:numId w:val="7"/>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こんな方におすすめ</w:t>
      </w:r>
      <w:r w:rsidDel="00000000" w:rsidR="00000000" w:rsidRPr="00000000">
        <w:rPr>
          <w:rtl w:val="0"/>
        </w:rPr>
      </w:r>
    </w:p>
    <w:p w:rsidR="00000000" w:rsidDel="00000000" w:rsidP="00000000" w:rsidRDefault="00000000" w:rsidRPr="00000000" w14:paraId="00000013">
      <w:pPr>
        <w:numPr>
          <w:ilvl w:val="1"/>
          <w:numId w:val="7"/>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データサイエンス初学者で、修了まではなんとかたどり着きたい人</w:t>
      </w:r>
      <w:r w:rsidDel="00000000" w:rsidR="00000000" w:rsidRPr="00000000">
        <w:rPr>
          <w:rtl w:val="0"/>
        </w:rPr>
      </w:r>
    </w:p>
    <w:p w:rsidR="00000000" w:rsidDel="00000000" w:rsidP="00000000" w:rsidRDefault="00000000" w:rsidRPr="00000000" w14:paraId="00000014">
      <w:pPr>
        <w:spacing w:line="360" w:lineRule="auto"/>
        <w:ind w:left="1440" w:firstLine="0"/>
        <w:rPr>
          <w:sz w:val="24"/>
          <w:szCs w:val="24"/>
          <w:u w:val="none"/>
        </w:rPr>
      </w:pPr>
      <w:r w:rsidDel="00000000" w:rsidR="00000000" w:rsidRPr="00000000">
        <w:rPr>
          <w:rFonts w:ascii="Arial Unicode MS" w:cs="Arial Unicode MS" w:eastAsia="Arial Unicode MS" w:hAnsi="Arial Unicode MS"/>
          <w:sz w:val="24"/>
          <w:szCs w:val="24"/>
          <w:rtl w:val="0"/>
        </w:rPr>
        <w:t xml:space="preserve">特にビジネスについての知識に自信がない方にとってはカラムの意味などから事業を考えやすいのでお勧めです</w:t>
      </w:r>
      <w:r w:rsidDel="00000000" w:rsidR="00000000" w:rsidRPr="00000000">
        <w:rPr>
          <w:rtl w:val="0"/>
        </w:rPr>
      </w:r>
    </w:p>
    <w:p w:rsidR="00000000" w:rsidDel="00000000" w:rsidP="00000000" w:rsidRDefault="00000000" w:rsidRPr="00000000" w14:paraId="00000015">
      <w:pPr>
        <w:numPr>
          <w:ilvl w:val="1"/>
          <w:numId w:val="7"/>
        </w:numPr>
        <w:spacing w:line="36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人事データについて触れたい人</w:t>
      </w:r>
      <w:r w:rsidDel="00000000" w:rsidR="00000000" w:rsidRPr="00000000">
        <w:rPr>
          <w:rtl w:val="0"/>
        </w:rPr>
      </w:r>
    </w:p>
    <w:p w:rsidR="00000000" w:rsidDel="00000000" w:rsidP="00000000" w:rsidRDefault="00000000" w:rsidRPr="00000000" w14:paraId="00000016">
      <w:pPr>
        <w:pStyle w:val="Heading2"/>
        <w:spacing w:line="240" w:lineRule="auto"/>
        <w:rPr/>
      </w:pPr>
      <w:bookmarkStart w:colFirst="0" w:colLast="0" w:name="_1fob9te" w:id="2"/>
      <w:bookmarkEnd w:id="2"/>
      <w:r w:rsidDel="00000000" w:rsidR="00000000" w:rsidRPr="00000000">
        <w:rPr>
          <w:rtl w:val="0"/>
        </w:rPr>
        <w:t xml:space="preserve">2</w:t>
      </w:r>
      <w:r w:rsidDel="00000000" w:rsidR="00000000" w:rsidRPr="00000000">
        <w:rPr>
          <w:rFonts w:ascii="Arial Unicode MS" w:cs="Arial Unicode MS" w:eastAsia="Arial Unicode MS" w:hAnsi="Arial Unicode MS"/>
          <w:rtl w:val="0"/>
        </w:rPr>
        <w:t xml:space="preserve">.カラムの説明</w:t>
      </w: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Fonts w:ascii="Arial Unicode MS" w:cs="Arial Unicode MS" w:eastAsia="Arial Unicode MS" w:hAnsi="Arial Unicode MS"/>
          <w:rtl w:val="0"/>
        </w:rPr>
        <w:t xml:space="preserve">　I社の担当者にデータについて問い合わせたところ、一部のカラムについて以下の説明が送られてきました。現段階では正式なコンサルティング契約は未締結であり、情報保護規程の厳しいI社からこれ以上の詳しい情報開示を受けることはできません。</w:t>
      </w: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Fonts w:ascii="Arial Unicode MS" w:cs="Arial Unicode MS" w:eastAsia="Arial Unicode MS" w:hAnsi="Arial Unicode MS"/>
          <w:rtl w:val="0"/>
        </w:rPr>
        <w:t xml:space="preserve">　不明な点があるかと思いますが、</w:t>
      </w:r>
      <w:r w:rsidDel="00000000" w:rsidR="00000000" w:rsidRPr="00000000">
        <w:rPr>
          <w:rFonts w:ascii="Arial Unicode MS" w:cs="Arial Unicode MS" w:eastAsia="Arial Unicode MS" w:hAnsi="Arial Unicode MS"/>
          <w:u w:val="single"/>
          <w:rtl w:val="0"/>
        </w:rPr>
        <w:t xml:space="preserve">不明な点があること自体も業務上の与条件として</w:t>
      </w:r>
      <w:r w:rsidDel="00000000" w:rsidR="00000000" w:rsidRPr="00000000">
        <w:rPr>
          <w:rFonts w:ascii="Arial Unicode MS" w:cs="Arial Unicode MS" w:eastAsia="Arial Unicode MS" w:hAnsi="Arial Unicode MS"/>
          <w:rtl w:val="0"/>
        </w:rPr>
        <w:t xml:space="preserve">分析を進めてください。</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160" w:before="160" w:lineRule="auto"/>
        <w:ind w:left="0" w:firstLine="0"/>
        <w:rPr>
          <w:sz w:val="21"/>
          <w:szCs w:val="21"/>
        </w:rPr>
      </w:pPr>
      <w:r w:rsidDel="00000000" w:rsidR="00000000" w:rsidRPr="00000000">
        <w:rPr>
          <w:sz w:val="21"/>
          <w:szCs w:val="21"/>
          <w:rtl w:val="0"/>
        </w:rPr>
        <w:t xml:space="preserve">Education</w:t>
      </w:r>
    </w:p>
    <w:p w:rsidR="00000000" w:rsidDel="00000000" w:rsidP="00000000" w:rsidRDefault="00000000" w:rsidRPr="00000000" w14:paraId="0000001B">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'Below College'</w:t>
      </w:r>
      <w:r w:rsidDel="00000000" w:rsidR="00000000" w:rsidRPr="00000000">
        <w:rPr>
          <w:rtl w:val="0"/>
        </w:rPr>
      </w:r>
    </w:p>
    <w:p w:rsidR="00000000" w:rsidDel="00000000" w:rsidP="00000000" w:rsidRDefault="00000000" w:rsidRPr="00000000" w14:paraId="0000001C">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'College'</w:t>
      </w:r>
      <w:r w:rsidDel="00000000" w:rsidR="00000000" w:rsidRPr="00000000">
        <w:rPr>
          <w:rtl w:val="0"/>
        </w:rPr>
      </w:r>
    </w:p>
    <w:p w:rsidR="00000000" w:rsidDel="00000000" w:rsidP="00000000" w:rsidRDefault="00000000" w:rsidRPr="00000000" w14:paraId="0000001D">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'Bachelor'</w:t>
      </w:r>
      <w:r w:rsidDel="00000000" w:rsidR="00000000" w:rsidRPr="00000000">
        <w:rPr>
          <w:rtl w:val="0"/>
        </w:rPr>
      </w:r>
    </w:p>
    <w:p w:rsidR="00000000" w:rsidDel="00000000" w:rsidP="00000000" w:rsidRDefault="00000000" w:rsidRPr="00000000" w14:paraId="0000001E">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'Master'</w:t>
      </w:r>
      <w:r w:rsidDel="00000000" w:rsidR="00000000" w:rsidRPr="00000000">
        <w:rPr>
          <w:rtl w:val="0"/>
        </w:rPr>
      </w:r>
    </w:p>
    <w:p w:rsidR="00000000" w:rsidDel="00000000" w:rsidP="00000000" w:rsidRDefault="00000000" w:rsidRPr="00000000" w14:paraId="0000001F">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'Doctor'</w:t>
      </w: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160" w:before="160" w:lineRule="auto"/>
        <w:rPr>
          <w:sz w:val="21"/>
          <w:szCs w:val="21"/>
        </w:rPr>
      </w:pPr>
      <w:r w:rsidDel="00000000" w:rsidR="00000000" w:rsidRPr="00000000">
        <w:rPr>
          <w:sz w:val="21"/>
          <w:szCs w:val="21"/>
          <w:rtl w:val="0"/>
        </w:rPr>
        <w:t xml:space="preserve">EnvironmentSatisfaction</w:t>
      </w:r>
    </w:p>
    <w:p w:rsidR="00000000" w:rsidDel="00000000" w:rsidP="00000000" w:rsidRDefault="00000000" w:rsidRPr="00000000" w14:paraId="00000021">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'Low'</w:t>
      </w:r>
      <w:r w:rsidDel="00000000" w:rsidR="00000000" w:rsidRPr="00000000">
        <w:rPr>
          <w:rtl w:val="0"/>
        </w:rPr>
      </w:r>
    </w:p>
    <w:p w:rsidR="00000000" w:rsidDel="00000000" w:rsidP="00000000" w:rsidRDefault="00000000" w:rsidRPr="00000000" w14:paraId="00000022">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'Medium'</w:t>
      </w:r>
      <w:r w:rsidDel="00000000" w:rsidR="00000000" w:rsidRPr="00000000">
        <w:rPr>
          <w:rtl w:val="0"/>
        </w:rPr>
      </w:r>
    </w:p>
    <w:p w:rsidR="00000000" w:rsidDel="00000000" w:rsidP="00000000" w:rsidRDefault="00000000" w:rsidRPr="00000000" w14:paraId="00000023">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'High'</w:t>
      </w:r>
      <w:r w:rsidDel="00000000" w:rsidR="00000000" w:rsidRPr="00000000">
        <w:rPr>
          <w:rtl w:val="0"/>
        </w:rPr>
      </w:r>
    </w:p>
    <w:p w:rsidR="00000000" w:rsidDel="00000000" w:rsidP="00000000" w:rsidRDefault="00000000" w:rsidRPr="00000000" w14:paraId="00000024">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'Very High'</w:t>
      </w: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160" w:before="160" w:lineRule="auto"/>
        <w:rPr>
          <w:sz w:val="21"/>
          <w:szCs w:val="21"/>
        </w:rPr>
      </w:pPr>
      <w:r w:rsidDel="00000000" w:rsidR="00000000" w:rsidRPr="00000000">
        <w:rPr>
          <w:sz w:val="21"/>
          <w:szCs w:val="21"/>
          <w:rtl w:val="0"/>
        </w:rPr>
        <w:t xml:space="preserve">JobInvolvement  </w:t>
      </w:r>
    </w:p>
    <w:p w:rsidR="00000000" w:rsidDel="00000000" w:rsidP="00000000" w:rsidRDefault="00000000" w:rsidRPr="00000000" w14:paraId="00000026">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'Low'</w:t>
      </w:r>
      <w:r w:rsidDel="00000000" w:rsidR="00000000" w:rsidRPr="00000000">
        <w:rPr>
          <w:rtl w:val="0"/>
        </w:rPr>
      </w:r>
    </w:p>
    <w:p w:rsidR="00000000" w:rsidDel="00000000" w:rsidP="00000000" w:rsidRDefault="00000000" w:rsidRPr="00000000" w14:paraId="00000027">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'Medium'</w:t>
      </w:r>
      <w:r w:rsidDel="00000000" w:rsidR="00000000" w:rsidRPr="00000000">
        <w:rPr>
          <w:rtl w:val="0"/>
        </w:rPr>
      </w:r>
    </w:p>
    <w:p w:rsidR="00000000" w:rsidDel="00000000" w:rsidP="00000000" w:rsidRDefault="00000000" w:rsidRPr="00000000" w14:paraId="00000028">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'High'</w:t>
      </w:r>
      <w:r w:rsidDel="00000000" w:rsidR="00000000" w:rsidRPr="00000000">
        <w:rPr>
          <w:rtl w:val="0"/>
        </w:rPr>
      </w:r>
    </w:p>
    <w:p w:rsidR="00000000" w:rsidDel="00000000" w:rsidP="00000000" w:rsidRDefault="00000000" w:rsidRPr="00000000" w14:paraId="00000029">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'Very High'</w:t>
      </w: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160" w:before="160" w:lineRule="auto"/>
        <w:rPr>
          <w:sz w:val="21"/>
          <w:szCs w:val="21"/>
        </w:rPr>
      </w:pPr>
      <w:r w:rsidDel="00000000" w:rsidR="00000000" w:rsidRPr="00000000">
        <w:rPr>
          <w:sz w:val="21"/>
          <w:szCs w:val="21"/>
          <w:rtl w:val="0"/>
        </w:rPr>
        <w:t xml:space="preserve">JobSatisfaction  </w:t>
      </w:r>
    </w:p>
    <w:p w:rsidR="00000000" w:rsidDel="00000000" w:rsidP="00000000" w:rsidRDefault="00000000" w:rsidRPr="00000000" w14:paraId="0000002B">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'Low'</w:t>
      </w:r>
      <w:r w:rsidDel="00000000" w:rsidR="00000000" w:rsidRPr="00000000">
        <w:rPr>
          <w:rtl w:val="0"/>
        </w:rPr>
      </w:r>
    </w:p>
    <w:p w:rsidR="00000000" w:rsidDel="00000000" w:rsidP="00000000" w:rsidRDefault="00000000" w:rsidRPr="00000000" w14:paraId="0000002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'Medium'</w:t>
      </w:r>
      <w:r w:rsidDel="00000000" w:rsidR="00000000" w:rsidRPr="00000000">
        <w:rPr>
          <w:rtl w:val="0"/>
        </w:rPr>
      </w:r>
    </w:p>
    <w:p w:rsidR="00000000" w:rsidDel="00000000" w:rsidP="00000000" w:rsidRDefault="00000000" w:rsidRPr="00000000" w14:paraId="0000002D">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'High'</w:t>
      </w:r>
      <w:r w:rsidDel="00000000" w:rsidR="00000000" w:rsidRPr="00000000">
        <w:rPr>
          <w:rtl w:val="0"/>
        </w:rPr>
      </w:r>
    </w:p>
    <w:p w:rsidR="00000000" w:rsidDel="00000000" w:rsidP="00000000" w:rsidRDefault="00000000" w:rsidRPr="00000000" w14:paraId="0000002E">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'Very High'</w:t>
      </w: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160" w:before="160" w:lineRule="auto"/>
        <w:rPr>
          <w:sz w:val="21"/>
          <w:szCs w:val="21"/>
        </w:rPr>
      </w:pPr>
      <w:r w:rsidDel="00000000" w:rsidR="00000000" w:rsidRPr="00000000">
        <w:rPr>
          <w:sz w:val="21"/>
          <w:szCs w:val="21"/>
          <w:rtl w:val="0"/>
        </w:rPr>
        <w:t xml:space="preserve">PerformanceRating  </w:t>
      </w:r>
    </w:p>
    <w:p w:rsidR="00000000" w:rsidDel="00000000" w:rsidP="00000000" w:rsidRDefault="00000000" w:rsidRPr="00000000" w14:paraId="00000030">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'Low'</w:t>
      </w:r>
      <w:r w:rsidDel="00000000" w:rsidR="00000000" w:rsidRPr="00000000">
        <w:rPr>
          <w:rtl w:val="0"/>
        </w:rPr>
      </w:r>
    </w:p>
    <w:p w:rsidR="00000000" w:rsidDel="00000000" w:rsidP="00000000" w:rsidRDefault="00000000" w:rsidRPr="00000000" w14:paraId="00000031">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'Good'</w:t>
      </w:r>
      <w:r w:rsidDel="00000000" w:rsidR="00000000" w:rsidRPr="00000000">
        <w:rPr>
          <w:rtl w:val="0"/>
        </w:rPr>
      </w:r>
    </w:p>
    <w:p w:rsidR="00000000" w:rsidDel="00000000" w:rsidP="00000000" w:rsidRDefault="00000000" w:rsidRPr="00000000" w14:paraId="0000003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'Excellent'</w:t>
      </w:r>
      <w:r w:rsidDel="00000000" w:rsidR="00000000" w:rsidRPr="00000000">
        <w:rPr>
          <w:rtl w:val="0"/>
        </w:rPr>
      </w:r>
    </w:p>
    <w:p w:rsidR="00000000" w:rsidDel="00000000" w:rsidP="00000000" w:rsidRDefault="00000000" w:rsidRPr="00000000" w14:paraId="0000003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'Outstanding'</w:t>
      </w: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160" w:before="160" w:lineRule="auto"/>
        <w:rPr>
          <w:sz w:val="21"/>
          <w:szCs w:val="21"/>
        </w:rPr>
      </w:pPr>
      <w:r w:rsidDel="00000000" w:rsidR="00000000" w:rsidRPr="00000000">
        <w:rPr>
          <w:sz w:val="21"/>
          <w:szCs w:val="21"/>
          <w:rtl w:val="0"/>
        </w:rPr>
        <w:t xml:space="preserve">RelationshipSatisfaction  </w:t>
      </w:r>
    </w:p>
    <w:p w:rsidR="00000000" w:rsidDel="00000000" w:rsidP="00000000" w:rsidRDefault="00000000" w:rsidRPr="00000000" w14:paraId="00000035">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'Low'</w:t>
      </w:r>
      <w:r w:rsidDel="00000000" w:rsidR="00000000" w:rsidRPr="00000000">
        <w:rPr>
          <w:rtl w:val="0"/>
        </w:rPr>
      </w:r>
    </w:p>
    <w:p w:rsidR="00000000" w:rsidDel="00000000" w:rsidP="00000000" w:rsidRDefault="00000000" w:rsidRPr="00000000" w14:paraId="00000036">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'Medium'</w:t>
      </w:r>
      <w:r w:rsidDel="00000000" w:rsidR="00000000" w:rsidRPr="00000000">
        <w:rPr>
          <w:rtl w:val="0"/>
        </w:rPr>
      </w:r>
    </w:p>
    <w:p w:rsidR="00000000" w:rsidDel="00000000" w:rsidP="00000000" w:rsidRDefault="00000000" w:rsidRPr="00000000" w14:paraId="00000037">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'High'</w:t>
      </w:r>
      <w:r w:rsidDel="00000000" w:rsidR="00000000" w:rsidRPr="00000000">
        <w:rPr>
          <w:rtl w:val="0"/>
        </w:rPr>
      </w:r>
    </w:p>
    <w:p w:rsidR="00000000" w:rsidDel="00000000" w:rsidP="00000000" w:rsidRDefault="00000000" w:rsidRPr="00000000" w14:paraId="00000038">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'Very High'</w:t>
      </w: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before="160" w:lineRule="auto"/>
        <w:rPr>
          <w:sz w:val="21"/>
          <w:szCs w:val="21"/>
        </w:rPr>
      </w:pPr>
      <w:r w:rsidDel="00000000" w:rsidR="00000000" w:rsidRPr="00000000">
        <w:rPr>
          <w:sz w:val="21"/>
          <w:szCs w:val="21"/>
          <w:rtl w:val="0"/>
        </w:rPr>
        <w:t xml:space="preserve">WorkLifeBalance  </w:t>
      </w:r>
    </w:p>
    <w:p w:rsidR="00000000" w:rsidDel="00000000" w:rsidP="00000000" w:rsidRDefault="00000000" w:rsidRPr="00000000" w14:paraId="0000003A">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'Bad'</w:t>
      </w:r>
      <w:r w:rsidDel="00000000" w:rsidR="00000000" w:rsidRPr="00000000">
        <w:rPr>
          <w:rtl w:val="0"/>
        </w:rPr>
      </w:r>
    </w:p>
    <w:p w:rsidR="00000000" w:rsidDel="00000000" w:rsidP="00000000" w:rsidRDefault="00000000" w:rsidRPr="00000000" w14:paraId="0000003B">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'Good'</w:t>
      </w:r>
      <w:r w:rsidDel="00000000" w:rsidR="00000000" w:rsidRPr="00000000">
        <w:rPr>
          <w:rtl w:val="0"/>
        </w:rPr>
      </w:r>
    </w:p>
    <w:p w:rsidR="00000000" w:rsidDel="00000000" w:rsidP="00000000" w:rsidRDefault="00000000" w:rsidRPr="00000000" w14:paraId="0000003C">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'Better'</w:t>
      </w:r>
      <w:r w:rsidDel="00000000" w:rsidR="00000000" w:rsidRPr="00000000">
        <w:rPr>
          <w:rtl w:val="0"/>
        </w:rPr>
      </w:r>
    </w:p>
    <w:p w:rsidR="00000000" w:rsidDel="00000000" w:rsidP="00000000" w:rsidRDefault="00000000" w:rsidRPr="00000000" w14:paraId="0000003D">
      <w:pPr>
        <w:numPr>
          <w:ilvl w:val="0"/>
          <w:numId w:val="9"/>
        </w:numPr>
        <w:pBdr>
          <w:top w:color="000000" w:space="0" w:sz="0" w:val="none"/>
          <w:left w:color="000000" w:space="0" w:sz="0" w:val="none"/>
          <w:bottom w:color="000000" w:space="0" w:sz="0" w:val="none"/>
          <w:right w:color="000000" w:space="0" w:sz="0" w:val="none"/>
          <w:between w:color="000000" w:space="0" w:sz="0" w:val="none"/>
        </w:pBdr>
        <w:spacing w:before="0" w:lineRule="auto"/>
        <w:ind w:left="720" w:hanging="360"/>
        <w:rPr>
          <w:sz w:val="21"/>
          <w:szCs w:val="21"/>
          <w:u w:val="none"/>
        </w:rPr>
      </w:pPr>
      <w:r w:rsidDel="00000000" w:rsidR="00000000" w:rsidRPr="00000000">
        <w:rPr>
          <w:sz w:val="21"/>
          <w:szCs w:val="21"/>
          <w:rtl w:val="0"/>
        </w:rPr>
        <w:t xml:space="preserve"> 'Best'</w:t>
      </w: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before="160" w:lineRule="auto"/>
        <w:ind w:left="0" w:firstLine="0"/>
        <w:rPr>
          <w:sz w:val="21"/>
          <w:szCs w:val="21"/>
        </w:rPr>
      </w:pPr>
      <w:r w:rsidDel="00000000" w:rsidR="00000000" w:rsidRPr="00000000">
        <w:rPr>
          <w:sz w:val="21"/>
          <w:szCs w:val="21"/>
          <w:rtl w:val="0"/>
        </w:rPr>
        <w:t xml:space="preserve">RemoteWork</w:t>
      </w:r>
    </w:p>
    <w:p w:rsidR="00000000" w:rsidDel="00000000" w:rsidP="00000000" w:rsidRDefault="00000000" w:rsidRPr="00000000" w14:paraId="0000003F">
      <w:pPr>
        <w:numPr>
          <w:ilvl w:val="0"/>
          <w:numId w:val="1"/>
        </w:numPr>
        <w:pBdr>
          <w:top w:color="000000" w:space="0" w:sz="0" w:val="none"/>
          <w:left w:color="000000" w:space="0" w:sz="0" w:val="none"/>
          <w:bottom w:color="000000" w:space="0" w:sz="0" w:val="none"/>
          <w:right w:color="000000" w:space="0" w:sz="0" w:val="none"/>
          <w:between w:color="000000" w:space="0" w:sz="0" w:val="none"/>
        </w:pBdr>
        <w:spacing w:before="160" w:lineRule="auto"/>
        <w:ind w:left="720" w:hanging="360"/>
        <w:rPr>
          <w:sz w:val="21"/>
          <w:szCs w:val="21"/>
          <w:u w:val="none"/>
        </w:rPr>
      </w:pPr>
      <w:r w:rsidDel="00000000" w:rsidR="00000000" w:rsidRPr="00000000">
        <w:rPr>
          <w:sz w:val="21"/>
          <w:szCs w:val="21"/>
          <w:rtl w:val="0"/>
        </w:rPr>
        <w:t xml:space="preserve">‘on-site work’</w:t>
      </w: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before="160" w:lineRule="auto"/>
        <w:ind w:left="0" w:firstLine="0"/>
        <w:rPr>
          <w:sz w:val="21"/>
          <w:szCs w:val="21"/>
        </w:rPr>
      </w:pPr>
      <w:r w:rsidDel="00000000" w:rsidR="00000000" w:rsidRPr="00000000">
        <w:rPr>
          <w:sz w:val="21"/>
          <w:szCs w:val="21"/>
          <w:rtl w:val="0"/>
        </w:rPr>
        <w:t xml:space="preserve">      5.    ‘full remote’</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before="160" w:lineRule="auto"/>
        <w:ind w:left="0" w:firstLine="0"/>
        <w:rPr>
          <w:sz w:val="21"/>
          <w:szCs w:val="21"/>
        </w:rPr>
      </w:pPr>
      <w:r w:rsidDel="00000000" w:rsidR="00000000" w:rsidRPr="00000000">
        <w:rPr>
          <w:sz w:val="21"/>
          <w:szCs w:val="21"/>
          <w:rtl w:val="0"/>
        </w:rPr>
        <w:t xml:space="preserve">Incentive : rewards for performance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pavansubhasht/ibm-hr-analytics-attrition-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