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00C" w:rsidRDefault="006C600C" w:rsidP="002A27D8">
      <w:pPr>
        <w:jc w:val="center"/>
        <w:rPr>
          <w:b/>
        </w:rPr>
      </w:pPr>
      <w:r w:rsidRPr="00B4337E">
        <w:rPr>
          <w:b/>
        </w:rPr>
        <w:t>The Bus Ride</w:t>
      </w:r>
    </w:p>
    <w:p w:rsidR="006C600C" w:rsidRPr="005401E2" w:rsidRDefault="006C600C">
      <w:pPr>
        <w:rPr>
          <w:sz w:val="6"/>
          <w:szCs w:val="6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6"/>
        <w:gridCol w:w="2594"/>
        <w:gridCol w:w="736"/>
        <w:gridCol w:w="2462"/>
        <w:gridCol w:w="723"/>
        <w:gridCol w:w="2697"/>
        <w:gridCol w:w="723"/>
        <w:gridCol w:w="2697"/>
      </w:tblGrid>
      <w:tr w:rsidR="006C600C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1:</w:t>
            </w:r>
          </w:p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Beginning</w:t>
            </w:r>
          </w:p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Text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C600C" w:rsidRPr="006A7CDF" w:rsidRDefault="006C600C" w:rsidP="002A27D8">
            <w:pPr>
              <w:ind w:left="720" w:hanging="720"/>
              <w:rPr>
                <w:sz w:val="18"/>
                <w:szCs w:val="18"/>
              </w:rPr>
            </w:pPr>
            <w:r w:rsidRPr="006A7CDF">
              <w:rPr>
                <w:sz w:val="18"/>
                <w:szCs w:val="18"/>
              </w:rPr>
              <w:t>Keisha looked around the bus stop w</w:t>
            </w:r>
            <w:r>
              <w:rPr>
                <w:sz w:val="18"/>
                <w:szCs w:val="18"/>
              </w:rPr>
              <w:t xml:space="preserve">ith a sigh.  She couldn’t believe </w:t>
            </w:r>
            <w:r w:rsidR="00A05A17">
              <w:rPr>
                <w:sz w:val="18"/>
                <w:szCs w:val="18"/>
              </w:rPr>
              <w:t xml:space="preserve">that </w:t>
            </w:r>
            <w:r>
              <w:rPr>
                <w:sz w:val="18"/>
                <w:szCs w:val="18"/>
              </w:rPr>
              <w:t>her car had broken down</w:t>
            </w:r>
            <w:r w:rsidRPr="006A7CDF">
              <w:rPr>
                <w:sz w:val="18"/>
                <w:szCs w:val="18"/>
              </w:rPr>
              <w:t xml:space="preserve"> again.  </w:t>
            </w:r>
          </w:p>
        </w:tc>
      </w:tr>
      <w:tr w:rsidR="006C600C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2:</w:t>
            </w:r>
          </w:p>
          <w:p w:rsidR="006C600C" w:rsidRDefault="006C600C" w:rsidP="00D2206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Antecedent 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C600C" w:rsidRPr="006A7CDF" w:rsidRDefault="006C600C" w:rsidP="002379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 sat on a wooden bench and</w:t>
            </w:r>
            <w:r w:rsidRPr="006A7CDF">
              <w:rPr>
                <w:sz w:val="18"/>
                <w:szCs w:val="18"/>
              </w:rPr>
              <w:t xml:space="preserve"> pulled out her </w:t>
            </w:r>
            <w:r w:rsidRPr="006A7CDF">
              <w:rPr>
                <w:b/>
                <w:sz w:val="18"/>
                <w:szCs w:val="18"/>
              </w:rPr>
              <w:t xml:space="preserve">glossy </w:t>
            </w:r>
            <w:r>
              <w:rPr>
                <w:b/>
                <w:sz w:val="18"/>
                <w:szCs w:val="18"/>
              </w:rPr>
              <w:t>paperback</w:t>
            </w:r>
            <w:r w:rsidRPr="006A7CDF">
              <w:rPr>
                <w:sz w:val="18"/>
                <w:szCs w:val="18"/>
              </w:rPr>
              <w:t>.  The bench cut into the backs of her legs since she wasn’t tall enough for her feet to touch the ground.</w:t>
            </w:r>
          </w:p>
        </w:tc>
      </w:tr>
      <w:tr w:rsidR="006C600C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3:</w:t>
            </w:r>
          </w:p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Distractor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C600C" w:rsidRPr="006A7CDF" w:rsidRDefault="006C600C" w:rsidP="002A27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Keisha</w:t>
            </w:r>
            <w:r w:rsidRPr="006A7CDF">
              <w:rPr>
                <w:sz w:val="18"/>
                <w:szCs w:val="18"/>
              </w:rPr>
              <w:t xml:space="preserve"> noticed a </w:t>
            </w:r>
            <w:r w:rsidRPr="006A7CDF">
              <w:rPr>
                <w:b/>
                <w:sz w:val="18"/>
                <w:szCs w:val="18"/>
              </w:rPr>
              <w:t xml:space="preserve">tattered </w:t>
            </w:r>
            <w:r>
              <w:rPr>
                <w:b/>
                <w:sz w:val="18"/>
                <w:szCs w:val="18"/>
              </w:rPr>
              <w:t>textbook</w:t>
            </w:r>
            <w:r w:rsidRPr="006A7CDF">
              <w:rPr>
                <w:sz w:val="18"/>
                <w:szCs w:val="18"/>
              </w:rPr>
              <w:t xml:space="preserve"> lying in the dirt.  </w:t>
            </w:r>
          </w:p>
        </w:tc>
      </w:tr>
      <w:tr w:rsidR="006C600C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Beginning-</w:t>
            </w:r>
          </w:p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Middle</w:t>
            </w:r>
          </w:p>
          <w:p w:rsidR="006C600C" w:rsidRPr="00935916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Text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C600C" w:rsidRPr="006A7CDF" w:rsidRDefault="006C600C" w:rsidP="001F4055">
            <w:pPr>
              <w:rPr>
                <w:sz w:val="18"/>
                <w:szCs w:val="18"/>
              </w:rPr>
            </w:pPr>
            <w:r w:rsidRPr="006A7CDF">
              <w:rPr>
                <w:sz w:val="18"/>
                <w:szCs w:val="18"/>
              </w:rPr>
              <w:t>Using her foot to slide it over, she r</w:t>
            </w:r>
            <w:r>
              <w:rPr>
                <w:sz w:val="18"/>
                <w:szCs w:val="18"/>
              </w:rPr>
              <w:t>ested both feet on top of it.  She was f</w:t>
            </w:r>
            <w:r w:rsidRPr="006A7CDF">
              <w:rPr>
                <w:sz w:val="18"/>
                <w:szCs w:val="18"/>
              </w:rPr>
              <w:t>inally comfort</w:t>
            </w:r>
            <w:r>
              <w:rPr>
                <w:sz w:val="18"/>
                <w:szCs w:val="18"/>
              </w:rPr>
              <w:t xml:space="preserve">able. She </w:t>
            </w:r>
            <w:r w:rsidRPr="006A7CDF">
              <w:rPr>
                <w:sz w:val="18"/>
                <w:szCs w:val="18"/>
              </w:rPr>
              <w:t>settled in to wait for the</w:t>
            </w:r>
            <w:r>
              <w:rPr>
                <w:sz w:val="18"/>
                <w:szCs w:val="18"/>
              </w:rPr>
              <w:t xml:space="preserve"> 8:57 bus</w:t>
            </w:r>
            <w:r w:rsidRPr="006A7CDF">
              <w:rPr>
                <w:sz w:val="18"/>
                <w:szCs w:val="18"/>
              </w:rPr>
              <w:t xml:space="preserve">.   </w:t>
            </w:r>
          </w:p>
        </w:tc>
      </w:tr>
      <w:tr w:rsidR="006C600C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Text: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Near</w:t>
            </w:r>
            <w:r w:rsidRPr="006A7CDF">
              <w:rPr>
                <w:b/>
                <w:sz w:val="12"/>
                <w:szCs w:val="12"/>
              </w:rPr>
              <w:t xml:space="preserve"> 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 xml:space="preserve">Spatial 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Dist./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Short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Temporal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Range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6C600C" w:rsidRPr="006A7CDF" w:rsidRDefault="006C600C" w:rsidP="008A68D6">
            <w:pPr>
              <w:jc w:val="both"/>
              <w:rPr>
                <w:sz w:val="18"/>
                <w:szCs w:val="18"/>
              </w:rPr>
            </w:pPr>
            <w:r w:rsidRPr="006A7CDF">
              <w:rPr>
                <w:sz w:val="18"/>
                <w:szCs w:val="18"/>
              </w:rPr>
              <w:t xml:space="preserve">Keisha </w:t>
            </w:r>
            <w:r>
              <w:rPr>
                <w:sz w:val="18"/>
                <w:szCs w:val="18"/>
              </w:rPr>
              <w:t xml:space="preserve">was anxious for </w:t>
            </w:r>
            <w:r w:rsidRPr="009A2867">
              <w:rPr>
                <w:sz w:val="18"/>
                <w:szCs w:val="18"/>
                <w:highlight w:val="green"/>
              </w:rPr>
              <w:t>the bus</w:t>
            </w:r>
            <w:r w:rsidRPr="006A7CDF">
              <w:rPr>
                <w:sz w:val="18"/>
                <w:szCs w:val="18"/>
              </w:rPr>
              <w:t xml:space="preserve"> to arrive.  </w:t>
            </w:r>
            <w:r>
              <w:rPr>
                <w:sz w:val="18"/>
                <w:szCs w:val="18"/>
              </w:rPr>
              <w:t>Although she worked nearby,</w:t>
            </w:r>
            <w:r w:rsidRPr="006A7CDF">
              <w:rPr>
                <w:sz w:val="18"/>
                <w:szCs w:val="18"/>
              </w:rPr>
              <w:t xml:space="preserve"> her kn</w:t>
            </w:r>
            <w:r>
              <w:rPr>
                <w:sz w:val="18"/>
                <w:szCs w:val="18"/>
              </w:rPr>
              <w:t>ees had been giving her trouble and they made the</w:t>
            </w:r>
            <w:r w:rsidRPr="006A7CDF">
              <w:rPr>
                <w:sz w:val="18"/>
                <w:szCs w:val="18"/>
              </w:rPr>
              <w:t xml:space="preserve"> short walk</w:t>
            </w:r>
            <w:r>
              <w:rPr>
                <w:sz w:val="18"/>
                <w:szCs w:val="18"/>
              </w:rPr>
              <w:t xml:space="preserve"> difficult</w:t>
            </w:r>
            <w:r w:rsidRPr="006A7CDF">
              <w:rPr>
                <w:sz w:val="18"/>
                <w:szCs w:val="18"/>
              </w:rPr>
              <w:t xml:space="preserve">. </w:t>
            </w:r>
            <w:r w:rsidRPr="003F6149">
              <w:rPr>
                <w:sz w:val="18"/>
                <w:szCs w:val="18"/>
                <w:highlight w:val="yellow"/>
              </w:rPr>
              <w:t>Four minutes later</w:t>
            </w:r>
            <w:r>
              <w:rPr>
                <w:sz w:val="18"/>
                <w:szCs w:val="18"/>
              </w:rPr>
              <w:t xml:space="preserve">, the city bus rounded the corner. </w:t>
            </w:r>
            <w:r w:rsidRPr="006A7CDF">
              <w:rPr>
                <w:sz w:val="18"/>
                <w:szCs w:val="18"/>
              </w:rPr>
              <w:t xml:space="preserve"> Keisha stood up and grabbed her </w:t>
            </w:r>
            <w:r>
              <w:rPr>
                <w:sz w:val="18"/>
                <w:szCs w:val="18"/>
              </w:rPr>
              <w:t xml:space="preserve">things.  She took </w:t>
            </w:r>
            <w:r w:rsidRPr="00840BCB">
              <w:rPr>
                <w:sz w:val="18"/>
                <w:szCs w:val="18"/>
                <w:highlight w:val="yellow"/>
              </w:rPr>
              <w:t>a moment</w:t>
            </w:r>
            <w:r>
              <w:rPr>
                <w:sz w:val="18"/>
                <w:szCs w:val="18"/>
              </w:rPr>
              <w:t xml:space="preserve"> to stretch her legs.  As she stood, she realized that</w:t>
            </w:r>
            <w:r w:rsidR="008E729B">
              <w:rPr>
                <w:sz w:val="18"/>
                <w:szCs w:val="18"/>
              </w:rPr>
              <w:t xml:space="preserve"> her knees didn’t feel too bad</w:t>
            </w:r>
            <w:r>
              <w:rPr>
                <w:sz w:val="18"/>
                <w:szCs w:val="18"/>
              </w:rPr>
              <w:t xml:space="preserve"> today. </w:t>
            </w:r>
            <w:r w:rsidRPr="006A7C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Keisha decided to walk </w:t>
            </w:r>
            <w:r w:rsidRPr="001A0CB8">
              <w:rPr>
                <w:sz w:val="18"/>
                <w:szCs w:val="18"/>
                <w:highlight w:val="green"/>
              </w:rPr>
              <w:t xml:space="preserve">the </w:t>
            </w:r>
            <w:r w:rsidR="006E197C">
              <w:rPr>
                <w:sz w:val="18"/>
                <w:szCs w:val="18"/>
                <w:highlight w:val="green"/>
              </w:rPr>
              <w:t>two blocks</w:t>
            </w:r>
            <w:r>
              <w:rPr>
                <w:sz w:val="18"/>
                <w:szCs w:val="18"/>
              </w:rPr>
              <w:t xml:space="preserve"> to her work.  She watched the bus pull away.  She was glad she had sat for a few minutes on the bench.  It gave her knees a chance to loosen up.  Keisha stepped away from the bus stop and briskly walked </w:t>
            </w:r>
            <w:r w:rsidR="006E197C">
              <w:rPr>
                <w:sz w:val="18"/>
                <w:szCs w:val="18"/>
              </w:rPr>
              <w:t xml:space="preserve">the two </w:t>
            </w:r>
            <w:r>
              <w:rPr>
                <w:sz w:val="18"/>
                <w:szCs w:val="18"/>
              </w:rPr>
              <w:t>block</w:t>
            </w:r>
            <w:r w:rsidR="006E197C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to her office.  </w:t>
            </w:r>
            <w:r w:rsidR="008A68D6">
              <w:rPr>
                <w:sz w:val="18"/>
                <w:szCs w:val="18"/>
              </w:rPr>
              <w:t>S</w:t>
            </w:r>
            <w:r w:rsidRPr="006A7CDF">
              <w:rPr>
                <w:sz w:val="18"/>
                <w:szCs w:val="18"/>
              </w:rPr>
              <w:t xml:space="preserve">he arrived at </w:t>
            </w:r>
            <w:r w:rsidRPr="00BC0F01">
              <w:rPr>
                <w:sz w:val="18"/>
                <w:szCs w:val="18"/>
                <w:highlight w:val="green"/>
              </w:rPr>
              <w:t>work</w:t>
            </w:r>
            <w:r w:rsidR="003A6530">
              <w:rPr>
                <w:sz w:val="18"/>
                <w:szCs w:val="18"/>
              </w:rPr>
              <w:t xml:space="preserve"> </w:t>
            </w:r>
            <w:r w:rsidR="003A6530">
              <w:rPr>
                <w:sz w:val="18"/>
                <w:szCs w:val="18"/>
                <w:highlight w:val="yellow"/>
              </w:rPr>
              <w:t>five</w:t>
            </w:r>
            <w:r w:rsidRPr="009A2867">
              <w:rPr>
                <w:sz w:val="18"/>
                <w:szCs w:val="18"/>
                <w:highlight w:val="yellow"/>
              </w:rPr>
              <w:t xml:space="preserve"> </w:t>
            </w:r>
            <w:r w:rsidR="008A68D6">
              <w:rPr>
                <w:sz w:val="18"/>
                <w:szCs w:val="18"/>
                <w:highlight w:val="yellow"/>
              </w:rPr>
              <w:t>minute</w:t>
            </w:r>
            <w:r w:rsidR="008A68D6" w:rsidRPr="008A68D6">
              <w:rPr>
                <w:sz w:val="18"/>
                <w:szCs w:val="18"/>
                <w:highlight w:val="yellow"/>
              </w:rPr>
              <w:t>s later</w:t>
            </w:r>
            <w:r w:rsidRPr="006A7CDF">
              <w:rPr>
                <w:sz w:val="18"/>
                <w:szCs w:val="18"/>
              </w:rPr>
              <w:t>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Text: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Near</w:t>
            </w:r>
            <w:r w:rsidRPr="006A7CDF">
              <w:rPr>
                <w:b/>
                <w:sz w:val="12"/>
                <w:szCs w:val="12"/>
              </w:rPr>
              <w:t xml:space="preserve"> 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 xml:space="preserve">Spatial 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Dist./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 xml:space="preserve">Long 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Temporal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Range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6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6C600C" w:rsidRPr="00DF41D9" w:rsidRDefault="00A05A17" w:rsidP="006E197C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Keisha</w:t>
            </w:r>
            <w:r w:rsidR="006C600C">
              <w:rPr>
                <w:sz w:val="18"/>
                <w:szCs w:val="18"/>
              </w:rPr>
              <w:t xml:space="preserve"> waited and waited but the </w:t>
            </w:r>
            <w:r w:rsidR="006C600C" w:rsidRPr="00BC0F01">
              <w:rPr>
                <w:sz w:val="18"/>
                <w:szCs w:val="18"/>
                <w:highlight w:val="green"/>
              </w:rPr>
              <w:t>bus</w:t>
            </w:r>
            <w:r w:rsidR="006C600C">
              <w:rPr>
                <w:sz w:val="18"/>
                <w:szCs w:val="18"/>
              </w:rPr>
              <w:t xml:space="preserve"> never came.  After a </w:t>
            </w:r>
            <w:r w:rsidR="006C600C">
              <w:rPr>
                <w:sz w:val="18"/>
                <w:szCs w:val="18"/>
                <w:highlight w:val="yellow"/>
              </w:rPr>
              <w:t>half hour</w:t>
            </w:r>
            <w:r w:rsidR="006C600C">
              <w:rPr>
                <w:sz w:val="18"/>
                <w:szCs w:val="18"/>
              </w:rPr>
              <w:t>, she realized that she had missed it.  She had no other choice but to wait for the 10:25</w:t>
            </w:r>
            <w:r w:rsidR="006C600C" w:rsidRPr="006A7CDF">
              <w:rPr>
                <w:sz w:val="18"/>
                <w:szCs w:val="18"/>
              </w:rPr>
              <w:t xml:space="preserve"> bus.  </w:t>
            </w:r>
            <w:r w:rsidR="006C600C">
              <w:rPr>
                <w:sz w:val="18"/>
                <w:szCs w:val="18"/>
              </w:rPr>
              <w:t xml:space="preserve">Just then, her phone rang.  It was her mother, who loved to talk. It took </w:t>
            </w:r>
            <w:r w:rsidR="006C600C" w:rsidRPr="009A2867">
              <w:rPr>
                <w:sz w:val="18"/>
                <w:szCs w:val="18"/>
                <w:highlight w:val="yellow"/>
              </w:rPr>
              <w:t>an hour</w:t>
            </w:r>
            <w:r w:rsidR="006C600C">
              <w:rPr>
                <w:sz w:val="18"/>
                <w:szCs w:val="18"/>
              </w:rPr>
              <w:t xml:space="preserve"> before Keisha could say goodbye and get off the phone. </w:t>
            </w:r>
            <w:r w:rsidR="006C600C" w:rsidRPr="000A72C9">
              <w:rPr>
                <w:sz w:val="18"/>
                <w:szCs w:val="18"/>
              </w:rPr>
              <w:t xml:space="preserve"> </w:t>
            </w:r>
            <w:r w:rsidR="006C600C">
              <w:rPr>
                <w:sz w:val="18"/>
                <w:szCs w:val="18"/>
              </w:rPr>
              <w:t xml:space="preserve">The 10:25 bus had yet to arrive.  Keisha decided to just walk </w:t>
            </w:r>
            <w:r w:rsidR="006C600C" w:rsidRPr="001A0CB8">
              <w:rPr>
                <w:sz w:val="18"/>
                <w:szCs w:val="18"/>
                <w:highlight w:val="green"/>
              </w:rPr>
              <w:t xml:space="preserve">the </w:t>
            </w:r>
            <w:r w:rsidR="006E197C">
              <w:rPr>
                <w:sz w:val="18"/>
                <w:szCs w:val="18"/>
                <w:highlight w:val="green"/>
              </w:rPr>
              <w:t>two blocks</w:t>
            </w:r>
            <w:r w:rsidR="006E197C">
              <w:rPr>
                <w:sz w:val="18"/>
                <w:szCs w:val="18"/>
              </w:rPr>
              <w:t xml:space="preserve"> to her work.  She</w:t>
            </w:r>
            <w:r w:rsidR="006C600C" w:rsidRPr="006A7CDF">
              <w:rPr>
                <w:sz w:val="18"/>
                <w:szCs w:val="18"/>
              </w:rPr>
              <w:t xml:space="preserve"> stood up and grabbed</w:t>
            </w:r>
            <w:r w:rsidR="006C600C">
              <w:rPr>
                <w:sz w:val="18"/>
                <w:szCs w:val="18"/>
              </w:rPr>
              <w:t xml:space="preserve"> her things.  She took a moment to stretch her legs. </w:t>
            </w:r>
            <w:r w:rsidR="006C600C" w:rsidRPr="006A7CDF">
              <w:rPr>
                <w:sz w:val="18"/>
                <w:szCs w:val="18"/>
              </w:rPr>
              <w:t xml:space="preserve"> </w:t>
            </w:r>
            <w:r w:rsidR="006E197C">
              <w:rPr>
                <w:sz w:val="18"/>
                <w:szCs w:val="18"/>
              </w:rPr>
              <w:t>She had been sitting</w:t>
            </w:r>
            <w:r w:rsidR="006C600C">
              <w:rPr>
                <w:sz w:val="18"/>
                <w:szCs w:val="18"/>
              </w:rPr>
              <w:t xml:space="preserve"> on the bench for </w:t>
            </w:r>
            <w:r w:rsidR="006C600C" w:rsidRPr="001A0CB8">
              <w:rPr>
                <w:sz w:val="18"/>
                <w:szCs w:val="18"/>
                <w:highlight w:val="yellow"/>
              </w:rPr>
              <w:t>almost two hours</w:t>
            </w:r>
            <w:r w:rsidR="006C600C">
              <w:rPr>
                <w:sz w:val="18"/>
                <w:szCs w:val="18"/>
              </w:rPr>
              <w:t xml:space="preserve">, </w:t>
            </w:r>
            <w:r w:rsidR="006E197C">
              <w:rPr>
                <w:sz w:val="18"/>
                <w:szCs w:val="18"/>
              </w:rPr>
              <w:t xml:space="preserve">and </w:t>
            </w:r>
            <w:r w:rsidR="006C600C">
              <w:rPr>
                <w:sz w:val="18"/>
                <w:szCs w:val="18"/>
              </w:rPr>
              <w:t xml:space="preserve">her knees were </w:t>
            </w:r>
            <w:r w:rsidR="006E197C">
              <w:rPr>
                <w:sz w:val="18"/>
                <w:szCs w:val="18"/>
              </w:rPr>
              <w:t>quite</w:t>
            </w:r>
            <w:r w:rsidR="006C600C">
              <w:rPr>
                <w:sz w:val="18"/>
                <w:szCs w:val="18"/>
              </w:rPr>
              <w:t xml:space="preserve"> stiff.   </w:t>
            </w:r>
            <w:r w:rsidR="006E197C">
              <w:rPr>
                <w:sz w:val="18"/>
                <w:szCs w:val="18"/>
              </w:rPr>
              <w:t>She slowly</w:t>
            </w:r>
            <w:r w:rsidR="006C600C">
              <w:rPr>
                <w:sz w:val="18"/>
                <w:szCs w:val="18"/>
              </w:rPr>
              <w:t xml:space="preserve"> walked </w:t>
            </w:r>
            <w:r w:rsidR="006E197C">
              <w:rPr>
                <w:sz w:val="18"/>
                <w:szCs w:val="18"/>
              </w:rPr>
              <w:t>the two blocks to her office.  S</w:t>
            </w:r>
            <w:r w:rsidR="006E197C" w:rsidRPr="006A7CDF">
              <w:rPr>
                <w:sz w:val="18"/>
                <w:szCs w:val="18"/>
              </w:rPr>
              <w:t xml:space="preserve">he arrived at </w:t>
            </w:r>
            <w:r w:rsidR="006E197C" w:rsidRPr="00BC0F01">
              <w:rPr>
                <w:sz w:val="18"/>
                <w:szCs w:val="18"/>
                <w:highlight w:val="green"/>
              </w:rPr>
              <w:t>work</w:t>
            </w:r>
            <w:r w:rsidR="00ED38C4">
              <w:rPr>
                <w:sz w:val="18"/>
                <w:szCs w:val="18"/>
              </w:rPr>
              <w:t xml:space="preserve"> </w:t>
            </w:r>
            <w:r w:rsidR="006E197C">
              <w:rPr>
                <w:sz w:val="18"/>
                <w:szCs w:val="18"/>
                <w:highlight w:val="yellow"/>
              </w:rPr>
              <w:t>twenty</w:t>
            </w:r>
            <w:r w:rsidR="006E197C" w:rsidRPr="009A2867">
              <w:rPr>
                <w:sz w:val="18"/>
                <w:szCs w:val="18"/>
                <w:highlight w:val="yellow"/>
              </w:rPr>
              <w:t xml:space="preserve"> </w:t>
            </w:r>
            <w:r w:rsidR="006E197C">
              <w:rPr>
                <w:sz w:val="18"/>
                <w:szCs w:val="18"/>
                <w:highlight w:val="yellow"/>
              </w:rPr>
              <w:t>minute</w:t>
            </w:r>
            <w:r w:rsidR="006E197C" w:rsidRPr="008A68D6">
              <w:rPr>
                <w:sz w:val="18"/>
                <w:szCs w:val="18"/>
                <w:highlight w:val="yellow"/>
              </w:rPr>
              <w:t>s later</w:t>
            </w:r>
            <w:r w:rsidR="006E197C" w:rsidRPr="006A7CDF">
              <w:rPr>
                <w:sz w:val="18"/>
                <w:szCs w:val="18"/>
              </w:rPr>
              <w:t>.</w:t>
            </w:r>
          </w:p>
        </w:tc>
        <w:tc>
          <w:tcPr>
            <w:tcW w:w="7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rPr>
                <w:b/>
                <w:sz w:val="12"/>
                <w:szCs w:val="12"/>
              </w:rPr>
            </w:pPr>
          </w:p>
          <w:p w:rsidR="006C600C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Text:</w:t>
            </w: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Far</w:t>
            </w:r>
            <w:r w:rsidRPr="00935916">
              <w:rPr>
                <w:b/>
                <w:sz w:val="12"/>
                <w:szCs w:val="12"/>
              </w:rPr>
              <w:t xml:space="preserve"> </w:t>
            </w: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 xml:space="preserve">Spatial </w:t>
            </w: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Dist./</w:t>
            </w: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Short</w:t>
            </w: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Temporal</w:t>
            </w: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Range</w:t>
            </w: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6C600C" w:rsidRPr="00935916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9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6C600C" w:rsidRPr="006A7CDF" w:rsidRDefault="006C600C" w:rsidP="00CD6290">
            <w:pPr>
              <w:jc w:val="both"/>
              <w:rPr>
                <w:sz w:val="18"/>
                <w:szCs w:val="18"/>
              </w:rPr>
            </w:pPr>
            <w:r w:rsidRPr="006A7CDF">
              <w:rPr>
                <w:sz w:val="18"/>
                <w:szCs w:val="18"/>
              </w:rPr>
              <w:t xml:space="preserve">Keisha </w:t>
            </w:r>
            <w:r>
              <w:rPr>
                <w:sz w:val="18"/>
                <w:szCs w:val="18"/>
              </w:rPr>
              <w:t xml:space="preserve">was anxious for </w:t>
            </w:r>
            <w:r w:rsidRPr="00632172">
              <w:rPr>
                <w:sz w:val="18"/>
                <w:szCs w:val="18"/>
                <w:highlight w:val="green"/>
              </w:rPr>
              <w:t>the bus</w:t>
            </w:r>
            <w:r w:rsidRPr="006A7CDF">
              <w:rPr>
                <w:sz w:val="18"/>
                <w:szCs w:val="18"/>
              </w:rPr>
              <w:t xml:space="preserve"> to arrive. </w:t>
            </w:r>
            <w:r w:rsidRPr="009A2867">
              <w:rPr>
                <w:sz w:val="18"/>
                <w:szCs w:val="18"/>
                <w:highlight w:val="yellow"/>
              </w:rPr>
              <w:t>Four minutes</w:t>
            </w:r>
            <w:r>
              <w:rPr>
                <w:sz w:val="18"/>
                <w:szCs w:val="18"/>
              </w:rPr>
              <w:t xml:space="preserve"> later, it rounded the corner. </w:t>
            </w:r>
            <w:r w:rsidRPr="006A7CDF">
              <w:rPr>
                <w:sz w:val="18"/>
                <w:szCs w:val="18"/>
              </w:rPr>
              <w:t xml:space="preserve"> Keisha grabbed her things</w:t>
            </w:r>
            <w:r>
              <w:rPr>
                <w:sz w:val="18"/>
                <w:szCs w:val="18"/>
              </w:rPr>
              <w:t xml:space="preserve"> and boarded the bus.  She</w:t>
            </w:r>
            <w:r w:rsidRPr="006A7CDF">
              <w:rPr>
                <w:sz w:val="18"/>
                <w:szCs w:val="18"/>
              </w:rPr>
              <w:t xml:space="preserve"> took a seat near the front.  She gazed out the window as the bus started</w:t>
            </w:r>
            <w:r>
              <w:rPr>
                <w:sz w:val="18"/>
                <w:szCs w:val="18"/>
              </w:rPr>
              <w:t xml:space="preserve"> to speed the several miles to h</w:t>
            </w:r>
            <w:r w:rsidRPr="006A7CDF">
              <w:rPr>
                <w:sz w:val="18"/>
                <w:szCs w:val="18"/>
              </w:rPr>
              <w:t xml:space="preserve">er work. </w:t>
            </w:r>
            <w:r>
              <w:rPr>
                <w:sz w:val="18"/>
                <w:szCs w:val="18"/>
              </w:rPr>
              <w:t xml:space="preserve"> After </w:t>
            </w:r>
            <w:r w:rsidRPr="009A2867">
              <w:rPr>
                <w:sz w:val="18"/>
                <w:szCs w:val="18"/>
                <w:highlight w:val="yellow"/>
              </w:rPr>
              <w:t>two minutes</w:t>
            </w:r>
            <w:r w:rsidRPr="006A7CDF">
              <w:rPr>
                <w:sz w:val="18"/>
                <w:szCs w:val="18"/>
              </w:rPr>
              <w:t xml:space="preserve">, the bus passed </w:t>
            </w:r>
            <w:r>
              <w:rPr>
                <w:sz w:val="18"/>
                <w:szCs w:val="18"/>
              </w:rPr>
              <w:t xml:space="preserve">her favorite </w:t>
            </w:r>
            <w:r w:rsidRPr="00632172">
              <w:rPr>
                <w:sz w:val="18"/>
                <w:szCs w:val="18"/>
                <w:highlight w:val="green"/>
              </w:rPr>
              <w:t>bakery</w:t>
            </w:r>
            <w:r w:rsidRPr="006A7CDF">
              <w:rPr>
                <w:sz w:val="18"/>
                <w:szCs w:val="18"/>
              </w:rPr>
              <w:t xml:space="preserve">.  They sold delicious </w:t>
            </w:r>
            <w:r>
              <w:rPr>
                <w:sz w:val="18"/>
                <w:szCs w:val="18"/>
              </w:rPr>
              <w:t xml:space="preserve">pastries there.  </w:t>
            </w:r>
            <w:r w:rsidRPr="009900A9">
              <w:rPr>
                <w:sz w:val="18"/>
                <w:szCs w:val="18"/>
                <w:highlight w:val="yellow"/>
              </w:rPr>
              <w:t>A few minutes</w:t>
            </w:r>
            <w:r>
              <w:rPr>
                <w:sz w:val="18"/>
                <w:szCs w:val="18"/>
              </w:rPr>
              <w:t xml:space="preserve"> later, the bus sped past the bus stop in front of the </w:t>
            </w:r>
            <w:r w:rsidRPr="006D04B0">
              <w:rPr>
                <w:sz w:val="18"/>
                <w:szCs w:val="18"/>
                <w:highlight w:val="green"/>
              </w:rPr>
              <w:t>grocery store</w:t>
            </w:r>
            <w:r>
              <w:rPr>
                <w:sz w:val="18"/>
                <w:szCs w:val="18"/>
              </w:rPr>
              <w:t xml:space="preserve">. It didn’t stop because </w:t>
            </w:r>
            <w:r w:rsidRPr="006A7CDF">
              <w:rPr>
                <w:sz w:val="18"/>
                <w:szCs w:val="18"/>
              </w:rPr>
              <w:t xml:space="preserve">there were no people </w:t>
            </w:r>
            <w:r>
              <w:rPr>
                <w:sz w:val="18"/>
                <w:szCs w:val="18"/>
              </w:rPr>
              <w:t>waiting</w:t>
            </w:r>
            <w:r w:rsidRPr="006A7CDF">
              <w:rPr>
                <w:sz w:val="18"/>
                <w:szCs w:val="18"/>
              </w:rPr>
              <w:t xml:space="preserve">.  </w:t>
            </w:r>
            <w:r>
              <w:rPr>
                <w:sz w:val="18"/>
                <w:szCs w:val="18"/>
              </w:rPr>
              <w:t>One mile later</w:t>
            </w:r>
            <w:r w:rsidRPr="006A7CDF">
              <w:rPr>
                <w:sz w:val="18"/>
                <w:szCs w:val="18"/>
              </w:rPr>
              <w:t>, the bus gave</w:t>
            </w:r>
            <w:r w:rsidR="00CD6290">
              <w:rPr>
                <w:sz w:val="18"/>
                <w:szCs w:val="18"/>
              </w:rPr>
              <w:t xml:space="preserve"> a violent jolt.  Fearing they would</w:t>
            </w:r>
            <w:r w:rsidRPr="006A7CDF">
              <w:rPr>
                <w:sz w:val="18"/>
                <w:szCs w:val="18"/>
              </w:rPr>
              <w:t xml:space="preserve"> have mech</w:t>
            </w:r>
            <w:r>
              <w:rPr>
                <w:sz w:val="18"/>
                <w:szCs w:val="18"/>
              </w:rPr>
              <w:t xml:space="preserve">anical difficulties, Keisha was </w:t>
            </w:r>
            <w:r w:rsidRPr="006A7CDF">
              <w:rPr>
                <w:sz w:val="18"/>
                <w:szCs w:val="18"/>
              </w:rPr>
              <w:t xml:space="preserve">relieved when the bus shuddered back to normal.  </w:t>
            </w:r>
            <w:r>
              <w:rPr>
                <w:sz w:val="18"/>
                <w:szCs w:val="18"/>
              </w:rPr>
              <w:t xml:space="preserve">She was now only </w:t>
            </w:r>
            <w:r w:rsidR="00CD6290">
              <w:rPr>
                <w:sz w:val="18"/>
                <w:szCs w:val="18"/>
              </w:rPr>
              <w:t>two</w:t>
            </w:r>
            <w:r>
              <w:rPr>
                <w:sz w:val="18"/>
                <w:szCs w:val="18"/>
              </w:rPr>
              <w:t xml:space="preserve"> miles from her building.  The bus continued to make great time.  </w:t>
            </w:r>
            <w:r w:rsidRPr="009A2867">
              <w:rPr>
                <w:sz w:val="18"/>
                <w:szCs w:val="18"/>
                <w:highlight w:val="yellow"/>
              </w:rPr>
              <w:t>Five minutes later</w:t>
            </w:r>
            <w:r>
              <w:rPr>
                <w:sz w:val="18"/>
                <w:szCs w:val="18"/>
              </w:rPr>
              <w:t>, it</w:t>
            </w:r>
            <w:r w:rsidRPr="006A7CDF">
              <w:rPr>
                <w:sz w:val="18"/>
                <w:szCs w:val="18"/>
              </w:rPr>
              <w:t xml:space="preserve"> arrived at </w:t>
            </w:r>
            <w:r>
              <w:rPr>
                <w:sz w:val="18"/>
                <w:szCs w:val="18"/>
              </w:rPr>
              <w:t xml:space="preserve">the stop in front of </w:t>
            </w:r>
            <w:r w:rsidRPr="00632172">
              <w:rPr>
                <w:sz w:val="18"/>
                <w:szCs w:val="18"/>
                <w:highlight w:val="green"/>
              </w:rPr>
              <w:t>her work</w:t>
            </w:r>
            <w:r w:rsidRPr="006A7CDF">
              <w:rPr>
                <w:sz w:val="18"/>
                <w:szCs w:val="18"/>
              </w:rPr>
              <w:t>.</w:t>
            </w:r>
          </w:p>
        </w:tc>
        <w:tc>
          <w:tcPr>
            <w:tcW w:w="7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C600C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Text: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Far</w:t>
            </w:r>
            <w:r w:rsidRPr="006A7CDF">
              <w:rPr>
                <w:b/>
                <w:sz w:val="12"/>
                <w:szCs w:val="12"/>
              </w:rPr>
              <w:t xml:space="preserve"> 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 xml:space="preserve">Spatial 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Dist./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Long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Temporal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  <w:r w:rsidRPr="006A7CDF">
              <w:rPr>
                <w:b/>
                <w:sz w:val="12"/>
                <w:szCs w:val="12"/>
              </w:rPr>
              <w:t>Range</w:t>
            </w:r>
          </w:p>
          <w:p w:rsidR="006C600C" w:rsidRPr="006A7CDF" w:rsidRDefault="006C600C" w:rsidP="00A35DD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9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6C600C" w:rsidRPr="006A7CDF" w:rsidRDefault="00A05A17" w:rsidP="00FF55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Keisha</w:t>
            </w:r>
            <w:r w:rsidR="006C600C">
              <w:rPr>
                <w:sz w:val="18"/>
                <w:szCs w:val="18"/>
              </w:rPr>
              <w:t xml:space="preserve"> waited and waited but </w:t>
            </w:r>
            <w:r w:rsidR="006C600C" w:rsidRPr="00632172">
              <w:rPr>
                <w:sz w:val="18"/>
                <w:szCs w:val="18"/>
                <w:highlight w:val="green"/>
              </w:rPr>
              <w:t>the bus</w:t>
            </w:r>
            <w:r w:rsidR="006C600C">
              <w:rPr>
                <w:sz w:val="18"/>
                <w:szCs w:val="18"/>
              </w:rPr>
              <w:t xml:space="preserve"> never came.  After a </w:t>
            </w:r>
            <w:r w:rsidR="006C600C">
              <w:rPr>
                <w:sz w:val="18"/>
                <w:szCs w:val="18"/>
                <w:highlight w:val="yellow"/>
              </w:rPr>
              <w:t>half hour</w:t>
            </w:r>
            <w:r w:rsidR="006C600C">
              <w:rPr>
                <w:sz w:val="18"/>
                <w:szCs w:val="18"/>
              </w:rPr>
              <w:t xml:space="preserve">, she realized that she had missed it.  She had no other choice but to wait patiently for the 10:25 bus.  It arrived almost </w:t>
            </w:r>
            <w:r w:rsidR="006C600C" w:rsidRPr="009900A9">
              <w:rPr>
                <w:sz w:val="18"/>
                <w:szCs w:val="18"/>
                <w:highlight w:val="yellow"/>
              </w:rPr>
              <w:t>an hour</w:t>
            </w:r>
            <w:r w:rsidR="006C600C">
              <w:rPr>
                <w:sz w:val="18"/>
                <w:szCs w:val="18"/>
              </w:rPr>
              <w:t xml:space="preserve"> later.  Tired and late for work, she</w:t>
            </w:r>
            <w:r w:rsidR="006C600C" w:rsidRPr="006A7CDF">
              <w:rPr>
                <w:sz w:val="18"/>
                <w:szCs w:val="18"/>
              </w:rPr>
              <w:t xml:space="preserve"> took a seat near the front</w:t>
            </w:r>
            <w:r w:rsidR="006C600C">
              <w:rPr>
                <w:sz w:val="18"/>
                <w:szCs w:val="18"/>
              </w:rPr>
              <w:t xml:space="preserve">. The traffic was heavy, and </w:t>
            </w:r>
            <w:r w:rsidR="006C600C" w:rsidRPr="006A7CDF">
              <w:rPr>
                <w:sz w:val="18"/>
                <w:szCs w:val="18"/>
              </w:rPr>
              <w:t>the bus s</w:t>
            </w:r>
            <w:r w:rsidR="006C600C">
              <w:rPr>
                <w:sz w:val="18"/>
                <w:szCs w:val="18"/>
              </w:rPr>
              <w:t>tarted to crawl the few mile</w:t>
            </w:r>
            <w:r w:rsidR="006C600C" w:rsidRPr="006A7CDF">
              <w:rPr>
                <w:sz w:val="18"/>
                <w:szCs w:val="18"/>
              </w:rPr>
              <w:t>s to her work.</w:t>
            </w:r>
            <w:r w:rsidR="006C600C">
              <w:rPr>
                <w:sz w:val="18"/>
                <w:szCs w:val="18"/>
              </w:rPr>
              <w:t xml:space="preserve">  After one mile, it stopped in front of</w:t>
            </w:r>
            <w:r w:rsidR="006C600C" w:rsidRPr="006A7CDF">
              <w:rPr>
                <w:sz w:val="18"/>
                <w:szCs w:val="18"/>
              </w:rPr>
              <w:t xml:space="preserve"> </w:t>
            </w:r>
            <w:r w:rsidR="006C600C">
              <w:rPr>
                <w:sz w:val="18"/>
                <w:szCs w:val="18"/>
              </w:rPr>
              <w:t xml:space="preserve">the </w:t>
            </w:r>
            <w:r w:rsidR="006C600C" w:rsidRPr="00632172">
              <w:rPr>
                <w:sz w:val="18"/>
                <w:szCs w:val="18"/>
                <w:highlight w:val="green"/>
              </w:rPr>
              <w:t>bakery</w:t>
            </w:r>
            <w:r w:rsidR="006C600C">
              <w:rPr>
                <w:sz w:val="18"/>
                <w:szCs w:val="18"/>
              </w:rPr>
              <w:t>.  Several people slowly boarded.  The</w:t>
            </w:r>
            <w:r w:rsidR="006C600C" w:rsidRPr="006A7CDF">
              <w:rPr>
                <w:sz w:val="18"/>
                <w:szCs w:val="18"/>
              </w:rPr>
              <w:t xml:space="preserve"> bus con</w:t>
            </w:r>
            <w:r w:rsidR="006C600C">
              <w:rPr>
                <w:sz w:val="18"/>
                <w:szCs w:val="18"/>
              </w:rPr>
              <w:t xml:space="preserve">tinued along its slow journey.  After another mile, it stopped in front of the </w:t>
            </w:r>
            <w:r w:rsidR="006C600C" w:rsidRPr="006D04B0">
              <w:rPr>
                <w:sz w:val="18"/>
                <w:szCs w:val="18"/>
                <w:highlight w:val="green"/>
              </w:rPr>
              <w:t>grocery store</w:t>
            </w:r>
            <w:r w:rsidR="006C600C">
              <w:rPr>
                <w:sz w:val="18"/>
                <w:szCs w:val="18"/>
              </w:rPr>
              <w:t>.  A large number of passengers boarded there.  One mile later, the bus gave a</w:t>
            </w:r>
            <w:r w:rsidR="006C600C" w:rsidRPr="006A7CDF">
              <w:rPr>
                <w:sz w:val="18"/>
                <w:szCs w:val="18"/>
              </w:rPr>
              <w:t xml:space="preserve"> jolt </w:t>
            </w:r>
            <w:r w:rsidR="006C600C">
              <w:rPr>
                <w:sz w:val="18"/>
                <w:szCs w:val="18"/>
              </w:rPr>
              <w:t xml:space="preserve">and rolled to a stop.  It took </w:t>
            </w:r>
            <w:r w:rsidR="006C600C" w:rsidRPr="00AE34EC">
              <w:rPr>
                <w:sz w:val="18"/>
                <w:szCs w:val="18"/>
                <w:highlight w:val="yellow"/>
              </w:rPr>
              <w:t>an hour</w:t>
            </w:r>
            <w:r w:rsidR="006C600C">
              <w:rPr>
                <w:sz w:val="18"/>
                <w:szCs w:val="18"/>
              </w:rPr>
              <w:t xml:space="preserve"> for a mechanic to arrive.  It took </w:t>
            </w:r>
            <w:r w:rsidR="006C600C" w:rsidRPr="00AE34EC">
              <w:rPr>
                <w:sz w:val="18"/>
                <w:szCs w:val="18"/>
                <w:highlight w:val="yellow"/>
              </w:rPr>
              <w:t>another hour</w:t>
            </w:r>
            <w:r w:rsidR="006C600C">
              <w:rPr>
                <w:sz w:val="18"/>
                <w:szCs w:val="18"/>
              </w:rPr>
              <w:t xml:space="preserve"> for him to fix the problem.  Eventually, the bus shuddered back to life.  The traffic was still heavy.</w:t>
            </w:r>
            <w:r w:rsidR="00FF55F7">
              <w:rPr>
                <w:sz w:val="18"/>
                <w:szCs w:val="18"/>
              </w:rPr>
              <w:t xml:space="preserve">  </w:t>
            </w:r>
            <w:r w:rsidR="00FF55F7" w:rsidRPr="00FF55F7">
              <w:rPr>
                <w:sz w:val="18"/>
                <w:szCs w:val="18"/>
                <w:highlight w:val="yellow"/>
              </w:rPr>
              <w:t>A half hour</w:t>
            </w:r>
            <w:r w:rsidR="00FF55F7">
              <w:rPr>
                <w:sz w:val="18"/>
                <w:szCs w:val="18"/>
              </w:rPr>
              <w:t xml:space="preserve"> later, the bus finally stopped in front of her </w:t>
            </w:r>
            <w:r w:rsidR="006C600C" w:rsidRPr="006D04B0">
              <w:rPr>
                <w:sz w:val="18"/>
                <w:szCs w:val="18"/>
                <w:highlight w:val="green"/>
              </w:rPr>
              <w:t>work</w:t>
            </w:r>
            <w:r w:rsidR="006C600C" w:rsidRPr="006A7CDF">
              <w:rPr>
                <w:sz w:val="18"/>
                <w:szCs w:val="18"/>
              </w:rPr>
              <w:t>.</w:t>
            </w:r>
          </w:p>
        </w:tc>
      </w:tr>
      <w:tr w:rsidR="006C600C">
        <w:trPr>
          <w:trHeight w:val="549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5:</w:t>
            </w:r>
          </w:p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Anaphor</w:t>
            </w:r>
          </w:p>
          <w:p w:rsidR="006C600C" w:rsidRPr="00935916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Text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C600C" w:rsidRPr="006A7CDF" w:rsidRDefault="006C600C" w:rsidP="001F4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that moment, she realized that she had left her</w:t>
            </w:r>
            <w:r w:rsidRPr="006A7CDF">
              <w:rPr>
                <w:sz w:val="18"/>
                <w:szCs w:val="18"/>
              </w:rPr>
              <w:t xml:space="preserve"> </w:t>
            </w:r>
            <w:r w:rsidRPr="006A7CDF">
              <w:rPr>
                <w:b/>
                <w:sz w:val="18"/>
                <w:szCs w:val="18"/>
              </w:rPr>
              <w:t xml:space="preserve">glossy </w:t>
            </w:r>
            <w:r>
              <w:rPr>
                <w:b/>
                <w:sz w:val="18"/>
                <w:szCs w:val="18"/>
              </w:rPr>
              <w:t>book</w:t>
            </w:r>
            <w:r w:rsidRPr="006A7CDF"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 the bench at the bus stop.</w:t>
            </w:r>
          </w:p>
        </w:tc>
      </w:tr>
      <w:tr w:rsidR="006C600C">
        <w:trPr>
          <w:trHeight w:val="49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6:</w:t>
            </w:r>
          </w:p>
          <w:p w:rsidR="006C600C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Ending</w:t>
            </w:r>
          </w:p>
          <w:p w:rsidR="006C600C" w:rsidRPr="00935916" w:rsidRDefault="006C600C" w:rsidP="002A27D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Text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C600C" w:rsidRPr="006A7CDF" w:rsidRDefault="006C600C" w:rsidP="00FD36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 crossed her fingers that her car would be fixed by that afternoon, and she would be able to drive to work.</w:t>
            </w:r>
          </w:p>
        </w:tc>
      </w:tr>
    </w:tbl>
    <w:p w:rsidR="006C600C" w:rsidRDefault="006C600C" w:rsidP="002A27D8">
      <w:pPr>
        <w:sectPr w:rsidR="006C600C">
          <w:pgSz w:w="15840" w:h="12240" w:orient="landscape"/>
          <w:pgMar w:top="432" w:right="1296" w:bottom="432" w:left="1296" w:header="720" w:footer="720" w:gutter="0"/>
          <w:cols w:space="720"/>
          <w:docGrid w:linePitch="360"/>
        </w:sectPr>
      </w:pPr>
    </w:p>
    <w:p w:rsidR="006C600C" w:rsidRDefault="006C600C" w:rsidP="002A27D8">
      <w:pPr>
        <w:jc w:val="center"/>
        <w:rPr>
          <w:b/>
          <w:sz w:val="28"/>
          <w:szCs w:val="28"/>
        </w:rPr>
      </w:pPr>
    </w:p>
    <w:p w:rsidR="006C600C" w:rsidRDefault="006C600C" w:rsidP="002A27D8">
      <w:pPr>
        <w:jc w:val="center"/>
        <w:rPr>
          <w:b/>
          <w:sz w:val="28"/>
          <w:szCs w:val="28"/>
        </w:rPr>
      </w:pPr>
    </w:p>
    <w:p w:rsidR="00ED38C4" w:rsidRDefault="00ED38C4" w:rsidP="002A27D8">
      <w:pPr>
        <w:jc w:val="center"/>
        <w:rPr>
          <w:b/>
          <w:sz w:val="28"/>
          <w:szCs w:val="28"/>
        </w:rPr>
      </w:pPr>
    </w:p>
    <w:p w:rsidR="006C600C" w:rsidRDefault="006C600C" w:rsidP="002A27D8">
      <w:pPr>
        <w:jc w:val="center"/>
        <w:rPr>
          <w:b/>
          <w:sz w:val="28"/>
          <w:szCs w:val="28"/>
        </w:rPr>
      </w:pPr>
    </w:p>
    <w:p w:rsidR="006C600C" w:rsidRDefault="006C600C" w:rsidP="00E62C47">
      <w:pPr>
        <w:rPr>
          <w:b/>
          <w:sz w:val="28"/>
          <w:szCs w:val="28"/>
        </w:rPr>
      </w:pPr>
    </w:p>
    <w:p w:rsidR="005A04FA" w:rsidRDefault="005A04FA" w:rsidP="00E62C47">
      <w:pPr>
        <w:rPr>
          <w:b/>
          <w:sz w:val="28"/>
          <w:szCs w:val="28"/>
        </w:rPr>
      </w:pPr>
    </w:p>
    <w:p w:rsidR="006C600C" w:rsidRDefault="006C600C" w:rsidP="002A27D8">
      <w:pPr>
        <w:rPr>
          <w:b/>
          <w:sz w:val="16"/>
          <w:szCs w:val="16"/>
        </w:rPr>
        <w:sectPr w:rsidR="006C600C">
          <w:type w:val="continuous"/>
          <w:pgSz w:w="15840" w:h="12240" w:orient="landscape"/>
          <w:pgMar w:top="432" w:right="1296" w:bottom="432" w:left="1296" w:header="720" w:footer="720" w:gutter="0"/>
          <w:cols w:space="720"/>
        </w:sectPr>
      </w:pPr>
    </w:p>
    <w:p w:rsidR="006C600C" w:rsidRDefault="006C600C" w:rsidP="00B433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Passage Analysis</w:t>
      </w:r>
    </w:p>
    <w:p w:rsidR="006C600C" w:rsidRDefault="006C600C" w:rsidP="00B4337E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060"/>
        <w:gridCol w:w="3240"/>
        <w:gridCol w:w="2916"/>
      </w:tblGrid>
      <w:tr w:rsidR="006C600C">
        <w:tc>
          <w:tcPr>
            <w:tcW w:w="1368" w:type="dxa"/>
          </w:tcPr>
          <w:p w:rsidR="006C600C" w:rsidRDefault="006C600C">
            <w:pPr>
              <w:jc w:val="center"/>
            </w:pPr>
          </w:p>
        </w:tc>
        <w:tc>
          <w:tcPr>
            <w:tcW w:w="2880" w:type="dxa"/>
          </w:tcPr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Near Spatial/</w:t>
            </w: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Short Temporal</w:t>
            </w:r>
          </w:p>
        </w:tc>
        <w:tc>
          <w:tcPr>
            <w:tcW w:w="3060" w:type="dxa"/>
          </w:tcPr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 xml:space="preserve">Near Spatial/ </w:t>
            </w: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Long Temporal</w:t>
            </w:r>
          </w:p>
        </w:tc>
        <w:tc>
          <w:tcPr>
            <w:tcW w:w="3240" w:type="dxa"/>
          </w:tcPr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Far Spatial/</w:t>
            </w: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Short Temporal</w:t>
            </w:r>
          </w:p>
        </w:tc>
        <w:tc>
          <w:tcPr>
            <w:tcW w:w="2916" w:type="dxa"/>
          </w:tcPr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 xml:space="preserve">Far Spatial/ </w:t>
            </w: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Long Temporal</w:t>
            </w:r>
          </w:p>
        </w:tc>
      </w:tr>
      <w:tr w:rsidR="006C600C">
        <w:trPr>
          <w:trHeight w:val="584"/>
        </w:trPr>
        <w:tc>
          <w:tcPr>
            <w:tcW w:w="1368" w:type="dxa"/>
          </w:tcPr>
          <w:p w:rsidR="006C600C" w:rsidRDefault="006C600C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Spatial  </w:t>
            </w: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  <w:highlight w:val="green"/>
              </w:rPr>
              <w:t>(PV/A)</w:t>
            </w:r>
          </w:p>
        </w:tc>
        <w:tc>
          <w:tcPr>
            <w:tcW w:w="2880" w:type="dxa"/>
          </w:tcPr>
          <w:p w:rsidR="006C600C" w:rsidRDefault="006C600C">
            <w:pPr>
              <w:jc w:val="center"/>
              <w:rPr>
                <w:b/>
              </w:rPr>
            </w:pP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60" w:type="dxa"/>
          </w:tcPr>
          <w:p w:rsidR="006C600C" w:rsidRDefault="006C600C">
            <w:pPr>
              <w:jc w:val="center"/>
              <w:rPr>
                <w:b/>
              </w:rPr>
            </w:pP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6C600C" w:rsidRDefault="006C600C">
            <w:pPr>
              <w:jc w:val="center"/>
              <w:rPr>
                <w:b/>
              </w:rPr>
            </w:pP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16" w:type="dxa"/>
          </w:tcPr>
          <w:p w:rsidR="006C600C" w:rsidRDefault="006C600C">
            <w:pPr>
              <w:jc w:val="center"/>
              <w:rPr>
                <w:b/>
              </w:rPr>
            </w:pP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C600C">
        <w:trPr>
          <w:trHeight w:val="530"/>
        </w:trPr>
        <w:tc>
          <w:tcPr>
            <w:tcW w:w="1368" w:type="dxa"/>
          </w:tcPr>
          <w:p w:rsidR="006C600C" w:rsidRDefault="006C600C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Temporal </w:t>
            </w: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(TR)</w:t>
            </w:r>
          </w:p>
        </w:tc>
        <w:tc>
          <w:tcPr>
            <w:tcW w:w="2880" w:type="dxa"/>
          </w:tcPr>
          <w:p w:rsidR="006C600C" w:rsidRDefault="006C600C">
            <w:pPr>
              <w:jc w:val="center"/>
              <w:rPr>
                <w:b/>
              </w:rPr>
            </w:pP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60" w:type="dxa"/>
          </w:tcPr>
          <w:p w:rsidR="006C600C" w:rsidRDefault="006C600C">
            <w:pPr>
              <w:jc w:val="center"/>
              <w:rPr>
                <w:b/>
              </w:rPr>
            </w:pP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6C600C" w:rsidRDefault="006C600C">
            <w:pPr>
              <w:jc w:val="center"/>
              <w:rPr>
                <w:b/>
              </w:rPr>
            </w:pP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16" w:type="dxa"/>
          </w:tcPr>
          <w:p w:rsidR="006C600C" w:rsidRDefault="006C600C">
            <w:pPr>
              <w:jc w:val="center"/>
              <w:rPr>
                <w:b/>
              </w:rPr>
            </w:pP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C600C">
        <w:tc>
          <w:tcPr>
            <w:tcW w:w="4248" w:type="dxa"/>
            <w:gridSpan w:val="2"/>
          </w:tcPr>
          <w:p w:rsidR="006C600C" w:rsidRDefault="006C600C">
            <w:pPr>
              <w:jc w:val="center"/>
            </w:pP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Comprehension</w:t>
            </w:r>
          </w:p>
          <w:p w:rsidR="006C600C" w:rsidRDefault="006C600C">
            <w:pPr>
              <w:jc w:val="center"/>
              <w:rPr>
                <w:b/>
              </w:rPr>
            </w:pPr>
            <w:r>
              <w:rPr>
                <w:b/>
              </w:rPr>
              <w:t>Questions:</w:t>
            </w:r>
          </w:p>
          <w:p w:rsidR="006C600C" w:rsidRDefault="006C600C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6C600C" w:rsidRDefault="006C600C">
            <w:pPr>
              <w:rPr>
                <w:sz w:val="18"/>
                <w:szCs w:val="18"/>
              </w:rPr>
            </w:pPr>
          </w:p>
          <w:p w:rsidR="006C600C" w:rsidRDefault="006C60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glossy book did Keisha leave on the bench?</w:t>
            </w:r>
          </w:p>
        </w:tc>
        <w:tc>
          <w:tcPr>
            <w:tcW w:w="3240" w:type="dxa"/>
          </w:tcPr>
          <w:p w:rsidR="006C600C" w:rsidRDefault="006C600C">
            <w:pPr>
              <w:jc w:val="both"/>
              <w:rPr>
                <w:sz w:val="18"/>
                <w:szCs w:val="18"/>
              </w:rPr>
            </w:pPr>
          </w:p>
          <w:p w:rsidR="006C600C" w:rsidRDefault="00ED38C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issues did Keisha have getting to work?</w:t>
            </w:r>
          </w:p>
        </w:tc>
        <w:tc>
          <w:tcPr>
            <w:tcW w:w="2916" w:type="dxa"/>
          </w:tcPr>
          <w:p w:rsidR="006C600C" w:rsidRDefault="006C600C">
            <w:pPr>
              <w:rPr>
                <w:sz w:val="18"/>
                <w:szCs w:val="18"/>
              </w:rPr>
            </w:pPr>
          </w:p>
          <w:p w:rsidR="006C600C" w:rsidRDefault="006C60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Despite her lack of car, did Keisha arrive at work in a timely manner?</w:t>
            </w:r>
          </w:p>
        </w:tc>
      </w:tr>
    </w:tbl>
    <w:p w:rsidR="006C600C" w:rsidRPr="0098475F" w:rsidRDefault="006C600C" w:rsidP="0084499D"/>
    <w:sectPr w:rsidR="006C600C" w:rsidRPr="0098475F" w:rsidSect="00B4337E">
      <w:type w:val="continuous"/>
      <w:pgSz w:w="15840" w:h="12240" w:orient="landscape"/>
      <w:pgMar w:top="432" w:right="1296" w:bottom="432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87E7E"/>
    <w:multiLevelType w:val="hybridMultilevel"/>
    <w:tmpl w:val="8748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7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307A"/>
    <w:rsid w:val="000A72C9"/>
    <w:rsid w:val="000C7B9C"/>
    <w:rsid w:val="00120E72"/>
    <w:rsid w:val="00166CFC"/>
    <w:rsid w:val="001A0CB8"/>
    <w:rsid w:val="001F4055"/>
    <w:rsid w:val="001F5B3E"/>
    <w:rsid w:val="00212954"/>
    <w:rsid w:val="0023795B"/>
    <w:rsid w:val="002465E3"/>
    <w:rsid w:val="002A27D8"/>
    <w:rsid w:val="002B37B4"/>
    <w:rsid w:val="002D4BE0"/>
    <w:rsid w:val="002F0928"/>
    <w:rsid w:val="0030572B"/>
    <w:rsid w:val="00317144"/>
    <w:rsid w:val="003172B4"/>
    <w:rsid w:val="003252ED"/>
    <w:rsid w:val="00345DE2"/>
    <w:rsid w:val="00365CED"/>
    <w:rsid w:val="003A4169"/>
    <w:rsid w:val="003A6530"/>
    <w:rsid w:val="003E0ACA"/>
    <w:rsid w:val="003F6149"/>
    <w:rsid w:val="004040FE"/>
    <w:rsid w:val="0043673B"/>
    <w:rsid w:val="00480540"/>
    <w:rsid w:val="00490758"/>
    <w:rsid w:val="004927CD"/>
    <w:rsid w:val="005401E2"/>
    <w:rsid w:val="005A04FA"/>
    <w:rsid w:val="005D10AF"/>
    <w:rsid w:val="00632172"/>
    <w:rsid w:val="0067307A"/>
    <w:rsid w:val="00686709"/>
    <w:rsid w:val="006A7CDF"/>
    <w:rsid w:val="006B1A3D"/>
    <w:rsid w:val="006C600C"/>
    <w:rsid w:val="006D04B0"/>
    <w:rsid w:val="006E197C"/>
    <w:rsid w:val="006E5F5F"/>
    <w:rsid w:val="006F33FF"/>
    <w:rsid w:val="007361CE"/>
    <w:rsid w:val="008061CD"/>
    <w:rsid w:val="0083792F"/>
    <w:rsid w:val="00840BCB"/>
    <w:rsid w:val="0084499D"/>
    <w:rsid w:val="00850BBB"/>
    <w:rsid w:val="008A68D6"/>
    <w:rsid w:val="008D0605"/>
    <w:rsid w:val="008E729B"/>
    <w:rsid w:val="009109ED"/>
    <w:rsid w:val="00926308"/>
    <w:rsid w:val="00934F50"/>
    <w:rsid w:val="00935916"/>
    <w:rsid w:val="00937BE2"/>
    <w:rsid w:val="00953D6D"/>
    <w:rsid w:val="00976BCC"/>
    <w:rsid w:val="0098475F"/>
    <w:rsid w:val="009900A9"/>
    <w:rsid w:val="009A2867"/>
    <w:rsid w:val="009A7366"/>
    <w:rsid w:val="009D399E"/>
    <w:rsid w:val="009E401B"/>
    <w:rsid w:val="009E7B75"/>
    <w:rsid w:val="00A05A17"/>
    <w:rsid w:val="00A12E09"/>
    <w:rsid w:val="00A33B7A"/>
    <w:rsid w:val="00A35DDE"/>
    <w:rsid w:val="00A362CD"/>
    <w:rsid w:val="00A771D7"/>
    <w:rsid w:val="00AE1A71"/>
    <w:rsid w:val="00AE34EC"/>
    <w:rsid w:val="00AE5EEF"/>
    <w:rsid w:val="00B4337E"/>
    <w:rsid w:val="00BC0619"/>
    <w:rsid w:val="00BC0F01"/>
    <w:rsid w:val="00BD5748"/>
    <w:rsid w:val="00BF2AD4"/>
    <w:rsid w:val="00C3692A"/>
    <w:rsid w:val="00C86FD5"/>
    <w:rsid w:val="00CD6290"/>
    <w:rsid w:val="00CE3A71"/>
    <w:rsid w:val="00D0654C"/>
    <w:rsid w:val="00D16C32"/>
    <w:rsid w:val="00D2206B"/>
    <w:rsid w:val="00DF41D9"/>
    <w:rsid w:val="00E62C47"/>
    <w:rsid w:val="00E93C26"/>
    <w:rsid w:val="00EC14D2"/>
    <w:rsid w:val="00ED38C4"/>
    <w:rsid w:val="00F0169E"/>
    <w:rsid w:val="00F21660"/>
    <w:rsid w:val="00F21721"/>
    <w:rsid w:val="00F2404C"/>
    <w:rsid w:val="00F50716"/>
    <w:rsid w:val="00F7143D"/>
    <w:rsid w:val="00F92D6C"/>
    <w:rsid w:val="00F97CE5"/>
    <w:rsid w:val="00FC181B"/>
    <w:rsid w:val="00FD36FF"/>
    <w:rsid w:val="00FE2416"/>
    <w:rsid w:val="00FF5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2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73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9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/>
  <dc:creator>amanda baietto</dc:creator>
  <cp:keywords/>
  <dc:description/>
  <cp:lastModifiedBy>Amanda</cp:lastModifiedBy>
  <cp:revision>36</cp:revision>
  <cp:lastPrinted>2009-02-14T21:03:00Z</cp:lastPrinted>
  <dcterms:created xsi:type="dcterms:W3CDTF">2009-12-08T15:37:00Z</dcterms:created>
  <dcterms:modified xsi:type="dcterms:W3CDTF">2010-01-11T21:13:00Z</dcterms:modified>
</cp:coreProperties>
</file>