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37"/>
        <w:gridCol w:w="694"/>
        <w:gridCol w:w="2534"/>
        <w:gridCol w:w="694"/>
        <w:gridCol w:w="2462"/>
        <w:gridCol w:w="694"/>
        <w:gridCol w:w="2736"/>
      </w:tblGrid>
      <w:tr w:rsidR="0042751C" w:rsidRPr="00E04A0B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Delilah and Joseph were in the process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of moving from the Chicago to London.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The biggest remaining task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was to pack their apartment.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The many smaller items had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already been packed. All that remained</w:t>
            </w:r>
          </w:p>
          <w:p w:rsidR="0042751C" w:rsidRPr="00E04A0B" w:rsidRDefault="00DC34C6" w:rsidP="00DC34C6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were a couple of the bigger items.</w:t>
            </w:r>
          </w:p>
        </w:tc>
      </w:tr>
      <w:tr w:rsidR="0042751C" w:rsidRPr="00E04A0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2C2967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They grabbed the wooden table in the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They grabbed the wooden table in the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They grabbed the wooden futon in the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3B461B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They grabbed the wooden futon in the</w:t>
            </w:r>
          </w:p>
        </w:tc>
      </w:tr>
      <w:tr w:rsidR="0042751C" w:rsidRPr="00E04A0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dining room and began to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dissemble it together.  Joseph searched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the remaining empty boxes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for one that was big enough.</w:t>
            </w:r>
          </w:p>
          <w:p w:rsidR="0042751C" w:rsidRPr="00E04A0B" w:rsidRDefault="00DC34C6" w:rsidP="00DC34C6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He was glad that they already packed</w:t>
            </w:r>
          </w:p>
        </w:tc>
      </w:tr>
      <w:tr w:rsidR="0042751C" w:rsidRPr="00E04A0B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3B461B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 bulky sofa.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 bulky recliner.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 bulky sofa.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3B461B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 bulky recliner.</w:t>
            </w:r>
          </w:p>
        </w:tc>
      </w:tr>
      <w:tr w:rsidR="0042751C" w:rsidRPr="00E04A0B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E04A0B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Glancing at the clock,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Delilah realized that their friends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would be coming over to help them in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three hours.  They had plenty of time.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It took half an hour for Joseph to sort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through the remaining boxes.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None were big enough. Joseph grabbed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his keys and headed to the parking lot.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After two miles of heavy traffic,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he passed a post office.  He parked and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stood in the long line to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get a change-of-address form.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He filled it out, dropped it in the slot,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and continued on his way.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 few more miles in the heavy traffic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brought him to the bank.  He remembered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that he needed to get money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to pay the movers.  He parked in the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crowded lot and waited in the long line.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 half hour later, the teller finally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gave him his money. Back on the road,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he found the traffic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even heavier than before.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It took an hour to travel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the final two miles to the shipping store.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It was very crowded, and it took forever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to locate a sufficiently large packing box.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There was only one cashier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and it took forever to pay for the box.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Joseph was about to head back</w:t>
            </w:r>
          </w:p>
          <w:p w:rsidR="0042751C" w:rsidRPr="00E04A0B" w:rsidRDefault="00DC34C6" w:rsidP="00DC34C6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to help Delilah pack the pieces of</w:t>
            </w:r>
          </w:p>
        </w:tc>
      </w:tr>
      <w:tr w:rsidR="0042751C" w:rsidRPr="00E04A0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E04A0B" w:rsidRDefault="00DC34C6" w:rsidP="003B461B">
            <w:pPr>
              <w:rPr>
                <w:rFonts w:ascii="Courier" w:hAnsi="Courier"/>
                <w:sz w:val="22"/>
                <w:szCs w:val="18"/>
              </w:rPr>
            </w:pPr>
            <w:r w:rsidRPr="00E04A0B">
              <w:rPr>
                <w:rFonts w:ascii="Courier" w:hAnsi="Courier"/>
                <w:sz w:val="22"/>
              </w:rPr>
              <w:t>the wooden furniture when his phone</w:t>
            </w:r>
          </w:p>
        </w:tc>
      </w:tr>
      <w:tr w:rsidR="0042751C" w:rsidRPr="00E04A0B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E04A0B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E04A0B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rang.  It was Delilah calling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to let him know that the "reinforcements"</w:t>
            </w:r>
          </w:p>
          <w:p w:rsidR="00DC34C6" w:rsidRPr="00E04A0B" w:rsidRDefault="00DC34C6" w:rsidP="00DC34C6">
            <w:pPr>
              <w:pStyle w:val="PlainText"/>
              <w:rPr>
                <w:sz w:val="22"/>
              </w:rPr>
            </w:pPr>
            <w:r w:rsidRPr="00E04A0B">
              <w:rPr>
                <w:sz w:val="22"/>
              </w:rPr>
              <w:t>had arrived.</w:t>
            </w:r>
          </w:p>
          <w:p w:rsidR="0042751C" w:rsidRPr="00E04A0B" w:rsidRDefault="0042751C" w:rsidP="00A03E7E">
            <w:pPr>
              <w:rPr>
                <w:rFonts w:ascii="Courier" w:hAnsi="Courier"/>
                <w:sz w:val="22"/>
                <w:szCs w:val="18"/>
              </w:rPr>
            </w:pPr>
          </w:p>
        </w:tc>
      </w:tr>
    </w:tbl>
    <w:p w:rsidR="003B5A56" w:rsidRDefault="00E04A0B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276E30"/>
    <w:rsid w:val="002C2967"/>
    <w:rsid w:val="00401102"/>
    <w:rsid w:val="0042751C"/>
    <w:rsid w:val="004943C7"/>
    <w:rsid w:val="004E2059"/>
    <w:rsid w:val="0061780D"/>
    <w:rsid w:val="0064091F"/>
    <w:rsid w:val="00647DE1"/>
    <w:rsid w:val="006E653D"/>
    <w:rsid w:val="00714694"/>
    <w:rsid w:val="007373EB"/>
    <w:rsid w:val="0075639B"/>
    <w:rsid w:val="007F14B3"/>
    <w:rsid w:val="00806D79"/>
    <w:rsid w:val="008417FE"/>
    <w:rsid w:val="00996EAD"/>
    <w:rsid w:val="009D45B9"/>
    <w:rsid w:val="009E3283"/>
    <w:rsid w:val="00A03E7E"/>
    <w:rsid w:val="00A632CB"/>
    <w:rsid w:val="00A918E1"/>
    <w:rsid w:val="00B0750D"/>
    <w:rsid w:val="00B8533F"/>
    <w:rsid w:val="00B9546D"/>
    <w:rsid w:val="00BD378A"/>
    <w:rsid w:val="00C218D8"/>
    <w:rsid w:val="00DC34C6"/>
    <w:rsid w:val="00E04A0B"/>
    <w:rsid w:val="00E74770"/>
    <w:rsid w:val="00F21FD1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4</cp:revision>
  <dcterms:created xsi:type="dcterms:W3CDTF">2010-03-30T15:08:00Z</dcterms:created>
  <dcterms:modified xsi:type="dcterms:W3CDTF">2010-03-30T15:26:00Z</dcterms:modified>
</cp:coreProperties>
</file>