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Single-digit arithmetic (operands 1-10, direct, 4-shot): per-operation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0.212</w:t>
            </w:r>
          </w:p>
        </w:tc>
        <w:tc>
          <w:tcPr>
            <w:tcW w:type="dxa" w:w="1234"/>
          </w:tcPr>
          <w:p>
            <w:r>
              <w:t>0.0344</w:t>
            </w:r>
          </w:p>
        </w:tc>
        <w:tc>
          <w:tcPr>
            <w:tcW w:type="dxa" w:w="1234"/>
          </w:tcPr>
          <w:p>
            <w:r>
              <w:t>-0.113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0.780</w:t>
            </w:r>
          </w:p>
        </w:tc>
        <w:tc>
          <w:tcPr>
            <w:tcW w:type="dxa" w:w="1234"/>
          </w:tcPr>
          <w:p>
            <w:r>
              <w:t>0.414</w:t>
            </w:r>
          </w:p>
        </w:tc>
        <w:tc>
          <w:tcPr>
            <w:tcW w:type="dxa" w:w="1234"/>
          </w:tcPr>
          <w:p>
            <w:r>
              <w:t>-0.183</w:t>
            </w:r>
          </w:p>
        </w:tc>
        <w:tc>
          <w:tcPr>
            <w:tcW w:type="dxa" w:w="1234"/>
          </w:tcPr>
          <w:p>
            <w:r>
              <w:t>0.0686</w:t>
            </w:r>
          </w:p>
        </w:tc>
        <w:tc>
          <w:tcPr>
            <w:tcW w:type="dxa" w:w="1234"/>
          </w:tcPr>
          <w:p>
            <w:r>
              <w:t>-0.200</w:t>
            </w:r>
          </w:p>
        </w:tc>
        <w:tc>
          <w:tcPr>
            <w:tcW w:type="dxa" w:w="1234"/>
          </w:tcPr>
          <w:p>
            <w:r>
              <w:t>0.0458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-0.065</w:t>
            </w:r>
          </w:p>
        </w:tc>
        <w:tc>
          <w:tcPr>
            <w:tcW w:type="dxa" w:w="1234"/>
          </w:tcPr>
          <w:p>
            <w:r>
              <w:t>0.52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0.54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0.146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-0.272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