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4C" w:rsidRPr="0059174C" w:rsidRDefault="0059174C" w:rsidP="0059174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74C">
        <w:rPr>
          <w:rFonts w:ascii="Times New Roman" w:eastAsia="Times New Roman" w:hAnsi="Times New Roman" w:cs="Times New Roman"/>
          <w:b/>
          <w:bCs/>
          <w:sz w:val="27"/>
          <w:szCs w:val="27"/>
        </w:rPr>
        <w:t>Class Proceedings</w:t>
      </w:r>
    </w:p>
    <w:p w:rsidR="0059174C" w:rsidRPr="0059174C" w:rsidRDefault="0059174C" w:rsidP="00591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3952"/>
        <w:gridCol w:w="2885"/>
        <w:gridCol w:w="2296"/>
      </w:tblGrid>
      <w:tr w:rsidR="0059174C" w:rsidRPr="0059174C" w:rsidTr="005917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Course: </w:t>
            </w:r>
          </w:p>
        </w:tc>
        <w:tc>
          <w:tcPr>
            <w:tcW w:w="0" w:type="auto"/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Organization</w:t>
            </w:r>
          </w:p>
        </w:tc>
        <w:tc>
          <w:tcPr>
            <w:tcW w:w="0" w:type="auto"/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Faculty Member: </w:t>
            </w:r>
          </w:p>
        </w:tc>
        <w:tc>
          <w:tcPr>
            <w:tcW w:w="0" w:type="auto"/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Rehan</w:t>
            </w:r>
            <w:proofErr w:type="spellEnd"/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Azmat</w:t>
            </w:r>
            <w:proofErr w:type="spellEnd"/>
          </w:p>
        </w:tc>
      </w:tr>
    </w:tbl>
    <w:p w:rsidR="0059174C" w:rsidRPr="0059174C" w:rsidRDefault="0059174C" w:rsidP="00591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0" w:type="pct"/>
        <w:jc w:val="center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"/>
        <w:gridCol w:w="1813"/>
        <w:gridCol w:w="6241"/>
        <w:gridCol w:w="671"/>
      </w:tblGrid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 28,2013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Address, Types of Operand, Types of 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 28,2013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Instruction Set Architecture, Types of operations.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27,2013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Vrtual</w:t>
            </w:r>
            <w:proofErr w:type="spellEnd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Memory, Inverted Page Table, TLB, Segmentation, Processor Register, Instruction cycle, Instruction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26,2013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Management, Partitioning, Paging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20,2013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Replacement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Algo</w:t>
            </w:r>
            <w:proofErr w:type="spellEnd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Policies, Line Size, Multi level Cache and Unified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 Cache.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19,2013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Cache Design.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 14,2013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Lab: Module Design in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Verilog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 14,2013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Lab: Module Design in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Verilog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13,2013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Memory Hierarchy, Introduction of 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12,2013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Memory System, Memory Characteristics.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 07,2013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Lab: Introduction to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Verilog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 07,2013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Lab: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Intorduction</w:t>
            </w:r>
            <w:proofErr w:type="spellEnd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Verilog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59174C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06,2013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Difference between Computer Architecture and Computer Organization.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74C" w:rsidRPr="0059174C" w:rsidRDefault="0059174C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4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5547" w:rsidRPr="0059174C" w:rsidTr="0059174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59174C" w:rsidRDefault="00015547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59174C" w:rsidRDefault="00015547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59174C" w:rsidRDefault="00015547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59174C" w:rsidRDefault="00015547" w:rsidP="005917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792A3A" w:rsidRDefault="00792A3A"/>
    <w:p w:rsidR="00015547" w:rsidRDefault="00015547"/>
    <w:p w:rsidR="00015547" w:rsidRDefault="00015547"/>
    <w:p w:rsidR="00015547" w:rsidRDefault="00015547"/>
    <w:p w:rsidR="00015547" w:rsidRDefault="00015547"/>
    <w:p w:rsidR="00015547" w:rsidRPr="00015547" w:rsidRDefault="00015547" w:rsidP="000155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547">
        <w:rPr>
          <w:rFonts w:ascii="Times New Roman" w:eastAsia="Times New Roman" w:hAnsi="Times New Roman" w:cs="Times New Roman"/>
          <w:b/>
          <w:bCs/>
          <w:sz w:val="27"/>
          <w:szCs w:val="27"/>
        </w:rPr>
        <w:t>Class Proceedings</w:t>
      </w:r>
    </w:p>
    <w:p w:rsidR="00015547" w:rsidRPr="00015547" w:rsidRDefault="00015547" w:rsidP="00015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2574"/>
        <w:gridCol w:w="2996"/>
        <w:gridCol w:w="3512"/>
      </w:tblGrid>
      <w:tr w:rsidR="00015547" w:rsidRPr="00015547" w:rsidTr="0001554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Course: </w:t>
            </w:r>
          </w:p>
        </w:tc>
        <w:tc>
          <w:tcPr>
            <w:tcW w:w="0" w:type="auto"/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Electronics - II</w:t>
            </w:r>
          </w:p>
        </w:tc>
        <w:tc>
          <w:tcPr>
            <w:tcW w:w="0" w:type="auto"/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Faculty Member: </w:t>
            </w:r>
          </w:p>
        </w:tc>
        <w:tc>
          <w:tcPr>
            <w:tcW w:w="0" w:type="auto"/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Masood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Ahmed(EE)</w:t>
            </w:r>
          </w:p>
        </w:tc>
      </w:tr>
    </w:tbl>
    <w:p w:rsidR="00015547" w:rsidRPr="00015547" w:rsidRDefault="00015547" w:rsidP="00015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0" w:type="pct"/>
        <w:jc w:val="center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"/>
        <w:gridCol w:w="1555"/>
        <w:gridCol w:w="6499"/>
        <w:gridCol w:w="671"/>
      </w:tblGrid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Mar 13,2013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sessional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paper to the class, Exercise problem 20, Design Problem of low frequency VDR bias amplifier.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Mar 12,2013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sessional</w:t>
            </w:r>
            <w:proofErr w:type="spellEnd"/>
            <w:proofErr w:type="gram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Mar 12,2013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Sessional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Monday, Mar 11,2013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sessional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Mar 06,2013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frequecncy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Analysis, Example 9.8, Low frequency response of BJT amplifier, Example 9.9.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Mar 05,2013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Lab#04...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Mar 05,2013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Lab#04...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Monday, Mar 04,2013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Itroduction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Frequecy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response, Example, Amplitude and Phase distortion,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Decibels,Example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Semilog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andd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log-log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Plots,Example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27,2013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Fet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 signal model of JFET, Graphical and mathematical model of gm, Example, JFET fixed and self bias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Configurtion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, Example 8.7, VDR configuration.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26,2013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Lab03...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26,2013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Lab03...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Monday, Feb 25,2013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Cascade systems, Darlington connection, Dc and Ac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gram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,Example</w:t>
            </w:r>
            <w:proofErr w:type="spellEnd"/>
            <w:proofErr w:type="gram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5.20, Exercise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prloblem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8,Exercise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prloblem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69,70,Quiz # 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20,2013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Emitter Follower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Configuration,Example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5.10,Common Base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configuration,Effect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RL and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RS,Example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5.14,Exercise Question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19,2013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LAB02...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19,2013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LAB02...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Monday, Feb 18,2013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Example5.4, Example5.5, CE Emitter Bias Configuration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Unbypassed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, Example5.6, Example5.7, Example5.8, Example5.9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13,2013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Voltage Divider Bias(Derivation of all parameters), Example 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12,2013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LAB01...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Tuesday, Feb 12,2013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LAB01</w:t>
            </w:r>
            <w:proofErr w:type="gram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Monday, Feb 11,2013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Common Emitter Fixed Bias configuration(Derivation if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Av,Zin,Zout,Ai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), Example 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Feb 06,2013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Amplifier</w:t>
            </w:r>
            <w:proofErr w:type="gram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,Amp.Properties</w:t>
            </w:r>
            <w:proofErr w:type="spellEnd"/>
            <w:proofErr w:type="gram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(voltage current and power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gain,input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output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impedence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Example,Ac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of </w:t>
            </w:r>
            <w:proofErr w:type="spellStart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BJT,re</w:t>
            </w:r>
            <w:proofErr w:type="spellEnd"/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5547" w:rsidRPr="00015547" w:rsidTr="000155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Monday, Feb 04,2013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Class, Introduction to Course, Discuss Course outline, Revise Electronics-I 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547" w:rsidRPr="00015547" w:rsidRDefault="00015547" w:rsidP="000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</w:tbl>
    <w:p w:rsidR="00015547" w:rsidRDefault="00015547"/>
    <w:sectPr w:rsidR="00015547" w:rsidSect="0079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74C"/>
    <w:rsid w:val="00015547"/>
    <w:rsid w:val="0059174C"/>
    <w:rsid w:val="00792A3A"/>
    <w:rsid w:val="0092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3A"/>
  </w:style>
  <w:style w:type="paragraph" w:styleId="Heading3">
    <w:name w:val="heading 3"/>
    <w:basedOn w:val="Normal"/>
    <w:link w:val="Heading3Char"/>
    <w:uiPriority w:val="9"/>
    <w:qFormat/>
    <w:rsid w:val="00591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74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3</cp:revision>
  <dcterms:created xsi:type="dcterms:W3CDTF">2013-03-25T03:41:00Z</dcterms:created>
  <dcterms:modified xsi:type="dcterms:W3CDTF">2013-03-25T03:46:00Z</dcterms:modified>
</cp:coreProperties>
</file>