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3CD" w:rsidRDefault="00A973CD" w:rsidP="00A973CD">
      <w:pPr>
        <w:rPr>
          <w:rFonts w:eastAsia="Times New Roman"/>
        </w:rPr>
      </w:pPr>
    </w:p>
    <w:tbl>
      <w:tblPr>
        <w:tblW w:w="7500" w:type="dxa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20"/>
        <w:gridCol w:w="2834"/>
        <w:gridCol w:w="1673"/>
        <w:gridCol w:w="1673"/>
      </w:tblGrid>
      <w:tr w:rsidR="00A973CD" w:rsidTr="006D74D3">
        <w:trPr>
          <w:gridAfter w:val="1"/>
          <w:tblCellSpacing w:w="0" w:type="dxa"/>
          <w:jc w:val="center"/>
        </w:trPr>
        <w:tc>
          <w:tcPr>
            <w:tcW w:w="850" w:type="pct"/>
            <w:shd w:val="clear" w:color="auto" w:fill="FFFFFF"/>
            <w:vAlign w:val="center"/>
            <w:hideMark/>
          </w:tcPr>
          <w:p w:rsidR="00A973CD" w:rsidRDefault="00A973CD" w:rsidP="006D74D3">
            <w:pPr>
              <w:jc w:val="center"/>
              <w:rPr>
                <w:rFonts w:ascii="Verdana" w:eastAsia="Times New Roman" w:hAnsi="Verdana"/>
                <w:b/>
                <w:bCs/>
                <w:color w:val="000080"/>
                <w:sz w:val="21"/>
                <w:szCs w:val="21"/>
              </w:rPr>
            </w:pPr>
            <w:r>
              <w:rPr>
                <w:rFonts w:ascii="Verdana" w:eastAsia="Times New Roman" w:hAnsi="Verdana"/>
                <w:b/>
                <w:noProof/>
                <w:color w:val="000080"/>
                <w:sz w:val="21"/>
                <w:szCs w:val="21"/>
              </w:rPr>
              <w:drawing>
                <wp:inline distT="0" distB="0" distL="0" distR="0">
                  <wp:extent cx="723900" cy="733425"/>
                  <wp:effectExtent l="19050" t="0" r="0" b="0"/>
                  <wp:docPr id="1" name="Picture 1" descr="http://cuonline.ciitlahore.edu.pk/images/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uonline.ciitlahore.edu.pk/images/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973CD" w:rsidRDefault="00A973CD" w:rsidP="006D74D3">
            <w:pPr>
              <w:jc w:val="center"/>
              <w:rPr>
                <w:rFonts w:ascii="Verdana" w:eastAsia="Times New Roman" w:hAnsi="Verdana"/>
                <w:b/>
                <w:bCs/>
                <w:color w:val="000080"/>
                <w:sz w:val="21"/>
                <w:szCs w:val="21"/>
              </w:rPr>
            </w:pPr>
            <w:r>
              <w:rPr>
                <w:rFonts w:ascii="Verdana" w:eastAsia="Times New Roman" w:hAnsi="Verdana"/>
                <w:b/>
                <w:bCs/>
                <w:color w:val="000080"/>
                <w:sz w:val="21"/>
                <w:szCs w:val="21"/>
              </w:rPr>
              <w:t>COMSATS Institute of Information Technology</w:t>
            </w:r>
            <w:r>
              <w:rPr>
                <w:rFonts w:ascii="Verdana" w:eastAsia="Times New Roman" w:hAnsi="Verdana"/>
                <w:b/>
                <w:bCs/>
                <w:color w:val="000080"/>
                <w:sz w:val="21"/>
                <w:szCs w:val="21"/>
              </w:rPr>
              <w:br/>
              <w:t xml:space="preserve">Lahore </w:t>
            </w:r>
          </w:p>
          <w:p w:rsidR="00A973CD" w:rsidRDefault="00A973CD" w:rsidP="006D74D3">
            <w:pPr>
              <w:pStyle w:val="NormalWeb"/>
              <w:jc w:val="center"/>
              <w:rPr>
                <w:rFonts w:ascii="Verdana" w:hAnsi="Verdana"/>
                <w:b/>
                <w:bCs/>
                <w:color w:val="00008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80"/>
                <w:sz w:val="21"/>
                <w:szCs w:val="21"/>
              </w:rPr>
              <w:t>All Courses Result</w:t>
            </w:r>
          </w:p>
        </w:tc>
      </w:tr>
      <w:tr w:rsidR="00A973CD" w:rsidTr="006D74D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973CD" w:rsidRDefault="00A973CD" w:rsidP="006D74D3">
            <w:pPr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  <w:t xml:space="preserve">Reg. No: </w:t>
            </w:r>
          </w:p>
        </w:tc>
        <w:tc>
          <w:tcPr>
            <w:tcW w:w="1900" w:type="pct"/>
            <w:shd w:val="clear" w:color="auto" w:fill="FFFFFF"/>
            <w:vAlign w:val="center"/>
            <w:hideMark/>
          </w:tcPr>
          <w:p w:rsidR="00A973CD" w:rsidRDefault="00A973CD" w:rsidP="006D74D3">
            <w:pPr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  <w:t xml:space="preserve">CIIT/FA11-BEC-106/LHR 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973CD" w:rsidRDefault="00A973CD" w:rsidP="006D74D3">
            <w:pPr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  <w:t>Name: Hassan Tariq</w:t>
            </w:r>
          </w:p>
        </w:tc>
      </w:tr>
    </w:tbl>
    <w:p w:rsidR="00A973CD" w:rsidRDefault="00A973CD" w:rsidP="00A973CD">
      <w:pPr>
        <w:rPr>
          <w:rFonts w:eastAsia="Times New Roman"/>
          <w:vanish/>
        </w:rPr>
      </w:pPr>
    </w:p>
    <w:tbl>
      <w:tblPr>
        <w:tblW w:w="8250" w:type="dxa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250"/>
      </w:tblGrid>
      <w:tr w:rsidR="00A973CD" w:rsidTr="006D74D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492"/>
              <w:gridCol w:w="4029"/>
              <w:gridCol w:w="747"/>
              <w:gridCol w:w="623"/>
              <w:gridCol w:w="671"/>
              <w:gridCol w:w="522"/>
            </w:tblGrid>
            <w:tr w:rsidR="00A973CD" w:rsidTr="006D74D3">
              <w:trPr>
                <w:jc w:val="center"/>
              </w:trPr>
              <w:tc>
                <w:tcPr>
                  <w:tcW w:w="10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Course No</w:t>
                  </w:r>
                </w:p>
              </w:tc>
              <w:tc>
                <w:tcPr>
                  <w:tcW w:w="27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Course Title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Marks</w:t>
                  </w: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L.G.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G.P.</w:t>
                  </w:r>
                </w:p>
              </w:tc>
            </w:tr>
            <w:tr w:rsidR="00A973CD" w:rsidTr="006D74D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CHE110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Chemical Process Principles I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81 </w:t>
                  </w: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B+ 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3.3 </w:t>
                  </w:r>
                </w:p>
              </w:tc>
            </w:tr>
            <w:tr w:rsidR="00A973CD" w:rsidTr="006D74D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EEE113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Engineering Drawing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75 </w:t>
                  </w: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B 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3 </w:t>
                  </w:r>
                </w:p>
              </w:tc>
            </w:tr>
            <w:tr w:rsidR="00A973CD" w:rsidTr="006D74D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HUM100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English Comprehension and Composition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77 </w:t>
                  </w: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B 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3 </w:t>
                  </w:r>
                </w:p>
              </w:tc>
            </w:tr>
            <w:tr w:rsidR="00A973CD" w:rsidTr="006D74D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HUM110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Islamic Studies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80 </w:t>
                  </w: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B+ 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3.3 </w:t>
                  </w:r>
                </w:p>
              </w:tc>
            </w:tr>
            <w:tr w:rsidR="00A973CD" w:rsidTr="006D74D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MTH101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Calculus I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81 </w:t>
                  </w: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B+ 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3.3 </w:t>
                  </w:r>
                </w:p>
              </w:tc>
            </w:tr>
            <w:tr w:rsidR="00A973CD" w:rsidTr="006D74D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PHY132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Physics for Chemical Engineers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89 </w:t>
                  </w: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A- 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3.7 </w:t>
                  </w:r>
                </w:p>
              </w:tc>
            </w:tr>
          </w:tbl>
          <w:p w:rsidR="00A973CD" w:rsidRDefault="00A973CD" w:rsidP="006D74D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973CD" w:rsidTr="006D74D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973CD" w:rsidRDefault="00A973CD" w:rsidP="006D74D3">
            <w:pPr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  <w:t xml:space="preserve">CGPA: 3.32 in Session Fall 2011 </w:t>
            </w:r>
          </w:p>
        </w:tc>
      </w:tr>
      <w:tr w:rsidR="00A973CD" w:rsidTr="006D74D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973CD" w:rsidRDefault="00A973CD" w:rsidP="006D74D3">
            <w:pPr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  <w:t xml:space="preserve">Scholastic Status: GS </w:t>
            </w:r>
          </w:p>
        </w:tc>
      </w:tr>
    </w:tbl>
    <w:p w:rsidR="00A973CD" w:rsidRDefault="00A973CD" w:rsidP="00A973CD">
      <w:pPr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8250" w:type="dxa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250"/>
      </w:tblGrid>
      <w:tr w:rsidR="00A973CD" w:rsidTr="006D74D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492"/>
              <w:gridCol w:w="4029"/>
              <w:gridCol w:w="747"/>
              <w:gridCol w:w="623"/>
              <w:gridCol w:w="671"/>
              <w:gridCol w:w="522"/>
            </w:tblGrid>
            <w:tr w:rsidR="00A973CD" w:rsidTr="006D74D3">
              <w:trPr>
                <w:jc w:val="center"/>
              </w:trPr>
              <w:tc>
                <w:tcPr>
                  <w:tcW w:w="10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Course No</w:t>
                  </w:r>
                </w:p>
              </w:tc>
              <w:tc>
                <w:tcPr>
                  <w:tcW w:w="27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Course Title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Marks</w:t>
                  </w: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L.G.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G.P.</w:t>
                  </w:r>
                </w:p>
              </w:tc>
            </w:tr>
            <w:tr w:rsidR="00A973CD" w:rsidTr="006D74D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CHE120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Thermodynamics I for Chemical Engineers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71 </w:t>
                  </w: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B- 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2.7 </w:t>
                  </w:r>
                </w:p>
              </w:tc>
            </w:tr>
            <w:tr w:rsidR="00A973CD" w:rsidTr="006D74D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CHM100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Chemistry I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78 </w:t>
                  </w: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B 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3 </w:t>
                  </w:r>
                </w:p>
              </w:tc>
            </w:tr>
            <w:tr w:rsidR="00A973CD" w:rsidTr="006D74D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CSC101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Introduction to Computing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83 </w:t>
                  </w: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B+ 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3.3 </w:t>
                  </w:r>
                </w:p>
              </w:tc>
            </w:tr>
            <w:tr w:rsidR="00A973CD" w:rsidTr="006D74D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HUM102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Report Writing Skills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66 </w:t>
                  </w: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C+ 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2.3 </w:t>
                  </w:r>
                </w:p>
              </w:tc>
            </w:tr>
            <w:tr w:rsidR="00A973CD" w:rsidTr="006D74D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HUM111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Pakistan Studies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75 </w:t>
                  </w: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B 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3 </w:t>
                  </w:r>
                </w:p>
              </w:tc>
            </w:tr>
            <w:tr w:rsidR="00A973CD" w:rsidTr="006D74D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MTH102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Calculus II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76 </w:t>
                  </w: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B 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3 </w:t>
                  </w:r>
                </w:p>
              </w:tc>
            </w:tr>
          </w:tbl>
          <w:p w:rsidR="00A973CD" w:rsidRDefault="00A973CD" w:rsidP="006D74D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973CD" w:rsidTr="006D74D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973CD" w:rsidRDefault="00A973CD" w:rsidP="006D74D3">
            <w:pPr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  <w:t xml:space="preserve">CGPA: 3.09 in Session Spring 2012 </w:t>
            </w:r>
          </w:p>
        </w:tc>
      </w:tr>
      <w:tr w:rsidR="00A973CD" w:rsidTr="006D74D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973CD" w:rsidRDefault="00A973CD" w:rsidP="006D74D3">
            <w:pPr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  <w:t xml:space="preserve">Scholastic Status: GS </w:t>
            </w:r>
          </w:p>
        </w:tc>
      </w:tr>
    </w:tbl>
    <w:p w:rsidR="00A973CD" w:rsidRDefault="00A973CD" w:rsidP="00A973CD">
      <w:pPr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8250" w:type="dxa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250"/>
      </w:tblGrid>
      <w:tr w:rsidR="00A973CD" w:rsidTr="006D74D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492"/>
              <w:gridCol w:w="4029"/>
              <w:gridCol w:w="747"/>
              <w:gridCol w:w="623"/>
              <w:gridCol w:w="671"/>
              <w:gridCol w:w="522"/>
            </w:tblGrid>
            <w:tr w:rsidR="00A973CD" w:rsidTr="006D74D3">
              <w:trPr>
                <w:jc w:val="center"/>
              </w:trPr>
              <w:tc>
                <w:tcPr>
                  <w:tcW w:w="10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Course No</w:t>
                  </w:r>
                </w:p>
              </w:tc>
              <w:tc>
                <w:tcPr>
                  <w:tcW w:w="27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Course Title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Marks</w:t>
                  </w: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L.G.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G.P.</w:t>
                  </w:r>
                </w:p>
              </w:tc>
            </w:tr>
            <w:tr w:rsidR="00A973CD" w:rsidTr="006D74D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CHE211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Chemical Process Principles II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73CD" w:rsidTr="006D74D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CHE230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Fluid Mechanics for Chemical Engineers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73CD" w:rsidTr="006D74D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CHM201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Chemistry II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73CD" w:rsidTr="006D74D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MEE111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Workshop Practice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73CD" w:rsidTr="006D74D3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 xml:space="preserve">MTH242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Differential Equations</w:t>
                  </w: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:rsidR="00A973CD" w:rsidRDefault="00A973CD" w:rsidP="006D74D3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A973CD" w:rsidRDefault="00A973CD" w:rsidP="006D74D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973CD" w:rsidTr="006D74D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973CD" w:rsidRDefault="00A973CD" w:rsidP="006D74D3">
            <w:pPr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  <w:t xml:space="preserve">CGPA: 3.09 in Session Fall 2012 </w:t>
            </w:r>
          </w:p>
        </w:tc>
      </w:tr>
      <w:tr w:rsidR="00A973CD" w:rsidTr="006D74D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973CD" w:rsidRDefault="00A973CD" w:rsidP="006D74D3">
            <w:pPr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343434"/>
                <w:sz w:val="17"/>
                <w:szCs w:val="17"/>
              </w:rPr>
              <w:t xml:space="preserve">Scholastic Status: GS </w:t>
            </w:r>
          </w:p>
        </w:tc>
      </w:tr>
    </w:tbl>
    <w:p w:rsidR="00A973CD" w:rsidRDefault="00A973CD" w:rsidP="00A973CD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</w:p>
    <w:p w:rsidR="003A2251" w:rsidRDefault="003A2251"/>
    <w:sectPr w:rsidR="003A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73CD"/>
    <w:rsid w:val="003A2251"/>
    <w:rsid w:val="00A97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3C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73C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973C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3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3C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2012-09-19T06:51:00Z</dcterms:created>
  <dcterms:modified xsi:type="dcterms:W3CDTF">2012-09-19T06:52:00Z</dcterms:modified>
</cp:coreProperties>
</file>