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Team: may-22-lunar-outpost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Project: And the Oscar Nominations are …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Description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dataset consists of IMDb data for animated movies released from 2001 – 2021 with a runtime of 40 minutes or more. We found IMDb data for 3091 movies. The scraping of data was facilitated through Beautiful soup and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Cinemagoer Python package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Our dataset consists of various information about each animated movie.  The dataset is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df_of_imdb_data.pkl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each observation corresponds to a movie and these are the attributes of each movie: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imdb_id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unique id IMDb ID of a 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localized title of the 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year the movie was released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original_air_date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specific date and country the movie was released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countries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 or places where the production companies for the movie are based, and therefore where the financing originated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language codes that the movie is available 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genres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genres that the movie is characterized 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certificates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ratings certificates given to titles within each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dictionary of strings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IMDb rating of the movie aggregated from registered IMDb users. Each user can vote for a rating from 1-10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IMDb users who gave a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color information about the 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strings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runtimes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runtime of movie in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box_office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box office info about 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IMDb IDs for producers of a 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directors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IMDb IDs for directors of a movie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production_company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IMDb IDs for production companies of a 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strings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distributors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IMDb IDs for distributors for a 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strings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metascore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Metacritic information about a 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is_nominee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 variable indicating whether a movie was nominated (1) or not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nemago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