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2"/>
          <w:szCs w:val="32"/>
        </w:rPr>
        <w:t xml:space="preserve">CIS-3326-20: Windows Server Administration</w:t>
      </w:r>
    </w:p>
    <w:p>
      <w:pPr>
        <w:spacing w:after="240"/>
        <w:jc w:val="center"/>
      </w:pPr>
      <w:r>
        <w:rPr>
          <w:sz w:val="24"/>
          <w:szCs w:val="24"/>
        </w:rPr>
        <w:t xml:space="preserve">Spring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Course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CIS-3326-20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Course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Server Administration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Credits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Semester Hours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Meeting Days/Time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Tuesday, 6:00 PM - 8:30 PM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Armstrong Mabee Business Center, Room 214 (Hybrid)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 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12, 2026 - May 12, 2026</w:t>
            </w:r>
          </w:p>
        </w:tc>
      </w:tr>
    </w:tbl>
    <w:p>
      <w:pPr>
        <w:spacing w:after="200"/>
      </w:pPr>
    </w:p>
    <w:p>
      <w:pPr>
        <w:pStyle w:val="Heading1"/>
      </w:pPr>
      <w:r>
        <w:rPr>
          <w:b/>
          <w:bCs/>
        </w:rPr>
        <w:t xml:space="preserve">Instructor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Instructor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William Nash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nash@txwes.edu</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(972) 372-4557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Office Hours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appointment (contact via email or phone)</w:t>
            </w:r>
          </w:p>
        </w:tc>
      </w:tr>
    </w:tbl>
    <w:p>
      <w:pPr>
        <w:spacing w:after="200"/>
      </w:pPr>
    </w:p>
    <w:p>
      <w:pPr>
        <w:pStyle w:val="Heading1"/>
      </w:pPr>
      <w:r>
        <w:rPr>
          <w:b/>
          <w:bCs/>
        </w:rPr>
        <w:t xml:space="preserve">Course Description</w:t>
      </w:r>
    </w:p>
    <w:p>
      <w:pPr>
        <w:spacing w:after="200"/>
      </w:pPr>
      <w:r>
        <w:t xml:space="preserve">This course provides comprehensive coverage of Windows Server administration, including installation, configuration, and management of core server roles and features. Students will gain hands-on experience with Active Directory, Group Policy, DNS, DHCP, file and storage services, virtualization, and security. The course prepares students for real-world IT environments and Microsoft Windows Server certification.</w:t>
      </w:r>
    </w:p>
    <w:p>
      <w:pPr>
        <w:pStyle w:val="Heading1"/>
      </w:pPr>
      <w:r>
        <w:rPr>
          <w:b/>
          <w:bCs/>
        </w:rPr>
        <w:t xml:space="preserve">Course Materials</w:t>
      </w:r>
    </w:p>
    <w:p>
      <w:pPr>
        <w:pStyle w:val="Heading2"/>
      </w:pPr>
      <w:r>
        <w:rPr>
          <w:b/>
          <w:bCs/>
        </w:rPr>
        <w:t xml:space="preserve">Required Textbook</w:t>
      </w:r>
    </w:p>
    <w:p>
      <w:pPr>
        <w:spacing w:after="200"/>
      </w:pPr>
      <w:r>
        <w:rPr>
          <w:b/>
          <w:bCs/>
        </w:rPr>
        <w:t xml:space="preserve">Windows Server Administration Fundamentals (MTA 98-365)</w:t>
      </w:r>
    </w:p>
    <w:p>
      <w:pPr>
        <w:pStyle w:val="ListParagraph"/>
        <w:numPr>
          <w:ilvl w:val="0"/>
          <w:numId w:val="2"/>
        </w:numPr>
      </w:pPr>
      <w:r>
        <w:t xml:space="preserve">Author: John Wiley &amp; Sons</w:t>
      </w:r>
    </w:p>
    <w:p>
      <w:pPr>
        <w:pStyle w:val="ListParagraph"/>
        <w:numPr>
          <w:ilvl w:val="0"/>
          <w:numId w:val="2"/>
        </w:numPr>
      </w:pPr>
      <w:r>
        <w:t xml:space="preserve">Publisher: Microsoft</w:t>
      </w:r>
    </w:p>
    <w:p>
      <w:pPr>
        <w:pStyle w:val="ListParagraph"/>
        <w:numPr>
          <w:ilvl w:val="0"/>
          <w:numId w:val="2"/>
        </w:numPr>
        <w:spacing w:after="200"/>
      </w:pPr>
      <w:r>
        <w:t xml:space="preserve">ISBN: 978-0470901823</w:t>
      </w:r>
    </w:p>
    <w:p>
      <w:pPr>
        <w:pStyle w:val="Heading2"/>
      </w:pPr>
      <w:r>
        <w:rPr>
          <w:b/>
          <w:bCs/>
        </w:rPr>
        <w:t xml:space="preserve">Lab Environment</w:t>
      </w:r>
    </w:p>
    <w:p>
      <w:pPr>
        <w:spacing w:after="100"/>
      </w:pPr>
      <w:r>
        <w:t xml:space="preserve">Students will need access to a lab environment for hands-on exercises. Options include:</w:t>
      </w:r>
    </w:p>
    <w:p>
      <w:pPr>
        <w:pStyle w:val="ListParagraph"/>
        <w:numPr>
          <w:ilvl w:val="0"/>
          <w:numId w:val="2"/>
        </w:numPr>
      </w:pPr>
      <w:r>
        <w:t xml:space="preserve">On-campus computer lab</w:t>
      </w:r>
    </w:p>
    <w:p>
      <w:pPr>
        <w:pStyle w:val="ListParagraph"/>
        <w:numPr>
          <w:ilvl w:val="0"/>
          <w:numId w:val="2"/>
        </w:numPr>
      </w:pPr>
      <w:r>
        <w:t xml:space="preserve">Personal computer with virtualization software (Hyper-V, VirtualBox, or VMware)</w:t>
      </w:r>
    </w:p>
    <w:p>
      <w:pPr>
        <w:pStyle w:val="ListParagraph"/>
        <w:numPr>
          <w:ilvl w:val="0"/>
          <w:numId w:val="2"/>
        </w:numPr>
        <w:spacing w:after="200"/>
      </w:pPr>
      <w:r>
        <w:t xml:space="preserve">Cloud-based lab environment (Azure Labs or AWS Educate)</w:t>
      </w:r>
    </w:p>
    <w:p>
      <w:pPr>
        <w:pStyle w:val="Heading1"/>
      </w:pPr>
      <w:r>
        <w:rPr>
          <w:b/>
          <w:bCs/>
        </w:rPr>
        <w:t xml:space="preserve">Course Learning Outcomes</w:t>
      </w:r>
    </w:p>
    <w:p>
      <w:pPr>
        <w:spacing w:after="100"/>
      </w:pPr>
      <w:r>
        <w:t xml:space="preserve">Upon successful completion of this course, students will be able to:</w:t>
      </w:r>
    </w:p>
    <w:p>
      <w:pPr>
        <w:pStyle w:val="ListParagraph"/>
        <w:numPr>
          <w:ilvl w:val="0"/>
          <w:numId w:val="2"/>
        </w:numPr>
      </w:pPr>
      <w:r>
        <w:t xml:space="preserve">Install and configure Windows Server in various deployment scenarios</w:t>
      </w:r>
    </w:p>
    <w:p>
      <w:pPr>
        <w:pStyle w:val="ListParagraph"/>
        <w:numPr>
          <w:ilvl w:val="0"/>
          <w:numId w:val="2"/>
        </w:numPr>
      </w:pPr>
      <w:r>
        <w:t xml:space="preserve">Implement and manage Active Directory Domain Services and Group Policy</w:t>
      </w:r>
    </w:p>
    <w:p>
      <w:pPr>
        <w:pStyle w:val="ListParagraph"/>
        <w:numPr>
          <w:ilvl w:val="0"/>
          <w:numId w:val="2"/>
        </w:numPr>
      </w:pPr>
      <w:r>
        <w:t xml:space="preserve">Configure and maintain network services including DNS, DHCP, and IP addressing</w:t>
      </w:r>
    </w:p>
    <w:p>
      <w:pPr>
        <w:pStyle w:val="ListParagraph"/>
        <w:numPr>
          <w:ilvl w:val="0"/>
          <w:numId w:val="2"/>
        </w:numPr>
      </w:pPr>
      <w:r>
        <w:t xml:space="preserve">Implement and manage file and storage solutions</w:t>
      </w:r>
    </w:p>
    <w:p>
      <w:pPr>
        <w:pStyle w:val="ListParagraph"/>
        <w:numPr>
          <w:ilvl w:val="0"/>
          <w:numId w:val="2"/>
        </w:numPr>
      </w:pPr>
      <w:r>
        <w:t xml:space="preserve">Apply Windows Server security features and best practices</w:t>
      </w:r>
    </w:p>
    <w:p>
      <w:pPr>
        <w:pStyle w:val="ListParagraph"/>
        <w:numPr>
          <w:ilvl w:val="0"/>
          <w:numId w:val="2"/>
        </w:numPr>
        <w:spacing w:after="200"/>
      </w:pPr>
      <w:r>
        <w:t xml:space="preserve">Prepare for Microsoft Windows Server certification examination</w:t>
      </w:r>
    </w:p>
    <w:p>
      <w:pPr>
        <w:pStyle w:val="Heading1"/>
      </w:pPr>
      <w:r>
        <w:rPr>
          <w:b/>
          <w:bCs/>
        </w:rPr>
        <w:t xml:space="preserve">Instructional Methods</w:t>
      </w:r>
    </w:p>
    <w:p>
      <w:pPr>
        <w:spacing w:after="100"/>
      </w:pPr>
      <w:r>
        <w:t xml:space="preserve">This course employs a variety of instructional methods including:</w:t>
      </w:r>
    </w:p>
    <w:p>
      <w:pPr>
        <w:pStyle w:val="ListParagraph"/>
        <w:numPr>
          <w:ilvl w:val="0"/>
          <w:numId w:val="2"/>
        </w:numPr>
      </w:pPr>
      <w:r>
        <w:t xml:space="preserve">Lectures and demonstrations</w:t>
      </w:r>
    </w:p>
    <w:p>
      <w:pPr>
        <w:pStyle w:val="ListParagraph"/>
        <w:numPr>
          <w:ilvl w:val="0"/>
          <w:numId w:val="2"/>
        </w:numPr>
      </w:pPr>
      <w:r>
        <w:t xml:space="preserve">Hands-on laboratory exercises</w:t>
      </w:r>
    </w:p>
    <w:p>
      <w:pPr>
        <w:pStyle w:val="ListParagraph"/>
        <w:numPr>
          <w:ilvl w:val="0"/>
          <w:numId w:val="2"/>
        </w:numPr>
      </w:pPr>
      <w:r>
        <w:t xml:space="preserve">Online discussions and collaborative learning</w:t>
      </w:r>
    </w:p>
    <w:p>
      <w:pPr>
        <w:pStyle w:val="ListParagraph"/>
        <w:numPr>
          <w:ilvl w:val="0"/>
          <w:numId w:val="2"/>
        </w:numPr>
      </w:pPr>
      <w:r>
        <w:t xml:space="preserve">Real-world case studies and scenarios</w:t>
      </w:r>
    </w:p>
    <w:p>
      <w:pPr>
        <w:pStyle w:val="ListParagraph"/>
        <w:numPr>
          <w:ilvl w:val="0"/>
          <w:numId w:val="2"/>
        </w:numPr>
        <w:spacing w:after="200"/>
      </w:pPr>
      <w:r>
        <w:t xml:space="preserve">Independent and group projects</w:t>
      </w:r>
    </w:p>
    <w:p>
      <w:pPr>
        <w:pStyle w:val="Heading1"/>
      </w:pPr>
      <w:r>
        <w:rPr>
          <w:b/>
          <w:bCs/>
        </w:rPr>
        <w:t xml:space="preserve">Course Requirements</w:t>
      </w:r>
    </w:p>
    <w:p>
      <w:pPr>
        <w:pStyle w:val="ListParagraph"/>
        <w:numPr>
          <w:ilvl w:val="0"/>
          <w:numId w:val="2"/>
        </w:numPr>
      </w:pPr>
      <w:r>
        <w:rPr>
          <w:b/>
          <w:bCs/>
        </w:rPr>
        <w:t xml:space="preserve">Weekly Quizzes: </w:t>
      </w:r>
      <w:r>
        <w:t xml:space="preserve">14 quizzes covering module content (20 points each)</w:t>
      </w:r>
    </w:p>
    <w:p>
      <w:pPr>
        <w:pStyle w:val="ListParagraph"/>
        <w:numPr>
          <w:ilvl w:val="0"/>
          <w:numId w:val="2"/>
        </w:numPr>
      </w:pPr>
      <w:r>
        <w:rPr>
          <w:b/>
          <w:bCs/>
        </w:rPr>
        <w:t xml:space="preserve">Lab Assignments: </w:t>
      </w:r>
      <w:r>
        <w:t xml:space="preserve">10 hands-on lab exercises with screenshots and configuration documentation (50-100 points each)</w:t>
      </w:r>
    </w:p>
    <w:p>
      <w:pPr>
        <w:pStyle w:val="ListParagraph"/>
        <w:numPr>
          <w:ilvl w:val="0"/>
          <w:numId w:val="2"/>
        </w:numPr>
      </w:pPr>
      <w:r>
        <w:rPr>
          <w:b/>
          <w:bCs/>
        </w:rPr>
        <w:t xml:space="preserve">Discussion Forums: </w:t>
      </w:r>
      <w:r>
        <w:t xml:space="preserve">6 discussion topics requiring initial post and two peer responses (20 points each)</w:t>
      </w:r>
    </w:p>
    <w:p>
      <w:pPr>
        <w:pStyle w:val="ListParagraph"/>
        <w:numPr>
          <w:ilvl w:val="0"/>
          <w:numId w:val="2"/>
        </w:numPr>
      </w:pPr>
      <w:r>
        <w:rPr>
          <w:b/>
          <w:bCs/>
        </w:rPr>
        <w:t xml:space="preserve">Midterm Exam: </w:t>
      </w:r>
      <w:r>
        <w:t xml:space="preserve">Comprehensive examination covering modules 1-7 (150 points)</w:t>
      </w:r>
    </w:p>
    <w:p>
      <w:pPr>
        <w:pStyle w:val="ListParagraph"/>
        <w:numPr>
          <w:ilvl w:val="0"/>
          <w:numId w:val="2"/>
        </w:numPr>
        <w:spacing w:after="200"/>
      </w:pPr>
      <w:r>
        <w:rPr>
          <w:b/>
          <w:bCs/>
        </w:rPr>
        <w:t xml:space="preserve">Final Exam: </w:t>
      </w:r>
      <w:r>
        <w:t xml:space="preserve">Comprehensive examination covering all course content (150 points)</w:t>
      </w:r>
    </w:p>
    <w:p>
      <w:pPr>
        <w:pStyle w:val="Heading1"/>
      </w:pPr>
      <w:r>
        <w:rPr>
          <w:b/>
          <w:bCs/>
        </w:rPr>
        <w:t xml:space="preserve">Evaluation and Grading</w:t>
      </w:r>
    </w:p>
    <w:p>
      <w:pPr>
        <w:pStyle w:val="Heading2"/>
      </w:pPr>
      <w:r>
        <w:rPr>
          <w:b/>
          <w:bCs/>
        </w:rPr>
        <w:t xml:space="preserve">Grade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Assessment Type</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Quantity</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Points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Quizzes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 × 20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280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 Assignments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 Forums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 × 20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Midterm Exam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150</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Exam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150</w:t>
            </w:r>
          </w:p>
        </w:tc>
      </w:tr>
      <w:t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Points</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1200</w:t>
            </w:r>
          </w:p>
        </w:tc>
      </w:tr>
    </w:tbl>
    <w:p>
      <w:pPr>
        <w:spacing w:after="200"/>
      </w:pPr>
    </w:p>
    <w:p>
      <w:pPr>
        <w:pStyle w:val="Heading2"/>
      </w:pPr>
      <w:r>
        <w:rPr>
          <w:b/>
          <w:bCs/>
        </w:rP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Grade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Points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Grade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1080-1200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840-959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960-1079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720-839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0-719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w:r>
          </w:p>
        </w:tc>
      </w:tr>
    </w:tbl>
    <w:p>
      <w:pPr>
        <w:spacing w:after="400"/>
      </w:pPr>
    </w:p>
    <w:p>
      <w:pPr>
        <w:pStyle w:val="Heading1"/>
        <w:pageBreakBefore/>
      </w:pPr>
      <w:r>
        <w:rPr>
          <w:b/>
          <w:bCs/>
        </w:rPr>
        <w:t xml:space="preserve">Course Schedule</w:t>
      </w:r>
    </w:p>
    <w:p>
      <w:pPr>
        <w:spacing w:after="200"/>
      </w:pPr>
      <w:r>
        <w:rPr>
          <w:b/>
          <w:bCs/>
        </w:rPr>
        <w:t xml:space="preserve">Note: </w:t>
      </w:r>
      <w:r>
        <w:t xml:space="preserve">This schedule is subject to change at the instructor's discretion. Students will be notified of any changes via Canvas announcement.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 January 13,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 Introduction to Windows Server and Installation</w:t>
            </w:r>
          </w:p>
          <w:p>
            <w:r>
              <w:t xml:space="preserve">Topics: Course overview, Windows Server editions, system requirements, installation methods</w:t>
            </w:r>
          </w:p>
          <w:p>
            <w:r>
              <w:rPr>
                <w:b/>
                <w:bCs/>
              </w:rPr>
              <w:t xml:space="preserve">Due: </w:t>
            </w:r>
            <w:r>
              <w:t xml:space="preserve">Quiz 1, Discussion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2: January 20,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2: Server Roles and Features</w:t>
            </w:r>
          </w:p>
          <w:p>
            <w:r>
              <w:t xml:space="preserve">Topics: Server Manager, roles vs. features, common server roles, post-deployment configuration</w:t>
            </w:r>
          </w:p>
          <w:p>
            <w:r>
              <w:rPr>
                <w:b/>
                <w:bCs/>
              </w:rPr>
              <w:t xml:space="preserve">Due: </w:t>
            </w:r>
            <w:r>
              <w:t xml:space="preserve">Quiz 2, Lab Assignment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3: January 27,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3: Active Directory Domain Services Fundamentals</w:t>
            </w:r>
          </w:p>
          <w:p>
            <w:r>
              <w:t xml:space="preserve">Topics: AD DS overview, domain controllers, forests and domains, organizational units</w:t>
            </w:r>
          </w:p>
          <w:p>
            <w:r>
              <w:rPr>
                <w:b/>
                <w:bCs/>
              </w:rPr>
              <w:t xml:space="preserve">Due: </w:t>
            </w:r>
            <w:r>
              <w:t xml:space="preserve">Quiz 3, Lab Assignment 2, Discussion 2</w:t>
            </w:r>
          </w:p>
          <w:p>
            <w:r>
              <w:rPr>
                <w:b/>
                <w:bCs/>
                <w:color w:val="8B0000"/>
              </w:rPr>
              <w:t xml:space="preserve">Important: Last Day to Drop (Census Day) - January 28</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4: February 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4: User and Group Management in Active Directory</w:t>
            </w:r>
          </w:p>
          <w:p>
            <w:r>
              <w:t xml:space="preserve">Topics: User accounts, group types, security principals, user authentication</w:t>
            </w:r>
          </w:p>
          <w:p>
            <w:r>
              <w:rPr>
                <w:b/>
                <w:bCs/>
              </w:rPr>
              <w:t xml:space="preserve">Due: </w:t>
            </w:r>
            <w:r>
              <w:t xml:space="preserve">Quiz 4, Lab Assignment 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5: February 10,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5: Group Policy Management</w:t>
            </w:r>
          </w:p>
          <w:p>
            <w:r>
              <w:t xml:space="preserve">Topics: Group Policy Objects, GPO scope and inheritance, security filtering, troubleshooting GPO</w:t>
            </w:r>
          </w:p>
          <w:p>
            <w:r>
              <w:rPr>
                <w:b/>
                <w:bCs/>
              </w:rPr>
              <w:t xml:space="preserve">Due: </w:t>
            </w:r>
            <w:r>
              <w:t xml:space="preserve">Quiz 5, Lab Assignment 4, Discussion 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6: February 17,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6: DNS and DHCP Services</w:t>
            </w:r>
          </w:p>
          <w:p>
            <w:r>
              <w:t xml:space="preserve">Topics: DNS zones and records, DHCP scopes and reservations, IP addressing concepts</w:t>
            </w:r>
          </w:p>
          <w:p>
            <w:r>
              <w:rPr>
                <w:b/>
                <w:bCs/>
              </w:rPr>
              <w:t xml:space="preserve">Due: </w:t>
            </w:r>
            <w:r>
              <w:t xml:space="preserve">Quiz 6, Lab Assignment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7: February 24,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7: File and Storage Services</w:t>
            </w:r>
          </w:p>
          <w:p>
            <w:r>
              <w:t xml:space="preserve">Topics: File sharing, NTFS permissions, share permissions, DFS, storage spaces</w:t>
            </w:r>
          </w:p>
          <w:p>
            <w:r>
              <w:rPr>
                <w:b/>
                <w:bCs/>
              </w:rPr>
              <w:t xml:space="preserve">Due: </w:t>
            </w:r>
            <w:r>
              <w:t xml:space="preserve">Quiz 7, Lab Assignment 6</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8: March 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MIDTERM EXAM</w:t>
            </w:r>
          </w:p>
          <w:p>
            <w:r>
              <w:t xml:space="preserve">Comprehensive exam covering Modules 1-7</w:t>
            </w:r>
          </w:p>
          <w:p>
            <w:r>
              <w:rPr>
                <w:b/>
                <w:bCs/>
              </w:rPr>
              <w:t xml:space="preserve">Due: </w:t>
            </w:r>
            <w:r>
              <w:t xml:space="preserve">Midterm Exam (150 points)</w:t>
            </w:r>
          </w:p>
          <w:p>
            <w:r>
              <w:rPr>
                <w:b/>
                <w:bCs/>
                <w:color w:val="8B0000"/>
              </w:rPr>
              <w:t xml:space="preserve">Important: Midterm Grades Due - March 2</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9: March 10,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8: Print and Document Services</w:t>
            </w:r>
          </w:p>
          <w:p>
            <w:r>
              <w:t xml:space="preserve">Topics: Print server role, printer sharing, print management, driver deployment</w:t>
            </w:r>
          </w:p>
          <w:p>
            <w:r>
              <w:rPr>
                <w:b/>
                <w:bCs/>
              </w:rPr>
              <w:t xml:space="preserve">Due: </w:t>
            </w:r>
            <w:r>
              <w:t xml:space="preserve">Quiz 8, Discussion 4</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10: March 17,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SPRING BREAK - NO CLASS</w:t>
            </w:r>
          </w:p>
          <w:p>
            <w:r>
              <w:t xml:space="preserve">University closed March 16-22, 2026</w:t>
            </w:r>
          </w:p>
          <w:p>
            <w:r>
              <w:t xml:space="preserve">No assignments due this week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11: March 24,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9: Remote Access and Network Policy</w:t>
            </w:r>
          </w:p>
          <w:p>
            <w:r>
              <w:t xml:space="preserve">Topics: VPN, Remote Desktop Services, Network Policy Server, RADIUS</w:t>
            </w:r>
          </w:p>
          <w:p>
            <w:r>
              <w:rPr>
                <w:b/>
                <w:bCs/>
              </w:rPr>
              <w:t xml:space="preserve">Due: </w:t>
            </w:r>
            <w:r>
              <w:t xml:space="preserve">Quiz 9, Lab Assignment 7</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12: March 31,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10: Virtualization with Hyper-V</w:t>
            </w:r>
          </w:p>
          <w:p>
            <w:r>
              <w:t xml:space="preserve">Topics: Hyper-V architecture, virtual machines, virtual networks, checkpoints</w:t>
            </w:r>
          </w:p>
          <w:p>
            <w:r>
              <w:rPr>
                <w:b/>
                <w:bCs/>
              </w:rPr>
              <w:t xml:space="preserve">Due: </w:t>
            </w:r>
            <w:r>
              <w:t xml:space="preserve">Quiz 10, Lab Assignment 8, Discussion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13: April 7,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11: Windows Server Security Fundamentals</w:t>
            </w:r>
          </w:p>
          <w:p>
            <w:r>
              <w:t xml:space="preserve">Topics: Security policies, Windows Firewall, Windows Defender, BitLocker, security best practices</w:t>
            </w:r>
          </w:p>
          <w:p>
            <w:r>
              <w:rPr>
                <w:b/>
                <w:bCs/>
              </w:rPr>
              <w:t xml:space="preserve">Due: </w:t>
            </w:r>
            <w:r>
              <w:t xml:space="preserve">Quiz 11, Lab Assignment 9</w:t>
            </w:r>
          </w:p>
          <w:p>
            <w:r>
              <w:rPr>
                <w:b/>
                <w:bCs/>
                <w:color w:val="8B0000"/>
              </w:rPr>
              <w:t xml:space="preserve">Important: Last Day to Withdraw - April 9</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14: April 14,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12: High Availability and Disaster Recovery</w:t>
            </w:r>
          </w:p>
          <w:p>
            <w:r>
              <w:t xml:space="preserve">Topics: Failover clustering, backup and restore, shadow copies, business continuity</w:t>
            </w:r>
          </w:p>
          <w:p>
            <w:r>
              <w:rPr>
                <w:b/>
                <w:bCs/>
              </w:rPr>
              <w:t xml:space="preserve">Due: </w:t>
            </w:r>
            <w:r>
              <w:t xml:space="preserve">Quiz 12, Lab Assignment 10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15: April 21,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13: Server Monitoring and Performance</w:t>
            </w:r>
          </w:p>
          <w:p>
            <w:r>
              <w:t xml:space="preserve">Topics: Performance Monitor, Event Viewer, task management, troubleshooting tools</w:t>
            </w:r>
          </w:p>
          <w:p>
            <w:r>
              <w:rPr>
                <w:b/>
                <w:bCs/>
              </w:rPr>
              <w:t xml:space="preserve">Due: </w:t>
            </w:r>
            <w:r>
              <w:t xml:space="preserve">Quiz 13, Discussion 6</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16: April 28,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14: Windows Server Update and Patch Management</w:t>
            </w:r>
          </w:p>
          <w:p>
            <w:r>
              <w:t xml:space="preserve">Topics: Windows Server Update Services (WSUS), update deployment, patch management strategies</w:t>
            </w:r>
          </w:p>
          <w:p>
            <w:r>
              <w:rPr>
                <w:b/>
                <w:bCs/>
              </w:rPr>
              <w:t xml:space="preserve">Due: </w:t>
            </w:r>
            <w:r>
              <w:t xml:space="preserve">Quiz 14</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17: May 5,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15: Microsoft Windows Server Certification Preparation</w:t>
            </w:r>
          </w:p>
          <w:p>
            <w:r>
              <w:t xml:space="preserve">Topics: Exam objectives review, practice questions, test-taking strategies, career paths</w:t>
            </w:r>
          </w:p>
          <w:p>
            <w:r>
              <w:rPr>
                <w:b/>
                <w:bCs/>
                <w:color w:val="8B0000"/>
              </w:rPr>
              <w:t xml:space="preserve">Important: Last Day of Regular Classes - May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Finals Week: May 6-12,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FINAL EXAM</w:t>
            </w:r>
          </w:p>
          <w:p>
            <w:r>
              <w:t xml:space="preserve">Comprehensive final examination covering all course content</w:t>
            </w:r>
          </w:p>
          <w:p>
            <w:r>
              <w:rPr>
                <w:b/>
                <w:bCs/>
              </w:rPr>
              <w:t xml:space="preserve">Due: </w:t>
            </w:r>
            <w:r>
              <w:t xml:space="preserve">Final Exam (150 points)</w:t>
            </w:r>
          </w:p>
          <w:p>
            <w:r>
              <w:rPr>
                <w:i/>
                <w:iCs/>
              </w:rPr>
              <w:t xml:space="preserve">Dead Day: May 6 (no classes, study day)</w:t>
            </w:r>
          </w:p>
        </w:tc>
      </w:tr>
    </w:tbl>
    <w:p>
      <w:pPr>
        <w:spacing w:after="400"/>
      </w:pPr>
    </w:p>
    <w:p>
      <w:pPr>
        <w:pStyle w:val="Heading1"/>
        <w:pageBreakBefore/>
      </w:pPr>
      <w:r>
        <w:rPr>
          <w:b/>
          <w:bCs/>
        </w:rPr>
        <w:t xml:space="preserve">Instructor Policies</w:t>
      </w:r>
    </w:p>
    <w:p>
      <w:pPr>
        <w:pStyle w:val="Heading2"/>
      </w:pPr>
      <w:r>
        <w:rPr>
          <w:b/>
          <w:bCs/>
        </w:rPr>
        <w:t xml:space="preserve">Communication</w:t>
      </w:r>
    </w:p>
    <w:p>
      <w:pPr>
        <w:pStyle w:val="ListParagraph"/>
        <w:numPr>
          <w:ilvl w:val="0"/>
          <w:numId w:val="2"/>
        </w:numPr>
      </w:pPr>
      <w:r>
        <w:t xml:space="preserve">The primary method of communication will be through Canvas messaging.</w:t>
      </w:r>
    </w:p>
    <w:p>
      <w:pPr>
        <w:pStyle w:val="ListParagraph"/>
        <w:numPr>
          <w:ilvl w:val="0"/>
          <w:numId w:val="2"/>
        </w:numPr>
      </w:pPr>
      <w:r>
        <w:t xml:space="preserve">I will respond to messages within 24 hours on weekdays and within 48 hours on weekends.</w:t>
      </w:r>
    </w:p>
    <w:p>
      <w:pPr>
        <w:pStyle w:val="ListParagraph"/>
        <w:numPr>
          <w:ilvl w:val="0"/>
          <w:numId w:val="2"/>
        </w:numPr>
        <w:spacing w:after="200"/>
      </w:pPr>
      <w:r>
        <w:t xml:space="preserve">For urgent matters, you may contact me via phone at (972) 372-4557.</w:t>
      </w:r>
    </w:p>
    <w:p>
      <w:pPr>
        <w:pStyle w:val="Heading2"/>
      </w:pPr>
      <w:r>
        <w:rPr>
          <w:b/>
          <w:bCs/>
        </w:rPr>
        <w:t xml:space="preserve">Attendance and Participation</w:t>
      </w:r>
    </w:p>
    <w:p>
      <w:pPr>
        <w:spacing w:after="100"/>
      </w:pPr>
      <w:r>
        <w:t xml:space="preserve">Regular attendance and active participation are essential for success in this course. Academic engagement is measured through:</w:t>
      </w:r>
    </w:p>
    <w:p>
      <w:pPr>
        <w:pStyle w:val="ListParagraph"/>
        <w:numPr>
          <w:ilvl w:val="0"/>
          <w:numId w:val="2"/>
        </w:numPr>
      </w:pPr>
      <w:r>
        <w:t xml:space="preserve">Attendance at scheduled class sessions</w:t>
      </w:r>
    </w:p>
    <w:p>
      <w:pPr>
        <w:pStyle w:val="ListParagraph"/>
        <w:numPr>
          <w:ilvl w:val="0"/>
          <w:numId w:val="2"/>
        </w:numPr>
      </w:pPr>
      <w:r>
        <w:t xml:space="preserve">Completion of weekly quizzes and assignments</w:t>
      </w:r>
    </w:p>
    <w:p>
      <w:pPr>
        <w:pStyle w:val="ListParagraph"/>
        <w:numPr>
          <w:ilvl w:val="0"/>
          <w:numId w:val="2"/>
        </w:numPr>
      </w:pPr>
      <w:r>
        <w:t xml:space="preserve">Participation in discussion forums</w:t>
      </w:r>
    </w:p>
    <w:p>
      <w:pPr>
        <w:pStyle w:val="ListParagraph"/>
        <w:numPr>
          <w:ilvl w:val="0"/>
          <w:numId w:val="2"/>
        </w:numPr>
        <w:spacing w:after="200"/>
      </w:pPr>
      <w:r>
        <w:t xml:space="preserve">Engagement with Canvas course materials</w:t>
      </w:r>
    </w:p>
    <w:p>
      <w:pPr>
        <w:spacing w:after="200"/>
      </w:pPr>
      <w:r>
        <w:t xml:space="preserve">Students must demonstrate academic engagement each week to maintain attendance status. Failure to engage for two consecutive weeks may result in being administratively withdrawn from the course.</w:t>
      </w:r>
    </w:p>
    <w:p>
      <w:pPr>
        <w:pStyle w:val="Heading2"/>
      </w:pPr>
      <w:r>
        <w:rPr>
          <w:b/>
          <w:bCs/>
        </w:rPr>
        <w:t xml:space="preserve">Late Work and Make-up Policy</w:t>
      </w:r>
    </w:p>
    <w:p>
      <w:pPr>
        <w:pStyle w:val="ListParagraph"/>
        <w:numPr>
          <w:ilvl w:val="0"/>
          <w:numId w:val="2"/>
        </w:numPr>
      </w:pPr>
      <w:r>
        <w:t xml:space="preserve">Late assignments will be accepted up to 3 days past the due date with a 10% penalty per day.</w:t>
      </w:r>
    </w:p>
    <w:p>
      <w:pPr>
        <w:pStyle w:val="ListParagraph"/>
        <w:numPr>
          <w:ilvl w:val="0"/>
          <w:numId w:val="2"/>
        </w:numPr>
      </w:pPr>
      <w:r>
        <w:t xml:space="preserve">Assignments submitted more than 3 days late will not be accepted unless prior arrangements have been made.</w:t>
      </w:r>
    </w:p>
    <w:p>
      <w:pPr>
        <w:pStyle w:val="ListParagraph"/>
        <w:numPr>
          <w:ilvl w:val="0"/>
          <w:numId w:val="2"/>
        </w:numPr>
      </w:pPr>
      <w:r>
        <w:t xml:space="preserve">Extensions may be granted for extenuating circumstances if requested in advance.</w:t>
      </w:r>
    </w:p>
    <w:p>
      <w:pPr>
        <w:pStyle w:val="ListParagraph"/>
        <w:numPr>
          <w:ilvl w:val="0"/>
          <w:numId w:val="2"/>
        </w:numPr>
        <w:spacing w:after="200"/>
      </w:pPr>
      <w:r>
        <w:t xml:space="preserve">Quizzes and exams must be completed by the specified deadline unless prior arrangements have been made.</w:t>
      </w:r>
    </w:p>
    <w:p>
      <w:pPr>
        <w:pStyle w:val="Heading2"/>
      </w:pPr>
      <w:r>
        <w:rPr>
          <w:b/>
          <w:bCs/>
        </w:rPr>
        <w:t xml:space="preserve">Assignment Feedback</w:t>
      </w:r>
    </w:p>
    <w:p>
      <w:pPr>
        <w:spacing w:after="200"/>
      </w:pPr>
      <w:r>
        <w:t xml:space="preserve">I will provide feedback and grades for assignments within 7 days of the submission deadline. If you have questions about your grade or feedback, please contact me via Canvas messaging.</w:t>
      </w:r>
    </w:p>
    <w:p>
      <w:pPr>
        <w:pStyle w:val="Heading2"/>
      </w:pPr>
      <w:r>
        <w:rPr>
          <w:b/>
          <w:bCs/>
        </w:rPr>
        <w:t xml:space="preserve">Discussion Forum Guidelines</w:t>
      </w:r>
    </w:p>
    <w:p>
      <w:pPr>
        <w:pStyle w:val="ListParagraph"/>
        <w:numPr>
          <w:ilvl w:val="0"/>
          <w:numId w:val="2"/>
        </w:numPr>
      </w:pPr>
      <w:r>
        <w:t xml:space="preserve">Initial posts are due by Wednesday at 11:59 PM.</w:t>
      </w:r>
    </w:p>
    <w:p>
      <w:pPr>
        <w:pStyle w:val="ListParagraph"/>
        <w:numPr>
          <w:ilvl w:val="0"/>
          <w:numId w:val="2"/>
        </w:numPr>
      </w:pPr>
      <w:r>
        <w:t xml:space="preserve">Two peer responses are required by Sunday at 11:59 PM.</w:t>
      </w:r>
    </w:p>
    <w:p>
      <w:pPr>
        <w:pStyle w:val="ListParagraph"/>
        <w:numPr>
          <w:ilvl w:val="0"/>
          <w:numId w:val="2"/>
        </w:numPr>
      </w:pPr>
      <w:r>
        <w:t xml:space="preserve">Posts should be substantive, thoughtful, and contribute to meaningful discussion.</w:t>
      </w:r>
    </w:p>
    <w:p>
      <w:pPr>
        <w:pStyle w:val="ListParagraph"/>
        <w:numPr>
          <w:ilvl w:val="0"/>
          <w:numId w:val="2"/>
        </w:numPr>
        <w:spacing w:after="200"/>
      </w:pPr>
      <w:r>
        <w:t xml:space="preserve">Maintain a respectful and professional tone in all communications.</w:t>
      </w:r>
    </w:p>
    <w:p>
      <w:pPr>
        <w:pStyle w:val="Heading2"/>
      </w:pPr>
      <w:r>
        <w:rPr>
          <w:b/>
          <w:bCs/>
        </w:rPr>
        <w:t xml:space="preserve">Technical Support</w:t>
      </w:r>
    </w:p>
    <w:p>
      <w:pPr>
        <w:pStyle w:val="ListParagraph"/>
        <w:numPr>
          <w:ilvl w:val="0"/>
          <w:numId w:val="2"/>
        </w:numPr>
      </w:pPr>
      <w:r>
        <w:t xml:space="preserve">For Canvas technical issues, contact the TXWES Help Desk at helpdesk@txwes.edu or (817) 531-4428.</w:t>
      </w:r>
    </w:p>
    <w:p>
      <w:pPr>
        <w:pStyle w:val="ListParagraph"/>
        <w:numPr>
          <w:ilvl w:val="0"/>
          <w:numId w:val="2"/>
        </w:numPr>
        <w:spacing w:after="200"/>
      </w:pPr>
      <w:r>
        <w:t xml:space="preserve">For lab environment or assignment-specific technical issues, post in the course discussion forum or contact the instructor.</w:t>
      </w:r>
    </w:p>
    <w:p>
      <w:pPr>
        <w:pStyle w:val="Heading2"/>
      </w:pPr>
      <w:r>
        <w:rPr>
          <w:b/>
          <w:bCs/>
        </w:rPr>
        <w:t xml:space="preserve">Artificial Intelligence (AI) Usage Policy</w:t>
      </w:r>
    </w:p>
    <w:p>
      <w:pPr>
        <w:spacing w:after="200"/>
      </w:pPr>
      <w:r>
        <w:t xml:space="preserve">The use of AI tools (such as ChatGPT, Claude, or similar technologies) is permitted for brainstorming, research assistance, and learning support. However, all submitted work must be your own original work. You must understand and be able to explain any content you submit. Any use of AI tools must be properly documented and cited. Submitting AI-generated content as your own without acknowledgment constitutes academic dishonesty and will be treated as such. When in doubt, ask the instructor for guidance on appropriate AI usage for specific assignments.</w:t>
      </w:r>
    </w:p>
    <w:p>
      <w:pPr>
        <w:pStyle w:val="Heading2"/>
      </w:pPr>
      <w:r>
        <w:rPr>
          <w:b/>
          <w:bCs/>
        </w:rPr>
        <w:t xml:space="preserve">Syllabus Change Policy</w:t>
      </w:r>
    </w:p>
    <w:p>
      <w:pPr>
        <w:spacing w:after="400"/>
      </w:pPr>
      <w:r>
        <w:t xml:space="preserve">This syllabus is subject to change at the instructor's discretion to accommodate the learning needs of the class. Any changes will be announced via Canvas and email with reasonable notice. Students are responsible for staying informed of any modifications to course policies, schedules, or requirements.</w:t>
      </w:r>
    </w:p>
    <w:p>
      <w:pPr>
        <w:pStyle w:val="Heading1"/>
      </w:pPr>
      <w:r>
        <w:rPr>
          <w:b/>
          <w:bCs/>
        </w:rPr>
        <w:t xml:space="preserve">University Policies</w:t>
      </w:r>
    </w:p>
    <w:p>
      <w:pPr>
        <w:spacing w:after="200"/>
      </w:pPr>
      <w:r>
        <w:t xml:space="preserve">Texas Wesleyan University has established institutional policies that apply to all courses. These policies cover important topics including:</w:t>
      </w:r>
    </w:p>
    <w:p>
      <w:pPr>
        <w:pStyle w:val="ListParagraph"/>
        <w:numPr>
          <w:ilvl w:val="0"/>
          <w:numId w:val="2"/>
        </w:numPr>
      </w:pPr>
      <w:r>
        <w:t xml:space="preserve">Academic Integrity and Honesty</w:t>
      </w:r>
    </w:p>
    <w:p>
      <w:pPr>
        <w:pStyle w:val="ListParagraph"/>
        <w:numPr>
          <w:ilvl w:val="0"/>
          <w:numId w:val="2"/>
        </w:numPr>
      </w:pPr>
      <w:r>
        <w:t xml:space="preserve">Disability Accommodations</w:t>
      </w:r>
    </w:p>
    <w:p>
      <w:pPr>
        <w:pStyle w:val="ListParagraph"/>
        <w:numPr>
          <w:ilvl w:val="0"/>
          <w:numId w:val="2"/>
        </w:numPr>
      </w:pPr>
      <w:r>
        <w:t xml:space="preserve">Title IX and Non-Discrimination</w:t>
      </w:r>
    </w:p>
    <w:p>
      <w:pPr>
        <w:pStyle w:val="ListParagraph"/>
        <w:numPr>
          <w:ilvl w:val="0"/>
          <w:numId w:val="2"/>
        </w:numPr>
      </w:pPr>
      <w:r>
        <w:t xml:space="preserve">Student Code of Conduct</w:t>
      </w:r>
    </w:p>
    <w:p>
      <w:pPr>
        <w:pStyle w:val="ListParagraph"/>
        <w:numPr>
          <w:ilvl w:val="0"/>
          <w:numId w:val="2"/>
        </w:numPr>
      </w:pPr>
      <w:r>
        <w:t xml:space="preserve">Grade Appeals Process</w:t>
      </w:r>
    </w:p>
    <w:p>
      <w:pPr>
        <w:pStyle w:val="ListParagraph"/>
        <w:numPr>
          <w:ilvl w:val="0"/>
          <w:numId w:val="2"/>
        </w:numPr>
      </w:pPr>
      <w:r>
        <w:t xml:space="preserve">Emergency Procedures</w:t>
      </w:r>
    </w:p>
    <w:p>
      <w:pPr>
        <w:pStyle w:val="ListParagraph"/>
        <w:numPr>
          <w:ilvl w:val="0"/>
          <w:numId w:val="2"/>
        </w:numPr>
        <w:spacing w:after="200"/>
      </w:pPr>
      <w:r>
        <w:t xml:space="preserve">Student Resources and Support Services</w:t>
      </w:r>
    </w:p>
    <w:p>
      <w:pPr>
        <w:spacing w:after="100"/>
      </w:pPr>
      <w:r>
        <w:rPr>
          <w:b w:val="false"/>
          <w:bCs w:val="false"/>
        </w:rPr>
        <w:t xml:space="preserve">Complete information about all university policies can be found in the </w:t>
      </w:r>
      <w:r>
        <w:rPr>
          <w:b/>
          <w:bCs/>
        </w:rPr>
        <w:t xml:space="preserve">TXWES Student Hub</w:t>
      </w:r>
      <w:r>
        <w:rPr>
          <w:b w:val="false"/>
          <w:bCs w:val="false"/>
        </w:rPr>
        <w:t xml:space="preserve"> on Canvas.</w:t>
      </w:r>
    </w:p>
    <w:p>
      <w:pPr>
        <w:spacing w:after="200"/>
      </w:pPr>
      <w:r>
        <w:rPr>
          <w:i/>
          <w:iCs/>
        </w:rPr>
        <w:t xml:space="preserve">To access the TXWES Student Hub:</w:t>
      </w:r>
    </w:p>
    <w:p>
      <w:pPr>
        <w:pStyle w:val="ListParagraph"/>
        <w:numPr>
          <w:ilvl w:val="0"/>
          <w:numId w:val="2"/>
        </w:numPr>
      </w:pPr>
      <w:r>
        <w:t xml:space="preserve">Log in to Canvas</w:t>
      </w:r>
    </w:p>
    <w:p>
      <w:pPr>
        <w:pStyle w:val="ListParagraph"/>
        <w:numPr>
          <w:ilvl w:val="0"/>
          <w:numId w:val="2"/>
        </w:numPr>
      </w:pPr>
      <w:r>
        <w:t xml:space="preserve">Navigate to the Dashboard or Courses menu</w:t>
      </w:r>
    </w:p>
    <w:p>
      <w:pPr>
        <w:pStyle w:val="ListParagraph"/>
        <w:numPr>
          <w:ilvl w:val="0"/>
          <w:numId w:val="2"/>
        </w:numPr>
        <w:spacing w:after="200"/>
      </w:pPr>
      <w:r>
        <w:t xml:space="preserve">Select 'TXWES_STUDENT_HUB' from your course list</w:t>
      </w:r>
    </w:p>
    <w:p>
      <w:pPr>
        <w:spacing w:after="200"/>
      </w:pPr>
      <w:r>
        <w:t xml:space="preserve">Students are responsible for reading and understanding all university policies. If you have questions about any policy, please contact the appropriate university office or the instructor.</w:t>
      </w:r>
    </w:p>
    <w:p>
      <w:pPr>
        <w:spacing w:after="200"/>
      </w:pPr>
    </w:p>
    <w:p>
      <w:pPr>
        <w:spacing w:before="400"/>
        <w:jc w:val="center"/>
      </w:pPr>
      <w:r>
        <w:rPr>
          <w:i/>
          <w:iCs/>
          <w:color w:val="666666"/>
        </w:rPr>
        <w:t xml:space="preserve">--- End of Syllabus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2026-01-10T21:18:20.695Z</dcterms:created>
  <dcterms:modified xsi:type="dcterms:W3CDTF">2026-01-10T21:18:20.696Z</dcterms:modified>
</cp:coreProperties>
</file>

<file path=docProps/custom.xml><?xml version="1.0" encoding="utf-8"?>
<Properties xmlns="http://schemas.openxmlformats.org/officeDocument/2006/custom-properties" xmlns:vt="http://schemas.openxmlformats.org/officeDocument/2006/docPropsVTypes"/>
</file>