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color w:val="215e99"/>
          <w:sz w:val="28"/>
          <w:szCs w:val="28"/>
        </w:rPr>
      </w:pPr>
      <w:r w:rsidDel="00000000" w:rsidR="00000000" w:rsidRPr="00000000">
        <w:rPr>
          <w:b w:val="1"/>
          <w:color w:val="215e99"/>
          <w:sz w:val="28"/>
          <w:szCs w:val="28"/>
          <w:rtl w:val="0"/>
        </w:rPr>
        <w:t xml:space="preserve">Document Navigation:</w:t>
      </w:r>
    </w:p>
    <w:p w:rsidR="00000000" w:rsidDel="00000000" w:rsidP="00000000" w:rsidRDefault="00000000" w:rsidRPr="00000000" w14:paraId="00000002">
      <w:pPr>
        <w:jc w:val="center"/>
        <w:rPr/>
      </w:pPr>
      <w:hyperlink w:anchor="bookmark=id.gjdgxs">
        <w:r w:rsidDel="00000000" w:rsidR="00000000" w:rsidRPr="00000000">
          <w:rPr>
            <w:color w:val="467886"/>
            <w:u w:val="single"/>
            <w:rtl w:val="0"/>
          </w:rPr>
          <w:t xml:space="preserve">Module 1</w:t>
        </w:r>
      </w:hyperlink>
      <w:hyperlink w:anchor="bookmark=id.gjdgxs">
        <w:r w:rsidDel="00000000" w:rsidR="00000000" w:rsidRPr="00000000">
          <w:rPr>
            <w:rtl w:val="0"/>
          </w:rPr>
          <w:tab/>
          <w:tab/>
        </w:r>
      </w:hyperlink>
      <w:hyperlink w:anchor="bookmark=id.30j0zll">
        <w:r w:rsidDel="00000000" w:rsidR="00000000" w:rsidRPr="00000000">
          <w:rPr>
            <w:color w:val="467886"/>
            <w:u w:val="single"/>
            <w:rtl w:val="0"/>
          </w:rPr>
          <w:t xml:space="preserve">Module 5</w:t>
        </w:r>
      </w:hyperlink>
      <w:r w:rsidDel="00000000" w:rsidR="00000000" w:rsidRPr="00000000">
        <w:rPr>
          <w:rtl w:val="0"/>
        </w:rPr>
        <w:tab/>
        <w:tab/>
      </w:r>
      <w:hyperlink w:anchor="bookmark=id.1fob9te">
        <w:r w:rsidDel="00000000" w:rsidR="00000000" w:rsidRPr="00000000">
          <w:rPr>
            <w:color w:val="467886"/>
            <w:u w:val="single"/>
            <w:rtl w:val="0"/>
          </w:rPr>
          <w:t xml:space="preserve">Module 10</w:t>
          <w:tab/>
        </w:r>
      </w:hyperlink>
      <w:r w:rsidDel="00000000" w:rsidR="00000000" w:rsidRPr="00000000">
        <w:rPr>
          <w:rtl w:val="0"/>
        </w:rPr>
        <w:tab/>
      </w:r>
      <w:hyperlink w:anchor="bookmark=id.3znysh7">
        <w:r w:rsidDel="00000000" w:rsidR="00000000" w:rsidRPr="00000000">
          <w:rPr>
            <w:color w:val="467886"/>
            <w:u w:val="single"/>
            <w:rtl w:val="0"/>
          </w:rPr>
          <w:t xml:space="preserve">Module 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color w:val="215e99"/>
          <w:sz w:val="28"/>
          <w:szCs w:val="28"/>
        </w:rPr>
      </w:pPr>
      <w:r w:rsidDel="00000000" w:rsidR="00000000" w:rsidRPr="00000000">
        <w:rPr>
          <w:b w:val="1"/>
          <w:color w:val="215e99"/>
          <w:sz w:val="28"/>
          <w:szCs w:val="28"/>
          <w:rtl w:val="0"/>
        </w:rPr>
        <w:t xml:space="preserve">Hybrid Course Information:</w:t>
      </w:r>
    </w:p>
    <w:tbl>
      <w:tblPr>
        <w:tblStyle w:val="Table1"/>
        <w:tblW w:w="10800.0" w:type="dxa"/>
        <w:jc w:val="left"/>
        <w:tblBorders>
          <w:top w:color="215e99" w:space="0" w:sz="12" w:val="single"/>
          <w:left w:color="215e99" w:space="0" w:sz="12" w:val="single"/>
          <w:bottom w:color="215e99" w:space="0" w:sz="12" w:val="single"/>
          <w:right w:color="215e99" w:space="0" w:sz="12" w:val="single"/>
          <w:insideH w:color="215e99" w:space="0" w:sz="12" w:val="single"/>
          <w:insideV w:color="215e99" w:space="0" w:sz="12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ptos Narrow" w:cs="Aptos Narrow" w:eastAsia="Aptos Narrow" w:hAnsi="Aptos Narrow"/>
                <w:color w:val="0e2740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e2740"/>
                <w:sz w:val="24"/>
                <w:szCs w:val="24"/>
                <w:rtl w:val="0"/>
              </w:rPr>
              <w:t xml:space="preserve">Course ID: </w:t>
            </w:r>
          </w:p>
          <w:p w:rsidR="00000000" w:rsidDel="00000000" w:rsidP="00000000" w:rsidRDefault="00000000" w:rsidRPr="00000000" w14:paraId="00000005">
            <w:pPr>
              <w:rPr>
                <w:rFonts w:ascii="Aptos Narrow" w:cs="Aptos Narrow" w:eastAsia="Aptos Narrow" w:hAnsi="Aptos Narrow"/>
                <w:color w:val="215e99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e2740"/>
                <w:sz w:val="24"/>
                <w:szCs w:val="24"/>
                <w:rtl w:val="0"/>
              </w:rPr>
              <w:t xml:space="preserve">CIS </w:t>
            </w:r>
            <w:r w:rsidDel="00000000" w:rsidR="00000000" w:rsidRPr="00000000">
              <w:rPr>
                <w:rFonts w:ascii="Aptos Narrow" w:cs="Aptos Narrow" w:eastAsia="Aptos Narrow" w:hAnsi="Aptos Narrow"/>
                <w:color w:val="0e2740"/>
                <w:rtl w:val="0"/>
              </w:rPr>
              <w:t xml:space="preserve">4328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Aptos Narrow" w:cs="Aptos Narrow" w:eastAsia="Aptos Narrow" w:hAnsi="Aptos Narrow"/>
                <w:color w:val="0e2740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e2740"/>
                <w:sz w:val="24"/>
                <w:szCs w:val="24"/>
                <w:rtl w:val="0"/>
              </w:rPr>
              <w:t xml:space="preserve">Course Title:</w:t>
            </w:r>
          </w:p>
          <w:p w:rsidR="00000000" w:rsidDel="00000000" w:rsidP="00000000" w:rsidRDefault="00000000" w:rsidRPr="00000000" w14:paraId="00000007">
            <w:pPr>
              <w:rPr>
                <w:rFonts w:ascii="Aptos Narrow" w:cs="Aptos Narrow" w:eastAsia="Aptos Narrow" w:hAnsi="Aptos Narrow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color w:val="242424"/>
                <w:sz w:val="24"/>
                <w:szCs w:val="24"/>
                <w:rtl w:val="0"/>
              </w:rPr>
              <w:t xml:space="preserve">Database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ptos Narrow" w:cs="Aptos Narrow" w:eastAsia="Aptos Narrow" w:hAnsi="Aptos Narrow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215e99"/>
                <w:sz w:val="24"/>
                <w:szCs w:val="24"/>
                <w:rtl w:val="0"/>
              </w:rPr>
              <w:t xml:space="preserve">Design: </w:t>
            </w: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color w:val="242424"/>
                <w:sz w:val="24"/>
                <w:szCs w:val="24"/>
                <w:rtl w:val="0"/>
              </w:rPr>
              <w:t xml:space="preserve">SU25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ptos Narrow" w:cs="Aptos Narrow" w:eastAsia="Aptos Narrow" w:hAnsi="Aptos Narrow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215e99"/>
                <w:sz w:val="24"/>
                <w:szCs w:val="24"/>
                <w:rtl w:val="0"/>
              </w:rPr>
              <w:t xml:space="preserve">Go Live: </w:t>
            </w:r>
            <w:r w:rsidDel="00000000" w:rsidR="00000000" w:rsidRPr="00000000">
              <w:rPr>
                <w:rFonts w:ascii="Aptos Narrow" w:cs="Aptos Narrow" w:eastAsia="Aptos Narrow" w:hAnsi="Aptos Narrow"/>
                <w:b w:val="0"/>
                <w:i w:val="0"/>
                <w:smallCaps w:val="0"/>
                <w:color w:val="242424"/>
                <w:sz w:val="24"/>
                <w:szCs w:val="24"/>
                <w:rtl w:val="0"/>
              </w:rPr>
              <w:t xml:space="preserve">SP/26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ptos Narrow" w:cs="Aptos Narrow" w:eastAsia="Aptos Narrow" w:hAnsi="Aptos Narrow"/>
                <w:color w:val="215e99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e2740"/>
                <w:sz w:val="24"/>
                <w:szCs w:val="24"/>
                <w:rtl w:val="0"/>
              </w:rPr>
              <w:t xml:space="preserve">SME: Nash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ptos Narrow" w:cs="Aptos Narrow" w:eastAsia="Aptos Narrow" w:hAnsi="Aptos Narrow"/>
                <w:color w:val="0e2740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e2740"/>
                <w:sz w:val="24"/>
                <w:szCs w:val="24"/>
                <w:rtl w:val="0"/>
              </w:rPr>
              <w:t xml:space="preserve">Designer: </w:t>
            </w:r>
          </w:p>
          <w:p w:rsidR="00000000" w:rsidDel="00000000" w:rsidP="00000000" w:rsidRDefault="00000000" w:rsidRPr="00000000" w14:paraId="0000000C">
            <w:pPr>
              <w:rPr>
                <w:rFonts w:ascii="Aptos Narrow" w:cs="Aptos Narrow" w:eastAsia="Aptos Narrow" w:hAnsi="Aptos Narrow"/>
                <w:color w:val="215e99"/>
                <w:sz w:val="24"/>
                <w:szCs w:val="24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e2740"/>
                <w:sz w:val="24"/>
                <w:szCs w:val="24"/>
                <w:rtl w:val="0"/>
              </w:rPr>
              <w:t xml:space="preserve">Tim Whiting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ptos Narrow" w:cs="Aptos Narrow" w:eastAsia="Aptos Narrow" w:hAnsi="Aptos Narrow"/>
                <w:color w:val="215e9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jc w:val="center"/>
        <w:rPr>
          <w:i w:val="1"/>
          <w:color w:val="c00000"/>
          <w:sz w:val="20"/>
          <w:szCs w:val="20"/>
        </w:rPr>
      </w:pPr>
      <w:r w:rsidDel="00000000" w:rsidR="00000000" w:rsidRPr="00000000">
        <w:rPr>
          <w:i w:val="1"/>
          <w:color w:val="c00000"/>
          <w:sz w:val="22"/>
          <w:szCs w:val="22"/>
          <w:u w:val="single"/>
          <w:rtl w:val="0"/>
        </w:rPr>
        <w:t xml:space="preserve">Note: </w:t>
      </w:r>
      <w:r w:rsidDel="00000000" w:rsidR="00000000" w:rsidRPr="00000000">
        <w:rPr>
          <w:i w:val="1"/>
          <w:color w:val="c00000"/>
          <w:sz w:val="22"/>
          <w:szCs w:val="22"/>
          <w:rtl w:val="0"/>
        </w:rPr>
        <w:t xml:space="preserve">All hybrid courses are required to include a minimum of 80 min of in-class, on-campus instruction time. Falling below this requirement and/or teaching fully online means this course must be changed to “online”, instead of “hybrid”. Online Zoom/Teams calls do not count toward the 80-minute in-person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b w:val="1"/>
          <w:i w:val="1"/>
          <w:color w:val="c00000"/>
          <w:sz w:val="22"/>
          <w:szCs w:val="22"/>
        </w:rPr>
      </w:pPr>
      <w:r w:rsidDel="00000000" w:rsidR="00000000" w:rsidRPr="00000000">
        <w:rPr>
          <w:b w:val="1"/>
          <w:i w:val="1"/>
          <w:color w:val="c00000"/>
          <w:sz w:val="22"/>
          <w:szCs w:val="22"/>
          <w:rtl w:val="0"/>
        </w:rPr>
        <w:t xml:space="preserve">Full responsibility to meet these requirements falls on the deans and professor.</w:t>
      </w:r>
    </w:p>
    <w:p w:rsidR="00000000" w:rsidDel="00000000" w:rsidP="00000000" w:rsidRDefault="00000000" w:rsidRPr="00000000" w14:paraId="00000010">
      <w:pPr>
        <w:rPr>
          <w:i w:val="1"/>
          <w:color w:val="c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i w:val="1"/>
                <w:color w:val="c00000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Course Description from Catalog: </w:t>
            </w:r>
            <w:r w:rsidDel="00000000" w:rsidR="00000000" w:rsidRPr="00000000">
              <w:rPr>
                <w:i w:val="1"/>
                <w:color w:val="215e99"/>
                <w:rtl w:val="0"/>
              </w:rPr>
              <w:t xml:space="preserve">(paste the text within this 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63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color w:val="000000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color w:val="000000"/>
                <w:sz w:val="24"/>
                <w:szCs w:val="24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color w:val="000000"/>
                <w:sz w:val="24"/>
                <w:szCs w:val="24"/>
                <w:rtl w:val="0"/>
              </w:rPr>
              <w:t xml:space="preserve">This course emphasizes database concepts, developments, use and management in three main sections: database concepts, practice, and emerging trends. Practical design of databases and developing database applications using modern software tools will be emphasized.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color w:val="000000"/>
                <w:sz w:val="24"/>
                <w:szCs w:val="24"/>
                <w:rtl w:val="0"/>
              </w:rPr>
              <w:t xml:space="preserve">Prerequisite(s):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color w:val="000000"/>
                <w:sz w:val="24"/>
                <w:szCs w:val="24"/>
                <w:rtl w:val="0"/>
              </w:rPr>
              <w:t xml:space="preserve"> completed at least 45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3-6 Course Objectives (CLOs): </w:t>
            </w:r>
            <w:r w:rsidDel="00000000" w:rsidR="00000000" w:rsidRPr="00000000">
              <w:rPr>
                <w:i w:val="1"/>
                <w:color w:val="215e99"/>
                <w:rtl w:val="0"/>
              </w:rPr>
              <w:t xml:space="preserve">(Do not use verbs “understand” or “explore”.)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i w:val="1"/>
                <w:color w:val="215e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9" w:lineRule="auto"/>
              <w:ind w:left="990" w:right="0" w:hanging="360"/>
              <w:jc w:val="left"/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15e9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Instructor Intro: </w:t>
            </w:r>
            <w:r w:rsidDel="00000000" w:rsidR="00000000" w:rsidRPr="00000000">
              <w:rPr>
                <w:i w:val="1"/>
                <w:color w:val="215e99"/>
                <w:rtl w:val="0"/>
              </w:rPr>
              <w:t xml:space="preserve">(Written or recorded, 1-2 paragraphs to get to know you, hobbies, background,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630" w:firstLine="0"/>
              <w:rPr>
                <w:i w:val="1"/>
                <w:color w:val="215e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Required Textbook: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color w:val="215e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ind w:left="630" w:firstLine="0"/>
              <w:rPr>
                <w:b w:val="1"/>
                <w:color w:val="215e99"/>
              </w:rPr>
            </w:pPr>
            <w:r w:rsidDel="00000000" w:rsidR="00000000" w:rsidRPr="00000000">
              <w:rPr>
                <w:rtl w:val="0"/>
              </w:rPr>
              <w:t xml:space="preserve">APA Citation: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630" w:firstLine="0"/>
              <w:rPr/>
            </w:pPr>
            <w:r w:rsidDel="00000000" w:rsidR="00000000" w:rsidRPr="00000000">
              <w:rPr>
                <w:rtl w:val="0"/>
              </w:rPr>
              <w:t xml:space="preserve">Purchase Location: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Publisher Platform/Content? </w:t>
            </w:r>
            <w:r w:rsidDel="00000000" w:rsidR="00000000" w:rsidRPr="00000000">
              <w:rPr>
                <w:i w:val="1"/>
                <w:color w:val="215e99"/>
                <w:rtl w:val="0"/>
              </w:rPr>
              <w:t xml:space="preserve">(Please indicate if using – Pearson, Cengage/MindTap, McGraw Hill...)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540" w:firstLine="0"/>
              <w:rPr>
                <w:i w:val="1"/>
                <w:color w:val="215e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Syllabus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It has been transferred to a liquid syllabus.  The syllabus needs to be updated to reflect a hybrid class.  Key changes needed in the syllabus have been highlighted yellow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following module tables are split in half – online learning vs. In-person learning.</w:t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4125"/>
        <w:gridCol w:w="4860"/>
        <w:tblGridChange w:id="0">
          <w:tblGrid>
            <w:gridCol w:w="1815"/>
            <w:gridCol w:w="4125"/>
            <w:gridCol w:w="48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 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Module 1 Title: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Overview: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M1 Objectives: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Reading(s):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Chapter/Pages: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1-3 Sentence Overview: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Video(s):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Web/Yuja Link: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1-3 Sentence Overview: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If any of the following sections aren’t used, leave the boxes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color w:val="215e99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b w:val="1"/>
                <w:color w:val="215e99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215e99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b w:val="1"/>
                <w:color w:val="215e99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215e99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b w:val="1"/>
                <w:color w:val="215e99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0e2740"/>
                <w:rtl w:val="0"/>
              </w:rPr>
              <w:t xml:space="preserve">M1 Graded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M1 Quiz/Exam:</w:t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color w:val="215e99"/>
              </w:rPr>
            </w:pPr>
            <w:r w:rsidDel="00000000" w:rsidR="00000000" w:rsidRPr="00000000">
              <w:rPr>
                <w:b w:val="1"/>
                <w:color w:val="215e99"/>
                <w:rtl w:val="0"/>
              </w:rPr>
              <w:t xml:space="preserve">M1 Essay/Project:</w:t>
            </w:r>
            <w:r w:rsidDel="00000000" w:rsidR="00000000" w:rsidRPr="00000000">
              <w:rPr>
                <w:b w:val="1"/>
                <w:color w:val="215e99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M1 Class Activity:</w:t>
            </w:r>
          </w:p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773"/>
        <w:gridCol w:w="27"/>
        <w:gridCol w:w="3464"/>
        <w:gridCol w:w="654"/>
        <w:gridCol w:w="4866"/>
        <w:gridCol w:w="8"/>
        <w:tblGridChange w:id="0">
          <w:tblGrid>
            <w:gridCol w:w="1773"/>
            <w:gridCol w:w="27"/>
            <w:gridCol w:w="3464"/>
            <w:gridCol w:w="654"/>
            <w:gridCol w:w="4866"/>
            <w:gridCol w:w="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Module 2 Title: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Overview:</w:t>
            </w:r>
            <w:r w:rsidDel="00000000" w:rsidR="00000000" w:rsidRPr="00000000">
              <w:rPr>
                <w:i w:val="1"/>
                <w:rtl w:val="0"/>
              </w:rPr>
              <w:t xml:space="preserve"> (1-2 paragraphs)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M2 Objectives: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6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(2-5, use Blooms verbs)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Reading(s):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Chapter/Pages: </w:t>
            </w:r>
          </w:p>
          <w:p w:rsidR="00000000" w:rsidDel="00000000" w:rsidP="00000000" w:rsidRDefault="00000000" w:rsidRPr="00000000" w14:paraId="0000006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1-3 Sentence Overview: 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Video(s):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Web/Yuja Link: </w:t>
            </w:r>
          </w:p>
          <w:p w:rsidR="00000000" w:rsidDel="00000000" w:rsidP="00000000" w:rsidRDefault="00000000" w:rsidRPr="00000000" w14:paraId="0000007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1-3 Sentence Overview: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If any of the following sections aren’t used, leave the boxes blank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Activity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In-Person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Online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M2 Graded Discussion: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In-class discussion (participation grade?) or discussion board in Canvas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M2 Quiz/Exam: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8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(Points, add file to shared folder)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M2 Essay/Project: 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(Instructions, Points, rubric, links, due day)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M2 Class Activity: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9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9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(Debates, games, discussion, labs, simulations, case study analysis)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3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3 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M3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M3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M3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M3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M3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>
          <w:i w:val="1"/>
          <w:color w:val="c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800"/>
        <w:gridCol w:w="4118"/>
        <w:gridCol w:w="4866"/>
        <w:tblGridChange w:id="0">
          <w:tblGrid>
            <w:gridCol w:w="1800"/>
            <w:gridCol w:w="4118"/>
            <w:gridCol w:w="486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MODULE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Module 4 Title: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Overview:</w:t>
            </w:r>
            <w:r w:rsidDel="00000000" w:rsidR="00000000" w:rsidRPr="00000000">
              <w:rPr>
                <w:i w:val="1"/>
                <w:rtl w:val="0"/>
              </w:rPr>
              <w:t xml:space="preserve"> (1-2 paragraphs)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M4 Objectives: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F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(2-5, use Blooms verbs)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Reading(s):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Chapter/Pages: </w:t>
            </w:r>
          </w:p>
          <w:p w:rsidR="00000000" w:rsidDel="00000000" w:rsidP="00000000" w:rsidRDefault="00000000" w:rsidRPr="00000000" w14:paraId="000000F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1-3 Sentence Overview: 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Video(s):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Web/Yuja Link: </w:t>
            </w:r>
          </w:p>
          <w:p w:rsidR="00000000" w:rsidDel="00000000" w:rsidP="00000000" w:rsidRDefault="00000000" w:rsidRPr="00000000" w14:paraId="000000F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1-3 Sentence Overview: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If any of the following sections aren’t used, leave the boxes blank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Activity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In-Person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Online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M4 Graded Discussion: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0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In-class discussion (participation grade?) or discussion board in Canvas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M4 Quiz/Exam: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0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10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(Points, add file to shared folder)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M4 Essay/Project: 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0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(Instructions, Points, rubric, links, due day)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M4 Class Activity: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11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(Debates, games, discussion, labs, simulations, case study analysis)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17">
      <w:pPr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9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773"/>
        <w:gridCol w:w="27"/>
        <w:gridCol w:w="3464"/>
        <w:gridCol w:w="654"/>
        <w:gridCol w:w="4866"/>
        <w:gridCol w:w="8"/>
        <w:tblGridChange w:id="0">
          <w:tblGrid>
            <w:gridCol w:w="1773"/>
            <w:gridCol w:w="27"/>
            <w:gridCol w:w="3464"/>
            <w:gridCol w:w="654"/>
            <w:gridCol w:w="4866"/>
            <w:gridCol w:w="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bookmarkStart w:colFirst="0" w:colLast="0" w:name="bookmark=id.30j0zll" w:id="0"/>
          <w:bookmarkEnd w:id="0"/>
          <w:bookmarkStart w:colFirst="0" w:colLast="0" w:name="bookmark=id.gjdgxs" w:id="1"/>
          <w:bookmarkEnd w:id="1"/>
          <w:p w:rsidR="00000000" w:rsidDel="00000000" w:rsidP="00000000" w:rsidRDefault="00000000" w:rsidRPr="00000000" w14:paraId="00000118">
            <w:pPr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MODULE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Module 5 Title: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Overview:</w:t>
            </w:r>
            <w:r w:rsidDel="00000000" w:rsidR="00000000" w:rsidRPr="00000000">
              <w:rPr>
                <w:i w:val="1"/>
                <w:rtl w:val="0"/>
              </w:rPr>
              <w:t xml:space="preserve"> (1-2 paragraphs)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M5 Objectives: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2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(2-5, use Blooms verbs)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Reading(s):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Chapter/Pages: </w:t>
            </w:r>
          </w:p>
          <w:p w:rsidR="00000000" w:rsidDel="00000000" w:rsidP="00000000" w:rsidRDefault="00000000" w:rsidRPr="00000000" w14:paraId="0000013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1-3 Sentence Overview: 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Video(s):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Web/Yuja Link: </w:t>
            </w:r>
          </w:p>
          <w:p w:rsidR="00000000" w:rsidDel="00000000" w:rsidP="00000000" w:rsidRDefault="00000000" w:rsidRPr="00000000" w14:paraId="0000013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1-3 Sentence Overview: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13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If any of the following sections aren’t used, leave the boxes blank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Activity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In-Person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Online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M5 Graded Discussion: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In-class discussion (participation grade?) or discussion board in Canvas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M5 Quiz/Exam: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14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(Points, add file to shared folder)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M5 Essay/Project: 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5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(Instructions, Points, rubric, links, due day)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M5 Class Activity: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5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15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(Debates, games, discussion, labs, simulations, case study analysis)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6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6 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M6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M6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M6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M6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M6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7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7 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M7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M7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M7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M7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M7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8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8 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M8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M8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M8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M8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M8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9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9 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M9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M9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M9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M9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M9 Class Activity: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tbl>
      <w:tblPr>
        <w:tblStyle w:val="Table7"/>
        <w:tblW w:w="1079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773"/>
        <w:gridCol w:w="27"/>
        <w:gridCol w:w="3464"/>
        <w:gridCol w:w="654"/>
        <w:gridCol w:w="4866"/>
        <w:gridCol w:w="8"/>
        <w:tblGridChange w:id="0">
          <w:tblGrid>
            <w:gridCol w:w="1773"/>
            <w:gridCol w:w="27"/>
            <w:gridCol w:w="3464"/>
            <w:gridCol w:w="654"/>
            <w:gridCol w:w="4866"/>
            <w:gridCol w:w="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bookmarkStart w:colFirst="0" w:colLast="0" w:name="bookmark=id.1fob9te" w:id="2"/>
          <w:bookmarkEnd w:id="2"/>
          <w:p w:rsidR="00000000" w:rsidDel="00000000" w:rsidP="00000000" w:rsidRDefault="00000000" w:rsidRPr="00000000" w14:paraId="000002A2">
            <w:pPr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MODULE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Module 10 Title: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Overview:</w:t>
            </w:r>
            <w:r w:rsidDel="00000000" w:rsidR="00000000" w:rsidRPr="00000000">
              <w:rPr>
                <w:i w:val="1"/>
                <w:rtl w:val="0"/>
              </w:rPr>
              <w:t xml:space="preserve"> (1-2 paragraphs)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M10 Objectives: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B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(2-5, use Blooms verbs)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Reading(s):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Chapter/Pages: </w:t>
            </w:r>
          </w:p>
          <w:p w:rsidR="00000000" w:rsidDel="00000000" w:rsidP="00000000" w:rsidRDefault="00000000" w:rsidRPr="00000000" w14:paraId="000002B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1-3 Sentence Overview: 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Video(s):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Web/Yuja Link: </w:t>
            </w:r>
          </w:p>
          <w:p w:rsidR="00000000" w:rsidDel="00000000" w:rsidP="00000000" w:rsidRDefault="00000000" w:rsidRPr="00000000" w14:paraId="000002C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1-3 Sentence Overview: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2C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If any of the following sections aren’t used, leave the boxes blank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Activity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In-Person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Online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M10 Graded Discussion: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C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In-class discussion (participation grade?) or discussion board in Canvas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D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D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M10 Quiz/Exam: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D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2D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(Points, add file to shared folder)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D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M10 Essay/Project: 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D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(Instructions, Points, rubric, links, due day)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D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D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M10 Class Activity:</w:t>
            </w: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E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2E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(Debates, games, discussion, labs, simulations, case study analysis)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11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11 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M11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M11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M11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M11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M11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12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12 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M12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M12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M12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M12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M12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13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13 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M13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M13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M13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M13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M13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14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14 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M14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M14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M14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M14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M14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bookmarkStart w:colFirst="0" w:colLast="0" w:name="bookmark=id.3znysh7" w:id="3"/>
          <w:bookmarkEnd w:id="3"/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MODULE 15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Module 15 Title: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Overview: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(1-2 paragraphs)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M15 Objectives: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(2-5, use Blooms verbs)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Reading(s):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Chapter/Pages: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Video(s):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4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Web/Yuja Link: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1-3 Sentence Overview: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If any of the following sections aren’t used, leave the boxes blank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Activity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In-Person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28"/>
                <w:szCs w:val="28"/>
                <w:highlight w:val="yellow"/>
                <w:rtl w:val="0"/>
              </w:rPr>
              <w:t xml:space="preserve">Online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M15 Graded Discussion: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In-class discussion (participation grade?) or discussion board in Canvas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M15 Quiz/Exam: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(Points, add file to shared folder)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M15 Essay/Project:</w:t>
            </w: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(Instructions, Points, rubric, links, due day)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e2740"/>
                <w:rtl w:val="0"/>
              </w:rPr>
              <w:t xml:space="preserve">M15 Class Activity:</w:t>
            </w:r>
            <w:r w:rsidDel="00000000" w:rsidR="00000000" w:rsidRPr="00000000">
              <w:rPr>
                <w:rFonts w:ascii="Aptos" w:cs="Aptos" w:eastAsia="Aptos" w:hAnsi="Aptos"/>
                <w:color w:val="0e274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2"/>
                <w:szCs w:val="22"/>
                <w:rtl w:val="0"/>
              </w:rPr>
              <w:t xml:space="preserve">(Debates, games, discussion, labs, simulations, case study analysis)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7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rPr>
          <w:i w:val="1"/>
          <w:color w:val="c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90" w:hanging="360"/>
      </w:pPr>
      <w:rPr/>
    </w:lvl>
    <w:lvl w:ilvl="1">
      <w:start w:val="1"/>
      <w:numFmt w:val="lowerLetter"/>
      <w:lvlText w:val="%2."/>
      <w:lvlJc w:val="left"/>
      <w:pPr>
        <w:ind w:left="1710" w:hanging="360"/>
      </w:pPr>
      <w:rPr/>
    </w:lvl>
    <w:lvl w:ilvl="2">
      <w:start w:val="1"/>
      <w:numFmt w:val="lowerRoman"/>
      <w:lvlText w:val="%3."/>
      <w:lvlJc w:val="right"/>
      <w:pPr>
        <w:ind w:left="2430" w:hanging="180"/>
      </w:pPr>
      <w:rPr/>
    </w:lvl>
    <w:lvl w:ilvl="3">
      <w:start w:val="1"/>
      <w:numFmt w:val="decimal"/>
      <w:lvlText w:val="%4."/>
      <w:lvlJc w:val="left"/>
      <w:pPr>
        <w:ind w:left="3150" w:hanging="360"/>
      </w:pPr>
      <w:rPr/>
    </w:lvl>
    <w:lvl w:ilvl="4">
      <w:start w:val="1"/>
      <w:numFmt w:val="lowerLetter"/>
      <w:lvlText w:val="%5."/>
      <w:lvlJc w:val="left"/>
      <w:pPr>
        <w:ind w:left="3870" w:hanging="360"/>
      </w:pPr>
      <w:rPr/>
    </w:lvl>
    <w:lvl w:ilvl="5">
      <w:start w:val="1"/>
      <w:numFmt w:val="lowerRoman"/>
      <w:lvlText w:val="%6."/>
      <w:lvlJc w:val="right"/>
      <w:pPr>
        <w:ind w:left="4590" w:hanging="180"/>
      </w:pPr>
      <w:rPr/>
    </w:lvl>
    <w:lvl w:ilvl="6">
      <w:start w:val="1"/>
      <w:numFmt w:val="decimal"/>
      <w:lvlText w:val="%7."/>
      <w:lvlJc w:val="left"/>
      <w:pPr>
        <w:ind w:left="5310" w:hanging="360"/>
      </w:pPr>
      <w:rPr/>
    </w:lvl>
    <w:lvl w:ilvl="7">
      <w:start w:val="1"/>
      <w:numFmt w:val="lowerLetter"/>
      <w:lvlText w:val="%8."/>
      <w:lvlJc w:val="left"/>
      <w:pPr>
        <w:ind w:left="6030" w:hanging="360"/>
      </w:pPr>
      <w:rPr/>
    </w:lvl>
    <w:lvl w:ilvl="8">
      <w:start w:val="1"/>
      <w:numFmt w:val="lowerRoman"/>
      <w:lvlText w:val="%9."/>
      <w:lvlJc w:val="right"/>
      <w:pPr>
        <w:ind w:left="675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6CCD491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6CCD491C"/>
    <w:rPr>
      <w:color w:val="467886"/>
      <w:u w:val="single"/>
    </w:rPr>
  </w:style>
  <w:style w:type="paragraph" w:styleId="paragraph" w:customStyle="1">
    <w:name w:val="paragraph"/>
    <w:basedOn w:val="Normal"/>
    <w:rsid w:val="00371A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n-US"/>
    </w:rPr>
  </w:style>
  <w:style w:type="character" w:styleId="normaltextrun" w:customStyle="1">
    <w:name w:val="normaltextrun"/>
    <w:basedOn w:val="DefaultParagraphFont"/>
    <w:rsid w:val="00371A07"/>
  </w:style>
  <w:style w:type="character" w:styleId="eop" w:customStyle="1">
    <w:name w:val="eop"/>
    <w:basedOn w:val="DefaultParagraphFont"/>
    <w:rsid w:val="00371A07"/>
  </w:style>
  <w:style w:type="character" w:styleId="lastreplacedfindhitthemed" w:customStyle="1">
    <w:name w:val="lastreplacedfindhitthemed"/>
    <w:basedOn w:val="DefaultParagraphFont"/>
    <w:rsid w:val="00371A07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B65C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aXA5qq8RcQo2vsMwbJn4rMAsw==">CgMxLjAyCmlkLjMwajB6bGwyCWlkLmdqZGd4czIKaWQuMWZvYjl0ZTIKaWQuM3pueXNoNzgAciExdS0tX05qZXhTRGlVdlViS2UzblRLanRSc2xqYnpyWWs=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2024-10-21T15:24:00.0000000Z</dcterms:created>
  <dc:creator>Jessie McDowell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0x010100EE99B0F825095749BCF8A711DDA47C71</vt:lpwstr>
  </property>
  <property fmtid="{D5CDD505-2E9C-101B-9397-08002B2CF9AE}" pid="3" name="MediaServiceImageTags">
    <vt:lpwstr/>
  </property>
  <property fmtid="{D5CDD505-2E9C-101B-9397-08002B2CF9AE}" pid="4" name="Order">
    <vt:r8>12500.0</vt:r8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