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34A" w:rsidRDefault="0044134A" w:rsidP="00570B44">
      <w:pPr>
        <w:jc w:val="both"/>
        <w:rPr>
          <w:rFonts w:ascii="Arial" w:hAnsi="Arial" w:cs="Arial"/>
          <w:b/>
          <w:color w:val="000000"/>
        </w:rPr>
      </w:pPr>
    </w:p>
    <w:p w:rsidR="0044134A" w:rsidRDefault="0044134A" w:rsidP="00570B44">
      <w:pPr>
        <w:jc w:val="both"/>
        <w:rPr>
          <w:rFonts w:ascii="Arial" w:hAnsi="Arial" w:cs="Arial"/>
          <w:b/>
          <w:color w:val="000000"/>
        </w:rPr>
      </w:pPr>
    </w:p>
    <w:p w:rsidR="0044134A" w:rsidRDefault="0044134A" w:rsidP="0044134A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LISTA DE ACTORES DEL   </w:t>
      </w:r>
      <w:bookmarkStart w:id="0" w:name="_GoBack"/>
      <w:bookmarkEnd w:id="0"/>
      <w:r>
        <w:rPr>
          <w:rFonts w:ascii="Arial" w:hAnsi="Arial" w:cs="Arial"/>
          <w:b/>
          <w:color w:val="000000"/>
        </w:rPr>
        <w:t>PROYECTO SIIPEV</w:t>
      </w:r>
    </w:p>
    <w:p w:rsidR="00570B44" w:rsidRDefault="00570B44" w:rsidP="00570B44">
      <w:pPr>
        <w:jc w:val="both"/>
        <w:rPr>
          <w:rFonts w:ascii="Arial" w:hAnsi="Arial" w:cs="Arial"/>
          <w:color w:val="000000"/>
        </w:rPr>
      </w:pPr>
      <w:r w:rsidRPr="00942E2A">
        <w:rPr>
          <w:rFonts w:ascii="Arial" w:hAnsi="Arial" w:cs="Arial"/>
          <w:b/>
          <w:color w:val="000000"/>
        </w:rPr>
        <w:t>Gremios:</w:t>
      </w:r>
      <w:r>
        <w:rPr>
          <w:rFonts w:ascii="Arial" w:hAnsi="Arial" w:cs="Arial"/>
          <w:color w:val="000000"/>
        </w:rPr>
        <w:t xml:space="preserve"> Personas Jurídicas que consulta información de todo lo referente a la publicidad exterior visual.</w:t>
      </w:r>
      <w:r w:rsidR="0044134A">
        <w:rPr>
          <w:rFonts w:ascii="Arial" w:hAnsi="Arial" w:cs="Arial"/>
          <w:color w:val="000000"/>
        </w:rPr>
        <w:t xml:space="preserve">  </w:t>
      </w:r>
      <w:r w:rsidR="0044134A" w:rsidRPr="0044134A">
        <w:rPr>
          <w:rFonts w:ascii="Arial" w:hAnsi="Arial" w:cs="Arial"/>
          <w:b/>
          <w:color w:val="000000"/>
        </w:rPr>
        <w:t>(Persona Jurídica)</w:t>
      </w:r>
    </w:p>
    <w:p w:rsidR="00570B44" w:rsidRDefault="00570B44" w:rsidP="00570B44">
      <w:pPr>
        <w:jc w:val="both"/>
        <w:rPr>
          <w:rFonts w:ascii="Arial" w:hAnsi="Arial" w:cs="Arial"/>
          <w:color w:val="000000"/>
        </w:rPr>
      </w:pPr>
      <w:r w:rsidRPr="00942E2A">
        <w:rPr>
          <w:rFonts w:ascii="Arial" w:hAnsi="Arial" w:cs="Arial"/>
          <w:b/>
          <w:color w:val="000000"/>
        </w:rPr>
        <w:t>Ciudadanía:</w:t>
      </w:r>
      <w:r>
        <w:rPr>
          <w:rFonts w:ascii="Arial" w:hAnsi="Arial" w:cs="Arial"/>
          <w:color w:val="000000"/>
        </w:rPr>
        <w:t xml:space="preserve"> Persona Natural que consulta información en todo lo referente a la publicidad exterior visual.</w:t>
      </w:r>
      <w:r w:rsidR="0044134A" w:rsidRPr="0044134A">
        <w:rPr>
          <w:rFonts w:ascii="Arial" w:hAnsi="Arial" w:cs="Arial"/>
          <w:b/>
          <w:color w:val="000000"/>
        </w:rPr>
        <w:t xml:space="preserve"> </w:t>
      </w:r>
      <w:r w:rsidR="0044134A" w:rsidRPr="0044134A">
        <w:rPr>
          <w:rFonts w:ascii="Arial" w:hAnsi="Arial" w:cs="Arial"/>
          <w:b/>
          <w:color w:val="000000"/>
        </w:rPr>
        <w:t xml:space="preserve">(Persona </w:t>
      </w:r>
      <w:r w:rsidR="0044134A">
        <w:rPr>
          <w:rFonts w:ascii="Arial" w:hAnsi="Arial" w:cs="Arial"/>
          <w:b/>
          <w:color w:val="000000"/>
        </w:rPr>
        <w:t>Natural)</w:t>
      </w:r>
    </w:p>
    <w:p w:rsidR="00570B44" w:rsidRDefault="00570B44" w:rsidP="00570B44">
      <w:pPr>
        <w:jc w:val="both"/>
        <w:rPr>
          <w:rFonts w:ascii="Arial" w:hAnsi="Arial" w:cs="Arial"/>
          <w:color w:val="000000"/>
        </w:rPr>
      </w:pPr>
      <w:r w:rsidRPr="00942E2A">
        <w:rPr>
          <w:rFonts w:ascii="Arial" w:hAnsi="Arial" w:cs="Arial"/>
          <w:b/>
          <w:color w:val="000000"/>
        </w:rPr>
        <w:t>Funcionarios Internos del grupo PEV:</w:t>
      </w:r>
      <w:r>
        <w:rPr>
          <w:rFonts w:ascii="Arial" w:hAnsi="Arial" w:cs="Arial"/>
          <w:color w:val="000000"/>
        </w:rPr>
        <w:t xml:space="preserve">  </w:t>
      </w:r>
    </w:p>
    <w:p w:rsidR="00570B44" w:rsidRDefault="00570B44" w:rsidP="00570B44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Funcionarios que ingresa la información de la parte de desmontes, consultas de elementos </w:t>
      </w:r>
      <w:r w:rsidR="0044134A">
        <w:rPr>
          <w:rFonts w:ascii="Arial" w:hAnsi="Arial" w:cs="Arial"/>
          <w:color w:val="000000"/>
        </w:rPr>
        <w:t>ing</w:t>
      </w:r>
      <w:r>
        <w:rPr>
          <w:rFonts w:ascii="Arial" w:hAnsi="Arial" w:cs="Arial"/>
          <w:color w:val="000000"/>
        </w:rPr>
        <w:t>resa la informa</w:t>
      </w:r>
      <w:r w:rsidR="0044134A">
        <w:rPr>
          <w:rFonts w:ascii="Arial" w:hAnsi="Arial" w:cs="Arial"/>
          <w:color w:val="000000"/>
        </w:rPr>
        <w:t>ción de la parte de solicitudes, quejas y reclamos de todo lo referente a publicidad exterior visual.</w:t>
      </w:r>
    </w:p>
    <w:p w:rsidR="00570B44" w:rsidRDefault="00570B44" w:rsidP="00570B44">
      <w:pPr>
        <w:jc w:val="both"/>
        <w:rPr>
          <w:rFonts w:ascii="Arial" w:hAnsi="Arial" w:cs="Arial"/>
          <w:color w:val="000000"/>
        </w:rPr>
      </w:pPr>
      <w:r w:rsidRPr="00942E2A">
        <w:rPr>
          <w:rFonts w:ascii="Arial" w:hAnsi="Arial" w:cs="Arial"/>
          <w:b/>
          <w:color w:val="000000"/>
        </w:rPr>
        <w:t>Funcionarios Internos del grupo Notificaciones: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Funcionarios</w:t>
      </w:r>
      <w:proofErr w:type="gramEnd"/>
      <w:r>
        <w:rPr>
          <w:rFonts w:ascii="Arial" w:hAnsi="Arial" w:cs="Arial"/>
          <w:color w:val="000000"/>
        </w:rPr>
        <w:t xml:space="preserve"> que ingresa la información de los módulos de Registros, Sancio</w:t>
      </w:r>
      <w:r w:rsidR="0044134A">
        <w:rPr>
          <w:rFonts w:ascii="Arial" w:hAnsi="Arial" w:cs="Arial"/>
          <w:color w:val="000000"/>
        </w:rPr>
        <w:t>nes permisivas y sancionatorias.</w:t>
      </w:r>
    </w:p>
    <w:p w:rsidR="00570B44" w:rsidRDefault="00570B44" w:rsidP="00570B44">
      <w:pPr>
        <w:jc w:val="both"/>
        <w:rPr>
          <w:rFonts w:ascii="Arial" w:hAnsi="Arial" w:cs="Arial"/>
          <w:color w:val="000000"/>
        </w:rPr>
      </w:pPr>
      <w:r w:rsidRPr="00942E2A">
        <w:rPr>
          <w:rFonts w:ascii="Arial" w:hAnsi="Arial" w:cs="Arial"/>
          <w:b/>
          <w:color w:val="000000"/>
        </w:rPr>
        <w:t>Funcionario</w:t>
      </w:r>
      <w:r>
        <w:rPr>
          <w:rFonts w:ascii="Arial" w:hAnsi="Arial" w:cs="Arial"/>
          <w:b/>
          <w:color w:val="000000"/>
        </w:rPr>
        <w:t xml:space="preserve"> externo</w:t>
      </w:r>
      <w:r w:rsidRPr="00942E2A">
        <w:rPr>
          <w:rFonts w:ascii="Arial" w:hAnsi="Arial" w:cs="Arial"/>
          <w:b/>
          <w:color w:val="000000"/>
        </w:rPr>
        <w:t xml:space="preserve"> de la S</w:t>
      </w:r>
      <w:r>
        <w:rPr>
          <w:rFonts w:ascii="Arial" w:hAnsi="Arial" w:cs="Arial"/>
          <w:b/>
          <w:color w:val="000000"/>
        </w:rPr>
        <w:t>ecretaria de Hacienda</w:t>
      </w:r>
      <w:r w:rsidRPr="00942E2A">
        <w:rPr>
          <w:rFonts w:ascii="Arial" w:hAnsi="Arial" w:cs="Arial"/>
          <w:b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Funcionario</w:t>
      </w:r>
      <w:proofErr w:type="gramEnd"/>
      <w:r>
        <w:rPr>
          <w:rFonts w:ascii="Arial" w:hAnsi="Arial" w:cs="Arial"/>
          <w:color w:val="000000"/>
        </w:rPr>
        <w:t xml:space="preserve"> que ingresa la información de impuestos y recaudo de publicidad exterior visual.</w:t>
      </w:r>
    </w:p>
    <w:p w:rsidR="00570B44" w:rsidRDefault="00570B44" w:rsidP="00570B44">
      <w:pPr>
        <w:jc w:val="both"/>
        <w:rPr>
          <w:rFonts w:ascii="Arial" w:hAnsi="Arial" w:cs="Arial"/>
          <w:color w:val="000000"/>
        </w:rPr>
      </w:pPr>
      <w:r w:rsidRPr="00942E2A">
        <w:rPr>
          <w:rFonts w:ascii="Arial" w:hAnsi="Arial" w:cs="Arial"/>
          <w:b/>
          <w:color w:val="000000"/>
        </w:rPr>
        <w:t>Funcionario</w:t>
      </w:r>
      <w:r>
        <w:rPr>
          <w:rFonts w:ascii="Arial" w:hAnsi="Arial" w:cs="Arial"/>
          <w:b/>
          <w:color w:val="000000"/>
        </w:rPr>
        <w:t xml:space="preserve"> externo</w:t>
      </w:r>
      <w:r w:rsidRPr="00942E2A">
        <w:rPr>
          <w:rFonts w:ascii="Arial" w:hAnsi="Arial" w:cs="Arial"/>
          <w:b/>
          <w:color w:val="000000"/>
        </w:rPr>
        <w:t xml:space="preserve"> de la D</w:t>
      </w:r>
      <w:r>
        <w:rPr>
          <w:rFonts w:ascii="Arial" w:hAnsi="Arial" w:cs="Arial"/>
          <w:b/>
          <w:color w:val="000000"/>
        </w:rPr>
        <w:t xml:space="preserve">epartamento de </w:t>
      </w:r>
      <w:r w:rsidRPr="00942E2A">
        <w:rPr>
          <w:rFonts w:ascii="Arial" w:hAnsi="Arial" w:cs="Arial"/>
          <w:b/>
          <w:color w:val="000000"/>
        </w:rPr>
        <w:t>A</w:t>
      </w:r>
      <w:r>
        <w:rPr>
          <w:rFonts w:ascii="Arial" w:hAnsi="Arial" w:cs="Arial"/>
          <w:b/>
          <w:color w:val="000000"/>
        </w:rPr>
        <w:t xml:space="preserve">dministración del </w:t>
      </w:r>
      <w:r w:rsidRPr="00942E2A">
        <w:rPr>
          <w:rFonts w:ascii="Arial" w:hAnsi="Arial" w:cs="Arial"/>
          <w:b/>
          <w:color w:val="000000"/>
        </w:rPr>
        <w:t>E</w:t>
      </w:r>
      <w:r>
        <w:rPr>
          <w:rFonts w:ascii="Arial" w:hAnsi="Arial" w:cs="Arial"/>
          <w:b/>
          <w:color w:val="000000"/>
        </w:rPr>
        <w:t xml:space="preserve">spacio </w:t>
      </w:r>
      <w:r w:rsidRPr="00942E2A">
        <w:rPr>
          <w:rFonts w:ascii="Arial" w:hAnsi="Arial" w:cs="Arial"/>
          <w:b/>
          <w:color w:val="000000"/>
        </w:rPr>
        <w:t>P</w:t>
      </w:r>
      <w:r>
        <w:rPr>
          <w:rFonts w:ascii="Arial" w:hAnsi="Arial" w:cs="Arial"/>
          <w:b/>
          <w:color w:val="000000"/>
        </w:rPr>
        <w:t>úblico</w:t>
      </w:r>
      <w:r w:rsidRPr="00942E2A">
        <w:rPr>
          <w:rFonts w:ascii="Arial" w:hAnsi="Arial" w:cs="Arial"/>
          <w:b/>
          <w:color w:val="000000"/>
        </w:rPr>
        <w:t xml:space="preserve">: </w:t>
      </w:r>
      <w:r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Funcionario que ingresa la información de la publicidad en elementos de mobiliario </w:t>
      </w:r>
      <w:proofErr w:type="gramStart"/>
      <w:r>
        <w:rPr>
          <w:rFonts w:ascii="Arial" w:hAnsi="Arial" w:cs="Arial"/>
          <w:color w:val="000000"/>
        </w:rPr>
        <w:t>urbano.(</w:t>
      </w:r>
      <w:proofErr w:type="gramEnd"/>
      <w:r>
        <w:rPr>
          <w:rFonts w:ascii="Arial" w:hAnsi="Arial" w:cs="Arial"/>
          <w:color w:val="000000"/>
        </w:rPr>
        <w:t>M-10)</w:t>
      </w:r>
    </w:p>
    <w:p w:rsidR="00570B44" w:rsidRDefault="00570B44" w:rsidP="00570B44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Funcionario externo de la Secretaría Distrital de Planeación:  </w:t>
      </w:r>
      <w:proofErr w:type="gramStart"/>
      <w:r>
        <w:rPr>
          <w:rFonts w:ascii="Arial" w:hAnsi="Arial" w:cs="Arial"/>
          <w:color w:val="000000"/>
        </w:rPr>
        <w:t>Funcionario</w:t>
      </w:r>
      <w:proofErr w:type="gramEnd"/>
      <w:r>
        <w:rPr>
          <w:rFonts w:ascii="Arial" w:hAnsi="Arial" w:cs="Arial"/>
          <w:color w:val="000000"/>
        </w:rPr>
        <w:t xml:space="preserve"> que mantiene actualizada la cartilla de elementos de mobiliario urbano.</w:t>
      </w:r>
    </w:p>
    <w:p w:rsidR="00570B44" w:rsidRDefault="00570B44" w:rsidP="00570B44">
      <w:pPr>
        <w:jc w:val="both"/>
        <w:rPr>
          <w:rFonts w:ascii="Arial" w:hAnsi="Arial" w:cs="Arial"/>
          <w:color w:val="000000"/>
        </w:rPr>
      </w:pPr>
      <w:r w:rsidRPr="00D578A1">
        <w:rPr>
          <w:rFonts w:ascii="Arial" w:hAnsi="Arial" w:cs="Arial"/>
          <w:b/>
          <w:color w:val="000000"/>
        </w:rPr>
        <w:t>Directivos:</w:t>
      </w:r>
      <w:r>
        <w:rPr>
          <w:rFonts w:ascii="Arial" w:hAnsi="Arial" w:cs="Arial"/>
          <w:color w:val="000000"/>
        </w:rPr>
        <w:t xml:space="preserve"> Funcionarios que consulta informes para la toma de decisiones.</w:t>
      </w:r>
    </w:p>
    <w:p w:rsidR="00570B44" w:rsidRDefault="00570B44" w:rsidP="00570B44">
      <w:pPr>
        <w:jc w:val="both"/>
        <w:rPr>
          <w:rFonts w:ascii="Arial" w:hAnsi="Arial" w:cs="Arial"/>
          <w:color w:val="000000"/>
        </w:rPr>
      </w:pPr>
      <w:r w:rsidRPr="00942E2A">
        <w:rPr>
          <w:rFonts w:ascii="Arial" w:hAnsi="Arial" w:cs="Arial"/>
          <w:b/>
          <w:color w:val="000000"/>
        </w:rPr>
        <w:t>Administrador:</w:t>
      </w:r>
      <w:r>
        <w:rPr>
          <w:rFonts w:ascii="Arial" w:hAnsi="Arial" w:cs="Arial"/>
          <w:color w:val="000000"/>
        </w:rPr>
        <w:t xml:space="preserve"> Persona que se encarga de administrar el sistema, creación de usuarios, administración de módulos, gestión de permisos y seguridad.</w:t>
      </w:r>
    </w:p>
    <w:p w:rsidR="00751613" w:rsidRDefault="0044134A"/>
    <w:sectPr w:rsidR="00751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B44"/>
    <w:rsid w:val="00004856"/>
    <w:rsid w:val="0044134A"/>
    <w:rsid w:val="00570B44"/>
    <w:rsid w:val="00570C9F"/>
    <w:rsid w:val="006F7AE2"/>
    <w:rsid w:val="00BD1958"/>
    <w:rsid w:val="00D1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CD01"/>
  <w15:chartTrackingRefBased/>
  <w15:docId w15:val="{7F18E0CC-173E-4CE2-814B-68104681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B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2</cp:revision>
  <dcterms:created xsi:type="dcterms:W3CDTF">2018-01-26T21:49:00Z</dcterms:created>
  <dcterms:modified xsi:type="dcterms:W3CDTF">2018-01-26T21:49:00Z</dcterms:modified>
</cp:coreProperties>
</file>