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9D563" w14:textId="77777777" w:rsidR="002F7830" w:rsidRDefault="002F7830" w:rsidP="002F7830">
      <w:pPr>
        <w:spacing w:after="0" w:line="240" w:lineRule="auto"/>
        <w:rPr>
          <w:rFonts w:ascii="Times New Roman" w:hAnsi="Times New Roman" w:cs="Times New Roman"/>
          <w:sz w:val="24"/>
        </w:rPr>
      </w:pPr>
      <w:r>
        <w:rPr>
          <w:rFonts w:ascii="Times New Roman" w:hAnsi="Times New Roman" w:cs="Times New Roman"/>
          <w:sz w:val="24"/>
        </w:rPr>
        <w:t>William Rossell</w:t>
      </w:r>
    </w:p>
    <w:p w14:paraId="346C10A8" w14:textId="77777777" w:rsidR="002F7830" w:rsidRDefault="002F7830" w:rsidP="002F7830">
      <w:pPr>
        <w:spacing w:after="0" w:line="240" w:lineRule="auto"/>
        <w:rPr>
          <w:rFonts w:ascii="Times New Roman" w:hAnsi="Times New Roman" w:cs="Times New Roman"/>
          <w:sz w:val="24"/>
        </w:rPr>
      </w:pPr>
      <w:r>
        <w:rPr>
          <w:rFonts w:ascii="Times New Roman" w:hAnsi="Times New Roman" w:cs="Times New Roman"/>
          <w:sz w:val="24"/>
        </w:rPr>
        <w:t>NT(IBS)511 X1-Miller</w:t>
      </w:r>
    </w:p>
    <w:p w14:paraId="30C7C0C5" w14:textId="4EDBACA7" w:rsidR="002F7830" w:rsidRDefault="00091368" w:rsidP="002F7830">
      <w:pPr>
        <w:spacing w:after="0" w:line="240" w:lineRule="auto"/>
        <w:rPr>
          <w:rFonts w:ascii="Times New Roman" w:hAnsi="Times New Roman" w:cs="Times New Roman"/>
          <w:sz w:val="24"/>
        </w:rPr>
      </w:pPr>
      <w:r>
        <w:rPr>
          <w:rFonts w:ascii="Times New Roman" w:hAnsi="Times New Roman" w:cs="Times New Roman"/>
          <w:sz w:val="24"/>
        </w:rPr>
        <w:t xml:space="preserve">Module </w:t>
      </w:r>
      <w:r w:rsidR="00EB03F7">
        <w:rPr>
          <w:rFonts w:ascii="Times New Roman" w:hAnsi="Times New Roman" w:cs="Times New Roman"/>
          <w:sz w:val="24"/>
        </w:rPr>
        <w:t>1</w:t>
      </w:r>
      <w:r w:rsidR="00D917B8">
        <w:rPr>
          <w:rFonts w:ascii="Times New Roman" w:hAnsi="Times New Roman" w:cs="Times New Roman"/>
          <w:sz w:val="24"/>
        </w:rPr>
        <w:t>1</w:t>
      </w:r>
      <w:r w:rsidR="002F7830">
        <w:rPr>
          <w:rFonts w:ascii="Times New Roman" w:hAnsi="Times New Roman" w:cs="Times New Roman"/>
          <w:sz w:val="24"/>
        </w:rPr>
        <w:t xml:space="preserve"> Assignment</w:t>
      </w:r>
    </w:p>
    <w:p w14:paraId="7A3B00D5" w14:textId="5C7B70A9" w:rsidR="002F7830" w:rsidRDefault="002F7830" w:rsidP="002F7830">
      <w:pPr>
        <w:spacing w:after="0" w:line="240" w:lineRule="auto"/>
        <w:rPr>
          <w:rFonts w:ascii="Times New Roman" w:hAnsi="Times New Roman" w:cs="Times New Roman"/>
          <w:sz w:val="24"/>
        </w:rPr>
      </w:pPr>
    </w:p>
    <w:p w14:paraId="069DF61D" w14:textId="74F76D88" w:rsidR="00D917B8" w:rsidRDefault="00D917B8" w:rsidP="002F7830">
      <w:pPr>
        <w:spacing w:after="0" w:line="240" w:lineRule="auto"/>
        <w:rPr>
          <w:rFonts w:ascii="Times New Roman" w:hAnsi="Times New Roman" w:cs="Times New Roman"/>
          <w:sz w:val="24"/>
        </w:rPr>
      </w:pPr>
    </w:p>
    <w:p w14:paraId="5331E0AF" w14:textId="4D29EB73" w:rsidR="00D917B8" w:rsidRDefault="00D917B8" w:rsidP="00D917B8">
      <w:pPr>
        <w:pStyle w:val="ListParagraph"/>
        <w:numPr>
          <w:ilvl w:val="0"/>
          <w:numId w:val="19"/>
        </w:numPr>
        <w:spacing w:after="0" w:line="240" w:lineRule="auto"/>
        <w:rPr>
          <w:rFonts w:ascii="Times New Roman" w:hAnsi="Times New Roman" w:cs="Times New Roman"/>
          <w:b/>
          <w:sz w:val="24"/>
        </w:rPr>
      </w:pPr>
      <w:r w:rsidRPr="00D917B8">
        <w:rPr>
          <w:rFonts w:ascii="Times New Roman" w:hAnsi="Times New Roman" w:cs="Times New Roman"/>
          <w:b/>
          <w:sz w:val="24"/>
        </w:rPr>
        <w:t>Identify any ways the episode of Mark 12:28-34 is similar to and/or different from the episodes that precede it in this context (11:27-33; 12:1-12; 12:13-17; 12:18-27).</w:t>
      </w:r>
    </w:p>
    <w:p w14:paraId="5C3A76B7" w14:textId="49E91F73" w:rsidR="00D426B6" w:rsidRDefault="00D426B6" w:rsidP="00D426B6">
      <w:pPr>
        <w:pStyle w:val="ListParagraph"/>
        <w:spacing w:after="0" w:line="240" w:lineRule="auto"/>
        <w:rPr>
          <w:rFonts w:ascii="Times New Roman" w:hAnsi="Times New Roman" w:cs="Times New Roman"/>
          <w:b/>
          <w:sz w:val="24"/>
        </w:rPr>
      </w:pPr>
    </w:p>
    <w:p w14:paraId="0F6857DF" w14:textId="3DF11A0C" w:rsidR="00D426B6" w:rsidRDefault="00D426B6" w:rsidP="00D426B6">
      <w:pPr>
        <w:pStyle w:val="ListParagraph"/>
        <w:spacing w:after="0" w:line="240" w:lineRule="auto"/>
        <w:rPr>
          <w:rFonts w:ascii="Times New Roman" w:hAnsi="Times New Roman" w:cs="Times New Roman"/>
          <w:color w:val="FF0000"/>
          <w:sz w:val="24"/>
        </w:rPr>
      </w:pPr>
      <w:r>
        <w:rPr>
          <w:rFonts w:ascii="Times New Roman" w:hAnsi="Times New Roman" w:cs="Times New Roman"/>
          <w:sz w:val="24"/>
        </w:rPr>
        <w:t xml:space="preserve">In the chart below, </w:t>
      </w:r>
      <w:r>
        <w:rPr>
          <w:rFonts w:ascii="Times New Roman" w:hAnsi="Times New Roman" w:cs="Times New Roman"/>
          <w:color w:val="0070C0"/>
          <w:sz w:val="24"/>
        </w:rPr>
        <w:t xml:space="preserve">Blue text indicates similarity with 12:28-34 </w:t>
      </w:r>
      <w:r>
        <w:rPr>
          <w:rFonts w:ascii="Times New Roman" w:hAnsi="Times New Roman" w:cs="Times New Roman"/>
          <w:sz w:val="24"/>
        </w:rPr>
        <w:t xml:space="preserve">and </w:t>
      </w:r>
      <w:r>
        <w:rPr>
          <w:rFonts w:ascii="Times New Roman" w:hAnsi="Times New Roman" w:cs="Times New Roman"/>
          <w:color w:val="FF0000"/>
          <w:sz w:val="24"/>
        </w:rPr>
        <w:t>Red text indicates difference from 12:28-34</w:t>
      </w:r>
    </w:p>
    <w:p w14:paraId="658122E9" w14:textId="26253BB5" w:rsidR="003572B3" w:rsidRDefault="003572B3" w:rsidP="00D426B6">
      <w:pPr>
        <w:pStyle w:val="ListParagraph"/>
        <w:spacing w:after="0" w:line="240" w:lineRule="auto"/>
        <w:rPr>
          <w:rFonts w:ascii="Times New Roman" w:hAnsi="Times New Roman" w:cs="Times New Roman"/>
          <w:color w:val="FF0000"/>
          <w:sz w:val="24"/>
        </w:rPr>
      </w:pPr>
    </w:p>
    <w:p w14:paraId="7D705A47" w14:textId="77777777" w:rsidR="003572B3" w:rsidRDefault="003572B3" w:rsidP="00D426B6">
      <w:pPr>
        <w:pStyle w:val="ListParagraph"/>
        <w:spacing w:after="0" w:line="240" w:lineRule="auto"/>
        <w:rPr>
          <w:rFonts w:ascii="Times New Roman" w:hAnsi="Times New Roman" w:cs="Times New Roman"/>
          <w:color w:val="FF0000"/>
          <w:sz w:val="24"/>
        </w:rPr>
      </w:pPr>
    </w:p>
    <w:p w14:paraId="219697C5" w14:textId="29493131" w:rsidR="00D426B6" w:rsidRDefault="00D426B6" w:rsidP="00D426B6">
      <w:pPr>
        <w:pStyle w:val="ListParagraph"/>
        <w:spacing w:after="0" w:line="240" w:lineRule="auto"/>
        <w:rPr>
          <w:rFonts w:ascii="Times New Roman" w:hAnsi="Times New Roman" w:cs="Times New Roman"/>
          <w:color w:val="FF0000"/>
          <w:sz w:val="24"/>
        </w:rPr>
      </w:pPr>
    </w:p>
    <w:tbl>
      <w:tblPr>
        <w:tblStyle w:val="TableGrid"/>
        <w:tblW w:w="12618" w:type="dxa"/>
        <w:tblInd w:w="198" w:type="dxa"/>
        <w:tblLook w:val="04A0" w:firstRow="1" w:lastRow="0" w:firstColumn="1" w:lastColumn="0" w:noHBand="0" w:noVBand="1"/>
      </w:tblPr>
      <w:tblGrid>
        <w:gridCol w:w="862"/>
        <w:gridCol w:w="1376"/>
        <w:gridCol w:w="2456"/>
        <w:gridCol w:w="1569"/>
        <w:gridCol w:w="2069"/>
        <w:gridCol w:w="1830"/>
        <w:gridCol w:w="2456"/>
      </w:tblGrid>
      <w:tr w:rsidR="00534AB9" w14:paraId="621E579F" w14:textId="77777777" w:rsidTr="00534AB9">
        <w:tc>
          <w:tcPr>
            <w:cnfStyle w:val="001000000000" w:firstRow="0" w:lastRow="0" w:firstColumn="1" w:lastColumn="0" w:oddVBand="0" w:evenVBand="0" w:oddHBand="0" w:evenHBand="0" w:firstRowFirstColumn="0" w:firstRowLastColumn="0" w:lastRowFirstColumn="0" w:lastRowLastColumn="0"/>
            <w:tcW w:w="862" w:type="dxa"/>
          </w:tcPr>
          <w:p w14:paraId="60D51081" w14:textId="1FA0CF89" w:rsidR="00534AB9" w:rsidRPr="00534AB9" w:rsidRDefault="00534AB9" w:rsidP="00534AB9">
            <w:pPr>
              <w:pStyle w:val="ListParagraph"/>
              <w:spacing w:after="0" w:line="240" w:lineRule="auto"/>
              <w:ind w:left="0"/>
              <w:jc w:val="center"/>
              <w:rPr>
                <w:rFonts w:ascii="Times New Roman" w:hAnsi="Times New Roman" w:cs="Times New Roman"/>
                <w:b/>
                <w:i w:val="0"/>
                <w:sz w:val="24"/>
              </w:rPr>
            </w:pPr>
            <w:r>
              <w:rPr>
                <w:rFonts w:ascii="Times New Roman" w:hAnsi="Times New Roman" w:cs="Times New Roman"/>
                <w:b/>
                <w:i w:val="0"/>
                <w:sz w:val="24"/>
              </w:rPr>
              <w:t>#</w:t>
            </w:r>
          </w:p>
        </w:tc>
        <w:tc>
          <w:tcPr>
            <w:tcW w:w="1376" w:type="dxa"/>
          </w:tcPr>
          <w:p w14:paraId="6CDA0C86" w14:textId="66FF07A4" w:rsidR="00534AB9" w:rsidRPr="00534AB9" w:rsidRDefault="00534AB9" w:rsidP="00D426B6">
            <w:pPr>
              <w:pStyle w:val="ListParagraph"/>
              <w:spacing w:after="0" w:line="240"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rPr>
            </w:pPr>
            <w:r w:rsidRPr="00534AB9">
              <w:rPr>
                <w:rFonts w:ascii="Times New Roman" w:hAnsi="Times New Roman" w:cs="Times New Roman"/>
                <w:b/>
                <w:i/>
                <w:sz w:val="24"/>
              </w:rPr>
              <w:t>Descriptive Labels</w:t>
            </w:r>
          </w:p>
        </w:tc>
        <w:tc>
          <w:tcPr>
            <w:tcW w:w="2456" w:type="dxa"/>
            <w:tcBorders>
              <w:right w:val="single" w:sz="24" w:space="0" w:color="000000"/>
            </w:tcBorders>
          </w:tcPr>
          <w:p w14:paraId="041F60DA" w14:textId="56AD2069" w:rsidR="00534AB9" w:rsidRPr="00D426B6"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12:28-34</w:t>
            </w:r>
          </w:p>
        </w:tc>
        <w:tc>
          <w:tcPr>
            <w:tcW w:w="1569" w:type="dxa"/>
            <w:tcBorders>
              <w:left w:val="single" w:sz="24" w:space="0" w:color="000000"/>
            </w:tcBorders>
          </w:tcPr>
          <w:p w14:paraId="42D33B86" w14:textId="2D0E0538" w:rsidR="00534AB9" w:rsidRPr="00D426B6"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11:27-33</w:t>
            </w:r>
          </w:p>
        </w:tc>
        <w:tc>
          <w:tcPr>
            <w:tcW w:w="2069" w:type="dxa"/>
          </w:tcPr>
          <w:p w14:paraId="3C9F6397" w14:textId="6900432E" w:rsidR="00534AB9" w:rsidRPr="00D426B6"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12:1-12</w:t>
            </w:r>
          </w:p>
        </w:tc>
        <w:tc>
          <w:tcPr>
            <w:tcW w:w="1830" w:type="dxa"/>
          </w:tcPr>
          <w:p w14:paraId="49BC5E83" w14:textId="4E359C1F" w:rsidR="00534AB9" w:rsidRPr="00D426B6"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12:13-17</w:t>
            </w:r>
          </w:p>
        </w:tc>
        <w:tc>
          <w:tcPr>
            <w:tcW w:w="2456" w:type="dxa"/>
          </w:tcPr>
          <w:p w14:paraId="5A82AC71" w14:textId="641C63C0" w:rsidR="00534AB9" w:rsidRPr="00D426B6"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12:18-27</w:t>
            </w:r>
          </w:p>
        </w:tc>
      </w:tr>
      <w:tr w:rsidR="00534AB9" w14:paraId="57CB33A7" w14:textId="77777777" w:rsidTr="00534AB9">
        <w:tc>
          <w:tcPr>
            <w:cnfStyle w:val="001000000000" w:firstRow="0" w:lastRow="0" w:firstColumn="1" w:lastColumn="0" w:oddVBand="0" w:evenVBand="0" w:oddHBand="0" w:evenHBand="0" w:firstRowFirstColumn="0" w:firstRowLastColumn="0" w:lastRowFirstColumn="0" w:lastRowLastColumn="0"/>
            <w:tcW w:w="862" w:type="dxa"/>
          </w:tcPr>
          <w:p w14:paraId="04B703AC" w14:textId="6AE53180" w:rsidR="00534AB9" w:rsidRPr="00534AB9" w:rsidRDefault="00534AB9" w:rsidP="00534AB9">
            <w:pPr>
              <w:pStyle w:val="ListParagraph"/>
              <w:spacing w:after="0" w:line="240" w:lineRule="auto"/>
              <w:ind w:left="0"/>
              <w:jc w:val="center"/>
              <w:rPr>
                <w:rFonts w:ascii="Times New Roman" w:hAnsi="Times New Roman" w:cs="Times New Roman"/>
                <w:b/>
                <w:sz w:val="24"/>
              </w:rPr>
            </w:pPr>
            <w:r>
              <w:rPr>
                <w:rFonts w:ascii="Times New Roman" w:hAnsi="Times New Roman" w:cs="Times New Roman"/>
                <w:b/>
                <w:i w:val="0"/>
                <w:sz w:val="24"/>
              </w:rPr>
              <w:t>1</w:t>
            </w:r>
          </w:p>
        </w:tc>
        <w:tc>
          <w:tcPr>
            <w:tcW w:w="1376" w:type="dxa"/>
          </w:tcPr>
          <w:p w14:paraId="6A13D94E" w14:textId="68E71900" w:rsidR="00534AB9" w:rsidRPr="00534AB9" w:rsidRDefault="00534AB9" w:rsidP="00D426B6">
            <w:pPr>
              <w:pStyle w:val="ListParagraph"/>
              <w:spacing w:after="0" w:line="240"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534AB9">
              <w:rPr>
                <w:rFonts w:ascii="Times New Roman" w:hAnsi="Times New Roman" w:cs="Times New Roman"/>
                <w:i/>
                <w:sz w:val="24"/>
              </w:rPr>
              <w:t>Setting</w:t>
            </w:r>
          </w:p>
        </w:tc>
        <w:tc>
          <w:tcPr>
            <w:tcW w:w="2456" w:type="dxa"/>
            <w:tcBorders>
              <w:right w:val="single" w:sz="24" w:space="0" w:color="000000"/>
            </w:tcBorders>
          </w:tcPr>
          <w:p w14:paraId="52FEEA29" w14:textId="77777777" w:rsidR="00534AB9"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Jerusalem; In temple courts, immediately following the events of 12:18-27</w:t>
            </w:r>
          </w:p>
          <w:p w14:paraId="16847309" w14:textId="61874899" w:rsidR="00534AB9"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(28; “came and heard them debating” = Scribe came to where Jesus and co. already were)</w:t>
            </w:r>
          </w:p>
        </w:tc>
        <w:tc>
          <w:tcPr>
            <w:tcW w:w="1569" w:type="dxa"/>
            <w:tcBorders>
              <w:left w:val="single" w:sz="24" w:space="0" w:color="000000"/>
            </w:tcBorders>
          </w:tcPr>
          <w:p w14:paraId="7723A2B6" w14:textId="77777777" w:rsidR="00534AB9" w:rsidRPr="002B4D3C"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rPr>
            </w:pPr>
            <w:r w:rsidRPr="002B4D3C">
              <w:rPr>
                <w:rFonts w:ascii="Times New Roman" w:hAnsi="Times New Roman" w:cs="Times New Roman"/>
                <w:color w:val="0070C0"/>
                <w:sz w:val="24"/>
              </w:rPr>
              <w:t xml:space="preserve">Jerusalem; In temple courts </w:t>
            </w:r>
          </w:p>
          <w:p w14:paraId="723DD0BF" w14:textId="3D86CAEC" w:rsidR="00534AB9" w:rsidRPr="002B4D3C"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rPr>
            </w:pPr>
            <w:r w:rsidRPr="002B4D3C">
              <w:rPr>
                <w:rFonts w:ascii="Times New Roman" w:hAnsi="Times New Roman" w:cs="Times New Roman"/>
                <w:color w:val="0070C0"/>
                <w:sz w:val="24"/>
              </w:rPr>
              <w:t>(27)</w:t>
            </w:r>
          </w:p>
        </w:tc>
        <w:tc>
          <w:tcPr>
            <w:tcW w:w="2069" w:type="dxa"/>
          </w:tcPr>
          <w:p w14:paraId="17166F22" w14:textId="77777777" w:rsidR="00534AB9" w:rsidRPr="002B4D3C"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rPr>
            </w:pPr>
            <w:r w:rsidRPr="002B4D3C">
              <w:rPr>
                <w:rFonts w:ascii="Times New Roman" w:hAnsi="Times New Roman" w:cs="Times New Roman"/>
                <w:color w:val="0070C0"/>
                <w:sz w:val="24"/>
              </w:rPr>
              <w:t>Jerusalem; In temple courts, immediately following the events of 11:27-33</w:t>
            </w:r>
          </w:p>
          <w:p w14:paraId="487E1D3B" w14:textId="1694AEF0" w:rsidR="00534AB9" w:rsidRPr="002B4D3C"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rPr>
            </w:pPr>
            <w:r w:rsidRPr="002B4D3C">
              <w:rPr>
                <w:rFonts w:ascii="Times New Roman" w:hAnsi="Times New Roman" w:cs="Times New Roman"/>
                <w:color w:val="0070C0"/>
                <w:sz w:val="24"/>
              </w:rPr>
              <w:t>(1; “then began”)</w:t>
            </w:r>
          </w:p>
        </w:tc>
        <w:tc>
          <w:tcPr>
            <w:tcW w:w="1830" w:type="dxa"/>
          </w:tcPr>
          <w:p w14:paraId="06BB6600" w14:textId="77777777" w:rsidR="00534AB9" w:rsidRPr="002B4D3C"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u w:val="single"/>
              </w:rPr>
            </w:pPr>
            <w:r w:rsidRPr="002B4D3C">
              <w:rPr>
                <w:rFonts w:ascii="Times New Roman" w:hAnsi="Times New Roman" w:cs="Times New Roman"/>
                <w:color w:val="0070C0"/>
                <w:sz w:val="24"/>
              </w:rPr>
              <w:t xml:space="preserve">Jerusalem; Nothing indicates having left the temple courts, </w:t>
            </w:r>
            <w:r w:rsidRPr="002B4D3C">
              <w:rPr>
                <w:rFonts w:ascii="Times New Roman" w:hAnsi="Times New Roman" w:cs="Times New Roman"/>
                <w:color w:val="0070C0"/>
                <w:sz w:val="24"/>
                <w:u w:val="single"/>
              </w:rPr>
              <w:t>but some time has passed</w:t>
            </w:r>
          </w:p>
          <w:p w14:paraId="2934455D" w14:textId="51723E6B" w:rsidR="00534AB9" w:rsidRPr="002B4D3C"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rPr>
            </w:pPr>
            <w:r w:rsidRPr="002B4D3C">
              <w:rPr>
                <w:rFonts w:ascii="Times New Roman" w:hAnsi="Times New Roman" w:cs="Times New Roman"/>
                <w:color w:val="0070C0"/>
                <w:sz w:val="24"/>
              </w:rPr>
              <w:t>(13; “Later”</w:t>
            </w:r>
            <w:r>
              <w:rPr>
                <w:rFonts w:ascii="Times New Roman" w:hAnsi="Times New Roman" w:cs="Times New Roman"/>
                <w:color w:val="0070C0"/>
                <w:sz w:val="24"/>
              </w:rPr>
              <w:t xml:space="preserve"> = no clear indication as to how much time had passed</w:t>
            </w:r>
            <w:r w:rsidRPr="002B4D3C">
              <w:rPr>
                <w:rFonts w:ascii="Times New Roman" w:hAnsi="Times New Roman" w:cs="Times New Roman"/>
                <w:color w:val="0070C0"/>
                <w:sz w:val="24"/>
              </w:rPr>
              <w:t>)</w:t>
            </w:r>
          </w:p>
        </w:tc>
        <w:tc>
          <w:tcPr>
            <w:tcW w:w="2456" w:type="dxa"/>
          </w:tcPr>
          <w:p w14:paraId="312041BD" w14:textId="722BBE6A" w:rsidR="00534AB9" w:rsidRPr="002B4D3C"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rPr>
            </w:pPr>
            <w:r w:rsidRPr="002B4D3C">
              <w:rPr>
                <w:rFonts w:ascii="Times New Roman" w:hAnsi="Times New Roman" w:cs="Times New Roman"/>
                <w:color w:val="0070C0"/>
                <w:sz w:val="24"/>
              </w:rPr>
              <w:t>Jerusalem; In temple courts, immediately following the event</w:t>
            </w:r>
            <w:r w:rsidR="002A0EB4">
              <w:rPr>
                <w:rFonts w:ascii="Times New Roman" w:hAnsi="Times New Roman" w:cs="Times New Roman"/>
                <w:color w:val="0070C0"/>
                <w:sz w:val="24"/>
              </w:rPr>
              <w:t>s</w:t>
            </w:r>
            <w:r w:rsidRPr="002B4D3C">
              <w:rPr>
                <w:rFonts w:ascii="Times New Roman" w:hAnsi="Times New Roman" w:cs="Times New Roman"/>
                <w:color w:val="0070C0"/>
                <w:sz w:val="24"/>
              </w:rPr>
              <w:t xml:space="preserve"> of 12:13-17</w:t>
            </w:r>
          </w:p>
          <w:p w14:paraId="5555CDF6" w14:textId="488A6B59" w:rsidR="00534AB9" w:rsidRPr="002B4D3C"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rPr>
            </w:pPr>
            <w:r w:rsidRPr="002B4D3C">
              <w:rPr>
                <w:rFonts w:ascii="Times New Roman" w:hAnsi="Times New Roman" w:cs="Times New Roman"/>
                <w:color w:val="0070C0"/>
                <w:sz w:val="24"/>
              </w:rPr>
              <w:t>(18; “Then”)</w:t>
            </w:r>
          </w:p>
        </w:tc>
      </w:tr>
      <w:tr w:rsidR="00534AB9" w14:paraId="48FAC264" w14:textId="77777777" w:rsidTr="00534AB9">
        <w:tc>
          <w:tcPr>
            <w:cnfStyle w:val="001000000000" w:firstRow="0" w:lastRow="0" w:firstColumn="1" w:lastColumn="0" w:oddVBand="0" w:evenVBand="0" w:oddHBand="0" w:evenHBand="0" w:firstRowFirstColumn="0" w:firstRowLastColumn="0" w:lastRowFirstColumn="0" w:lastRowLastColumn="0"/>
            <w:tcW w:w="862" w:type="dxa"/>
          </w:tcPr>
          <w:p w14:paraId="3DAACC4A" w14:textId="75A8F628" w:rsidR="00534AB9" w:rsidRPr="00534AB9" w:rsidRDefault="00534AB9" w:rsidP="00534AB9">
            <w:pPr>
              <w:pStyle w:val="ListParagraph"/>
              <w:spacing w:after="0" w:line="240" w:lineRule="auto"/>
              <w:ind w:left="0"/>
              <w:jc w:val="center"/>
              <w:rPr>
                <w:rFonts w:ascii="Times New Roman" w:hAnsi="Times New Roman" w:cs="Times New Roman"/>
                <w:b/>
                <w:i w:val="0"/>
                <w:sz w:val="24"/>
              </w:rPr>
            </w:pPr>
            <w:r>
              <w:rPr>
                <w:rFonts w:ascii="Times New Roman" w:hAnsi="Times New Roman" w:cs="Times New Roman"/>
                <w:b/>
                <w:i w:val="0"/>
                <w:sz w:val="24"/>
              </w:rPr>
              <w:t>2</w:t>
            </w:r>
          </w:p>
        </w:tc>
        <w:tc>
          <w:tcPr>
            <w:tcW w:w="1376" w:type="dxa"/>
          </w:tcPr>
          <w:p w14:paraId="55CC8F37" w14:textId="7C149BD2" w:rsidR="00534AB9" w:rsidRPr="00534AB9" w:rsidRDefault="00534AB9" w:rsidP="00D426B6">
            <w:pPr>
              <w:pStyle w:val="ListParagraph"/>
              <w:spacing w:after="0" w:line="240"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534AB9">
              <w:rPr>
                <w:rFonts w:ascii="Times New Roman" w:hAnsi="Times New Roman" w:cs="Times New Roman"/>
                <w:i/>
                <w:sz w:val="24"/>
              </w:rPr>
              <w:t>Nature of Jesus’ Main Actions</w:t>
            </w:r>
          </w:p>
        </w:tc>
        <w:tc>
          <w:tcPr>
            <w:tcW w:w="2456" w:type="dxa"/>
            <w:tcBorders>
              <w:right w:val="single" w:sz="24" w:space="0" w:color="000000"/>
            </w:tcBorders>
          </w:tcPr>
          <w:p w14:paraId="21FF8E69" w14:textId="77777777" w:rsidR="00534AB9"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Response to questioning</w:t>
            </w:r>
          </w:p>
          <w:p w14:paraId="239F1875" w14:textId="4839667A" w:rsidR="00534AB9"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(28-29; “he [the Scribe] asked…answered Jesus”)</w:t>
            </w:r>
          </w:p>
        </w:tc>
        <w:tc>
          <w:tcPr>
            <w:tcW w:w="1569" w:type="dxa"/>
            <w:tcBorders>
              <w:left w:val="single" w:sz="24" w:space="0" w:color="000000"/>
            </w:tcBorders>
          </w:tcPr>
          <w:p w14:paraId="62E6DD4B" w14:textId="77777777" w:rsidR="00534AB9" w:rsidRPr="000D60A3"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rPr>
            </w:pPr>
            <w:r w:rsidRPr="000D60A3">
              <w:rPr>
                <w:rFonts w:ascii="Times New Roman" w:hAnsi="Times New Roman" w:cs="Times New Roman"/>
                <w:color w:val="0070C0"/>
                <w:sz w:val="24"/>
              </w:rPr>
              <w:t>Response to questioning</w:t>
            </w:r>
          </w:p>
          <w:p w14:paraId="297A146D" w14:textId="001ED5E9" w:rsidR="00534AB9"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D60A3">
              <w:rPr>
                <w:rFonts w:ascii="Times New Roman" w:hAnsi="Times New Roman" w:cs="Times New Roman"/>
                <w:color w:val="0070C0"/>
                <w:sz w:val="24"/>
              </w:rPr>
              <w:t>(28-29; “they asked…Jesus replied)</w:t>
            </w:r>
          </w:p>
        </w:tc>
        <w:tc>
          <w:tcPr>
            <w:tcW w:w="2069" w:type="dxa"/>
          </w:tcPr>
          <w:p w14:paraId="2F9AE2DF" w14:textId="77777777" w:rsidR="00534AB9" w:rsidRPr="00E32FD1"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E32FD1">
              <w:rPr>
                <w:rFonts w:ascii="Times New Roman" w:hAnsi="Times New Roman" w:cs="Times New Roman"/>
                <w:color w:val="FF0000"/>
                <w:sz w:val="24"/>
              </w:rPr>
              <w:t>Parabolic Teaching/Speaking Against the Opposition</w:t>
            </w:r>
          </w:p>
          <w:p w14:paraId="4B6E5DDB" w14:textId="2DFE3302" w:rsidR="00534AB9"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32FD1">
              <w:rPr>
                <w:rFonts w:ascii="Times New Roman" w:hAnsi="Times New Roman" w:cs="Times New Roman"/>
                <w:color w:val="FF0000"/>
                <w:sz w:val="24"/>
              </w:rPr>
              <w:t>(1,12; “speak…in parables, spoke the parable against them”)</w:t>
            </w:r>
          </w:p>
        </w:tc>
        <w:tc>
          <w:tcPr>
            <w:tcW w:w="1830" w:type="dxa"/>
          </w:tcPr>
          <w:p w14:paraId="6C1B18A1" w14:textId="77777777" w:rsidR="00534AB9" w:rsidRPr="000D60A3"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rPr>
            </w:pPr>
            <w:r w:rsidRPr="000D60A3">
              <w:rPr>
                <w:rFonts w:ascii="Times New Roman" w:hAnsi="Times New Roman" w:cs="Times New Roman"/>
                <w:color w:val="0070C0"/>
                <w:sz w:val="24"/>
              </w:rPr>
              <w:t>Response to questioning</w:t>
            </w:r>
          </w:p>
          <w:p w14:paraId="6413869A" w14:textId="4F6A559D" w:rsidR="00534AB9"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D60A3">
              <w:rPr>
                <w:rFonts w:ascii="Times New Roman" w:hAnsi="Times New Roman" w:cs="Times New Roman"/>
                <w:color w:val="0070C0"/>
                <w:sz w:val="24"/>
              </w:rPr>
              <w:t>(14-15; a question is posed by group of Pharisees or Herodians, and Jesus responds)</w:t>
            </w:r>
          </w:p>
        </w:tc>
        <w:tc>
          <w:tcPr>
            <w:tcW w:w="2456" w:type="dxa"/>
          </w:tcPr>
          <w:p w14:paraId="3D79347A" w14:textId="77777777" w:rsidR="00534AB9" w:rsidRPr="000D60A3" w:rsidRDefault="00534AB9" w:rsidP="000D60A3">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rPr>
            </w:pPr>
            <w:r w:rsidRPr="000D60A3">
              <w:rPr>
                <w:rFonts w:ascii="Times New Roman" w:hAnsi="Times New Roman" w:cs="Times New Roman"/>
                <w:color w:val="0070C0"/>
                <w:sz w:val="24"/>
              </w:rPr>
              <w:t>Response to questioning</w:t>
            </w:r>
          </w:p>
          <w:p w14:paraId="5C1FBF4D" w14:textId="64C04C70" w:rsidR="00534AB9" w:rsidRDefault="00534AB9" w:rsidP="000D60A3">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D60A3">
              <w:rPr>
                <w:rFonts w:ascii="Times New Roman" w:hAnsi="Times New Roman" w:cs="Times New Roman"/>
                <w:color w:val="0070C0"/>
                <w:sz w:val="24"/>
              </w:rPr>
              <w:t>(18,24; “came to him with a question, Jesus replied”)</w:t>
            </w:r>
          </w:p>
        </w:tc>
      </w:tr>
      <w:tr w:rsidR="00534AB9" w14:paraId="50DA0DF5" w14:textId="77777777" w:rsidTr="00534AB9">
        <w:tc>
          <w:tcPr>
            <w:cnfStyle w:val="001000000000" w:firstRow="0" w:lastRow="0" w:firstColumn="1" w:lastColumn="0" w:oddVBand="0" w:evenVBand="0" w:oddHBand="0" w:evenHBand="0" w:firstRowFirstColumn="0" w:firstRowLastColumn="0" w:lastRowFirstColumn="0" w:lastRowLastColumn="0"/>
            <w:tcW w:w="862" w:type="dxa"/>
          </w:tcPr>
          <w:p w14:paraId="34D28DAD" w14:textId="6DF843B4" w:rsidR="00534AB9" w:rsidRPr="00534AB9" w:rsidRDefault="00534AB9" w:rsidP="00534AB9">
            <w:pPr>
              <w:pStyle w:val="ListParagraph"/>
              <w:spacing w:after="0" w:line="240" w:lineRule="auto"/>
              <w:ind w:left="0"/>
              <w:jc w:val="center"/>
              <w:rPr>
                <w:rFonts w:ascii="Times New Roman" w:hAnsi="Times New Roman" w:cs="Times New Roman"/>
                <w:b/>
                <w:i w:val="0"/>
                <w:sz w:val="24"/>
              </w:rPr>
            </w:pPr>
            <w:r>
              <w:rPr>
                <w:rFonts w:ascii="Times New Roman" w:hAnsi="Times New Roman" w:cs="Times New Roman"/>
                <w:b/>
                <w:i w:val="0"/>
                <w:sz w:val="24"/>
              </w:rPr>
              <w:lastRenderedPageBreak/>
              <w:t>3</w:t>
            </w:r>
          </w:p>
        </w:tc>
        <w:tc>
          <w:tcPr>
            <w:tcW w:w="1376" w:type="dxa"/>
          </w:tcPr>
          <w:p w14:paraId="253FD202" w14:textId="5C6BF63E" w:rsidR="00534AB9" w:rsidRPr="00534AB9" w:rsidRDefault="00534AB9" w:rsidP="00D426B6">
            <w:pPr>
              <w:pStyle w:val="ListParagraph"/>
              <w:spacing w:after="0" w:line="240"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534AB9">
              <w:rPr>
                <w:rFonts w:ascii="Times New Roman" w:hAnsi="Times New Roman" w:cs="Times New Roman"/>
                <w:i/>
                <w:sz w:val="24"/>
              </w:rPr>
              <w:t>Content of Question</w:t>
            </w:r>
          </w:p>
        </w:tc>
        <w:tc>
          <w:tcPr>
            <w:tcW w:w="2456" w:type="dxa"/>
            <w:tcBorders>
              <w:right w:val="single" w:sz="24" w:space="0" w:color="000000"/>
            </w:tcBorders>
          </w:tcPr>
          <w:p w14:paraId="7A710FB5" w14:textId="77777777" w:rsidR="00534AB9" w:rsidRDefault="00534AB9" w:rsidP="003572B3">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Most important commandment</w:t>
            </w:r>
          </w:p>
          <w:p w14:paraId="1C68572B" w14:textId="2E6A525C" w:rsidR="00534AB9" w:rsidRDefault="00534AB9" w:rsidP="003572B3">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(28)</w:t>
            </w:r>
          </w:p>
        </w:tc>
        <w:tc>
          <w:tcPr>
            <w:tcW w:w="1569" w:type="dxa"/>
            <w:tcBorders>
              <w:left w:val="single" w:sz="24" w:space="0" w:color="000000"/>
            </w:tcBorders>
          </w:tcPr>
          <w:p w14:paraId="3D7E7968" w14:textId="77777777" w:rsidR="00534AB9" w:rsidRPr="003572B3"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3572B3">
              <w:rPr>
                <w:rFonts w:ascii="Times New Roman" w:hAnsi="Times New Roman" w:cs="Times New Roman"/>
                <w:color w:val="FF0000"/>
                <w:sz w:val="24"/>
              </w:rPr>
              <w:t>Origin of authority</w:t>
            </w:r>
          </w:p>
          <w:p w14:paraId="69E4C830" w14:textId="00CD779D" w:rsidR="00534AB9" w:rsidRPr="003572B3"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3572B3">
              <w:rPr>
                <w:rFonts w:ascii="Times New Roman" w:hAnsi="Times New Roman" w:cs="Times New Roman"/>
                <w:color w:val="FF0000"/>
                <w:sz w:val="24"/>
              </w:rPr>
              <w:t>(28)</w:t>
            </w:r>
          </w:p>
        </w:tc>
        <w:tc>
          <w:tcPr>
            <w:tcW w:w="2069" w:type="dxa"/>
          </w:tcPr>
          <w:p w14:paraId="08E0C2CA" w14:textId="05569C63" w:rsidR="00534AB9" w:rsidRPr="003572B3"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3572B3">
              <w:rPr>
                <w:rFonts w:ascii="Times New Roman" w:hAnsi="Times New Roman" w:cs="Times New Roman"/>
                <w:color w:val="FF0000"/>
                <w:sz w:val="24"/>
              </w:rPr>
              <w:t>NA</w:t>
            </w:r>
          </w:p>
        </w:tc>
        <w:tc>
          <w:tcPr>
            <w:tcW w:w="1830" w:type="dxa"/>
          </w:tcPr>
          <w:p w14:paraId="65E43FF0" w14:textId="77777777" w:rsidR="00534AB9" w:rsidRPr="003572B3"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3572B3">
              <w:rPr>
                <w:rFonts w:ascii="Times New Roman" w:hAnsi="Times New Roman" w:cs="Times New Roman"/>
                <w:color w:val="FF0000"/>
                <w:sz w:val="24"/>
              </w:rPr>
              <w:t>To pay, or not to pay</w:t>
            </w:r>
          </w:p>
          <w:p w14:paraId="319D81B2" w14:textId="0F0AC630" w:rsidR="00534AB9" w:rsidRPr="003572B3"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3572B3">
              <w:rPr>
                <w:rFonts w:ascii="Times New Roman" w:hAnsi="Times New Roman" w:cs="Times New Roman"/>
                <w:color w:val="FF0000"/>
                <w:sz w:val="24"/>
              </w:rPr>
              <w:t>(14b-15a)</w:t>
            </w:r>
          </w:p>
        </w:tc>
        <w:tc>
          <w:tcPr>
            <w:tcW w:w="2456" w:type="dxa"/>
          </w:tcPr>
          <w:p w14:paraId="1EC385CD" w14:textId="77777777" w:rsidR="00534AB9" w:rsidRPr="003572B3"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3572B3">
              <w:rPr>
                <w:rFonts w:ascii="Times New Roman" w:hAnsi="Times New Roman" w:cs="Times New Roman"/>
                <w:color w:val="FF0000"/>
                <w:sz w:val="24"/>
              </w:rPr>
              <w:t>Marriage after the Resurrection</w:t>
            </w:r>
          </w:p>
          <w:p w14:paraId="028559FE" w14:textId="2185C52E" w:rsidR="00534AB9" w:rsidRPr="003572B3"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3572B3">
              <w:rPr>
                <w:rFonts w:ascii="Times New Roman" w:hAnsi="Times New Roman" w:cs="Times New Roman"/>
                <w:color w:val="FF0000"/>
                <w:sz w:val="24"/>
              </w:rPr>
              <w:t>(23)</w:t>
            </w:r>
          </w:p>
        </w:tc>
      </w:tr>
      <w:tr w:rsidR="00534AB9" w14:paraId="22006671" w14:textId="77777777" w:rsidTr="00534AB9">
        <w:tc>
          <w:tcPr>
            <w:cnfStyle w:val="001000000000" w:firstRow="0" w:lastRow="0" w:firstColumn="1" w:lastColumn="0" w:oddVBand="0" w:evenVBand="0" w:oddHBand="0" w:evenHBand="0" w:firstRowFirstColumn="0" w:firstRowLastColumn="0" w:lastRowFirstColumn="0" w:lastRowLastColumn="0"/>
            <w:tcW w:w="862" w:type="dxa"/>
          </w:tcPr>
          <w:p w14:paraId="59470662" w14:textId="684A553D" w:rsidR="00534AB9" w:rsidRPr="00534AB9" w:rsidRDefault="00534AB9" w:rsidP="00534AB9">
            <w:pPr>
              <w:pStyle w:val="ListParagraph"/>
              <w:spacing w:after="0" w:line="240" w:lineRule="auto"/>
              <w:ind w:left="0"/>
              <w:jc w:val="center"/>
              <w:rPr>
                <w:rFonts w:ascii="Times New Roman" w:hAnsi="Times New Roman" w:cs="Times New Roman"/>
                <w:b/>
                <w:i w:val="0"/>
                <w:sz w:val="24"/>
              </w:rPr>
            </w:pPr>
            <w:r>
              <w:rPr>
                <w:rFonts w:ascii="Times New Roman" w:hAnsi="Times New Roman" w:cs="Times New Roman"/>
                <w:b/>
                <w:i w:val="0"/>
                <w:sz w:val="24"/>
              </w:rPr>
              <w:t>4</w:t>
            </w:r>
          </w:p>
        </w:tc>
        <w:tc>
          <w:tcPr>
            <w:tcW w:w="1376" w:type="dxa"/>
          </w:tcPr>
          <w:p w14:paraId="03486C83" w14:textId="0C9207EF" w:rsidR="00534AB9" w:rsidRPr="00534AB9" w:rsidRDefault="00534AB9" w:rsidP="00D426B6">
            <w:pPr>
              <w:pStyle w:val="ListParagraph"/>
              <w:spacing w:after="0" w:line="240"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534AB9">
              <w:rPr>
                <w:rFonts w:ascii="Times New Roman" w:hAnsi="Times New Roman" w:cs="Times New Roman"/>
                <w:i/>
                <w:sz w:val="24"/>
              </w:rPr>
              <w:t>Purpose of Question</w:t>
            </w:r>
          </w:p>
        </w:tc>
        <w:tc>
          <w:tcPr>
            <w:tcW w:w="2456" w:type="dxa"/>
            <w:tcBorders>
              <w:right w:val="single" w:sz="24" w:space="0" w:color="000000"/>
            </w:tcBorders>
          </w:tcPr>
          <w:p w14:paraId="7263D98E" w14:textId="776FA7F2" w:rsidR="00534AB9" w:rsidRDefault="00EF574B"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Test Jesus’ knowledge</w:t>
            </w:r>
            <w:r w:rsidR="000D165F">
              <w:rPr>
                <w:rFonts w:ascii="Times New Roman" w:hAnsi="Times New Roman" w:cs="Times New Roman"/>
                <w:sz w:val="24"/>
              </w:rPr>
              <w:t xml:space="preserve">, </w:t>
            </w:r>
            <w:r>
              <w:rPr>
                <w:rFonts w:ascii="Times New Roman" w:hAnsi="Times New Roman" w:cs="Times New Roman"/>
                <w:sz w:val="24"/>
              </w:rPr>
              <w:t>wisdom</w:t>
            </w:r>
            <w:r w:rsidR="000D165F">
              <w:rPr>
                <w:rFonts w:ascii="Times New Roman" w:hAnsi="Times New Roman" w:cs="Times New Roman"/>
                <w:sz w:val="24"/>
              </w:rPr>
              <w:t xml:space="preserve">, </w:t>
            </w:r>
            <w:r>
              <w:rPr>
                <w:rFonts w:ascii="Times New Roman" w:hAnsi="Times New Roman" w:cs="Times New Roman"/>
                <w:sz w:val="24"/>
              </w:rPr>
              <w:t>and understanding</w:t>
            </w:r>
            <w:r w:rsidR="000D165F">
              <w:rPr>
                <w:rFonts w:ascii="Times New Roman" w:hAnsi="Times New Roman" w:cs="Times New Roman"/>
                <w:sz w:val="24"/>
              </w:rPr>
              <w:t xml:space="preserve"> of the Scriptures</w:t>
            </w:r>
          </w:p>
          <w:p w14:paraId="0C7781B5" w14:textId="544ED5CD" w:rsidR="00534AB9"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000D165F">
              <w:rPr>
                <w:rFonts w:ascii="Times New Roman" w:hAnsi="Times New Roman" w:cs="Times New Roman"/>
                <w:sz w:val="24"/>
              </w:rPr>
              <w:t xml:space="preserve">Inferred; </w:t>
            </w:r>
            <w:r>
              <w:rPr>
                <w:rFonts w:ascii="Times New Roman" w:hAnsi="Times New Roman" w:cs="Times New Roman"/>
                <w:sz w:val="24"/>
              </w:rPr>
              <w:t>See response to question 2)</w:t>
            </w:r>
          </w:p>
        </w:tc>
        <w:tc>
          <w:tcPr>
            <w:tcW w:w="1569" w:type="dxa"/>
            <w:tcBorders>
              <w:left w:val="single" w:sz="24" w:space="0" w:color="000000"/>
            </w:tcBorders>
          </w:tcPr>
          <w:p w14:paraId="5FB7C55C" w14:textId="7A8D6447" w:rsidR="00534AB9" w:rsidRPr="000D165F"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0D165F">
              <w:rPr>
                <w:rFonts w:ascii="Times New Roman" w:hAnsi="Times New Roman" w:cs="Times New Roman"/>
                <w:color w:val="FF0000"/>
                <w:sz w:val="24"/>
              </w:rPr>
              <w:t>Interrogation of Christ</w:t>
            </w:r>
          </w:p>
        </w:tc>
        <w:tc>
          <w:tcPr>
            <w:tcW w:w="2069" w:type="dxa"/>
          </w:tcPr>
          <w:p w14:paraId="281B4BA2" w14:textId="2BC76F7D" w:rsidR="00534AB9" w:rsidRPr="000D165F"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0D165F">
              <w:rPr>
                <w:rFonts w:ascii="Times New Roman" w:hAnsi="Times New Roman" w:cs="Times New Roman"/>
                <w:color w:val="FF0000"/>
                <w:sz w:val="24"/>
              </w:rPr>
              <w:t>NA</w:t>
            </w:r>
          </w:p>
        </w:tc>
        <w:tc>
          <w:tcPr>
            <w:tcW w:w="1830" w:type="dxa"/>
          </w:tcPr>
          <w:p w14:paraId="3A313BA7" w14:textId="5DC44C48" w:rsidR="00534AB9" w:rsidRPr="000D165F"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0D165F">
              <w:rPr>
                <w:rFonts w:ascii="Times New Roman" w:hAnsi="Times New Roman" w:cs="Times New Roman"/>
                <w:color w:val="FF0000"/>
                <w:sz w:val="24"/>
              </w:rPr>
              <w:t>Entrapment of Christ</w:t>
            </w:r>
          </w:p>
        </w:tc>
        <w:tc>
          <w:tcPr>
            <w:tcW w:w="2456" w:type="dxa"/>
          </w:tcPr>
          <w:p w14:paraId="0FB8E230" w14:textId="77777777" w:rsidR="00534AB9" w:rsidRPr="000D165F"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0D165F">
              <w:rPr>
                <w:rFonts w:ascii="Times New Roman" w:hAnsi="Times New Roman" w:cs="Times New Roman"/>
                <w:color w:val="FF0000"/>
                <w:sz w:val="24"/>
              </w:rPr>
              <w:t>Undefined…</w:t>
            </w:r>
          </w:p>
          <w:p w14:paraId="0DCA392F" w14:textId="4E18F093" w:rsidR="00534AB9" w:rsidRPr="000D165F"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0D165F">
              <w:rPr>
                <w:rFonts w:ascii="Times New Roman" w:hAnsi="Times New Roman" w:cs="Times New Roman"/>
                <w:color w:val="FF0000"/>
                <w:sz w:val="24"/>
              </w:rPr>
              <w:t>Presumably meant to befuddle Christ</w:t>
            </w:r>
            <w:r w:rsidR="00CE38C5">
              <w:rPr>
                <w:rFonts w:ascii="Times New Roman" w:hAnsi="Times New Roman" w:cs="Times New Roman"/>
                <w:color w:val="FF0000"/>
                <w:sz w:val="24"/>
              </w:rPr>
              <w:t xml:space="preserve"> (i.e. make others question his teachings)</w:t>
            </w:r>
          </w:p>
        </w:tc>
      </w:tr>
      <w:tr w:rsidR="00534AB9" w14:paraId="294AADA1" w14:textId="77777777" w:rsidTr="00534AB9">
        <w:tc>
          <w:tcPr>
            <w:cnfStyle w:val="001000000000" w:firstRow="0" w:lastRow="0" w:firstColumn="1" w:lastColumn="0" w:oddVBand="0" w:evenVBand="0" w:oddHBand="0" w:evenHBand="0" w:firstRowFirstColumn="0" w:firstRowLastColumn="0" w:lastRowFirstColumn="0" w:lastRowLastColumn="0"/>
            <w:tcW w:w="862" w:type="dxa"/>
          </w:tcPr>
          <w:p w14:paraId="0DA33058" w14:textId="06B4E0F3" w:rsidR="00534AB9" w:rsidRPr="00534AB9" w:rsidRDefault="00534AB9" w:rsidP="00534AB9">
            <w:pPr>
              <w:pStyle w:val="ListParagraph"/>
              <w:spacing w:after="0" w:line="240" w:lineRule="auto"/>
              <w:ind w:left="0"/>
              <w:jc w:val="center"/>
              <w:rPr>
                <w:rFonts w:ascii="Times New Roman" w:hAnsi="Times New Roman" w:cs="Times New Roman"/>
                <w:b/>
                <w:i w:val="0"/>
                <w:sz w:val="24"/>
              </w:rPr>
            </w:pPr>
            <w:r>
              <w:rPr>
                <w:rFonts w:ascii="Times New Roman" w:hAnsi="Times New Roman" w:cs="Times New Roman"/>
                <w:b/>
                <w:i w:val="0"/>
                <w:sz w:val="24"/>
              </w:rPr>
              <w:t>5</w:t>
            </w:r>
          </w:p>
        </w:tc>
        <w:tc>
          <w:tcPr>
            <w:tcW w:w="1376" w:type="dxa"/>
          </w:tcPr>
          <w:p w14:paraId="45008F65" w14:textId="14CCBE0A" w:rsidR="00534AB9" w:rsidRPr="00534AB9" w:rsidRDefault="00534AB9" w:rsidP="00D426B6">
            <w:pPr>
              <w:pStyle w:val="ListParagraph"/>
              <w:spacing w:after="0" w:line="240"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534AB9">
              <w:rPr>
                <w:rFonts w:ascii="Times New Roman" w:hAnsi="Times New Roman" w:cs="Times New Roman"/>
                <w:i/>
                <w:sz w:val="24"/>
              </w:rPr>
              <w:t>Purpose of the Asking</w:t>
            </w:r>
          </w:p>
        </w:tc>
        <w:tc>
          <w:tcPr>
            <w:tcW w:w="2456" w:type="dxa"/>
            <w:tcBorders>
              <w:right w:val="single" w:sz="24" w:space="0" w:color="000000"/>
            </w:tcBorders>
          </w:tcPr>
          <w:p w14:paraId="14868F20" w14:textId="0B827A30" w:rsidR="00534AB9" w:rsidRDefault="000D165F" w:rsidP="003572B3">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 Gain Clarity on Jesus’ Intention and Motive for Teaching</w:t>
            </w:r>
          </w:p>
          <w:p w14:paraId="4189E2F1" w14:textId="10267790" w:rsidR="00534AB9" w:rsidRDefault="00534AB9" w:rsidP="003572B3">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r w:rsidR="000D165F">
              <w:rPr>
                <w:rFonts w:ascii="Times New Roman" w:hAnsi="Times New Roman" w:cs="Times New Roman"/>
                <w:sz w:val="24"/>
              </w:rPr>
              <w:t xml:space="preserve">Inferred; </w:t>
            </w:r>
            <w:r>
              <w:rPr>
                <w:rFonts w:ascii="Times New Roman" w:hAnsi="Times New Roman" w:cs="Times New Roman"/>
                <w:sz w:val="24"/>
              </w:rPr>
              <w:t>See response to question 2)</w:t>
            </w:r>
          </w:p>
        </w:tc>
        <w:tc>
          <w:tcPr>
            <w:tcW w:w="1569" w:type="dxa"/>
            <w:tcBorders>
              <w:left w:val="single" w:sz="24" w:space="0" w:color="000000"/>
            </w:tcBorders>
          </w:tcPr>
          <w:p w14:paraId="750103C6" w14:textId="77777777" w:rsidR="00534AB9" w:rsidRPr="000D165F"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0D165F">
              <w:rPr>
                <w:rFonts w:ascii="Times New Roman" w:hAnsi="Times New Roman" w:cs="Times New Roman"/>
                <w:color w:val="FF0000"/>
                <w:sz w:val="24"/>
              </w:rPr>
              <w:t>Bring into Question Christ’s Authority</w:t>
            </w:r>
          </w:p>
          <w:p w14:paraId="61D41BCE" w14:textId="569F0514" w:rsidR="00534AB9" w:rsidRPr="000D165F"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0D165F">
              <w:rPr>
                <w:rFonts w:ascii="Times New Roman" w:hAnsi="Times New Roman" w:cs="Times New Roman"/>
                <w:color w:val="FF0000"/>
                <w:sz w:val="24"/>
              </w:rPr>
              <w:t>(28)</w:t>
            </w:r>
          </w:p>
        </w:tc>
        <w:tc>
          <w:tcPr>
            <w:tcW w:w="2069" w:type="dxa"/>
          </w:tcPr>
          <w:p w14:paraId="213B8907" w14:textId="547B7BA7" w:rsidR="00534AB9" w:rsidRPr="000D165F"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0D165F">
              <w:rPr>
                <w:rFonts w:ascii="Times New Roman" w:hAnsi="Times New Roman" w:cs="Times New Roman"/>
                <w:color w:val="FF0000"/>
                <w:sz w:val="24"/>
              </w:rPr>
              <w:t>NA</w:t>
            </w:r>
          </w:p>
        </w:tc>
        <w:tc>
          <w:tcPr>
            <w:tcW w:w="1830" w:type="dxa"/>
          </w:tcPr>
          <w:p w14:paraId="415A1D20" w14:textId="77777777" w:rsidR="00534AB9" w:rsidRPr="000D165F"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0D165F">
              <w:rPr>
                <w:rFonts w:ascii="Times New Roman" w:hAnsi="Times New Roman" w:cs="Times New Roman"/>
                <w:color w:val="FF0000"/>
                <w:sz w:val="24"/>
              </w:rPr>
              <w:t>Bring into Question Christ’s Integrity</w:t>
            </w:r>
          </w:p>
          <w:p w14:paraId="04048732" w14:textId="077B2FD4" w:rsidR="00534AB9" w:rsidRPr="000D165F"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0D165F">
              <w:rPr>
                <w:rFonts w:ascii="Times New Roman" w:hAnsi="Times New Roman" w:cs="Times New Roman"/>
                <w:color w:val="FF0000"/>
                <w:sz w:val="24"/>
              </w:rPr>
              <w:t>(14)</w:t>
            </w:r>
          </w:p>
        </w:tc>
        <w:tc>
          <w:tcPr>
            <w:tcW w:w="2456" w:type="dxa"/>
          </w:tcPr>
          <w:p w14:paraId="45EDA917" w14:textId="77777777" w:rsidR="00534AB9" w:rsidRPr="000D165F"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0D165F">
              <w:rPr>
                <w:rFonts w:ascii="Times New Roman" w:hAnsi="Times New Roman" w:cs="Times New Roman"/>
                <w:color w:val="FF0000"/>
                <w:sz w:val="24"/>
              </w:rPr>
              <w:t>Bring into Question Christ’s Wisdom</w:t>
            </w:r>
          </w:p>
          <w:p w14:paraId="3CC33EBD" w14:textId="32ECEA11" w:rsidR="00534AB9" w:rsidRPr="000D165F"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0D165F">
              <w:rPr>
                <w:rFonts w:ascii="Times New Roman" w:hAnsi="Times New Roman" w:cs="Times New Roman"/>
                <w:color w:val="FF0000"/>
                <w:sz w:val="24"/>
              </w:rPr>
              <w:t>(Implied from the structure of the question, 19-23)</w:t>
            </w:r>
          </w:p>
        </w:tc>
      </w:tr>
      <w:tr w:rsidR="00534AB9" w14:paraId="5675B9C9" w14:textId="77777777" w:rsidTr="00534AB9">
        <w:tc>
          <w:tcPr>
            <w:cnfStyle w:val="001000000000" w:firstRow="0" w:lastRow="0" w:firstColumn="1" w:lastColumn="0" w:oddVBand="0" w:evenVBand="0" w:oddHBand="0" w:evenHBand="0" w:firstRowFirstColumn="0" w:firstRowLastColumn="0" w:lastRowFirstColumn="0" w:lastRowLastColumn="0"/>
            <w:tcW w:w="862" w:type="dxa"/>
          </w:tcPr>
          <w:p w14:paraId="4DDBAAA6" w14:textId="6426914F" w:rsidR="00534AB9" w:rsidRPr="00534AB9" w:rsidRDefault="00534AB9" w:rsidP="00534AB9">
            <w:pPr>
              <w:pStyle w:val="ListParagraph"/>
              <w:spacing w:after="0" w:line="240" w:lineRule="auto"/>
              <w:ind w:left="0"/>
              <w:jc w:val="center"/>
              <w:rPr>
                <w:rFonts w:ascii="Times New Roman" w:hAnsi="Times New Roman" w:cs="Times New Roman"/>
                <w:b/>
                <w:i w:val="0"/>
                <w:sz w:val="24"/>
              </w:rPr>
            </w:pPr>
            <w:r>
              <w:rPr>
                <w:rFonts w:ascii="Times New Roman" w:hAnsi="Times New Roman" w:cs="Times New Roman"/>
                <w:b/>
                <w:i w:val="0"/>
                <w:sz w:val="24"/>
              </w:rPr>
              <w:t>6</w:t>
            </w:r>
          </w:p>
        </w:tc>
        <w:tc>
          <w:tcPr>
            <w:tcW w:w="1376" w:type="dxa"/>
          </w:tcPr>
          <w:p w14:paraId="5F204C3E" w14:textId="488267FA" w:rsidR="00534AB9" w:rsidRPr="00534AB9" w:rsidRDefault="00534AB9" w:rsidP="00D426B6">
            <w:pPr>
              <w:pStyle w:val="ListParagraph"/>
              <w:spacing w:after="0" w:line="240"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534AB9">
              <w:rPr>
                <w:rFonts w:ascii="Times New Roman" w:hAnsi="Times New Roman" w:cs="Times New Roman"/>
                <w:i/>
                <w:sz w:val="24"/>
              </w:rPr>
              <w:t>Askers</w:t>
            </w:r>
          </w:p>
        </w:tc>
        <w:tc>
          <w:tcPr>
            <w:tcW w:w="2456" w:type="dxa"/>
            <w:tcBorders>
              <w:right w:val="single" w:sz="24" w:space="0" w:color="000000"/>
            </w:tcBorders>
          </w:tcPr>
          <w:p w14:paraId="591878F4" w14:textId="28811335" w:rsidR="00534AB9"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Unnamed Scribe/Teacher of the Law</w:t>
            </w:r>
          </w:p>
          <w:p w14:paraId="7519C096" w14:textId="30566B76" w:rsidR="00534AB9"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(28)</w:t>
            </w:r>
          </w:p>
        </w:tc>
        <w:tc>
          <w:tcPr>
            <w:tcW w:w="1569" w:type="dxa"/>
            <w:tcBorders>
              <w:left w:val="single" w:sz="24" w:space="0" w:color="000000"/>
            </w:tcBorders>
          </w:tcPr>
          <w:p w14:paraId="162ABB9B" w14:textId="77777777" w:rsidR="00534AB9"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Chief Priests, Scribes, and Elders</w:t>
            </w:r>
          </w:p>
          <w:p w14:paraId="77FE2111" w14:textId="21D4DFE1" w:rsidR="00534AB9" w:rsidRPr="00043E11"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(27)</w:t>
            </w:r>
          </w:p>
        </w:tc>
        <w:tc>
          <w:tcPr>
            <w:tcW w:w="2069" w:type="dxa"/>
          </w:tcPr>
          <w:p w14:paraId="6B477CA3" w14:textId="78E1E26B" w:rsidR="00534AB9" w:rsidRPr="00043E11"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Pr>
                <w:rFonts w:ascii="Times New Roman" w:hAnsi="Times New Roman" w:cs="Times New Roman"/>
                <w:color w:val="FF0000"/>
                <w:sz w:val="24"/>
              </w:rPr>
              <w:t>NA</w:t>
            </w:r>
          </w:p>
        </w:tc>
        <w:tc>
          <w:tcPr>
            <w:tcW w:w="1830" w:type="dxa"/>
          </w:tcPr>
          <w:p w14:paraId="4BC14580" w14:textId="77777777" w:rsidR="00534AB9"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Pharisees and Herodians</w:t>
            </w:r>
          </w:p>
          <w:p w14:paraId="308575F9" w14:textId="671BBE85" w:rsidR="00534AB9" w:rsidRPr="00AC40A3"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(13)</w:t>
            </w:r>
          </w:p>
        </w:tc>
        <w:tc>
          <w:tcPr>
            <w:tcW w:w="2456" w:type="dxa"/>
          </w:tcPr>
          <w:p w14:paraId="0B0B9592" w14:textId="6C966B13" w:rsidR="00534AB9" w:rsidRPr="00AC40A3"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Sadducees</w:t>
            </w:r>
          </w:p>
        </w:tc>
      </w:tr>
      <w:tr w:rsidR="00534AB9" w14:paraId="47319ABB" w14:textId="77777777" w:rsidTr="00534AB9">
        <w:tc>
          <w:tcPr>
            <w:cnfStyle w:val="001000000000" w:firstRow="0" w:lastRow="0" w:firstColumn="1" w:lastColumn="0" w:oddVBand="0" w:evenVBand="0" w:oddHBand="0" w:evenHBand="0" w:firstRowFirstColumn="0" w:firstRowLastColumn="0" w:lastRowFirstColumn="0" w:lastRowLastColumn="0"/>
            <w:tcW w:w="862" w:type="dxa"/>
          </w:tcPr>
          <w:p w14:paraId="388DC463" w14:textId="36A16508" w:rsidR="00534AB9" w:rsidRPr="00534AB9" w:rsidRDefault="00534AB9" w:rsidP="00534AB9">
            <w:pPr>
              <w:pStyle w:val="ListParagraph"/>
              <w:spacing w:after="0" w:line="240" w:lineRule="auto"/>
              <w:ind w:left="0"/>
              <w:jc w:val="center"/>
              <w:rPr>
                <w:rFonts w:ascii="Times New Roman" w:hAnsi="Times New Roman" w:cs="Times New Roman"/>
                <w:b/>
                <w:i w:val="0"/>
                <w:sz w:val="24"/>
              </w:rPr>
            </w:pPr>
            <w:r>
              <w:rPr>
                <w:rFonts w:ascii="Times New Roman" w:hAnsi="Times New Roman" w:cs="Times New Roman"/>
                <w:b/>
                <w:i w:val="0"/>
                <w:sz w:val="24"/>
              </w:rPr>
              <w:t>7</w:t>
            </w:r>
          </w:p>
        </w:tc>
        <w:tc>
          <w:tcPr>
            <w:tcW w:w="1376" w:type="dxa"/>
          </w:tcPr>
          <w:p w14:paraId="7B2B69E7" w14:textId="7F2E916B" w:rsidR="00534AB9" w:rsidRPr="00534AB9" w:rsidRDefault="00534AB9" w:rsidP="00D426B6">
            <w:pPr>
              <w:pStyle w:val="ListParagraph"/>
              <w:spacing w:after="0" w:line="240"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534AB9">
              <w:rPr>
                <w:rFonts w:ascii="Times New Roman" w:hAnsi="Times New Roman" w:cs="Times New Roman"/>
                <w:i/>
                <w:sz w:val="24"/>
              </w:rPr>
              <w:t>Type of Response Given by Jesus</w:t>
            </w:r>
          </w:p>
        </w:tc>
        <w:tc>
          <w:tcPr>
            <w:tcW w:w="2456" w:type="dxa"/>
            <w:tcBorders>
              <w:right w:val="single" w:sz="24" w:space="0" w:color="000000"/>
            </w:tcBorders>
          </w:tcPr>
          <w:p w14:paraId="2DEA8F48" w14:textId="2D5B87AB" w:rsidR="00534AB9"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Teaching/Proclamation via Scriptural Reference</w:t>
            </w:r>
          </w:p>
          <w:p w14:paraId="4B8AAE11" w14:textId="00A97BC9" w:rsidR="00534AB9"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(29-31)</w:t>
            </w:r>
          </w:p>
        </w:tc>
        <w:tc>
          <w:tcPr>
            <w:tcW w:w="1569" w:type="dxa"/>
            <w:tcBorders>
              <w:left w:val="single" w:sz="24" w:space="0" w:color="000000"/>
            </w:tcBorders>
          </w:tcPr>
          <w:p w14:paraId="64D18AE8" w14:textId="524FF3B6" w:rsidR="00534AB9" w:rsidRPr="00043E11"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043E11">
              <w:rPr>
                <w:rFonts w:ascii="Times New Roman" w:hAnsi="Times New Roman" w:cs="Times New Roman"/>
                <w:color w:val="FF0000"/>
                <w:sz w:val="24"/>
              </w:rPr>
              <w:t>Question of his own, followed by dismissal</w:t>
            </w:r>
            <w:r>
              <w:rPr>
                <w:rFonts w:ascii="Times New Roman" w:hAnsi="Times New Roman" w:cs="Times New Roman"/>
                <w:color w:val="FF0000"/>
                <w:sz w:val="24"/>
              </w:rPr>
              <w:t xml:space="preserve"> of opposition</w:t>
            </w:r>
          </w:p>
          <w:p w14:paraId="2244926D" w14:textId="23E8517B" w:rsidR="00534AB9" w:rsidRPr="00043E11"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043E11">
              <w:rPr>
                <w:rFonts w:ascii="Times New Roman" w:hAnsi="Times New Roman" w:cs="Times New Roman"/>
                <w:color w:val="FF0000"/>
                <w:sz w:val="24"/>
              </w:rPr>
              <w:t>(29)</w:t>
            </w:r>
          </w:p>
        </w:tc>
        <w:tc>
          <w:tcPr>
            <w:tcW w:w="2069" w:type="dxa"/>
          </w:tcPr>
          <w:p w14:paraId="187BFAD8" w14:textId="77777777" w:rsidR="00534AB9" w:rsidRPr="00043E11"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043E11">
              <w:rPr>
                <w:rFonts w:ascii="Times New Roman" w:hAnsi="Times New Roman" w:cs="Times New Roman"/>
                <w:color w:val="FF0000"/>
                <w:sz w:val="24"/>
              </w:rPr>
              <w:t>Deliverance of a Parable</w:t>
            </w:r>
          </w:p>
          <w:p w14:paraId="3BB227AE" w14:textId="7B7BDD3E" w:rsidR="00534AB9" w:rsidRPr="00043E11"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043E11">
              <w:rPr>
                <w:rFonts w:ascii="Times New Roman" w:hAnsi="Times New Roman" w:cs="Times New Roman"/>
                <w:color w:val="FF0000"/>
                <w:sz w:val="24"/>
              </w:rPr>
              <w:t>(1)</w:t>
            </w:r>
          </w:p>
        </w:tc>
        <w:tc>
          <w:tcPr>
            <w:tcW w:w="1830" w:type="dxa"/>
          </w:tcPr>
          <w:p w14:paraId="171E19B2" w14:textId="77777777" w:rsidR="00534AB9" w:rsidRPr="00043E11"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rPr>
            </w:pPr>
            <w:r w:rsidRPr="00043E11">
              <w:rPr>
                <w:rFonts w:ascii="Times New Roman" w:hAnsi="Times New Roman" w:cs="Times New Roman"/>
                <w:color w:val="0070C0"/>
                <w:sz w:val="24"/>
              </w:rPr>
              <w:t>Teaching/Object Lesson</w:t>
            </w:r>
          </w:p>
          <w:p w14:paraId="3CA90E03" w14:textId="39706DB6" w:rsidR="00534AB9" w:rsidRPr="00043E11"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rPr>
            </w:pPr>
            <w:r w:rsidRPr="00043E11">
              <w:rPr>
                <w:rFonts w:ascii="Times New Roman" w:hAnsi="Times New Roman" w:cs="Times New Roman"/>
                <w:color w:val="0070C0"/>
                <w:sz w:val="24"/>
              </w:rPr>
              <w:t>(15)</w:t>
            </w:r>
          </w:p>
        </w:tc>
        <w:tc>
          <w:tcPr>
            <w:tcW w:w="2456" w:type="dxa"/>
          </w:tcPr>
          <w:p w14:paraId="01BFC79F" w14:textId="77777777" w:rsidR="00534AB9" w:rsidRPr="00043E11"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rPr>
            </w:pPr>
            <w:r w:rsidRPr="00043E11">
              <w:rPr>
                <w:rFonts w:ascii="Times New Roman" w:hAnsi="Times New Roman" w:cs="Times New Roman"/>
                <w:color w:val="0070C0"/>
                <w:sz w:val="24"/>
              </w:rPr>
              <w:t>Teaching/Proclamation via Scriptural Reference</w:t>
            </w:r>
          </w:p>
          <w:p w14:paraId="3C8B4DBA" w14:textId="453260CE" w:rsidR="00534AB9" w:rsidRPr="00043E11" w:rsidRDefault="00534AB9"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4"/>
              </w:rPr>
            </w:pPr>
            <w:r w:rsidRPr="00043E11">
              <w:rPr>
                <w:rFonts w:ascii="Times New Roman" w:hAnsi="Times New Roman" w:cs="Times New Roman"/>
                <w:color w:val="0070C0"/>
                <w:sz w:val="24"/>
              </w:rPr>
              <w:t>(26-27)</w:t>
            </w:r>
          </w:p>
        </w:tc>
      </w:tr>
      <w:tr w:rsidR="00534AB9" w14:paraId="31809B97" w14:textId="77777777" w:rsidTr="00534AB9">
        <w:tc>
          <w:tcPr>
            <w:cnfStyle w:val="001000000000" w:firstRow="0" w:lastRow="0" w:firstColumn="1" w:lastColumn="0" w:oddVBand="0" w:evenVBand="0" w:oddHBand="0" w:evenHBand="0" w:firstRowFirstColumn="0" w:firstRowLastColumn="0" w:lastRowFirstColumn="0" w:lastRowLastColumn="0"/>
            <w:tcW w:w="862" w:type="dxa"/>
          </w:tcPr>
          <w:p w14:paraId="5A4049A6" w14:textId="572F0868" w:rsidR="00534AB9" w:rsidRPr="00F423C8" w:rsidRDefault="00F423C8" w:rsidP="00F423C8">
            <w:pPr>
              <w:pStyle w:val="ListParagraph"/>
              <w:spacing w:after="0" w:line="240" w:lineRule="auto"/>
              <w:ind w:left="0"/>
              <w:jc w:val="center"/>
              <w:rPr>
                <w:rFonts w:ascii="Times New Roman" w:hAnsi="Times New Roman" w:cs="Times New Roman"/>
                <w:b/>
                <w:i w:val="0"/>
                <w:sz w:val="24"/>
              </w:rPr>
            </w:pPr>
            <w:r>
              <w:rPr>
                <w:rFonts w:ascii="Times New Roman" w:hAnsi="Times New Roman" w:cs="Times New Roman"/>
                <w:b/>
                <w:i w:val="0"/>
                <w:sz w:val="24"/>
              </w:rPr>
              <w:t>8</w:t>
            </w:r>
          </w:p>
        </w:tc>
        <w:tc>
          <w:tcPr>
            <w:tcW w:w="1376" w:type="dxa"/>
          </w:tcPr>
          <w:p w14:paraId="537F2D35" w14:textId="74C3961F" w:rsidR="00534AB9" w:rsidRDefault="00F423C8" w:rsidP="00D426B6">
            <w:pPr>
              <w:pStyle w:val="ListParagraph"/>
              <w:spacing w:after="0" w:line="240" w:lineRule="auto"/>
              <w:ind w:left="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Pr>
                <w:rFonts w:ascii="Times New Roman" w:hAnsi="Times New Roman" w:cs="Times New Roman"/>
                <w:i/>
                <w:sz w:val="24"/>
              </w:rPr>
              <w:t>Nature of Interaction</w:t>
            </w:r>
          </w:p>
        </w:tc>
        <w:tc>
          <w:tcPr>
            <w:tcW w:w="2456" w:type="dxa"/>
            <w:tcBorders>
              <w:right w:val="single" w:sz="24" w:space="0" w:color="000000"/>
            </w:tcBorders>
          </w:tcPr>
          <w:p w14:paraId="1A09AD1B" w14:textId="5EA82E97" w:rsidR="00534AB9" w:rsidRDefault="00F423C8"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Non-confrontational intrigue and </w:t>
            </w:r>
            <w:r w:rsidR="00E26F01">
              <w:rPr>
                <w:rFonts w:ascii="Times New Roman" w:hAnsi="Times New Roman" w:cs="Times New Roman"/>
                <w:sz w:val="24"/>
              </w:rPr>
              <w:t>answer</w:t>
            </w:r>
          </w:p>
          <w:p w14:paraId="50F6389F" w14:textId="16A04273" w:rsidR="00F423C8" w:rsidRDefault="00F423C8"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(Infer</w:t>
            </w:r>
            <w:r w:rsidR="00E26F01">
              <w:rPr>
                <w:rFonts w:ascii="Times New Roman" w:hAnsi="Times New Roman" w:cs="Times New Roman"/>
                <w:sz w:val="24"/>
              </w:rPr>
              <w:t>red</w:t>
            </w:r>
            <w:r>
              <w:rPr>
                <w:rFonts w:ascii="Times New Roman" w:hAnsi="Times New Roman" w:cs="Times New Roman"/>
                <w:sz w:val="24"/>
              </w:rPr>
              <w:t xml:space="preserve"> from the approach in 28)</w:t>
            </w:r>
          </w:p>
        </w:tc>
        <w:tc>
          <w:tcPr>
            <w:tcW w:w="1569" w:type="dxa"/>
            <w:tcBorders>
              <w:left w:val="single" w:sz="24" w:space="0" w:color="000000"/>
            </w:tcBorders>
          </w:tcPr>
          <w:p w14:paraId="07D3E40A" w14:textId="77777777" w:rsidR="00534AB9" w:rsidRPr="00E26F01" w:rsidRDefault="00F423C8"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E26F01">
              <w:rPr>
                <w:rFonts w:ascii="Times New Roman" w:hAnsi="Times New Roman" w:cs="Times New Roman"/>
                <w:color w:val="FF0000"/>
                <w:sz w:val="24"/>
              </w:rPr>
              <w:t>Active Conflict and Confrontation</w:t>
            </w:r>
          </w:p>
          <w:p w14:paraId="10E71AF5" w14:textId="5A223495" w:rsidR="00F423C8" w:rsidRDefault="00F423C8"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26F01">
              <w:rPr>
                <w:rFonts w:ascii="Times New Roman" w:hAnsi="Times New Roman" w:cs="Times New Roman"/>
                <w:color w:val="FF0000"/>
                <w:sz w:val="24"/>
              </w:rPr>
              <w:t>(27)</w:t>
            </w:r>
          </w:p>
        </w:tc>
        <w:tc>
          <w:tcPr>
            <w:tcW w:w="2069" w:type="dxa"/>
          </w:tcPr>
          <w:p w14:paraId="04B1BD0F" w14:textId="77777777" w:rsidR="00534AB9" w:rsidRPr="00E26F01" w:rsidRDefault="00F423C8"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E26F01">
              <w:rPr>
                <w:rFonts w:ascii="Times New Roman" w:hAnsi="Times New Roman" w:cs="Times New Roman"/>
                <w:color w:val="FF0000"/>
                <w:sz w:val="24"/>
              </w:rPr>
              <w:t>Passive Conflict and Confrontation</w:t>
            </w:r>
          </w:p>
          <w:p w14:paraId="0D01F1C3" w14:textId="5D177EC2" w:rsidR="00F423C8" w:rsidRDefault="00F423C8"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26F01">
              <w:rPr>
                <w:rFonts w:ascii="Times New Roman" w:hAnsi="Times New Roman" w:cs="Times New Roman"/>
                <w:color w:val="FF0000"/>
                <w:sz w:val="24"/>
              </w:rPr>
              <w:t>(1,12)</w:t>
            </w:r>
          </w:p>
        </w:tc>
        <w:tc>
          <w:tcPr>
            <w:tcW w:w="1830" w:type="dxa"/>
          </w:tcPr>
          <w:p w14:paraId="08894177" w14:textId="77777777" w:rsidR="00534AB9" w:rsidRPr="00E26F01" w:rsidRDefault="00F423C8"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E26F01">
              <w:rPr>
                <w:rFonts w:ascii="Times New Roman" w:hAnsi="Times New Roman" w:cs="Times New Roman"/>
                <w:color w:val="FF0000"/>
                <w:sz w:val="24"/>
              </w:rPr>
              <w:t>Confrontation by-proxy</w:t>
            </w:r>
          </w:p>
          <w:p w14:paraId="1EA487A1" w14:textId="0E15316F" w:rsidR="00F423C8" w:rsidRDefault="00F423C8"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26F01">
              <w:rPr>
                <w:rFonts w:ascii="Times New Roman" w:hAnsi="Times New Roman" w:cs="Times New Roman"/>
                <w:color w:val="FF0000"/>
                <w:sz w:val="24"/>
              </w:rPr>
              <w:t>(13)</w:t>
            </w:r>
          </w:p>
        </w:tc>
        <w:tc>
          <w:tcPr>
            <w:tcW w:w="2456" w:type="dxa"/>
          </w:tcPr>
          <w:p w14:paraId="2FDCDC29" w14:textId="2437DF97" w:rsidR="00534AB9" w:rsidRPr="00E26F01" w:rsidRDefault="00F423C8"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rPr>
            </w:pPr>
            <w:r w:rsidRPr="00E26F01">
              <w:rPr>
                <w:rFonts w:ascii="Times New Roman" w:hAnsi="Times New Roman" w:cs="Times New Roman"/>
                <w:color w:val="FF0000"/>
                <w:sz w:val="24"/>
              </w:rPr>
              <w:t>Intrigue with implied ulterior motive</w:t>
            </w:r>
            <w:r w:rsidR="00E26F01" w:rsidRPr="00E26F01">
              <w:rPr>
                <w:rFonts w:ascii="Times New Roman" w:hAnsi="Times New Roman" w:cs="Times New Roman"/>
                <w:color w:val="FF0000"/>
                <w:sz w:val="24"/>
              </w:rPr>
              <w:t>, and correction</w:t>
            </w:r>
          </w:p>
          <w:p w14:paraId="28F3F166" w14:textId="5C8D0FC1" w:rsidR="00F423C8" w:rsidRDefault="00F423C8" w:rsidP="00D426B6">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26F01">
              <w:rPr>
                <w:rFonts w:ascii="Times New Roman" w:hAnsi="Times New Roman" w:cs="Times New Roman"/>
                <w:color w:val="FF0000"/>
                <w:sz w:val="24"/>
              </w:rPr>
              <w:t>(18,24,27)</w:t>
            </w:r>
          </w:p>
        </w:tc>
      </w:tr>
    </w:tbl>
    <w:p w14:paraId="77F0E95B" w14:textId="0E8967D2" w:rsidR="00D426B6" w:rsidRDefault="00D426B6" w:rsidP="00D426B6">
      <w:pPr>
        <w:pStyle w:val="ListParagraph"/>
        <w:spacing w:after="0" w:line="240" w:lineRule="auto"/>
        <w:rPr>
          <w:rFonts w:ascii="Times New Roman" w:hAnsi="Times New Roman" w:cs="Times New Roman"/>
          <w:color w:val="FF0000"/>
          <w:sz w:val="24"/>
        </w:rPr>
      </w:pPr>
    </w:p>
    <w:p w14:paraId="48608D19" w14:textId="2AA83C48" w:rsidR="00E26F01" w:rsidRDefault="00EF574B" w:rsidP="00D426B6">
      <w:pPr>
        <w:pStyle w:val="ListParagraph"/>
        <w:spacing w:after="0" w:line="240" w:lineRule="auto"/>
        <w:rPr>
          <w:rFonts w:ascii="Times New Roman" w:hAnsi="Times New Roman" w:cs="Times New Roman"/>
          <w:sz w:val="24"/>
          <w:u w:val="single"/>
        </w:rPr>
      </w:pPr>
      <w:r w:rsidRPr="00EF574B">
        <w:rPr>
          <w:rFonts w:ascii="Times New Roman" w:hAnsi="Times New Roman" w:cs="Times New Roman"/>
          <w:sz w:val="24"/>
          <w:u w:val="single"/>
        </w:rPr>
        <w:t>Order of Important</w:t>
      </w:r>
      <w:r>
        <w:rPr>
          <w:rFonts w:ascii="Times New Roman" w:hAnsi="Times New Roman" w:cs="Times New Roman"/>
          <w:sz w:val="24"/>
          <w:u w:val="single"/>
        </w:rPr>
        <w:t xml:space="preserve"> (in descending order)</w:t>
      </w:r>
      <w:r w:rsidRPr="00EF574B">
        <w:rPr>
          <w:rFonts w:ascii="Times New Roman" w:hAnsi="Times New Roman" w:cs="Times New Roman"/>
          <w:sz w:val="24"/>
          <w:u w:val="single"/>
        </w:rPr>
        <w:t xml:space="preserve"> with justification</w:t>
      </w:r>
    </w:p>
    <w:p w14:paraId="131D5F70" w14:textId="77777777" w:rsidR="00EF574B" w:rsidRDefault="00EF574B" w:rsidP="00D426B6">
      <w:pPr>
        <w:pStyle w:val="ListParagraph"/>
        <w:spacing w:after="0" w:line="240" w:lineRule="auto"/>
        <w:rPr>
          <w:rFonts w:ascii="Times New Roman" w:hAnsi="Times New Roman" w:cs="Times New Roman"/>
          <w:sz w:val="24"/>
          <w:u w:val="single"/>
        </w:rPr>
      </w:pPr>
    </w:p>
    <w:p w14:paraId="2105ACCE" w14:textId="04A35010" w:rsidR="00EF574B" w:rsidRDefault="00EF574B" w:rsidP="00EF574B">
      <w:pPr>
        <w:pStyle w:val="ListParagraph"/>
        <w:spacing w:after="0" w:line="240" w:lineRule="auto"/>
        <w:ind w:left="1080" w:hanging="360"/>
        <w:rPr>
          <w:rFonts w:ascii="Times New Roman" w:hAnsi="Times New Roman" w:cs="Times New Roman"/>
          <w:sz w:val="24"/>
        </w:rPr>
      </w:pPr>
      <w:r w:rsidRPr="00EF574B">
        <w:rPr>
          <w:rFonts w:ascii="Times New Roman" w:hAnsi="Times New Roman" w:cs="Times New Roman"/>
          <w:sz w:val="24"/>
        </w:rPr>
        <w:t>8</w:t>
      </w:r>
      <w:r>
        <w:rPr>
          <w:rFonts w:ascii="Times New Roman" w:hAnsi="Times New Roman" w:cs="Times New Roman"/>
          <w:sz w:val="24"/>
        </w:rPr>
        <w:t xml:space="preserve"> – </w:t>
      </w:r>
      <w:r w:rsidR="000D165F" w:rsidRPr="000D165F">
        <w:rPr>
          <w:rFonts w:ascii="Times New Roman" w:hAnsi="Times New Roman" w:cs="Times New Roman"/>
          <w:b/>
          <w:sz w:val="24"/>
        </w:rPr>
        <w:t>CRITICALLY IMPORTANT;</w:t>
      </w:r>
      <w:r w:rsidR="000D165F">
        <w:rPr>
          <w:rFonts w:ascii="Times New Roman" w:hAnsi="Times New Roman" w:cs="Times New Roman"/>
          <w:sz w:val="24"/>
        </w:rPr>
        <w:t xml:space="preserve"> </w:t>
      </w:r>
      <w:r>
        <w:rPr>
          <w:rFonts w:ascii="Times New Roman" w:hAnsi="Times New Roman" w:cs="Times New Roman"/>
          <w:sz w:val="24"/>
        </w:rPr>
        <w:t>Indication of the progression of enlightenment of those found in the temple courts</w:t>
      </w:r>
      <w:r w:rsidR="00FD1F6F">
        <w:rPr>
          <w:rFonts w:ascii="Times New Roman" w:hAnsi="Times New Roman" w:cs="Times New Roman"/>
          <w:sz w:val="24"/>
        </w:rPr>
        <w:t xml:space="preserve"> as evidence</w:t>
      </w:r>
      <w:r w:rsidR="004D154B">
        <w:rPr>
          <w:rFonts w:ascii="Times New Roman" w:hAnsi="Times New Roman" w:cs="Times New Roman"/>
          <w:sz w:val="24"/>
        </w:rPr>
        <w:t>d</w:t>
      </w:r>
      <w:r w:rsidR="00FD1F6F">
        <w:rPr>
          <w:rFonts w:ascii="Times New Roman" w:hAnsi="Times New Roman" w:cs="Times New Roman"/>
          <w:sz w:val="24"/>
        </w:rPr>
        <w:t xml:space="preserve"> by change in </w:t>
      </w:r>
      <w:r w:rsidR="004D154B">
        <w:rPr>
          <w:rFonts w:ascii="Times New Roman" w:hAnsi="Times New Roman" w:cs="Times New Roman"/>
          <w:sz w:val="24"/>
        </w:rPr>
        <w:t xml:space="preserve">approach and </w:t>
      </w:r>
      <w:r w:rsidR="00FD1F6F">
        <w:rPr>
          <w:rFonts w:ascii="Times New Roman" w:hAnsi="Times New Roman" w:cs="Times New Roman"/>
          <w:sz w:val="24"/>
        </w:rPr>
        <w:t>motives</w:t>
      </w:r>
      <w:r>
        <w:rPr>
          <w:rFonts w:ascii="Times New Roman" w:hAnsi="Times New Roman" w:cs="Times New Roman"/>
          <w:sz w:val="24"/>
        </w:rPr>
        <w:t xml:space="preserve">. </w:t>
      </w:r>
    </w:p>
    <w:p w14:paraId="7983D2E9" w14:textId="4E2FA703" w:rsidR="00EF574B" w:rsidRDefault="00EF574B" w:rsidP="00EF574B">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lastRenderedPageBreak/>
        <w:t>Beginning with an active argument, throughout the scenes, players become less argumentative and confrontational.</w:t>
      </w:r>
    </w:p>
    <w:p w14:paraId="2253BC22" w14:textId="1866A9F9" w:rsidR="00EF574B" w:rsidRDefault="00EF574B" w:rsidP="00EF574B">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The final question seems to be one less about “catching Christ” and more of a show of solidarity.</w:t>
      </w:r>
    </w:p>
    <w:p w14:paraId="35937A78" w14:textId="288E779E" w:rsidR="00EF574B" w:rsidRDefault="00EF574B" w:rsidP="00EF574B">
      <w:pPr>
        <w:spacing w:after="0" w:line="240" w:lineRule="auto"/>
        <w:rPr>
          <w:rFonts w:ascii="Times New Roman" w:hAnsi="Times New Roman" w:cs="Times New Roman"/>
          <w:sz w:val="24"/>
        </w:rPr>
      </w:pPr>
    </w:p>
    <w:p w14:paraId="7C8FB3EC" w14:textId="77777777" w:rsidR="00EF574B" w:rsidRDefault="00EF574B" w:rsidP="00EF574B">
      <w:pPr>
        <w:spacing w:after="0" w:line="240" w:lineRule="auto"/>
        <w:rPr>
          <w:rFonts w:ascii="Times New Roman" w:hAnsi="Times New Roman" w:cs="Times New Roman"/>
          <w:sz w:val="24"/>
        </w:rPr>
      </w:pPr>
    </w:p>
    <w:p w14:paraId="090F77E7" w14:textId="2E5C4B54" w:rsidR="00EF574B" w:rsidRDefault="00EF574B" w:rsidP="00EF574B">
      <w:pPr>
        <w:spacing w:after="0" w:line="240" w:lineRule="auto"/>
        <w:ind w:left="1080" w:hanging="360"/>
        <w:rPr>
          <w:rFonts w:ascii="Times New Roman" w:hAnsi="Times New Roman" w:cs="Times New Roman"/>
          <w:sz w:val="24"/>
        </w:rPr>
      </w:pPr>
      <w:r>
        <w:rPr>
          <w:rFonts w:ascii="Times New Roman" w:hAnsi="Times New Roman" w:cs="Times New Roman"/>
          <w:sz w:val="24"/>
        </w:rPr>
        <w:t xml:space="preserve">4,5 – </w:t>
      </w:r>
      <w:r w:rsidR="00133E36" w:rsidRPr="00133E36">
        <w:rPr>
          <w:rFonts w:ascii="Times New Roman" w:hAnsi="Times New Roman" w:cs="Times New Roman"/>
          <w:b/>
          <w:sz w:val="24"/>
        </w:rPr>
        <w:t>High Importance;</w:t>
      </w:r>
      <w:r w:rsidR="00133E36">
        <w:rPr>
          <w:rFonts w:ascii="Times New Roman" w:hAnsi="Times New Roman" w:cs="Times New Roman"/>
          <w:sz w:val="24"/>
        </w:rPr>
        <w:t xml:space="preserve"> </w:t>
      </w:r>
      <w:r>
        <w:rPr>
          <w:rFonts w:ascii="Times New Roman" w:hAnsi="Times New Roman" w:cs="Times New Roman"/>
          <w:sz w:val="24"/>
        </w:rPr>
        <w:t>Supporting evidence to the trend spoken of above.</w:t>
      </w:r>
    </w:p>
    <w:p w14:paraId="4ED5306A" w14:textId="3FA42179" w:rsidR="00EF574B" w:rsidRDefault="000D165F" w:rsidP="00EF574B">
      <w:pPr>
        <w:pStyle w:val="ListParagraph"/>
        <w:numPr>
          <w:ilvl w:val="0"/>
          <w:numId w:val="21"/>
        </w:numPr>
        <w:spacing w:after="0" w:line="240" w:lineRule="auto"/>
        <w:rPr>
          <w:rFonts w:ascii="Times New Roman" w:hAnsi="Times New Roman" w:cs="Times New Roman"/>
          <w:sz w:val="24"/>
        </w:rPr>
      </w:pPr>
      <w:r>
        <w:rPr>
          <w:rFonts w:ascii="Times New Roman" w:hAnsi="Times New Roman" w:cs="Times New Roman"/>
          <w:sz w:val="24"/>
        </w:rPr>
        <w:t>Th</w:t>
      </w:r>
      <w:r w:rsidR="004D154B">
        <w:rPr>
          <w:rFonts w:ascii="Times New Roman" w:hAnsi="Times New Roman" w:cs="Times New Roman"/>
          <w:sz w:val="24"/>
        </w:rPr>
        <w:t>rough th</w:t>
      </w:r>
      <w:r>
        <w:rPr>
          <w:rFonts w:ascii="Times New Roman" w:hAnsi="Times New Roman" w:cs="Times New Roman"/>
          <w:sz w:val="24"/>
        </w:rPr>
        <w:t xml:space="preserve">e nature of the questions (4) and the motivations for asking (5), we see a certain relief of tensions between </w:t>
      </w:r>
      <w:r w:rsidRPr="004D154B">
        <w:rPr>
          <w:rFonts w:ascii="Times New Roman" w:hAnsi="Times New Roman" w:cs="Times New Roman"/>
          <w:b/>
          <w:i/>
          <w:sz w:val="24"/>
          <w:u w:val="single"/>
        </w:rPr>
        <w:t>some</w:t>
      </w:r>
      <w:r>
        <w:rPr>
          <w:rFonts w:ascii="Times New Roman" w:hAnsi="Times New Roman" w:cs="Times New Roman"/>
          <w:sz w:val="24"/>
        </w:rPr>
        <w:t xml:space="preserve"> characters as those in the temple courts witness the interaction of Jesus and his</w:t>
      </w:r>
      <w:r w:rsidR="004D154B">
        <w:rPr>
          <w:rFonts w:ascii="Times New Roman" w:hAnsi="Times New Roman" w:cs="Times New Roman"/>
          <w:sz w:val="24"/>
        </w:rPr>
        <w:t xml:space="preserve"> many</w:t>
      </w:r>
      <w:r>
        <w:rPr>
          <w:rFonts w:ascii="Times New Roman" w:hAnsi="Times New Roman" w:cs="Times New Roman"/>
          <w:sz w:val="24"/>
        </w:rPr>
        <w:t xml:space="preserve"> interrogators.</w:t>
      </w:r>
    </w:p>
    <w:p w14:paraId="240506CB" w14:textId="4B7AD6C3" w:rsidR="000D165F" w:rsidRDefault="000D165F" w:rsidP="000D165F">
      <w:pPr>
        <w:spacing w:after="0" w:line="240" w:lineRule="auto"/>
        <w:rPr>
          <w:rFonts w:ascii="Times New Roman" w:hAnsi="Times New Roman" w:cs="Times New Roman"/>
          <w:sz w:val="24"/>
        </w:rPr>
      </w:pPr>
    </w:p>
    <w:p w14:paraId="428DD447" w14:textId="53757D0C" w:rsidR="000D165F" w:rsidRDefault="000D165F" w:rsidP="000D165F">
      <w:pPr>
        <w:spacing w:after="0" w:line="240" w:lineRule="auto"/>
        <w:ind w:left="1080" w:hanging="360"/>
        <w:rPr>
          <w:rFonts w:ascii="Times New Roman" w:hAnsi="Times New Roman" w:cs="Times New Roman"/>
          <w:sz w:val="24"/>
        </w:rPr>
      </w:pPr>
      <w:r>
        <w:rPr>
          <w:rFonts w:ascii="Times New Roman" w:hAnsi="Times New Roman" w:cs="Times New Roman"/>
          <w:sz w:val="24"/>
        </w:rPr>
        <w:t xml:space="preserve">2,7 – </w:t>
      </w:r>
      <w:r w:rsidR="00133E36" w:rsidRPr="00133E36">
        <w:rPr>
          <w:rFonts w:ascii="Times New Roman" w:hAnsi="Times New Roman" w:cs="Times New Roman"/>
          <w:b/>
          <w:sz w:val="24"/>
        </w:rPr>
        <w:t>Moderate Importance;</w:t>
      </w:r>
      <w:r w:rsidR="00133E36">
        <w:rPr>
          <w:rFonts w:ascii="Times New Roman" w:hAnsi="Times New Roman" w:cs="Times New Roman"/>
          <w:sz w:val="24"/>
        </w:rPr>
        <w:t xml:space="preserve"> </w:t>
      </w:r>
      <w:r>
        <w:rPr>
          <w:rFonts w:ascii="Times New Roman" w:hAnsi="Times New Roman" w:cs="Times New Roman"/>
          <w:sz w:val="24"/>
        </w:rPr>
        <w:t>Edifying materials that help readers understand how Jesus approached these confrontations in such a manner as to dissuade the opposition in peaceful ways while also actively teaching to those around him.</w:t>
      </w:r>
    </w:p>
    <w:p w14:paraId="7A82AEC4" w14:textId="02778B85" w:rsidR="000D165F" w:rsidRDefault="000D165F" w:rsidP="000D165F">
      <w:pPr>
        <w:spacing w:after="0" w:line="240" w:lineRule="auto"/>
        <w:ind w:left="1080" w:hanging="360"/>
        <w:rPr>
          <w:rFonts w:ascii="Times New Roman" w:hAnsi="Times New Roman" w:cs="Times New Roman"/>
          <w:sz w:val="24"/>
        </w:rPr>
      </w:pPr>
    </w:p>
    <w:p w14:paraId="3F301999" w14:textId="0DB24047" w:rsidR="000D165F" w:rsidRPr="00133E36" w:rsidRDefault="00133E36" w:rsidP="000D165F">
      <w:pPr>
        <w:spacing w:after="0" w:line="240" w:lineRule="auto"/>
        <w:ind w:left="1080" w:hanging="360"/>
        <w:rPr>
          <w:rFonts w:ascii="Times New Roman" w:hAnsi="Times New Roman" w:cs="Times New Roman"/>
          <w:sz w:val="24"/>
        </w:rPr>
      </w:pPr>
      <w:r>
        <w:rPr>
          <w:rFonts w:ascii="Times New Roman" w:hAnsi="Times New Roman" w:cs="Times New Roman"/>
          <w:sz w:val="24"/>
        </w:rPr>
        <w:t>1,3,6</w:t>
      </w:r>
      <w:r w:rsidR="000D165F">
        <w:rPr>
          <w:rFonts w:ascii="Times New Roman" w:hAnsi="Times New Roman" w:cs="Times New Roman"/>
          <w:sz w:val="24"/>
        </w:rPr>
        <w:t xml:space="preserve"> </w:t>
      </w:r>
      <w:r>
        <w:rPr>
          <w:rFonts w:ascii="Times New Roman" w:hAnsi="Times New Roman" w:cs="Times New Roman"/>
          <w:sz w:val="24"/>
        </w:rPr>
        <w:t>–</w:t>
      </w:r>
      <w:r w:rsidR="000D165F">
        <w:rPr>
          <w:rFonts w:ascii="Times New Roman" w:hAnsi="Times New Roman" w:cs="Times New Roman"/>
          <w:sz w:val="24"/>
        </w:rPr>
        <w:t xml:space="preserve"> </w:t>
      </w:r>
      <w:r w:rsidRPr="00133E36">
        <w:rPr>
          <w:rFonts w:ascii="Times New Roman" w:hAnsi="Times New Roman" w:cs="Times New Roman"/>
          <w:b/>
          <w:sz w:val="24"/>
        </w:rPr>
        <w:t>Low Importance</w:t>
      </w:r>
      <w:r>
        <w:rPr>
          <w:rFonts w:ascii="Times New Roman" w:hAnsi="Times New Roman" w:cs="Times New Roman"/>
          <w:b/>
          <w:sz w:val="24"/>
        </w:rPr>
        <w:t xml:space="preserve">; </w:t>
      </w:r>
      <w:r>
        <w:rPr>
          <w:rFonts w:ascii="Times New Roman" w:hAnsi="Times New Roman" w:cs="Times New Roman"/>
          <w:sz w:val="24"/>
        </w:rPr>
        <w:t>Material that provide contextualization and creates a seam between each scene by presenting the place, time, actors, and roles.</w:t>
      </w:r>
    </w:p>
    <w:p w14:paraId="3FB89DE7" w14:textId="77777777" w:rsidR="00EF574B" w:rsidRPr="00EF574B" w:rsidRDefault="00EF574B" w:rsidP="00EF574B">
      <w:pPr>
        <w:spacing w:after="0" w:line="240" w:lineRule="auto"/>
        <w:ind w:left="720"/>
        <w:rPr>
          <w:rFonts w:ascii="Times New Roman" w:hAnsi="Times New Roman" w:cs="Times New Roman"/>
          <w:sz w:val="24"/>
        </w:rPr>
      </w:pPr>
    </w:p>
    <w:p w14:paraId="399FD9B6" w14:textId="77777777" w:rsidR="00D917B8" w:rsidRPr="00D917B8" w:rsidRDefault="00D917B8" w:rsidP="00D917B8">
      <w:pPr>
        <w:spacing w:after="0" w:line="240" w:lineRule="auto"/>
        <w:rPr>
          <w:rFonts w:ascii="Times New Roman" w:hAnsi="Times New Roman" w:cs="Times New Roman"/>
          <w:b/>
          <w:sz w:val="24"/>
        </w:rPr>
      </w:pPr>
    </w:p>
    <w:p w14:paraId="32299BD2" w14:textId="058308EA" w:rsidR="00D917B8" w:rsidRPr="00071BE8" w:rsidRDefault="00D917B8" w:rsidP="00D917B8">
      <w:pPr>
        <w:pStyle w:val="ListParagraph"/>
        <w:numPr>
          <w:ilvl w:val="0"/>
          <w:numId w:val="19"/>
        </w:numPr>
        <w:spacing w:after="0" w:line="240" w:lineRule="auto"/>
        <w:rPr>
          <w:rFonts w:ascii="Times New Roman" w:hAnsi="Times New Roman" w:cs="Times New Roman"/>
          <w:b/>
          <w:sz w:val="24"/>
        </w:rPr>
      </w:pPr>
      <w:r w:rsidRPr="00D917B8">
        <w:rPr>
          <w:rFonts w:ascii="Times New Roman" w:hAnsi="Times New Roman" w:cs="Times New Roman"/>
          <w:b/>
          <w:sz w:val="24"/>
        </w:rPr>
        <w:t xml:space="preserve">What is the meaning of the question in v. 28? </w:t>
      </w:r>
      <w:r w:rsidRPr="00D917B8">
        <w:rPr>
          <w:rFonts w:ascii="Times New Roman" w:hAnsi="Times New Roman" w:cs="Times New Roman"/>
          <w:i/>
          <w:sz w:val="24"/>
        </w:rPr>
        <w:t>(Don't just repeat the question. Describe/define it in your own words.)</w:t>
      </w:r>
    </w:p>
    <w:p w14:paraId="0EF99A34" w14:textId="77777777" w:rsidR="00071BE8" w:rsidRDefault="00071BE8" w:rsidP="00071BE8">
      <w:pPr>
        <w:pStyle w:val="ListParagraph"/>
        <w:spacing w:after="0" w:line="240" w:lineRule="auto"/>
        <w:rPr>
          <w:rFonts w:ascii="Times New Roman" w:hAnsi="Times New Roman" w:cs="Times New Roman"/>
          <w:b/>
          <w:sz w:val="24"/>
        </w:rPr>
      </w:pPr>
    </w:p>
    <w:p w14:paraId="15B879FB" w14:textId="189D8247" w:rsidR="00D917B8" w:rsidRDefault="00071BE8" w:rsidP="00071BE8">
      <w:pPr>
        <w:spacing w:after="0" w:line="240" w:lineRule="auto"/>
        <w:ind w:left="1080" w:hanging="360"/>
        <w:rPr>
          <w:rFonts w:ascii="Times New Roman" w:hAnsi="Times New Roman" w:cs="Times New Roman"/>
          <w:sz w:val="24"/>
        </w:rPr>
      </w:pPr>
      <w:r>
        <w:rPr>
          <w:rFonts w:ascii="Times New Roman" w:hAnsi="Times New Roman" w:cs="Times New Roman"/>
          <w:sz w:val="24"/>
        </w:rPr>
        <w:t>The question asked by the unnamed Scribe in v. 28 serves a two-fold purpose:</w:t>
      </w:r>
    </w:p>
    <w:p w14:paraId="6D9B98E9" w14:textId="77777777" w:rsidR="00071BE8" w:rsidRDefault="00071BE8" w:rsidP="00071BE8">
      <w:pPr>
        <w:spacing w:after="0" w:line="240" w:lineRule="auto"/>
        <w:ind w:left="1080" w:hanging="360"/>
        <w:rPr>
          <w:rFonts w:ascii="Times New Roman" w:hAnsi="Times New Roman" w:cs="Times New Roman"/>
          <w:sz w:val="24"/>
        </w:rPr>
      </w:pPr>
    </w:p>
    <w:p w14:paraId="182E65D8" w14:textId="275CEC53" w:rsidR="00071BE8" w:rsidRDefault="00071BE8" w:rsidP="00071BE8">
      <w:pPr>
        <w:pStyle w:val="ListParagraph"/>
        <w:numPr>
          <w:ilvl w:val="0"/>
          <w:numId w:val="21"/>
        </w:numPr>
        <w:spacing w:after="0" w:line="240" w:lineRule="auto"/>
        <w:rPr>
          <w:rFonts w:ascii="Times New Roman" w:hAnsi="Times New Roman" w:cs="Times New Roman"/>
          <w:sz w:val="24"/>
        </w:rPr>
      </w:pPr>
      <w:r w:rsidRPr="00F078AA">
        <w:rPr>
          <w:rFonts w:ascii="Times New Roman" w:hAnsi="Times New Roman" w:cs="Times New Roman"/>
          <w:sz w:val="24"/>
          <w:u w:val="single"/>
        </w:rPr>
        <w:t>On the surface (obvious and safe):</w:t>
      </w:r>
      <w:r>
        <w:rPr>
          <w:rFonts w:ascii="Times New Roman" w:hAnsi="Times New Roman" w:cs="Times New Roman"/>
          <w:sz w:val="24"/>
        </w:rPr>
        <w:t xml:space="preserve"> The Scribe inquires as to what this teacher (Jesus) would describe as the “greatest commandment,” or </w:t>
      </w:r>
      <w:r w:rsidR="00BB4A08">
        <w:rPr>
          <w:rFonts w:ascii="Times New Roman" w:hAnsi="Times New Roman" w:cs="Times New Roman"/>
          <w:sz w:val="24"/>
        </w:rPr>
        <w:t xml:space="preserve">in other words, </w:t>
      </w:r>
      <w:r>
        <w:rPr>
          <w:rFonts w:ascii="Times New Roman" w:hAnsi="Times New Roman" w:cs="Times New Roman"/>
          <w:sz w:val="24"/>
        </w:rPr>
        <w:t>which of the many laws Jesus holds in the highest esteem; thereby judging his knowledge of the Law and respect for its sanctity.</w:t>
      </w:r>
    </w:p>
    <w:p w14:paraId="7E3CD26B" w14:textId="489807E5" w:rsidR="00071BE8" w:rsidRDefault="00071BE8" w:rsidP="00071BE8">
      <w:pPr>
        <w:pStyle w:val="ListParagraph"/>
        <w:numPr>
          <w:ilvl w:val="0"/>
          <w:numId w:val="21"/>
        </w:numPr>
        <w:spacing w:after="0" w:line="240" w:lineRule="auto"/>
        <w:rPr>
          <w:rFonts w:ascii="Times New Roman" w:hAnsi="Times New Roman" w:cs="Times New Roman"/>
          <w:sz w:val="24"/>
        </w:rPr>
      </w:pPr>
      <w:r w:rsidRPr="00F078AA">
        <w:rPr>
          <w:rFonts w:ascii="Times New Roman" w:hAnsi="Times New Roman" w:cs="Times New Roman"/>
          <w:sz w:val="24"/>
          <w:u w:val="single"/>
        </w:rPr>
        <w:t>In the subtext (inferred from evidence below):</w:t>
      </w:r>
      <w:r>
        <w:rPr>
          <w:rFonts w:ascii="Times New Roman" w:hAnsi="Times New Roman" w:cs="Times New Roman"/>
          <w:sz w:val="24"/>
        </w:rPr>
        <w:t xml:space="preserve"> By inquiring into Jesus’ respect for the Law, as well as his interpretation of the Law, the Scribe seeks to confirm for himself a solidarity with this man whose teaching has brought so much commotion to the </w:t>
      </w:r>
      <w:r w:rsidR="00BB4A08">
        <w:rPr>
          <w:rFonts w:ascii="Times New Roman" w:hAnsi="Times New Roman" w:cs="Times New Roman"/>
          <w:sz w:val="24"/>
        </w:rPr>
        <w:t>T</w:t>
      </w:r>
      <w:r>
        <w:rPr>
          <w:rFonts w:ascii="Times New Roman" w:hAnsi="Times New Roman" w:cs="Times New Roman"/>
          <w:sz w:val="24"/>
        </w:rPr>
        <w:t>emple in these previous scenes.</w:t>
      </w:r>
    </w:p>
    <w:p w14:paraId="0736EAF5" w14:textId="60E067C2" w:rsidR="00071BE8" w:rsidRDefault="00071BE8" w:rsidP="00071BE8">
      <w:pPr>
        <w:pStyle w:val="ListParagraph"/>
        <w:spacing w:after="0" w:line="240" w:lineRule="auto"/>
        <w:ind w:left="1440"/>
        <w:rPr>
          <w:rFonts w:ascii="Times New Roman" w:hAnsi="Times New Roman" w:cs="Times New Roman"/>
          <w:sz w:val="24"/>
        </w:rPr>
      </w:pPr>
    </w:p>
    <w:p w14:paraId="1BF96481" w14:textId="6AC2BDE5" w:rsidR="00071BE8" w:rsidRDefault="00071BE8" w:rsidP="00071BE8">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Evidence:</w:t>
      </w:r>
    </w:p>
    <w:p w14:paraId="4BFBEEA1" w14:textId="16078C50" w:rsidR="00071BE8" w:rsidRDefault="00071BE8" w:rsidP="00071BE8">
      <w:pPr>
        <w:pStyle w:val="ListParagraph"/>
        <w:numPr>
          <w:ilvl w:val="0"/>
          <w:numId w:val="22"/>
        </w:numPr>
        <w:spacing w:after="0" w:line="240" w:lineRule="auto"/>
        <w:rPr>
          <w:rFonts w:ascii="Times New Roman" w:hAnsi="Times New Roman" w:cs="Times New Roman"/>
          <w:sz w:val="24"/>
        </w:rPr>
      </w:pPr>
      <w:r>
        <w:rPr>
          <w:rFonts w:ascii="Times New Roman" w:hAnsi="Times New Roman" w:cs="Times New Roman"/>
          <w:sz w:val="24"/>
        </w:rPr>
        <w:t>Nothing is presented within the text by which to infer contempt or malice on the part of th</w:t>
      </w:r>
      <w:r w:rsidR="00F078AA">
        <w:rPr>
          <w:rFonts w:ascii="Times New Roman" w:hAnsi="Times New Roman" w:cs="Times New Roman"/>
          <w:sz w:val="24"/>
        </w:rPr>
        <w:t>is</w:t>
      </w:r>
      <w:r>
        <w:rPr>
          <w:rFonts w:ascii="Times New Roman" w:hAnsi="Times New Roman" w:cs="Times New Roman"/>
          <w:sz w:val="24"/>
        </w:rPr>
        <w:t xml:space="preserve"> inquiring Scribe.</w:t>
      </w:r>
    </w:p>
    <w:p w14:paraId="4FE65DA4" w14:textId="1BDF9D1F" w:rsidR="00071BE8" w:rsidRDefault="00071BE8" w:rsidP="00071BE8">
      <w:pPr>
        <w:pStyle w:val="ListParagraph"/>
        <w:numPr>
          <w:ilvl w:val="0"/>
          <w:numId w:val="22"/>
        </w:numPr>
        <w:spacing w:after="0" w:line="240" w:lineRule="auto"/>
        <w:rPr>
          <w:rFonts w:ascii="Times New Roman" w:hAnsi="Times New Roman" w:cs="Times New Roman"/>
          <w:sz w:val="24"/>
        </w:rPr>
      </w:pPr>
      <w:r>
        <w:rPr>
          <w:rFonts w:ascii="Times New Roman" w:hAnsi="Times New Roman" w:cs="Times New Roman"/>
          <w:sz w:val="24"/>
        </w:rPr>
        <w:t xml:space="preserve">The Scribe had “heard them debating” which means he must have been nearby, and </w:t>
      </w:r>
      <w:r w:rsidR="00DA50ED" w:rsidRPr="0031102E">
        <w:rPr>
          <w:rFonts w:ascii="Times New Roman" w:hAnsi="Times New Roman" w:cs="Times New Roman"/>
          <w:i/>
          <w:sz w:val="24"/>
          <w:u w:val="single"/>
        </w:rPr>
        <w:t>may</w:t>
      </w:r>
      <w:r w:rsidR="00DA50ED">
        <w:rPr>
          <w:rFonts w:ascii="Times New Roman" w:hAnsi="Times New Roman" w:cs="Times New Roman"/>
          <w:sz w:val="24"/>
        </w:rPr>
        <w:t xml:space="preserve"> have</w:t>
      </w:r>
      <w:r>
        <w:rPr>
          <w:rFonts w:ascii="Times New Roman" w:hAnsi="Times New Roman" w:cs="Times New Roman"/>
          <w:sz w:val="24"/>
        </w:rPr>
        <w:t xml:space="preserve"> heard the other interactions between Jesus and </w:t>
      </w:r>
      <w:r w:rsidR="00BB4A08">
        <w:rPr>
          <w:rFonts w:ascii="Times New Roman" w:hAnsi="Times New Roman" w:cs="Times New Roman"/>
          <w:sz w:val="24"/>
        </w:rPr>
        <w:t>his opposition over the course of these scenes.</w:t>
      </w:r>
    </w:p>
    <w:p w14:paraId="46908213" w14:textId="0B73C505" w:rsidR="00BB4A08" w:rsidRDefault="00BB4A08" w:rsidP="00071BE8">
      <w:pPr>
        <w:pStyle w:val="ListParagraph"/>
        <w:numPr>
          <w:ilvl w:val="0"/>
          <w:numId w:val="22"/>
        </w:numPr>
        <w:spacing w:after="0" w:line="240" w:lineRule="auto"/>
        <w:rPr>
          <w:rFonts w:ascii="Times New Roman" w:hAnsi="Times New Roman" w:cs="Times New Roman"/>
          <w:b/>
          <w:sz w:val="24"/>
        </w:rPr>
      </w:pPr>
      <w:r w:rsidRPr="00BB4A08">
        <w:rPr>
          <w:rFonts w:ascii="Times New Roman" w:hAnsi="Times New Roman" w:cs="Times New Roman"/>
          <w:b/>
          <w:sz w:val="24"/>
        </w:rPr>
        <w:t>The text describe</w:t>
      </w:r>
      <w:r>
        <w:rPr>
          <w:rFonts w:ascii="Times New Roman" w:hAnsi="Times New Roman" w:cs="Times New Roman"/>
          <w:b/>
          <w:sz w:val="24"/>
        </w:rPr>
        <w:t>s</w:t>
      </w:r>
      <w:r w:rsidRPr="00BB4A08">
        <w:rPr>
          <w:rFonts w:ascii="Times New Roman" w:hAnsi="Times New Roman" w:cs="Times New Roman"/>
          <w:b/>
          <w:sz w:val="24"/>
        </w:rPr>
        <w:t xml:space="preserve"> the Scribe’s reaction to Jesus’ answer to the Sadducees in 12:18-27. It is said that the Scribe believes Christ to have “given them a good answer.”  </w:t>
      </w:r>
    </w:p>
    <w:p w14:paraId="2789989E" w14:textId="5F49144F" w:rsidR="00BB4A08" w:rsidRDefault="00BB4A08" w:rsidP="00BB4A08">
      <w:pPr>
        <w:pStyle w:val="ListParagraph"/>
        <w:numPr>
          <w:ilvl w:val="1"/>
          <w:numId w:val="22"/>
        </w:numPr>
        <w:spacing w:after="0" w:line="240" w:lineRule="auto"/>
        <w:rPr>
          <w:rFonts w:ascii="Times New Roman" w:hAnsi="Times New Roman" w:cs="Times New Roman"/>
          <w:b/>
          <w:sz w:val="24"/>
        </w:rPr>
      </w:pPr>
      <w:r>
        <w:rPr>
          <w:rFonts w:ascii="Times New Roman" w:hAnsi="Times New Roman" w:cs="Times New Roman"/>
          <w:b/>
          <w:sz w:val="24"/>
        </w:rPr>
        <w:t>For the answer to have been “good,” the Scribe must have agreed with it in principle and placement.</w:t>
      </w:r>
    </w:p>
    <w:p w14:paraId="119D010E" w14:textId="56A8277A" w:rsidR="00265366" w:rsidRDefault="00265366" w:rsidP="00265366">
      <w:pPr>
        <w:pStyle w:val="ListParagraph"/>
        <w:numPr>
          <w:ilvl w:val="2"/>
          <w:numId w:val="22"/>
        </w:numPr>
        <w:spacing w:after="0" w:line="240" w:lineRule="auto"/>
        <w:rPr>
          <w:rFonts w:ascii="Times New Roman" w:hAnsi="Times New Roman" w:cs="Times New Roman"/>
          <w:b/>
          <w:sz w:val="24"/>
        </w:rPr>
      </w:pPr>
      <w:r>
        <w:rPr>
          <w:rFonts w:ascii="Times New Roman" w:hAnsi="Times New Roman" w:cs="Times New Roman"/>
          <w:b/>
          <w:sz w:val="24"/>
        </w:rPr>
        <w:lastRenderedPageBreak/>
        <w:t>Principle = overall, agrees with the assertion Jesus is making</w:t>
      </w:r>
    </w:p>
    <w:p w14:paraId="0BFF516F" w14:textId="1012BE47" w:rsidR="00265366" w:rsidRDefault="00265366" w:rsidP="00265366">
      <w:pPr>
        <w:pStyle w:val="ListParagraph"/>
        <w:numPr>
          <w:ilvl w:val="2"/>
          <w:numId w:val="22"/>
        </w:numPr>
        <w:spacing w:after="0" w:line="240" w:lineRule="auto"/>
        <w:rPr>
          <w:rFonts w:ascii="Times New Roman" w:hAnsi="Times New Roman" w:cs="Times New Roman"/>
          <w:b/>
          <w:sz w:val="24"/>
        </w:rPr>
      </w:pPr>
      <w:r>
        <w:rPr>
          <w:rFonts w:ascii="Times New Roman" w:hAnsi="Times New Roman" w:cs="Times New Roman"/>
          <w:b/>
          <w:sz w:val="24"/>
        </w:rPr>
        <w:t>Placement = feels that his use of this assertion in response to the Sadducees is valid</w:t>
      </w:r>
    </w:p>
    <w:p w14:paraId="3A1A539B" w14:textId="77777777" w:rsidR="00265366" w:rsidRDefault="00265366" w:rsidP="00265366">
      <w:pPr>
        <w:pStyle w:val="ListParagraph"/>
        <w:spacing w:after="0" w:line="240" w:lineRule="auto"/>
        <w:ind w:left="3240"/>
        <w:rPr>
          <w:rFonts w:ascii="Times New Roman" w:hAnsi="Times New Roman" w:cs="Times New Roman"/>
          <w:b/>
          <w:sz w:val="24"/>
        </w:rPr>
      </w:pPr>
    </w:p>
    <w:p w14:paraId="309B360E" w14:textId="1F06226C" w:rsidR="00265366" w:rsidRDefault="00BB4A08" w:rsidP="00BB4A08">
      <w:pPr>
        <w:pStyle w:val="ListParagraph"/>
        <w:numPr>
          <w:ilvl w:val="1"/>
          <w:numId w:val="22"/>
        </w:numPr>
        <w:spacing w:after="0" w:line="240" w:lineRule="auto"/>
        <w:rPr>
          <w:rFonts w:ascii="Times New Roman" w:hAnsi="Times New Roman" w:cs="Times New Roman"/>
          <w:b/>
          <w:sz w:val="24"/>
        </w:rPr>
      </w:pPr>
      <w:r>
        <w:rPr>
          <w:rFonts w:ascii="Times New Roman" w:hAnsi="Times New Roman" w:cs="Times New Roman"/>
          <w:b/>
          <w:sz w:val="24"/>
        </w:rPr>
        <w:t xml:space="preserve">This implies a </w:t>
      </w:r>
      <w:r w:rsidR="00265366">
        <w:rPr>
          <w:rFonts w:ascii="Times New Roman" w:hAnsi="Times New Roman" w:cs="Times New Roman"/>
          <w:b/>
          <w:sz w:val="24"/>
        </w:rPr>
        <w:t>potential notion of respect from the Scribe toward the teachings of Jesus.</w:t>
      </w:r>
    </w:p>
    <w:p w14:paraId="49635D27" w14:textId="77777777" w:rsidR="00265366" w:rsidRDefault="00265366" w:rsidP="00265366">
      <w:pPr>
        <w:pStyle w:val="ListParagraph"/>
        <w:spacing w:after="0" w:line="240" w:lineRule="auto"/>
        <w:ind w:left="2520"/>
        <w:rPr>
          <w:rFonts w:ascii="Times New Roman" w:hAnsi="Times New Roman" w:cs="Times New Roman"/>
          <w:b/>
          <w:sz w:val="24"/>
        </w:rPr>
      </w:pPr>
    </w:p>
    <w:p w14:paraId="5764A914" w14:textId="3A910148" w:rsidR="00BB4A08" w:rsidRPr="00BB4A08" w:rsidRDefault="00265366" w:rsidP="00BB4A08">
      <w:pPr>
        <w:pStyle w:val="ListParagraph"/>
        <w:numPr>
          <w:ilvl w:val="1"/>
          <w:numId w:val="22"/>
        </w:numPr>
        <w:spacing w:after="0" w:line="240" w:lineRule="auto"/>
        <w:rPr>
          <w:rFonts w:ascii="Times New Roman" w:hAnsi="Times New Roman" w:cs="Times New Roman"/>
          <w:b/>
          <w:sz w:val="24"/>
        </w:rPr>
      </w:pPr>
      <w:r>
        <w:rPr>
          <w:rFonts w:ascii="Times New Roman" w:hAnsi="Times New Roman" w:cs="Times New Roman"/>
          <w:b/>
          <w:sz w:val="24"/>
        </w:rPr>
        <w:t>Because the Scribe realizes that perhaps Jesus’ teachings are not so radical</w:t>
      </w:r>
      <w:r w:rsidR="004E7BA3">
        <w:rPr>
          <w:rFonts w:ascii="Times New Roman" w:hAnsi="Times New Roman" w:cs="Times New Roman"/>
          <w:b/>
          <w:sz w:val="24"/>
        </w:rPr>
        <w:t xml:space="preserve"> or troublesome</w:t>
      </w:r>
      <w:r>
        <w:rPr>
          <w:rFonts w:ascii="Times New Roman" w:hAnsi="Times New Roman" w:cs="Times New Roman"/>
          <w:b/>
          <w:sz w:val="24"/>
        </w:rPr>
        <w:t>, the Scribe seeks to test Christ a final time; not to discredit him per say, but to affirm for himself that Christ is worthy of teaching and</w:t>
      </w:r>
      <w:r w:rsidR="00FB6E47">
        <w:rPr>
          <w:rFonts w:ascii="Times New Roman" w:hAnsi="Times New Roman" w:cs="Times New Roman"/>
          <w:b/>
          <w:sz w:val="24"/>
        </w:rPr>
        <w:t>, in fact,</w:t>
      </w:r>
      <w:r>
        <w:rPr>
          <w:rFonts w:ascii="Times New Roman" w:hAnsi="Times New Roman" w:cs="Times New Roman"/>
          <w:b/>
          <w:sz w:val="24"/>
        </w:rPr>
        <w:t xml:space="preserve"> not an enemy.</w:t>
      </w:r>
    </w:p>
    <w:p w14:paraId="5EDBE5BC" w14:textId="35095076" w:rsidR="00071BE8" w:rsidRDefault="00071BE8" w:rsidP="00071BE8">
      <w:pPr>
        <w:spacing w:after="0" w:line="240" w:lineRule="auto"/>
        <w:rPr>
          <w:rFonts w:ascii="Times New Roman" w:hAnsi="Times New Roman" w:cs="Times New Roman"/>
          <w:sz w:val="24"/>
        </w:rPr>
      </w:pPr>
    </w:p>
    <w:p w14:paraId="41609FAD" w14:textId="77777777" w:rsidR="00071BE8" w:rsidRPr="00071BE8" w:rsidRDefault="00071BE8" w:rsidP="00071BE8">
      <w:pPr>
        <w:spacing w:after="0" w:line="240" w:lineRule="auto"/>
        <w:rPr>
          <w:rFonts w:ascii="Times New Roman" w:hAnsi="Times New Roman" w:cs="Times New Roman"/>
          <w:sz w:val="24"/>
        </w:rPr>
      </w:pPr>
    </w:p>
    <w:p w14:paraId="6681A68F" w14:textId="77777777" w:rsidR="00522B13" w:rsidRDefault="00D917B8" w:rsidP="00D917B8">
      <w:pPr>
        <w:pStyle w:val="ListParagraph"/>
        <w:numPr>
          <w:ilvl w:val="0"/>
          <w:numId w:val="19"/>
        </w:numPr>
        <w:spacing w:after="0" w:line="240" w:lineRule="auto"/>
        <w:rPr>
          <w:rFonts w:ascii="Times New Roman" w:hAnsi="Times New Roman" w:cs="Times New Roman"/>
          <w:b/>
          <w:sz w:val="24"/>
        </w:rPr>
      </w:pPr>
      <w:r w:rsidRPr="00D917B8">
        <w:rPr>
          <w:rFonts w:ascii="Times New Roman" w:hAnsi="Times New Roman" w:cs="Times New Roman"/>
          <w:b/>
          <w:sz w:val="24"/>
        </w:rPr>
        <w:t xml:space="preserve">What are the key components of the answer in vs. 29-33? Interpret each individually and as a whole. </w:t>
      </w:r>
    </w:p>
    <w:p w14:paraId="1DA713D9" w14:textId="7DED5FB4" w:rsidR="00522B13" w:rsidRDefault="00522B13" w:rsidP="00522B13">
      <w:pPr>
        <w:pStyle w:val="ListParagraph"/>
        <w:spacing w:after="0" w:line="240" w:lineRule="auto"/>
        <w:rPr>
          <w:rFonts w:ascii="Times New Roman" w:hAnsi="Times New Roman" w:cs="Times New Roman"/>
          <w:sz w:val="24"/>
        </w:rPr>
      </w:pPr>
      <w:r>
        <w:rPr>
          <w:rFonts w:ascii="Times New Roman" w:hAnsi="Times New Roman" w:cs="Times New Roman"/>
          <w:sz w:val="24"/>
        </w:rPr>
        <w:t xml:space="preserve">I see 3 key components that come together to comprise the full structure </w:t>
      </w:r>
      <w:r w:rsidR="006355F4">
        <w:rPr>
          <w:rFonts w:ascii="Times New Roman" w:hAnsi="Times New Roman" w:cs="Times New Roman"/>
          <w:sz w:val="24"/>
        </w:rPr>
        <w:t>of ‘the</w:t>
      </w:r>
      <w:r>
        <w:rPr>
          <w:rFonts w:ascii="Times New Roman" w:hAnsi="Times New Roman" w:cs="Times New Roman"/>
          <w:sz w:val="24"/>
        </w:rPr>
        <w:t xml:space="preserve"> answer</w:t>
      </w:r>
      <w:r w:rsidR="006355F4">
        <w:rPr>
          <w:rFonts w:ascii="Times New Roman" w:hAnsi="Times New Roman" w:cs="Times New Roman"/>
          <w:sz w:val="24"/>
        </w:rPr>
        <w:t>’; each of which is reflected within Jesus’ answer and the Scribe’s answer</w:t>
      </w:r>
      <w:r>
        <w:rPr>
          <w:rFonts w:ascii="Times New Roman" w:hAnsi="Times New Roman" w:cs="Times New Roman"/>
          <w:sz w:val="24"/>
        </w:rPr>
        <w:t>.</w:t>
      </w:r>
    </w:p>
    <w:p w14:paraId="290A2DB7" w14:textId="06887D4E" w:rsidR="00522B13" w:rsidRDefault="00522B13" w:rsidP="00522B13">
      <w:pPr>
        <w:pStyle w:val="ListParagraph"/>
        <w:spacing w:after="0" w:line="240" w:lineRule="auto"/>
        <w:rPr>
          <w:rFonts w:ascii="Times New Roman" w:hAnsi="Times New Roman" w:cs="Times New Roman"/>
          <w:sz w:val="24"/>
        </w:rPr>
      </w:pPr>
    </w:p>
    <w:p w14:paraId="3D3BD92D" w14:textId="25A0473F" w:rsidR="00522B13" w:rsidRDefault="00522B13" w:rsidP="00522B13">
      <w:pPr>
        <w:pStyle w:val="ListParagraph"/>
        <w:numPr>
          <w:ilvl w:val="0"/>
          <w:numId w:val="23"/>
        </w:numPr>
        <w:spacing w:after="0" w:line="240" w:lineRule="auto"/>
        <w:rPr>
          <w:rFonts w:ascii="Times New Roman" w:hAnsi="Times New Roman" w:cs="Times New Roman"/>
          <w:sz w:val="24"/>
        </w:rPr>
      </w:pPr>
      <w:r>
        <w:rPr>
          <w:rFonts w:ascii="Times New Roman" w:hAnsi="Times New Roman" w:cs="Times New Roman"/>
          <w:sz w:val="24"/>
        </w:rPr>
        <w:t>The Lord is One Lord</w:t>
      </w:r>
      <w:r w:rsidR="006355F4">
        <w:rPr>
          <w:rFonts w:ascii="Times New Roman" w:hAnsi="Times New Roman" w:cs="Times New Roman"/>
          <w:sz w:val="24"/>
        </w:rPr>
        <w:t>; 29,32</w:t>
      </w:r>
    </w:p>
    <w:p w14:paraId="6C684DF0" w14:textId="2A05A9D1" w:rsidR="00522B13" w:rsidRDefault="00522B13" w:rsidP="00522B13">
      <w:pPr>
        <w:pStyle w:val="ListParagraph"/>
        <w:numPr>
          <w:ilvl w:val="0"/>
          <w:numId w:val="23"/>
        </w:numPr>
        <w:spacing w:after="0" w:line="240" w:lineRule="auto"/>
        <w:rPr>
          <w:rFonts w:ascii="Times New Roman" w:hAnsi="Times New Roman" w:cs="Times New Roman"/>
          <w:sz w:val="24"/>
        </w:rPr>
      </w:pPr>
      <w:bookmarkStart w:id="0" w:name="_Hlk38889882"/>
      <w:r>
        <w:rPr>
          <w:rFonts w:ascii="Times New Roman" w:hAnsi="Times New Roman" w:cs="Times New Roman"/>
          <w:sz w:val="24"/>
        </w:rPr>
        <w:t>Love the Lord Completely</w:t>
      </w:r>
      <w:r w:rsidR="006355F4">
        <w:rPr>
          <w:rFonts w:ascii="Times New Roman" w:hAnsi="Times New Roman" w:cs="Times New Roman"/>
          <w:sz w:val="24"/>
        </w:rPr>
        <w:t>; 30,33a</w:t>
      </w:r>
    </w:p>
    <w:bookmarkEnd w:id="0"/>
    <w:p w14:paraId="0CBD0745" w14:textId="2628DC90" w:rsidR="00522B13" w:rsidRDefault="00522B13" w:rsidP="00522B13">
      <w:pPr>
        <w:pStyle w:val="ListParagraph"/>
        <w:numPr>
          <w:ilvl w:val="0"/>
          <w:numId w:val="23"/>
        </w:numPr>
        <w:spacing w:after="0" w:line="240" w:lineRule="auto"/>
        <w:rPr>
          <w:rFonts w:ascii="Times New Roman" w:hAnsi="Times New Roman" w:cs="Times New Roman"/>
          <w:sz w:val="24"/>
        </w:rPr>
      </w:pPr>
      <w:r>
        <w:rPr>
          <w:rFonts w:ascii="Times New Roman" w:hAnsi="Times New Roman" w:cs="Times New Roman"/>
          <w:sz w:val="24"/>
        </w:rPr>
        <w:t>Love Your Neighbor Likewise</w:t>
      </w:r>
      <w:r w:rsidR="006355F4">
        <w:rPr>
          <w:rFonts w:ascii="Times New Roman" w:hAnsi="Times New Roman" w:cs="Times New Roman"/>
          <w:sz w:val="24"/>
        </w:rPr>
        <w:t>; 31,33b</w:t>
      </w:r>
    </w:p>
    <w:p w14:paraId="2B62778F" w14:textId="5E374CE5" w:rsidR="00522B13" w:rsidRDefault="00522B13" w:rsidP="00522B13">
      <w:pPr>
        <w:spacing w:after="0" w:line="240" w:lineRule="auto"/>
        <w:rPr>
          <w:rFonts w:ascii="Times New Roman" w:hAnsi="Times New Roman" w:cs="Times New Roman"/>
          <w:sz w:val="24"/>
        </w:rPr>
      </w:pPr>
    </w:p>
    <w:p w14:paraId="360B7C0A" w14:textId="043B5ECD" w:rsidR="006A3950" w:rsidRPr="006A3950" w:rsidRDefault="007902C6" w:rsidP="006A3950">
      <w:pPr>
        <w:pStyle w:val="ListParagraph"/>
        <w:numPr>
          <w:ilvl w:val="0"/>
          <w:numId w:val="26"/>
        </w:numPr>
        <w:spacing w:after="0" w:line="240" w:lineRule="auto"/>
        <w:ind w:right="720"/>
        <w:rPr>
          <w:rFonts w:ascii="Times New Roman" w:hAnsi="Times New Roman" w:cs="Times New Roman"/>
          <w:b/>
          <w:sz w:val="24"/>
        </w:rPr>
      </w:pPr>
      <w:r w:rsidRPr="006A3950">
        <w:rPr>
          <w:rFonts w:ascii="Times New Roman" w:hAnsi="Times New Roman" w:cs="Times New Roman"/>
          <w:b/>
          <w:sz w:val="24"/>
        </w:rPr>
        <w:t>The Lord is One Lord; 29,32</w:t>
      </w:r>
    </w:p>
    <w:p w14:paraId="4899F4A4" w14:textId="6ED37E61" w:rsidR="007902C6" w:rsidRDefault="007902C6" w:rsidP="007902C6">
      <w:pPr>
        <w:spacing w:after="0" w:line="240" w:lineRule="auto"/>
        <w:ind w:left="1800" w:right="720" w:hanging="360"/>
        <w:rPr>
          <w:rFonts w:ascii="Times New Roman" w:hAnsi="Times New Roman" w:cs="Times New Roman"/>
          <w:sz w:val="24"/>
        </w:rPr>
      </w:pPr>
      <w:r>
        <w:rPr>
          <w:rFonts w:ascii="Times New Roman" w:hAnsi="Times New Roman" w:cs="Times New Roman"/>
          <w:sz w:val="24"/>
        </w:rPr>
        <w:t>a. Christ asserts that the Lord is singular, unique, and apart from anything else (29)</w:t>
      </w:r>
    </w:p>
    <w:p w14:paraId="554B0DBF" w14:textId="63E27B15" w:rsidR="007902C6" w:rsidRDefault="007902C6" w:rsidP="007902C6">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“The Lord our God” = recognize</w:t>
      </w:r>
      <w:r w:rsidR="006A3950">
        <w:rPr>
          <w:rFonts w:ascii="Times New Roman" w:hAnsi="Times New Roman" w:cs="Times New Roman"/>
          <w:sz w:val="24"/>
        </w:rPr>
        <w:t>s</w:t>
      </w:r>
      <w:r>
        <w:rPr>
          <w:rFonts w:ascii="Times New Roman" w:hAnsi="Times New Roman" w:cs="Times New Roman"/>
          <w:sz w:val="24"/>
        </w:rPr>
        <w:t xml:space="preserve"> the unique position of the Lord</w:t>
      </w:r>
    </w:p>
    <w:p w14:paraId="62CE6EB0" w14:textId="5ECED4D5" w:rsidR="007902C6" w:rsidRDefault="007902C6" w:rsidP="007902C6">
      <w:pPr>
        <w:pStyle w:val="ListParagraph"/>
        <w:numPr>
          <w:ilvl w:val="0"/>
          <w:numId w:val="25"/>
        </w:numPr>
        <w:spacing w:after="0" w:line="240" w:lineRule="auto"/>
        <w:ind w:right="720"/>
        <w:rPr>
          <w:rFonts w:ascii="Times New Roman" w:hAnsi="Times New Roman" w:cs="Times New Roman"/>
          <w:sz w:val="24"/>
        </w:rPr>
      </w:pPr>
      <w:r>
        <w:rPr>
          <w:rFonts w:ascii="Times New Roman" w:hAnsi="Times New Roman" w:cs="Times New Roman"/>
          <w:sz w:val="24"/>
        </w:rPr>
        <w:t>Implies sovereignty (Lord) and holiness (God)</w:t>
      </w:r>
    </w:p>
    <w:p w14:paraId="14621A8C" w14:textId="48F9E325" w:rsidR="006A3950" w:rsidRDefault="007902C6" w:rsidP="006A3950">
      <w:pPr>
        <w:pStyle w:val="ListParagraph"/>
        <w:numPr>
          <w:ilvl w:val="0"/>
          <w:numId w:val="25"/>
        </w:numPr>
        <w:spacing w:after="0" w:line="240" w:lineRule="auto"/>
        <w:ind w:right="720"/>
        <w:rPr>
          <w:rFonts w:ascii="Times New Roman" w:hAnsi="Times New Roman" w:cs="Times New Roman"/>
          <w:sz w:val="24"/>
        </w:rPr>
      </w:pPr>
      <w:r>
        <w:rPr>
          <w:rFonts w:ascii="Times New Roman" w:hAnsi="Times New Roman" w:cs="Times New Roman"/>
          <w:sz w:val="24"/>
        </w:rPr>
        <w:t>Indicates that we are His, as He is “our</w:t>
      </w:r>
      <w:r w:rsidR="006A3950">
        <w:rPr>
          <w:rFonts w:ascii="Times New Roman" w:hAnsi="Times New Roman" w:cs="Times New Roman"/>
          <w:sz w:val="24"/>
        </w:rPr>
        <w:t>” God</w:t>
      </w:r>
    </w:p>
    <w:p w14:paraId="358BE3D9" w14:textId="13C2DEB8" w:rsidR="000A2142" w:rsidRDefault="000A2142" w:rsidP="000A2142">
      <w:pPr>
        <w:pStyle w:val="ListParagraph"/>
        <w:numPr>
          <w:ilvl w:val="1"/>
          <w:numId w:val="25"/>
        </w:numPr>
        <w:spacing w:after="0" w:line="240" w:lineRule="auto"/>
        <w:ind w:right="720"/>
        <w:rPr>
          <w:rFonts w:ascii="Times New Roman" w:hAnsi="Times New Roman" w:cs="Times New Roman"/>
          <w:sz w:val="24"/>
        </w:rPr>
      </w:pPr>
      <w:r>
        <w:rPr>
          <w:rFonts w:ascii="Times New Roman" w:hAnsi="Times New Roman" w:cs="Times New Roman"/>
          <w:sz w:val="24"/>
        </w:rPr>
        <w:t>Further indicates that God is relational.</w:t>
      </w:r>
    </w:p>
    <w:p w14:paraId="6B6FFC72" w14:textId="50DFD7C6" w:rsidR="006A3950" w:rsidRPr="007E5CFB" w:rsidRDefault="006A3950" w:rsidP="006A3950">
      <w:pPr>
        <w:spacing w:after="0" w:line="240" w:lineRule="auto"/>
        <w:ind w:left="2160" w:right="720" w:hanging="360"/>
        <w:rPr>
          <w:rFonts w:ascii="Times New Roman" w:hAnsi="Times New Roman" w:cs="Times New Roman"/>
          <w:b/>
          <w:sz w:val="24"/>
        </w:rPr>
      </w:pPr>
      <w:r>
        <w:rPr>
          <w:rFonts w:ascii="Times New Roman" w:hAnsi="Times New Roman" w:cs="Times New Roman"/>
          <w:sz w:val="24"/>
        </w:rPr>
        <w:t>ii. “the Lord is one” = recognizes God’s singularity</w:t>
      </w:r>
    </w:p>
    <w:p w14:paraId="6DDF7D03" w14:textId="75278F21" w:rsidR="000A2142" w:rsidRPr="000A2142" w:rsidRDefault="006A3950" w:rsidP="000A2142">
      <w:pPr>
        <w:pStyle w:val="ListParagraph"/>
        <w:numPr>
          <w:ilvl w:val="0"/>
          <w:numId w:val="17"/>
        </w:numPr>
        <w:spacing w:after="0" w:line="240" w:lineRule="auto"/>
        <w:ind w:right="720"/>
        <w:rPr>
          <w:rFonts w:ascii="Times New Roman" w:hAnsi="Times New Roman" w:cs="Times New Roman"/>
          <w:sz w:val="24"/>
        </w:rPr>
      </w:pPr>
      <w:r>
        <w:rPr>
          <w:rFonts w:ascii="Times New Roman" w:hAnsi="Times New Roman" w:cs="Times New Roman"/>
          <w:sz w:val="24"/>
        </w:rPr>
        <w:t>This demonstrates that Jesu</w:t>
      </w:r>
      <w:r w:rsidR="000A2142">
        <w:rPr>
          <w:rFonts w:ascii="Times New Roman" w:hAnsi="Times New Roman" w:cs="Times New Roman"/>
          <w:sz w:val="24"/>
        </w:rPr>
        <w:t>s ha</w:t>
      </w:r>
      <w:r>
        <w:rPr>
          <w:rFonts w:ascii="Times New Roman" w:hAnsi="Times New Roman" w:cs="Times New Roman"/>
          <w:sz w:val="24"/>
        </w:rPr>
        <w:t>s taught others to believe in/serve the One God, that is apart from himself</w:t>
      </w:r>
    </w:p>
    <w:p w14:paraId="63D5D0C1" w14:textId="061FE913" w:rsidR="007902C6" w:rsidRPr="000A2142" w:rsidRDefault="006A3950" w:rsidP="006A3950">
      <w:pPr>
        <w:spacing w:after="0" w:line="240" w:lineRule="auto"/>
        <w:ind w:left="2160" w:right="720" w:hanging="360"/>
        <w:rPr>
          <w:rFonts w:ascii="Times New Roman" w:hAnsi="Times New Roman" w:cs="Times New Roman"/>
          <w:b/>
          <w:sz w:val="24"/>
        </w:rPr>
      </w:pPr>
      <w:r w:rsidRPr="000A2142">
        <w:rPr>
          <w:rFonts w:ascii="Times New Roman" w:hAnsi="Times New Roman" w:cs="Times New Roman"/>
          <w:b/>
          <w:sz w:val="24"/>
        </w:rPr>
        <w:t xml:space="preserve">iii. </w:t>
      </w:r>
      <w:r w:rsidR="000A2142" w:rsidRPr="000A2142">
        <w:rPr>
          <w:rFonts w:ascii="Times New Roman" w:hAnsi="Times New Roman" w:cs="Times New Roman"/>
          <w:b/>
          <w:sz w:val="24"/>
        </w:rPr>
        <w:t>By using the statement as a whole, Mark shows Jesus to be expounding on the authority of God above all of mankind.</w:t>
      </w:r>
    </w:p>
    <w:p w14:paraId="113D1FFF" w14:textId="202239D0" w:rsidR="000A2142" w:rsidRDefault="000A2142" w:rsidP="000A2142">
      <w:pPr>
        <w:pStyle w:val="ListParagraph"/>
        <w:numPr>
          <w:ilvl w:val="0"/>
          <w:numId w:val="17"/>
        </w:numPr>
        <w:spacing w:after="0" w:line="240" w:lineRule="auto"/>
        <w:ind w:right="720"/>
        <w:rPr>
          <w:rFonts w:ascii="Times New Roman" w:hAnsi="Times New Roman" w:cs="Times New Roman"/>
          <w:sz w:val="24"/>
        </w:rPr>
      </w:pPr>
      <w:r>
        <w:rPr>
          <w:rFonts w:ascii="Times New Roman" w:hAnsi="Times New Roman" w:cs="Times New Roman"/>
          <w:sz w:val="24"/>
        </w:rPr>
        <w:t>“our” God = our subordination to the Lord</w:t>
      </w:r>
    </w:p>
    <w:p w14:paraId="5C10B408" w14:textId="720C81BB" w:rsidR="000A2142" w:rsidRDefault="000A2142" w:rsidP="000A2142">
      <w:pPr>
        <w:pStyle w:val="ListParagraph"/>
        <w:numPr>
          <w:ilvl w:val="0"/>
          <w:numId w:val="17"/>
        </w:numPr>
        <w:spacing w:after="0" w:line="240" w:lineRule="auto"/>
        <w:ind w:right="720"/>
        <w:rPr>
          <w:rFonts w:ascii="Times New Roman" w:hAnsi="Times New Roman" w:cs="Times New Roman"/>
          <w:sz w:val="24"/>
        </w:rPr>
      </w:pPr>
      <w:r>
        <w:rPr>
          <w:rFonts w:ascii="Times New Roman" w:hAnsi="Times New Roman" w:cs="Times New Roman"/>
          <w:sz w:val="24"/>
        </w:rPr>
        <w:t>“one” Lord = Jesus’ subordination to the Lord</w:t>
      </w:r>
    </w:p>
    <w:p w14:paraId="64D9E7DB" w14:textId="0D482BE0" w:rsidR="000A2142" w:rsidRDefault="000A2142" w:rsidP="000A2142">
      <w:pPr>
        <w:spacing w:after="0" w:line="240" w:lineRule="auto"/>
        <w:ind w:right="720"/>
        <w:rPr>
          <w:rFonts w:ascii="Times New Roman" w:hAnsi="Times New Roman" w:cs="Times New Roman"/>
          <w:sz w:val="24"/>
        </w:rPr>
      </w:pPr>
    </w:p>
    <w:p w14:paraId="24C7DF5B" w14:textId="77777777" w:rsidR="00DE24B9" w:rsidRPr="000A2142" w:rsidRDefault="00DE24B9" w:rsidP="000A2142">
      <w:pPr>
        <w:spacing w:after="0" w:line="240" w:lineRule="auto"/>
        <w:ind w:right="720"/>
        <w:rPr>
          <w:rFonts w:ascii="Times New Roman" w:hAnsi="Times New Roman" w:cs="Times New Roman"/>
          <w:sz w:val="24"/>
        </w:rPr>
      </w:pPr>
    </w:p>
    <w:p w14:paraId="7BDF0C8B" w14:textId="5751BB9A" w:rsidR="000A2142" w:rsidRDefault="000A2142" w:rsidP="000A2142">
      <w:pPr>
        <w:spacing w:after="0" w:line="240" w:lineRule="auto"/>
        <w:ind w:left="1800" w:right="720" w:hanging="360"/>
        <w:rPr>
          <w:rFonts w:ascii="Times New Roman" w:hAnsi="Times New Roman" w:cs="Times New Roman"/>
          <w:sz w:val="24"/>
        </w:rPr>
      </w:pPr>
      <w:r>
        <w:rPr>
          <w:rFonts w:ascii="Times New Roman" w:hAnsi="Times New Roman" w:cs="Times New Roman"/>
          <w:sz w:val="24"/>
        </w:rPr>
        <w:lastRenderedPageBreak/>
        <w:t xml:space="preserve">b. The Scribe displays </w:t>
      </w:r>
      <w:r w:rsidR="00DE24B9">
        <w:rPr>
          <w:rFonts w:ascii="Times New Roman" w:hAnsi="Times New Roman" w:cs="Times New Roman"/>
          <w:sz w:val="24"/>
        </w:rPr>
        <w:t xml:space="preserve">good </w:t>
      </w:r>
      <w:r>
        <w:rPr>
          <w:rFonts w:ascii="Times New Roman" w:hAnsi="Times New Roman" w:cs="Times New Roman"/>
          <w:sz w:val="24"/>
        </w:rPr>
        <w:t xml:space="preserve">agreement that the Lord is </w:t>
      </w:r>
      <w:r w:rsidR="00DE24B9">
        <w:rPr>
          <w:rFonts w:ascii="Times New Roman" w:hAnsi="Times New Roman" w:cs="Times New Roman"/>
          <w:sz w:val="24"/>
        </w:rPr>
        <w:t>the ultimate authority</w:t>
      </w:r>
      <w:r>
        <w:rPr>
          <w:rFonts w:ascii="Times New Roman" w:hAnsi="Times New Roman" w:cs="Times New Roman"/>
          <w:sz w:val="24"/>
        </w:rPr>
        <w:t xml:space="preserve"> (32)</w:t>
      </w:r>
    </w:p>
    <w:p w14:paraId="36F12250" w14:textId="7596E88C" w:rsidR="000A2142" w:rsidRDefault="000A2142" w:rsidP="000A2142">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r w:rsidR="00DE24B9">
        <w:rPr>
          <w:rFonts w:ascii="Times New Roman" w:hAnsi="Times New Roman" w:cs="Times New Roman"/>
          <w:sz w:val="24"/>
        </w:rPr>
        <w:t>Mark shows the Scribe to declare Jesus as correct in his assertion</w:t>
      </w:r>
    </w:p>
    <w:p w14:paraId="39642863" w14:textId="60A1A496" w:rsidR="00DE24B9" w:rsidRDefault="00DE24B9" w:rsidP="00DE24B9">
      <w:pPr>
        <w:pStyle w:val="ListParagraph"/>
        <w:numPr>
          <w:ilvl w:val="0"/>
          <w:numId w:val="27"/>
        </w:numPr>
        <w:spacing w:after="0" w:line="240" w:lineRule="auto"/>
        <w:ind w:right="720"/>
        <w:rPr>
          <w:rFonts w:ascii="Times New Roman" w:hAnsi="Times New Roman" w:cs="Times New Roman"/>
          <w:sz w:val="24"/>
        </w:rPr>
      </w:pPr>
      <w:r>
        <w:rPr>
          <w:rFonts w:ascii="Times New Roman" w:hAnsi="Times New Roman" w:cs="Times New Roman"/>
          <w:sz w:val="24"/>
        </w:rPr>
        <w:t>This is the first (potentially only) time in the series of events in the temple courts that the questioning party replies directly to Jesus’ response to their inquiry.</w:t>
      </w:r>
    </w:p>
    <w:p w14:paraId="3433FB37" w14:textId="74A58765" w:rsidR="00DE24B9" w:rsidRPr="00DE24B9" w:rsidRDefault="00DE24B9" w:rsidP="00DE24B9">
      <w:pPr>
        <w:pStyle w:val="ListParagraph"/>
        <w:numPr>
          <w:ilvl w:val="0"/>
          <w:numId w:val="27"/>
        </w:numPr>
        <w:spacing w:after="0" w:line="240" w:lineRule="auto"/>
        <w:ind w:right="720"/>
        <w:rPr>
          <w:rFonts w:ascii="Times New Roman" w:hAnsi="Times New Roman" w:cs="Times New Roman"/>
          <w:b/>
          <w:sz w:val="24"/>
        </w:rPr>
      </w:pPr>
      <w:r w:rsidRPr="00DE24B9">
        <w:rPr>
          <w:rFonts w:ascii="Times New Roman" w:hAnsi="Times New Roman" w:cs="Times New Roman"/>
          <w:b/>
          <w:sz w:val="24"/>
        </w:rPr>
        <w:t xml:space="preserve">Also, Mark begins the Scribe’s response by having him commend Jesus’ teaching </w:t>
      </w:r>
      <w:r>
        <w:rPr>
          <w:rFonts w:ascii="Times New Roman" w:hAnsi="Times New Roman" w:cs="Times New Roman"/>
          <w:b/>
          <w:sz w:val="24"/>
        </w:rPr>
        <w:t xml:space="preserve">by stating </w:t>
      </w:r>
      <w:r w:rsidRPr="00DE24B9">
        <w:rPr>
          <w:rFonts w:ascii="Times New Roman" w:hAnsi="Times New Roman" w:cs="Times New Roman"/>
          <w:b/>
          <w:sz w:val="24"/>
        </w:rPr>
        <w:t>“Well said</w:t>
      </w:r>
      <w:r>
        <w:rPr>
          <w:rFonts w:ascii="Times New Roman" w:hAnsi="Times New Roman" w:cs="Times New Roman"/>
          <w:b/>
          <w:sz w:val="24"/>
        </w:rPr>
        <w:t>, teacher</w:t>
      </w:r>
      <w:r w:rsidRPr="00DE24B9">
        <w:rPr>
          <w:rFonts w:ascii="Times New Roman" w:hAnsi="Times New Roman" w:cs="Times New Roman"/>
          <w:b/>
          <w:sz w:val="24"/>
        </w:rPr>
        <w:t>…”</w:t>
      </w:r>
    </w:p>
    <w:p w14:paraId="74ABAF60" w14:textId="2464C67A" w:rsidR="00D512F7" w:rsidRPr="00D512F7" w:rsidRDefault="00DE24B9" w:rsidP="00D512F7">
      <w:pPr>
        <w:spacing w:after="0" w:line="240" w:lineRule="auto"/>
        <w:ind w:left="2160" w:right="720" w:hanging="360"/>
        <w:rPr>
          <w:rFonts w:ascii="Times New Roman" w:hAnsi="Times New Roman" w:cs="Times New Roman"/>
          <w:sz w:val="24"/>
        </w:rPr>
      </w:pPr>
      <w:r>
        <w:rPr>
          <w:rFonts w:ascii="Times New Roman" w:hAnsi="Times New Roman" w:cs="Times New Roman"/>
          <w:sz w:val="24"/>
        </w:rPr>
        <w:t>ii. “one”, “no other but him” = Scribe displays a likewise understand of God’s singularity and sovereignty</w:t>
      </w:r>
    </w:p>
    <w:p w14:paraId="48B2E3B8" w14:textId="29503326" w:rsidR="00DE24B9" w:rsidRPr="00DE24B9" w:rsidRDefault="00DE24B9" w:rsidP="000A2142">
      <w:pPr>
        <w:spacing w:after="0" w:line="240" w:lineRule="auto"/>
        <w:ind w:left="2160" w:right="720" w:hanging="360"/>
        <w:rPr>
          <w:rFonts w:ascii="Times New Roman" w:hAnsi="Times New Roman" w:cs="Times New Roman"/>
          <w:i/>
          <w:sz w:val="24"/>
        </w:rPr>
      </w:pPr>
      <w:r w:rsidRPr="00DE24B9">
        <w:rPr>
          <w:rFonts w:ascii="Times New Roman" w:hAnsi="Times New Roman" w:cs="Times New Roman"/>
          <w:i/>
          <w:sz w:val="24"/>
        </w:rPr>
        <w:t xml:space="preserve">iii. Unlike Christ, however, Mark does not show the Scribe to imply any relationality within </w:t>
      </w:r>
      <w:r w:rsidR="00D512F7">
        <w:rPr>
          <w:rFonts w:ascii="Times New Roman" w:hAnsi="Times New Roman" w:cs="Times New Roman"/>
          <w:i/>
          <w:sz w:val="24"/>
        </w:rPr>
        <w:t xml:space="preserve">the </w:t>
      </w:r>
      <w:r w:rsidRPr="00DE24B9">
        <w:rPr>
          <w:rFonts w:ascii="Times New Roman" w:hAnsi="Times New Roman" w:cs="Times New Roman"/>
          <w:i/>
          <w:sz w:val="24"/>
        </w:rPr>
        <w:t>identity of God</w:t>
      </w:r>
    </w:p>
    <w:p w14:paraId="0A8DE827" w14:textId="22D07BA1" w:rsidR="00522B13" w:rsidRDefault="00522B13" w:rsidP="006355F4">
      <w:pPr>
        <w:spacing w:after="0" w:line="240" w:lineRule="auto"/>
        <w:rPr>
          <w:rFonts w:ascii="Times New Roman" w:hAnsi="Times New Roman" w:cs="Times New Roman"/>
          <w:sz w:val="24"/>
        </w:rPr>
      </w:pPr>
    </w:p>
    <w:p w14:paraId="33239399" w14:textId="25D2A2A7" w:rsidR="00DE24B9" w:rsidRDefault="00DE24B9" w:rsidP="00DE24B9">
      <w:pPr>
        <w:spacing w:after="0" w:line="240" w:lineRule="auto"/>
        <w:ind w:left="2160" w:right="720"/>
        <w:rPr>
          <w:rFonts w:ascii="Times New Roman" w:hAnsi="Times New Roman" w:cs="Times New Roman"/>
          <w:sz w:val="24"/>
        </w:rPr>
      </w:pPr>
      <w:r w:rsidRPr="00304F42">
        <w:rPr>
          <w:rFonts w:ascii="Times New Roman" w:hAnsi="Times New Roman" w:cs="Times New Roman"/>
          <w:b/>
          <w:sz w:val="24"/>
        </w:rPr>
        <w:t>Summary:</w:t>
      </w:r>
      <w:r>
        <w:rPr>
          <w:rFonts w:ascii="Times New Roman" w:hAnsi="Times New Roman" w:cs="Times New Roman"/>
          <w:sz w:val="24"/>
        </w:rPr>
        <w:t xml:space="preserve"> Mark indicates the interaction between Jesus and the unnamed Scribe</w:t>
      </w:r>
      <w:r w:rsidR="00D512F7">
        <w:rPr>
          <w:rFonts w:ascii="Times New Roman" w:hAnsi="Times New Roman" w:cs="Times New Roman"/>
          <w:sz w:val="24"/>
        </w:rPr>
        <w:t xml:space="preserve"> </w:t>
      </w:r>
      <w:r w:rsidR="00D512F7" w:rsidRPr="00D512F7">
        <w:rPr>
          <w:rFonts w:ascii="Times New Roman" w:hAnsi="Times New Roman" w:cs="Times New Roman"/>
          <w:sz w:val="24"/>
          <w:u w:val="single"/>
        </w:rPr>
        <w:t>to begin</w:t>
      </w:r>
      <w:r w:rsidR="00D512F7">
        <w:rPr>
          <w:rFonts w:ascii="Times New Roman" w:hAnsi="Times New Roman" w:cs="Times New Roman"/>
          <w:sz w:val="24"/>
        </w:rPr>
        <w:t xml:space="preserve"> as one of good faith by demonstrating </w:t>
      </w:r>
      <w:r w:rsidR="00D512F7" w:rsidRPr="00D512F7">
        <w:rPr>
          <w:rFonts w:ascii="Times New Roman" w:hAnsi="Times New Roman" w:cs="Times New Roman"/>
          <w:sz w:val="24"/>
          <w:u w:val="single"/>
        </w:rPr>
        <w:t>both to agree on the terms of the Lord’s authority</w:t>
      </w:r>
      <w:r w:rsidR="00D512F7">
        <w:rPr>
          <w:rFonts w:ascii="Times New Roman" w:hAnsi="Times New Roman" w:cs="Times New Roman"/>
          <w:sz w:val="24"/>
        </w:rPr>
        <w:t xml:space="preserve"> as the “one” God, though Mark is potentially hinting at small discrepancies in their </w:t>
      </w:r>
      <w:r w:rsidR="00D512F7" w:rsidRPr="00D512F7">
        <w:rPr>
          <w:rFonts w:ascii="Times New Roman" w:hAnsi="Times New Roman" w:cs="Times New Roman"/>
          <w:i/>
          <w:sz w:val="24"/>
        </w:rPr>
        <w:t>full</w:t>
      </w:r>
      <w:r w:rsidR="00D512F7">
        <w:rPr>
          <w:rFonts w:ascii="Times New Roman" w:hAnsi="Times New Roman" w:cs="Times New Roman"/>
          <w:sz w:val="24"/>
        </w:rPr>
        <w:t xml:space="preserve"> understanding.</w:t>
      </w:r>
    </w:p>
    <w:p w14:paraId="3C63807D" w14:textId="0B8139BB" w:rsidR="00D512F7" w:rsidRDefault="00D512F7" w:rsidP="00DE24B9">
      <w:pPr>
        <w:spacing w:after="0" w:line="240" w:lineRule="auto"/>
        <w:ind w:left="2160" w:right="720"/>
        <w:rPr>
          <w:rFonts w:ascii="Times New Roman" w:hAnsi="Times New Roman" w:cs="Times New Roman"/>
          <w:sz w:val="24"/>
        </w:rPr>
      </w:pPr>
    </w:p>
    <w:p w14:paraId="47B9CECF" w14:textId="7D5C8990" w:rsidR="0053551D" w:rsidRPr="0053551D" w:rsidRDefault="0053551D" w:rsidP="0053551D">
      <w:pPr>
        <w:pStyle w:val="ListParagraph"/>
        <w:numPr>
          <w:ilvl w:val="0"/>
          <w:numId w:val="26"/>
        </w:numPr>
        <w:spacing w:after="0"/>
        <w:rPr>
          <w:rFonts w:ascii="Times New Roman" w:hAnsi="Times New Roman" w:cs="Times New Roman"/>
          <w:b/>
          <w:sz w:val="24"/>
        </w:rPr>
      </w:pPr>
      <w:r w:rsidRPr="0053551D">
        <w:rPr>
          <w:rFonts w:ascii="Times New Roman" w:hAnsi="Times New Roman" w:cs="Times New Roman"/>
          <w:b/>
          <w:sz w:val="24"/>
        </w:rPr>
        <w:t>Love the Lord Completely; 30,33a</w:t>
      </w:r>
    </w:p>
    <w:p w14:paraId="3E3FB38B" w14:textId="43F14EB5" w:rsidR="0053551D" w:rsidRDefault="0053551D" w:rsidP="0053551D">
      <w:pPr>
        <w:spacing w:after="0" w:line="240" w:lineRule="auto"/>
        <w:ind w:left="1800" w:right="720" w:hanging="360"/>
        <w:rPr>
          <w:rFonts w:ascii="Times New Roman" w:hAnsi="Times New Roman" w:cs="Times New Roman"/>
          <w:sz w:val="24"/>
        </w:rPr>
      </w:pPr>
      <w:r>
        <w:rPr>
          <w:rFonts w:ascii="Times New Roman" w:hAnsi="Times New Roman" w:cs="Times New Roman"/>
          <w:sz w:val="24"/>
        </w:rPr>
        <w:t xml:space="preserve">a. Jesus </w:t>
      </w:r>
      <w:r w:rsidR="00FD274A">
        <w:rPr>
          <w:rFonts w:ascii="Times New Roman" w:hAnsi="Times New Roman" w:cs="Times New Roman"/>
          <w:sz w:val="24"/>
        </w:rPr>
        <w:t>states that mankind should love God completely (30)</w:t>
      </w:r>
    </w:p>
    <w:p w14:paraId="2CD7A05B" w14:textId="51187671" w:rsidR="0053551D" w:rsidRDefault="0053551D" w:rsidP="0053551D">
      <w:pPr>
        <w:spacing w:after="0" w:line="240" w:lineRule="auto"/>
        <w:ind w:left="2160" w:right="720" w:hanging="360"/>
        <w:rPr>
          <w:rFonts w:ascii="Times New Roman" w:hAnsi="Times New Roman" w:cs="Times New Roman"/>
          <w:sz w:val="24"/>
        </w:rPr>
      </w:pPr>
      <w:bookmarkStart w:id="1" w:name="_Hlk38890446"/>
      <w:proofErr w:type="spellStart"/>
      <w:r>
        <w:rPr>
          <w:rFonts w:ascii="Times New Roman" w:hAnsi="Times New Roman" w:cs="Times New Roman"/>
          <w:sz w:val="24"/>
        </w:rPr>
        <w:t>i</w:t>
      </w:r>
      <w:proofErr w:type="spellEnd"/>
      <w:r>
        <w:rPr>
          <w:rFonts w:ascii="Times New Roman" w:hAnsi="Times New Roman" w:cs="Times New Roman"/>
          <w:sz w:val="24"/>
        </w:rPr>
        <w:t>. “</w:t>
      </w:r>
      <w:r w:rsidR="00FD274A">
        <w:rPr>
          <w:rFonts w:ascii="Times New Roman" w:hAnsi="Times New Roman" w:cs="Times New Roman"/>
          <w:sz w:val="24"/>
        </w:rPr>
        <w:t xml:space="preserve">Love the Lord </w:t>
      </w:r>
      <w:r w:rsidR="00FD274A">
        <w:rPr>
          <w:rFonts w:ascii="Times New Roman" w:hAnsi="Times New Roman" w:cs="Times New Roman"/>
          <w:b/>
          <w:sz w:val="24"/>
        </w:rPr>
        <w:t>your</w:t>
      </w:r>
      <w:r w:rsidR="00FD274A">
        <w:rPr>
          <w:rFonts w:ascii="Times New Roman" w:hAnsi="Times New Roman" w:cs="Times New Roman"/>
          <w:sz w:val="24"/>
        </w:rPr>
        <w:t xml:space="preserve"> God</w:t>
      </w:r>
      <w:r>
        <w:rPr>
          <w:rFonts w:ascii="Times New Roman" w:hAnsi="Times New Roman" w:cs="Times New Roman"/>
          <w:sz w:val="24"/>
        </w:rPr>
        <w:t xml:space="preserve">” </w:t>
      </w:r>
    </w:p>
    <w:bookmarkEnd w:id="1"/>
    <w:p w14:paraId="3284B99F" w14:textId="21A3F37A" w:rsidR="00FD274A" w:rsidRDefault="00FD274A" w:rsidP="00FD274A">
      <w:pPr>
        <w:pStyle w:val="ListParagraph"/>
        <w:numPr>
          <w:ilvl w:val="0"/>
          <w:numId w:val="29"/>
        </w:numPr>
        <w:spacing w:after="0" w:line="240" w:lineRule="auto"/>
        <w:ind w:right="720"/>
        <w:rPr>
          <w:rFonts w:ascii="Times New Roman" w:hAnsi="Times New Roman" w:cs="Times New Roman"/>
          <w:sz w:val="24"/>
        </w:rPr>
      </w:pPr>
      <w:r>
        <w:rPr>
          <w:rFonts w:ascii="Times New Roman" w:hAnsi="Times New Roman" w:cs="Times New Roman"/>
          <w:sz w:val="24"/>
        </w:rPr>
        <w:t>Again, use of the full title indicates the recognition of God’s sovereignty as well as God’s holiness</w:t>
      </w:r>
    </w:p>
    <w:p w14:paraId="29C04FE9" w14:textId="6467033F" w:rsidR="00FD274A" w:rsidRDefault="00FD274A" w:rsidP="00FD274A">
      <w:pPr>
        <w:pStyle w:val="ListParagraph"/>
        <w:numPr>
          <w:ilvl w:val="0"/>
          <w:numId w:val="29"/>
        </w:numPr>
        <w:spacing w:after="0" w:line="240" w:lineRule="auto"/>
        <w:ind w:right="720"/>
        <w:rPr>
          <w:rFonts w:ascii="Times New Roman" w:hAnsi="Times New Roman" w:cs="Times New Roman"/>
          <w:sz w:val="24"/>
        </w:rPr>
      </w:pPr>
      <w:r>
        <w:rPr>
          <w:rFonts w:ascii="Times New Roman" w:hAnsi="Times New Roman" w:cs="Times New Roman"/>
          <w:sz w:val="24"/>
        </w:rPr>
        <w:t xml:space="preserve">Jesus’ use of the word “your” again </w:t>
      </w:r>
      <w:r w:rsidR="00E15A3A">
        <w:rPr>
          <w:rFonts w:ascii="Times New Roman" w:hAnsi="Times New Roman" w:cs="Times New Roman"/>
          <w:sz w:val="24"/>
        </w:rPr>
        <w:t>implies a</w:t>
      </w:r>
      <w:r>
        <w:rPr>
          <w:rFonts w:ascii="Times New Roman" w:hAnsi="Times New Roman" w:cs="Times New Roman"/>
          <w:sz w:val="24"/>
        </w:rPr>
        <w:t xml:space="preserve"> relationality that accompanies the identity of God</w:t>
      </w:r>
    </w:p>
    <w:p w14:paraId="147F34FA" w14:textId="0CDEAD69" w:rsidR="00FD274A" w:rsidRDefault="00FD274A" w:rsidP="00FD274A">
      <w:pPr>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 </w:t>
      </w:r>
      <w:r w:rsidR="00E15A3A">
        <w:rPr>
          <w:rFonts w:ascii="Times New Roman" w:hAnsi="Times New Roman" w:cs="Times New Roman"/>
          <w:sz w:val="24"/>
        </w:rPr>
        <w:t>Describes f</w:t>
      </w:r>
      <w:r>
        <w:rPr>
          <w:rFonts w:ascii="Times New Roman" w:hAnsi="Times New Roman" w:cs="Times New Roman"/>
          <w:sz w:val="24"/>
        </w:rPr>
        <w:t>our modes of loving:</w:t>
      </w:r>
    </w:p>
    <w:p w14:paraId="3A675F63" w14:textId="0AB97932" w:rsidR="00FD274A" w:rsidRDefault="00FD274A" w:rsidP="00FD274A">
      <w:pPr>
        <w:pStyle w:val="ListParagraph"/>
        <w:numPr>
          <w:ilvl w:val="0"/>
          <w:numId w:val="30"/>
        </w:numPr>
        <w:spacing w:after="0" w:line="240" w:lineRule="auto"/>
        <w:ind w:right="720"/>
        <w:rPr>
          <w:rFonts w:ascii="Times New Roman" w:hAnsi="Times New Roman" w:cs="Times New Roman"/>
          <w:sz w:val="24"/>
        </w:rPr>
      </w:pPr>
      <w:r>
        <w:rPr>
          <w:rFonts w:ascii="Times New Roman" w:hAnsi="Times New Roman" w:cs="Times New Roman"/>
          <w:sz w:val="24"/>
        </w:rPr>
        <w:t xml:space="preserve">Mode 1: “all your heart” </w:t>
      </w:r>
    </w:p>
    <w:p w14:paraId="13DBB526" w14:textId="4A5DC774" w:rsidR="00FD274A" w:rsidRDefault="00FD274A" w:rsidP="00FD274A">
      <w:pPr>
        <w:pStyle w:val="ListParagraph"/>
        <w:numPr>
          <w:ilvl w:val="0"/>
          <w:numId w:val="30"/>
        </w:numPr>
        <w:spacing w:after="0" w:line="240" w:lineRule="auto"/>
        <w:ind w:right="720"/>
        <w:rPr>
          <w:rFonts w:ascii="Times New Roman" w:hAnsi="Times New Roman" w:cs="Times New Roman"/>
          <w:sz w:val="24"/>
        </w:rPr>
      </w:pPr>
      <w:r>
        <w:rPr>
          <w:rFonts w:ascii="Times New Roman" w:hAnsi="Times New Roman" w:cs="Times New Roman"/>
          <w:sz w:val="24"/>
        </w:rPr>
        <w:t xml:space="preserve">Mode 2: “all your soul” </w:t>
      </w:r>
    </w:p>
    <w:p w14:paraId="20930A0A" w14:textId="16475A3E" w:rsidR="00FD274A" w:rsidRDefault="00FD274A" w:rsidP="00FD274A">
      <w:pPr>
        <w:pStyle w:val="ListParagraph"/>
        <w:numPr>
          <w:ilvl w:val="0"/>
          <w:numId w:val="30"/>
        </w:numPr>
        <w:spacing w:after="0" w:line="240" w:lineRule="auto"/>
        <w:ind w:right="720"/>
        <w:rPr>
          <w:rFonts w:ascii="Times New Roman" w:hAnsi="Times New Roman" w:cs="Times New Roman"/>
          <w:sz w:val="24"/>
        </w:rPr>
      </w:pPr>
      <w:r>
        <w:rPr>
          <w:rFonts w:ascii="Times New Roman" w:hAnsi="Times New Roman" w:cs="Times New Roman"/>
          <w:sz w:val="24"/>
        </w:rPr>
        <w:t xml:space="preserve">Mode 3: “all your mind” </w:t>
      </w:r>
    </w:p>
    <w:p w14:paraId="2B095762" w14:textId="529E198F" w:rsidR="00FD274A" w:rsidRDefault="00FD274A" w:rsidP="00FD274A">
      <w:pPr>
        <w:pStyle w:val="ListParagraph"/>
        <w:numPr>
          <w:ilvl w:val="0"/>
          <w:numId w:val="30"/>
        </w:numPr>
        <w:spacing w:after="0" w:line="240" w:lineRule="auto"/>
        <w:ind w:right="720"/>
        <w:rPr>
          <w:rFonts w:ascii="Times New Roman" w:hAnsi="Times New Roman" w:cs="Times New Roman"/>
          <w:sz w:val="24"/>
        </w:rPr>
      </w:pPr>
      <w:r>
        <w:rPr>
          <w:rFonts w:ascii="Times New Roman" w:hAnsi="Times New Roman" w:cs="Times New Roman"/>
          <w:sz w:val="24"/>
        </w:rPr>
        <w:t xml:space="preserve">Mode 4: “all your strength” </w:t>
      </w:r>
    </w:p>
    <w:p w14:paraId="0474B78B" w14:textId="1F0C4D89" w:rsidR="00FD274A" w:rsidRPr="00E15A3A" w:rsidRDefault="00FD274A" w:rsidP="00FD274A">
      <w:pPr>
        <w:pStyle w:val="ListParagraph"/>
        <w:numPr>
          <w:ilvl w:val="0"/>
          <w:numId w:val="30"/>
        </w:numPr>
        <w:spacing w:after="0" w:line="240" w:lineRule="auto"/>
        <w:ind w:right="720"/>
        <w:rPr>
          <w:rFonts w:ascii="Times New Roman" w:hAnsi="Times New Roman" w:cs="Times New Roman"/>
          <w:sz w:val="24"/>
        </w:rPr>
      </w:pPr>
      <w:r>
        <w:rPr>
          <w:rFonts w:ascii="Times New Roman" w:hAnsi="Times New Roman" w:cs="Times New Roman"/>
          <w:b/>
          <w:sz w:val="24"/>
        </w:rPr>
        <w:t xml:space="preserve">Each mode envelopes a different facet of </w:t>
      </w:r>
      <w:r w:rsidR="00E15A3A">
        <w:rPr>
          <w:rFonts w:ascii="Times New Roman" w:hAnsi="Times New Roman" w:cs="Times New Roman"/>
          <w:b/>
          <w:sz w:val="24"/>
        </w:rPr>
        <w:t xml:space="preserve">the </w:t>
      </w:r>
      <w:r>
        <w:rPr>
          <w:rFonts w:ascii="Times New Roman" w:hAnsi="Times New Roman" w:cs="Times New Roman"/>
          <w:b/>
          <w:sz w:val="24"/>
        </w:rPr>
        <w:t>human identity and is accompanied with the word “all” indicating that</w:t>
      </w:r>
      <w:r w:rsidR="009741CD">
        <w:rPr>
          <w:rFonts w:ascii="Times New Roman" w:hAnsi="Times New Roman" w:cs="Times New Roman"/>
          <w:b/>
          <w:sz w:val="24"/>
        </w:rPr>
        <w:t>, according to Jesus’ teaching,</w:t>
      </w:r>
      <w:r>
        <w:rPr>
          <w:rFonts w:ascii="Times New Roman" w:hAnsi="Times New Roman" w:cs="Times New Roman"/>
          <w:b/>
          <w:sz w:val="24"/>
        </w:rPr>
        <w:t xml:space="preserve"> in every part of the life of humanity, mankind should love the Lord completely.</w:t>
      </w:r>
    </w:p>
    <w:p w14:paraId="61B77E55" w14:textId="223980FD" w:rsidR="00E15A3A" w:rsidRDefault="00E15A3A" w:rsidP="00E15A3A">
      <w:pPr>
        <w:spacing w:after="0" w:line="240" w:lineRule="auto"/>
        <w:ind w:right="720"/>
        <w:rPr>
          <w:rFonts w:ascii="Times New Roman" w:hAnsi="Times New Roman" w:cs="Times New Roman"/>
          <w:sz w:val="24"/>
        </w:rPr>
      </w:pPr>
    </w:p>
    <w:p w14:paraId="39E47391" w14:textId="20930A86" w:rsidR="00E15A3A" w:rsidRDefault="00E15A3A" w:rsidP="00E15A3A">
      <w:pPr>
        <w:spacing w:after="0" w:line="240" w:lineRule="auto"/>
        <w:ind w:left="1800" w:right="720" w:hanging="360"/>
        <w:rPr>
          <w:rFonts w:ascii="Times New Roman" w:hAnsi="Times New Roman" w:cs="Times New Roman"/>
          <w:sz w:val="24"/>
        </w:rPr>
      </w:pPr>
      <w:r>
        <w:rPr>
          <w:rFonts w:ascii="Times New Roman" w:hAnsi="Times New Roman" w:cs="Times New Roman"/>
          <w:sz w:val="24"/>
        </w:rPr>
        <w:t>b. The Scribe demonstrates his agreement to Jesus</w:t>
      </w:r>
      <w:r w:rsidR="009741CD">
        <w:rPr>
          <w:rFonts w:ascii="Times New Roman" w:hAnsi="Times New Roman" w:cs="Times New Roman"/>
          <w:sz w:val="24"/>
        </w:rPr>
        <w:t>’</w:t>
      </w:r>
      <w:r>
        <w:rPr>
          <w:rFonts w:ascii="Times New Roman" w:hAnsi="Times New Roman" w:cs="Times New Roman"/>
          <w:sz w:val="24"/>
        </w:rPr>
        <w:t xml:space="preserve"> notion that mankind should love God completely (33a)</w:t>
      </w:r>
    </w:p>
    <w:p w14:paraId="3305FC2A" w14:textId="77777777" w:rsidR="0093348F" w:rsidRDefault="00E15A3A" w:rsidP="00E15A3A">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r w:rsidR="0093348F">
        <w:rPr>
          <w:rFonts w:ascii="Times New Roman" w:hAnsi="Times New Roman" w:cs="Times New Roman"/>
          <w:sz w:val="24"/>
        </w:rPr>
        <w:t>“To love him”</w:t>
      </w:r>
    </w:p>
    <w:p w14:paraId="0C325B98" w14:textId="49FBD874" w:rsidR="00E15A3A" w:rsidRDefault="0093348F" w:rsidP="0093348F">
      <w:pPr>
        <w:pStyle w:val="ListParagraph"/>
        <w:numPr>
          <w:ilvl w:val="0"/>
          <w:numId w:val="31"/>
        </w:numPr>
        <w:spacing w:after="0" w:line="240" w:lineRule="auto"/>
        <w:ind w:right="720"/>
        <w:rPr>
          <w:rFonts w:ascii="Times New Roman" w:hAnsi="Times New Roman" w:cs="Times New Roman"/>
          <w:sz w:val="24"/>
        </w:rPr>
      </w:pPr>
      <w:r>
        <w:rPr>
          <w:rFonts w:ascii="Times New Roman" w:hAnsi="Times New Roman" w:cs="Times New Roman"/>
          <w:sz w:val="24"/>
        </w:rPr>
        <w:t>Mark seems to have the Scribe reflect Jesus’ answer in structure and content in order to compare the level of understanding between the two.</w:t>
      </w:r>
    </w:p>
    <w:p w14:paraId="0A8B5978" w14:textId="77777777" w:rsidR="0093348F" w:rsidRDefault="0093348F" w:rsidP="0093348F">
      <w:pPr>
        <w:spacing w:after="0" w:line="240" w:lineRule="auto"/>
        <w:ind w:left="2160" w:right="720" w:hanging="360"/>
        <w:rPr>
          <w:rFonts w:ascii="Times New Roman" w:hAnsi="Times New Roman" w:cs="Times New Roman"/>
          <w:sz w:val="24"/>
        </w:rPr>
      </w:pPr>
      <w:r>
        <w:rPr>
          <w:rFonts w:ascii="Times New Roman" w:hAnsi="Times New Roman" w:cs="Times New Roman"/>
          <w:sz w:val="24"/>
        </w:rPr>
        <w:t>ii. In reflecting Jesus’ answer, the Scribe only mentions three modes of love:</w:t>
      </w:r>
    </w:p>
    <w:p w14:paraId="070C18A3" w14:textId="0E50918C" w:rsidR="0093348F" w:rsidRDefault="0093348F" w:rsidP="0093348F">
      <w:pPr>
        <w:pStyle w:val="ListParagraph"/>
        <w:numPr>
          <w:ilvl w:val="0"/>
          <w:numId w:val="31"/>
        </w:numPr>
        <w:spacing w:after="0" w:line="240" w:lineRule="auto"/>
        <w:ind w:right="720"/>
        <w:rPr>
          <w:rFonts w:ascii="Times New Roman" w:hAnsi="Times New Roman" w:cs="Times New Roman"/>
          <w:sz w:val="24"/>
        </w:rPr>
      </w:pPr>
      <w:r>
        <w:rPr>
          <w:rFonts w:ascii="Times New Roman" w:hAnsi="Times New Roman" w:cs="Times New Roman"/>
          <w:sz w:val="24"/>
        </w:rPr>
        <w:lastRenderedPageBreak/>
        <w:t>Mode 1: “all your heart”</w:t>
      </w:r>
    </w:p>
    <w:p w14:paraId="43EC647A" w14:textId="38F60F56" w:rsidR="0093348F" w:rsidRDefault="0093348F" w:rsidP="0093348F">
      <w:pPr>
        <w:pStyle w:val="ListParagraph"/>
        <w:numPr>
          <w:ilvl w:val="0"/>
          <w:numId w:val="31"/>
        </w:numPr>
        <w:spacing w:after="0" w:line="240" w:lineRule="auto"/>
        <w:ind w:right="720"/>
        <w:rPr>
          <w:rFonts w:ascii="Times New Roman" w:hAnsi="Times New Roman" w:cs="Times New Roman"/>
          <w:sz w:val="24"/>
        </w:rPr>
      </w:pPr>
      <w:r>
        <w:rPr>
          <w:rFonts w:ascii="Times New Roman" w:hAnsi="Times New Roman" w:cs="Times New Roman"/>
          <w:sz w:val="24"/>
        </w:rPr>
        <w:t>Mode 2: “all your understanding”</w:t>
      </w:r>
    </w:p>
    <w:p w14:paraId="52B7206C" w14:textId="558CA770" w:rsidR="0093348F" w:rsidRDefault="0093348F" w:rsidP="0093348F">
      <w:pPr>
        <w:pStyle w:val="ListParagraph"/>
        <w:numPr>
          <w:ilvl w:val="0"/>
          <w:numId w:val="31"/>
        </w:numPr>
        <w:spacing w:after="0" w:line="240" w:lineRule="auto"/>
        <w:ind w:right="720"/>
        <w:rPr>
          <w:rFonts w:ascii="Times New Roman" w:hAnsi="Times New Roman" w:cs="Times New Roman"/>
          <w:sz w:val="24"/>
        </w:rPr>
      </w:pPr>
      <w:r>
        <w:rPr>
          <w:rFonts w:ascii="Times New Roman" w:hAnsi="Times New Roman" w:cs="Times New Roman"/>
          <w:sz w:val="24"/>
        </w:rPr>
        <w:t>Mode 3: “all your strength”</w:t>
      </w:r>
    </w:p>
    <w:p w14:paraId="131633F1" w14:textId="3FED6F55" w:rsidR="00E15A3A" w:rsidRDefault="00E15A3A" w:rsidP="00E15A3A">
      <w:pPr>
        <w:spacing w:after="0" w:line="240" w:lineRule="auto"/>
        <w:ind w:right="720"/>
        <w:rPr>
          <w:rFonts w:ascii="Times New Roman" w:hAnsi="Times New Roman" w:cs="Times New Roman"/>
          <w:sz w:val="24"/>
        </w:rPr>
      </w:pPr>
    </w:p>
    <w:p w14:paraId="3E601354" w14:textId="5050049F" w:rsidR="00304F42" w:rsidRDefault="00304F42" w:rsidP="00304F42">
      <w:pPr>
        <w:spacing w:after="0" w:line="240" w:lineRule="auto"/>
        <w:ind w:left="1800" w:right="720" w:hanging="360"/>
        <w:rPr>
          <w:rFonts w:ascii="Times New Roman" w:hAnsi="Times New Roman" w:cs="Times New Roman"/>
          <w:sz w:val="24"/>
        </w:rPr>
      </w:pPr>
      <w:r>
        <w:rPr>
          <w:rFonts w:ascii="Times New Roman" w:hAnsi="Times New Roman" w:cs="Times New Roman"/>
          <w:sz w:val="24"/>
        </w:rPr>
        <w:t>c</w:t>
      </w:r>
      <w:r w:rsidR="00B05155">
        <w:rPr>
          <w:rFonts w:ascii="Times New Roman" w:hAnsi="Times New Roman" w:cs="Times New Roman"/>
          <w:sz w:val="24"/>
        </w:rPr>
        <w:t xml:space="preserve">. </w:t>
      </w:r>
      <w:r w:rsidRPr="00B05155">
        <w:rPr>
          <w:rFonts w:ascii="Times New Roman" w:hAnsi="Times New Roman" w:cs="Times New Roman"/>
          <w:sz w:val="24"/>
        </w:rPr>
        <w:t>Mark seems to be drawing the reader to compare the content of Jesus’ and the Scribe</w:t>
      </w:r>
      <w:r>
        <w:rPr>
          <w:rFonts w:ascii="Times New Roman" w:hAnsi="Times New Roman" w:cs="Times New Roman"/>
          <w:sz w:val="24"/>
        </w:rPr>
        <w:t>’</w:t>
      </w:r>
      <w:r w:rsidRPr="00B05155">
        <w:rPr>
          <w:rFonts w:ascii="Times New Roman" w:hAnsi="Times New Roman" w:cs="Times New Roman"/>
          <w:sz w:val="24"/>
        </w:rPr>
        <w:t>s answer.</w:t>
      </w:r>
    </w:p>
    <w:p w14:paraId="224283AF" w14:textId="29FEAA91" w:rsidR="00304F42" w:rsidRDefault="00304F42" w:rsidP="00304F42">
      <w:pPr>
        <w:spacing w:after="0" w:line="240" w:lineRule="auto"/>
        <w:ind w:left="2160" w:right="720" w:hanging="360"/>
        <w:rPr>
          <w:rFonts w:ascii="Times New Roman" w:hAnsi="Times New Roman" w:cs="Times New Roman"/>
          <w:sz w:val="24"/>
        </w:rPr>
      </w:pPr>
      <w:bookmarkStart w:id="2" w:name="_Hlk38892688"/>
      <w:proofErr w:type="spellStart"/>
      <w:r>
        <w:rPr>
          <w:rFonts w:ascii="Times New Roman" w:hAnsi="Times New Roman" w:cs="Times New Roman"/>
          <w:sz w:val="24"/>
        </w:rPr>
        <w:t>i</w:t>
      </w:r>
      <w:proofErr w:type="spellEnd"/>
      <w:r>
        <w:rPr>
          <w:rFonts w:ascii="Times New Roman" w:hAnsi="Times New Roman" w:cs="Times New Roman"/>
          <w:sz w:val="24"/>
        </w:rPr>
        <w:t>.</w:t>
      </w:r>
      <w:bookmarkEnd w:id="2"/>
      <w:r>
        <w:rPr>
          <w:rFonts w:ascii="Times New Roman" w:hAnsi="Times New Roman" w:cs="Times New Roman"/>
          <w:sz w:val="24"/>
        </w:rPr>
        <w:t xml:space="preserve"> </w:t>
      </w:r>
      <w:r w:rsidRPr="00B05155">
        <w:rPr>
          <w:rFonts w:ascii="Times New Roman" w:hAnsi="Times New Roman" w:cs="Times New Roman"/>
          <w:sz w:val="24"/>
        </w:rPr>
        <w:t>Jesus seems to purposefully distinguish between “soul” and “mind”</w:t>
      </w:r>
    </w:p>
    <w:p w14:paraId="518CF549" w14:textId="00D40239" w:rsidR="00304F42" w:rsidRDefault="00304F42" w:rsidP="00304F42">
      <w:pPr>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 </w:t>
      </w:r>
      <w:r w:rsidRPr="00304F42">
        <w:rPr>
          <w:rFonts w:ascii="Times New Roman" w:hAnsi="Times New Roman" w:cs="Times New Roman"/>
          <w:sz w:val="24"/>
        </w:rPr>
        <w:t>Scribe either leaves one of these two out, or groups them into the single notion of “understanding”</w:t>
      </w:r>
    </w:p>
    <w:p w14:paraId="27AAD4A7" w14:textId="4728BC7E" w:rsidR="00304F42" w:rsidRDefault="00304F42" w:rsidP="00304F42">
      <w:pPr>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iii. </w:t>
      </w:r>
      <w:r w:rsidRPr="00B05155">
        <w:rPr>
          <w:rFonts w:ascii="Times New Roman" w:hAnsi="Times New Roman" w:cs="Times New Roman"/>
          <w:sz w:val="24"/>
        </w:rPr>
        <w:t>The OT text also indicates only three modes of love: the heart, the soul, and the strength (cf. Duet. 6:4-5)</w:t>
      </w:r>
    </w:p>
    <w:p w14:paraId="5FACCA0E" w14:textId="40301093" w:rsidR="00304F42" w:rsidRDefault="00304F42" w:rsidP="00304F42">
      <w:pPr>
        <w:spacing w:after="0" w:line="240" w:lineRule="auto"/>
        <w:ind w:left="2160" w:right="720" w:hanging="360"/>
        <w:rPr>
          <w:rFonts w:ascii="Times New Roman" w:hAnsi="Times New Roman" w:cs="Times New Roman"/>
          <w:sz w:val="24"/>
        </w:rPr>
      </w:pPr>
    </w:p>
    <w:p w14:paraId="686FB9AB" w14:textId="77777777" w:rsidR="00304F42" w:rsidRPr="00304F42" w:rsidRDefault="00304F42" w:rsidP="00304F42">
      <w:pPr>
        <w:spacing w:after="0" w:line="240" w:lineRule="auto"/>
        <w:ind w:left="2160" w:right="720"/>
        <w:rPr>
          <w:rFonts w:ascii="Times New Roman" w:hAnsi="Times New Roman" w:cs="Times New Roman"/>
          <w:b/>
          <w:sz w:val="24"/>
        </w:rPr>
      </w:pPr>
      <w:r w:rsidRPr="00304F42">
        <w:rPr>
          <w:rFonts w:ascii="Times New Roman" w:hAnsi="Times New Roman" w:cs="Times New Roman"/>
          <w:b/>
          <w:sz w:val="24"/>
        </w:rPr>
        <w:t>Summary:</w:t>
      </w:r>
      <w:r w:rsidRPr="00304F42">
        <w:rPr>
          <w:rFonts w:ascii="Times New Roman" w:hAnsi="Times New Roman" w:cs="Times New Roman"/>
          <w:b/>
          <w:i/>
          <w:sz w:val="24"/>
        </w:rPr>
        <w:t xml:space="preserve"> Perhaps </w:t>
      </w:r>
      <w:r w:rsidRPr="00304F42">
        <w:rPr>
          <w:rFonts w:ascii="Times New Roman" w:hAnsi="Times New Roman" w:cs="Times New Roman"/>
          <w:b/>
          <w:sz w:val="24"/>
        </w:rPr>
        <w:t xml:space="preserve">Mark means for the reader to see that though the Scribe has begun to agree with Jesus’ teachings, </w:t>
      </w:r>
      <w:r w:rsidRPr="00304F42">
        <w:rPr>
          <w:rFonts w:ascii="Times New Roman" w:hAnsi="Times New Roman" w:cs="Times New Roman"/>
          <w:b/>
          <w:sz w:val="24"/>
          <w:u w:val="single"/>
        </w:rPr>
        <w:t>Jesus is actually adding subtle points to further develop the meaning of the Law</w:t>
      </w:r>
      <w:r w:rsidRPr="00304F42">
        <w:rPr>
          <w:rFonts w:ascii="Times New Roman" w:hAnsi="Times New Roman" w:cs="Times New Roman"/>
          <w:b/>
          <w:sz w:val="24"/>
        </w:rPr>
        <w:t xml:space="preserve"> and </w:t>
      </w:r>
      <w:r w:rsidRPr="00304F42">
        <w:rPr>
          <w:rFonts w:ascii="Times New Roman" w:hAnsi="Times New Roman" w:cs="Times New Roman"/>
          <w:b/>
          <w:i/>
          <w:sz w:val="24"/>
        </w:rPr>
        <w:t>the Scribe does not fully grasp what Jesus is doing</w:t>
      </w:r>
      <w:r w:rsidRPr="00304F42">
        <w:rPr>
          <w:rFonts w:ascii="Times New Roman" w:hAnsi="Times New Roman" w:cs="Times New Roman"/>
          <w:b/>
          <w:sz w:val="24"/>
        </w:rPr>
        <w:t>.</w:t>
      </w:r>
    </w:p>
    <w:p w14:paraId="0D425C36" w14:textId="1B06A189" w:rsidR="00304F42" w:rsidRDefault="00304F42" w:rsidP="00304F42">
      <w:pPr>
        <w:spacing w:after="0" w:line="240" w:lineRule="auto"/>
        <w:ind w:left="2160" w:right="720"/>
        <w:rPr>
          <w:rFonts w:ascii="Times New Roman" w:hAnsi="Times New Roman" w:cs="Times New Roman"/>
          <w:sz w:val="24"/>
        </w:rPr>
      </w:pPr>
    </w:p>
    <w:p w14:paraId="12D4F2CA" w14:textId="0E72E556" w:rsidR="00B05155" w:rsidRPr="00B05155" w:rsidRDefault="00B05155" w:rsidP="00E15A3A">
      <w:pPr>
        <w:spacing w:after="0" w:line="240" w:lineRule="auto"/>
        <w:ind w:right="720"/>
        <w:rPr>
          <w:rFonts w:ascii="Times New Roman" w:hAnsi="Times New Roman" w:cs="Times New Roman"/>
          <w:sz w:val="24"/>
        </w:rPr>
      </w:pPr>
    </w:p>
    <w:p w14:paraId="4C55E078" w14:textId="1FDF9312" w:rsidR="00FA3180" w:rsidRPr="0053551D" w:rsidRDefault="00FA3180" w:rsidP="00FA3180">
      <w:pPr>
        <w:pStyle w:val="ListParagraph"/>
        <w:numPr>
          <w:ilvl w:val="0"/>
          <w:numId w:val="26"/>
        </w:numPr>
        <w:spacing w:after="0"/>
        <w:rPr>
          <w:rFonts w:ascii="Times New Roman" w:hAnsi="Times New Roman" w:cs="Times New Roman"/>
          <w:b/>
          <w:sz w:val="24"/>
        </w:rPr>
      </w:pPr>
      <w:r w:rsidRPr="0053551D">
        <w:rPr>
          <w:rFonts w:ascii="Times New Roman" w:hAnsi="Times New Roman" w:cs="Times New Roman"/>
          <w:b/>
          <w:sz w:val="24"/>
        </w:rPr>
        <w:t xml:space="preserve">Love </w:t>
      </w:r>
      <w:r w:rsidR="008C7414">
        <w:rPr>
          <w:rFonts w:ascii="Times New Roman" w:hAnsi="Times New Roman" w:cs="Times New Roman"/>
          <w:b/>
          <w:sz w:val="24"/>
        </w:rPr>
        <w:t>Your Neighbor Likewise</w:t>
      </w:r>
      <w:r w:rsidRPr="0053551D">
        <w:rPr>
          <w:rFonts w:ascii="Times New Roman" w:hAnsi="Times New Roman" w:cs="Times New Roman"/>
          <w:b/>
          <w:sz w:val="24"/>
        </w:rPr>
        <w:t>; 3</w:t>
      </w:r>
      <w:r w:rsidR="008C7414">
        <w:rPr>
          <w:rFonts w:ascii="Times New Roman" w:hAnsi="Times New Roman" w:cs="Times New Roman"/>
          <w:b/>
          <w:sz w:val="24"/>
        </w:rPr>
        <w:t>1</w:t>
      </w:r>
      <w:r w:rsidRPr="0053551D">
        <w:rPr>
          <w:rFonts w:ascii="Times New Roman" w:hAnsi="Times New Roman" w:cs="Times New Roman"/>
          <w:b/>
          <w:sz w:val="24"/>
        </w:rPr>
        <w:t>,33</w:t>
      </w:r>
      <w:r w:rsidR="008C7414">
        <w:rPr>
          <w:rFonts w:ascii="Times New Roman" w:hAnsi="Times New Roman" w:cs="Times New Roman"/>
          <w:b/>
          <w:sz w:val="24"/>
        </w:rPr>
        <w:t>b</w:t>
      </w:r>
    </w:p>
    <w:p w14:paraId="159144CC" w14:textId="1B57F2CD" w:rsidR="00FA3180" w:rsidRDefault="00FA3180" w:rsidP="00FA3180">
      <w:pPr>
        <w:spacing w:after="0" w:line="240" w:lineRule="auto"/>
        <w:ind w:left="1800" w:right="720" w:hanging="360"/>
        <w:rPr>
          <w:rFonts w:ascii="Times New Roman" w:hAnsi="Times New Roman" w:cs="Times New Roman"/>
          <w:sz w:val="24"/>
        </w:rPr>
      </w:pPr>
      <w:r>
        <w:rPr>
          <w:rFonts w:ascii="Times New Roman" w:hAnsi="Times New Roman" w:cs="Times New Roman"/>
          <w:sz w:val="24"/>
        </w:rPr>
        <w:t xml:space="preserve">a. Jesus </w:t>
      </w:r>
      <w:r w:rsidR="008C7414">
        <w:rPr>
          <w:rFonts w:ascii="Times New Roman" w:hAnsi="Times New Roman" w:cs="Times New Roman"/>
          <w:sz w:val="24"/>
        </w:rPr>
        <w:t>denotes that the “second”</w:t>
      </w:r>
      <w:r w:rsidR="000F257B">
        <w:rPr>
          <w:rFonts w:ascii="Times New Roman" w:hAnsi="Times New Roman" w:cs="Times New Roman"/>
          <w:sz w:val="24"/>
        </w:rPr>
        <w:t xml:space="preserve"> greatest commandment</w:t>
      </w:r>
      <w:r w:rsidR="008C7414">
        <w:rPr>
          <w:rFonts w:ascii="Times New Roman" w:hAnsi="Times New Roman" w:cs="Times New Roman"/>
          <w:sz w:val="24"/>
        </w:rPr>
        <w:t xml:space="preserve"> is the love of neigh</w:t>
      </w:r>
      <w:r w:rsidR="000F257B">
        <w:rPr>
          <w:rFonts w:ascii="Times New Roman" w:hAnsi="Times New Roman" w:cs="Times New Roman"/>
          <w:sz w:val="24"/>
        </w:rPr>
        <w:t>bor</w:t>
      </w:r>
      <w:r>
        <w:rPr>
          <w:rFonts w:ascii="Times New Roman" w:hAnsi="Times New Roman" w:cs="Times New Roman"/>
          <w:sz w:val="24"/>
        </w:rPr>
        <w:t xml:space="preserve"> (3</w:t>
      </w:r>
      <w:r w:rsidR="008C7414">
        <w:rPr>
          <w:rFonts w:ascii="Times New Roman" w:hAnsi="Times New Roman" w:cs="Times New Roman"/>
          <w:sz w:val="24"/>
        </w:rPr>
        <w:t>1</w:t>
      </w:r>
      <w:r>
        <w:rPr>
          <w:rFonts w:ascii="Times New Roman" w:hAnsi="Times New Roman" w:cs="Times New Roman"/>
          <w:sz w:val="24"/>
        </w:rPr>
        <w:t>)</w:t>
      </w:r>
    </w:p>
    <w:p w14:paraId="0283969E" w14:textId="190B5EAC" w:rsidR="008C7414" w:rsidRPr="000F257B" w:rsidRDefault="00FA3180" w:rsidP="00FA3180">
      <w:pPr>
        <w:spacing w:after="0" w:line="240" w:lineRule="auto"/>
        <w:ind w:left="2160" w:right="720" w:hanging="360"/>
        <w:rPr>
          <w:rFonts w:ascii="Times New Roman" w:hAnsi="Times New Roman" w:cs="Times New Roman"/>
          <w:i/>
          <w:sz w:val="24"/>
        </w:rPr>
      </w:pPr>
      <w:proofErr w:type="spellStart"/>
      <w:r w:rsidRPr="000F257B">
        <w:rPr>
          <w:rFonts w:ascii="Times New Roman" w:hAnsi="Times New Roman" w:cs="Times New Roman"/>
          <w:i/>
          <w:sz w:val="24"/>
        </w:rPr>
        <w:t>i</w:t>
      </w:r>
      <w:proofErr w:type="spellEnd"/>
      <w:r w:rsidRPr="000F257B">
        <w:rPr>
          <w:rFonts w:ascii="Times New Roman" w:hAnsi="Times New Roman" w:cs="Times New Roman"/>
          <w:i/>
          <w:sz w:val="24"/>
        </w:rPr>
        <w:t xml:space="preserve">. </w:t>
      </w:r>
      <w:r w:rsidR="008C7414" w:rsidRPr="000F257B">
        <w:rPr>
          <w:rFonts w:ascii="Times New Roman" w:hAnsi="Times New Roman" w:cs="Times New Roman"/>
          <w:i/>
          <w:sz w:val="24"/>
        </w:rPr>
        <w:t xml:space="preserve">Mark indicates by “second” that this is unwarranted information from Christ, as the inquiry requested only the </w:t>
      </w:r>
      <w:r w:rsidR="009741CD">
        <w:rPr>
          <w:rFonts w:ascii="Times New Roman" w:hAnsi="Times New Roman" w:cs="Times New Roman"/>
          <w:i/>
          <w:sz w:val="24"/>
        </w:rPr>
        <w:t xml:space="preserve">single </w:t>
      </w:r>
      <w:r w:rsidR="008C7414" w:rsidRPr="000F257B">
        <w:rPr>
          <w:rFonts w:ascii="Times New Roman" w:hAnsi="Times New Roman" w:cs="Times New Roman"/>
          <w:i/>
          <w:sz w:val="24"/>
        </w:rPr>
        <w:t>“greatest commandment.”</w:t>
      </w:r>
    </w:p>
    <w:p w14:paraId="3A91D974" w14:textId="77777777" w:rsidR="008C7414" w:rsidRPr="000F257B" w:rsidRDefault="008C7414" w:rsidP="00FA3180">
      <w:pPr>
        <w:spacing w:after="0" w:line="240" w:lineRule="auto"/>
        <w:ind w:left="2160" w:right="720" w:hanging="360"/>
        <w:rPr>
          <w:rFonts w:ascii="Times New Roman" w:hAnsi="Times New Roman" w:cs="Times New Roman"/>
          <w:b/>
          <w:sz w:val="24"/>
        </w:rPr>
      </w:pPr>
      <w:r w:rsidRPr="000F257B">
        <w:rPr>
          <w:rFonts w:ascii="Times New Roman" w:hAnsi="Times New Roman" w:cs="Times New Roman"/>
          <w:b/>
          <w:sz w:val="24"/>
        </w:rPr>
        <w:t>ii. Jesus’ expression of this information, however, leads the reader to believe that Christ saw this commandment as having similar value to that of “loving God.”</w:t>
      </w:r>
    </w:p>
    <w:p w14:paraId="44D5073D" w14:textId="77777777" w:rsidR="008C7414" w:rsidRDefault="008C7414" w:rsidP="00FA3180">
      <w:pPr>
        <w:spacing w:after="0" w:line="240" w:lineRule="auto"/>
        <w:ind w:left="2160" w:right="720" w:hanging="360"/>
        <w:rPr>
          <w:rFonts w:ascii="Times New Roman" w:hAnsi="Times New Roman" w:cs="Times New Roman"/>
          <w:sz w:val="24"/>
        </w:rPr>
      </w:pPr>
      <w:r>
        <w:rPr>
          <w:rFonts w:ascii="Times New Roman" w:hAnsi="Times New Roman" w:cs="Times New Roman"/>
          <w:sz w:val="24"/>
        </w:rPr>
        <w:t>iii. Jesus holds that with whatever measure you love yourself, at least that same measure of love should be expressed to your fellow man.</w:t>
      </w:r>
    </w:p>
    <w:p w14:paraId="0108FA7D" w14:textId="6ABC29D1" w:rsidR="00FA3180" w:rsidRDefault="008C7414" w:rsidP="00FA3180">
      <w:pPr>
        <w:spacing w:after="0" w:line="240" w:lineRule="auto"/>
        <w:ind w:left="2160" w:right="720" w:hanging="360"/>
        <w:rPr>
          <w:rFonts w:ascii="Times New Roman" w:hAnsi="Times New Roman" w:cs="Times New Roman"/>
          <w:sz w:val="24"/>
        </w:rPr>
      </w:pPr>
      <w:r>
        <w:rPr>
          <w:rFonts w:ascii="Times New Roman" w:hAnsi="Times New Roman" w:cs="Times New Roman"/>
          <w:sz w:val="24"/>
        </w:rPr>
        <w:t>iv. This carries with it the implied connotations of relationship expressed in Christ previous statement</w:t>
      </w:r>
      <w:r w:rsidR="002E36CC">
        <w:rPr>
          <w:rFonts w:ascii="Times New Roman" w:hAnsi="Times New Roman" w:cs="Times New Roman"/>
          <w:sz w:val="24"/>
        </w:rPr>
        <w:t>s</w:t>
      </w:r>
      <w:r>
        <w:rPr>
          <w:rFonts w:ascii="Times New Roman" w:hAnsi="Times New Roman" w:cs="Times New Roman"/>
          <w:sz w:val="24"/>
        </w:rPr>
        <w:t>.</w:t>
      </w:r>
      <w:r w:rsidR="00FA3180">
        <w:rPr>
          <w:rFonts w:ascii="Times New Roman" w:hAnsi="Times New Roman" w:cs="Times New Roman"/>
          <w:sz w:val="24"/>
        </w:rPr>
        <w:t xml:space="preserve"> </w:t>
      </w:r>
    </w:p>
    <w:p w14:paraId="68D4BF53" w14:textId="4F368009" w:rsidR="00B05155" w:rsidRDefault="00B05155" w:rsidP="00E15A3A">
      <w:pPr>
        <w:spacing w:after="0" w:line="240" w:lineRule="auto"/>
        <w:ind w:right="720"/>
        <w:rPr>
          <w:rFonts w:ascii="Times New Roman" w:hAnsi="Times New Roman" w:cs="Times New Roman"/>
          <w:sz w:val="24"/>
        </w:rPr>
      </w:pPr>
    </w:p>
    <w:p w14:paraId="77DCB8F0" w14:textId="26FD90A6" w:rsidR="000F257B" w:rsidRDefault="000F257B" w:rsidP="000F257B">
      <w:pPr>
        <w:spacing w:after="0" w:line="240" w:lineRule="auto"/>
        <w:ind w:left="1800" w:right="720" w:hanging="360"/>
        <w:rPr>
          <w:rFonts w:ascii="Times New Roman" w:hAnsi="Times New Roman" w:cs="Times New Roman"/>
          <w:sz w:val="24"/>
        </w:rPr>
      </w:pPr>
      <w:r>
        <w:rPr>
          <w:rFonts w:ascii="Times New Roman" w:hAnsi="Times New Roman" w:cs="Times New Roman"/>
          <w:sz w:val="24"/>
        </w:rPr>
        <w:t>b. Scribe again expresses his agreement through the reflection of Christ’s answer (33b)</w:t>
      </w:r>
    </w:p>
    <w:p w14:paraId="3C34153C" w14:textId="77777777" w:rsidR="000F257B" w:rsidRDefault="000F257B" w:rsidP="000F257B">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The Scribe reiterates Christ assertion here verbatim.</w:t>
      </w:r>
    </w:p>
    <w:p w14:paraId="058EFA70" w14:textId="5A24F5A5" w:rsidR="000F257B" w:rsidRDefault="000F257B" w:rsidP="000F257B">
      <w:pPr>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 Mark presents the Scribe’s response in such a way that </w:t>
      </w:r>
      <w:r w:rsidRPr="002E36CC">
        <w:rPr>
          <w:rFonts w:ascii="Times New Roman" w:hAnsi="Times New Roman" w:cs="Times New Roman"/>
          <w:i/>
          <w:sz w:val="24"/>
          <w:u w:val="single"/>
        </w:rPr>
        <w:t>there is no acknowledgement of the superflu</w:t>
      </w:r>
      <w:r w:rsidR="002E36CC" w:rsidRPr="002E36CC">
        <w:rPr>
          <w:rFonts w:ascii="Times New Roman" w:hAnsi="Times New Roman" w:cs="Times New Roman"/>
          <w:i/>
          <w:sz w:val="24"/>
          <w:u w:val="single"/>
        </w:rPr>
        <w:t>idity of the extra</w:t>
      </w:r>
      <w:r w:rsidRPr="002E36CC">
        <w:rPr>
          <w:rFonts w:ascii="Times New Roman" w:hAnsi="Times New Roman" w:cs="Times New Roman"/>
          <w:i/>
          <w:sz w:val="24"/>
          <w:u w:val="single"/>
        </w:rPr>
        <w:t xml:space="preserve"> information</w:t>
      </w:r>
      <w:r>
        <w:rPr>
          <w:rFonts w:ascii="Times New Roman" w:hAnsi="Times New Roman" w:cs="Times New Roman"/>
          <w:sz w:val="24"/>
        </w:rPr>
        <w:t xml:space="preserve"> given in this part of Christ’s answer.</w:t>
      </w:r>
    </w:p>
    <w:p w14:paraId="69AFC3D9" w14:textId="57F0625C" w:rsidR="000F257B" w:rsidRDefault="000F257B" w:rsidP="000F257B">
      <w:pPr>
        <w:pStyle w:val="ListParagraph"/>
        <w:numPr>
          <w:ilvl w:val="0"/>
          <w:numId w:val="32"/>
        </w:numPr>
        <w:spacing w:after="0" w:line="240" w:lineRule="auto"/>
        <w:ind w:right="720"/>
        <w:rPr>
          <w:rFonts w:ascii="Times New Roman" w:hAnsi="Times New Roman" w:cs="Times New Roman"/>
          <w:sz w:val="24"/>
        </w:rPr>
      </w:pPr>
      <w:r>
        <w:rPr>
          <w:rFonts w:ascii="Times New Roman" w:hAnsi="Times New Roman" w:cs="Times New Roman"/>
          <w:sz w:val="24"/>
        </w:rPr>
        <w:t xml:space="preserve">This implies that the Scribe may have been expecting that this information </w:t>
      </w:r>
      <w:r w:rsidRPr="000F257B">
        <w:rPr>
          <w:rFonts w:ascii="Times New Roman" w:hAnsi="Times New Roman" w:cs="Times New Roman"/>
          <w:sz w:val="24"/>
          <w:u w:val="single"/>
        </w:rPr>
        <w:t>should</w:t>
      </w:r>
      <w:r>
        <w:rPr>
          <w:rFonts w:ascii="Times New Roman" w:hAnsi="Times New Roman" w:cs="Times New Roman"/>
          <w:sz w:val="24"/>
        </w:rPr>
        <w:t xml:space="preserve"> accompany the “greatest” commandment.</w:t>
      </w:r>
    </w:p>
    <w:p w14:paraId="7A54C8CC" w14:textId="4C9B6EC7" w:rsidR="0047126C" w:rsidRDefault="000F257B" w:rsidP="0047126C">
      <w:pPr>
        <w:spacing w:after="0" w:line="240" w:lineRule="auto"/>
        <w:ind w:left="2160" w:right="720" w:hanging="360"/>
        <w:rPr>
          <w:rFonts w:ascii="Times New Roman" w:hAnsi="Times New Roman" w:cs="Times New Roman"/>
          <w:sz w:val="24"/>
        </w:rPr>
      </w:pPr>
      <w:r>
        <w:rPr>
          <w:rFonts w:ascii="Times New Roman" w:hAnsi="Times New Roman" w:cs="Times New Roman"/>
          <w:sz w:val="24"/>
        </w:rPr>
        <w:t>iii. The Scribe goes on to overtly express that both of these are “more important” that offerings and sacrifices.</w:t>
      </w:r>
    </w:p>
    <w:p w14:paraId="484B13C7" w14:textId="56F09095" w:rsidR="0047126C" w:rsidRPr="0047126C" w:rsidRDefault="0047126C" w:rsidP="0047126C">
      <w:pPr>
        <w:pStyle w:val="ListParagraph"/>
        <w:numPr>
          <w:ilvl w:val="0"/>
          <w:numId w:val="32"/>
        </w:numPr>
        <w:spacing w:after="0" w:line="240" w:lineRule="auto"/>
        <w:ind w:right="720"/>
        <w:rPr>
          <w:rFonts w:ascii="Times New Roman" w:hAnsi="Times New Roman" w:cs="Times New Roman"/>
          <w:sz w:val="24"/>
        </w:rPr>
      </w:pPr>
      <w:r>
        <w:rPr>
          <w:rFonts w:ascii="Times New Roman" w:hAnsi="Times New Roman" w:cs="Times New Roman"/>
          <w:sz w:val="24"/>
        </w:rPr>
        <w:lastRenderedPageBreak/>
        <w:t>Both offerings and sacrifice</w:t>
      </w:r>
      <w:r w:rsidR="002E36CC">
        <w:rPr>
          <w:rFonts w:ascii="Times New Roman" w:hAnsi="Times New Roman" w:cs="Times New Roman"/>
          <w:sz w:val="24"/>
        </w:rPr>
        <w:t>s</w:t>
      </w:r>
      <w:r>
        <w:rPr>
          <w:rFonts w:ascii="Times New Roman" w:hAnsi="Times New Roman" w:cs="Times New Roman"/>
          <w:sz w:val="24"/>
        </w:rPr>
        <w:t xml:space="preserve"> would have been regular topics of significant interest to the vendors in the temple courts.</w:t>
      </w:r>
    </w:p>
    <w:p w14:paraId="3BFA535E" w14:textId="77777777" w:rsidR="000F257B" w:rsidRPr="000F257B" w:rsidRDefault="000F257B" w:rsidP="000F257B">
      <w:pPr>
        <w:spacing w:after="0" w:line="240" w:lineRule="auto"/>
        <w:ind w:right="720"/>
        <w:rPr>
          <w:rFonts w:ascii="Times New Roman" w:hAnsi="Times New Roman" w:cs="Times New Roman"/>
          <w:sz w:val="24"/>
        </w:rPr>
      </w:pPr>
    </w:p>
    <w:p w14:paraId="535CEB41" w14:textId="65FCD255" w:rsidR="0047126C" w:rsidRPr="0047126C" w:rsidRDefault="0047126C" w:rsidP="0047126C">
      <w:pPr>
        <w:spacing w:after="0" w:line="240" w:lineRule="auto"/>
        <w:ind w:left="2160" w:right="720"/>
        <w:rPr>
          <w:rFonts w:ascii="Times New Roman" w:hAnsi="Times New Roman" w:cs="Times New Roman"/>
          <w:sz w:val="24"/>
        </w:rPr>
      </w:pPr>
      <w:r w:rsidRPr="00304F42">
        <w:rPr>
          <w:rFonts w:ascii="Times New Roman" w:hAnsi="Times New Roman" w:cs="Times New Roman"/>
          <w:b/>
          <w:sz w:val="24"/>
        </w:rPr>
        <w:t>Summary</w:t>
      </w:r>
      <w:r>
        <w:rPr>
          <w:rFonts w:ascii="Times New Roman" w:hAnsi="Times New Roman" w:cs="Times New Roman"/>
          <w:b/>
          <w:sz w:val="24"/>
        </w:rPr>
        <w:t xml:space="preserve">: </w:t>
      </w:r>
      <w:r w:rsidRPr="001653BF">
        <w:rPr>
          <w:rFonts w:ascii="Times New Roman" w:hAnsi="Times New Roman" w:cs="Times New Roman"/>
          <w:i/>
          <w:sz w:val="24"/>
          <w:u w:val="single"/>
        </w:rPr>
        <w:t>Mark presents further, cementing agreement between Jesus and the unnamed Scribe</w:t>
      </w:r>
      <w:r>
        <w:rPr>
          <w:rFonts w:ascii="Times New Roman" w:hAnsi="Times New Roman" w:cs="Times New Roman"/>
          <w:sz w:val="24"/>
        </w:rPr>
        <w:t xml:space="preserve"> that displays growing solidarity between the pair. The inclusion and acceptance of the “second” greatest commandment implies that Jesus was aware of the Scribe’s true purpose in asking, and the Scribe is satisfied by and supportive of Christ’s answer.</w:t>
      </w:r>
    </w:p>
    <w:p w14:paraId="78DAAAF0" w14:textId="534925A1" w:rsidR="000F257B" w:rsidRDefault="000F257B" w:rsidP="00E15A3A">
      <w:pPr>
        <w:spacing w:after="0" w:line="240" w:lineRule="auto"/>
        <w:ind w:right="720"/>
        <w:rPr>
          <w:rFonts w:ascii="Times New Roman" w:hAnsi="Times New Roman" w:cs="Times New Roman"/>
          <w:sz w:val="24"/>
        </w:rPr>
      </w:pPr>
    </w:p>
    <w:p w14:paraId="779074A0" w14:textId="77777777" w:rsidR="0053551D" w:rsidRPr="006355F4" w:rsidRDefault="0053551D" w:rsidP="00DE24B9">
      <w:pPr>
        <w:spacing w:after="0" w:line="240" w:lineRule="auto"/>
        <w:ind w:left="2160" w:right="720"/>
        <w:rPr>
          <w:rFonts w:ascii="Times New Roman" w:hAnsi="Times New Roman" w:cs="Times New Roman"/>
          <w:sz w:val="24"/>
        </w:rPr>
      </w:pPr>
    </w:p>
    <w:p w14:paraId="7E86B151" w14:textId="3F8C70D3" w:rsidR="00522B13" w:rsidRDefault="00D917B8" w:rsidP="00522B13">
      <w:pPr>
        <w:pStyle w:val="ListParagraph"/>
        <w:numPr>
          <w:ilvl w:val="1"/>
          <w:numId w:val="19"/>
        </w:numPr>
        <w:spacing w:after="0" w:line="240" w:lineRule="auto"/>
        <w:rPr>
          <w:rFonts w:ascii="Times New Roman" w:hAnsi="Times New Roman" w:cs="Times New Roman"/>
          <w:b/>
          <w:sz w:val="24"/>
        </w:rPr>
      </w:pPr>
      <w:r w:rsidRPr="00D917B8">
        <w:rPr>
          <w:rFonts w:ascii="Times New Roman" w:hAnsi="Times New Roman" w:cs="Times New Roman"/>
          <w:b/>
          <w:sz w:val="24"/>
        </w:rPr>
        <w:t xml:space="preserve">What is the meaning of Jesus quoting these OT texts? </w:t>
      </w:r>
    </w:p>
    <w:p w14:paraId="09D11A8F" w14:textId="1BCDD541" w:rsidR="00C1104C" w:rsidRPr="00C1104C" w:rsidRDefault="00C1104C" w:rsidP="00C1104C">
      <w:pPr>
        <w:pStyle w:val="ListParagraph"/>
        <w:numPr>
          <w:ilvl w:val="0"/>
          <w:numId w:val="32"/>
        </w:numPr>
        <w:spacing w:after="0" w:line="240" w:lineRule="auto"/>
        <w:rPr>
          <w:rFonts w:ascii="Times New Roman" w:hAnsi="Times New Roman" w:cs="Times New Roman"/>
          <w:b/>
          <w:sz w:val="24"/>
        </w:rPr>
      </w:pPr>
      <w:bookmarkStart w:id="3" w:name="_Hlk38956076"/>
      <w:r>
        <w:rPr>
          <w:rFonts w:ascii="Times New Roman" w:hAnsi="Times New Roman" w:cs="Times New Roman"/>
          <w:sz w:val="24"/>
        </w:rPr>
        <w:t>By presenting thorough knowledge of the Scriptures, Christ displays an ability and affinity for teaching that would be considered on par</w:t>
      </w:r>
      <w:r w:rsidR="006D4BEF">
        <w:rPr>
          <w:rFonts w:ascii="Times New Roman" w:hAnsi="Times New Roman" w:cs="Times New Roman"/>
          <w:sz w:val="24"/>
        </w:rPr>
        <w:t>, if not superior,</w:t>
      </w:r>
      <w:r>
        <w:rPr>
          <w:rFonts w:ascii="Times New Roman" w:hAnsi="Times New Roman" w:cs="Times New Roman"/>
          <w:sz w:val="24"/>
        </w:rPr>
        <w:t xml:space="preserve"> to those of the other teachers present in the temple courts.</w:t>
      </w:r>
    </w:p>
    <w:bookmarkEnd w:id="3"/>
    <w:p w14:paraId="6BF7F9F0" w14:textId="3D3A8442" w:rsidR="00C1104C" w:rsidRPr="00C1104C" w:rsidRDefault="00C1104C" w:rsidP="00CB2DDF">
      <w:pPr>
        <w:pStyle w:val="ListParagraph"/>
        <w:numPr>
          <w:ilvl w:val="1"/>
          <w:numId w:val="32"/>
        </w:numPr>
        <w:spacing w:after="0" w:line="240" w:lineRule="auto"/>
        <w:rPr>
          <w:rFonts w:ascii="Times New Roman" w:hAnsi="Times New Roman" w:cs="Times New Roman"/>
          <w:b/>
          <w:sz w:val="24"/>
        </w:rPr>
      </w:pPr>
      <w:r>
        <w:rPr>
          <w:rFonts w:ascii="Times New Roman" w:hAnsi="Times New Roman" w:cs="Times New Roman"/>
          <w:sz w:val="24"/>
        </w:rPr>
        <w:t>This would allow him to demand the attention of those who are in the temple court</w:t>
      </w:r>
      <w:r w:rsidR="006D4BEF">
        <w:rPr>
          <w:rFonts w:ascii="Times New Roman" w:hAnsi="Times New Roman" w:cs="Times New Roman"/>
          <w:sz w:val="24"/>
        </w:rPr>
        <w:t>s so that they would listen to him, as they would the other religious leaders</w:t>
      </w:r>
      <w:r>
        <w:rPr>
          <w:rFonts w:ascii="Times New Roman" w:hAnsi="Times New Roman" w:cs="Times New Roman"/>
          <w:sz w:val="24"/>
        </w:rPr>
        <w:t>.</w:t>
      </w:r>
    </w:p>
    <w:p w14:paraId="45B6963F" w14:textId="73258005" w:rsidR="00C1104C" w:rsidRDefault="006D4BEF" w:rsidP="00C1104C">
      <w:pPr>
        <w:pStyle w:val="ListParagraph"/>
        <w:numPr>
          <w:ilvl w:val="0"/>
          <w:numId w:val="32"/>
        </w:numPr>
        <w:spacing w:after="0" w:line="240" w:lineRule="auto"/>
        <w:rPr>
          <w:rFonts w:ascii="Times New Roman" w:hAnsi="Times New Roman" w:cs="Times New Roman"/>
          <w:b/>
          <w:sz w:val="24"/>
        </w:rPr>
      </w:pPr>
      <w:r>
        <w:rPr>
          <w:rFonts w:ascii="Times New Roman" w:hAnsi="Times New Roman" w:cs="Times New Roman"/>
          <w:b/>
          <w:sz w:val="24"/>
        </w:rPr>
        <w:t xml:space="preserve">By referencing the OT text, </w:t>
      </w:r>
      <w:r w:rsidR="00C1104C" w:rsidRPr="009C4AEC">
        <w:rPr>
          <w:rFonts w:ascii="Times New Roman" w:hAnsi="Times New Roman" w:cs="Times New Roman"/>
          <w:b/>
          <w:sz w:val="24"/>
        </w:rPr>
        <w:t>Jesus meets the unnamed Scribe (as well as the elders, chief priests, and other teachers of the law) “where they are” by speaking in terms of material that they would also be familiar with.</w:t>
      </w:r>
    </w:p>
    <w:p w14:paraId="1C3A10D7" w14:textId="5D5FC86D" w:rsidR="006D4BEF" w:rsidRPr="006D4BEF" w:rsidRDefault="006D4BEF" w:rsidP="006D4BEF">
      <w:pPr>
        <w:pStyle w:val="ListParagraph"/>
        <w:numPr>
          <w:ilvl w:val="1"/>
          <w:numId w:val="32"/>
        </w:numPr>
        <w:spacing w:after="0" w:line="240" w:lineRule="auto"/>
        <w:rPr>
          <w:rFonts w:ascii="Times New Roman" w:hAnsi="Times New Roman" w:cs="Times New Roman"/>
          <w:b/>
          <w:sz w:val="24"/>
        </w:rPr>
      </w:pPr>
      <w:r>
        <w:rPr>
          <w:rFonts w:ascii="Times New Roman" w:hAnsi="Times New Roman" w:cs="Times New Roman"/>
          <w:i/>
          <w:sz w:val="24"/>
        </w:rPr>
        <w:t>Furthermore, this would show that what Jesus means and intends to teach is not all that far removed from what “good” teachers would have already been teaching. So then, if the opposition were to challenge him on these points, they would likely be contradicting themselves.</w:t>
      </w:r>
    </w:p>
    <w:p w14:paraId="1D7E424F" w14:textId="64AAE642" w:rsidR="00C1104C" w:rsidRPr="009C4AEC" w:rsidRDefault="00C1104C" w:rsidP="00D049FA">
      <w:pPr>
        <w:pStyle w:val="ListParagraph"/>
        <w:numPr>
          <w:ilvl w:val="0"/>
          <w:numId w:val="32"/>
        </w:numPr>
        <w:spacing w:after="0" w:line="240" w:lineRule="auto"/>
        <w:rPr>
          <w:rFonts w:ascii="Times New Roman" w:hAnsi="Times New Roman" w:cs="Times New Roman"/>
          <w:b/>
          <w:sz w:val="24"/>
        </w:rPr>
      </w:pPr>
      <w:r w:rsidRPr="009C4AEC">
        <w:rPr>
          <w:rFonts w:ascii="Times New Roman" w:hAnsi="Times New Roman" w:cs="Times New Roman"/>
          <w:sz w:val="24"/>
        </w:rPr>
        <w:t>Speaking in terms of OT knowledge, Jesus is able to expand the common understanding of what/who God is through his own interpretation of the text. [</w:t>
      </w:r>
      <w:r w:rsidRPr="009C4AEC">
        <w:rPr>
          <w:rFonts w:ascii="Times New Roman" w:hAnsi="Times New Roman" w:cs="Times New Roman"/>
          <w:i/>
          <w:sz w:val="24"/>
        </w:rPr>
        <w:t>inferred from the addition of a 4</w:t>
      </w:r>
      <w:r w:rsidRPr="009C4AEC">
        <w:rPr>
          <w:rFonts w:ascii="Times New Roman" w:hAnsi="Times New Roman" w:cs="Times New Roman"/>
          <w:i/>
          <w:sz w:val="24"/>
          <w:vertAlign w:val="superscript"/>
        </w:rPr>
        <w:t>th</w:t>
      </w:r>
      <w:r w:rsidRPr="009C4AEC">
        <w:rPr>
          <w:rFonts w:ascii="Times New Roman" w:hAnsi="Times New Roman" w:cs="Times New Roman"/>
          <w:i/>
          <w:sz w:val="24"/>
        </w:rPr>
        <w:t xml:space="preserve"> mode of love and the persistent presentation of God as relational</w:t>
      </w:r>
      <w:r w:rsidRPr="009C4AEC">
        <w:rPr>
          <w:rFonts w:ascii="Times New Roman" w:hAnsi="Times New Roman" w:cs="Times New Roman"/>
          <w:sz w:val="24"/>
        </w:rPr>
        <w:t>]</w:t>
      </w:r>
    </w:p>
    <w:p w14:paraId="0BE0B2EB" w14:textId="77777777" w:rsidR="00C1104C" w:rsidRPr="00C1104C" w:rsidRDefault="00C1104C" w:rsidP="00C1104C">
      <w:pPr>
        <w:spacing w:after="0" w:line="240" w:lineRule="auto"/>
        <w:rPr>
          <w:rFonts w:ascii="Times New Roman" w:hAnsi="Times New Roman" w:cs="Times New Roman"/>
          <w:b/>
          <w:sz w:val="24"/>
        </w:rPr>
      </w:pPr>
    </w:p>
    <w:p w14:paraId="014B83E9" w14:textId="52592AEB" w:rsidR="00D917B8" w:rsidRDefault="00D917B8" w:rsidP="00522B13">
      <w:pPr>
        <w:pStyle w:val="ListParagraph"/>
        <w:numPr>
          <w:ilvl w:val="1"/>
          <w:numId w:val="19"/>
        </w:numPr>
        <w:spacing w:after="0" w:line="240" w:lineRule="auto"/>
        <w:rPr>
          <w:rFonts w:ascii="Times New Roman" w:hAnsi="Times New Roman" w:cs="Times New Roman"/>
          <w:b/>
          <w:sz w:val="24"/>
        </w:rPr>
      </w:pPr>
      <w:r w:rsidRPr="00D917B8">
        <w:rPr>
          <w:rFonts w:ascii="Times New Roman" w:hAnsi="Times New Roman" w:cs="Times New Roman"/>
          <w:b/>
          <w:sz w:val="24"/>
        </w:rPr>
        <w:t>What is the meaning of the scribe repeating them in his answer?</w:t>
      </w:r>
    </w:p>
    <w:p w14:paraId="41D06D10" w14:textId="53A31817" w:rsidR="00EE68FC" w:rsidRDefault="00EE68FC" w:rsidP="00E57E1A">
      <w:pPr>
        <w:pStyle w:val="ListParagraph"/>
        <w:numPr>
          <w:ilvl w:val="0"/>
          <w:numId w:val="32"/>
        </w:numPr>
        <w:spacing w:after="0" w:line="240" w:lineRule="auto"/>
        <w:ind w:left="2610"/>
        <w:rPr>
          <w:rFonts w:ascii="Times New Roman" w:hAnsi="Times New Roman" w:cs="Times New Roman"/>
          <w:sz w:val="24"/>
        </w:rPr>
      </w:pPr>
      <w:r>
        <w:rPr>
          <w:rFonts w:ascii="Times New Roman" w:hAnsi="Times New Roman" w:cs="Times New Roman"/>
          <w:sz w:val="24"/>
        </w:rPr>
        <w:t>By reflecting the points Jesus spoke on, the Scribe shows an acceptance and agreement with Christ’s assertions.</w:t>
      </w:r>
    </w:p>
    <w:p w14:paraId="32E001A6" w14:textId="65E79591" w:rsidR="00EE68FC" w:rsidRDefault="00E738CA" w:rsidP="00E57E1A">
      <w:pPr>
        <w:pStyle w:val="ListParagraph"/>
        <w:numPr>
          <w:ilvl w:val="0"/>
          <w:numId w:val="32"/>
        </w:numPr>
        <w:spacing w:after="0" w:line="240" w:lineRule="auto"/>
        <w:ind w:left="2610"/>
        <w:rPr>
          <w:rFonts w:ascii="Times New Roman" w:hAnsi="Times New Roman" w:cs="Times New Roman"/>
          <w:sz w:val="24"/>
        </w:rPr>
      </w:pPr>
      <w:r>
        <w:rPr>
          <w:rFonts w:ascii="Times New Roman" w:hAnsi="Times New Roman" w:cs="Times New Roman"/>
          <w:sz w:val="24"/>
        </w:rPr>
        <w:t xml:space="preserve">In repeating </w:t>
      </w:r>
      <w:r w:rsidR="006D4BEF">
        <w:rPr>
          <w:rFonts w:ascii="Times New Roman" w:hAnsi="Times New Roman" w:cs="Times New Roman"/>
          <w:sz w:val="24"/>
        </w:rPr>
        <w:t>the quote</w:t>
      </w:r>
      <w:r w:rsidR="002E36CC">
        <w:rPr>
          <w:rFonts w:ascii="Times New Roman" w:hAnsi="Times New Roman" w:cs="Times New Roman"/>
          <w:sz w:val="24"/>
        </w:rPr>
        <w:t>d</w:t>
      </w:r>
      <w:r w:rsidR="006D4BEF">
        <w:rPr>
          <w:rFonts w:ascii="Times New Roman" w:hAnsi="Times New Roman" w:cs="Times New Roman"/>
          <w:sz w:val="24"/>
        </w:rPr>
        <w:t xml:space="preserve"> OT knowledge, Mark is indicating that the Scribe believes that he understands what Jesus means by what Jesus has spoken, and may be repeating it for the sake of certainty.</w:t>
      </w:r>
    </w:p>
    <w:p w14:paraId="1BA4B75F" w14:textId="4EFD4AD7" w:rsidR="006D4BEF" w:rsidRDefault="006D4BEF" w:rsidP="006D4BEF">
      <w:pPr>
        <w:pStyle w:val="ListParagraph"/>
        <w:numPr>
          <w:ilvl w:val="0"/>
          <w:numId w:val="32"/>
        </w:numPr>
        <w:spacing w:after="0" w:line="240" w:lineRule="auto"/>
        <w:ind w:left="2610"/>
        <w:rPr>
          <w:rFonts w:ascii="Times New Roman" w:hAnsi="Times New Roman" w:cs="Times New Roman"/>
          <w:b/>
          <w:sz w:val="24"/>
        </w:rPr>
      </w:pPr>
      <w:r w:rsidRPr="006D4BEF">
        <w:rPr>
          <w:rFonts w:ascii="Times New Roman" w:hAnsi="Times New Roman" w:cs="Times New Roman"/>
          <w:b/>
          <w:sz w:val="24"/>
        </w:rPr>
        <w:t>By presenting the Scribe’s view of what Jesus has spoken, Mark allows the possibility for Christ to act further by correcting, commending, or ignoring what the Scribe understands himself to have heard.</w:t>
      </w:r>
    </w:p>
    <w:p w14:paraId="662CFB23" w14:textId="0061DC08" w:rsidR="004B79EA" w:rsidRPr="006D4BEF" w:rsidRDefault="004B79EA" w:rsidP="006D4BEF">
      <w:pPr>
        <w:pStyle w:val="ListParagraph"/>
        <w:numPr>
          <w:ilvl w:val="0"/>
          <w:numId w:val="32"/>
        </w:numPr>
        <w:spacing w:after="0" w:line="240" w:lineRule="auto"/>
        <w:ind w:left="2610"/>
        <w:rPr>
          <w:rFonts w:ascii="Times New Roman" w:hAnsi="Times New Roman" w:cs="Times New Roman"/>
          <w:b/>
          <w:sz w:val="24"/>
        </w:rPr>
      </w:pPr>
      <w:r>
        <w:rPr>
          <w:rFonts w:ascii="Times New Roman" w:hAnsi="Times New Roman" w:cs="Times New Roman"/>
          <w:sz w:val="24"/>
        </w:rPr>
        <w:lastRenderedPageBreak/>
        <w:t>In repeating what Christ said, further stating it to be “right” and “well said,” the Scribe would also inform those who bear witness to the exchange (those watching or within earshot) that Jesus is not an enemy and is not teaching anything that is against the Law.</w:t>
      </w:r>
    </w:p>
    <w:p w14:paraId="718FF191" w14:textId="77777777" w:rsidR="00D917B8" w:rsidRPr="00D917B8" w:rsidRDefault="00D917B8" w:rsidP="00D917B8">
      <w:pPr>
        <w:spacing w:after="0" w:line="240" w:lineRule="auto"/>
        <w:rPr>
          <w:rFonts w:ascii="Times New Roman" w:hAnsi="Times New Roman" w:cs="Times New Roman"/>
          <w:b/>
          <w:sz w:val="24"/>
        </w:rPr>
      </w:pPr>
    </w:p>
    <w:p w14:paraId="49103319" w14:textId="77777777" w:rsidR="00D917B8" w:rsidRPr="00D917B8" w:rsidRDefault="00D917B8" w:rsidP="00D917B8">
      <w:pPr>
        <w:pStyle w:val="ListParagraph"/>
        <w:numPr>
          <w:ilvl w:val="0"/>
          <w:numId w:val="19"/>
        </w:numPr>
        <w:spacing w:after="0" w:line="240" w:lineRule="auto"/>
        <w:rPr>
          <w:rFonts w:ascii="Times New Roman" w:hAnsi="Times New Roman" w:cs="Times New Roman"/>
          <w:b/>
          <w:sz w:val="24"/>
        </w:rPr>
      </w:pPr>
      <w:r w:rsidRPr="00D917B8">
        <w:rPr>
          <w:rFonts w:ascii="Times New Roman" w:hAnsi="Times New Roman" w:cs="Times New Roman"/>
          <w:i/>
          <w:sz w:val="24"/>
        </w:rPr>
        <w:t>Based on the interaction portrayed in 12:28-34a,</w:t>
      </w:r>
      <w:r w:rsidRPr="00D917B8">
        <w:rPr>
          <w:rFonts w:ascii="Times New Roman" w:hAnsi="Times New Roman" w:cs="Times New Roman"/>
          <w:b/>
          <w:sz w:val="24"/>
        </w:rPr>
        <w:t xml:space="preserve"> why does no one dare ask Jesus any more questions (12:34b)?</w:t>
      </w:r>
    </w:p>
    <w:p w14:paraId="7B23CA1C" w14:textId="77777777" w:rsidR="00D917B8" w:rsidRPr="00D917B8" w:rsidRDefault="00D917B8" w:rsidP="00D917B8">
      <w:pPr>
        <w:spacing w:after="0" w:line="240" w:lineRule="auto"/>
        <w:ind w:left="360"/>
        <w:rPr>
          <w:rFonts w:ascii="Times New Roman" w:hAnsi="Times New Roman" w:cs="Times New Roman"/>
          <w:b/>
          <w:sz w:val="24"/>
        </w:rPr>
      </w:pPr>
    </w:p>
    <w:p w14:paraId="3750E6AE" w14:textId="7FCF2482" w:rsidR="00320129" w:rsidRDefault="0091717B" w:rsidP="002E36CC">
      <w:pPr>
        <w:spacing w:after="0" w:line="240" w:lineRule="auto"/>
        <w:ind w:left="1080" w:right="720" w:hanging="360"/>
        <w:rPr>
          <w:rFonts w:ascii="Times New Roman" w:hAnsi="Times New Roman" w:cs="Times New Roman"/>
          <w:sz w:val="24"/>
        </w:rPr>
      </w:pPr>
      <w:r>
        <w:rPr>
          <w:rFonts w:ascii="Times New Roman" w:hAnsi="Times New Roman" w:cs="Times New Roman"/>
          <w:sz w:val="24"/>
        </w:rPr>
        <w:t xml:space="preserve">To answer this question, I want to </w:t>
      </w:r>
      <w:r w:rsidR="00C77438">
        <w:rPr>
          <w:rFonts w:ascii="Times New Roman" w:hAnsi="Times New Roman" w:cs="Times New Roman"/>
          <w:sz w:val="24"/>
        </w:rPr>
        <w:t>look further into v. 34a (Jesus’ final response to the unnamed Scribe).</w:t>
      </w:r>
    </w:p>
    <w:p w14:paraId="48B87940" w14:textId="681066FC" w:rsidR="00C77438" w:rsidRDefault="00C77438" w:rsidP="002E36CC">
      <w:pPr>
        <w:spacing w:after="0" w:line="240" w:lineRule="auto"/>
        <w:ind w:left="1080" w:right="720" w:hanging="360"/>
        <w:rPr>
          <w:rFonts w:ascii="Times New Roman" w:hAnsi="Times New Roman" w:cs="Times New Roman"/>
          <w:sz w:val="24"/>
        </w:rPr>
      </w:pPr>
    </w:p>
    <w:p w14:paraId="74B500E6" w14:textId="07C9CE6A" w:rsidR="00C77438" w:rsidRDefault="00C77438" w:rsidP="00C77438">
      <w:pPr>
        <w:spacing w:after="0" w:line="240" w:lineRule="auto"/>
        <w:ind w:left="1800" w:right="720" w:hanging="360"/>
        <w:rPr>
          <w:rFonts w:ascii="Times New Roman" w:hAnsi="Times New Roman" w:cs="Times New Roman"/>
          <w:sz w:val="24"/>
        </w:rPr>
      </w:pPr>
      <w:r>
        <w:rPr>
          <w:rFonts w:ascii="Times New Roman" w:hAnsi="Times New Roman" w:cs="Times New Roman"/>
          <w:sz w:val="24"/>
        </w:rPr>
        <w:t>a. Jesus believes that the Scribe is “wise” in his response in 32-33</w:t>
      </w:r>
    </w:p>
    <w:p w14:paraId="5EF07F2C" w14:textId="129ED5E8" w:rsidR="00C77438" w:rsidRDefault="00C77438" w:rsidP="00C77438">
      <w:pPr>
        <w:spacing w:after="0" w:line="240" w:lineRule="auto"/>
        <w:ind w:left="2160" w:right="720" w:hanging="360"/>
        <w:rPr>
          <w:rFonts w:ascii="Times New Roman" w:hAnsi="Times New Roman" w:cs="Times New Roman"/>
          <w:sz w:val="24"/>
        </w:rPr>
      </w:pPr>
      <w:proofErr w:type="spellStart"/>
      <w:r w:rsidRPr="00C77438">
        <w:rPr>
          <w:rFonts w:ascii="Times New Roman" w:hAnsi="Times New Roman" w:cs="Times New Roman"/>
          <w:sz w:val="24"/>
        </w:rPr>
        <w:t>i</w:t>
      </w:r>
      <w:proofErr w:type="spellEnd"/>
      <w:r w:rsidRPr="00C77438">
        <w:rPr>
          <w:rFonts w:ascii="Times New Roman" w:hAnsi="Times New Roman" w:cs="Times New Roman"/>
          <w:sz w:val="24"/>
        </w:rPr>
        <w:t xml:space="preserve">. </w:t>
      </w:r>
      <w:r>
        <w:rPr>
          <w:rFonts w:ascii="Times New Roman" w:hAnsi="Times New Roman" w:cs="Times New Roman"/>
          <w:sz w:val="24"/>
        </w:rPr>
        <w:t>Wise = positive response, esteemed</w:t>
      </w:r>
    </w:p>
    <w:p w14:paraId="7280D53C" w14:textId="68843FE7" w:rsidR="00C77438" w:rsidRPr="00C77438" w:rsidRDefault="00C77438" w:rsidP="00C77438">
      <w:pPr>
        <w:spacing w:after="0" w:line="240" w:lineRule="auto"/>
        <w:ind w:left="2160" w:right="720" w:hanging="360"/>
        <w:rPr>
          <w:rFonts w:ascii="Times New Roman" w:hAnsi="Times New Roman" w:cs="Times New Roman"/>
          <w:b/>
          <w:sz w:val="24"/>
        </w:rPr>
      </w:pPr>
      <w:r w:rsidRPr="00C77438">
        <w:rPr>
          <w:rFonts w:ascii="Times New Roman" w:hAnsi="Times New Roman" w:cs="Times New Roman"/>
          <w:b/>
          <w:sz w:val="24"/>
        </w:rPr>
        <w:t>ii. Mark conveys here that Jesus finds the Scribe’s interpretation of what he said to be correct</w:t>
      </w:r>
    </w:p>
    <w:p w14:paraId="72744D31" w14:textId="26210944" w:rsidR="00C77438" w:rsidRDefault="00C77438" w:rsidP="00C77438">
      <w:pPr>
        <w:spacing w:after="0" w:line="240" w:lineRule="auto"/>
        <w:ind w:left="2160" w:right="720" w:hanging="360"/>
        <w:rPr>
          <w:rFonts w:ascii="Times New Roman" w:hAnsi="Times New Roman" w:cs="Times New Roman"/>
          <w:sz w:val="24"/>
        </w:rPr>
      </w:pPr>
      <w:r>
        <w:rPr>
          <w:rFonts w:ascii="Times New Roman" w:hAnsi="Times New Roman" w:cs="Times New Roman"/>
          <w:sz w:val="24"/>
        </w:rPr>
        <w:t xml:space="preserve">iii. Use of the term “wise” </w:t>
      </w:r>
      <w:r>
        <w:rPr>
          <w:rFonts w:ascii="Times New Roman" w:hAnsi="Times New Roman" w:cs="Times New Roman"/>
          <w:i/>
          <w:sz w:val="24"/>
          <w:u w:val="single"/>
        </w:rPr>
        <w:t>may also suggest</w:t>
      </w:r>
      <w:r>
        <w:rPr>
          <w:rFonts w:ascii="Times New Roman" w:hAnsi="Times New Roman" w:cs="Times New Roman"/>
          <w:sz w:val="24"/>
        </w:rPr>
        <w:t xml:space="preserve"> that the Scribe was more fully aware of the meaning of Christ’s statement than previously indicated.</w:t>
      </w:r>
    </w:p>
    <w:p w14:paraId="48D85505" w14:textId="0252CF95" w:rsidR="00C77438" w:rsidRPr="009062A8" w:rsidRDefault="00C77438" w:rsidP="00C77438">
      <w:pPr>
        <w:spacing w:after="0" w:line="240" w:lineRule="auto"/>
        <w:ind w:left="1800" w:right="720" w:hanging="360"/>
        <w:rPr>
          <w:rFonts w:ascii="Times New Roman" w:hAnsi="Times New Roman" w:cs="Times New Roman"/>
          <w:b/>
          <w:sz w:val="24"/>
        </w:rPr>
      </w:pPr>
      <w:r w:rsidRPr="009062A8">
        <w:rPr>
          <w:rFonts w:ascii="Times New Roman" w:hAnsi="Times New Roman" w:cs="Times New Roman"/>
          <w:b/>
          <w:sz w:val="24"/>
        </w:rPr>
        <w:t xml:space="preserve">b. Mark has indicated that Jesus and the unnamed Scribe are now </w:t>
      </w:r>
      <w:r w:rsidR="00CB2DDF">
        <w:rPr>
          <w:rFonts w:ascii="Times New Roman" w:hAnsi="Times New Roman" w:cs="Times New Roman"/>
          <w:b/>
          <w:sz w:val="24"/>
        </w:rPr>
        <w:t xml:space="preserve">definitively </w:t>
      </w:r>
      <w:r w:rsidRPr="009062A8">
        <w:rPr>
          <w:rFonts w:ascii="Times New Roman" w:hAnsi="Times New Roman" w:cs="Times New Roman"/>
          <w:b/>
          <w:sz w:val="24"/>
        </w:rPr>
        <w:t>on the same page</w:t>
      </w:r>
    </w:p>
    <w:p w14:paraId="75BF1A92" w14:textId="41247096" w:rsidR="00C77438" w:rsidRDefault="00C77438" w:rsidP="00C77438">
      <w:pPr>
        <w:spacing w:after="0" w:line="240" w:lineRule="auto"/>
        <w:ind w:left="2160" w:right="720" w:hanging="36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It could be </w:t>
      </w:r>
      <w:r w:rsidRPr="00C77438">
        <w:rPr>
          <w:rFonts w:ascii="Times New Roman" w:hAnsi="Times New Roman" w:cs="Times New Roman"/>
          <w:b/>
          <w:sz w:val="24"/>
          <w:u w:val="single"/>
        </w:rPr>
        <w:t>assumed</w:t>
      </w:r>
      <w:r>
        <w:rPr>
          <w:rFonts w:ascii="Times New Roman" w:hAnsi="Times New Roman" w:cs="Times New Roman"/>
          <w:sz w:val="24"/>
        </w:rPr>
        <w:t xml:space="preserve"> that the unnamed Scribe believed as the other scribes and religious leaders believed, up until bearing witness to Jesus’ teaching.</w:t>
      </w:r>
    </w:p>
    <w:p w14:paraId="2E427590" w14:textId="171F34A9" w:rsidR="00C77438" w:rsidRDefault="00C77438" w:rsidP="00C77438">
      <w:pPr>
        <w:spacing w:after="0" w:line="240" w:lineRule="auto"/>
        <w:ind w:left="2160" w:right="720" w:hanging="360"/>
        <w:rPr>
          <w:rFonts w:ascii="Times New Roman" w:hAnsi="Times New Roman" w:cs="Times New Roman"/>
          <w:sz w:val="24"/>
        </w:rPr>
      </w:pPr>
      <w:r>
        <w:rPr>
          <w:rFonts w:ascii="Times New Roman" w:hAnsi="Times New Roman" w:cs="Times New Roman"/>
          <w:sz w:val="24"/>
        </w:rPr>
        <w:t>i</w:t>
      </w:r>
      <w:r w:rsidRPr="00C77438">
        <w:rPr>
          <w:rFonts w:ascii="Times New Roman" w:hAnsi="Times New Roman" w:cs="Times New Roman"/>
          <w:sz w:val="24"/>
        </w:rPr>
        <w:t xml:space="preserve">i. </w:t>
      </w:r>
      <w:r>
        <w:rPr>
          <w:rFonts w:ascii="Times New Roman" w:hAnsi="Times New Roman" w:cs="Times New Roman"/>
          <w:sz w:val="24"/>
        </w:rPr>
        <w:t>By conveying a mutual understanding</w:t>
      </w:r>
      <w:r w:rsidR="009062A8">
        <w:rPr>
          <w:rFonts w:ascii="Times New Roman" w:hAnsi="Times New Roman" w:cs="Times New Roman"/>
          <w:sz w:val="24"/>
        </w:rPr>
        <w:t xml:space="preserve"> resulting from these many exchanges</w:t>
      </w:r>
      <w:r>
        <w:rPr>
          <w:rFonts w:ascii="Times New Roman" w:hAnsi="Times New Roman" w:cs="Times New Roman"/>
          <w:sz w:val="24"/>
        </w:rPr>
        <w:t>, Mark displays a solidarity between this Scribe and Jesus that is not found in the other interactions at the temple courts.</w:t>
      </w:r>
    </w:p>
    <w:p w14:paraId="4C392F4C" w14:textId="5DD942D7" w:rsidR="00C77438" w:rsidRDefault="00C77438" w:rsidP="009062A8">
      <w:pPr>
        <w:spacing w:after="0" w:line="240" w:lineRule="auto"/>
        <w:ind w:left="2160" w:right="720" w:hanging="360"/>
        <w:rPr>
          <w:rFonts w:ascii="Times New Roman" w:hAnsi="Times New Roman" w:cs="Times New Roman"/>
          <w:sz w:val="24"/>
        </w:rPr>
      </w:pPr>
      <w:r w:rsidRPr="009062A8">
        <w:rPr>
          <w:rFonts w:ascii="Times New Roman" w:hAnsi="Times New Roman" w:cs="Times New Roman"/>
          <w:b/>
          <w:sz w:val="24"/>
        </w:rPr>
        <w:t>i</w:t>
      </w:r>
      <w:r w:rsidR="009062A8" w:rsidRPr="009062A8">
        <w:rPr>
          <w:rFonts w:ascii="Times New Roman" w:hAnsi="Times New Roman" w:cs="Times New Roman"/>
          <w:b/>
          <w:sz w:val="24"/>
        </w:rPr>
        <w:t>i</w:t>
      </w:r>
      <w:r w:rsidRPr="009062A8">
        <w:rPr>
          <w:rFonts w:ascii="Times New Roman" w:hAnsi="Times New Roman" w:cs="Times New Roman"/>
          <w:b/>
          <w:sz w:val="24"/>
        </w:rPr>
        <w:t xml:space="preserve">i. </w:t>
      </w:r>
      <w:r w:rsidR="009062A8" w:rsidRPr="009062A8">
        <w:rPr>
          <w:rFonts w:ascii="Times New Roman" w:hAnsi="Times New Roman" w:cs="Times New Roman"/>
          <w:b/>
          <w:sz w:val="24"/>
        </w:rPr>
        <w:t>Jesus has communicated his message effectively to at least one person belonging to the opposition.</w:t>
      </w:r>
    </w:p>
    <w:p w14:paraId="457F9318" w14:textId="0C2CC69C" w:rsidR="00C77438" w:rsidRDefault="00C77438" w:rsidP="00C77438">
      <w:pPr>
        <w:spacing w:after="0" w:line="240" w:lineRule="auto"/>
        <w:ind w:left="1800" w:right="720" w:hanging="360"/>
        <w:rPr>
          <w:rFonts w:ascii="Times New Roman" w:hAnsi="Times New Roman" w:cs="Times New Roman"/>
          <w:sz w:val="24"/>
        </w:rPr>
      </w:pPr>
      <w:r>
        <w:rPr>
          <w:rFonts w:ascii="Times New Roman" w:hAnsi="Times New Roman" w:cs="Times New Roman"/>
          <w:sz w:val="24"/>
        </w:rPr>
        <w:t xml:space="preserve">c. </w:t>
      </w:r>
      <w:r w:rsidR="009062A8">
        <w:rPr>
          <w:rFonts w:ascii="Times New Roman" w:hAnsi="Times New Roman" w:cs="Times New Roman"/>
          <w:sz w:val="24"/>
        </w:rPr>
        <w:t>“You are not far from the kingdom of God.”</w:t>
      </w:r>
    </w:p>
    <w:p w14:paraId="4A3AD4C3" w14:textId="6A1CBB60" w:rsidR="00C77438" w:rsidRDefault="00C77438" w:rsidP="00C77438">
      <w:pPr>
        <w:spacing w:after="0" w:line="240" w:lineRule="auto"/>
        <w:ind w:left="2160" w:right="720" w:hanging="360"/>
        <w:rPr>
          <w:rFonts w:ascii="Times New Roman" w:hAnsi="Times New Roman" w:cs="Times New Roman"/>
          <w:sz w:val="24"/>
        </w:rPr>
      </w:pPr>
      <w:proofErr w:type="spellStart"/>
      <w:r w:rsidRPr="00C77438">
        <w:rPr>
          <w:rFonts w:ascii="Times New Roman" w:hAnsi="Times New Roman" w:cs="Times New Roman"/>
          <w:sz w:val="24"/>
        </w:rPr>
        <w:t>i</w:t>
      </w:r>
      <w:proofErr w:type="spellEnd"/>
      <w:r w:rsidRPr="00C77438">
        <w:rPr>
          <w:rFonts w:ascii="Times New Roman" w:hAnsi="Times New Roman" w:cs="Times New Roman"/>
          <w:sz w:val="24"/>
        </w:rPr>
        <w:t xml:space="preserve">. </w:t>
      </w:r>
      <w:r w:rsidR="009062A8">
        <w:rPr>
          <w:rFonts w:ascii="Times New Roman" w:hAnsi="Times New Roman" w:cs="Times New Roman"/>
          <w:sz w:val="24"/>
        </w:rPr>
        <w:t xml:space="preserve">Mark does not provide evidence to </w:t>
      </w:r>
      <w:r w:rsidR="009062A8" w:rsidRPr="000E409B">
        <w:rPr>
          <w:rFonts w:ascii="Times New Roman" w:hAnsi="Times New Roman" w:cs="Times New Roman"/>
          <w:i/>
          <w:sz w:val="24"/>
        </w:rPr>
        <w:t>precisely</w:t>
      </w:r>
      <w:r w:rsidR="009062A8">
        <w:rPr>
          <w:rFonts w:ascii="Times New Roman" w:hAnsi="Times New Roman" w:cs="Times New Roman"/>
          <w:sz w:val="24"/>
        </w:rPr>
        <w:t xml:space="preserve"> interpret what Jesus means in saying this</w:t>
      </w:r>
    </w:p>
    <w:p w14:paraId="6B4D48C9" w14:textId="6C0D711B" w:rsidR="009062A8" w:rsidRDefault="009062A8" w:rsidP="00C77438">
      <w:pPr>
        <w:spacing w:after="0" w:line="240" w:lineRule="auto"/>
        <w:ind w:left="2160" w:right="720" w:hanging="360"/>
        <w:rPr>
          <w:rFonts w:ascii="Times New Roman" w:hAnsi="Times New Roman" w:cs="Times New Roman"/>
          <w:sz w:val="24"/>
        </w:rPr>
      </w:pPr>
      <w:r>
        <w:rPr>
          <w:rFonts w:ascii="Times New Roman" w:hAnsi="Times New Roman" w:cs="Times New Roman"/>
          <w:sz w:val="24"/>
        </w:rPr>
        <w:t>ii. Mark does make it apparent that Jesus is speaking this as a proclamation</w:t>
      </w:r>
      <w:r w:rsidR="000E409B">
        <w:rPr>
          <w:rFonts w:ascii="Times New Roman" w:hAnsi="Times New Roman" w:cs="Times New Roman"/>
          <w:sz w:val="24"/>
        </w:rPr>
        <w:t xml:space="preserve"> – a </w:t>
      </w:r>
      <w:r>
        <w:rPr>
          <w:rFonts w:ascii="Times New Roman" w:hAnsi="Times New Roman" w:cs="Times New Roman"/>
          <w:sz w:val="24"/>
        </w:rPr>
        <w:t>pointed final response</w:t>
      </w:r>
      <w:r w:rsidR="000E409B">
        <w:rPr>
          <w:rFonts w:ascii="Times New Roman" w:hAnsi="Times New Roman" w:cs="Times New Roman"/>
          <w:sz w:val="24"/>
        </w:rPr>
        <w:t xml:space="preserve"> – to the</w:t>
      </w:r>
      <w:r>
        <w:rPr>
          <w:rFonts w:ascii="Times New Roman" w:hAnsi="Times New Roman" w:cs="Times New Roman"/>
          <w:sz w:val="24"/>
        </w:rPr>
        <w:t xml:space="preserve"> Scribe.</w:t>
      </w:r>
    </w:p>
    <w:p w14:paraId="3FC51D08" w14:textId="4B424887" w:rsidR="009062A8" w:rsidRPr="00C77438" w:rsidRDefault="009062A8" w:rsidP="00C77438">
      <w:pPr>
        <w:spacing w:after="0" w:line="240" w:lineRule="auto"/>
        <w:ind w:left="2160" w:right="720" w:hanging="360"/>
        <w:rPr>
          <w:rFonts w:ascii="Times New Roman" w:hAnsi="Times New Roman" w:cs="Times New Roman"/>
          <w:sz w:val="24"/>
        </w:rPr>
      </w:pPr>
      <w:r>
        <w:rPr>
          <w:rFonts w:ascii="Times New Roman" w:hAnsi="Times New Roman" w:cs="Times New Roman"/>
          <w:sz w:val="24"/>
        </w:rPr>
        <w:t>iii. This would be a statement of great gravitas</w:t>
      </w:r>
      <w:r w:rsidR="000E409B">
        <w:rPr>
          <w:rFonts w:ascii="Times New Roman" w:hAnsi="Times New Roman" w:cs="Times New Roman"/>
          <w:sz w:val="24"/>
        </w:rPr>
        <w:t xml:space="preserve"> (i.e. one only spoken from a position of high authority)</w:t>
      </w:r>
    </w:p>
    <w:p w14:paraId="1BBE7827" w14:textId="6D4BB7CC" w:rsidR="00C77438" w:rsidRDefault="00C77438" w:rsidP="00C77438">
      <w:pPr>
        <w:spacing w:after="0" w:line="240" w:lineRule="auto"/>
        <w:ind w:left="2160" w:right="720" w:hanging="360"/>
        <w:rPr>
          <w:rFonts w:ascii="Times New Roman" w:hAnsi="Times New Roman" w:cs="Times New Roman"/>
          <w:sz w:val="24"/>
        </w:rPr>
      </w:pPr>
    </w:p>
    <w:p w14:paraId="0CD706F2" w14:textId="303232E1" w:rsidR="000E409B" w:rsidRDefault="000E409B" w:rsidP="00C77438">
      <w:pPr>
        <w:spacing w:after="0" w:line="240" w:lineRule="auto"/>
        <w:ind w:left="2160" w:right="720" w:hanging="360"/>
        <w:rPr>
          <w:rFonts w:ascii="Times New Roman" w:hAnsi="Times New Roman" w:cs="Times New Roman"/>
          <w:sz w:val="24"/>
        </w:rPr>
      </w:pPr>
    </w:p>
    <w:p w14:paraId="47727B0D" w14:textId="30BF4E05" w:rsidR="000E409B" w:rsidRDefault="000E409B" w:rsidP="000E409B">
      <w:pPr>
        <w:spacing w:after="0" w:line="240" w:lineRule="auto"/>
        <w:ind w:left="1080" w:right="720" w:hanging="360"/>
        <w:rPr>
          <w:rFonts w:ascii="Times New Roman" w:hAnsi="Times New Roman" w:cs="Times New Roman"/>
          <w:b/>
          <w:sz w:val="24"/>
        </w:rPr>
      </w:pPr>
      <w:r>
        <w:rPr>
          <w:rFonts w:ascii="Times New Roman" w:hAnsi="Times New Roman" w:cs="Times New Roman"/>
          <w:b/>
          <w:sz w:val="24"/>
        </w:rPr>
        <w:t>With this in mind, I am led to believe that no one dared to ask more questions for these reasons:</w:t>
      </w:r>
    </w:p>
    <w:p w14:paraId="0E3177E5" w14:textId="52B8797C" w:rsidR="000E409B" w:rsidRDefault="000E409B" w:rsidP="000E409B">
      <w:pPr>
        <w:pStyle w:val="ListParagraph"/>
        <w:numPr>
          <w:ilvl w:val="0"/>
          <w:numId w:val="34"/>
        </w:numPr>
        <w:spacing w:after="0" w:line="240" w:lineRule="auto"/>
        <w:ind w:right="720"/>
        <w:rPr>
          <w:rFonts w:ascii="Times New Roman" w:hAnsi="Times New Roman" w:cs="Times New Roman"/>
          <w:b/>
          <w:sz w:val="24"/>
        </w:rPr>
      </w:pPr>
      <w:r>
        <w:rPr>
          <w:rFonts w:ascii="Times New Roman" w:hAnsi="Times New Roman" w:cs="Times New Roman"/>
          <w:b/>
          <w:sz w:val="24"/>
        </w:rPr>
        <w:t>Christ has proven that he is knowledgeable in the Scriptures</w:t>
      </w:r>
    </w:p>
    <w:p w14:paraId="47A92BF0" w14:textId="0D5D66AE" w:rsidR="000E409B" w:rsidRDefault="000E409B" w:rsidP="000E409B">
      <w:pPr>
        <w:pStyle w:val="ListParagraph"/>
        <w:numPr>
          <w:ilvl w:val="0"/>
          <w:numId w:val="34"/>
        </w:numPr>
        <w:spacing w:after="0" w:line="240" w:lineRule="auto"/>
        <w:ind w:right="720"/>
        <w:rPr>
          <w:rFonts w:ascii="Times New Roman" w:hAnsi="Times New Roman" w:cs="Times New Roman"/>
          <w:b/>
          <w:sz w:val="24"/>
        </w:rPr>
      </w:pPr>
      <w:r>
        <w:rPr>
          <w:rFonts w:ascii="Times New Roman" w:hAnsi="Times New Roman" w:cs="Times New Roman"/>
          <w:b/>
          <w:sz w:val="24"/>
        </w:rPr>
        <w:t>Christ has shown that he is not o</w:t>
      </w:r>
      <w:r w:rsidR="00376EEC">
        <w:rPr>
          <w:rFonts w:ascii="Times New Roman" w:hAnsi="Times New Roman" w:cs="Times New Roman"/>
          <w:b/>
          <w:sz w:val="24"/>
        </w:rPr>
        <w:t>vertly o</w:t>
      </w:r>
      <w:r>
        <w:rPr>
          <w:rFonts w:ascii="Times New Roman" w:hAnsi="Times New Roman" w:cs="Times New Roman"/>
          <w:b/>
          <w:sz w:val="24"/>
        </w:rPr>
        <w:t>pposed to the religion of the people, as he shows solidarity with a teacher in the unnamed Scribe</w:t>
      </w:r>
    </w:p>
    <w:p w14:paraId="584BD079" w14:textId="5A5DCF2F" w:rsidR="00C77438" w:rsidRDefault="000E409B" w:rsidP="000E409B">
      <w:pPr>
        <w:pStyle w:val="ListParagraph"/>
        <w:numPr>
          <w:ilvl w:val="0"/>
          <w:numId w:val="34"/>
        </w:numPr>
        <w:spacing w:after="0" w:line="240" w:lineRule="auto"/>
        <w:ind w:right="720"/>
        <w:rPr>
          <w:rFonts w:ascii="Times New Roman" w:hAnsi="Times New Roman" w:cs="Times New Roman"/>
          <w:b/>
          <w:sz w:val="24"/>
        </w:rPr>
      </w:pPr>
      <w:r>
        <w:rPr>
          <w:rFonts w:ascii="Times New Roman" w:hAnsi="Times New Roman" w:cs="Times New Roman"/>
          <w:b/>
          <w:sz w:val="24"/>
        </w:rPr>
        <w:t>In showing solidarity with the Scribe, Christ poses a new type of threat to religious leaders in the temple courts, as continuing to contest Jesus may result in a rift being created between these religious leaders and may also result in Christ gaining even more followers.</w:t>
      </w:r>
    </w:p>
    <w:p w14:paraId="5BE21870" w14:textId="21756BF9" w:rsidR="00B82BF8" w:rsidRDefault="00B82BF8" w:rsidP="00B82BF8">
      <w:pPr>
        <w:spacing w:after="0" w:line="240" w:lineRule="auto"/>
        <w:ind w:right="720"/>
        <w:rPr>
          <w:rFonts w:ascii="Times New Roman" w:hAnsi="Times New Roman" w:cs="Times New Roman"/>
          <w:b/>
          <w:i/>
          <w:sz w:val="24"/>
        </w:rPr>
      </w:pPr>
      <w:r>
        <w:rPr>
          <w:rFonts w:ascii="Times New Roman" w:hAnsi="Times New Roman" w:cs="Times New Roman"/>
          <w:b/>
          <w:i/>
          <w:sz w:val="24"/>
        </w:rPr>
        <w:lastRenderedPageBreak/>
        <w:t>Interaction with Secondary Sources:</w:t>
      </w:r>
    </w:p>
    <w:p w14:paraId="30BBFA89" w14:textId="368733C2" w:rsidR="00B82BF8" w:rsidRDefault="00B82BF8" w:rsidP="00B82BF8">
      <w:pPr>
        <w:spacing w:after="0" w:line="240" w:lineRule="auto"/>
        <w:ind w:right="720"/>
        <w:rPr>
          <w:rFonts w:ascii="Times New Roman" w:hAnsi="Times New Roman" w:cs="Times New Roman"/>
          <w:sz w:val="24"/>
        </w:rPr>
      </w:pPr>
    </w:p>
    <w:p w14:paraId="7BD97915" w14:textId="78B20C67" w:rsidR="00B82BF8" w:rsidRDefault="00B82BF8" w:rsidP="00B82BF8">
      <w:pPr>
        <w:spacing w:after="0" w:line="240" w:lineRule="auto"/>
        <w:ind w:right="720"/>
        <w:rPr>
          <w:rFonts w:ascii="Times New Roman" w:hAnsi="Times New Roman" w:cs="Times New Roman"/>
          <w:sz w:val="24"/>
        </w:rPr>
      </w:pPr>
      <w:r>
        <w:rPr>
          <w:rFonts w:ascii="Times New Roman" w:hAnsi="Times New Roman" w:cs="Times New Roman"/>
          <w:sz w:val="24"/>
        </w:rPr>
        <w:t xml:space="preserve">The following notes are review from Donahue and Harrington’s, </w:t>
      </w:r>
      <w:r>
        <w:rPr>
          <w:rFonts w:ascii="Times New Roman" w:hAnsi="Times New Roman" w:cs="Times New Roman"/>
          <w:i/>
          <w:sz w:val="24"/>
        </w:rPr>
        <w:t>The Gospel of Mark</w:t>
      </w:r>
      <w:r>
        <w:rPr>
          <w:rFonts w:ascii="Times New Roman" w:hAnsi="Times New Roman" w:cs="Times New Roman"/>
          <w:sz w:val="24"/>
        </w:rPr>
        <w:t>, which is the only secondary source that was able to be reviewed in a timely manner.</w:t>
      </w:r>
    </w:p>
    <w:p w14:paraId="6192B4D7" w14:textId="54308BD3" w:rsidR="00B82BF8" w:rsidRDefault="00B82BF8" w:rsidP="00B82BF8">
      <w:pPr>
        <w:spacing w:after="0" w:line="240" w:lineRule="auto"/>
        <w:ind w:right="720"/>
        <w:rPr>
          <w:rFonts w:ascii="Times New Roman" w:hAnsi="Times New Roman" w:cs="Times New Roman"/>
          <w:sz w:val="24"/>
        </w:rPr>
      </w:pPr>
    </w:p>
    <w:p w14:paraId="6570F0D2" w14:textId="3B2FDE82" w:rsidR="00B82BF8" w:rsidRDefault="00B82BF8" w:rsidP="00B82BF8">
      <w:pPr>
        <w:spacing w:after="0" w:line="240" w:lineRule="auto"/>
        <w:ind w:left="360" w:right="720" w:hanging="360"/>
        <w:rPr>
          <w:rFonts w:ascii="Times New Roman" w:hAnsi="Times New Roman" w:cs="Times New Roman"/>
          <w:sz w:val="24"/>
        </w:rPr>
      </w:pPr>
      <w:r>
        <w:rPr>
          <w:rFonts w:ascii="Times New Roman" w:hAnsi="Times New Roman" w:cs="Times New Roman"/>
          <w:b/>
          <w:sz w:val="24"/>
        </w:rPr>
        <w:t xml:space="preserve">First Impressions: </w:t>
      </w:r>
      <w:r>
        <w:rPr>
          <w:rFonts w:ascii="Times New Roman" w:hAnsi="Times New Roman" w:cs="Times New Roman"/>
          <w:sz w:val="24"/>
        </w:rPr>
        <w:t>I observe that my findings throughout the study of the text presented above are in good agreement with the notes and interpretations made in Donahue and Harrington (DH), pg. 354-358. Below are summaries of their notes accompanied with any pertinent discussion or reflection.</w:t>
      </w:r>
    </w:p>
    <w:p w14:paraId="5EDA51A7" w14:textId="787B6BA0" w:rsidR="00B82BF8" w:rsidRDefault="00B82BF8" w:rsidP="00B82BF8">
      <w:pPr>
        <w:spacing w:after="0" w:line="240" w:lineRule="auto"/>
        <w:ind w:left="360" w:right="720" w:hanging="360"/>
        <w:rPr>
          <w:rFonts w:ascii="Times New Roman" w:hAnsi="Times New Roman" w:cs="Times New Roman"/>
          <w:sz w:val="24"/>
        </w:rPr>
      </w:pPr>
    </w:p>
    <w:p w14:paraId="31DCD1E9" w14:textId="7F365319" w:rsidR="00B82BF8" w:rsidRDefault="00B82BF8" w:rsidP="00B82BF8">
      <w:pPr>
        <w:spacing w:after="0" w:line="240" w:lineRule="auto"/>
        <w:ind w:left="1080" w:right="720" w:hanging="360"/>
        <w:rPr>
          <w:rFonts w:ascii="Times New Roman" w:hAnsi="Times New Roman" w:cs="Times New Roman"/>
          <w:sz w:val="24"/>
        </w:rPr>
      </w:pPr>
      <w:r>
        <w:rPr>
          <w:rFonts w:ascii="Times New Roman" w:hAnsi="Times New Roman" w:cs="Times New Roman"/>
          <w:sz w:val="24"/>
        </w:rPr>
        <w:t xml:space="preserve">v. 28: DH acknowledges the difference in approach and disposition of the unnamed Scribe relative to that of the other religious leaders in previous scenes. </w:t>
      </w:r>
    </w:p>
    <w:p w14:paraId="621ECF6E" w14:textId="3451158D" w:rsidR="00B82BF8" w:rsidRDefault="00B82BF8" w:rsidP="00B82BF8">
      <w:pPr>
        <w:pStyle w:val="ListParagraph"/>
        <w:numPr>
          <w:ilvl w:val="0"/>
          <w:numId w:val="35"/>
        </w:numPr>
        <w:spacing w:after="0" w:line="240" w:lineRule="auto"/>
        <w:ind w:right="720"/>
        <w:rPr>
          <w:rFonts w:ascii="Times New Roman" w:hAnsi="Times New Roman" w:cs="Times New Roman"/>
          <w:sz w:val="24"/>
        </w:rPr>
      </w:pPr>
      <w:r>
        <w:rPr>
          <w:rFonts w:ascii="Times New Roman" w:hAnsi="Times New Roman" w:cs="Times New Roman"/>
          <w:sz w:val="24"/>
        </w:rPr>
        <w:t>Normally, the opposition approaches Jesus in a controversial manner.</w:t>
      </w:r>
    </w:p>
    <w:p w14:paraId="25B486B6" w14:textId="1E01B291" w:rsidR="00B82BF8" w:rsidRDefault="00B82BF8" w:rsidP="00B82BF8">
      <w:pPr>
        <w:pStyle w:val="ListParagraph"/>
        <w:numPr>
          <w:ilvl w:val="0"/>
          <w:numId w:val="35"/>
        </w:numPr>
        <w:spacing w:after="0" w:line="240" w:lineRule="auto"/>
        <w:ind w:right="720"/>
        <w:rPr>
          <w:rFonts w:ascii="Times New Roman" w:hAnsi="Times New Roman" w:cs="Times New Roman"/>
          <w:sz w:val="24"/>
        </w:rPr>
      </w:pPr>
      <w:r>
        <w:rPr>
          <w:rFonts w:ascii="Times New Roman" w:hAnsi="Times New Roman" w:cs="Times New Roman"/>
          <w:sz w:val="24"/>
        </w:rPr>
        <w:t>This Scribe is seeming positively disposed toward Christ.</w:t>
      </w:r>
    </w:p>
    <w:p w14:paraId="422C202B" w14:textId="43E58DC3" w:rsidR="00B82BF8" w:rsidRDefault="00F269A4" w:rsidP="00B82BF8">
      <w:pPr>
        <w:pStyle w:val="ListParagraph"/>
        <w:numPr>
          <w:ilvl w:val="0"/>
          <w:numId w:val="35"/>
        </w:numPr>
        <w:spacing w:after="0" w:line="240" w:lineRule="auto"/>
        <w:ind w:right="720"/>
        <w:rPr>
          <w:rFonts w:ascii="Times New Roman" w:hAnsi="Times New Roman" w:cs="Times New Roman"/>
          <w:sz w:val="24"/>
        </w:rPr>
      </w:pPr>
      <w:r>
        <w:rPr>
          <w:rFonts w:ascii="Times New Roman" w:hAnsi="Times New Roman" w:cs="Times New Roman"/>
          <w:sz w:val="24"/>
        </w:rPr>
        <w:t xml:space="preserve">These observations </w:t>
      </w:r>
      <w:proofErr w:type="gramStart"/>
      <w:r>
        <w:rPr>
          <w:rFonts w:ascii="Times New Roman" w:hAnsi="Times New Roman" w:cs="Times New Roman"/>
          <w:sz w:val="24"/>
        </w:rPr>
        <w:t>are in agreement</w:t>
      </w:r>
      <w:proofErr w:type="gramEnd"/>
      <w:r>
        <w:rPr>
          <w:rFonts w:ascii="Times New Roman" w:hAnsi="Times New Roman" w:cs="Times New Roman"/>
          <w:sz w:val="24"/>
        </w:rPr>
        <w:t xml:space="preserve"> with those above that are used as evidence in my response to question 2.</w:t>
      </w:r>
    </w:p>
    <w:p w14:paraId="587C539F" w14:textId="529EF4A3" w:rsidR="00F269A4" w:rsidRDefault="00F269A4" w:rsidP="00B82BF8">
      <w:pPr>
        <w:pStyle w:val="ListParagraph"/>
        <w:numPr>
          <w:ilvl w:val="0"/>
          <w:numId w:val="35"/>
        </w:numPr>
        <w:spacing w:after="0" w:line="240" w:lineRule="auto"/>
        <w:ind w:right="720"/>
        <w:rPr>
          <w:rFonts w:ascii="Times New Roman" w:hAnsi="Times New Roman" w:cs="Times New Roman"/>
          <w:sz w:val="24"/>
        </w:rPr>
      </w:pPr>
      <w:r>
        <w:rPr>
          <w:rFonts w:ascii="Times New Roman" w:hAnsi="Times New Roman" w:cs="Times New Roman"/>
          <w:sz w:val="24"/>
        </w:rPr>
        <w:t>This suggests that Mark has distinct purpose for presenting this question asker as “a Scribe” rather than just any individual.</w:t>
      </w:r>
    </w:p>
    <w:p w14:paraId="371BFA44" w14:textId="1C42BBF8" w:rsidR="00F269A4" w:rsidRDefault="00F269A4" w:rsidP="00F269A4">
      <w:pPr>
        <w:spacing w:after="0" w:line="240" w:lineRule="auto"/>
        <w:ind w:right="720"/>
        <w:rPr>
          <w:rFonts w:ascii="Times New Roman" w:hAnsi="Times New Roman" w:cs="Times New Roman"/>
          <w:sz w:val="24"/>
        </w:rPr>
      </w:pPr>
    </w:p>
    <w:p w14:paraId="4908096B" w14:textId="77777777" w:rsidR="00F269A4" w:rsidRDefault="00F269A4" w:rsidP="00F269A4">
      <w:pPr>
        <w:spacing w:after="0" w:line="240" w:lineRule="auto"/>
        <w:ind w:left="1080" w:right="720" w:hanging="360"/>
        <w:rPr>
          <w:rFonts w:ascii="Times New Roman" w:hAnsi="Times New Roman" w:cs="Times New Roman"/>
          <w:sz w:val="24"/>
        </w:rPr>
      </w:pPr>
      <w:r>
        <w:rPr>
          <w:rFonts w:ascii="Times New Roman" w:hAnsi="Times New Roman" w:cs="Times New Roman"/>
          <w:sz w:val="24"/>
        </w:rPr>
        <w:t>v. 2</w:t>
      </w:r>
      <w:r>
        <w:rPr>
          <w:rFonts w:ascii="Times New Roman" w:hAnsi="Times New Roman" w:cs="Times New Roman"/>
          <w:sz w:val="24"/>
        </w:rPr>
        <w:t>9</w:t>
      </w:r>
      <w:r>
        <w:rPr>
          <w:rFonts w:ascii="Times New Roman" w:hAnsi="Times New Roman" w:cs="Times New Roman"/>
          <w:sz w:val="24"/>
        </w:rPr>
        <w:t xml:space="preserve">: DH </w:t>
      </w:r>
      <w:r>
        <w:rPr>
          <w:rFonts w:ascii="Times New Roman" w:hAnsi="Times New Roman" w:cs="Times New Roman"/>
          <w:sz w:val="24"/>
        </w:rPr>
        <w:t>makes note that Jesus responds with two commandments, rather than the single greatest commandment which was asked of him</w:t>
      </w:r>
      <w:r>
        <w:rPr>
          <w:rFonts w:ascii="Times New Roman" w:hAnsi="Times New Roman" w:cs="Times New Roman"/>
          <w:sz w:val="24"/>
        </w:rPr>
        <w:t>.</w:t>
      </w:r>
    </w:p>
    <w:p w14:paraId="71B331C7" w14:textId="086F41A0" w:rsidR="00F269A4" w:rsidRDefault="00F269A4" w:rsidP="00F269A4">
      <w:pPr>
        <w:pStyle w:val="ListParagraph"/>
        <w:numPr>
          <w:ilvl w:val="0"/>
          <w:numId w:val="36"/>
        </w:numPr>
        <w:spacing w:after="0" w:line="240" w:lineRule="auto"/>
        <w:ind w:right="720"/>
        <w:rPr>
          <w:rFonts w:ascii="Times New Roman" w:hAnsi="Times New Roman" w:cs="Times New Roman"/>
          <w:sz w:val="24"/>
        </w:rPr>
      </w:pPr>
      <w:r>
        <w:rPr>
          <w:rFonts w:ascii="Times New Roman" w:hAnsi="Times New Roman" w:cs="Times New Roman"/>
          <w:sz w:val="24"/>
        </w:rPr>
        <w:t>DH states that the purpose of this suggests the belief that “no one commandment suffices” to answer the Scribe’s inquiry.</w:t>
      </w:r>
    </w:p>
    <w:p w14:paraId="2F354D60" w14:textId="617C32B8" w:rsidR="00F269A4" w:rsidRDefault="00F269A4" w:rsidP="00F269A4">
      <w:pPr>
        <w:pStyle w:val="ListParagraph"/>
        <w:numPr>
          <w:ilvl w:val="0"/>
          <w:numId w:val="36"/>
        </w:numPr>
        <w:spacing w:after="0" w:line="240" w:lineRule="auto"/>
        <w:ind w:right="720"/>
        <w:rPr>
          <w:rFonts w:ascii="Times New Roman" w:hAnsi="Times New Roman" w:cs="Times New Roman"/>
          <w:sz w:val="24"/>
        </w:rPr>
      </w:pPr>
      <w:r>
        <w:rPr>
          <w:rFonts w:ascii="Times New Roman" w:hAnsi="Times New Roman" w:cs="Times New Roman"/>
          <w:sz w:val="24"/>
        </w:rPr>
        <w:t>See point 3.a.i-iv beneath question 3 to see my own observation and commentary on this.</w:t>
      </w:r>
    </w:p>
    <w:p w14:paraId="6893B925" w14:textId="06329EDB" w:rsidR="00F269A4" w:rsidRDefault="00F269A4" w:rsidP="00F269A4">
      <w:pPr>
        <w:pStyle w:val="ListParagraph"/>
        <w:spacing w:after="0" w:line="240" w:lineRule="auto"/>
        <w:ind w:left="1500" w:right="720"/>
        <w:rPr>
          <w:rFonts w:ascii="Times New Roman" w:hAnsi="Times New Roman" w:cs="Times New Roman"/>
          <w:sz w:val="24"/>
        </w:rPr>
      </w:pPr>
    </w:p>
    <w:p w14:paraId="1484C392" w14:textId="0F089CB0" w:rsidR="00F269A4" w:rsidRDefault="00F269A4" w:rsidP="00F269A4">
      <w:pPr>
        <w:spacing w:after="0" w:line="240" w:lineRule="auto"/>
        <w:ind w:left="1080" w:right="720" w:hanging="360"/>
        <w:rPr>
          <w:rFonts w:ascii="Times New Roman" w:hAnsi="Times New Roman" w:cs="Times New Roman"/>
          <w:sz w:val="24"/>
        </w:rPr>
      </w:pPr>
      <w:r>
        <w:rPr>
          <w:rFonts w:ascii="Times New Roman" w:hAnsi="Times New Roman" w:cs="Times New Roman"/>
          <w:sz w:val="24"/>
        </w:rPr>
        <w:t xml:space="preserve">v. </w:t>
      </w:r>
      <w:r>
        <w:rPr>
          <w:rFonts w:ascii="Times New Roman" w:hAnsi="Times New Roman" w:cs="Times New Roman"/>
          <w:sz w:val="24"/>
        </w:rPr>
        <w:t>30</w:t>
      </w:r>
      <w:r>
        <w:rPr>
          <w:rFonts w:ascii="Times New Roman" w:hAnsi="Times New Roman" w:cs="Times New Roman"/>
          <w:sz w:val="24"/>
        </w:rPr>
        <w:t xml:space="preserve">: DH </w:t>
      </w:r>
      <w:r>
        <w:rPr>
          <w:rFonts w:ascii="Times New Roman" w:hAnsi="Times New Roman" w:cs="Times New Roman"/>
          <w:sz w:val="24"/>
        </w:rPr>
        <w:t>suggests purpose within Christ’s referencing of the OT text and responding in such a manner.</w:t>
      </w:r>
    </w:p>
    <w:p w14:paraId="59F612BC" w14:textId="787DDC3E" w:rsidR="00F269A4" w:rsidRDefault="00F269A4" w:rsidP="00F269A4">
      <w:pPr>
        <w:pStyle w:val="ListParagraph"/>
        <w:numPr>
          <w:ilvl w:val="0"/>
          <w:numId w:val="37"/>
        </w:numPr>
        <w:spacing w:after="0" w:line="240" w:lineRule="auto"/>
        <w:ind w:right="720"/>
        <w:rPr>
          <w:rFonts w:ascii="Times New Roman" w:hAnsi="Times New Roman" w:cs="Times New Roman"/>
          <w:sz w:val="24"/>
        </w:rPr>
      </w:pPr>
      <w:r>
        <w:rPr>
          <w:rFonts w:ascii="Times New Roman" w:hAnsi="Times New Roman" w:cs="Times New Roman"/>
          <w:sz w:val="24"/>
        </w:rPr>
        <w:t>By founding his response on Scripture, and structuring his reply in this way, Jesus’ assertion is firmly rooted with Jewish tradition.</w:t>
      </w:r>
    </w:p>
    <w:p w14:paraId="0F772CC3" w14:textId="20C26A8E" w:rsidR="00F269A4" w:rsidRDefault="00F269A4" w:rsidP="00F269A4">
      <w:pPr>
        <w:pStyle w:val="ListParagraph"/>
        <w:numPr>
          <w:ilvl w:val="0"/>
          <w:numId w:val="37"/>
        </w:numPr>
        <w:spacing w:after="0" w:line="240" w:lineRule="auto"/>
        <w:ind w:right="720"/>
        <w:rPr>
          <w:rFonts w:ascii="Times New Roman" w:hAnsi="Times New Roman" w:cs="Times New Roman"/>
          <w:sz w:val="24"/>
        </w:rPr>
      </w:pPr>
      <w:r>
        <w:rPr>
          <w:rFonts w:ascii="Times New Roman" w:hAnsi="Times New Roman" w:cs="Times New Roman"/>
          <w:sz w:val="24"/>
        </w:rPr>
        <w:t>DH goes on to support the notion that this was in order to appeal to what was familiar to the Scribe directly (which I state above, I agree with)</w:t>
      </w:r>
    </w:p>
    <w:p w14:paraId="5D7E9869" w14:textId="7B8BC1F6" w:rsidR="00F269A4" w:rsidRDefault="00F269A4" w:rsidP="00F269A4">
      <w:pPr>
        <w:pStyle w:val="ListParagraph"/>
        <w:numPr>
          <w:ilvl w:val="0"/>
          <w:numId w:val="37"/>
        </w:numPr>
        <w:spacing w:after="0" w:line="240" w:lineRule="auto"/>
        <w:ind w:right="720"/>
        <w:rPr>
          <w:rFonts w:ascii="Times New Roman" w:hAnsi="Times New Roman" w:cs="Times New Roman"/>
          <w:sz w:val="24"/>
        </w:rPr>
      </w:pPr>
      <w:r>
        <w:rPr>
          <w:rFonts w:ascii="Times New Roman" w:hAnsi="Times New Roman" w:cs="Times New Roman"/>
          <w:sz w:val="24"/>
        </w:rPr>
        <w:t>In reference to 4 modes of loving that Christ proclaims, DH says “</w:t>
      </w:r>
      <w:r w:rsidR="00137136">
        <w:rPr>
          <w:rFonts w:ascii="Times New Roman" w:hAnsi="Times New Roman" w:cs="Times New Roman"/>
          <w:sz w:val="24"/>
        </w:rPr>
        <w:t>The reason for piling up all these…is to insist that the whole person is to love God.”</w:t>
      </w:r>
    </w:p>
    <w:p w14:paraId="3B9CED88" w14:textId="47F44041" w:rsidR="00137136" w:rsidRDefault="00137136" w:rsidP="00137136">
      <w:pPr>
        <w:pStyle w:val="ListParagraph"/>
        <w:numPr>
          <w:ilvl w:val="1"/>
          <w:numId w:val="37"/>
        </w:numPr>
        <w:spacing w:after="0" w:line="240" w:lineRule="auto"/>
        <w:ind w:right="720"/>
        <w:rPr>
          <w:rFonts w:ascii="Times New Roman" w:hAnsi="Times New Roman" w:cs="Times New Roman"/>
          <w:sz w:val="24"/>
        </w:rPr>
      </w:pPr>
      <w:r>
        <w:rPr>
          <w:rFonts w:ascii="Times New Roman" w:hAnsi="Times New Roman" w:cs="Times New Roman"/>
          <w:sz w:val="24"/>
        </w:rPr>
        <w:t>A claim I also make in point 2.</w:t>
      </w:r>
      <w:proofErr w:type="gramStart"/>
      <w:r>
        <w:rPr>
          <w:rFonts w:ascii="Times New Roman" w:hAnsi="Times New Roman" w:cs="Times New Roman"/>
          <w:sz w:val="24"/>
        </w:rPr>
        <w:t>a.ii.</w:t>
      </w:r>
      <w:proofErr w:type="gramEnd"/>
    </w:p>
    <w:p w14:paraId="0051D9B4" w14:textId="545AD1EB" w:rsidR="00137136" w:rsidRDefault="00137136" w:rsidP="00137136">
      <w:pPr>
        <w:spacing w:after="0" w:line="240" w:lineRule="auto"/>
        <w:ind w:right="720"/>
        <w:rPr>
          <w:rFonts w:ascii="Times New Roman" w:hAnsi="Times New Roman" w:cs="Times New Roman"/>
          <w:sz w:val="24"/>
        </w:rPr>
      </w:pPr>
    </w:p>
    <w:p w14:paraId="17241512" w14:textId="77777777" w:rsidR="00137136" w:rsidRDefault="00137136" w:rsidP="00137136">
      <w:pPr>
        <w:spacing w:after="0" w:line="240" w:lineRule="auto"/>
        <w:ind w:left="1080" w:right="720" w:hanging="360"/>
        <w:rPr>
          <w:rFonts w:ascii="Times New Roman" w:hAnsi="Times New Roman" w:cs="Times New Roman"/>
          <w:sz w:val="24"/>
        </w:rPr>
      </w:pPr>
      <w:r>
        <w:rPr>
          <w:rFonts w:ascii="Times New Roman" w:hAnsi="Times New Roman" w:cs="Times New Roman"/>
          <w:sz w:val="24"/>
        </w:rPr>
        <w:lastRenderedPageBreak/>
        <w:t xml:space="preserve">v. </w:t>
      </w:r>
      <w:r>
        <w:rPr>
          <w:rFonts w:ascii="Times New Roman" w:hAnsi="Times New Roman" w:cs="Times New Roman"/>
          <w:sz w:val="24"/>
        </w:rPr>
        <w:t>31</w:t>
      </w:r>
      <w:r>
        <w:rPr>
          <w:rFonts w:ascii="Times New Roman" w:hAnsi="Times New Roman" w:cs="Times New Roman"/>
          <w:sz w:val="24"/>
        </w:rPr>
        <w:t xml:space="preserve">: DH </w:t>
      </w:r>
      <w:r>
        <w:rPr>
          <w:rFonts w:ascii="Times New Roman" w:hAnsi="Times New Roman" w:cs="Times New Roman"/>
          <w:sz w:val="24"/>
        </w:rPr>
        <w:t>notes the linking of the “first” and “second” by the word “love,” stating that this implies that the two must be joined together in order to constitute the “greatest” commandment.</w:t>
      </w:r>
    </w:p>
    <w:p w14:paraId="33EF46FF" w14:textId="77777777" w:rsidR="00137136" w:rsidRDefault="00137136" w:rsidP="00137136">
      <w:pPr>
        <w:spacing w:after="0" w:line="240" w:lineRule="auto"/>
        <w:ind w:left="1080" w:right="720" w:hanging="360"/>
        <w:rPr>
          <w:rFonts w:ascii="Times New Roman" w:hAnsi="Times New Roman" w:cs="Times New Roman"/>
          <w:sz w:val="24"/>
        </w:rPr>
      </w:pPr>
    </w:p>
    <w:p w14:paraId="3B3BF803" w14:textId="77777777" w:rsidR="00137136" w:rsidRDefault="00137136" w:rsidP="00137136">
      <w:pPr>
        <w:spacing w:after="0" w:line="240" w:lineRule="auto"/>
        <w:ind w:left="1080" w:right="720" w:hanging="360"/>
        <w:rPr>
          <w:rFonts w:ascii="Times New Roman" w:hAnsi="Times New Roman" w:cs="Times New Roman"/>
          <w:sz w:val="24"/>
        </w:rPr>
      </w:pPr>
      <w:r>
        <w:rPr>
          <w:rFonts w:ascii="Times New Roman" w:hAnsi="Times New Roman" w:cs="Times New Roman"/>
          <w:sz w:val="24"/>
        </w:rPr>
        <w:t xml:space="preserve">v. </w:t>
      </w:r>
      <w:r>
        <w:rPr>
          <w:rFonts w:ascii="Times New Roman" w:hAnsi="Times New Roman" w:cs="Times New Roman"/>
          <w:sz w:val="24"/>
        </w:rPr>
        <w:t>32</w:t>
      </w:r>
      <w:r>
        <w:rPr>
          <w:rFonts w:ascii="Times New Roman" w:hAnsi="Times New Roman" w:cs="Times New Roman"/>
          <w:sz w:val="24"/>
        </w:rPr>
        <w:t xml:space="preserve">: DH </w:t>
      </w:r>
      <w:r>
        <w:rPr>
          <w:rFonts w:ascii="Times New Roman" w:hAnsi="Times New Roman" w:cs="Times New Roman"/>
          <w:sz w:val="24"/>
        </w:rPr>
        <w:t>goes beyond the scope of my study stating that in the parallel synoptic passages, the content of agreement and praise is absent.</w:t>
      </w:r>
    </w:p>
    <w:p w14:paraId="7D836838" w14:textId="77352FF7" w:rsidR="00137136" w:rsidRDefault="00137136" w:rsidP="00137136">
      <w:pPr>
        <w:pStyle w:val="ListParagraph"/>
        <w:numPr>
          <w:ilvl w:val="0"/>
          <w:numId w:val="38"/>
        </w:numPr>
        <w:spacing w:after="0" w:line="240" w:lineRule="auto"/>
        <w:ind w:right="720"/>
        <w:rPr>
          <w:rFonts w:ascii="Times New Roman" w:hAnsi="Times New Roman" w:cs="Times New Roman"/>
          <w:sz w:val="24"/>
        </w:rPr>
      </w:pPr>
      <w:r>
        <w:rPr>
          <w:rFonts w:ascii="Times New Roman" w:hAnsi="Times New Roman" w:cs="Times New Roman"/>
          <w:sz w:val="24"/>
        </w:rPr>
        <w:t xml:space="preserve">This suggests that Mark is </w:t>
      </w:r>
      <w:r w:rsidRPr="00137136">
        <w:rPr>
          <w:rFonts w:ascii="Times New Roman" w:hAnsi="Times New Roman" w:cs="Times New Roman"/>
          <w:b/>
          <w:sz w:val="24"/>
        </w:rPr>
        <w:t>purposefully drawing the attention</w:t>
      </w:r>
      <w:r>
        <w:rPr>
          <w:rFonts w:ascii="Times New Roman" w:hAnsi="Times New Roman" w:cs="Times New Roman"/>
          <w:sz w:val="24"/>
        </w:rPr>
        <w:t xml:space="preserve"> of the reader/listener to the idea of connection and solidarity between the two individuals (the unnamed Scribe and Jesus)</w:t>
      </w:r>
    </w:p>
    <w:p w14:paraId="4E7E0A92" w14:textId="107F3E57" w:rsidR="00137136" w:rsidRDefault="00137136" w:rsidP="00137136">
      <w:pPr>
        <w:pStyle w:val="ListParagraph"/>
        <w:numPr>
          <w:ilvl w:val="0"/>
          <w:numId w:val="38"/>
        </w:numPr>
        <w:spacing w:after="0" w:line="240" w:lineRule="auto"/>
        <w:ind w:right="720"/>
        <w:rPr>
          <w:rFonts w:ascii="Times New Roman" w:hAnsi="Times New Roman" w:cs="Times New Roman"/>
          <w:sz w:val="24"/>
        </w:rPr>
      </w:pPr>
      <w:r>
        <w:rPr>
          <w:rFonts w:ascii="Times New Roman" w:hAnsi="Times New Roman" w:cs="Times New Roman"/>
          <w:sz w:val="24"/>
        </w:rPr>
        <w:t>This is outside the scope of my study, but I want to make note that I feel this is a MISSION CRITICAL (to steal Dr. Miller’s favorite phrase) element to understanding Mark’s purpose in his writing here.</w:t>
      </w:r>
    </w:p>
    <w:p w14:paraId="2C19AB19" w14:textId="795A13CA" w:rsidR="00137136" w:rsidRDefault="00137136" w:rsidP="00137136">
      <w:pPr>
        <w:spacing w:after="0" w:line="240" w:lineRule="auto"/>
        <w:ind w:right="720"/>
        <w:rPr>
          <w:rFonts w:ascii="Times New Roman" w:hAnsi="Times New Roman" w:cs="Times New Roman"/>
          <w:sz w:val="24"/>
        </w:rPr>
      </w:pPr>
    </w:p>
    <w:p w14:paraId="0FB62C24" w14:textId="48A92034" w:rsidR="00137136" w:rsidRDefault="00137136" w:rsidP="00137136">
      <w:pPr>
        <w:spacing w:after="0" w:line="240" w:lineRule="auto"/>
        <w:ind w:left="720" w:right="720"/>
        <w:rPr>
          <w:rFonts w:ascii="Times New Roman" w:hAnsi="Times New Roman" w:cs="Times New Roman"/>
          <w:sz w:val="24"/>
        </w:rPr>
      </w:pPr>
      <w:r>
        <w:rPr>
          <w:rFonts w:ascii="Times New Roman" w:hAnsi="Times New Roman" w:cs="Times New Roman"/>
          <w:sz w:val="24"/>
        </w:rPr>
        <w:t>Interpretative statement on purpose of the OT reference by Christ: pg. 358 – “Jesus summarizes the foundational ethics of the Torah and provides a basis by which Christians can appreciate the heritage of the Jewish Scripture.”</w:t>
      </w:r>
    </w:p>
    <w:p w14:paraId="1B4533B9" w14:textId="48DE08F6" w:rsidR="00137136" w:rsidRDefault="00137136" w:rsidP="00137136">
      <w:pPr>
        <w:spacing w:after="0" w:line="240" w:lineRule="auto"/>
        <w:ind w:left="720" w:right="720"/>
        <w:rPr>
          <w:rFonts w:ascii="Times New Roman" w:hAnsi="Times New Roman" w:cs="Times New Roman"/>
          <w:sz w:val="24"/>
        </w:rPr>
      </w:pPr>
    </w:p>
    <w:p w14:paraId="090AAD85" w14:textId="72279689" w:rsidR="00137136" w:rsidRPr="00137136" w:rsidRDefault="00137136" w:rsidP="00A06B5A">
      <w:pPr>
        <w:spacing w:after="0" w:line="240" w:lineRule="auto"/>
        <w:ind w:left="1440" w:right="1440"/>
        <w:rPr>
          <w:rFonts w:ascii="Times New Roman" w:hAnsi="Times New Roman" w:cs="Times New Roman"/>
          <w:sz w:val="24"/>
        </w:rPr>
      </w:pPr>
      <w:r>
        <w:rPr>
          <w:rFonts w:ascii="Times New Roman" w:hAnsi="Times New Roman" w:cs="Times New Roman"/>
          <w:sz w:val="24"/>
        </w:rPr>
        <w:t>-- I do not actually mean to respond to this notion</w:t>
      </w:r>
      <w:r w:rsidR="00A06B5A">
        <w:rPr>
          <w:rFonts w:ascii="Times New Roman" w:hAnsi="Times New Roman" w:cs="Times New Roman"/>
          <w:sz w:val="24"/>
        </w:rPr>
        <w:t>, as I do not believe it pertains to the actual question within this assignment, but I want to make note of it for personal study. It does not necessarily speak to Jesus’ purpose then, but certainly to a product of his purpose now.</w:t>
      </w:r>
      <w:bookmarkStart w:id="4" w:name="_GoBack"/>
      <w:bookmarkEnd w:id="4"/>
    </w:p>
    <w:p w14:paraId="5777EF16" w14:textId="5E490FC8" w:rsidR="00137136" w:rsidRDefault="00137136" w:rsidP="00137136">
      <w:pPr>
        <w:spacing w:after="0" w:line="240" w:lineRule="auto"/>
        <w:ind w:left="1080" w:right="720" w:hanging="360"/>
        <w:rPr>
          <w:rFonts w:ascii="Times New Roman" w:hAnsi="Times New Roman" w:cs="Times New Roman"/>
          <w:sz w:val="24"/>
        </w:rPr>
      </w:pPr>
      <w:r>
        <w:rPr>
          <w:rFonts w:ascii="Times New Roman" w:hAnsi="Times New Roman" w:cs="Times New Roman"/>
          <w:sz w:val="24"/>
        </w:rPr>
        <w:t xml:space="preserve"> </w:t>
      </w:r>
    </w:p>
    <w:p w14:paraId="3B3410DE" w14:textId="77777777" w:rsidR="00137136" w:rsidRPr="00137136" w:rsidRDefault="00137136" w:rsidP="00137136">
      <w:pPr>
        <w:spacing w:after="0" w:line="240" w:lineRule="auto"/>
        <w:ind w:right="720"/>
        <w:rPr>
          <w:rFonts w:ascii="Times New Roman" w:hAnsi="Times New Roman" w:cs="Times New Roman"/>
          <w:sz w:val="24"/>
        </w:rPr>
      </w:pPr>
    </w:p>
    <w:p w14:paraId="5F04E5F0" w14:textId="77777777" w:rsidR="00F269A4" w:rsidRPr="00F269A4" w:rsidRDefault="00F269A4" w:rsidP="00F269A4">
      <w:pPr>
        <w:pStyle w:val="ListParagraph"/>
        <w:spacing w:after="0" w:line="240" w:lineRule="auto"/>
        <w:ind w:left="1500" w:right="720"/>
        <w:rPr>
          <w:rFonts w:ascii="Times New Roman" w:hAnsi="Times New Roman" w:cs="Times New Roman"/>
          <w:sz w:val="24"/>
        </w:rPr>
      </w:pPr>
    </w:p>
    <w:p w14:paraId="4731E6F2" w14:textId="77777777" w:rsidR="00F269A4" w:rsidRPr="00F269A4" w:rsidRDefault="00F269A4" w:rsidP="00F269A4">
      <w:pPr>
        <w:spacing w:after="0" w:line="240" w:lineRule="auto"/>
        <w:ind w:right="720"/>
        <w:rPr>
          <w:rFonts w:ascii="Times New Roman" w:hAnsi="Times New Roman" w:cs="Times New Roman"/>
          <w:sz w:val="24"/>
        </w:rPr>
      </w:pPr>
    </w:p>
    <w:sectPr w:rsidR="00F269A4" w:rsidRPr="00F269A4" w:rsidSect="002F783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54F3"/>
    <w:multiLevelType w:val="hybridMultilevel"/>
    <w:tmpl w:val="29B69A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6A636A2"/>
    <w:multiLevelType w:val="hybridMultilevel"/>
    <w:tmpl w:val="6AE6631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07A746F9"/>
    <w:multiLevelType w:val="hybridMultilevel"/>
    <w:tmpl w:val="3DE62196"/>
    <w:lvl w:ilvl="0" w:tplc="04090001">
      <w:start w:val="1"/>
      <w:numFmt w:val="bullet"/>
      <w:lvlText w:val=""/>
      <w:lvlJc w:val="left"/>
      <w:pPr>
        <w:ind w:left="2580" w:hanging="360"/>
      </w:pPr>
      <w:rPr>
        <w:rFonts w:ascii="Symbol" w:hAnsi="Symbol" w:hint="default"/>
      </w:rPr>
    </w:lvl>
    <w:lvl w:ilvl="1" w:tplc="04090003">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3" w15:restartNumberingAfterBreak="0">
    <w:nsid w:val="0B5B5CE5"/>
    <w:multiLevelType w:val="multilevel"/>
    <w:tmpl w:val="1B02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12525"/>
    <w:multiLevelType w:val="hybridMultilevel"/>
    <w:tmpl w:val="6D8AD2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27E1678"/>
    <w:multiLevelType w:val="hybridMultilevel"/>
    <w:tmpl w:val="D7E29D46"/>
    <w:lvl w:ilvl="0" w:tplc="B576F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DF0A0D"/>
    <w:multiLevelType w:val="hybridMultilevel"/>
    <w:tmpl w:val="469C4C02"/>
    <w:lvl w:ilvl="0" w:tplc="B59A4D2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AC778A5"/>
    <w:multiLevelType w:val="hybridMultilevel"/>
    <w:tmpl w:val="AA4C9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168B1"/>
    <w:multiLevelType w:val="hybridMultilevel"/>
    <w:tmpl w:val="38381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0705B1"/>
    <w:multiLevelType w:val="hybridMultilevel"/>
    <w:tmpl w:val="E1EA4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785B20"/>
    <w:multiLevelType w:val="hybridMultilevel"/>
    <w:tmpl w:val="EC80A75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18C4823C">
      <w:start w:val="5"/>
      <w:numFmt w:val="bullet"/>
      <w:lvlText w:val=""/>
      <w:lvlJc w:val="left"/>
      <w:pPr>
        <w:ind w:left="3960" w:hanging="360"/>
      </w:pPr>
      <w:rPr>
        <w:rFonts w:ascii="Wingdings" w:eastAsiaTheme="minorHAnsi" w:hAnsi="Wingdings" w:cs="Times New Roman"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76A3CF7"/>
    <w:multiLevelType w:val="hybridMultilevel"/>
    <w:tmpl w:val="1AA239A6"/>
    <w:lvl w:ilvl="0" w:tplc="D0ACD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73699E"/>
    <w:multiLevelType w:val="hybridMultilevel"/>
    <w:tmpl w:val="3726FD02"/>
    <w:lvl w:ilvl="0" w:tplc="EAD2218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6F52124"/>
    <w:multiLevelType w:val="hybridMultilevel"/>
    <w:tmpl w:val="2E140F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385142EA"/>
    <w:multiLevelType w:val="hybridMultilevel"/>
    <w:tmpl w:val="B1302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2F0D02"/>
    <w:multiLevelType w:val="hybridMultilevel"/>
    <w:tmpl w:val="67384A88"/>
    <w:lvl w:ilvl="0" w:tplc="A6D0055C">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44E38DE"/>
    <w:multiLevelType w:val="hybridMultilevel"/>
    <w:tmpl w:val="AF84F2D0"/>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46C52EF2"/>
    <w:multiLevelType w:val="hybridMultilevel"/>
    <w:tmpl w:val="E200B1C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4D1D1FB6"/>
    <w:multiLevelType w:val="hybridMultilevel"/>
    <w:tmpl w:val="9A147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9B4D61"/>
    <w:multiLevelType w:val="hybridMultilevel"/>
    <w:tmpl w:val="B56455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25B3F65"/>
    <w:multiLevelType w:val="hybridMultilevel"/>
    <w:tmpl w:val="891C9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26D6A16"/>
    <w:multiLevelType w:val="hybridMultilevel"/>
    <w:tmpl w:val="4FBA0F9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3070BB3"/>
    <w:multiLevelType w:val="hybridMultilevel"/>
    <w:tmpl w:val="1AF82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5D3E28"/>
    <w:multiLevelType w:val="hybridMultilevel"/>
    <w:tmpl w:val="6F2683D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15:restartNumberingAfterBreak="0">
    <w:nsid w:val="55BD031C"/>
    <w:multiLevelType w:val="hybridMultilevel"/>
    <w:tmpl w:val="D39CA62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55F555EC"/>
    <w:multiLevelType w:val="hybridMultilevel"/>
    <w:tmpl w:val="2A069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29469A"/>
    <w:multiLevelType w:val="hybridMultilevel"/>
    <w:tmpl w:val="6BE80596"/>
    <w:lvl w:ilvl="0" w:tplc="04090001">
      <w:start w:val="1"/>
      <w:numFmt w:val="bullet"/>
      <w:lvlText w:val=""/>
      <w:lvlJc w:val="left"/>
      <w:pPr>
        <w:ind w:left="2640" w:hanging="360"/>
      </w:pPr>
      <w:rPr>
        <w:rFonts w:ascii="Symbol" w:hAnsi="Symbol" w:hint="default"/>
      </w:rPr>
    </w:lvl>
    <w:lvl w:ilvl="1" w:tplc="04090003">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27" w15:restartNumberingAfterBreak="0">
    <w:nsid w:val="5CA27CA6"/>
    <w:multiLevelType w:val="hybridMultilevel"/>
    <w:tmpl w:val="6E7E3B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5DAE1827"/>
    <w:multiLevelType w:val="hybridMultilevel"/>
    <w:tmpl w:val="71E02B9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5F4931A0"/>
    <w:multiLevelType w:val="hybridMultilevel"/>
    <w:tmpl w:val="004A6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0516130"/>
    <w:multiLevelType w:val="hybridMultilevel"/>
    <w:tmpl w:val="7F624F26"/>
    <w:lvl w:ilvl="0" w:tplc="04090001">
      <w:start w:val="1"/>
      <w:numFmt w:val="bullet"/>
      <w:lvlText w:val=""/>
      <w:lvlJc w:val="left"/>
      <w:pPr>
        <w:ind w:left="2520" w:hanging="360"/>
      </w:pPr>
      <w:rPr>
        <w:rFonts w:ascii="Symbol" w:hAnsi="Symbol" w:hint="default"/>
      </w:rPr>
    </w:lvl>
    <w:lvl w:ilvl="1" w:tplc="0409000B">
      <w:start w:val="1"/>
      <w:numFmt w:val="bullet"/>
      <w:lvlText w:val=""/>
      <w:lvlJc w:val="left"/>
      <w:pPr>
        <w:ind w:left="3240" w:hanging="360"/>
      </w:pPr>
      <w:rPr>
        <w:rFonts w:ascii="Wingdings" w:hAnsi="Wingdings" w:hint="default"/>
      </w:rPr>
    </w:lvl>
    <w:lvl w:ilvl="2" w:tplc="04090017">
      <w:start w:val="1"/>
      <w:numFmt w:val="lowerLetter"/>
      <w:lvlText w:val="%3)"/>
      <w:lvlJc w:val="left"/>
      <w:pPr>
        <w:ind w:left="3960" w:hanging="360"/>
      </w:pPr>
      <w:rPr>
        <w:rFonts w:hint="default"/>
        <w:b/>
        <w:i w:val="0"/>
        <w:sz w:val="16"/>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63AE525B"/>
    <w:multiLevelType w:val="hybridMultilevel"/>
    <w:tmpl w:val="8E0A8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B986557"/>
    <w:multiLevelType w:val="hybridMultilevel"/>
    <w:tmpl w:val="271EF2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6DD26338"/>
    <w:multiLevelType w:val="hybridMultilevel"/>
    <w:tmpl w:val="635E64C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71E94FB0"/>
    <w:multiLevelType w:val="hybridMultilevel"/>
    <w:tmpl w:val="7BF26EB4"/>
    <w:lvl w:ilvl="0" w:tplc="04090001">
      <w:start w:val="1"/>
      <w:numFmt w:val="bullet"/>
      <w:lvlText w:val=""/>
      <w:lvlJc w:val="left"/>
      <w:pPr>
        <w:ind w:left="2520" w:hanging="360"/>
      </w:pPr>
      <w:rPr>
        <w:rFonts w:ascii="Symbol" w:hAnsi="Symbol" w:hint="default"/>
      </w:rPr>
    </w:lvl>
    <w:lvl w:ilvl="1" w:tplc="0409000B">
      <w:start w:val="1"/>
      <w:numFmt w:val="bullet"/>
      <w:lvlText w:val=""/>
      <w:lvlJc w:val="left"/>
      <w:pPr>
        <w:ind w:left="3240" w:hanging="360"/>
      </w:pPr>
      <w:rPr>
        <w:rFonts w:ascii="Wingdings" w:hAnsi="Wingdings" w:hint="default"/>
      </w:rPr>
    </w:lvl>
    <w:lvl w:ilvl="2" w:tplc="04090005">
      <w:start w:val="1"/>
      <w:numFmt w:val="bullet"/>
      <w:lvlText w:val=""/>
      <w:lvlJc w:val="left"/>
      <w:pPr>
        <w:ind w:left="3960" w:hanging="360"/>
      </w:pPr>
      <w:rPr>
        <w:rFonts w:ascii="Wingdings" w:hAnsi="Wingdings" w:hint="default"/>
        <w:b/>
        <w:sz w:val="16"/>
      </w:rPr>
    </w:lvl>
    <w:lvl w:ilvl="3" w:tplc="B8AAF0EC">
      <w:start w:val="2"/>
      <w:numFmt w:val="bullet"/>
      <w:lvlText w:val=""/>
      <w:lvlJc w:val="left"/>
      <w:pPr>
        <w:ind w:left="4680" w:hanging="360"/>
      </w:pPr>
      <w:rPr>
        <w:rFonts w:ascii="Wingdings" w:eastAsiaTheme="minorHAnsi" w:hAnsi="Wingdings" w:cs="Times New Roman"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79726F40"/>
    <w:multiLevelType w:val="hybridMultilevel"/>
    <w:tmpl w:val="740686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7A23766E"/>
    <w:multiLevelType w:val="hybridMultilevel"/>
    <w:tmpl w:val="719015BC"/>
    <w:lvl w:ilvl="0" w:tplc="421237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C14544D"/>
    <w:multiLevelType w:val="multilevel"/>
    <w:tmpl w:val="87E60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0"/>
  </w:num>
  <w:num w:numId="3">
    <w:abstractNumId w:val="24"/>
  </w:num>
  <w:num w:numId="4">
    <w:abstractNumId w:val="34"/>
  </w:num>
  <w:num w:numId="5">
    <w:abstractNumId w:val="0"/>
  </w:num>
  <w:num w:numId="6">
    <w:abstractNumId w:val="9"/>
  </w:num>
  <w:num w:numId="7">
    <w:abstractNumId w:val="20"/>
  </w:num>
  <w:num w:numId="8">
    <w:abstractNumId w:val="18"/>
  </w:num>
  <w:num w:numId="9">
    <w:abstractNumId w:val="15"/>
  </w:num>
  <w:num w:numId="10">
    <w:abstractNumId w:val="6"/>
  </w:num>
  <w:num w:numId="11">
    <w:abstractNumId w:val="37"/>
  </w:num>
  <w:num w:numId="12">
    <w:abstractNumId w:val="19"/>
  </w:num>
  <w:num w:numId="13">
    <w:abstractNumId w:val="33"/>
  </w:num>
  <w:num w:numId="14">
    <w:abstractNumId w:val="25"/>
  </w:num>
  <w:num w:numId="15">
    <w:abstractNumId w:val="14"/>
  </w:num>
  <w:num w:numId="16">
    <w:abstractNumId w:val="13"/>
  </w:num>
  <w:num w:numId="17">
    <w:abstractNumId w:val="17"/>
  </w:num>
  <w:num w:numId="18">
    <w:abstractNumId w:val="28"/>
  </w:num>
  <w:num w:numId="19">
    <w:abstractNumId w:val="7"/>
  </w:num>
  <w:num w:numId="20">
    <w:abstractNumId w:val="29"/>
  </w:num>
  <w:num w:numId="21">
    <w:abstractNumId w:val="31"/>
  </w:num>
  <w:num w:numId="22">
    <w:abstractNumId w:val="12"/>
  </w:num>
  <w:num w:numId="23">
    <w:abstractNumId w:val="11"/>
  </w:num>
  <w:num w:numId="24">
    <w:abstractNumId w:val="5"/>
  </w:num>
  <w:num w:numId="25">
    <w:abstractNumId w:val="10"/>
  </w:num>
  <w:num w:numId="26">
    <w:abstractNumId w:val="36"/>
  </w:num>
  <w:num w:numId="27">
    <w:abstractNumId w:val="21"/>
  </w:num>
  <w:num w:numId="28">
    <w:abstractNumId w:val="35"/>
  </w:num>
  <w:num w:numId="29">
    <w:abstractNumId w:val="32"/>
  </w:num>
  <w:num w:numId="30">
    <w:abstractNumId w:val="4"/>
  </w:num>
  <w:num w:numId="31">
    <w:abstractNumId w:val="2"/>
  </w:num>
  <w:num w:numId="32">
    <w:abstractNumId w:val="26"/>
  </w:num>
  <w:num w:numId="33">
    <w:abstractNumId w:val="27"/>
  </w:num>
  <w:num w:numId="34">
    <w:abstractNumId w:val="8"/>
  </w:num>
  <w:num w:numId="35">
    <w:abstractNumId w:val="22"/>
  </w:num>
  <w:num w:numId="36">
    <w:abstractNumId w:val="23"/>
  </w:num>
  <w:num w:numId="37">
    <w:abstractNumId w:val="16"/>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F7830"/>
    <w:rsid w:val="00011AAB"/>
    <w:rsid w:val="00024320"/>
    <w:rsid w:val="0003580B"/>
    <w:rsid w:val="00040D56"/>
    <w:rsid w:val="00043E11"/>
    <w:rsid w:val="0006459C"/>
    <w:rsid w:val="00066F26"/>
    <w:rsid w:val="00071BE8"/>
    <w:rsid w:val="00084003"/>
    <w:rsid w:val="00091368"/>
    <w:rsid w:val="00092242"/>
    <w:rsid w:val="00097AB4"/>
    <w:rsid w:val="000A2142"/>
    <w:rsid w:val="000C2349"/>
    <w:rsid w:val="000C38FE"/>
    <w:rsid w:val="000D165F"/>
    <w:rsid w:val="000D60A3"/>
    <w:rsid w:val="000E409B"/>
    <w:rsid w:val="000F257B"/>
    <w:rsid w:val="0010748D"/>
    <w:rsid w:val="00110651"/>
    <w:rsid w:val="00120826"/>
    <w:rsid w:val="00133E36"/>
    <w:rsid w:val="00137136"/>
    <w:rsid w:val="001653BF"/>
    <w:rsid w:val="00167EB3"/>
    <w:rsid w:val="00172BA9"/>
    <w:rsid w:val="00174BAE"/>
    <w:rsid w:val="001C5367"/>
    <w:rsid w:val="001C6423"/>
    <w:rsid w:val="001E6CE1"/>
    <w:rsid w:val="001F578B"/>
    <w:rsid w:val="00207A2D"/>
    <w:rsid w:val="00237B27"/>
    <w:rsid w:val="00264366"/>
    <w:rsid w:val="00265366"/>
    <w:rsid w:val="00270103"/>
    <w:rsid w:val="002725EF"/>
    <w:rsid w:val="002955C3"/>
    <w:rsid w:val="002A0EB4"/>
    <w:rsid w:val="002A514D"/>
    <w:rsid w:val="002B4D3C"/>
    <w:rsid w:val="002B5EE6"/>
    <w:rsid w:val="002D5485"/>
    <w:rsid w:val="002E36CC"/>
    <w:rsid w:val="002F7830"/>
    <w:rsid w:val="00304F42"/>
    <w:rsid w:val="0031102E"/>
    <w:rsid w:val="00320129"/>
    <w:rsid w:val="003451B4"/>
    <w:rsid w:val="00354895"/>
    <w:rsid w:val="003572B3"/>
    <w:rsid w:val="00370C32"/>
    <w:rsid w:val="00376EEC"/>
    <w:rsid w:val="003A3404"/>
    <w:rsid w:val="003B161D"/>
    <w:rsid w:val="003B1C94"/>
    <w:rsid w:val="004022FF"/>
    <w:rsid w:val="00407F30"/>
    <w:rsid w:val="0041362E"/>
    <w:rsid w:val="00431018"/>
    <w:rsid w:val="004563C6"/>
    <w:rsid w:val="0047126C"/>
    <w:rsid w:val="00477509"/>
    <w:rsid w:val="0048173C"/>
    <w:rsid w:val="004B6AC7"/>
    <w:rsid w:val="004B79EA"/>
    <w:rsid w:val="004D154B"/>
    <w:rsid w:val="004E3659"/>
    <w:rsid w:val="004E7BA3"/>
    <w:rsid w:val="00511BD6"/>
    <w:rsid w:val="00522B13"/>
    <w:rsid w:val="00534AB9"/>
    <w:rsid w:val="0053551D"/>
    <w:rsid w:val="00543689"/>
    <w:rsid w:val="0058756C"/>
    <w:rsid w:val="005A5F92"/>
    <w:rsid w:val="005C7BCC"/>
    <w:rsid w:val="005F3D2B"/>
    <w:rsid w:val="00600164"/>
    <w:rsid w:val="0060413B"/>
    <w:rsid w:val="006355F4"/>
    <w:rsid w:val="00641035"/>
    <w:rsid w:val="00660A60"/>
    <w:rsid w:val="006718DE"/>
    <w:rsid w:val="00685B47"/>
    <w:rsid w:val="006A3950"/>
    <w:rsid w:val="006B03CC"/>
    <w:rsid w:val="006D4BEF"/>
    <w:rsid w:val="006F3FD2"/>
    <w:rsid w:val="00714A36"/>
    <w:rsid w:val="00721177"/>
    <w:rsid w:val="00747419"/>
    <w:rsid w:val="00754045"/>
    <w:rsid w:val="00764097"/>
    <w:rsid w:val="007641BE"/>
    <w:rsid w:val="007902C6"/>
    <w:rsid w:val="007C3CB9"/>
    <w:rsid w:val="007C7D5C"/>
    <w:rsid w:val="007D1E88"/>
    <w:rsid w:val="007E5CFB"/>
    <w:rsid w:val="007F6C62"/>
    <w:rsid w:val="00853835"/>
    <w:rsid w:val="008757DB"/>
    <w:rsid w:val="00876565"/>
    <w:rsid w:val="008C2981"/>
    <w:rsid w:val="008C7414"/>
    <w:rsid w:val="008E70D4"/>
    <w:rsid w:val="00903427"/>
    <w:rsid w:val="009062A8"/>
    <w:rsid w:val="0091717B"/>
    <w:rsid w:val="0093348F"/>
    <w:rsid w:val="0097069E"/>
    <w:rsid w:val="0097278C"/>
    <w:rsid w:val="009741CD"/>
    <w:rsid w:val="0097609F"/>
    <w:rsid w:val="00983164"/>
    <w:rsid w:val="009933DF"/>
    <w:rsid w:val="009C4AEC"/>
    <w:rsid w:val="00A06B5A"/>
    <w:rsid w:val="00A36730"/>
    <w:rsid w:val="00A51809"/>
    <w:rsid w:val="00A52B97"/>
    <w:rsid w:val="00A67EDA"/>
    <w:rsid w:val="00A92CD1"/>
    <w:rsid w:val="00A9300D"/>
    <w:rsid w:val="00AA73B2"/>
    <w:rsid w:val="00AC40A3"/>
    <w:rsid w:val="00AD4C3C"/>
    <w:rsid w:val="00AF10B1"/>
    <w:rsid w:val="00B05155"/>
    <w:rsid w:val="00B2757F"/>
    <w:rsid w:val="00B5087A"/>
    <w:rsid w:val="00B53DDB"/>
    <w:rsid w:val="00B72640"/>
    <w:rsid w:val="00B82BF8"/>
    <w:rsid w:val="00BB4A08"/>
    <w:rsid w:val="00BB7744"/>
    <w:rsid w:val="00BF4363"/>
    <w:rsid w:val="00C035BC"/>
    <w:rsid w:val="00C04971"/>
    <w:rsid w:val="00C1104C"/>
    <w:rsid w:val="00C77438"/>
    <w:rsid w:val="00CA42CF"/>
    <w:rsid w:val="00CB2DDF"/>
    <w:rsid w:val="00CC01A3"/>
    <w:rsid w:val="00CC06DA"/>
    <w:rsid w:val="00CC240D"/>
    <w:rsid w:val="00CD112D"/>
    <w:rsid w:val="00CE38C5"/>
    <w:rsid w:val="00D07EBC"/>
    <w:rsid w:val="00D426B6"/>
    <w:rsid w:val="00D47185"/>
    <w:rsid w:val="00D512F7"/>
    <w:rsid w:val="00D55972"/>
    <w:rsid w:val="00D73D12"/>
    <w:rsid w:val="00D755C8"/>
    <w:rsid w:val="00D917B8"/>
    <w:rsid w:val="00DA50ED"/>
    <w:rsid w:val="00DB3AB3"/>
    <w:rsid w:val="00DD4A37"/>
    <w:rsid w:val="00DD7C38"/>
    <w:rsid w:val="00DE164B"/>
    <w:rsid w:val="00DE24B9"/>
    <w:rsid w:val="00DE534D"/>
    <w:rsid w:val="00E10059"/>
    <w:rsid w:val="00E15A3A"/>
    <w:rsid w:val="00E26F01"/>
    <w:rsid w:val="00E27AFB"/>
    <w:rsid w:val="00E314EA"/>
    <w:rsid w:val="00E32FD1"/>
    <w:rsid w:val="00E35E14"/>
    <w:rsid w:val="00E557E8"/>
    <w:rsid w:val="00E624E9"/>
    <w:rsid w:val="00E738CA"/>
    <w:rsid w:val="00EB03F7"/>
    <w:rsid w:val="00EB26EF"/>
    <w:rsid w:val="00EE68FC"/>
    <w:rsid w:val="00EF574B"/>
    <w:rsid w:val="00F078AA"/>
    <w:rsid w:val="00F15648"/>
    <w:rsid w:val="00F1571A"/>
    <w:rsid w:val="00F15DD4"/>
    <w:rsid w:val="00F269A4"/>
    <w:rsid w:val="00F40496"/>
    <w:rsid w:val="00F423C8"/>
    <w:rsid w:val="00F6535D"/>
    <w:rsid w:val="00F87CAF"/>
    <w:rsid w:val="00FA2626"/>
    <w:rsid w:val="00FA3180"/>
    <w:rsid w:val="00FB6E47"/>
    <w:rsid w:val="00FD1F6F"/>
    <w:rsid w:val="00FD2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CC7B"/>
  <w15:docId w15:val="{398726F7-2864-46B7-8246-ECCCF343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1080" w:righ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7136"/>
    <w:pPr>
      <w:spacing w:after="200" w:line="276" w:lineRule="auto"/>
      <w:ind w:left="0" w:righ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367"/>
    <w:pPr>
      <w:ind w:left="720"/>
      <w:contextualSpacing/>
    </w:pPr>
  </w:style>
  <w:style w:type="table" w:styleId="TableGrid">
    <w:name w:val="Table Grid"/>
    <w:basedOn w:val="TableNormal"/>
    <w:uiPriority w:val="59"/>
    <w:rsid w:val="00F15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left"/>
      </w:pPr>
      <w:rPr>
        <w:rFonts w:asciiTheme="majorHAnsi" w:hAnsiTheme="majorHAnsi"/>
        <w:i/>
      </w:rPr>
      <w:tblPr/>
      <w:tcPr>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830713">
      <w:bodyDiv w:val="1"/>
      <w:marLeft w:val="0"/>
      <w:marRight w:val="0"/>
      <w:marTop w:val="0"/>
      <w:marBottom w:val="0"/>
      <w:divBdr>
        <w:top w:val="none" w:sz="0" w:space="0" w:color="auto"/>
        <w:left w:val="none" w:sz="0" w:space="0" w:color="auto"/>
        <w:bottom w:val="none" w:sz="0" w:space="0" w:color="auto"/>
        <w:right w:val="none" w:sz="0" w:space="0" w:color="auto"/>
      </w:divBdr>
    </w:div>
    <w:div w:id="558984077">
      <w:bodyDiv w:val="1"/>
      <w:marLeft w:val="0"/>
      <w:marRight w:val="0"/>
      <w:marTop w:val="0"/>
      <w:marBottom w:val="0"/>
      <w:divBdr>
        <w:top w:val="none" w:sz="0" w:space="0" w:color="auto"/>
        <w:left w:val="none" w:sz="0" w:space="0" w:color="auto"/>
        <w:bottom w:val="none" w:sz="0" w:space="0" w:color="auto"/>
        <w:right w:val="none" w:sz="0" w:space="0" w:color="auto"/>
      </w:divBdr>
    </w:div>
    <w:div w:id="909578372">
      <w:bodyDiv w:val="1"/>
      <w:marLeft w:val="0"/>
      <w:marRight w:val="0"/>
      <w:marTop w:val="0"/>
      <w:marBottom w:val="0"/>
      <w:divBdr>
        <w:top w:val="none" w:sz="0" w:space="0" w:color="auto"/>
        <w:left w:val="none" w:sz="0" w:space="0" w:color="auto"/>
        <w:bottom w:val="none" w:sz="0" w:space="0" w:color="auto"/>
        <w:right w:val="none" w:sz="0" w:space="0" w:color="auto"/>
      </w:divBdr>
    </w:div>
    <w:div w:id="1131947363">
      <w:bodyDiv w:val="1"/>
      <w:marLeft w:val="0"/>
      <w:marRight w:val="0"/>
      <w:marTop w:val="0"/>
      <w:marBottom w:val="0"/>
      <w:divBdr>
        <w:top w:val="none" w:sz="0" w:space="0" w:color="auto"/>
        <w:left w:val="none" w:sz="0" w:space="0" w:color="auto"/>
        <w:bottom w:val="none" w:sz="0" w:space="0" w:color="auto"/>
        <w:right w:val="none" w:sz="0" w:space="0" w:color="auto"/>
      </w:divBdr>
    </w:div>
    <w:div w:id="1308898507">
      <w:bodyDiv w:val="1"/>
      <w:marLeft w:val="0"/>
      <w:marRight w:val="0"/>
      <w:marTop w:val="0"/>
      <w:marBottom w:val="0"/>
      <w:divBdr>
        <w:top w:val="none" w:sz="0" w:space="0" w:color="auto"/>
        <w:left w:val="none" w:sz="0" w:space="0" w:color="auto"/>
        <w:bottom w:val="none" w:sz="0" w:space="0" w:color="auto"/>
        <w:right w:val="none" w:sz="0" w:space="0" w:color="auto"/>
      </w:divBdr>
    </w:div>
    <w:div w:id="155828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7169</TotalTime>
  <Pages>10</Pages>
  <Words>2751</Words>
  <Characters>15684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William Rossell</cp:lastModifiedBy>
  <cp:revision>67</cp:revision>
  <dcterms:created xsi:type="dcterms:W3CDTF">2020-03-29T21:35:00Z</dcterms:created>
  <dcterms:modified xsi:type="dcterms:W3CDTF">2020-04-29T15:36:00Z</dcterms:modified>
</cp:coreProperties>
</file>