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5A0" w:rsidRDefault="00CE75A0" w:rsidP="00CE75A0">
      <w:pPr>
        <w:jc w:val="both"/>
      </w:pPr>
      <w:r>
        <w:t>William Rossell</w:t>
      </w:r>
    </w:p>
    <w:p w:rsidR="00CE75A0" w:rsidRDefault="00CE75A0" w:rsidP="00CE75A0">
      <w:pPr>
        <w:jc w:val="both"/>
      </w:pPr>
      <w:r>
        <w:t xml:space="preserve">CE 417 </w:t>
      </w:r>
    </w:p>
    <w:p w:rsidR="00CE75A0" w:rsidRDefault="00CE75A0" w:rsidP="00CE75A0">
      <w:pPr>
        <w:jc w:val="both"/>
      </w:pPr>
      <w:r>
        <w:t>Homework 40 (Flood Resilience)</w:t>
      </w:r>
    </w:p>
    <w:p w:rsidR="00CE75A0" w:rsidRDefault="00CE75A0" w:rsidP="00CE75A0">
      <w:pPr>
        <w:jc w:val="both"/>
      </w:pPr>
      <w:r>
        <w:t>Due Date: 04-02-2018</w:t>
      </w:r>
    </w:p>
    <w:p w:rsidR="00CE75A0" w:rsidRPr="00CE75A0" w:rsidRDefault="00CE75A0" w:rsidP="00CE75A0">
      <w:pPr>
        <w:jc w:val="both"/>
      </w:pPr>
    </w:p>
    <w:p w:rsidR="007B7E25" w:rsidRDefault="00131AE1" w:rsidP="00131AE1">
      <w:pPr>
        <w:jc w:val="center"/>
        <w:rPr>
          <w:b/>
        </w:rPr>
      </w:pPr>
      <w:r>
        <w:rPr>
          <w:b/>
        </w:rPr>
        <w:t>Value Engineering Problem for a Flood Resilient Construction Project</w:t>
      </w:r>
    </w:p>
    <w:p w:rsidR="00131AE1" w:rsidRDefault="00131AE1" w:rsidP="00131AE1">
      <w:pPr>
        <w:jc w:val="center"/>
      </w:pPr>
      <w:r>
        <w:t>Building Area = 48’ x 72’ (SLAB)</w:t>
      </w:r>
      <w:r>
        <w:tab/>
      </w:r>
      <w:r>
        <w:tab/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>= 10%</w:t>
      </w:r>
      <w:r>
        <w:tab/>
        <w:t>n = 30 years</w:t>
      </w:r>
    </w:p>
    <w:p w:rsidR="00CE75A0" w:rsidRDefault="00CE75A0" w:rsidP="00131AE1">
      <w:pPr>
        <w:jc w:val="center"/>
      </w:pPr>
    </w:p>
    <w:p w:rsidR="00CE75A0" w:rsidRDefault="00CE75A0" w:rsidP="00131AE1">
      <w:pPr>
        <w:jc w:val="center"/>
      </w:pPr>
    </w:p>
    <w:p w:rsidR="003B2589" w:rsidRPr="003B2589" w:rsidRDefault="003B2589" w:rsidP="00CE75A0">
      <w:pPr>
        <w:rPr>
          <w:rFonts w:eastAsiaTheme="minorEastAsia"/>
        </w:rPr>
      </w:pPr>
      <w:r>
        <w:t xml:space="preserve">To calculate reconstruction costs: </w:t>
      </w:r>
      <m:oMath>
        <m:r>
          <w:rPr>
            <w:rFonts w:ascii="Cambria Math" w:hAnsi="Cambria Math"/>
          </w:rPr>
          <m:t xml:space="preserve">I=Initial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$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*Building Area</m:t>
        </m:r>
      </m:oMath>
    </w:p>
    <w:p w:rsidR="003B2589" w:rsidRDefault="003B2589" w:rsidP="003B2589">
      <w:pPr>
        <w:ind w:firstLine="720"/>
        <w:rPr>
          <w:rFonts w:eastAsiaTheme="minorEastAsia"/>
        </w:rPr>
      </w:pPr>
      <w:r>
        <w:rPr>
          <w:rFonts w:eastAsiaTheme="minorEastAsia"/>
        </w:rPr>
        <w:t>A.</w:t>
      </w:r>
      <m:oMath>
        <m:r>
          <w:rPr>
            <w:rFonts w:ascii="Cambria Math" w:hAnsi="Cambria Math"/>
            <w:sz w:val="20"/>
          </w:rPr>
          <m:t xml:space="preserve"> I=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$35.00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ft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 xml:space="preserve">2 </m:t>
                </m:r>
              </m:sup>
            </m:sSup>
          </m:den>
        </m:f>
        <m:r>
          <w:rPr>
            <w:rFonts w:ascii="Cambria Math" w:hAnsi="Cambria Math"/>
            <w:sz w:val="20"/>
          </w:rPr>
          <m:t>*48 ft*72 ft=$120,960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r>
          <w:rPr>
            <w:rFonts w:ascii="Cambria Math" w:hAnsi="Cambria Math"/>
            <w:sz w:val="20"/>
          </w:rPr>
          <m:t>I=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$40.00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ft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 xml:space="preserve">2 </m:t>
                </m:r>
              </m:sup>
            </m:sSup>
          </m:den>
        </m:f>
        <m:r>
          <w:rPr>
            <w:rFonts w:ascii="Cambria Math" w:hAnsi="Cambria Math"/>
            <w:sz w:val="20"/>
          </w:rPr>
          <m:t>*48 ft*72 ft=$138,240</m:t>
        </m:r>
      </m:oMath>
      <w:r>
        <w:rPr>
          <w:rFonts w:eastAsiaTheme="minorEastAsia"/>
        </w:rPr>
        <w:tab/>
      </w:r>
    </w:p>
    <w:p w:rsidR="003B2589" w:rsidRDefault="003B2589" w:rsidP="003B2589">
      <w:pPr>
        <w:ind w:firstLine="720"/>
        <w:rPr>
          <w:rFonts w:eastAsiaTheme="minorEastAsia"/>
        </w:rPr>
      </w:pPr>
    </w:p>
    <w:p w:rsidR="003B2589" w:rsidRDefault="003B2589" w:rsidP="003B2589">
      <w:pPr>
        <w:ind w:firstLine="720"/>
      </w:pPr>
      <w:r>
        <w:rPr>
          <w:rFonts w:eastAsiaTheme="minorEastAsia"/>
        </w:rPr>
        <w:t>C.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20"/>
          </w:rPr>
          <m:t>I=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$50.00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ft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 xml:space="preserve">2 </m:t>
                </m:r>
              </m:sup>
            </m:sSup>
          </m:den>
        </m:f>
        <m:r>
          <w:rPr>
            <w:rFonts w:ascii="Cambria Math" w:hAnsi="Cambria Math"/>
            <w:sz w:val="20"/>
          </w:rPr>
          <m:t>*48 ft*72 ft=$172,800</m:t>
        </m:r>
      </m:oMath>
      <w:r>
        <w:rPr>
          <w:rFonts w:eastAsiaTheme="minorEastAsia"/>
        </w:rPr>
        <w:t xml:space="preserve"> </w:t>
      </w:r>
      <w:r w:rsidR="008D2CD1">
        <w:rPr>
          <w:rFonts w:eastAsiaTheme="minorEastAsia"/>
        </w:rPr>
        <w:tab/>
      </w:r>
      <w:r w:rsidR="008D2CD1">
        <w:rPr>
          <w:rFonts w:eastAsiaTheme="minorEastAsia"/>
        </w:rPr>
        <w:tab/>
      </w:r>
      <w:r>
        <w:rPr>
          <w:rFonts w:eastAsiaTheme="minorEastAsia"/>
        </w:rPr>
        <w:tab/>
        <w:t xml:space="preserve">D. </w:t>
      </w:r>
      <m:oMath>
        <m:r>
          <w:rPr>
            <w:rFonts w:ascii="Cambria Math" w:hAnsi="Cambria Math"/>
            <w:sz w:val="20"/>
          </w:rPr>
          <m:t>I=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$45.00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ft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 xml:space="preserve">2 </m:t>
                </m:r>
              </m:sup>
            </m:sSup>
          </m:den>
        </m:f>
        <m:r>
          <w:rPr>
            <w:rFonts w:ascii="Cambria Math" w:hAnsi="Cambria Math"/>
            <w:sz w:val="20"/>
          </w:rPr>
          <m:t>*48 ft*72 ft=$155,520</m:t>
        </m:r>
      </m:oMath>
    </w:p>
    <w:p w:rsidR="003B2589" w:rsidRPr="003B2589" w:rsidRDefault="003B2589" w:rsidP="00CE75A0">
      <w:pPr>
        <w:rPr>
          <w:rFonts w:eastAsiaTheme="minorEastAsia"/>
        </w:rPr>
      </w:pPr>
    </w:p>
    <w:p w:rsidR="00CE75A0" w:rsidRDefault="00CE75A0" w:rsidP="00CE75A0">
      <w:pPr>
        <w:rPr>
          <w:rFonts w:eastAsiaTheme="minorEastAsia"/>
        </w:rPr>
      </w:pPr>
      <w:r>
        <w:t xml:space="preserve">To calculate present maintenance costs: </w:t>
      </w:r>
      <m:oMath>
        <m:r>
          <w:rPr>
            <w:rFonts w:ascii="Cambria Math" w:hAnsi="Cambria Math"/>
          </w:rPr>
          <m:t>M=A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d>
      </m:oMath>
    </w:p>
    <w:p w:rsidR="003B2589" w:rsidRDefault="003B2589" w:rsidP="003B2589">
      <w:pPr>
        <w:ind w:firstLine="720"/>
        <w:rPr>
          <w:rFonts w:eastAsiaTheme="minorEastAsia"/>
        </w:rPr>
      </w:pPr>
      <w:r>
        <w:rPr>
          <w:rFonts w:eastAsiaTheme="minorEastAsia"/>
        </w:rPr>
        <w:t>A.</w:t>
      </w:r>
      <m:oMath>
        <m:r>
          <w:rPr>
            <w:rFonts w:ascii="Cambria Math" w:hAnsi="Cambria Math"/>
            <w:sz w:val="20"/>
          </w:rPr>
          <m:t xml:space="preserve"> M=200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1+0.1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30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0.1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1+0.1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30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0"/>
          </w:rPr>
          <m:t>=$1,885.38</m:t>
        </m:r>
      </m:oMath>
      <w:r w:rsidRPr="002F28F8">
        <w:rPr>
          <w:rFonts w:eastAsiaTheme="minorEastAsia"/>
          <w:sz w:val="20"/>
        </w:rPr>
        <w:t xml:space="preserve"> </w:t>
      </w:r>
      <w:r w:rsidR="002F28F8">
        <w:rPr>
          <w:rFonts w:eastAsiaTheme="minorEastAsia"/>
        </w:rPr>
        <w:tab/>
      </w:r>
      <w:r w:rsidR="002F28F8">
        <w:rPr>
          <w:rFonts w:eastAsiaTheme="minorEastAsia"/>
        </w:rPr>
        <w:tab/>
      </w:r>
      <w:r w:rsidR="002F28F8">
        <w:rPr>
          <w:rFonts w:eastAsiaTheme="minorEastAsia"/>
        </w:rPr>
        <w:tab/>
      </w:r>
      <w:r>
        <w:rPr>
          <w:rFonts w:eastAsiaTheme="minorEastAsia"/>
        </w:rPr>
        <w:t xml:space="preserve">B. </w:t>
      </w:r>
      <m:oMath>
        <m:r>
          <w:rPr>
            <w:rFonts w:ascii="Cambria Math" w:hAnsi="Cambria Math"/>
            <w:sz w:val="20"/>
          </w:rPr>
          <m:t>M=200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1+0.1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30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0.1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1+0.1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30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0"/>
          </w:rPr>
          <m:t>=$1,885.38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</w:p>
    <w:p w:rsidR="003B2589" w:rsidRDefault="003B2589" w:rsidP="003B2589">
      <w:pPr>
        <w:ind w:firstLine="720"/>
        <w:rPr>
          <w:rFonts w:eastAsiaTheme="minorEastAsia"/>
        </w:rPr>
      </w:pPr>
    </w:p>
    <w:p w:rsidR="002F28F8" w:rsidRDefault="003B2589" w:rsidP="003B2589">
      <w:pPr>
        <w:ind w:firstLine="720"/>
        <w:rPr>
          <w:rFonts w:eastAsiaTheme="minorEastAsia"/>
          <w:sz w:val="20"/>
        </w:rPr>
      </w:pPr>
      <w:r>
        <w:rPr>
          <w:rFonts w:eastAsiaTheme="minorEastAsia"/>
        </w:rPr>
        <w:t>C.</w:t>
      </w:r>
      <m:oMath>
        <m:r>
          <w:rPr>
            <w:rFonts w:ascii="Cambria Math" w:hAnsi="Cambria Math"/>
            <w:sz w:val="20"/>
          </w:rPr>
          <m:t xml:space="preserve"> M=100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1+0.1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30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0.1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1+0.1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30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0"/>
          </w:rPr>
          <m:t>=$942.69</m:t>
        </m:r>
      </m:oMath>
      <w:r w:rsidR="002F28F8">
        <w:rPr>
          <w:rFonts w:eastAsiaTheme="minorEastAsia"/>
        </w:rPr>
        <w:t xml:space="preserve"> </w:t>
      </w:r>
      <w:r w:rsidR="002F28F8">
        <w:rPr>
          <w:rFonts w:eastAsiaTheme="minorEastAsia"/>
        </w:rPr>
        <w:tab/>
      </w:r>
      <w:r w:rsidR="002F28F8">
        <w:rPr>
          <w:rFonts w:eastAsiaTheme="minorEastAsia"/>
        </w:rPr>
        <w:tab/>
      </w:r>
      <w:r w:rsidR="002F28F8">
        <w:rPr>
          <w:rFonts w:eastAsiaTheme="minorEastAsia"/>
        </w:rPr>
        <w:tab/>
      </w:r>
      <w:r>
        <w:rPr>
          <w:rFonts w:eastAsiaTheme="minorEastAsia"/>
        </w:rPr>
        <w:t xml:space="preserve">D. </w:t>
      </w:r>
      <m:oMath>
        <m:r>
          <w:rPr>
            <w:rFonts w:ascii="Cambria Math" w:hAnsi="Cambria Math"/>
            <w:sz w:val="20"/>
          </w:rPr>
          <m:t>M=150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1+0.1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30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0.1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1+0.1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30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0"/>
          </w:rPr>
          <m:t>=$1,414.04</m:t>
        </m:r>
      </m:oMath>
    </w:p>
    <w:p w:rsidR="002F28F8" w:rsidRDefault="002F28F8" w:rsidP="003B2589">
      <w:pPr>
        <w:ind w:firstLine="720"/>
        <w:rPr>
          <w:rFonts w:eastAsiaTheme="minorEastAsia"/>
        </w:rPr>
      </w:pPr>
    </w:p>
    <w:p w:rsidR="003B2589" w:rsidRPr="001F4359" w:rsidRDefault="001F4359" w:rsidP="002F28F8">
      <w:r>
        <w:rPr>
          <w:rFonts w:eastAsiaTheme="minorEastAsia"/>
        </w:rPr>
        <w:t xml:space="preserve">To calculate present repair cost after 10 years: </w:t>
      </w:r>
      <m:oMath>
        <m:r>
          <w:rPr>
            <w:rFonts w:ascii="Cambria Math" w:eastAsiaTheme="minorEastAsia" w:hAnsi="Cambria Math"/>
            <w:sz w:val="20"/>
          </w:rPr>
          <m:t>F=Flood Damage*Building Area</m:t>
        </m:r>
        <m:r>
          <w:rPr>
            <w:rFonts w:ascii="Cambria Math" w:eastAsiaTheme="minorEastAsia" w:hAnsi="Cambria Math"/>
            <w:sz w:val="16"/>
          </w:rPr>
          <m:t xml:space="preserve">, </m:t>
        </m:r>
      </m:oMath>
      <w:r>
        <w:rPr>
          <w:rFonts w:eastAsiaTheme="minorEastAsia"/>
          <w:sz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1+i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den>
            </m:f>
          </m:e>
        </m:d>
      </m:oMath>
    </w:p>
    <w:p w:rsidR="001F4359" w:rsidRDefault="001F4359" w:rsidP="008C0864">
      <w:pPr>
        <w:ind w:firstLine="720"/>
        <w:rPr>
          <w:rFonts w:eastAsiaTheme="minorEastAsia"/>
        </w:rPr>
      </w:pPr>
      <w:r>
        <w:rPr>
          <w:rFonts w:eastAsiaTheme="minorEastAsia"/>
        </w:rPr>
        <w:t>A.</w:t>
      </w:r>
      <m:oMath>
        <m:r>
          <w:rPr>
            <w:rFonts w:ascii="Cambria Math" w:hAnsi="Cambria Math"/>
            <w:sz w:val="22"/>
            <w:szCs w:val="20"/>
          </w:rPr>
          <m:t xml:space="preserve"> </m:t>
        </m:r>
        <m:r>
          <w:rPr>
            <w:rFonts w:ascii="Cambria Math" w:eastAsiaTheme="minorEastAsia" w:hAnsi="Cambria Math"/>
            <w:sz w:val="22"/>
            <w:szCs w:val="20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0"/>
              </w:rPr>
              <m:t>$10.50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0"/>
                  </w:rPr>
                  <m:t>ft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2"/>
            <w:szCs w:val="20"/>
          </w:rPr>
          <m:t xml:space="preserve">*48 ft*72 ft=$36,288.00 </m:t>
        </m:r>
      </m:oMath>
      <w:r>
        <w:rPr>
          <w:rFonts w:eastAsiaTheme="minorEastAsia"/>
          <w:sz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=36,288.00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1+0.1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=$13,990.59</m:t>
        </m:r>
      </m:oMath>
    </w:p>
    <w:p w:rsidR="008C0864" w:rsidRDefault="008C0864" w:rsidP="008C0864">
      <w:pPr>
        <w:ind w:firstLine="720"/>
      </w:pPr>
    </w:p>
    <w:p w:rsidR="008C0864" w:rsidRPr="001F4359" w:rsidRDefault="008C0864" w:rsidP="008C0864">
      <w:r>
        <w:rPr>
          <w:rFonts w:eastAsiaTheme="minorEastAsia"/>
        </w:rPr>
        <w:t xml:space="preserve">To calculate present repair cost after 20 years: </w:t>
      </w:r>
      <m:oMath>
        <m:r>
          <w:rPr>
            <w:rFonts w:ascii="Cambria Math" w:eastAsiaTheme="minorEastAsia" w:hAnsi="Cambria Math"/>
            <w:sz w:val="20"/>
          </w:rPr>
          <m:t>F=Flood Damage*Building Area</m:t>
        </m:r>
        <m:r>
          <w:rPr>
            <w:rFonts w:ascii="Cambria Math" w:eastAsiaTheme="minorEastAsia" w:hAnsi="Cambria Math"/>
            <w:sz w:val="16"/>
          </w:rPr>
          <m:t xml:space="preserve">, </m:t>
        </m:r>
      </m:oMath>
      <w:r>
        <w:rPr>
          <w:rFonts w:eastAsiaTheme="minorEastAsia"/>
          <w:sz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1+i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den>
            </m:f>
          </m:e>
        </m:d>
      </m:oMath>
    </w:p>
    <w:p w:rsidR="008C0864" w:rsidRPr="008C0864" w:rsidRDefault="008C0864" w:rsidP="008C0864">
      <w:pPr>
        <w:ind w:firstLine="720"/>
        <w:rPr>
          <w:rFonts w:eastAsiaTheme="minorEastAsia"/>
        </w:rPr>
      </w:pPr>
      <w:r>
        <w:rPr>
          <w:rFonts w:eastAsiaTheme="minorEastAsia"/>
        </w:rPr>
        <w:t>A.</w:t>
      </w:r>
      <m:oMath>
        <m:r>
          <w:rPr>
            <w:rFonts w:ascii="Cambria Math" w:hAnsi="Cambria Math"/>
            <w:sz w:val="22"/>
            <w:szCs w:val="20"/>
          </w:rPr>
          <m:t xml:space="preserve"> </m:t>
        </m:r>
        <m:r>
          <w:rPr>
            <w:rFonts w:ascii="Cambria Math" w:eastAsiaTheme="minorEastAsia" w:hAnsi="Cambria Math"/>
            <w:sz w:val="22"/>
            <w:szCs w:val="20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0"/>
              </w:rPr>
              <m:t>$10.50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0"/>
                  </w:rPr>
                  <m:t>ft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2"/>
            <w:szCs w:val="20"/>
          </w:rPr>
          <m:t xml:space="preserve">*48 ft*72 ft=$36,288.00 </m:t>
        </m:r>
      </m:oMath>
      <w:r>
        <w:rPr>
          <w:rFonts w:eastAsiaTheme="minorEastAsia"/>
          <w:sz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=36,288.00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1+0.1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=$5,393.98</m:t>
        </m:r>
      </m:oMath>
    </w:p>
    <w:p w:rsidR="008C0864" w:rsidRDefault="008C0864" w:rsidP="008C0864">
      <w:pPr>
        <w:ind w:firstLine="720"/>
        <w:rPr>
          <w:rFonts w:eastAsiaTheme="minorEastAsia"/>
        </w:rPr>
      </w:pPr>
    </w:p>
    <w:p w:rsidR="008C0864" w:rsidRPr="008C0864" w:rsidRDefault="008C0864" w:rsidP="008C0864">
      <w:pPr>
        <w:rPr>
          <w:rFonts w:eastAsiaTheme="minorEastAsia"/>
        </w:rPr>
      </w:pPr>
      <w:r>
        <w:rPr>
          <w:rFonts w:eastAsiaTheme="minorEastAsia"/>
        </w:rPr>
        <w:t xml:space="preserve">To calculate benefit (as directed by Dr. </w:t>
      </w:r>
      <w:proofErr w:type="spellStart"/>
      <w:r>
        <w:rPr>
          <w:rFonts w:eastAsiaTheme="minorEastAsia"/>
        </w:rPr>
        <w:t>Uddin</w:t>
      </w:r>
      <w:proofErr w:type="spellEnd"/>
      <w:r w:rsidR="005B7A76">
        <w:rPr>
          <w:rFonts w:eastAsiaTheme="minorEastAsia"/>
        </w:rPr>
        <w:t xml:space="preserve"> in class on 03/28</w:t>
      </w:r>
      <w:r>
        <w:rPr>
          <w:rFonts w:eastAsiaTheme="minorEastAsia"/>
        </w:rPr>
        <w:t>):</w:t>
      </w:r>
      <w:r w:rsidRPr="005B7A76">
        <w:rPr>
          <w:rFonts w:eastAsiaTheme="minorEastAsia"/>
          <w:sz w:val="20"/>
        </w:rPr>
        <w:t xml:space="preserve"> </w:t>
      </w:r>
      <m:oMath>
        <m:r>
          <w:rPr>
            <w:rFonts w:ascii="Cambria Math" w:eastAsiaTheme="minorEastAsia" w:hAnsi="Cambria Math"/>
            <w:sz w:val="20"/>
          </w:rPr>
          <m:t>B=Resale Value-Initial Cost</m:t>
        </m:r>
      </m:oMath>
    </w:p>
    <w:p w:rsidR="008C2DE5" w:rsidRDefault="008C2DE5" w:rsidP="008C2DE5">
      <w:pPr>
        <w:ind w:firstLine="720"/>
        <w:rPr>
          <w:rFonts w:eastAsiaTheme="minorEastAsia"/>
        </w:rPr>
      </w:pPr>
    </w:p>
    <w:p w:rsidR="008C2DE5" w:rsidRPr="008C2DE5" w:rsidRDefault="008C2DE5" w:rsidP="008C2DE5">
      <w:pPr>
        <w:ind w:firstLine="720"/>
        <w:rPr>
          <w:rFonts w:eastAsiaTheme="minorEastAsia"/>
        </w:rPr>
      </w:pPr>
      <w:r>
        <w:rPr>
          <w:rFonts w:eastAsiaTheme="minorEastAsia"/>
        </w:rPr>
        <w:t>A.</w:t>
      </w:r>
      <m:oMath>
        <m:r>
          <w:rPr>
            <w:rFonts w:ascii="Cambria Math" w:hAnsi="Cambria Math"/>
            <w:sz w:val="20"/>
          </w:rPr>
          <m:t xml:space="preserve"> </m:t>
        </m:r>
        <m:r>
          <w:rPr>
            <w:rFonts w:ascii="Cambria Math" w:eastAsiaTheme="minorEastAsia" w:hAnsi="Cambria Math"/>
          </w:rPr>
          <m:t>B=$60,480.00-$120,960.00=-$60,480.00</m:t>
        </m:r>
      </m:oMath>
    </w:p>
    <w:p w:rsidR="008C2DE5" w:rsidRDefault="008C2DE5" w:rsidP="008C2DE5">
      <w:pPr>
        <w:ind w:firstLine="720"/>
        <w:rPr>
          <w:rFonts w:eastAsiaTheme="minorEastAsia"/>
        </w:rPr>
      </w:pPr>
    </w:p>
    <w:p w:rsidR="008C2DE5" w:rsidRPr="008C2DE5" w:rsidRDefault="008C2DE5" w:rsidP="008C2DE5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B. </w:t>
      </w:r>
      <m:oMath>
        <m:r>
          <w:rPr>
            <w:rFonts w:ascii="Cambria Math" w:eastAsiaTheme="minorEastAsia" w:hAnsi="Cambria Math"/>
          </w:rPr>
          <m:t>B=$138,240.00-$138,240.00=$0.00</m:t>
        </m:r>
      </m:oMath>
    </w:p>
    <w:p w:rsidR="008C2DE5" w:rsidRDefault="008C2DE5" w:rsidP="008C2DE5">
      <w:pPr>
        <w:ind w:firstLine="720"/>
        <w:rPr>
          <w:rFonts w:eastAsiaTheme="minorEastAsia"/>
        </w:rPr>
      </w:pPr>
    </w:p>
    <w:p w:rsidR="008C2DE5" w:rsidRPr="008C2DE5" w:rsidRDefault="008C2DE5" w:rsidP="008C2DE5">
      <w:pPr>
        <w:ind w:firstLine="720"/>
        <w:rPr>
          <w:rFonts w:eastAsiaTheme="minorEastAsia"/>
        </w:rPr>
      </w:pPr>
      <w:r>
        <w:rPr>
          <w:rFonts w:eastAsiaTheme="minorEastAsia"/>
        </w:rPr>
        <w:t>C.</w:t>
      </w:r>
      <m:oMath>
        <m:r>
          <w:rPr>
            <w:rFonts w:ascii="Cambria Math" w:hAnsi="Cambria Math"/>
            <w:sz w:val="20"/>
          </w:rPr>
          <m:t xml:space="preserve"> </m:t>
        </m:r>
        <m:r>
          <w:rPr>
            <w:rFonts w:ascii="Cambria Math" w:eastAsiaTheme="minorEastAsia" w:hAnsi="Cambria Math"/>
          </w:rPr>
          <m:t>B=$518,400.00-$172,800.00=$345,600.00</m:t>
        </m:r>
      </m:oMath>
    </w:p>
    <w:p w:rsidR="008C2DE5" w:rsidRDefault="008C2DE5" w:rsidP="008C2DE5">
      <w:pPr>
        <w:ind w:firstLine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8C2DE5" w:rsidRDefault="008C2DE5" w:rsidP="008C2DE5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D. </w:t>
      </w:r>
      <m:oMath>
        <m:r>
          <w:rPr>
            <w:rFonts w:ascii="Cambria Math" w:eastAsiaTheme="minorEastAsia" w:hAnsi="Cambria Math"/>
          </w:rPr>
          <m:t>B=$466,560.00-$155,520.00=$311,040.00</m:t>
        </m:r>
      </m:oMath>
    </w:p>
    <w:p w:rsidR="008C2DE5" w:rsidRDefault="008C2DE5" w:rsidP="008C2DE5">
      <w:pPr>
        <w:ind w:firstLine="720"/>
        <w:rPr>
          <w:rFonts w:eastAsiaTheme="minorEastAsia"/>
        </w:rPr>
      </w:pPr>
    </w:p>
    <w:p w:rsidR="008C2DE5" w:rsidRDefault="008C2DE5" w:rsidP="00182EDF">
      <w:pPr>
        <w:rPr>
          <w:rFonts w:eastAsiaTheme="minorEastAsia"/>
          <w:sz w:val="20"/>
        </w:rPr>
      </w:pPr>
      <w:r>
        <w:rPr>
          <w:rFonts w:eastAsiaTheme="minorEastAsia"/>
        </w:rPr>
        <w:t>To calculate total costs</w:t>
      </w:r>
      <w:r w:rsidR="00182EDF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C=I+M+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182EDF" w:rsidRDefault="00182EDF" w:rsidP="00182EDF">
      <w:pPr>
        <w:ind w:firstLine="720"/>
        <w:rPr>
          <w:rFonts w:eastAsiaTheme="minorEastAsia"/>
        </w:rPr>
      </w:pPr>
      <w:r>
        <w:rPr>
          <w:rFonts w:eastAsiaTheme="minorEastAsia"/>
        </w:rPr>
        <w:t>A</w:t>
      </w:r>
      <w:r w:rsidRPr="00182EDF">
        <w:rPr>
          <w:rFonts w:eastAsiaTheme="minorEastAsia"/>
        </w:rPr>
        <w:t>.</w:t>
      </w:r>
      <m:oMath>
        <m:r>
          <w:rPr>
            <w:rFonts w:ascii="Cambria Math" w:hAnsi="Cambria Math"/>
            <w:sz w:val="16"/>
          </w:rPr>
          <m:t xml:space="preserve"> </m:t>
        </m:r>
        <m:r>
          <w:rPr>
            <w:rFonts w:ascii="Cambria Math" w:eastAsiaTheme="minorEastAsia" w:hAnsi="Cambria Math"/>
            <w:sz w:val="20"/>
          </w:rPr>
          <m:t>C=$120,960+$1,885.38+$13,990.59+$5,393.98=$142,229.96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182EDF" w:rsidRDefault="00182EDF" w:rsidP="00182ED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B. </w:t>
      </w:r>
      <m:oMath>
        <w:bookmarkStart w:id="0" w:name="OLE_LINK1"/>
        <w:bookmarkStart w:id="1" w:name="OLE_LINK2"/>
        <m:r>
          <w:rPr>
            <w:rFonts w:ascii="Cambria Math" w:eastAsiaTheme="minorEastAsia" w:hAnsi="Cambria Math"/>
            <w:sz w:val="20"/>
          </w:rPr>
          <m:t>C=$138,240+$1,885.38=$140,125.38</m:t>
        </m:r>
        <w:bookmarkEnd w:id="0"/>
        <w:bookmarkEnd w:id="1"/>
      </m:oMath>
    </w:p>
    <w:p w:rsidR="00182EDF" w:rsidRDefault="00182EDF" w:rsidP="00182EDF">
      <w:pPr>
        <w:ind w:firstLine="720"/>
        <w:rPr>
          <w:rFonts w:eastAsiaTheme="minorEastAsia"/>
        </w:rPr>
      </w:pPr>
      <w:r>
        <w:rPr>
          <w:rFonts w:eastAsiaTheme="minorEastAsia"/>
        </w:rPr>
        <w:t>C.</w:t>
      </w:r>
      <m:oMath>
        <m:r>
          <w:rPr>
            <w:rFonts w:ascii="Cambria Math" w:hAnsi="Cambria Math"/>
            <w:sz w:val="20"/>
          </w:rPr>
          <m:t xml:space="preserve"> </m:t>
        </m:r>
        <m:r>
          <w:rPr>
            <w:rFonts w:ascii="Cambria Math" w:eastAsiaTheme="minorEastAsia" w:hAnsi="Cambria Math"/>
            <w:sz w:val="20"/>
          </w:rPr>
          <m:t>C=$172,800+$942.69=$173,742.69</m:t>
        </m:r>
      </m:oMath>
      <w:r>
        <w:rPr>
          <w:rFonts w:eastAsiaTheme="minorEastAsia"/>
        </w:rPr>
        <w:tab/>
      </w:r>
    </w:p>
    <w:p w:rsidR="008C0864" w:rsidRPr="00182EDF" w:rsidRDefault="00182EDF" w:rsidP="00182EDF">
      <w:pPr>
        <w:ind w:firstLine="720"/>
        <w:rPr>
          <w:rFonts w:eastAsiaTheme="minorEastAsia"/>
          <w:sz w:val="20"/>
          <w:szCs w:val="20"/>
        </w:rPr>
      </w:pPr>
      <w:r>
        <w:rPr>
          <w:rFonts w:eastAsiaTheme="minorEastAsia"/>
        </w:rPr>
        <w:t>D</w:t>
      </w:r>
      <w:r w:rsidRPr="00182EDF">
        <w:rPr>
          <w:rFonts w:eastAsiaTheme="minorEastAsia"/>
          <w:sz w:val="20"/>
          <w:szCs w:val="20"/>
        </w:rPr>
        <w:t>.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C=$155,520+$1,414.04=$156,934.04</m:t>
        </m:r>
      </m:oMath>
    </w:p>
    <w:p w:rsidR="00182EDF" w:rsidRDefault="00182EDF" w:rsidP="00182EDF">
      <w:pPr>
        <w:ind w:firstLine="720"/>
        <w:rPr>
          <w:rFonts w:eastAsiaTheme="minorEastAsia"/>
        </w:rPr>
      </w:pPr>
    </w:p>
    <w:p w:rsidR="00E368D9" w:rsidRDefault="005B7A76" w:rsidP="00E368D9">
      <w:r w:rsidRPr="005B7A76">
        <w:rPr>
          <w:noProof/>
        </w:rPr>
        <w:lastRenderedPageBreak/>
        <w:drawing>
          <wp:inline distT="0" distB="0" distL="0" distR="0">
            <wp:extent cx="5943600" cy="2241987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1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A76" w:rsidRDefault="005B7A76" w:rsidP="00E368D9"/>
    <w:p w:rsidR="005B7A76" w:rsidRDefault="005B7A76" w:rsidP="00E368D9">
      <w:r>
        <w:t>a. Calculate the life cycle present worth cost of each alternative.</w:t>
      </w:r>
    </w:p>
    <w:p w:rsidR="005B7A76" w:rsidRDefault="005B7A76" w:rsidP="00E368D9"/>
    <w:p w:rsidR="00E368D9" w:rsidRDefault="005B7A76" w:rsidP="00E368D9">
      <w:r>
        <w:rPr>
          <w:b/>
        </w:rPr>
        <w:t xml:space="preserve">Final Solution a.: </w:t>
      </w:r>
      <w:r>
        <w:t>Presented in the preceding calculations and table.</w:t>
      </w:r>
    </w:p>
    <w:p w:rsidR="005B7A76" w:rsidRDefault="005B7A76" w:rsidP="00E368D9"/>
    <w:p w:rsidR="005B7A76" w:rsidRDefault="005B7A76" w:rsidP="00E368D9">
      <w:r>
        <w:t>b. Rank the four alternatives by the least total present worth cost.</w:t>
      </w:r>
    </w:p>
    <w:p w:rsidR="005B7A76" w:rsidRDefault="005B7A76" w:rsidP="00E368D9"/>
    <w:p w:rsidR="005B7A76" w:rsidRDefault="005B7A76" w:rsidP="00E368D9">
      <w:r>
        <w:rPr>
          <w:b/>
        </w:rPr>
        <w:t xml:space="preserve">Final Solution b.: </w:t>
      </w:r>
      <w:r>
        <w:t>B, A, D, C</w:t>
      </w:r>
    </w:p>
    <w:p w:rsidR="005B7A76" w:rsidRDefault="005B7A76" w:rsidP="00E368D9"/>
    <w:p w:rsidR="005B7A76" w:rsidRDefault="005B7A76" w:rsidP="00E368D9">
      <w:r>
        <w:t xml:space="preserve">c. Rank the four alternatives </w:t>
      </w:r>
      <w:r w:rsidRPr="00C56E03">
        <w:rPr>
          <w:sz w:val="22"/>
        </w:rPr>
        <w:t>by</w:t>
      </w:r>
      <w:r>
        <w:t xml:space="preserve"> </w:t>
      </w:r>
      <w:r w:rsidRPr="00C56E03">
        <w:rPr>
          <w:sz w:val="22"/>
        </w:rPr>
        <w:t xml:space="preserve">the present </w:t>
      </w:r>
      <w:r>
        <w:t xml:space="preserve">worth benefit to cost </w:t>
      </w:r>
      <w:proofErr w:type="gramStart"/>
      <w:r>
        <w:t>ratio</w:t>
      </w:r>
      <w:r w:rsidR="00C56E03">
        <w:t>(</w:t>
      </w:r>
      <w:proofErr w:type="gramEnd"/>
      <w:r w:rsidR="00C56E03">
        <w:t>Presented greatest to least).</w:t>
      </w:r>
    </w:p>
    <w:p w:rsidR="005B7A76" w:rsidRDefault="005B7A76" w:rsidP="00E368D9"/>
    <w:p w:rsidR="005B7A76" w:rsidRDefault="005B7A76" w:rsidP="00E368D9">
      <w:r>
        <w:rPr>
          <w:b/>
        </w:rPr>
        <w:t xml:space="preserve">Final Solution c.: </w:t>
      </w:r>
      <w:r w:rsidR="0057696F">
        <w:t>C, D, B, A</w:t>
      </w:r>
    </w:p>
    <w:p w:rsidR="0057696F" w:rsidRDefault="0057696F" w:rsidP="0057696F">
      <w:pPr>
        <w:ind w:left="720"/>
      </w:pPr>
      <w:r>
        <w:t>(</w:t>
      </w:r>
      <w:r w:rsidR="00C56E03">
        <w:t>--</w:t>
      </w:r>
      <w:r>
        <w:t>if considering the assignment email when Benefit was specified as being the Resale Value, this ranking would remain the same with the following B/C Ratios:</w:t>
      </w:r>
    </w:p>
    <w:p w:rsidR="00C56E03" w:rsidRDefault="0057696F" w:rsidP="0057696F">
      <w:pPr>
        <w:ind w:left="720"/>
      </w:pPr>
      <w:r>
        <w:t>C = 2.98, D = 2.97, B = 0.99, A = 0.43</w:t>
      </w:r>
    </w:p>
    <w:p w:rsidR="0057696F" w:rsidRDefault="00C56E03" w:rsidP="0057696F">
      <w:pPr>
        <w:ind w:left="720"/>
      </w:pPr>
      <w:r>
        <w:t>--if considering the present worth of the future resale value using the same coefficient as the present cost of repairs, the ranking still remains the same with the following B/C Ratios: C = 0.171, D = 0.170, B = 0.056, A = 0.024</w:t>
      </w:r>
      <w:r w:rsidR="0057696F">
        <w:t>)</w:t>
      </w:r>
    </w:p>
    <w:p w:rsidR="0057696F" w:rsidRDefault="0057696F" w:rsidP="0057696F">
      <w:pPr>
        <w:ind w:left="720"/>
      </w:pPr>
    </w:p>
    <w:p w:rsidR="0057696F" w:rsidRDefault="0057696F" w:rsidP="0057696F">
      <w:r>
        <w:t xml:space="preserve">d. What is the total </w:t>
      </w:r>
      <w:proofErr w:type="spellStart"/>
      <w:r>
        <w:t>intial</w:t>
      </w:r>
      <w:proofErr w:type="spellEnd"/>
      <w:r>
        <w:t xml:space="preserve"> cost of the entire community reconstruction project based on the recommended top ranked alternative in (b.)?</w:t>
      </w:r>
    </w:p>
    <w:p w:rsidR="0057696F" w:rsidRDefault="0057696F" w:rsidP="0057696F"/>
    <w:p w:rsidR="0057696F" w:rsidRDefault="0057696F" w:rsidP="0057696F">
      <w:r>
        <w:rPr>
          <w:b/>
        </w:rPr>
        <w:t xml:space="preserve">Final Solution d.: </w:t>
      </w:r>
      <w:r>
        <w:t>With the recommended top ranked alternative in (b.) considered to be construction alternative B, the initial cost per house is $138,240.00. Therefore, to construct the entire community of 100 low-income housing units the cost would be:</w:t>
      </w:r>
    </w:p>
    <w:p w:rsidR="0057696F" w:rsidRDefault="0057696F" w:rsidP="0057696F"/>
    <w:p w:rsidR="0057696F" w:rsidRPr="0057696F" w:rsidRDefault="00D360FA" w:rsidP="0057696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$138,240.00</m:t>
              </m:r>
            </m:num>
            <m:den>
              <m:r>
                <w:rPr>
                  <w:rFonts w:ascii="Cambria Math" w:hAnsi="Cambria Math"/>
                </w:rPr>
                <m:t>house</m:t>
              </m:r>
            </m:den>
          </m:f>
          <m:r>
            <w:rPr>
              <w:rFonts w:ascii="Cambria Math" w:hAnsi="Cambria Math"/>
            </w:rPr>
            <m:t xml:space="preserve">*100 </m:t>
          </m:r>
          <m:r>
            <w:rPr>
              <w:rFonts w:ascii="Cambria Math" w:hAnsi="Cambria Math"/>
            </w:rPr>
            <m:t>houses=$13,824,000</m:t>
          </m:r>
        </m:oMath>
      </m:oMathPara>
    </w:p>
    <w:p w:rsidR="005B7A76" w:rsidRPr="005B7A76" w:rsidRDefault="005B7A76" w:rsidP="00E368D9"/>
    <w:p w:rsidR="005B7A76" w:rsidRPr="005B7A76" w:rsidRDefault="005B7A76" w:rsidP="00E368D9">
      <w:pPr>
        <w:rPr>
          <w:rFonts w:eastAsiaTheme="minorEastAsia"/>
          <w:b/>
        </w:rPr>
      </w:pPr>
    </w:p>
    <w:p w:rsidR="008C0864" w:rsidRPr="001F4359" w:rsidRDefault="008C0864" w:rsidP="008C0864">
      <w:pPr>
        <w:ind w:firstLine="720"/>
      </w:pPr>
    </w:p>
    <w:p w:rsidR="00CE75A0" w:rsidRPr="00131AE1" w:rsidRDefault="001F4359" w:rsidP="001F4359">
      <w:pPr>
        <w:ind w:firstLine="720"/>
      </w:pPr>
      <w:r>
        <w:rPr>
          <w:rFonts w:eastAsiaTheme="minorEastAsia"/>
        </w:rPr>
        <w:tab/>
      </w:r>
    </w:p>
    <w:sectPr w:rsidR="00CE75A0" w:rsidRPr="00131AE1" w:rsidSect="00AE41B4">
      <w:type w:val="continuous"/>
      <w:pgSz w:w="12240" w:h="15840"/>
      <w:pgMar w:top="1440" w:right="1440" w:bottom="1440" w:left="1440" w:header="1440" w:footer="144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/>
  <w:rsids>
    <w:rsidRoot w:val="00131AE1"/>
    <w:rsid w:val="00131AE1"/>
    <w:rsid w:val="00182EDF"/>
    <w:rsid w:val="001F4359"/>
    <w:rsid w:val="002F28F8"/>
    <w:rsid w:val="003B2589"/>
    <w:rsid w:val="0047264F"/>
    <w:rsid w:val="00494A47"/>
    <w:rsid w:val="00545F71"/>
    <w:rsid w:val="0057696F"/>
    <w:rsid w:val="005B7A76"/>
    <w:rsid w:val="007145A6"/>
    <w:rsid w:val="007B7E25"/>
    <w:rsid w:val="008C0864"/>
    <w:rsid w:val="008C2DE5"/>
    <w:rsid w:val="008D2CD1"/>
    <w:rsid w:val="008E7BD6"/>
    <w:rsid w:val="009810B2"/>
    <w:rsid w:val="00A13707"/>
    <w:rsid w:val="00AE41B4"/>
    <w:rsid w:val="00C56E03"/>
    <w:rsid w:val="00CE75A0"/>
    <w:rsid w:val="00D360FA"/>
    <w:rsid w:val="00E368D9"/>
    <w:rsid w:val="00EE6A02"/>
    <w:rsid w:val="00F024D4"/>
    <w:rsid w:val="00F36ED8"/>
    <w:rsid w:val="00F74CA9"/>
    <w:rsid w:val="00F81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75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5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5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Rossell</dc:creator>
  <cp:keywords/>
  <dc:description/>
  <cp:lastModifiedBy>William Rossell</cp:lastModifiedBy>
  <cp:revision>11</cp:revision>
  <cp:lastPrinted>2018-04-02T13:59:00Z</cp:lastPrinted>
  <dcterms:created xsi:type="dcterms:W3CDTF">2018-04-01T17:06:00Z</dcterms:created>
  <dcterms:modified xsi:type="dcterms:W3CDTF">2018-04-02T14:01:00Z</dcterms:modified>
</cp:coreProperties>
</file>