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Pauls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machine-learning"/>
      <w:bookmarkEnd w:id="21"/>
      <w:r>
        <w:t xml:space="preserve">Machine Learning</w:t>
      </w:r>
    </w:p>
    <w:p>
      <w:pPr>
        <w:pStyle w:val="Heading3"/>
      </w:pPr>
      <w:bookmarkStart w:id="22" w:name="hypothesis"/>
      <w:bookmarkEnd w:id="22"/>
      <w:r>
        <w:t xml:space="preserve">Hypothesis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0 - Teams payroll rank has no linear relationship with their winning %</w:t>
      </w:r>
      <w:r>
        <w:br w:type="textWrapping"/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m:oMath>
        <m:r>
          <m:t>≠</m:t>
        </m:r>
      </m:oMath>
      <w:r>
        <w:t xml:space="preserve"> </w:t>
      </w:r>
      <w:r>
        <w:t xml:space="preserve">0 - Teams payroll rank has a linear relationship with their winning %</w:t>
      </w:r>
    </w:p>
    <w:p>
      <w:pPr>
        <w:pStyle w:val="Heading4"/>
      </w:pPr>
      <w:bookmarkStart w:id="23" w:name="linear-regression-summary-with-confidence-interval"/>
      <w:bookmarkEnd w:id="23"/>
      <w:r>
        <w:t xml:space="preserve">Linear regression summary with confidence interval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baseball$winpercent ~ baseball$payrank)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-0.204099 -0.046392  0.002225  0.044436  0.204081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0.5455626  0.0043006  126.86   &lt;2e-16 ***</w:t>
      </w:r>
      <w:r>
        <w:br w:type="textWrapping"/>
      </w:r>
      <w:r>
        <w:rPr>
          <w:rStyle w:val="VerbatimChar"/>
        </w:rPr>
        <w:t xml:space="preserve">## baseball$payrank -0.0030585  0.0002518  -12.15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0.06378 on 916 degrees of freedom</w:t>
      </w:r>
      <w:r>
        <w:br w:type="textWrapping"/>
      </w:r>
      <w:r>
        <w:rPr>
          <w:rStyle w:val="VerbatimChar"/>
        </w:rPr>
        <w:t xml:space="preserve">## Multiple R-squared:  0.1387, Adjusted R-squared:  0.1378 </w:t>
      </w:r>
      <w:r>
        <w:br w:type="textWrapping"/>
      </w:r>
      <w:r>
        <w:rPr>
          <w:rStyle w:val="VerbatimChar"/>
        </w:rPr>
        <w:t xml:space="preserve">## F-statistic: 147.6 on 1 and 916 DF,  p-value: &lt; 2.2e-16</w:t>
      </w:r>
    </w:p>
    <w:p>
      <w:pPr>
        <w:pStyle w:val="SourceCode"/>
      </w:pPr>
      <w:r>
        <w:rPr>
          <w:rStyle w:val="VerbatimChar"/>
        </w:rPr>
        <w:t xml:space="preserve">##                        2.5 %       97.5 %</w:t>
      </w:r>
      <w:r>
        <w:br w:type="textWrapping"/>
      </w:r>
      <w:r>
        <w:rPr>
          <w:rStyle w:val="VerbatimChar"/>
        </w:rPr>
        <w:t xml:space="preserve">## (Intercept)       0.53712252  0.554002730</w:t>
      </w:r>
      <w:r>
        <w:br w:type="textWrapping"/>
      </w:r>
      <w:r>
        <w:rPr>
          <w:rStyle w:val="VerbatimChar"/>
        </w:rPr>
        <w:t xml:space="preserve">## baseball$payrank -0.00355268 -0.002564411</w:t>
      </w:r>
    </w:p>
    <w:p>
      <w:pPr>
        <w:pStyle w:val="FirstParagraph"/>
      </w:pPr>
      <w:r>
        <w:t xml:space="preserve">The P-value is practically 0 so there is a significant result and we can reject the null hypothesis and conclude that there is a linear relationship between a teams winning % and where they rank in Team Payroll.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testing-linear-regression-assumptions"/>
      <w:bookmarkEnd w:id="25"/>
      <w:r>
        <w:t xml:space="preserve">Testing Linear Regression Assumptions</w:t>
      </w:r>
    </w:p>
    <w:p>
      <w:pPr>
        <w:pStyle w:val="Heading4"/>
      </w:pPr>
      <w:bookmarkStart w:id="26" w:name="assessing-outliers"/>
      <w:bookmarkEnd w:id="26"/>
      <w:r>
        <w:t xml:space="preserve">Assessing Outliers</w:t>
      </w:r>
    </w:p>
    <w:p>
      <w:pPr>
        <w:pStyle w:val="SourceCode"/>
      </w:pPr>
      <w:r>
        <w:rPr>
          <w:rStyle w:val="CommentTok"/>
        </w:rPr>
        <w:t xml:space="preserve"># Assessing Outliers</w:t>
      </w:r>
      <w:r>
        <w:br w:type="textWrapping"/>
      </w:r>
      <w:r>
        <w:br w:type="textWrapping"/>
      </w:r>
      <w:r>
        <w:rPr>
          <w:rStyle w:val="KeywordTok"/>
        </w:rPr>
        <w:t xml:space="preserve">outlierTest</w:t>
      </w:r>
      <w:r>
        <w:rPr>
          <w:rStyle w:val="NormalTok"/>
        </w:rPr>
        <w:t xml:space="preserve">(MLB) </w:t>
      </w:r>
      <w:r>
        <w:rPr>
          <w:rStyle w:val="CommentTok"/>
        </w:rPr>
        <w:t xml:space="preserve"># Bonferonni p-value for most extreme obs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Studentized residuals with Bonferonni p &lt; 0.05</w:t>
      </w:r>
      <w:r>
        <w:br w:type="textWrapping"/>
      </w:r>
      <w:r>
        <w:rPr>
          <w:rStyle w:val="VerbatimChar"/>
        </w:rPr>
        <w:t xml:space="preserve">## Largest |rstudent|:</w:t>
      </w:r>
      <w:r>
        <w:br w:type="textWrapping"/>
      </w:r>
      <w:r>
        <w:rPr>
          <w:rStyle w:val="VerbatimChar"/>
        </w:rPr>
        <w:t xml:space="preserve">##      rstudent unadjusted p-value Bonferonni p</w:t>
      </w:r>
      <w:r>
        <w:br w:type="textWrapping"/>
      </w:r>
      <w:r>
        <w:rPr>
          <w:rStyle w:val="VerbatimChar"/>
        </w:rPr>
        <w:t xml:space="preserve">## 306 -3.220594          0.0013244           NA</w:t>
      </w:r>
    </w:p>
    <w:p>
      <w:pPr>
        <w:pStyle w:val="FirstParagraph"/>
      </w:pPr>
      <w:r>
        <w:t xml:space="preserve">There are no outliers that would influence our model in a significant way.</w:t>
      </w:r>
    </w:p>
    <w:p>
      <w:pPr>
        <w:pStyle w:val="Heading4"/>
      </w:pPr>
      <w:bookmarkStart w:id="27" w:name="normality-of-residuals"/>
      <w:bookmarkEnd w:id="27"/>
      <w:r>
        <w:t xml:space="preserve">Normality of Residuals</w:t>
      </w:r>
    </w:p>
    <w:p>
      <w:pPr>
        <w:pStyle w:val="SourceCode"/>
      </w:pPr>
      <w:r>
        <w:rPr>
          <w:rStyle w:val="CommentTok"/>
        </w:rPr>
        <w:t xml:space="preserve"># Normality of Residuals</w:t>
      </w:r>
      <w:r>
        <w:br w:type="textWrapping"/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(MLB,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#qq plot for studentized resid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distribution-of-studentized-residuals"/>
      <w:bookmarkEnd w:id="29"/>
      <w:r>
        <w:t xml:space="preserve">Distribution of studentized residuals</w:t>
      </w:r>
    </w:p>
    <w:p>
      <w:pPr>
        <w:pStyle w:val="SourceCode"/>
      </w:pPr>
      <w:r>
        <w:rPr>
          <w:rStyle w:val="CommentTok"/>
        </w:rPr>
        <w:t xml:space="preserve"># distribution of studentized residuals</w:t>
      </w:r>
      <w:r>
        <w:br w:type="textWrapping"/>
      </w:r>
      <w:r>
        <w:br w:type="textWrapping"/>
      </w:r>
      <w:r>
        <w:rPr>
          <w:rStyle w:val="NormalTok"/>
        </w:rPr>
        <w:t xml:space="preserve">sresid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(MLB)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(sresid,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Studentized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xfit&lt;-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(sresid),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(sresid),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yfit&lt;-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studentized residuals vs. fitted values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(MLB),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(MLB))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(MLB),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(MLB)))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(MLB))~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(MLB)))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abs(residuals(MLB)) ~ fitted(MLB))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-0.051472 -0.029895 -0.005111  0.022959  0.152936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0.046885   0.024313   1.928   0.0541 .</w:t>
      </w:r>
      <w:r>
        <w:br w:type="textWrapping"/>
      </w:r>
      <w:r>
        <w:rPr>
          <w:rStyle w:val="VerbatimChar"/>
        </w:rPr>
        <w:t xml:space="preserve">## fitted(MLB) 0.009121   0.048562   0.188   0.8511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0.03763 on 916 degrees of freedom</w:t>
      </w:r>
      <w:r>
        <w:br w:type="textWrapping"/>
      </w:r>
      <w:r>
        <w:rPr>
          <w:rStyle w:val="VerbatimChar"/>
        </w:rPr>
        <w:t xml:space="preserve">## Multiple R-squared:  3.851e-05,  Adjusted R-squared:  -0.001053 </w:t>
      </w:r>
      <w:r>
        <w:br w:type="textWrapping"/>
      </w:r>
      <w:r>
        <w:rPr>
          <w:rStyle w:val="VerbatimChar"/>
        </w:rPr>
        <w:t xml:space="preserve">## F-statistic: 0.03527 on 1 and 916 DF,  p-value: 0.8511</w:t>
      </w:r>
    </w:p>
    <w:p>
      <w:pPr>
        <w:pStyle w:val="FirstParagraph"/>
      </w:pPr>
      <w:r>
        <w:t xml:space="preserve">After testing the residuals we can conclude that are data is an approximately normal distribution which is needed to fit are assumptions in our linear model.</w:t>
      </w:r>
    </w:p>
    <w:p>
      <w:pPr>
        <w:pStyle w:val="Heading4"/>
      </w:pPr>
      <w:bookmarkStart w:id="33" w:name="evaluation-of-homoscedasticity"/>
      <w:bookmarkEnd w:id="33"/>
      <w:r>
        <w:t xml:space="preserve">Evaluation of homoscedasticity</w:t>
      </w:r>
    </w:p>
    <w:p>
      <w:pPr>
        <w:pStyle w:val="SourceCode"/>
      </w:pPr>
      <w:r>
        <w:rPr>
          <w:rStyle w:val="CommentTok"/>
        </w:rPr>
        <w:t xml:space="preserve"># Evaluate homoscedasticity</w:t>
      </w:r>
      <w:r>
        <w:br w:type="textWrapping"/>
      </w:r>
      <w:r>
        <w:rPr>
          <w:rStyle w:val="CommentTok"/>
        </w:rPr>
        <w:t xml:space="preserve"># non-constant error variance test</w:t>
      </w:r>
      <w:r>
        <w:br w:type="textWrapping"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(MLB)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0.03794686    Df = 1     p = 0.8455499</w:t>
      </w:r>
    </w:p>
    <w:p>
      <w:pPr>
        <w:pStyle w:val="FirstParagraph"/>
      </w:pPr>
      <w:r>
        <w:t xml:space="preserve">Since the P-value is .84 we can conclude that the standard deviations of the error terms are constant and do not depend on the x-value, which is an assumption needed for our linear model.</w:t>
      </w:r>
    </w:p>
    <w:p>
      <w:pPr>
        <w:pStyle w:val="Heading4"/>
      </w:pPr>
      <w:bookmarkStart w:id="34" w:name="global-validation-of-linear-model-assumptions-."/>
      <w:bookmarkEnd w:id="34"/>
      <w:r>
        <w:t xml:space="preserve">Global validation of linear model assumptions .</w:t>
      </w:r>
    </w:p>
    <w:p>
      <w:pPr>
        <w:pStyle w:val="SourceCode"/>
      </w:pPr>
      <w:r>
        <w:rPr>
          <w:rStyle w:val="NormalTok"/>
        </w:rPr>
        <w:t xml:space="preserve">gvmodel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(MLB)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(gvmodel)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baseball$winpercent ~ baseball$payrank)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-0.204099 -0.046392  0.002225  0.044436  0.204081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0.5455626  0.0043006  126.86   &lt;2e-16 ***</w:t>
      </w:r>
      <w:r>
        <w:br w:type="textWrapping"/>
      </w:r>
      <w:r>
        <w:rPr>
          <w:rStyle w:val="VerbatimChar"/>
        </w:rPr>
        <w:t xml:space="preserve">## baseball$payrank -0.0030585  0.0002518  -12.15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0.06378 on 916 degrees of freedom</w:t>
      </w:r>
      <w:r>
        <w:br w:type="textWrapping"/>
      </w:r>
      <w:r>
        <w:rPr>
          <w:rStyle w:val="VerbatimChar"/>
        </w:rPr>
        <w:t xml:space="preserve">## Multiple R-squared:  0.1387, Adjusted R-squared:  0.1378 </w:t>
      </w:r>
      <w:r>
        <w:br w:type="textWrapping"/>
      </w:r>
      <w:r>
        <w:rPr>
          <w:rStyle w:val="VerbatimChar"/>
        </w:rPr>
        <w:t xml:space="preserve">## F-statistic: 147.6 on 1 and 916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gvlma(x = MLB)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Value p-value                Decision</w:t>
      </w:r>
      <w:r>
        <w:br w:type="textWrapping"/>
      </w:r>
      <w:r>
        <w:rPr>
          <w:rStyle w:val="VerbatimChar"/>
        </w:rPr>
        <w:t xml:space="preserve">## Global Stat        2.9495  0.5663 Assumptions acceptable.</w:t>
      </w:r>
      <w:r>
        <w:br w:type="textWrapping"/>
      </w:r>
      <w:r>
        <w:rPr>
          <w:rStyle w:val="VerbatimChar"/>
        </w:rPr>
        <w:t xml:space="preserve">## Skewness           0.6193  0.4313 Assumptions acceptable.</w:t>
      </w:r>
      <w:r>
        <w:br w:type="textWrapping"/>
      </w:r>
      <w:r>
        <w:rPr>
          <w:rStyle w:val="VerbatimChar"/>
        </w:rPr>
        <w:t xml:space="preserve">## Kurtosis           1.2533  0.2629 Assumptions acceptable.</w:t>
      </w:r>
      <w:r>
        <w:br w:type="textWrapping"/>
      </w:r>
      <w:r>
        <w:rPr>
          <w:rStyle w:val="VerbatimChar"/>
        </w:rPr>
        <w:t xml:space="preserve">## Link Function      0.1632  0.6862 Assumptions acceptable.</w:t>
      </w:r>
      <w:r>
        <w:br w:type="textWrapping"/>
      </w:r>
      <w:r>
        <w:rPr>
          <w:rStyle w:val="VerbatimChar"/>
        </w:rPr>
        <w:t xml:space="preserve">## Heteroscedasticity 0.9137  0.3391 Assumptions acceptable.</w:t>
      </w:r>
    </w:p>
    <w:p>
      <w:pPr>
        <w:pStyle w:val="FirstParagraph"/>
      </w:pPr>
      <w:r>
        <w:t xml:space="preserve">All assumptions to our linear model are acceptable.</w:t>
      </w:r>
    </w:p>
    <w:p>
      <w:pPr>
        <w:pStyle w:val="Heading2"/>
      </w:pPr>
      <w:bookmarkStart w:id="35" w:name="conclusion"/>
      <w:bookmarkEnd w:id="35"/>
      <w:r>
        <w:t xml:space="preserve">Conclusion</w:t>
      </w:r>
    </w:p>
    <w:p>
      <w:pPr>
        <w:pStyle w:val="FirstParagraph"/>
      </w:pPr>
      <w:r>
        <w:t xml:space="preserve">The plot of team payroll rank and winning % showed a clear negative linear relationship. Meaning that as the Teams drop lower in the ranks of team payroll, their winning % is expected to also decrease. After performing all the diagnostic tests, the model passed each one confirming that it is a good model fit. The summary of the model showed a significant relationship between payroll rank and winning % at an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.05 level, therefore, we can reject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conclude,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that there is a relationship between where a team ranks in team payroll and their winning %. According to our model for every spot a team drops in team payroll rank, their winning % is expected to decrease by 0.3%, and over a 162 game season that would be almost 15 less wins expected for the 30th ranked payroll vs the 1st ranked Payroll.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0d42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creator>Will Pauls</dc:creator>
  <dcterms:created xsi:type="dcterms:W3CDTF">2019-02-27T16:04:39Z</dcterms:created>
  <dcterms:modified xsi:type="dcterms:W3CDTF">2019-02-27T16:04:39Z</dcterms:modified>
</cp:coreProperties>
</file>