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3E9" w:rsidRDefault="00571AEA">
      <w:r>
        <w:t xml:space="preserve">Send URLs to </w:t>
      </w:r>
      <w:proofErr w:type="spellStart"/>
      <w:r>
        <w:t>Braude</w:t>
      </w:r>
      <w:proofErr w:type="spellEnd"/>
    </w:p>
    <w:p w:rsidR="00571AEA" w:rsidRDefault="00571AEA"/>
    <w:p w:rsidR="00571AEA" w:rsidRDefault="00571AEA">
      <w:r>
        <w:t>We can hop on a different data set</w:t>
      </w:r>
    </w:p>
    <w:p w:rsidR="00571AEA" w:rsidRDefault="00571AEA" w:rsidP="00571AEA">
      <w:pPr>
        <w:pStyle w:val="ListParagraph"/>
        <w:numPr>
          <w:ilvl w:val="0"/>
          <w:numId w:val="1"/>
        </w:numPr>
      </w:pPr>
      <w:r>
        <w:t>Measure accuracy of data set.</w:t>
      </w:r>
    </w:p>
    <w:p w:rsidR="00571AEA" w:rsidRDefault="00571AEA" w:rsidP="00571AEA">
      <w:pPr>
        <w:pStyle w:val="ListParagraph"/>
        <w:numPr>
          <w:ilvl w:val="0"/>
          <w:numId w:val="1"/>
        </w:numPr>
      </w:pPr>
      <w:r>
        <w:t>What does side by side really mean? How do we compare these methods? Base it on literature.</w:t>
      </w:r>
    </w:p>
    <w:p w:rsidR="00571AEA" w:rsidRDefault="00571AEA" w:rsidP="00571AEA">
      <w:pPr>
        <w:pStyle w:val="ListParagraph"/>
      </w:pPr>
      <w:bookmarkStart w:id="0" w:name="_GoBack"/>
      <w:bookmarkEnd w:id="0"/>
    </w:p>
    <w:p w:rsidR="00571AEA" w:rsidRDefault="00571AEA"/>
    <w:p w:rsidR="00571AEA" w:rsidRDefault="00571AEA"/>
    <w:sectPr w:rsidR="0057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A6A09"/>
    <w:multiLevelType w:val="hybridMultilevel"/>
    <w:tmpl w:val="E376B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EA"/>
    <w:rsid w:val="00571AEA"/>
    <w:rsid w:val="006D69D1"/>
    <w:rsid w:val="0083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B662-0F94-4940-B731-D5E87F5B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1</cp:revision>
  <dcterms:created xsi:type="dcterms:W3CDTF">2019-09-16T23:32:00Z</dcterms:created>
  <dcterms:modified xsi:type="dcterms:W3CDTF">2019-09-17T00:26:00Z</dcterms:modified>
</cp:coreProperties>
</file>