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3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Cooking</w:t>
      </w:r>
      <w:r>
        <w:t xml:space="preserve"> </w:t>
      </w:r>
      <w:r>
        <w:t xml:space="preserve">Textbook</w:t>
      </w:r>
    </w:p>
    <w:p>
      <w:pPr>
        <w:pStyle w:val="Author"/>
      </w:pPr>
      <w:r>
        <w:t xml:space="preserve">Weird</w:t>
      </w:r>
      <w:r>
        <w:t xml:space="preserve"> </w:t>
      </w:r>
      <w:r>
        <w:t xml:space="preserve">Wendy</w:t>
      </w:r>
    </w:p>
    <w:p>
      <w:pPr>
        <w:pStyle w:val="Date"/>
      </w:pP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cooking textbook is a labor of love, motivated purely by my</w:t>
      </w:r>
      <w:r>
        <w:t xml:space="preserve"> </w:t>
      </w:r>
      <w:r>
        <w:t xml:space="preserve">interest in learning and doing something new. I enjoy cooking, and this</w:t>
      </w:r>
      <w:r>
        <w:t xml:space="preserve"> </w:t>
      </w:r>
      <w:r>
        <w:t xml:space="preserve">book attempts to deconstruct my cooking process and to approach the</w:t>
      </w:r>
      <w:r>
        <w:t xml:space="preserve"> </w:t>
      </w:r>
      <w:r>
        <w:t xml:space="preserve">conventional cooking book in a non-conventional way. I hope it as odd</w:t>
      </w:r>
      <w:r>
        <w:t xml:space="preserve"> </w:t>
      </w:r>
      <w:r>
        <w:t xml:space="preserve">for you to read as it was for me to conceive.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In this cookbook you will find three main chapters. Each chapter focuses</w:t>
      </w:r>
      <w:r>
        <w:t xml:space="preserve"> </w:t>
      </w:r>
      <w:r>
        <w:t xml:space="preserve">on a different aspect of my cooking process, including meal planning,</w:t>
      </w:r>
      <w:r>
        <w:t xml:space="preserve"> </w:t>
      </w:r>
      <w:r>
        <w:t xml:space="preserve">meal preparation, and meal evaluation. The book ends with some</w:t>
      </w:r>
      <w:r>
        <w:t xml:space="preserve"> </w:t>
      </w:r>
      <w:r>
        <w:t xml:space="preserve">concluding thoughts on the cooking journey.</w:t>
      </w:r>
    </w:p>
    <w:p>
      <w:pPr>
        <w:pStyle w:val="BodyText"/>
      </w:pPr>
      <w:r>
        <w:t xml:space="preserve">Although I have included a couple of recipes, they are mostly</w:t>
      </w:r>
      <w:r>
        <w:t xml:space="preserve"> </w:t>
      </w:r>
      <w:r>
        <w:t xml:space="preserve">incidental.</w:t>
      </w:r>
    </w:p>
    <w:bookmarkEnd w:id="21"/>
    <w:bookmarkStart w:id="29" w:name="chapter-1-meal-planning"/>
    <w:p>
      <w:pPr>
        <w:pStyle w:val="Heading1"/>
      </w:pPr>
      <w:r>
        <w:t xml:space="preserve">Chapter 1: Meal Planning</w:t>
      </w:r>
    </w:p>
    <w:p>
      <w:pPr>
        <w:pStyle w:val="FirstParagraph"/>
      </w:pPr>
      <w:r>
        <w:t xml:space="preserve">Here is a chapter on meal planning.</w:t>
      </w:r>
    </w:p>
    <w:bookmarkStart w:id="22" w:name="why-is-meal-planning-important"/>
    <w:p>
      <w:pPr>
        <w:pStyle w:val="Heading2"/>
      </w:pPr>
      <w:r>
        <w:t xml:space="preserve">Why is meal planning important?</w:t>
      </w:r>
    </w:p>
    <w:p>
      <w:pPr>
        <w:pStyle w:val="FirstParagraph"/>
      </w:pPr>
      <w:r>
        <w:t xml:space="preserve">Meal planning matters in my house for several key reasons. Meal</w:t>
      </w:r>
      <w:r>
        <w:t xml:space="preserve"> </w:t>
      </w:r>
      <w:r>
        <w:t xml:space="preserve">planning:</w:t>
      </w:r>
    </w:p>
    <w:p>
      <w:pPr>
        <w:numPr>
          <w:ilvl w:val="0"/>
          <w:numId w:val="1001"/>
        </w:numPr>
      </w:pPr>
      <w:r>
        <w:t xml:space="preserve">Reduces waste</w:t>
      </w:r>
    </w:p>
    <w:p>
      <w:pPr>
        <w:numPr>
          <w:ilvl w:val="0"/>
          <w:numId w:val="1001"/>
        </w:numPr>
      </w:pPr>
      <w:r>
        <w:t xml:space="preserve">Reduces reliance on fast food</w:t>
      </w:r>
    </w:p>
    <w:p>
      <w:pPr>
        <w:numPr>
          <w:ilvl w:val="0"/>
          <w:numId w:val="1001"/>
        </w:numPr>
      </w:pPr>
      <w:r>
        <w:t xml:space="preserve">Reduces cognitive load on a daily basis by removing a decision point</w:t>
      </w:r>
      <w:r>
        <w:t xml:space="preserve"> </w:t>
      </w:r>
      <w:r>
        <w:t xml:space="preserve">(what to have for dinner)</w:t>
      </w:r>
    </w:p>
    <w:p>
      <w:pPr>
        <w:pStyle w:val="FirstParagraph"/>
      </w:pPr>
      <w:r>
        <w:t xml:space="preserve">How often do you throw away those wilted, spoiled vegetables that you</w:t>
      </w:r>
      <w:r>
        <w:t xml:space="preserve"> </w:t>
      </w:r>
      <w:r>
        <w:t xml:space="preserve">intended to eat? How many times a week do you come home from a long day,</w:t>
      </w:r>
      <w:r>
        <w:t xml:space="preserve"> </w:t>
      </w:r>
      <w:r>
        <w:t xml:space="preserve">open the refrigerator, and think,</w:t>
      </w:r>
      <w:r>
        <w:t xml:space="preserve"> </w:t>
      </w:r>
      <w:r>
        <w:t xml:space="preserve">“</w:t>
      </w:r>
      <w:r>
        <w:t xml:space="preserve">Let’s just go out.</w:t>
      </w:r>
      <w:r>
        <w:t xml:space="preserve">”</w:t>
      </w:r>
      <w:r>
        <w:t xml:space="preserve"> </w:t>
      </w:r>
      <w:r>
        <w:t xml:space="preserve">How many times a</w:t>
      </w:r>
      <w:r>
        <w:t xml:space="preserve"> </w:t>
      </w:r>
      <w:r>
        <w:t xml:space="preserve">week do you think,</w:t>
      </w:r>
      <w:r>
        <w:t xml:space="preserve"> </w:t>
      </w:r>
      <w:r>
        <w:t xml:space="preserve">“</w:t>
      </w:r>
      <w:r>
        <w:t xml:space="preserve">We went out last night. I</w:t>
      </w:r>
      <w:r>
        <w:t xml:space="preserve"> </w:t>
      </w:r>
      <w:r>
        <w:rPr>
          <w:iCs/>
          <w:i/>
        </w:rPr>
        <w:t xml:space="preserve">have</w:t>
      </w:r>
      <w:r>
        <w:t xml:space="preserve"> </w:t>
      </w:r>
      <w:r>
        <w:t xml:space="preserve">to cook something</w:t>
      </w:r>
      <w:r>
        <w:t xml:space="preserve"> </w:t>
      </w:r>
      <w:r>
        <w:t xml:space="preserve">tonight. What should I make? What do we have?</w:t>
      </w:r>
      <w:r>
        <w:t xml:space="preserve">”</w:t>
      </w:r>
      <w:r>
        <w:t xml:space="preserve"> </w:t>
      </w:r>
      <w:r>
        <w:t xml:space="preserve">It can feel exhausting.</w:t>
      </w:r>
    </w:p>
    <w:bookmarkEnd w:id="22"/>
    <w:bookmarkStart w:id="23" w:name="how-do-you-plan-meals"/>
    <w:p>
      <w:pPr>
        <w:pStyle w:val="Heading2"/>
      </w:pPr>
      <w:r>
        <w:t xml:space="preserve">How do you plan meals?</w:t>
      </w:r>
    </w:p>
    <w:p>
      <w:pPr>
        <w:pStyle w:val="FirstParagraph"/>
      </w:pPr>
      <w:r>
        <w:t xml:space="preserve">Meal planning is not terribly difficult and becomes easier over time. As</w:t>
      </w:r>
      <w:r>
        <w:t xml:space="preserve"> </w:t>
      </w:r>
      <w:r>
        <w:t xml:space="preserve">you gather recipes and gain a better understanding of likes and</w:t>
      </w:r>
      <w:r>
        <w:t xml:space="preserve"> </w:t>
      </w:r>
      <w:r>
        <w:t xml:space="preserve">dislikes, it becomes easier to think about what to cook for the coming</w:t>
      </w:r>
      <w:r>
        <w:t xml:space="preserve"> </w:t>
      </w:r>
      <w:r>
        <w:t xml:space="preserve">week. I usually plan meals on Sunday for the coming seven days.</w:t>
      </w:r>
    </w:p>
    <w:p>
      <w:pPr>
        <w:pStyle w:val="BodyText"/>
      </w:pPr>
      <w:r>
        <w:t xml:space="preserve">Once I have decided on the meals, I’ll assign them to a day of the</w:t>
      </w:r>
      <w:r>
        <w:t xml:space="preserve"> </w:t>
      </w:r>
      <w:r>
        <w:t xml:space="preserve">upcoming week. Thinking about the shelf-life of vegetables can help you</w:t>
      </w:r>
      <w:r>
        <w:t xml:space="preserve"> </w:t>
      </w:r>
      <w:r>
        <w:t xml:space="preserve">create the order in which you will eat your meals. For example, peppers,</w:t>
      </w:r>
      <w:r>
        <w:t xml:space="preserve"> </w:t>
      </w:r>
      <w:r>
        <w:t xml:space="preserve">onions, broccoli, cauliflower, and green beans will last for several</w:t>
      </w:r>
      <w:r>
        <w:t xml:space="preserve"> </w:t>
      </w:r>
      <w:r>
        <w:t xml:space="preserve">days in the refrigerator. Green onions, fresh herbs, and pre-sliced</w:t>
      </w:r>
      <w:r>
        <w:t xml:space="preserve"> </w:t>
      </w:r>
      <w:r>
        <w:t xml:space="preserve">mushrooms can spoil a little more quickly, so plan to eat those earlier</w:t>
      </w:r>
      <w:r>
        <w:t xml:space="preserve"> </w:t>
      </w:r>
      <w:r>
        <w:t xml:space="preserve">in the coming week.</w:t>
      </w:r>
    </w:p>
    <w:p>
      <w:pPr>
        <w:pStyle w:val="BodyText"/>
      </w:pPr>
      <w:r>
        <w:t xml:space="preserve">Meal planning can take some time and thought, but it’s worth it.</w:t>
      </w:r>
    </w:p>
    <w:bookmarkEnd w:id="23"/>
    <w:bookmarkStart w:id="27" w:name="how-do-you-shop"/>
    <w:p>
      <w:pPr>
        <w:pStyle w:val="Heading2"/>
      </w:pPr>
      <w:r>
        <w:t xml:space="preserve">How do you shop?</w:t>
      </w:r>
    </w:p>
    <w:p>
      <w:pPr>
        <w:pStyle w:val="FirstParagraph"/>
      </w:pPr>
      <w:r>
        <w:t xml:space="preserve">Once you decide on the meals, make a list of the ingredients that you</w:t>
      </w:r>
      <w:r>
        <w:t xml:space="preserve"> </w:t>
      </w:r>
      <w:r>
        <w:t xml:space="preserve">need to buy (because you don’t already have them) for each meal. For</w:t>
      </w:r>
      <w:r>
        <w:t xml:space="preserve"> </w:t>
      </w:r>
      <w:r>
        <w:t xml:space="preserve">example, if I’m planning to make fried sauerkraut with bacon, I might</w:t>
      </w:r>
      <w:r>
        <w:t xml:space="preserve"> </w:t>
      </w:r>
      <w:r>
        <w:t xml:space="preserve">not include bacon on my list because I already have it, but I will</w:t>
      </w:r>
      <w:r>
        <w:t xml:space="preserve"> </w:t>
      </w:r>
      <w:r>
        <w:t xml:space="preserve">include sauerkraut on my list because I don’t already have it. Go</w:t>
      </w:r>
      <w:r>
        <w:t xml:space="preserve"> </w:t>
      </w:r>
      <w:r>
        <w:t xml:space="preserve">through each meal, and make sure you write down each ingredient that you</w:t>
      </w:r>
      <w:r>
        <w:t xml:space="preserve"> </w:t>
      </w:r>
      <w:r>
        <w:t xml:space="preserve">need to purchase. Then go shop!</w:t>
      </w:r>
    </w:p>
    <w:p>
      <w:pPr>
        <w:pStyle w:val="BodyText"/>
      </w:pPr>
      <w:r>
        <w:t xml:space="preserve">Below is a sample shopping list of ingredients for a week. I always list</w:t>
      </w:r>
      <w:r>
        <w:t xml:space="preserve"> </w:t>
      </w:r>
      <w:r>
        <w:t xml:space="preserve">the meals themselves at the top of the list so that if I cannot find a</w:t>
      </w:r>
      <w:r>
        <w:t xml:space="preserve"> </w:t>
      </w:r>
      <w:r>
        <w:t xml:space="preserve">particular ingredient on my list, I can easily reference the meal and</w:t>
      </w:r>
      <w:r>
        <w:t xml:space="preserve"> </w:t>
      </w:r>
      <w:r>
        <w:t xml:space="preserve">determine a good substitute. I have experimented with putting the list</w:t>
      </w:r>
      <w:r>
        <w:t xml:space="preserve"> </w:t>
      </w:r>
      <w:r>
        <w:t xml:space="preserve">together in different ways; this method works best for me. Find a method</w:t>
      </w:r>
      <w:r>
        <w:t xml:space="preserve"> </w:t>
      </w:r>
      <w:r>
        <w:t xml:space="preserve">that works well for you.</w:t>
      </w:r>
    </w:p>
    <w:p>
      <w:pPr>
        <w:pStyle w:val="CaptionedFigure"/>
      </w:pPr>
      <w:r>
        <w:drawing>
          <wp:inline>
            <wp:extent cx="2540000" cy="3810000"/>
            <wp:effectExtent b="0" l="0" r="0" t="0"/>
            <wp:docPr descr="Sample shopping list for a week of meals" title="" id="25" name="Picture"/>
            <a:graphic>
              <a:graphicData uri="http://schemas.openxmlformats.org/drawingml/2006/picture">
                <pic:pic>
                  <pic:nvPicPr>
                    <pic:cNvPr descr="images/list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Sample shopping list for a week of meals</w:t>
      </w:r>
    </w:p>
    <w:bookmarkEnd w:id="27"/>
    <w:bookmarkStart w:id="28" w:name="section"/>
    <w:p>
      <w:pPr>
        <w:pStyle w:val="Heading2"/>
      </w:pPr>
    </w:p>
    <w:bookmarkEnd w:id="28"/>
    <w:bookmarkEnd w:id="29"/>
    <w:bookmarkStart w:id="35" w:name="chapter-2-meal-prepping"/>
    <w:p>
      <w:pPr>
        <w:pStyle w:val="Heading1"/>
      </w:pPr>
      <w:r>
        <w:t xml:space="preserve">Chapter 2: Meal Prepping</w:t>
      </w:r>
    </w:p>
    <w:p>
      <w:pPr>
        <w:pStyle w:val="FirstParagraph"/>
      </w:pPr>
      <w:r>
        <w:t xml:space="preserve">Here is a chapter on meal prepping.</w:t>
      </w:r>
    </w:p>
    <w:bookmarkStart w:id="33" w:name="why-is-meal-prepping-important"/>
    <w:p>
      <w:pPr>
        <w:pStyle w:val="Heading2"/>
      </w:pPr>
      <w:r>
        <w:t xml:space="preserve">Why is meal prepping important?</w:t>
      </w:r>
    </w:p>
    <w:p>
      <w:pPr>
        <w:pStyle w:val="FirstParagraph"/>
      </w:pPr>
      <w:r>
        <w:t xml:space="preserve">Meal prepping helps make the actual cooking process easier. Meal</w:t>
      </w:r>
      <w:r>
        <w:t xml:space="preserve"> </w:t>
      </w:r>
      <w:r>
        <w:t xml:space="preserve">prepping helps ensure that you have all of your ingredients out of the</w:t>
      </w:r>
      <w:r>
        <w:t xml:space="preserve"> </w:t>
      </w:r>
      <w:r>
        <w:t xml:space="preserve">cupboards and on the counter, ready to use. Sometimes you can even</w:t>
      </w:r>
      <w:r>
        <w:t xml:space="preserve"> </w:t>
      </w:r>
      <w:r>
        <w:t xml:space="preserve">measure out ingredients ahead of time so that when you start cooking,</w:t>
      </w:r>
      <w:r>
        <w:t xml:space="preserve"> </w:t>
      </w:r>
      <w:r>
        <w:t xml:space="preserve">the ingredient is ready to be added. For example, you can measure out a</w:t>
      </w:r>
      <w:r>
        <w:t xml:space="preserve"> </w:t>
      </w:r>
      <w:r>
        <w:t xml:space="preserve">cup of rice in the morning and leave it on the counter all day.</w:t>
      </w:r>
      <w:r>
        <w:t xml:space="preserve"> </w:t>
      </w:r>
      <w:r>
        <w:t xml:space="preserve">Sometimes, managing cooking (or any number of other activities) is about</w:t>
      </w:r>
      <w:r>
        <w:t xml:space="preserve"> </w:t>
      </w:r>
      <w:r>
        <w:t xml:space="preserve">managing in small increments at opportune moments.</w:t>
      </w:r>
    </w:p>
    <w:p>
      <w:pPr>
        <w:pStyle w:val="BodyText"/>
      </w:pPr>
      <w:r>
        <w:t xml:space="preserve">Many experts will suggest that you prep your ingredients on a weekend or</w:t>
      </w:r>
      <w:r>
        <w:t xml:space="preserve"> </w:t>
      </w:r>
      <w:r>
        <w:t xml:space="preserve">all at once at some other time</w:t>
      </w:r>
      <w:r>
        <w:t xml:space="preserve"> </w:t>
      </w:r>
      <w:r>
        <w:t xml:space="preserve">(</w:t>
      </w:r>
      <w:hyperlink w:anchor="ref-walker2015you">
        <w:r>
          <w:rPr>
            <w:rStyle w:val="Hyperlink"/>
          </w:rPr>
          <w:t xml:space="preserve">Walker and Keenan 2015, 5</w:t>
        </w:r>
      </w:hyperlink>
      <w:r>
        <w:t xml:space="preserve">)</w:t>
      </w:r>
      <w:r>
        <w:t xml:space="preserve">. I don’t usually</w:t>
      </w:r>
      <w:r>
        <w:t xml:space="preserve"> </w:t>
      </w:r>
      <w:r>
        <w:t xml:space="preserve">have the time or all the necessary containers to do this all at once,</w:t>
      </w:r>
      <w:r>
        <w:t xml:space="preserve"> </w:t>
      </w:r>
      <w:r>
        <w:t xml:space="preserve">and anyway, some things are better prepped on the day you’re planning to</w:t>
      </w:r>
      <w:r>
        <w:t xml:space="preserve"> </w:t>
      </w:r>
      <w:r>
        <w:t xml:space="preserve">use them. If I’m home for lunch, I usually have time to cut up the bell</w:t>
      </w:r>
      <w:r>
        <w:t xml:space="preserve"> </w:t>
      </w:r>
      <w:r>
        <w:t xml:space="preserve">pepper or even the broccoli that I’ll use in the dinner meal that</w:t>
      </w:r>
      <w:r>
        <w:t xml:space="preserve"> </w:t>
      </w:r>
      <w:r>
        <w:t xml:space="preserve">evening. I also usually have time to take out the skillet and the baking</w:t>
      </w:r>
      <w:r>
        <w:t xml:space="preserve"> </w:t>
      </w:r>
      <w:r>
        <w:t xml:space="preserve">sheet that I’ll need. When I come home from work, those one or two</w:t>
      </w:r>
      <w:r>
        <w:t xml:space="preserve"> </w:t>
      </w:r>
      <w:r>
        <w:t xml:space="preserve">things are already done.</w:t>
      </w:r>
    </w:p>
    <w:p>
      <w:pPr>
        <w:pStyle w:val="BodyText"/>
      </w:pPr>
      <w:r>
        <w:t xml:space="preserve">At this point, you might be asking why you can’t just prep right before</w:t>
      </w:r>
      <w:r>
        <w:t xml:space="preserve"> </w:t>
      </w:r>
      <w:r>
        <w:t xml:space="preserve">you start cooking. You can! Do what works for you. If you don’t like to</w:t>
      </w:r>
      <w:r>
        <w:t xml:space="preserve"> </w:t>
      </w:r>
      <w:r>
        <w:t xml:space="preserve">prep at all, I highly recommend that you at least know what ingredients</w:t>
      </w:r>
      <w:r>
        <w:t xml:space="preserve"> </w:t>
      </w:r>
      <w:r>
        <w:t xml:space="preserve">you will need and where they are located in your kitchen so that you’re</w:t>
      </w:r>
      <w:r>
        <w:t xml:space="preserve"> </w:t>
      </w:r>
      <w:r>
        <w:t xml:space="preserve">not scrambling for that infrequently used spice that got jostled to the</w:t>
      </w:r>
      <w:r>
        <w:t xml:space="preserve"> </w:t>
      </w:r>
      <w:r>
        <w:t xml:space="preserve">back of the cabinet while your garlic is burning.</w:t>
      </w:r>
    </w:p>
    <w:p>
      <w:pPr>
        <w:pStyle w:val="CaptionedFigure"/>
      </w:pPr>
      <w:r>
        <w:drawing>
          <wp:inline>
            <wp:extent cx="2857500" cy="3810000"/>
            <wp:effectExtent b="0" l="0" r="0" t="0"/>
            <wp:docPr descr="Prepped ingredients for beef and broccoli stir fry" title="" id="31" name="Picture"/>
            <a:graphic>
              <a:graphicData uri="http://schemas.openxmlformats.org/drawingml/2006/picture">
                <pic:pic>
                  <pic:nvPicPr>
                    <pic:cNvPr descr="images/prepping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Prepped ingredients for beef and broccoli stir</w:t>
      </w:r>
      <w:r>
        <w:t xml:space="preserve"> </w:t>
      </w:r>
      <w:r>
        <w:t xml:space="preserve">fry</w:t>
      </w:r>
    </w:p>
    <w:bookmarkEnd w:id="33"/>
    <w:bookmarkStart w:id="34" w:name="section-1"/>
    <w:p>
      <w:pPr>
        <w:pStyle w:val="Heading2"/>
      </w:pPr>
    </w:p>
    <w:bookmarkEnd w:id="34"/>
    <w:bookmarkEnd w:id="35"/>
    <w:bookmarkStart w:id="42" w:name="chapter-3-meal-evaluation"/>
    <w:p>
      <w:pPr>
        <w:pStyle w:val="Heading1"/>
      </w:pPr>
      <w:r>
        <w:t xml:space="preserve">Chapter 3: Meal Evaluation</w:t>
      </w:r>
    </w:p>
    <w:p>
      <w:pPr>
        <w:pStyle w:val="FirstParagraph"/>
      </w:pPr>
      <w:r>
        <w:t xml:space="preserve">Here is a chapter on meal evaluation.</w:t>
      </w:r>
    </w:p>
    <w:bookmarkStart w:id="36" w:name="why-is-meal-evaluation-important"/>
    <w:p>
      <w:pPr>
        <w:pStyle w:val="Heading2"/>
      </w:pPr>
      <w:r>
        <w:t xml:space="preserve">Why is meal evaluation important?</w:t>
      </w:r>
    </w:p>
    <w:p>
      <w:pPr>
        <w:pStyle w:val="FirstParagraph"/>
      </w:pPr>
      <w:r>
        <w:t xml:space="preserve">Meal evaluation helps you determine whether or not you want to add the</w:t>
      </w:r>
      <w:r>
        <w:t xml:space="preserve"> </w:t>
      </w:r>
      <w:r>
        <w:t xml:space="preserve">meal you made to your repertoire. After you finish your meal, take some</w:t>
      </w:r>
      <w:r>
        <w:t xml:space="preserve"> </w:t>
      </w:r>
      <w:r>
        <w:t xml:space="preserve">time to think about what you just ate. Here are some questions you can</w:t>
      </w:r>
      <w:r>
        <w:t xml:space="preserve"> </w:t>
      </w:r>
      <w:r>
        <w:t xml:space="preserve">ask:</w:t>
      </w:r>
    </w:p>
    <w:p>
      <w:pPr>
        <w:numPr>
          <w:ilvl w:val="0"/>
          <w:numId w:val="1002"/>
        </w:numPr>
      </w:pPr>
      <w:r>
        <w:t xml:space="preserve">Did you like the meal?</w:t>
      </w:r>
    </w:p>
    <w:p>
      <w:pPr>
        <w:numPr>
          <w:ilvl w:val="0"/>
          <w:numId w:val="1002"/>
        </w:numPr>
      </w:pPr>
      <w:r>
        <w:t xml:space="preserve">Did your family like the meal?</w:t>
      </w:r>
    </w:p>
    <w:p>
      <w:pPr>
        <w:numPr>
          <w:ilvl w:val="0"/>
          <w:numId w:val="1002"/>
        </w:numPr>
      </w:pPr>
      <w:r>
        <w:t xml:space="preserve">Did your pet(s) end up eating it? Did they like it? (I was surprised</w:t>
      </w:r>
      <w:r>
        <w:t xml:space="preserve"> </w:t>
      </w:r>
      <w:r>
        <w:t xml:space="preserve">once when my dog snubbed a piece of shrimp.)</w:t>
      </w:r>
    </w:p>
    <w:p>
      <w:pPr>
        <w:numPr>
          <w:ilvl w:val="0"/>
          <w:numId w:val="1002"/>
        </w:numPr>
      </w:pPr>
      <w:r>
        <w:t xml:space="preserve">What, specifically, did you or others not like? (The spicing, the</w:t>
      </w:r>
      <w:r>
        <w:t xml:space="preserve"> </w:t>
      </w:r>
      <w:r>
        <w:t xml:space="preserve">texture, the mushrooms, the potatoes, the overall meal…?</w:t>
      </w:r>
      <w:r>
        <w:t xml:space="preserve"> </w:t>
      </w:r>
      <w:r>
        <w:t xml:space="preserve">Identifying the specifics can help you decide if you want to try and</w:t>
      </w:r>
      <w:r>
        <w:t xml:space="preserve"> </w:t>
      </w:r>
      <w:r>
        <w:t xml:space="preserve">tweak the recipe or just ditch it altogether.)</w:t>
      </w:r>
    </w:p>
    <w:p>
      <w:pPr>
        <w:numPr>
          <w:ilvl w:val="0"/>
          <w:numId w:val="1002"/>
        </w:numPr>
      </w:pPr>
      <w:r>
        <w:t xml:space="preserve">Did you enjoy making it?</w:t>
      </w:r>
    </w:p>
    <w:p>
      <w:pPr>
        <w:numPr>
          <w:ilvl w:val="0"/>
          <w:numId w:val="1002"/>
        </w:numPr>
      </w:pPr>
      <w:r>
        <w:t xml:space="preserve">Was the process worth the outcome? (Some meals are really</w:t>
      </w:r>
      <w:r>
        <w:t xml:space="preserve"> </w:t>
      </w:r>
      <w:r>
        <w:t xml:space="preserve">complicated, and the final meal just isn’t great. You might decide</w:t>
      </w:r>
      <w:r>
        <w:t xml:space="preserve"> </w:t>
      </w:r>
      <w:r>
        <w:t xml:space="preserve">that the meal isn’t worth the effort.)</w:t>
      </w:r>
    </w:p>
    <w:p>
      <w:pPr>
        <w:numPr>
          <w:ilvl w:val="0"/>
          <w:numId w:val="1002"/>
        </w:numPr>
      </w:pPr>
      <w:r>
        <w:t xml:space="preserve">Was the time spent cooking worth the outcome? (If it took a really</w:t>
      </w:r>
      <w:r>
        <w:t xml:space="preserve"> </w:t>
      </w:r>
      <w:r>
        <w:t xml:space="preserve">long time and was just</w:t>
      </w:r>
      <w:r>
        <w:t xml:space="preserve"> </w:t>
      </w:r>
      <w:r>
        <w:t xml:space="preserve">“</w:t>
      </w:r>
      <w:r>
        <w:t xml:space="preserve">OK</w:t>
      </w:r>
      <w:r>
        <w:t xml:space="preserve">”</w:t>
      </w:r>
      <w:r>
        <w:t xml:space="preserve">, you might decide not to make it again.)</w:t>
      </w:r>
    </w:p>
    <w:p>
      <w:pPr>
        <w:numPr>
          <w:ilvl w:val="0"/>
          <w:numId w:val="1002"/>
        </w:numPr>
      </w:pPr>
      <w:r>
        <w:t xml:space="preserve">In general, would you want to make and eat that meal again?</w:t>
      </w:r>
    </w:p>
    <w:p>
      <w:pPr>
        <w:pStyle w:val="FirstParagraph"/>
      </w:pPr>
      <w:r>
        <w:t xml:space="preserve">You can consider all of these questions - and others that you’ll ask</w:t>
      </w:r>
      <w:r>
        <w:t xml:space="preserve"> </w:t>
      </w:r>
      <w:r>
        <w:t xml:space="preserve">given your circumstances - while you’re eating, but my family prefers</w:t>
      </w:r>
      <w:r>
        <w:t xml:space="preserve"> </w:t>
      </w:r>
      <w:r>
        <w:t xml:space="preserve">that I wait until after dinner to bring out the clipboard and survey</w:t>
      </w:r>
      <w:r>
        <w:t xml:space="preserve"> </w:t>
      </w:r>
      <w:r>
        <w:t xml:space="preserve">questions. (I’m kidding, of course. I don’t have a clipboard. I’m</w:t>
      </w:r>
      <w:r>
        <w:t xml:space="preserve"> </w:t>
      </w:r>
      <w:r>
        <w:t xml:space="preserve">left-handed, and they’re awkward to use.)</w:t>
      </w:r>
    </w:p>
    <w:bookmarkEnd w:id="36"/>
    <w:bookmarkStart w:id="37" w:name="meal-evaluation-over-time"/>
    <w:p>
      <w:pPr>
        <w:pStyle w:val="Heading2"/>
      </w:pPr>
      <w:r>
        <w:t xml:space="preserve">Meal Evaluation Over Time</w:t>
      </w:r>
    </w:p>
    <w:p>
      <w:pPr>
        <w:pStyle w:val="FirstParagraph"/>
      </w:pPr>
      <w:r>
        <w:t xml:space="preserve">I could have amassed a large collection of recipes over the last ten</w:t>
      </w:r>
      <w:r>
        <w:t xml:space="preserve"> </w:t>
      </w:r>
      <w:r>
        <w:t xml:space="preserve">years. The meal evaluation process helps me curate my recipe files so</w:t>
      </w:r>
      <w:r>
        <w:t xml:space="preserve"> </w:t>
      </w:r>
      <w:r>
        <w:t xml:space="preserve">that I don’t keep recipes that I know I’ll never make again. It also</w:t>
      </w:r>
      <w:r>
        <w:t xml:space="preserve"> </w:t>
      </w:r>
      <w:r>
        <w:t xml:space="preserve">helps me better understand likes and dislikes so that I can choose new</w:t>
      </w:r>
      <w:r>
        <w:t xml:space="preserve"> </w:t>
      </w:r>
      <w:r>
        <w:t xml:space="preserve">recipes that are likely to make it into the regular rotation. Evaluating</w:t>
      </w:r>
      <w:r>
        <w:t xml:space="preserve"> </w:t>
      </w:r>
      <w:r>
        <w:t xml:space="preserve">the meal can also help highlight areas of cooking strengths and areas</w:t>
      </w:r>
      <w:r>
        <w:t xml:space="preserve"> </w:t>
      </w:r>
      <w:r>
        <w:t xml:space="preserve">that could use improvement. My vegetable chopping skills have definitely</w:t>
      </w:r>
      <w:r>
        <w:t xml:space="preserve"> </w:t>
      </w:r>
      <w:r>
        <w:t xml:space="preserve">improved. Chopped pieces are more uniformly sized and therefore cook</w:t>
      </w:r>
      <w:r>
        <w:t xml:space="preserve"> </w:t>
      </w:r>
      <w:r>
        <w:t xml:space="preserve">through more evenly. I’m not sure if I will ever understand how (or even</w:t>
      </w:r>
      <w:r>
        <w:t xml:space="preserve"> </w:t>
      </w:r>
      <w:r>
        <w:t xml:space="preserve">why) to cook cube steak.</w:t>
      </w:r>
    </w:p>
    <w:bookmarkEnd w:id="37"/>
    <w:bookmarkStart w:id="41" w:name="recipe-examples"/>
    <w:p>
      <w:pPr>
        <w:pStyle w:val="Heading2"/>
      </w:pPr>
      <w:r>
        <w:t xml:space="preserve">Recipe Examples</w:t>
      </w:r>
    </w:p>
    <w:p>
      <w:pPr>
        <w:pStyle w:val="FirstParagraph"/>
      </w:pPr>
      <w:r>
        <w:t xml:space="preserve">And now for the part you might have expected all along: A couple of</w:t>
      </w:r>
      <w:r>
        <w:t xml:space="preserve"> </w:t>
      </w:r>
      <w:r>
        <w:t xml:space="preserve">recipes. This book is, afterall, about cooking.</w:t>
      </w:r>
    </w:p>
    <w:bookmarkStart w:id="39" w:name="shopsky-salad"/>
    <w:p>
      <w:pPr>
        <w:pStyle w:val="Heading3"/>
      </w:pPr>
      <w:r>
        <w:t xml:space="preserve">Shopsky Salad</w:t>
      </w:r>
    </w:p>
    <w:p>
      <w:pPr>
        <w:pStyle w:val="FirstParagraph"/>
      </w:pPr>
      <w:r>
        <w:t xml:space="preserve">Shopsky salad is a delicious blend of fresh tomatoes, cucumber, green</w:t>
      </w:r>
      <w:r>
        <w:t xml:space="preserve"> </w:t>
      </w:r>
      <w:r>
        <w:t xml:space="preserve">onion, and sour cream. (You could probably substitute plain Greek yogurt</w:t>
      </w:r>
      <w:r>
        <w:t xml:space="preserve"> </w:t>
      </w:r>
      <w:r>
        <w:t xml:space="preserve">for the sour cream.) Add salt and pepper to taste, and you’ve got an</w:t>
      </w:r>
      <w:r>
        <w:t xml:space="preserve"> </w:t>
      </w:r>
      <w:r>
        <w:t xml:space="preserve">easy, healthy, fast side dish to accompany whatever protein you choose</w:t>
      </w:r>
      <w:r>
        <w:t xml:space="preserve"> </w:t>
      </w:r>
      <w:r>
        <w:t xml:space="preserve">to serve. It’s a nice, light summer salad, but its green, red, and white</w:t>
      </w:r>
      <w:r>
        <w:t xml:space="preserve"> </w:t>
      </w:r>
      <w:r>
        <w:t xml:space="preserve">colors can also add compliment your Yuletime festivities.</w:t>
      </w:r>
    </w:p>
    <w:p>
      <w:pPr>
        <w:pStyle w:val="BodyText"/>
      </w:pPr>
      <w:hyperlink r:id="rId38">
        <w:r>
          <w:rPr>
            <w:rStyle w:val="Hyperlink"/>
          </w:rPr>
          <w:t xml:space="preserve">Shopsky Salad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Recipe</w:t>
        </w:r>
      </w:hyperlink>
    </w:p>
    <w:bookmarkEnd w:id="39"/>
    <w:bookmarkStart w:id="40" w:name="crispy-pork-tacos"/>
    <w:p>
      <w:pPr>
        <w:pStyle w:val="Heading3"/>
      </w:pPr>
      <w:r>
        <w:t xml:space="preserve">Crispy Pork Tacos</w:t>
      </w:r>
    </w:p>
    <w:p>
      <w:pPr>
        <w:pStyle w:val="FirstParagraph"/>
      </w:pPr>
      <w:r>
        <w:t xml:space="preserve">[INSERT IMAGE:</w:t>
      </w:r>
      <w:r>
        <w:t xml:space="preserve"> </w:t>
      </w:r>
      <w:r>
        <w:t xml:space="preserve">“</w:t>
      </w:r>
      <w:r>
        <w:t xml:space="preserve">(Crispy pork tacos)</w:t>
      </w:r>
      <w:r>
        <w:t xml:space="preserve">”</w:t>
      </w:r>
      <w:r>
        <w:t xml:space="preserve"> </w:t>
      </w:r>
      <w:r>
        <w:t xml:space="preserve">tacos.jpg]</w:t>
      </w:r>
    </w:p>
    <w:p>
      <w:pPr>
        <w:pStyle w:val="BodyText"/>
      </w:pPr>
      <w:r>
        <w:t xml:space="preserve">I love shredded pork, and I like my taco shells crispy! The pork takes</w:t>
      </w:r>
      <w:r>
        <w:t xml:space="preserve"> </w:t>
      </w:r>
      <w:r>
        <w:t xml:space="preserve">time, and the taco shells cook one at a time, but I</w:t>
      </w:r>
      <w:r>
        <w:t xml:space="preserve"> </w:t>
      </w:r>
      <w:r>
        <w:rPr>
          <w:bCs/>
          <w:b/>
        </w:rPr>
        <w:t xml:space="preserve">love</w:t>
      </w:r>
      <w:r>
        <w:t xml:space="preserve"> </w:t>
      </w:r>
      <w:r>
        <w:t xml:space="preserve">tacos, so</w:t>
      </w:r>
      <w:r>
        <w:t xml:space="preserve"> </w:t>
      </w:r>
      <w:r>
        <w:t xml:space="preserve">for me, the time is worth it.</w:t>
      </w:r>
    </w:p>
    <w:p>
      <w:pPr>
        <w:pStyle w:val="BodyText"/>
      </w:pPr>
      <w:r>
        <w:rPr>
          <w:iCs/>
          <w:i/>
        </w:rPr>
        <w:t xml:space="preserve">For the Pork</w:t>
      </w:r>
    </w:p>
    <w:p>
      <w:pPr>
        <w:numPr>
          <w:ilvl w:val="0"/>
          <w:numId w:val="1003"/>
        </w:numPr>
        <w:pStyle w:val="Compact"/>
      </w:pPr>
      <w:r>
        <w:t xml:space="preserve">Pre-heat the over to 325 degrees Fahrenheit, and place the oven rack</w:t>
      </w:r>
      <w:r>
        <w:t xml:space="preserve"> </w:t>
      </w:r>
      <w:r>
        <w:t xml:space="preserve">in the lower third of the oven.</w:t>
      </w:r>
    </w:p>
    <w:p>
      <w:pPr>
        <w:numPr>
          <w:ilvl w:val="0"/>
          <w:numId w:val="1003"/>
        </w:numPr>
        <w:pStyle w:val="Compact"/>
      </w:pPr>
      <w:r>
        <w:t xml:space="preserve">Place a 3-4 pound pork shoulder roast in a Dutch oven. (The roast</w:t>
      </w:r>
      <w:r>
        <w:t xml:space="preserve"> </w:t>
      </w:r>
      <w:r>
        <w:t xml:space="preserve">can be boneless or bone-in.)</w:t>
      </w:r>
    </w:p>
    <w:p>
      <w:pPr>
        <w:numPr>
          <w:ilvl w:val="0"/>
          <w:numId w:val="1003"/>
        </w:numPr>
        <w:pStyle w:val="Compact"/>
      </w:pPr>
      <w:r>
        <w:t xml:space="preserve">Generously season the roast all over with salt and pepper.</w:t>
      </w:r>
    </w:p>
    <w:p>
      <w:pPr>
        <w:numPr>
          <w:ilvl w:val="0"/>
          <w:numId w:val="1003"/>
        </w:numPr>
        <w:pStyle w:val="Compact"/>
      </w:pPr>
      <w:r>
        <w:t xml:space="preserve">Add liquid to the pot until the roast is half-way submerged. The</w:t>
      </w:r>
      <w:r>
        <w:t xml:space="preserve"> </w:t>
      </w:r>
      <w:r>
        <w:t xml:space="preserve">liquid can be water, chicken broth, or beef broth.</w:t>
      </w:r>
    </w:p>
    <w:p>
      <w:pPr>
        <w:numPr>
          <w:ilvl w:val="0"/>
          <w:numId w:val="1003"/>
        </w:numPr>
        <w:pStyle w:val="Compact"/>
      </w:pPr>
      <w:r>
        <w:t xml:space="preserve">Place the Dutch oven on the stove over medium-high heat and bring</w:t>
      </w:r>
      <w:r>
        <w:t xml:space="preserve"> </w:t>
      </w:r>
      <w:r>
        <w:t xml:space="preserve">the liquid to a simmer.</w:t>
      </w:r>
    </w:p>
    <w:p>
      <w:pPr>
        <w:numPr>
          <w:ilvl w:val="0"/>
          <w:numId w:val="1003"/>
        </w:numPr>
        <w:pStyle w:val="Compact"/>
      </w:pPr>
      <w:r>
        <w:t xml:space="preserve">Once simmering, put a lid on the pot, and put the pot in the oven</w:t>
      </w:r>
      <w:r>
        <w:t xml:space="preserve"> </w:t>
      </w:r>
      <w:r>
        <w:t xml:space="preserve">for 2-4 hours.</w:t>
      </w:r>
    </w:p>
    <w:p>
      <w:pPr>
        <w:numPr>
          <w:ilvl w:val="0"/>
          <w:numId w:val="1003"/>
        </w:numPr>
        <w:pStyle w:val="Compact"/>
      </w:pPr>
      <w:r>
        <w:t xml:space="preserve">When the pork is fork-tender and obviously shreddable, remove it to</w:t>
      </w:r>
      <w:r>
        <w:t xml:space="preserve"> </w:t>
      </w:r>
      <w:r>
        <w:t xml:space="preserve">a cutting board and let it rest until it is cool enough to handle.</w:t>
      </w:r>
    </w:p>
    <w:p>
      <w:pPr>
        <w:numPr>
          <w:ilvl w:val="0"/>
          <w:numId w:val="1003"/>
        </w:numPr>
        <w:pStyle w:val="Compact"/>
      </w:pPr>
      <w:r>
        <w:t xml:space="preserve">Using two forks or your fingers, shred the pork.</w:t>
      </w:r>
    </w:p>
    <w:p>
      <w:pPr>
        <w:pStyle w:val="FirstParagraph"/>
      </w:pPr>
      <w:r>
        <w:rPr>
          <w:iCs/>
          <w:i/>
        </w:rPr>
        <w:t xml:space="preserve">For the Taco Shells</w:t>
      </w:r>
    </w:p>
    <w:p>
      <w:pPr>
        <w:numPr>
          <w:ilvl w:val="0"/>
          <w:numId w:val="1004"/>
        </w:numPr>
        <w:pStyle w:val="Compact"/>
      </w:pPr>
      <w:r>
        <w:t xml:space="preserve">Heat about a cup of oil in a small skillet over medium-high heat. (I</w:t>
      </w:r>
      <w:r>
        <w:t xml:space="preserve"> </w:t>
      </w:r>
      <w:r>
        <w:t xml:space="preserve">use grapeseed oil and a 7” skillet.)</w:t>
      </w:r>
    </w:p>
    <w:p>
      <w:pPr>
        <w:numPr>
          <w:ilvl w:val="0"/>
          <w:numId w:val="1004"/>
        </w:numPr>
        <w:pStyle w:val="Compact"/>
      </w:pPr>
      <w:r>
        <w:t xml:space="preserve">Once the oil is heated, use tongs to place one corn tortilla into</w:t>
      </w:r>
      <w:r>
        <w:t xml:space="preserve"> </w:t>
      </w:r>
      <w:r>
        <w:t xml:space="preserve">the skillet. Submerge one side then turn over to submerge the other</w:t>
      </w:r>
      <w:r>
        <w:t xml:space="preserve"> </w:t>
      </w:r>
      <w:r>
        <w:t xml:space="preserve">side.</w:t>
      </w:r>
    </w:p>
    <w:p>
      <w:pPr>
        <w:numPr>
          <w:ilvl w:val="0"/>
          <w:numId w:val="1004"/>
        </w:numPr>
        <w:pStyle w:val="Compact"/>
      </w:pPr>
      <w:r>
        <w:t xml:space="preserve">Using the tongs, fold the tortilla in half and fry in the oil for</w:t>
      </w:r>
      <w:r>
        <w:t xml:space="preserve"> </w:t>
      </w:r>
      <w:r>
        <w:t xml:space="preserve">ten seconds or so. You want the tortilla to start taking the shape</w:t>
      </w:r>
      <w:r>
        <w:t xml:space="preserve"> </w:t>
      </w:r>
      <w:r>
        <w:t xml:space="preserve">of a taco shell.</w:t>
      </w:r>
    </w:p>
    <w:p>
      <w:pPr>
        <w:numPr>
          <w:ilvl w:val="0"/>
          <w:numId w:val="1004"/>
        </w:numPr>
        <w:pStyle w:val="Compact"/>
      </w:pPr>
      <w:r>
        <w:t xml:space="preserve">Turn the tortilla over again and use the tongs to hold one half of</w:t>
      </w:r>
      <w:r>
        <w:t xml:space="preserve"> </w:t>
      </w:r>
      <w:r>
        <w:t xml:space="preserve">the tortilla at a 45 degree angle (out of the oil) so that as it</w:t>
      </w:r>
      <w:r>
        <w:t xml:space="preserve"> </w:t>
      </w:r>
      <w:r>
        <w:t xml:space="preserve">cooks and hardens, it will be an easily fillable taco shell, not a</w:t>
      </w:r>
      <w:r>
        <w:t xml:space="preserve"> </w:t>
      </w:r>
      <w:r>
        <w:t xml:space="preserve">closed one that you have to pry open (and crack) in order to fill</w:t>
      </w:r>
      <w:r>
        <w:t xml:space="preserve"> </w:t>
      </w:r>
      <w:r>
        <w:t xml:space="preserve">with pork. Cook, holding up the tortilla edge 45 degrees out of the</w:t>
      </w:r>
      <w:r>
        <w:t xml:space="preserve"> </w:t>
      </w:r>
      <w:r>
        <w:t xml:space="preserve">oil for about a minute, or until the half of the shell in the oil</w:t>
      </w:r>
      <w:r>
        <w:t xml:space="preserve"> </w:t>
      </w:r>
      <w:r>
        <w:t xml:space="preserve">looks crispy and slighly brown.</w:t>
      </w:r>
    </w:p>
    <w:p>
      <w:pPr>
        <w:numPr>
          <w:ilvl w:val="0"/>
          <w:numId w:val="1004"/>
        </w:numPr>
        <w:pStyle w:val="Compact"/>
      </w:pPr>
      <w:r>
        <w:t xml:space="preserve">Turn the shell over one last time and cook the remaining half until</w:t>
      </w:r>
      <w:r>
        <w:t xml:space="preserve"> </w:t>
      </w:r>
      <w:r>
        <w:t xml:space="preserve">it looks crispy and slightly brown.</w:t>
      </w:r>
    </w:p>
    <w:p>
      <w:pPr>
        <w:numPr>
          <w:ilvl w:val="0"/>
          <w:numId w:val="1004"/>
        </w:numPr>
        <w:pStyle w:val="Compact"/>
      </w:pPr>
      <w:r>
        <w:t xml:space="preserve">Remove the shell and place open-side down (to drain excess oil and</w:t>
      </w:r>
      <w:r>
        <w:t xml:space="preserve"> </w:t>
      </w:r>
      <w:r>
        <w:t xml:space="preserve">help the shell maintain its taco shape) on a paper-towel lined plate</w:t>
      </w:r>
      <w:r>
        <w:t xml:space="preserve"> </w:t>
      </w:r>
      <w:r>
        <w:t xml:space="preserve">or surface.</w:t>
      </w:r>
    </w:p>
    <w:p>
      <w:pPr>
        <w:numPr>
          <w:ilvl w:val="0"/>
          <w:numId w:val="1004"/>
        </w:numPr>
        <w:pStyle w:val="Compact"/>
      </w:pPr>
      <w:r>
        <w:t xml:space="preserve">Repeat process with remaining tortillas. (This is all easier than it</w:t>
      </w:r>
      <w:r>
        <w:t xml:space="preserve"> </w:t>
      </w:r>
      <w:r>
        <w:t xml:space="preserve">sounds.)</w:t>
      </w:r>
    </w:p>
    <w:p>
      <w:pPr>
        <w:pStyle w:val="FirstParagraph"/>
      </w:pPr>
      <w:r>
        <w:rPr>
          <w:iCs/>
          <w:i/>
        </w:rPr>
        <w:t xml:space="preserve">Final Assembly</w:t>
      </w:r>
    </w:p>
    <w:p>
      <w:pPr>
        <w:numPr>
          <w:ilvl w:val="0"/>
          <w:numId w:val="1005"/>
        </w:numPr>
        <w:pStyle w:val="Compact"/>
      </w:pPr>
      <w:r>
        <w:t xml:space="preserve">Fill your crispy taco shells with some of the shredded pork.</w:t>
      </w:r>
    </w:p>
    <w:p>
      <w:pPr>
        <w:numPr>
          <w:ilvl w:val="0"/>
          <w:numId w:val="1005"/>
        </w:numPr>
        <w:pStyle w:val="Compact"/>
      </w:pPr>
      <w:r>
        <w:t xml:space="preserve">Add whatever toppings you like: shredded lettuce, salsa, sour cream,</w:t>
      </w:r>
      <w:r>
        <w:t xml:space="preserve"> </w:t>
      </w:r>
      <w:r>
        <w:t xml:space="preserve">onions, cilantro, etc.</w:t>
      </w:r>
    </w:p>
    <w:bookmarkEnd w:id="40"/>
    <w:bookmarkEnd w:id="41"/>
    <w:bookmarkEnd w:id="42"/>
    <w:bookmarkStart w:id="43" w:name="conclusion"/>
    <w:p>
      <w:pPr>
        <w:pStyle w:val="Heading1"/>
      </w:pPr>
      <w:r>
        <w:t xml:space="preserve">Conclusion</w:t>
      </w:r>
    </w:p>
    <w:p>
      <w:pPr>
        <w:pStyle w:val="FirstParagraph"/>
      </w:pPr>
      <w:r>
        <w:t xml:space="preserve">The cooking journey is unique to each individual. In my own journey, I</w:t>
      </w:r>
      <w:r>
        <w:t xml:space="preserve"> </w:t>
      </w:r>
      <w:r>
        <w:t xml:space="preserve">started with very little basic knowledge. There were a few things I knew</w:t>
      </w:r>
      <w:r>
        <w:t xml:space="preserve"> </w:t>
      </w:r>
      <w:r>
        <w:t xml:space="preserve">how to cook well, namely:</w:t>
      </w:r>
    </w:p>
    <w:p>
      <w:pPr>
        <w:numPr>
          <w:ilvl w:val="0"/>
          <w:numId w:val="1006"/>
        </w:numPr>
      </w:pPr>
      <w:r>
        <w:t xml:space="preserve">Sauteed Brussels sprouts</w:t>
      </w:r>
    </w:p>
    <w:p>
      <w:pPr>
        <w:numPr>
          <w:ilvl w:val="0"/>
          <w:numId w:val="1006"/>
        </w:numPr>
      </w:pPr>
      <w:r>
        <w:t xml:space="preserve">Taco shells</w:t>
      </w:r>
    </w:p>
    <w:p>
      <w:pPr>
        <w:numPr>
          <w:ilvl w:val="0"/>
          <w:numId w:val="1006"/>
        </w:numPr>
      </w:pPr>
      <w:r>
        <w:t xml:space="preserve">Chocolate chip cookies</w:t>
      </w:r>
    </w:p>
    <w:p>
      <w:pPr>
        <w:pStyle w:val="FirstParagraph"/>
      </w:pPr>
      <w:r>
        <w:t xml:space="preserve">Otherwise, my meals were mostly box- or can-driven or just not very</w:t>
      </w:r>
      <w:r>
        <w:t xml:space="preserve"> </w:t>
      </w:r>
      <w:r>
        <w:t xml:space="preserve">good. I seemed to have no natural ability to</w:t>
      </w:r>
      <w:r>
        <w:t xml:space="preserve"> </w:t>
      </w:r>
      <w:r>
        <w:t xml:space="preserve">“</w:t>
      </w:r>
      <w:r>
        <w:t xml:space="preserve">wing it</w:t>
      </w:r>
      <w:r>
        <w:t xml:space="preserve">”</w:t>
      </w:r>
      <w:r>
        <w:t xml:space="preserve"> </w:t>
      </w:r>
      <w:r>
        <w:t xml:space="preserve">in the kitchen or</w:t>
      </w:r>
      <w:r>
        <w:t xml:space="preserve"> </w:t>
      </w:r>
      <w:r>
        <w:t xml:space="preserve">to understand how to use spices or how to use a knife without ending up</w:t>
      </w:r>
      <w:r>
        <w:t xml:space="preserve"> </w:t>
      </w:r>
      <w:r>
        <w:t xml:space="preserve">in the emergency room.</w:t>
      </w:r>
    </w:p>
    <w:p>
      <w:pPr>
        <w:pStyle w:val="BodyText"/>
      </w:pPr>
      <w:r>
        <w:t xml:space="preserve">When I was living alone, I ate a lot of eggs and toast for</w:t>
      </w:r>
      <w:r>
        <w:t xml:space="preserve"> </w:t>
      </w:r>
      <w:r>
        <w:t xml:space="preserve">breakfast…and dinner.</w:t>
      </w:r>
    </w:p>
    <w:p>
      <w:pPr>
        <w:pStyle w:val="BodyText"/>
      </w:pPr>
      <w:r>
        <w:t xml:space="preserve">Interestingly, I had always enjoyed watching cooking shows. I just never</w:t>
      </w:r>
      <w:r>
        <w:t xml:space="preserve"> </w:t>
      </w:r>
      <w:r>
        <w:t xml:space="preserve">imagined that I could actually replicate the recipes at home with any</w:t>
      </w:r>
      <w:r>
        <w:t xml:space="preserve"> </w:t>
      </w:r>
      <w:r>
        <w:t xml:space="preserve">success.</w:t>
      </w:r>
    </w:p>
    <w:p>
      <w:pPr>
        <w:pStyle w:val="BodyText"/>
      </w:pPr>
      <w:r>
        <w:t xml:space="preserve">It wasn’t until I had kids that I thought more seriously about cooking</w:t>
      </w:r>
      <w:r>
        <w:t xml:space="preserve"> </w:t>
      </w:r>
      <w:r>
        <w:t xml:space="preserve">healthier, tastier meals, but I knew that I couldn’t just experiment and</w:t>
      </w:r>
      <w:r>
        <w:t xml:space="preserve"> </w:t>
      </w:r>
      <w:r>
        <w:t xml:space="preserve">hope for the best. In the end, I had to approach cooking in a more</w:t>
      </w:r>
      <w:r>
        <w:t xml:space="preserve"> </w:t>
      </w:r>
      <w:r>
        <w:t xml:space="preserve">methodical, research-driven way. I subscribed to a cooking magazine and</w:t>
      </w:r>
      <w:r>
        <w:t xml:space="preserve"> </w:t>
      </w:r>
      <w:r>
        <w:t xml:space="preserve">began identifying recipes that seemed basic and relatively simple. And I</w:t>
      </w:r>
      <w:r>
        <w:t xml:space="preserve"> </w:t>
      </w:r>
      <w:r>
        <w:t xml:space="preserve">slowly learned to make my way in the kitchen.</w:t>
      </w:r>
    </w:p>
    <w:p>
      <w:pPr>
        <w:pStyle w:val="BodyText"/>
      </w:pPr>
      <w:r>
        <w:t xml:space="preserve">Yes, there were some disasters. I recall accidentally using hot paprika</w:t>
      </w:r>
      <w:r>
        <w:t xml:space="preserve"> </w:t>
      </w:r>
      <w:r>
        <w:t xml:space="preserve">instead of sweet paprika in a recipe that called for quite a lot of</w:t>
      </w:r>
      <w:r>
        <w:t xml:space="preserve"> </w:t>
      </w:r>
      <w:r>
        <w:t xml:space="preserve">paprika, and in the end, it was simply inedible. But there have been</w:t>
      </w:r>
      <w:r>
        <w:t xml:space="preserve"> </w:t>
      </w:r>
      <w:r>
        <w:t xml:space="preserve">some great successes as well, including a delicious cod and corn chowder</w:t>
      </w:r>
      <w:r>
        <w:t xml:space="preserve"> </w:t>
      </w:r>
      <w:r>
        <w:t xml:space="preserve">that I’ve made multiple times over the last few years. My knife skills</w:t>
      </w:r>
      <w:r>
        <w:t xml:space="preserve"> </w:t>
      </w:r>
      <w:r>
        <w:t xml:space="preserve">have improved as have my instincts for when to turn off the heat and</w:t>
      </w:r>
      <w:r>
        <w:t xml:space="preserve"> </w:t>
      </w:r>
      <w:r>
        <w:t xml:space="preserve">when to let it go just another minute or so. And I can read a recipe –</w:t>
      </w:r>
      <w:r>
        <w:t xml:space="preserve"> </w:t>
      </w:r>
      <w:r>
        <w:t xml:space="preserve">I think I will always need a recipe – and pretty accurately imagine how</w:t>
      </w:r>
      <w:r>
        <w:t xml:space="preserve"> </w:t>
      </w:r>
      <w:r>
        <w:t xml:space="preserve">it will taste.</w:t>
      </w:r>
    </w:p>
    <w:p>
      <w:pPr>
        <w:pStyle w:val="BodyText"/>
      </w:pPr>
      <w:r>
        <w:t xml:space="preserve">I’m not a gourmet chef, but I’m more proficient in the kitchen than I</w:t>
      </w:r>
      <w:r>
        <w:t xml:space="preserve"> </w:t>
      </w:r>
      <w:r>
        <w:t xml:space="preserve">was ten years ago, and most days, I actually look forward to cooking.</w:t>
      </w:r>
    </w:p>
    <w:bookmarkEnd w:id="43"/>
    <w:bookmarkStart w:id="46" w:name="bibliography"/>
    <w:p>
      <w:pPr>
        <w:pStyle w:val="Heading1"/>
      </w:pPr>
      <w:r>
        <w:t xml:space="preserve">References</w:t>
      </w:r>
    </w:p>
    <w:bookmarkStart w:id="45" w:name="refs"/>
    <w:bookmarkStart w:id="44" w:name="ref-walker2015you"/>
    <w:p>
      <w:pPr>
        <w:pStyle w:val="Bibliography"/>
      </w:pPr>
      <w:r>
        <w:t xml:space="preserve">Walker, Wendy, and Teressa Keenan. 2015.</w:t>
      </w:r>
      <w:r>
        <w:t xml:space="preserve"> </w:t>
      </w:r>
      <w:r>
        <w:t xml:space="preserve">“Do You Hear What i See? Assessing Accessibility of Digital Commons and CONTENTdm.”</w:t>
      </w:r>
      <w:r>
        <w:t xml:space="preserve"> </w:t>
      </w:r>
      <w:r>
        <w:rPr>
          <w:iCs/>
          <w:i/>
        </w:rPr>
        <w:t xml:space="preserve">Journal of Electronic Resources Librarianship</w:t>
      </w:r>
      <w:r>
        <w:t xml:space="preserve"> </w:t>
      </w:r>
      <w:r>
        <w:t xml:space="preserve">27 (2): 69–87.</w:t>
      </w:r>
    </w:p>
    <w:bookmarkEnd w:id="44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30" Target="media/rId30.jpg" /><Relationship Type="http://schemas.openxmlformats.org/officeDocument/2006/relationships/hyperlink" Id="rId38" Target="https://chrisdaaz.github.io/forking/recipes/shopsky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chrisdaaz.github.io/forking/recipes/shopsky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Cooking Textbook</dc:title>
  <dc:creator>Weird Wendy</dc:creator>
  <dc:description>Here is the description of my OER cooking textbook. It includes amazing words and even some pictures.</dc:description>
  <dc:language>en</dc:language>
  <cp:keywords/>
  <dcterms:created xsi:type="dcterms:W3CDTF">2022-04-23T14:51:32Z</dcterms:created>
  <dcterms:modified xsi:type="dcterms:W3CDTF">2022-04-23T14:51:32Z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opyright">
    <vt:lpwstr/>
  </property>
  <property fmtid="{D5CDD505-2E9C-101B-9397-08002B2CF9AE}" pid="4" name="date">
    <vt:lpwstr>2022</vt:lpwstr>
  </property>
  <property fmtid="{D5CDD505-2E9C-101B-9397-08002B2CF9AE}" pid="5" name="disclaimer-text">
    <vt:lpwstr>This sample OER textbook was assembled as part of a class project and will spontaneously combust upon use.</vt:lpwstr>
  </property>
  <property fmtid="{D5CDD505-2E9C-101B-9397-08002B2CF9AE}" pid="6" name="download">
    <vt:lpwstr/>
  </property>
  <property fmtid="{D5CDD505-2E9C-101B-9397-08002B2CF9AE}" pid="7" name="link-citations">
    <vt:lpwstr>True</vt:lpwstr>
  </property>
  <property fmtid="{D5CDD505-2E9C-101B-9397-08002B2CF9AE}" pid="8" name="reference-section-title">
    <vt:lpwstr>References</vt:lpwstr>
  </property>
  <property fmtid="{D5CDD505-2E9C-101B-9397-08002B2CF9AE}" pid="9" name="toc-title">
    <vt:lpwstr>Contents</vt:lpwstr>
  </property>
</Properties>
</file>