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B57" w:rsidRDefault="00967AF9" w:rsidP="00C65B57">
      <w:pPr>
        <w:ind w:firstLine="440"/>
        <w:jc w:val="center"/>
        <w:rPr>
          <w:rFonts w:ascii="SimHei" w:eastAsia="SimHei"/>
          <w:sz w:val="44"/>
        </w:rPr>
      </w:pPr>
      <w:r>
        <w:rPr>
          <w:noProof/>
        </w:rPr>
        <w:pict>
          <v:group id="キャンバス 9" o:spid="_x0000_s1026" editas="canvas" style="position:absolute;margin-left:-220.4pt;margin-top:0;width:441pt;height:692.05pt;z-index:251659264;mso-position-horizontal-relative:char;mso-position-vertical-relative:line" coordsize="56007,87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87890;visibility:visible;mso-wrap-style:square">
              <v:fill o:detectmouseclick="t"/>
              <v:path o:connecttype="none"/>
            </v:shape>
            <v:rect id="Rectangle 4" o:spid="_x0000_s1028" style="position:absolute;left:8001;top:18821;width:43434;height:21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w:txbxContent>
                  <w:p w:rsidR="00C65B57" w:rsidRDefault="00C65B57" w:rsidP="00B27137">
                    <w:pPr>
                      <w:spacing w:before="0" w:after="0" w:line="240" w:lineRule="auto"/>
                      <w:ind w:firstLineChars="0" w:firstLine="0"/>
                      <w:jc w:val="center"/>
                      <w:rPr>
                        <w:rFonts w:ascii="SimHei" w:eastAsia="SimHei"/>
                        <w:sz w:val="44"/>
                      </w:rPr>
                    </w:pPr>
                    <w:r>
                      <w:rPr>
                        <w:rFonts w:ascii="SimHei" w:eastAsia="SimHei" w:hint="eastAsia"/>
                        <w:sz w:val="44"/>
                      </w:rPr>
                      <w:t>********</w:t>
                    </w:r>
                    <w:r w:rsidRPr="00B02520">
                      <w:rPr>
                        <w:rFonts w:ascii="SimHei" w:eastAsia="SimHei" w:hint="eastAsia"/>
                        <w:sz w:val="44"/>
                      </w:rPr>
                      <w:t>能源互联岛项目</w:t>
                    </w:r>
                  </w:p>
                  <w:p w:rsidR="00C65B57" w:rsidRPr="00B27137" w:rsidRDefault="00C65B57" w:rsidP="00B27137">
                    <w:pPr>
                      <w:spacing w:before="0" w:after="0" w:line="240" w:lineRule="auto"/>
                      <w:ind w:firstLineChars="0" w:firstLine="0"/>
                      <w:jc w:val="center"/>
                      <w:rPr>
                        <w:rFonts w:ascii="SimHei" w:eastAsia="SimHei"/>
                        <w:b/>
                        <w:sz w:val="84"/>
                      </w:rPr>
                    </w:pPr>
                    <w:r>
                      <w:rPr>
                        <w:rFonts w:ascii="SimHei" w:eastAsia="SimHei" w:hint="eastAsia"/>
                        <w:b/>
                        <w:sz w:val="84"/>
                      </w:rPr>
                      <w:t>项目建议方案</w:t>
                    </w:r>
                  </w:p>
                </w:txbxContent>
              </v:textbox>
            </v:rect>
            <v:rect id="Rectangle 5" o:spid="_x0000_s1029" style="position:absolute;top:69697;width:52578;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C65B57" w:rsidRPr="00ED3781" w:rsidRDefault="00C65B57" w:rsidP="00257599">
                    <w:pPr>
                      <w:spacing w:before="0" w:after="0" w:line="240" w:lineRule="auto"/>
                      <w:ind w:firstLineChars="0" w:firstLine="0"/>
                      <w:jc w:val="center"/>
                      <w:rPr>
                        <w:rFonts w:ascii="仿宋" w:eastAsia="仿宋" w:hAnsi="仿宋"/>
                        <w:b/>
                        <w:sz w:val="36"/>
                        <w:szCs w:val="40"/>
                      </w:rPr>
                    </w:pPr>
                    <w:r>
                      <w:rPr>
                        <w:rFonts w:ascii="SimHei" w:eastAsia="SimHei" w:hAnsi="SimHei" w:hint="eastAsia"/>
                        <w:b/>
                        <w:sz w:val="36"/>
                        <w:szCs w:val="40"/>
                      </w:rPr>
                      <w:t xml:space="preserve">           </w:t>
                    </w:r>
                    <w:r>
                      <w:rPr>
                        <w:rFonts w:ascii="仿宋" w:eastAsia="仿宋" w:hAnsi="仿宋" w:hint="eastAsia"/>
                        <w:b/>
                        <w:sz w:val="36"/>
                        <w:szCs w:val="40"/>
                      </w:rPr>
                      <w:t>陕西鼓风机（集团）有限公司</w:t>
                    </w:r>
                  </w:p>
                </w:txbxContent>
              </v:textbox>
            </v:rect>
            <v:rect id="Rectangle 6" o:spid="_x0000_s1030" style="position:absolute;left:16097;top:41135;width:23647;height:49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B27137" w:rsidRPr="00453FBE" w:rsidRDefault="00B27137" w:rsidP="00B27137">
                    <w:pPr>
                      <w:ind w:firstLine="643"/>
                      <w:jc w:val="center"/>
                      <w:rPr>
                        <w:rFonts w:ascii="SimHei" w:eastAsia="SimHei"/>
                        <w:b/>
                        <w:sz w:val="32"/>
                        <w:szCs w:val="32"/>
                      </w:rPr>
                    </w:pPr>
                    <w:r>
                      <w:rPr>
                        <w:rFonts w:ascii="SimHei" w:eastAsia="SimHei" w:hint="eastAsia"/>
                        <w:b/>
                        <w:sz w:val="32"/>
                        <w:szCs w:val="32"/>
                      </w:rPr>
                      <w:t>000001（项目号）</w:t>
                    </w:r>
                  </w:p>
                  <w:p w:rsidR="00C65B57" w:rsidRPr="00453FBE" w:rsidRDefault="00C65B57" w:rsidP="00B27137">
                    <w:pPr>
                      <w:ind w:firstLine="643"/>
                      <w:jc w:val="center"/>
                      <w:rPr>
                        <w:rFonts w:ascii="SimHei" w:eastAsia="SimHei"/>
                        <w:b/>
                        <w:sz w:val="32"/>
                        <w:szCs w:val="32"/>
                      </w:rPr>
                    </w:pPr>
                    <w:r>
                      <w:rPr>
                        <w:rFonts w:ascii="SimHei" w:eastAsia="SimHei" w:hint="eastAsia"/>
                        <w:b/>
                        <w:sz w:val="32"/>
                        <w:szCs w:val="32"/>
                      </w:rPr>
                      <w:t>号）</w:t>
                    </w:r>
                  </w:p>
                  <w:p w:rsidR="00C65B57" w:rsidRPr="007C29E8" w:rsidRDefault="00C65B57" w:rsidP="00B27137">
                    <w:pPr>
                      <w:ind w:firstLine="440"/>
                      <w:jc w:val="center"/>
                      <w:rPr>
                        <w:szCs w:val="32"/>
                      </w:rPr>
                    </w:pPr>
                  </w:p>
                </w:txbxContent>
              </v:textbox>
            </v:rect>
            <v:rect id="Rectangle 7" o:spid="_x0000_s1031" style="position:absolute;left:16097;top:76276;width:26289;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C65B57" w:rsidRPr="00E43D61" w:rsidRDefault="00C65B57" w:rsidP="00A53573">
                    <w:pPr>
                      <w:spacing w:before="0" w:after="0" w:line="240" w:lineRule="auto"/>
                      <w:ind w:firstLineChars="0" w:firstLine="0"/>
                      <w:jc w:val="both"/>
                      <w:rPr>
                        <w:rFonts w:ascii="方正黑体简体" w:eastAsia="方正黑体简体" w:hAnsi="SimSun"/>
                        <w:b/>
                        <w:sz w:val="36"/>
                        <w:szCs w:val="28"/>
                      </w:rPr>
                    </w:pPr>
                    <w:r w:rsidRPr="00E43D61">
                      <w:rPr>
                        <w:rFonts w:ascii="方正黑体简体" w:eastAsia="方正黑体简体" w:hAnsi="SimSun" w:hint="eastAsia"/>
                        <w:b/>
                        <w:sz w:val="36"/>
                        <w:szCs w:val="28"/>
                      </w:rPr>
                      <w:t xml:space="preserve">2017 年  </w:t>
                    </w:r>
                    <w:r>
                      <w:rPr>
                        <w:rFonts w:ascii="方正黑体简体" w:eastAsia="方正黑体简体" w:hAnsi="SimSun" w:hint="eastAsia"/>
                        <w:b/>
                        <w:sz w:val="36"/>
                        <w:szCs w:val="28"/>
                      </w:rPr>
                      <w:t>**</w:t>
                    </w:r>
                    <w:r w:rsidRPr="00E43D61">
                      <w:rPr>
                        <w:rFonts w:ascii="方正黑体简体" w:eastAsia="方正黑体简体" w:hAnsi="SimSun" w:hint="eastAsia"/>
                        <w:b/>
                        <w:sz w:val="36"/>
                        <w:szCs w:val="28"/>
                      </w:rPr>
                      <w:t xml:space="preserve"> 月</w:t>
                    </w:r>
                    <w:r>
                      <w:rPr>
                        <w:rFonts w:ascii="方正黑体简体" w:eastAsia="方正黑体简体" w:hAnsi="SimSun" w:hint="eastAsia"/>
                        <w:b/>
                        <w:sz w:val="36"/>
                        <w:szCs w:val="28"/>
                      </w:rPr>
                      <w:t xml:space="preserve"> **</w:t>
                    </w:r>
                    <w:r w:rsidRPr="00E43D61">
                      <w:rPr>
                        <w:rFonts w:ascii="方正黑体简体" w:eastAsia="方正黑体简体" w:hAnsi="SimSun" w:hint="eastAsia"/>
                        <w:b/>
                        <w:sz w:val="36"/>
                        <w:szCs w:val="28"/>
                      </w:rPr>
                      <w:t xml:space="preserve">  日</w:t>
                    </w:r>
                  </w:p>
                </w:txbxContent>
              </v:textbox>
            </v:rect>
            <v:shape id="Picture 8" o:spid="_x0000_s1032" type="#_x0000_t75" style="position:absolute;left:1384;top:1473;width:11658;height:3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67sLCAAAA2gAAAA8AAABkcnMvZG93bnJldi54bWxEj1uLwjAUhN+F/Q/hLPim6QpeqEYRYXFB&#10;BG/4fGiObbQ5KU22Vn+9WVjwcZiZb5jZorWlaKj2xrGCr34Cgjhz2nCu4HT87k1A+ICssXRMCh7k&#10;YTH/6Mww1e7Oe2oOIRcRwj5FBUUIVSqlzwqy6PuuIo7exdUWQ5R1LnWN9wi3pRwkyUhaNBwXCqxo&#10;VVB2O/xaBdJsj0E3w8fqfN2Z02b3vKzdU6nuZ7ucggjUhnf4v/2jFYzh70q8AX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Ou7CwgAAANoAAAAPAAAAAAAAAAAAAAAAAJ8C&#10;AABkcnMvZG93bnJldi54bWxQSwUGAAAAAAQABAD3AAAAjgMAAAAA&#10;">
              <v:imagedata r:id="rId7" o:title="" cropbottom="26073f" cropleft="13916f" cropright="7945f"/>
            </v:shape>
            <v:shape id="Picture 9" o:spid="_x0000_s1033" type="#_x0000_t75" style="position:absolute;left:4438;top:69399;width:11659;height:3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lerC/AAAA2gAAAA8AAABkcnMvZG93bnJldi54bWxET8uKwjAU3Q/4D+EK7sZUQRk6pjIIoiCC&#10;L1xfmts2M81NaWKtfr1ZCLM8nPdi2dtadNR641jBZJyAIM6dNlwquJzXn18gfEDWWDsmBQ/ysMwG&#10;HwtMtbvzkbpTKEUMYZ+igiqEJpXS5xVZ9GPXEEeucK3FEGFbSt3iPYbbWk6TZC4tGo4NFTa0qij/&#10;O92sAmn256C72WN1/T2Yy+7wLDbuqdRo2P98gwjUh3/x273VCuLWeCXeAJm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pXqwvwAAANoAAAAPAAAAAAAAAAAAAAAAAJ8CAABk&#10;cnMvZG93bnJldi54bWxQSwUGAAAAAAQABAD3AAAAiwMAAAAA&#10;">
              <v:imagedata r:id="rId7" o:title="" cropbottom="26073f" cropleft="13916f" cropright="7945f"/>
            </v:shape>
          </v:group>
        </w:pict>
      </w:r>
    </w:p>
    <w:p w:rsidR="00C65B57" w:rsidRDefault="00C65B57" w:rsidP="00C65B57">
      <w:pPr>
        <w:ind w:firstLine="880"/>
        <w:jc w:val="center"/>
        <w:rPr>
          <w:rFonts w:ascii="SimHei" w:eastAsia="SimHei"/>
          <w:sz w:val="44"/>
        </w:rPr>
        <w:sectPr w:rsidR="00C65B57" w:rsidSect="00E43D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12"/>
        </w:sectPr>
      </w:pPr>
    </w:p>
    <w:p w:rsidR="00C65B57" w:rsidRPr="00E17FBD" w:rsidRDefault="00C65B57" w:rsidP="00BF3270">
      <w:pPr>
        <w:spacing w:before="0" w:after="0"/>
        <w:ind w:firstLineChars="0" w:firstLine="0"/>
        <w:jc w:val="center"/>
        <w:rPr>
          <w:rFonts w:ascii="SimHei" w:eastAsia="SimHei"/>
          <w:sz w:val="44"/>
        </w:rPr>
      </w:pPr>
      <w:r>
        <w:rPr>
          <w:rFonts w:ascii="SimHei" w:eastAsia="SimHei" w:hint="eastAsia"/>
          <w:sz w:val="44"/>
        </w:rPr>
        <w:lastRenderedPageBreak/>
        <w:t>********</w:t>
      </w:r>
      <w:r w:rsidRPr="00B02520">
        <w:rPr>
          <w:rFonts w:ascii="SimHei" w:eastAsia="SimHei" w:hint="eastAsia"/>
          <w:sz w:val="44"/>
        </w:rPr>
        <w:t>能源互联岛项目</w:t>
      </w:r>
    </w:p>
    <w:p w:rsidR="00BF3270" w:rsidRPr="00BF3270" w:rsidRDefault="00C65B57" w:rsidP="00BF3270">
      <w:pPr>
        <w:spacing w:before="0" w:after="0" w:line="240" w:lineRule="auto"/>
        <w:ind w:firstLineChars="0" w:firstLine="0"/>
        <w:jc w:val="center"/>
        <w:rPr>
          <w:rFonts w:ascii="SimHei" w:eastAsia="SimHei"/>
          <w:b/>
          <w:sz w:val="72"/>
        </w:rPr>
      </w:pPr>
      <w:r>
        <w:rPr>
          <w:rFonts w:ascii="SimHei" w:eastAsia="SimHei" w:hint="eastAsia"/>
          <w:b/>
          <w:sz w:val="72"/>
        </w:rPr>
        <w:t>项目建议方案</w:t>
      </w:r>
    </w:p>
    <w:p w:rsidR="00C4340E" w:rsidRDefault="006809B4" w:rsidP="00C4340E">
      <w:pPr>
        <w:adjustRightInd w:val="0"/>
        <w:snapToGrid w:val="0"/>
        <w:spacing w:before="0" w:after="0" w:line="240" w:lineRule="auto"/>
        <w:ind w:firstLineChars="0" w:firstLine="0"/>
        <w:jc w:val="center"/>
        <w:rPr>
          <w:sz w:val="32"/>
        </w:rPr>
      </w:pPr>
      <w:r>
        <w:rPr>
          <w:rFonts w:hint="eastAsia"/>
          <w:sz w:val="32"/>
        </w:rPr>
        <w:t xml:space="preserve">  </w:t>
      </w:r>
    </w:p>
    <w:p w:rsidR="00C4340E" w:rsidRDefault="00C4340E" w:rsidP="00C4340E">
      <w:pPr>
        <w:adjustRightInd w:val="0"/>
        <w:snapToGrid w:val="0"/>
        <w:spacing w:before="0" w:after="0" w:line="240" w:lineRule="auto"/>
        <w:ind w:firstLineChars="0" w:firstLine="0"/>
        <w:jc w:val="center"/>
        <w:rPr>
          <w:sz w:val="32"/>
        </w:rPr>
      </w:pPr>
    </w:p>
    <w:p w:rsidR="00C4340E" w:rsidRPr="00C4340E" w:rsidRDefault="00C4340E" w:rsidP="00C4340E">
      <w:pPr>
        <w:adjustRightInd w:val="0"/>
        <w:snapToGrid w:val="0"/>
        <w:spacing w:before="0" w:after="0" w:line="240" w:lineRule="auto"/>
        <w:ind w:firstLineChars="0" w:firstLine="0"/>
        <w:rPr>
          <w:sz w:val="32"/>
        </w:rPr>
      </w:pPr>
    </w:p>
    <w:p w:rsidR="00C4340E" w:rsidRPr="00C4340E" w:rsidRDefault="00C4340E" w:rsidP="00C4340E">
      <w:pPr>
        <w:adjustRightInd w:val="0"/>
        <w:snapToGrid w:val="0"/>
        <w:spacing w:before="0" w:after="0" w:line="240" w:lineRule="auto"/>
        <w:ind w:firstLineChars="0" w:firstLine="0"/>
        <w:jc w:val="center"/>
        <w:rPr>
          <w:sz w:val="32"/>
        </w:rPr>
      </w:pPr>
    </w:p>
    <w:p w:rsidR="00C4340E" w:rsidRPr="00C4340E" w:rsidRDefault="00C4340E" w:rsidP="00C4340E">
      <w:pPr>
        <w:adjustRightInd w:val="0"/>
        <w:snapToGrid w:val="0"/>
        <w:spacing w:before="0" w:after="0" w:line="240" w:lineRule="auto"/>
        <w:ind w:firstLineChars="0" w:firstLine="0"/>
        <w:jc w:val="center"/>
        <w:rPr>
          <w:sz w:val="32"/>
        </w:rPr>
      </w:pPr>
    </w:p>
    <w:p w:rsidR="00C65B57" w:rsidRPr="00BF3270" w:rsidRDefault="00BF3270" w:rsidP="00C4340E">
      <w:pPr>
        <w:adjustRightInd w:val="0"/>
        <w:snapToGrid w:val="0"/>
        <w:spacing w:before="0" w:after="0" w:line="240" w:lineRule="auto"/>
        <w:ind w:firstLineChars="700" w:firstLine="2530"/>
        <w:jc w:val="both"/>
        <w:rPr>
          <w:b/>
          <w:sz w:val="36"/>
        </w:rPr>
      </w:pPr>
      <w:r>
        <w:rPr>
          <w:rFonts w:hint="eastAsia"/>
          <w:b/>
          <w:sz w:val="36"/>
        </w:rPr>
        <w:t>项目号：</w:t>
      </w:r>
      <w:r>
        <w:rPr>
          <w:b/>
          <w:sz w:val="36"/>
        </w:rPr>
        <w:t>______________________</w:t>
      </w:r>
    </w:p>
    <w:p w:rsidR="00C65B57" w:rsidRPr="00BF3270" w:rsidRDefault="00C65B57" w:rsidP="00BF3270">
      <w:pPr>
        <w:adjustRightInd w:val="0"/>
        <w:snapToGrid w:val="0"/>
        <w:spacing w:before="0" w:after="0" w:line="240" w:lineRule="auto"/>
        <w:ind w:firstLineChars="700" w:firstLine="2530"/>
        <w:jc w:val="both"/>
        <w:rPr>
          <w:b/>
          <w:sz w:val="36"/>
        </w:rPr>
      </w:pPr>
      <w:r w:rsidRPr="008A3D87">
        <w:rPr>
          <w:rFonts w:hint="eastAsia"/>
          <w:b/>
          <w:sz w:val="36"/>
        </w:rPr>
        <w:t>系统方案经理</w:t>
      </w:r>
      <w:r w:rsidR="00BF3270">
        <w:rPr>
          <w:rFonts w:hint="eastAsia"/>
          <w:b/>
          <w:sz w:val="36"/>
        </w:rPr>
        <w:t>：</w:t>
      </w:r>
      <w:r w:rsidR="00BF3270">
        <w:rPr>
          <w:rFonts w:hint="eastAsia"/>
          <w:b/>
          <w:sz w:val="36"/>
        </w:rPr>
        <w:t>________________</w:t>
      </w:r>
    </w:p>
    <w:p w:rsidR="00C65B57" w:rsidRPr="00BF3270" w:rsidRDefault="00C65B57" w:rsidP="00BF3270">
      <w:pPr>
        <w:adjustRightInd w:val="0"/>
        <w:snapToGrid w:val="0"/>
        <w:spacing w:before="0" w:after="0" w:line="240" w:lineRule="auto"/>
        <w:ind w:firstLineChars="700" w:firstLine="2530"/>
        <w:jc w:val="both"/>
        <w:rPr>
          <w:b/>
          <w:sz w:val="36"/>
        </w:rPr>
      </w:pPr>
      <w:r w:rsidRPr="008A3D87">
        <w:rPr>
          <w:rFonts w:hint="eastAsia"/>
          <w:b/>
          <w:sz w:val="36"/>
        </w:rPr>
        <w:t>联系方式</w:t>
      </w:r>
      <w:r w:rsidR="00BF3270">
        <w:rPr>
          <w:rFonts w:hint="eastAsia"/>
          <w:b/>
          <w:sz w:val="36"/>
        </w:rPr>
        <w:t>：</w:t>
      </w:r>
      <w:r w:rsidR="00BF3270">
        <w:rPr>
          <w:b/>
          <w:sz w:val="36"/>
        </w:rPr>
        <w:t>____________________</w:t>
      </w:r>
    </w:p>
    <w:p w:rsidR="00C65B57" w:rsidRPr="00BF3270" w:rsidRDefault="00BF3270" w:rsidP="00BF3270">
      <w:pPr>
        <w:adjustRightInd w:val="0"/>
        <w:snapToGrid w:val="0"/>
        <w:spacing w:before="0" w:after="0" w:line="240" w:lineRule="auto"/>
        <w:ind w:firstLineChars="700" w:firstLine="2530"/>
        <w:jc w:val="both"/>
        <w:rPr>
          <w:b/>
          <w:sz w:val="36"/>
        </w:rPr>
      </w:pPr>
      <w:r>
        <w:rPr>
          <w:rFonts w:hint="eastAsia"/>
          <w:b/>
          <w:sz w:val="36"/>
        </w:rPr>
        <w:t>校对：</w:t>
      </w:r>
      <w:r>
        <w:rPr>
          <w:rFonts w:hint="eastAsia"/>
          <w:b/>
          <w:sz w:val="36"/>
        </w:rPr>
        <w:t>________________________</w:t>
      </w:r>
    </w:p>
    <w:p w:rsidR="00C65B57" w:rsidRPr="007F7354" w:rsidRDefault="00C65B57" w:rsidP="00BF3270">
      <w:pPr>
        <w:adjustRightInd w:val="0"/>
        <w:snapToGrid w:val="0"/>
        <w:spacing w:before="0" w:after="0" w:line="240" w:lineRule="auto"/>
        <w:ind w:firstLineChars="700" w:firstLine="2530"/>
        <w:jc w:val="both"/>
        <w:rPr>
          <w:b/>
          <w:sz w:val="36"/>
        </w:rPr>
      </w:pPr>
      <w:r w:rsidRPr="007F7354">
        <w:rPr>
          <w:rFonts w:hint="eastAsia"/>
          <w:b/>
          <w:sz w:val="36"/>
        </w:rPr>
        <w:t>联系方式：</w:t>
      </w:r>
      <w:r w:rsidR="00BF3270">
        <w:rPr>
          <w:rFonts w:hint="eastAsia"/>
          <w:b/>
          <w:sz w:val="36"/>
        </w:rPr>
        <w:t>____________________</w:t>
      </w:r>
    </w:p>
    <w:p w:rsidR="00C65B57" w:rsidRPr="00C4340E" w:rsidRDefault="00BF3270" w:rsidP="00C4340E">
      <w:pPr>
        <w:adjustRightInd w:val="0"/>
        <w:snapToGrid w:val="0"/>
        <w:spacing w:before="0" w:after="0" w:line="240" w:lineRule="auto"/>
        <w:ind w:firstLineChars="700" w:firstLine="2530"/>
        <w:jc w:val="both"/>
        <w:rPr>
          <w:b/>
          <w:sz w:val="36"/>
        </w:rPr>
      </w:pPr>
      <w:r>
        <w:rPr>
          <w:rFonts w:hint="eastAsia"/>
          <w:b/>
          <w:sz w:val="36"/>
        </w:rPr>
        <w:t>批准：</w:t>
      </w:r>
      <w:r>
        <w:rPr>
          <w:rFonts w:hint="eastAsia"/>
          <w:b/>
          <w:sz w:val="36"/>
        </w:rPr>
        <w:t>________________________</w:t>
      </w:r>
    </w:p>
    <w:p w:rsidR="00C4340E" w:rsidRDefault="00C4340E" w:rsidP="00C65B57">
      <w:pPr>
        <w:ind w:firstLineChars="500" w:firstLine="1606"/>
        <w:rPr>
          <w:b/>
          <w:sz w:val="32"/>
        </w:rPr>
      </w:pPr>
    </w:p>
    <w:p w:rsidR="00C65B57" w:rsidRPr="00E7375E" w:rsidRDefault="00C65B57" w:rsidP="00C65B57">
      <w:pPr>
        <w:ind w:firstLineChars="500" w:firstLine="1606"/>
        <w:rPr>
          <w:b/>
          <w:sz w:val="32"/>
        </w:rPr>
      </w:pPr>
      <w:r>
        <w:rPr>
          <w:rFonts w:hint="eastAsia"/>
          <w:b/>
          <w:sz w:val="32"/>
        </w:rPr>
        <w:t>甲方</w:t>
      </w:r>
      <w:r w:rsidRPr="00E7375E">
        <w:rPr>
          <w:b/>
          <w:sz w:val="32"/>
        </w:rPr>
        <w:t>：</w:t>
      </w:r>
      <w:r w:rsidRPr="00E7375E">
        <w:rPr>
          <w:b/>
          <w:sz w:val="32"/>
        </w:rPr>
        <w:t xml:space="preserve"> </w:t>
      </w:r>
    </w:p>
    <w:p w:rsidR="00C65B57" w:rsidRPr="00E7375E" w:rsidRDefault="00C65B57" w:rsidP="00C65B57">
      <w:pPr>
        <w:ind w:firstLineChars="450" w:firstLine="1446"/>
        <w:rPr>
          <w:b/>
          <w:sz w:val="32"/>
        </w:rPr>
      </w:pPr>
      <w:r w:rsidRPr="00E7375E">
        <w:rPr>
          <w:b/>
          <w:sz w:val="32"/>
        </w:rPr>
        <w:t xml:space="preserve"> </w:t>
      </w:r>
      <w:r>
        <w:rPr>
          <w:rFonts w:hint="eastAsia"/>
          <w:b/>
          <w:sz w:val="32"/>
        </w:rPr>
        <w:t>乙</w:t>
      </w:r>
      <w:r w:rsidRPr="00E7375E">
        <w:rPr>
          <w:b/>
          <w:sz w:val="32"/>
        </w:rPr>
        <w:t>方：</w:t>
      </w:r>
    </w:p>
    <w:p w:rsidR="00C65B57" w:rsidRPr="008A3D87" w:rsidRDefault="00C65B57" w:rsidP="00465173">
      <w:pPr>
        <w:adjustRightInd w:val="0"/>
        <w:snapToGrid w:val="0"/>
        <w:ind w:firstLineChars="0" w:firstLine="0"/>
        <w:jc w:val="center"/>
        <w:rPr>
          <w:rFonts w:ascii="SimHei" w:eastAsia="SimHei" w:hAnsi="SimHei" w:hint="eastAsia"/>
          <w:b/>
          <w:sz w:val="32"/>
        </w:rPr>
      </w:pPr>
      <w:bookmarkStart w:id="0" w:name="_GoBack"/>
      <w:bookmarkEnd w:id="0"/>
    </w:p>
    <w:p w:rsidR="00C65B57" w:rsidRPr="008A3D87" w:rsidRDefault="00C65B57" w:rsidP="00C65B57">
      <w:pPr>
        <w:adjustRightInd w:val="0"/>
        <w:snapToGrid w:val="0"/>
        <w:ind w:firstLine="723"/>
        <w:jc w:val="center"/>
        <w:rPr>
          <w:rFonts w:ascii="SimHei" w:eastAsia="SimHei" w:hAnsi="SimHei"/>
          <w:b/>
          <w:sz w:val="36"/>
        </w:rPr>
      </w:pPr>
      <w:r w:rsidRPr="008A3D87">
        <w:rPr>
          <w:rFonts w:ascii="SimHei" w:eastAsia="SimHei" w:hAnsi="SimHei" w:hint="eastAsia"/>
          <w:b/>
          <w:sz w:val="36"/>
        </w:rPr>
        <w:t>陕西·西安</w:t>
      </w:r>
    </w:p>
    <w:p w:rsidR="00C65B57" w:rsidRPr="00295DB2" w:rsidRDefault="00C65B57" w:rsidP="00295DB2">
      <w:pPr>
        <w:adjustRightInd w:val="0"/>
        <w:snapToGrid w:val="0"/>
        <w:ind w:firstLine="723"/>
        <w:jc w:val="center"/>
        <w:rPr>
          <w:rFonts w:ascii="SimHei" w:eastAsia="SimHei" w:hAnsi="SimHei"/>
          <w:b/>
          <w:sz w:val="36"/>
        </w:rPr>
      </w:pPr>
      <w:r>
        <w:rPr>
          <w:rFonts w:ascii="SimHei" w:eastAsia="SimHei" w:hAnsi="SimHei" w:hint="eastAsia"/>
          <w:b/>
          <w:sz w:val="36"/>
        </w:rPr>
        <w:t>2017</w:t>
      </w:r>
      <w:r w:rsidRPr="008A3D87">
        <w:rPr>
          <w:rFonts w:ascii="SimHei" w:eastAsia="SimHei" w:hAnsi="SimHei" w:hint="eastAsia"/>
          <w:b/>
          <w:sz w:val="36"/>
        </w:rPr>
        <w:t>年</w:t>
      </w:r>
      <w:r>
        <w:rPr>
          <w:rFonts w:ascii="SimHei" w:eastAsia="SimHei" w:hAnsi="SimHei" w:hint="eastAsia"/>
          <w:b/>
          <w:sz w:val="36"/>
        </w:rPr>
        <w:t xml:space="preserve"> **</w:t>
      </w:r>
      <w:r w:rsidRPr="008A3D87">
        <w:rPr>
          <w:rFonts w:ascii="SimHei" w:eastAsia="SimHei" w:hAnsi="SimHei" w:hint="eastAsia"/>
          <w:b/>
          <w:sz w:val="36"/>
        </w:rPr>
        <w:t xml:space="preserve">月 </w:t>
      </w:r>
      <w:r>
        <w:rPr>
          <w:rFonts w:ascii="SimHei" w:eastAsia="SimHei" w:hAnsi="SimHei" w:hint="eastAsia"/>
          <w:b/>
          <w:sz w:val="36"/>
        </w:rPr>
        <w:t>**</w:t>
      </w:r>
      <w:r w:rsidRPr="008A3D87">
        <w:rPr>
          <w:rFonts w:ascii="SimHei" w:eastAsia="SimHei" w:hAnsi="SimHei" w:hint="eastAsia"/>
          <w:b/>
          <w:sz w:val="36"/>
        </w:rPr>
        <w:t xml:space="preserve"> 日</w:t>
      </w:r>
    </w:p>
    <w:sectPr w:rsidR="00C65B57" w:rsidRPr="00295DB2" w:rsidSect="00E43D6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fmt="upperRoman" w:start="1"/>
      <w:cols w:space="425"/>
      <w:titlePg/>
      <w:docGrid w:type="lines" w:linePitch="312"/>
    </w:sectPr>
    <w:p>
      <w:pPr>
        <w:pStyle w:val="1"/>
      </w:pPr>
      <w:bookmarkStart w:id="21" w:name="第一章-概述"/>
      <w:bookmarkEnd w:id="21"/>
      <w:r>
        <w:t xml:space="preserve">第一章 概述</w:t>
      </w:r>
    </w:p>
    <w:p>
      <w:pPr>
        <w:pStyle w:val="FirstParagraph"/>
      </w:pPr>
      <w:r>
        <w:t xml:space="preserve">222（以下简称发包人），西安陕鼓动力股份有限公司（以下简称总承包方），根据《中华人民共和国合同法》、《中华人民共和国建筑法》等有关法律规定，遵循公平、平等、诚实信用的原则，为明确双方权利和义务，就总承包 (手动输入) 项目事宜，经双方协商一致，同意并按以下条款签署本协议。总承包方应严格按国家、行业及地方现行标准、规范、规程和有关条例进行设计（双方另有约定的除外），采用成熟、实用、可靠的工艺技术及装备，工程质量合格、生产和设备运行安全可靠。</w:t>
      </w:r>
      <w:r>
        <w:t xml:space="preserve"> </w:t>
      </w:r>
      <w:r>
        <w:t xml:space="preserve">#####</w:t>
      </w:r>
      <w:r>
        <w:t xml:space="preserve"> </w:t>
      </w:r>
      <w:r>
        <w:t xml:space="preserve">目前厂区大量高炉煤气和转炉煤气富余，煤气管网中除了企业自身消耗为，大多处于放散状态，不但造成了环境的污染，而且造成大量能源的浪费，发包人依据厂区富余煤气及蒸汽情况，其参数如下表：</w:t>
      </w:r>
      <w:r>
        <w:t xml:space="preserve"> </w:t>
      </w:r>
      <w:r>
        <w:t xml:space="preserve">#####</w:t>
      </w:r>
      <w:r>
        <w:t xml:space="preserve"> </w:t>
      </w:r>
      <w:r>
        <w:t xml:space="preserve">表1、富余高炉煤气参数表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高炉煤气量</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2" w:name="表2富余转炉煤气参数表"/>
      <w:bookmarkEnd w:id="22"/>
      <w:r>
        <w:t xml:space="preserve">表2、富余转炉煤气参数表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转炉煤气量</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3" w:name="表3富余焦炉煤气参数表"/>
      <w:bookmarkEnd w:id="23"/>
      <w:r>
        <w:t xml:space="preserve">表3、富余焦炉煤气参数表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焦炉煤气量</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4" w:name="表4富余蒸汽量参数表汽源发生处"/>
      <w:bookmarkEnd w:id="24"/>
      <w:r>
        <w:t xml:space="preserve">表4、富余蒸汽量参数表(汽源发生处)</w:t>
      </w:r>
    </w:p>
    <w:tbl>
      <w:tblPr>
        <w:tblStyle w:val="ab"/>
        <w:bidiVisual w:val="0"/>
        <w:tblW w:type="pct" w:w="2777.777777777778"/>
        <w:jc w:val="center"/>
        <w:tblLayout w:type="autofit"/>
        <w:tblLook w:firstRow="1"/>
      </w:tblPr>
      <w:tblGrid>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蒸汽来源</w:t>
            </w:r>
          </w:p>
        </w:tc>
        <w:tc>
          <w:tcPr>
            <w:tcBorders>
              <w:bottom w:val="single"/>
            </w:tcBorders>
            <w:vAlign w:val="bottom"/>
          </w:tcPr>
          <w:p>
            <w:pPr>
              <w:pStyle w:val="table"/>
              <w:jc w:val="left"/>
            </w:pPr>
            <w:r>
              <w:t xml:space="preserve">流量（t/h）</w:t>
            </w:r>
          </w:p>
        </w:tc>
        <w:tc>
          <w:tcPr>
            <w:tcBorders>
              <w:bottom w:val="single"/>
            </w:tcBorders>
            <w:vAlign w:val="bottom"/>
          </w:tcPr>
          <w:p>
            <w:pPr>
              <w:pStyle w:val="table"/>
              <w:jc w:val="left"/>
            </w:pPr>
            <w:r>
              <w:t xml:space="preserve">压力（MPa）</w:t>
            </w:r>
          </w:p>
        </w:tc>
        <w:tc>
          <w:tcPr>
            <w:tcBorders>
              <w:bottom w:val="single"/>
            </w:tcBorders>
            <w:vAlign w:val="bottom"/>
          </w:tcPr>
          <w:p>
            <w:pPr>
              <w:pStyle w:val="table"/>
              <w:jc w:val="left"/>
            </w:pPr>
            <w:r>
              <w:t xml:space="preserve">温度（℃）</w:t>
            </w:r>
          </w:p>
        </w:tc>
      </w:tr>
      <w:tr>
        <w:tc>
          <w:p>
            <w:pPr>
              <w:pStyle w:val="table"/>
              <w:jc w:val="left"/>
            </w:pPr>
            <w:r>
              <w:t xml:space="preserve">1</w:t>
            </w:r>
          </w:p>
        </w:tc>
        <w:tc>
          <w:p>
            <w:pPr>
              <w:pStyle w:val="table"/>
              <w:jc w:val="left"/>
            </w:pPr>
            <w:r>
              <w:t xml:space="preserve">转炉</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2</w:t>
            </w:r>
          </w:p>
        </w:tc>
        <w:tc>
          <w:p>
            <w:pPr>
              <w:pStyle w:val="table"/>
              <w:jc w:val="left"/>
            </w:pPr>
            <w:r>
              <w:t xml:space="preserve">烧结余热回收</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3</w:t>
            </w:r>
          </w:p>
        </w:tc>
        <w:tc>
          <w:p>
            <w:pPr>
              <w:pStyle w:val="table"/>
              <w:jc w:val="left"/>
            </w:pPr>
            <w:r>
              <w:t xml:space="preserve">加热炉</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其他</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r>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r>
    </w:tbl>
    <w:p>
      <w:pPr>
        <w:pStyle w:val="Heading5"/>
      </w:pPr>
      <w:bookmarkStart w:id="25" w:name="表5高炉煤气成分含量表成分有波动下述成分取值为平均值"/>
      <w:bookmarkEnd w:id="25"/>
      <w:r>
        <w:t xml:space="preserve">表5、高炉煤气成分含量表（成分有波动，下述成分取值为平均值）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26" w:name="表6转炉煤气成分含量表成分有波动下述成分取值为平均值"/>
      <w:bookmarkEnd w:id="26"/>
      <w:r>
        <w:t xml:space="preserve">表6、转炉煤气成分含量表（成分有波动，下述成分取值为平均值）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27" w:name="表7焦炉煤气成分含量表成分有波动下述成分取值为平均值"/>
      <w:bookmarkEnd w:id="27"/>
      <w:r>
        <w:t xml:space="preserve">表7、焦炉煤气成分含量表（成分有波动，下述成分取值为平均值）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焦炉煤气成分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pPr>
          </w:p>
        </w:tc>
        <w:tc>
          <w:p>
            <w:pPr>
              <w:pStyle w:val="table"/>
              <w:jc w:val="left"/>
            </w:pPr>
            <w:r>
              <w:t xml:space="preserve">[This value is None, fill in manually]</w:t>
            </w:r>
          </w:p>
        </w:tc>
      </w:tr>
      <w:tr>
        <w:tc>
          <w:p>
            <w:pPr>
              <w:pStyle w:val="table"/>
              <w:jc w:val="left"/>
            </w:pPr>
            <w:r>
              <w:t xml:space="preserve">CO2</w:t>
            </w:r>
          </w:p>
        </w:tc>
        <w:tc>
          <w:p>
            <w:pPr>
              <w:pStyle w:val="table"/>
            </w:pPr>
          </w:p>
        </w:tc>
        <w:tc>
          <w:p>
            <w:pPr>
              <w:pStyle w:val="table"/>
              <w:jc w:val="left"/>
            </w:pPr>
            <w:r>
              <w:t xml:space="preserve">[This value is None, fill in manually]</w:t>
            </w:r>
          </w:p>
        </w:tc>
      </w:tr>
      <w:tr>
        <w:tc>
          <w:p>
            <w:pPr>
              <w:pStyle w:val="table"/>
              <w:jc w:val="left"/>
            </w:pPr>
            <w:r>
              <w:t xml:space="preserve">CH4</w:t>
            </w:r>
          </w:p>
        </w:tc>
        <w:tc>
          <w:p>
            <w:pPr>
              <w:pStyle w:val="table"/>
            </w:pPr>
          </w:p>
        </w:tc>
        <w:tc>
          <w:p>
            <w:pPr>
              <w:pStyle w:val="table"/>
              <w:jc w:val="left"/>
            </w:pPr>
            <w:r>
              <w:t xml:space="preserve">[This value is None, fill in manually]</w:t>
            </w:r>
          </w:p>
        </w:tc>
      </w:tr>
      <w:tr>
        <w:tc>
          <w:p>
            <w:pPr>
              <w:pStyle w:val="table"/>
              <w:jc w:val="left"/>
            </w:pPr>
            <w:r>
              <w:t xml:space="preserve">N2</w:t>
            </w:r>
          </w:p>
        </w:tc>
        <w:tc>
          <w:p>
            <w:pPr>
              <w:pStyle w:val="table"/>
            </w:pPr>
          </w:p>
        </w:tc>
        <w:tc>
          <w:p>
            <w:pPr>
              <w:pStyle w:val="table"/>
              <w:jc w:val="left"/>
            </w:pPr>
            <w:r>
              <w:t xml:space="preserve">[This value is None, fill in manually]</w:t>
            </w:r>
          </w:p>
        </w:tc>
      </w:tr>
      <w:tr>
        <w:tc>
          <w:p>
            <w:pPr>
              <w:pStyle w:val="table"/>
              <w:jc w:val="left"/>
            </w:pPr>
            <w:r>
              <w:t xml:space="preserve">H2</w:t>
            </w:r>
          </w:p>
        </w:tc>
        <w:tc>
          <w:p>
            <w:pPr>
              <w:pStyle w:val="table"/>
            </w:pPr>
          </w:p>
        </w:tc>
        <w:tc>
          <w:p>
            <w:pPr>
              <w:pStyle w:val="table"/>
              <w:jc w:val="left"/>
            </w:pPr>
            <w:r>
              <w:t xml:space="preserve">[This value is None, fill in manually]</w:t>
            </w:r>
          </w:p>
        </w:tc>
      </w:tr>
      <w:tr>
        <w:tc>
          <w:p>
            <w:pPr>
              <w:pStyle w:val="table"/>
              <w:jc w:val="left"/>
            </w:pPr>
            <w:r>
              <w:t xml:space="preserve">O2</w:t>
            </w:r>
          </w:p>
        </w:tc>
        <w:tc>
          <w:p>
            <w:pPr>
              <w:pStyle w:val="table"/>
            </w:pPr>
          </w:p>
        </w:tc>
        <w:tc>
          <w:p>
            <w:pPr>
              <w:pStyle w:val="table"/>
              <w:jc w:val="left"/>
            </w:pPr>
            <w:r>
              <w:t xml:space="preserve">[This value is None, fill in manually]</w:t>
            </w:r>
          </w:p>
        </w:tc>
      </w:tr>
      <w:tr>
        <w:tc>
          <w:p>
            <w:pPr>
              <w:pStyle w:val="table"/>
              <w:jc w:val="left"/>
            </w:pPr>
            <w:r>
              <w:t xml:space="preserve">H2O</w:t>
            </w:r>
          </w:p>
        </w:tc>
        <w:tc>
          <w:p>
            <w:pPr>
              <w:pStyle w:val="table"/>
            </w:pPr>
          </w:p>
        </w:tc>
        <w:tc>
          <w:p>
            <w:pPr>
              <w:pStyle w:val="table"/>
              <w:jc w:val="left"/>
            </w:pPr>
            <w:r>
              <w:t xml:space="preserve">[This value is None, fill in manually]</w:t>
            </w:r>
          </w:p>
        </w:tc>
      </w:tr>
      <w:tr>
        <w:tc>
          <w:p>
            <w:pPr>
              <w:pStyle w:val="table"/>
              <w:jc w:val="left"/>
            </w:pPr>
            <w:r>
              <w:t xml:space="preserve">CmHm</w:t>
            </w:r>
          </w:p>
        </w:tc>
        <w:tc>
          <w:p>
            <w:pPr>
              <w:pStyle w:val="table"/>
            </w:pPr>
          </w:p>
        </w:tc>
        <w:tc>
          <w:p>
            <w:pPr>
              <w:pStyle w:val="table"/>
              <w:jc w:val="left"/>
            </w:pPr>
            <w:r>
              <w:t xml:space="preserve">[This value is None, fill in manually]</w:t>
            </w:r>
          </w:p>
        </w:tc>
      </w:tr>
      <w:tr>
        <w:tc>
          <w:p>
            <w:pPr>
              <w:pStyle w:val="table"/>
              <w:jc w:val="left"/>
            </w:pPr>
            <w:r>
              <w:t xml:space="preserve">H2S</w:t>
            </w:r>
          </w:p>
        </w:tc>
        <w:tc>
          <w:p>
            <w:pPr>
              <w:pStyle w:val="table"/>
            </w:pPr>
          </w:p>
        </w:tc>
        <w:tc>
          <w:p>
            <w:pPr>
              <w:pStyle w:val="table"/>
              <w:jc w:val="left"/>
            </w:pPr>
            <w:r>
              <w:t xml:space="preserve">[This value is None, fill in manually]</w:t>
            </w:r>
          </w:p>
        </w:tc>
      </w:tr>
      <w:tr>
        <w:tc>
          <w:p>
            <w:pPr>
              <w:pStyle w:val="table"/>
              <w:jc w:val="left"/>
            </w:pPr>
            <w:r>
              <w:t xml:space="preserve">低位发热量</w:t>
            </w:r>
          </w:p>
        </w:tc>
        <w:tc>
          <w:p>
            <w:pPr>
              <w:pStyle w:val="table"/>
            </w:pPr>
          </w:p>
        </w:tc>
        <w:tc>
          <w:p>
            <w:pPr>
              <w:pStyle w:val="table"/>
              <w:jc w:val="left"/>
            </w:pPr>
            <w:r>
              <w:t xml:space="preserve">[This value is None, fill in manually]</w:t>
            </w:r>
          </w:p>
        </w:tc>
      </w:tr>
      <w:tr>
        <w:tc>
          <w:p>
            <w:pPr>
              <w:pStyle w:val="table"/>
              <w:jc w:val="left"/>
            </w:pPr>
            <w:r>
              <w:t xml:space="preserve">高位发热值</w:t>
            </w:r>
          </w:p>
        </w:tc>
        <w:tc>
          <w:p>
            <w:pPr>
              <w:pStyle w:val="table"/>
            </w:pPr>
          </w:p>
        </w:tc>
        <w:tc>
          <w:p>
            <w:pPr>
              <w:pStyle w:val="table"/>
              <w:jc w:val="left"/>
            </w:pPr>
            <w:r>
              <w:t xml:space="preserve">[This value is None, fill in manually]</w:t>
            </w:r>
          </w:p>
        </w:tc>
      </w:tr>
    </w:tbl>
    <w:p>
      <w:pPr>
        <w:pStyle w:val="Heading5"/>
      </w:pPr>
      <w:bookmarkStart w:id="28" w:name="综上所述针对目前厂区富余的余热余汽资源我公司根据多年的煤气发电工程建设及设计经验计划建设概况如下"/>
      <w:bookmarkEnd w:id="28"/>
      <w:r>
        <w:t xml:space="preserve">综上所述，针对目前厂区富余的余热、余汽资源，我公司根据多年的煤气发电工程建设及设计经验，计划建设概况如下：</w:t>
      </w:r>
    </w:p>
    <w:p>
      <w:pPr>
        <w:pStyle w:val="Heading5"/>
      </w:pPr>
      <w:bookmarkStart w:id="29" w:name="项目名称手动输入"/>
      <w:bookmarkEnd w:id="29"/>
      <w:r>
        <w:t xml:space="preserve">项目名称：(手动输入)</w:t>
      </w:r>
    </w:p>
    <w:p>
      <w:pPr>
        <w:pStyle w:val="Heading5"/>
      </w:pPr>
      <w:bookmarkStart w:id="30" w:name="建设地址手动输入"/>
      <w:bookmarkEnd w:id="30"/>
      <w:r>
        <w:t xml:space="preserve">建设地址：(手动输入)</w:t>
      </w:r>
    </w:p>
    <w:p>
      <w:pPr>
        <w:pStyle w:val="Heading5"/>
      </w:pPr>
      <w:bookmarkStart w:id="31" w:name="建设规模手动输入"/>
      <w:bookmarkEnd w:id="31"/>
      <w:r>
        <w:t xml:space="preserve">建设规模：(手动输入)</w:t>
      </w:r>
    </w:p>
    <w:p>
      <w:pPr>
        <w:pStyle w:val="Heading5"/>
      </w:pPr>
      <w:bookmarkStart w:id="32" w:name="建设方式手动输入"/>
      <w:bookmarkEnd w:id="32"/>
      <w:r>
        <w:t xml:space="preserve">建设方式：(手动输入)</w:t>
      </w:r>
    </w:p>
    <w:p>
      <w:pPr>
        <w:pStyle w:val="Heading5"/>
      </w:pPr>
      <w:bookmarkStart w:id="33" w:name="承包内容项目范围内的工程设计设备成套供货设备安装调试工程验收及保质期服务工作"/>
      <w:bookmarkEnd w:id="33"/>
      <w:r>
        <w:t xml:space="preserve">承包内容：项目范围内的工程设计、设备成套供货、设备安装调试、工程验收及保质期服务工作；</w:t>
      </w:r>
    </w:p>
    <w:p>
      <w:pPr>
        <w:pStyle w:val="Heading5"/>
      </w:pPr>
      <w:bookmarkStart w:id="34" w:name="设计理念秉承经济实用可靠合理低成本建设低投入运行设计理念"/>
      <w:bookmarkEnd w:id="34"/>
      <w:r>
        <w:t xml:space="preserve">设计理念：秉承经济、实用、可靠、合理、低成本建设、低投入运行设计理念。</w:t>
      </w:r>
    </w:p>
    <w:p>
      <w:pPr>
        <w:pStyle w:val="Heading5"/>
      </w:pPr>
      <w:bookmarkStart w:id="35" w:name="工程质量达到国家施工验收规范合格标准设备制造质量应保证其达到总承包协议书技术附件即-手动输入-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
      <w:bookmarkEnd w:id="35"/>
      <w:r>
        <w:t xml:space="preserve">工程质量：达到国家施工验收规范合格标准；设备制造质量应保证其达到总承包协议书技术附件即 (手动输入) 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w:t>
      </w:r>
    </w:p>
    <w:p>
      <w:pPr>
        <w:pStyle w:val="Heading5"/>
      </w:pPr>
      <w:bookmarkStart w:id="36" w:name="主要经济技术指标如下"/>
      <w:bookmarkEnd w:id="36"/>
      <w:r>
        <w:t xml:space="preserve">主要经济技术指标如下：</w:t>
      </w:r>
    </w:p>
    <w:tbl>
      <w:tblPr>
        <w:tblStyle w:val="ab"/>
        <w:bidiVisual w:val="0"/>
        <w:tblW w:type="pct" w:w="0.0"/>
        <w:jc w:val="center"/>
        <w:tblLayout w:type="autofit"/>
        <w:tblLook/>
      </w:tblPr>
      <w:tblGrid/>
      <w:tr>
        <w:tc>
          <w:p>
            <w:pPr>
              <w:pStyle w:val="table"/>
              <w:jc w:val="left"/>
            </w:pPr>
            <w:r>
              <w:t xml:space="preserve">〔1〕</w:t>
            </w:r>
          </w:p>
        </w:tc>
        <w:tc>
          <w:p>
            <w:pPr>
              <w:pStyle w:val="table"/>
              <w:jc w:val="left"/>
            </w:pPr>
            <w:r>
              <w:t xml:space="preserve">抽凝工况热耗率</w:t>
            </w:r>
          </w:p>
        </w:tc>
        <w:tc>
          <w:p>
            <w:pPr>
              <w:pStyle w:val="table"/>
              <w:jc w:val="left"/>
            </w:pPr>
            <w:r>
              <w:t xml:space="preserve">qc</w:t>
            </w:r>
          </w:p>
        </w:tc>
        <w:tc>
          <w:p>
            <w:pPr>
              <w:pStyle w:val="table"/>
              <w:jc w:val="left"/>
            </w:pPr>
            <w:r>
              <w:t xml:space="preserve">kJ/(kW.h)</w:t>
            </w:r>
          </w:p>
        </w:tc>
        <w:tc>
          <w:p>
            <w:pPr>
              <w:pStyle w:val="table"/>
              <w:jc w:val="left"/>
            </w:pPr>
            <w:r>
              <w:t xml:space="preserve">[This value is None, fill in manually]</w:t>
            </w:r>
          </w:p>
        </w:tc>
      </w:tr>
      <w:tr>
        <w:tc>
          <w:p>
            <w:pPr>
              <w:pStyle w:val="table"/>
              <w:jc w:val="left"/>
            </w:pPr>
            <w:r>
              <w:t xml:space="preserve">〔2〕</w:t>
            </w:r>
          </w:p>
        </w:tc>
        <w:tc>
          <w:p>
            <w:pPr>
              <w:pStyle w:val="table"/>
              <w:jc w:val="left"/>
            </w:pPr>
            <w:r>
              <w:t xml:space="preserve">纯凝工况热耗率</w:t>
            </w:r>
          </w:p>
        </w:tc>
        <w:tc>
          <w:p>
            <w:pPr>
              <w:pStyle w:val="table"/>
              <w:jc w:val="left"/>
            </w:pPr>
            <w:r>
              <w:t xml:space="preserve">qn</w:t>
            </w:r>
          </w:p>
        </w:tc>
        <w:tc>
          <w:p>
            <w:pPr>
              <w:pStyle w:val="table"/>
              <w:jc w:val="left"/>
            </w:pPr>
            <w:r>
              <w:t xml:space="preserve">kJ/(kW.h)</w:t>
            </w:r>
          </w:p>
        </w:tc>
        <w:tc>
          <w:p>
            <w:pPr>
              <w:pStyle w:val="table"/>
              <w:jc w:val="left"/>
            </w:pPr>
            <w:r>
              <w:t xml:space="preserve">[This value is None, fill in manually]</w:t>
            </w:r>
          </w:p>
        </w:tc>
      </w:tr>
      <w:tr>
        <w:tc>
          <w:p>
            <w:pPr>
              <w:pStyle w:val="table"/>
              <w:jc w:val="left"/>
            </w:pPr>
            <w:r>
              <w:t xml:space="preserve">〔3〕</w:t>
            </w:r>
          </w:p>
        </w:tc>
        <w:tc>
          <w:p>
            <w:pPr>
              <w:pStyle w:val="table"/>
              <w:jc w:val="left"/>
            </w:pPr>
            <w:r>
              <w:t xml:space="preserve">抽凝工况汽耗率</w:t>
            </w:r>
          </w:p>
        </w:tc>
        <w:tc>
          <w:p>
            <w:pPr>
              <w:pStyle w:val="table"/>
              <w:jc w:val="left"/>
            </w:pPr>
            <w:r>
              <w:t xml:space="preserve">dc</w:t>
            </w:r>
          </w:p>
        </w:tc>
        <w:tc>
          <w:p>
            <w:pPr>
              <w:pStyle w:val="table"/>
              <w:jc w:val="left"/>
            </w:pPr>
            <w:r>
              <w:t xml:space="preserve">kg/(kW.h)</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纯凝工况汽耗率</w:t>
            </w:r>
          </w:p>
        </w:tc>
        <w:tc>
          <w:p>
            <w:pPr>
              <w:pStyle w:val="table"/>
              <w:jc w:val="left"/>
            </w:pPr>
            <w:r>
              <w:t xml:space="preserve">dn</w:t>
            </w:r>
          </w:p>
        </w:tc>
        <w:tc>
          <w:p>
            <w:pPr>
              <w:pStyle w:val="table"/>
              <w:jc w:val="left"/>
            </w:pPr>
            <w:r>
              <w:t xml:space="preserve">kg/(kW.h)</w:t>
            </w:r>
          </w:p>
        </w:tc>
        <w:tc>
          <w:p>
            <w:pPr>
              <w:pStyle w:val="table"/>
              <w:jc w:val="left"/>
            </w:pPr>
            <w:r>
              <w:t xml:space="preserve">[This value is None, fill in manually]</w:t>
            </w:r>
          </w:p>
        </w:tc>
      </w:tr>
      <w:tr>
        <w:tc>
          <w:p>
            <w:pPr>
              <w:pStyle w:val="table"/>
              <w:jc w:val="left"/>
            </w:pPr>
            <w:r>
              <w:t xml:space="preserve">〔5〕</w:t>
            </w:r>
          </w:p>
        </w:tc>
        <w:tc>
          <w:p>
            <w:pPr>
              <w:pStyle w:val="table"/>
              <w:jc w:val="left"/>
            </w:pPr>
            <w:r>
              <w:t xml:space="preserve">机组年利用小时数</w:t>
            </w:r>
          </w:p>
        </w:tc>
        <w:tc>
          <w:p>
            <w:pPr>
              <w:pStyle w:val="table"/>
              <w:jc w:val="left"/>
            </w:pPr>
            <w:r>
              <w:t xml:space="preserve">Ha</w:t>
            </w:r>
          </w:p>
        </w:tc>
        <w:tc>
          <w:p>
            <w:pPr>
              <w:pStyle w:val="table"/>
              <w:jc w:val="left"/>
            </w:pPr>
            <w:r>
              <w:t xml:space="preserve">h</w:t>
            </w:r>
          </w:p>
        </w:tc>
        <w:tc>
          <w:p>
            <w:pPr>
              <w:pStyle w:val="table"/>
              <w:jc w:val="left"/>
            </w:pPr>
            <w:r>
              <w:t xml:space="preserve">[This value is None, fill in manually]</w:t>
            </w:r>
          </w:p>
        </w:tc>
      </w:tr>
      <w:tr>
        <w:tc>
          <w:p>
            <w:pPr>
              <w:pStyle w:val="table"/>
              <w:jc w:val="left"/>
            </w:pPr>
            <w:r>
              <w:t xml:space="preserve">〔6〕</w:t>
            </w:r>
          </w:p>
        </w:tc>
        <w:tc>
          <w:p>
            <w:pPr>
              <w:pStyle w:val="table"/>
              <w:jc w:val="left"/>
            </w:pPr>
            <w:r>
              <w:t xml:space="preserve">机组年供热小时数</w:t>
            </w:r>
          </w:p>
        </w:tc>
        <w:tc>
          <w:p>
            <w:pPr>
              <w:pStyle w:val="table"/>
              <w:jc w:val="left"/>
            </w:pPr>
            <w:r>
              <w:t xml:space="preserve">T</w:t>
            </w:r>
          </w:p>
        </w:tc>
        <w:tc>
          <w:p>
            <w:pPr>
              <w:pStyle w:val="table"/>
              <w:jc w:val="left"/>
            </w:pPr>
            <w:r>
              <w:t xml:space="preserve">h</w:t>
            </w:r>
          </w:p>
        </w:tc>
        <w:tc>
          <w:p>
            <w:pPr>
              <w:pStyle w:val="table"/>
              <w:jc w:val="left"/>
            </w:pPr>
            <w:r>
              <w:t xml:space="preserve">[This value is None, fill in manually]</w:t>
            </w:r>
          </w:p>
        </w:tc>
      </w:tr>
      <w:tr>
        <w:tc>
          <w:p>
            <w:pPr>
              <w:pStyle w:val="table"/>
              <w:jc w:val="left"/>
            </w:pPr>
            <w:r>
              <w:t xml:space="preserve">〔7〕</w:t>
            </w:r>
          </w:p>
        </w:tc>
        <w:tc>
          <w:p>
            <w:pPr>
              <w:pStyle w:val="table"/>
              <w:jc w:val="left"/>
            </w:pPr>
            <w:r>
              <w:t xml:space="preserve">年供热量</w:t>
            </w:r>
          </w:p>
        </w:tc>
        <w:tc>
          <w:p>
            <w:pPr>
              <w:pStyle w:val="table"/>
              <w:jc w:val="left"/>
            </w:pPr>
            <w:r>
              <w:t xml:space="preserve">Qa</w:t>
            </w:r>
          </w:p>
        </w:tc>
        <w:tc>
          <w:p>
            <w:pPr>
              <w:pStyle w:val="table"/>
              <w:jc w:val="left"/>
            </w:pPr>
            <w:r>
              <w:t xml:space="preserve">GJ/a</w:t>
            </w:r>
          </w:p>
        </w:tc>
        <w:tc>
          <w:p>
            <w:pPr>
              <w:pStyle w:val="table"/>
              <w:jc w:val="left"/>
            </w:pPr>
            <w:r>
              <w:t xml:space="preserve">[This value is None, fill in manually]</w:t>
            </w:r>
          </w:p>
        </w:tc>
      </w:tr>
      <w:tr>
        <w:tc>
          <w:p>
            <w:pPr>
              <w:pStyle w:val="table"/>
              <w:jc w:val="left"/>
            </w:pPr>
            <w:r>
              <w:t xml:space="preserve">〔8〕</w:t>
            </w:r>
          </w:p>
        </w:tc>
        <w:tc>
          <w:p>
            <w:pPr>
              <w:pStyle w:val="table"/>
              <w:jc w:val="left"/>
            </w:pPr>
            <w:r>
              <w:t xml:space="preserve">年发电量</w:t>
            </w:r>
          </w:p>
        </w:tc>
        <w:tc>
          <w:p>
            <w:pPr>
              <w:pStyle w:val="table"/>
              <w:jc w:val="left"/>
            </w:pPr>
            <w:r>
              <w:t xml:space="preserve">Pa</w:t>
            </w:r>
          </w:p>
        </w:tc>
        <w:tc>
          <w:p>
            <w:pPr>
              <w:pStyle w:val="table"/>
              <w:jc w:val="left"/>
            </w:pPr>
            <w:r>
              <w:t xml:space="preserve">万kW.h</w:t>
            </w:r>
          </w:p>
        </w:tc>
        <w:tc>
          <w:p>
            <w:pPr>
              <w:pStyle w:val="table"/>
              <w:jc w:val="left"/>
            </w:pPr>
            <w:r>
              <w:t xml:space="preserve">[This value is None, fill in manually]</w:t>
            </w:r>
          </w:p>
        </w:tc>
      </w:tr>
      <w:tr>
        <w:tc>
          <w:p>
            <w:pPr>
              <w:pStyle w:val="table"/>
              <w:jc w:val="left"/>
            </w:pPr>
            <w:r>
              <w:t xml:space="preserve">〔9〕</w:t>
            </w:r>
          </w:p>
        </w:tc>
        <w:tc>
          <w:p>
            <w:pPr>
              <w:pStyle w:val="table"/>
              <w:jc w:val="left"/>
            </w:pPr>
            <w:r>
              <w:t xml:space="preserve">厂用电率</w:t>
            </w:r>
          </w:p>
        </w:tc>
        <w:tc>
          <w:p>
            <w:pPr>
              <w:pStyle w:val="table"/>
              <w:jc w:val="left"/>
            </w:pPr>
            <w:r>
              <w:t xml:space="preserve">ζ</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〔10〕</w:t>
            </w:r>
          </w:p>
        </w:tc>
        <w:tc>
          <w:p>
            <w:pPr>
              <w:pStyle w:val="table"/>
              <w:jc w:val="left"/>
            </w:pPr>
            <w:r>
              <w:t xml:space="preserve">年供电量</w:t>
            </w:r>
          </w:p>
        </w:tc>
        <w:tc>
          <w:p>
            <w:pPr>
              <w:pStyle w:val="table"/>
              <w:jc w:val="left"/>
            </w:pPr>
            <w:r>
              <w:t xml:space="preserve">Pag</w:t>
            </w:r>
          </w:p>
        </w:tc>
        <w:tc>
          <w:p>
            <w:pPr>
              <w:pStyle w:val="table"/>
              <w:jc w:val="left"/>
            </w:pPr>
            <w:r>
              <w:t xml:space="preserve">万kW.h</w:t>
            </w:r>
          </w:p>
        </w:tc>
        <w:tc>
          <w:p>
            <w:pPr>
              <w:pStyle w:val="table"/>
              <w:jc w:val="left"/>
            </w:pPr>
            <w:r>
              <w:t xml:space="preserve">[This value is None, fill in manually]</w:t>
            </w:r>
          </w:p>
        </w:tc>
      </w:tr>
      <w:tr>
        <w:tc>
          <w:p>
            <w:pPr>
              <w:pStyle w:val="table"/>
              <w:jc w:val="left"/>
            </w:pPr>
            <w:r>
              <w:t xml:space="preserve">〔11〕</w:t>
            </w:r>
          </w:p>
        </w:tc>
        <w:tc>
          <w:p>
            <w:pPr>
              <w:pStyle w:val="table"/>
              <w:jc w:val="left"/>
            </w:pPr>
            <w:r>
              <w:t xml:space="preserve">锅炉效率</w:t>
            </w:r>
          </w:p>
        </w:tc>
        <w:tc>
          <w:p>
            <w:pPr>
              <w:pStyle w:val="table"/>
              <w:jc w:val="left"/>
            </w:pPr>
            <w:r>
              <w:t xml:space="preserve">ηg</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〔12〕</w:t>
            </w:r>
          </w:p>
        </w:tc>
        <w:tc>
          <w:p>
            <w:pPr>
              <w:pStyle w:val="table"/>
              <w:jc w:val="left"/>
            </w:pPr>
            <w:r>
              <w:t xml:space="preserve">管道效率</w:t>
            </w:r>
          </w:p>
        </w:tc>
        <w:tc>
          <w:p>
            <w:pPr>
              <w:pStyle w:val="table"/>
              <w:jc w:val="left"/>
            </w:pPr>
            <w:r>
              <w:t xml:space="preserve">ηp</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〔13〕</w:t>
            </w:r>
          </w:p>
        </w:tc>
        <w:tc>
          <w:p>
            <w:pPr>
              <w:pStyle w:val="table"/>
              <w:jc w:val="left"/>
            </w:pPr>
            <w:r>
              <w:t xml:space="preserve">抽凝工况发电标煤耗率</w:t>
            </w:r>
          </w:p>
        </w:tc>
        <w:tc>
          <w:p>
            <w:pPr>
              <w:pStyle w:val="table"/>
              <w:jc w:val="left"/>
            </w:pPr>
            <w:r>
              <w:t xml:space="preserve">bcf</w:t>
            </w:r>
          </w:p>
        </w:tc>
        <w:tc>
          <w:p>
            <w:pPr>
              <w:pStyle w:val="table"/>
              <w:jc w:val="left"/>
            </w:pPr>
            <w:r>
              <w:t xml:space="preserve">kg/h</w:t>
            </w:r>
          </w:p>
        </w:tc>
        <w:tc>
          <w:p>
            <w:pPr>
              <w:pStyle w:val="table"/>
              <w:jc w:val="left"/>
            </w:pPr>
            <w:r>
              <w:t xml:space="preserve">[This value is None, fill in manually]</w:t>
            </w:r>
          </w:p>
        </w:tc>
      </w:tr>
      <w:tr>
        <w:tc>
          <w:p>
            <w:pPr>
              <w:pStyle w:val="table"/>
              <w:jc w:val="left"/>
            </w:pPr>
            <w:r>
              <w:t xml:space="preserve">〔14〕</w:t>
            </w:r>
          </w:p>
        </w:tc>
        <w:tc>
          <w:p>
            <w:pPr>
              <w:pStyle w:val="table"/>
              <w:jc w:val="left"/>
            </w:pPr>
            <w:r>
              <w:t xml:space="preserve">纯凝工况发电标煤耗率</w:t>
            </w:r>
          </w:p>
        </w:tc>
        <w:tc>
          <w:p>
            <w:pPr>
              <w:pStyle w:val="table"/>
              <w:jc w:val="left"/>
            </w:pPr>
            <w:r>
              <w:t xml:space="preserve">bnf</w:t>
            </w:r>
          </w:p>
        </w:tc>
        <w:tc>
          <w:p>
            <w:pPr>
              <w:pStyle w:val="table"/>
              <w:jc w:val="left"/>
            </w:pPr>
            <w:r>
              <w:t xml:space="preserve">kg/h</w:t>
            </w:r>
          </w:p>
        </w:tc>
        <w:tc>
          <w:p>
            <w:pPr>
              <w:pStyle w:val="table"/>
              <w:jc w:val="left"/>
            </w:pPr>
            <w:r>
              <w:t xml:space="preserve">[This value is None, fill in manually]</w:t>
            </w:r>
          </w:p>
        </w:tc>
      </w:tr>
      <w:tr>
        <w:tc>
          <w:p>
            <w:pPr>
              <w:pStyle w:val="table"/>
              <w:jc w:val="left"/>
            </w:pPr>
            <w:r>
              <w:t xml:space="preserve">〔15〕</w:t>
            </w:r>
          </w:p>
        </w:tc>
        <w:tc>
          <w:p>
            <w:pPr>
              <w:pStyle w:val="table"/>
              <w:jc w:val="left"/>
            </w:pPr>
            <w:r>
              <w:t xml:space="preserve">抽凝工况供电标煤耗率</w:t>
            </w:r>
          </w:p>
        </w:tc>
        <w:tc>
          <w:p>
            <w:pPr>
              <w:pStyle w:val="table"/>
              <w:jc w:val="left"/>
            </w:pPr>
            <w:r>
              <w:t xml:space="preserve">bcg</w:t>
            </w:r>
          </w:p>
        </w:tc>
        <w:tc>
          <w:p>
            <w:pPr>
              <w:pStyle w:val="table"/>
              <w:jc w:val="left"/>
            </w:pPr>
            <w:r>
              <w:t xml:space="preserve">g/(kW.h)</w:t>
            </w:r>
          </w:p>
        </w:tc>
        <w:tc>
          <w:p>
            <w:pPr>
              <w:pStyle w:val="table"/>
              <w:jc w:val="left"/>
            </w:pPr>
            <w:r>
              <w:t xml:space="preserve">[This value is None, fill in manually]</w:t>
            </w:r>
          </w:p>
        </w:tc>
      </w:tr>
      <w:tr>
        <w:tc>
          <w:p>
            <w:pPr>
              <w:pStyle w:val="table"/>
              <w:jc w:val="left"/>
            </w:pPr>
            <w:r>
              <w:t xml:space="preserve">〔16〕</w:t>
            </w:r>
          </w:p>
        </w:tc>
        <w:tc>
          <w:p>
            <w:pPr>
              <w:pStyle w:val="table"/>
              <w:jc w:val="left"/>
            </w:pPr>
            <w:r>
              <w:t xml:space="preserve">纯凝工况供电标煤耗率</w:t>
            </w:r>
          </w:p>
        </w:tc>
        <w:tc>
          <w:p>
            <w:pPr>
              <w:pStyle w:val="table"/>
              <w:jc w:val="left"/>
            </w:pPr>
            <w:r>
              <w:t xml:space="preserve">bng</w:t>
            </w:r>
          </w:p>
        </w:tc>
        <w:tc>
          <w:p>
            <w:pPr>
              <w:pStyle w:val="table"/>
              <w:jc w:val="left"/>
            </w:pPr>
            <w:r>
              <w:t xml:space="preserve">g/(kW.h)</w:t>
            </w:r>
          </w:p>
        </w:tc>
        <w:tc>
          <w:p>
            <w:pPr>
              <w:pStyle w:val="table"/>
              <w:jc w:val="left"/>
            </w:pPr>
            <w:r>
              <w:t xml:space="preserve">[This value is None, fill in manually]</w:t>
            </w:r>
          </w:p>
        </w:tc>
      </w:tr>
      <w:tr>
        <w:tc>
          <w:p>
            <w:pPr>
              <w:pStyle w:val="table"/>
              <w:jc w:val="left"/>
            </w:pPr>
            <w:r>
              <w:t xml:space="preserve">〔17〕</w:t>
            </w:r>
          </w:p>
        </w:tc>
        <w:tc>
          <w:p>
            <w:pPr>
              <w:pStyle w:val="table"/>
              <w:jc w:val="left"/>
            </w:pPr>
            <w:r>
              <w:t xml:space="preserve">全年平均热电比</w:t>
            </w:r>
          </w:p>
        </w:tc>
        <w:tc>
          <w:p>
            <w:pPr>
              <w:pStyle w:val="table"/>
              <w:jc w:val="left"/>
            </w:pPr>
            <w:r>
              <w:t xml:space="preserve">βp</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〔18〕</w:t>
            </w:r>
          </w:p>
        </w:tc>
        <w:tc>
          <w:p>
            <w:pPr>
              <w:pStyle w:val="table"/>
              <w:jc w:val="left"/>
            </w:pPr>
            <w:r>
              <w:t xml:space="preserve">抽凝工况全厂热效率</w:t>
            </w:r>
          </w:p>
        </w:tc>
        <w:tc>
          <w:p>
            <w:pPr>
              <w:pStyle w:val="table"/>
              <w:jc w:val="left"/>
            </w:pPr>
            <w:r>
              <w:t xml:space="preserve">ηcr</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〔19〕</w:t>
            </w:r>
          </w:p>
        </w:tc>
        <w:tc>
          <w:p>
            <w:pPr>
              <w:pStyle w:val="table"/>
              <w:jc w:val="left"/>
            </w:pPr>
            <w:r>
              <w:t xml:space="preserve">纯凝工况全厂热效率</w:t>
            </w:r>
          </w:p>
        </w:tc>
        <w:tc>
          <w:p>
            <w:pPr>
              <w:pStyle w:val="table"/>
              <w:jc w:val="left"/>
            </w:pPr>
            <w:r>
              <w:t xml:space="preserve">ηnr</w:t>
            </w:r>
          </w:p>
        </w:tc>
        <w:tc>
          <w:p>
            <w:pPr>
              <w:pStyle w:val="table"/>
              <w:jc w:val="left"/>
            </w:pPr>
            <w:r>
              <w:t xml:space="preserve">%</w:t>
            </w:r>
          </w:p>
        </w:tc>
        <w:tc>
          <w:p>
            <w:pPr>
              <w:pStyle w:val="table"/>
              <w:jc w:val="left"/>
            </w:pPr>
            <w:r>
              <w:t xml:space="preserve">[This value is None, fill in manually]</w:t>
            </w:r>
          </w:p>
        </w:tc>
      </w:tr>
    </w:tbl>
    <w:p>
      <w:pPr>
        <w:pStyle w:val="1"/>
      </w:pPr>
      <w:bookmarkStart w:id="37" w:name="第二章-总承包内容及交接点"/>
      <w:bookmarkEnd w:id="37"/>
      <w:r>
        <w:t xml:space="preserve">第二章 总承包内容及交接点</w:t>
      </w:r>
    </w:p>
    <w:p>
      <w:pPr>
        <w:pStyle w:val="2"/>
      </w:pPr>
      <w:bookmarkStart w:id="38" w:name="项目总承包内容"/>
      <w:bookmarkEnd w:id="38"/>
      <w:r>
        <w:t xml:space="preserve">2.1 项目总承包内容</w:t>
      </w:r>
    </w:p>
    <w:p>
      <w:pPr>
        <w:pStyle w:val="Heading5"/>
      </w:pPr>
      <w:bookmarkStart w:id="39" w:name="请手动输入该部分内容"/>
      <w:bookmarkEnd w:id="39"/>
      <w:r>
        <w:t xml:space="preserve">（请手动输入该部分内容）</w:t>
      </w:r>
    </w:p>
    <w:p>
      <w:pPr>
        <w:pStyle w:val="3"/>
      </w:pPr>
      <w:bookmarkStart w:id="40" w:name="工程设计范围"/>
      <w:bookmarkEnd w:id="40"/>
      <w:r>
        <w:t xml:space="preserve">2.1.1 工程设计范围</w:t>
      </w:r>
    </w:p>
    <w:p>
      <w:pPr>
        <w:pStyle w:val="Heading5"/>
      </w:pPr>
      <w:bookmarkStart w:id="41" w:name="总承包方承担本工程设计采购及施工的工作范围包括请手动输入-的初步设计施工图设计成套设备采购供货总承包方负责项目范围内的所有设计内容主要包含以下方面"/>
      <w:bookmarkEnd w:id="41"/>
      <w:r>
        <w:t xml:space="preserve">总承包方承担本工程设计、采购及施工的工作范围包括：(请手动输入) 的初步设计、施工图设计、成套设备采购供货；总承包方负责项目范围内的所有设计内容，主要包含以下方面：</w:t>
      </w:r>
    </w:p>
    <w:p>
      <w:pPr>
        <w:pStyle w:val="Heading5"/>
      </w:pPr>
      <w:bookmarkStart w:id="42" w:name="发电项目的总图设计"/>
      <w:bookmarkEnd w:id="42"/>
      <w:r>
        <w:t xml:space="preserve">①. 发电项目的总图设计；</w:t>
      </w:r>
    </w:p>
    <w:p>
      <w:pPr>
        <w:pStyle w:val="Heading5"/>
      </w:pPr>
      <w:bookmarkStart w:id="43" w:name="项目范围内的系统工艺工艺流程及工艺管道设计"/>
      <w:bookmarkEnd w:id="43"/>
      <w:r>
        <w:t xml:space="preserve">②. 项目范围内的系统工艺、工艺流程及工艺管道设计；</w:t>
      </w:r>
    </w:p>
    <w:p>
      <w:pPr>
        <w:pStyle w:val="Heading5"/>
      </w:pPr>
      <w:bookmarkStart w:id="44" w:name="锅炉及其辅机设计"/>
      <w:bookmarkEnd w:id="44"/>
      <w:r>
        <w:t xml:space="preserve">③. 锅炉及其辅机设计；</w:t>
      </w:r>
    </w:p>
    <w:p>
      <w:pPr>
        <w:pStyle w:val="Heading5"/>
      </w:pPr>
      <w:bookmarkStart w:id="45" w:name="热力系统设备管道设计"/>
      <w:bookmarkEnd w:id="45"/>
      <w:r>
        <w:t xml:space="preserve">④. 热力系统设备管道设计；</w:t>
      </w:r>
    </w:p>
    <w:p>
      <w:pPr>
        <w:pStyle w:val="Heading5"/>
      </w:pPr>
      <w:bookmarkStart w:id="46" w:name="煤气蒸汽风水电气的系统设计"/>
      <w:bookmarkEnd w:id="46"/>
      <w:r>
        <w:t xml:space="preserve">⑤. 煤气、蒸汽、风、水、电、气的系统设计；</w:t>
      </w:r>
    </w:p>
    <w:p>
      <w:pPr>
        <w:pStyle w:val="Heading5"/>
      </w:pPr>
      <w:bookmarkStart w:id="47" w:name="汽轮发电机组及辅机设计"/>
      <w:bookmarkEnd w:id="47"/>
      <w:r>
        <w:t xml:space="preserve">⑥. 汽轮发电机组及辅机设计；</w:t>
      </w:r>
    </w:p>
    <w:p>
      <w:pPr>
        <w:pStyle w:val="Heading5"/>
      </w:pPr>
      <w:bookmarkStart w:id="48" w:name="主厂房设备基础配电及控制室设计"/>
      <w:bookmarkEnd w:id="48"/>
      <w:r>
        <w:t xml:space="preserve">⑦. 主厂房、设备基础、配电及控制室设计；</w:t>
      </w:r>
    </w:p>
    <w:p>
      <w:pPr>
        <w:pStyle w:val="Heading5"/>
      </w:pPr>
      <w:bookmarkStart w:id="49" w:name="化学水系统及厂房的设计"/>
      <w:bookmarkEnd w:id="49"/>
      <w:r>
        <w:t xml:space="preserve">⑧. 化学水系统及厂房的设计；</w:t>
      </w:r>
    </w:p>
    <w:p>
      <w:pPr>
        <w:pStyle w:val="Heading5"/>
      </w:pPr>
      <w:bookmarkStart w:id="50" w:name="循环水系统的设计含自然通风冷却塔"/>
      <w:bookmarkEnd w:id="50"/>
      <w:r>
        <w:t xml:space="preserve">⑨. 循环水系统的设计（含自然通风冷却塔）；</w:t>
      </w:r>
    </w:p>
    <w:p>
      <w:pPr>
        <w:pStyle w:val="Heading5"/>
      </w:pPr>
      <w:bookmarkStart w:id="51" w:name="项目范围内的控制系统的设计"/>
      <w:bookmarkEnd w:id="51"/>
      <w:r>
        <w:t xml:space="preserve">⑩. 项目范围内的控制系统的设计；</w:t>
      </w:r>
    </w:p>
    <w:p>
      <w:pPr>
        <w:pStyle w:val="Heading5"/>
      </w:pPr>
      <w:bookmarkStart w:id="52" w:name="项目范围内的发配电系统的设计"/>
      <w:bookmarkEnd w:id="52"/>
      <w:r>
        <w:t xml:space="preserve">⑪. 项目范围内的发配电系统的设计；</w:t>
      </w:r>
    </w:p>
    <w:p>
      <w:pPr>
        <w:pStyle w:val="Heading5"/>
      </w:pPr>
      <w:bookmarkStart w:id="53" w:name="项目范围内的检修平台和操作平台起重设备选用设计"/>
      <w:bookmarkEnd w:id="53"/>
      <w:r>
        <w:t xml:space="preserve">⑫. 项目范围内的检修平台和操作平台、起重设备选用设计；</w:t>
      </w:r>
    </w:p>
    <w:p>
      <w:pPr>
        <w:pStyle w:val="Heading5"/>
      </w:pPr>
      <w:bookmarkStart w:id="54" w:name="项目范围内建筑通风保温防腐消防给排水暖通通讯照明及防雷接地等设计"/>
      <w:bookmarkEnd w:id="54"/>
      <w:r>
        <w:t xml:space="preserve">⑬. 项目范围内建筑通风、保温、防腐、消防、给排水、暖通、通讯、照明及防雷接地等设计；</w:t>
      </w:r>
    </w:p>
    <w:p>
      <w:pPr>
        <w:pStyle w:val="Heading5"/>
      </w:pPr>
      <w:bookmarkStart w:id="55" w:name="项目范围内各类设备基础设计"/>
      <w:bookmarkEnd w:id="55"/>
      <w:r>
        <w:t xml:space="preserve">⑭. 项目范围内各类设备基础设计；</w:t>
      </w:r>
    </w:p>
    <w:p>
      <w:pPr>
        <w:pStyle w:val="Heading5"/>
      </w:pPr>
      <w:bookmarkStart w:id="56" w:name="未提及的项目范围内其他设计"/>
      <w:bookmarkEnd w:id="56"/>
      <w:r>
        <w:t xml:space="preserve">⑮. 未提及的项目范围内其他设计。</w:t>
      </w:r>
    </w:p>
    <w:p>
      <w:pPr>
        <w:pStyle w:val="3"/>
      </w:pPr>
      <w:bookmarkStart w:id="57" w:name="成套设备采购及供货"/>
      <w:bookmarkEnd w:id="57"/>
      <w:r>
        <w:t xml:space="preserve">2.1.2 成套设备采购及供货</w:t>
      </w:r>
    </w:p>
    <w:p>
      <w:pPr>
        <w:pStyle w:val="Heading5"/>
      </w:pPr>
      <w:bookmarkStart w:id="58" w:name="项目范围内主辅设备电控自控成套设备及单体设备采购及供货"/>
      <w:bookmarkEnd w:id="58"/>
      <w:r>
        <w:t xml:space="preserve">项目范围内主辅设备、电控、自控成套设备及单体设备采购及供货。</w:t>
      </w:r>
    </w:p>
    <w:p>
      <w:pPr>
        <w:pStyle w:val="3"/>
      </w:pPr>
      <w:bookmarkStart w:id="59" w:name="设备安装调试内容"/>
      <w:bookmarkEnd w:id="59"/>
      <w:r>
        <w:t xml:space="preserve">2.1.3 设备安装调试内容</w:t>
      </w:r>
    </w:p>
    <w:p>
      <w:pPr>
        <w:pStyle w:val="Heading5"/>
      </w:pPr>
      <w:bookmarkStart w:id="60" w:name="锅炉及其辅助设备的安装调试"/>
      <w:bookmarkEnd w:id="60"/>
      <w:r>
        <w:t xml:space="preserve">1) 锅炉及其辅助设备的安装调试；</w:t>
      </w:r>
    </w:p>
    <w:p>
      <w:pPr>
        <w:pStyle w:val="Heading5"/>
      </w:pPr>
      <w:bookmarkStart w:id="61" w:name="汽轮发电机组及辅助设备的安装调试"/>
      <w:bookmarkEnd w:id="61"/>
      <w:r>
        <w:t xml:space="preserve">2) 汽轮发电机组及辅助设备的安装调试；</w:t>
      </w:r>
    </w:p>
    <w:p>
      <w:pPr>
        <w:pStyle w:val="Heading5"/>
      </w:pPr>
      <w:bookmarkStart w:id="62" w:name="化学水设备管道安装与调试"/>
      <w:bookmarkEnd w:id="62"/>
      <w:r>
        <w:t xml:space="preserve">3) 化学水设备、管道安装与调试；</w:t>
      </w:r>
    </w:p>
    <w:p>
      <w:pPr>
        <w:pStyle w:val="Heading5"/>
      </w:pPr>
      <w:bookmarkStart w:id="63" w:name="循环水系统安装调试"/>
      <w:bookmarkEnd w:id="63"/>
      <w:r>
        <w:t xml:space="preserve">4) 循环水系统安装调试；</w:t>
      </w:r>
    </w:p>
    <w:p>
      <w:pPr>
        <w:pStyle w:val="Heading5"/>
      </w:pPr>
      <w:bookmarkStart w:id="64" w:name="接点内煤气蒸汽风水电气系统调试"/>
      <w:bookmarkEnd w:id="64"/>
      <w:r>
        <w:t xml:space="preserve">5) 接点内煤气、蒸汽、风、水、电、气系统调试；</w:t>
      </w:r>
    </w:p>
    <w:p>
      <w:pPr>
        <w:pStyle w:val="Heading5"/>
      </w:pPr>
      <w:bookmarkStart w:id="65" w:name="电气及自控设备安装调试包含电气施工材料电缆电缆桥架软件编程"/>
      <w:bookmarkEnd w:id="65"/>
      <w:r>
        <w:t xml:space="preserve">6) 电气及自控设备安装调试，包含电气施工材料、电缆、电缆桥架、软件编程；</w:t>
      </w:r>
    </w:p>
    <w:p>
      <w:pPr>
        <w:pStyle w:val="Heading5"/>
      </w:pPr>
      <w:bookmarkStart w:id="66" w:name="工程接点范围内保温工程设备及管道防腐耐磨处理和外部油漆保温"/>
      <w:bookmarkEnd w:id="66"/>
      <w:r>
        <w:t xml:space="preserve">7) 工程接点范围内保温工程、设备及管道防腐、耐磨处理和外部油漆、保温；</w:t>
      </w:r>
    </w:p>
    <w:p>
      <w:pPr>
        <w:pStyle w:val="Heading5"/>
      </w:pPr>
      <w:bookmarkStart w:id="67" w:name="未提及的项目范围内其他设备安装及调试"/>
      <w:bookmarkEnd w:id="67"/>
      <w:r>
        <w:t xml:space="preserve">8) 未提及的项目范围内其他设备安装及调试。</w:t>
      </w:r>
    </w:p>
    <w:p>
      <w:pPr>
        <w:pStyle w:val="3"/>
      </w:pPr>
      <w:bookmarkStart w:id="68" w:name="本工程不包含的施工及安装范围"/>
      <w:bookmarkEnd w:id="68"/>
      <w:r>
        <w:t xml:space="preserve">2.1.4 本工程不包含的施工及安装范围</w:t>
      </w:r>
    </w:p>
    <w:p>
      <w:pPr>
        <w:pStyle w:val="Heading5"/>
      </w:pPr>
      <w:bookmarkStart w:id="69" w:name="工程项目相关报批如项目报批环评开工备案电力并网等项目工程监理"/>
      <w:bookmarkEnd w:id="69"/>
      <w:r>
        <w:t xml:space="preserve">①. 工程项目相关报批，如项目报批、环评、开工备案、电力并网等，项目工程监理；</w:t>
      </w:r>
    </w:p>
    <w:p>
      <w:pPr>
        <w:pStyle w:val="Heading5"/>
      </w:pPr>
      <w:bookmarkStart w:id="70" w:name="请手动输入-范围内的三通一平及绿化等"/>
      <w:bookmarkEnd w:id="70"/>
      <w:r>
        <w:t xml:space="preserve">②. (请手动输入) 范围内的三通一平及绿化等；</w:t>
      </w:r>
    </w:p>
    <w:p>
      <w:pPr>
        <w:pStyle w:val="Heading5"/>
      </w:pPr>
      <w:bookmarkStart w:id="71" w:name="负3米以下包括负3米桩基工程及桩基检测土建桩基切桩头和灌注钢筋混凝土撞头地上地下障碍物的拆迁清除"/>
      <w:bookmarkEnd w:id="71"/>
      <w:r>
        <w:t xml:space="preserve">③. 负3米以下（包括负3米）桩基工程及桩基检测，土建桩基切桩头和灌注钢筋混凝土撞头；地上、地下障碍物的拆迁清除。；</w:t>
      </w:r>
    </w:p>
    <w:p>
      <w:pPr>
        <w:pStyle w:val="Heading5"/>
      </w:pPr>
      <w:bookmarkStart w:id="72" w:name="总图范围外集水井排水管"/>
      <w:bookmarkEnd w:id="72"/>
      <w:r>
        <w:t xml:space="preserve">④. 总图范围外集水井、排水管；</w:t>
      </w:r>
    </w:p>
    <w:p>
      <w:pPr>
        <w:pStyle w:val="Heading5"/>
      </w:pPr>
      <w:bookmarkStart w:id="73" w:name="开挖石块建筑垃圾等由总承包方运至发包人指定的免费地点距离项目建设地点不超过5km"/>
      <w:bookmarkEnd w:id="73"/>
      <w:r>
        <w:t xml:space="preserve">⑤. 开挖石块、建筑垃圾等由总承包方运至发包人指定的免费地点(距离项目建设地点不超过5KM)；</w:t>
      </w:r>
    </w:p>
    <w:p>
      <w:pPr>
        <w:pStyle w:val="Heading5"/>
      </w:pPr>
      <w:bookmarkStart w:id="74" w:name="调试期所有的能源介质水电气汽煤气点火燃料药品试剂等由发包人无偿提供"/>
      <w:bookmarkEnd w:id="74"/>
      <w:r>
        <w:t xml:space="preserve">⑥. 调试期所有的能源介质（水、电、气、汽、煤气、点火燃料）药品、试剂等由发包人无偿提供；</w:t>
      </w:r>
    </w:p>
    <w:p>
      <w:pPr>
        <w:pStyle w:val="Heading5"/>
      </w:pPr>
      <w:bookmarkStart w:id="75" w:name="水质化验全部设备设施"/>
      <w:bookmarkEnd w:id="75"/>
      <w:r>
        <w:t xml:space="preserve">⑦. 水质化验全部设备、设施；</w:t>
      </w:r>
    </w:p>
    <w:p>
      <w:pPr>
        <w:pStyle w:val="Heading5"/>
      </w:pPr>
      <w:bookmarkStart w:id="76" w:name="并网相关手续办理和费用由发包人全权负责总承包方配合提供相关资料"/>
      <w:bookmarkEnd w:id="76"/>
      <w:r>
        <w:t xml:space="preserve">⑧. 并网相关手续办理和费用由发包人全权负责（总承包方配合提供相关资料）；</w:t>
      </w:r>
    </w:p>
    <w:p>
      <w:pPr>
        <w:pStyle w:val="Heading5"/>
      </w:pPr>
      <w:bookmarkStart w:id="77" w:name="生产工器具设备自带专用工具除外工具办公家具工人安全防护劳保用品警示牌标煤气电气水道路等"/>
      <w:bookmarkEnd w:id="77"/>
      <w:r>
        <w:t xml:space="preserve">⑨. 生产工器具(设备自带专用工具除外）、工具、办公家具，工人安全防护、劳保用品、警示牌标（煤气、电、气、水、道路）等；</w:t>
      </w:r>
    </w:p>
    <w:p>
      <w:pPr>
        <w:pStyle w:val="Heading5"/>
      </w:pPr>
      <w:bookmarkStart w:id="78" w:name="施工过程中如发现受国家法律保护的历史文物文化遗迹等由此发生的费用和对工程进度产生的影响由发包人承担"/>
      <w:bookmarkEnd w:id="78"/>
      <w:r>
        <w:t xml:space="preserve">⑩. 施工过程中如发现受国家法律保护的历史文物、文化遗迹等，由此发生的费用和对工程进度产生的影响由发包人承担。</w:t>
      </w:r>
    </w:p>
    <w:p>
      <w:pPr>
        <w:pStyle w:val="3"/>
      </w:pPr>
      <w:bookmarkStart w:id="79" w:name="土建工程施工主要内容总承包方范围"/>
      <w:bookmarkEnd w:id="79"/>
      <w:r>
        <w:t xml:space="preserve">2.1.5 土建工程施工主要内容（总承包方范围）：</w:t>
      </w:r>
    </w:p>
    <w:p>
      <w:pPr>
        <w:pStyle w:val="Heading5"/>
      </w:pPr>
      <w:bookmarkStart w:id="80" w:name="电站建筑工程的施工包括全站的建筑结构室内外生产生活给排水阀门检查井化粪池火灾报警室内外消防采暖通风照明空调通讯建筑物防雷接地设备二次灌浆管道支架钢平台等"/>
      <w:bookmarkEnd w:id="80"/>
      <w:r>
        <w:t xml:space="preserve">电站建筑工程的施工：包括全站的建筑、结构、室内外生产、生活给排水、阀门检查井、化粪池、火灾报警、室内外消防、采暖、通风、照明、空调、通讯、建筑物防雷接地、设备二次灌浆、管道支架、钢平台等；</w:t>
      </w:r>
    </w:p>
    <w:p>
      <w:pPr>
        <w:pStyle w:val="Heading5"/>
      </w:pPr>
      <w:bookmarkStart w:id="81" w:name="厂房土建工程施工包含建构筑通风消防火灾报警给排水暖通照明含应急照明接地网接地极及防雷接地含设备采购安装"/>
      <w:bookmarkEnd w:id="81"/>
      <w:r>
        <w:t xml:space="preserve">①. 厂房土建工程施工，包含建（构）筑、通风、消防、火灾报警、给排水、暖通、照明（含应急照明）、接地网（接地极）及防雷接地（含设备采购、安装）；</w:t>
      </w:r>
    </w:p>
    <w:p>
      <w:pPr>
        <w:pStyle w:val="Heading5"/>
      </w:pPr>
      <w:bookmarkStart w:id="82" w:name="主辅系统设备基础及二次灌浆"/>
      <w:bookmarkEnd w:id="82"/>
      <w:r>
        <w:t xml:space="preserve">②. 主辅系统设备基础及二次灌浆；</w:t>
      </w:r>
    </w:p>
    <w:p>
      <w:pPr>
        <w:pStyle w:val="Heading5"/>
      </w:pPr>
      <w:bookmarkStart w:id="83" w:name="钢筋混凝土结构锅炉烟囱高度暂定60m具体高度根据详设确定及烟风道的施工"/>
      <w:bookmarkEnd w:id="83"/>
      <w:r>
        <w:t xml:space="preserve">③. 钢筋混凝土结构锅炉烟囱高度暂定60m（具体高度根据详设确定）及烟风道的施工；</w:t>
      </w:r>
    </w:p>
    <w:p>
      <w:pPr>
        <w:pStyle w:val="Heading5"/>
      </w:pPr>
      <w:bookmarkStart w:id="84" w:name="请手动输入该部分内容-1"/>
      <w:bookmarkEnd w:id="84"/>
      <w:r>
        <w:t xml:space="preserve">④. (请手动输入该部分内容) ；</w:t>
      </w:r>
    </w:p>
    <w:p>
      <w:pPr>
        <w:pStyle w:val="Heading5"/>
      </w:pPr>
      <w:bookmarkStart w:id="85" w:name="主厂房行车的供货和安装含吊车梁滑线钢轨"/>
      <w:bookmarkEnd w:id="85"/>
      <w:r>
        <w:t xml:space="preserve">⑤. 主厂房行车的供货和安装（含吊车梁、滑线、钢轨）；</w:t>
      </w:r>
    </w:p>
    <w:p>
      <w:pPr>
        <w:pStyle w:val="Heading5"/>
      </w:pPr>
      <w:bookmarkStart w:id="86" w:name="项目范围内汽水烟风管道支吊架的基础施工支吊架的供货安装"/>
      <w:bookmarkEnd w:id="86"/>
      <w:r>
        <w:t xml:space="preserve">⑥. 项目范围内汽、水、烟风管道支吊架的基础施工，支吊架的供货、安装。</w:t>
      </w:r>
    </w:p>
    <w:p>
      <w:pPr>
        <w:pStyle w:val="Heading5"/>
      </w:pPr>
      <w:bookmarkStart w:id="87" w:name="所有预埋件及钢结构护栏的供货和安装平台扶手走道及爬梯辅助通道"/>
      <w:bookmarkEnd w:id="87"/>
      <w:r>
        <w:t xml:space="preserve">⑦. 所有预埋件及钢结构护栏的供货和安装，平台、扶手、走道及爬梯、辅助通道；</w:t>
      </w:r>
    </w:p>
    <w:p>
      <w:pPr>
        <w:pStyle w:val="Heading5"/>
      </w:pPr>
      <w:bookmarkStart w:id="88" w:name="厂区埋地管道基础管沟开挖和回填"/>
      <w:bookmarkEnd w:id="88"/>
      <w:r>
        <w:t xml:space="preserve">⑧. 厂区埋地管道基础、管沟开挖和回填；</w:t>
      </w:r>
    </w:p>
    <w:p>
      <w:pPr>
        <w:pStyle w:val="Heading5"/>
      </w:pPr>
      <w:bookmarkStart w:id="89" w:name="电缆沟电缆通廊及沟盖板"/>
      <w:bookmarkEnd w:id="89"/>
      <w:r>
        <w:t xml:space="preserve">⑨. 电缆沟(电缆通廊)及沟盖板；</w:t>
      </w:r>
    </w:p>
    <w:p>
      <w:pPr>
        <w:pStyle w:val="Heading5"/>
      </w:pPr>
      <w:bookmarkStart w:id="90" w:name="电站范围内的道路施工及围墙"/>
      <w:bookmarkEnd w:id="90"/>
      <w:r>
        <w:t xml:space="preserve">⑩. 电站范围内的道路施工及围墙；</w:t>
      </w:r>
    </w:p>
    <w:p>
      <w:pPr>
        <w:pStyle w:val="2"/>
      </w:pPr>
      <w:bookmarkStart w:id="91" w:name="项目交接点"/>
      <w:bookmarkEnd w:id="91"/>
      <w:r>
        <w:t xml:space="preserve">2.2 项目交接点</w:t>
      </w:r>
    </w:p>
    <w:p>
      <w:pPr>
        <w:pStyle w:val="Heading5"/>
      </w:pPr>
      <w:bookmarkStart w:id="92" w:name="各种能源介质的交接点位置如下总承包方提供所有公辅介质进发电厂区控制阀门和介质计量表"/>
      <w:bookmarkEnd w:id="92"/>
      <w:r>
        <w:t xml:space="preserve">各种能源介质的交接点位置如下：总承包方提供所有公辅介质进发电厂区控制阀门和介质计量表；</w:t>
      </w:r>
    </w:p>
    <w:p>
      <w:pPr>
        <w:pStyle w:val="Heading5"/>
      </w:pPr>
      <w:bookmarkStart w:id="93" w:name="煤气管道由总承包方接至发包人指定接点"/>
      <w:bookmarkEnd w:id="93"/>
      <w:r>
        <w:t xml:space="preserve">①. 煤气管道由总承包方接至发包人指定接点；</w:t>
      </w:r>
    </w:p>
    <w:p>
      <w:pPr>
        <w:pStyle w:val="Heading5"/>
      </w:pPr>
      <w:bookmarkStart w:id="94" w:name="低压蒸汽管道总承包方接至发包人指定接点"/>
      <w:bookmarkEnd w:id="94"/>
      <w:r>
        <w:t xml:space="preserve">②. 低压蒸汽管道总承包方接至发包人指定接点；</w:t>
      </w:r>
    </w:p>
    <w:p>
      <w:pPr>
        <w:pStyle w:val="Heading5"/>
      </w:pPr>
      <w:bookmarkStart w:id="95" w:name="冷凝水送至加热炉转炉烧结处"/>
      <w:bookmarkEnd w:id="95"/>
      <w:r>
        <w:t xml:space="preserve">③. 冷凝水送至加热炉、转炉、烧结处；</w:t>
      </w:r>
    </w:p>
    <w:p>
      <w:pPr>
        <w:pStyle w:val="Heading5"/>
      </w:pPr>
      <w:bookmarkStart w:id="96" w:name="氮气天然气由总承包方接至发包人指定接点"/>
      <w:bookmarkEnd w:id="96"/>
      <w:r>
        <w:t xml:space="preserve">④. 氮气、天然气由总承包方接至发包人指定接点；</w:t>
      </w:r>
    </w:p>
    <w:p>
      <w:pPr>
        <w:pStyle w:val="Heading5"/>
      </w:pPr>
      <w:bookmarkStart w:id="97" w:name="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
      <w:bookmarkEnd w:id="97"/>
      <w:r>
        <w:t xml:space="preserve">⑤. 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w:t>
      </w:r>
    </w:p>
    <w:p>
      <w:pPr>
        <w:pStyle w:val="Heading5"/>
      </w:pPr>
      <w:bookmarkStart w:id="98" w:name="除盐水系统由总承包方统一负责原水由发包人供接至电站围墙外1m总承包方配阀其余由总承包方负责"/>
      <w:bookmarkEnd w:id="98"/>
      <w:r>
        <w:t xml:space="preserve">⑥. 除盐水系统由总承包方统一负责，原水由发包人供接至电站围墙外1m（总承包方配阀），其余由总承包方负责；</w:t>
      </w:r>
    </w:p>
    <w:p>
      <w:pPr>
        <w:pStyle w:val="Heading5"/>
      </w:pPr>
      <w:bookmarkStart w:id="99" w:name="电站生活用水工业水由发包人供接电站围墙外1m并总承包方配阀其余由总承包方负责"/>
      <w:bookmarkEnd w:id="99"/>
      <w:r>
        <w:t xml:space="preserve">⑦. 电站生活用水、工业水由发包人供接电站围墙外1m并（总承包方配阀），其余由总承包方负责；</w:t>
      </w:r>
    </w:p>
    <w:p>
      <w:pPr>
        <w:pStyle w:val="Heading5"/>
      </w:pPr>
      <w:bookmarkStart w:id="100" w:name="电站dcs系统与生产线控制系统之间通讯的网络分界点设在煤气电站dcs系统的网络连接口总承包方负责预留以太网接口"/>
      <w:bookmarkEnd w:id="100"/>
      <w:r>
        <w:t xml:space="preserve">⑧. 电站DCS系统与生产线控制系统之间通讯的网络分界点设在煤气电站DCS系统的网络连接口，总承包方负责预留以太网接口。</w:t>
      </w:r>
    </w:p>
    <w:p>
      <w:pPr>
        <w:pStyle w:val="1"/>
      </w:pPr>
      <w:bookmarkStart w:id="101" w:name="第三章-设计及施工标准规范"/>
      <w:bookmarkEnd w:id="101"/>
      <w:r>
        <w:t xml:space="preserve">第三章 设计及施工标准规范</w:t>
      </w:r>
    </w:p>
    <w:p>
      <w:pPr>
        <w:pStyle w:val="Heading5"/>
      </w:pPr>
      <w:bookmarkStart w:id="102" w:name="所有设计文件供货的材料和设备应符合相关的中国标准规定规范及法律或者符合中国钢铁企业余热利用的相关标准规定规范及法律"/>
      <w:bookmarkEnd w:id="102"/>
      <w:r>
        <w:t xml:space="preserve">所有设计文件、供货的材料和设备应符合相关的中国标准、规定、规范及法律，或者符合中国钢铁企业余热利用的相关标准、规定、规范及法律：</w:t>
      </w:r>
    </w:p>
    <w:p>
      <w:pPr>
        <w:pStyle w:val="Heading5"/>
      </w:pPr>
      <w:bookmarkStart w:id="103" w:name="小型火力发电厂设计规范gb50049-2011"/>
      <w:bookmarkEnd w:id="103"/>
      <w:r>
        <w:t xml:space="preserve">《小型火力发电厂设计规范》GB50049-2011</w:t>
      </w:r>
    </w:p>
    <w:p>
      <w:pPr>
        <w:pStyle w:val="Heading5"/>
      </w:pPr>
      <w:bookmarkStart w:id="104" w:name="火力发电厂设计技术规程dl5000-2000"/>
      <w:bookmarkEnd w:id="104"/>
      <w:r>
        <w:t xml:space="preserve">《火力发电厂设计技术规程》（DL5000-2000）</w:t>
      </w:r>
    </w:p>
    <w:p>
      <w:pPr>
        <w:pStyle w:val="Heading5"/>
      </w:pPr>
      <w:bookmarkStart w:id="105" w:name="火力发电厂采暖通风与空气调节设计技术规定dlt5035-94"/>
      <w:bookmarkEnd w:id="105"/>
      <w:r>
        <w:t xml:space="preserve">《火力发电厂采暖通风与空气调节设计技术规定》DL/T5035-94</w:t>
      </w:r>
    </w:p>
    <w:p>
      <w:pPr>
        <w:pStyle w:val="Heading5"/>
      </w:pPr>
      <w:bookmarkStart w:id="106" w:name="火力发电厂汽水管道设计技术规定dlt5054-1996"/>
      <w:bookmarkEnd w:id="106"/>
      <w:r>
        <w:t xml:space="preserve">《火力发电厂汽水管道设计技术规定》DL/T5054-1996</w:t>
      </w:r>
    </w:p>
    <w:p>
      <w:pPr>
        <w:pStyle w:val="Heading5"/>
      </w:pPr>
      <w:bookmarkStart w:id="107" w:name="火力发电厂保温油漆技术规范dlt5072-2007"/>
      <w:bookmarkEnd w:id="107"/>
      <w:r>
        <w:t xml:space="preserve">《火力发电厂保温油漆技术规范》DL/T5072-2007</w:t>
      </w:r>
    </w:p>
    <w:p>
      <w:pPr>
        <w:pStyle w:val="Heading5"/>
      </w:pPr>
      <w:bookmarkStart w:id="108" w:name="火力发电厂建筑设计规程dlt5094-1999"/>
      <w:bookmarkEnd w:id="108"/>
      <w:r>
        <w:t xml:space="preserve">《火力发电厂建筑设计规程》DL/T5094-1999</w:t>
      </w:r>
    </w:p>
    <w:p>
      <w:pPr>
        <w:pStyle w:val="Heading5"/>
      </w:pPr>
      <w:bookmarkStart w:id="109" w:name="火力发电厂和变电所照明设计技术规定dlgj56-95"/>
      <w:bookmarkEnd w:id="109"/>
      <w:r>
        <w:t xml:space="preserve">《火力发电厂和变电所照明设计技术规定》DLGJ56-95</w:t>
      </w:r>
    </w:p>
    <w:p>
      <w:pPr>
        <w:pStyle w:val="Heading5"/>
      </w:pPr>
      <w:bookmarkStart w:id="110" w:name="火力发电厂烟风煤粉管道设计技术规程dlt5121-2000"/>
      <w:bookmarkEnd w:id="110"/>
      <w:r>
        <w:t xml:space="preserve">《火力发电厂烟风煤粉管道设计技术规程》DL/T5121-2000</w:t>
      </w:r>
    </w:p>
    <w:p>
      <w:pPr>
        <w:pStyle w:val="Heading5"/>
      </w:pPr>
      <w:bookmarkStart w:id="111" w:name="工业企业煤气安全规程-gb6222-2005"/>
      <w:bookmarkEnd w:id="111"/>
      <w:r>
        <w:t xml:space="preserve">《工业企业煤气安全规程》 （GB6222-2005）</w:t>
      </w:r>
    </w:p>
    <w:p>
      <w:pPr>
        <w:pStyle w:val="Heading5"/>
      </w:pPr>
      <w:bookmarkStart w:id="112" w:name="工业企业噪声控制设计规范gbj87-85"/>
      <w:bookmarkEnd w:id="112"/>
      <w:r>
        <w:t xml:space="preserve">《工业企业噪声控制设计规范》（GBJ87-85）</w:t>
      </w:r>
    </w:p>
    <w:p>
      <w:pPr>
        <w:pStyle w:val="Heading5"/>
      </w:pPr>
      <w:bookmarkStart w:id="113" w:name="建筑设计防火规范gb50016-2006"/>
      <w:bookmarkEnd w:id="113"/>
      <w:r>
        <w:t xml:space="preserve">《建筑设计防火规范》（GB50016-2006）</w:t>
      </w:r>
    </w:p>
    <w:p>
      <w:pPr>
        <w:pStyle w:val="Heading5"/>
      </w:pPr>
      <w:bookmarkStart w:id="114" w:name="建筑物防雷设计规范gb50057-94"/>
      <w:bookmarkEnd w:id="114"/>
      <w:r>
        <w:t xml:space="preserve">《建筑物防雷设计规范》（GB50057-94）</w:t>
      </w:r>
    </w:p>
    <w:p>
      <w:pPr>
        <w:pStyle w:val="Heading5"/>
      </w:pPr>
      <w:bookmarkStart w:id="115" w:name="爆炸和火灾危险环境电力装置设计规范gb50058-92"/>
      <w:bookmarkEnd w:id="115"/>
      <w:r>
        <w:t xml:space="preserve">《爆炸和火灾危险环境电力装置设计规范》（GB50058-92）</w:t>
      </w:r>
    </w:p>
    <w:p>
      <w:pPr>
        <w:pStyle w:val="Heading5"/>
      </w:pPr>
      <w:bookmarkStart w:id="116" w:name="电力配备典型消防规程dl5027-93"/>
      <w:bookmarkEnd w:id="116"/>
      <w:r>
        <w:t xml:space="preserve">《电力配备典型消防规程》（DL5027-93）</w:t>
      </w:r>
    </w:p>
    <w:p>
      <w:pPr>
        <w:pStyle w:val="Heading5"/>
      </w:pPr>
      <w:bookmarkStart w:id="117" w:name="火力发电厂总图运输设计技术规定dlt5032-2005"/>
      <w:bookmarkEnd w:id="117"/>
      <w:r>
        <w:t xml:space="preserve">《火力发电厂总图运输设计技术规定》（DL/T5032-2005）</w:t>
      </w:r>
    </w:p>
    <w:p>
      <w:pPr>
        <w:pStyle w:val="Heading5"/>
      </w:pPr>
      <w:bookmarkStart w:id="118" w:name="火力发电厂与变电所设计防火规范gb50229-96"/>
      <w:bookmarkEnd w:id="118"/>
      <w:r>
        <w:t xml:space="preserve">《火力发电厂与变电所设计防火规范》（GB50229-96）</w:t>
      </w:r>
    </w:p>
    <w:p>
      <w:pPr>
        <w:pStyle w:val="Heading5"/>
      </w:pPr>
      <w:bookmarkStart w:id="119" w:name="采暖通风与空气调节设计技术规定djt5035-95"/>
      <w:bookmarkEnd w:id="119"/>
      <w:r>
        <w:t xml:space="preserve">《采暖通风与空气调节设计技术规定》（DJ/T5035-95）</w:t>
      </w:r>
    </w:p>
    <w:p>
      <w:pPr>
        <w:pStyle w:val="Heading5"/>
      </w:pPr>
      <w:bookmarkStart w:id="120" w:name="动力机器基础设计规范gb50040-1996"/>
      <w:bookmarkEnd w:id="120"/>
      <w:r>
        <w:t xml:space="preserve">《动力机器基础设计规范》（GB50040-1996）</w:t>
      </w:r>
    </w:p>
    <w:p>
      <w:pPr>
        <w:pStyle w:val="Heading5"/>
      </w:pPr>
      <w:bookmarkStart w:id="121" w:name="火灾自动报警系统设计规范gb50116-98"/>
      <w:bookmarkEnd w:id="121"/>
      <w:r>
        <w:t xml:space="preserve">《火灾自动报警系统设计规范》（GB50116-98）；</w:t>
      </w:r>
    </w:p>
    <w:p>
      <w:pPr>
        <w:pStyle w:val="Heading5"/>
      </w:pPr>
      <w:bookmarkStart w:id="122" w:name="蒸汽锅炉安全技术监察规程劳部发1996276号"/>
      <w:bookmarkEnd w:id="122"/>
      <w:r>
        <w:t xml:space="preserve">《蒸汽锅炉安全技术监察规程》（劳部发[1996]276号）</w:t>
      </w:r>
    </w:p>
    <w:p>
      <w:pPr>
        <w:pStyle w:val="Heading5"/>
      </w:pPr>
      <w:bookmarkStart w:id="123" w:name="电力建设施工及验收技术规范建筑工程篇sdj69-1987"/>
      <w:bookmarkEnd w:id="123"/>
      <w:r>
        <w:t xml:space="preserve">《电力建设施工及验收技术规范》（建筑工程篇）（SDJ69-1987）；</w:t>
      </w:r>
    </w:p>
    <w:p>
      <w:pPr>
        <w:pStyle w:val="Heading5"/>
      </w:pPr>
      <w:bookmarkStart w:id="124" w:name="电力建设施工及验收技术规范锅炉机组篇dlt-5047-95"/>
      <w:bookmarkEnd w:id="124"/>
      <w:r>
        <w:t xml:space="preserve">《电力建设施工及验收技术规范》(锅炉机组篇)（DL/T-5047-95）；</w:t>
      </w:r>
    </w:p>
    <w:p>
      <w:pPr>
        <w:pStyle w:val="Heading5"/>
      </w:pPr>
      <w:bookmarkStart w:id="125" w:name="电力建设施工及验收技术规范汽轮机机组篇dl5011-92"/>
      <w:bookmarkEnd w:id="125"/>
      <w:r>
        <w:t xml:space="preserve">《电力建设施工及验收技术规范》(汽轮机机组篇)（DL5011-92）；</w:t>
      </w:r>
    </w:p>
    <w:p>
      <w:pPr>
        <w:pStyle w:val="Heading5"/>
      </w:pPr>
      <w:bookmarkStart w:id="126" w:name="电气装置安装工程施工及验收规范gb50254gb50259-96"/>
      <w:bookmarkEnd w:id="126"/>
      <w:r>
        <w:t xml:space="preserve">《电气装置安装工程施工及验收规范》GB50254～GB50259-96</w:t>
      </w:r>
    </w:p>
    <w:p>
      <w:pPr>
        <w:pStyle w:val="Heading5"/>
      </w:pPr>
      <w:bookmarkStart w:id="127" w:name="火力发电厂建设工程启动试运及验收规程2009年版"/>
      <w:bookmarkEnd w:id="127"/>
      <w:r>
        <w:t xml:space="preserve">《火力发电厂建设工程启动试运及验收规程》（2009年版）</w:t>
      </w:r>
    </w:p>
    <w:p>
      <w:pPr>
        <w:pStyle w:val="1"/>
      </w:pPr>
      <w:bookmarkStart w:id="128" w:name="第四章-工程建设技术条件"/>
      <w:bookmarkEnd w:id="128"/>
      <w:r>
        <w:t xml:space="preserve">第四章 工程建设技术条件</w:t>
      </w:r>
    </w:p>
    <w:p>
      <w:pPr>
        <w:pStyle w:val="2"/>
      </w:pPr>
      <w:bookmarkStart w:id="129" w:name="厂址条件"/>
      <w:bookmarkEnd w:id="129"/>
      <w:r>
        <w:t xml:space="preserve">4.1 厂址条件</w:t>
      </w:r>
    </w:p>
    <w:p>
      <w:pPr>
        <w:pStyle w:val="Heading5"/>
      </w:pPr>
      <w:bookmarkStart w:id="130" w:name="请手动输入该部分内容-2"/>
      <w:bookmarkEnd w:id="130"/>
      <w:r>
        <w:t xml:space="preserve">(请手动输入该部分内容)</w:t>
      </w:r>
    </w:p>
    <w:p>
      <w:pPr>
        <w:pStyle w:val="2"/>
      </w:pPr>
      <w:bookmarkStart w:id="131" w:name="气象条件"/>
      <w:bookmarkEnd w:id="131"/>
      <w:r>
        <w:t xml:space="preserve">4.2 气象条件</w:t>
      </w:r>
    </w:p>
    <w:p>
      <w:pPr>
        <w:pStyle w:val="Heading5"/>
      </w:pPr>
      <w:bookmarkStart w:id="132" w:name="工况条件"/>
      <w:bookmarkEnd w:id="132"/>
      <w:r>
        <w:t xml:space="preserve">1. 工况条件</w:t>
      </w:r>
    </w:p>
    <w:p>
      <w:pPr>
        <w:pStyle w:val="Heading5"/>
      </w:pPr>
      <w:bookmarkStart w:id="133" w:name="自然条件"/>
      <w:bookmarkEnd w:id="133"/>
      <w:r>
        <w:t xml:space="preserve">1.1自然条件</w:t>
      </w:r>
    </w:p>
    <w:p>
      <w:pPr>
        <w:pStyle w:val="Heading5"/>
      </w:pPr>
      <w:bookmarkStart w:id="134" w:name="温度"/>
      <w:bookmarkEnd w:id="134"/>
      <w:r>
        <w:t xml:space="preserve">1.1.1 温度：</w:t>
      </w:r>
    </w:p>
    <w:p>
      <w:pPr>
        <w:pStyle w:val="Heading5"/>
      </w:pPr>
      <w:bookmarkStart w:id="135" w:name="年平均气温this-value-is-none-fill-in-manually"/>
      <w:bookmarkEnd w:id="135"/>
      <w:r>
        <w:t xml:space="preserve">1.1.1.1年平均气温：[This value is None, fill in manually] ℃</w:t>
      </w:r>
    </w:p>
    <w:p>
      <w:pPr>
        <w:pStyle w:val="Heading5"/>
      </w:pPr>
      <w:bookmarkStart w:id="136" w:name="夏季平均温度this-value-is-none-fill-in-manually"/>
      <w:bookmarkEnd w:id="136"/>
      <w:r>
        <w:t xml:space="preserve">1.1.1.2夏季平均温度：[This value is None, fill in manually] ℃</w:t>
      </w:r>
    </w:p>
    <w:p>
      <w:pPr>
        <w:pStyle w:val="Heading5"/>
      </w:pPr>
      <w:bookmarkStart w:id="137" w:name="冬季平均温度this-value-is-none-fill-in-manually"/>
      <w:bookmarkEnd w:id="137"/>
      <w:r>
        <w:t xml:space="preserve">1.1.1.3冬季平均温度：[This value is None, fill in manually] ℃</w:t>
      </w:r>
    </w:p>
    <w:p>
      <w:pPr>
        <w:pStyle w:val="Heading5"/>
      </w:pPr>
      <w:bookmarkStart w:id="138" w:name="最冷月一月平均气温this-value-is-none-fill-in-manually"/>
      <w:bookmarkEnd w:id="138"/>
      <w:r>
        <w:t xml:space="preserve">1.1.1.4最冷月一月平均气温：[This value is None, fill in manually] ℃</w:t>
      </w:r>
    </w:p>
    <w:p>
      <w:pPr>
        <w:pStyle w:val="Heading5"/>
      </w:pPr>
      <w:bookmarkStart w:id="139" w:name="最热月七月平均气温this-value-is-none-fill-in-manually"/>
      <w:bookmarkEnd w:id="139"/>
      <w:r>
        <w:t xml:space="preserve">1.1.1.5最热月七月平均气温：[This value is None, fill in manually] ℃</w:t>
      </w:r>
    </w:p>
    <w:p>
      <w:pPr>
        <w:pStyle w:val="Heading5"/>
      </w:pPr>
      <w:bookmarkStart w:id="140" w:name="年极端最高气温this-value-is-none-fill-in-manually"/>
      <w:bookmarkEnd w:id="140"/>
      <w:r>
        <w:t xml:space="preserve">1.1.1.6年极端最高气温：[This value is None, fill in manually] ℃</w:t>
      </w:r>
    </w:p>
    <w:p>
      <w:pPr>
        <w:pStyle w:val="Heading5"/>
      </w:pPr>
      <w:bookmarkStart w:id="141" w:name="年极端最低气温this-value-is-none-fill-in-manually"/>
      <w:bookmarkEnd w:id="141"/>
      <w:r>
        <w:t xml:space="preserve">1.1.1.7年极端最低气温：[This value is None, fill in manually] ℃</w:t>
      </w:r>
    </w:p>
    <w:p>
      <w:pPr>
        <w:pStyle w:val="Heading5"/>
      </w:pPr>
      <w:bookmarkStart w:id="142" w:name="湿度"/>
      <w:bookmarkEnd w:id="142"/>
      <w:r>
        <w:t xml:space="preserve">1.1.2 湿度：</w:t>
      </w:r>
    </w:p>
    <w:p>
      <w:pPr>
        <w:pStyle w:val="Heading5"/>
      </w:pPr>
      <w:bookmarkStart w:id="143" w:name="夏季平均相对湿度this-value-is-none-fill-in-manually"/>
      <w:bookmarkEnd w:id="143"/>
      <w:r>
        <w:t xml:space="preserve">1.1.2.1夏季平均相对湿度：[This value is None, fill in manually] %</w:t>
      </w:r>
    </w:p>
    <w:p>
      <w:pPr>
        <w:pStyle w:val="Heading5"/>
      </w:pPr>
      <w:bookmarkStart w:id="144" w:name="冬季平均相对湿度this-value-is-none-fill-in-manually"/>
      <w:bookmarkEnd w:id="144"/>
      <w:r>
        <w:t xml:space="preserve">1.1.2.2冬季平均相对湿度：[This value is None, fill in manually] %</w:t>
      </w:r>
    </w:p>
    <w:p>
      <w:pPr>
        <w:pStyle w:val="Heading5"/>
      </w:pPr>
      <w:bookmarkStart w:id="145" w:name="年平均相对湿度this-value-is-none-fill-in-manually"/>
      <w:bookmarkEnd w:id="145"/>
      <w:r>
        <w:t xml:space="preserve">1.1.2.3年平均相对湿度：[This value is None, fill in manually] %</w:t>
      </w:r>
    </w:p>
    <w:p>
      <w:pPr>
        <w:pStyle w:val="Heading5"/>
      </w:pPr>
      <w:bookmarkStart w:id="146" w:name="最高相对湿度this-value-is-none-fill-in-manually"/>
      <w:bookmarkEnd w:id="146"/>
      <w:r>
        <w:t xml:space="preserve">1.1.2.4最高相对湿度：[This value is None, fill in manually] %</w:t>
      </w:r>
    </w:p>
    <w:p>
      <w:pPr>
        <w:pStyle w:val="Heading5"/>
      </w:pPr>
      <w:bookmarkStart w:id="147" w:name="大气压力"/>
      <w:bookmarkEnd w:id="147"/>
      <w:r>
        <w:t xml:space="preserve">1.1.3 大气压力</w:t>
      </w:r>
    </w:p>
    <w:p>
      <w:pPr>
        <w:pStyle w:val="Heading5"/>
      </w:pPr>
      <w:bookmarkStart w:id="148" w:name="年平均this-value-is-none-fill-in-manually-kpa"/>
      <w:bookmarkEnd w:id="148"/>
      <w:r>
        <w:t xml:space="preserve">1.1.3.1年平均：[This value is None, fill in manually] kPa</w:t>
      </w:r>
    </w:p>
    <w:p>
      <w:pPr>
        <w:pStyle w:val="Heading5"/>
      </w:pPr>
      <w:bookmarkStart w:id="149" w:name="夏季平均气压this-value-is-none-fill-in-manually-kpa"/>
      <w:bookmarkEnd w:id="149"/>
      <w:r>
        <w:t xml:space="preserve">1.1.3.2夏季平均气压：[This value is None, fill in manually] kPa</w:t>
      </w:r>
    </w:p>
    <w:p>
      <w:pPr>
        <w:pStyle w:val="Heading5"/>
      </w:pPr>
      <w:bookmarkStart w:id="150" w:name="冬季平均气压this-value-is-none-fill-in-manually-kpa"/>
      <w:bookmarkEnd w:id="150"/>
      <w:r>
        <w:t xml:space="preserve">1.1.3.3冬季平均气压：[This value is None, fill in manually] kPa</w:t>
      </w:r>
    </w:p>
    <w:p>
      <w:pPr>
        <w:pStyle w:val="Heading5"/>
      </w:pPr>
      <w:bookmarkStart w:id="151" w:name="海拔高度-this-value-is-none-fill-in-manually-m"/>
      <w:bookmarkEnd w:id="151"/>
      <w:r>
        <w:t xml:space="preserve">1.1.3.4海拔高度： [This value is None, fill in manually] m</w:t>
      </w:r>
    </w:p>
    <w:p>
      <w:pPr>
        <w:pStyle w:val="Heading5"/>
      </w:pPr>
      <w:bookmarkStart w:id="152" w:name="风速及风压"/>
      <w:bookmarkEnd w:id="152"/>
      <w:r>
        <w:t xml:space="preserve">1.1.4 风速及风压：</w:t>
      </w:r>
    </w:p>
    <w:p>
      <w:pPr>
        <w:pStyle w:val="Heading5"/>
      </w:pPr>
      <w:bookmarkStart w:id="153" w:name="年平均风速this-value-is-none-fill-in-manually-ms"/>
      <w:bookmarkEnd w:id="153"/>
      <w:r>
        <w:t xml:space="preserve">1.1.4.1年平均风速：[This value is None, fill in manually] m/s</w:t>
      </w:r>
    </w:p>
    <w:p>
      <w:pPr>
        <w:pStyle w:val="Heading5"/>
      </w:pPr>
      <w:bookmarkStart w:id="154" w:name="全年最大风速this-value-is-none-fill-in-manually-ms"/>
      <w:bookmarkEnd w:id="154"/>
      <w:r>
        <w:t xml:space="preserve">1.1.4.2全年最大风速：[This value is None, fill in manually] m/s</w:t>
      </w:r>
    </w:p>
    <w:p>
      <w:pPr>
        <w:pStyle w:val="Heading5"/>
      </w:pPr>
      <w:bookmarkStart w:id="155" w:name="抗震能力根椐建筑抗震设计规范gb50011-2010.该地区的地震设防烈度为this-value-is-none-fill-in-manually-度设计基本地震加速度值为this-value-is-none-fill-in-manually-g"/>
      <w:bookmarkEnd w:id="155"/>
      <w:r>
        <w:t xml:space="preserve">1.1.5抗震能力：根椐《建筑抗震设计规范》GB50011-2010.该地区的地震设防烈度为[This value is None, fill in manually] 度，设计基本地震加速度值为[This value is None, fill in manually] g</w:t>
      </w:r>
    </w:p>
    <w:p>
      <w:pPr>
        <w:pStyle w:val="2"/>
      </w:pPr>
      <w:bookmarkStart w:id="156" w:name="工程地质"/>
      <w:bookmarkEnd w:id="156"/>
      <w:r>
        <w:t xml:space="preserve">4.3 工程地质</w:t>
      </w:r>
    </w:p>
    <w:p>
      <w:pPr>
        <w:pStyle w:val="Heading5"/>
      </w:pPr>
      <w:bookmarkStart w:id="157" w:name="总承包方根据建构筑物设备基础设计前荷载给发包人提供详勘测布点图发包人组织详勘并在10个工作日间将详勘资料以电子版形式反馈给总承包方由总承包方根据详勘进行设计"/>
      <w:bookmarkEnd w:id="157"/>
      <w:r>
        <w:t xml:space="preserve">总承包方根据建构筑物、设备基础设计前荷载，给发包人提供详勘测布点图，发包人组织详勘并在10个工作日间将详勘资料以电子版形式反馈给总承包方，由总承包方根据详勘进行设计。</w:t>
      </w:r>
    </w:p>
    <w:p>
      <w:pPr>
        <w:pStyle w:val="2"/>
      </w:pPr>
      <w:bookmarkStart w:id="158" w:name="地震烈度"/>
      <w:bookmarkEnd w:id="158"/>
      <w:r>
        <w:t xml:space="preserve">4.4 地震烈度</w:t>
      </w:r>
    </w:p>
    <w:p>
      <w:pPr>
        <w:pStyle w:val="Heading5"/>
      </w:pPr>
      <w:bookmarkStart w:id="159" w:name="根据建筑抗震设计规范附录a的划分要求本工程抗震设防烈度为this-value-is-none-fill-in-manually-度设计地震分组为第二组设计地震基本加速度为this-value-is-none-fill-in-manually-g本工程按规范进行设计"/>
      <w:bookmarkEnd w:id="159"/>
      <w:r>
        <w:t xml:space="preserve">根据《建筑抗震设计规范》附录A的划分要求，本工程抗震设防烈度为[This value is None, fill in manually] 度，设计地震分组为第二组，设计地震基本加速度为[This value is None, fill in manually] g。本工程按规范进行设计。</w:t>
      </w:r>
    </w:p>
    <w:p>
      <w:pPr>
        <w:pStyle w:val="2"/>
      </w:pPr>
      <w:bookmarkStart w:id="160" w:name="建设场地"/>
      <w:bookmarkEnd w:id="160"/>
      <w:r>
        <w:t xml:space="preserve">4.5 建设场地</w:t>
      </w:r>
    </w:p>
    <w:p>
      <w:pPr>
        <w:pStyle w:val="Heading5"/>
      </w:pPr>
      <w:bookmarkStart w:id="161" w:name="本工程建设场地位于请手动输入"/>
      <w:bookmarkEnd w:id="161"/>
      <w:r>
        <w:t xml:space="preserve">本工程建设场地位于(请手动输入)。</w:t>
      </w:r>
    </w:p>
    <w:p>
      <w:pPr>
        <w:pStyle w:val="2"/>
      </w:pPr>
      <w:bookmarkStart w:id="162" w:name="燃料与余热资源见1.1"/>
      <w:bookmarkEnd w:id="162"/>
      <w:r>
        <w:t xml:space="preserve">4.6 燃料与余热资源（见1.1）</w:t>
      </w:r>
    </w:p>
    <w:p>
      <w:pPr>
        <w:pStyle w:val="2"/>
      </w:pPr>
      <w:bookmarkStart w:id="163" w:name="电源情况"/>
      <w:bookmarkEnd w:id="163"/>
      <w:r>
        <w:t xml:space="preserve">4.7 电源情况</w:t>
      </w:r>
    </w:p>
    <w:p>
      <w:pPr>
        <w:pStyle w:val="Heading5"/>
      </w:pPr>
      <w:bookmarkStart w:id="164" w:name="请手动输入需要发包人提供高压保安启动电源装置能力要满足电站系统的启动运行及保安用电"/>
      <w:bookmarkEnd w:id="164"/>
      <w:r>
        <w:t xml:space="preserve">(请手动输入)需要发包人提供高压保安/启动电源，装置能力要满足电站系统的启动、运行及保安用电。</w:t>
      </w:r>
    </w:p>
    <w:p>
      <w:pPr>
        <w:pStyle w:val="2"/>
      </w:pPr>
      <w:bookmarkStart w:id="165" w:name="水源状况"/>
      <w:bookmarkEnd w:id="165"/>
      <w:r>
        <w:t xml:space="preserve">4.8 水源状况</w:t>
      </w:r>
    </w:p>
    <w:p>
      <w:pPr>
        <w:pStyle w:val="Heading5"/>
      </w:pPr>
      <w:bookmarkStart w:id="166" w:name="利用原厂管网提供水源发包方负责施工接至电站围墙外一米处电站的正常工业新水补水量约为this-value-is-none-fill-in-manually-th-包括除盐水站的原水供水"/>
      <w:bookmarkEnd w:id="166"/>
      <w:r>
        <w:t xml:space="preserve">利用原厂管网提供水源,发包方负责施工，接至电站围墙外一米处。电站的正常工业新水补水量约为[This value is None, fill in manually] t/h (包括除盐水站的原水供水)。</w:t>
      </w:r>
    </w:p>
    <w:p>
      <w:pPr>
        <w:pStyle w:val="Heading5"/>
      </w:pPr>
      <w:bookmarkStart w:id="167" w:name="本工程按接口处供水水压符合以下要求进行设计"/>
      <w:bookmarkEnd w:id="167"/>
      <w:r>
        <w:t xml:space="preserve">本工程按接口处供水水压符合以下要求进行设计：</w:t>
      </w:r>
    </w:p>
    <w:p>
      <w:pPr>
        <w:pStyle w:val="Heading5"/>
      </w:pPr>
      <w:bookmarkStart w:id="168" w:name="生产新水0.30mpa"/>
      <w:bookmarkEnd w:id="168"/>
      <w:r>
        <w:t xml:space="preserve">生产新水≥0.30MPa</w:t>
      </w:r>
    </w:p>
    <w:p>
      <w:pPr>
        <w:pStyle w:val="Heading5"/>
      </w:pPr>
      <w:bookmarkStart w:id="169" w:name="生活给水0.25mpa"/>
      <w:bookmarkEnd w:id="169"/>
      <w:r>
        <w:t xml:space="preserve">生活给水≥0.25MPa</w:t>
      </w:r>
    </w:p>
    <w:p>
      <w:pPr>
        <w:pStyle w:val="Heading5"/>
      </w:pPr>
      <w:bookmarkStart w:id="170" w:name="消防水0.30mpa"/>
      <w:bookmarkEnd w:id="170"/>
      <w:r>
        <w:t xml:space="preserve">消防水≥0.30MPa</w:t>
      </w:r>
    </w:p>
    <w:p>
      <w:pPr>
        <w:pStyle w:val="2"/>
      </w:pPr>
      <w:bookmarkStart w:id="171" w:name="气源情况"/>
      <w:bookmarkEnd w:id="171"/>
      <w:r>
        <w:t xml:space="preserve">4.9 气源情况</w:t>
      </w:r>
    </w:p>
    <w:p>
      <w:pPr>
        <w:pStyle w:val="Heading5"/>
      </w:pPr>
      <w:bookmarkStart w:id="172" w:name="电站的氮气主要供煤气快切阀电视摄像机镜头仪表气动阀煤气管吹扫之用为此在主厂房设氮气储气罐一个气源点由发包人提供压力需0.60mpa正常耗氮量小于10mh"/>
      <w:bookmarkEnd w:id="172"/>
      <w:r>
        <w:t xml:space="preserve">电站的氮气主要供煤气快切阀、电视摄像机镜头、仪表气动阀、煤气管吹扫之用，为此，在主厂房设氮气储气罐一个，气源点由发包人提供,压力需≥0.60MPa，正常耗氮量小于10m³/h。</w:t>
      </w:r>
    </w:p>
    <w:p>
      <w:pPr>
        <w:pStyle w:val="2"/>
      </w:pPr>
      <w:bookmarkStart w:id="173" w:name="辅料供应"/>
      <w:bookmarkEnd w:id="173"/>
      <w:r>
        <w:t xml:space="preserve">4.10 辅料供应</w:t>
      </w:r>
    </w:p>
    <w:p>
      <w:pPr>
        <w:pStyle w:val="Heading5"/>
      </w:pPr>
      <w:bookmarkStart w:id="174" w:name="项目主要消耗药品如氯化钠磷酸三钠等由发包人统一自行采购配给总承包方提名称相关参数第一次使用数量及使用周期"/>
      <w:bookmarkEnd w:id="174"/>
      <w:r>
        <w:t xml:space="preserve">项目主要消耗药品如氯化钠、磷酸三钠等，由发包人统一自行采购配给（总承包方提名称、相关参数、第一次使用数量及使用周期）。</w:t>
      </w:r>
    </w:p>
    <w:p>
      <w:pPr>
        <w:pStyle w:val="1"/>
      </w:pPr>
      <w:bookmarkStart w:id="175" w:name="第五章-工程建设技术参数"/>
      <w:bookmarkEnd w:id="175"/>
      <w:r>
        <w:t xml:space="preserve">第五章 工程建设技术参数</w:t>
      </w:r>
    </w:p>
    <w:p>
      <w:pPr>
        <w:pStyle w:val="2"/>
      </w:pPr>
      <w:bookmarkStart w:id="176" w:name="项目概况"/>
      <w:bookmarkEnd w:id="176"/>
      <w:r>
        <w:t xml:space="preserve">5.1 项目概况</w:t>
      </w:r>
    </w:p>
    <w:p>
      <w:pPr>
        <w:pStyle w:val="Heading5"/>
      </w:pPr>
      <w:bookmarkStart w:id="177" w:name="请手动输入该部分内容-3"/>
      <w:bookmarkEnd w:id="177"/>
      <w:r>
        <w:t xml:space="preserve">(请手动输入该部分内容)</w:t>
      </w:r>
    </w:p>
    <w:p>
      <w:pPr>
        <w:pStyle w:val="2"/>
      </w:pPr>
      <w:bookmarkStart w:id="178" w:name="项目性质"/>
      <w:bookmarkEnd w:id="178"/>
      <w:r>
        <w:t xml:space="preserve">5.2 项目性质</w:t>
      </w:r>
    </w:p>
    <w:p>
      <w:pPr>
        <w:pStyle w:val="Heading5"/>
      </w:pPr>
      <w:bookmarkStart w:id="179" w:name="本项目属于回收利用低热值高炉煤气高效进行清洁能源生产的工程项目项目投产后将创造良好的经济效益社会效益和环保效益"/>
      <w:bookmarkEnd w:id="179"/>
      <w:r>
        <w:t xml:space="preserve">本项目属于回收利用低热值高炉煤气，高效进行清洁能源生产的工程项目。项目投产后，将创造良好的经济效益、社会效益和环保效益。</w:t>
      </w:r>
    </w:p>
    <w:p>
      <w:pPr>
        <w:pStyle w:val="2"/>
      </w:pPr>
      <w:bookmarkStart w:id="180" w:name="主要工艺方案"/>
      <w:bookmarkEnd w:id="180"/>
      <w:r>
        <w:t xml:space="preserve">5.3 主要工艺方案</w:t>
      </w:r>
    </w:p>
    <w:p>
      <w:pPr>
        <w:pStyle w:val="Heading5"/>
      </w:pPr>
      <w:bookmarkStart w:id="181" w:name="热力循环系统"/>
      <w:bookmarkEnd w:id="181"/>
      <w:r>
        <w:t xml:space="preserve">1)热力循环系统</w:t>
      </w:r>
    </w:p>
    <w:p>
      <w:pPr>
        <w:pStyle w:val="Heading5"/>
      </w:pPr>
      <w:bookmarkStart w:id="182" w:name="煤气锅炉所产生的过热蒸汽作为主蒸汽进入汽轮机蒸汽管网富裕的饱和蒸汽作为补汽进入汽轮机发电做功做功后的蒸汽进入凝汽器凝结成水凝结水经凝结水泵加压后分别送入煤气锅炉和低压产汽点"/>
      <w:bookmarkEnd w:id="182"/>
      <w:r>
        <w:t xml:space="preserve">煤气锅炉所产生的过热蒸汽作为主蒸汽进入汽轮机，蒸汽管网富裕的饱和蒸汽作为补汽进入汽轮机发电做功，做功后的蒸汽进入凝汽器凝结成水，凝结水经凝结水泵加压后分别送入煤气锅炉和低压产汽点。</w:t>
      </w:r>
    </w:p>
    <w:p>
      <w:pPr>
        <w:pStyle w:val="Heading5"/>
      </w:pPr>
      <w:bookmarkStart w:id="183" w:name="建设规模"/>
      <w:bookmarkEnd w:id="183"/>
      <w:r>
        <w:t xml:space="preserve">2)建设规模</w:t>
      </w:r>
    </w:p>
    <w:p>
      <w:pPr>
        <w:pStyle w:val="Heading5"/>
      </w:pPr>
      <w:bookmarkStart w:id="184" w:name="根据发包人富余的煤气资源锅炉理论计算额定情况可产this-value-is-none-fill-in-manually-th高温高压蒸汽综合考虑煤气波动机组选型为手动输入th高温高压煤气锅炉配手动输入mw高温高压补汽凝汽式汽轮机组手动输入mw发电机组"/>
      <w:bookmarkEnd w:id="184"/>
      <w:r>
        <w:t xml:space="preserve">根据发包人富余的煤气资源，锅炉理论计算额定情况可产[This value is None, fill in manually] t/h高温高压蒸汽，综合考虑煤气波动，机组选型为(手动输入)t/h高温高压煤气锅炉配(手动输入)MW高温高压补汽凝汽式汽轮机组+(手动输入)MW发电机组。</w:t>
      </w:r>
    </w:p>
    <w:p>
      <w:pPr>
        <w:pStyle w:val="Heading5"/>
      </w:pPr>
      <w:bookmarkStart w:id="185" w:name="机组主要技术指标"/>
      <w:bookmarkEnd w:id="185"/>
      <w:r>
        <w:t xml:space="preserve">3)机组主要技术指标</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锅炉额定蒸发量</w:t>
            </w:r>
          </w:p>
        </w:tc>
        <w:tc>
          <w:p>
            <w:pPr>
              <w:pStyle w:val="table"/>
              <w:jc w:val="left"/>
            </w:pPr>
            <w:r>
              <w:t xml:space="preserve">t/h</w:t>
            </w:r>
          </w:p>
        </w:tc>
        <w:tc>
          <w:p>
            <w:pPr>
              <w:pStyle w:val="table"/>
              <w:jc w:val="left"/>
            </w:pPr>
            <w:r>
              <w:t xml:space="preserve">(请手动输入)</w:t>
            </w:r>
          </w:p>
        </w:tc>
        <w:tc>
          <w:p>
            <w:pPr>
              <w:pStyle w:val="table"/>
            </w:pPr>
          </w:p>
        </w:tc>
      </w:tr>
      <w:tr>
        <w:tc>
          <w:p>
            <w:pPr>
              <w:pStyle w:val="table"/>
              <w:jc w:val="left"/>
            </w:pPr>
            <w:r>
              <w:t xml:space="preserve">2</w:t>
            </w:r>
          </w:p>
        </w:tc>
        <w:tc>
          <w:p>
            <w:pPr>
              <w:pStyle w:val="table"/>
              <w:jc w:val="left"/>
            </w:pPr>
            <w:r>
              <w:t xml:space="preserve">锅炉额定计算产汽量</w:t>
            </w:r>
          </w:p>
        </w:tc>
        <w:tc>
          <w:p>
            <w:pPr>
              <w:pStyle w:val="table"/>
              <w:jc w:val="left"/>
            </w:pPr>
            <w:r>
              <w:t xml:space="preserve">t/h</w:t>
            </w:r>
          </w:p>
        </w:tc>
        <w:tc>
          <w:p>
            <w:pPr>
              <w:pStyle w:val="table"/>
              <w:jc w:val="left"/>
            </w:pPr>
            <w:r>
              <w:t xml:space="preserve">[This value is None, fill in manually]</w:t>
            </w:r>
          </w:p>
        </w:tc>
        <w:tc>
          <w:p>
            <w:pPr>
              <w:pStyle w:val="table"/>
            </w:pPr>
          </w:p>
        </w:tc>
      </w:tr>
      <w:tr>
        <w:tc>
          <w:p>
            <w:pPr>
              <w:pStyle w:val="table"/>
              <w:jc w:val="left"/>
            </w:pPr>
            <w:r>
              <w:t xml:space="preserve">3</w:t>
            </w:r>
          </w:p>
        </w:tc>
        <w:tc>
          <w:p>
            <w:pPr>
              <w:pStyle w:val="table"/>
              <w:jc w:val="left"/>
            </w:pPr>
            <w:r>
              <w:t xml:space="preserve">锅炉最大产汽量</w:t>
            </w:r>
          </w:p>
        </w:tc>
        <w:tc>
          <w:p>
            <w:pPr>
              <w:pStyle w:val="table"/>
              <w:jc w:val="left"/>
            </w:pPr>
            <w:r>
              <w:t xml:space="preserve">t/h</w:t>
            </w:r>
          </w:p>
        </w:tc>
        <w:tc>
          <w:p>
            <w:pPr>
              <w:pStyle w:val="table"/>
              <w:jc w:val="left"/>
            </w:pPr>
            <w:r>
              <w:t xml:space="preserve">(请手动输入)</w:t>
            </w:r>
          </w:p>
        </w:tc>
        <w:tc>
          <w:p>
            <w:pPr>
              <w:pStyle w:val="table"/>
            </w:pPr>
          </w:p>
        </w:tc>
      </w:tr>
      <w:tr>
        <w:tc>
          <w:p>
            <w:pPr>
              <w:pStyle w:val="table"/>
              <w:jc w:val="left"/>
            </w:pPr>
            <w:r>
              <w:t xml:space="preserve">3</w:t>
            </w:r>
          </w:p>
        </w:tc>
        <w:tc>
          <w:p>
            <w:pPr>
              <w:pStyle w:val="table"/>
              <w:jc w:val="left"/>
            </w:pPr>
            <w:r>
              <w:t xml:space="preserve">汽轮机补汽流量</w:t>
            </w:r>
          </w:p>
        </w:tc>
        <w:tc>
          <w:p>
            <w:pPr>
              <w:pStyle w:val="table"/>
              <w:jc w:val="left"/>
            </w:pPr>
            <w:r>
              <w:t xml:space="preserve">t/h</w:t>
            </w:r>
          </w:p>
        </w:tc>
        <w:tc>
          <w:p>
            <w:pPr>
              <w:pStyle w:val="table"/>
              <w:jc w:val="left"/>
            </w:pPr>
            <w:r>
              <w:t xml:space="preserve">0.0</w:t>
            </w:r>
          </w:p>
        </w:tc>
        <w:tc>
          <w:p>
            <w:pPr>
              <w:pStyle w:val="table"/>
            </w:pPr>
          </w:p>
        </w:tc>
      </w:tr>
      <w:tr>
        <w:tc>
          <w:p>
            <w:pPr>
              <w:pStyle w:val="table"/>
              <w:jc w:val="left"/>
            </w:pPr>
            <w:r>
              <w:t xml:space="preserve">4</w:t>
            </w:r>
          </w:p>
        </w:tc>
        <w:tc>
          <w:p>
            <w:pPr>
              <w:pStyle w:val="table"/>
              <w:jc w:val="left"/>
            </w:pPr>
            <w:r>
              <w:t xml:space="preserve">装机功率</w:t>
            </w:r>
          </w:p>
        </w:tc>
        <w:tc>
          <w:p>
            <w:pPr>
              <w:pStyle w:val="table"/>
              <w:jc w:val="left"/>
            </w:pPr>
            <w:r>
              <w:t xml:space="preserve">kW</w:t>
            </w:r>
          </w:p>
        </w:tc>
        <w:tc>
          <w:p>
            <w:pPr>
              <w:pStyle w:val="table"/>
            </w:pPr>
          </w:p>
        </w:tc>
        <w:tc>
          <w:p>
            <w:pPr>
              <w:pStyle w:val="table"/>
            </w:pPr>
          </w:p>
        </w:tc>
      </w:tr>
      <w:tr>
        <w:tc>
          <w:p>
            <w:pPr>
              <w:pStyle w:val="table"/>
              <w:jc w:val="left"/>
            </w:pPr>
            <w:r>
              <w:t xml:space="preserve">5</w:t>
            </w:r>
          </w:p>
        </w:tc>
        <w:tc>
          <w:p>
            <w:pPr>
              <w:pStyle w:val="table"/>
              <w:jc w:val="left"/>
            </w:pPr>
            <w:r>
              <w:t xml:space="preserve">理论计算发电量</w:t>
            </w:r>
          </w:p>
        </w:tc>
        <w:tc>
          <w:p>
            <w:pPr>
              <w:pStyle w:val="table"/>
              <w:jc w:val="left"/>
            </w:pPr>
            <w:r>
              <w:t xml:space="preserve">kW</w:t>
            </w:r>
          </w:p>
        </w:tc>
        <w:tc>
          <w:p>
            <w:pPr>
              <w:pStyle w:val="table"/>
              <w:jc w:val="left"/>
            </w:pPr>
            <w:r>
              <w:t xml:space="preserve">[This value is None, fill in manually]</w:t>
            </w:r>
          </w:p>
        </w:tc>
        <w:tc>
          <w:p>
            <w:pPr>
              <w:pStyle w:val="table"/>
            </w:pPr>
          </w:p>
        </w:tc>
      </w:tr>
      <w:tr>
        <w:tc>
          <w:p>
            <w:pPr>
              <w:pStyle w:val="table"/>
              <w:jc w:val="left"/>
            </w:pPr>
            <w:r>
              <w:t xml:space="preserve">6</w:t>
            </w:r>
          </w:p>
        </w:tc>
        <w:tc>
          <w:p>
            <w:pPr>
              <w:pStyle w:val="table"/>
              <w:jc w:val="left"/>
            </w:pPr>
            <w:r>
              <w:t xml:space="preserve">厂用电率</w:t>
            </w:r>
          </w:p>
        </w:tc>
        <w:tc>
          <w:p>
            <w:pPr>
              <w:pStyle w:val="table"/>
              <w:jc w:val="left"/>
            </w:pPr>
            <w:r>
              <w:t xml:space="preserve">%</w:t>
            </w:r>
          </w:p>
        </w:tc>
        <w:tc>
          <w:p>
            <w:pPr>
              <w:pStyle w:val="table"/>
              <w:jc w:val="left"/>
            </w:pPr>
            <w:r>
              <w:t xml:space="preserve">暂无</w:t>
            </w:r>
          </w:p>
        </w:tc>
        <w:tc>
          <w:p>
            <w:pPr>
              <w:pStyle w:val="table"/>
            </w:pPr>
          </w:p>
        </w:tc>
      </w:tr>
      <w:tr>
        <w:tc>
          <w:p>
            <w:pPr>
              <w:pStyle w:val="table"/>
              <w:jc w:val="left"/>
            </w:pPr>
            <w:r>
              <w:t xml:space="preserve">7</w:t>
            </w:r>
          </w:p>
        </w:tc>
        <w:tc>
          <w:p>
            <w:pPr>
              <w:pStyle w:val="table"/>
              <w:jc w:val="left"/>
            </w:pPr>
            <w:r>
              <w:t xml:space="preserve">年利用小时</w:t>
            </w:r>
          </w:p>
        </w:tc>
        <w:tc>
          <w:p>
            <w:pPr>
              <w:pStyle w:val="table"/>
              <w:jc w:val="left"/>
            </w:pPr>
            <w:r>
              <w:t xml:space="preserve">h</w:t>
            </w:r>
          </w:p>
        </w:tc>
        <w:tc>
          <w:p>
            <w:pPr>
              <w:pStyle w:val="table"/>
              <w:jc w:val="left"/>
            </w:pPr>
            <w:r>
              <w:t xml:space="preserve">暂无</w:t>
            </w:r>
          </w:p>
        </w:tc>
        <w:tc>
          <w:p>
            <w:pPr>
              <w:pStyle w:val="table"/>
            </w:pPr>
          </w:p>
        </w:tc>
      </w:tr>
      <w:tr>
        <w:tc>
          <w:p>
            <w:pPr>
              <w:pStyle w:val="table"/>
              <w:jc w:val="left"/>
            </w:pPr>
            <w:r>
              <w:t xml:space="preserve">8</w:t>
            </w:r>
          </w:p>
        </w:tc>
        <w:tc>
          <w:p>
            <w:pPr>
              <w:pStyle w:val="table"/>
              <w:jc w:val="left"/>
            </w:pPr>
            <w:r>
              <w:t xml:space="preserve">年发电量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9</w:t>
            </w:r>
          </w:p>
        </w:tc>
        <w:tc>
          <w:p>
            <w:pPr>
              <w:pStyle w:val="table"/>
              <w:jc w:val="left"/>
            </w:pPr>
            <w:r>
              <w:t xml:space="preserve">年供电量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10</w:t>
            </w:r>
          </w:p>
        </w:tc>
        <w:tc>
          <w:p>
            <w:pPr>
              <w:pStyle w:val="table"/>
              <w:jc w:val="left"/>
            </w:pPr>
            <w:r>
              <w:t xml:space="preserve">年节约标准煤量</w:t>
            </w:r>
          </w:p>
        </w:tc>
        <w:tc>
          <w:p>
            <w:pPr>
              <w:pStyle w:val="table"/>
              <w:jc w:val="left"/>
            </w:pPr>
            <w:r>
              <w:t xml:space="preserve">t/a</w:t>
            </w:r>
          </w:p>
        </w:tc>
        <w:tc>
          <w:p>
            <w:pPr>
              <w:pStyle w:val="table"/>
              <w:jc w:val="left"/>
            </w:pPr>
            <w:r>
              <w:t xml:space="preserve">暂无</w:t>
            </w:r>
          </w:p>
        </w:tc>
        <w:tc>
          <w:p>
            <w:pPr>
              <w:pStyle w:val="table"/>
            </w:pPr>
          </w:p>
        </w:tc>
      </w:tr>
    </w:tbl>
    <w:p>
      <w:pPr>
        <w:pStyle w:val="Heading5"/>
      </w:pPr>
      <w:bookmarkStart w:id="186" w:name="主要设备参数"/>
      <w:bookmarkEnd w:id="186"/>
      <w:r>
        <w:t xml:space="preserve">4)主要设备参数</w:t>
      </w:r>
    </w:p>
    <w:p>
      <w:pPr>
        <w:pStyle w:val="Heading5"/>
      </w:pPr>
      <w:bookmarkStart w:id="187" w:name="锅炉"/>
      <w:bookmarkEnd w:id="187"/>
      <w:r>
        <w:t xml:space="preserve">锅炉</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(请手动输入)</w:t>
            </w:r>
          </w:p>
        </w:tc>
      </w:tr>
      <w:tr>
        <w:tc>
          <w:p>
            <w:pPr>
              <w:pStyle w:val="table"/>
              <w:jc w:val="left"/>
            </w:pPr>
            <w:r>
              <w:t xml:space="preserve">2</w:t>
            </w:r>
          </w:p>
        </w:tc>
        <w:tc>
          <w:p>
            <w:pPr>
              <w:pStyle w:val="table"/>
              <w:jc w:val="left"/>
            </w:pPr>
            <w:r>
              <w:t xml:space="preserve">额定蒸发量</w:t>
            </w:r>
          </w:p>
        </w:tc>
        <w:tc>
          <w:p>
            <w:pPr>
              <w:pStyle w:val="table"/>
            </w:pPr>
          </w:p>
        </w:tc>
        <w:tc>
          <w:p>
            <w:pPr>
              <w:pStyle w:val="table"/>
              <w:jc w:val="left"/>
            </w:pPr>
            <w:r>
              <w:t xml:space="preserve">(请手动输入)</w:t>
            </w:r>
          </w:p>
        </w:tc>
      </w:tr>
      <w:tr>
        <w:tc>
          <w:p>
            <w:pPr>
              <w:pStyle w:val="table"/>
              <w:jc w:val="left"/>
            </w:pPr>
            <w:r>
              <w:t xml:space="preserve">3</w:t>
            </w:r>
          </w:p>
        </w:tc>
        <w:tc>
          <w:p>
            <w:pPr>
              <w:pStyle w:val="table"/>
              <w:jc w:val="left"/>
            </w:pPr>
            <w:r>
              <w:t xml:space="preserve">额定蒸汽压力</w:t>
            </w:r>
          </w:p>
        </w:tc>
        <w:tc>
          <w:p>
            <w:pPr>
              <w:pStyle w:val="table"/>
              <w:jc w:val="left"/>
            </w:pPr>
            <w:r>
              <w:t xml:space="preserve">MPa（G）</w:t>
            </w:r>
          </w:p>
        </w:tc>
        <w:tc>
          <w:p>
            <w:pPr>
              <w:pStyle w:val="table"/>
              <w:jc w:val="left"/>
            </w:pPr>
            <w:r>
              <w:t xml:space="preserve">[This value is None, fill in manually]</w:t>
            </w:r>
          </w:p>
        </w:tc>
      </w:tr>
      <w:tr>
        <w:tc>
          <w:p>
            <w:pPr>
              <w:pStyle w:val="table"/>
              <w:jc w:val="left"/>
            </w:pPr>
            <w:r>
              <w:t xml:space="preserve">4</w:t>
            </w:r>
          </w:p>
        </w:tc>
        <w:tc>
          <w:p>
            <w:pPr>
              <w:pStyle w:val="table"/>
              <w:jc w:val="left"/>
            </w:pPr>
            <w:r>
              <w:t xml:space="preserve">额定蒸汽温度</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5</w:t>
            </w:r>
          </w:p>
        </w:tc>
        <w:tc>
          <w:p>
            <w:pPr>
              <w:pStyle w:val="table"/>
              <w:jc w:val="left"/>
            </w:pPr>
            <w:r>
              <w:t xml:space="preserve">给水温度</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6</w:t>
            </w:r>
          </w:p>
        </w:tc>
        <w:tc>
          <w:p>
            <w:pPr>
              <w:pStyle w:val="table"/>
              <w:jc w:val="left"/>
            </w:pPr>
            <w:r>
              <w:t xml:space="preserve">排烟温度</w:t>
            </w:r>
          </w:p>
        </w:tc>
        <w:tc>
          <w:p>
            <w:pPr>
              <w:pStyle w:val="table"/>
              <w:jc w:val="left"/>
            </w:pPr>
            <w:r>
              <w:t xml:space="preserve">℃</w:t>
            </w:r>
          </w:p>
        </w:tc>
        <w:tc>
          <w:p>
            <w:pPr>
              <w:pStyle w:val="table"/>
              <w:jc w:val="left"/>
            </w:pPr>
            <w:r>
              <w:t xml:space="preserve">(请手动输入)</w:t>
            </w:r>
          </w:p>
        </w:tc>
      </w:tr>
      <w:tr>
        <w:tc>
          <w:p>
            <w:pPr>
              <w:pStyle w:val="table"/>
              <w:jc w:val="left"/>
            </w:pPr>
            <w:r>
              <w:t xml:space="preserve">7</w:t>
            </w:r>
          </w:p>
        </w:tc>
        <w:tc>
          <w:p>
            <w:pPr>
              <w:pStyle w:val="table"/>
              <w:jc w:val="left"/>
            </w:pPr>
            <w:r>
              <w:t xml:space="preserve">锅炉效率</w:t>
            </w:r>
          </w:p>
        </w:tc>
        <w:tc>
          <w:p>
            <w:pPr>
              <w:pStyle w:val="table"/>
            </w:pPr>
          </w:p>
        </w:tc>
        <w:tc>
          <w:p>
            <w:pPr>
              <w:pStyle w:val="table"/>
              <w:jc w:val="left"/>
            </w:pPr>
            <w:r>
              <w:t xml:space="preserve">[This value is None, fill in manually]</w:t>
            </w:r>
          </w:p>
        </w:tc>
      </w:tr>
      <w:tr>
        <w:tc>
          <w:p>
            <w:pPr>
              <w:pStyle w:val="table"/>
              <w:jc w:val="left"/>
            </w:pPr>
            <w:r>
              <w:t xml:space="preserve">8</w:t>
            </w:r>
          </w:p>
        </w:tc>
        <w:tc>
          <w:p>
            <w:pPr>
              <w:pStyle w:val="table"/>
              <w:jc w:val="left"/>
            </w:pPr>
            <w:r>
              <w:t xml:space="preserve">燃料</w:t>
            </w:r>
          </w:p>
        </w:tc>
        <w:tc>
          <w:p>
            <w:pPr>
              <w:pStyle w:val="table"/>
            </w:pPr>
          </w:p>
        </w:tc>
        <w:tc>
          <w:p>
            <w:pPr>
              <w:pStyle w:val="table"/>
              <w:jc w:val="left"/>
            </w:pPr>
            <w:r>
              <w:t xml:space="preserve">(请手动输入)</w:t>
            </w:r>
          </w:p>
        </w:tc>
      </w:tr>
    </w:tbl>
    <w:p>
      <w:pPr>
        <w:pStyle w:val="Heading5"/>
      </w:pPr>
      <w:bookmarkStart w:id="188" w:name="汽轮机"/>
      <w:bookmarkEnd w:id="188"/>
      <w:r>
        <w:t xml:space="preserve">汽轮机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(请手动输入)</w:t>
            </w:r>
          </w:p>
        </w:tc>
      </w:tr>
      <w:tr>
        <w:tc>
          <w:p>
            <w:pPr>
              <w:pStyle w:val="table"/>
              <w:jc w:val="left"/>
            </w:pPr>
            <w:r>
              <w:t xml:space="preserve">2</w:t>
            </w:r>
          </w:p>
        </w:tc>
        <w:tc>
          <w:p>
            <w:pPr>
              <w:pStyle w:val="table"/>
              <w:jc w:val="left"/>
            </w:pPr>
            <w:r>
              <w:t xml:space="preserve">形式</w:t>
            </w:r>
          </w:p>
        </w:tc>
        <w:tc>
          <w:p>
            <w:pPr>
              <w:pStyle w:val="table"/>
            </w:pPr>
          </w:p>
        </w:tc>
        <w:tc>
          <w:p>
            <w:pPr>
              <w:pStyle w:val="table"/>
              <w:jc w:val="left"/>
            </w:pPr>
            <w:r>
              <w:t xml:space="preserve">(请手动输入)</w:t>
            </w:r>
          </w:p>
        </w:tc>
      </w:tr>
      <w:tr>
        <w:tc>
          <w:p>
            <w:pPr>
              <w:pStyle w:val="table"/>
              <w:jc w:val="left"/>
            </w:pPr>
            <w:r>
              <w:t xml:space="preserve">3</w:t>
            </w:r>
          </w:p>
        </w:tc>
        <w:tc>
          <w:p>
            <w:pPr>
              <w:pStyle w:val="table"/>
              <w:jc w:val="left"/>
            </w:pPr>
            <w:r>
              <w:t xml:space="preserve">额定功率</w:t>
            </w:r>
          </w:p>
        </w:tc>
        <w:tc>
          <w:p>
            <w:pPr>
              <w:pStyle w:val="table"/>
              <w:jc w:val="left"/>
            </w:pPr>
            <w:r>
              <w:t xml:space="preserve">MW</w:t>
            </w:r>
          </w:p>
        </w:tc>
        <w:tc>
          <w:p>
            <w:pPr>
              <w:pStyle w:val="table"/>
            </w:pPr>
          </w:p>
        </w:tc>
      </w:tr>
      <w:tr>
        <w:tc>
          <w:p>
            <w:pPr>
              <w:pStyle w:val="table"/>
              <w:jc w:val="left"/>
            </w:pPr>
            <w:r>
              <w:t xml:space="preserve">4</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5</w:t>
            </w:r>
          </w:p>
        </w:tc>
        <w:tc>
          <w:p>
            <w:pPr>
              <w:pStyle w:val="table"/>
              <w:jc w:val="left"/>
            </w:pPr>
            <w:r>
              <w:t xml:space="preserve">转向</w:t>
            </w:r>
          </w:p>
        </w:tc>
        <w:tc>
          <w:p>
            <w:pPr>
              <w:pStyle w:val="table"/>
            </w:pPr>
          </w:p>
        </w:tc>
        <w:tc>
          <w:p>
            <w:pPr>
              <w:pStyle w:val="table"/>
              <w:jc w:val="left"/>
            </w:pPr>
            <w:r>
              <w:t xml:space="preserve">顺时针</w:t>
            </w:r>
          </w:p>
        </w:tc>
      </w:tr>
      <w:tr>
        <w:tc>
          <w:p>
            <w:pPr>
              <w:pStyle w:val="table"/>
              <w:jc w:val="left"/>
            </w:pPr>
            <w:r>
              <w:t xml:space="preserve">6</w:t>
            </w:r>
          </w:p>
        </w:tc>
        <w:tc>
          <w:p>
            <w:pPr>
              <w:pStyle w:val="table"/>
              <w:jc w:val="left"/>
            </w:pPr>
            <w:r>
              <w:t xml:space="preserve">主蒸汽流量</w:t>
            </w:r>
          </w:p>
        </w:tc>
        <w:tc>
          <w:p>
            <w:pPr>
              <w:pStyle w:val="table"/>
              <w:jc w:val="left"/>
            </w:pPr>
            <w:r>
              <w:t xml:space="preserve">t/h</w:t>
            </w:r>
          </w:p>
        </w:tc>
        <w:tc>
          <w:p>
            <w:pPr>
              <w:pStyle w:val="table"/>
              <w:jc w:val="left"/>
            </w:pPr>
            <w:r>
              <w:t xml:space="preserve">[This value is None, fill in manually]</w:t>
            </w:r>
          </w:p>
        </w:tc>
      </w:tr>
      <w:tr>
        <w:tc>
          <w:p>
            <w:pPr>
              <w:pStyle w:val="table"/>
              <w:jc w:val="left"/>
            </w:pPr>
            <w:r>
              <w:t xml:space="preserve">7</w:t>
            </w:r>
          </w:p>
        </w:tc>
        <w:tc>
          <w:p>
            <w:pPr>
              <w:pStyle w:val="table"/>
              <w:jc w:val="left"/>
            </w:pPr>
            <w:r>
              <w:t xml:space="preserve">主蒸汽压力</w:t>
            </w:r>
          </w:p>
        </w:tc>
        <w:tc>
          <w:p>
            <w:pPr>
              <w:pStyle w:val="table"/>
              <w:jc w:val="left"/>
            </w:pPr>
            <w:r>
              <w:t xml:space="preserve">MPa（A）</w:t>
            </w:r>
          </w:p>
        </w:tc>
        <w:tc>
          <w:p>
            <w:pPr>
              <w:pStyle w:val="table"/>
              <w:jc w:val="left"/>
            </w:pPr>
            <w:r>
              <w:t xml:space="preserve">4.9</w:t>
            </w:r>
          </w:p>
        </w:tc>
      </w:tr>
      <w:tr>
        <w:tc>
          <w:p>
            <w:pPr>
              <w:pStyle w:val="table"/>
              <w:jc w:val="left"/>
            </w:pPr>
            <w:r>
              <w:t xml:space="preserve">8</w:t>
            </w:r>
          </w:p>
        </w:tc>
        <w:tc>
          <w:p>
            <w:pPr>
              <w:pStyle w:val="table"/>
              <w:jc w:val="left"/>
            </w:pPr>
            <w:r>
              <w:t xml:space="preserve">主蒸汽温度</w:t>
            </w:r>
          </w:p>
        </w:tc>
        <w:tc>
          <w:p>
            <w:pPr>
              <w:pStyle w:val="table"/>
              <w:jc w:val="left"/>
            </w:pPr>
            <w:r>
              <w:t xml:space="preserve">℃</w:t>
            </w:r>
          </w:p>
        </w:tc>
        <w:tc>
          <w:p>
            <w:pPr>
              <w:pStyle w:val="table"/>
              <w:jc w:val="left"/>
            </w:pPr>
            <w:r>
              <w:t xml:space="preserve">435.0</w:t>
            </w:r>
          </w:p>
        </w:tc>
      </w:tr>
      <w:tr>
        <w:tc>
          <w:p>
            <w:pPr>
              <w:pStyle w:val="table"/>
              <w:jc w:val="left"/>
            </w:pPr>
            <w:r>
              <w:t xml:space="preserve">9</w:t>
            </w:r>
          </w:p>
        </w:tc>
        <w:tc>
          <w:p>
            <w:pPr>
              <w:pStyle w:val="table"/>
              <w:jc w:val="left"/>
            </w:pPr>
            <w:r>
              <w:t xml:space="preserve">补汽流量</w:t>
            </w:r>
          </w:p>
        </w:tc>
        <w:tc>
          <w:p>
            <w:pPr>
              <w:pStyle w:val="table"/>
              <w:jc w:val="left"/>
            </w:pPr>
            <w:r>
              <w:t xml:space="preserve">t/h</w:t>
            </w:r>
          </w:p>
        </w:tc>
        <w:tc>
          <w:p>
            <w:pPr>
              <w:pStyle w:val="table"/>
              <w:jc w:val="left"/>
            </w:pPr>
            <w:r>
              <w:t xml:space="preserve">--</w:t>
            </w:r>
          </w:p>
        </w:tc>
      </w:tr>
      <w:tr>
        <w:tc>
          <w:p>
            <w:pPr>
              <w:pStyle w:val="table"/>
              <w:jc w:val="left"/>
            </w:pPr>
            <w:r>
              <w:t xml:space="preserve">10</w:t>
            </w:r>
          </w:p>
        </w:tc>
        <w:tc>
          <w:p>
            <w:pPr>
              <w:pStyle w:val="table"/>
              <w:jc w:val="left"/>
            </w:pPr>
            <w:r>
              <w:t xml:space="preserve">补汽压力</w:t>
            </w:r>
          </w:p>
        </w:tc>
        <w:tc>
          <w:p>
            <w:pPr>
              <w:pStyle w:val="table"/>
              <w:jc w:val="left"/>
            </w:pPr>
            <w:r>
              <w:t xml:space="preserve">MPa（A）</w:t>
            </w:r>
          </w:p>
        </w:tc>
        <w:tc>
          <w:p>
            <w:pPr>
              <w:pStyle w:val="table"/>
              <w:jc w:val="left"/>
            </w:pPr>
            <w:r>
              <w:t xml:space="preserve">--</w:t>
            </w:r>
          </w:p>
        </w:tc>
      </w:tr>
      <w:tr>
        <w:tc>
          <w:p>
            <w:pPr>
              <w:pStyle w:val="table"/>
              <w:jc w:val="left"/>
            </w:pPr>
            <w:r>
              <w:t xml:space="preserve">11</w:t>
            </w:r>
          </w:p>
        </w:tc>
        <w:tc>
          <w:p>
            <w:pPr>
              <w:pStyle w:val="table"/>
              <w:jc w:val="left"/>
            </w:pPr>
            <w:r>
              <w:t xml:space="preserve">补汽温度</w:t>
            </w:r>
          </w:p>
        </w:tc>
        <w:tc>
          <w:p>
            <w:pPr>
              <w:pStyle w:val="table"/>
              <w:jc w:val="left"/>
            </w:pPr>
            <w:r>
              <w:t xml:space="preserve">℃</w:t>
            </w:r>
          </w:p>
        </w:tc>
        <w:tc>
          <w:p>
            <w:pPr>
              <w:pStyle w:val="table"/>
              <w:jc w:val="left"/>
            </w:pPr>
            <w:r>
              <w:t xml:space="preserve">--</w:t>
            </w:r>
          </w:p>
        </w:tc>
      </w:tr>
      <w:tr>
        <w:tc>
          <w:p>
            <w:pPr>
              <w:pStyle w:val="table"/>
              <w:jc w:val="left"/>
            </w:pPr>
            <w:r>
              <w:t xml:space="preserve">12</w:t>
            </w:r>
          </w:p>
        </w:tc>
        <w:tc>
          <w:p>
            <w:pPr>
              <w:pStyle w:val="table"/>
              <w:jc w:val="left"/>
            </w:pPr>
            <w:r>
              <w:t xml:space="preserve">凝气压力</w:t>
            </w:r>
          </w:p>
        </w:tc>
        <w:tc>
          <w:p>
            <w:pPr>
              <w:pStyle w:val="table"/>
              <w:jc w:val="left"/>
            </w:pPr>
            <w:r>
              <w:t xml:space="preserve">kPa (A)</w:t>
            </w:r>
          </w:p>
        </w:tc>
        <w:tc>
          <w:p>
            <w:pPr>
              <w:pStyle w:val="table"/>
              <w:jc w:val="left"/>
            </w:pPr>
            <w:r>
              <w:t xml:space="preserve">--</w:t>
            </w:r>
          </w:p>
        </w:tc>
      </w:tr>
    </w:tbl>
    <w:p>
      <w:pPr>
        <w:pStyle w:val="Heading5"/>
      </w:pPr>
      <w:bookmarkStart w:id="189" w:name="发电机"/>
      <w:bookmarkEnd w:id="189"/>
      <w:r>
        <w:t xml:space="preserve">发电机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(手动输入)</w:t>
            </w:r>
          </w:p>
        </w:tc>
      </w:tr>
      <w:tr>
        <w:tc>
          <w:p>
            <w:pPr>
              <w:pStyle w:val="table"/>
              <w:jc w:val="left"/>
            </w:pPr>
            <w:r>
              <w:t xml:space="preserve">2</w:t>
            </w:r>
          </w:p>
        </w:tc>
        <w:tc>
          <w:p>
            <w:pPr>
              <w:pStyle w:val="table"/>
              <w:jc w:val="left"/>
            </w:pPr>
            <w:r>
              <w:t xml:space="preserve">额定功率</w:t>
            </w:r>
          </w:p>
        </w:tc>
        <w:tc>
          <w:p>
            <w:pPr>
              <w:pStyle w:val="table"/>
              <w:jc w:val="left"/>
            </w:pPr>
            <w:r>
              <w:t xml:space="preserve">kW</w:t>
            </w:r>
          </w:p>
        </w:tc>
        <w:tc>
          <w:p>
            <w:pPr>
              <w:pStyle w:val="table"/>
            </w:pPr>
          </w:p>
        </w:tc>
      </w:tr>
      <w:tr>
        <w:tc>
          <w:p>
            <w:pPr>
              <w:pStyle w:val="table"/>
              <w:jc w:val="left"/>
            </w:pPr>
            <w:r>
              <w:t xml:space="preserve">3</w:t>
            </w:r>
          </w:p>
        </w:tc>
        <w:tc>
          <w:p>
            <w:pPr>
              <w:pStyle w:val="table"/>
              <w:jc w:val="left"/>
            </w:pPr>
            <w:r>
              <w:t xml:space="preserve">额定功率因数</w:t>
            </w:r>
          </w:p>
        </w:tc>
        <w:tc>
          <w:p>
            <w:pPr>
              <w:pStyle w:val="table"/>
            </w:pPr>
          </w:p>
        </w:tc>
        <w:tc>
          <w:p>
            <w:pPr>
              <w:pStyle w:val="table"/>
              <w:jc w:val="left"/>
            </w:pPr>
            <w:r>
              <w:t xml:space="preserve">0.8</w:t>
            </w:r>
          </w:p>
        </w:tc>
      </w:tr>
      <w:tr>
        <w:tc>
          <w:p>
            <w:pPr>
              <w:pStyle w:val="table"/>
              <w:jc w:val="left"/>
            </w:pPr>
            <w:r>
              <w:t xml:space="preserve">4</w:t>
            </w:r>
          </w:p>
        </w:tc>
        <w:tc>
          <w:p>
            <w:pPr>
              <w:pStyle w:val="table"/>
              <w:jc w:val="left"/>
            </w:pPr>
            <w:r>
              <w:t xml:space="preserve">额定频率</w:t>
            </w:r>
          </w:p>
        </w:tc>
        <w:tc>
          <w:p>
            <w:pPr>
              <w:pStyle w:val="table"/>
              <w:jc w:val="left"/>
            </w:pPr>
            <w:r>
              <w:t xml:space="preserve">Hz</w:t>
            </w:r>
          </w:p>
        </w:tc>
        <w:tc>
          <w:p>
            <w:pPr>
              <w:pStyle w:val="table"/>
              <w:jc w:val="left"/>
            </w:pPr>
            <w:r>
              <w:t xml:space="preserve">50</w:t>
            </w:r>
          </w:p>
        </w:tc>
      </w:tr>
      <w:tr>
        <w:tc>
          <w:p>
            <w:pPr>
              <w:pStyle w:val="table"/>
              <w:jc w:val="left"/>
            </w:pPr>
            <w:r>
              <w:t xml:space="preserve">5</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6</w:t>
            </w:r>
          </w:p>
        </w:tc>
        <w:tc>
          <w:p>
            <w:pPr>
              <w:pStyle w:val="table"/>
              <w:jc w:val="left"/>
            </w:pPr>
            <w:r>
              <w:t xml:space="preserve">额定电压</w:t>
            </w:r>
          </w:p>
        </w:tc>
        <w:tc>
          <w:p>
            <w:pPr>
              <w:pStyle w:val="table"/>
              <w:jc w:val="left"/>
            </w:pPr>
            <w:r>
              <w:t xml:space="preserve">kV</w:t>
            </w:r>
          </w:p>
        </w:tc>
        <w:tc>
          <w:p>
            <w:pPr>
              <w:pStyle w:val="table"/>
              <w:jc w:val="left"/>
            </w:pPr>
            <w:r>
              <w:t xml:space="preserve">(请手动输入)</w:t>
            </w:r>
          </w:p>
        </w:tc>
      </w:tr>
      <w:tr>
        <w:tc>
          <w:p>
            <w:pPr>
              <w:pStyle w:val="table"/>
              <w:jc w:val="left"/>
            </w:pPr>
            <w:r>
              <w:t xml:space="preserve">7</w:t>
            </w:r>
          </w:p>
        </w:tc>
        <w:tc>
          <w:p>
            <w:pPr>
              <w:pStyle w:val="table"/>
              <w:jc w:val="left"/>
            </w:pPr>
            <w:r>
              <w:t xml:space="preserve">冷却方式</w:t>
            </w:r>
          </w:p>
        </w:tc>
        <w:tc>
          <w:p>
            <w:pPr>
              <w:pStyle w:val="table"/>
            </w:pPr>
          </w:p>
        </w:tc>
        <w:tc>
          <w:p>
            <w:pPr>
              <w:pStyle w:val="table"/>
              <w:jc w:val="left"/>
            </w:pPr>
            <w:r>
              <w:t xml:space="preserve">(请手动输入)</w:t>
            </w:r>
          </w:p>
        </w:tc>
      </w:tr>
      <w:tr>
        <w:tc>
          <w:p>
            <w:pPr>
              <w:pStyle w:val="table"/>
              <w:jc w:val="left"/>
            </w:pPr>
            <w:r>
              <w:t xml:space="preserve">8</w:t>
            </w:r>
          </w:p>
        </w:tc>
        <w:tc>
          <w:p>
            <w:pPr>
              <w:pStyle w:val="table"/>
              <w:jc w:val="left"/>
            </w:pPr>
            <w:r>
              <w:t xml:space="preserve">励磁系统</w:t>
            </w:r>
          </w:p>
        </w:tc>
        <w:tc>
          <w:p>
            <w:pPr>
              <w:pStyle w:val="table"/>
            </w:pPr>
          </w:p>
        </w:tc>
        <w:tc>
          <w:p>
            <w:pPr>
              <w:pStyle w:val="table"/>
              <w:jc w:val="left"/>
            </w:pPr>
            <w:r>
              <w:t xml:space="preserve">(请手动输入)</w:t>
            </w:r>
          </w:p>
        </w:tc>
      </w:tr>
    </w:tbl>
    <w:p>
      <w:pPr>
        <w:pStyle w:val="2"/>
      </w:pPr>
      <w:bookmarkStart w:id="190" w:name="系统描述"/>
      <w:bookmarkEnd w:id="190"/>
      <w:r>
        <w:t xml:space="preserve">5.4 系统描述</w:t>
      </w:r>
    </w:p>
    <w:p>
      <w:pPr>
        <w:pStyle w:val="3"/>
      </w:pPr>
      <w:bookmarkStart w:id="191" w:name="机务"/>
      <w:bookmarkEnd w:id="191"/>
      <w:r>
        <w:t xml:space="preserve">5.4.1 机务</w:t>
      </w:r>
    </w:p>
    <w:p>
      <w:pPr>
        <w:pStyle w:val="Heading5"/>
      </w:pPr>
      <w:bookmarkStart w:id="192" w:name="燃料来源"/>
      <w:bookmarkEnd w:id="192"/>
      <w:r>
        <w:t xml:space="preserve">⑴燃料来源</w:t>
      </w:r>
    </w:p>
    <w:p>
      <w:pPr>
        <w:pStyle w:val="Heading5"/>
      </w:pPr>
      <w:bookmarkStart w:id="193" w:name="锅炉所需高炉转炉煤气来自发包人煤气管网"/>
      <w:bookmarkEnd w:id="193"/>
      <w:r>
        <w:t xml:space="preserve">锅炉所需高炉、转炉煤气来自发包人煤气管网。</w:t>
      </w:r>
    </w:p>
    <w:p>
      <w:pPr>
        <w:pStyle w:val="Heading5"/>
      </w:pPr>
      <w:bookmarkStart w:id="194" w:name="燃料特性由发包人提供"/>
      <w:bookmarkEnd w:id="194"/>
      <w:r>
        <w:t xml:space="preserve">⑵燃料特性（由发包人提供）</w:t>
      </w:r>
    </w:p>
    <w:p>
      <w:pPr>
        <w:pStyle w:val="Heading5"/>
      </w:pPr>
      <w:bookmarkStart w:id="195" w:name="高炉煤气成份成分有波动下述成分取值为平均值"/>
      <w:bookmarkEnd w:id="195"/>
      <w:r>
        <w:t xml:space="preserve">1.高炉煤气成份（成分有波动，下述成分取值为平均值）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196" w:name="转炉煤气成份成分有波动下述成分取值为平均值"/>
      <w:bookmarkEnd w:id="196"/>
      <w:r>
        <w:t xml:space="preserve">2.转炉煤气成份（成分有波动，下述成分取值为平均值）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CH4</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N2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O2</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H2O</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CmHm</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H2S</w:t>
            </w:r>
          </w:p>
        </w:tc>
        <w:tc>
          <w:p>
            <w:pPr>
              <w:pStyle w:val="table"/>
              <w:jc w:val="left"/>
            </w:pPr>
            <w:r>
              <w:t xml:space="preserve">%</w:t>
            </w:r>
          </w:p>
        </w:tc>
        <w:tc>
          <w:p>
            <w:pPr>
              <w:pStyle w:val="table"/>
              <w:jc w:val="left"/>
            </w:pPr>
            <w:r>
              <w:t xml:space="preserve">[This value is None, fill in manually]</w:t>
            </w:r>
          </w:p>
        </w:tc>
      </w:tr>
      <w:tr>
        <w:tc>
          <w:p>
            <w:pPr>
              <w:pStyle w:val="table"/>
              <w:jc w:val="left"/>
            </w:pPr>
            <w:r>
              <w:t xml:space="preserve">低位发热量</w:t>
            </w:r>
          </w:p>
        </w:tc>
        <w:tc>
          <w:p>
            <w:pPr>
              <w:pStyle w:val="table"/>
              <w:jc w:val="left"/>
            </w:pPr>
            <w:r>
              <w:t xml:space="preserve">Kj/Nm3</w:t>
            </w:r>
          </w:p>
        </w:tc>
        <w:tc>
          <w:p>
            <w:pPr>
              <w:pStyle w:val="table"/>
              <w:jc w:val="left"/>
            </w:pPr>
            <w:r>
              <w:t xml:space="preserve">[This value is None, fill in manually]</w:t>
            </w:r>
          </w:p>
        </w:tc>
      </w:tr>
      <w:tr>
        <w:tc>
          <w:p>
            <w:pPr>
              <w:pStyle w:val="table"/>
              <w:jc w:val="left"/>
            </w:pPr>
            <w:r>
              <w:t xml:space="preserve">高位发热值</w:t>
            </w:r>
          </w:p>
        </w:tc>
        <w:tc>
          <w:p>
            <w:pPr>
              <w:pStyle w:val="table"/>
              <w:jc w:val="left"/>
            </w:pPr>
            <w:r>
              <w:t xml:space="preserve">Kj/Nm3</w:t>
            </w:r>
          </w:p>
        </w:tc>
        <w:tc>
          <w:p>
            <w:pPr>
              <w:pStyle w:val="table"/>
              <w:jc w:val="left"/>
            </w:pPr>
            <w:r>
              <w:t xml:space="preserve">[This value is None, fill in manually]</w:t>
            </w:r>
          </w:p>
        </w:tc>
      </w:tr>
    </w:tbl>
    <w:p>
      <w:pPr>
        <w:pStyle w:val="Heading5"/>
      </w:pPr>
      <w:bookmarkStart w:id="197" w:name="燃烧系统设施"/>
      <w:bookmarkEnd w:id="197"/>
      <w:r>
        <w:t xml:space="preserve">⑶燃烧系统设施</w:t>
      </w:r>
    </w:p>
    <w:p>
      <w:pPr>
        <w:pStyle w:val="Heading5"/>
      </w:pPr>
      <w:bookmarkStart w:id="198" w:name="锅炉燃烧用的高炉煤气由外部煤气管网接入锅炉房经锅炉煤气燃烧器送入炉膛燃烧"/>
      <w:bookmarkEnd w:id="198"/>
      <w:r>
        <w:t xml:space="preserve">锅炉燃烧用的高炉煤气由外部煤气管网接入锅炉房，经锅炉煤气燃烧器送入炉膛燃烧。</w:t>
      </w:r>
    </w:p>
    <w:p>
      <w:pPr>
        <w:pStyle w:val="Heading5"/>
      </w:pPr>
      <w:bookmarkStart w:id="199" w:nam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
      <w:bookmarkEnd w:id="199"/>
      <w:r>
        <w:t xml:space="preserv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w:t>
      </w:r>
    </w:p>
    <w:p>
      <w:pPr>
        <w:pStyle w:val="Heading5"/>
      </w:pPr>
      <w:bookmarkStart w:id="200" w:name="锅炉设有锅炉炉膛安全监控和熄火保护系统保障锅炉安全稳定运行"/>
      <w:bookmarkEnd w:id="200"/>
      <w:r>
        <w:t xml:space="preserve">锅炉设有锅炉炉膛安全监控和熄火保护系统，保障锅炉安全、稳定运行。</w:t>
      </w:r>
    </w:p>
    <w:p>
      <w:pPr>
        <w:pStyle w:val="Heading5"/>
      </w:pPr>
      <w:bookmarkStart w:id="201" w:name="锅炉采用平衡通风方式空气由送风机经空气预热器预热后送至锅炉两侧热风总管再经燃烧器进入炉膛"/>
      <w:bookmarkEnd w:id="201"/>
      <w:r>
        <w:t xml:space="preserve">锅炉采用平衡通风方式，空气由送风机经空气预热器预热后送至锅炉两侧热风总管，再经燃烧器进入炉膛。</w:t>
      </w:r>
    </w:p>
    <w:p>
      <w:pPr>
        <w:pStyle w:val="Heading5"/>
      </w:pPr>
      <w:bookmarkStart w:id="202" w:name="锅炉烟气由炉后烟道经一台吸风机送入烟囱再由烟囱排入大气锅炉采用一个钢筋混凝土烟囱再由烟囱排入大气"/>
      <w:bookmarkEnd w:id="202"/>
      <w:r>
        <w:t xml:space="preserve">锅炉烟气由炉后烟道，经一台吸风机送入烟囱，再由烟囱排入大气，锅炉采用一个钢筋混凝土烟囱，再由烟囱排入大气。</w:t>
      </w:r>
    </w:p>
    <w:p>
      <w:pPr>
        <w:pStyle w:val="Heading5"/>
      </w:pPr>
      <w:bookmarkStart w:id="203" w:name="燃烧系统"/>
      <w:bookmarkEnd w:id="203"/>
      <w:r>
        <w:t xml:space="preserve">⑷燃烧系统</w:t>
      </w:r>
    </w:p>
    <w:p>
      <w:pPr>
        <w:pStyle w:val="Heading5"/>
      </w:pPr>
      <w:bookmarkStart w:id="204" w:name="锅炉采用平衡通风手动输入-以满足锅炉各种工况下的需要"/>
      <w:bookmarkEnd w:id="204"/>
      <w:r>
        <w:t xml:space="preserve">锅炉采用平衡通风，(手动输入) 以满足锅炉各种工况下的需要。</w:t>
      </w:r>
    </w:p>
    <w:p>
      <w:pPr>
        <w:pStyle w:val="Heading5"/>
      </w:pPr>
      <w:bookmarkStart w:id="205" w:name="锅炉点火"/>
      <w:bookmarkEnd w:id="205"/>
      <w:r>
        <w:t xml:space="preserve">锅炉点火：</w:t>
      </w:r>
    </w:p>
    <w:p>
      <w:pPr>
        <w:pStyle w:val="Heading5"/>
      </w:pPr>
      <w:bookmarkStart w:id="206" w:name="手动输入点火系统设施设二级点火系统即现场手动点火及plc自动点火二级点火均采用高压电点火"/>
      <w:bookmarkEnd w:id="206"/>
      <w:r>
        <w:t xml:space="preserve">(手动输入)，点火系统设施设二级点火系统。即现场手动点火及PLC自动点火。二级点火均采用高压电点火。</w:t>
      </w:r>
    </w:p>
    <w:p>
      <w:pPr>
        <w:pStyle w:val="Heading5"/>
      </w:pPr>
      <w:bookmarkStart w:id="207" w:name="锅炉排污系统"/>
      <w:bookmarkEnd w:id="207"/>
      <w:r>
        <w:t xml:space="preserve">⑸锅炉排污系统</w:t>
      </w:r>
    </w:p>
    <w:p>
      <w:pPr>
        <w:pStyle w:val="Heading5"/>
      </w:pPr>
      <w:bookmarkStart w:id="208" w:name="锅炉设一套连续排污系统连续排污水通过连续排污扩容器扩容后再排入定期排污扩容器"/>
      <w:bookmarkEnd w:id="208"/>
      <w:r>
        <w:t xml:space="preserve">锅炉设一套连续排污系统，连续排污水通过连续排污扩容器扩容后，再排入定期排污扩容器。</w:t>
      </w:r>
    </w:p>
    <w:p>
      <w:pPr>
        <w:pStyle w:val="Heading5"/>
      </w:pPr>
      <w:bookmarkStart w:id="209" w:name="连续排污扩容器选用this-value-is-none-fill-in-manually-连续排污扩容的蒸汽分别接入除氧器排污水排入定期排污扩容器"/>
      <w:bookmarkEnd w:id="209"/>
      <w:r>
        <w:t xml:space="preserve">连续排污扩容器选用[This value is None, fill in manually] ，连续排污扩容的蒸汽分别接入除氧器，排污水排入定期排污扩容器。</w:t>
      </w:r>
    </w:p>
    <w:p>
      <w:pPr>
        <w:pStyle w:val="Heading5"/>
      </w:pPr>
      <w:bookmarkStart w:id="210" w:name="设定期排污扩容器this-value-is-none-fill-in-manually-能满足锅筒紧急放水量最大及连续排污的要求"/>
      <w:bookmarkEnd w:id="210"/>
      <w:r>
        <w:t xml:space="preserve">设定期排污扩容器[This value is None, fill in manually] ，能满足锅筒紧急放水量（最大）及连续排污的要求。</w:t>
      </w:r>
    </w:p>
    <w:p>
      <w:pPr>
        <w:pStyle w:val="Heading5"/>
      </w:pPr>
      <w:bookmarkStart w:id="211" w:name="疏放水系统"/>
      <w:bookmarkEnd w:id="211"/>
      <w:r>
        <w:t xml:space="preserve">⑹疏放水系统</w:t>
      </w:r>
    </w:p>
    <w:p>
      <w:pPr>
        <w:pStyle w:val="Heading5"/>
      </w:pPr>
      <w:bookmarkStart w:id="212" w:name="主厂房疏放水系统设疏水扩容器疏水箱容积this-value-is-none-fill-in-manually-m3和2台疏水泵主蒸汽管道的启动疏水和经常疏水低压蒸汽管道的经常疏水锅炉的疏水均分别接入疏水扩容器除氧器的溢放水直接排入疏水箱疏水箱的出水经疏水泵输送至除氧器"/>
      <w:bookmarkEnd w:id="212"/>
      <w:r>
        <w:t xml:space="preserve">主厂房疏放水系统设疏水扩容器，疏水箱容积[This value is None, fill in manually] m3和2台疏水泵。主蒸汽管道的启动疏水和经常疏水、低压蒸汽管道的经常疏水，锅炉的疏水均分别接入疏水扩容器。除氧器的溢放水直接排入疏水箱。疏水箱的出水经疏水泵输送至除氧器。</w:t>
      </w:r>
    </w:p>
    <w:p>
      <w:pPr>
        <w:pStyle w:val="Heading5"/>
      </w:pPr>
      <w:bookmarkStart w:id="213" w:name="汽轮发电机组的疏放水系统均设疏水膨胀箱其疏水接入凝汽器低压加热器疏水采用自流的方式送入凝汽器"/>
      <w:bookmarkEnd w:id="213"/>
      <w:r>
        <w:t xml:space="preserve">汽轮发电机组的疏放水系统均设疏水膨胀箱，其疏水接入凝汽器。低压加热器疏水采用自流的方式，送入凝汽器。</w:t>
      </w:r>
    </w:p>
    <w:p>
      <w:pPr>
        <w:pStyle w:val="Heading5"/>
      </w:pPr>
      <w:bookmarkStart w:id="214" w:name="加药取样系统"/>
      <w:bookmarkEnd w:id="214"/>
      <w:r>
        <w:t xml:space="preserve">⑺加药取样系统</w:t>
      </w:r>
    </w:p>
    <w:p>
      <w:pPr>
        <w:pStyle w:val="Heading5"/>
      </w:pPr>
      <w:bookmarkStart w:id="215" w:name="为防止锅炉内钙镁盐类的沉积结垢维持炉水中的磷酸盐浓度系统设自动磷酸盐加药装置"/>
      <w:bookmarkEnd w:id="215"/>
      <w:r>
        <w:t xml:space="preserve">为防止锅炉内钙镁盐类的沉积结垢，维持炉水中的磷酸盐浓度，系统设自动磷酸盐加药装置。</w:t>
      </w:r>
    </w:p>
    <w:p>
      <w:pPr>
        <w:pStyle w:val="Heading5"/>
      </w:pPr>
      <w:bookmarkStart w:id="216" w:name="锅炉的过热蒸汽饱和蒸汽炉水给水均设有取样装置进行定期检验分析以监察汽水质量"/>
      <w:bookmarkEnd w:id="216"/>
      <w:r>
        <w:t xml:space="preserve">锅炉的过热蒸汽、饱和蒸汽、炉水、给水均设有取样装置，进行定期检验分析，以监察汽水质量。</w:t>
      </w:r>
    </w:p>
    <w:p>
      <w:pPr>
        <w:pStyle w:val="3"/>
      </w:pPr>
      <w:bookmarkStart w:id="217" w:name="汽机房"/>
      <w:bookmarkEnd w:id="217"/>
      <w:r>
        <w:t xml:space="preserve">5.4.2 汽机房</w:t>
      </w:r>
    </w:p>
    <w:p>
      <w:pPr>
        <w:pStyle w:val="Heading5"/>
      </w:pPr>
      <w:bookmarkStart w:id="218" w:name="主蒸汽系统"/>
      <w:bookmarkEnd w:id="218"/>
      <w:r>
        <w:t xml:space="preserve">⑴主蒸汽系统</w:t>
      </w:r>
    </w:p>
    <w:p>
      <w:pPr>
        <w:pStyle w:val="Heading5"/>
      </w:pPr>
      <w:bookmarkStart w:id="219" w:name="补汽凝汽式汽轮发电机组所需蒸汽由手动输入th煤气锅炉和低压蒸汽管网供应主补蒸汽系统采用手动输入系统管道采用高压锅炉用无缝钢管gb5310所有蒸汽管道阀门均采用焊接阀门"/>
      <w:bookmarkEnd w:id="219"/>
      <w:r>
        <w:t xml:space="preserve">补汽凝汽式汽轮发电机组所需蒸汽由(手动输入)t/h煤气锅炉和低压蒸汽管网供应，主补蒸汽系统采用(手动输入)系统。管道采用高压锅炉用无缝钢管（GB5310），所有蒸汽管道阀门均采用焊接阀门。</w:t>
      </w:r>
    </w:p>
    <w:p>
      <w:pPr>
        <w:pStyle w:val="Heading5"/>
      </w:pPr>
      <w:bookmarkStart w:id="220" w:name="主给水系统"/>
      <w:bookmarkEnd w:id="220"/>
      <w:r>
        <w:t xml:space="preserve">⑵主给水系统</w:t>
      </w:r>
    </w:p>
    <w:p>
      <w:pPr>
        <w:pStyle w:val="Heading5"/>
      </w:pPr>
      <w:bookmarkStart w:id="221" w:name="主给水系统采用手动输入系统锅炉给水温度为手动输入煤气锅炉主给水系统设两台电动给水泵一用一备运行管道采用锅炉用无缝钢管gb3087给水操作台设有调节阀作为启动低负荷额定负荷调节用"/>
      <w:bookmarkEnd w:id="221"/>
      <w:r>
        <w:t xml:space="preserve">主给水系统采用(手动输入)系统。锅炉给水温度为(手动输入)℃。煤气锅炉主给水系统设两台电动给水泵，一用一备运行；管道采用锅炉用无缝钢管（GB3087），给水操作台设有调节阀，作为启动、低负荷、额定负荷调节用。</w:t>
      </w:r>
    </w:p>
    <w:p>
      <w:pPr>
        <w:pStyle w:val="Heading5"/>
      </w:pPr>
      <w:bookmarkStart w:id="222" w:name="汽轮机设3段非调整抽汽一段抽汽接至除氧器二段接至1低压加热器-三段接至2低压加热器为防止加热器水位过高而倒流入汽轮机在各段抽汽管道分别设有止回阀"/>
      <w:bookmarkEnd w:id="222"/>
      <w:r>
        <w:t xml:space="preserve">汽轮机设3段非调整抽汽。一段抽汽接至除氧器，二段接至1#低压加热器, 三段接至2#低压加热器。为防止加热器水位过高而倒流入汽轮机，在各段抽汽管道分别设有止回阀。</w:t>
      </w:r>
    </w:p>
    <w:p>
      <w:pPr>
        <w:pStyle w:val="Heading5"/>
      </w:pPr>
      <w:bookmarkStart w:id="223" w:name="锅炉给水经凝结水泵后由低压给水泵外供15-25th水至低压管网"/>
      <w:bookmarkEnd w:id="223"/>
      <w:r>
        <w:t xml:space="preserve">锅炉给水经凝结水泵后由低压给水泵外供15-25t/h水至低压管网。</w:t>
      </w:r>
    </w:p>
    <w:p>
      <w:pPr>
        <w:pStyle w:val="Heading5"/>
      </w:pPr>
      <w:bookmarkStart w:id="224" w:name="凝结水系统"/>
      <w:bookmarkEnd w:id="224"/>
      <w:r>
        <w:t xml:space="preserve">⑶凝结水系统</w:t>
      </w:r>
    </w:p>
    <w:p>
      <w:pPr>
        <w:pStyle w:val="Heading5"/>
      </w:pPr>
      <w:bookmarkStart w:id="225" w:name="汽轮机配凝汽器1台手动输入汽机的凝结水由凝结水泵打出经汽封加热器和低压加热器送入除氧器低压加热器的疏水通过低加疏水器打入主凝结水系统"/>
      <w:bookmarkEnd w:id="225"/>
      <w:r>
        <w:t xml:space="preserve">汽轮机配凝汽器1台，(手动输入)，汽机的凝结水由凝结水泵打出，经汽封加热器和低压加热器送入除氧器。低压加热器的疏水，通过低加疏水器打入主凝结水系统。</w:t>
      </w:r>
    </w:p>
    <w:p>
      <w:pPr>
        <w:pStyle w:val="Heading5"/>
      </w:pPr>
      <w:bookmarkStart w:id="226" w:name="汽轮机选用凝结水泵两台一用一备"/>
      <w:bookmarkEnd w:id="226"/>
      <w:r>
        <w:t xml:space="preserve">汽轮机选用凝结水泵两台，一用一备。</w:t>
      </w:r>
    </w:p>
    <w:p>
      <w:pPr>
        <w:pStyle w:val="Heading5"/>
      </w:pPr>
      <w:bookmarkStart w:id="227" w:name="抽气系统"/>
      <w:bookmarkEnd w:id="227"/>
      <w:r>
        <w:t xml:space="preserve">⑷抽气系统</w:t>
      </w:r>
    </w:p>
    <w:p>
      <w:pPr>
        <w:pStyle w:val="Heading5"/>
      </w:pPr>
      <w:bookmarkStart w:id="228" w:name="汽轮发电机组的抽气系统设射水抽气器"/>
      <w:bookmarkEnd w:id="228"/>
      <w:r>
        <w:t xml:space="preserve">汽轮发电机组的抽气系统设射水抽气器。</w:t>
      </w:r>
    </w:p>
    <w:p>
      <w:pPr>
        <w:pStyle w:val="Heading5"/>
      </w:pPr>
      <w:bookmarkStart w:id="229" w:name="循环水系统"/>
      <w:bookmarkEnd w:id="229"/>
      <w:r>
        <w:t xml:space="preserve">⑸循环水系统</w:t>
      </w:r>
    </w:p>
    <w:p>
      <w:pPr>
        <w:pStyle w:val="Heading5"/>
      </w:pPr>
      <w:bookmarkStart w:id="230" w:name="汽轮机的凝汽器冷却水采用循环冷却系统this-value-is-none-fill-in-manually凝汽器进出水管各两根进出水管之间设有联络管"/>
      <w:bookmarkEnd w:id="230"/>
      <w:r>
        <w:t xml:space="preserve">汽轮机的凝汽器冷却水采用循环冷却系统（[This value is None, fill in manually]），凝汽器进、出水管各两根，进、出水管之间设有联络管。</w:t>
      </w:r>
    </w:p>
    <w:p>
      <w:pPr>
        <w:pStyle w:val="Heading5"/>
      </w:pPr>
      <w:bookmarkStart w:id="231" w:name="机组的冷油器空气冷却器等的冷却水接自凝汽器的循环冷却系统电动给水泵以及油泵等冷却采用工业净循环水"/>
      <w:bookmarkEnd w:id="231"/>
      <w:r>
        <w:t xml:space="preserve">机组的冷油器、空气冷却器等的冷却水接自凝汽器的循环冷却系统。电动给水泵以及油泵等冷却采用工业净循环水。</w:t>
      </w:r>
    </w:p>
    <w:p>
      <w:pPr>
        <w:pStyle w:val="Heading5"/>
      </w:pPr>
      <w:bookmarkStart w:id="232" w:name="除氧系统"/>
      <w:bookmarkEnd w:id="232"/>
      <w:r>
        <w:t xml:space="preserve">⑹除氧系统</w:t>
      </w:r>
    </w:p>
    <w:p>
      <w:pPr>
        <w:pStyle w:val="Heading5"/>
      </w:pPr>
      <w:bookmarkStart w:id="233" w:name="工程设除氧器及其给水箱一台除氧器出力为this-value-is-none-fill-in-manually-th给水箱为this-value-is-none-fill-in-manually-m3this-value-is-none-fill-in-manually-mpa出水温度为136.39-能满足最大给水量除氧及存水时间要求"/>
      <w:bookmarkEnd w:id="233"/>
      <w:r>
        <w:t xml:space="preserve">工程设除氧器及其给水箱一台。除氧器出力为[This value is None, fill in manually] t/h，给水箱为[This value is None, fill in manually] m3，[This value is None, fill in manually] Mpa，出水温度为136.39 ℃，能满足最大给水量除氧及存水时间要求。</w:t>
      </w:r>
    </w:p>
    <w:p>
      <w:pPr>
        <w:pStyle w:val="Heading5"/>
      </w:pPr>
      <w:bookmarkStart w:id="234" w:name="除氧器进水大部分来自凝汽器凝结水少部分补水来自除盐水站"/>
      <w:bookmarkEnd w:id="234"/>
      <w:r>
        <w:t xml:space="preserve">除氧器进水大部分来自凝汽器凝结水，少部分补水来自除盐水站。</w:t>
      </w:r>
    </w:p>
    <w:p>
      <w:pPr>
        <w:pStyle w:val="Heading5"/>
      </w:pPr>
      <w:bookmarkStart w:id="235" w:name="油系统"/>
      <w:bookmarkEnd w:id="235"/>
      <w:r>
        <w:t xml:space="preserve">⑺油系统</w:t>
      </w:r>
    </w:p>
    <w:p>
      <w:pPr>
        <w:pStyle w:val="Heading5"/>
      </w:pPr>
      <w:bookmarkStart w:id="236" w:name="汽轮发电机组油系统设施有设在汽机机头的主油泵主油箱事故油池高压交流油泵低压交流油泵低压直流油泵冷油器及油管道组成"/>
      <w:bookmarkEnd w:id="236"/>
      <w:r>
        <w:t xml:space="preserve">汽轮发电机组油系统设施有设在汽机机头的主油泵、主油箱、事故油池、高压交流油泵、低压交流油泵、低压直流油泵、冷油器及油管道组成。</w:t>
      </w:r>
    </w:p>
    <w:p>
      <w:pPr>
        <w:pStyle w:val="3"/>
      </w:pPr>
      <w:bookmarkStart w:id="237" w:name="锅炉补给水系统"/>
      <w:bookmarkEnd w:id="237"/>
      <w:r>
        <w:t xml:space="preserve">5.4.3 锅炉补给水系统</w:t>
      </w:r>
    </w:p>
    <w:p>
      <w:pPr>
        <w:pStyle w:val="Heading5"/>
      </w:pPr>
      <w:bookmarkStart w:id="238" w:name="本工程锅炉补给水采用高温高压锅炉补给水质标准及蒸汽管网富裕的饱和蒸汽执行给水质标准gbt12145-2008"/>
      <w:bookmarkEnd w:id="238"/>
      <w:r>
        <w:t xml:space="preserve">本工程锅炉补给水采用高温高压锅炉补给水质标准及蒸汽管网富裕的饱和蒸汽执行给水质标准（GB/T12145-2008）</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硬度</w:t>
            </w:r>
          </w:p>
        </w:tc>
        <w:tc>
          <w:p>
            <w:pPr>
              <w:pStyle w:val="table"/>
              <w:jc w:val="left"/>
            </w:pPr>
            <w:r>
              <w:t xml:space="preserve">µmol/l</w:t>
            </w:r>
          </w:p>
        </w:tc>
        <w:tc>
          <w:p>
            <w:pPr>
              <w:pStyle w:val="table"/>
              <w:jc w:val="left"/>
            </w:pPr>
            <w:r>
              <w:t xml:space="preserve">≈0</w:t>
            </w:r>
          </w:p>
        </w:tc>
      </w:tr>
      <w:tr>
        <w:tc>
          <w:p>
            <w:pPr>
              <w:pStyle w:val="table"/>
              <w:jc w:val="left"/>
            </w:pPr>
            <w:r>
              <w:t xml:space="preserve">电导率</w:t>
            </w:r>
          </w:p>
        </w:tc>
        <w:tc>
          <w:p>
            <w:pPr>
              <w:pStyle w:val="table"/>
              <w:jc w:val="left"/>
            </w:pPr>
            <w:r>
              <w:t xml:space="preserve">µs/cm</w:t>
            </w:r>
          </w:p>
        </w:tc>
        <w:tc>
          <w:p>
            <w:pPr>
              <w:pStyle w:val="table"/>
              <w:jc w:val="left"/>
            </w:pPr>
            <w:r>
              <w:t xml:space="preserve">≤0.2</w:t>
            </w:r>
          </w:p>
        </w:tc>
      </w:tr>
      <w:tr>
        <w:tc>
          <w:p>
            <w:pPr>
              <w:pStyle w:val="table"/>
              <w:jc w:val="left"/>
            </w:pPr>
            <w:r>
              <w:t xml:space="preserve">二氧化硅</w:t>
            </w:r>
          </w:p>
        </w:tc>
        <w:tc>
          <w:p>
            <w:pPr>
              <w:pStyle w:val="table"/>
              <w:jc w:val="left"/>
            </w:pPr>
            <w:r>
              <w:t xml:space="preserve">µg/l</w:t>
            </w:r>
          </w:p>
        </w:tc>
        <w:tc>
          <w:p>
            <w:pPr>
              <w:pStyle w:val="table"/>
              <w:jc w:val="left"/>
            </w:pPr>
            <w:r>
              <w:t xml:space="preserve">≤20</w:t>
            </w:r>
          </w:p>
        </w:tc>
      </w:tr>
    </w:tbl>
    <w:p>
      <w:pPr>
        <w:pStyle w:val="Heading5"/>
      </w:pPr>
      <w:bookmarkStart w:id="239" w:name="section"/>
      <w:bookmarkEnd w:id="239"/>
    </w:p>
    <w:p>
      <w:pPr>
        <w:pStyle w:val="Heading5"/>
      </w:pPr>
      <w:bookmarkStart w:id="240" w:name="锅炉补给水系统出力的确定"/>
      <w:bookmarkEnd w:id="240"/>
      <w:r>
        <w:t xml:space="preserve">(1)锅炉补给水系统出力的确定</w:t>
      </w:r>
    </w:p>
    <w:p>
      <w:pPr>
        <w:pStyle w:val="Heading5"/>
      </w:pPr>
      <w:bookmarkStart w:id="241" w:name="锅炉总蒸发量this-value-is-none-fill-in-manually-th"/>
      <w:bookmarkEnd w:id="241"/>
      <w:r>
        <w:t xml:space="preserve">1)锅炉总蒸发量：[This value is None, fill in manually] t/h</w:t>
      </w:r>
    </w:p>
    <w:p>
      <w:pPr>
        <w:pStyle w:val="Heading5"/>
      </w:pPr>
      <w:bookmarkStart w:id="242" w:name="厂内正常水汽损失考虑锅炉蒸汽和低压饱和蒸汽25.5ththis-value-is-none-fill-in-manually-th"/>
      <w:bookmarkEnd w:id="242"/>
      <w:r>
        <w:t xml:space="preserve">2)厂内正常水汽损失（考虑锅炉蒸汽和低压饱和蒸汽（25.5t/h)）[This value is None, fill in manually] t/h</w:t>
      </w:r>
    </w:p>
    <w:p>
      <w:pPr>
        <w:pStyle w:val="Heading5"/>
      </w:pPr>
      <w:bookmarkStart w:id="243" w:name="锅炉排污损失考虑锅炉蒸汽和低压饱和蒸汽25.5ththis-value-is-none-fill-in-manually-th"/>
      <w:bookmarkEnd w:id="243"/>
      <w:r>
        <w:t xml:space="preserve">3)锅炉排污损失（考虑锅炉蒸汽和低压饱和蒸汽（25.5t/h)）：[This value is None, fill in manually] t/h</w:t>
      </w:r>
    </w:p>
    <w:p>
      <w:pPr>
        <w:pStyle w:val="Heading5"/>
      </w:pPr>
      <w:bookmarkStart w:id="244" w:name="机组启动或事故时增加的损失按最大一台锅炉蒸发量的10计this-value-is-none-fill-in-manually-th"/>
      <w:bookmarkEnd w:id="244"/>
      <w:r>
        <w:t xml:space="preserve">4)机组启动或事故时增加的损失（按最大一台锅炉蒸发量的10%计）：[This value is None, fill in manually] t/h</w:t>
      </w:r>
    </w:p>
    <w:p>
      <w:pPr>
        <w:pStyle w:val="Heading5"/>
      </w:pPr>
      <w:bookmarkStart w:id="245" w:name="正常补给水量this-value-is-none-fill-in-manually-th"/>
      <w:bookmarkEnd w:id="245"/>
      <w:r>
        <w:t xml:space="preserve">5)正常补给水量：[This value is None, fill in manually] t/h</w:t>
      </w:r>
    </w:p>
    <w:p>
      <w:pPr>
        <w:pStyle w:val="Heading5"/>
      </w:pPr>
      <w:bookmarkStart w:id="246" w:name="机组启动或事故时补给水量this-value-is-none-fill-in-manually-th"/>
      <w:bookmarkEnd w:id="246"/>
      <w:r>
        <w:t xml:space="preserve">6)机组启动或事故时补给水量：[This value is None, fill in manually] t/h</w:t>
      </w:r>
    </w:p>
    <w:p>
      <w:pPr>
        <w:pStyle w:val="Heading5"/>
      </w:pPr>
      <w:bookmarkStart w:id="247" w:name="section-1"/>
      <w:bookmarkEnd w:id="247"/>
    </w:p>
    <w:p>
      <w:pPr>
        <w:pStyle w:val="Heading5"/>
      </w:pPr>
      <w:bookmarkStart w:id="248" w:name="补给水处理系统出力"/>
      <w:bookmarkEnd w:id="248"/>
      <w:r>
        <w:t xml:space="preserve">(2)补给水处理系统出力</w:t>
      </w:r>
    </w:p>
    <w:p>
      <w:pPr>
        <w:pStyle w:val="Heading5"/>
      </w:pPr>
      <w:bookmarkStart w:id="249" w:name="由上述计算可以看出正常情况下所需除盐水约this-value-is-none-fill-in-manually-th机组启动或事故时所需除盐水约this-value-is-none-fill-in-manually-th"/>
      <w:bookmarkEnd w:id="249"/>
      <w:r>
        <w:t xml:space="preserve">由上述计算可以看出，正常情况下所需除盐水约[This value is None, fill in manually] t/h，机组启动或事故时所需除盐水约[This value is None, fill in manually] t/h。</w:t>
      </w:r>
    </w:p>
    <w:p>
      <w:pPr>
        <w:pStyle w:val="Heading5"/>
      </w:pPr>
      <w:bookmarkStart w:id="250" w:name="考虑到设备运行效率和低压管网换水情况本化水站的系统出力按this-value-is-none-fill-in-manually进行设计机组起动或事故时补给水可以通过调节流量和室外的除盐水箱的水位来满足要求"/>
      <w:bookmarkEnd w:id="250"/>
      <w:r>
        <w:t xml:space="preserve">考虑到设备运行效率和低压管网换水情况，本化水站的系统出力按[This value is None, fill in manually]进行设计，机组起动或事故时补给水，可以通过调节流量和室外的除盐水箱的水位来满足要求。</w:t>
      </w:r>
    </w:p>
    <w:p>
      <w:pPr>
        <w:pStyle w:val="Heading5"/>
      </w:pPr>
      <w:bookmarkStart w:id="251" w:name="本电站系统设置1座this-value-is-none-fill-in-manually-m3的除盐水箱再通过补水泵供至除氧头凝汽器等用水点"/>
      <w:bookmarkEnd w:id="251"/>
      <w:r>
        <w:t xml:space="preserve">本电站系统设置1座[This value is None, fill in manually] m3的除盐水箱，再通过补水泵供至除氧头、凝汽器等用水点。</w:t>
      </w:r>
    </w:p>
    <w:p>
      <w:pPr>
        <w:pStyle w:val="Heading5"/>
      </w:pPr>
      <w:bookmarkStart w:id="252" w:name="section-2"/>
      <w:bookmarkEnd w:id="252"/>
    </w:p>
    <w:p>
      <w:pPr>
        <w:pStyle w:val="Heading5"/>
      </w:pPr>
      <w:bookmarkStart w:id="253" w:name="化学除盐水系统的确定"/>
      <w:bookmarkEnd w:id="253"/>
      <w:r>
        <w:t xml:space="preserve">(3)化学除盐水系统的确定</w:t>
      </w:r>
    </w:p>
    <w:p>
      <w:pPr>
        <w:pStyle w:val="Heading5"/>
      </w:pPr>
      <w:bookmarkStart w:id="254" w:name="除盐水原水是工业用水浊度比较大详见水质报告"/>
      <w:bookmarkEnd w:id="254"/>
      <w:r>
        <w:t xml:space="preserve">除盐水原水是工业用水，浊度比较大，详见水质报告。</w:t>
      </w:r>
    </w:p>
    <w:p>
      <w:pPr>
        <w:pStyle w:val="Heading5"/>
      </w:pPr>
      <w:bookmarkStart w:id="255" w:name="除盐水处理系统运行方案初定为this-value-is-none-fill-in-manually最终工艺方案在发包人提供全水质分析报告后确定"/>
      <w:bookmarkEnd w:id="255"/>
      <w:r>
        <w:t xml:space="preserve">除盐水处理系统运行方案初定为：[This value is None, fill in manually]。最终工艺方案在发包人提供全水质分析报告后确定。</w:t>
      </w:r>
    </w:p>
    <w:p>
      <w:pPr>
        <w:pStyle w:val="Heading5"/>
      </w:pPr>
      <w:bookmarkStart w:id="256" w:name="根据水质情况以下系统处理方案能满足电厂要求"/>
      <w:bookmarkEnd w:id="256"/>
      <w:r>
        <w:t xml:space="preserve">根据水质情况，以下系统处理方案能满足电厂要求。</w:t>
      </w:r>
    </w:p>
    <w:p>
      <w:pPr>
        <w:pStyle w:val="Heading5"/>
      </w:pPr>
      <w:bookmarkStart w:id="257" w:name="锅炉补给水系统工艺流程"/>
      <w:bookmarkEnd w:id="257"/>
      <w:r>
        <w:t xml:space="preserve">锅炉补给水系统工艺流程：</w:t>
      </w:r>
    </w:p>
    <w:p>
      <w:pPr>
        <w:pStyle w:val="Heading5"/>
      </w:pPr>
      <w:bookmarkStart w:id="258" w:name="清水池生水泵换热器多介质过滤器精密过滤器超滤装置超滤水池超滤水泵一级保安过滤器一级高压泵一级反渗透装置中间水池中间水泵二级保安过滤器二级高压泵二级反渗透装置ro产水池-edi供水泵edi装置除盐水箱除盐水泵主厂房"/>
      <w:bookmarkEnd w:id="258"/>
      <w:r>
        <w:t xml:space="preserve">清水池→生水泵→换热器→多介质过滤器→精密过滤器→超滤装置→超滤水池→超滤水泵→一级保安过滤器→一级高压泵→一级反渗透装置→中间水池→中间水泵→二级保安过滤器→二级高压泵→二级反渗透装置→RO产水池 →EDI供水泵→EDI装置→除盐水箱→除盐水泵→主厂房</w:t>
      </w:r>
    </w:p>
    <w:p>
      <w:pPr>
        <w:pStyle w:val="Heading5"/>
      </w:pPr>
      <w:bookmarkStart w:id="259" w:name="特点运行安全可靠投资省但有酸碱废水产生"/>
      <w:bookmarkEnd w:id="259"/>
      <w:r>
        <w:t xml:space="preserve">特点：运行安全可靠，投资省，但有酸碱废水产生。</w:t>
      </w:r>
    </w:p>
    <w:p>
      <w:pPr>
        <w:pStyle w:val="Heading5"/>
      </w:pPr>
      <w:bookmarkStart w:id="260" w:name="section-3"/>
      <w:bookmarkEnd w:id="260"/>
    </w:p>
    <w:p>
      <w:pPr>
        <w:pStyle w:val="Heading5"/>
      </w:pPr>
      <w:bookmarkStart w:id="261" w:name="自动控制水平"/>
      <w:bookmarkEnd w:id="261"/>
      <w:r>
        <w:t xml:space="preserve">(4)自动控制水平</w:t>
      </w:r>
    </w:p>
    <w:p>
      <w:pPr>
        <w:pStyle w:val="Heading5"/>
      </w:pPr>
      <w:bookmarkStart w:id="262" w:name="除盐水采用plc自动控制水泵阀门为远程机旁控制启停过滤器为自动反洗"/>
      <w:bookmarkEnd w:id="262"/>
      <w:r>
        <w:t xml:space="preserve">除盐水采用PLC自动控制,水泵、阀门为远程/机旁控制启停；过滤器为自动反洗。</w:t>
      </w:r>
    </w:p>
    <w:p>
      <w:pPr>
        <w:pStyle w:val="Heading5"/>
      </w:pPr>
      <w:bookmarkStart w:id="263" w:name="除盐水站控制系统在中控室设监视画面"/>
      <w:bookmarkEnd w:id="263"/>
      <w:r>
        <w:t xml:space="preserve">除盐水站控制系统在中控室设监视画面。</w:t>
      </w:r>
    </w:p>
    <w:p>
      <w:pPr>
        <w:pStyle w:val="3"/>
      </w:pPr>
      <w:bookmarkStart w:id="264" w:name="供排水系统"/>
      <w:bookmarkEnd w:id="264"/>
      <w:r>
        <w:t xml:space="preserve">5.4.4 供排水系统</w:t>
      </w:r>
    </w:p>
    <w:p>
      <w:pPr>
        <w:pStyle w:val="Heading5"/>
      </w:pPr>
      <w:bookmarkStart w:id="265" w:name="水量及水质要求"/>
      <w:bookmarkEnd w:id="265"/>
      <w:r>
        <w:t xml:space="preserve">1.水量及水质要求</w:t>
      </w:r>
    </w:p>
    <w:p>
      <w:pPr>
        <w:pStyle w:val="Heading5"/>
      </w:pPr>
      <w:bookmarkStart w:id="266" w:name="用水量"/>
      <w:bookmarkEnd w:id="266"/>
      <w:r>
        <w:t xml:space="preserve">（1）用水量</w:t>
      </w:r>
    </w:p>
    <w:p>
      <w:pPr>
        <w:pStyle w:val="Heading5"/>
      </w:pPr>
      <w:bookmarkStart w:id="267" w:name="电站生产总补充用水量this-value-is-none-fill-in-manually-th"/>
      <w:bookmarkEnd w:id="267"/>
      <w:r>
        <w:t xml:space="preserve">电站生产总补充用水量：[This value is None, fill in manually] t/h</w:t>
      </w:r>
    </w:p>
    <w:p>
      <w:pPr>
        <w:pStyle w:val="Heading5"/>
      </w:pPr>
      <w:bookmarkStart w:id="268" w:name="生活水手动输入m3h"/>
      <w:bookmarkEnd w:id="268"/>
      <w:r>
        <w:t xml:space="preserve">生活水：(手动输入)m3/h</w:t>
      </w:r>
    </w:p>
    <w:p>
      <w:pPr>
        <w:pStyle w:val="Heading5"/>
      </w:pPr>
      <w:bookmarkStart w:id="269" w:name="根据当地气象条件经循环供水系统初步计算夏季循环水冷却倍率采用this-value-is-none-fill-in-manually-倍冬季采用this-value-is-none-fill-in-manually-倍"/>
      <w:bookmarkEnd w:id="269"/>
      <w:r>
        <w:t xml:space="preserve">根据当地气象条件，经循环供水系统初步计算，夏季循环水冷却倍率采用[This value is None, fill in manually] 倍，冬季采用[This value is None, fill in manually] 倍，</w:t>
      </w:r>
    </w:p>
    <w:p>
      <w:pPr>
        <w:pStyle w:val="Heading5"/>
      </w:pPr>
      <w:bookmarkStart w:id="270" w:name="循环供水系统水量见下表"/>
      <w:bookmarkEnd w:id="270"/>
      <w:r>
        <w:t xml:space="preserve">循环供水系统水量见下表：</w:t>
      </w:r>
    </w:p>
    <w:tbl>
      <w:tblPr>
        <w:tblStyle w:val="ab"/>
        <w:bidiVisual w:val="0"/>
        <w:tblW w:type="pct" w:w="3888.8888888888896"/>
        <w:jc w:val="center"/>
        <w:tblLayout w:type="autofit"/>
        <w:tblLook w:firstRow="1"/>
      </w:tblPr>
      <w:tblGrid>
        <w:gridCol w:w="880"/>
        <w:gridCol w:w="880"/>
        <w:gridCol w:w="880"/>
        <w:gridCol w:w="880"/>
        <w:gridCol w:w="880"/>
        <w:gridCol w:w="880"/>
        <w:gridCol w:w="880"/>
      </w:tblGrid>
      <w:tr>
        <w:trPr>
          <w:cnfStyle w:firstRow="1"/>
        </w:trPr>
        <w:tc>
          <w:tcPr>
            <w:tcBorders>
              <w:bottom w:val="single"/>
            </w:tcBorders>
            <w:vAlign w:val="bottom"/>
          </w:tcPr>
          <w:p>
            <w:pPr>
              <w:pStyle w:val="table"/>
              <w:jc w:val="left"/>
            </w:pPr>
            <w:r>
              <w:t xml:space="preserve">机组容量</w:t>
            </w:r>
          </w:p>
        </w:tc>
        <w:tc>
          <w:tcPr>
            <w:tcBorders>
              <w:bottom w:val="single"/>
            </w:tcBorders>
            <w:vAlign w:val="bottom"/>
          </w:tcPr>
          <w:p>
            <w:pPr>
              <w:pStyle w:val="table"/>
              <w:jc w:val="left"/>
            </w:pPr>
            <w:r>
              <w:t xml:space="preserve">凝汽量(t/h)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辅机冷却水量(m3/h)</w:t>
            </w:r>
          </w:p>
        </w:tc>
        <w:tc>
          <w:tcPr>
            <w:tcBorders>
              <w:bottom w:val="single"/>
            </w:tcBorders>
            <w:vAlign w:val="bottom"/>
          </w:tcPr>
          <w:p>
            <w:pPr>
              <w:pStyle w:val="table"/>
              <w:jc w:val="left"/>
            </w:pPr>
            <w:r>
              <w:t xml:space="preserve">总循环水量(m3/h)</w:t>
            </w:r>
          </w:p>
        </w:tc>
        <w:tc>
          <w:tcPr>
            <w:tcBorders>
              <w:bottom w:val="single"/>
            </w:tcBorders>
            <w:vAlign w:val="bottom"/>
          </w:tcPr>
          <w:p>
            <w:pPr>
              <w:pStyle w:val="table"/>
              <w:jc w:val="left"/>
            </w:pPr>
            <w:r>
              <w:t xml:space="preserve">总循环水量(m3/h)</w:t>
            </w:r>
          </w:p>
        </w:tc>
      </w:tr>
      <w:tr>
        <w:tc>
          <w:p>
            <w:pPr>
              <w:pStyle w:val="table"/>
              <w:jc w:val="left"/>
            </w:pPr>
            <w:r>
              <w:t xml:space="preserve">机组容量</w:t>
            </w:r>
          </w:p>
        </w:tc>
        <w:tc>
          <w:p>
            <w:pPr>
              <w:pStyle w:val="table"/>
              <w:jc w:val="left"/>
            </w:pPr>
            <w:r>
              <w:t xml:space="preserve">凝汽量(t/h)</w:t>
            </w:r>
          </w:p>
        </w:tc>
        <w:tc>
          <w:p>
            <w:pPr>
              <w:pStyle w:val="table"/>
              <w:jc w:val="left"/>
            </w:pPr>
            <w:r>
              <w:t xml:space="preserve">夏季</w:t>
            </w:r>
          </w:p>
        </w:tc>
        <w:tc>
          <w:p>
            <w:pPr>
              <w:pStyle w:val="table"/>
              <w:jc w:val="left"/>
            </w:pPr>
            <w:r>
              <w:t xml:space="preserve">冬季</w:t>
            </w:r>
          </w:p>
        </w:tc>
        <w:tc>
          <w:p>
            <w:pPr>
              <w:pStyle w:val="table"/>
              <w:jc w:val="left"/>
            </w:pPr>
            <w:r>
              <w:t xml:space="preserve">辅机冷却水量(m3/h)</w:t>
            </w:r>
          </w:p>
        </w:tc>
        <w:tc>
          <w:p>
            <w:pPr>
              <w:pStyle w:val="table"/>
              <w:jc w:val="left"/>
            </w:pPr>
            <w:r>
              <w:t xml:space="preserve">夏季</w:t>
            </w:r>
          </w:p>
        </w:tc>
        <w:tc>
          <w:p>
            <w:pPr>
              <w:pStyle w:val="table"/>
              <w:jc w:val="left"/>
            </w:pPr>
            <w:r>
              <w:t xml:space="preserve">冬季</w:t>
            </w:r>
          </w:p>
        </w:tc>
      </w:tr>
      <w:tr>
        <w:tc>
          <w:p>
            <w:pPr>
              <w:pStyle w:val="table"/>
              <w:jc w:val="left"/>
            </w:pPr>
            <w:r>
              <w:t xml:space="preserve">(手动输入)</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c>
          <w:p>
            <w:pPr>
              <w:pStyle w:val="table"/>
              <w:jc w:val="left"/>
            </w:pPr>
            <w:r>
              <w:t xml:space="preserve">[This value is None, fill in manually]</w:t>
            </w:r>
          </w:p>
        </w:tc>
      </w:tr>
    </w:tbl>
    <w:p>
      <w:pPr>
        <w:pStyle w:val="Heading5"/>
      </w:pPr>
      <w:bookmarkStart w:id="271" w:name="循环水系统设施设备"/>
      <w:bookmarkEnd w:id="271"/>
      <w:r>
        <w:t xml:space="preserve">（2）循环水系统设施、设备</w:t>
      </w:r>
    </w:p>
    <w:p>
      <w:pPr>
        <w:pStyle w:val="Heading5"/>
      </w:pPr>
      <w:bookmarkStart w:id="272" w:name="依据本工程冷却需循环水量要求本工程建设this-value-is-none-fill-in-manually-台this-value-is-none-fill-in-manuallym3逆流式机械通风冷却塔塔下新建循环水池手动输入座水池旁设置泵房安装手动输入台循环水泵以保证本工程机组正常运行对循环冷却水的要求"/>
      <w:bookmarkEnd w:id="272"/>
      <w:r>
        <w:t xml:space="preserve">依据本工程冷却需循环水量要求，本工程建设[This value is None, fill in manually] 台[This value is None, fill in manually]m3逆流式机械通风冷却塔，塔下新建循环水池(手动输入)座，水池旁设置泵房，安装(手动输入)台循环水泵，以保证本工程机组正常运行对循环冷却水的要求。</w:t>
      </w:r>
    </w:p>
    <w:p>
      <w:pPr>
        <w:pStyle w:val="Heading5"/>
      </w:pPr>
      <w:bookmarkStart w:id="273" w:name="水质稳定为保证循环水系统的水质稳定延长设备使用寿命需由发包人提供水质化验单水质符合工业用水水质要求gb50050-95总承包方确定需投加的水质稳定剂的种类及投加量水质稳定加药设施可根据要求设置"/>
      <w:bookmarkEnd w:id="273"/>
      <w:r>
        <w:t xml:space="preserve">水质稳定：为保证循环水系统的水质稳定，延长设备使用寿命，需由发包人提供水质化验单（水质符合工业用水水质要求GB50050-95），总承包方确定需投加的水质稳定剂的种类及投加量，水质稳定加药设施可根据要求设置。</w:t>
      </w:r>
    </w:p>
    <w:p>
      <w:pPr>
        <w:pStyle w:val="Heading5"/>
      </w:pPr>
      <w:bookmarkStart w:id="274" w:name="循环冷却水补给水量计算结果如下表"/>
      <w:bookmarkEnd w:id="274"/>
      <w:r>
        <w:t xml:space="preserve">循环冷却水补给水量计算结果如下表：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设计水量（m3/h）</w:t>
            </w:r>
          </w:p>
        </w:tc>
        <w:tc>
          <w:tcPr>
            <w:tcBorders>
              <w:bottom w:val="single"/>
            </w:tcBorders>
            <w:vAlign w:val="bottom"/>
          </w:tcPr>
          <w:p>
            <w:pPr>
              <w:pStyle w:val="table"/>
              <w:jc w:val="left"/>
            </w:pPr>
            <w:r>
              <w:t xml:space="preserve">实耗水量（m3/h）</w:t>
            </w:r>
          </w:p>
        </w:tc>
      </w:tr>
      <w:tr>
        <w:tc>
          <w:p>
            <w:pPr>
              <w:pStyle w:val="table"/>
              <w:jc w:val="left"/>
            </w:pPr>
            <w:r>
              <w:t xml:space="preserve">冷却塔蒸发损失</w:t>
            </w:r>
          </w:p>
        </w:tc>
        <w:tc>
          <w:p>
            <w:pPr>
              <w:pStyle w:val="table"/>
              <w:jc w:val="left"/>
            </w:pPr>
            <w:r>
              <w:t xml:space="preserve">[This value is None, fill in manually]</w:t>
            </w:r>
          </w:p>
        </w:tc>
        <w:tc>
          <w:p>
            <w:pPr>
              <w:pStyle w:val="table"/>
              <w:jc w:val="left"/>
            </w:pPr>
            <w:r>
              <w:t xml:space="preserve">122</w:t>
            </w:r>
          </w:p>
        </w:tc>
      </w:tr>
      <w:tr>
        <w:tc>
          <w:p>
            <w:pPr>
              <w:pStyle w:val="table"/>
              <w:jc w:val="left"/>
            </w:pPr>
            <w:r>
              <w:t xml:space="preserve">冷却塔风吹及飞溅损失</w:t>
            </w:r>
          </w:p>
        </w:tc>
        <w:tc>
          <w:p>
            <w:pPr>
              <w:pStyle w:val="table"/>
              <w:jc w:val="left"/>
            </w:pPr>
            <w:r>
              <w:t xml:space="preserve">[This value is None, fill in manually]</w:t>
            </w:r>
          </w:p>
        </w:tc>
        <w:tc>
          <w:p>
            <w:pPr>
              <w:pStyle w:val="table"/>
              <w:jc w:val="left"/>
            </w:pPr>
            <w:r>
              <w:t xml:space="preserve">25</w:t>
            </w:r>
          </w:p>
        </w:tc>
      </w:tr>
      <w:tr>
        <w:tc>
          <w:p>
            <w:pPr>
              <w:pStyle w:val="table"/>
              <w:jc w:val="left"/>
            </w:pPr>
            <w:r>
              <w:t xml:space="preserve">排污及渗漏损失</w:t>
            </w:r>
          </w:p>
        </w:tc>
        <w:tc>
          <w:p>
            <w:pPr>
              <w:pStyle w:val="table"/>
              <w:jc w:val="left"/>
            </w:pPr>
            <w:r>
              <w:t xml:space="preserve">[This value is None, fill in manually]</w:t>
            </w:r>
          </w:p>
        </w:tc>
        <w:tc>
          <w:p>
            <w:pPr>
              <w:pStyle w:val="table"/>
              <w:jc w:val="left"/>
            </w:pPr>
            <w:r>
              <w:t xml:space="preserve">35</w:t>
            </w:r>
          </w:p>
        </w:tc>
      </w:tr>
      <w:tr>
        <w:tc>
          <w:p>
            <w:pPr>
              <w:pStyle w:val="table"/>
              <w:jc w:val="left"/>
            </w:pPr>
            <w:r>
              <w:t xml:space="preserve">补给水量</w:t>
            </w:r>
          </w:p>
        </w:tc>
        <w:tc>
          <w:p>
            <w:pPr>
              <w:pStyle w:val="table"/>
              <w:jc w:val="left"/>
            </w:pPr>
            <w:r>
              <w:t xml:space="preserve">[This value is None, fill in manually]</w:t>
            </w:r>
          </w:p>
        </w:tc>
        <w:tc>
          <w:p>
            <w:pPr>
              <w:pStyle w:val="table"/>
              <w:jc w:val="left"/>
            </w:pPr>
            <w:r>
              <w:t xml:space="preserve">182</w:t>
            </w:r>
          </w:p>
        </w:tc>
      </w:tr>
    </w:tbl>
    <w:p>
      <w:pPr>
        <w:pStyle w:val="Heading5"/>
      </w:pPr>
      <w:bookmarkStart w:id="275" w:name="生活饮用水补给水水质应满足生活饮用水卫生标准gb5749-2006-的水质指标其它补给水水质应满足前述相应水质指标表相关要求"/>
      <w:bookmarkEnd w:id="275"/>
      <w:r>
        <w:t xml:space="preserve">（3）生活饮用水补给水水质应满足《生活饮用水卫生标准》GB5749-2006 的水质指标。其它补给水水质应满足前述相应水质指标表相关要求。</w:t>
      </w:r>
    </w:p>
    <w:p>
      <w:pPr>
        <w:pStyle w:val="Heading5"/>
      </w:pPr>
      <w:bookmarkStart w:id="276" w:name="水源"/>
      <w:bookmarkEnd w:id="276"/>
      <w:r>
        <w:t xml:space="preserve">2.水源</w:t>
      </w:r>
    </w:p>
    <w:p>
      <w:pPr>
        <w:pStyle w:val="Heading5"/>
      </w:pPr>
      <w:bookmarkStart w:id="277" w:name="本项目由发包人供水至电站界区确保电站用水要求循环水站需补充新水this-value-is-none-fill-in-manually-th化学水站考虑排污及处理效率后需补充新水this-value-is-none-fill-in-manually-th最大所以本工程需补充新水this-value-is-none-fill-in-manually-th"/>
      <w:bookmarkEnd w:id="277"/>
      <w:r>
        <w:t xml:space="preserve">本项目由发包人供水至电站界区，确保电站用水要求。循环水站需补充新水[This value is None, fill in manually] t/h，化学水站考虑排污及处理效率后需补充新水[This value is None, fill in manually] t/h(最大)。所以本工程需补充新水[This value is None, fill in manually] t/h。</w:t>
      </w:r>
    </w:p>
    <w:p>
      <w:pPr>
        <w:pStyle w:val="Heading5"/>
      </w:pPr>
      <w:bookmarkStart w:id="278" w:name="设计的给排水系统"/>
      <w:bookmarkEnd w:id="278"/>
      <w:r>
        <w:t xml:space="preserve">3.设计的给排水系统</w:t>
      </w:r>
    </w:p>
    <w:p>
      <w:pPr>
        <w:pStyle w:val="Heading5"/>
      </w:pPr>
      <w:bookmarkStart w:id="279" w:name="生产给水系统"/>
      <w:bookmarkEnd w:id="279"/>
      <w:r>
        <w:t xml:space="preserve">（1）生产给水系统</w:t>
      </w:r>
    </w:p>
    <w:p>
      <w:pPr>
        <w:pStyle w:val="Heading5"/>
      </w:pPr>
      <w:bookmarkStart w:id="280" w:nam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this-value-is-none-fill-in-manually-th除盐水系统所需要的原水量为this-value-is-none-fill-in-manually-th生产共所需的补充水量为this-value-is-none-fill-in-manually-th"/>
      <w:bookmarkEnd w:id="280"/>
      <w:r>
        <w:t xml:space="preserv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This value is None, fill in manually] t/h。除盐水系统所需要的原水量为[This value is None, fill in manually] t/h，生产共所需的补充水量为[This value is None, fill in manually] t/h。</w:t>
      </w:r>
    </w:p>
    <w:p>
      <w:pPr>
        <w:pStyle w:val="Heading5"/>
      </w:pPr>
      <w:bookmarkStart w:id="281" w:name="消防给水系统"/>
      <w:bookmarkEnd w:id="281"/>
      <w:r>
        <w:t xml:space="preserve">（2）消防给水系统</w:t>
      </w:r>
    </w:p>
    <w:p>
      <w:pPr>
        <w:pStyle w:val="Heading5"/>
      </w:pPr>
      <w:bookmarkStart w:id="282" w:name="电厂需有完善的消防设施根据消防规范的相关规定电厂室内消火栓用水量-15ls室外消防用水量为-25ls消防总用水量为-40ls本期工程单独设置消防水系统由发包方提供水源本期电站工程负责消防管路以及设施的敷设和安装"/>
      <w:bookmarkEnd w:id="282"/>
      <w:r>
        <w:t xml:space="preserve">电厂需有完善的消防设施，根据消防规范的相关规定，电厂室内消火栓用水量 15L/s，室外消防用水量为 25L/s，消防总用水量为 40L/s。本期工程单独设置消防水系统，由发包方提供水源，本期电站工程负责消防管路以及设施的敷设和安装。</w:t>
      </w:r>
    </w:p>
    <w:p>
      <w:pPr>
        <w:pStyle w:val="Heading5"/>
      </w:pPr>
      <w:bookmarkStart w:id="283" w:name="排水系统"/>
      <w:bookmarkEnd w:id="283"/>
      <w:r>
        <w:t xml:space="preserve">（3）排水系统</w:t>
      </w:r>
    </w:p>
    <w:p>
      <w:pPr>
        <w:pStyle w:val="Heading5"/>
      </w:pPr>
      <w:bookmarkStart w:id="284" w:name="本工程中水冷系统外排废水不含有毒和有害物质可就近排入原工厂排水系统蒸汽管道疏水可就近排放汽轮机疏水回收利用分散零星的不能回收的轴承冷却水设备检修放空水或其它冲洗水直接就近排入下水道"/>
      <w:bookmarkEnd w:id="284"/>
      <w:r>
        <w:t xml:space="preserve">本工程中，水冷系统外排废水不含有毒和有害物质，可就近排入原工厂排水系统。蒸汽管道疏水可就近排放，汽轮机疏水回收利用。分散零星的不能回收的轴承冷却水、设备检修放空水或其它冲洗水，直接就近排入下水道。</w:t>
      </w:r>
    </w:p>
    <w:p>
      <w:pPr>
        <w:pStyle w:val="Heading5"/>
      </w:pPr>
      <w:bookmarkStart w:id="285" w:name="排水系统的设计须结合手动输入现有实际排水系统情况进行设计以保证统一性"/>
      <w:bookmarkEnd w:id="285"/>
      <w:r>
        <w:t xml:space="preserve">排水系统的设计须结合(手动输入)现有实际排水系统情况进行设计，以保证统一性。</w:t>
      </w:r>
    </w:p>
    <w:p>
      <w:pPr>
        <w:pStyle w:val="3"/>
      </w:pPr>
      <w:bookmarkStart w:id="286" w:name="通风和空调设施"/>
      <w:bookmarkEnd w:id="286"/>
      <w:r>
        <w:t xml:space="preserve">5.4.5 通风和空调设施</w:t>
      </w:r>
    </w:p>
    <w:p>
      <w:pPr>
        <w:pStyle w:val="Heading5"/>
      </w:pPr>
      <w:bookmarkStart w:id="287" w:name="电缆夹层发电机小室加药取样间水处理间化水站等为消除室内余热夏季设置轴流通风机进行通风换气主控室和电气间安装空调通风和空调设施满足工况需求"/>
      <w:bookmarkEnd w:id="287"/>
      <w:r>
        <w:t xml:space="preserve">电缆夹层，发电机小室、加药、取样间、水处理间、化水站等为消除室内余热，夏季设置轴流通风机进行通风换气。主控室和电气间安装空调，通风和空调设施满足工况需求。</w:t>
      </w:r>
    </w:p>
    <w:p>
      <w:pPr>
        <w:pStyle w:val="3"/>
      </w:pPr>
      <w:bookmarkStart w:id="288" w:name="电气系统"/>
      <w:bookmarkEnd w:id="288"/>
      <w:r>
        <w:t xml:space="preserve">5.4.6 电气系统</w:t>
      </w:r>
    </w:p>
    <w:p>
      <w:pPr>
        <w:pStyle w:val="Heading5"/>
      </w:pPr>
      <w:bookmarkStart w:id="289" w:name="总承包界限划分"/>
      <w:bookmarkEnd w:id="289"/>
      <w:r>
        <w:t xml:space="preserve">1、总承包界限划分</w:t>
      </w:r>
    </w:p>
    <w:p>
      <w:pPr>
        <w:pStyle w:val="Heading5"/>
      </w:pPr>
      <w:bookmarkStart w:id="290" w:name="陕鼓负责范围"/>
      <w:bookmarkEnd w:id="290"/>
      <w:r>
        <w:t xml:space="preserve">1.1、陕鼓负责范围</w:t>
      </w:r>
    </w:p>
    <w:p>
      <w:pPr>
        <w:pStyle w:val="Heading5"/>
      </w:pPr>
      <w:bookmarkStart w:id="291" w:name="a并网电源"/>
      <w:bookmarkEnd w:id="291"/>
      <w:r>
        <w:t xml:space="preserve">a、并网电源：</w:t>
      </w:r>
    </w:p>
    <w:p>
      <w:pPr>
        <w:pStyle w:val="Heading5"/>
      </w:pPr>
      <w:bookmarkStart w:id="292" w:name="kv-并网电源以发电站联络柜端子为界界内陕鼓负责界外用户负责"/>
      <w:bookmarkEnd w:id="292"/>
      <w:r>
        <w:t xml:space="preserve">□10KV 并网电源以发电站联络柜端子为界，界内陕鼓负责，界外用户负责。</w:t>
      </w:r>
    </w:p>
    <w:p>
      <w:pPr>
        <w:pStyle w:val="Heading5"/>
      </w:pPr>
      <w:bookmarkStart w:id="293" w:name="kv-并网电源以升压变压器高压侧35kv联络柜端子为界界内陕鼓负责界外用户负责"/>
      <w:bookmarkEnd w:id="293"/>
      <w:r>
        <w:t xml:space="preserve">□35KV 并网电源以升压变压器高压侧35KV联络柜端子为界，界内陕鼓负责，界外用户负责。</w:t>
      </w:r>
    </w:p>
    <w:p>
      <w:pPr>
        <w:pStyle w:val="Heading5"/>
      </w:pPr>
      <w:bookmarkStart w:id="294" w:name="kv-并网电源以升压变压器高压侧110kv组合开关端子为界界内陕鼓负责界外用户负责"/>
      <w:bookmarkEnd w:id="294"/>
      <w:r>
        <w:t xml:space="preserve">□110KV 并网电源以升压变压器高压侧110KV组合开关端子为界，界内陕鼓负责，界外用户负责。</w:t>
      </w:r>
    </w:p>
    <w:p>
      <w:pPr>
        <w:pStyle w:val="Heading5"/>
      </w:pPr>
      <w:bookmarkStart w:id="295" w:name="b启动电源"/>
      <w:bookmarkEnd w:id="295"/>
      <w:r>
        <w:t xml:space="preserve">b、启动电源：</w:t>
      </w:r>
    </w:p>
    <w:p>
      <w:pPr>
        <w:pStyle w:val="Heading5"/>
      </w:pPr>
      <w:bookmarkStart w:id="296" w:name="以发电站10kv电源进线柜端子为界界内陕鼓负责界外用户负责"/>
      <w:bookmarkEnd w:id="296"/>
      <w:r>
        <w:t xml:space="preserve">以发电站10KV电源进线柜端子为界，界内陕鼓负责，界外用户负责。</w:t>
      </w:r>
    </w:p>
    <w:p>
      <w:pPr>
        <w:pStyle w:val="Heading5"/>
      </w:pPr>
      <w:bookmarkStart w:id="297" w:name="c微机保护整定计算书"/>
      <w:bookmarkEnd w:id="297"/>
      <w:r>
        <w:t xml:space="preserve">c、微机保护整定计算书。</w:t>
      </w:r>
    </w:p>
    <w:p>
      <w:pPr>
        <w:pStyle w:val="Heading5"/>
      </w:pPr>
      <w:bookmarkStart w:id="298" w:name="用户负责范围"/>
      <w:bookmarkEnd w:id="298"/>
      <w:r>
        <w:t xml:space="preserve">1.2、用户负责范围</w:t>
      </w:r>
    </w:p>
    <w:p>
      <w:pPr>
        <w:pStyle w:val="Heading5"/>
      </w:pPr>
      <w:bookmarkStart w:id="299" w:name="a电源"/>
      <w:bookmarkEnd w:id="299"/>
      <w:r>
        <w:t xml:space="preserve">a、电源：</w:t>
      </w:r>
    </w:p>
    <w:p>
      <w:pPr>
        <w:pStyle w:val="Heading5"/>
      </w:pPr>
      <w:bookmarkStart w:id="300" w:name="提供一路10kv高压并网电源和一路10kv启动电源"/>
      <w:bookmarkEnd w:id="300"/>
      <w:r>
        <w:t xml:space="preserve">□提供一路10KV高压并网电源和一路10KV启动电源。</w:t>
      </w:r>
    </w:p>
    <w:p>
      <w:pPr>
        <w:pStyle w:val="Heading5"/>
      </w:pPr>
      <w:bookmarkStart w:id="301" w:name="提供一路35kv高压并网电源和一路10kv启动电源"/>
      <w:bookmarkEnd w:id="301"/>
      <w:r>
        <w:t xml:space="preserve">□提供一路35KV高压并网电源和一路10KV启动电源。</w:t>
      </w:r>
    </w:p>
    <w:p>
      <w:pPr>
        <w:pStyle w:val="Heading5"/>
      </w:pPr>
      <w:bookmarkStart w:id="302" w:name="提供一路110kv高压并网电源和一路10kv启动电源"/>
      <w:bookmarkEnd w:id="302"/>
      <w:r>
        <w:t xml:space="preserve">□提供一路110KV高压并网电源和一路10KV启动电源。</w:t>
      </w:r>
    </w:p>
    <w:p>
      <w:pPr>
        <w:pStyle w:val="Heading5"/>
      </w:pPr>
      <w:bookmarkStart w:id="303" w:name="b并网申报审批工作和发电接入系统"/>
      <w:bookmarkEnd w:id="303"/>
      <w:r>
        <w:t xml:space="preserve">b、并网申报审批工作和发电接入系统。</w:t>
      </w:r>
    </w:p>
    <w:p>
      <w:pPr>
        <w:pStyle w:val="Heading5"/>
      </w:pPr>
      <w:bookmarkStart w:id="304" w:name="电气系统接线方案"/>
      <w:bookmarkEnd w:id="304"/>
      <w:r>
        <w:t xml:space="preserve">2、 电气系统接线方案</w:t>
      </w:r>
    </w:p>
    <w:p>
      <w:pPr>
        <w:pStyle w:val="Heading5"/>
      </w:pPr>
      <w:bookmarkStart w:id="305" w:name="发电机接入系统采用10kv-接线方式发电机出口采用-10kv-并网与用户上级变电所10kv出线联络并网点设置在发电机出线柜和系统联络柜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05"/>
      <w:r>
        <w:t xml:space="preserve">□发电机接入系统采用10kV 接线方式，发电机出口采用 10KV 并网，与用户上级变电所10KV出线联络，并网点设置在发电机出线柜和系统联络柜。发电机出口设置大容量快速开关柜，发生短路时保证发电机的安全。电厂设厂用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06" w:name="各级电压的中性点接地方式"/>
      <w:bookmarkEnd w:id="306"/>
      <w:r>
        <w:t xml:space="preserve">各级电压的中性点接地方式：</w:t>
      </w:r>
    </w:p>
    <w:p>
      <w:pPr>
        <w:pStyle w:val="Heading5"/>
      </w:pPr>
      <w:bookmarkStart w:id="307" w:name="kv-采用中性点不接地方式"/>
      <w:bookmarkEnd w:id="307"/>
      <w:r>
        <w:t xml:space="preserve">10kV 采用中性点不接地方式；</w:t>
      </w:r>
    </w:p>
    <w:p>
      <w:pPr>
        <w:pStyle w:val="Heading5"/>
      </w:pPr>
      <w:bookmarkStart w:id="308" w:name="v-采用中性点直接接地方式"/>
      <w:bookmarkEnd w:id="308"/>
      <w:r>
        <w:t xml:space="preserve">380V 采用中性点直接接地方式；</w:t>
      </w:r>
    </w:p>
    <w:p>
      <w:pPr>
        <w:pStyle w:val="Heading5"/>
      </w:pPr>
      <w:bookmarkStart w:id="309" w:name="检修和照明共用低压供电络"/>
      <w:bookmarkEnd w:id="309"/>
      <w:r>
        <w:t xml:space="preserve">检修和照明共用低压供电络。</w:t>
      </w:r>
    </w:p>
    <w:p>
      <w:pPr>
        <w:pStyle w:val="Heading5"/>
      </w:pPr>
      <w:bookmarkStart w:id="310" w:name="发电机接入系统采用35kv-接线方式发电机出口电压-10kv经过1035kv升压变压器升至35kv并与用户上级变电所35kv出线联络并网点设置在升压变压器35kv高压侧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10"/>
      <w:r>
        <w:t xml:space="preserve">□发电机接入系统采用35kV 接线方式，发电机出口电压 10KV，经过10/35KV升压变压器升至35KV，并与用户上级变电所35KV出线联络，并网点设置在升压变压器35KV高压侧。发电机出口设置大容量快速开关柜，发生短路时保证发电机的安全。电厂设厂用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11" w:name="各级电压的中性点接地方式-1"/>
      <w:bookmarkEnd w:id="311"/>
      <w:r>
        <w:t xml:space="preserve">各级电压的中性点接地方式：</w:t>
      </w:r>
    </w:p>
    <w:p>
      <w:pPr>
        <w:pStyle w:val="Heading5"/>
      </w:pPr>
      <w:bookmarkStart w:id="312" w:name="kv采用中性点直接接地方式"/>
      <w:bookmarkEnd w:id="312"/>
      <w:r>
        <w:t xml:space="preserve">35KV采用中性点直接接地方式；</w:t>
      </w:r>
    </w:p>
    <w:p>
      <w:pPr>
        <w:pStyle w:val="Heading5"/>
      </w:pPr>
      <w:bookmarkStart w:id="313" w:name="kv-采用中性点不接地方式-1"/>
      <w:bookmarkEnd w:id="313"/>
      <w:r>
        <w:t xml:space="preserve">10kV 采用中性点不接地方式；</w:t>
      </w:r>
    </w:p>
    <w:p>
      <w:pPr>
        <w:pStyle w:val="Heading5"/>
      </w:pPr>
      <w:bookmarkStart w:id="314" w:name="v-采用中性点直接接地方式-1"/>
      <w:bookmarkEnd w:id="314"/>
      <w:r>
        <w:t xml:space="preserve">380V 采用中性点直接接地方式；</w:t>
      </w:r>
    </w:p>
    <w:p>
      <w:pPr>
        <w:pStyle w:val="Heading5"/>
      </w:pPr>
      <w:bookmarkStart w:id="315" w:name="检修和照明共用低压供电络-1"/>
      <w:bookmarkEnd w:id="315"/>
      <w:r>
        <w:t xml:space="preserve">检修和照明共用低压供电络。</w:t>
      </w:r>
    </w:p>
    <w:p>
      <w:pPr>
        <w:pStyle w:val="Heading5"/>
      </w:pPr>
      <w:bookmarkStart w:id="316" w:name="发电机接入系统采用110kv-接线方式发电机出口电压-10kv经过10110kv升压变压器升至110kv并与用户上级变电所110kv出线联络并网点设置在升压变压器110kv高压侧发电机出口设置大容量快速开关柜发生短路时保证发电机的安全电厂设厂用-10kv-iii-段母线一路取至发电机出口另一路由用户提供厂用高压电动机及-2-台-100.4kv-低压厂变电源分别从电厂厂用10kv-iii-段母线引接低压工作变为全厂的低压负荷供电"/>
      <w:bookmarkEnd w:id="316"/>
      <w:r>
        <w:t xml:space="preserve">□发电机接入系统采用110kV 接线方式，发电机出口电压 10KV，经过10/110KV升压变压器升至110KV，并与用户上级变电所110KV出线联络，并网点设置在升压变压器110KV高压侧。发电机出口设置大容量快速开关柜，发生短路时保证发电机的安全。电厂设厂用 10kV I、II 段母线，一路取至发电机出口，另一路由用户提供。厂用高压电动机及 2 台 10/0.4kV 低压厂变电源分别从电厂厂用10KV I、II 段母线引接；低压工作变为全厂的低压负荷供电。</w:t>
      </w:r>
    </w:p>
    <w:p>
      <w:pPr>
        <w:pStyle w:val="Heading5"/>
      </w:pPr>
      <w:bookmarkStart w:id="317" w:name="各级电压的中性点接地方式-2"/>
      <w:bookmarkEnd w:id="317"/>
      <w:r>
        <w:t xml:space="preserve">各级电压的中性点接地方式：</w:t>
      </w:r>
    </w:p>
    <w:p>
      <w:pPr>
        <w:pStyle w:val="Heading5"/>
      </w:pPr>
      <w:bookmarkStart w:id="318" w:name="kv采用中性点直接接地方式-1"/>
      <w:bookmarkEnd w:id="318"/>
      <w:r>
        <w:t xml:space="preserve">110KV采用中性点直接接地方式；</w:t>
      </w:r>
    </w:p>
    <w:p>
      <w:pPr>
        <w:pStyle w:val="Heading5"/>
      </w:pPr>
      <w:bookmarkStart w:id="319" w:name="kv-采用中性点不接地方式-2"/>
      <w:bookmarkEnd w:id="319"/>
      <w:r>
        <w:t xml:space="preserve">10kV 采用中性点不接地方式；</w:t>
      </w:r>
    </w:p>
    <w:p>
      <w:pPr>
        <w:pStyle w:val="Heading5"/>
      </w:pPr>
      <w:bookmarkStart w:id="320" w:name="v-采用中性点直接接地方式-2"/>
      <w:bookmarkEnd w:id="320"/>
      <w:r>
        <w:t xml:space="preserve">380V 采用中性点直接接地方式；</w:t>
      </w:r>
    </w:p>
    <w:p>
      <w:pPr>
        <w:pStyle w:val="Heading5"/>
      </w:pPr>
      <w:bookmarkStart w:id="321" w:name="检修和照明共用低压供电络-2"/>
      <w:bookmarkEnd w:id="321"/>
      <w:r>
        <w:t xml:space="preserve">检修和照明共用低压供电络。</w:t>
      </w:r>
    </w:p>
    <w:p>
      <w:pPr>
        <w:pStyle w:val="Heading5"/>
      </w:pPr>
      <w:bookmarkStart w:id="322" w:name="直流系统"/>
      <w:bookmarkEnd w:id="322"/>
      <w:r>
        <w:t xml:space="preserve">3、直流系统</w:t>
      </w:r>
    </w:p>
    <w:p>
      <w:pPr>
        <w:pStyle w:val="Heading5"/>
      </w:pPr>
      <w:bookmarkStart w:id="323" w:name="直流负荷包括高压开关操作电源直流电源保护控制电源直流油泵和事故照明等直流供电的电压为-220v直流系统采用一套300ah免维护铅酸蓄电池组直流电源装置采用微机型相控成套直流电源装置蓄电池采用-1x300ah-阀控密封免维护铅酸蓄电池配置两台逆变器该直流装置配有微机型直流绝缘在线监测装置能对所有的直流负荷进行接地故障监测并能监测直流母线电压信号在母线欠压过压或接地时均能发出报警信号"/>
      <w:bookmarkEnd w:id="323"/>
      <w:r>
        <w:t xml:space="preserve">直流负荷包括高压开关操作电源、直流电源、保护控制电源、直流油泵和事故照明等。直流供电的电压为 220V。直流系统采用一套300Ah免维护铅酸蓄电池组。直流电源装置采用微机型相控成套直流电源装置，蓄电池采用 1X300Ah 阀控密封免维护铅酸蓄电池，配置两台逆变器。该直流装置配有微机型直流绝缘在线监测装置，能对所有的直流负荷进行接地故障监测，并能监测直流母线电压信号，在母线欠压、过压或接地时均能发出报警信号。</w:t>
      </w:r>
    </w:p>
    <w:p>
      <w:pPr>
        <w:pStyle w:val="Heading5"/>
      </w:pPr>
      <w:bookmarkStart w:id="324" w:name="二次线继电保护及自动装置"/>
      <w:bookmarkEnd w:id="324"/>
      <w:r>
        <w:t xml:space="preserve">4、 二次线、继电保护及自动装置</w:t>
      </w:r>
    </w:p>
    <w:p>
      <w:pPr>
        <w:pStyle w:val="Heading5"/>
      </w:pPr>
      <w:bookmarkStart w:id="325" w:name="控制信号及测量"/>
      <w:bookmarkEnd w:id="325"/>
      <w:r>
        <w:t xml:space="preserve">4.1、 控制、信号及测量</w:t>
      </w:r>
    </w:p>
    <w:p>
      <w:pPr>
        <w:pStyle w:val="Heading5"/>
      </w:pPr>
      <w:bookmarkStart w:id="326" w:name="本工程电气控制室与热工控制室合并并设有电子设备间布置在运转层"/>
      <w:bookmarkEnd w:id="326"/>
      <w:r>
        <w:t xml:space="preserve">1）本工程电气控制室与热工控制室合并，并设有电子设备间，布置在运转层。</w:t>
      </w:r>
    </w:p>
    <w:p>
      <w:pPr>
        <w:pStyle w:val="Heading5"/>
      </w:pPr>
      <w:bookmarkStart w:id="327" w:name="电气系统控制采用独立控制系统该方案以后台监控系统为主要监控手段对电气系统的主要设备进行数据采集监视及控制该系统也可通过通讯接口与热控系统连接在热控系统上对以上系统进行监视"/>
      <w:bookmarkEnd w:id="327"/>
      <w:r>
        <w:t xml:space="preserve">2）电气系统控制采用独立控制系统：该方案以后台监控系统为主要监控手段，对电气系统的主要设备进行数据采集、监视及控制，该系统也可通过通讯接口与热控系统连接，在热控系统上对以上系统进行监视。</w:t>
      </w:r>
    </w:p>
    <w:p>
      <w:pPr>
        <w:pStyle w:val="Heading5"/>
      </w:pPr>
      <w:bookmarkStart w:id="328" w:name="为保证系统的安全可靠性操作员站台暂考虑保留下列硬手操"/>
      <w:bookmarkEnd w:id="328"/>
      <w:r>
        <w:t xml:space="preserve">3）为保证系统的安全可靠性，操作员站台暂考虑保留下列硬手操：</w:t>
      </w:r>
    </w:p>
    <w:p>
      <w:pPr>
        <w:pStyle w:val="Heading5"/>
      </w:pPr>
      <w:bookmarkStart w:id="329" w:name="发电机断路器紧急跳闸开关"/>
      <w:bookmarkEnd w:id="329"/>
      <w:r>
        <w:t xml:space="preserve">发电机断路器紧急跳闸开关</w:t>
      </w:r>
    </w:p>
    <w:p>
      <w:pPr>
        <w:pStyle w:val="Heading5"/>
      </w:pPr>
      <w:bookmarkStart w:id="330" w:name="灭磁开关紧急跳闸开关"/>
      <w:bookmarkEnd w:id="330"/>
      <w:r>
        <w:t xml:space="preserve">灭磁开关紧急跳闸开关</w:t>
      </w:r>
    </w:p>
    <w:p>
      <w:pPr>
        <w:pStyle w:val="Heading5"/>
      </w:pPr>
      <w:bookmarkStart w:id="331" w:name="控制保护"/>
      <w:bookmarkEnd w:id="331"/>
      <w:r>
        <w:t xml:space="preserve">4.2、控制保护</w:t>
      </w:r>
    </w:p>
    <w:p>
      <w:pPr>
        <w:pStyle w:val="Heading5"/>
      </w:pPr>
      <w:bookmarkStart w:id="332" w:name="发电机厂用变压器等重要设备的控制设在集控室内低压厂用变压器低压侧开关能实现远方控制发电机的励磁屏发电机保护屏公共测控装置通讯屏等置于集控室内低压厂用变压器高压电动机等采用微机综合保护装设在就地高压开关柜上在厂用低压配电装置工作电源和备用电源之间设有备用电源自投装置当工作电源故障或消失时备用电源自动手动投入"/>
      <w:bookmarkEnd w:id="332"/>
      <w:r>
        <w:t xml:space="preserve">发电机、厂用变压器等重要设备的控制设在集控室内，低压厂用变压器低压侧开关能实现远方控制。发电机的励磁屏、发电机保护屏、公共测控装置、通讯屏等置于集控室内。低压厂用变压器、高压电动机等采用微机综合保护，装设在就地高压开关柜上。在厂用低压配电装置工作电源和备用电源之间设有备用电源自投装置，当工作电源故障或消失时，备用电源自动/手动投入。</w:t>
      </w:r>
    </w:p>
    <w:p>
      <w:pPr>
        <w:pStyle w:val="Heading5"/>
      </w:pPr>
      <w:bookmarkStart w:id="333" w:name="微机综合保护装置含发电机保护装置联络线保护装置低压厂用变压器保护装置高压电动机保护装置及后台监控系统等继电保护按国标-gbt-50062-2008-电力装置的继电保护和自动装置设计规范要求配置"/>
      <w:bookmarkEnd w:id="333"/>
      <w:r>
        <w:t xml:space="preserve">微机综合保护装置含：发电机保护装置、联络线保护装置、低压厂用变压器保护装置、高压电动机保护装置及后台监控系统等。继电保护按国标 GB/T 50062-2008 “电力装置的继电保护和自动装置设计规范”要求配置：</w:t>
      </w:r>
    </w:p>
    <w:p>
      <w:pPr>
        <w:pStyle w:val="Heading5"/>
      </w:pPr>
      <w:bookmarkStart w:id="334" w:name="a.-发电机保护"/>
      <w:bookmarkEnd w:id="334"/>
      <w:r>
        <w:t xml:space="preserve">a. 发电机保护：</w:t>
      </w:r>
    </w:p>
    <w:p>
      <w:pPr>
        <w:pStyle w:val="Heading5"/>
      </w:pPr>
      <w:bookmarkStart w:id="335" w:name="发电机失步解列保护"/>
      <w:bookmarkEnd w:id="335"/>
      <w:r>
        <w:t xml:space="preserve">● 发电机失步解列保护</w:t>
      </w:r>
    </w:p>
    <w:p>
      <w:pPr>
        <w:pStyle w:val="Heading5"/>
      </w:pPr>
      <w:bookmarkStart w:id="336" w:name="纵差保护"/>
      <w:bookmarkEnd w:id="336"/>
      <w:r>
        <w:t xml:space="preserve">● 纵差保护</w:t>
      </w:r>
    </w:p>
    <w:p>
      <w:pPr>
        <w:pStyle w:val="Heading5"/>
      </w:pPr>
      <w:bookmarkStart w:id="337" w:name="复合电压过电流保护"/>
      <w:bookmarkEnd w:id="337"/>
      <w:r>
        <w:t xml:space="preserve">● 复合电压过电流保护</w:t>
      </w:r>
    </w:p>
    <w:p>
      <w:pPr>
        <w:pStyle w:val="Heading5"/>
      </w:pPr>
      <w:bookmarkStart w:id="338" w:name="定子接地保护按规范允许单相接地运行两小时"/>
      <w:bookmarkEnd w:id="338"/>
      <w:r>
        <w:t xml:space="preserve">● 定子接地保护（按规范允许单相接地运行两小时）</w:t>
      </w:r>
    </w:p>
    <w:p>
      <w:pPr>
        <w:pStyle w:val="Heading5"/>
      </w:pPr>
      <w:bookmarkStart w:id="339" w:name="定子绕组过负荷保护"/>
      <w:bookmarkEnd w:id="339"/>
      <w:r>
        <w:t xml:space="preserve">● 定子绕组过负荷保护</w:t>
      </w:r>
    </w:p>
    <w:p>
      <w:pPr>
        <w:pStyle w:val="Heading5"/>
      </w:pPr>
      <w:bookmarkStart w:id="340" w:name="转子一点二点接地保护"/>
      <w:bookmarkEnd w:id="340"/>
      <w:r>
        <w:t xml:space="preserve">● 转子一点、二点接地保护</w:t>
      </w:r>
    </w:p>
    <w:p>
      <w:pPr>
        <w:pStyle w:val="Heading5"/>
      </w:pPr>
      <w:bookmarkStart w:id="341" w:name="逆功率保护"/>
      <w:bookmarkEnd w:id="341"/>
      <w:r>
        <w:t xml:space="preserve">● 逆功率保护</w:t>
      </w:r>
    </w:p>
    <w:p>
      <w:pPr>
        <w:pStyle w:val="Heading5"/>
      </w:pPr>
      <w:bookmarkStart w:id="342" w:name="发电机失磁保护"/>
      <w:bookmarkEnd w:id="342"/>
      <w:r>
        <w:t xml:space="preserve">● 发电机失磁保护</w:t>
      </w:r>
    </w:p>
    <w:p>
      <w:pPr>
        <w:pStyle w:val="Heading5"/>
      </w:pPr>
      <w:bookmarkStart w:id="343" w:name="机跳电保护热工保护原动机停机连锁发电机解列"/>
      <w:bookmarkEnd w:id="343"/>
      <w:r>
        <w:t xml:space="preserve">● 机跳电保护/热工保护（原动机停机连锁发电机解列）</w:t>
      </w:r>
    </w:p>
    <w:p>
      <w:pPr>
        <w:pStyle w:val="Heading5"/>
      </w:pPr>
      <w:bookmarkStart w:id="344" w:name="电跳机保护发电机保护动作连锁原动机停机"/>
      <w:bookmarkEnd w:id="344"/>
      <w:r>
        <w:t xml:space="preserve">● 电跳机保护（发电机保护动作连锁原动机停机）</w:t>
      </w:r>
    </w:p>
    <w:p>
      <w:pPr>
        <w:pStyle w:val="Heading5"/>
      </w:pPr>
      <w:bookmarkStart w:id="345" w:name="b.-低压厂用变压器"/>
      <w:bookmarkEnd w:id="345"/>
      <w:r>
        <w:t xml:space="preserve">b. 低压厂用变压器</w:t>
      </w:r>
    </w:p>
    <w:p>
      <w:pPr>
        <w:pStyle w:val="Heading5"/>
      </w:pPr>
      <w:bookmarkStart w:id="346" w:name="限时速断保护"/>
      <w:bookmarkEnd w:id="346"/>
      <w:r>
        <w:t xml:space="preserve">● 限时速断保护</w:t>
      </w:r>
    </w:p>
    <w:p>
      <w:pPr>
        <w:pStyle w:val="Heading5"/>
      </w:pPr>
      <w:bookmarkStart w:id="347" w:name="过流保护"/>
      <w:bookmarkEnd w:id="347"/>
      <w:r>
        <w:t xml:space="preserve">● 过流保护</w:t>
      </w:r>
    </w:p>
    <w:p>
      <w:pPr>
        <w:pStyle w:val="Heading5"/>
      </w:pPr>
      <w:bookmarkStart w:id="348" w:name="温度保护"/>
      <w:bookmarkEnd w:id="348"/>
      <w:r>
        <w:t xml:space="preserve">● 温度保护</w:t>
      </w:r>
    </w:p>
    <w:p>
      <w:pPr>
        <w:pStyle w:val="Heading5"/>
      </w:pPr>
      <w:bookmarkStart w:id="349" w:name="c.-联络线"/>
      <w:bookmarkEnd w:id="349"/>
      <w:r>
        <w:t xml:space="preserve">c. 联络线</w:t>
      </w:r>
    </w:p>
    <w:p>
      <w:pPr>
        <w:pStyle w:val="Heading5"/>
      </w:pPr>
      <w:bookmarkStart w:id="350" w:name="线路纵联差动保护"/>
      <w:bookmarkEnd w:id="350"/>
      <w:r>
        <w:t xml:space="preserve">● 线路纵联差动保护</w:t>
      </w:r>
    </w:p>
    <w:p>
      <w:pPr>
        <w:pStyle w:val="Heading5"/>
      </w:pPr>
      <w:bookmarkStart w:id="351" w:name="方向过电流保护"/>
      <w:bookmarkEnd w:id="351"/>
      <w:r>
        <w:t xml:space="preserve">● 方向过电流保护</w:t>
      </w:r>
    </w:p>
    <w:p>
      <w:pPr>
        <w:pStyle w:val="Heading5"/>
      </w:pPr>
      <w:bookmarkStart w:id="352" w:name="电流速断保护"/>
      <w:bookmarkEnd w:id="352"/>
      <w:r>
        <w:t xml:space="preserve">● 电流速断保护</w:t>
      </w:r>
    </w:p>
    <w:p>
      <w:pPr>
        <w:pStyle w:val="Heading5"/>
      </w:pPr>
      <w:bookmarkStart w:id="353" w:name="过电流保护"/>
      <w:bookmarkEnd w:id="353"/>
      <w:r>
        <w:t xml:space="preserve">● 过电流保护</w:t>
      </w:r>
    </w:p>
    <w:p>
      <w:pPr>
        <w:pStyle w:val="Heading5"/>
      </w:pPr>
      <w:bookmarkStart w:id="354" w:name="过负荷保护"/>
      <w:bookmarkEnd w:id="354"/>
      <w:r>
        <w:t xml:space="preserve">● 过负荷保护</w:t>
      </w:r>
    </w:p>
    <w:p>
      <w:pPr>
        <w:pStyle w:val="Heading5"/>
      </w:pPr>
      <w:bookmarkStart w:id="355" w:name="零序过电流保护"/>
      <w:bookmarkEnd w:id="355"/>
      <w:r>
        <w:t xml:space="preserve">● 零序过电流保护</w:t>
      </w:r>
    </w:p>
    <w:p>
      <w:pPr>
        <w:pStyle w:val="Heading5"/>
      </w:pPr>
      <w:bookmarkStart w:id="356" w:name="d.-高压电动机"/>
      <w:bookmarkEnd w:id="356"/>
      <w:r>
        <w:t xml:space="preserve">d. 高压电动机</w:t>
      </w:r>
    </w:p>
    <w:p>
      <w:pPr>
        <w:pStyle w:val="Heading5"/>
      </w:pPr>
      <w:bookmarkStart w:id="357" w:name="电流速断保护-1"/>
      <w:bookmarkEnd w:id="357"/>
      <w:r>
        <w:t xml:space="preserve">● 电流速断保护</w:t>
      </w:r>
    </w:p>
    <w:p>
      <w:pPr>
        <w:pStyle w:val="Heading5"/>
      </w:pPr>
      <w:bookmarkStart w:id="358" w:name="过电流保护-1"/>
      <w:bookmarkEnd w:id="358"/>
      <w:r>
        <w:t xml:space="preserve">● 过电流保护</w:t>
      </w:r>
    </w:p>
    <w:p>
      <w:pPr>
        <w:pStyle w:val="Heading5"/>
      </w:pPr>
      <w:bookmarkStart w:id="359" w:name="单相接地保护"/>
      <w:bookmarkEnd w:id="359"/>
      <w:r>
        <w:t xml:space="preserve">● 单相接地保护</w:t>
      </w:r>
    </w:p>
    <w:p>
      <w:pPr>
        <w:pStyle w:val="Heading5"/>
      </w:pPr>
      <w:bookmarkStart w:id="360" w:name="根据负荷类别设低电压保护"/>
      <w:bookmarkEnd w:id="360"/>
      <w:r>
        <w:t xml:space="preserve">● 根据负荷类别设低电压保护</w:t>
      </w:r>
    </w:p>
    <w:p>
      <w:pPr>
        <w:pStyle w:val="Heading5"/>
      </w:pPr>
      <w:bookmarkStart w:id="361" w:name="e.-同期系统采用微机自动准同期装置手动准同期装置"/>
      <w:bookmarkEnd w:id="361"/>
      <w:r>
        <w:t xml:space="preserve">e. 同期系统采用微机自动准同期装置，手动准同期装置</w:t>
      </w:r>
    </w:p>
    <w:p>
      <w:pPr>
        <w:pStyle w:val="Heading5"/>
      </w:pPr>
      <w:bookmarkStart w:id="362" w:name="f.-发电机励磁系统装设自动调整励磁装置avr静止可控硅"/>
      <w:bookmarkEnd w:id="362"/>
      <w:r>
        <w:t xml:space="preserve">f. 发电机励磁系统装设自动调整励磁装置(AVR，静止可控硅)。</w:t>
      </w:r>
    </w:p>
    <w:p>
      <w:pPr>
        <w:pStyle w:val="Heading5"/>
      </w:pPr>
      <w:bookmarkStart w:id="363" w:name="主要电气设备布置"/>
      <w:bookmarkEnd w:id="363"/>
      <w:r>
        <w:t xml:space="preserve">5、 主要电气设备布置</w:t>
      </w:r>
    </w:p>
    <w:p>
      <w:pPr>
        <w:pStyle w:val="FirstParagraph"/>
      </w:pPr>
      <w:r>
        <w:t xml:space="preserve">厂用高压配电装置布置于主厂房高压配电室内，380V 低压配电装置布置在主厂房低压配电间内。汽机平台下发电机出线小室内布置有发电机出口及中性点电流互感器、发电机出口PT 柜等。其余低压厂用配电设备就地布置。发电机保护屏和直流电源屏等布置在控制室内。</w:t>
      </w:r>
    </w:p>
    <w:p>
      <w:pPr>
        <w:pStyle w:val="Heading5"/>
      </w:pPr>
      <w:bookmarkStart w:id="364" w:name="电缆及电缆设施"/>
      <w:bookmarkEnd w:id="364"/>
      <w:r>
        <w:t xml:space="preserve">6、电缆及电缆设施</w:t>
      </w:r>
    </w:p>
    <w:p>
      <w:pPr>
        <w:pStyle w:val="Heading5"/>
      </w:pPr>
      <w:bookmarkStart w:id="365" w:name="电缆选型原则"/>
      <w:bookmarkEnd w:id="365"/>
      <w:r>
        <w:t xml:space="preserve">6.1、电缆选型原则</w:t>
      </w:r>
    </w:p>
    <w:p>
      <w:pPr>
        <w:pStyle w:val="Heading5"/>
      </w:pPr>
      <w:bookmarkStart w:id="366" w:name="电缆选择及敷设按照国标-gb-50217-2007-电力工程电缆设计规范进行本工程选用交联聚乙烯绝缘护套阻燃电力电缆普通控制电缆选用阻燃型控制电缆其他与计算机有关的控制电缆选用计算机屏蔽电缆电缆为铜芯电缆"/>
      <w:bookmarkEnd w:id="366"/>
      <w:r>
        <w:t xml:space="preserve">电缆选择及敷设按照国标 GB 50217-2007 “电力工程电缆设计规范”进行。本工程选用交联聚乙烯绝缘护套阻燃电力电缆，普通控制电缆选用阻燃型控制电缆，其他与计算机有关的控制电缆选用计算机屏蔽电缆，电缆为铜芯电缆。</w:t>
      </w:r>
    </w:p>
    <w:p>
      <w:pPr>
        <w:pStyle w:val="Heading5"/>
      </w:pPr>
      <w:bookmarkStart w:id="367" w:name="电缆设施"/>
      <w:bookmarkEnd w:id="367"/>
      <w:r>
        <w:t xml:space="preserve">6.2、电缆设施</w:t>
      </w:r>
    </w:p>
    <w:p>
      <w:pPr>
        <w:pStyle w:val="Heading5"/>
      </w:pPr>
      <w:bookmarkStart w:id="368" w:name="主厂房底层和高低压配电室内设电缆沟主厂房以电缆沟和电缆桥架敷设为主局部穿钢管敷设在集控室至400v-及10kv-配电室设置电缆夹层和桥架竖井电站厂区内的电缆以电缆沟敷设为主辅以桥架敷设电缆厂区内照明线路采用穿管方式敷设"/>
      <w:bookmarkEnd w:id="368"/>
      <w:r>
        <w:t xml:space="preserve">主厂房底层和高、低压配电室内设电缆沟，主厂房以电缆沟和电缆桥架敷设为主，局部穿钢管敷设，在集控室至400V 及10kV 配电室设置电缆夹层和桥架竖井。电站厂区内的电缆以电缆沟敷设为主，辅以桥架敷设电缆。厂区内照明线路采用穿管方式敷设。</w:t>
      </w:r>
    </w:p>
    <w:p>
      <w:pPr>
        <w:pStyle w:val="Heading5"/>
      </w:pPr>
      <w:bookmarkStart w:id="369" w:name="电缆防火"/>
      <w:bookmarkEnd w:id="369"/>
      <w:r>
        <w:t xml:space="preserve">6.3、电缆防火</w:t>
      </w:r>
    </w:p>
    <w:p>
      <w:pPr>
        <w:pStyle w:val="Heading5"/>
      </w:pPr>
      <w:bookmarkStart w:id="370" w:name="为防止电缆着火时火灾蔓延造成严重的后果本工程采取以下措施"/>
      <w:bookmarkEnd w:id="370"/>
      <w:r>
        <w:t xml:space="preserve">为防止电缆着火时火灾蔓延造成严重的后果，本工程采取以下措施：</w:t>
      </w:r>
    </w:p>
    <w:p>
      <w:pPr>
        <w:pStyle w:val="Heading5"/>
      </w:pPr>
      <w:bookmarkStart w:id="371" w:name="主厂房内及由主厂房引出的电力电缆控制电缆测量信号电缆均采用阻燃措施上料系统采用阻燃电缆重要回路如消防报警应急照明操作直流电源计算机监控双重化继电保护等重要回路采用耐火电缆"/>
      <w:bookmarkEnd w:id="371"/>
      <w:r>
        <w:t xml:space="preserve">1）主厂房内及由主厂房引出的电力电缆、控制电缆、测量信号电缆均采用阻燃措施。上料系统采用阻燃电缆。重要回路如消防、报警、应急照明、操作直流电源、计算机监控、双重化继电保护等重要回路采用耐火电缆。</w:t>
      </w:r>
    </w:p>
    <w:p>
      <w:pPr>
        <w:pStyle w:val="Heading5"/>
      </w:pPr>
      <w:bookmarkStart w:id="372" w:name="在电缆沟隧道分支处和进入建筑物的入口处应设立防火门或防火隔断厂区部分的沟道每隔100m-应设防火墙"/>
      <w:bookmarkEnd w:id="372"/>
      <w:r>
        <w:t xml:space="preserve">2）在电缆沟（隧）道分支处和进入建筑物的入口处应设立防火门或防火隔断。厂区部分的沟道每隔100m 应设防火墙。</w:t>
      </w:r>
    </w:p>
    <w:p>
      <w:pPr>
        <w:pStyle w:val="Heading5"/>
      </w:pPr>
      <w:bookmarkStart w:id="373" w:name="在电缆敷设完成后将所有贯穿楼板的电缆孔洞所有高低压开关柜控制"/>
      <w:bookmarkEnd w:id="373"/>
      <w:r>
        <w:t xml:space="preserve">3）在电缆敷设完成后，将所有贯穿楼板的电缆孔洞，所有高低压开关柜、控制</w:t>
      </w:r>
    </w:p>
    <w:p>
      <w:pPr>
        <w:pStyle w:val="FirstParagraph"/>
      </w:pPr>
      <w:r>
        <w:t xml:space="preserve">屏、保护屏、动力箱、端子箱、电缆竖井处采用有效阻燃材料进行防火封堵，对电缆刷防火涂料。</w:t>
      </w:r>
      <w:r>
        <w:t xml:space="preserve"> </w:t>
      </w:r>
      <w:r>
        <w:t xml:space="preserve">##### 4）对重要的电缆及高温、易燃场所采用阻燃槽盒。</w:t>
      </w:r>
      <w:r>
        <w:t xml:space="preserve"> </w:t>
      </w:r>
      <w:r>
        <w:t xml:space="preserve">##### 5）在灰尘容易集聚的地方，电缆桥架加防护罩。</w:t>
      </w:r>
    </w:p>
    <w:p>
      <w:pPr>
        <w:pStyle w:val="Heading5"/>
      </w:pPr>
      <w:bookmarkStart w:id="374" w:name="过电压保护与接地"/>
      <w:bookmarkEnd w:id="374"/>
      <w:r>
        <w:t xml:space="preserve">7、过电压保护与接地</w:t>
      </w:r>
    </w:p>
    <w:p>
      <w:pPr>
        <w:pStyle w:val="Heading5"/>
      </w:pPr>
      <w:bookmarkStart w:id="375" w:name="电气设备防止过电压的保护措施"/>
      <w:bookmarkEnd w:id="375"/>
      <w:r>
        <w:t xml:space="preserve">7.1、电气设备防止过电压的保护措施</w:t>
      </w:r>
    </w:p>
    <w:p>
      <w:pPr>
        <w:pStyle w:val="Heading5"/>
      </w:pPr>
      <w:bookmarkStart w:id="376" w:name="装置接地按gbt50064-2014交流电气装置的过电压保护和绝缘配合设计规范"/>
      <w:bookmarkEnd w:id="376"/>
      <w:r>
        <w:t xml:space="preserve">1）装置接地按GB/T50064-2014《交流电气装置的过电压保护和绝缘配合设计规范》</w:t>
      </w:r>
    </w:p>
    <w:p>
      <w:pPr>
        <w:pStyle w:val="Heading5"/>
      </w:pPr>
      <w:bookmarkStart w:id="377" w:name="防雷设计按照gb50057-2010建筑物防雷设计规范进行设计"/>
      <w:bookmarkEnd w:id="377"/>
      <w:r>
        <w:t xml:space="preserve">2）防雷设计按照GB50057-2010《建筑物防雷设计规范》进行设计。</w:t>
      </w:r>
    </w:p>
    <w:p>
      <w:pPr>
        <w:pStyle w:val="Heading5"/>
      </w:pPr>
      <w:bookmarkStart w:id="378" w:name="为防止操作过电压10kv-高压开关柜内真空断路器回路组合式过电压保护器发电机出口及10kv-母线装设氧化锌避雷器配电回路真空断路器后装设过电压保护装置"/>
      <w:bookmarkEnd w:id="378"/>
      <w:r>
        <w:t xml:space="preserve">3）为防止操作过电压，10kV 高压开关柜内真空断路器回路组合式过电压保护器。发电机出口及10kV 母线装设氧化锌避雷器，配电回路真空断路器后装设过电压保护装置。</w:t>
      </w:r>
    </w:p>
    <w:p>
      <w:pPr>
        <w:pStyle w:val="Heading5"/>
      </w:pPr>
      <w:bookmarkStart w:id="379" w:name="接地装置要求"/>
      <w:bookmarkEnd w:id="379"/>
      <w:r>
        <w:t xml:space="preserve">7.2、接地装置要求</w:t>
      </w:r>
    </w:p>
    <w:p>
      <w:pPr>
        <w:pStyle w:val="FirstParagraph"/>
      </w:pPr>
      <w:r>
        <w:t xml:space="preserve">接地装置的接地要求按规程GB/T50065-2011《交流电气装置的接地设计规范》执行。接地装置的年腐蚀度参照原有工程，使用年限不低于地面工程的设计使用年限。新建厂房的接地装置采用-60x6 镀锌扁钢做为水平接地体，∮50 镀锌钢管做为垂直接地体，但以水平接地体为主，并考虑防腐措施，主厂房的梁、柱、板内主筋要接地并与接地网可靠联接。为保证人体和设备安全，所有电气设备的外壳都应与接地装置可靠连接。</w:t>
      </w:r>
      <w:r>
        <w:t xml:space="preserve"> </w:t>
      </w:r>
      <w:r>
        <w:t xml:space="preserve">##### 主厂房及较高建筑物屋面装设避雷带，利用建筑物内钢筋作为引下线，基础内预埋钢筋作为接地体。水平接地体采用扁钢，垂直接地极采用热镀锌钢管。</w:t>
      </w:r>
      <w:r>
        <w:t xml:space="preserve"> </w:t>
      </w:r>
      <w:r>
        <w:t xml:space="preserve">##### 本工程接地设计采用人工接地装置。</w:t>
      </w:r>
    </w:p>
    <w:p>
      <w:pPr>
        <w:pStyle w:val="Heading5"/>
      </w:pPr>
      <w:bookmarkStart w:id="380" w:name="照明及检修网络"/>
      <w:bookmarkEnd w:id="380"/>
      <w:r>
        <w:t xml:space="preserve">8、照明及检修网络</w:t>
      </w:r>
    </w:p>
    <w:p>
      <w:pPr>
        <w:pStyle w:val="Heading5"/>
      </w:pPr>
      <w:bookmarkStart w:id="381" w:name="照明按照建筑照明设计标准gb50034-2013-和发电厂和变电站照明设计技术规定dlt5390-2014-规定设计检修电源箱按照火力发电厂厂用电设计技术规定dlt5153-2014-规定设置"/>
      <w:bookmarkEnd w:id="381"/>
      <w:r>
        <w:t xml:space="preserve">照明按照《建筑照明设计标准》GB50034-2013 和《发电厂和变电站照明设计技术规定》DL/T5390-2014 规定设计。检修电源箱按照《火力发电厂厂用电设计技术规定》DL/T5153-2014-规定设置。</w:t>
      </w:r>
    </w:p>
    <w:p>
      <w:pPr>
        <w:pStyle w:val="Heading5"/>
      </w:pPr>
      <w:bookmarkStart w:id="382" w:name="工作照明"/>
      <w:bookmarkEnd w:id="382"/>
      <w:r>
        <w:t xml:space="preserve">8.1、工作照明</w:t>
      </w:r>
    </w:p>
    <w:p>
      <w:pPr>
        <w:pStyle w:val="Heading5"/>
      </w:pPr>
      <w:bookmarkStart w:id="383" w:name="主厂房工作照明电源由-380220v-低压工作段引接辅助厂房的工作照明由与其系统相-对应的动力箱引接正常照明主干线路应采用-tn-c-s-系统"/>
      <w:bookmarkEnd w:id="383"/>
      <w:r>
        <w:t xml:space="preserve">主厂房工作照明电源由 380/220V 低压工作段引接。辅助厂房的工作照明由与其系统相 对应的动力箱引接。正常照明主干线路应采用 TN-C-S 系统。</w:t>
      </w:r>
    </w:p>
    <w:p>
      <w:pPr>
        <w:pStyle w:val="Heading5"/>
      </w:pPr>
      <w:bookmarkStart w:id="384" w:name="事故照明"/>
      <w:bookmarkEnd w:id="384"/>
      <w:r>
        <w:t xml:space="preserve">8.2、事故照明</w:t>
      </w:r>
    </w:p>
    <w:p>
      <w:pPr>
        <w:pStyle w:val="Heading5"/>
      </w:pPr>
      <w:bookmarkStart w:id="385" w:name="主厂房事故照明由直流-220v-供电-远离主厂房的辅助间事故照明采用应急灯主厂房出入口通道等人员疏散口处设有安全标志灯"/>
      <w:bookmarkEnd w:id="385"/>
      <w:r>
        <w:t xml:space="preserve">主厂房事故照明由直流 220V 供电。 远离主厂房的辅助间事故照明采用应急灯。主厂房出入口、通道等人员疏散口处，设有安全标志灯。</w:t>
      </w:r>
    </w:p>
    <w:p>
      <w:pPr>
        <w:pStyle w:val="Heading5"/>
      </w:pPr>
      <w:bookmarkStart w:id="386" w:name="检修网络"/>
      <w:bookmarkEnd w:id="386"/>
      <w:r>
        <w:t xml:space="preserve">9、检修网络</w:t>
      </w:r>
    </w:p>
    <w:p>
      <w:pPr>
        <w:pStyle w:val="Heading5"/>
      </w:pPr>
      <w:bookmarkStart w:id="387" w:name="主厂房内采用固定的三相五线制电源放射形低压检修网络检修箱电源分别由低压段回路供电"/>
      <w:bookmarkEnd w:id="387"/>
      <w:r>
        <w:t xml:space="preserve">主厂房内采用固定的三相五线制电源放射形低压检修网络，检修箱电源分别由低压段回路供电。</w:t>
      </w:r>
    </w:p>
    <w:p>
      <w:pPr>
        <w:pStyle w:val="Heading5"/>
      </w:pPr>
      <w:bookmarkStart w:id="388" w:name="主厂房配电室电子设备间值班室设立应急照明在电源突然失电状态下主厂房配-电室电子设备间值班室事故照明能够实现自动切换应急照明自动启动"/>
      <w:bookmarkEnd w:id="388"/>
      <w:r>
        <w:t xml:space="preserve">主厂房配电室、电子设备间、值班室设立应急照明，在电源突然失电状态下，主厂房配 电室、电子设备间、值班室事故照明能够实现自动切换，应急照明自动启动。</w:t>
      </w:r>
    </w:p>
    <w:p>
      <w:pPr>
        <w:pStyle w:val="Heading5"/>
      </w:pPr>
      <w:bookmarkStart w:id="389" w:name="消防报警及火灾检测自动报警系统厂内通信"/>
      <w:bookmarkEnd w:id="389"/>
      <w:r>
        <w:t xml:space="preserve">10、消防报警及火灾检测自动报警系统、厂内通信</w:t>
      </w:r>
    </w:p>
    <w:p>
      <w:pPr>
        <w:pStyle w:val="Heading5"/>
      </w:pPr>
      <w:bookmarkStart w:id="390" w:name="各控制室设烟气探测配电室值班室电子设备间及电缆夹层电缆沟隧道设感温和感烟探测全厂消防设计满足国家及当地消防部门的要求集控室设置消防火灾报警控-制中心厂内通讯设施主厂房操作室设置行政电话调度电话共-3-部调度电话和行政电话接到相应的电话接线盒"/>
      <w:bookmarkEnd w:id="390"/>
      <w:r>
        <w:t xml:space="preserve">各控制室设烟气探测，配电室值班室、电子设备间及电缆夹层（电缆沟/隧道）设感温和感烟探测，全厂消防设计满足国家及当地消防部门的要求。集控室设置消防、火灾报警控 制中心。厂内通讯设施主厂房操作室设置行政电话、调度电话共 3 部。调度电话和行政电话接到相应的电话接线盒。</w:t>
      </w:r>
    </w:p>
    <w:p>
      <w:pPr>
        <w:pStyle w:val="Heading5"/>
      </w:pPr>
      <w:bookmarkStart w:id="391" w:name="设备选型"/>
      <w:bookmarkEnd w:id="391"/>
      <w:r>
        <w:t xml:space="preserve">11、设备选型</w:t>
      </w:r>
    </w:p>
    <w:p>
      <w:pPr>
        <w:pStyle w:val="Heading5"/>
      </w:pPr>
      <w:bookmarkStart w:id="392" w:name="kv开关柜采用kyn28型中置柜"/>
      <w:bookmarkEnd w:id="392"/>
      <w:r>
        <w:t xml:space="preserve">10KV开关柜采用KYN28型中置柜；</w:t>
      </w:r>
    </w:p>
    <w:p>
      <w:pPr>
        <w:pStyle w:val="Heading5"/>
      </w:pPr>
      <w:bookmarkStart w:id="393" w:name="微机保护系统采用许继南瑞继保南自和四方产品"/>
      <w:bookmarkEnd w:id="393"/>
      <w:r>
        <w:t xml:space="preserve">微机保护系统采用许继、南瑞继保、南自和四方产品；</w:t>
      </w:r>
    </w:p>
    <w:p>
      <w:pPr>
        <w:pStyle w:val="Heading5"/>
      </w:pPr>
      <w:bookmarkStart w:id="394" w:name="互感器采用大连一户二户产品"/>
      <w:bookmarkEnd w:id="394"/>
      <w:r>
        <w:t xml:space="preserve">互感器采用大连一户、二户产品；</w:t>
      </w:r>
    </w:p>
    <w:p>
      <w:pPr>
        <w:pStyle w:val="Heading5"/>
      </w:pPr>
      <w:bookmarkStart w:id="395" w:name="低压变频器采用施耐德abb或西门子等"/>
      <w:bookmarkEnd w:id="395"/>
      <w:r>
        <w:t xml:space="preserve">低压变频器采用施耐德、ABB或西门子等；</w:t>
      </w:r>
    </w:p>
    <w:p>
      <w:pPr>
        <w:pStyle w:val="Heading5"/>
      </w:pPr>
      <w:bookmarkStart w:id="396" w:name="厂用变压器采用干式节能型变压器"/>
      <w:bookmarkEnd w:id="396"/>
      <w:r>
        <w:t xml:space="preserve">厂用变压器采用干式节能型变压器；</w:t>
      </w:r>
    </w:p>
    <w:p>
      <w:pPr>
        <w:pStyle w:val="Heading5"/>
      </w:pPr>
      <w:bookmarkStart w:id="397" w:name="直流电源电池采用国内知名品牌-德国阳光荷贝克海智等"/>
      <w:bookmarkEnd w:id="397"/>
      <w:r>
        <w:t xml:space="preserve">直流电源电池采用：□国内知名品牌 □德国阳光、荷贝克、海智等；</w:t>
      </w:r>
    </w:p>
    <w:p>
      <w:pPr>
        <w:pStyle w:val="Heading5"/>
      </w:pPr>
      <w:bookmarkStart w:id="398" w:name="真空开关采用vs1断路器-vbgvep固封断路器-vd4断路器"/>
      <w:bookmarkEnd w:id="398"/>
      <w:r>
        <w:t xml:space="preserve">真空开关采用：□VS1断路器 □VBG/VEP固封断路器 □VD4断路器；</w:t>
      </w:r>
    </w:p>
    <w:p>
      <w:pPr>
        <w:pStyle w:val="Heading5"/>
      </w:pPr>
      <w:bookmarkStart w:id="399" w:name="低压元器件采用二一三常熟等国内知名品牌-施耐德abb西门子等"/>
      <w:bookmarkEnd w:id="399"/>
      <w:r>
        <w:t xml:space="preserve">低压元器件采用：□二一三、常熟等国内知名品牌 □施耐德、ABB、西门子等；</w:t>
      </w:r>
    </w:p>
    <w:p>
      <w:pPr>
        <w:pStyle w:val="FirstParagraph"/>
      </w:pPr>
      <w:r>
        <w:t xml:space="preserve">高压变频器采用：□汇川、荣信、上广电、利德华福等国内知名品牌 □施耐德（利德华福）、霍尼韦尔（上广电）、艾默生（大禹电气）等；</w:t>
      </w:r>
      <w:r>
        <w:t xml:space="preserve"> </w:t>
      </w:r>
      <w:r>
        <w:t xml:space="preserve">### 5.4.7 热控部分</w:t>
      </w:r>
      <w:r>
        <w:t xml:space="preserve"> </w:t>
      </w:r>
      <w:r>
        <w:t xml:space="preserve">##### （1）热工自动化水平</w:t>
      </w:r>
      <w:r>
        <w:t xml:space="preserve"> </w:t>
      </w:r>
      <w:r>
        <w:t xml:space="preserve">##### 1) 本工程采用分散控制系统(DCS)作为机组的监控，实现集中控制。在少量就地人员配合下，在控制室内实现机组的启/停操作，并能在集控室内实现机组正常运行工况的监视、调整、控制以及异常工况的停炉、停机、报警和紧急事故处理。</w:t>
      </w:r>
      <w:r>
        <w:t xml:space="preserve"> </w:t>
      </w:r>
      <w:r>
        <w:t xml:space="preserve">##### 2) 在控制室内，分散控制系统(DCS)操作员站的LCD、键盘/鼠标是运行人员对机组监视、调整与控制的中心。当分散控制系统(DCS)发生全局性或重大事故时，可通过后备手操设备实现机组的紧急停炉、停机操作。</w:t>
      </w:r>
      <w:r>
        <w:t xml:space="preserve"> </w:t>
      </w:r>
      <w:r>
        <w:t xml:space="preserve">##### 3) 机组的监视与控制主要由DCS来实现。分散控制系统DCS包括：数据采集系统(DAS)，模拟量控制系统(MCS)，顺序控制系统(SCS)，事件顺序记录（SOE）等。</w:t>
      </w:r>
      <w:r>
        <w:t xml:space="preserve"> </w:t>
      </w:r>
      <w:r>
        <w:t xml:space="preserve">##### 4) 顺序控制系统(SCS)设计以子功能组级自动化水平为主。</w:t>
      </w:r>
      <w:r>
        <w:t xml:space="preserve"> </w:t>
      </w:r>
      <w:r>
        <w:t xml:space="preserve">##### 5) 循环冷却水等辅助系统不设值班人员，其控制及监视纳入分散控制系统(DCS)。</w:t>
      </w:r>
      <w:r>
        <w:t xml:space="preserve"> </w:t>
      </w:r>
      <w:r>
        <w:t xml:space="preserve">##### （2）控制方式和控制室布置</w:t>
      </w:r>
      <w:r>
        <w:t xml:space="preserve"> </w:t>
      </w:r>
      <w:r>
        <w:t xml:space="preserve">##### 1) 控制方式</w:t>
      </w:r>
      <w:r>
        <w:t xml:space="preserve"> </w:t>
      </w:r>
      <w:r>
        <w:t xml:space="preserve">##### 根据本工程热力系统及工艺设备布置的特点，集控室实现机、电集中控制，远程站的所有信号采用电缆通过通讯送至集中控制室。</w:t>
      </w:r>
      <w:r>
        <w:t xml:space="preserve"> </w:t>
      </w:r>
      <w:r>
        <w:t xml:space="preserve">##### 化学水处理站反渗透采用PLC控制。</w:t>
      </w:r>
      <w:r>
        <w:t xml:space="preserve"> </w:t>
      </w:r>
      <w:r>
        <w:t xml:space="preserve">##### 除设备自带的二次仪表外，基本不再设置盘装仪表，均采用PLC无盘化操作。</w:t>
      </w:r>
      <w:r>
        <w:t xml:space="preserve"> </w:t>
      </w:r>
      <w:r>
        <w:t xml:space="preserve">##### 压力差压变送器采用就地分散集中的布置方式。</w:t>
      </w:r>
      <w:r>
        <w:t xml:space="preserve"> </w:t>
      </w:r>
      <w:r>
        <w:t xml:space="preserve">##### DCS作为机组的主要控制系统，实现炉机集中控制。在少量就地人员操作配合下，在控制室内实现机和炉的启/停操作，并能在控制室内实现机组正常运行工况监视、调整及异常工况的停机、停炉、报警和紧急事故处理。锅炉汽包水位设摄像头，炉膛火焰设摄像头，采用工业电视监视汽包水位、炉膛火焰。</w:t>
      </w:r>
      <w:r>
        <w:t xml:space="preserve"> </w:t>
      </w:r>
      <w:r>
        <w:t xml:space="preserve">##### DCS的功能包括：</w:t>
      </w:r>
      <w:r>
        <w:t xml:space="preserve"> </w:t>
      </w:r>
      <w:r>
        <w:t xml:space="preserve">##### 数据采集处理和生产过程的监视（DAS）；</w:t>
      </w:r>
      <w:r>
        <w:t xml:space="preserve"> </w:t>
      </w:r>
      <w:r>
        <w:t xml:space="preserve">##### 生产过程调节控制（MCS）；</w:t>
      </w:r>
      <w:r>
        <w:t xml:space="preserve"> </w:t>
      </w:r>
      <w:r>
        <w:t xml:space="preserve">##### 生产过程开关量控制和逻辑顺序控制（SCS）；</w:t>
      </w:r>
      <w:r>
        <w:t xml:space="preserve"> </w:t>
      </w:r>
      <w:r>
        <w:t xml:space="preserve">##### 锅炉炉膛安全监控系统（FSSS）；</w:t>
      </w:r>
      <w:r>
        <w:t xml:space="preserve"> </w:t>
      </w:r>
      <w:r>
        <w:t xml:space="preserve">##### 汽机调节及保护功能：</w:t>
      </w:r>
      <w:r>
        <w:t xml:space="preserve"> </w:t>
      </w:r>
      <w:r>
        <w:t xml:space="preserve">##### 汽机数字式电液控制系统（DEH）；</w:t>
      </w:r>
      <w:r>
        <w:t xml:space="preserve"> </w:t>
      </w:r>
      <w:r>
        <w:t xml:space="preserve">##### 汽机紧急跳闸系统(ETS)；</w:t>
      </w:r>
      <w:r>
        <w:t xml:space="preserve"> </w:t>
      </w:r>
      <w:r>
        <w:t xml:space="preserve">##### 在汽机机头侧设监视保护盘，供机组启动、停止、运行时就地监视。机、炉不设置常规仪表盘，采用DCS对机组热工参数进行监视和控制。以LCD、键盘、鼠标作为机组的主要监控手段。</w:t>
      </w:r>
      <w:r>
        <w:t xml:space="preserve"> </w:t>
      </w:r>
      <w:r>
        <w:t xml:space="preserve">##### 2) 控制室布置</w:t>
      </w:r>
      <w:r>
        <w:t xml:space="preserve"> </w:t>
      </w:r>
      <w:r>
        <w:t xml:space="preserve">##### 本工程热控操作在主厂房集中控制室内完成。</w:t>
      </w:r>
      <w:r>
        <w:t xml:space="preserve"> </w:t>
      </w:r>
      <w:r>
        <w:t xml:space="preserve">##### 控制室内布置机、炉I/O机柜、继电器柜、DCS服务器柜、DCS电源柜、热控配电柜、热控辅助柜、汽机操作员站、锅炉操作员站、电气操作员站、汽机调速操作员站、工程师站、打印机和生产电话。</w:t>
      </w:r>
      <w:r>
        <w:t xml:space="preserve"> </w:t>
      </w:r>
      <w:r>
        <w:t xml:space="preserve">##### 化学水处理站的控制室布置在化学水处理站。</w:t>
      </w:r>
      <w:r>
        <w:t xml:space="preserve"> </w:t>
      </w:r>
      <w:r>
        <w:t xml:space="preserve">##### （3）热工自动化功能</w:t>
      </w:r>
      <w:r>
        <w:t xml:space="preserve"> </w:t>
      </w:r>
      <w:r>
        <w:t xml:space="preserve">##### 1) 分散控制系统（DCS）功能</w:t>
      </w:r>
      <w:r>
        <w:t xml:space="preserve"> </w:t>
      </w:r>
      <w:r>
        <w:t xml:space="preserve">##### a) 数据采集和处理系统(DAS)</w:t>
      </w:r>
      <w:r>
        <w:t xml:space="preserve"> </w:t>
      </w:r>
      <w:r>
        <w:t xml:space="preserve">##### 数据采集系统是机组在启动、停止、正常运行、事故工况下的主要监视手段。通过LCD显示和打印机等人机接口装置向运行人员提供各种实时参数或经过处理的信息以指导运行操作。其主要功能有:</w:t>
      </w:r>
      <w:r>
        <w:t xml:space="preserve"> </w:t>
      </w:r>
      <w:r>
        <w:t xml:space="preserve">##### ● 过程变量的扫描和处理；</w:t>
      </w:r>
      <w:r>
        <w:t xml:space="preserve"> </w:t>
      </w:r>
      <w:r>
        <w:t xml:space="preserve">##### ● 过程变量的越线报警及停机；</w:t>
      </w:r>
      <w:r>
        <w:t xml:space="preserve"> </w:t>
      </w:r>
      <w:r>
        <w:t xml:space="preserve">##### ● LCD显示；</w:t>
      </w:r>
      <w:r>
        <w:t xml:space="preserve"> </w:t>
      </w:r>
      <w:r>
        <w:t xml:space="preserve">##### ● 制表打印；</w:t>
      </w:r>
      <w:r>
        <w:t xml:space="preserve"> </w:t>
      </w:r>
      <w:r>
        <w:t xml:space="preserve">##### ● 历史数据存储和检索；</w:t>
      </w:r>
      <w:r>
        <w:t xml:space="preserve"> </w:t>
      </w:r>
      <w:r>
        <w:t xml:space="preserve">##### ● 机组性能计算。</w:t>
      </w:r>
      <w:r>
        <w:t xml:space="preserve"> </w:t>
      </w:r>
      <w:r>
        <w:t xml:space="preserve">##### b) 模拟量控制系统(MCS)</w:t>
      </w:r>
      <w:r>
        <w:t xml:space="preserve"> </w:t>
      </w:r>
      <w:r>
        <w:t xml:space="preserve">##### 模拟量控制系统或称闭环控制系统，是机组最重要的控制。其主要功能如下：</w:t>
      </w:r>
      <w:r>
        <w:t xml:space="preserve"> </w:t>
      </w:r>
      <w:r>
        <w:t xml:space="preserve">##### ● 锅筒水位调节；</w:t>
      </w:r>
      <w:r>
        <w:t xml:space="preserve"> </w:t>
      </w:r>
      <w:r>
        <w:t xml:space="preserve">##### ● 过热蒸汽温度调节；</w:t>
      </w:r>
      <w:r>
        <w:t xml:space="preserve"> </w:t>
      </w:r>
      <w:r>
        <w:t xml:space="preserve">##### ● 凝汽器液位调节；</w:t>
      </w:r>
      <w:r>
        <w:t xml:space="preserve"> </w:t>
      </w:r>
      <w:r>
        <w:t xml:space="preserve">##### ● 锅炉的压力调节；</w:t>
      </w:r>
      <w:r>
        <w:t xml:space="preserve"> </w:t>
      </w:r>
      <w:r>
        <w:t xml:space="preserve">##### ● 除氧器水位调节；</w:t>
      </w:r>
      <w:r>
        <w:t xml:space="preserve"> </w:t>
      </w:r>
      <w:r>
        <w:t xml:space="preserve">##### ● 除氧器压力调节。</w:t>
      </w:r>
      <w:r>
        <w:t xml:space="preserve"> </w:t>
      </w:r>
      <w:r>
        <w:t xml:space="preserve">##### c) 自动调节系统</w:t>
      </w:r>
      <w:r>
        <w:t xml:space="preserve"> </w:t>
      </w:r>
      <w:r>
        <w:t xml:space="preserve">##### 顺序控制主要任务是按照各设备的启停运行要求及运行状态经逻辑判断发出操作指令，对机组主要设备进行顺序启停，同时该系统根据工艺要求实施联锁与保护。</w:t>
      </w:r>
      <w:r>
        <w:t xml:space="preserve"> </w:t>
      </w:r>
      <w:r>
        <w:t xml:space="preserve">##### SCS系统主要用于辅机的程序控制及联锁保护，在可能的条件下实现各单元功能。SCS接受运行人员的指令，自动完成功能组与子组内的辅机和相关阀门的顺序启停；</w:t>
      </w:r>
      <w:r>
        <w:t xml:space="preserve"> </w:t>
      </w:r>
      <w:r>
        <w:t xml:space="preserve">##### 开关控制自动实现所有辅机和相关阀门的联锁保护。</w:t>
      </w:r>
      <w:r>
        <w:t xml:space="preserve"> </w:t>
      </w:r>
      <w:r>
        <w:t xml:space="preserve">##### 顺序控制系统子组级划分以各辅机为单位主要有：</w:t>
      </w:r>
      <w:r>
        <w:t xml:space="preserve"> </w:t>
      </w:r>
      <w:r>
        <w:t xml:space="preserve">##### ● 循环冷却水泵单元；</w:t>
      </w:r>
      <w:r>
        <w:t xml:space="preserve"> </w:t>
      </w:r>
      <w:r>
        <w:t xml:space="preserve">##### ● 给水泵单元；</w:t>
      </w:r>
      <w:r>
        <w:t xml:space="preserve"> </w:t>
      </w:r>
      <w:r>
        <w:t xml:space="preserve">##### ● 凝结水泵单元；</w:t>
      </w:r>
      <w:r>
        <w:t xml:space="preserve"> </w:t>
      </w:r>
      <w:r>
        <w:t xml:space="preserve">##### ● 润滑油泵单元；</w:t>
      </w:r>
      <w:r>
        <w:t xml:space="preserve"> </w:t>
      </w:r>
      <w:r>
        <w:t xml:space="preserve">##### 顺序控制的主要辅机可在集控室内，通过LCD/键盘进行操作控制。根据运行人员指令可实现程序暂停或中断和程序跳步功能。</w:t>
      </w:r>
      <w:r>
        <w:t xml:space="preserve"> </w:t>
      </w:r>
      <w:r>
        <w:t xml:space="preserve">##### LCD上能显示操作指导设备和顺序执行状态及各种信息。</w:t>
      </w:r>
      <w:r>
        <w:t xml:space="preserve"> </w:t>
      </w:r>
      <w:r>
        <w:t xml:space="preserve">##### 2) 汽机监测、控制及保护系统的功能</w:t>
      </w:r>
      <w:r>
        <w:t xml:space="preserve"> </w:t>
      </w:r>
      <w:r>
        <w:t xml:space="preserve">##### a) 汽机负荷控制系统DEH</w:t>
      </w:r>
      <w:r>
        <w:t xml:space="preserve"> </w:t>
      </w:r>
      <w:r>
        <w:t xml:space="preserve">##### 汽机DEH基本功能是：在并网前对汽机转速进行控制；在并网后对汽机进行负荷控制；汽机的自动升速同步和带负荷，并能在补汽凝汽式工况下安全经济运行。DEH包括控制处理过程输入、输出通道，操作站I/O卡件等硬件组成。DEH与DCS之间采用硬接线连接，同时具备与DCS的通讯功能。</w:t>
      </w:r>
      <w:r>
        <w:t xml:space="preserve"> </w:t>
      </w:r>
      <w:r>
        <w:t xml:space="preserve">##### b) 汽轮机紧急跳闸系统ETS</w:t>
      </w:r>
      <w:r>
        <w:t xml:space="preserve"> </w:t>
      </w:r>
      <w:r>
        <w:t xml:space="preserve">##### 汽机紧急跳闸系统（ETS）的主要功能是接受来自汽机本体安全监视仪表（TSI）、汽机油系统、凝汽器真空、手动跳闸等停机信号，经逻辑处理后驱动相应的遮断继电器完成汽轮机危急跳闸功能。</w:t>
      </w:r>
      <w:r>
        <w:t xml:space="preserve"> </w:t>
      </w:r>
      <w:r>
        <w:t xml:space="preserve">##### 汽机主要保护有：</w:t>
      </w:r>
      <w:r>
        <w:t xml:space="preserve"> </w:t>
      </w:r>
      <w:r>
        <w:t xml:space="preserve">##### ● 汽机超速保护；</w:t>
      </w:r>
      <w:r>
        <w:t xml:space="preserve"> </w:t>
      </w:r>
      <w:r>
        <w:t xml:space="preserve">##### ● 轴向位移过大；</w:t>
      </w:r>
      <w:r>
        <w:t xml:space="preserve"> </w:t>
      </w:r>
      <w:r>
        <w:t xml:space="preserve">##### ● 润滑油压过低）；</w:t>
      </w:r>
      <w:r>
        <w:t xml:space="preserve"> </w:t>
      </w:r>
      <w:r>
        <w:t xml:space="preserve">##### ● 汽机振动大；</w:t>
      </w:r>
      <w:r>
        <w:t xml:space="preserve"> </w:t>
      </w:r>
      <w:r>
        <w:t xml:space="preserve">##### ● 凝汽器真空低；</w:t>
      </w:r>
      <w:r>
        <w:t xml:space="preserve"> </w:t>
      </w:r>
      <w:r>
        <w:t xml:space="preserve">##### ● DEH停机信号；</w:t>
      </w:r>
      <w:r>
        <w:t xml:space="preserve"> </w:t>
      </w:r>
      <w:r>
        <w:t xml:space="preserve">##### ● 手动跳闸；</w:t>
      </w:r>
      <w:r>
        <w:t xml:space="preserve"> </w:t>
      </w:r>
      <w:r>
        <w:t xml:space="preserve">##### c) 汽轮机安全监测 系统(TSI)</w:t>
      </w:r>
      <w:r>
        <w:t xml:space="preserve"> </w:t>
      </w:r>
      <w:r>
        <w:t xml:space="preserve">##### ● 汽机转速监测报警；</w:t>
      </w:r>
      <w:r>
        <w:t xml:space="preserve"> </w:t>
      </w:r>
      <w:r>
        <w:t xml:space="preserve">##### ● 轴承振动监测报警；</w:t>
      </w:r>
      <w:r>
        <w:t xml:space="preserve"> </w:t>
      </w:r>
      <w:r>
        <w:t xml:space="preserve">##### ● 轴向位移监测报警；</w:t>
      </w:r>
      <w:r>
        <w:t xml:space="preserve"> </w:t>
      </w:r>
      <w:r>
        <w:t xml:space="preserve">##### ● 汽缸胀差监测报警；</w:t>
      </w:r>
      <w:r>
        <w:t xml:space="preserve"> </w:t>
      </w:r>
      <w:r>
        <w:t xml:space="preserve">##### ● 油箱油位监测报警；</w:t>
      </w:r>
      <w:r>
        <w:t xml:space="preserve"> </w:t>
      </w:r>
      <w:r>
        <w:t xml:space="preserve">##### ● 油动机行程监测；</w:t>
      </w:r>
      <w:r>
        <w:t xml:space="preserve"> </w:t>
      </w:r>
      <w:r>
        <w:t xml:space="preserve">##### 3) 机组保护系统</w:t>
      </w:r>
      <w:r>
        <w:t xml:space="preserve"> </w:t>
      </w:r>
      <w:r>
        <w:t xml:space="preserve">##### 保护系统的功能，是从机组整体出发，使炉机电及各辅机之间相互配合，及时处理异常工况或用闭锁条件限制异常工况发生，避免不正常状态的发生和预防误操作，保证人身与设备的安全。</w:t>
      </w:r>
      <w:r>
        <w:t xml:space="preserve"> </w:t>
      </w:r>
      <w:r>
        <w:t xml:space="preserve">##### 本工程设置下列保护项目：</w:t>
      </w:r>
      <w:r>
        <w:t xml:space="preserve"> </w:t>
      </w:r>
      <w:r>
        <w:t xml:space="preserve">##### 汽机紧急跳闸系统(ETS)；</w:t>
      </w:r>
      <w:r>
        <w:t xml:space="preserve"> </w:t>
      </w:r>
      <w:r>
        <w:t xml:space="preserve">##### 重要辅机保护(由SCS)实现；</w:t>
      </w:r>
      <w:r>
        <w:t xml:space="preserve"> </w:t>
      </w:r>
      <w:r>
        <w:t xml:space="preserve">##### 为确保保护装置正确、可靠地动作，对影响机组安全运行的重要讯号采用三取二或二取一控制，其接点信号取自专用的就地仪表。</w:t>
      </w:r>
      <w:r>
        <w:t xml:space="preserve"> </w:t>
      </w:r>
      <w:r>
        <w:t xml:space="preserve">##### 4) 热工信号报警系统</w:t>
      </w:r>
      <w:r>
        <w:t xml:space="preserve"> </w:t>
      </w:r>
      <w:r>
        <w:t xml:space="preserve">##### 分散控制系统的LCD报警，适用于全部报警信号，并可通过打印机打印出报警时间、性质和报警恢复时间。重要信号报警主要包括：</w:t>
      </w:r>
      <w:r>
        <w:t xml:space="preserve"> </w:t>
      </w:r>
      <w:r>
        <w:t xml:space="preserve">##### 重要热工参数偏离正常范围；</w:t>
      </w:r>
      <w:r>
        <w:t xml:space="preserve"> </w:t>
      </w:r>
      <w:r>
        <w:t xml:space="preserve">##### ● 热工保护与重要联锁项目动作；</w:t>
      </w:r>
      <w:r>
        <w:t xml:space="preserve"> </w:t>
      </w:r>
      <w:r>
        <w:t xml:space="preserve">##### ● 自动调节系统故障；</w:t>
      </w:r>
      <w:r>
        <w:t xml:space="preserve"> </w:t>
      </w:r>
      <w:r>
        <w:t xml:space="preserve">##### ● 程序控制系统故障；</w:t>
      </w:r>
      <w:r>
        <w:t xml:space="preserve"> </w:t>
      </w:r>
      <w:r>
        <w:t xml:space="preserve">##### ● 计算机系统故障；</w:t>
      </w:r>
      <w:r>
        <w:t xml:space="preserve"> </w:t>
      </w:r>
      <w:r>
        <w:t xml:space="preserve">##### ● 重要电源系统故障；</w:t>
      </w:r>
      <w:r>
        <w:t xml:space="preserve"> </w:t>
      </w:r>
      <w:r>
        <w:t xml:space="preserve">##### ● 重要对象的状态异常</w:t>
      </w:r>
      <w:r>
        <w:t xml:space="preserve"> </w:t>
      </w:r>
      <w:r>
        <w:t xml:space="preserve">##### 5) 煤气锅炉</w:t>
      </w:r>
      <w:r>
        <w:t xml:space="preserve"> </w:t>
      </w:r>
      <w:r>
        <w:t xml:space="preserve">##### a) 锅炉露天布置，自带顶棚，锅炉顶部设检修用电动葫芦；锅炉钢架须考虑煤气管道荷载。</w:t>
      </w:r>
      <w:r>
        <w:t xml:space="preserve"> </w:t>
      </w:r>
      <w:r>
        <w:t xml:space="preserve">##### b) 锅炉燃烧器要求</w:t>
      </w:r>
      <w:r>
        <w:t xml:space="preserve"> </w:t>
      </w:r>
      <w:r>
        <w:t xml:space="preserve">##### 本锅炉采用专用的煤气燃烧器，煤气和空气在各自的通道经喷嘴旋流混合后再燃烧，保证充分混合，避免在燃烧器内发生爆炸。</w:t>
      </w:r>
      <w:r>
        <w:t xml:space="preserve"> </w:t>
      </w:r>
      <w:r>
        <w:t xml:space="preserve">##### c) 锅炉的密封结构要求</w:t>
      </w:r>
      <w:r>
        <w:t xml:space="preserve"> </w:t>
      </w:r>
      <w:r>
        <w:t xml:space="preserve">##### 本锅炉采取多重密封措施，在锅炉内部设置绝热炉墙，各结合部均采取可靠密封，另外各人孔门、看火门等孔也采用特殊的结构保证密封（按LB2190-77标准执行）。过热锅炉炉墙密封应作4000Pa风压试验检查无泄漏。</w:t>
      </w:r>
      <w:r>
        <w:t xml:space="preserve"> </w:t>
      </w:r>
      <w:r>
        <w:t xml:space="preserve">##### d) 锅炉炉膛安全监控FSSS系统功能</w:t>
      </w:r>
      <w:r>
        <w:t xml:space="preserve"> </w:t>
      </w:r>
      <w:r>
        <w:t xml:space="preserve">##### FSSS包括燃烧器控制系统（BCS）和燃料安全系统（FSS），应对锅炉运行的主要参数和锅炉辅机运行状态进行连续监测并对锅炉燃烧器进行管理，在操作人员来不及处理的危机情况下将燃料系统置安全状态，保证锅炉及所附设备的安全。</w:t>
      </w:r>
      <w:r>
        <w:t xml:space="preserve"> </w:t>
      </w:r>
      <w:r>
        <w:t xml:space="preserve">##### FSSS主要功能</w:t>
      </w:r>
      <w:r>
        <w:t xml:space="preserve"> </w:t>
      </w:r>
      <w:r>
        <w:t xml:space="preserve">##### ● 炉膛点火前后的吹扫；</w:t>
      </w:r>
      <w:r>
        <w:t xml:space="preserve"> </w:t>
      </w:r>
      <w:r>
        <w:t xml:space="preserve">##### ● 暖炉点火；</w:t>
      </w:r>
      <w:r>
        <w:t xml:space="preserve"> </w:t>
      </w:r>
      <w:r>
        <w:t xml:space="preserve">##### ● 主燃料（混合煤气）的引入；</w:t>
      </w:r>
      <w:r>
        <w:t xml:space="preserve"> </w:t>
      </w:r>
      <w:r>
        <w:t xml:space="preserve">##### ● 连续运行的监视；</w:t>
      </w:r>
      <w:r>
        <w:t xml:space="preserve"> </w:t>
      </w:r>
      <w:r>
        <w:t xml:space="preserve">##### ● 燃烧后的吹扫；</w:t>
      </w:r>
      <w:r>
        <w:t xml:space="preserve"> </w:t>
      </w:r>
      <w:r>
        <w:t xml:space="preserve">##### ● 自动完成各种保护与操作动作，避免运行人员的误操作；</w:t>
      </w:r>
      <w:r>
        <w:t xml:space="preserve"> </w:t>
      </w:r>
      <w:r>
        <w:t xml:space="preserve">##### ● 紧急停炉，执行人工来不及操作的动作。</w:t>
      </w:r>
      <w:r>
        <w:t xml:space="preserve"> </w:t>
      </w:r>
      <w:r>
        <w:t xml:space="preserve">##### FSSS功能体现</w:t>
      </w:r>
      <w:r>
        <w:t xml:space="preserve"> </w:t>
      </w:r>
      <w:r>
        <w:t xml:space="preserve">##### a) MFT紧急停炉功能：下列任一条件出现时该功能将立即切除进入炉膛的全部燃料，</w:t>
      </w:r>
      <w:r>
        <w:t xml:space="preserve"> </w:t>
      </w:r>
      <w:r>
        <w:t xml:space="preserve">##### ● 全炉膛灭火</w:t>
      </w:r>
      <w:r>
        <w:t xml:space="preserve"> </w:t>
      </w:r>
      <w:r>
        <w:t xml:space="preserve">##### ● 所有送风机跳闸</w:t>
      </w:r>
      <w:r>
        <w:t xml:space="preserve"> </w:t>
      </w:r>
      <w:r>
        <w:t xml:space="preserve">##### ● 所有引风机跳闸</w:t>
      </w:r>
      <w:r>
        <w:t xml:space="preserve"> </w:t>
      </w:r>
      <w:r>
        <w:t xml:space="preserve">##### ● 汽包水位高</w:t>
      </w:r>
      <w:r>
        <w:t xml:space="preserve"> </w:t>
      </w:r>
      <w:r>
        <w:t xml:space="preserve">##### ● 汽包水位低</w:t>
      </w:r>
      <w:r>
        <w:t xml:space="preserve"> </w:t>
      </w:r>
      <w:r>
        <w:t xml:space="preserve">##### ● 燃料丧失</w:t>
      </w:r>
      <w:r>
        <w:t xml:space="preserve"> </w:t>
      </w:r>
      <w:r>
        <w:t xml:space="preserve">##### ● 总风量&lt;25%持续3秒</w:t>
      </w:r>
      <w:r>
        <w:t xml:space="preserve"> </w:t>
      </w:r>
      <w:r>
        <w:t xml:space="preserve">##### ● 炉膛压力高</w:t>
      </w:r>
      <w:r>
        <w:t xml:space="preserve"> </w:t>
      </w:r>
      <w:r>
        <w:t xml:space="preserve">##### ● 炉膛压力低</w:t>
      </w:r>
      <w:r>
        <w:t xml:space="preserve"> </w:t>
      </w:r>
      <w:r>
        <w:t xml:space="preserve">##### 当发生MFT时，系统立即切断进入炉膛的一切燃料，自动完成下列操作。</w:t>
      </w:r>
      <w:r>
        <w:t xml:space="preserve"> </w:t>
      </w:r>
      <w:r>
        <w:t xml:space="preserve">##### ● 发出声光报警，并产生首出原因</w:t>
      </w:r>
      <w:r>
        <w:t xml:space="preserve"> </w:t>
      </w:r>
      <w:r>
        <w:t xml:space="preserve">##### ● 快速关闭所有(手动输入)煤气支路阀</w:t>
      </w:r>
      <w:r>
        <w:t xml:space="preserve"> </w:t>
      </w:r>
      <w:r>
        <w:t xml:space="preserve">##### ● 快速关闭(手动输入)煤气总进气阀</w:t>
      </w:r>
      <w:r>
        <w:t xml:space="preserve"> </w:t>
      </w:r>
      <w:r>
        <w:t xml:space="preserve">##### ● (手动输入)煤气进入置换放空方式</w:t>
      </w:r>
      <w:r>
        <w:t xml:space="preserve"> </w:t>
      </w:r>
      <w:r>
        <w:t xml:space="preserve">##### ● 向其它系统提供MFT跳闸接点</w:t>
      </w:r>
      <w:r>
        <w:t xml:space="preserve"> </w:t>
      </w:r>
      <w:r>
        <w:t xml:space="preserve">##### b) 炉膛吹扫功能（具体周期次数，根据实际情况确定）</w:t>
      </w:r>
      <w:r>
        <w:t xml:space="preserve"> </w:t>
      </w:r>
      <w:r>
        <w:t xml:space="preserve">##### 每次锅炉启动点火前必须进行周期为5分钟的炉膛吹扫，以便将炉膛内空气更换5次，以保证炉膛内没有任何未燃尽燃料存在，以防出现爆燃。</w:t>
      </w:r>
      <w:r>
        <w:t xml:space="preserve"> </w:t>
      </w:r>
      <w:r>
        <w:t xml:space="preserve">##### 根据NFPA的规定，需用相当于炉膛体积3~5倍的新鲜空气予以更换，一般在风量大于25%前提下吹扫5分钟。</w:t>
      </w:r>
      <w:r>
        <w:t xml:space="preserve"> </w:t>
      </w:r>
      <w:r>
        <w:t xml:space="preserve">##### 在MFT状态下，当下列一次吹扫条件满足时，系统将给出“允许进行炉膛吹扫”信息：</w:t>
      </w:r>
      <w:r>
        <w:t xml:space="preserve"> </w:t>
      </w:r>
      <w:r>
        <w:t xml:space="preserve">##### ● 高炉煤气总阀已关</w:t>
      </w:r>
      <w:r>
        <w:t xml:space="preserve"> </w:t>
      </w:r>
      <w:r>
        <w:t xml:space="preserve">##### ● 高炉煤气支阀全关</w:t>
      </w:r>
      <w:r>
        <w:t xml:space="preserve"> </w:t>
      </w:r>
      <w:r>
        <w:t xml:space="preserve">##### ● 引风机运行</w:t>
      </w:r>
      <w:r>
        <w:t xml:space="preserve"> </w:t>
      </w:r>
      <w:r>
        <w:t xml:space="preserve">##### ● 任一送风机运行</w:t>
      </w:r>
      <w:r>
        <w:t xml:space="preserve"> </w:t>
      </w:r>
      <w:r>
        <w:t xml:space="preserve">##### ● 无MFT条件出现</w:t>
      </w:r>
      <w:r>
        <w:t xml:space="preserve"> </w:t>
      </w:r>
      <w:r>
        <w:t xml:space="preserve">##### ● 炉膛无火</w:t>
      </w:r>
      <w:r>
        <w:br w:type="textWrapping"/>
      </w:r>
      <w:r>
        <w:t xml:space="preserve">##### 1)在吹扫完成及有关条件满足之前，阻止煤气进入炉膛；</w:t>
      </w:r>
      <w:r>
        <w:t xml:space="preserve"> </w:t>
      </w:r>
      <w:r>
        <w:t xml:space="preserve">##### 2)连续监测锅炉的运行工况，在检测到危害人员和设备安全的工况时，发出MFT(主燃料跳闸)；</w:t>
      </w:r>
      <w:r>
        <w:t xml:space="preserve"> </w:t>
      </w:r>
      <w:r>
        <w:t xml:space="preserve">##### 3)当发现危害工况时，停运全部或部分已投运的锅炉燃烧设备和有关辅机，快速切除进入炉膛的燃料；</w:t>
      </w:r>
      <w:r>
        <w:t xml:space="preserve"> </w:t>
      </w:r>
      <w:r>
        <w:t xml:space="preserve">##### 4) MFT发生后，维持锅炉进风量，以清除炉膛和烟道中可能积聚的可燃混合物。</w:t>
      </w:r>
      <w:r>
        <w:t xml:space="preserve"> </w:t>
      </w:r>
      <w:r>
        <w:t xml:space="preserve">##### （4）热工自动化设备选型</w:t>
      </w:r>
      <w:r>
        <w:t xml:space="preserve"> </w:t>
      </w:r>
      <w:r>
        <w:t xml:space="preserve">##### 1) 分散控制系统(DCS)选型</w:t>
      </w:r>
      <w:r>
        <w:t xml:space="preserve"> </w:t>
      </w:r>
      <w:r>
        <w:t xml:space="preserve">##### 分散控制系统(DCS)采用知名控制系统。</w:t>
      </w:r>
      <w:r>
        <w:t xml:space="preserve"> </w:t>
      </w:r>
      <w:r>
        <w:t xml:space="preserve">##### 2) 其它控制子系统选型</w:t>
      </w:r>
      <w:r>
        <w:t xml:space="preserve"> </w:t>
      </w:r>
      <w:r>
        <w:t xml:space="preserve">##### 汽机负荷控制系统由汽机厂配套供货。</w:t>
      </w:r>
      <w:r>
        <w:t xml:space="preserve"> </w:t>
      </w:r>
      <w:r>
        <w:t xml:space="preserve">##### 汽机本体监测仪表装置（TSI）由汽机厂配套供货。</w:t>
      </w:r>
      <w:r>
        <w:t xml:space="preserve"> </w:t>
      </w:r>
      <w:r>
        <w:t xml:space="preserve">##### 3) 热控主要设备选型</w:t>
      </w:r>
      <w:r>
        <w:t xml:space="preserve"> </w:t>
      </w:r>
      <w:r>
        <w:t xml:space="preserve">##### a) 压力和差压要求变送器选用性能优良系列的智能型变送器。</w:t>
      </w:r>
      <w:r>
        <w:t xml:space="preserve"> </w:t>
      </w:r>
      <w:r>
        <w:t xml:space="preserve">##### b) 汽水系统上的调节阀采用性能优良的调节阀，电动执行机构采用智能一体化电动执行机构，动作频次1200次/小时，控制信号4～20mA，反馈信号4～20mA。</w:t>
      </w:r>
      <w:r>
        <w:t xml:space="preserve"> </w:t>
      </w:r>
      <w:r>
        <w:t xml:space="preserve">##### c) 闭路电视选用国产等数字型成熟产品。</w:t>
      </w:r>
      <w:r>
        <w:t xml:space="preserve"> </w:t>
      </w:r>
      <w:r>
        <w:t xml:space="preserve">##### d) 仪表各取样管以及取样管路上的阀门选用不锈钢材质。仪表汽水管路的各取样阀门选用不锈钢。</w:t>
      </w:r>
      <w:r>
        <w:t xml:space="preserve"> </w:t>
      </w:r>
      <w:r>
        <w:t xml:space="preserve">##### e) 各控制电缆、信号电缆采用计算机屏蔽电缆，高温区域的电缆采用高温阻燃屏蔽电缆。</w:t>
      </w:r>
      <w:r>
        <w:t xml:space="preserve"> </w:t>
      </w:r>
      <w:r>
        <w:t xml:space="preserve">##### f) 仪表电缆桥架采用热镀锌桥架。</w:t>
      </w:r>
      <w:r>
        <w:t xml:space="preserve"> </w:t>
      </w:r>
      <w:r>
        <w:t xml:space="preserve">##### g) 就地水位计采用新光源无盲区双色云母液位计，配备电接点远传液位计，配备平衡容器远传液位计，其它就地液位计采用磁浮式翻板液位计。</w:t>
      </w:r>
      <w:r>
        <w:t xml:space="preserve"> </w:t>
      </w:r>
      <w:r>
        <w:t xml:space="preserve">##### h) 露天安装的变送器、压力开关全部配置防护箱。</w:t>
      </w:r>
      <w:r>
        <w:t xml:space="preserve"> </w:t>
      </w:r>
      <w:r>
        <w:t xml:space="preserve">## 5.5 土建部分（以详细设计为准）</w:t>
      </w:r>
      <w:r>
        <w:t xml:space="preserve"> </w:t>
      </w:r>
      <w:r>
        <w:t xml:space="preserve">##### （1）汽轮发电机房</w:t>
      </w:r>
      <w:r>
        <w:t xml:space="preserve"> </w:t>
      </w:r>
      <w:r>
        <w:t xml:space="preserve">##### (手动输入)</w:t>
      </w:r>
      <w:r>
        <w:t xml:space="preserve"> </w:t>
      </w:r>
      <w:r>
        <w:t xml:space="preserve">##### （2）化水车间</w:t>
      </w:r>
      <w:r>
        <w:t xml:space="preserve"> </w:t>
      </w:r>
      <w:r>
        <w:t xml:space="preserve">##### 化水车间分室内与室外布置，室内布置反渗透、加药装置、电控室、化验室等；室外布置有原水箱、除盐水箱、中间水箱。</w:t>
      </w:r>
      <w:r>
        <w:t xml:space="preserve"> </w:t>
      </w:r>
      <w:r>
        <w:t xml:space="preserve">##### 化水车间长(手动输入)m，宽(手动输入)m，布置、反渗透、加药装置及其管道。化水车间一端布置有电控室及化验分析间等。</w:t>
      </w:r>
      <w:r>
        <w:t xml:space="preserve"> </w:t>
      </w:r>
      <w:r>
        <w:t xml:space="preserve">##### 化水车间为钢筋混凝土框架结构，现浇钢筋混凝土基础、钢筋混凝土梁、柱，捣制钢筋混凝土屋面，围护结构为混凝土砌块，排水方式为有组织排水，卷材防水加刚性防水，防水等级为II级，屋面做挤塑泡沫保温板隔热。</w:t>
      </w:r>
      <w:r>
        <w:t xml:space="preserve"> </w:t>
      </w:r>
      <w:r>
        <w:t xml:space="preserve">##### 建筑装修：塑钢门窗，细石混凝土及防滑地砖地面。</w:t>
      </w:r>
      <w:r>
        <w:t xml:space="preserve"> </w:t>
      </w:r>
      <w:r>
        <w:t xml:space="preserve">##### （3）循环水泵房</w:t>
      </w:r>
      <w:r>
        <w:t xml:space="preserve"> </w:t>
      </w:r>
      <w:r>
        <w:t xml:space="preserve">##### 循环水泵房长(手动输入)米，宽(手动输入)米，高约(手动输入)米。</w:t>
      </w:r>
      <w:r>
        <w:t xml:space="preserve"> </w:t>
      </w:r>
      <w:r>
        <w:t xml:space="preserve">##### 建筑装修：塑钢门窗，细石混凝土及防滑地砖地面。</w:t>
      </w:r>
      <w:r>
        <w:t xml:space="preserve"> </w:t>
      </w:r>
      <w:r>
        <w:t xml:space="preserve">##### （4）构筑物</w:t>
      </w:r>
      <w:r>
        <w:t xml:space="preserve"> </w:t>
      </w:r>
      <w:r>
        <w:t xml:space="preserve">##### 构筑物、设备基础及地沟等为现浇钢筋混凝土结构，地下为防水钢筋混凝土结构，锅炉平台采用钢结构。</w:t>
      </w:r>
      <w:r>
        <w:t xml:space="preserve"> </w:t>
      </w:r>
      <w:r>
        <w:t xml:space="preserve">##### （5）厂房安全和工业卫生措施</w:t>
      </w:r>
      <w:r>
        <w:t xml:space="preserve"> </w:t>
      </w:r>
      <w:r>
        <w:t xml:space="preserve">##### 厂房内设备与建筑物间要留有满足生产、检修所需的安全距离。主要梯子角度不大于45°，各层平台均设有二个疏散安全出口。</w:t>
      </w:r>
      <w:r>
        <w:t xml:space="preserve"> </w:t>
      </w:r>
      <w:r>
        <w:t xml:space="preserve">##### 上人屋面及检修平台（高于1.5米平台，深于1.0米的敞口坑及池沟等周边设安全防护栏杆,高度不低于1.05米，按消防及屋面检修要求设置上屋面钢梯。</w:t>
      </w:r>
      <w:r>
        <w:t xml:space="preserve"> </w:t>
      </w:r>
      <w:r>
        <w:t xml:space="preserve">##### 各车间根据使用要求，合理布置门窗，以满足车间自然采光、通风要求,车间采光等级按IV级考虑，汽机间设置自然采光用的阻燃玻璃钢采光带；并合理布置卫生清洁设施。</w:t>
      </w:r>
      <w:r>
        <w:t xml:space="preserve"> </w:t>
      </w:r>
      <w:r>
        <w:t xml:space="preserve">##### （6）建筑消防设计</w:t>
      </w:r>
      <w:r>
        <w:t xml:space="preserve"> </w:t>
      </w:r>
      <w:r>
        <w:t xml:space="preserve">##### 各建筑物根据生产、使用、储存物品的危险性、可燃物数量、火灾蔓延速度以及扑救难易程度等因素确定不同使用空间的危险等级、火灾种类及手提灭火器数量。</w:t>
      </w:r>
      <w:r>
        <w:t xml:space="preserve"> </w:t>
      </w:r>
      <w:r>
        <w:t xml:space="preserve"># 第六章 设备监造（检验）和性能验收试验</w:t>
      </w:r>
      <w:r>
        <w:t xml:space="preserve"> </w:t>
      </w:r>
      <w:r>
        <w:t xml:space="preserve">## 6.1 设计、制造标准</w:t>
      </w:r>
      <w:r>
        <w:t xml:space="preserve"> </w:t>
      </w:r>
      <w:r>
        <w:t xml:space="preserve">##### 煤气锅炉及汽轮发电机等发电设备设计、制造、检验原则上采用中国现行规范、标准，满足本技术协议所列技术规范的规定。</w:t>
      </w:r>
      <w:r>
        <w:t xml:space="preserve"> </w:t>
      </w:r>
      <w:r>
        <w:t xml:space="preserve">## 6.2 质量保证</w:t>
      </w:r>
      <w:r>
        <w:t xml:space="preserve"> </w:t>
      </w:r>
      <w:r>
        <w:t xml:space="preserve">##### 1) 发电设备的质量保证，总承包方有完善的质量保证体系。体系符合GB/T19000或ISO9000)系列的要求。总承包方提供产品质保体系的文件及认证证书。</w:t>
      </w:r>
      <w:r>
        <w:t xml:space="preserve"> </w:t>
      </w:r>
      <w:r>
        <w:t xml:space="preserve">##### 2)根据本技术协议，总承包方将采取措施确保设备质量，主要产品交货前，保证必要的检查与试验(工厂试验)，以保证整个设计和制造符合规程要求。</w:t>
      </w:r>
      <w:r>
        <w:t xml:space="preserve"> </w:t>
      </w:r>
      <w:r>
        <w:t xml:space="preserve">##### 3)进行检查和试验的项目，能证明下列各项：</w:t>
      </w:r>
      <w:r>
        <w:t xml:space="preserve"> </w:t>
      </w:r>
      <w:r>
        <w:t xml:space="preserve">##### a. 所有设备符合有关技术条件和安全规范；</w:t>
      </w:r>
      <w:r>
        <w:t xml:space="preserve"> </w:t>
      </w:r>
      <w:r>
        <w:t xml:space="preserve">##### b. 安全装置和保护装置动作正确；</w:t>
      </w:r>
      <w:r>
        <w:t xml:space="preserve"> </w:t>
      </w:r>
      <w:r>
        <w:t xml:space="preserve">##### 4)总承包方有责任将检查的试验资料按规定完整并及时地提交发包人；对重要的检查与试验项目，发包人派代表参加。并在试验前的20天通知发包人代表。</w:t>
      </w:r>
      <w:r>
        <w:t xml:space="preserve"> </w:t>
      </w:r>
      <w:r>
        <w:t xml:space="preserve">##### 总承包方提供有关质量保证的各项文件，包括但不限于：</w:t>
      </w:r>
      <w:r>
        <w:t xml:space="preserve"> </w:t>
      </w:r>
      <w:r>
        <w:t xml:space="preserve">##### 产品检验合格证书；</w:t>
      </w:r>
      <w:r>
        <w:t xml:space="preserve"> </w:t>
      </w:r>
      <w:r>
        <w:t xml:space="preserve">##### 各种试验（打压试验、动平衡试验、机械运转）报告；</w:t>
      </w:r>
      <w:r>
        <w:t xml:space="preserve"> </w:t>
      </w:r>
      <w:r>
        <w:t xml:space="preserve">##### 对于压力容器的焊接、探伤检验资料等档案副本，</w:t>
      </w:r>
      <w:r>
        <w:t xml:space="preserve"> </w:t>
      </w:r>
      <w:r>
        <w:t xml:space="preserve">##### 总承包方向发包人提供制造关键设备的各项工艺记录、检验记录等档案副本。</w:t>
      </w:r>
      <w:r>
        <w:t xml:space="preserve"> </w:t>
      </w:r>
      <w:r>
        <w:t xml:space="preserve">##### 5)总承包方提供产品(或部件)扩散件及扩散单位的有关情况。并对外购件、外协件质量总负责。</w:t>
      </w:r>
      <w:r>
        <w:t xml:space="preserve"> </w:t>
      </w:r>
      <w:r>
        <w:t xml:space="preserve">##### 6)发电设备的质保期中，不发生主要部件损坏事故。如由于产品设计及制造质量原因而发生损坏，总承包方承担返厂修理费及运费或免费现场修复。</w:t>
      </w:r>
      <w:r>
        <w:t xml:space="preserve"> </w:t>
      </w:r>
      <w:r>
        <w:t xml:space="preserve">##### 7)总承包方对发电设备质量总负责，加强各种材料的检测，对关键设备或材料、关键部位的阀门、进口部件等加强检验。</w:t>
      </w:r>
      <w:r>
        <w:t xml:space="preserve"> </w:t>
      </w:r>
      <w:r>
        <w:t xml:space="preserve">## 6.3 监造和检查试验</w:t>
      </w:r>
      <w:r>
        <w:t xml:space="preserve"> </w:t>
      </w:r>
      <w:r>
        <w:t xml:space="preserve">##### 1) 发电主要设备须进行必要的组装和工厂试验，确定全部制造和材料均无缺陷，所有设备功能都与预期要求相一致，设计和加工都符合技术规范的要求。</w:t>
      </w:r>
      <w:r>
        <w:t xml:space="preserve"> </w:t>
      </w:r>
      <w:r>
        <w:t xml:space="preserve">##### 2)对于发电的重要设备在制造厂制造过程中，发包人将派出具有一定技术水平和经验且责任心较强的工程技术人员，在总承包方配合下参加设备制造和出厂前的检验、试验并监造，但这并不代替和减轻总承包方对质量的责任。</w:t>
      </w:r>
      <w:r>
        <w:t xml:space="preserve"> </w:t>
      </w:r>
      <w:r>
        <w:t xml:space="preserve">##### 3)制造厂内须进行监造检查或试验的主要项目、主要内容在设备供货合同中列出，供发包人选择监制。</w:t>
      </w:r>
      <w:r>
        <w:t xml:space="preserve"> </w:t>
      </w:r>
      <w:r>
        <w:t xml:space="preserve"># 第七章 技术服务</w:t>
      </w:r>
      <w:r>
        <w:t xml:space="preserve"> </w:t>
      </w:r>
      <w:r>
        <w:t xml:space="preserve">## 7.1 技术服务范围</w:t>
      </w:r>
      <w:r>
        <w:t xml:space="preserve"> </w:t>
      </w:r>
      <w:r>
        <w:t xml:space="preserve">##### 总承包方的服务范围是指其在现场进行的工作和对发包人的运行、维护人员进行必要的技术培训。</w:t>
      </w:r>
      <w:r>
        <w:t xml:space="preserve"> </w:t>
      </w:r>
      <w:r>
        <w:t xml:space="preserve">##### 总承包方应提供完整的电站发电装置调试方案，包括单体调试、分部调试和整体调试的详细文件，交发包人确认，并组织调试工作，总承包方负责试运行期间的维护和消缺工作，由总承包方负责调试，发包人有义务协助总承包方完成调试任务，包括派运行人员参与运行操作，并负责协调配合，试车调试期间所出现安全事故，责任由总承包方负责。总承包方提供机组操作规程，维护保养规程，安全运行规程，点检润滑标准。</w:t>
      </w:r>
      <w:r>
        <w:t xml:space="preserve"> </w:t>
      </w:r>
      <w:r>
        <w:t xml:space="preserve">##### 主要设备指汽轮机、发电机、锅炉、锅炉引风机、给水泵、循环泵、变压器、电气高压开关柜、电气控制系统、热控DCS等。</w:t>
      </w:r>
      <w:r>
        <w:t xml:space="preserve"> </w:t>
      </w:r>
      <w:r>
        <w:t xml:space="preserve">## 7.2 人员培训</w:t>
      </w:r>
      <w:r>
        <w:t xml:space="preserve"> </w:t>
      </w:r>
      <w:r>
        <w:t xml:space="preserve">##### 1）培训内容</w:t>
      </w:r>
      <w:r>
        <w:t xml:space="preserve"> </w:t>
      </w:r>
      <w:r>
        <w:t xml:space="preserve">##### 总承包方负责提出培训内容和培训计划，由发包人确认。</w:t>
      </w:r>
      <w:r>
        <w:t xml:space="preserve"> </w:t>
      </w:r>
      <w:r>
        <w:t xml:space="preserve">##### 总承包方要选派有经验和有能力的专业人员对发包人技术人员进行现场培训。</w:t>
      </w:r>
      <w:r>
        <w:t xml:space="preserve"> </w:t>
      </w:r>
      <w:r>
        <w:t xml:space="preserve">##### 2）培训方式</w:t>
      </w:r>
      <w:r>
        <w:t xml:space="preserve"> </w:t>
      </w:r>
      <w:r>
        <w:t xml:space="preserve">##### 步骤一：施工图交底时由总承包方免费进行现场培训，内容见附表一。</w:t>
      </w:r>
      <w:r>
        <w:t xml:space="preserve"> </w:t>
      </w:r>
      <w:r>
        <w:t xml:space="preserve">##### 附表一：</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热力系统：系统配置 设备选型 工艺优化</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r>
        <w:tc>
          <w:p>
            <w:pPr>
              <w:pStyle w:val="table"/>
              <w:jc w:val="left"/>
            </w:pPr>
            <w:r>
              <w:t xml:space="preserve">2</w:t>
            </w:r>
          </w:p>
        </w:tc>
        <w:tc>
          <w:p>
            <w:pPr>
              <w:pStyle w:val="table"/>
              <w:jc w:val="left"/>
            </w:pPr>
            <w:r>
              <w:t xml:space="preserve">电气仪表：测点布置 连锁保护原理 系统配置</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r>
        <w:tc>
          <w:p>
            <w:pPr>
              <w:pStyle w:val="table"/>
              <w:jc w:val="left"/>
            </w:pPr>
            <w:r>
              <w:t xml:space="preserve">3</w:t>
            </w:r>
          </w:p>
        </w:tc>
        <w:tc>
          <w:p>
            <w:pPr>
              <w:pStyle w:val="table"/>
              <w:jc w:val="left"/>
            </w:pPr>
            <w:r>
              <w:t xml:space="preserve">水工</w:t>
            </w:r>
          </w:p>
        </w:tc>
        <w:tc>
          <w:p>
            <w:pPr>
              <w:pStyle w:val="table"/>
              <w:jc w:val="left"/>
            </w:pPr>
            <w:r>
              <w:t xml:space="preserve">一天</w:t>
            </w:r>
          </w:p>
        </w:tc>
        <w:tc>
          <w:p>
            <w:pPr>
              <w:pStyle w:val="table"/>
              <w:jc w:val="left"/>
            </w:pPr>
            <w:r>
              <w:t xml:space="preserve">待定</w:t>
            </w:r>
          </w:p>
        </w:tc>
        <w:tc>
          <w:p>
            <w:pPr>
              <w:pStyle w:val="table"/>
              <w:jc w:val="left"/>
            </w:pPr>
            <w:r>
              <w:t xml:space="preserve">具体时间待定</w:t>
            </w:r>
          </w:p>
        </w:tc>
      </w:tr>
    </w:tbl>
    <w:p>
      <w:pPr>
        <w:pStyle w:val="Heading5"/>
      </w:pPr>
      <w:bookmarkStart w:id="400" w:name="步骤二第三方具有类似煤气发电的企业现场进行培训总包方联系安排行程费用发包方自理"/>
      <w:bookmarkEnd w:id="400"/>
      <w:r>
        <w:t xml:space="preserve">步骤二：第三方（具有类似煤气发电的企业）现场进行培训；总包方联系安排行程，费用发包方自理。</w:t>
      </w:r>
    </w:p>
    <w:p>
      <w:pPr>
        <w:pStyle w:val="Heading5"/>
      </w:pPr>
      <w:bookmarkStart w:id="401" w:name="步骤三调试时总承包方现场对发包方进行现场运行培训"/>
      <w:bookmarkEnd w:id="401"/>
      <w:r>
        <w:t xml:space="preserve">步骤三：调试时总承包方现场对发包方进行现场运行培训。</w:t>
      </w:r>
    </w:p>
    <w:p>
      <w:pPr>
        <w:pStyle w:val="Heading5"/>
      </w:pPr>
      <w:bookmarkStart w:id="402" w:name="总承包方提供培训资料"/>
      <w:bookmarkEnd w:id="402"/>
      <w:r>
        <w:t xml:space="preserve">总承包方提供培训资料。</w:t>
      </w:r>
    </w:p>
    <w:p>
      <w:pPr>
        <w:pStyle w:val="2"/>
      </w:pPr>
      <w:bookmarkStart w:id="403" w:name="设计联络"/>
      <w:bookmarkEnd w:id="403"/>
      <w:r>
        <w:t xml:space="preserve">7.3 设计联络</w:t>
      </w:r>
    </w:p>
    <w:p>
      <w:pPr>
        <w:pStyle w:val="Heading5"/>
      </w:pPr>
      <w:bookmarkStart w:id="404" w:name="有关设计联络的计划时间地点和内容由发包人总承包方共同商定总承包方考虑的设计联络如下表"/>
      <w:bookmarkEnd w:id="404"/>
      <w:r>
        <w:t xml:space="preserve">有关设计联络的计划、时间、地点和内容由发包人、总承包方共同商定。总承包方考虑的设计联络如下表：</w:t>
      </w:r>
    </w:p>
    <w:p>
      <w:pPr>
        <w:pStyle w:val="Heading5"/>
      </w:pPr>
      <w:bookmarkStart w:id="405" w:name="设计联络计划表"/>
      <w:bookmarkEnd w:id="405"/>
      <w:r>
        <w:t xml:space="preserve">设计联络计划表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次数</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人数</w:t>
            </w:r>
          </w:p>
        </w:tc>
      </w:tr>
      <w:tr>
        <w:tc>
          <w:p>
            <w:pPr>
              <w:pStyle w:val="table"/>
              <w:jc w:val="left"/>
            </w:pPr>
            <w:r>
              <w:t xml:space="preserve">1</w:t>
            </w:r>
          </w:p>
        </w:tc>
        <w:tc>
          <w:p>
            <w:pPr>
              <w:pStyle w:val="table"/>
              <w:jc w:val="left"/>
            </w:pPr>
            <w:r>
              <w:t xml:space="preserve">1</w:t>
            </w:r>
          </w:p>
        </w:tc>
        <w:tc>
          <w:p>
            <w:pPr>
              <w:pStyle w:val="table"/>
              <w:jc w:val="left"/>
            </w:pPr>
            <w:r>
              <w:t xml:space="preserve">初步设计审查</w:t>
            </w:r>
          </w:p>
        </w:tc>
        <w:tc>
          <w:p>
            <w:pPr>
              <w:pStyle w:val="table"/>
              <w:jc w:val="left"/>
            </w:pPr>
            <w:r>
              <w:t xml:space="preserve">待定</w:t>
            </w:r>
          </w:p>
        </w:tc>
        <w:tc>
          <w:p>
            <w:pPr>
              <w:pStyle w:val="table"/>
              <w:jc w:val="left"/>
            </w:pPr>
            <w:r>
              <w:t xml:space="preserve">待定</w:t>
            </w:r>
          </w:p>
        </w:tc>
        <w:tc>
          <w:p>
            <w:pPr>
              <w:pStyle w:val="table"/>
              <w:jc w:val="left"/>
            </w:pPr>
            <w:r>
              <w:t xml:space="preserve">待定</w:t>
            </w:r>
          </w:p>
        </w:tc>
      </w:tr>
      <w:tr>
        <w:tc>
          <w:p>
            <w:pPr>
              <w:pStyle w:val="table"/>
              <w:jc w:val="left"/>
            </w:pPr>
            <w:r>
              <w:t xml:space="preserve">2</w:t>
            </w:r>
          </w:p>
        </w:tc>
        <w:tc>
          <w:p>
            <w:pPr>
              <w:pStyle w:val="table"/>
              <w:jc w:val="left"/>
            </w:pPr>
            <w:r>
              <w:t xml:space="preserve">1</w:t>
            </w:r>
          </w:p>
        </w:tc>
        <w:tc>
          <w:p>
            <w:pPr>
              <w:pStyle w:val="table"/>
              <w:jc w:val="left"/>
            </w:pPr>
            <w:r>
              <w:t xml:space="preserve">施工图交底</w:t>
            </w:r>
          </w:p>
        </w:tc>
        <w:tc>
          <w:p>
            <w:pPr>
              <w:pStyle w:val="table"/>
              <w:jc w:val="left"/>
            </w:pPr>
            <w:r>
              <w:t xml:space="preserve">现场</w:t>
            </w:r>
          </w:p>
        </w:tc>
        <w:tc>
          <w:p>
            <w:pPr>
              <w:pStyle w:val="table"/>
              <w:jc w:val="left"/>
            </w:pPr>
            <w:r>
              <w:t xml:space="preserve">待定</w:t>
            </w:r>
          </w:p>
        </w:tc>
        <w:tc>
          <w:p>
            <w:pPr>
              <w:pStyle w:val="table"/>
              <w:jc w:val="left"/>
            </w:pPr>
            <w:r>
              <w:t xml:space="preserve">待定</w:t>
            </w:r>
          </w:p>
        </w:tc>
      </w:tr>
    </w:tbl>
    <w:p>
      <w:pPr>
        <w:pStyle w:val="Heading5"/>
      </w:pPr>
      <w:bookmarkStart w:id="406" w:name="初步设计应经发包人审查通过在施工图设计时若需对初步设计作修改应书面报请发包人签字认可施工图应对初步设计不完善的地方加以补充决不能出现简化系统降低设备技术性能省略结构部件的现象"/>
      <w:bookmarkEnd w:id="406"/>
      <w:r>
        <w:t xml:space="preserve">初步设计应经发包人审查通过，在施工图设计时若需对初步设计作修改，应书面报请发包人签字认可。施工图应对初步设计不完善的地方加以补充，决不能出现简化系统，降低设备技术性能，省略结构部件的现象。</w:t>
      </w:r>
    </w:p>
    <w:p>
      <w:pPr>
        <w:pStyle w:val="2"/>
      </w:pPr>
      <w:bookmarkStart w:id="407" w:name="技术文件提交"/>
      <w:bookmarkEnd w:id="407"/>
      <w:r>
        <w:t xml:space="preserve">7.4 技术文件提交</w:t>
      </w:r>
    </w:p>
    <w:p>
      <w:pPr>
        <w:pStyle w:val="Heading5"/>
      </w:pPr>
      <w:bookmarkStart w:id="408" w:name="发包人提供的技术文件及图纸应能满足发电机组总体设计设备安装现场调试运行和维护的需要总承包方可以依据自己对设计方案的理解和认识程度提出建议如果合理发包人应予以采纳"/>
      <w:bookmarkEnd w:id="408"/>
      <w:r>
        <w:t xml:space="preserve">发包人提供的技术文件及图纸应能满足发电机组总体设计、设备安装、现场调试运行和维护的需要。总承包方可以依据自己对设计方案的理解和认识程度提出建议，如果合理，发包人应予以采纳。</w:t>
      </w:r>
    </w:p>
    <w:p>
      <w:pPr>
        <w:pStyle w:val="Heading5"/>
      </w:pPr>
      <w:bookmarkStart w:id="409" w:name="发包人提供的文件资料但不限于此"/>
      <w:bookmarkEnd w:id="409"/>
      <w:r>
        <w:t xml:space="preserve">（1）发包人提供的文件资料，但不限于此。</w:t>
      </w:r>
    </w:p>
    <w:p>
      <w:pPr>
        <w:pStyle w:val="Heading5"/>
      </w:pPr>
      <w:bookmarkStart w:id="410" w:name="发包人在合同生效后10天之内提供给总承包方施工图设计用的图纸技术资料"/>
      <w:bookmarkEnd w:id="410"/>
      <w:r>
        <w:t xml:space="preserve">发包人在合同生效后10天之内提供给总承包方施工图设计用的图纸技术资料：</w:t>
      </w:r>
    </w:p>
    <w:p>
      <w:pPr>
        <w:pStyle w:val="Heading5"/>
      </w:pPr>
      <w:bookmarkStart w:id="411" w:nam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
      <w:bookmarkEnd w:id="411"/>
      <w:r>
        <w:t xml:space="preserv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w:t>
      </w:r>
    </w:p>
    <w:p>
      <w:pPr>
        <w:pStyle w:val="Heading5"/>
      </w:pPr>
      <w:bookmarkStart w:id="412" w:name="发包人提交文件资料"/>
      <w:bookmarkEnd w:id="412"/>
      <w:r>
        <w:t xml:space="preserve">发包人提交文件资料</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资料名称</w:t>
            </w:r>
          </w:p>
        </w:tc>
        <w:tc>
          <w:tcPr>
            <w:tcBorders>
              <w:bottom w:val="single"/>
            </w:tcBorders>
            <w:vAlign w:val="bottom"/>
          </w:tcPr>
          <w:p>
            <w:pPr>
              <w:pStyle w:val="table"/>
              <w:jc w:val="left"/>
            </w:pPr>
            <w:r>
              <w:t xml:space="preserve">专业</w:t>
            </w:r>
          </w:p>
        </w:tc>
      </w:tr>
      <w:tr>
        <w:tc>
          <w:p>
            <w:pPr>
              <w:pStyle w:val="table"/>
              <w:jc w:val="left"/>
            </w:pPr>
            <w:r>
              <w:t xml:space="preserve">1</w:t>
            </w:r>
          </w:p>
        </w:tc>
        <w:tc>
          <w:p>
            <w:pPr>
              <w:pStyle w:val="table"/>
              <w:jc w:val="left"/>
            </w:pPr>
            <w:r>
              <w:t xml:space="preserve">总平面布置图</w:t>
            </w:r>
          </w:p>
        </w:tc>
        <w:tc>
          <w:p>
            <w:pPr>
              <w:pStyle w:val="table"/>
              <w:jc w:val="left"/>
            </w:pPr>
            <w:r>
              <w:t xml:space="preserve">总图</w:t>
            </w:r>
          </w:p>
        </w:tc>
      </w:tr>
      <w:tr>
        <w:tc>
          <w:p>
            <w:pPr>
              <w:pStyle w:val="table"/>
              <w:jc w:val="left"/>
            </w:pPr>
            <w:r>
              <w:t xml:space="preserve">2</w:t>
            </w:r>
          </w:p>
        </w:tc>
        <w:tc>
          <w:p>
            <w:pPr>
              <w:pStyle w:val="table"/>
              <w:jc w:val="left"/>
            </w:pPr>
            <w:r>
              <w:t xml:space="preserve">电厂位置的气象资料、水文资料、地质勘探资料；50年一遇洪水水位等。</w:t>
            </w:r>
          </w:p>
        </w:tc>
        <w:tc>
          <w:p>
            <w:pPr>
              <w:pStyle w:val="table"/>
              <w:jc w:val="left"/>
            </w:pPr>
            <w:r>
              <w:t xml:space="preserve">总图</w:t>
            </w:r>
          </w:p>
        </w:tc>
      </w:tr>
      <w:tr>
        <w:tc>
          <w:p>
            <w:pPr>
              <w:pStyle w:val="table"/>
              <w:jc w:val="left"/>
            </w:pPr>
            <w:r>
              <w:t xml:space="preserve">3</w:t>
            </w:r>
          </w:p>
        </w:tc>
        <w:tc>
          <w:p>
            <w:pPr>
              <w:pStyle w:val="table"/>
              <w:jc w:val="left"/>
            </w:pPr>
            <w:r>
              <w:t xml:space="preserve">为本母线供电的系统短路容量，变压器容量。发包人及地区调度对电厂通信要求。</w:t>
            </w:r>
          </w:p>
        </w:tc>
        <w:tc>
          <w:p>
            <w:pPr>
              <w:pStyle w:val="table"/>
              <w:jc w:val="left"/>
            </w:pPr>
            <w:r>
              <w:t xml:space="preserve">电气</w:t>
            </w:r>
          </w:p>
        </w:tc>
      </w:tr>
      <w:tr>
        <w:tc>
          <w:p>
            <w:pPr>
              <w:pStyle w:val="table"/>
              <w:jc w:val="left"/>
            </w:pPr>
            <w:r>
              <w:t xml:space="preserve">4</w:t>
            </w:r>
          </w:p>
        </w:tc>
        <w:tc>
          <w:p>
            <w:pPr>
              <w:pStyle w:val="table"/>
              <w:jc w:val="left"/>
            </w:pPr>
            <w:r>
              <w:t xml:space="preserve">煤气资料（包括煤气成份、煤气热值、压力、温度，煤气量等）</w:t>
            </w:r>
          </w:p>
        </w:tc>
        <w:tc>
          <w:p>
            <w:pPr>
              <w:pStyle w:val="table"/>
              <w:jc w:val="left"/>
            </w:pPr>
            <w:r>
              <w:t xml:space="preserve">工艺</w:t>
            </w:r>
          </w:p>
        </w:tc>
      </w:tr>
      <w:tr>
        <w:tc>
          <w:p>
            <w:pPr>
              <w:pStyle w:val="table"/>
              <w:jc w:val="left"/>
            </w:pPr>
            <w:r>
              <w:t xml:space="preserve">5</w:t>
            </w:r>
          </w:p>
        </w:tc>
        <w:tc>
          <w:p>
            <w:pPr>
              <w:pStyle w:val="table"/>
              <w:jc w:val="left"/>
            </w:pPr>
            <w:r>
              <w:t xml:space="preserve">原水全水质分析报告</w:t>
            </w:r>
          </w:p>
        </w:tc>
        <w:tc>
          <w:p>
            <w:pPr>
              <w:pStyle w:val="table"/>
              <w:jc w:val="left"/>
            </w:pPr>
            <w:r>
              <w:t xml:space="preserve">化水</w:t>
            </w:r>
          </w:p>
        </w:tc>
      </w:tr>
    </w:tbl>
    <w:p>
      <w:pPr>
        <w:pStyle w:val="Heading5"/>
      </w:pPr>
      <w:bookmarkStart w:id="413" w:name="总承包方提供的技术文件"/>
      <w:bookmarkEnd w:id="413"/>
      <w:r>
        <w:t xml:space="preserve">总承包方提供的技术文件</w:t>
      </w:r>
    </w:p>
    <w:p>
      <w:pPr>
        <w:pStyle w:val="Heading5"/>
      </w:pPr>
      <w:bookmarkStart w:id="414" w:nam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
      <w:bookmarkEnd w:id="414"/>
      <w:r>
        <w:t xml:space="preserv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w:t>
      </w:r>
    </w:p>
    <w:p>
      <w:pPr>
        <w:pStyle w:val="Heading5"/>
      </w:pPr>
      <w:bookmarkStart w:id="415" w:nam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
      <w:bookmarkEnd w:id="415"/>
      <w:r>
        <w:t xml:space="preserv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w:t>
      </w:r>
    </w:p>
    <w:p>
      <w:pPr>
        <w:pStyle w:val="Heading5"/>
      </w:pPr>
      <w:bookmarkStart w:id="416" w:name="总承包方提供整套系统设备试车大纲运行维护手册依据总承包方提供的资料发包人根据自身实际情况编写运行规程和检修规程"/>
      <w:bookmarkEnd w:id="416"/>
      <w:r>
        <w:t xml:space="preserve">总承包方提供整套系统设备试车大纲、运行维护手册；依据总承包方提供的资料，发包人根据自身实际情况编写运行规程和检修规程。</w:t>
      </w:r>
    </w:p>
    <w:p>
      <w:pPr>
        <w:pStyle w:val="2"/>
      </w:pPr>
      <w:bookmarkStart w:id="417" w:name="竣工资料提交按照发包方项目竣工验收的有关文件执行"/>
      <w:bookmarkEnd w:id="417"/>
      <w:r>
        <w:t xml:space="preserve">7.5 竣工资料提交按照发包方项目竣工验收的有关文件执行：</w:t>
      </w:r>
    </w:p>
    <w:p>
      <w:pPr>
        <w:pStyle w:val="Heading5"/>
      </w:pPr>
      <w:bookmarkStart w:id="418" w:name="工作配合和资料交换所用的语言为中文单位为国际单位"/>
      <w:bookmarkEnd w:id="418"/>
      <w:r>
        <w:t xml:space="preserve">（1）工作配合和资料交换所用的语言为中文，单位为国际单位；</w:t>
      </w:r>
    </w:p>
    <w:p>
      <w:pPr>
        <w:pStyle w:val="Heading5"/>
      </w:pPr>
      <w:bookmarkStart w:id="419" w:name="总承包方提供给发包方初步设计图纸2套同时提供pdfcad电子版各1套"/>
      <w:bookmarkEnd w:id="419"/>
      <w:r>
        <w:t xml:space="preserve">（2）总承包方提供给发包方初步设计图纸2套（同时提供PDF、CAD电子版各1套）；</w:t>
      </w:r>
    </w:p>
    <w:p>
      <w:pPr>
        <w:pStyle w:val="Heading5"/>
      </w:pPr>
      <w:bookmarkStart w:id="420" w:name="总承包方提供给发包方施工图图纸4套"/>
      <w:bookmarkEnd w:id="420"/>
      <w:r>
        <w:t xml:space="preserve">（3）总承包方提供给发包方施工图图纸4套；</w:t>
      </w:r>
    </w:p>
    <w:p>
      <w:pPr>
        <w:pStyle w:val="Heading5"/>
      </w:pPr>
      <w:bookmarkStart w:id="421" w:name="总承包方提供设备资料为2-套其中原件1套"/>
      <w:bookmarkEnd w:id="421"/>
      <w:r>
        <w:t xml:space="preserve">（4）总承包方提供设备资料为2 套（其中原件1套）；</w:t>
      </w:r>
    </w:p>
    <w:p>
      <w:pPr>
        <w:pStyle w:val="Heading5"/>
      </w:pPr>
      <w:bookmarkStart w:id="422" w:name="总承包方在竣工验收时向发包方提供竣工资料2套"/>
      <w:bookmarkEnd w:id="422"/>
      <w:r>
        <w:t xml:space="preserve">（5）总承包方在竣工验收时，向发包方提供竣工资料2套。</w:t>
      </w:r>
    </w:p>
    <w:p>
      <w:pPr>
        <w:pStyle w:val="1"/>
      </w:pPr>
      <w:bookmarkStart w:id="423" w:name="第八章-工程质量及考核方式"/>
      <w:bookmarkEnd w:id="423"/>
      <w:r>
        <w:t xml:space="preserve">第八章 工程质量及考核方式</w:t>
      </w:r>
    </w:p>
    <w:p>
      <w:pPr>
        <w:pStyle w:val="2"/>
      </w:pPr>
      <w:bookmarkStart w:id="424" w:name="工程质量"/>
      <w:bookmarkEnd w:id="424"/>
      <w:r>
        <w:t xml:space="preserve">8.1 工程质量</w:t>
      </w:r>
    </w:p>
    <w:p>
      <w:pPr>
        <w:pStyle w:val="Heading5"/>
      </w:pPr>
      <w:bookmarkStart w:id="425" w:name="工程质量标准达到技术协议各项指标技术要求并且工程整套启动试运第一次联合启动试运开始到72小时试运合格止符合设计质量标准"/>
      <w:bookmarkEnd w:id="425"/>
      <w:r>
        <w:t xml:space="preserve">工程质量标准：达到技术协议各项指标技术要求，并且工程整套启动试运（第一次联合启动试运开始到72小时试运合格止）符合设计质量标准：</w:t>
      </w:r>
    </w:p>
    <w:p>
      <w:pPr>
        <w:pStyle w:val="Heading5"/>
      </w:pPr>
      <w:bookmarkStart w:id="426" w:name="总承包方在组织施工中必须根据国家颁发的施工验收规范以及设计要求组织施工"/>
      <w:bookmarkEnd w:id="426"/>
      <w:r>
        <w:t xml:space="preserve">总承包方在组织施工中必须根据国家颁发的施工验收规范以及设计要求组织施工。</w:t>
      </w:r>
    </w:p>
    <w:p>
      <w:pPr>
        <w:pStyle w:val="Heading5"/>
      </w:pPr>
      <w:bookmarkStart w:id="427" w:name="本工程整体工程的综合性能和质量满足设计图纸国家规范及标准的要求"/>
      <w:bookmarkEnd w:id="427"/>
      <w:r>
        <w:t xml:space="preserve">本工程整体工程的综合性能和质量满足设计图纸、国家规范及标准的要求。</w:t>
      </w:r>
    </w:p>
    <w:p>
      <w:pPr>
        <w:pStyle w:val="Heading5"/>
      </w:pPr>
      <w:bookmarkStart w:id="428" w:name="工程质量等级单位工程施工质量等级达到100合格"/>
      <w:bookmarkEnd w:id="428"/>
      <w:r>
        <w:t xml:space="preserve">工程质量等级：单位工程施工质量等级达到100%合格。</w:t>
      </w:r>
    </w:p>
    <w:p>
      <w:pPr>
        <w:pStyle w:val="Heading5"/>
      </w:pPr>
      <w:bookmarkStart w:id="429" w:name="在合同的质保期内因总承包方施工责任和设备材料质量等原因造成的问题由总承包方负责修理或更换在双方协商确定的期限内保证问题的解决并承担相应费用"/>
      <w:bookmarkEnd w:id="429"/>
      <w:r>
        <w:t xml:space="preserve">在合同的质保期内因总承包方施工责任和设备材料质量等原因造成的问题，由总承包方负责修理或更换，在双方协商确定的期限内保证问题的解决，并承担相应费用。</w:t>
      </w:r>
    </w:p>
    <w:p>
      <w:pPr>
        <w:pStyle w:val="Heading5"/>
      </w:pPr>
      <w:bookmarkStart w:id="430" w:name="质保期质保期为壹年时间从竣工验收合格之日计起"/>
      <w:bookmarkEnd w:id="430"/>
      <w:r>
        <w:t xml:space="preserve">质保期：质保期为壹年。时间从竣工验收合格之日计起。</w:t>
      </w:r>
    </w:p>
    <w:p>
      <w:pPr>
        <w:pStyle w:val="2"/>
      </w:pPr>
      <w:bookmarkStart w:id="431" w:name="考核方式"/>
      <w:bookmarkEnd w:id="431"/>
      <w:r>
        <w:t xml:space="preserve">8.2 考核方式</w:t>
      </w:r>
    </w:p>
    <w:p>
      <w:pPr>
        <w:pStyle w:val="Heading5"/>
      </w:pPr>
      <w:bookmarkStart w:id="432" w:name="煤气补汽参数及发电量考核值满足下表"/>
      <w:bookmarkEnd w:id="432"/>
      <w:r>
        <w:t xml:space="preserve">1）煤气、补汽参数及发电量考核值满足下表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高炉煤气量</w:t>
            </w:r>
          </w:p>
        </w:tc>
        <w:tc>
          <w:tcPr>
            <w:tcBorders>
              <w:bottom w:val="single"/>
            </w:tcBorders>
            <w:vAlign w:val="bottom"/>
          </w:tcPr>
          <w:p>
            <w:pPr>
              <w:pStyle w:val="table"/>
              <w:jc w:val="left"/>
            </w:pPr>
            <w:r>
              <w:t xml:space="preserve">煤气热值</w:t>
            </w:r>
          </w:p>
        </w:tc>
        <w:tc>
          <w:tcPr>
            <w:tcBorders>
              <w:bottom w:val="single"/>
            </w:tcBorders>
            <w:vAlign w:val="bottom"/>
          </w:tcPr>
          <w:p>
            <w:pPr>
              <w:pStyle w:val="table"/>
              <w:jc w:val="left"/>
            </w:pPr>
            <w:r>
              <w:t xml:space="preserve">补汽量</w:t>
            </w:r>
          </w:p>
        </w:tc>
        <w:tc>
          <w:tcPr>
            <w:tcBorders>
              <w:bottom w:val="single"/>
            </w:tcBorders>
            <w:vAlign w:val="bottom"/>
          </w:tcPr>
          <w:p>
            <w:pPr>
              <w:pStyle w:val="table"/>
              <w:jc w:val="left"/>
            </w:pPr>
            <w:r>
              <w:t xml:space="preserve">补汽参数</w:t>
            </w:r>
          </w:p>
        </w:tc>
        <w:tc>
          <w:tcPr>
            <w:tcBorders>
              <w:bottom w:val="single"/>
            </w:tcBorders>
            <w:vAlign w:val="bottom"/>
          </w:tcPr>
          <w:p>
            <w:pPr>
              <w:pStyle w:val="table"/>
              <w:jc w:val="left"/>
            </w:pPr>
            <w:r>
              <w:t xml:space="preserve">考核发电量KW</w:t>
            </w:r>
          </w:p>
        </w:tc>
      </w:tr>
      <w:tr>
        <w:tc>
          <w:p>
            <w:pPr>
              <w:pStyle w:val="table"/>
              <w:jc w:val="left"/>
            </w:pPr>
            <w:r>
              <w:t xml:space="preserve">1</w:t>
            </w:r>
          </w:p>
        </w:tc>
        <w:tc>
          <w:p>
            <w:pPr>
              <w:pStyle w:val="table"/>
              <w:jc w:val="left"/>
            </w:pPr>
            <w:r>
              <w:t xml:space="preserve">80000Nm³/H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26000×95%（负偏差5%）</w:t>
            </w:r>
          </w:p>
        </w:tc>
      </w:tr>
      <w:tr>
        <w:tc>
          <w:p>
            <w:pPr>
              <w:pStyle w:val="table"/>
              <w:jc w:val="left"/>
            </w:pPr>
            <w:r>
              <w:t xml:space="preserve">2</w:t>
            </w:r>
          </w:p>
        </w:tc>
        <w:tc>
          <w:p>
            <w:pPr>
              <w:pStyle w:val="table"/>
              <w:jc w:val="left"/>
            </w:pPr>
            <w:r>
              <w:t xml:space="preserve">90000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28800×95%（负偏差5%）</w:t>
            </w:r>
          </w:p>
        </w:tc>
      </w:tr>
      <w:tr>
        <w:tc>
          <w:p>
            <w:pPr>
              <w:pStyle w:val="table"/>
              <w:jc w:val="left"/>
            </w:pPr>
            <w:r>
              <w:t xml:space="preserve">3</w:t>
            </w:r>
          </w:p>
        </w:tc>
        <w:tc>
          <w:p>
            <w:pPr>
              <w:pStyle w:val="table"/>
              <w:jc w:val="left"/>
            </w:pPr>
            <w:r>
              <w:t xml:space="preserve">100000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30000×95%（负偏差5%）</w:t>
            </w:r>
          </w:p>
        </w:tc>
      </w:tr>
    </w:tbl>
    <w:p>
      <w:pPr>
        <w:pStyle w:val="Heading5"/>
      </w:pPr>
      <w:bookmarkStart w:id="433" w:name="煤气计量装置设在煤气母管上采用双流量计量且同型号规格"/>
      <w:bookmarkEnd w:id="433"/>
      <w:r>
        <w:t xml:space="preserve">煤气计量装置设在煤气母管上，采用双流量计量，且同型号规格。</w:t>
      </w:r>
    </w:p>
    <w:p>
      <w:pPr>
        <w:pStyle w:val="Heading5"/>
      </w:pPr>
      <w:bookmarkStart w:id="434" w:name="性能试验"/>
      <w:bookmarkEnd w:id="434"/>
      <w:r>
        <w:t xml:space="preserve">2）性能试验</w:t>
      </w:r>
    </w:p>
    <w:p>
      <w:pPr>
        <w:pStyle w:val="Heading5"/>
      </w:pPr>
      <w:bookmarkStart w:id="435" w:nam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
      <w:bookmarkEnd w:id="435"/>
      <w:r>
        <w:t xml:space="preserv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w:t>
      </w:r>
    </w:p>
    <w:p>
      <w:pPr>
        <w:pStyle w:val="Heading5"/>
      </w:pPr>
      <w:bookmarkStart w:id="436" w:name="b.若考核试验不满足性能考核要求由总承包方负责分析原因发包方配合总承包方负责整改期限不超过3个月超过三个月参照总承包合同10.1.2执行"/>
      <w:bookmarkEnd w:id="436"/>
      <w:r>
        <w:t xml:space="preserve">b.若考核试验不满足性能考核要求，由总承包方负责分析原因，发包方配合，总承包方负责整改，期限不超过3个月。超过三个月，参照总承包合同10.1.2执行。</w:t>
      </w:r>
    </w:p>
    <w:p>
      <w:pPr>
        <w:pStyle w:val="Heading5"/>
      </w:pPr>
      <w:bookmarkStart w:id="437" w:name="c.若发包人提供的煤气参数蒸汽参数三个月内未能满足考核的前提条件不再进行考核视为验收合格"/>
      <w:bookmarkEnd w:id="437"/>
      <w:r>
        <w:t xml:space="preserve">c.若发包人提供的煤气参数、蒸汽参数三个月内未能满足考核的前提条件，不再进行考核，视为验收合格。</w:t>
      </w:r>
    </w:p>
    <w:p>
      <w:pPr>
        <w:pStyle w:val="Heading5"/>
      </w:pPr>
      <w:bookmarkStart w:id="438" w:name="d.若性能试验验收发包方有异议则由发包方寻找第三方双方认可进行裁决若裁决结果与性能试验数据相符则费用由发包方承担否则费用由总承包方承担"/>
      <w:bookmarkEnd w:id="438"/>
      <w:r>
        <w:t xml:space="preserve">d.若性能试验验收发包方有异议，则由发包方寻找第三方（双方认可）进行裁决。若裁决结果与性能试验数据相符，则费用由发包方承担，否则费用由总承包方承担。</w:t>
      </w:r>
    </w:p>
    <w:p>
      <w:pPr>
        <w:pStyle w:val="1"/>
      </w:pPr>
      <w:bookmarkStart w:id="439" w:name="第九章-其他"/>
      <w:bookmarkEnd w:id="439"/>
      <w:r>
        <w:t xml:space="preserve">第九章 其他</w:t>
      </w:r>
    </w:p>
    <w:p>
      <w:pPr>
        <w:pStyle w:val="Heading5"/>
      </w:pPr>
      <w:bookmarkStart w:id="440" w:name="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
      <w:bookmarkEnd w:id="440"/>
      <w:r>
        <w:t xml:space="preserve">9.1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w:t>
      </w:r>
    </w:p>
    <w:p>
      <w:pPr>
        <w:pStyle w:val="Heading5"/>
      </w:pPr>
      <w:bookmarkStart w:id="441" w:name="施工过程中出现变更总承包方需报告监理及发包人经确认后方可施工由总承包方出具设计变更单"/>
      <w:bookmarkEnd w:id="441"/>
      <w:r>
        <w:t xml:space="preserve">9.2施工过程中出现变更，总承包方需报告监理及发包人，经确认后方可施工，由总承包方出具设计变更单。</w:t>
      </w:r>
    </w:p>
    <w:p>
      <w:pPr>
        <w:pStyle w:val="Heading5"/>
      </w:pPr>
      <w:bookmarkStart w:id="442" w:name="本协议一式6份发包方4份一正三副总承包2份一正一副"/>
      <w:bookmarkEnd w:id="442"/>
      <w:r>
        <w:t xml:space="preserve">9.3本协议一式6份，发包方4份（一正三副），总承包2份（一正一副）。</w:t>
      </w:r>
    </w:p>
    <w:p>
      <w:pPr>
        <w:pStyle w:val="Heading5"/>
      </w:pPr>
      <w:bookmarkStart w:id="443" w:name="本协议未尽事宜友好协商解决"/>
      <w:bookmarkEnd w:id="443"/>
      <w:r>
        <w:t xml:space="preserve">9.4本协议未尽事宜，友好协商解决。</w:t>
      </w:r>
    </w:p>
    <w:p>
      <w:pPr>
        <w:pStyle w:val="1"/>
      </w:pPr>
      <w:bookmarkStart w:id="444" w:name="第十章-附件目录"/>
      <w:bookmarkEnd w:id="444"/>
      <w:r>
        <w:t xml:space="preserve">第十章 附件目录</w:t>
      </w:r>
    </w:p>
    <w:p>
      <w:pPr>
        <w:pStyle w:val="Heading5"/>
      </w:pPr>
      <w:bookmarkStart w:id="445" w:name="发包方手动输入-总承包方-西安陕鼓动力股份有限公司"/>
      <w:bookmarkEnd w:id="445"/>
      <w:r>
        <w:t xml:space="preserve">发包方：(手动输入) 总承包方： 西安陕鼓动力股份有限公司</w:t>
      </w:r>
    </w:p>
    <w:p>
      <w:pPr>
        <w:pStyle w:val="Heading5"/>
      </w:pPr>
      <w:bookmarkStart w:id="446" w:name="代-表-代-表"/>
      <w:bookmarkEnd w:id="446"/>
      <w:r>
        <w:t xml:space="preserve">代 表： 代 表：</w:t>
      </w:r>
    </w:p>
    <w:p>
      <w:pPr>
        <w:pStyle w:val="Heading5"/>
      </w:pPr>
      <w:bookmarkStart w:id="447" w:name="联系电话-联系电话"/>
      <w:bookmarkEnd w:id="447"/>
      <w:r>
        <w:t xml:space="preserve">联系电话： 联系电话：</w:t>
      </w:r>
    </w:p>
    <w:p>
      <w:pPr>
        <w:pStyle w:val="Heading5"/>
      </w:pPr>
      <w:bookmarkStart w:id="448" w:name="传-真-传-真"/>
      <w:bookmarkEnd w:id="448"/>
      <w:r>
        <w:t xml:space="preserve">传 真： 传 真：</w:t>
      </w:r>
    </w:p>
    <w:p>
      <w:pPr>
        <w:pStyle w:val="Heading5"/>
      </w:pPr>
      <w:bookmarkStart w:id="449" w:name="通信地址-通信地址陕西省西安市高新区沣惠南路8号"/>
      <w:bookmarkEnd w:id="449"/>
      <w:r>
        <w:t xml:space="preserve">通信地址： 通信地址：陕西省西安市高新区沣惠南路8号</w:t>
      </w:r>
    </w:p>
    <w:p>
      <w:pPr>
        <w:pStyle w:val="Heading5"/>
      </w:pPr>
      <w:bookmarkStart w:id="450" w:name="邮-编-邮-编710075"/>
      <w:bookmarkEnd w:id="450"/>
      <w:r>
        <w:t xml:space="preserve">邮 编：　 邮 编：710075</w:t>
      </w:r>
    </w:p>
    <w:p>
      <w:pPr>
        <w:pStyle w:val="Heading5"/>
      </w:pPr>
      <w:bookmarkStart w:id="451" w:name="日-期-年-月-日-日-期-年-月日"/>
      <w:bookmarkEnd w:id="451"/>
      <w:r>
        <w:t xml:space="preserve">日 期： 年 月 日　　　　 日 期： 年 月日</w:t>
      </w:r>
    </w:p>
    <w:p>
      <w:pPr>
        <w:pStyle w:val="Heading5"/>
      </w:pPr>
      <w:bookmarkStart w:id="452" w:name="section-4"/>
      <w:bookmarkEnd w:id="452"/>
    </w:p>
    <w:p>
      <w:pPr>
        <w:pStyle w:val="1"/>
      </w:pPr>
      <w:bookmarkStart w:id="453" w:name="主要设备备选厂家一览表"/>
      <w:bookmarkEnd w:id="453"/>
      <w:r>
        <w:t xml:space="preserve">主要设备备选厂家一览表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设备名称</w:t>
            </w:r>
          </w:p>
        </w:tc>
        <w:tc>
          <w:tcPr>
            <w:tcBorders>
              <w:bottom w:val="single"/>
            </w:tcBorders>
            <w:vAlign w:val="bottom"/>
          </w:tcPr>
          <w:p>
            <w:pPr>
              <w:pStyle w:val="table"/>
              <w:jc w:val="left"/>
            </w:pPr>
            <w:r>
              <w:t xml:space="preserve">推荐厂家</w:t>
            </w:r>
          </w:p>
        </w:tc>
      </w:tr>
      <w:tr>
        <w:tc>
          <w:p>
            <w:pPr>
              <w:pStyle w:val="table"/>
              <w:jc w:val="left"/>
            </w:pPr>
            <w:r>
              <w:t xml:space="preserve">1</w:t>
            </w:r>
          </w:p>
        </w:tc>
        <w:tc>
          <w:p>
            <w:pPr>
              <w:pStyle w:val="table"/>
              <w:jc w:val="left"/>
            </w:pPr>
            <w:r>
              <w:t xml:space="preserve">汽轮机</w:t>
            </w:r>
          </w:p>
        </w:tc>
        <w:tc>
          <w:p>
            <w:pPr>
              <w:pStyle w:val="table"/>
              <w:jc w:val="left"/>
            </w:pPr>
            <w:r>
              <w:t xml:space="preserve">陕鼓汽轮机 南汽 青岛捷能汽轮机股份有限公司 洛发</w:t>
            </w:r>
          </w:p>
        </w:tc>
      </w:tr>
      <w:tr>
        <w:tc>
          <w:p>
            <w:pPr>
              <w:pStyle w:val="table"/>
              <w:jc w:val="left"/>
            </w:pPr>
            <w:r>
              <w:t xml:space="preserve">2</w:t>
            </w:r>
          </w:p>
        </w:tc>
        <w:tc>
          <w:p>
            <w:pPr>
              <w:pStyle w:val="table"/>
              <w:jc w:val="left"/>
            </w:pPr>
            <w:r>
              <w:t xml:space="preserve">锅炉</w:t>
            </w:r>
          </w:p>
        </w:tc>
        <w:tc>
          <w:p>
            <w:pPr>
              <w:pStyle w:val="table"/>
              <w:jc w:val="left"/>
            </w:pPr>
            <w:r>
              <w:t xml:space="preserve">杭州锅炉集团 无锡华光 唐山信德 江西江联</w:t>
            </w:r>
          </w:p>
        </w:tc>
      </w:tr>
      <w:tr>
        <w:tc>
          <w:p>
            <w:pPr>
              <w:pStyle w:val="table"/>
              <w:jc w:val="left"/>
            </w:pPr>
            <w:r>
              <w:t xml:space="preserve">3</w:t>
            </w:r>
          </w:p>
        </w:tc>
        <w:tc>
          <w:p>
            <w:pPr>
              <w:pStyle w:val="table"/>
              <w:jc w:val="left"/>
            </w:pPr>
            <w:r>
              <w:t xml:space="preserve">水泵</w:t>
            </w:r>
          </w:p>
        </w:tc>
        <w:tc>
          <w:p>
            <w:pPr>
              <w:pStyle w:val="table"/>
              <w:jc w:val="left"/>
            </w:pPr>
            <w:r>
              <w:t xml:space="preserve">上海连成 上海凯泉 佛山水泵</w:t>
            </w:r>
          </w:p>
        </w:tc>
      </w:tr>
      <w:tr>
        <w:tc>
          <w:p>
            <w:pPr>
              <w:pStyle w:val="table"/>
              <w:jc w:val="left"/>
            </w:pPr>
            <w:r>
              <w:t xml:space="preserve">4</w:t>
            </w:r>
          </w:p>
        </w:tc>
        <w:tc>
          <w:p>
            <w:pPr>
              <w:pStyle w:val="table"/>
              <w:jc w:val="left"/>
            </w:pPr>
            <w:r>
              <w:t xml:space="preserve">煤气阀门</w:t>
            </w:r>
          </w:p>
        </w:tc>
        <w:tc>
          <w:p>
            <w:pPr>
              <w:pStyle w:val="table"/>
              <w:jc w:val="left"/>
            </w:pPr>
            <w:r>
              <w:t xml:space="preserve">上海中沪 石家庄石脉 石特阀门</w:t>
            </w:r>
          </w:p>
        </w:tc>
      </w:tr>
      <w:tr>
        <w:tc>
          <w:p>
            <w:pPr>
              <w:pStyle w:val="table"/>
              <w:jc w:val="left"/>
            </w:pPr>
            <w:r>
              <w:t xml:space="preserve">5</w:t>
            </w:r>
          </w:p>
        </w:tc>
        <w:tc>
          <w:p>
            <w:pPr>
              <w:pStyle w:val="table"/>
              <w:jc w:val="left"/>
            </w:pPr>
            <w:r>
              <w:t xml:space="preserve">汽水阀门</w:t>
            </w:r>
          </w:p>
        </w:tc>
        <w:tc>
          <w:p>
            <w:pPr>
              <w:pStyle w:val="table"/>
              <w:jc w:val="left"/>
            </w:pPr>
            <w:r>
              <w:t xml:space="preserve">上海良工 河北远大</w:t>
            </w:r>
          </w:p>
        </w:tc>
      </w:tr>
      <w:tr>
        <w:tc>
          <w:p>
            <w:pPr>
              <w:pStyle w:val="table"/>
              <w:jc w:val="left"/>
            </w:pPr>
            <w:r>
              <w:t xml:space="preserve">6</w:t>
            </w:r>
          </w:p>
        </w:tc>
        <w:tc>
          <w:p>
            <w:pPr>
              <w:pStyle w:val="table"/>
              <w:jc w:val="left"/>
            </w:pPr>
            <w:r>
              <w:t xml:space="preserve">压力容器</w:t>
            </w:r>
          </w:p>
        </w:tc>
        <w:tc>
          <w:p>
            <w:pPr>
              <w:pStyle w:val="table"/>
              <w:jc w:val="left"/>
            </w:pPr>
            <w:r>
              <w:t xml:space="preserve">江苏火电 山东宏达 唐山信德</w:t>
            </w:r>
          </w:p>
        </w:tc>
      </w:tr>
      <w:tr>
        <w:tc>
          <w:p>
            <w:pPr>
              <w:pStyle w:val="table"/>
              <w:jc w:val="left"/>
            </w:pPr>
            <w:r>
              <w:t xml:space="preserve">7</w:t>
            </w:r>
          </w:p>
        </w:tc>
        <w:tc>
          <w:p>
            <w:pPr>
              <w:pStyle w:val="table"/>
              <w:jc w:val="left"/>
            </w:pPr>
            <w:r>
              <w:t xml:space="preserve">化学水系统及过滤器</w:t>
            </w:r>
          </w:p>
        </w:tc>
        <w:tc>
          <w:p>
            <w:pPr>
              <w:pStyle w:val="table"/>
              <w:jc w:val="left"/>
            </w:pPr>
            <w:r>
              <w:t xml:space="preserve">江苏金山 宜兴天安 西安皓海嘉</w:t>
            </w:r>
          </w:p>
        </w:tc>
      </w:tr>
      <w:tr>
        <w:tc>
          <w:p>
            <w:pPr>
              <w:pStyle w:val="table"/>
              <w:jc w:val="left"/>
            </w:pPr>
            <w:r>
              <w:t xml:space="preserve">9</w:t>
            </w:r>
          </w:p>
        </w:tc>
        <w:tc>
          <w:p>
            <w:pPr>
              <w:pStyle w:val="table"/>
              <w:jc w:val="left"/>
            </w:pPr>
            <w:r>
              <w:t xml:space="preserve">DCS</w:t>
            </w:r>
          </w:p>
        </w:tc>
        <w:tc>
          <w:p>
            <w:pPr>
              <w:pStyle w:val="table"/>
              <w:jc w:val="left"/>
            </w:pPr>
            <w:r>
              <w:t xml:space="preserve">和利时 西门子 ABB AB</w:t>
            </w:r>
          </w:p>
        </w:tc>
      </w:tr>
      <w:tr>
        <w:tc>
          <w:p>
            <w:pPr>
              <w:pStyle w:val="table"/>
              <w:jc w:val="left"/>
            </w:pPr>
            <w:r>
              <w:t xml:space="preserve">10</w:t>
            </w:r>
          </w:p>
        </w:tc>
        <w:tc>
          <w:p>
            <w:pPr>
              <w:pStyle w:val="table"/>
              <w:jc w:val="left"/>
            </w:pPr>
            <w:r>
              <w:t xml:space="preserve">热工仪表</w:t>
            </w:r>
          </w:p>
        </w:tc>
        <w:tc>
          <w:p>
            <w:pPr>
              <w:pStyle w:val="table"/>
              <w:jc w:val="left"/>
            </w:pPr>
            <w:r>
              <w:t xml:space="preserve">川仪、吴忠仪表、江苏润仪</w:t>
            </w:r>
          </w:p>
        </w:tc>
      </w:tr>
      <w:tr>
        <w:tc>
          <w:p>
            <w:pPr>
              <w:pStyle w:val="table"/>
              <w:jc w:val="left"/>
            </w:pPr>
            <w:r>
              <w:t xml:space="preserve">11</w:t>
            </w:r>
          </w:p>
        </w:tc>
        <w:tc>
          <w:p>
            <w:pPr>
              <w:pStyle w:val="table"/>
              <w:jc w:val="left"/>
            </w:pPr>
            <w:r>
              <w:t xml:space="preserve">真空断路器</w:t>
            </w:r>
          </w:p>
        </w:tc>
        <w:tc>
          <w:p>
            <w:pPr>
              <w:pStyle w:val="table"/>
              <w:jc w:val="left"/>
            </w:pPr>
            <w:r>
              <w:t xml:space="preserve">施耐德宝光 伊顿 华东森源</w:t>
            </w:r>
          </w:p>
        </w:tc>
      </w:tr>
      <w:tr>
        <w:tc>
          <w:p>
            <w:pPr>
              <w:pStyle w:val="table"/>
              <w:jc w:val="left"/>
            </w:pPr>
            <w:r>
              <w:t xml:space="preserve">12</w:t>
            </w:r>
          </w:p>
        </w:tc>
        <w:tc>
          <w:p>
            <w:pPr>
              <w:pStyle w:val="table"/>
              <w:jc w:val="left"/>
            </w:pPr>
            <w:r>
              <w:t xml:space="preserve">低压电器元件</w:t>
            </w:r>
          </w:p>
        </w:tc>
        <w:tc>
          <w:p>
            <w:pPr>
              <w:pStyle w:val="table"/>
              <w:jc w:val="left"/>
            </w:pPr>
            <w:r>
              <w:t xml:space="preserve">施耐德 ABB 西门子</w:t>
            </w:r>
          </w:p>
        </w:tc>
      </w:tr>
      <w:tr>
        <w:tc>
          <w:p>
            <w:pPr>
              <w:pStyle w:val="table"/>
              <w:jc w:val="left"/>
            </w:pPr>
            <w:r>
              <w:t xml:space="preserve">13</w:t>
            </w:r>
          </w:p>
        </w:tc>
        <w:tc>
          <w:p>
            <w:pPr>
              <w:pStyle w:val="table"/>
              <w:jc w:val="left"/>
            </w:pPr>
            <w:r>
              <w:t xml:space="preserve">智能变送器（带数字显示，带HART协议）</w:t>
            </w:r>
          </w:p>
        </w:tc>
        <w:tc>
          <w:p>
            <w:pPr>
              <w:pStyle w:val="table"/>
              <w:jc w:val="left"/>
            </w:pPr>
            <w:r>
              <w:t xml:space="preserve">E+H、EJA、罗斯蒙特</w:t>
            </w:r>
          </w:p>
        </w:tc>
      </w:tr>
      <w:tr>
        <w:tc>
          <w:p>
            <w:pPr>
              <w:pStyle w:val="table"/>
              <w:jc w:val="left"/>
            </w:pPr>
            <w:r>
              <w:t xml:space="preserve">14</w:t>
            </w:r>
          </w:p>
        </w:tc>
        <w:tc>
          <w:p>
            <w:pPr>
              <w:pStyle w:val="table"/>
              <w:jc w:val="left"/>
            </w:pPr>
            <w:r>
              <w:t xml:space="preserve">电机</w:t>
            </w:r>
          </w:p>
        </w:tc>
        <w:tc>
          <w:p>
            <w:pPr>
              <w:pStyle w:val="table"/>
              <w:jc w:val="left"/>
            </w:pPr>
            <w:r>
              <w:t xml:space="preserve">兰电、湘潭、南阳防爆、佳木斯</w:t>
            </w:r>
          </w:p>
        </w:tc>
      </w:tr>
      <w:tr>
        <w:tc>
          <w:p>
            <w:pPr>
              <w:pStyle w:val="table"/>
              <w:jc w:val="left"/>
            </w:pPr>
            <w:r>
              <w:t xml:space="preserve">15</w:t>
            </w:r>
          </w:p>
        </w:tc>
        <w:tc>
          <w:p>
            <w:pPr>
              <w:pStyle w:val="table"/>
              <w:jc w:val="left"/>
            </w:pPr>
            <w:r>
              <w:t xml:space="preserve">软启动</w:t>
            </w:r>
          </w:p>
        </w:tc>
        <w:tc>
          <w:p>
            <w:pPr>
              <w:pStyle w:val="table"/>
              <w:jc w:val="left"/>
            </w:pPr>
            <w:r>
              <w:t xml:space="preserve">长沙奥拓、西安西普、南车</w:t>
            </w:r>
          </w:p>
        </w:tc>
      </w:tr>
      <w:tr>
        <w:tc>
          <w:p>
            <w:pPr>
              <w:pStyle w:val="table"/>
              <w:jc w:val="left"/>
            </w:pPr>
            <w:r>
              <w:t xml:space="preserve">16</w:t>
            </w:r>
          </w:p>
        </w:tc>
        <w:tc>
          <w:p>
            <w:pPr>
              <w:pStyle w:val="table"/>
              <w:jc w:val="left"/>
            </w:pPr>
            <w:r>
              <w:t xml:space="preserve">综保</w:t>
            </w:r>
          </w:p>
        </w:tc>
        <w:tc>
          <w:p>
            <w:pPr>
              <w:pStyle w:val="table"/>
              <w:jc w:val="left"/>
            </w:pPr>
            <w:r>
              <w:t xml:space="preserve">国电南自 许继电气 南瑞</w:t>
            </w:r>
          </w:p>
        </w:tc>
      </w:tr>
      <w:tr>
        <w:tc>
          <w:p>
            <w:pPr>
              <w:pStyle w:val="table"/>
              <w:jc w:val="left"/>
            </w:pPr>
            <w:r>
              <w:t xml:space="preserve">17</w:t>
            </w:r>
          </w:p>
        </w:tc>
        <w:tc>
          <w:p>
            <w:pPr>
              <w:pStyle w:val="table"/>
              <w:jc w:val="left"/>
            </w:pPr>
            <w:r>
              <w:t xml:space="preserve">电缆</w:t>
            </w:r>
          </w:p>
        </w:tc>
        <w:tc>
          <w:p>
            <w:pPr>
              <w:pStyle w:val="table"/>
              <w:jc w:val="left"/>
            </w:pPr>
            <w:r>
              <w:t xml:space="preserve">无锡江南、苏州南洋、安徽华海、安徽中天</w:t>
            </w:r>
          </w:p>
        </w:tc>
      </w:tr>
      <w:tr>
        <w:tc>
          <w:p>
            <w:pPr>
              <w:pStyle w:val="table"/>
              <w:jc w:val="left"/>
            </w:pPr>
            <w:r>
              <w:t xml:space="preserve">18</w:t>
            </w:r>
          </w:p>
        </w:tc>
        <w:tc>
          <w:p>
            <w:pPr>
              <w:pStyle w:val="table"/>
              <w:jc w:val="left"/>
            </w:pPr>
            <w:r>
              <w:t xml:space="preserve">点火装置</w:t>
            </w:r>
          </w:p>
        </w:tc>
        <w:tc>
          <w:p>
            <w:pPr>
              <w:pStyle w:val="table"/>
              <w:jc w:val="left"/>
            </w:pPr>
            <w:r>
              <w:t xml:space="preserve">徐州海德测控、徐州科恩燃控、南京博纳</w:t>
            </w:r>
          </w:p>
        </w:tc>
      </w:tr>
      <w:tr>
        <w:tc>
          <w:p>
            <w:pPr>
              <w:pStyle w:val="table"/>
              <w:jc w:val="left"/>
            </w:pPr>
            <w:r>
              <w:t xml:space="preserve">19</w:t>
            </w:r>
          </w:p>
        </w:tc>
        <w:tc>
          <w:p>
            <w:pPr>
              <w:pStyle w:val="table"/>
              <w:jc w:val="left"/>
            </w:pPr>
            <w:r>
              <w:t xml:space="preserve">行车</w:t>
            </w:r>
          </w:p>
        </w:tc>
        <w:tc>
          <w:p>
            <w:pPr>
              <w:pStyle w:val="table"/>
              <w:jc w:val="left"/>
            </w:pPr>
            <w:r>
              <w:t xml:space="preserve">河南卫华、河南矿山、郑州起重设备</w:t>
            </w:r>
          </w:p>
        </w:tc>
      </w:tr>
      <w:tr>
        <w:tc>
          <w:p>
            <w:pPr>
              <w:pStyle w:val="table"/>
              <w:jc w:val="left"/>
            </w:pPr>
            <w:r>
              <w:t xml:space="preserve">20</w:t>
            </w:r>
          </w:p>
        </w:tc>
        <w:tc>
          <w:p>
            <w:pPr>
              <w:pStyle w:val="table"/>
              <w:jc w:val="left"/>
            </w:pPr>
            <w:r>
              <w:t xml:space="preserve">互感器</w:t>
            </w:r>
          </w:p>
        </w:tc>
        <w:tc>
          <w:p>
            <w:pPr>
              <w:pStyle w:val="table"/>
              <w:jc w:val="left"/>
            </w:pPr>
            <w:r>
              <w:t xml:space="preserve">大连二互、张家港互感器、西安西电高压开关厂</w:t>
            </w:r>
          </w:p>
        </w:tc>
      </w:tr>
    </w:tbl>
    <w:p>
      <w:pPr>
        <w:pStyle w:val="1"/>
      </w:pPr>
      <w:bookmarkStart w:id="454" w:name="附件一-图纸"/>
      <w:bookmarkEnd w:id="454"/>
      <w:r>
        <w:t xml:space="preserve">附件一 图纸</w:t>
      </w:r>
    </w:p>
    <w:p>
      <w:pPr>
        <w:pStyle w:val="Heading5"/>
      </w:pPr>
      <w:bookmarkStart w:id="455" w:name="p1原则性燃烧系统图"/>
      <w:bookmarkEnd w:id="455"/>
      <w:r>
        <w:t xml:space="preserve">(P1)原则性燃烧系统图</w:t>
      </w:r>
    </w:p>
    <w:p xmlns:ns2="http://schemas.openxmlformats.org/drawingml/2006/main" xmlns:ns3="http://schemas.openxmlformats.org/drawingml/2006/picture">
      <w:pPr>
        <w:pStyle w:val="Heading5"/>
      </w:pPr>
      <w:bookmarkStart w:id="459" w:name="section-5"/>
      <w:bookmarkEnd w:id="459"/>
      <w:r>
        <w:drawing>
          <wp:inline>
            <wp:extent cx="5397500" cy="3768383"/>
            <wp:effectExtent b="0" l="0" r="0" t="0"/>
            <wp:docPr descr="" id="1" name="Picture" title=""/>
            <ns2:graphic>
              <ns2:graphicData uri="http://schemas.openxmlformats.org/drawingml/2006/picture">
                <ns3:pic>
                  <ns3:nvPicPr>
                    <ns3:cNvPr descr="http://127.0.0.1:5000/gpgimgpreview/3/gpg_pcs_3.png" id="0" name="Picture"/>
                    <ns3:cNvPicPr>
                      <ns2:picLocks noChangeArrowheads="1" noChangeAspect="1"/>
                    </ns3:cNvPicPr>
                  </ns3:nvPicPr>
                  <ns3:blipFill>
                    <ns2:blip r:embed="rId1001"/>
                    <ns2:stretch>
                      <ns2:fillRect/>
                    </ns2:stretch>
                  </ns3:blipFill>
                  <ns3:spPr bwMode="auto">
                    <ns2:xfrm>
                      <ns2:off x="0" y="0"/>
                      <ns2:ext cx="5397500" cy="3768383"/>
                    </ns2:xfrm>
                    <ns2:prstGeom prst="rect">
                      <ns2:avLst/>
                    </ns2:prstGeom>
                    <ns2:noFill/>
                    <ns2:ln w="9525">
                      <ns2:noFill/>
                      <ns2:headEnd/>
                      <ns2:tailEnd/>
                    </ns2:ln>
                  </ns3:spPr>
                </ns3:pic>
              </ns2:graphicData>
            </ns2:graphic>
          </wp:inline>
        </w:drawing>
      </w:r>
    </w:p>
    <w:p>
      <w:pPr>
        <w:pStyle w:val="1"/>
      </w:pPr>
      <w:bookmarkStart w:id="460" w:name="附件二-设备清册最终参数数量名称以施工图设计为准"/>
      <w:bookmarkEnd w:id="460"/>
      <w:r>
        <w:t xml:space="preserve">附件二: 设备清册（最终参数、数量、名称以施工图设计为准）</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名称</w:t>
            </w:r>
          </w:p>
        </w:tc>
        <w:tc>
          <w:tcPr>
            <w:tcBorders>
              <w:bottom w:val="single"/>
            </w:tcBorders>
            <w:vAlign w:val="bottom"/>
          </w:tcPr>
          <w:p>
            <w:pPr>
              <w:pStyle w:val="table"/>
              <w:jc w:val="left"/>
            </w:pPr>
            <w:r>
              <w:t xml:space="preserve">型号及规格</w:t>
            </w:r>
          </w:p>
        </w:tc>
        <w:tc>
          <w:tcPr>
            <w:tcBorders>
              <w:bottom w:val="single"/>
            </w:tcBorders>
            <w:vAlign w:val="bottom"/>
          </w:tcPr>
          <w:p>
            <w:pPr>
              <w:pStyle w:val="table"/>
              <w:jc w:val="left"/>
            </w:pPr>
            <w:r>
              <w:t xml:space="preserve">数量</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备注</w:t>
            </w:r>
          </w:p>
        </w:tc>
      </w:tr>
      <w:tr>
        <w:tc>
          <w:p>
            <w:pPr>
              <w:pStyle w:val="table"/>
            </w:pPr>
          </w:p>
        </w:tc>
        <w:tc>
          <w:p>
            <w:pPr>
              <w:pStyle w:val="table"/>
              <w:jc w:val="left"/>
            </w:pPr>
            <w:r>
              <w:t xml:space="preserve">一、热机部分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锅炉</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补汽凝汽式汽轮发电机组</w:t>
            </w:r>
          </w:p>
        </w:tc>
        <w:tc>
          <w:p>
            <w:pPr>
              <w:pStyle w:val="table"/>
              <w:jc w:val="left"/>
            </w:pPr>
            <w:r>
              <w:t xml:space="preserve">BNC--4.9/0.2</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发电机</w:t>
            </w:r>
          </w:p>
        </w:tc>
        <w:tc>
          <w:p>
            <w:pPr>
              <w:pStyle w:val="table"/>
              <w:jc w:val="left"/>
            </w:pPr>
            <w:r>
              <w:t xml:space="preserve">QF2--2</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凝汽器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5</w:t>
            </w:r>
          </w:p>
        </w:tc>
        <w:tc>
          <w:p>
            <w:pPr>
              <w:pStyle w:val="table"/>
              <w:jc w:val="left"/>
            </w:pPr>
            <w:r>
              <w:t xml:space="preserve">空气冷却器</w:t>
            </w:r>
          </w:p>
        </w:tc>
        <w:tc>
          <w:p>
            <w:pPr>
              <w:pStyle w:val="table"/>
              <w:jc w:val="left"/>
            </w:pPr>
            <w:r>
              <w:t xml:space="preserve">冷却水量250t/h</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6</w:t>
            </w:r>
          </w:p>
        </w:tc>
        <w:tc>
          <w:p>
            <w:pPr>
              <w:pStyle w:val="table"/>
              <w:jc w:val="left"/>
            </w:pPr>
            <w:r>
              <w:t xml:space="preserve">轴封冷却器</w:t>
            </w:r>
          </w:p>
        </w:tc>
        <w:tc>
          <w:p>
            <w:pPr>
              <w:pStyle w:val="table"/>
              <w:jc w:val="left"/>
            </w:pPr>
            <w:r>
              <w:t xml:space="preserve">LQ-40，冷却水量50～70t/h</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7</w:t>
            </w:r>
          </w:p>
        </w:tc>
        <w:tc>
          <w:p>
            <w:pPr>
              <w:pStyle w:val="table"/>
              <w:jc w:val="left"/>
            </w:pPr>
            <w:r>
              <w:t xml:space="preserve">均压箱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8</w:t>
            </w:r>
          </w:p>
        </w:tc>
        <w:tc>
          <w:p>
            <w:pPr>
              <w:pStyle w:val="table"/>
              <w:jc w:val="left"/>
            </w:pPr>
            <w:r>
              <w:t xml:space="preserve">低压加热器</w:t>
            </w:r>
          </w:p>
        </w:tc>
        <w:tc>
          <w:p>
            <w:pPr>
              <w:pStyle w:val="table"/>
              <w:jc w:val="left"/>
            </w:pPr>
            <w:r>
              <w:t xml:space="preserve">JD-80</w:t>
            </w:r>
          </w:p>
        </w:tc>
        <w:tc>
          <w:p>
            <w:pPr>
              <w:pStyle w:val="table"/>
              <w:jc w:val="left"/>
            </w:pPr>
            <w:r>
              <w:t xml:space="preserve">2</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9</w:t>
            </w:r>
          </w:p>
        </w:tc>
        <w:tc>
          <w:p>
            <w:pPr>
              <w:pStyle w:val="table"/>
              <w:jc w:val="left"/>
            </w:pPr>
            <w:r>
              <w:t xml:space="preserve">润滑油站</w:t>
            </w:r>
          </w:p>
        </w:tc>
        <w:tc>
          <w:p>
            <w:pPr>
              <w:pStyle w:val="table"/>
              <w:jc w:val="left"/>
            </w:pPr>
            <w:r>
              <w:t xml:space="preserve">冷却水量82.5t/h</w:t>
            </w:r>
          </w:p>
        </w:tc>
        <w:tc>
          <w:p>
            <w:pPr>
              <w:pStyle w:val="table"/>
              <w:jc w:val="left"/>
            </w:pPr>
            <w:r>
              <w:t xml:space="preserve">1</w:t>
            </w:r>
          </w:p>
        </w:tc>
        <w:tc>
          <w:p>
            <w:pPr>
              <w:pStyle w:val="table"/>
              <w:jc w:val="left"/>
            </w:pPr>
            <w:r>
              <w:t xml:space="preserve">套</w:t>
            </w:r>
          </w:p>
        </w:tc>
        <w:tc>
          <w:p>
            <w:pPr>
              <w:pStyle w:val="table"/>
              <w:jc w:val="left"/>
            </w:pPr>
            <w:r>
              <w:t xml:space="preserve">注:汽机厂家配套</w:t>
            </w:r>
          </w:p>
        </w:tc>
      </w:tr>
      <w:tr>
        <w:tc>
          <w:p>
            <w:pPr>
              <w:pStyle w:val="table"/>
              <w:jc w:val="left"/>
            </w:pPr>
            <w:r>
              <w:t xml:space="preserve">10</w:t>
            </w:r>
          </w:p>
        </w:tc>
        <w:tc>
          <w:p>
            <w:pPr>
              <w:pStyle w:val="table"/>
              <w:jc w:val="left"/>
            </w:pPr>
            <w:r>
              <w:t xml:space="preserve">疏水膨胀箱</w:t>
            </w:r>
          </w:p>
        </w:tc>
        <w:tc>
          <w:p>
            <w:pPr>
              <w:pStyle w:val="table"/>
              <w:jc w:val="left"/>
            </w:pPr>
            <w:r>
              <w:t xml:space="preserve">V=1.5m³</w:t>
            </w:r>
          </w:p>
        </w:tc>
        <w:tc>
          <w:p>
            <w:pPr>
              <w:pStyle w:val="table"/>
              <w:jc w:val="left"/>
            </w:pPr>
            <w:r>
              <w:t xml:space="preserve">1</w:t>
            </w:r>
          </w:p>
        </w:tc>
        <w:tc>
          <w:p>
            <w:pPr>
              <w:pStyle w:val="table"/>
              <w:jc w:val="left"/>
            </w:pPr>
            <w:r>
              <w:t xml:space="preserve">台</w:t>
            </w:r>
          </w:p>
        </w:tc>
        <w:tc>
          <w:p>
            <w:pPr>
              <w:pStyle w:val="table"/>
              <w:jc w:val="left"/>
            </w:pPr>
            <w:r>
              <w:t xml:space="preserve">注:汽机厂家配套</w:t>
            </w:r>
          </w:p>
        </w:tc>
      </w:tr>
      <w:tr>
        <w:tc>
          <w:p>
            <w:pPr>
              <w:pStyle w:val="table"/>
              <w:jc w:val="left"/>
            </w:pPr>
            <w:r>
              <w:t xml:space="preserve">11</w:t>
            </w:r>
          </w:p>
        </w:tc>
        <w:tc>
          <w:p>
            <w:pPr>
              <w:pStyle w:val="table"/>
              <w:jc w:val="left"/>
            </w:pPr>
            <w:r>
              <w:t xml:space="preserve">凝结水泵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12</w:t>
            </w:r>
          </w:p>
        </w:tc>
        <w:tc>
          <w:p>
            <w:pPr>
              <w:pStyle w:val="table"/>
              <w:jc w:val="left"/>
            </w:pPr>
            <w:r>
              <w:t xml:space="preserve">配套电机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13</w:t>
            </w:r>
          </w:p>
        </w:tc>
        <w:tc>
          <w:p>
            <w:pPr>
              <w:pStyle w:val="table"/>
              <w:jc w:val="left"/>
            </w:pPr>
            <w:r>
              <w:t xml:space="preserve">射水泵</w:t>
            </w:r>
          </w:p>
        </w:tc>
        <w:tc>
          <w:p>
            <w:pPr>
              <w:pStyle w:val="table"/>
            </w:pPr>
          </w:p>
        </w:tc>
        <w:tc>
          <w:p>
            <w:pPr>
              <w:pStyle w:val="table"/>
              <w:jc w:val="left"/>
            </w:pPr>
            <w:r>
              <w:t xml:space="preserve">3</w:t>
            </w:r>
          </w:p>
        </w:tc>
        <w:tc>
          <w:p>
            <w:pPr>
              <w:pStyle w:val="table"/>
              <w:jc w:val="left"/>
            </w:pPr>
            <w:r>
              <w:t xml:space="preserve">台</w:t>
            </w:r>
          </w:p>
        </w:tc>
        <w:tc>
          <w:p>
            <w:pPr>
              <w:pStyle w:val="table"/>
              <w:jc w:val="left"/>
            </w:pPr>
            <w:r>
              <w:t xml:space="preserve">注:一用一备</w:t>
            </w:r>
          </w:p>
        </w:tc>
      </w:tr>
      <w:tr>
        <w:tc>
          <w:p>
            <w:pPr>
              <w:pStyle w:val="table"/>
              <w:jc w:val="left"/>
            </w:pPr>
            <w:r>
              <w:t xml:space="preserve">14</w:t>
            </w:r>
          </w:p>
        </w:tc>
        <w:tc>
          <w:p>
            <w:pPr>
              <w:pStyle w:val="table"/>
              <w:jc w:val="left"/>
            </w:pPr>
            <w:r>
              <w:t xml:space="preserve">配套电机</w:t>
            </w:r>
          </w:p>
        </w:tc>
        <w:tc>
          <w:p>
            <w:pPr>
              <w:pStyle w:val="table"/>
            </w:pPr>
          </w:p>
        </w:tc>
        <w:tc>
          <w:p>
            <w:pPr>
              <w:pStyle w:val="table"/>
              <w:jc w:val="left"/>
            </w:pPr>
            <w:r>
              <w:t xml:space="preserve">3</w:t>
            </w:r>
          </w:p>
        </w:tc>
        <w:tc>
          <w:p>
            <w:pPr>
              <w:pStyle w:val="table"/>
              <w:jc w:val="left"/>
            </w:pPr>
            <w:r>
              <w:t xml:space="preserve">台</w:t>
            </w:r>
          </w:p>
        </w:tc>
        <w:tc>
          <w:p>
            <w:pPr>
              <w:pStyle w:val="table"/>
              <w:jc w:val="left"/>
            </w:pPr>
            <w:r>
              <w:t xml:space="preserve">注:一用一备</w:t>
            </w:r>
          </w:p>
        </w:tc>
      </w:tr>
      <w:tr>
        <w:tc>
          <w:p>
            <w:pPr>
              <w:pStyle w:val="table"/>
              <w:jc w:val="left"/>
            </w:pPr>
            <w:r>
              <w:t xml:space="preserve">15</w:t>
            </w:r>
          </w:p>
        </w:tc>
        <w:tc>
          <w:p>
            <w:pPr>
              <w:pStyle w:val="table"/>
              <w:jc w:val="left"/>
            </w:pPr>
            <w:r>
              <w:t xml:space="preserve">射水抽气器</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注:汽机厂家配套（一用一备）</w:t>
            </w:r>
          </w:p>
        </w:tc>
      </w:tr>
      <w:tr>
        <w:tc>
          <w:p>
            <w:pPr>
              <w:pStyle w:val="table"/>
              <w:jc w:val="left"/>
            </w:pPr>
            <w:r>
              <w:t xml:space="preserve">16</w:t>
            </w:r>
          </w:p>
        </w:tc>
        <w:tc>
          <w:p>
            <w:pPr>
              <w:pStyle w:val="table"/>
              <w:jc w:val="left"/>
            </w:pPr>
            <w:r>
              <w:t xml:space="preserve">射水箱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17</w:t>
            </w:r>
          </w:p>
        </w:tc>
        <w:tc>
          <w:p>
            <w:pPr>
              <w:pStyle w:val="table"/>
              <w:jc w:val="left"/>
            </w:pPr>
            <w:r>
              <w:t xml:space="preserve">锅炉电动给水泵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18</w:t>
            </w:r>
          </w:p>
        </w:tc>
        <w:tc>
          <w:p>
            <w:pPr>
              <w:pStyle w:val="table"/>
              <w:jc w:val="left"/>
            </w:pPr>
            <w:r>
              <w:t xml:space="preserve">配套电机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19</w:t>
            </w:r>
          </w:p>
        </w:tc>
        <w:tc>
          <w:p>
            <w:pPr>
              <w:pStyle w:val="table"/>
              <w:jc w:val="left"/>
            </w:pPr>
            <w:r>
              <w:t xml:space="preserve">电动双梁桥式起重机</w:t>
            </w:r>
          </w:p>
        </w:tc>
        <w:tc>
          <w:p>
            <w:pPr>
              <w:pStyle w:val="table"/>
              <w:jc w:val="left"/>
            </w:pPr>
            <w:r>
              <w:t xml:space="preserve">重量32/5t A4 Lk=19.5m</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20</w:t>
            </w:r>
          </w:p>
        </w:tc>
        <w:tc>
          <w:p>
            <w:pPr>
              <w:pStyle w:val="table"/>
              <w:jc w:val="left"/>
            </w:pPr>
            <w:r>
              <w:t xml:space="preserve">除氧器及水箱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21</w:t>
            </w:r>
          </w:p>
        </w:tc>
        <w:tc>
          <w:p>
            <w:pPr>
              <w:pStyle w:val="table"/>
              <w:jc w:val="left"/>
            </w:pPr>
            <w:r>
              <w:t xml:space="preserve">连续排污扩容器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22</w:t>
            </w:r>
          </w:p>
        </w:tc>
        <w:tc>
          <w:p>
            <w:pPr>
              <w:pStyle w:val="table"/>
              <w:jc w:val="left"/>
            </w:pPr>
            <w:r>
              <w:t xml:space="preserve">定期排污扩容器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23</w:t>
            </w:r>
          </w:p>
        </w:tc>
        <w:tc>
          <w:p>
            <w:pPr>
              <w:pStyle w:val="table"/>
              <w:jc w:val="left"/>
            </w:pPr>
            <w:r>
              <w:t xml:space="preserve">疏水箱</w:t>
            </w:r>
          </w:p>
        </w:tc>
        <w:tc>
          <w:p>
            <w:pPr>
              <w:pStyle w:val="table"/>
              <w:jc w:val="left"/>
            </w:pPr>
            <w:r>
              <w:t xml:space="preserve">V= 20m³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24</w:t>
            </w:r>
          </w:p>
        </w:tc>
        <w:tc>
          <w:p>
            <w:pPr>
              <w:pStyle w:val="table"/>
              <w:jc w:val="left"/>
            </w:pPr>
            <w:r>
              <w:t xml:space="preserve">汽水取样装置</w:t>
            </w:r>
          </w:p>
        </w:tc>
        <w:tc>
          <w:p>
            <w:pPr>
              <w:pStyle w:val="table"/>
              <w:jc w:val="left"/>
            </w:pPr>
            <w:r>
              <w:t xml:space="preserve">φ219</w:t>
            </w:r>
          </w:p>
        </w:tc>
        <w:tc>
          <w:p>
            <w:pPr>
              <w:pStyle w:val="table"/>
              <w:jc w:val="left"/>
            </w:pPr>
            <w:r>
              <w:t xml:space="preserve">6</w:t>
            </w:r>
          </w:p>
        </w:tc>
        <w:tc>
          <w:p>
            <w:pPr>
              <w:pStyle w:val="table"/>
              <w:jc w:val="left"/>
            </w:pPr>
            <w:r>
              <w:t xml:space="preserve">台</w:t>
            </w:r>
          </w:p>
        </w:tc>
        <w:tc>
          <w:p>
            <w:pPr>
              <w:pStyle w:val="table"/>
              <w:jc w:val="left"/>
            </w:pPr>
            <w:r>
              <w:t xml:space="preserve">注:锅炉厂配套</w:t>
            </w:r>
          </w:p>
        </w:tc>
      </w:tr>
      <w:tr>
        <w:tc>
          <w:p>
            <w:pPr>
              <w:pStyle w:val="table"/>
              <w:jc w:val="left"/>
            </w:pPr>
            <w:r>
              <w:t xml:space="preserve">25</w:t>
            </w:r>
          </w:p>
        </w:tc>
        <w:tc>
          <w:p>
            <w:pPr>
              <w:pStyle w:val="table"/>
              <w:jc w:val="left"/>
            </w:pPr>
            <w:r>
              <w:t xml:space="preserve">疏水泵</w:t>
            </w:r>
          </w:p>
        </w:tc>
        <w:tc>
          <w:p>
            <w:pPr>
              <w:pStyle w:val="table"/>
              <w:jc w:val="left"/>
            </w:pPr>
            <w:r>
              <w:t xml:space="preserve">H=120m; Q= 40 m³/h</w:t>
            </w:r>
          </w:p>
        </w:tc>
        <w:tc>
          <w:p>
            <w:pPr>
              <w:pStyle w:val="table"/>
              <w:jc w:val="left"/>
            </w:pPr>
            <w:r>
              <w:t xml:space="preserve">2</w:t>
            </w:r>
          </w:p>
        </w:tc>
        <w:tc>
          <w:p>
            <w:pPr>
              <w:pStyle w:val="table"/>
              <w:jc w:val="left"/>
            </w:pPr>
            <w:r>
              <w:t xml:space="preserve">台</w:t>
            </w:r>
          </w:p>
        </w:tc>
        <w:tc>
          <w:p>
            <w:pPr>
              <w:pStyle w:val="table"/>
              <w:jc w:val="left"/>
            </w:pPr>
            <w:r>
              <w:t xml:space="preserve">注:一用一备</w:t>
            </w:r>
          </w:p>
        </w:tc>
      </w:tr>
      <w:tr>
        <w:tc>
          <w:p>
            <w:pPr>
              <w:pStyle w:val="table"/>
              <w:jc w:val="left"/>
            </w:pPr>
            <w:r>
              <w:t xml:space="preserve">26</w:t>
            </w:r>
          </w:p>
        </w:tc>
        <w:tc>
          <w:p>
            <w:pPr>
              <w:pStyle w:val="table"/>
              <w:jc w:val="left"/>
            </w:pPr>
            <w:r>
              <w:t xml:space="preserve">配套电机</w:t>
            </w:r>
          </w:p>
        </w:tc>
        <w:tc>
          <w:p>
            <w:pPr>
              <w:pStyle w:val="table"/>
              <w:jc w:val="left"/>
            </w:pPr>
            <w:r>
              <w:t xml:space="preserve">P=28kW</w:t>
            </w:r>
          </w:p>
        </w:tc>
        <w:tc>
          <w:p>
            <w:pPr>
              <w:pStyle w:val="table"/>
              <w:jc w:val="left"/>
            </w:pPr>
            <w:r>
              <w:t xml:space="preserve">1</w:t>
            </w:r>
          </w:p>
        </w:tc>
        <w:tc>
          <w:p>
            <w:pPr>
              <w:pStyle w:val="table"/>
              <w:jc w:val="left"/>
            </w:pPr>
            <w:r>
              <w:t xml:space="preserve">台</w:t>
            </w:r>
          </w:p>
        </w:tc>
        <w:tc>
          <w:p>
            <w:pPr>
              <w:pStyle w:val="table"/>
              <w:jc w:val="left"/>
            </w:pPr>
            <w:r>
              <w:t xml:space="preserve">注:一用一备</w:t>
            </w:r>
          </w:p>
        </w:tc>
      </w:tr>
      <w:tr>
        <w:tc>
          <w:p>
            <w:pPr>
              <w:pStyle w:val="table"/>
              <w:jc w:val="left"/>
            </w:pPr>
            <w:r>
              <w:t xml:space="preserve">27</w:t>
            </w:r>
          </w:p>
        </w:tc>
        <w:tc>
          <w:p>
            <w:pPr>
              <w:pStyle w:val="table"/>
              <w:jc w:val="left"/>
            </w:pPr>
            <w:r>
              <w:t xml:space="preserve">疏水扩容器</w:t>
            </w:r>
          </w:p>
        </w:tc>
        <w:tc>
          <w:p>
            <w:pPr>
              <w:pStyle w:val="table"/>
              <w:jc w:val="left"/>
            </w:pPr>
            <w:r>
              <w:t xml:space="preserve">V= 1.5m³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28</w:t>
            </w:r>
          </w:p>
        </w:tc>
        <w:tc>
          <w:p>
            <w:pPr>
              <w:pStyle w:val="table"/>
              <w:jc w:val="left"/>
            </w:pPr>
            <w:r>
              <w:t xml:space="preserve">送风机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注:一用一备，其中一台变频</w:t>
            </w:r>
          </w:p>
        </w:tc>
      </w:tr>
      <w:tr>
        <w:tc>
          <w:p>
            <w:pPr>
              <w:pStyle w:val="table"/>
              <w:jc w:val="left"/>
            </w:pPr>
            <w:r>
              <w:t xml:space="preserve">29</w:t>
            </w:r>
          </w:p>
        </w:tc>
        <w:tc>
          <w:p>
            <w:pPr>
              <w:pStyle w:val="table"/>
              <w:jc w:val="left"/>
            </w:pPr>
            <w:r>
              <w:t xml:space="preserve">配套电机</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注:一用一备，其中一台变频</w:t>
            </w:r>
          </w:p>
        </w:tc>
      </w:tr>
      <w:tr>
        <w:tc>
          <w:p>
            <w:pPr>
              <w:pStyle w:val="table"/>
              <w:jc w:val="left"/>
            </w:pPr>
            <w:r>
              <w:t xml:space="preserve">30</w:t>
            </w:r>
          </w:p>
        </w:tc>
        <w:tc>
          <w:p>
            <w:pPr>
              <w:pStyle w:val="table"/>
              <w:jc w:val="left"/>
            </w:pPr>
            <w:r>
              <w:t xml:space="preserve">引风机</w:t>
            </w:r>
          </w:p>
        </w:tc>
        <w:tc>
          <w:p>
            <w:pPr>
              <w:pStyle w:val="table"/>
            </w:pPr>
          </w:p>
        </w:tc>
        <w:tc>
          <w:p>
            <w:pPr>
              <w:pStyle w:val="table"/>
              <w:jc w:val="left"/>
            </w:pPr>
            <w:r>
              <w:t xml:space="preserve">2</w:t>
            </w:r>
          </w:p>
        </w:tc>
        <w:tc>
          <w:p>
            <w:pPr>
              <w:pStyle w:val="table"/>
            </w:pPr>
          </w:p>
        </w:tc>
        <w:tc>
          <w:p>
            <w:pPr>
              <w:pStyle w:val="table"/>
              <w:jc w:val="left"/>
            </w:pPr>
            <w:r>
              <w:t xml:space="preserve">注:一用一备，其中一台变频</w:t>
            </w:r>
          </w:p>
        </w:tc>
      </w:tr>
      <w:tr>
        <w:tc>
          <w:p>
            <w:pPr>
              <w:pStyle w:val="table"/>
              <w:jc w:val="left"/>
            </w:pPr>
            <w:r>
              <w:t xml:space="preserve">31</w:t>
            </w:r>
          </w:p>
        </w:tc>
        <w:tc>
          <w:p>
            <w:pPr>
              <w:pStyle w:val="table"/>
              <w:jc w:val="left"/>
            </w:pPr>
            <w:r>
              <w:t xml:space="preserve">配套电机</w:t>
            </w:r>
          </w:p>
        </w:tc>
        <w:tc>
          <w:p>
            <w:pPr>
              <w:pStyle w:val="table"/>
            </w:pPr>
          </w:p>
        </w:tc>
        <w:tc>
          <w:p>
            <w:pPr>
              <w:pStyle w:val="table"/>
              <w:jc w:val="left"/>
            </w:pPr>
            <w:r>
              <w:t xml:space="preserve">2</w:t>
            </w:r>
          </w:p>
        </w:tc>
        <w:tc>
          <w:p>
            <w:pPr>
              <w:pStyle w:val="table"/>
            </w:pPr>
          </w:p>
        </w:tc>
        <w:tc>
          <w:p>
            <w:pPr>
              <w:pStyle w:val="table"/>
              <w:jc w:val="left"/>
            </w:pPr>
            <w:r>
              <w:t xml:space="preserve">注:一用一备，其中一台变频</w:t>
            </w:r>
          </w:p>
        </w:tc>
      </w:tr>
      <w:tr>
        <w:tc>
          <w:p>
            <w:pPr>
              <w:pStyle w:val="table"/>
              <w:jc w:val="left"/>
            </w:pPr>
            <w:r>
              <w:t xml:space="preserve">32</w:t>
            </w:r>
          </w:p>
        </w:tc>
        <w:tc>
          <w:p>
            <w:pPr>
              <w:pStyle w:val="table"/>
              <w:jc w:val="left"/>
            </w:pPr>
            <w:r>
              <w:t xml:space="preserve">炉水加药装置</w:t>
            </w:r>
          </w:p>
        </w:tc>
        <w:tc>
          <w:p>
            <w:pPr>
              <w:pStyle w:val="table"/>
              <w:jc w:val="left"/>
            </w:pPr>
            <w:r>
              <w:t xml:space="preserve">一箱两泵</w:t>
            </w: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33</w:t>
            </w:r>
          </w:p>
        </w:tc>
        <w:tc>
          <w:p>
            <w:pPr>
              <w:pStyle w:val="table"/>
              <w:jc w:val="left"/>
            </w:pPr>
            <w:r>
              <w:t xml:space="preserve">检修吊装设备</w:t>
            </w:r>
          </w:p>
        </w:tc>
        <w:tc>
          <w:p>
            <w:pPr>
              <w:pStyle w:val="table"/>
              <w:jc w:val="left"/>
            </w:pPr>
            <w:r>
              <w:t xml:space="preserve">32/5t Lk= XX m</w:t>
            </w:r>
          </w:p>
        </w:tc>
        <w:tc>
          <w:p>
            <w:pPr>
              <w:pStyle w:val="table"/>
            </w:pPr>
          </w:p>
        </w:tc>
        <w:tc>
          <w:p>
            <w:pPr>
              <w:pStyle w:val="table"/>
              <w:jc w:val="left"/>
            </w:pPr>
            <w:r>
              <w:t xml:space="preserve">台</w:t>
            </w:r>
          </w:p>
        </w:tc>
        <w:tc>
          <w:p>
            <w:pPr>
              <w:pStyle w:val="table"/>
              <w:jc w:val="left"/>
            </w:pPr>
            <w:r>
              <w:t xml:space="preserve">注:根据设计与现场实际配给，满足生产要求</w:t>
            </w:r>
          </w:p>
        </w:tc>
      </w:tr>
      <w:tr>
        <w:tc>
          <w:p>
            <w:pPr>
              <w:pStyle w:val="table"/>
              <w:jc w:val="left"/>
            </w:pPr>
            <w:r>
              <w:t xml:space="preserve">34</w:t>
            </w:r>
          </w:p>
        </w:tc>
        <w:tc>
          <w:p>
            <w:pPr>
              <w:pStyle w:val="table"/>
              <w:jc w:val="left"/>
            </w:pPr>
            <w:r>
              <w:t xml:space="preserve">氮气储气罐</w:t>
            </w:r>
          </w:p>
        </w:tc>
        <w:tc>
          <w:p>
            <w:pPr>
              <w:pStyle w:val="table"/>
              <w:jc w:val="left"/>
            </w:pPr>
            <w:r>
              <w:t xml:space="preserve">V= 2 m³，P= 1.0 MPa</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35</w:t>
            </w:r>
          </w:p>
        </w:tc>
        <w:tc>
          <w:p>
            <w:pPr>
              <w:pStyle w:val="table"/>
              <w:jc w:val="left"/>
            </w:pPr>
            <w:r>
              <w:t xml:space="preserve">烟囱</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36</w:t>
            </w:r>
          </w:p>
        </w:tc>
        <w:tc>
          <w:p>
            <w:pPr>
              <w:pStyle w:val="table"/>
              <w:jc w:val="left"/>
            </w:pPr>
            <w:r>
              <w:t xml:space="preserve">减温减压器</w:t>
            </w:r>
          </w:p>
        </w:tc>
        <w:tc>
          <w:p>
            <w:pPr>
              <w:pStyle w:val="table"/>
            </w:pPr>
          </w:p>
        </w:tc>
        <w:tc>
          <w:p>
            <w:pPr>
              <w:pStyle w:val="table"/>
            </w:pPr>
          </w:p>
        </w:tc>
        <w:tc>
          <w:p>
            <w:pPr>
              <w:pStyle w:val="table"/>
            </w:pPr>
          </w:p>
        </w:tc>
        <w:tc>
          <w:p>
            <w:pPr>
              <w:pStyle w:val="table"/>
              <w:jc w:val="left"/>
            </w:pPr>
            <w:r>
              <w:t xml:space="preserve">注:</w:t>
            </w:r>
          </w:p>
        </w:tc>
      </w:tr>
      <w:tr>
        <w:tc>
          <w:p>
            <w:pPr>
              <w:pStyle w:val="table"/>
            </w:pPr>
          </w:p>
        </w:tc>
        <w:tc>
          <w:p>
            <w:pPr>
              <w:pStyle w:val="table"/>
              <w:jc w:val="left"/>
            </w:pPr>
            <w:r>
              <w:t xml:space="preserve">二、电气部分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高压开关柜</w:t>
            </w:r>
          </w:p>
        </w:tc>
        <w:tc>
          <w:p>
            <w:pPr>
              <w:pStyle w:val="table"/>
              <w:jc w:val="left"/>
            </w:pPr>
            <w:r>
              <w:t xml:space="preserve">KYN28</w:t>
            </w: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发电机同期屏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3</w:t>
            </w:r>
          </w:p>
        </w:tc>
        <w:tc>
          <w:p>
            <w:pPr>
              <w:pStyle w:val="table"/>
              <w:jc w:val="left"/>
            </w:pPr>
            <w:r>
              <w:t xml:space="preserve">发电机保护测控屏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4</w:t>
            </w:r>
          </w:p>
        </w:tc>
        <w:tc>
          <w:p>
            <w:pPr>
              <w:pStyle w:val="table"/>
              <w:jc w:val="left"/>
            </w:pPr>
            <w:r>
              <w:t xml:space="preserve">可控硅励磁柜</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5</w:t>
            </w:r>
          </w:p>
        </w:tc>
        <w:tc>
          <w:p>
            <w:pPr>
              <w:pStyle w:val="table"/>
              <w:jc w:val="left"/>
            </w:pPr>
            <w:r>
              <w:t xml:space="preserve">进线保护测控屏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6</w:t>
            </w:r>
          </w:p>
        </w:tc>
        <w:tc>
          <w:p>
            <w:pPr>
              <w:pStyle w:val="table"/>
              <w:jc w:val="left"/>
            </w:pPr>
            <w:r>
              <w:t xml:space="preserve">公用测控及网络通讯屏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7</w:t>
            </w:r>
          </w:p>
        </w:tc>
        <w:tc>
          <w:p>
            <w:pPr>
              <w:pStyle w:val="table"/>
              <w:jc w:val="left"/>
            </w:pPr>
            <w:r>
              <w:t xml:space="preserve">故障录波屏</w:t>
            </w:r>
          </w:p>
        </w:tc>
        <w:tc>
          <w:p>
            <w:pPr>
              <w:pStyle w:val="table"/>
            </w:pPr>
          </w:p>
        </w:tc>
        <w:tc>
          <w:p>
            <w:pPr>
              <w:pStyle w:val="table"/>
            </w:pPr>
          </w:p>
        </w:tc>
        <w:tc>
          <w:p>
            <w:pPr>
              <w:pStyle w:val="table"/>
              <w:jc w:val="left"/>
            </w:pPr>
            <w:r>
              <w:t xml:space="preserve">面</w:t>
            </w:r>
          </w:p>
        </w:tc>
        <w:tc>
          <w:p>
            <w:pPr>
              <w:pStyle w:val="table"/>
              <w:jc w:val="left"/>
            </w:pPr>
            <w:r>
              <w:t xml:space="preserve">注:</w:t>
            </w:r>
          </w:p>
        </w:tc>
      </w:tr>
      <w:tr>
        <w:tc>
          <w:p>
            <w:pPr>
              <w:pStyle w:val="table"/>
              <w:jc w:val="left"/>
            </w:pPr>
            <w:r>
              <w:t xml:space="preserve">8</w:t>
            </w:r>
          </w:p>
        </w:tc>
        <w:tc>
          <w:p>
            <w:pPr>
              <w:pStyle w:val="table"/>
              <w:jc w:val="left"/>
            </w:pPr>
            <w:r>
              <w:t xml:space="preserve">低压开关柜</w:t>
            </w:r>
          </w:p>
        </w:tc>
        <w:tc>
          <w:p>
            <w:pPr>
              <w:pStyle w:val="table"/>
              <w:jc w:val="left"/>
            </w:pPr>
            <w:r>
              <w:t xml:space="preserve">GGD</w:t>
            </w: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低压功率因数调节装置</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10</w:t>
            </w:r>
          </w:p>
        </w:tc>
        <w:tc>
          <w:p>
            <w:pPr>
              <w:pStyle w:val="table"/>
              <w:jc w:val="left"/>
            </w:pPr>
            <w:r>
              <w:t xml:space="preserve">变压器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11</w:t>
            </w:r>
          </w:p>
        </w:tc>
        <w:tc>
          <w:p>
            <w:pPr>
              <w:pStyle w:val="table"/>
              <w:jc w:val="left"/>
            </w:pPr>
            <w:r>
              <w:t xml:space="preserve">直流屏</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12</w:t>
            </w:r>
          </w:p>
        </w:tc>
        <w:tc>
          <w:p>
            <w:pPr>
              <w:pStyle w:val="table"/>
              <w:jc w:val="left"/>
            </w:pPr>
            <w:r>
              <w:t xml:space="preserve">操作箱、配电箱、检修箱等</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13</w:t>
            </w:r>
          </w:p>
        </w:tc>
        <w:tc>
          <w:p>
            <w:pPr>
              <w:pStyle w:val="table"/>
              <w:jc w:val="left"/>
            </w:pPr>
            <w:r>
              <w:t xml:space="preserve">中压变频器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pPr>
          </w:p>
        </w:tc>
        <w:tc>
          <w:p>
            <w:pPr>
              <w:pStyle w:val="table"/>
              <w:jc w:val="left"/>
            </w:pPr>
            <w:r>
              <w:t xml:space="preserve">三、热控部分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DCS自动控制系统</w:t>
            </w:r>
          </w:p>
        </w:tc>
        <w:tc>
          <w:p>
            <w:pPr>
              <w:pStyle w:val="table"/>
              <w:jc w:val="left"/>
            </w:pPr>
            <w:r>
              <w:t xml:space="preserve">含操作员站、工程师站、操作员站、机柜、交换机、系统软件、打印机、DCS辅机柜及其他附件</w:t>
            </w: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2</w:t>
            </w:r>
          </w:p>
        </w:tc>
        <w:tc>
          <w:p>
            <w:pPr>
              <w:pStyle w:val="table"/>
              <w:jc w:val="left"/>
            </w:pPr>
            <w:r>
              <w:t xml:space="preserve">热电偶</w:t>
            </w:r>
          </w:p>
        </w:tc>
        <w:tc>
          <w:p>
            <w:pPr>
              <w:pStyle w:val="table"/>
              <w:jc w:val="left"/>
            </w:pPr>
            <w:r>
              <w:t xml:space="preserve">耐磨保护套管</w:t>
            </w:r>
          </w:p>
        </w:tc>
        <w:tc>
          <w:p>
            <w:pPr>
              <w:pStyle w:val="table"/>
              <w:jc w:val="left"/>
            </w:pPr>
            <w:r>
              <w:t xml:space="preserve">107</w:t>
            </w:r>
          </w:p>
        </w:tc>
        <w:tc>
          <w:p>
            <w:pPr>
              <w:pStyle w:val="table"/>
              <w:jc w:val="left"/>
            </w:pPr>
            <w:r>
              <w:t xml:space="preserve">支</w:t>
            </w:r>
          </w:p>
        </w:tc>
        <w:tc>
          <w:p>
            <w:pPr>
              <w:pStyle w:val="table"/>
              <w:jc w:val="left"/>
            </w:pPr>
            <w:r>
              <w:t xml:space="preserve">注:</w:t>
            </w:r>
          </w:p>
        </w:tc>
      </w:tr>
      <w:tr>
        <w:tc>
          <w:p>
            <w:pPr>
              <w:pStyle w:val="table"/>
              <w:jc w:val="left"/>
            </w:pPr>
            <w:r>
              <w:t xml:space="preserve">3</w:t>
            </w:r>
          </w:p>
        </w:tc>
        <w:tc>
          <w:p>
            <w:pPr>
              <w:pStyle w:val="table"/>
              <w:jc w:val="left"/>
            </w:pPr>
            <w:r>
              <w:t xml:space="preserve">热电阻</w:t>
            </w:r>
          </w:p>
        </w:tc>
        <w:tc>
          <w:p>
            <w:pPr>
              <w:pStyle w:val="table"/>
              <w:jc w:val="left"/>
            </w:pPr>
            <w:r>
              <w:t xml:space="preserve">不锈钢保护套管</w:t>
            </w:r>
          </w:p>
        </w:tc>
        <w:tc>
          <w:p>
            <w:pPr>
              <w:pStyle w:val="table"/>
              <w:jc w:val="left"/>
            </w:pPr>
            <w:r>
              <w:t xml:space="preserve">53</w:t>
            </w:r>
          </w:p>
        </w:tc>
        <w:tc>
          <w:p>
            <w:pPr>
              <w:pStyle w:val="table"/>
              <w:jc w:val="left"/>
            </w:pPr>
            <w:r>
              <w:t xml:space="preserve">支</w:t>
            </w:r>
          </w:p>
        </w:tc>
        <w:tc>
          <w:p>
            <w:pPr>
              <w:pStyle w:val="table"/>
              <w:jc w:val="left"/>
            </w:pPr>
            <w:r>
              <w:t xml:space="preserve">注:</w:t>
            </w:r>
          </w:p>
        </w:tc>
      </w:tr>
      <w:tr>
        <w:tc>
          <w:p>
            <w:pPr>
              <w:pStyle w:val="table"/>
              <w:jc w:val="left"/>
            </w:pPr>
            <w:r>
              <w:t xml:space="preserve">4</w:t>
            </w:r>
          </w:p>
        </w:tc>
        <w:tc>
          <w:p>
            <w:pPr>
              <w:pStyle w:val="table"/>
              <w:jc w:val="left"/>
            </w:pPr>
            <w:r>
              <w:t xml:space="preserve">智能型压力（差压）变送器</w:t>
            </w:r>
          </w:p>
        </w:tc>
        <w:tc>
          <w:p>
            <w:pPr>
              <w:pStyle w:val="table"/>
            </w:pPr>
          </w:p>
        </w:tc>
        <w:tc>
          <w:p>
            <w:pPr>
              <w:pStyle w:val="table"/>
              <w:jc w:val="left"/>
            </w:pPr>
            <w:r>
              <w:t xml:space="preserve">146</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压力表</w:t>
            </w:r>
          </w:p>
        </w:tc>
        <w:tc>
          <w:p>
            <w:pPr>
              <w:pStyle w:val="table"/>
            </w:pPr>
          </w:p>
        </w:tc>
        <w:tc>
          <w:p>
            <w:pPr>
              <w:pStyle w:val="table"/>
              <w:jc w:val="left"/>
            </w:pPr>
            <w:r>
              <w:t xml:space="preserve">128</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流量计</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7</w:t>
            </w:r>
          </w:p>
        </w:tc>
        <w:tc>
          <w:p>
            <w:pPr>
              <w:pStyle w:val="table"/>
              <w:jc w:val="left"/>
            </w:pPr>
            <w:r>
              <w:t xml:space="preserve">汽机TSI系统</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8</w:t>
            </w:r>
          </w:p>
        </w:tc>
        <w:tc>
          <w:p>
            <w:pPr>
              <w:pStyle w:val="table"/>
              <w:jc w:val="left"/>
            </w:pPr>
            <w:r>
              <w:t xml:space="preserve">压力开关</w:t>
            </w:r>
          </w:p>
        </w:tc>
        <w:tc>
          <w:p>
            <w:pPr>
              <w:pStyle w:val="table"/>
            </w:pPr>
          </w:p>
        </w:tc>
        <w:tc>
          <w:p>
            <w:pPr>
              <w:pStyle w:val="table"/>
              <w:jc w:val="left"/>
            </w:pPr>
            <w:r>
              <w:t xml:space="preserve">26</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液位计</w:t>
            </w:r>
          </w:p>
        </w:tc>
        <w:tc>
          <w:p>
            <w:pPr>
              <w:pStyle w:val="table"/>
            </w:pPr>
          </w:p>
        </w:tc>
        <w:tc>
          <w:p>
            <w:pPr>
              <w:pStyle w:val="table"/>
              <w:jc w:val="left"/>
            </w:pPr>
            <w:r>
              <w:t xml:space="preserve">10</w:t>
            </w:r>
          </w:p>
        </w:tc>
        <w:tc>
          <w:p>
            <w:pPr>
              <w:pStyle w:val="table"/>
              <w:jc w:val="left"/>
            </w:pPr>
            <w:r>
              <w:t xml:space="preserve">套</w:t>
            </w:r>
          </w:p>
        </w:tc>
        <w:tc>
          <w:p>
            <w:pPr>
              <w:pStyle w:val="table"/>
              <w:jc w:val="left"/>
            </w:pPr>
            <w:r>
              <w:t xml:space="preserve">注:</w:t>
            </w:r>
          </w:p>
        </w:tc>
      </w:tr>
      <w:tr>
        <w:tc>
          <w:p>
            <w:pPr>
              <w:pStyle w:val="table"/>
              <w:jc w:val="left"/>
            </w:pPr>
            <w:r>
              <w:t xml:space="preserve">10</w:t>
            </w:r>
          </w:p>
        </w:tc>
        <w:tc>
          <w:p>
            <w:pPr>
              <w:pStyle w:val="table"/>
              <w:jc w:val="left"/>
            </w:pPr>
            <w:r>
              <w:t xml:space="preserve">辅助材料</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11</w:t>
            </w:r>
          </w:p>
        </w:tc>
        <w:tc>
          <w:p>
            <w:pPr>
              <w:pStyle w:val="table"/>
              <w:jc w:val="left"/>
            </w:pPr>
            <w:r>
              <w:t xml:space="preserve">电缆及桥架</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12</w:t>
            </w:r>
          </w:p>
        </w:tc>
        <w:tc>
          <w:p>
            <w:pPr>
              <w:pStyle w:val="table"/>
              <w:jc w:val="left"/>
            </w:pPr>
            <w:r>
              <w:t xml:space="preserve">CO浓度检测装置</w:t>
            </w:r>
          </w:p>
        </w:tc>
        <w:tc>
          <w:p>
            <w:pPr>
              <w:pStyle w:val="table"/>
            </w:pPr>
          </w:p>
        </w:tc>
        <w:tc>
          <w:p>
            <w:pPr>
              <w:pStyle w:val="table"/>
            </w:pPr>
          </w:p>
        </w:tc>
        <w:tc>
          <w:p>
            <w:pPr>
              <w:pStyle w:val="table"/>
              <w:jc w:val="left"/>
            </w:pPr>
            <w:r>
              <w:t xml:space="preserve">只</w:t>
            </w:r>
          </w:p>
        </w:tc>
        <w:tc>
          <w:p>
            <w:pPr>
              <w:pStyle w:val="table"/>
              <w:jc w:val="left"/>
            </w:pPr>
            <w:r>
              <w:t xml:space="preserve">注:</w:t>
            </w:r>
          </w:p>
        </w:tc>
      </w:tr>
      <w:tr>
        <w:tc>
          <w:p>
            <w:pPr>
              <w:pStyle w:val="table"/>
            </w:pPr>
          </w:p>
        </w:tc>
        <w:tc>
          <w:p>
            <w:pPr>
              <w:pStyle w:val="table"/>
              <w:jc w:val="left"/>
            </w:pPr>
            <w:r>
              <w:t xml:space="preserve">点火控制系统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炉膛压力开关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2</w:t>
            </w:r>
          </w:p>
        </w:tc>
        <w:tc>
          <w:p>
            <w:pPr>
              <w:pStyle w:val="table"/>
              <w:jc w:val="left"/>
            </w:pPr>
            <w:r>
              <w:t xml:space="preserve">压力开关箱</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煤气压力开关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4</w:t>
            </w:r>
          </w:p>
        </w:tc>
        <w:tc>
          <w:p>
            <w:pPr>
              <w:pStyle w:val="table"/>
              <w:jc w:val="left"/>
            </w:pPr>
            <w:r>
              <w:t xml:space="preserve">火检冷却风压力开关</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5</w:t>
            </w:r>
          </w:p>
        </w:tc>
        <w:tc>
          <w:p>
            <w:pPr>
              <w:pStyle w:val="table"/>
              <w:jc w:val="left"/>
            </w:pPr>
            <w:r>
              <w:t xml:space="preserve">火焰检测器</w:t>
            </w:r>
          </w:p>
        </w:tc>
        <w:tc>
          <w:p>
            <w:pPr>
              <w:pStyle w:val="table"/>
            </w:pPr>
          </w:p>
        </w:tc>
        <w:tc>
          <w:p>
            <w:pPr>
              <w:pStyle w:val="table"/>
              <w:jc w:val="left"/>
            </w:pPr>
            <w:r>
              <w:t xml:space="preserve">8</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火焰检测探头</w:t>
            </w:r>
          </w:p>
        </w:tc>
        <w:tc>
          <w:p>
            <w:pPr>
              <w:pStyle w:val="table"/>
            </w:pPr>
          </w:p>
        </w:tc>
        <w:tc>
          <w:p>
            <w:pPr>
              <w:pStyle w:val="table"/>
              <w:jc w:val="left"/>
            </w:pPr>
            <w:r>
              <w:t xml:space="preserve">8</w:t>
            </w:r>
          </w:p>
        </w:tc>
        <w:tc>
          <w:p>
            <w:pPr>
              <w:pStyle w:val="table"/>
              <w:jc w:val="left"/>
            </w:pPr>
            <w:r>
              <w:t xml:space="preserve">只</w:t>
            </w:r>
          </w:p>
        </w:tc>
        <w:tc>
          <w:p>
            <w:pPr>
              <w:pStyle w:val="table"/>
              <w:jc w:val="left"/>
            </w:pPr>
            <w:r>
              <w:t xml:space="preserve">注:</w:t>
            </w:r>
          </w:p>
        </w:tc>
      </w:tr>
      <w:tr>
        <w:tc>
          <w:p>
            <w:pPr>
              <w:pStyle w:val="table"/>
              <w:jc w:val="left"/>
            </w:pPr>
            <w:r>
              <w:t xml:space="preserve">7</w:t>
            </w:r>
          </w:p>
        </w:tc>
        <w:tc>
          <w:p>
            <w:pPr>
              <w:pStyle w:val="table"/>
              <w:jc w:val="left"/>
            </w:pPr>
            <w:r>
              <w:t xml:space="preserve">火检冷却风软管</w:t>
            </w:r>
          </w:p>
        </w:tc>
        <w:tc>
          <w:p>
            <w:pPr>
              <w:pStyle w:val="table"/>
            </w:pPr>
          </w:p>
        </w:tc>
        <w:tc>
          <w:p>
            <w:pPr>
              <w:pStyle w:val="table"/>
              <w:jc w:val="left"/>
            </w:pPr>
            <w:r>
              <w:t xml:space="preserve">8</w:t>
            </w:r>
          </w:p>
        </w:tc>
        <w:tc>
          <w:p>
            <w:pPr>
              <w:pStyle w:val="table"/>
              <w:jc w:val="left"/>
            </w:pPr>
            <w:r>
              <w:t xml:space="preserve">根</w:t>
            </w:r>
          </w:p>
        </w:tc>
        <w:tc>
          <w:p>
            <w:pPr>
              <w:pStyle w:val="table"/>
              <w:jc w:val="left"/>
            </w:pPr>
            <w:r>
              <w:t xml:space="preserve">注:</w:t>
            </w:r>
          </w:p>
        </w:tc>
      </w:tr>
      <w:tr>
        <w:tc>
          <w:p>
            <w:pPr>
              <w:pStyle w:val="table"/>
              <w:jc w:val="left"/>
            </w:pPr>
            <w:r>
              <w:t xml:space="preserve">8</w:t>
            </w:r>
          </w:p>
        </w:tc>
        <w:tc>
          <w:p>
            <w:pPr>
              <w:pStyle w:val="table"/>
              <w:jc w:val="left"/>
            </w:pPr>
            <w:r>
              <w:t xml:space="preserve">安装导管及法兰</w:t>
            </w:r>
          </w:p>
        </w:tc>
        <w:tc>
          <w:p>
            <w:pPr>
              <w:pStyle w:val="table"/>
            </w:pPr>
          </w:p>
        </w:tc>
        <w:tc>
          <w:p>
            <w:pPr>
              <w:pStyle w:val="table"/>
              <w:jc w:val="left"/>
            </w:pPr>
            <w:r>
              <w:t xml:space="preserve">8</w:t>
            </w: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就地点火控制柜</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高能点火器</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11</w:t>
            </w:r>
          </w:p>
        </w:tc>
        <w:tc>
          <w:p>
            <w:pPr>
              <w:pStyle w:val="table"/>
              <w:jc w:val="left"/>
            </w:pPr>
            <w:r>
              <w:t xml:space="preserve">高能点火枪</w:t>
            </w:r>
          </w:p>
        </w:tc>
        <w:tc>
          <w:p>
            <w:pPr>
              <w:pStyle w:val="table"/>
            </w:pPr>
          </w:p>
        </w:tc>
        <w:tc>
          <w:p>
            <w:pPr>
              <w:pStyle w:val="table"/>
              <w:jc w:val="left"/>
            </w:pPr>
            <w:r>
              <w:t xml:space="preserve">4</w:t>
            </w:r>
          </w:p>
        </w:tc>
        <w:tc>
          <w:p>
            <w:pPr>
              <w:pStyle w:val="table"/>
              <w:jc w:val="left"/>
            </w:pPr>
            <w:r>
              <w:t xml:space="preserve">根</w:t>
            </w:r>
          </w:p>
        </w:tc>
        <w:tc>
          <w:p>
            <w:pPr>
              <w:pStyle w:val="table"/>
              <w:jc w:val="left"/>
            </w:pPr>
            <w:r>
              <w:t xml:space="preserve">注:</w:t>
            </w:r>
          </w:p>
        </w:tc>
      </w:tr>
      <w:tr>
        <w:tc>
          <w:p>
            <w:pPr>
              <w:pStyle w:val="table"/>
              <w:jc w:val="left"/>
            </w:pPr>
            <w:r>
              <w:t xml:space="preserve">12</w:t>
            </w:r>
          </w:p>
        </w:tc>
        <w:tc>
          <w:p>
            <w:pPr>
              <w:pStyle w:val="table"/>
              <w:jc w:val="left"/>
            </w:pPr>
            <w:r>
              <w:t xml:space="preserve">高压屏蔽电缆</w:t>
            </w:r>
          </w:p>
        </w:tc>
        <w:tc>
          <w:p>
            <w:pPr>
              <w:pStyle w:val="table"/>
            </w:pPr>
          </w:p>
        </w:tc>
        <w:tc>
          <w:p>
            <w:pPr>
              <w:pStyle w:val="table"/>
              <w:jc w:val="left"/>
            </w:pPr>
            <w:r>
              <w:t xml:space="preserve">4</w:t>
            </w:r>
          </w:p>
        </w:tc>
        <w:tc>
          <w:p>
            <w:pPr>
              <w:pStyle w:val="table"/>
              <w:jc w:val="left"/>
            </w:pPr>
            <w:r>
              <w:t xml:space="preserve">根</w:t>
            </w:r>
          </w:p>
        </w:tc>
        <w:tc>
          <w:p>
            <w:pPr>
              <w:pStyle w:val="table"/>
              <w:jc w:val="left"/>
            </w:pPr>
            <w:r>
              <w:t xml:space="preserve">注:</w:t>
            </w:r>
          </w:p>
        </w:tc>
      </w:tr>
      <w:tr>
        <w:tc>
          <w:p>
            <w:pPr>
              <w:pStyle w:val="table"/>
              <w:jc w:val="left"/>
            </w:pPr>
            <w:r>
              <w:t xml:space="preserve">13</w:t>
            </w:r>
          </w:p>
        </w:tc>
        <w:tc>
          <w:p>
            <w:pPr>
              <w:pStyle w:val="table"/>
              <w:jc w:val="left"/>
            </w:pPr>
            <w:r>
              <w:t xml:space="preserve">推进执行器</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14</w:t>
            </w:r>
          </w:p>
        </w:tc>
        <w:tc>
          <w:p>
            <w:pPr>
              <w:pStyle w:val="table"/>
              <w:jc w:val="left"/>
            </w:pPr>
            <w:r>
              <w:t xml:space="preserve">气动速断阀</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15</w:t>
            </w:r>
          </w:p>
        </w:tc>
        <w:tc>
          <w:p>
            <w:pPr>
              <w:pStyle w:val="table"/>
              <w:jc w:val="left"/>
            </w:pPr>
            <w:r>
              <w:t xml:space="preserve">手动球阀</w:t>
            </w:r>
          </w:p>
        </w:tc>
        <w:tc>
          <w:p>
            <w:pPr>
              <w:pStyle w:val="table"/>
            </w:pPr>
          </w:p>
        </w:tc>
        <w:tc>
          <w:p>
            <w:pPr>
              <w:pStyle w:val="table"/>
              <w:jc w:val="left"/>
            </w:pPr>
            <w:r>
              <w:t xml:space="preserve">4</w:t>
            </w:r>
          </w:p>
        </w:tc>
        <w:tc>
          <w:p>
            <w:pPr>
              <w:pStyle w:val="table"/>
              <w:jc w:val="left"/>
            </w:pPr>
            <w:r>
              <w:t xml:space="preserve">台</w:t>
            </w:r>
          </w:p>
        </w:tc>
        <w:tc>
          <w:p>
            <w:pPr>
              <w:pStyle w:val="table"/>
              <w:jc w:val="left"/>
            </w:pPr>
            <w:r>
              <w:t xml:space="preserve">注:</w:t>
            </w:r>
          </w:p>
        </w:tc>
      </w:tr>
      <w:tr>
        <w:tc>
          <w:p>
            <w:pPr>
              <w:pStyle w:val="table"/>
              <w:jc w:val="left"/>
            </w:pPr>
            <w:r>
              <w:t xml:space="preserve">16</w:t>
            </w:r>
          </w:p>
        </w:tc>
        <w:tc>
          <w:p>
            <w:pPr>
              <w:pStyle w:val="table"/>
              <w:jc w:val="left"/>
            </w:pPr>
            <w:r>
              <w:t xml:space="preserve">吹扫管路截止阀</w:t>
            </w:r>
          </w:p>
        </w:tc>
        <w:tc>
          <w:p>
            <w:pPr>
              <w:pStyle w:val="table"/>
            </w:pPr>
          </w:p>
        </w:tc>
        <w:tc>
          <w:p>
            <w:pPr>
              <w:pStyle w:val="table"/>
            </w:pPr>
          </w:p>
        </w:tc>
        <w:tc>
          <w:p>
            <w:pPr>
              <w:pStyle w:val="table"/>
            </w:pPr>
          </w:p>
        </w:tc>
        <w:tc>
          <w:p>
            <w:pPr>
              <w:pStyle w:val="table"/>
              <w:jc w:val="left"/>
            </w:pPr>
            <w:r>
              <w:t xml:space="preserve">注:</w:t>
            </w:r>
          </w:p>
        </w:tc>
      </w:tr>
      <w:tr>
        <w:tc>
          <w:p>
            <w:pPr>
              <w:pStyle w:val="table"/>
              <w:jc w:val="left"/>
            </w:pPr>
            <w:r>
              <w:t xml:space="preserve">17</w:t>
            </w:r>
          </w:p>
        </w:tc>
        <w:tc>
          <w:p>
            <w:pPr>
              <w:pStyle w:val="table"/>
              <w:jc w:val="left"/>
            </w:pPr>
            <w:r>
              <w:t xml:space="preserve">吹扫管路止回阀</w:t>
            </w:r>
          </w:p>
        </w:tc>
        <w:tc>
          <w:p>
            <w:pPr>
              <w:pStyle w:val="table"/>
            </w:pPr>
          </w:p>
        </w:tc>
        <w:tc>
          <w:p>
            <w:pPr>
              <w:pStyle w:val="table"/>
            </w:pPr>
          </w:p>
        </w:tc>
        <w:tc>
          <w:p>
            <w:pPr>
              <w:pStyle w:val="table"/>
            </w:pPr>
          </w:p>
        </w:tc>
        <w:tc>
          <w:p>
            <w:pPr>
              <w:pStyle w:val="table"/>
              <w:jc w:val="left"/>
            </w:pPr>
            <w:r>
              <w:t xml:space="preserve">注:</w:t>
            </w:r>
          </w:p>
        </w:tc>
      </w:tr>
      <w:tr>
        <w:tc>
          <w:p>
            <w:pPr>
              <w:pStyle w:val="table"/>
            </w:pPr>
          </w:p>
        </w:tc>
        <w:tc>
          <w:p>
            <w:pPr>
              <w:pStyle w:val="table"/>
              <w:jc w:val="left"/>
            </w:pPr>
            <w:r>
              <w:t xml:space="preserve">工业电视监控系统</w:t>
            </w:r>
          </w:p>
        </w:tc>
        <w:tc>
          <w:p>
            <w:pPr>
              <w:pStyle w:val="table"/>
            </w:pPr>
          </w:p>
        </w:tc>
        <w:tc>
          <w:p>
            <w:pPr>
              <w:pStyle w:val="table"/>
            </w:pPr>
          </w:p>
        </w:tc>
        <w:tc>
          <w:p>
            <w:pPr>
              <w:pStyle w:val="table"/>
            </w:pPr>
          </w:p>
        </w:tc>
        <w:tc>
          <w:p>
            <w:pPr>
              <w:pStyle w:val="table"/>
            </w:pPr>
          </w:p>
        </w:tc>
      </w:tr>
      <w:tr>
        <w:tc>
          <w:p>
            <w:pPr>
              <w:pStyle w:val="table"/>
            </w:pPr>
          </w:p>
        </w:tc>
        <w:tc>
          <w:p>
            <w:pPr>
              <w:pStyle w:val="table"/>
              <w:jc w:val="left"/>
            </w:pPr>
            <w:r>
              <w:t xml:space="preserve">炉膛火焰监视部分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特种耐高温宝石镜头组</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2</w:t>
            </w:r>
          </w:p>
        </w:tc>
        <w:tc>
          <w:p>
            <w:pPr>
              <w:pStyle w:val="table"/>
              <w:jc w:val="left"/>
            </w:pPr>
            <w:r>
              <w:t xml:space="preserve">特种耐高温防腐蚀护套</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3</w:t>
            </w:r>
          </w:p>
        </w:tc>
        <w:tc>
          <w:p>
            <w:pPr>
              <w:pStyle w:val="table"/>
              <w:jc w:val="left"/>
            </w:pPr>
            <w:r>
              <w:t xml:space="preserve">炉壁连接体</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w:t>
            </w:r>
          </w:p>
        </w:tc>
      </w:tr>
      <w:tr>
        <w:tc>
          <w:p>
            <w:pPr>
              <w:pStyle w:val="table"/>
              <w:jc w:val="left"/>
            </w:pPr>
            <w:r>
              <w:t xml:space="preserve">4</w:t>
            </w:r>
          </w:p>
        </w:tc>
        <w:tc>
          <w:p>
            <w:pPr>
              <w:pStyle w:val="table"/>
              <w:jc w:val="left"/>
            </w:pPr>
            <w:r>
              <w:t xml:space="preserve">彩色CCD摄像机</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彩色监示器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电动推进器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7</w:t>
            </w:r>
          </w:p>
        </w:tc>
        <w:tc>
          <w:p>
            <w:pPr>
              <w:pStyle w:val="table"/>
              <w:jc w:val="left"/>
            </w:pPr>
            <w:r>
              <w:t xml:space="preserve">控制器</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8</w:t>
            </w:r>
          </w:p>
        </w:tc>
        <w:tc>
          <w:p>
            <w:pPr>
              <w:pStyle w:val="table"/>
              <w:jc w:val="left"/>
            </w:pPr>
            <w:r>
              <w:t xml:space="preserve">电气控制箱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气源控制箱</w:t>
            </w:r>
          </w:p>
        </w:tc>
        <w:tc>
          <w:p>
            <w:pPr>
              <w:pStyle w:val="table"/>
            </w:pPr>
          </w:p>
        </w:tc>
        <w:tc>
          <w:p>
            <w:pPr>
              <w:pStyle w:val="table"/>
              <w:jc w:val="left"/>
            </w:pPr>
            <w:r>
              <w:t xml:space="preserve">11</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附件</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pPr>
          </w:p>
        </w:tc>
        <w:tc>
          <w:p>
            <w:pPr>
              <w:pStyle w:val="table"/>
              <w:jc w:val="left"/>
            </w:pPr>
            <w:r>
              <w:t xml:space="preserve">汽包水位监视部分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彩色CCD摄像机</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12倍电动3可变专用镜头</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专业彩色监视器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控制器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图像合成/切换器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摄像探头防护罩</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7</w:t>
            </w:r>
          </w:p>
        </w:tc>
        <w:tc>
          <w:p>
            <w:pPr>
              <w:pStyle w:val="table"/>
              <w:jc w:val="left"/>
            </w:pPr>
            <w:r>
              <w:t xml:space="preserve">视频电缆</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8</w:t>
            </w:r>
          </w:p>
        </w:tc>
        <w:tc>
          <w:p>
            <w:pPr>
              <w:pStyle w:val="table"/>
              <w:jc w:val="left"/>
            </w:pPr>
            <w:r>
              <w:t xml:space="preserve">镜头控制电缆</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jc w:val="left"/>
            </w:pPr>
            <w:r>
              <w:t xml:space="preserve">9</w:t>
            </w:r>
          </w:p>
        </w:tc>
        <w:tc>
          <w:p>
            <w:pPr>
              <w:pStyle w:val="table"/>
              <w:jc w:val="left"/>
            </w:pPr>
            <w:r>
              <w:t xml:space="preserve">附件</w:t>
            </w:r>
          </w:p>
        </w:tc>
        <w:tc>
          <w:p>
            <w:pPr>
              <w:pStyle w:val="table"/>
            </w:pPr>
          </w:p>
        </w:tc>
        <w:tc>
          <w:p>
            <w:pPr>
              <w:pStyle w:val="table"/>
            </w:pPr>
          </w:p>
        </w:tc>
        <w:tc>
          <w:p>
            <w:pPr>
              <w:pStyle w:val="table"/>
              <w:jc w:val="left"/>
            </w:pPr>
            <w:r>
              <w:t xml:space="preserve">套</w:t>
            </w:r>
          </w:p>
        </w:tc>
        <w:tc>
          <w:p>
            <w:pPr>
              <w:pStyle w:val="table"/>
              <w:jc w:val="left"/>
            </w:pPr>
            <w:r>
              <w:t xml:space="preserve">注:</w:t>
            </w:r>
          </w:p>
        </w:tc>
      </w:tr>
      <w:tr>
        <w:tc>
          <w:p>
            <w:pPr>
              <w:pStyle w:val="table"/>
            </w:pPr>
          </w:p>
        </w:tc>
        <w:tc>
          <w:p>
            <w:pPr>
              <w:pStyle w:val="table"/>
              <w:jc w:val="left"/>
            </w:pPr>
            <w:r>
              <w:t xml:space="preserve">四、水工部分</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冷却塔选型</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2</w:t>
            </w:r>
          </w:p>
        </w:tc>
        <w:tc>
          <w:p>
            <w:pPr>
              <w:pStyle w:val="table"/>
              <w:jc w:val="left"/>
            </w:pPr>
            <w:r>
              <w:t xml:space="preserve">过滤器</w:t>
            </w:r>
          </w:p>
        </w:tc>
        <w:tc>
          <w:p>
            <w:pPr>
              <w:pStyle w:val="table"/>
            </w:pPr>
          </w:p>
        </w:tc>
        <w:tc>
          <w:p>
            <w:pPr>
              <w:pStyle w:val="table"/>
            </w:pP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循环水泵</w:t>
            </w:r>
          </w:p>
        </w:tc>
        <w:tc>
          <w:p>
            <w:pPr>
              <w:pStyle w:val="table"/>
            </w:pPr>
          </w:p>
        </w:tc>
        <w:tc>
          <w:p>
            <w:pPr>
              <w:pStyle w:val="table"/>
            </w:pPr>
          </w:p>
        </w:tc>
        <w:tc>
          <w:p>
            <w:pPr>
              <w:pStyle w:val="table"/>
              <w:jc w:val="left"/>
            </w:pPr>
            <w:r>
              <w:t xml:space="preserve">台</w:t>
            </w:r>
          </w:p>
        </w:tc>
        <w:tc>
          <w:p>
            <w:pPr>
              <w:pStyle w:val="table"/>
              <w:jc w:val="left"/>
            </w:pPr>
            <w:r>
              <w:t xml:space="preserve">注:两用一备</w:t>
            </w:r>
          </w:p>
        </w:tc>
      </w:tr>
      <w:tr>
        <w:tc>
          <w:p>
            <w:pPr>
              <w:pStyle w:val="table"/>
              <w:jc w:val="left"/>
            </w:pPr>
            <w:r>
              <w:t xml:space="preserve">4</w:t>
            </w:r>
          </w:p>
        </w:tc>
        <w:tc>
          <w:p>
            <w:pPr>
              <w:pStyle w:val="table"/>
              <w:jc w:val="left"/>
            </w:pPr>
            <w:r>
              <w:t xml:space="preserve">配套电机</w:t>
            </w:r>
          </w:p>
        </w:tc>
        <w:tc>
          <w:p>
            <w:pPr>
              <w:pStyle w:val="table"/>
            </w:pPr>
          </w:p>
        </w:tc>
        <w:tc>
          <w:p>
            <w:pPr>
              <w:pStyle w:val="table"/>
            </w:pPr>
          </w:p>
        </w:tc>
        <w:tc>
          <w:p>
            <w:pPr>
              <w:pStyle w:val="table"/>
              <w:jc w:val="left"/>
            </w:pPr>
            <w:r>
              <w:t xml:space="preserve">台</w:t>
            </w:r>
          </w:p>
        </w:tc>
        <w:tc>
          <w:p>
            <w:pPr>
              <w:pStyle w:val="table"/>
              <w:jc w:val="left"/>
            </w:pPr>
            <w:r>
              <w:t xml:space="preserve">注:两用一备</w:t>
            </w:r>
          </w:p>
        </w:tc>
      </w:tr>
      <w:tr>
        <w:tc>
          <w:p>
            <w:pPr>
              <w:pStyle w:val="table"/>
            </w:pPr>
          </w:p>
        </w:tc>
        <w:tc>
          <w:p>
            <w:pPr>
              <w:pStyle w:val="table"/>
              <w:jc w:val="left"/>
            </w:pPr>
            <w:r>
              <w:t xml:space="preserve">五、化学水系统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化学水处理系统</w:t>
            </w:r>
          </w:p>
        </w:tc>
        <w:tc>
          <w:p>
            <w:pPr>
              <w:pStyle w:val="table"/>
            </w:pPr>
          </w:p>
        </w:tc>
        <w:tc>
          <w:p>
            <w:pPr>
              <w:pStyle w:val="table"/>
              <w:jc w:val="left"/>
            </w:pPr>
            <w:r>
              <w:t xml:space="preserve">2</w:t>
            </w:r>
          </w:p>
        </w:tc>
        <w:tc>
          <w:p>
            <w:pPr>
              <w:pStyle w:val="table"/>
              <w:jc w:val="left"/>
            </w:pPr>
            <w:r>
              <w:t xml:space="preserve">套</w:t>
            </w:r>
          </w:p>
        </w:tc>
        <w:tc>
          <w:p>
            <w:pPr>
              <w:pStyle w:val="table"/>
              <w:jc w:val="left"/>
            </w:pPr>
            <w:r>
              <w:t xml:space="preserve">注:预处理+两级反渗透+EDI</w:t>
            </w:r>
          </w:p>
        </w:tc>
      </w:tr>
      <w:tr>
        <w:tc>
          <w:p>
            <w:pPr>
              <w:pStyle w:val="table"/>
              <w:jc w:val="left"/>
            </w:pPr>
            <w:r>
              <w:t xml:space="preserve">2</w:t>
            </w:r>
          </w:p>
        </w:tc>
        <w:tc>
          <w:p>
            <w:pPr>
              <w:pStyle w:val="table"/>
              <w:jc w:val="left"/>
            </w:pPr>
            <w:r>
              <w:t xml:space="preserve">原水箱</w:t>
            </w:r>
          </w:p>
        </w:tc>
        <w:tc>
          <w:p>
            <w:pPr>
              <w:pStyle w:val="table"/>
              <w:jc w:val="left"/>
            </w:pPr>
            <w:r>
              <w:t xml:space="preserve">V= 200 m³</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3</w:t>
            </w:r>
          </w:p>
        </w:tc>
        <w:tc>
          <w:p>
            <w:pPr>
              <w:pStyle w:val="table"/>
              <w:jc w:val="left"/>
            </w:pPr>
            <w:r>
              <w:t xml:space="preserve">原水泵</w:t>
            </w:r>
          </w:p>
        </w:tc>
        <w:tc>
          <w:p>
            <w:pPr>
              <w:pStyle w:val="table"/>
              <w:jc w:val="left"/>
            </w:pPr>
            <w:r>
              <w:t xml:space="preserve">Q= 20 m³/h，H= 30 m</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4</w:t>
            </w:r>
          </w:p>
        </w:tc>
        <w:tc>
          <w:p>
            <w:pPr>
              <w:pStyle w:val="table"/>
              <w:jc w:val="left"/>
            </w:pPr>
            <w:r>
              <w:t xml:space="preserve">配套电机</w:t>
            </w:r>
          </w:p>
        </w:tc>
        <w:tc>
          <w:p>
            <w:pPr>
              <w:pStyle w:val="table"/>
              <w:jc w:val="left"/>
            </w:pPr>
            <w:r>
              <w:t xml:space="preserve">P= 2 kW</w:t>
            </w: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5</w:t>
            </w:r>
          </w:p>
        </w:tc>
        <w:tc>
          <w:p>
            <w:pPr>
              <w:pStyle w:val="table"/>
              <w:jc w:val="left"/>
            </w:pPr>
            <w:r>
              <w:t xml:space="preserve">蒸汽混凝式加热器</w:t>
            </w:r>
          </w:p>
        </w:tc>
        <w:tc>
          <w:p>
            <w:pPr>
              <w:pStyle w:val="table"/>
              <w:jc w:val="left"/>
            </w:pPr>
            <w:r>
              <w:t xml:space="preserve">处理水量18 m³/h</w:t>
            </w: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6</w:t>
            </w:r>
          </w:p>
        </w:tc>
        <w:tc>
          <w:p>
            <w:pPr>
              <w:pStyle w:val="table"/>
              <w:jc w:val="left"/>
            </w:pPr>
            <w:r>
              <w:t xml:space="preserve">一级反渗透</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7</w:t>
            </w:r>
          </w:p>
        </w:tc>
        <w:tc>
          <w:p>
            <w:pPr>
              <w:pStyle w:val="table"/>
              <w:jc w:val="left"/>
            </w:pPr>
            <w:r>
              <w:t xml:space="preserve">一级高压泵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8</w:t>
            </w:r>
          </w:p>
        </w:tc>
        <w:tc>
          <w:p>
            <w:pPr>
              <w:pStyle w:val="table"/>
              <w:jc w:val="left"/>
            </w:pPr>
            <w:r>
              <w:t xml:space="preserve">一级产水箱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9</w:t>
            </w:r>
          </w:p>
        </w:tc>
        <w:tc>
          <w:p>
            <w:pPr>
              <w:pStyle w:val="table"/>
              <w:jc w:val="left"/>
            </w:pPr>
            <w:r>
              <w:t xml:space="preserve">二级反渗透增压泵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10</w:t>
            </w:r>
          </w:p>
        </w:tc>
        <w:tc>
          <w:p>
            <w:pPr>
              <w:pStyle w:val="table"/>
              <w:jc w:val="left"/>
            </w:pPr>
            <w:r>
              <w:t xml:space="preserve">二级反渗透</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11</w:t>
            </w:r>
          </w:p>
        </w:tc>
        <w:tc>
          <w:p>
            <w:pPr>
              <w:pStyle w:val="table"/>
              <w:jc w:val="left"/>
            </w:pPr>
            <w:r>
              <w:t xml:space="preserve">二级高压泵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12</w:t>
            </w:r>
          </w:p>
        </w:tc>
        <w:tc>
          <w:p>
            <w:pPr>
              <w:pStyle w:val="table"/>
              <w:jc w:val="left"/>
            </w:pPr>
            <w:r>
              <w:t xml:space="preserve">二级产水箱</w:t>
            </w:r>
          </w:p>
        </w:tc>
        <w:tc>
          <w:p>
            <w:pPr>
              <w:pStyle w:val="table"/>
            </w:pPr>
          </w:p>
        </w:tc>
        <w:tc>
          <w:p>
            <w:pPr>
              <w:pStyle w:val="table"/>
              <w:jc w:val="left"/>
            </w:pPr>
            <w:r>
              <w:t xml:space="preserve">1</w:t>
            </w:r>
          </w:p>
        </w:tc>
        <w:tc>
          <w:p>
            <w:pPr>
              <w:pStyle w:val="table"/>
              <w:jc w:val="left"/>
            </w:pPr>
            <w:r>
              <w:t xml:space="preserve">台</w:t>
            </w:r>
          </w:p>
        </w:tc>
        <w:tc>
          <w:p>
            <w:pPr>
              <w:pStyle w:val="table"/>
              <w:jc w:val="left"/>
            </w:pPr>
            <w:r>
              <w:t xml:space="preserve">注:</w:t>
            </w:r>
          </w:p>
        </w:tc>
      </w:tr>
      <w:tr>
        <w:tc>
          <w:p>
            <w:pPr>
              <w:pStyle w:val="table"/>
              <w:jc w:val="left"/>
            </w:pPr>
            <w:r>
              <w:t xml:space="preserve">13</w:t>
            </w:r>
          </w:p>
        </w:tc>
        <w:tc>
          <w:p>
            <w:pPr>
              <w:pStyle w:val="table"/>
              <w:jc w:val="left"/>
            </w:pPr>
            <w:r>
              <w:t xml:space="preserve">EDI提升泵</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14</w:t>
            </w:r>
          </w:p>
        </w:tc>
        <w:tc>
          <w:p>
            <w:pPr>
              <w:pStyle w:val="table"/>
              <w:jc w:val="left"/>
            </w:pPr>
            <w:r>
              <w:t xml:space="preserve">EDI装置</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注:包含保安过滤器</w:t>
            </w:r>
          </w:p>
        </w:tc>
      </w:tr>
      <w:tr>
        <w:tc>
          <w:p>
            <w:pPr>
              <w:pStyle w:val="table"/>
              <w:jc w:val="left"/>
            </w:pPr>
            <w:r>
              <w:t xml:space="preserve">15</w:t>
            </w:r>
          </w:p>
        </w:tc>
        <w:tc>
          <w:p>
            <w:pPr>
              <w:pStyle w:val="table"/>
              <w:jc w:val="left"/>
            </w:pPr>
            <w:r>
              <w:t xml:space="preserve">除盐水箱</w:t>
            </w:r>
          </w:p>
        </w:tc>
        <w:tc>
          <w:p>
            <w:pPr>
              <w:pStyle w:val="table"/>
            </w:pPr>
          </w:p>
        </w:tc>
        <w:tc>
          <w:p>
            <w:pPr>
              <w:pStyle w:val="table"/>
              <w:jc w:val="left"/>
            </w:pPr>
            <w:r>
              <w:t xml:space="preserve">2</w:t>
            </w:r>
          </w:p>
        </w:tc>
        <w:tc>
          <w:p>
            <w:pPr>
              <w:pStyle w:val="table"/>
              <w:jc w:val="left"/>
            </w:pPr>
            <w:r>
              <w:t xml:space="preserve">台</w:t>
            </w:r>
          </w:p>
        </w:tc>
        <w:tc>
          <w:p>
            <w:pPr>
              <w:pStyle w:val="table"/>
              <w:jc w:val="left"/>
            </w:pPr>
            <w:r>
              <w:t xml:space="preserve">注:</w:t>
            </w:r>
          </w:p>
        </w:tc>
      </w:tr>
      <w:tr>
        <w:tc>
          <w:p>
            <w:pPr>
              <w:pStyle w:val="table"/>
              <w:jc w:val="left"/>
            </w:pPr>
            <w:r>
              <w:t xml:space="preserve">16</w:t>
            </w:r>
          </w:p>
        </w:tc>
        <w:tc>
          <w:p>
            <w:pPr>
              <w:pStyle w:val="table"/>
              <w:jc w:val="left"/>
            </w:pPr>
            <w:r>
              <w:t xml:space="preserve">反渗透清洗装置</w:t>
            </w:r>
          </w:p>
        </w:tc>
        <w:tc>
          <w:p>
            <w:pPr>
              <w:pStyle w:val="table"/>
            </w:pPr>
          </w:p>
        </w:tc>
        <w:tc>
          <w:p>
            <w:pPr>
              <w:pStyle w:val="table"/>
              <w:jc w:val="left"/>
            </w:pPr>
            <w:r>
              <w:t xml:space="preserve">1</w:t>
            </w:r>
          </w:p>
        </w:tc>
        <w:tc>
          <w:p>
            <w:pPr>
              <w:pStyle w:val="table"/>
              <w:jc w:val="left"/>
            </w:pPr>
            <w:r>
              <w:t xml:space="preserve">套</w:t>
            </w:r>
          </w:p>
        </w:tc>
        <w:tc>
          <w:p>
            <w:pPr>
              <w:pStyle w:val="table"/>
              <w:jc w:val="left"/>
            </w:pPr>
            <w:r>
              <w:t xml:space="preserve">注:包括清洗水箱、清洗水泵及保安过滤器</w:t>
            </w:r>
          </w:p>
        </w:tc>
      </w:tr>
    </w:tbl>
    <w:sectPr w:rsidR="00397D3A" w:rsidRPr="00397D3A">
      <w:pgSz w:h="16838" w:w="11906"/>
      <w:pgMar w:bottom="1701" w:footer="992" w:gutter="0" w:header="851" w:left="1701" w:right="1701" w:top="1985"/>
      <w:cols w:space="425"/>
      <w:docGrid w:linePitch="360"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AF9" w:rsidRDefault="00967AF9">
      <w:pPr>
        <w:spacing w:before="0" w:after="0" w:line="240" w:lineRule="auto"/>
        <w:ind w:firstLine="440"/>
      </w:pPr>
      <w:r>
        <w:separator/>
      </w:r>
    </w:p>
  </w:endnote>
  <w:endnote w:type="continuationSeparator" w:id="0">
    <w:p w:rsidR="00967AF9" w:rsidRDefault="00967AF9">
      <w:pPr>
        <w:spacing w:before="0"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iddenHorzOCl">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方正黑体简体">
    <w:altName w:val="SimSun"/>
    <w:charset w:val="86"/>
    <w:family w:val="auto"/>
    <w:pitch w:val="variable"/>
    <w:sig w:usb0="00000000" w:usb1="080E0000" w:usb2="00000010" w:usb3="00000000" w:csb0="0004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5"/>
      <w:pBdr>
        <w:top w:val="single" w:sz="4" w:space="1" w:color="A5A5A5"/>
      </w:pBdr>
      <w:ind w:firstLine="440"/>
      <w:rPr>
        <w:color w:val="7F7F7F"/>
      </w:rPr>
    </w:pPr>
    <w:r>
      <w:rPr>
        <w:noProof/>
        <w:color w:val="7F7F7F"/>
        <w:lang w:eastAsia="ja-JP"/>
      </w:rPr>
      <w:drawing>
        <wp:anchor distT="0" distB="0" distL="114300" distR="114300" simplePos="0" relativeHeight="251681792" behindDoc="0" locked="0" layoutInCell="1" allowOverlap="1" wp14:anchorId="6F9BF2B3" wp14:editId="4CBABB81">
          <wp:simplePos x="0" y="0"/>
          <wp:positionH relativeFrom="column">
            <wp:posOffset>3007995</wp:posOffset>
          </wp:positionH>
          <wp:positionV relativeFrom="paragraph">
            <wp:posOffset>-2540</wp:posOffset>
          </wp:positionV>
          <wp:extent cx="638175" cy="152400"/>
          <wp:effectExtent l="0" t="0" r="9525" b="0"/>
          <wp:wrapNone/>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83" o:spid="_x0000_s2119" style="position:absolute;left:0;text-align:left;margin-left:-.4pt;margin-top:738.7pt;width:71.15pt;height:48.5pt;z-index:251675648;mso-width-percent:800;mso-position-horizontal-relative:page;mso-position-vertical-relative:page;mso-width-percent:8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" o:allowincell="f">
          <v:group id="Group 7" o:spid="_x0000_s2120"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o:lock v:ext="edit" aspectratio="t"/>
            <v:group id="Group 8" o:spid="_x0000_s212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o:lock v:ext="edit" aspectratio="t"/>
              <v:shape id="Freeform 9" o:spid="_x0000_s212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dG8IA&#10;AADbAAAADwAAAGRycy9kb3ducmV2LnhtbESPzWrDMBCE74W+g9hAbo2cQoxxo4QQKDSkh/z0ARZr&#10;a5tKKyNtEuftq0Ihx2FmvmGW69E7daWY+sAG5rMCFHETbM+tga/z+0sFKgmyRReYDNwpwXr1/LTE&#10;2oYbH+l6klZlCKcaDXQiQ611ajrymGZhIM7ed4geJcvYahvxluHe6deiKLXHnvNChwNtO2p+Thdv&#10;QNyej021W+wvxdx9HqLty60YM52MmzdQQqM8wv/tD2ugKuHvS/4B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F0b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10" o:spid="_x0000_s212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EvcYA&#10;AADbAAAADwAAAGRycy9kb3ducmV2LnhtbESPT2sCMRTE74V+h/AKXkrN1kpXtkaRotierH+g18fm&#10;uVm7edkmUbd++qYg9DjMzG+Y8bSzjTiRD7VjBY/9DARx6XTNlYLddvEwAhEissbGMSn4oQDTye3N&#10;GAvtzrym0yZWIkE4FKjAxNgWUobSkMXQdy1x8vbOW4xJ+kpqj+cEt40cZNmztFhzWjDY0quh8mtz&#10;tAo+Lms/e2q//QXNsFod3j/v8/lSqd5dN3sBEamL/+Fr+00rGOXw9yX9AD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bEvc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11" o:spid="_x0000_s212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lcEA&#10;AADbAAAADwAAAGRycy9kb3ducmV2LnhtbERPy2rCQBTdF/yH4Qrd1YlDsRIdQzSUSummWveXzDUP&#10;M3dCZqrp33cWgsvDea+z0XbiSoNvHGuYzxIQxKUzDVcafo7vL0sQPiAb7ByThj/ykG0mT2tMjbvx&#10;N10PoRIxhH2KGuoQ+lRKX9Zk0c9cTxy5sxsshgiHSpoBbzHcdlIlyUJabDg21NjTrqbycvi1Gt6O&#10;xWuRm0+1/eDQqvKk2tOX0vp5OuYrEIHG8BDf3XujYRnHxi/x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oopX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 o:spid="_x0000_s212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r68MA&#10;AADbAAAADwAAAGRycy9kb3ducmV2LnhtbESPT4vCMBTE7wt+h/AEb2viCqtWo0hh/xy82Or90Tzb&#10;YvNSmmytfvqNsLDHYWZ+w2x2g21ET52vHWuYTRUI4sKZmksNp/zjdQnCB2SDjWPScCcPu+3oZYOJ&#10;cTc+Up+FUkQI+wQ1VCG0iZS+qMiin7qWOHoX11kMUXalNB3eItw28k2pd2mx5rhQYUtpRcU1+7Ea&#10;jn06P3/miu65WTRfi0OmHo9U68l42K9BBBrCf/iv/W00LF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sr68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13" o:spid="_x0000_s212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MIA&#10;AADbAAAADwAAAGRycy9kb3ducmV2LnhtbERPz2vCMBS+D/Y/hDfwNtMJiqtGGUNlF2F2Q/T22jzT&#10;sualJJlW//rlIOz48f2eL3vbijP50DhW8DLMQBBXTjdsFHx/rZ+nIEJE1tg6JgVXCrBcPD7MMdfu&#10;wjs6F9GIFMIhRwV1jF0uZahqshiGriNO3Ml5izFBb6T2eEnhtpWjLJtIiw2nhho7eq+p+il+rYK9&#10;/BwXh53ZuvJYZqVf7Vtz2yg1eOrfZiAi9fFffHd/aAWvaX36k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76Vg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4" o:spid="_x0000_s212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cAscUA&#10;AADbAAAADwAAAGRycy9kb3ducmV2LnhtbESPQWvCQBSE7wX/w/KEXopu7KHE1FXEoPRQUKPg9TX7&#10;moRm34bd1cR/3xUKPQ4z8w2zWA2mFTdyvrGsYDZNQBCXVjdcKTiftpMUhA/IGlvLpOBOHlbL0dMC&#10;M217PtKtCJWIEPYZKqhD6DIpfVmTQT+1HXH0vq0zGKJ0ldQO+wg3rXxNkjdpsOG4UGNHm5rKn+Jq&#10;FBT5pXi5+8M+z9NDt/tynxvTp0o9j4f1O4hAQ/gP/7U/tIL5D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wCx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5" o:spid="_x0000_s212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yicIA&#10;AADbAAAADwAAAGRycy9kb3ducmV2LnhtbESPT4vCMBTE7wt+h/CEva2pFZa1GkUFcfdo/XN+NM+m&#10;2LzUJtrut98Iwh6HmfkNM1/2thYPan3lWMF4lIAgLpyuuFRwPGw/vkD4gKyxdkwKfsnDcjF4m2Om&#10;Xcd7euShFBHCPkMFJoQmk9IXhiz6kWuIo3dxrcUQZVtK3WIX4baWaZJ8SosVxwWDDW0MFdf8bhWc&#10;ur3Uob79nHf5OJ1U53Va3IxS78N+NQMRqA//4Vf7WyuYpv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7KJwgAAANsAAAAPAAAAAAAAAAAAAAAAAJgCAABkcnMvZG93&#10;bnJldi54bWxQSwUGAAAAAAQABAD1AAAAhwMAAAAA&#10;" path="m,921l2060,r16,3851l,2981,,921xe" fillcolor="#d3dfee" stroked="f">
              <v:fill opacity="46003f"/>
              <v:path arrowok="t" o:connecttype="custom" o:connectlocs="0,921;2060,0;2076,3851;0,2981;0,921" o:connectangles="0,0,0,0,0"/>
              <o:lock v:ext="edit" aspectratio="t"/>
            </v:shape>
            <v:shape id="Freeform 16" o:spid="_x0000_s212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Lh8QA&#10;AADbAAAADwAAAGRycy9kb3ducmV2LnhtbESPT2vCQBTE74V+h+UVvNVNtUiaZpUqCt5EK5TeHtmX&#10;PzT7Nt1dY/Ltu4LQ4zAzv2Hy1WBa0ZPzjWUFL9MEBHFhdcOVgvPn7jkF4QOyxtYyKRjJw2r5+JBj&#10;pu2Vj9SfQiUihH2GCuoQukxKX9Rk0E9tRxy90jqDIUpXSe3wGuGmlbMkWUiDDceFGjva1FT8nC5G&#10;wdwdZtvj169HW6ab87ofX7+7UanJ0/DxDiLQEP7D9/ZeK3ibw+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i4fEAAAA2w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17" o:spid="_x0000_s213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QbcYA&#10;AADbAAAADwAAAGRycy9kb3ducmV2LnhtbESPQU8CMRSE7yb8h+aReJOuIigrhZCNEhI4KGK4PrfP&#10;duP2dbOty/LvLYmJx8nMfJOZL3tXi47aUHlWcDvKQBCXXldsFBzeX24eQYSIrLH2TArOFGC5GFzN&#10;Mdf+xG/U7aMRCcIhRwU2xiaXMpSWHIaRb4iT9+VbhzHJ1kjd4inBXS3vsmwqHVacFiw2VFgqv/c/&#10;TsH6dVKMTXfcNFtf2Y/dw8F8Fs9KXQ/71ROISH38D/+1N1rB7B4uX9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pQbcYAAADb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2131"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NMQA&#10;AADbAAAADwAAAGRycy9kb3ducmV2LnhtbESPQWvCQBSE7wX/w/IEb3UToaVNXYMWKh70UO0PeGRf&#10;s9Hs27C7NYm/visUehxm5htmWQ62FVfyoXGsIJ9nIIgrpxuuFXydPh5fQISIrLF1TApGClCuJg9L&#10;LLTr+ZOux1iLBOFQoAITY1dIGSpDFsPcdcTJ+3beYkzS11J77BPctnKRZc/SYsNpwWBH74aqy/HH&#10;KrC3/Ob3iPa8HRfYd6PZHvYbpWbTYf0GItIQ/8N/7Z1W8Po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igzTEAAAA2wAAAA8AAAAAAAAAAAAAAAAAmAIAAGRycy9k&#10;b3ducmV2LnhtbFBLBQYAAAAABAAEAPUAAACJAwAAAAA=&#10;" filled="f" stroked="f">
            <v:textbox inset=",0,,0">
              <w:txbxContent>
                <w:p w:rsidR="00C65B57" w:rsidRPr="003C2346" w:rsidRDefault="00C65B57">
                  <w:pPr>
                    <w:ind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FE04D7">
                    <w:rPr>
                      <w:noProof/>
                      <w:color w:val="4F81BD"/>
                      <w:sz w:val="24"/>
                      <w:lang w:val="zh-CN"/>
                    </w:rPr>
                    <w:t>20</w:t>
                  </w:r>
                  <w:r w:rsidRPr="0068109D">
                    <w:rPr>
                      <w:sz w:val="24"/>
                    </w:rPr>
                    <w:fldChar w:fldCharType="end"/>
                  </w:r>
                </w:p>
                <w:p w:rsidR="00C65B57" w:rsidRDefault="00C65B57">
                  <w:pPr>
                    <w:ind w:firstLine="440"/>
                  </w:pPr>
                </w:p>
              </w:txbxContent>
            </v:textbox>
          </v:shape>
          <w10:wrap anchorx="page" anchory="page"/>
        </v:group>
      </w:pict>
    </w:r>
    <w:r>
      <w:rPr>
        <w:color w:val="7F7F7F"/>
        <w:lang w:val="zh-CN"/>
      </w:rPr>
      <w:t xml:space="preserve"> </w:t>
    </w:r>
    <w:r>
      <w:rPr>
        <w:rFonts w:hint="eastAsia"/>
        <w:color w:val="7F7F7F"/>
        <w:lang w:val="zh-CN"/>
      </w:rPr>
      <w:t>版权属陕鼓所有，</w:t>
    </w:r>
    <w:r>
      <w:rPr>
        <w:color w:val="7F7F7F"/>
        <w:lang w:val="zh-CN"/>
      </w:rPr>
      <w:t xml:space="preserve"> </w:t>
    </w:r>
    <w:r>
      <w:rPr>
        <w:rFonts w:hint="eastAsia"/>
        <w:color w:val="7F7F7F"/>
        <w:kern w:val="0"/>
        <w:lang w:val="zh-CN"/>
      </w:rPr>
      <w:t>未经陕鼓书面许可，不得扩散至第三方</w:t>
    </w:r>
    <w:r>
      <w:rPr>
        <w:rFonts w:hint="eastAsia"/>
        <w:color w:val="7F7F7F"/>
        <w:kern w:val="0"/>
        <w:lang w:val="zh-CN"/>
      </w:rPr>
      <w:br/>
    </w:r>
  </w:p>
  <w:p w:rsidR="00C65B57" w:rsidRDefault="00C65B57">
    <w:pPr>
      <w:pStyle w:val="a5"/>
      <w:ind w:firstLine="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967AF9">
    <w:pPr>
      <w:pStyle w:val="a5"/>
      <w:pBdr>
        <w:top w:val="single" w:sz="4" w:space="1" w:color="A5A5A5"/>
      </w:pBdr>
      <w:ind w:firstLine="440"/>
      <w:jc w:val="right"/>
      <w:rPr>
        <w:color w:val="7F7F7F"/>
      </w:rPr>
    </w:pPr>
    <w:r>
      <w:rPr>
        <w:noProof/>
      </w:rPr>
      <w:pict>
        <v:group id="グループ化 70" o:spid="_x0000_s2106" style="position:absolute;left:0;text-align:left;margin-left:523.6pt;margin-top:739.85pt;width:71.9pt;height:48.5pt;z-index:25167667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" o:allowincell="f">
          <v:group id="Group 20" o:spid="_x0000_s210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o:lock v:ext="edit" aspectratio="t"/>
            <v:group id="Group 21" o:spid="_x0000_s210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o:lock v:ext="edit" aspectratio="t"/>
              <v:shape id="Freeform 22" o:spid="_x0000_s2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OpMMA&#10;AADbAAAADwAAAGRycy9kb3ducmV2LnhtbESP3WoCMRSE7wu+QzhC72rWFn9YjSJCoUUvqu0DHDbH&#10;3cXkZEmOun37RhB6OczMN8xy3XunrhRTG9jAeFSAIq6Cbbk28PP9/jIHlQTZogtMBn4pwXo1eFpi&#10;acOND3Q9Sq0yhFOJBhqRrtQ6VQ15TKPQEWfvFKJHyTLW2ka8Zbh3+rUoptpjy3mhwY62DVXn48Ub&#10;ELfjQzX/nOwuxdjtv6Jtp1sx5nnYbxaghHr5Dz/aH9bA7A3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6OpMMAAADb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23" o:spid="_x0000_s211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q7cUA&#10;AADbAAAADwAAAGRycy9kb3ducmV2LnhtbESPT2sCMRTE70K/Q3iFXkSzbUVlaxQpltaTf8HrY/O6&#10;2Xbzsiapbv30TUHwOMzMb5jJrLW1OJEPlWMFj/0MBHHhdMWlgv3urTcGESKyxtoxKfilALPpXWeC&#10;uXZn3tBpG0uRIBxyVGBibHIpQ2HIYui7hjh5n85bjEn6UmqP5wS3tXzKsqG0WHFaMNjQq6Hie/tj&#10;FawvGz9/bo7+gmZQrr6Wh+5o8a7Uw307fwERqY238LX9oRWMBvD/Jf0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SrtxQAAANsAAAAPAAAAAAAAAAAAAAAAAJgCAABkcnMv&#10;ZG93bnJldi54bWxQSwUGAAAAAAQABAD1AAAAigMAAAAA&#10;" path="m,569l,2930r3466,620l3466,,,569xe" fillcolor="#d3dfee" stroked="f">
                <v:fill opacity="32896f"/>
                <v:path arrowok="t" o:connecttype="custom" o:connectlocs="0,569;0,2930;3466,3550;3466,0;0,569" o:connectangles="0,0,0,0,0"/>
                <o:lock v:ext="edit" aspectratio="t"/>
              </v:shape>
              <v:shape id="Freeform 24" o:spid="_x0000_s211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9LMMA&#10;AADbAAAADwAAAGRycy9kb3ducmV2LnhtbESPT2vCQBTE70K/w/IK3nTTRdsSXcU/iFK8NNb7I/tM&#10;YrNvQ3bV9Nt3BcHjMPObYabzztbiSq2vHGt4GyYgiHNnKi40/Bw2g08QPiAbrB2Thj/yMJ+99KaY&#10;Gnfjb7pmoRCxhH2KGsoQmlRKn5dk0Q9dQxy9k2sthijbQpoWb7Hc1lIlybu0WHFcKLGhVUn5b3ax&#10;Gj4O69F6Yb7UcsvhrPKjOh/3Suv+a7eYgAjUhWf4Qe9M5MZw/x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x9LMMAAADbAAAADwAAAAAAAAAAAAAAAACYAgAAZHJzL2Rv&#10;d25yZXYueG1sUEsFBgAAAAAEAAQA9QAAAIgDAAAAAA==&#10;" path="m,l,3550,1591,2746r,-2009l,xe" fillcolor="#a7bfde" stroked="f">
                <v:fill opacity="32896f"/>
                <v:path arrowok="t" o:connecttype="custom" o:connectlocs="0,0;0,3550;1591,2746;1591,737;0,0" o:connectangles="0,0,0,0,0"/>
                <o:lock v:ext="edit" aspectratio="t"/>
              </v:shape>
            </v:group>
            <v:shape id="Freeform 25" o:spid="_x0000_s211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PvsMA&#10;AADbAAAADwAAAGRycy9kb3ducmV2LnhtbESPQWvCQBSE7wX/w/IEb3VXBSOpq5SAbQ+9mOj9kX1N&#10;QrNvQ3aN0V/fLQgeh5n5htnuR9uKgXrfONawmCsQxKUzDVcaTsXhdQPCB2SDrWPScCMP+93kZYup&#10;cVc+0pCHSkQI+xQ11CF0qZS+rMmin7uOOHo/rrcYouwraXq8Rrht5VKptbTYcFyosaOspvI3v1gN&#10;xyFbnT8KRbfCJO1n8p2r+z3TejYd399ABBrDM/xofxkNyRr+v8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HPvs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11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b7sUA&#10;AADbAAAADwAAAGRycy9kb3ducmV2LnhtbESPQWsCMRSE74X+h/CE3jRroVVWo0hpSy+Fuoro7e3m&#10;mV3cvCxJqtv+elMQehxm5htmvuxtK87kQ+NYwXiUgSCunG7YKNhu3oZTECEia2wdk4IfCrBc3N/N&#10;Mdfuwms6F9GIBOGQo4I6xi6XMlQ1WQwj1xEn7+i8xZikN1J7vCS4beVjlj1Liw2nhRo7eqmpOhXf&#10;VsFOfj0V+7X5dOWhzEr/umvN77tSD4N+NQMRqY//4Vv7QyuYTO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tvu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27" o:spid="_x0000_s211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P1sIA&#10;AADbAAAADwAAAGRycy9kb3ducmV2LnhtbERPz2vCMBS+D/Y/hDfwMmY6D1o60zIsEw+Crhvs+ta8&#10;tWXNS0mirf+9OQgeP77f62IyvTiT851lBa/zBARxbXXHjYLvr4+XFIQPyBp7y6TgQh6K/PFhjZm2&#10;I3/SuQqNiCHsM1TQhjBkUvq6JYN+bgfiyP1ZZzBE6BqpHY4x3PRykSRLabDj2NDiQJuW6v/qZBRU&#10;5U/1fPHHQ1mmx2H76/YbM6ZKzZ6m9zcQgaZwF9/cO61gFcfGL/EH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U/WwgAAANsAAAAPAAAAAAAAAAAAAAAAAJgCAABkcnMvZG93&#10;bnJldi54bWxQSwUGAAAAAAQABAD1AAAAhwMAAAAA&#10;" path="m4086,r-2,4253l,3198,,1072,4086,xe" fillcolor="#d8d8d8" stroked="f">
              <v:path arrowok="t" o:connecttype="custom" o:connectlocs="4086,0;4084,4253;0,3198;0,1072;4086,0" o:connectangles="0,0,0,0,0"/>
              <o:lock v:ext="edit" aspectratio="t"/>
            </v:shape>
            <v:shape id="Freeform 28" o:spid="_x0000_s211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GAsMA&#10;AADbAAAADwAAAGRycy9kb3ducmV2LnhtbESPzWrDMBCE74G8g9hAb4kcF5rUtRySQml7jPNzXqyt&#10;ZWqtHEuN3bevCoEch5n5hsk3o23FlXrfOFawXCQgiCunG64VHA9v8zUIH5A1to5JwS952BTTSY6Z&#10;dgPv6VqGWkQI+wwVmBC6TEpfGbLoF64jjt6X6y2GKPta6h6HCLetTJPkSVpsOC4Y7OjVUPVd/lgF&#10;p2EvdWgvn+f3cpk+NuddWl2MUg+zcfsCItAY7uFb+0MrWD3D/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vGAs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29" o:spid="_x0000_s211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DLcEA&#10;AADbAAAADwAAAGRycy9kb3ducmV2LnhtbERPyWrDMBC9F/IPYgK9NXKdUowbJTSmgd6Kk0DIbbAm&#10;tqk1ciTVy99Xh0KPj7dvdpPpxEDOt5YVPK8SEMSV1S3XCs6nw1MGwgdkjZ1lUjCTh9128bDBXNuR&#10;SxqOoRYxhH2OCpoQ+lxKXzVk0K9sTxy5m3UGQ4SultrhGMNNJ9MkeZUGW44NDfZUNFR9H3+MgrX7&#10;Sj/Ky92jvWXFeT/ML9d+VupxOb2/gQg0hX/xn/tTK8ji+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gy3BAAAA2wAAAA8AAAAAAAAAAAAAAAAAmAIAAGRycy9kb3du&#10;cmV2LnhtbFBLBQYAAAAABAAEAPUAAACGAwAAAAA=&#10;" path="m,l17,3835,6011,2629r,-1390l,xe" fillcolor="#a7bfde" stroked="f">
              <v:fill opacity="46003f"/>
              <v:path arrowok="t" o:connecttype="custom" o:connectlocs="0,0;17,3835;6011,2629;6011,1239;0,0" o:connectangles="0,0,0,0,0"/>
              <o:lock v:ext="edit" aspectratio="t"/>
            </v:shape>
            <v:shape id="Freeform 30" o:spid="_x0000_s211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lKMUA&#10;AADbAAAADwAAAGRycy9kb3ducmV2LnhtbESPQWsCMRSE74X+h/AK3mpWi1W2RpHFilAPai29vm5e&#10;k8XNy7KJ6/bfm0Khx2FmvmHmy97VoqM2VJ4VjIYZCOLS64qNgtP76+MMRIjIGmvPpOCHAiwX93dz&#10;zLW/8oG6YzQiQTjkqMDG2ORShtKSwzD0DXHyvn3rMCbZGqlbvCa4q+U4y56lw4rTgsWGCkvl+Xhx&#10;Cjb7SfFkus9t8+Yr+7GbnsxXsVZq8NCvXkBE6uN/+K+91QpmI/j9k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GUo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11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NncMA&#10;AADbAAAADwAAAGRycy9kb3ducmV2LnhtbESPzW7CMBCE75V4B2uReisOOSAUMIhWAnGgB34eYBVv&#10;45R4HdmGJDx9XQmJ42hmvtEs171txJ18qB0rmE4yEMSl0zVXCi7n7cccRIjIGhvHpGCgAOvV6G2J&#10;hXYdH+l+ipVIEA4FKjAxtoWUoTRkMUxcS5y8H+ctxiR9JbXHLsFtI/Msm0mLNacFgy19GSqvp5tV&#10;YB/Thz8g2t/dkGPXDmb3ffhU6n3cbxYgIvXxFX6291rBPIf/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KNncMAAADbAAAADwAAAAAAAAAAAAAAAACYAgAAZHJzL2Rv&#10;d25yZXYueG1sUEsFBgAAAAAEAAQA9QAAAIgDAAAAAA==&#10;" filled="f" stroked="f">
            <v:textbox inset=",0,,0">
              <w:txbxContent>
                <w:p w:rsidR="00C65B57" w:rsidRPr="003C2346" w:rsidRDefault="00C65B57">
                  <w:pPr>
                    <w:ind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BB4F0D">
                    <w:rPr>
                      <w:noProof/>
                      <w:color w:val="4F81BD"/>
                      <w:sz w:val="24"/>
                      <w:lang w:val="zh-CN"/>
                    </w:rPr>
                    <w:t>2</w:t>
                  </w:r>
                  <w:r w:rsidRPr="0068109D">
                    <w:rPr>
                      <w:sz w:val="24"/>
                    </w:rPr>
                    <w:fldChar w:fldCharType="end"/>
                  </w:r>
                </w:p>
              </w:txbxContent>
            </v:textbox>
          </v:shape>
          <w10:wrap anchorx="page" anchory="page"/>
        </v:group>
      </w:pict>
    </w:r>
    <w:r w:rsidR="00C65B57">
      <w:rPr>
        <w:rFonts w:hint="eastAsia"/>
        <w:noProof/>
        <w:color w:val="7F7F7F"/>
      </w:rPr>
      <w:t>ShaanGu</w:t>
    </w:r>
    <w:r w:rsidR="00C65B57">
      <w:rPr>
        <w:color w:val="7F7F7F"/>
        <w:lang w:val="zh-CN"/>
      </w:rPr>
      <w:t xml:space="preserve"> | </w:t>
    </w:r>
    <w:r w:rsidR="00C65B57">
      <w:rPr>
        <w:rFonts w:hint="eastAsia"/>
        <w:color w:val="7F7F7F"/>
        <w:lang w:val="zh-CN"/>
      </w:rPr>
      <w:t>版权属陕鼓所有，</w:t>
    </w:r>
    <w:r w:rsidR="00C65B57">
      <w:rPr>
        <w:rFonts w:hint="eastAsia"/>
        <w:color w:val="7F7F7F"/>
        <w:kern w:val="0"/>
      </w:rPr>
      <w:t>未经陕鼓书面许可，不得扩散至第三方。</w:t>
    </w:r>
    <w:r w:rsidR="00C65B57">
      <w:rPr>
        <w:rFonts w:hint="eastAsia"/>
        <w:color w:val="7F7F7F"/>
        <w:kern w:val="0"/>
      </w:rPr>
      <w:br/>
    </w:r>
  </w:p>
  <w:p w:rsidR="00C65B57" w:rsidRPr="00C06EC6" w:rsidRDefault="00C65B57">
    <w:pPr>
      <w:pStyle w:val="a5"/>
      <w:ind w:firstLine="440"/>
      <w:rPr>
        <w:sz w:val="20"/>
      </w:rPr>
    </w:pPr>
    <w:r>
      <w:rPr>
        <w:noProof/>
        <w:color w:val="7F7F7F"/>
        <w:lang w:eastAsia="ja-JP"/>
      </w:rPr>
      <w:drawing>
        <wp:anchor distT="0" distB="0" distL="114300" distR="114300" simplePos="0" relativeHeight="251677696" behindDoc="0" locked="0" layoutInCell="1" allowOverlap="1" wp14:anchorId="211E75C8" wp14:editId="28992F75">
          <wp:simplePos x="0" y="0"/>
          <wp:positionH relativeFrom="column">
            <wp:posOffset>5114925</wp:posOffset>
          </wp:positionH>
          <wp:positionV relativeFrom="paragraph">
            <wp:posOffset>-312420</wp:posOffset>
          </wp:positionV>
          <wp:extent cx="638175" cy="152400"/>
          <wp:effectExtent l="0" t="0" r="9525" b="0"/>
          <wp:wrapNone/>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5"/>
      <w:ind w:firstLine="4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D767B7">
    <w:pPr>
      <w:pStyle w:val="a5"/>
      <w:pBdr>
        <w:top w:val="single" w:sz="4" w:space="1" w:color="A5A5A5"/>
      </w:pBdr>
      <w:ind w:left="420" w:firstLine="440"/>
      <w:rPr>
        <w:color w:val="7F7F7F"/>
      </w:rPr>
    </w:pPr>
    <w:r>
      <w:rPr>
        <w:noProof/>
        <w:color w:val="7F7F7F"/>
        <w:lang w:eastAsia="ja-JP"/>
      </w:rPr>
      <w:drawing>
        <wp:anchor distT="0" distB="0" distL="114300" distR="114300" simplePos="0" relativeHeight="251666432" behindDoc="0" locked="0" layoutInCell="1" allowOverlap="1" wp14:anchorId="78A74673" wp14:editId="4446A2C9">
          <wp:simplePos x="0" y="0"/>
          <wp:positionH relativeFrom="column">
            <wp:posOffset>3007995</wp:posOffset>
          </wp:positionH>
          <wp:positionV relativeFrom="paragraph">
            <wp:posOffset>-2540</wp:posOffset>
          </wp:positionV>
          <wp:extent cx="638175" cy="152400"/>
          <wp:effectExtent l="0" t="0" r="9525" b="0"/>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9" o:spid="_x0000_s2080" style="position:absolute;left:0;text-align:left;margin-left:-.4pt;margin-top:738.7pt;width:71.9pt;height:48.5pt;z-index:251660288;mso-width-percent:800;mso-position-horizontal-relative:page;mso-position-vertical-relative:page;mso-width-percent:8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" o:allowincell="f">
          <v:group id="Group 7" o:spid="_x0000_s2081"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group id="Group 8" o:spid="_x0000_s208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o:lock v:ext="edit" aspectratio="t"/>
              <v:shape id="Freeform 9" o:spid="_x0000_s208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fM8cAA&#10;AADcAAAADwAAAGRycy9kb3ducmV2LnhtbERPzWoCMRC+F/oOYQq9dROFimyNIkKhYg/V9gGGzXR3&#10;MZksyajr2zeC0Nt8fL+zWI3BqzOl3Ee2MKkMKOImup5bCz/f7y9zUFmQHfrIZOFKGVbLx4cF1i5e&#10;eE/ng7SqhHCu0UInMtRa56ajgLmKA3HhfmMKKAWmVruElxIevJ4aM9MBey4NHQ606ag5Hk7Bgvgd&#10;75v59nV3MhP/+ZVcP9uItc9P4/oNlNAo/+K7+8OV+WYKt2fK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fM8cAAAADcAAAADwAAAAAAAAAAAAAAAACYAgAAZHJzL2Rvd25y&#10;ZXYueG1sUEsFBgAAAAAEAAQA9QAAAIUDAAAAAA==&#10;" path="m,l17,2863,7132,2578r,-2378l,xe" fillcolor="#a7bfde" stroked="f">
                <v:fill opacity="32896f"/>
                <v:path arrowok="t" o:connecttype="custom" o:connectlocs="0,0;17,2863;7132,2578;7132,200;0,0" o:connectangles="0,0,0,0,0"/>
                <o:lock v:ext="edit" aspectratio="t"/>
              </v:shape>
              <v:shape id="Freeform 10" o:spid="_x0000_s208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E4c8QA&#10;AADcAAAADwAAAGRycy9kb3ducmV2LnhtbERPS2sCMRC+F/ofwgheSs36oC1bo4hUrKfWB/Q6bKab&#10;tZvJNom69dcbQehtPr7njKetrcWRfKgcK+j3MhDEhdMVlwp228XjC4gQkTXWjknBHwWYTu7vxphr&#10;d+I1HTexFCmEQ44KTIxNLmUoDFkMPdcQJ+7beYsxQV9K7fGUwm0tB1n2JC1WnBoMNjQ3VPxsDlbB&#10;53ntZ8Pm15/RjMqP/err4fltqVS3085eQURq47/45n7XaX42hOsz6QI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ROHPEAAAA3AAAAA8AAAAAAAAAAAAAAAAAmAIAAGRycy9k&#10;b3ducmV2LnhtbFBLBQYAAAAABAAEAPUAAACJAwAAAAA=&#10;" path="m,569l,2930r3466,620l3466,,,569xe" fillcolor="#d3dfee" stroked="f">
                <v:fill opacity="32896f"/>
                <v:path arrowok="t" o:connecttype="custom" o:connectlocs="0,569;0,2930;3466,3550;3466,0;0,569" o:connectangles="0,0,0,0,0"/>
                <o:lock v:ext="edit" aspectratio="t"/>
              </v:shape>
              <v:shape id="Freeform 11" o:spid="_x0000_s208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bxsEA&#10;AADcAAAADwAAAGRycy9kb3ducmV2LnhtbERPS4vCMBC+L/gfwgje1tQgrlSj+ECUZS++7kMzttVm&#10;Upqo9d+bhYW9zcf3nOm8tZV4UONLxxoG/QQEceZMybmG03HzOQbhA7LByjFpeJGH+azzMcXUuCfv&#10;6XEIuYgh7FPUUIRQp1L6rCCLvu9q4shdXGMxRNjk0jT4jOG2kipJRtJiybGhwJpWBWW3w91q+Dqu&#10;h+uF+VbLLYerys7qev5RWve67WICIlAb/sV/7p2J85Mh/D4TL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m8bBAAAA3A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 o:spid="_x0000_s208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AVsEA&#10;AADcAAAADwAAAGRycy9kb3ducmV2LnhtbERPTWvCQBC9F/oflil4q7tarCV1FQlYPXgxsfchO02C&#10;2dmQXWP017uC0Ns83ucsVoNtRE+drx1rmIwVCOLCmZpLDcd88/4Fwgdkg41j0nAlD6vl68sCE+Mu&#10;fKA+C6WIIewT1FCF0CZS+qIii37sWuLI/bnOYoiwK6Xp8BLDbSOnSn1KizXHhgpbSisqTtnZajj0&#10;6cfvT67ompt5s53vM3W7pVqP3ob1N4hAQ/gXP907E+erGTye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oAFb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3" o:spid="_x0000_s208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T8MA&#10;AADcAAAADwAAAGRycy9kb3ducmV2LnhtbERPTUsDMRC9C/0PYQrebNKCRdampUgrXgS7LaXeZjfT&#10;7OJmsiSxXf31RhC8zeN9zmI1uE5cKMTWs4bpRIEgrr1p2Wo47Ld3DyBiQjbYeSYNXxRhtRzdLLAw&#10;/so7upTJihzCsUANTUp9IWWsG3IYJ74nztzZB4cpw2ClCXjN4a6TM6Xm0mHLuaHBnp4aqj/KT6fh&#10;KN/uy9POvvrqvVJV2Bw7+/2s9e14WD+CSDSkf/Gf+8Xk+WoOv8/k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0+T8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14" o:spid="_x0000_s208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Ly8MA&#10;AADcAAAADwAAAGRycy9kb3ducmV2LnhtbERPTWvCQBC9F/wPywheim7qoQ3RVcTQ0kNBmwpex+yY&#10;BLOzYXdr4r/vCgVv83ifs1wPphVXcr6xrOBlloAgLq1uuFJw+HmfpiB8QNbYWiYFN/KwXo2elphp&#10;2/M3XYtQiRjCPkMFdQhdJqUvazLoZ7YjjtzZOoMhQldJ7bCP4aaV8yR5lQYbjg01drStqbwUv0ZB&#10;kR+L55vf7/I83XcfJ/e1NX2q1GQ8bBYgAg3hIf53f+o4P3mD+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ILy8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15" o:spid="_x0000_s208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N3sMA&#10;AADcAAAADwAAAGRycy9kb3ducmV2LnhtbESPQW/CMAyF70j8h8hIu0FKJ6GpI6CBhLYd6baercZr&#10;qjVOaQLt/j0+TNrN1nt+7/N2P/lO3WiIbWAD61UGirgOtuXGwOfHafkEKiZki11gMvBLEfa7+WyL&#10;hQ0jn+lWpkZJCMcCDbiU+kLrWDvyGFehJxbtOwwek6xDo+2Ao4T7TudZttEeW5YGhz0dHdU/5dUb&#10;+BrP2qbu8l69luv8sa0OeX1xxjwsppdnUImm9G/+u36zgp8JrTwjE+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N3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16" o:spid="_x0000_s209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ucIA&#10;AADcAAAADwAAAGRycy9kb3ducmV2LnhtbERPS2sCMRC+F/wPYYTealZbiq4bxYqF3ooPEG/DZvaB&#10;m8k2ievuv28KBW/z8T0nW/emER05X1tWMJ0kIIhzq2suFZyOny9zED4ga2wsk4KBPKxXo6cMU23v&#10;vKfuEEoRQ9inqKAKoU2l9HlFBv3EtsSRK6wzGCJ0pdQO7zHcNHKWJO/SYM2xocKWthXl18PNKHh1&#10;37Pd/vzj0Rbz7emjG94u7aDU87jfLEEE6sND/O/+0nF+soC/Z+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4S5wgAAANwAAAAPAAAAAAAAAAAAAAAAAJgCAABkcnMvZG93&#10;bnJldi54bWxQSwUGAAAAAAQABAD1AAAAhwMAAAAA&#10;" path="m,l17,3835,6011,2629r,-1390l,xe" fillcolor="#a7bfde" stroked="f">
              <v:fill opacity="46003f"/>
              <v:path arrowok="t" o:connecttype="custom" o:connectlocs="0,0;17,3835;6011,2629;6011,1239;0,0" o:connectangles="0,0,0,0,0"/>
              <o:lock v:ext="edit" aspectratio="t"/>
            </v:shape>
            <v:shape id="Freeform 17" o:spid="_x0000_s209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Pg8cA&#10;AADcAAAADwAAAGRycy9kb3ducmV2LnhtbESPT0/DMAzF70j7DpEncWPpQPxRWTahCtAkOIyxaVfT&#10;eEm1xqma0JVvjw9I3Gy95/d+XqzG0KqB+tRENjCfFaCI62gbdgZ2ny9XD6BSRrbYRiYDP5RgtZxc&#10;LLC08cwfNGyzUxLCqUQDPueu1DrVngKmWeyIRTvGPmCWtXfa9niW8NDq66K40wEblgaPHVWe6tP2&#10;Oxh43dxWN244rLu32Pj9+/3OfVXPxlxOx6dHUJnG/G/+u15bwZ8L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ZT4PHAAAA3AAAAA8AAAAAAAAAAAAAAAAAmAIAAGRy&#10;cy9kb3ducmV2LnhtbFBLBQYAAAAABAAEAPUAAACMAw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2092"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aVcAA&#10;AADcAAAADwAAAGRycy9kb3ducmV2LnhtbERPzYrCMBC+L/gOYQRva1oPslSjqKDsQQ/r+gBDMzbV&#10;ZlKSrG19erOwsLf5+H5nue5tIx7kQ+1YQT7NQBCXTtdcKbh8798/QISIrLFxTAoGCrBejd6WWGjX&#10;8Rc9zrESKYRDgQpMjG0hZSgNWQxT1xIn7uq8xZigr6T22KVw28hZls2lxZpTg8GWdobK+/nHKrDP&#10;/OmPiPZ2GGb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KaVcAAAADcAAAADwAAAAAAAAAAAAAAAACYAgAAZHJzL2Rvd25y&#10;ZXYueG1sUEsFBgAAAAAEAAQA9QAAAIUDAAAAAA==&#10;" filled="f" stroked="f">
            <v:textbox inset=",0,,0">
              <w:txbxContent>
                <w:p w:rsidR="00720894" w:rsidRPr="003C2346" w:rsidRDefault="00D767B7">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7240D0">
                    <w:rPr>
                      <w:noProof/>
                      <w:color w:val="4F81BD"/>
                      <w:sz w:val="24"/>
                      <w:lang w:val="zh-CN"/>
                    </w:rPr>
                    <w:t>30</w:t>
                  </w:r>
                  <w:r w:rsidRPr="0068109D">
                    <w:rPr>
                      <w:sz w:val="24"/>
                    </w:rPr>
                    <w:fldChar w:fldCharType="end"/>
                  </w:r>
                </w:p>
                <w:p w:rsidR="00720894" w:rsidRDefault="00967AF9">
                  <w:pPr>
                    <w:ind w:left="420" w:firstLine="440"/>
                  </w:pPr>
                </w:p>
              </w:txbxContent>
            </v:textbox>
          </v:shape>
          <w10:wrap anchorx="page" anchory="page"/>
        </v:group>
      </w:pict>
    </w:r>
    <w:r>
      <w:rPr>
        <w:color w:val="7F7F7F"/>
        <w:lang w:val="zh-CN"/>
      </w:rPr>
      <w:t xml:space="preserve"> </w:t>
    </w:r>
    <w:r>
      <w:rPr>
        <w:rFonts w:hint="eastAsia"/>
        <w:color w:val="7F7F7F"/>
        <w:lang w:val="zh-CN"/>
      </w:rPr>
      <w:t>版权属陕鼓所有，</w:t>
    </w:r>
    <w:r>
      <w:rPr>
        <w:color w:val="7F7F7F"/>
        <w:lang w:val="zh-CN"/>
      </w:rPr>
      <w:t xml:space="preserve"> </w:t>
    </w:r>
    <w:r>
      <w:rPr>
        <w:rFonts w:hint="eastAsia"/>
        <w:color w:val="7F7F7F"/>
        <w:kern w:val="0"/>
        <w:lang w:val="zh-CN"/>
      </w:rPr>
      <w:t>未经陕鼓书面许可，不得扩散至第三方</w:t>
    </w:r>
    <w:r>
      <w:rPr>
        <w:rFonts w:hint="eastAsia"/>
        <w:color w:val="7F7F7F"/>
        <w:kern w:val="0"/>
        <w:lang w:val="zh-CN"/>
      </w:rPr>
      <w:br/>
    </w:r>
  </w:p>
  <w:p w:rsidR="00720894" w:rsidRDefault="00967AF9">
    <w:pPr>
      <w:pStyle w:val="a5"/>
      <w:ind w:left="420" w:firstLine="4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967AF9">
    <w:pPr>
      <w:pStyle w:val="a5"/>
      <w:pBdr>
        <w:top w:val="single" w:sz="4" w:space="1" w:color="A5A5A5"/>
      </w:pBdr>
      <w:ind w:left="420" w:firstLine="440"/>
      <w:jc w:val="right"/>
      <w:rPr>
        <w:color w:val="7F7F7F"/>
      </w:rPr>
    </w:pPr>
    <w:r>
      <w:rPr>
        <w:noProof/>
      </w:rPr>
      <w:pict>
        <v:group id="グループ化 86" o:spid="_x0000_s2067" style="position:absolute;left:0;text-align:left;margin-left:523.6pt;margin-top:739.85pt;width:71.9pt;height:48.5pt;z-index:25166131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" o:allowincell="f">
          <v:group id="Group 20" o:spid="_x0000_s2068"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o:lock v:ext="edit" aspectratio="t"/>
            <v:group id="Group 21" o:spid="_x0000_s206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o:lock v:ext="edit" aspectratio="t"/>
              <v:shape id="Freeform 22" o:spid="_x0000_s207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JacMA&#10;AADbAAAADwAAAGRycy9kb3ducmV2LnhtbESP3WoCMRSE7wt9h3AKvatZC8q6NUoRChW98KcPcNgc&#10;dxeTkyU56vbtm4Lg5TAz3zDz5eCdulJMXWAD41EBirgOtuPGwM/x660ElQTZogtMBn4pwXLx/DTH&#10;yoYb7+l6kEZlCKcKDbQifaV1qlvymEahJ87eKUSPkmVstI14y3Dv9HtRTLXHjvNCiz2tWqrPh4s3&#10;IG7D+7pcTzaXYuy2u2i76UqMeX0ZPj9ACQ3yCN/b39ZAOYP/L/k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PJacMAAADb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23" o:spid="_x0000_s207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KFMMA&#10;AADbAAAADwAAAGRycy9kb3ducmV2LnhtbERPTU8CMRC9m/AfmiHhYqQLGNSVQgiBICcETbxOtuN2&#10;dTtd2gILv54eTDy+vO/JrLW1OJEPlWMFg34GgrhwuuJSwefH6uEZRIjIGmvHpOBCAWbTzt0Ec+3O&#10;vKPTPpYihXDIUYGJscmlDIUhi6HvGuLEfTtvMSboS6k9nlO4reUwy8bSYsWpwWBDC0PF7/5oFbxf&#10;d34+ag7+iuax3P5svu6flmulet12/goiUhv/xX/uN63gJa1PX9IP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bKFM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24"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d1cMA&#10;AADbAAAADwAAAGRycy9kb3ducmV2LnhtbESPQWvCQBSE70L/w/IKvdWNS6kaXcVWSkW8GPX+yD6T&#10;aPZtyG41/ntXKHgcZuYbZjrvbC0u1PrKsYZBPwFBnDtTcaFhv/t5H4HwAdlg7Zg03MjDfPbSm2Jq&#10;3JW3dMlCISKEfYoayhCaVEqfl2TR911DHL2jay2GKNtCmhavEW5rqZLkU1qsOC6U2NB3Sfk5+7Ma&#10;hrvlx3Jh1urrl8NJ5Qd1OmyU1m+v3WICIlAXnuH/9spoGA/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ud1cMAAADbAAAADwAAAAAAAAAAAAAAAACYAgAAZHJzL2Rv&#10;d25yZXYueG1sUEsFBgAAAAAEAAQA9QAAAIgDAAAAAA==&#10;" path="m,l,3550,1591,2746r,-2009l,xe" fillcolor="#a7bfde" stroked="f">
                <v:fill opacity="32896f"/>
                <v:path arrowok="t" o:connecttype="custom" o:connectlocs="0,0;0,3550;1591,2746;1591,737;0,0" o:connectangles="0,0,0,0,0"/>
                <o:lock v:ext="edit" aspectratio="t"/>
              </v:shape>
            </v:group>
            <v:shape id="Freeform 25" o:spid="_x0000_s207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vR8MA&#10;AADbAAAADwAAAGRycy9kb3ducmV2LnhtbESPQWvCQBSE7wX/w/KE3uquFmqNriKB1h68mNT7I/tM&#10;gtm3IbvG6K93hUKPw8x8w6w2g21ET52vHWuYThQI4sKZmksNv/nX2ycIH5ANNo5Jw408bNajlxUm&#10;xl35QH0WShEh7BPUUIXQJlL6oiKLfuJa4uidXGcxRNmV0nR4jXDbyJlSH9JizXGhwpbSiopzdrEa&#10;Dn36fvzOFd1yM292832m7vdU69fxsF2CCDSE//Bf+8doWMzg+S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vR8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07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7F8YA&#10;AADbAAAADwAAAGRycy9kb3ducmV2LnhtbESPQWsCMRSE74X+h/AEbzVrS4vdGkWkFS+FuhbR29vN&#10;a3bp5mVJom776xuh4HGYmW+Y6by3rTiRD41jBeNRBoK4crpho+Bz+3Y3AREissbWMSn4oQDz2e3N&#10;FHPtzryhUxGNSBAOOSqoY+xyKUNVk8Uwch1x8r6ctxiT9EZqj+cEt628z7InabHhtFBjR8uaqu/i&#10;aBXs5Mdjsd+Yd1ceyqz0r7vW/K6UGg76xQuISH28hv/ba63g+QEuX9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07F8YAAADbAAAADwAAAAAAAAAAAAAAAACYAgAAZHJz&#10;L2Rvd25yZXYueG1sUEsFBgAAAAAEAAQA9QAAAIsDAAAAAA==&#10;" path="m,l,4236,3985,3349r,-2428l,xe" fillcolor="#bfbfbf" stroked="f">
              <v:path arrowok="t" o:connecttype="custom" o:connectlocs="0,0;0,4236;3985,3349;3985,921;0,0" o:connectangles="0,0,0,0,0"/>
              <o:lock v:ext="edit" aspectratio="t"/>
            </v:shape>
            <v:shape id="Freeform 27" o:spid="_x0000_s207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CjKcUA&#10;AADbAAAADwAAAGRycy9kb3ducmV2LnhtbESPQWvCQBSE74X+h+UVvBTdVIrE6CrF0NJDQY1Cr6/Z&#10;ZxKafRt2tyb++64geBxm5htmuR5MK87kfGNZwcskAUFcWt1wpeB4eB+nIHxA1thaJgUX8rBePT4s&#10;MdO25z2di1CJCGGfoYI6hC6T0pc1GfQT2xFH72SdwRClq6R22Ee4aeU0SWbSYMNxocaONjWVv8Wf&#10;UVDk38Xzxe+2eZ7uuo8f97UxfarU6Gl4W4AINIR7+Nb+1Armr3D9En+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KMp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28" o:spid="_x0000_s207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q/cMA&#10;AADbAAAADwAAAGRycy9kb3ducmV2LnhtbESPzWrDMBCE74G8g9hAb4kcl4bUtRySQml7jPNzXqyt&#10;ZWqtHEuN3bevCoEch5n5hsk3o23FlXrfOFawXCQgiCunG64VHA9v8zUIH5A1to5JwS952BTTSY6Z&#10;dgPv6VqGWkQI+wwVmBC6TEpfGbLoF64jjt6X6y2GKPta6h6HCLetTJNkJS02HBcMdvRqqPouf6yC&#10;07CXOrSXz/N7uUwfm/MurS5GqYfZuH0BEWgM9/Ct/aEVPD/B/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oq/c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29" o:spid="_x0000_s207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oH8MA&#10;AADbAAAADwAAAGRycy9kb3ducmV2LnhtbESPQWvCQBSE70L/w/IK3nSjFrHRVaoo9CZaoXh7ZJ9J&#10;MPs23V1j8u9dQehxmJlvmMWqNZVoyPnSsoLRMAFBnFldcq7g9LMbzED4gKyxskwKOvKwWr71Fphq&#10;e+cDNceQiwhhn6KCIoQ6ldJnBRn0Q1sTR+9incEQpculdniPcFPJcZJMpcGS40KBNW0Kyq7Hm1Ew&#10;cfvx9vD759FeZpvTuuk+znWnVP+9/ZqDCNSG//Cr/a0VfE7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QoH8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30" o:spid="_x0000_s207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GsUA&#10;AADbAAAADwAAAGRycy9kb3ducmV2LnhtbESPQWsCMRSE7wX/Q3hCbzVrS2u7NYostQj1YK2l19fN&#10;M1ncvCybuK7/3hQKHoeZ+YaZzntXi47aUHlWMB5lIIhLrys2CnZfy7tnECEia6w9k4IzBZjPBjdT&#10;zLU/8Sd122hEgnDIUYGNscmlDKUlh2HkG+Lk7X3rMCbZGqlbPCW4q+V9lj1JhxWnBYsNFZbKw/bo&#10;FLxvHosH0/2smg9f2e/1ZGd+izelbof94hVEpD5ew//tlVbwMoG/L+kH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M4a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79"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sqsAA&#10;AADbAAAADwAAAGRycy9kb3ducmV2LnhtbERPvU7DMBDekXgH6yqxUScZKkjrRBSJqkMZaPsAp/iI&#10;A/E5sk2T9OnxUKnjp+9/U0+2FxfyoXOsIF9mIIgbpztuFZxPH88vIEJE1tg7JgUzBairx4cNltqN&#10;/EWXY2xFCuFQogIT41BKGRpDFsPSDcSJ+3beYkzQt1J7HFO47WWRZStpsePUYHCgd0PN7/HPKrDX&#10;/OoPiPZnNxc4DrPZfR62Sj0tprc1iEhTvItv7r1W8JrGpi/p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MsqsAAAADbAAAADwAAAAAAAAAAAAAAAACYAgAAZHJzL2Rvd25y&#10;ZXYueG1sUEsFBgAAAAAEAAQA9QAAAIUDAAAAAA==&#10;" filled="f" stroked="f">
            <v:textbox inset=",0,,0">
              <w:txbxContent>
                <w:p w:rsidR="00720894" w:rsidRPr="003C2346" w:rsidRDefault="00D767B7">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007717C5" w:rsidRPr="007717C5">
                    <w:rPr>
                      <w:noProof/>
                      <w:color w:val="4F81BD"/>
                      <w:sz w:val="21"/>
                      <w:lang w:val="zh-CN"/>
                    </w:rPr>
                    <w:t>II</w:t>
                  </w:r>
                  <w:r w:rsidRPr="0068109D">
                    <w:rPr>
                      <w:sz w:val="24"/>
                    </w:rPr>
                    <w:fldChar w:fldCharType="end"/>
                  </w:r>
                </w:p>
              </w:txbxContent>
            </v:textbox>
          </v:shape>
          <w10:wrap anchorx="page" anchory="page"/>
        </v:group>
      </w:pict>
    </w:r>
    <w:r w:rsidR="00D767B7">
      <w:rPr>
        <w:rFonts w:hint="eastAsia"/>
        <w:noProof/>
        <w:color w:val="7F7F7F"/>
      </w:rPr>
      <w:t>ShaanGu</w:t>
    </w:r>
    <w:r w:rsidR="00D767B7">
      <w:rPr>
        <w:color w:val="7F7F7F"/>
        <w:lang w:val="zh-CN"/>
      </w:rPr>
      <w:t xml:space="preserve"> | </w:t>
    </w:r>
    <w:r w:rsidR="00D767B7">
      <w:rPr>
        <w:rFonts w:hint="eastAsia"/>
        <w:color w:val="7F7F7F"/>
        <w:lang w:val="zh-CN"/>
      </w:rPr>
      <w:t>版权属陕鼓所有，</w:t>
    </w:r>
    <w:r w:rsidR="00D767B7">
      <w:rPr>
        <w:rFonts w:hint="eastAsia"/>
        <w:color w:val="7F7F7F"/>
        <w:kern w:val="0"/>
      </w:rPr>
      <w:t>未经陕鼓书面许可，不得扩散至第三方。</w:t>
    </w:r>
    <w:r w:rsidR="00D767B7">
      <w:rPr>
        <w:rFonts w:hint="eastAsia"/>
        <w:color w:val="7F7F7F"/>
        <w:kern w:val="0"/>
      </w:rPr>
      <w:br/>
    </w:r>
  </w:p>
  <w:p w:rsidR="00720894" w:rsidRPr="00C06EC6" w:rsidRDefault="00D767B7">
    <w:pPr>
      <w:pStyle w:val="a5"/>
      <w:ind w:left="420" w:firstLine="440"/>
      <w:rPr>
        <w:sz w:val="20"/>
      </w:rPr>
    </w:pPr>
    <w:r>
      <w:rPr>
        <w:noProof/>
        <w:color w:val="7F7F7F"/>
        <w:lang w:eastAsia="ja-JP"/>
      </w:rPr>
      <w:drawing>
        <wp:anchor distT="0" distB="0" distL="114300" distR="114300" simplePos="0" relativeHeight="251662336" behindDoc="0" locked="0" layoutInCell="1" allowOverlap="1" wp14:anchorId="1B8046AD" wp14:editId="23240F99">
          <wp:simplePos x="0" y="0"/>
          <wp:positionH relativeFrom="column">
            <wp:posOffset>5114925</wp:posOffset>
          </wp:positionH>
          <wp:positionV relativeFrom="paragraph">
            <wp:posOffset>-312420</wp:posOffset>
          </wp:positionV>
          <wp:extent cx="638175" cy="152400"/>
          <wp:effectExtent l="0" t="0" r="9525" b="0"/>
          <wp:wrapNone/>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56" w:rsidRDefault="00967AF9" w:rsidP="00D41256">
    <w:pPr>
      <w:pStyle w:val="a5"/>
      <w:pBdr>
        <w:top w:val="single" w:sz="4" w:space="1" w:color="A5A5A5"/>
      </w:pBdr>
      <w:ind w:left="420" w:firstLine="440"/>
      <w:jc w:val="right"/>
      <w:rPr>
        <w:color w:val="7F7F7F"/>
      </w:rPr>
    </w:pPr>
    <w:r>
      <w:rPr>
        <w:noProof/>
      </w:rPr>
      <w:pict>
        <v:group id="グループ化 29" o:spid="_x0000_s2049" style="position:absolute;left:0;text-align:left;margin-left:523.6pt;margin-top:739.85pt;width:71.9pt;height:48.5pt;z-index:25167155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" o:allowincell="f">
          <v:group id="Group 20" o:spid="_x0000_s2050"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group id="Group 21" o:spid="_x0000_s205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22" o:spid="_x0000_s205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iS/8IA&#10;AADbAAAADwAAAGRycy9kb3ducmV2LnhtbESP3WoCMRSE7wu+QzhC72pWS0W2RhFBaNELf/oAh81x&#10;dzE5WZKjbt++EQpeDjPzDTNf9t6pG8XUBjYwHhWgiKtgW64N/Jw2bzNQSZAtusBk4JcSLBeDlzmW&#10;Ntz5QLej1CpDOJVooBHpSq1T1ZDHNAodcfbOIXqULGOtbcR7hnunJ0Ux1R5bzgsNdrRuqLocr96A&#10;uC0fqtn3x/ZajN1uH207XYsxr8N+9QlKqJdn+L/9ZQ28T+D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JL/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23" o:spid="_x0000_s205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LWcYA&#10;AADbAAAADwAAAGRycy9kb3ducmV2LnhtbESPT2sCMRTE74LfIbxCL6LZdkXL1ihSLG1PrX+g18fm&#10;dbN187ImqW799E1B8DjMzG+Y2aKzjTiSD7VjBXejDARx6XTNlYLd9nn4ACJEZI2NY1LwSwEW835v&#10;hoV2J17TcRMrkSAcClRgYmwLKUNpyGIYuZY4eV/OW4xJ+kpqj6cEt428z7KJtFhzWjDY0pOhcr/5&#10;sQo+zmu/zNuDP6MZV+/fb5+D6epFqdubbvkIIlIXr+FL+1UryHP4/5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ILWc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24" o:spid="_x0000_s205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hd8QA&#10;AADbAAAADwAAAGRycy9kb3ducmV2LnhtbESPT2vCQBTE7wW/w/IKvdVNt6ISs4pWSkW8+Cf3R/aZ&#10;RLNvQ3ar6bfvCoUeh5n5DZMtetuIG3W+dqzhbZiAIC6cqbnUcDp+vk5B+IBssHFMGn7Iw2I+eMow&#10;Ne7Oe7odQikihH2KGqoQ2lRKX1Rk0Q9dSxy9s+sshii7UpoO7xFuG6mSZCwt1hwXKmzpo6Lievi2&#10;GibH9Wi9NFu1+uJwUUWuLvlOaf3y3C9nIAL14T/8194YDe8jeHy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YXfEAAAA2w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25" o:spid="_x0000_s205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oCcMA&#10;AADbAAAADwAAAGRycy9kb3ducmV2LnhtbESPQWvCQBSE7wX/w/KE3uqulVaJriIBrQcvJu39kX0m&#10;wezbkN3G6K93C0KPw8x8w6w2g21ET52vHWuYThQI4sKZmksN3/nubQHCB2SDjWPScCMPm/XoZYWJ&#10;cVc+UZ+FUkQI+wQ1VCG0iZS+qMiin7iWOHpn11kMUXalNB1eI9w28l2pT2mx5rhQYUtpRcUl+7Ua&#10;Tn06+9nnim65mTdf82Om7vdU69fxsF2CCDSE//CzfTAaZh/w9y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noCc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HtcUA&#10;AADbAAAADwAAAGRycy9kb3ducmV2LnhtbESPQWsCMRSE74X+h/CE3jRrS0VWo0hpSy+Fuoro7e3m&#10;mV3cvCxJqtv+elMQehxm5htmvuxtK87kQ+NYwXiUgSCunG7YKNhu3oZTECEia2wdk4IfCrBc3N/N&#10;Mdfuwms6F9GIBOGQo4I6xi6XMlQ1WQwj1xEn7+i8xZikN1J7vCS4beVjlk2kxYbTQo0dvdRUnYpv&#10;q2Anv56L/dp8uvJQZqV/3bXm912ph0G/moGI1Mf/8K39oRU8Te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Me1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27" o:spid="_x0000_s205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iZMUA&#10;AADbAAAADwAAAGRycy9kb3ducmV2LnhtbESPQWvCQBSE74X+h+UVvJS6qQUN0VWKoaWHghoLXp/Z&#10;ZxKafRt2tyb++64geBxm5htmsRpMK87kfGNZwes4AUFcWt1wpeBn//GSgvABWWNrmRRcyMNq+fiw&#10;wEzbnnd0LkIlIoR9hgrqELpMSl/WZNCPbUccvZN1BkOUrpLaYR/hppWTJJlKgw3HhRo7WtdU/hZ/&#10;RkGRH4rni99u8jzddp9H9702farU6Gl4n4MINIR7+Nb+0greZnD9En+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GJk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28" o:spid="_x0000_s205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3aWb4A&#10;AADbAAAADwAAAGRycy9kb3ducmV2LnhtbERPTYvCMBC9L/gfwgje1tQKy1KNooKoR7vqeWjGpthM&#10;ahNt/febg+Dx8b7ny97W4kmtrxwrmIwTEMSF0xWXCk5/2+9fED4ga6wdk4IXeVguBl9zzLTr+EjP&#10;PJQihrDPUIEJocmk9IUhi37sGuLIXV1rMUTYllK32MVwW8s0SX6kxYpjg8GGNoaKW/6wCs7dUepQ&#10;3w+XXT5Jp9VlnRZ3o9Ro2K9mIAL14SN+u/dawTSOjV/iD5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d2lm+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29" o:spid="_x0000_s205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3jV8MA&#10;AADbAAAADwAAAGRycy9kb3ducmV2LnhtbESPT4vCMBTE74LfITxhb5rqirhdo7ii4G3xD8jeHs2z&#10;Ldu8dJNY229vFgSPw8xvhlmsWlOJhpwvLSsYjxIQxJnVJecKzqfdcA7CB2SNlWVS0JGH1bLfW2Cq&#10;7Z0P1BxDLmIJ+xQVFCHUqZQ+K8igH9maOHpX6wyGKF0utcN7LDeVnCTJTBosOS4UWNOmoOz3eDMK&#10;3t33ZHu4/Hm01/nm/NV005+6U+pt0K4/QQRqwyv8pPc6ch/w/y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3jV8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30" o:spid="_x0000_s206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6KcIA&#10;AADbAAAADwAAAGRycy9kb3ducmV2LnhtbERPy2oCMRTdF/yHcIXuaqYPq4xGKUNbBF3UF26vk9tk&#10;6ORmmKTj+PdmUejycN7zZe9q0VEbKs8KHkcZCOLS64qNgsP+42EKIkRkjbVnUnClAMvF4G6OufYX&#10;3lK3i0akEA45KrAxNrmUobTkMIx8Q5y4b986jAm2RuoWLync1fIpy16lw4pTg8WGCkvlz+7XKfj8&#10;GhfPpjutmrWv7HEzOZhz8a7U/bB/m4GI1Md/8Z97pRW8pPXpS/o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4XopwgAAANsAAAAPAAAAAAAAAAAAAAAAAJgCAABkcnMvZG93&#10;bnJldi54bWxQSwUGAAAAAAQABAD1AAAAhw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61"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D41256" w:rsidRPr="003C2346" w:rsidRDefault="00D767B7" w:rsidP="00D41256">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00465173" w:rsidRPr="00465173">
                    <w:rPr>
                      <w:noProof/>
                      <w:color w:val="4F81BD"/>
                      <w:sz w:val="21"/>
                      <w:lang w:val="zh-CN"/>
                    </w:rPr>
                    <w:t>I</w:t>
                  </w:r>
                  <w:r w:rsidRPr="0068109D">
                    <w:rPr>
                      <w:sz w:val="24"/>
                    </w:rPr>
                    <w:fldChar w:fldCharType="end"/>
                  </w:r>
                </w:p>
              </w:txbxContent>
            </v:textbox>
          </v:shape>
          <w10:wrap anchorx="page" anchory="page"/>
        </v:group>
      </w:pict>
    </w:r>
    <w:r w:rsidR="0022397E" w:rsidRPr="0022397E">
      <w:rPr>
        <w:rFonts w:hint="eastAsia"/>
        <w:noProof/>
        <w:color w:val="7F7F7F"/>
      </w:rPr>
      <w:t xml:space="preserve"> </w:t>
    </w:r>
    <w:r w:rsidR="0022397E">
      <w:rPr>
        <w:rFonts w:hint="eastAsia"/>
        <w:noProof/>
        <w:color w:val="7F7F7F"/>
      </w:rPr>
      <w:t>ShaanGu</w:t>
    </w:r>
    <w:r w:rsidR="0022397E">
      <w:rPr>
        <w:color w:val="7F7F7F"/>
        <w:lang w:val="zh-CN"/>
      </w:rPr>
      <w:t xml:space="preserve"> | </w:t>
    </w:r>
    <w:r w:rsidR="0022397E">
      <w:rPr>
        <w:rFonts w:hint="eastAsia"/>
        <w:color w:val="7F7F7F"/>
        <w:lang w:val="zh-CN"/>
      </w:rPr>
      <w:t>版权属陕鼓所有，</w:t>
    </w:r>
    <w:r w:rsidR="0022397E">
      <w:rPr>
        <w:rFonts w:hint="eastAsia"/>
        <w:color w:val="7F7F7F"/>
        <w:kern w:val="0"/>
      </w:rPr>
      <w:t>未经陕鼓书面许可，不得扩散至第三方。</w:t>
    </w:r>
    <w:r w:rsidR="00D767B7">
      <w:rPr>
        <w:rFonts w:hint="eastAsia"/>
        <w:color w:val="7F7F7F"/>
        <w:kern w:val="0"/>
      </w:rPr>
      <w:br/>
    </w:r>
  </w:p>
  <w:p w:rsidR="00D41256" w:rsidRPr="00C06EC6" w:rsidRDefault="00D767B7" w:rsidP="00D41256">
    <w:pPr>
      <w:pStyle w:val="a5"/>
      <w:ind w:left="420" w:firstLine="440"/>
      <w:rPr>
        <w:sz w:val="20"/>
      </w:rPr>
    </w:pPr>
    <w:r>
      <w:rPr>
        <w:noProof/>
        <w:color w:val="7F7F7F"/>
        <w:lang w:eastAsia="ja-JP"/>
      </w:rPr>
      <w:drawing>
        <wp:anchor distT="0" distB="0" distL="114300" distR="114300" simplePos="0" relativeHeight="251672576" behindDoc="0" locked="0" layoutInCell="1" allowOverlap="1" wp14:anchorId="4CDE52DA" wp14:editId="081D5AF4">
          <wp:simplePos x="0" y="0"/>
          <wp:positionH relativeFrom="column">
            <wp:posOffset>5114925</wp:posOffset>
          </wp:positionH>
          <wp:positionV relativeFrom="paragraph">
            <wp:posOffset>-312420</wp:posOffset>
          </wp:positionV>
          <wp:extent cx="638175" cy="152400"/>
          <wp:effectExtent l="0" t="0" r="9525" b="0"/>
          <wp:wrapNone/>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256" w:rsidRPr="00D41256" w:rsidRDefault="00967AF9">
    <w:pPr>
      <w:pStyle w:val="a5"/>
      <w:ind w:left="420" w:firstLine="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AF9" w:rsidRDefault="00967AF9">
      <w:pPr>
        <w:ind w:firstLine="440"/>
      </w:pPr>
      <w:r>
        <w:separator/>
      </w:r>
    </w:p>
  </w:footnote>
  <w:footnote w:type="continuationSeparator" w:id="0">
    <w:p w:rsidR="00967AF9" w:rsidRDefault="00967AF9">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Pr="00A800F9" w:rsidRDefault="00C65B57" w:rsidP="00A800F9">
    <w:pPr>
      <w:pStyle w:val="a3"/>
      <w:ind w:firstLine="480"/>
    </w:pPr>
    <w:r>
      <w:rPr>
        <w:rFonts w:ascii="仿宋" w:eastAsia="仿宋" w:hAnsi="仿宋"/>
        <w:noProof/>
        <w:sz w:val="24"/>
        <w:lang w:eastAsia="ja-JP"/>
      </w:rPr>
      <w:drawing>
        <wp:anchor distT="0" distB="0" distL="114300" distR="114300" simplePos="0" relativeHeight="251680768" behindDoc="0" locked="0" layoutInCell="1" allowOverlap="1" wp14:anchorId="2165C3C5" wp14:editId="58142CE3">
          <wp:simplePos x="0" y="0"/>
          <wp:positionH relativeFrom="column">
            <wp:posOffset>1837690</wp:posOffset>
          </wp:positionH>
          <wp:positionV relativeFrom="paragraph">
            <wp:posOffset>-85725</wp:posOffset>
          </wp:positionV>
          <wp:extent cx="847725" cy="289560"/>
          <wp:effectExtent l="0" t="0" r="9525" b="0"/>
          <wp:wrapNone/>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84772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03" o:spid="_x0000_s2137" style="position:absolute;left:0;text-align:left;margin-left:122.75pt;margin-top:-3.6pt;width:18.75pt;height:19.65pt;z-index:25167974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">
          <v:roundrect id="AutoShape 35" o:spid="_x0000_s2138"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dGsEA&#10;AADcAAAADwAAAGRycy9kb3ducmV2LnhtbERPTYvCMBC9C/6HMII3TdVFtBpFBEE97aqg3oZmbIvN&#10;pCRR67/fLCx4m8f7nPmyMZV4kvOlZQWDfgKCOLO65FzB6bjpTUD4gKyxskwK3uRhuWi35phq++If&#10;eh5CLmII+xQVFCHUqZQ+K8ig79uaOHI36wyGCF0utcNXDDeVHCbJWBosOTYUWNO6oOx+eBgFYXot&#10;z3c3Hb+vO12f9/qy+R5tlep2mtUMRKAmfMT/7q2O85Mv+HsmXi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HRrBAAAA3AAAAA8AAAAAAAAAAAAAAAAAmAIAAGRycy9kb3du&#10;cmV2LnhtbFBLBQYAAAAABAAEAPUAAACGAwAAAAA=&#10;" fillcolor="red" stroked="f"/>
          <v:roundrect id="AutoShape 36" o:spid="_x0000_s2139"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PMb8A&#10;AADcAAAADwAAAGRycy9kb3ducmV2LnhtbERPzYrCMBC+C75DGMGbpoorazUVEXaVvVn3AYZmbGqb&#10;SWmi1rc3Cwve5uP7nc22t424U+crxwpm0wQEceF0xaWC3/PX5BOED8gaG8ek4EkettlwsMFUuwef&#10;6J6HUsQQ9ikqMCG0qZS+MGTRT11LHLmL6yyGCLtS6g4fMdw2cp4kS2mx4thgsKW9oaLOb1bBt/lx&#10;PekDy9X1Vpwvp7Je8E6p8ajfrUEE6sNb/O8+6jg/+YC/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Q8xvwAAANwAAAAPAAAAAAAAAAAAAAAAAJgCAABkcnMvZG93bnJl&#10;di54bWxQSwUGAAAAAAQABAD1AAAAhAMAAAAA&#10;" fillcolor="#0070c0" stroked="f"/>
          <v:roundrect id="AutoShape 37" o:spid="_x0000_s2140"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dgMMA&#10;AADcAAAADwAAAGRycy9kb3ducmV2LnhtbERPTYvCMBC9L/gfwgh7kTVRpOxWo4jg4sGL2svexmZs&#10;u9tMShNt/fdGEPY2j/c5i1Vva3Gj1leONUzGCgRx7kzFhYbstP34BOEDssHaMWm4k4fVcvC2wNS4&#10;jg90O4ZCxBD2KWooQ2hSKX1ekkU/dg1x5C6utRgibAtpWuxiuK3lVKlEWqw4NpTY0Kak/O94tRp2&#10;90zOktHo3GWqO+834fv352uq9fuwX89BBOrDv/jl3pk4XyX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WdgMMAAADcAAAADwAAAAAAAAAAAAAAAACYAgAAZHJzL2Rv&#10;d25yZXYueG1sUEsFBgAAAAAEAAQA9QAAAIgDAAAAAA==&#10;" fillcolor="yellow" stroked="f"/>
          <v:roundrect id="AutoShape 38" o:spid="_x0000_s2141"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X3MMA&#10;AADcAAAADwAAAGRycy9kb3ducmV2LnhtbERPTWsCMRC9C/0PYQq9aWILVbZG0VKpeJB27aW3YTPd&#10;Xd1MtknU9d8bQfA2j/c5k1lnG3EkH2rHGoYDBYK4cKbmUsPPdtkfgwgR2WDjmDScKcBs+tCbYGbc&#10;ib/pmMdSpBAOGWqoYmwzKUNRkcUwcC1x4v6ctxgT9KU0Hk8p3DbyWalXabHm1FBhS+8VFfv8YDVs&#10;dr9Bfi3R/nu1+MCX9eLwueq0fnrs5m8gInXxLr65VybNVyO4PpMukN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X3MMAAADcAAAADwAAAAAAAAAAAAAAAACYAgAAZHJzL2Rv&#10;d25yZXYueG1sUEsFBgAAAAAEAAQA9QAAAIgDAAAAAA==&#10;" fillcolor="#00b050" stroked="f"/>
        </v:group>
      </w:pict>
    </w:r>
    <w:r w:rsidRPr="00ED3781">
      <w:rPr>
        <w:rFonts w:ascii="仿宋" w:eastAsia="仿宋" w:hAnsi="仿宋" w:hint="eastAsia"/>
        <w:sz w:val="24"/>
      </w:rPr>
      <w:t>陕鼓集团系统方案中心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rsidP="00ED3781">
    <w:pPr>
      <w:pStyle w:val="a3"/>
      <w:ind w:firstLine="480"/>
      <w:jc w:val="right"/>
    </w:pPr>
    <w:r>
      <w:rPr>
        <w:rFonts w:ascii="仿宋" w:eastAsia="仿宋" w:hAnsi="仿宋"/>
        <w:noProof/>
        <w:sz w:val="24"/>
        <w:lang w:eastAsia="ja-JP"/>
      </w:rPr>
      <w:drawing>
        <wp:anchor distT="0" distB="0" distL="114300" distR="114300" simplePos="0" relativeHeight="251678720" behindDoc="0" locked="0" layoutInCell="1" allowOverlap="1" wp14:anchorId="6DEFC1E1" wp14:editId="21EDB9BE">
          <wp:simplePos x="0" y="0"/>
          <wp:positionH relativeFrom="column">
            <wp:posOffset>2577465</wp:posOffset>
          </wp:positionH>
          <wp:positionV relativeFrom="paragraph">
            <wp:posOffset>-111760</wp:posOffset>
          </wp:positionV>
          <wp:extent cx="914400" cy="304800"/>
          <wp:effectExtent l="0" t="0" r="0" b="0"/>
          <wp:wrapNone/>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7" o:spid="_x0000_s2132" style="position:absolute;left:0;text-align:left;margin-left:275.05pt;margin-top:-4.45pt;width:18.75pt;height:19.65pt;z-index:25167462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">
          <v:roundrect id="AutoShape 2" o:spid="_x0000_s2133"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AGL8A&#10;AADbAAAADwAAAGRycy9kb3ducmV2LnhtbERPy4rCMBTdD/gP4QruxlQFmVajiCCoK1+g7i7NtS02&#10;NyWJWv/eLIRZHs57Om9NLZ7kfGVZwaCfgCDOra64UHA6rn7/QPiArLG2TAre5GE+6/xMMdP2xXt6&#10;HkIhYgj7DBWUITSZlD4vyaDv24Y4cjfrDIYIXSG1w1cMN7UcJslYGqw4NpTY0LKk/H54GAUhvVbn&#10;u0vH7+tGN+etvqx2o7VSvW67mIAI1IZ/8de91grSODZ+i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PwAYvwAAANsAAAAPAAAAAAAAAAAAAAAAAJgCAABkcnMvZG93bnJl&#10;di54bWxQSwUGAAAAAAQABAD1AAAAhAMAAAAA&#10;" fillcolor="red" stroked="f"/>
          <v:roundrect id="AutoShape 3" o:spid="_x0000_s2134"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25MAA&#10;AADbAAAADwAAAGRycy9kb3ducmV2LnhtbESP0YrCMBRE3wX/IVxh3zRVRGy3qYigLr6p+wGX5tpU&#10;m5vSRO3+/UYQfBxm5gyTr3rbiAd1vnasYDpJQBCXTtdcKfg9b8dLED4ga2wck4I/8rAqhoMcM+2e&#10;fKTHKVQiQthnqMCE0GZS+tKQRT9xLXH0Lq6zGKLsKqk7fEa4beQsSRbSYs1xwWBLG0Pl7XS3Cnbm&#10;4HrSe5bp9V6eL8fqNue1Ul+jfv0NIlAfPuF3+0crSFN4fY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c25MAAAADbAAAADwAAAAAAAAAAAAAAAACYAgAAZHJzL2Rvd25y&#10;ZXYueG1sUEsFBgAAAAAEAAQA9QAAAIUDAAAAAA==&#10;" fillcolor="#0070c0" stroked="f"/>
          <v:roundrect id="AutoShape 4" o:spid="_x0000_s2135"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gb8YA&#10;AADcAAAADwAAAGRycy9kb3ducmV2LnhtbESPQW/CMAyF75P2HyJP4oIgAU1oKwQ0ITFx2AXWy26m&#10;MW1Z41RNRsu/xwek3Wy95/c+rzaDb9SVulgHtjCbGlDERXA1lxby793kDVRMyA6bwGThRhE26+en&#10;FWYu9Hyg6zGVSkI4ZmihSqnNtI5FRR7jNLTEop1D5zHJ2pXaddhLuG/03JiF9lizNFTY0rai4vf4&#10;5y3sb7l+XYzHpz43/elrmz4vP+9za0cvw8cSVKIh/Zsf13sn+Ebw5RmZQ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Cgb8YAAADcAAAADwAAAAAAAAAAAAAAAACYAgAAZHJz&#10;L2Rvd25yZXYueG1sUEsFBgAAAAAEAAQA9QAAAIsDAAAAAA==&#10;" fillcolor="yellow" stroked="f"/>
          <v:roundrect id="AutoShape 5" o:spid="_x0000_s2136"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xqM8IA&#10;AADcAAAADwAAAGRycy9kb3ducmV2LnhtbERPTWsCMRC9F/ofwhS81UQFkdUotVQUD1JtL96Gzbi7&#10;djNZk6jrvzcFwds83udMZq2txYV8qBxr6HUVCOLcmYoLDb8/i/cRiBCRDdaOScONAsymry8TzIy7&#10;8pYuu1iIFMIhQw1ljE0mZchLshi6riFO3MF5izFBX0jj8ZrCbS37Sg2lxYpTQ4kNfZaU/+3OVsPm&#10;uA/ye4H25NX8Cwfr+Xm5arXuvLUfYxCR2vgUP9wrk+arHvw/ky6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GozwgAAANwAAAAPAAAAAAAAAAAAAAAAAJgCAABkcnMvZG93&#10;bnJldi54bWxQSwUGAAAAAAQABAD1AAAAhwMAAAAA&#10;" fillcolor="#00b050" stroked="f"/>
        </v:group>
      </w:pict>
    </w:r>
    <w:r w:rsidRPr="00ED3781">
      <w:rPr>
        <w:rFonts w:ascii="仿宋" w:eastAsia="仿宋" w:hAnsi="仿宋" w:hint="eastAsia"/>
        <w:sz w:val="24"/>
      </w:rPr>
      <w:t>陕鼓集团系统方案中心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3"/>
      <w:ind w:firstLine="4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Pr="00A800F9" w:rsidRDefault="00D767B7" w:rsidP="00A800F9">
    <w:pPr>
      <w:pStyle w:val="a3"/>
      <w:ind w:left="480" w:firstLine="480"/>
    </w:pPr>
    <w:r>
      <w:rPr>
        <w:rFonts w:ascii="仿宋" w:eastAsia="仿宋" w:hAnsi="仿宋"/>
        <w:noProof/>
        <w:sz w:val="24"/>
        <w:lang w:eastAsia="ja-JP"/>
      </w:rPr>
      <w:drawing>
        <wp:anchor distT="0" distB="0" distL="114300" distR="114300" simplePos="0" relativeHeight="251665408" behindDoc="0" locked="0" layoutInCell="1" allowOverlap="1" wp14:anchorId="272EEF95" wp14:editId="4EA9E372">
          <wp:simplePos x="0" y="0"/>
          <wp:positionH relativeFrom="column">
            <wp:posOffset>1837690</wp:posOffset>
          </wp:positionH>
          <wp:positionV relativeFrom="paragraph">
            <wp:posOffset>-85725</wp:posOffset>
          </wp:positionV>
          <wp:extent cx="847725" cy="289560"/>
          <wp:effectExtent l="0" t="0" r="9525" b="0"/>
          <wp:wrapNone/>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84772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19" o:spid="_x0000_s2098" style="position:absolute;left:0;text-align:left;margin-left:122.75pt;margin-top:-3.6pt;width:18.75pt;height:19.65pt;z-index:25166438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">
          <v:roundrect id="AutoShape 35" o:spid="_x0000_s2099"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HecUA&#10;AADcAAAADwAAAGRycy9kb3ducmV2LnhtbESPQWvCQBCF70L/wzIFb7qpBTGpqxRBsJ6sFqy3ITtN&#10;gtnZsLtq/PfOoeBthvfmvW/my9616kohNp4NvI0zUMSltw1XBn4O69EMVEzIFlvPZOBOEZaLl8Ec&#10;C+tv/E3XfaqUhHAs0ECdUldoHcuaHMax74hF+/PBYZI1VNoGvEm4a/Uky6baYcPSUGNHq5rK8/7i&#10;DKT81BzPIZ/eT1+2O27t73r3vjFm+Np/foBK1Ken+f96YwV/Ivj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Ed5xQAAANwAAAAPAAAAAAAAAAAAAAAAAJgCAABkcnMv&#10;ZG93bnJldi54bWxQSwUGAAAAAAQABAD1AAAAigMAAAAA&#10;" fillcolor="red" stroked="f"/>
          <v:roundrect id="AutoShape 36" o:spid="_x0000_s2100"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dVUrwA&#10;AADcAAAADwAAAGRycy9kb3ducmV2LnhtbERPSwrCMBDdC94hjOBOU0VEq1FE8IM7PwcYmrGpNpPS&#10;RK23N4Lgbh7vO/NlY0vxpNoXjhUM+gkI4szpgnMFl/OmNwHhA7LG0jEpeJOH5aLdmmOq3YuP9DyF&#10;XMQQ9ikqMCFUqZQ+M2TR911FHLmrqy2GCOtc6hpfMdyWcpgkY2mx4NhgsKK1oex+elgFW3NwDekd&#10;y+ntkZ2vx/w+4pVS3U6zmoEI1IS/+Ofe6zh/OID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p1VSvAAAANwAAAAPAAAAAAAAAAAAAAAAAJgCAABkcnMvZG93bnJldi54&#10;bWxQSwUGAAAAAAQABAD1AAAAgQMAAAAA&#10;" fillcolor="#0070c0" stroked="f"/>
          <v:roundrect id="AutoShape 37" o:spid="_x0000_s2101"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H48IA&#10;AADcAAAADwAAAGRycy9kb3ducmV2LnhtbERPTYvCMBC9C/6HMIIX0dSyiFajiKB42MtqL97GZmyr&#10;zaQ00dZ/v1lY8DaP9zmrTWcq8aLGlZYVTCcRCOLM6pJzBel5P56DcB5ZY2WZFLzJwWbd760w0bbl&#10;H3qdfC5CCLsEFRTe14mULivIoJvYmjhwN9sY9AE2udQNtiHcVDKOopk0WHJoKLCmXUHZ4/Q0Co7v&#10;VH7NRqNrm0bt9XvnD/fLIlZqOOi2SxCeOv8R/7uPOsyPY/h7Jlw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8fjwgAAANwAAAAPAAAAAAAAAAAAAAAAAJgCAABkcnMvZG93&#10;bnJldi54bWxQSwUGAAAAAAQABAD1AAAAhwMAAAAA&#10;" fillcolor="yellow" stroked="f"/>
          <v:roundrect id="AutoShape 38" o:spid="_x0000_s2102"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cNv8IA&#10;AADcAAAADwAAAGRycy9kb3ducmV2LnhtbERPS4vCMBC+C/6HMMLeNFVhka5RVJSVPYiPvXgbmrGt&#10;NpNuErX7740geJuP7znjaWMqcSPnS8sK+r0EBHFmdcm5gt/DqjsC4QOyxsoyKfgnD9NJuzXGVNs7&#10;7+i2D7mIIexTVFCEUKdS+qwgg75na+LInawzGCJ0udQO7zHcVHKQJJ/SYMmxocCaFgVll/3VKNic&#10;j15uV2j+XDJf4vBnfv1eN0p9dJrZF4hATXiLX+61jvMHQ3g+Ey+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w2/wgAAANwAAAAPAAAAAAAAAAAAAAAAAJgCAABkcnMvZG93&#10;bnJldi54bWxQSwUGAAAAAAQABAD1AAAAhwMAAAAA&#10;" fillcolor="#00b050" stroked="f"/>
        </v:group>
      </w:pict>
    </w:r>
    <w:r w:rsidRPr="00ED3781">
      <w:rPr>
        <w:rFonts w:ascii="仿宋" w:eastAsia="仿宋" w:hAnsi="仿宋" w:hint="eastAsia"/>
        <w:sz w:val="24"/>
      </w:rPr>
      <w:t>陕鼓集团系统方案中心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D767B7" w:rsidP="00ED3781">
    <w:pPr>
      <w:pStyle w:val="a3"/>
      <w:ind w:left="480" w:firstLine="480"/>
      <w:jc w:val="right"/>
    </w:pPr>
    <w:r>
      <w:rPr>
        <w:rFonts w:ascii="仿宋" w:eastAsia="仿宋" w:hAnsi="仿宋"/>
        <w:noProof/>
        <w:sz w:val="24"/>
        <w:lang w:eastAsia="ja-JP"/>
      </w:rPr>
      <w:drawing>
        <wp:anchor distT="0" distB="0" distL="114300" distR="114300" simplePos="0" relativeHeight="251663360" behindDoc="0" locked="0" layoutInCell="1" allowOverlap="1" wp14:anchorId="0935908F" wp14:editId="66F769EE">
          <wp:simplePos x="0" y="0"/>
          <wp:positionH relativeFrom="column">
            <wp:posOffset>2577465</wp:posOffset>
          </wp:positionH>
          <wp:positionV relativeFrom="paragraph">
            <wp:posOffset>-111760</wp:posOffset>
          </wp:positionV>
          <wp:extent cx="914400" cy="304800"/>
          <wp:effectExtent l="0" t="0" r="0" b="0"/>
          <wp:wrapNone/>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13" o:spid="_x0000_s2093" style="position:absolute;left:0;text-align:left;margin-left:275.05pt;margin-top:-4.45pt;width:18.75pt;height:19.65pt;z-index:25165926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">
          <v:roundrect id="AutoShape 2" o:spid="_x0000_s2094"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eLx8MA&#10;AADcAAAADwAAAGRycy9kb3ducmV2LnhtbERPTWvCQBC9C/0PyxS8mY21BI2uUgqC7alVIXobsmMS&#10;zM6G3a0m/75bKHibx/uc1aY3rbiR841lBdMkBUFcWt1wpeB42E7mIHxA1thaJgUDedisn0YrzLW9&#10;8zfd9qESMYR9jgrqELpcSl/WZNAntiOO3MU6gyFCV0nt8B7DTStf0jSTBhuODTV29F5Ted3/GAVh&#10;cW6Kq1tkw/lDd8WnPm2/Zjulxs/92xJEoD48xP/unY7zp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eLx8MAAADcAAAADwAAAAAAAAAAAAAAAACYAgAAZHJzL2Rv&#10;d25yZXYueG1sUEsFBgAAAAAEAAQA9QAAAIgDAAAAAA==&#10;" fillcolor="red" stroked="f"/>
          <v:roundrect id="AutoShape 3" o:spid="_x0000_s2095"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Z7L8A&#10;AADcAAAADwAAAGRycy9kb3ducmV2LnhtbERPzYrCMBC+C75DGMGbpoqKW01FBN3Fm7oPMDRjU9tM&#10;ShO1+/YbQfA2H9/vrDedrcWDWl86VjAZJyCIc6dLLhT8XvajJQgfkDXWjknBH3nYZP3eGlPtnnyi&#10;xzkUIoawT1GBCaFJpfS5IYt+7BriyF1dazFE2BZSt/iM4baW0yRZSIslxwaDDe0M5dX5bhUczNF1&#10;pL9Zft3u+eV6KqoZb5UaDrrtCkSgLnzEb/ePjvMnc3g9Ey+Q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8JnsvwAAANwAAAAPAAAAAAAAAAAAAAAAAJgCAABkcnMvZG93bnJl&#10;di54bWxQSwUGAAAAAAQABAD1AAAAhAMAAAAA&#10;" fillcolor="#0070c0" stroked="f"/>
          <v:roundrect id="AutoShape 4" o:spid="_x0000_s2096"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LXcIA&#10;AADcAAAADwAAAGRycy9kb3ducmV2LnhtbERPTYvCMBC9L/gfwgheRFNlKVqNIsKKBy9qL97GZmyr&#10;zaQ0WVv/vVkQ9jaP9znLdWcq8aTGlZYVTMYRCOLM6pJzBen5ZzQD4TyyxsoyKXiRg/Wq97XERNuW&#10;j/Q8+VyEEHYJKii8rxMpXVaQQTe2NXHgbrYx6ANscqkbbEO4qeQ0imJpsOTQUGBN24Kyx+nXKNi/&#10;UvkdD4fXNo3a62Hrd/fLfKrUoN9tFiA8df5f/HHvdZg/ieHvmXCB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tdwgAAANwAAAAPAAAAAAAAAAAAAAAAAJgCAABkcnMvZG93&#10;bnJldi54bWxQSwUGAAAAAAQABAD1AAAAhwMAAAAA&#10;" fillcolor="yellow" stroked="f"/>
          <v:roundrect id="AutoShape 5" o:spid="_x0000_s2097"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BAcMA&#10;AADcAAAADwAAAGRycy9kb3ducmV2LnhtbERPTWvCQBC9F/wPywi91U0s2JK6ihFF6UGseultyI5J&#10;NDsbd1dN/71bKPQ2j/c542lnGnEj52vLCtJBAoK4sLrmUsFhv3x5B+EDssbGMin4IQ/TSe9pjJm2&#10;d/6i2y6UIoawz1BBFUKbSemLigz6gW2JI3e0zmCI0JVSO7zHcNPIYZKMpMGaY0OFLc0rKs67q1Gw&#10;OX17uV2iubgkX+DrZ35drTulnvvd7ANEoC78i//cax3np2/w+0y8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DBAcMAAADcAAAADwAAAAAAAAAAAAAAAACYAgAAZHJzL2Rv&#10;d25yZXYueG1sUEsFBgAAAAAEAAQA9QAAAIgDAAAAAA==&#10;" fillcolor="#00b050" stroked="f"/>
        </v:group>
      </w:pict>
    </w:r>
    <w:r w:rsidRPr="00ED3781">
      <w:rPr>
        <w:rFonts w:ascii="仿宋" w:eastAsia="仿宋" w:hAnsi="仿宋" w:hint="eastAsia"/>
        <w:sz w:val="24"/>
      </w:rPr>
      <w:t>陕鼓集团系统方案中心</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56" w:rsidRDefault="00D767B7" w:rsidP="00D41256">
    <w:pPr>
      <w:pStyle w:val="a3"/>
      <w:ind w:left="480" w:firstLine="480"/>
      <w:jc w:val="right"/>
    </w:pPr>
    <w:r>
      <w:rPr>
        <w:rFonts w:ascii="仿宋" w:eastAsia="仿宋" w:hAnsi="仿宋"/>
        <w:noProof/>
        <w:sz w:val="24"/>
        <w:lang w:eastAsia="ja-JP"/>
      </w:rPr>
      <w:drawing>
        <wp:anchor distT="0" distB="0" distL="114300" distR="114300" simplePos="0" relativeHeight="251669504" behindDoc="0" locked="0" layoutInCell="1" allowOverlap="1" wp14:anchorId="397735A0" wp14:editId="2D511B2F">
          <wp:simplePos x="0" y="0"/>
          <wp:positionH relativeFrom="column">
            <wp:posOffset>2577465</wp:posOffset>
          </wp:positionH>
          <wp:positionV relativeFrom="paragraph">
            <wp:posOffset>-111760</wp:posOffset>
          </wp:positionV>
          <wp:extent cx="914400" cy="304800"/>
          <wp:effectExtent l="0" t="0" r="0" b="0"/>
          <wp:wrapNone/>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 o:spid="_x0000_s2062" style="position:absolute;left:0;text-align:left;margin-left:275.05pt;margin-top:-4.45pt;width:18.75pt;height:19.65pt;z-index:251668480;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">
          <v:roundrect id="AutoShape 2" o:spid="_x0000_s2063"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3D+sQA&#10;AADbAAAADwAAAGRycy9kb3ducmV2LnhtbESPQWsCMRSE70L/Q3iF3jRbW0RXo5SCsO3JqqDeHpvn&#10;bnDzsiSpu/77Rih4HGbmG2ax6m0jruSDcazgdZSBIC6dNlwp2O/WwymIEJE1No5JwY0CrJZPgwXm&#10;2nX8Q9dtrESCcMhRQR1jm0sZyposhpFriZN3dt5iTNJXUnvsEtw2cpxlE2nRcFqosaXPmsrL9tcq&#10;iLOTOVz8bHI7fen28K2P681bodTLc/8xBxGpj4/wf7vQCsbvcP+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w/rEAAAA2wAAAA8AAAAAAAAAAAAAAAAAmAIAAGRycy9k&#10;b3ducmV2LnhtbFBLBQYAAAAABAAEAPUAAACJAwAAAAA=&#10;" fillcolor="red" stroked="f"/>
          <v:roundrect id="AutoShape 3" o:spid="_x0000_s2064"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1Br8A&#10;AADbAAAADwAAAGRycy9kb3ducmV2LnhtbESP3arCMBCE7wXfIazgnaaKilajiHCO4p0/D7A0a1Nt&#10;NqWJWt/eCIKXw8x8wyxWjS3Fg2pfOFYw6CcgiDOnC84VnE9/vSkIH5A1lo5JwYs8rJbt1gJT7Z58&#10;oMcx5CJC2KeowIRQpVL6zJBF33cVcfQurrYYoqxzqWt8Rrgt5TBJJtJiwXHBYEUbQ9nteLcK/s3e&#10;NaS3LGfXe3a6HPLbiNdKdTvNeg4iUBN+4W97pxUMx/D5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tfUGvwAAANsAAAAPAAAAAAAAAAAAAAAAAJgCAABkcnMvZG93bnJl&#10;di54bWxQSwUGAAAAAAQABAD1AAAAhAMAAAAA&#10;" fillcolor="#0070c0" stroked="f"/>
          <v:roundrect id="AutoShape 4" o:spid="_x0000_s2065"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sccQA&#10;AADbAAAADwAAAGRycy9kb3ducmV2LnhtbESPQYvCMBSE7wv+h/AEL6KpZSlajSLCigcvq714ezbP&#10;ttq8lCZr6783Cwt7HGbmG2a16U0tntS6yrKC2TQCQZxbXXGhIDt/TeYgnEfWWFsmBS9ysFkPPlaY&#10;atvxNz1PvhABwi5FBaX3TSqly0sy6Ka2IQ7ezbYGfZBtIXWLXYCbWsZRlEiDFYeFEhvalZQ/Tj9G&#10;weGVyc9kPL52WdRdjzu/v18WsVKjYb9dgvDU+//wX/ugFcQJ/H4JP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A7HHEAAAA2wAAAA8AAAAAAAAAAAAAAAAAmAIAAGRycy9k&#10;b3ducmV2LnhtbFBLBQYAAAAABAAEAPUAAACJAwAAAAA=&#10;" fillcolor="yellow" stroked="f"/>
          <v:roundrect id="AutoShape 5" o:spid="_x0000_s2066"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xUsQA&#10;AADbAAAADwAAAGRycy9kb3ducmV2LnhtbESPQWsCMRSE74L/ITyht5rVQiurUapUKh5EVy/eHpvn&#10;7trNyzaJuv57Uyh4HGbmG2Yya00truR8ZVnBoJ+AIM6trrhQcNgvX0cgfEDWWFsmBXfyMJt2OxNM&#10;tb3xjq5ZKESEsE9RQRlCk0rp85IM+r5tiKN3ss5giNIVUju8Rbip5TBJ3qXBiuNCiQ0tSsp/sotR&#10;sDkfvdwu0fy6ZP6Fb+v55XvVKvXSaz/HIAK14Rn+b6+0guEH/H2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8VLEAAAA2wAAAA8AAAAAAAAAAAAAAAAAmAIAAGRycy9k&#10;b3ducmV2LnhtbFBLBQYAAAAABAAEAPUAAACJAwAAAAA=&#10;" fillcolor="#00b050" stroked="f"/>
        </v:group>
      </w:pict>
    </w:r>
    <w:r w:rsidRPr="00ED3781">
      <w:rPr>
        <w:rFonts w:ascii="仿宋" w:eastAsia="仿宋" w:hAnsi="仿宋" w:hint="eastAsia"/>
        <w:sz w:val="24"/>
      </w:rPr>
      <w:t>陕鼓集团系统方案中心</w:t>
    </w:r>
  </w:p>
  <w:p w:rsidR="00D41256" w:rsidRDefault="00967AF9">
    <w:pPr>
      <w:pStyle w:val="a3"/>
      <w:ind w:left="420" w:firstLine="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3AC240"/>
    <w:multiLevelType w:val="multilevel"/>
    <w:tmpl w:val="99EA1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00000001"/>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0000000D"/>
    <w:multiLevelType w:val="multilevel"/>
    <w:tmpl w:val="0000000D"/>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nsid w:val="00000010"/>
    <w:multiLevelType w:val="multilevel"/>
    <w:tmpl w:val="00000010"/>
    <w:lvl w:ilvl="0">
      <w:start w:val="1"/>
      <w:numFmt w:val="bullet"/>
      <w:lvlText w:val="●"/>
      <w:lvlJc w:val="left"/>
      <w:pPr>
        <w:tabs>
          <w:tab w:val="num" w:pos="405"/>
        </w:tabs>
        <w:ind w:left="405" w:hanging="405"/>
      </w:pPr>
      <w:rPr>
        <w:rFonts w:ascii="SimSun" w:eastAsia="SimSun" w:hAnsi="SimSu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14"/>
    <w:multiLevelType w:val="multilevel"/>
    <w:tmpl w:val="00000014"/>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0000002C"/>
    <w:multiLevelType w:val="singleLevel"/>
    <w:tmpl w:val="0000002C"/>
    <w:lvl w:ilvl="0">
      <w:start w:val="1"/>
      <w:numFmt w:val="decimal"/>
      <w:lvlText w:val="%1)"/>
      <w:lvlJc w:val="left"/>
      <w:pPr>
        <w:tabs>
          <w:tab w:val="num" w:pos="425"/>
        </w:tabs>
        <w:ind w:left="425" w:hanging="425"/>
      </w:pPr>
      <w:rPr>
        <w:rFonts w:hint="default"/>
      </w:rPr>
    </w:lvl>
  </w:abstractNum>
  <w:abstractNum w:abstractNumId="6">
    <w:nsid w:val="00000035"/>
    <w:multiLevelType w:val="multilevel"/>
    <w:tmpl w:val="00000035"/>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7">
    <w:nsid w:val="030E6B8E"/>
    <w:multiLevelType w:val="hybridMultilevel"/>
    <w:tmpl w:val="86968B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EA2AA9"/>
    <w:multiLevelType w:val="hybridMultilevel"/>
    <w:tmpl w:val="A34C2C06"/>
    <w:lvl w:ilvl="0" w:tplc="4294A886">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68819E2"/>
    <w:multiLevelType w:val="multilevel"/>
    <w:tmpl w:val="3DC6415A"/>
    <w:lvl w:ilvl="0">
      <w:start w:val="1"/>
      <w:numFmt w:val="decimal"/>
      <w:lvlText w:val="%1."/>
      <w:lvlJc w:val="left"/>
      <w:pPr>
        <w:ind w:left="420" w:hanging="420"/>
      </w:pPr>
    </w:lvl>
    <w:lvl w:ilvl="1">
      <w:start w:val="6"/>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16DC2446"/>
    <w:multiLevelType w:val="hybridMultilevel"/>
    <w:tmpl w:val="7D64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D43EB2"/>
    <w:multiLevelType w:val="hybridMultilevel"/>
    <w:tmpl w:val="EBDAB1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AB97A68"/>
    <w:multiLevelType w:val="hybridMultilevel"/>
    <w:tmpl w:val="D16EE640"/>
    <w:lvl w:ilvl="0" w:tplc="FBB2A6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CE41D36"/>
    <w:multiLevelType w:val="hybridMultilevel"/>
    <w:tmpl w:val="9D1A85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E82161"/>
    <w:multiLevelType w:val="multilevel"/>
    <w:tmpl w:val="6358C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5B132541"/>
    <w:multiLevelType w:val="multilevel"/>
    <w:tmpl w:val="5B132541"/>
    <w:lvl w:ilvl="0">
      <w:start w:val="1"/>
      <w:numFmt w:val="decimal"/>
      <w:lvlText w:val="%1）"/>
      <w:lvlJc w:val="left"/>
      <w:pPr>
        <w:tabs>
          <w:tab w:val="num" w:pos="840"/>
        </w:tabs>
        <w:ind w:left="840" w:hanging="3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nsid w:val="5F620665"/>
    <w:multiLevelType w:val="hybridMultilevel"/>
    <w:tmpl w:val="BD2CE912"/>
    <w:lvl w:ilvl="0" w:tplc="185A8B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0C704B"/>
    <w:multiLevelType w:val="hybridMultilevel"/>
    <w:tmpl w:val="69D20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2B01C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1F12902"/>
    <w:multiLevelType w:val="multilevel"/>
    <w:tmpl w:val="CE366C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C746229"/>
    <w:multiLevelType w:val="hybridMultilevel"/>
    <w:tmpl w:val="010EC9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B67E6C"/>
    <w:multiLevelType w:val="hybridMultilevel"/>
    <w:tmpl w:val="6F5E0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63569C"/>
    <w:multiLevelType w:val="hybridMultilevel"/>
    <w:tmpl w:val="EBB4D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8"/>
  </w:num>
  <w:num w:numId="3">
    <w:abstractNumId w:val="7"/>
  </w:num>
  <w:num w:numId="4">
    <w:abstractNumId w:val="22"/>
  </w:num>
  <w:num w:numId="5">
    <w:abstractNumId w:val="10"/>
  </w:num>
  <w:num w:numId="6">
    <w:abstractNumId w:val="19"/>
  </w:num>
  <w:num w:numId="7">
    <w:abstractNumId w:val="4"/>
  </w:num>
  <w:num w:numId="8">
    <w:abstractNumId w:val="5"/>
  </w:num>
  <w:num w:numId="9">
    <w:abstractNumId w:val="2"/>
  </w:num>
  <w:num w:numId="10">
    <w:abstractNumId w:val="1"/>
  </w:num>
  <w:num w:numId="11">
    <w:abstractNumId w:val="6"/>
  </w:num>
  <w:num w:numId="12">
    <w:abstractNumId w:val="15"/>
  </w:num>
  <w:num w:numId="13">
    <w:abstractNumId w:val="11"/>
  </w:num>
  <w:num w:numId="14">
    <w:abstractNumId w:val="12"/>
  </w:num>
  <w:num w:numId="15">
    <w:abstractNumId w:val="3"/>
  </w:num>
  <w:num w:numId="16">
    <w:abstractNumId w:val="9"/>
  </w:num>
  <w:num w:numId="17">
    <w:abstractNumId w:val="16"/>
  </w:num>
  <w:num w:numId="18">
    <w:abstractNumId w:val="17"/>
  </w:num>
  <w:num w:numId="19">
    <w:abstractNumId w:val="21"/>
  </w:num>
  <w:num w:numId="20">
    <w:abstractNumId w:val="20"/>
  </w:num>
  <w:num w:numId="21">
    <w:abstractNumId w:val="8"/>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14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6E8B"/>
    <w:rsid w:val="00070621"/>
    <w:rsid w:val="000F145C"/>
    <w:rsid w:val="001E478B"/>
    <w:rsid w:val="002020D5"/>
    <w:rsid w:val="0022397E"/>
    <w:rsid w:val="00257599"/>
    <w:rsid w:val="002743CA"/>
    <w:rsid w:val="00295DB2"/>
    <w:rsid w:val="002F5A84"/>
    <w:rsid w:val="00317DEF"/>
    <w:rsid w:val="003329DE"/>
    <w:rsid w:val="00363CB1"/>
    <w:rsid w:val="003B17B6"/>
    <w:rsid w:val="00440ACF"/>
    <w:rsid w:val="00444300"/>
    <w:rsid w:val="004604C9"/>
    <w:rsid w:val="00465173"/>
    <w:rsid w:val="004D5F98"/>
    <w:rsid w:val="004E29B3"/>
    <w:rsid w:val="004E6834"/>
    <w:rsid w:val="005550D6"/>
    <w:rsid w:val="00590D07"/>
    <w:rsid w:val="005A5BCC"/>
    <w:rsid w:val="00602AAF"/>
    <w:rsid w:val="006809B4"/>
    <w:rsid w:val="006C5F5A"/>
    <w:rsid w:val="007717C5"/>
    <w:rsid w:val="00784D58"/>
    <w:rsid w:val="007966F8"/>
    <w:rsid w:val="007E3B16"/>
    <w:rsid w:val="008255E6"/>
    <w:rsid w:val="008437DA"/>
    <w:rsid w:val="008D6863"/>
    <w:rsid w:val="00936EC9"/>
    <w:rsid w:val="00967AF9"/>
    <w:rsid w:val="009E206B"/>
    <w:rsid w:val="00A53573"/>
    <w:rsid w:val="00B27137"/>
    <w:rsid w:val="00B86B75"/>
    <w:rsid w:val="00BC48D5"/>
    <w:rsid w:val="00BF3270"/>
    <w:rsid w:val="00C00C56"/>
    <w:rsid w:val="00C1499E"/>
    <w:rsid w:val="00C17CDE"/>
    <w:rsid w:val="00C36279"/>
    <w:rsid w:val="00C4340E"/>
    <w:rsid w:val="00C65B57"/>
    <w:rsid w:val="00D767B7"/>
    <w:rsid w:val="00D847FE"/>
    <w:rsid w:val="00DB2E1D"/>
    <w:rsid w:val="00E315A3"/>
    <w:rsid w:val="00E445A3"/>
    <w:rsid w:val="00E758D5"/>
    <w:rsid w:val="00E851A5"/>
    <w:rsid w:val="00F3538C"/>
    <w:rsid w:val="00F41FC9"/>
    <w:rsid w:val="00FE18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42">
      <v:textbox inset="5.85pt,.7pt,5.85pt,.7pt"/>
    </o:shapedefaults>
    <o:shapelayout v:ext="edit">
      <o:idmap v:ext="edit" data="1"/>
    </o:shapelayout>
  </w:shapeDefaults>
  <w:decimalSymbol w:val="."/>
  <w:listSeparator w:val=","/>
  <w15:docId w15:val="{BFBCF28D-D78A-4251-82CE-4AAAC874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基准"/>
    <w:qFormat/>
    <w:rsid w:val="005F1050"/>
    <w:pPr>
      <w:widowControl w:val="0"/>
      <w:spacing w:before="120" w:after="120" w:line="360" w:lineRule="auto"/>
      <w:ind w:firstLineChars="200" w:firstLine="200"/>
    </w:pPr>
    <w:rPr>
      <w:rFonts w:ascii="Times New Roman" w:eastAsia="SimSun" w:hAnsi="Times New Roman" w:cs="Times New Roman"/>
      <w:sz w:val="22"/>
      <w:szCs w:val="24"/>
      <w:lang w:eastAsia="zh-CN"/>
    </w:rPr>
  </w:style>
  <w:style w:type="paragraph" w:styleId="1">
    <w:name w:val="heading 1"/>
    <w:aliases w:val="标题1"/>
    <w:next w:val="Default"/>
    <w:link w:val="10"/>
    <w:uiPriority w:val="9"/>
    <w:qFormat/>
    <w:rsid w:val="008653ED"/>
    <w:pPr>
      <w:keepNext/>
      <w:keepLines/>
      <w:spacing w:before="340" w:after="330" w:line="578" w:lineRule="auto"/>
      <w:outlineLvl w:val="0"/>
    </w:pPr>
    <w:rPr>
      <w:rFonts w:ascii="Calibri" w:eastAsia="SimSun" w:hAnsi="Calibri" w:cs="Times New Roman"/>
      <w:b/>
      <w:bCs/>
      <w:kern w:val="44"/>
      <w:sz w:val="44"/>
      <w:szCs w:val="44"/>
      <w:lang w:eastAsia="zh-CN"/>
    </w:rPr>
  </w:style>
  <w:style w:type="paragraph" w:styleId="2">
    <w:name w:val="heading 2"/>
    <w:aliases w:val="标题2"/>
    <w:next w:val="Default"/>
    <w:link w:val="20"/>
    <w:uiPriority w:val="9"/>
    <w:unhideWhenUsed/>
    <w:qFormat/>
    <w:rsid w:val="008653ED"/>
    <w:pPr>
      <w:keepNext/>
      <w:keepLines/>
      <w:spacing w:before="260" w:after="260" w:line="416" w:lineRule="auto"/>
      <w:outlineLvl w:val="1"/>
    </w:pPr>
    <w:rPr>
      <w:rFonts w:ascii="Cambria" w:eastAsia="SimSun" w:hAnsi="Cambria" w:cs="Times New Roman"/>
      <w:b/>
      <w:bCs/>
      <w:sz w:val="36"/>
      <w:szCs w:val="32"/>
      <w:lang w:eastAsia="zh-CN"/>
    </w:rPr>
  </w:style>
  <w:style w:type="paragraph" w:styleId="3">
    <w:name w:val="heading 3"/>
    <w:aliases w:val="标题3"/>
    <w:next w:val="Default"/>
    <w:link w:val="30"/>
    <w:uiPriority w:val="9"/>
    <w:unhideWhenUsed/>
    <w:qFormat/>
    <w:rsid w:val="008653ED"/>
    <w:pPr>
      <w:keepNext/>
      <w:keepLines/>
      <w:spacing w:before="260" w:after="260" w:line="416" w:lineRule="auto"/>
      <w:outlineLvl w:val="2"/>
    </w:pPr>
    <w:rPr>
      <w:rFonts w:ascii="Times New Roman" w:eastAsia="SimSun" w:hAnsi="Times New Roman" w:cs="Times New Roman"/>
      <w:b/>
      <w:bCs/>
      <w:sz w:val="32"/>
      <w:szCs w:val="32"/>
      <w:lang w:eastAsia="zh-CN"/>
    </w:rPr>
  </w:style>
  <w:style w:type="paragraph" w:styleId="4">
    <w:name w:val="heading 4"/>
    <w:basedOn w:val="a"/>
    <w:next w:val="a"/>
    <w:link w:val="40"/>
    <w:uiPriority w:val="9"/>
    <w:semiHidden/>
    <w:unhideWhenUsed/>
    <w:qFormat/>
    <w:rsid w:val="00F832D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2D8"/>
    <w:pPr>
      <w:tabs>
        <w:tab w:val="center" w:pos="4252"/>
        <w:tab w:val="right" w:pos="8504"/>
      </w:tabs>
      <w:snapToGrid w:val="0"/>
    </w:pPr>
  </w:style>
  <w:style w:type="character" w:customStyle="1" w:styleId="a4">
    <w:name w:val="ヘッダー (文字)"/>
    <w:basedOn w:val="a0"/>
    <w:link w:val="a3"/>
    <w:uiPriority w:val="99"/>
    <w:rsid w:val="00F832D8"/>
  </w:style>
  <w:style w:type="paragraph" w:styleId="a5">
    <w:name w:val="footer"/>
    <w:basedOn w:val="a"/>
    <w:link w:val="a6"/>
    <w:uiPriority w:val="99"/>
    <w:unhideWhenUsed/>
    <w:rsid w:val="00F832D8"/>
    <w:pPr>
      <w:tabs>
        <w:tab w:val="center" w:pos="4252"/>
        <w:tab w:val="right" w:pos="8504"/>
      </w:tabs>
      <w:snapToGrid w:val="0"/>
    </w:pPr>
  </w:style>
  <w:style w:type="character" w:customStyle="1" w:styleId="a6">
    <w:name w:val="フッター (文字)"/>
    <w:basedOn w:val="a0"/>
    <w:link w:val="a5"/>
    <w:uiPriority w:val="99"/>
    <w:rsid w:val="00F832D8"/>
  </w:style>
  <w:style w:type="character" w:customStyle="1" w:styleId="10">
    <w:name w:val="見出し 1 (文字)"/>
    <w:aliases w:val="标题1 (文字)"/>
    <w:basedOn w:val="a0"/>
    <w:link w:val="1"/>
    <w:uiPriority w:val="9"/>
    <w:rsid w:val="008653ED"/>
    <w:rPr>
      <w:rFonts w:ascii="Calibri" w:eastAsia="SimSun" w:hAnsi="Calibri" w:cs="Times New Roman"/>
      <w:b/>
      <w:bCs/>
      <w:kern w:val="44"/>
      <w:sz w:val="44"/>
      <w:szCs w:val="44"/>
      <w:lang w:eastAsia="zh-CN"/>
    </w:rPr>
  </w:style>
  <w:style w:type="character" w:customStyle="1" w:styleId="20">
    <w:name w:val="見出し 2 (文字)"/>
    <w:aliases w:val="标题2 (文字)"/>
    <w:basedOn w:val="a0"/>
    <w:link w:val="2"/>
    <w:uiPriority w:val="9"/>
    <w:rsid w:val="008653ED"/>
    <w:rPr>
      <w:rFonts w:ascii="Cambria" w:eastAsia="SimSun" w:hAnsi="Cambria" w:cs="Times New Roman"/>
      <w:b/>
      <w:bCs/>
      <w:sz w:val="36"/>
      <w:szCs w:val="32"/>
      <w:lang w:eastAsia="zh-CN"/>
    </w:rPr>
  </w:style>
  <w:style w:type="character" w:customStyle="1" w:styleId="30">
    <w:name w:val="見出し 3 (文字)"/>
    <w:aliases w:val="标题3 (文字)"/>
    <w:basedOn w:val="a0"/>
    <w:link w:val="3"/>
    <w:uiPriority w:val="9"/>
    <w:rsid w:val="008653ED"/>
    <w:rPr>
      <w:rFonts w:ascii="Times New Roman" w:eastAsia="SimSun" w:hAnsi="Times New Roman" w:cs="Times New Roman"/>
      <w:b/>
      <w:bCs/>
      <w:sz w:val="32"/>
      <w:szCs w:val="32"/>
      <w:lang w:eastAsia="zh-CN"/>
    </w:rPr>
  </w:style>
  <w:style w:type="character" w:customStyle="1" w:styleId="40">
    <w:name w:val="見出し 4 (文字)"/>
    <w:basedOn w:val="a0"/>
    <w:link w:val="4"/>
    <w:uiPriority w:val="9"/>
    <w:semiHidden/>
    <w:rsid w:val="00F832D8"/>
    <w:rPr>
      <w:rFonts w:ascii="Cambria" w:eastAsia="SimSun" w:hAnsi="Cambria" w:cs="Times New Roman"/>
      <w:b/>
      <w:bCs/>
      <w:sz w:val="28"/>
      <w:szCs w:val="28"/>
      <w:lang w:eastAsia="zh-CN"/>
    </w:rPr>
  </w:style>
  <w:style w:type="paragraph" w:styleId="a7">
    <w:name w:val="Balloon Text"/>
    <w:basedOn w:val="a"/>
    <w:link w:val="a8"/>
    <w:uiPriority w:val="99"/>
    <w:semiHidden/>
    <w:unhideWhenUsed/>
    <w:rsid w:val="00F832D8"/>
    <w:rPr>
      <w:rFonts w:ascii="Calibri" w:hAnsi="Calibri"/>
      <w:sz w:val="18"/>
      <w:szCs w:val="18"/>
    </w:rPr>
  </w:style>
  <w:style w:type="character" w:customStyle="1" w:styleId="a8">
    <w:name w:val="吹き出し (文字)"/>
    <w:basedOn w:val="a0"/>
    <w:link w:val="a7"/>
    <w:uiPriority w:val="99"/>
    <w:semiHidden/>
    <w:rsid w:val="00F832D8"/>
    <w:rPr>
      <w:rFonts w:ascii="Calibri" w:eastAsia="SimSun" w:hAnsi="Calibri" w:cs="Times New Roman"/>
      <w:sz w:val="18"/>
      <w:szCs w:val="18"/>
      <w:lang w:eastAsia="zh-CN"/>
    </w:rPr>
  </w:style>
  <w:style w:type="paragraph" w:styleId="a9">
    <w:name w:val="Body Text"/>
    <w:basedOn w:val="a"/>
    <w:link w:val="aa"/>
    <w:rsid w:val="00F832D8"/>
    <w:pPr>
      <w:spacing w:line="500" w:lineRule="exact"/>
      <w:jc w:val="center"/>
    </w:pPr>
    <w:rPr>
      <w:sz w:val="24"/>
    </w:rPr>
  </w:style>
  <w:style w:type="character" w:customStyle="1" w:styleId="aa">
    <w:name w:val="本文 (文字)"/>
    <w:basedOn w:val="a0"/>
    <w:link w:val="a9"/>
    <w:rsid w:val="00F832D8"/>
    <w:rPr>
      <w:rFonts w:ascii="Times New Roman" w:eastAsia="SimSun" w:hAnsi="Times New Roman" w:cs="Times New Roman"/>
      <w:sz w:val="24"/>
      <w:szCs w:val="24"/>
      <w:lang w:eastAsia="zh-CN"/>
    </w:rPr>
  </w:style>
  <w:style w:type="table" w:styleId="ab">
    <w:name w:val="Table Grid"/>
    <w:basedOn w:val="a1"/>
    <w:uiPriority w:val="59"/>
    <w:rsid w:val="00F832D8"/>
    <w:rPr>
      <w:rFonts w:ascii="Calibri" w:eastAsia="SimSun"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No Spacing"/>
    <w:link w:val="ad"/>
    <w:uiPriority w:val="1"/>
    <w:rsid w:val="00F832D8"/>
    <w:rPr>
      <w:rFonts w:ascii="Calibri" w:eastAsia="SimSun" w:hAnsi="Calibri" w:cs="Times New Roman"/>
      <w:b/>
      <w:kern w:val="0"/>
      <w:sz w:val="22"/>
    </w:rPr>
  </w:style>
  <w:style w:type="character" w:customStyle="1" w:styleId="ad">
    <w:name w:val="行間詰め (文字)"/>
    <w:link w:val="ac"/>
    <w:uiPriority w:val="1"/>
    <w:rsid w:val="00F832D8"/>
    <w:rPr>
      <w:rFonts w:ascii="Calibri" w:eastAsia="SimSun" w:hAnsi="Calibri" w:cs="Times New Roman"/>
      <w:b/>
      <w:kern w:val="0"/>
      <w:sz w:val="22"/>
    </w:rPr>
  </w:style>
  <w:style w:type="paragraph" w:styleId="11">
    <w:name w:val="toc 1"/>
    <w:basedOn w:val="a"/>
    <w:next w:val="a"/>
    <w:autoRedefine/>
    <w:uiPriority w:val="39"/>
    <w:unhideWhenUsed/>
    <w:qFormat/>
    <w:rsid w:val="00F832D8"/>
    <w:pPr>
      <w:tabs>
        <w:tab w:val="left" w:pos="630"/>
        <w:tab w:val="right" w:leader="dot" w:pos="8296"/>
      </w:tabs>
    </w:pPr>
    <w:rPr>
      <w:sz w:val="30"/>
    </w:rPr>
  </w:style>
  <w:style w:type="paragraph" w:styleId="21">
    <w:name w:val="toc 2"/>
    <w:basedOn w:val="a"/>
    <w:next w:val="a"/>
    <w:autoRedefine/>
    <w:uiPriority w:val="39"/>
    <w:unhideWhenUsed/>
    <w:qFormat/>
    <w:rsid w:val="00F832D8"/>
    <w:pPr>
      <w:tabs>
        <w:tab w:val="left" w:pos="840"/>
        <w:tab w:val="right" w:leader="dot" w:pos="8296"/>
      </w:tabs>
      <w:ind w:leftChars="200" w:left="420"/>
    </w:pPr>
    <w:rPr>
      <w:noProof/>
      <w:sz w:val="30"/>
      <w:szCs w:val="30"/>
    </w:rPr>
  </w:style>
  <w:style w:type="character" w:styleId="ae">
    <w:name w:val="Hyperlink"/>
    <w:uiPriority w:val="99"/>
    <w:unhideWhenUsed/>
    <w:rsid w:val="00F832D8"/>
    <w:rPr>
      <w:color w:val="0000FF"/>
      <w:u w:val="single"/>
    </w:rPr>
  </w:style>
  <w:style w:type="paragraph" w:styleId="af">
    <w:name w:val="TOC Heading"/>
    <w:basedOn w:val="1"/>
    <w:next w:val="a"/>
    <w:uiPriority w:val="39"/>
    <w:semiHidden/>
    <w:unhideWhenUsed/>
    <w:qFormat/>
    <w:rsid w:val="00F832D8"/>
    <w:pPr>
      <w:spacing w:before="480" w:after="0" w:line="276" w:lineRule="auto"/>
      <w:outlineLvl w:val="9"/>
    </w:pPr>
    <w:rPr>
      <w:rFonts w:ascii="Cambria" w:hAnsi="Cambria"/>
      <w:color w:val="365F91"/>
      <w:kern w:val="0"/>
      <w:sz w:val="28"/>
      <w:szCs w:val="28"/>
    </w:rPr>
  </w:style>
  <w:style w:type="paragraph" w:styleId="31">
    <w:name w:val="toc 3"/>
    <w:basedOn w:val="a"/>
    <w:next w:val="a"/>
    <w:autoRedefine/>
    <w:uiPriority w:val="39"/>
    <w:unhideWhenUsed/>
    <w:qFormat/>
    <w:rsid w:val="00F832D8"/>
    <w:pPr>
      <w:widowControl/>
      <w:spacing w:after="100" w:line="276" w:lineRule="auto"/>
      <w:ind w:left="851"/>
    </w:pPr>
    <w:rPr>
      <w:rFonts w:ascii="Calibri" w:hAnsi="Calibri"/>
      <w:kern w:val="0"/>
      <w:szCs w:val="22"/>
    </w:rPr>
  </w:style>
  <w:style w:type="paragraph" w:styleId="af0">
    <w:name w:val="List Paragraph"/>
    <w:basedOn w:val="a"/>
    <w:uiPriority w:val="34"/>
    <w:qFormat/>
    <w:rsid w:val="00F832D8"/>
    <w:pPr>
      <w:ind w:firstLine="420"/>
    </w:pPr>
  </w:style>
  <w:style w:type="paragraph" w:customStyle="1" w:styleId="Default">
    <w:name w:val="Default"/>
    <w:rsid w:val="00F832D8"/>
    <w:pPr>
      <w:widowControl w:val="0"/>
      <w:autoSpaceDE w:val="0"/>
      <w:autoSpaceDN w:val="0"/>
      <w:adjustRightInd w:val="0"/>
    </w:pPr>
    <w:rPr>
      <w:rFonts w:ascii="HiddenHorzOCl" w:eastAsia="HiddenHorzOCl" w:hAnsi="Calibri" w:cs="HiddenHorzOCl"/>
      <w:color w:val="000000"/>
      <w:kern w:val="0"/>
      <w:sz w:val="24"/>
      <w:szCs w:val="24"/>
      <w:lang w:eastAsia="zh-CN"/>
    </w:rPr>
  </w:style>
  <w:style w:type="paragraph" w:styleId="af1">
    <w:name w:val="Date"/>
    <w:basedOn w:val="a"/>
    <w:next w:val="a"/>
    <w:link w:val="af2"/>
    <w:uiPriority w:val="99"/>
    <w:semiHidden/>
    <w:unhideWhenUsed/>
    <w:rsid w:val="00F832D8"/>
    <w:pPr>
      <w:ind w:leftChars="2500" w:left="100"/>
    </w:pPr>
  </w:style>
  <w:style w:type="character" w:customStyle="1" w:styleId="af2">
    <w:name w:val="日付 (文字)"/>
    <w:basedOn w:val="a0"/>
    <w:link w:val="af1"/>
    <w:uiPriority w:val="99"/>
    <w:semiHidden/>
    <w:rsid w:val="00F832D8"/>
    <w:rPr>
      <w:rFonts w:ascii="Times New Roman" w:eastAsia="SimSun" w:hAnsi="Times New Roman" w:cs="Times New Roman"/>
      <w:szCs w:val="24"/>
      <w:lang w:eastAsia="zh-CN"/>
    </w:rPr>
  </w:style>
  <w:style w:type="character" w:styleId="af3">
    <w:name w:val="Emphasis"/>
    <w:uiPriority w:val="20"/>
    <w:qFormat/>
    <w:rsid w:val="00F832D8"/>
    <w:rPr>
      <w:i/>
      <w:iCs/>
    </w:rPr>
  </w:style>
  <w:style w:type="paragraph" w:customStyle="1" w:styleId="110">
    <w:name w:val="列出段落11"/>
    <w:basedOn w:val="a"/>
    <w:uiPriority w:val="99"/>
    <w:rsid w:val="00F832D8"/>
    <w:pPr>
      <w:ind w:firstLine="420"/>
    </w:pPr>
    <w:rPr>
      <w:rFonts w:ascii="Calibri" w:hAnsi="Calibri"/>
      <w:szCs w:val="22"/>
    </w:rPr>
  </w:style>
  <w:style w:type="character" w:styleId="af4">
    <w:name w:val="FollowedHyperlink"/>
    <w:uiPriority w:val="99"/>
    <w:semiHidden/>
    <w:unhideWhenUsed/>
    <w:rsid w:val="00F832D8"/>
    <w:rPr>
      <w:color w:val="800080"/>
      <w:u w:val="single"/>
    </w:rPr>
  </w:style>
  <w:style w:type="paragraph" w:customStyle="1" w:styleId="font5">
    <w:name w:val="font5"/>
    <w:basedOn w:val="a"/>
    <w:rsid w:val="00F832D8"/>
    <w:pPr>
      <w:widowControl/>
      <w:spacing w:before="100" w:beforeAutospacing="1" w:after="100" w:afterAutospacing="1"/>
    </w:pPr>
    <w:rPr>
      <w:rFonts w:ascii="SimSun" w:hAnsi="SimSun" w:cs="SimSun"/>
      <w:color w:val="000000"/>
      <w:kern w:val="0"/>
      <w:sz w:val="20"/>
      <w:szCs w:val="20"/>
    </w:rPr>
  </w:style>
  <w:style w:type="paragraph" w:customStyle="1" w:styleId="font6">
    <w:name w:val="font6"/>
    <w:basedOn w:val="a"/>
    <w:rsid w:val="00F832D8"/>
    <w:pPr>
      <w:widowControl/>
      <w:spacing w:before="100" w:beforeAutospacing="1" w:after="100" w:afterAutospacing="1"/>
    </w:pPr>
    <w:rPr>
      <w:rFonts w:ascii="SimSun" w:hAnsi="SimSun" w:cs="SimSun"/>
      <w:kern w:val="0"/>
      <w:sz w:val="18"/>
      <w:szCs w:val="18"/>
    </w:rPr>
  </w:style>
  <w:style w:type="paragraph" w:customStyle="1" w:styleId="font7">
    <w:name w:val="font7"/>
    <w:basedOn w:val="a"/>
    <w:rsid w:val="00F832D8"/>
    <w:pPr>
      <w:widowControl/>
      <w:spacing w:before="100" w:beforeAutospacing="1" w:after="100" w:afterAutospacing="1"/>
    </w:pPr>
    <w:rPr>
      <w:color w:val="000000"/>
      <w:kern w:val="0"/>
      <w:sz w:val="20"/>
      <w:szCs w:val="20"/>
    </w:rPr>
  </w:style>
  <w:style w:type="paragraph" w:customStyle="1" w:styleId="font8">
    <w:name w:val="font8"/>
    <w:basedOn w:val="a"/>
    <w:rsid w:val="00F832D8"/>
    <w:pPr>
      <w:widowControl/>
      <w:spacing w:before="100" w:beforeAutospacing="1" w:after="100" w:afterAutospacing="1"/>
    </w:pPr>
    <w:rPr>
      <w:rFonts w:ascii="SimSun" w:hAnsi="SimSun" w:cs="SimSun"/>
      <w:b/>
      <w:bCs/>
      <w:color w:val="000000"/>
      <w:kern w:val="0"/>
      <w:sz w:val="20"/>
      <w:szCs w:val="20"/>
    </w:rPr>
  </w:style>
  <w:style w:type="paragraph" w:customStyle="1" w:styleId="font9">
    <w:name w:val="font9"/>
    <w:basedOn w:val="a"/>
    <w:rsid w:val="00F832D8"/>
    <w:pPr>
      <w:widowControl/>
      <w:spacing w:before="100" w:beforeAutospacing="1" w:after="100" w:afterAutospacing="1"/>
    </w:pPr>
    <w:rPr>
      <w:b/>
      <w:bCs/>
      <w:color w:val="000000"/>
      <w:kern w:val="0"/>
      <w:sz w:val="20"/>
      <w:szCs w:val="20"/>
    </w:rPr>
  </w:style>
  <w:style w:type="paragraph" w:customStyle="1" w:styleId="font10">
    <w:name w:val="font10"/>
    <w:basedOn w:val="a"/>
    <w:rsid w:val="00F832D8"/>
    <w:pPr>
      <w:widowControl/>
      <w:spacing w:before="100" w:beforeAutospacing="1" w:after="100" w:afterAutospacing="1"/>
    </w:pPr>
    <w:rPr>
      <w:rFonts w:ascii="SimSun" w:hAnsi="SimSun" w:cs="SimSun"/>
      <w:color w:val="000000"/>
      <w:kern w:val="0"/>
      <w:sz w:val="18"/>
      <w:szCs w:val="18"/>
    </w:rPr>
  </w:style>
  <w:style w:type="paragraph" w:customStyle="1" w:styleId="xl63">
    <w:name w:val="xl6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4">
    <w:name w:val="xl64"/>
    <w:basedOn w:val="a"/>
    <w:rsid w:val="00F832D8"/>
    <w:pPr>
      <w:widowControl/>
      <w:spacing w:before="100" w:beforeAutospacing="1" w:after="100" w:afterAutospacing="1"/>
    </w:pPr>
    <w:rPr>
      <w:kern w:val="0"/>
      <w:sz w:val="20"/>
      <w:szCs w:val="20"/>
    </w:rPr>
  </w:style>
  <w:style w:type="paragraph" w:customStyle="1" w:styleId="xl65">
    <w:name w:val="xl65"/>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6">
    <w:name w:val="xl66"/>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7">
    <w:name w:val="xl67"/>
    <w:basedOn w:val="a"/>
    <w:rsid w:val="00F832D8"/>
    <w:pPr>
      <w:widowControl/>
      <w:spacing w:before="100" w:beforeAutospacing="1" w:after="100" w:afterAutospacing="1"/>
    </w:pPr>
    <w:rPr>
      <w:kern w:val="0"/>
      <w:sz w:val="20"/>
      <w:szCs w:val="20"/>
    </w:rPr>
  </w:style>
  <w:style w:type="paragraph" w:customStyle="1" w:styleId="xl68">
    <w:name w:val="xl68"/>
    <w:basedOn w:val="a"/>
    <w:rsid w:val="00F832D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b/>
      <w:bCs/>
      <w:kern w:val="0"/>
      <w:sz w:val="20"/>
      <w:szCs w:val="20"/>
    </w:rPr>
  </w:style>
  <w:style w:type="paragraph" w:customStyle="1" w:styleId="xl69">
    <w:name w:val="xl69"/>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0">
    <w:name w:val="xl70"/>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1">
    <w:name w:val="xl71"/>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2">
    <w:name w:val="xl72"/>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3">
    <w:name w:val="xl7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4">
    <w:name w:val="xl74"/>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5">
    <w:name w:val="xl75"/>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6">
    <w:name w:val="xl76"/>
    <w:basedOn w:val="a"/>
    <w:rsid w:val="00F832D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SimSun" w:hAnsi="SimSun" w:cs="SimSun"/>
      <w:b/>
      <w:bCs/>
      <w:color w:val="000000"/>
      <w:kern w:val="0"/>
      <w:sz w:val="20"/>
      <w:szCs w:val="20"/>
    </w:rPr>
  </w:style>
  <w:style w:type="paragraph" w:customStyle="1" w:styleId="xl77">
    <w:name w:val="xl77"/>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kern w:val="0"/>
      <w:sz w:val="18"/>
      <w:szCs w:val="18"/>
    </w:rPr>
  </w:style>
  <w:style w:type="paragraph" w:customStyle="1" w:styleId="xl78">
    <w:name w:val="xl78"/>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color w:val="000000"/>
      <w:kern w:val="0"/>
      <w:sz w:val="20"/>
      <w:szCs w:val="20"/>
    </w:rPr>
  </w:style>
  <w:style w:type="paragraph" w:customStyle="1" w:styleId="xl79">
    <w:name w:val="xl79"/>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color w:val="000000"/>
      <w:kern w:val="0"/>
      <w:sz w:val="20"/>
      <w:szCs w:val="20"/>
    </w:rPr>
  </w:style>
  <w:style w:type="paragraph" w:customStyle="1" w:styleId="xl80">
    <w:name w:val="xl80"/>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rFonts w:ascii="SimSun" w:hAnsi="SimSun" w:cs="SimSun"/>
      <w:b/>
      <w:bCs/>
      <w:kern w:val="0"/>
      <w:sz w:val="20"/>
      <w:szCs w:val="20"/>
    </w:rPr>
  </w:style>
  <w:style w:type="paragraph" w:customStyle="1" w:styleId="xl81">
    <w:name w:val="xl81"/>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b/>
      <w:bCs/>
      <w:kern w:val="0"/>
      <w:sz w:val="20"/>
      <w:szCs w:val="20"/>
    </w:rPr>
  </w:style>
  <w:style w:type="paragraph" w:customStyle="1" w:styleId="xl82">
    <w:name w:val="xl82"/>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b/>
      <w:bCs/>
      <w:kern w:val="0"/>
      <w:sz w:val="20"/>
      <w:szCs w:val="20"/>
    </w:rPr>
  </w:style>
  <w:style w:type="paragraph" w:customStyle="1" w:styleId="xl83">
    <w:name w:val="xl8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sz w:val="20"/>
      <w:szCs w:val="20"/>
    </w:rPr>
  </w:style>
  <w:style w:type="paragraph" w:customStyle="1" w:styleId="xl84">
    <w:name w:val="xl84"/>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kern w:val="0"/>
      <w:sz w:val="20"/>
      <w:szCs w:val="20"/>
    </w:rPr>
  </w:style>
  <w:style w:type="paragraph" w:customStyle="1" w:styleId="xl85">
    <w:name w:val="xl85"/>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b/>
      <w:bCs/>
      <w:color w:val="FF0000"/>
      <w:kern w:val="0"/>
      <w:sz w:val="20"/>
      <w:szCs w:val="20"/>
    </w:rPr>
  </w:style>
  <w:style w:type="paragraph" w:customStyle="1" w:styleId="xl86">
    <w:name w:val="xl86"/>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87">
    <w:name w:val="xl87"/>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b/>
      <w:bCs/>
      <w:color w:val="FF0000"/>
      <w:kern w:val="0"/>
      <w:sz w:val="20"/>
      <w:szCs w:val="20"/>
    </w:rPr>
  </w:style>
  <w:style w:type="paragraph" w:customStyle="1" w:styleId="xl88">
    <w:name w:val="xl88"/>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img">
    <w:name w:val="img"/>
    <w:basedOn w:val="a"/>
    <w:link w:val="img0"/>
    <w:qFormat/>
    <w:rsid w:val="00D847FE"/>
    <w:pPr>
      <w:snapToGrid w:val="0"/>
      <w:spacing w:line="240" w:lineRule="atLeast"/>
      <w:ind w:firstLineChars="0" w:firstLine="0"/>
      <w:jc w:val="center"/>
    </w:pPr>
    <w:rPr>
      <w:rFonts w:hAnsi="SimSun"/>
      <w:noProof/>
      <w:szCs w:val="28"/>
      <w:lang w:eastAsia="ja-JP"/>
    </w:rPr>
  </w:style>
  <w:style w:type="character" w:customStyle="1" w:styleId="img0">
    <w:name w:val="img (文字)"/>
    <w:basedOn w:val="a0"/>
    <w:link w:val="img"/>
    <w:rsid w:val="00D847FE"/>
    <w:rPr>
      <w:rFonts w:ascii="Times New Roman" w:eastAsia="SimSun" w:hAnsi="SimSun" w:cs="Times New Roman"/>
      <w:noProof/>
      <w:sz w:val="22"/>
      <w:szCs w:val="2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5">
    <w:name w:val="Title"/>
    <w:aliases w:val="正文"/>
    <w:next w:val="Default"/>
    <w:link w:val="af6"/>
    <w:uiPriority w:val="10"/>
    <w:qFormat/>
    <w:rsid w:val="008653ED"/>
    <w:pPr>
      <w:spacing w:before="120" w:after="120" w:line="360" w:lineRule="auto"/>
      <w:ind w:firstLineChars="200" w:firstLine="200"/>
      <w:jc w:val="both"/>
    </w:pPr>
    <w:rPr>
      <w:rFonts w:asciiTheme="majorHAnsi" w:eastAsia="SimSun" w:hAnsiTheme="majorHAnsi" w:cstheme="majorBidi"/>
      <w:sz w:val="22"/>
      <w:szCs w:val="32"/>
      <w:lang w:eastAsia="zh-CN"/>
    </w:rPr>
  </w:style>
  <w:style w:type="character" w:customStyle="1" w:styleId="af6">
    <w:name w:val="表題 (文字)"/>
    <w:aliases w:val="正文 (文字)"/>
    <w:basedOn w:val="a0"/>
    <w:link w:val="af5"/>
    <w:uiPriority w:val="10"/>
    <w:rsid w:val="008653ED"/>
    <w:rPr>
      <w:rFonts w:asciiTheme="majorHAnsi" w:eastAsia="SimSun" w:hAnsiTheme="majorHAnsi" w:cstheme="majorBidi"/>
      <w:sz w:val="22"/>
      <w:szCs w:val="32"/>
      <w:lang w:eastAsia="zh-CN"/>
    </w:rPr>
  </w:style>
  <w:style w:type="paragraph" w:customStyle="1" w:styleId="table">
    <w:name w:val="table"/>
    <w:link w:val="table0"/>
    <w:qFormat/>
    <w:rsid w:val="00046E8B"/>
    <w:pPr>
      <w:spacing w:before="120" w:after="120" w:line="240" w:lineRule="atLeast"/>
    </w:pPr>
    <w:rPr>
      <w:rFonts w:ascii="Times New Roman" w:eastAsia="SimSun" w:hAnsi="Times New Roman" w:cs="Times New Roman"/>
      <w:sz w:val="22"/>
      <w:szCs w:val="24"/>
      <w:lang w:eastAsia="zh-CN"/>
    </w:rPr>
  </w:style>
  <w:style w:type="character" w:customStyle="1" w:styleId="table0">
    <w:name w:val="table (文字)"/>
    <w:basedOn w:val="a0"/>
    <w:link w:val="table"/>
    <w:rsid w:val="00046E8B"/>
    <w:rPr>
      <w:rFonts w:ascii="Times New Roman" w:eastAsia="SimSun" w:hAnsi="Times New Roman" w:cs="Times New Roman"/>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image" Target="media/image1.png"/><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theme" Target="theme/theme1.xml"/><Relationship Id="rId1001" Type="http://schemas.openxmlformats.org/officeDocument/2006/relationships/image" Target="media/imagerId1001.png"/><Relationship Id="rId19" Type="http://schemas.openxmlformats.org/officeDocument/2006/relationships/footer" Target="footer6.xml"/><Relationship Id="rId18" Type="http://schemas.openxmlformats.org/officeDocument/2006/relationships/header" Target="header6.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17" Type="http://schemas.openxmlformats.org/officeDocument/2006/relationships/footer" Target="footer5.xml"/><Relationship Id="rId16" Type="http://schemas.openxmlformats.org/officeDocument/2006/relationships/footer" Target="footer4.xml"/><Relationship Id="rId15" Type="http://schemas.openxmlformats.org/officeDocument/2006/relationships/header" Target="header5.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Words>
  <Characters>192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Ren, Bo/任 勃</cp:lastModifiedBy>
  <cp:revision>32</cp:revision>
  <dcterms:created xsi:type="dcterms:W3CDTF">2017-11-23T06:37:00Z</dcterms:created>
  <dcterms:modified xsi:type="dcterms:W3CDTF">2017-11-30T07:13:00Z</dcterms:modified>
</cp:coreProperties>
</file>