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00"/>
        <w:gridCol w:w="4692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spacing w:after="8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F2A44"/>
                <w:sz w:val="26"/>
                <w:szCs w:val="26"/>
              </w:rPr>
              <w:t xml:space="preserve">WELLBIAN LABS PTE. LTD.</w:t>
            </w:r>
          </w:p>
          <w:p>
            <w:pPr>
              <w:spacing w:after="2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7"/>
                <w:szCs w:val="17"/>
              </w:rPr>
              <w:t xml:space="preserve">111 Somerset Road, #06-01W</w:t>
            </w:r>
          </w:p>
          <w:p>
            <w:pPr>
              <w:spacing w:after="2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7"/>
                <w:szCs w:val="17"/>
              </w:rPr>
              <w:t xml:space="preserve">Singapore 238164</w:t>
            </w:r>
          </w:p>
          <w:p>
            <w:pPr>
              <w:spacing w:after="2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7"/>
                <w:szCs w:val="17"/>
              </w:rPr>
              <w:t xml:space="preserve">UEN: 202604584N</w:t>
            </w:r>
          </w:p>
          <w:p>
            <w:pPr>
              <w:spacing w:after="2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7"/>
                <w:szCs w:val="17"/>
              </w:rPr>
              <w:t xml:space="preserve">admin@wellbianlabs.io  ·  wellbian.io</w:t>
            </w:r>
          </w:p>
        </w:tc>
        <w:tc>
          <w:tcPr>
            <w:tcW w:type="dxa" w:w="4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top"/>
          </w:tcPr>
          <w:p>
            <w:pPr>
              <w:spacing w:after="60" w:before="0" w:line="252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1F2A44"/>
                <w:spacing w:val="40"/>
                <w:sz w:val="44"/>
                <w:szCs w:val="44"/>
              </w:rPr>
              <w:t xml:space="preserve">INVOICE</w:t>
            </w:r>
          </w:p>
          <w:p>
            <w:pPr>
              <w:spacing w:after="3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B7280"/>
                <w:sz w:val="17"/>
                <w:szCs w:val="17"/>
              </w:rPr>
              <w:t xml:space="preserve">Invoice no.  </w:t>
            </w:r>
            <w:r>
              <w:rPr>
                <w:rFonts w:ascii="Arial" w:cs="Arial" w:eastAsia="Arial" w:hAnsi="Arial"/>
                <w:b/>
                <w:bCs/>
                <w:caps w:val="false"/>
                <w:color w:val="2B2F36"/>
                <w:sz w:val="17"/>
                <w:szCs w:val="17"/>
                <w:highlight w:val="yellow"/>
              </w:rPr>
              <w:t xml:space="preserve">[WBL-2026-10-001]</w:t>
            </w:r>
          </w:p>
          <w:p>
            <w:pPr>
              <w:spacing w:after="3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B7280"/>
                <w:sz w:val="17"/>
                <w:szCs w:val="17"/>
              </w:rPr>
              <w:t xml:space="preserve">Invoice date  </w:t>
            </w:r>
            <w:r>
              <w:rPr>
                <w:rFonts w:ascii="Arial" w:cs="Arial" w:eastAsia="Arial" w:hAnsi="Arial"/>
                <w:b/>
                <w:bCs/>
                <w:caps w:val="false"/>
                <w:color w:val="2B2F36"/>
                <w:sz w:val="17"/>
                <w:szCs w:val="17"/>
                <w:highlight w:val="yellow"/>
              </w:rPr>
              <w:t xml:space="preserve">[DD Month YYYY]</w:t>
            </w:r>
          </w:p>
          <w:p>
            <w:pPr>
              <w:spacing w:after="3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B7280"/>
                <w:sz w:val="17"/>
                <w:szCs w:val="17"/>
              </w:rPr>
              <w:t xml:space="preserve">Service date  </w:t>
            </w:r>
            <w:r>
              <w:rPr>
                <w:rFonts w:ascii="Arial" w:cs="Arial" w:eastAsia="Arial" w:hAnsi="Arial"/>
                <w:b/>
                <w:bCs/>
                <w:caps w:val="false"/>
                <w:color w:val="2B2F36"/>
                <w:sz w:val="17"/>
                <w:szCs w:val="17"/>
              </w:rPr>
              <w:t xml:space="preserve">3 October 2026</w:t>
            </w:r>
          </w:p>
          <w:p>
            <w:pPr>
              <w:spacing w:after="3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B7280"/>
                <w:sz w:val="17"/>
                <w:szCs w:val="17"/>
              </w:rPr>
              <w:t xml:space="preserve">Status  </w:t>
            </w:r>
            <w:r>
              <w:rPr>
                <w:rFonts w:ascii="Arial" w:cs="Arial" w:eastAsia="Arial" w:hAnsi="Arial"/>
                <w:b/>
                <w:bCs/>
                <w:caps w:val="false"/>
                <w:color w:val="1E7B4F"/>
                <w:sz w:val="17"/>
                <w:szCs w:val="17"/>
              </w:rPr>
              <w:t xml:space="preserve">PAID</w:t>
            </w:r>
          </w:p>
        </w:tc>
      </w:tr>
    </w:tbl>
    <w:p>
      <w:pPr>
        <w:pBdr>
          <w:bottom w:val="single" w:color="C9CED6" w:sz="6" w:space="1"/>
        </w:pBdr>
        <w:spacing w:after="120" w:before="80" w:line="252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2B2F36"/>
          <w:sz w:val="19"/>
          <w:szCs w:val="19"/>
        </w:rPr>
        <w:t xml:space="preserve"/>
      </w:r>
    </w:p>
    <w:p>
      <w:pPr>
        <w:spacing w:after="30" w:before="0" w:line="252"/>
        <w:jc w:val="left"/>
      </w:pPr>
      <w:r>
        <w:rPr>
          <w:rFonts w:ascii="Arial" w:cs="Arial" w:eastAsia="Arial" w:hAnsi="Arial"/>
          <w:b/>
          <w:bCs/>
          <w:caps/>
          <w:color w:val="6B7280"/>
          <w:spacing w:val="20"/>
          <w:sz w:val="15"/>
          <w:szCs w:val="15"/>
        </w:rPr>
        <w:t xml:space="preserve">Bill to</w:t>
      </w:r>
    </w:p>
    <w:p>
      <w:pPr>
        <w:spacing w:after="40" w:before="0" w:line="252"/>
        <w:jc w:val="left"/>
      </w:pPr>
      <w:r>
        <w:rPr>
          <w:rFonts w:ascii="Arial" w:cs="Arial" w:eastAsia="Arial" w:hAnsi="Arial"/>
          <w:b/>
          <w:bCs/>
          <w:caps w:val="false"/>
          <w:color w:val="1F2A44"/>
          <w:sz w:val="21"/>
          <w:szCs w:val="21"/>
          <w:highlight w:val="yellow"/>
        </w:rPr>
        <w:t xml:space="preserve">[Customer legal name]</w:t>
      </w:r>
    </w:p>
    <w:p>
      <w:pPr>
        <w:spacing w:after="20" w:before="0" w:line="252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2B2F36"/>
          <w:sz w:val="18"/>
          <w:szCs w:val="18"/>
          <w:highlight w:val="yellow"/>
        </w:rPr>
        <w:t xml:space="preserve">[Address]</w:t>
      </w:r>
    </w:p>
    <w:p>
      <w:pPr>
        <w:spacing w:after="20" w:before="0" w:line="252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2B2F36"/>
          <w:sz w:val="18"/>
          <w:szCs w:val="18"/>
          <w:highlight w:val="yellow"/>
        </w:rPr>
        <w:t xml:space="preserve">Attn: [Name, title]  ·  [email]</w:t>
      </w:r>
    </w:p>
    <w:p>
      <w:pPr>
        <w:spacing w:after="100" w:before="0" w:line="252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2B2F36"/>
          <w:sz w:val="19"/>
          <w:szCs w:val="19"/>
        </w:rPr>
        <w:t xml:space="preserve"/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92"/>
        <w:gridCol w:w="900"/>
        <w:gridCol w:w="1900"/>
        <w:gridCol w:w="1900"/>
      </w:tblGrid>
      <w:tr>
        <w:trPr>
          <w:tblHeader/>
        </w:trPr>
        <w:tc>
          <w:tcPr>
            <w:tcW w:type="dxa" w:w="5392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EEF1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F2A44"/>
                <w:spacing w:val="10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EEF1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1F2A44"/>
                <w:spacing w:val="10"/>
                <w:sz w:val="16"/>
                <w:szCs w:val="16"/>
              </w:rPr>
              <w:t xml:space="preserve">Qty</w:t>
            </w:r>
          </w:p>
        </w:tc>
        <w:tc>
          <w:tcPr>
            <w:tcW w:type="dxa" w:w="190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EEF1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1F2A44"/>
                <w:spacing w:val="10"/>
                <w:sz w:val="16"/>
                <w:szCs w:val="16"/>
              </w:rPr>
              <w:t xml:space="preserve">Unit price (USDT)</w:t>
            </w:r>
          </w:p>
        </w:tc>
        <w:tc>
          <w:tcPr>
            <w:tcW w:type="dxa" w:w="190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EEF1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1F2A44"/>
                <w:spacing w:val="10"/>
                <w:sz w:val="16"/>
                <w:szCs w:val="16"/>
              </w:rPr>
              <w:t xml:space="preserve">Amount (USDT)</w:t>
            </w:r>
          </w:p>
        </w:tc>
      </w:tr>
      <w:tr>
        <w:tc>
          <w:tcPr>
            <w:tcW w:type="dxa" w:w="5392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F2A44"/>
                <w:sz w:val="19"/>
                <w:szCs w:val="19"/>
              </w:rPr>
              <w:t xml:space="preserve">Sponsorship — N Seoul Tower lighting display</w:t>
            </w:r>
          </w:p>
          <w:p>
            <w:pPr>
              <w:spacing w:after="2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B7280"/>
                <w:sz w:val="17"/>
                <w:szCs w:val="17"/>
              </w:rPr>
              <w:t xml:space="preserve">XRP SEOUL 2026 · 3 October 2026 · Seoul, Korea</w:t>
            </w:r>
          </w:p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B7280"/>
                <w:sz w:val="17"/>
                <w:szCs w:val="17"/>
                <w:highlight w:val="yellow"/>
              </w:rPr>
              <w:t xml:space="preserve">[Scope — e.g., name/logo display, time window]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9"/>
                <w:szCs w:val="19"/>
                <w:highlight w:val="yellow"/>
              </w:rPr>
              <w:t xml:space="preserve">[0.00]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9"/>
                <w:szCs w:val="19"/>
                <w:highlight w:val="yellow"/>
              </w:rPr>
              <w:t xml:space="preserve">[0.00]</w:t>
            </w:r>
          </w:p>
        </w:tc>
      </w:tr>
      <w:tr>
        <w:tc>
          <w:tcPr>
            <w:tcW w:type="dxa" w:w="5392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B7280"/>
                <w:sz w:val="19"/>
                <w:szCs w:val="19"/>
                <w:highlight w:val="yellow"/>
              </w:rPr>
              <w:t xml:space="preserve">[Additional item, if any]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 w:line="252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2B2F36"/>
          <w:sz w:val="19"/>
          <w:szCs w:val="19"/>
        </w:rPr>
        <w:t xml:space="preserve"/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92"/>
        <w:gridCol w:w="2700"/>
        <w:gridCol w:w="1900"/>
      </w:tblGrid>
      <w:tr>
        <w:tc>
          <w:tcPr>
            <w:tcW w:type="dxa" w:w="54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B7280"/>
                <w:sz w:val="18"/>
                <w:szCs w:val="18"/>
              </w:rPr>
              <w:t xml:space="preserve">Subtotal (USDT)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9"/>
                <w:szCs w:val="19"/>
                <w:highlight w:val="yellow"/>
              </w:rPr>
              <w:t xml:space="preserve">[0.00]</w:t>
            </w:r>
          </w:p>
        </w:tc>
      </w:tr>
      <w:tr>
        <w:tc>
          <w:tcPr>
            <w:tcW w:type="dxa" w:w="54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B7280"/>
                <w:sz w:val="18"/>
                <w:szCs w:val="18"/>
              </w:rPr>
              <w:t xml:space="preserve">Tax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9"/>
                <w:szCs w:val="19"/>
                <w:highlight w:val="yellow"/>
              </w:rPr>
              <w:t xml:space="preserve">[N/A]</w:t>
            </w:r>
          </w:p>
        </w:tc>
      </w:tr>
      <w:tr>
        <w:tc>
          <w:tcPr>
            <w:tcW w:type="dxa" w:w="54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C9CED6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F2A44"/>
                <w:sz w:val="19"/>
                <w:szCs w:val="19"/>
              </w:rPr>
              <w:t xml:space="preserve">Total (USDT)</w:t>
            </w:r>
          </w:p>
        </w:tc>
        <w:tc>
          <w:tcPr>
            <w:tcW w:type="dxa" w:w="1900"/>
            <w:tcBorders>
              <w:top w:val="single" w:color="C9CED6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1F2A44"/>
                <w:sz w:val="21"/>
                <w:szCs w:val="21"/>
                <w:highlight w:val="yellow"/>
              </w:rPr>
              <w:t xml:space="preserve">[0.00]</w:t>
            </w:r>
          </w:p>
        </w:tc>
      </w:tr>
      <w:tr>
        <w:tc>
          <w:tcPr>
            <w:tcW w:type="dxa" w:w="54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B7280"/>
                <w:sz w:val="18"/>
                <w:szCs w:val="18"/>
              </w:rPr>
              <w:t xml:space="preserve">Amount received (USDT)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9"/>
                <w:szCs w:val="19"/>
                <w:highlight w:val="yellow"/>
              </w:rPr>
              <w:t xml:space="preserve">[0.00]</w:t>
            </w:r>
          </w:p>
        </w:tc>
      </w:tr>
      <w:tr>
        <w:tc>
          <w:tcPr>
            <w:tcW w:type="dxa" w:w="54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B7280"/>
                <w:sz w:val="18"/>
                <w:szCs w:val="18"/>
              </w:rPr>
              <w:t xml:space="preserve">Balance due (USDT)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9"/>
                <w:szCs w:val="19"/>
              </w:rPr>
              <w:t xml:space="preserve">0.00</w:t>
            </w:r>
          </w:p>
        </w:tc>
      </w:tr>
    </w:tbl>
    <w:p>
      <w:pPr>
        <w:spacing w:after="140" w:before="0" w:line="252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2B2F36"/>
          <w:sz w:val="19"/>
          <w:szCs w:val="19"/>
        </w:rPr>
        <w:t xml:space="preserve"/>
      </w:r>
    </w:p>
    <w:p>
      <w:pPr>
        <w:spacing w:after="30" w:before="0" w:line="252"/>
        <w:jc w:val="left"/>
      </w:pPr>
      <w:r>
        <w:rPr>
          <w:rFonts w:ascii="Arial" w:cs="Arial" w:eastAsia="Arial" w:hAnsi="Arial"/>
          <w:b/>
          <w:bCs/>
          <w:caps/>
          <w:color w:val="6B7280"/>
          <w:spacing w:val="20"/>
          <w:sz w:val="15"/>
          <w:szCs w:val="15"/>
        </w:rPr>
        <w:t xml:space="preserve">Payment received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7092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B7280"/>
                <w:sz w:val="17"/>
                <w:szCs w:val="17"/>
              </w:rPr>
              <w:t xml:space="preserve">Payment method</w:t>
            </w:r>
          </w:p>
        </w:tc>
        <w:tc>
          <w:tcPr>
            <w:tcW w:type="dxa" w:w="7092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8"/>
                <w:szCs w:val="18"/>
              </w:rPr>
              <w:t xml:space="preserve">USDT (Tether)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B7280"/>
                <w:sz w:val="17"/>
                <w:szCs w:val="17"/>
              </w:rPr>
              <w:t xml:space="preserve">Network</w:t>
            </w:r>
          </w:p>
        </w:tc>
        <w:tc>
          <w:tcPr>
            <w:tcW w:type="dxa" w:w="7092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8"/>
                <w:szCs w:val="18"/>
                <w:highlight w:val="yellow"/>
              </w:rPr>
              <w:t xml:space="preserve">[e.g., Ethereum (ERC-20) / Tron (TRC-20)]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B7280"/>
                <w:sz w:val="17"/>
                <w:szCs w:val="17"/>
              </w:rPr>
              <w:t xml:space="preserve">Amount received</w:t>
            </w:r>
          </w:p>
        </w:tc>
        <w:tc>
          <w:tcPr>
            <w:tcW w:type="dxa" w:w="7092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8"/>
                <w:szCs w:val="18"/>
                <w:highlight w:val="yellow"/>
              </w:rPr>
              <w:t xml:space="preserve">[0.00] USDT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B7280"/>
                <w:sz w:val="17"/>
                <w:szCs w:val="17"/>
              </w:rPr>
              <w:t xml:space="preserve">Sent from (payer wallet)</w:t>
            </w:r>
          </w:p>
        </w:tc>
        <w:tc>
          <w:tcPr>
            <w:tcW w:type="dxa" w:w="7092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8"/>
                <w:szCs w:val="18"/>
                <w:highlight w:val="yellow"/>
              </w:rPr>
              <w:t xml:space="preserve">[wallet address]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B7280"/>
                <w:sz w:val="17"/>
                <w:szCs w:val="17"/>
              </w:rPr>
              <w:t xml:space="preserve">Received to (our wallet)</w:t>
            </w:r>
          </w:p>
        </w:tc>
        <w:tc>
          <w:tcPr>
            <w:tcW w:type="dxa" w:w="7092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8"/>
                <w:szCs w:val="18"/>
                <w:highlight w:val="yellow"/>
              </w:rPr>
              <w:t xml:space="preserve">[wallet address]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B7280"/>
                <w:sz w:val="17"/>
                <w:szCs w:val="17"/>
              </w:rPr>
              <w:t xml:space="preserve">Transaction hash</w:t>
            </w:r>
          </w:p>
        </w:tc>
        <w:tc>
          <w:tcPr>
            <w:tcW w:type="dxa" w:w="7092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8"/>
                <w:szCs w:val="18"/>
                <w:highlight w:val="yellow"/>
              </w:rPr>
              <w:t xml:space="preserve">[TxID]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B7280"/>
                <w:sz w:val="17"/>
                <w:szCs w:val="17"/>
              </w:rPr>
              <w:t xml:space="preserve">Date and time received (UTC)</w:t>
            </w:r>
          </w:p>
        </w:tc>
        <w:tc>
          <w:tcPr>
            <w:tcW w:type="dxa" w:w="7092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8"/>
                <w:szCs w:val="18"/>
                <w:highlight w:val="yellow"/>
              </w:rPr>
              <w:t xml:space="preserve">[YYYY-MM-DD hh:mm]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B7280"/>
                <w:sz w:val="17"/>
                <w:szCs w:val="17"/>
              </w:rPr>
              <w:t xml:space="preserve">Reference value</w:t>
            </w:r>
          </w:p>
        </w:tc>
        <w:tc>
          <w:tcPr>
            <w:tcW w:type="dxa" w:w="7092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8"/>
                <w:szCs w:val="18"/>
                <w:highlight w:val="yellow"/>
              </w:rPr>
              <w:t xml:space="preserve">[USD / KRW amount] at [rate] on [date], source: [rate source] — for accounting only</w:t>
            </w:r>
          </w:p>
        </w:tc>
      </w:tr>
    </w:tbl>
    <w:p>
      <w:pPr>
        <w:spacing w:after="160" w:before="0" w:line="252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2B2F36"/>
          <w:sz w:val="19"/>
          <w:szCs w:val="19"/>
        </w:rPr>
        <w:t xml:space="preserve"/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792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  <w:vAlign w:val="top"/>
          </w:tcPr>
          <w:p>
            <w:pPr>
              <w:spacing w:after="3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pacing w:val="20"/>
                <w:sz w:val="15"/>
                <w:szCs w:val="15"/>
              </w:rPr>
              <w:t xml:space="preserve">Notes</w:t>
            </w:r>
          </w:p>
          <w:p>
            <w:pPr>
              <w:spacing w:after="4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7"/>
                <w:szCs w:val="17"/>
              </w:rPr>
              <w:t xml:space="preserve">Payment has been received in full. This invoice is issued for the payer's records.</w:t>
            </w:r>
          </w:p>
          <w:p>
            <w:pPr>
              <w:spacing w:after="4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7"/>
                <w:szCs w:val="17"/>
              </w:rPr>
              <w:t xml:space="preserve">Amounts are stated in USDT. The reference value in fiat currency is shown for accounting purposes only.</w:t>
            </w:r>
          </w:p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B7280"/>
                <w:sz w:val="17"/>
                <w:szCs w:val="17"/>
                <w:highlight w:val="yellow"/>
              </w:rPr>
              <w:t xml:space="preserve">[Tax treatment note, if required]</w:t>
            </w:r>
          </w:p>
        </w:tc>
        <w:tc>
          <w:tcPr>
            <w:tcW w:type="dxa" w:w="4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spacing w:after="2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B7280"/>
                <w:sz w:val="17"/>
                <w:szCs w:val="17"/>
              </w:rPr>
              <w:t xml:space="preserve">For and on behalf of</w:t>
            </w:r>
          </w:p>
          <w:p>
            <w:pPr>
              <w:spacing w:after="32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F2A44"/>
                <w:sz w:val="18"/>
                <w:szCs w:val="18"/>
              </w:rPr>
              <w:t xml:space="preserve">WELLBIAN LABS PTE. LTD.</w:t>
            </w:r>
          </w:p>
          <w:p>
            <w:pPr>
              <w:pBdr>
                <w:bottom w:val="single" w:color="2B2F36" w:sz="6" w:space="1"/>
              </w:pBdr>
              <w:spacing w:after="4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9"/>
                <w:szCs w:val="19"/>
              </w:rPr>
              <w:t xml:space="preserve"/>
            </w:r>
          </w:p>
          <w:p>
            <w:pPr>
              <w:spacing w:after="2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7"/>
                <w:szCs w:val="17"/>
                <w:highlight w:val="yellow"/>
              </w:rPr>
              <w:t xml:space="preserve">Name: [Full name]</w:t>
            </w:r>
          </w:p>
          <w:p>
            <w:pPr>
              <w:spacing w:after="2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7"/>
                <w:szCs w:val="17"/>
                <w:highlight w:val="yellow"/>
              </w:rPr>
              <w:t xml:space="preserve">Title: [Title]</w:t>
            </w:r>
          </w:p>
          <w:p>
            <w:pPr>
              <w:spacing w:after="6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B2F36"/>
                <w:sz w:val="17"/>
                <w:szCs w:val="17"/>
                <w:highlight w:val="yellow"/>
              </w:rPr>
              <w:t xml:space="preserve">Date: [DD Month YYYY]</w:t>
            </w:r>
          </w:p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B7280"/>
                <w:sz w:val="15"/>
                <w:szCs w:val="15"/>
              </w:rPr>
              <w:t xml:space="preserve">Company stamp (if applicable)</w:t>
            </w:r>
          </w:p>
        </w:tc>
      </w:tr>
    </w:tbl>
    <w:sectPr>
      <w:footerReference w:type="default" r:id="rId6"/>
      <w:pgSz w:w="11906" w:h="16838" w:orient="portrait"/>
      <w:pgMar w:top="907" w:right="907" w:bottom="907" w:left="90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52"/>
      <w:jc w:val="center"/>
    </w:pPr>
    <w:r>
      <w:rPr>
        <w:rFonts w:ascii="Arial" w:cs="Arial" w:eastAsia="Arial" w:hAnsi="Arial"/>
        <w:b w:val="false"/>
        <w:bCs w:val="false"/>
        <w:caps w:val="false"/>
        <w:color w:val="6B7280"/>
        <w:sz w:val="15"/>
        <w:szCs w:val="15"/>
      </w:rPr>
      <w:t xml:space="preserve">WELLBIAN LABS PTE. LTD.  ·  UEN: 202604584N  ·  admin@wellbianlabs.io  ·  wellbian.io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F36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— N Seoul Tower lighting display (XRP SEOUL 2026)</dc:title>
  <dc:creator>Wellbian Labs</dc:creator>
  <cp:lastModifiedBy>Un-named</cp:lastModifiedBy>
  <cp:revision>1</cp:revision>
  <dcterms:created xsi:type="dcterms:W3CDTF">2026-10-07T05:32:09.734Z</dcterms:created>
  <dcterms:modified xsi:type="dcterms:W3CDTF">2026-10-07T05:32:09.750Z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