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크립토닷컴 딥다이브 콜 브리프 — 2026-09-19(금) 15:30–16:00 KST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상대</w:t>
      </w:r>
      <w:r>
        <w:rPr>
          <w:rFonts w:ascii="Malgun Gothic" w:hAnsi="Malgun Gothic" w:eastAsia="Malgun Gothic"/>
          <w:color w:val="1B1B48"/>
          <w:sz w:val="20"/>
        </w:rPr>
        <w:t xml:space="preserve">: Vincent Chan (VP, Strategic Partnerships · 홍콩) </w:t>
      </w:r>
      <w:r>
        <w:rPr>
          <w:rFonts w:ascii="Malgun Gothic" w:hAnsi="Malgun Gothic" w:eastAsia="Malgun Gothic"/>
          <w:b/>
          <w:color w:val="1B1B48"/>
          <w:sz w:val="20"/>
        </w:rPr>
        <w:t>+ product team</w:t>
      </w:r>
      <w:r>
        <w:rPr>
          <w:rFonts w:ascii="Malgun Gothic" w:hAnsi="Malgun Gothic" w:eastAsia="Malgun Gothic"/>
          <w:color w:val="1B1B48"/>
          <w:sz w:val="20"/>
        </w:rPr>
        <w:t xml:space="preserve">. Vincent 가 「product team buy-in 이 필수」라 했으므로 </w:t>
      </w:r>
      <w:r>
        <w:rPr>
          <w:rFonts w:ascii="Malgun Gothic" w:hAnsi="Malgun Gothic" w:eastAsia="Malgun Gothic"/>
          <w:b/>
          <w:color w:val="1B1B48"/>
          <w:sz w:val="20"/>
        </w:rPr>
        <w:t>이 콜의 실제 청중은 Vincent 가 아니라 그의 상품·개발 담당자들</w:t>
      </w:r>
      <w:r>
        <w:rPr>
          <w:rFonts w:ascii="Malgun Gothic" w:hAnsi="Malgun Gothic" w:eastAsia="Malgun Gothic"/>
          <w:color w:val="1B1B48"/>
          <w:sz w:val="20"/>
        </w:rPr>
        <w:t>이다. 30분.</w:t>
      </w:r>
    </w:p>
    <w:p>
      <w:r>
        <w:rPr>
          <w:rFonts w:ascii="Malgun Gothic" w:hAnsi="Malgun Gothic" w:eastAsia="Malgun Gothic"/>
          <w:b/>
          <w:color w:val="1B1B48"/>
          <w:sz w:val="20"/>
        </w:rPr>
        <w:t>목적</w:t>
      </w:r>
      <w:r>
        <w:rPr>
          <w:rFonts w:ascii="Malgun Gothic" w:hAnsi="Malgun Gothic" w:eastAsia="Malgun Gothic"/>
          <w:color w:val="1B1B48"/>
          <w:sz w:val="20"/>
        </w:rPr>
        <w:t xml:space="preserve">: 계약이 아니라 </w:t>
      </w:r>
      <w:r>
        <w:rPr>
          <w:rFonts w:ascii="Malgun Gothic" w:hAnsi="Malgun Gothic" w:eastAsia="Malgun Gothic"/>
          <w:b/>
          <w:color w:val="1B1B48"/>
          <w:sz w:val="20"/>
        </w:rPr>
        <w:t>납득</w:t>
      </w:r>
      <w:r>
        <w:rPr>
          <w:rFonts w:ascii="Malgun Gothic" w:hAnsi="Malgun Gothic" w:eastAsia="Malgun Gothic"/>
          <w:color w:val="1B1B48"/>
          <w:sz w:val="20"/>
        </w:rPr>
        <w:t>. 이 자리에서 가격·수익배분·독점·기간은 정하지 않는다. 상업 조건은 다음 자리다.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리드</w:t>
      </w:r>
      <w:r>
        <w:rPr>
          <w:rFonts w:ascii="Malgun Gothic" w:hAnsi="Malgun Gothic" w:eastAsia="Malgun Gothic"/>
          <w:color w:val="1B1B48"/>
          <w:sz w:val="20"/>
        </w:rPr>
        <w:t>: 이창민 CSO. 서우는 진행과 가드(상장·물량·시점·법인 질문은 서우가 받아 닫는다).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출처</w:t>
      </w:r>
      <w:r>
        <w:rPr>
          <w:rFonts w:ascii="Malgun Gothic" w:hAnsi="Malgun Gothic" w:eastAsia="Malgun Gothic"/>
          <w:color w:val="1B1B48"/>
          <w:sz w:val="20"/>
        </w:rPr>
        <w:t xml:space="preserve">: weathermarket.ai 백서 v2 · Developer Docs · 랜딩(9/16 확인본). </w:t>
      </w:r>
      <w:r>
        <w:rPr>
          <w:rFonts w:ascii="Malgun Gothic" w:hAnsi="Malgun Gothic" w:eastAsia="Malgun Gothic"/>
          <w:b/>
          <w:color w:val="1B1B48"/>
          <w:sz w:val="20"/>
        </w:rPr>
        <w:t>저장소 최초 기록</w:t>
      </w:r>
      <w:r>
        <w:rPr>
          <w:rFonts w:ascii="Malgun Gothic" w:hAnsi="Malgun Gothic" w:eastAsia="Malgun Gothic"/>
          <w:color w:val="1B1B48"/>
          <w:sz w:val="20"/>
        </w:rPr>
        <w:t xml:space="preserve"> — 이 문서 이전에는 백서 내용이 어디에도 적혀 있지 않았다.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0. 프레임이 바뀌었다 — 이것부터 읽는다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지금까지 우리는 밖에다 </w:t>
      </w:r>
      <w:r>
        <w:rPr>
          <w:rFonts w:ascii="Malgun Gothic" w:hAnsi="Malgun Gothic" w:eastAsia="Malgun Gothic"/>
          <w:b/>
          <w:color w:val="1B1B48"/>
          <w:sz w:val="20"/>
        </w:rPr>
        <w:t>「날씨 데이터를 공급한다」</w:t>
      </w:r>
      <w:r>
        <w:rPr>
          <w:rFonts w:ascii="Malgun Gothic" w:hAnsi="Malgun Gothic" w:eastAsia="Malgun Gothic"/>
          <w:color w:val="1B1B48"/>
          <w:sz w:val="20"/>
        </w:rPr>
        <w:t>로 말해 왔다(Michael·Matthew·Eri·Odelia 모두 그 프레임). 그런데 백서는 첫 장에서 스스로를 이렇게 못 박는다:</w:t>
      </w:r>
    </w:p>
    <w:p>
      <w:r>
        <w:rPr>
          <w:rFonts w:ascii="Malgun Gothic" w:hAnsi="Malgun Gothic" w:eastAsia="Malgun Gothic"/>
          <w:b/>
          <w:color w:val="1B1B48"/>
          <w:sz w:val="20"/>
        </w:rPr>
        <w:t>"sells determinations, not weather data."</w:t>
      </w:r>
      <w:r>
        <w:rPr>
          <w:rFonts w:ascii="Malgun Gothic" w:hAnsi="Malgun Gothic" w:eastAsia="Malgun Gothic"/>
          <w:color w:val="1B1B48"/>
          <w:sz w:val="20"/>
        </w:rPr>
        <w:t xml:space="preserve"> — </w:t>
      </w:r>
      <w:r>
        <w:rPr>
          <w:rFonts w:ascii="Malgun Gothic" w:hAnsi="Malgun Gothic" w:eastAsia="Malgun Gothic"/>
          <w:b/>
          <w:color w:val="1B1B48"/>
          <w:sz w:val="20"/>
        </w:rPr>
        <w:t>판정을 팔지, 날씨 데이터를 팔지 않는다.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이 차이가 말장난이 아닌 이유는, 파는 물건이 달라지면 </w:t>
      </w:r>
      <w:r>
        <w:rPr>
          <w:rFonts w:ascii="Malgun Gothic" w:hAnsi="Malgun Gothic" w:eastAsia="Malgun Gothic"/>
          <w:b/>
          <w:color w:val="1B1B48"/>
          <w:sz w:val="20"/>
        </w:rPr>
        <w:t>경쟁 상대와 가격 근거가 통째로 바뀌기</w:t>
      </w:r>
      <w:r>
        <w:rPr>
          <w:rFonts w:ascii="Malgun Gothic" w:hAnsi="Malgun Gothic" w:eastAsia="Malgun Gothic"/>
          <w:color w:val="1B1B48"/>
          <w:sz w:val="20"/>
        </w:rPr>
        <w:t xml:space="preserve">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날씨 데이터를 판다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판정을 판다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상대가 비교하는 것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다른 데이터 공급자의 값·가격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분쟁이 났을 때 방어가 되느냐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우리 주장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「우리 값이 더 정확하다」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「진 쪽이 뒤집을 수 없다」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정확도 논쟁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우리가 진다(모델 회사들과 겨룸)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논쟁 자체가 주제가 아니다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가격 근거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호출당 단가 경쟁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정산 1건의 분쟁 비용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 xml:space="preserve">크립토닷컴이 사려는 용도는 </w:t>
      </w:r>
      <w:r>
        <w:rPr>
          <w:rFonts w:ascii="Malgun Gothic" w:hAnsi="Malgun Gothic" w:eastAsia="Malgun Gothic"/>
          <w:b/>
          <w:color w:val="1B1B48"/>
          <w:sz w:val="20"/>
        </w:rPr>
        <w:t>예측시장 정산</w:t>
      </w:r>
      <w:r>
        <w:rPr>
          <w:rFonts w:ascii="Malgun Gothic" w:hAnsi="Malgun Gothic" w:eastAsia="Malgun Gothic"/>
          <w:color w:val="1B1B48"/>
          <w:sz w:val="20"/>
        </w:rPr>
        <w:t xml:space="preserve">이다. 정산에 필요한 것은 *정확한 값*이 아니라 </w:t>
      </w:r>
      <w:r>
        <w:rPr>
          <w:rFonts w:ascii="Malgun Gothic" w:hAnsi="Malgun Gothic" w:eastAsia="Malgun Gothic"/>
          <w:b/>
          <w:color w:val="1B1B48"/>
          <w:sz w:val="20"/>
        </w:rPr>
        <w:t>정산 뒤에 아무도 시비를 걸 수 없는 값</w:t>
      </w:r>
      <w:r>
        <w:rPr>
          <w:rFonts w:ascii="Malgun Gothic" w:hAnsi="Malgun Gothic" w:eastAsia="Malgun Gothic"/>
          <w:color w:val="1B1B48"/>
          <w:sz w:val="20"/>
        </w:rPr>
        <w:t xml:space="preserve">이다. 그러니 이 상대에게는 판정 프레임이 압도적으로 강하다. 9/14 콜에서 실제로 먹힌 설명도 센서 개수가 아니라 </w:t>
      </w:r>
      <w:r>
        <w:rPr>
          <w:rFonts w:ascii="Malgun Gothic" w:hAnsi="Malgun Gothic" w:eastAsia="Malgun Gothic"/>
          <w:b/>
          <w:color w:val="1B1B48"/>
          <w:sz w:val="20"/>
        </w:rPr>
        <w:t>값을 만드는 방식</w:t>
      </w:r>
      <w:r>
        <w:rPr>
          <w:rFonts w:ascii="Malgun Gothic" w:hAnsi="Malgun Gothic" w:eastAsia="Malgun Gothic"/>
          <w:color w:val="1B1B48"/>
          <w:sz w:val="20"/>
        </w:rPr>
        <w:t>이었다 — 그 방향이 백서로 확인된 셈이다.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한 줄 정의 — 콜 초입 90초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&gt; 우리는 날씨 데이터를 팔지 않는다. </w:t>
      </w:r>
      <w:r>
        <w:rPr>
          <w:rFonts w:ascii="Malgun Gothic" w:hAnsi="Malgun Gothic" w:eastAsia="Malgun Gothic"/>
          <w:b/>
          <w:color w:val="1B1B48"/>
          <w:sz w:val="20"/>
        </w:rPr>
        <w:t>하나의 조건이 참인지 거짓인지에 대한, 기록으로 남는 판정</w:t>
      </w:r>
      <w:r>
        <w:rPr>
          <w:rFonts w:ascii="Malgun Gothic" w:hAnsi="Malgun Gothic" w:eastAsia="Malgun Gothic"/>
          <w:color w:val="1B1B48"/>
          <w:sz w:val="20"/>
        </w:rPr>
        <w:t xml:space="preserve">을 판다. &gt; 「9월 19일 09시 UTC 서울 기온이 25도를 넘었는가」에 </w:t>
      </w:r>
      <w:r>
        <w:rPr>
          <w:rFonts w:ascii="Malgun Gothic" w:hAnsi="Malgun Gothic" w:eastAsia="Malgun Gothic"/>
          <w:b/>
          <w:color w:val="1B1B48"/>
          <w:sz w:val="20"/>
        </w:rPr>
        <w:t>넘었다 / 넘지 않았다 / 판정을 보류한다</w:t>
      </w:r>
      <w:r>
        <w:rPr>
          <w:rFonts w:ascii="Malgun Gothic" w:hAnsi="Malgun Gothic" w:eastAsia="Malgun Gothic"/>
          <w:color w:val="1B1B48"/>
          <w:sz w:val="20"/>
        </w:rPr>
        <w:t xml:space="preserve"> 중 하나로 답하고, &gt; 그 답이 어떻게 나왔는지의 지문을 체인에 남긴다. 계약은 그 답을 그대로 집행하면 된다.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같이 깔아 둘 것 — 레이어가 둘이다.</w:t>
      </w:r>
      <w:r>
        <w:rPr>
          <w:rFonts w:ascii="Malgun Gothic" w:hAnsi="Malgun Gothic" w:eastAsia="Malgun Gothic"/>
          <w:color w:val="1B1B48"/>
          <w:sz w:val="20"/>
        </w:rPr>
        <w:t xml:space="preserve"> 사이트에 들어가면 wellbian 은 전면에 없고 BNB Chain 이 보인다. 「XRPL 이라며?」가 나오기 전에 우리가 먼저 가른다.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wellbian 기기 네트워크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Weather Data Market (오늘 주제)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무엇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개인이 소유·운영하는 실내 공기 센서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도시 단위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판정 상품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기록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측정값 지문을 XRP Ledger 에 앵커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자체 레일(결제·정산·앵커)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 자체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11개 소스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케이웨더 관측망은 그중 하나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오늘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다루지 않는다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 콜의 전부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그들의 문제부터 — 「진 쪽이 왜 이 숫자를 받아들여야 하나」</w:t>
      </w:r>
    </w:p>
    <w:p>
      <w:r>
        <w:rPr>
          <w:rFonts w:ascii="Malgun Gothic" w:hAnsi="Malgun Gothic" w:eastAsia="Malgun Gothic"/>
          <w:color w:val="1B1B48"/>
          <w:sz w:val="20"/>
        </w:rPr>
        <w:t>우리 제품 설명보다 이게 먼저다. 상대가 자기 문제로 읽어야 뒤 얘기가 들어간다.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검증이 안 된다</w:t>
      </w:r>
      <w:r>
        <w:rPr>
          <w:rFonts w:ascii="Malgun Gothic" w:hAnsi="Malgun Gothic" w:eastAsia="Malgun Gothic"/>
          <w:color w:val="1B1B48"/>
          <w:sz w:val="20"/>
        </w:rPr>
        <w:t xml:space="preserve"> — 대부분의 날씨 API 는 「우리가 그렇다니까 그렇다」다. 정산이 끝난 뒤 진 쪽이 「그 숫자 어디서 났냐」고 물으면 보여줄 것이 스크린샷밖에 없다.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단일 실패점</w:t>
      </w:r>
      <w:r>
        <w:rPr>
          <w:rFonts w:ascii="Malgun Gothic" w:hAnsi="Malgun Gothic" w:eastAsia="Malgun Gothic"/>
          <w:color w:val="1B1B48"/>
          <w:sz w:val="20"/>
        </w:rPr>
        <w:t xml:space="preserve"> — 도시당 관측 포인트 하나에 기대면, 그 하나가 고장·결측·이상값이면 정산이 통째로 흔들린다. 경쟁 상품 대부분이 여기에 해당한다.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사람 모양으로 생겼다</w:t>
      </w:r>
      <w:r>
        <w:rPr>
          <w:rFonts w:ascii="Malgun Gothic" w:hAnsi="Malgun Gothic" w:eastAsia="Malgun Gothic"/>
          <w:color w:val="1B1B48"/>
          <w:sz w:val="20"/>
        </w:rPr>
        <w:t xml:space="preserve"> — 회원가입·API 키 발급·영업 승인. 자동 정산 봇이 붙을 수 없는 형태다.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그래서 우리 문장은 정확도 자랑이 아니다: </w:t>
      </w:r>
      <w:r>
        <w:rPr>
          <w:rFonts w:ascii="Malgun Gothic" w:hAnsi="Malgun Gothic" w:eastAsia="Malgun Gothic"/>
          <w:b/>
          <w:color w:val="1B1B48"/>
          <w:sz w:val="20"/>
        </w:rPr>
        <w:t>「틀릴 수 있다는 걸 전제로 설계했고, 틀려도 결과가 흔들리지 않게 만들었다」.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어떻게 만드는가 — 다섯 단계 (이 콜의 본체)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① 모은다</w:t>
      </w:r>
      <w:r>
        <w:rPr>
          <w:rFonts w:ascii="Malgun Gothic" w:hAnsi="Malgun Gothic" w:eastAsia="Malgun Gothic"/>
          <w:color w:val="1B1B48"/>
          <w:sz w:val="20"/>
        </w:rPr>
        <w:t xml:space="preserve"> — 매시간, 167개 도시, 90개국, </w:t>
      </w:r>
      <w:r>
        <w:rPr>
          <w:rFonts w:ascii="Malgun Gothic" w:hAnsi="Malgun Gothic" w:eastAsia="Malgun Gothic"/>
          <w:b/>
          <w:color w:val="1B1B48"/>
          <w:sz w:val="20"/>
        </w:rPr>
        <w:t>11개 소스</w:t>
      </w:r>
      <w:r>
        <w:rPr>
          <w:rFonts w:ascii="Malgun Gothic" w:hAnsi="Malgun Gothic" w:eastAsia="Malgun Gothic"/>
          <w:color w:val="1B1B48"/>
          <w:sz w:val="20"/>
        </w:rPr>
        <w:t xml:space="preserve">. 직접 연결 3개(케이웨더 관측망 · METAR 실측 · MET Norway), Open-Meteo 경유 8개(NOAA GFS · DWD ICON · JMA · Météo-France · ECMWF · UK Met Office · ECCC GEM · Open-Meteo best_match). 서로 독립적인 기관들이고, 그래서 </w:t>
      </w:r>
      <w:r>
        <w:rPr>
          <w:rFonts w:ascii="Malgun Gothic" w:hAnsi="Malgun Gothic" w:eastAsia="Malgun Gothic"/>
          <w:b/>
          <w:color w:val="1B1B48"/>
          <w:sz w:val="20"/>
        </w:rPr>
        <w:t>같이 틀릴 이유가 적다</w:t>
      </w:r>
      <w:r>
        <w:rPr>
          <w:rFonts w:ascii="Malgun Gothic" w:hAnsi="Malgun Gothic" w:eastAsia="Malgun Gothic"/>
          <w:color w:val="1B1B48"/>
          <w:sz w:val="20"/>
        </w:rPr>
        <w:t>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② 가운데를 잡는다 (median)</w:t>
      </w:r>
      <w:r>
        <w:rPr>
          <w:rFonts w:ascii="Malgun Gothic" w:hAnsi="Malgun Gothic" w:eastAsia="Malgun Gothic"/>
          <w:color w:val="1B1B48"/>
          <w:sz w:val="20"/>
        </w:rPr>
        <w:t xml:space="preserve"> — 11개 값을 줄 세워 </w:t>
      </w:r>
      <w:r>
        <w:rPr>
          <w:rFonts w:ascii="Malgun Gothic" w:hAnsi="Malgun Gothic" w:eastAsia="Malgun Gothic"/>
          <w:b/>
          <w:color w:val="1B1B48"/>
          <w:sz w:val="20"/>
        </w:rPr>
        <w:t>가운데 값</w:t>
      </w:r>
      <w:r>
        <w:rPr>
          <w:rFonts w:ascii="Malgun Gothic" w:hAnsi="Malgun Gothic" w:eastAsia="Malgun Gothic"/>
          <w:color w:val="1B1B48"/>
          <w:sz w:val="20"/>
        </w:rPr>
        <w:t xml:space="preserve">을 쓴다. 평균이 아니다. 평균은 하나가 크게 튀면 통째로 끌려가지만, 가운데 값은 </w:t>
      </w:r>
      <w:r>
        <w:rPr>
          <w:rFonts w:ascii="Malgun Gothic" w:hAnsi="Malgun Gothic" w:eastAsia="Malgun Gothic"/>
          <w:b/>
          <w:color w:val="1B1B48"/>
          <w:sz w:val="20"/>
        </w:rPr>
        <w:t>몇 개가 튀든 가운데는 가운데</w:t>
      </w:r>
      <w:r>
        <w:rPr>
          <w:rFonts w:ascii="Malgun Gothic" w:hAnsi="Malgun Gothic" w:eastAsia="Malgun Gothic"/>
          <w:color w:val="1B1B48"/>
          <w:sz w:val="20"/>
        </w:rPr>
        <w:t>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③ 튄 것을 떨어뜨린다 (MAD)</w:t>
      </w:r>
      <w:r>
        <w:rPr>
          <w:rFonts w:ascii="Malgun Gothic" w:hAnsi="Malgun Gothic" w:eastAsia="Malgun Gothic"/>
          <w:color w:val="1B1B48"/>
          <w:sz w:val="20"/>
        </w:rPr>
        <w:t xml:space="preserve"> — 「가운데에서 얼마나 떨어져 있나」를 각 값마다 재고, </w:t>
      </w:r>
      <w:r>
        <w:rPr>
          <w:rFonts w:ascii="Malgun Gothic" w:hAnsi="Malgun Gothic" w:eastAsia="Malgun Gothic"/>
          <w:b/>
          <w:color w:val="1B1B48"/>
          <w:sz w:val="20"/>
        </w:rPr>
        <w:t>그 떨어진 거리들의 가운데</w:t>
      </w:r>
      <w:r>
        <w:rPr>
          <w:rFonts w:ascii="Malgun Gothic" w:hAnsi="Malgun Gothic" w:eastAsia="Malgun Gothic"/>
          <w:color w:val="1B1B48"/>
          <w:sz w:val="20"/>
        </w:rPr>
        <w:t xml:space="preserve">를 기준자로 삼아 지나치게 먼 값을 제외한다. 이 방식의 성질이 핵심이다 — </w:t>
      </w:r>
      <w:r>
        <w:rPr>
          <w:rFonts w:ascii="Malgun Gothic" w:hAnsi="Malgun Gothic" w:eastAsia="Malgun Gothic"/>
          <w:b/>
          <w:color w:val="1B1B48"/>
          <w:sz w:val="20"/>
        </w:rPr>
        <w:t>소스의 절반이 동시에 틀려도 결과가 움직이지 않는다</w:t>
      </w:r>
      <w:r>
        <w:rPr>
          <w:rFonts w:ascii="Malgun Gothic" w:hAnsi="Malgun Gothic" w:eastAsia="Malgun Gothic"/>
          <w:color w:val="1B1B48"/>
          <w:sz w:val="20"/>
        </w:rPr>
        <w:t xml:space="preserve">(수학 용어로 breakdown point 0.5). 임계값 같은 파라미터는 </w:t>
      </w:r>
      <w:r>
        <w:rPr>
          <w:rFonts w:ascii="Malgun Gothic" w:hAnsi="Malgun Gothic" w:eastAsia="Malgun Gothic"/>
          <w:b/>
          <w:color w:val="1B1B48"/>
          <w:sz w:val="20"/>
        </w:rPr>
        <w:t>공개하지 않고, 버전마다 고정</w:t>
      </w:r>
      <w:r>
        <w:rPr>
          <w:rFonts w:ascii="Malgun Gothic" w:hAnsi="Malgun Gothic" w:eastAsia="Malgun Gothic"/>
          <w:color w:val="1B1B48"/>
          <w:sz w:val="20"/>
        </w:rPr>
        <w:t>한다. 공개하면 게임의 대상이 되고, 고정하지 않으면 재현이 안 되기 때문이다.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④ 실제 관측과 대조한다 (corroboration)</w:t>
      </w:r>
      <w:r>
        <w:rPr>
          <w:rFonts w:ascii="Malgun Gothic" w:hAnsi="Malgun Gothic" w:eastAsia="Malgun Gothic"/>
          <w:color w:val="1B1B48"/>
          <w:sz w:val="20"/>
        </w:rPr>
        <w:t xml:space="preserve"> — ②③으로 나온 합의값을 </w:t>
      </w:r>
      <w:r>
        <w:rPr>
          <w:rFonts w:ascii="Malgun Gothic" w:hAnsi="Malgun Gothic" w:eastAsia="Malgun Gothic"/>
          <w:b/>
          <w:color w:val="1B1B48"/>
          <w:sz w:val="20"/>
        </w:rPr>
        <w:t>모델이 아니라 실측</w:t>
      </w:r>
      <w:r>
        <w:rPr>
          <w:rFonts w:ascii="Malgun Gothic" w:hAnsi="Malgun Gothic" w:eastAsia="Malgun Gothic"/>
          <w:color w:val="1B1B48"/>
          <w:sz w:val="20"/>
        </w:rPr>
        <w:t xml:space="preserve">(공항 METAR 등)과 맞춰 보고 다섯 등급 중 하나를 붙인다: </w:t>
      </w:r>
      <w:r>
        <w:rPr>
          <w:rFonts w:ascii="Malgun Gothic" w:hAnsi="Malgun Gothic" w:eastAsia="Malgun Gothic"/>
          <w:b/>
          <w:color w:val="1B1B48"/>
          <w:sz w:val="20"/>
        </w:rPr>
        <w:t>verified</w:t>
      </w:r>
      <w:r>
        <w:rPr>
          <w:rFonts w:ascii="Malgun Gothic" w:hAnsi="Malgun Gothic" w:eastAsia="Malgun Gothic"/>
          <w:color w:val="1B1B48"/>
          <w:sz w:val="20"/>
        </w:rPr>
        <w:t xml:space="preserve">(실측과 일치) · </w:t>
      </w:r>
      <w:r>
        <w:rPr>
          <w:rFonts w:ascii="Malgun Gothic" w:hAnsi="Malgun Gothic" w:eastAsia="Malgun Gothic"/>
          <w:b/>
          <w:color w:val="1B1B48"/>
          <w:sz w:val="20"/>
        </w:rPr>
        <w:t>single_source</w:t>
      </w:r>
      <w:r>
        <w:rPr>
          <w:rFonts w:ascii="Malgun Gothic" w:hAnsi="Malgun Gothic" w:eastAsia="Malgun Gothic"/>
          <w:color w:val="1B1B48"/>
          <w:sz w:val="20"/>
        </w:rPr>
        <w:t xml:space="preserve">(실측이 하나뿐) · </w:t>
      </w:r>
      <w:r>
        <w:rPr>
          <w:rFonts w:ascii="Malgun Gothic" w:hAnsi="Malgun Gothic" w:eastAsia="Malgun Gothic"/>
          <w:b/>
          <w:color w:val="1B1B48"/>
          <w:sz w:val="20"/>
        </w:rPr>
        <w:t>mixed</w:t>
      </w:r>
      <w:r>
        <w:rPr>
          <w:rFonts w:ascii="Malgun Gothic" w:hAnsi="Malgun Gothic" w:eastAsia="Malgun Gothic"/>
          <w:color w:val="1B1B48"/>
          <w:sz w:val="20"/>
        </w:rPr>
        <w:t xml:space="preserve">(엇갈림) · </w:t>
      </w:r>
      <w:r>
        <w:rPr>
          <w:rFonts w:ascii="Malgun Gothic" w:hAnsi="Malgun Gothic" w:eastAsia="Malgun Gothic"/>
          <w:b/>
          <w:color w:val="1B1B48"/>
          <w:sz w:val="20"/>
        </w:rPr>
        <w:t>mismatch</w:t>
      </w:r>
      <w:r>
        <w:rPr>
          <w:rFonts w:ascii="Malgun Gothic" w:hAnsi="Malgun Gothic" w:eastAsia="Malgun Gothic"/>
          <w:color w:val="1B1B48"/>
          <w:sz w:val="20"/>
        </w:rPr>
        <w:t xml:space="preserve">(어긋남) · </w:t>
      </w:r>
      <w:r>
        <w:rPr>
          <w:rFonts w:ascii="Malgun Gothic" w:hAnsi="Malgun Gothic" w:eastAsia="Malgun Gothic"/>
          <w:b/>
          <w:color w:val="1B1B48"/>
          <w:sz w:val="20"/>
        </w:rPr>
        <w:t>unverified</w:t>
      </w:r>
      <w:r>
        <w:rPr>
          <w:rFonts w:ascii="Malgun Gothic" w:hAnsi="Malgun Gothic" w:eastAsia="Malgun Gothic"/>
          <w:color w:val="1B1B48"/>
          <w:sz w:val="20"/>
        </w:rPr>
        <w:t xml:space="preserve">(실측 없음). </w:t>
      </w:r>
      <w:r>
        <w:rPr>
          <w:rFonts w:ascii="Malgun Gothic" w:hAnsi="Malgun Gothic" w:eastAsia="Malgun Gothic"/>
          <w:b/>
          <w:color w:val="1B1B48"/>
          <w:sz w:val="20"/>
        </w:rPr>
        <w:t>이 등급이 판정과 함께 나간다</w:t>
      </w:r>
      <w:r>
        <w:rPr>
          <w:rFonts w:ascii="Malgun Gothic" w:hAnsi="Malgun Gothic" w:eastAsia="Malgun Gothic"/>
          <w:color w:val="1B1B48"/>
          <w:sz w:val="20"/>
        </w:rPr>
        <w:t xml:space="preserve"> — 우리 값의 신뢰 수준을 우리가 스스로 표시해서 내보낸다는 뜻이다.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⑤ 지문을 남긴다</w:t>
      </w:r>
      <w:r>
        <w:rPr>
          <w:rFonts w:ascii="Malgun Gothic" w:hAnsi="Malgun Gothic" w:eastAsia="Malgun Gothic"/>
          <w:color w:val="1B1B48"/>
          <w:sz w:val="20"/>
        </w:rPr>
        <w:t xml:space="preserve"> — 입력·절차·결과를 </w:t>
      </w:r>
      <w:r>
        <w:rPr>
          <w:rFonts w:ascii="Malgun Gothic" w:hAnsi="Malgun Gothic" w:eastAsia="Malgun Gothic"/>
          <w:b/>
          <w:color w:val="1B1B48"/>
          <w:sz w:val="20"/>
        </w:rPr>
        <w:t>정해진 형식의 JSON</w:t>
      </w:r>
      <w:r>
        <w:rPr>
          <w:rFonts w:ascii="Malgun Gothic" w:hAnsi="Malgun Gothic" w:eastAsia="Malgun Gothic"/>
          <w:color w:val="1B1B48"/>
          <w:sz w:val="20"/>
        </w:rPr>
        <w:t xml:space="preserve"> 으로 굳히고 </w:t>
      </w:r>
      <w:r>
        <w:rPr>
          <w:rFonts w:ascii="Malgun Gothic" w:hAnsi="Malgun Gothic" w:eastAsia="Malgun Gothic"/>
          <w:b/>
          <w:color w:val="1B1B48"/>
          <w:sz w:val="20"/>
        </w:rPr>
        <w:t>SHA-256 해시</w:t>
      </w:r>
      <w:r>
        <w:rPr>
          <w:rFonts w:ascii="Malgun Gothic" w:hAnsi="Malgun Gothic" w:eastAsia="Malgun Gothic"/>
          <w:color w:val="1B1B48"/>
          <w:sz w:val="20"/>
        </w:rPr>
        <w:t xml:space="preserve">를 떠서 </w:t>
      </w:r>
      <w:r>
        <w:rPr>
          <w:rFonts w:ascii="Malgun Gothic" w:hAnsi="Malgun Gothic" w:eastAsia="Malgun Gothic"/>
          <w:b/>
          <w:color w:val="1B1B48"/>
          <w:sz w:val="20"/>
        </w:rPr>
        <w:t>온체인에 앵커</w:t>
      </w:r>
      <w:r>
        <w:rPr>
          <w:rFonts w:ascii="Malgun Gothic" w:hAnsi="Malgun Gothic" w:eastAsia="Malgun Gothic"/>
          <w:color w:val="1B1B48"/>
          <w:sz w:val="20"/>
        </w:rPr>
        <w:t xml:space="preserve">한다(WeatherOracleAnchor). 원본 데이터는 체인에 올리지 않는다 — 올라가는 건 지문뿐이다. 나중에 누구든 같은 JSON 으로 같은 해시가 나오는지 </w:t>
      </w:r>
      <w:r>
        <w:rPr>
          <w:rFonts w:ascii="Malgun Gothic" w:hAnsi="Malgun Gothic" w:eastAsia="Malgun Gothic"/>
          <w:b/>
          <w:color w:val="1B1B48"/>
          <w:sz w:val="20"/>
        </w:rPr>
        <w:t>직접</w:t>
      </w:r>
      <w:r>
        <w:rPr>
          <w:rFonts w:ascii="Malgun Gothic" w:hAnsi="Malgun Gothic" w:eastAsia="Malgun Gothic"/>
          <w:color w:val="1B1B48"/>
          <w:sz w:val="20"/>
        </w:rPr>
        <w:t xml:space="preserve"> 확인할 수 있다. 「우리를 믿어라」가 「직접 확인해라」로 바뀌는 지점이다.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⑤-b 연산 자체의 증명 (Flare FCC)</w:t>
      </w:r>
      <w:r>
        <w:rPr>
          <w:rFonts w:ascii="Malgun Gothic" w:hAnsi="Malgun Gothic" w:eastAsia="Malgun Gothic"/>
          <w:color w:val="1B1B48"/>
          <w:sz w:val="20"/>
        </w:rPr>
        <w:t xml:space="preserve"> — 위 계산이 </w:t>
      </w:r>
      <w:r>
        <w:rPr>
          <w:rFonts w:ascii="Malgun Gothic" w:hAnsi="Malgun Gothic" w:eastAsia="Malgun Gothic"/>
          <w:b/>
          <w:color w:val="1B1B48"/>
          <w:sz w:val="20"/>
        </w:rPr>
        <w:t>변조되지 않은 환경에서 돌았다</w:t>
      </w:r>
      <w:r>
        <w:rPr>
          <w:rFonts w:ascii="Malgun Gothic" w:hAnsi="Malgun Gothic" w:eastAsia="Malgun Gothic"/>
          <w:color w:val="1B1B48"/>
          <w:sz w:val="20"/>
        </w:rPr>
        <w:t xml:space="preserve">는 것까지 증명하는 경로. Coston2 에서 </w:t>
      </w:r>
      <w:r>
        <w:rPr>
          <w:rFonts w:ascii="Malgun Gothic" w:hAnsi="Malgun Gothic" w:eastAsia="Malgun Gothic"/>
          <w:b/>
          <w:color w:val="1B1B48"/>
          <w:sz w:val="20"/>
        </w:rPr>
        <w:t>끝까지 구현·검증</w:t>
      </w:r>
      <w:r>
        <w:rPr>
          <w:rFonts w:ascii="Malgun Gothic" w:hAnsi="Malgun Gothic" w:eastAsia="Malgun Gothic"/>
          <w:color w:val="1B1B48"/>
          <w:sz w:val="20"/>
        </w:rPr>
        <w:t xml:space="preserve">을 마쳤다 — </w:t>
      </w:r>
      <w:r>
        <w:rPr>
          <w:rFonts w:ascii="Malgun Gothic" w:hAnsi="Malgun Gothic" w:eastAsia="Malgun Gothic"/>
          <w:b/>
          <w:color w:val="1B1B48"/>
          <w:sz w:val="20"/>
        </w:rPr>
        <w:t>위조된 서명은 거부되고, 재사용(리플레이)도 거부된다</w:t>
      </w:r>
      <w:r>
        <w:rPr>
          <w:rFonts w:ascii="Malgun Gothic" w:hAnsi="Malgun Gothic" w:eastAsia="Malgun Gothic"/>
          <w:color w:val="1B1B48"/>
          <w:sz w:val="20"/>
        </w:rPr>
        <w:t xml:space="preserve">는 것을 실제로 확인했다. 남은 것은 </w:t>
      </w:r>
      <w:r>
        <w:rPr>
          <w:rFonts w:ascii="Malgun Gothic" w:hAnsi="Malgun Gothic" w:eastAsia="Malgun Gothic"/>
          <w:b/>
          <w:color w:val="1B1B48"/>
          <w:sz w:val="20"/>
        </w:rPr>
        <w:t>테스트 키를 프로덕션 엔클레이브로 바꾸는 전환 하나</w:t>
      </w:r>
      <w:r>
        <w:rPr>
          <w:rFonts w:ascii="Malgun Gothic" w:hAnsi="Malgun Gothic" w:eastAsia="Malgun Gothic"/>
          <w:color w:val="1B1B48"/>
          <w:sz w:val="20"/>
        </w:rPr>
        <w:t>다(백서 표현: *연산 증명은 시연되었으나 아직 실제 인증 하드웨어에 뿌리내리지는 않았다*).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한 문장 요약(외워서 말할 것)</w:t>
      </w:r>
      <w:r>
        <w:rPr>
          <w:rFonts w:ascii="Malgun Gothic" w:hAnsi="Malgun Gothic" w:eastAsia="Malgun Gothic"/>
          <w:color w:val="1B1B48"/>
          <w:sz w:val="20"/>
        </w:rPr>
        <w:t>: *「독립된 11개 소스를 매시간 모아, 절반이 틀려도 흔들리지 않는 방식으로 가운데를 잡고, 실측과 대조해 신뢰 등급을 붙이고, 그 전 과정의 지문을 체인에 남긴다.」*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무엇을 파는가 — 세 가지와 가격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상품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무엇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가격(공시가)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도시 구독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도시 1개의 판정·데이터를 기간 동안 무제한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25 USDT / 30일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200 USDT / 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(연 기준 약 33% 저렴)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종량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호출 단위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0.04 USDT / 호출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일 단위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짧게 쓰는 경우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 USDT / 일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이 가격을 협상 테이블에 올리지 않는다.</w:t>
      </w:r>
      <w:r>
        <w:rPr>
          <w:rFonts w:ascii="Malgun Gothic" w:hAnsi="Malgun Gothic" w:eastAsia="Malgun Gothic"/>
          <w:color w:val="1B1B48"/>
          <w:sz w:val="20"/>
        </w:rPr>
        <w:t xml:space="preserve"> 이건 셀프서브 공시가이고, 기관 상대의 딜이 아니다. 이 표의 용도는 단 하나 — </w:t>
      </w:r>
      <w:r>
        <w:rPr>
          <w:rFonts w:ascii="Malgun Gothic" w:hAnsi="Malgun Gothic" w:eastAsia="Malgun Gothic"/>
          <w:b/>
          <w:color w:val="1B1B48"/>
          <w:sz w:val="20"/>
        </w:rPr>
        <w:t>「이 제품은 지금 실제로 돈을 받고 돌아간다」는 증거</w:t>
      </w:r>
      <w:r>
        <w:rPr>
          <w:rFonts w:ascii="Malgun Gothic" w:hAnsi="Malgun Gothic" w:eastAsia="Malgun Gothic"/>
          <w:color w:val="1B1B48"/>
          <w:sz w:val="20"/>
        </w:rPr>
        <w:t xml:space="preserve">다. 크립토닷컴이 선호한 건 고정 데이터 피가 아니라 </w:t>
      </w:r>
      <w:r>
        <w:rPr>
          <w:rFonts w:ascii="Malgun Gothic" w:hAnsi="Malgun Gothic" w:eastAsia="Malgun Gothic"/>
          <w:b/>
          <w:color w:val="1B1B48"/>
          <w:sz w:val="20"/>
        </w:rPr>
        <w:t>레비뉴 셰어</w:t>
      </w:r>
      <w:r>
        <w:rPr>
          <w:rFonts w:ascii="Malgun Gothic" w:hAnsi="Malgun Gothic" w:eastAsia="Malgun Gothic"/>
          <w:color w:val="1B1B48"/>
          <w:sz w:val="20"/>
        </w:rPr>
        <w:t xml:space="preserve">였고(9/14 콜), 그 구조 논의는 이 자리 다음이다. 오늘 가격 질문이 나오면: </w:t>
      </w:r>
      <w:r>
        <w:rPr>
          <w:rFonts w:ascii="Malgun Gothic" w:hAnsi="Malgun Gothic" w:eastAsia="Malgun Gothic"/>
          <w:b/>
          <w:color w:val="1B1B48"/>
          <w:sz w:val="20"/>
        </w:rPr>
        <w:t>「공시가는 사이트에 있고, 두 분 쪽 규모의 구조는 다음 자리에서」.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met / not_met / withheld — withheld 가 세일즈 포인트다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판매 단위는 </w:t>
      </w:r>
      <w:r>
        <w:rPr>
          <w:rFonts w:ascii="Malgun Gothic" w:hAnsi="Malgun Gothic" w:eastAsia="Malgun Gothic"/>
          <w:b/>
          <w:color w:val="1B1B48"/>
          <w:sz w:val="20"/>
        </w:rPr>
        <w:t>determination(판정)</w:t>
      </w:r>
      <w:r>
        <w:rPr>
          <w:rFonts w:ascii="Malgun Gothic" w:hAnsi="Malgun Gothic" w:eastAsia="Malgun Gothic"/>
          <w:color w:val="1B1B48"/>
          <w:sz w:val="20"/>
        </w:rPr>
        <w:t xml:space="preserve"> 하나다. 사는 쪽이 조건을 정한다 — </w:t>
      </w:r>
      <w:r>
        <w:rPr>
          <w:rFonts w:ascii="Malgun Gothic" w:hAnsi="Malgun Gothic" w:eastAsia="Malgun Gothic"/>
          <w:b/>
          <w:color w:val="1B1B48"/>
          <w:sz w:val="20"/>
        </w:rPr>
        <w:t>도시 · 지표 · 부등호 · 임계값 · UTC 시각</w:t>
      </w:r>
      <w:r>
        <w:rPr>
          <w:rFonts w:ascii="Malgun Gothic" w:hAnsi="Malgun Gothic" w:eastAsia="Malgun Gothic"/>
          <w:color w:val="1B1B48"/>
          <w:sz w:val="20"/>
        </w:rPr>
        <w:t>(예: 서울 · 기온 · &gt; · 25℃ · 2026-09-19 09:00 UTC). 답은 셋 중 하나: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met</w:t>
      </w:r>
      <w:r>
        <w:rPr>
          <w:rFonts w:ascii="Malgun Gothic" w:hAnsi="Malgun Gothic" w:eastAsia="Malgun Gothic"/>
          <w:color w:val="1B1B48"/>
          <w:sz w:val="20"/>
        </w:rPr>
        <w:t xml:space="preserve"> — 조건이 참이다.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not_met</w:t>
      </w:r>
      <w:r>
        <w:rPr>
          <w:rFonts w:ascii="Malgun Gothic" w:hAnsi="Malgun Gothic" w:eastAsia="Malgun Gothic"/>
          <w:color w:val="1B1B48"/>
          <w:sz w:val="20"/>
        </w:rPr>
        <w:t xml:space="preserve"> — 조건이 거짓이다.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withheld</w:t>
      </w:r>
      <w:r>
        <w:rPr>
          <w:rFonts w:ascii="Malgun Gothic" w:hAnsi="Malgun Gothic" w:eastAsia="Malgun Gothic"/>
          <w:color w:val="1B1B48"/>
          <w:sz w:val="20"/>
        </w:rPr>
        <w:t xml:space="preserve"> — </w:t>
      </w:r>
      <w:r>
        <w:rPr>
          <w:rFonts w:ascii="Malgun Gothic" w:hAnsi="Malgun Gothic" w:eastAsia="Malgun Gothic"/>
          <w:b/>
          <w:color w:val="1B1B48"/>
          <w:sz w:val="20"/>
        </w:rPr>
        <w:t>판정하지 않는다.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withheld 를 「실패」로 설명하면 안 된다. 이건 결과다.</w:t>
      </w:r>
      <w:r>
        <w:rPr>
          <w:rFonts w:ascii="Malgun Gothic" w:hAnsi="Malgun Gothic" w:eastAsia="Malgun Gothic"/>
          <w:color w:val="1B1B48"/>
          <w:sz w:val="20"/>
        </w:rPr>
        <w:t xml:space="preserve"> 소스가 갈리거나 실측 대조가 어긋나면, 우리는 억지로 하나를 고르지 않고 </w:t>
      </w:r>
      <w:r>
        <w:rPr>
          <w:rFonts w:ascii="Malgun Gothic" w:hAnsi="Malgun Gothic" w:eastAsia="Malgun Gothic"/>
          <w:b/>
          <w:color w:val="1B1B48"/>
          <w:sz w:val="20"/>
        </w:rPr>
        <w:t>「그 시각은 정산을 감당할 수 없다」</w:t>
      </w:r>
      <w:r>
        <w:rPr>
          <w:rFonts w:ascii="Malgun Gothic" w:hAnsi="Malgun Gothic" w:eastAsia="Malgun Gothic"/>
          <w:color w:val="1B1B48"/>
          <w:sz w:val="20"/>
        </w:rPr>
        <w:t>고 말한다. 이 자리에서 밀어야 할 문장: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&gt; </w:t>
      </w:r>
      <w:r>
        <w:rPr>
          <w:rFonts w:ascii="Malgun Gothic" w:hAnsi="Malgun Gothic" w:eastAsia="Malgun Gothic"/>
          <w:b/>
          <w:color w:val="1B1B48"/>
          <w:sz w:val="20"/>
        </w:rPr>
        <w:t>틀린 정산 한 건이 보류 백 건보다 비싸다.</w:t>
      </w:r>
      <w:r>
        <w:rPr>
          <w:rFonts w:ascii="Malgun Gothic" w:hAnsi="Malgun Gothic" w:eastAsia="Malgun Gothic"/>
          <w:color w:val="1B1B48"/>
          <w:sz w:val="20"/>
        </w:rPr>
        <w:t xml:space="preserve"> 우리가 보류를 표시할 수 있다는 것은, 우리가 내놓은 met/not_met 이 &gt; </w:t>
      </w:r>
      <w:r>
        <w:rPr>
          <w:rFonts w:ascii="Malgun Gothic" w:hAnsi="Malgun Gothic" w:eastAsia="Malgun Gothic"/>
          <w:b/>
          <w:color w:val="1B1B48"/>
          <w:sz w:val="20"/>
        </w:rPr>
        <w:t>보류할 수도 있었는데 보류하지 않은 판정</w:t>
      </w:r>
      <w:r>
        <w:rPr>
          <w:rFonts w:ascii="Malgun Gothic" w:hAnsi="Malgun Gothic" w:eastAsia="Malgun Gothic"/>
          <w:color w:val="1B1B48"/>
          <w:sz w:val="20"/>
        </w:rPr>
        <w:t>이라는 뜻이다. 항상 답이 나오는 시스템은 그 정보를 줄 수 없다.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상품 설계 관점에서 그들에게 실익도 있다 — </w:t>
      </w:r>
      <w:r>
        <w:rPr>
          <w:rFonts w:ascii="Malgun Gothic" w:hAnsi="Malgun Gothic" w:eastAsia="Malgun Gothic"/>
          <w:b/>
          <w:color w:val="1B1B48"/>
          <w:sz w:val="20"/>
        </w:rPr>
        <w:t>withheld 를 계약서의 무효·연기 조건으로 미리 써 둘 수 있다.</w:t>
      </w:r>
      <w:r>
        <w:rPr>
          <w:rFonts w:ascii="Malgun Gothic" w:hAnsi="Malgun Gothic" w:eastAsia="Malgun Gothic"/>
          <w:color w:val="1B1B48"/>
          <w:sz w:val="20"/>
        </w:rPr>
        <w:t xml:space="preserve"> 분쟁이 일어난 뒤 사람이 판단하는 대신, </w:t>
      </w:r>
      <w:r>
        <w:rPr>
          <w:rFonts w:ascii="Malgun Gothic" w:hAnsi="Malgun Gothic" w:eastAsia="Malgun Gothic"/>
          <w:b/>
          <w:color w:val="1B1B48"/>
          <w:sz w:val="20"/>
        </w:rPr>
        <w:t>분쟁이 일어나기 전에 규칙으로 처리</w:t>
      </w:r>
      <w:r>
        <w:rPr>
          <w:rFonts w:ascii="Malgun Gothic" w:hAnsi="Malgun Gothic" w:eastAsia="Malgun Gothic"/>
          <w:color w:val="1B1B48"/>
          <w:sz w:val="20"/>
        </w:rPr>
        <w:t>된다.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에이전트가 사는 법 — 사람이 한 명도 끼지 않는다</w:t>
      </w:r>
    </w:p>
    <w:p>
      <w:r>
        <w:rPr>
          <w:rFonts w:ascii="Malgun Gothic" w:hAnsi="Malgun Gothic" w:eastAsia="Malgun Gothic"/>
          <w:color w:val="1B1B48"/>
          <w:sz w:val="20"/>
        </w:rPr>
        <w:t>product team 이 가장 좋아할 대목이고, 다른 데이터 공급자와 제일 다른 부분이다.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회원가입 없음 · API 키 발급 절차 없음 · 영업 승인 없음.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권한 없이 호출하면 </w:t>
      </w:r>
      <w:r>
        <w:rPr>
          <w:rFonts w:ascii="Malgun Gothic" w:hAnsi="Malgun Gothic" w:eastAsia="Malgun Gothic"/>
          <w:b/>
          <w:color w:val="1B1B48"/>
          <w:sz w:val="20"/>
        </w:rPr>
        <w:t>HTTP 402 Payment Required</w:t>
      </w:r>
      <w:r>
        <w:rPr>
          <w:rFonts w:ascii="Malgun Gothic" w:hAnsi="Malgun Gothic" w:eastAsia="Malgun Gothic"/>
          <w:color w:val="1B1B48"/>
          <w:sz w:val="20"/>
        </w:rPr>
        <w:t xml:space="preserve"> 가 떨어지고, 거기에 </w:t>
      </w:r>
      <w:r>
        <w:rPr>
          <w:rFonts w:ascii="Malgun Gothic" w:hAnsi="Malgun Gothic" w:eastAsia="Malgun Gothic"/>
          <w:b/>
          <w:color w:val="1B1B48"/>
          <w:sz w:val="20"/>
        </w:rPr>
        <w:t>얼마를 어디로 내면 되는지</w:t>
      </w:r>
      <w:r>
        <w:rPr>
          <w:rFonts w:ascii="Malgun Gothic" w:hAnsi="Malgun Gothic" w:eastAsia="Malgun Gothic"/>
          <w:color w:val="1B1B48"/>
          <w:sz w:val="20"/>
        </w:rPr>
        <w:t>가 들어 있다.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봇은 그걸 읽고 </w:t>
      </w:r>
      <w:r>
        <w:rPr>
          <w:rFonts w:ascii="Malgun Gothic" w:hAnsi="Malgun Gothic" w:eastAsia="Malgun Gothic"/>
          <w:b/>
          <w:color w:val="1B1B48"/>
          <w:sz w:val="20"/>
        </w:rPr>
        <w:t>스스로 충전한 뒤 재호출</w:t>
      </w:r>
      <w:r>
        <w:rPr>
          <w:rFonts w:ascii="Malgun Gothic" w:hAnsi="Malgun Gothic" w:eastAsia="Malgun Gothic"/>
          <w:color w:val="1B1B48"/>
          <w:sz w:val="20"/>
        </w:rPr>
        <w:t>한다. 사람이 개입할 곳이 없다.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즉 </w:t>
      </w:r>
      <w:r>
        <w:rPr>
          <w:rFonts w:ascii="Malgun Gothic" w:hAnsi="Malgun Gothic" w:eastAsia="Malgun Gothic"/>
          <w:b/>
          <w:color w:val="1B1B48"/>
          <w:sz w:val="20"/>
        </w:rPr>
        <w:t>정산 봇이 우리 제품의 직접 고객이 될 수 있다.</w:t>
      </w:r>
      <w:r>
        <w:rPr>
          <w:rFonts w:ascii="Malgun Gothic" w:hAnsi="Malgun Gothic" w:eastAsia="Malgun Gothic"/>
          <w:color w:val="1B1B48"/>
          <w:sz w:val="20"/>
        </w:rPr>
        <w:t xml:space="preserve"> 상대 쪽 개발자가 이 구조를 보면 붙이는 데 드는 비용을 바로 가늠할 수 있다 — 그게 buy-in 의 실체다. 계정 발급 메일을 기다릴 필요가 없다는 것 자체가 세일즈 포인트다.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지금 되는 것 / 아직 아닌 것 — 우리가 먼저 말한다</w:t>
      </w:r>
    </w:p>
    <w:p>
      <w:r>
        <w:rPr>
          <w:rFonts w:ascii="Malgun Gothic" w:hAnsi="Malgun Gothic" w:eastAsia="Malgun Gothic"/>
          <w:b/>
          <w:color w:val="1B1B48"/>
          <w:sz w:val="20"/>
        </w:rPr>
        <w:t>먼저 말하는 쪽이 강하다.</w:t>
      </w:r>
      <w:r>
        <w:rPr>
          <w:rFonts w:ascii="Malgun Gothic" w:hAnsi="Malgun Gothic" w:eastAsia="Malgun Gothic"/>
          <w:color w:val="1B1B48"/>
          <w:sz w:val="20"/>
        </w:rPr>
        <w:t xml:space="preserve"> 실거래가 걸린 B2B 상대는 반드시 발견하고, 나중에 발견되면 「왜 말 안 했나」가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11개 소스 취합 · 합의값 산출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매시간, 167도시 / 90개국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실측 대조 등급(corroboration)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정본 JSON → SHA-256 → 온체인 앵커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메인넷 가동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결제(구독·종량·일 단위)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메인넷 실거래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사이트의 구매 버튼은 진짜다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에이전트 자가 결제(402)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Flare FCC 연산 증명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구현·검증 완료(테스트망)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위조 서명 거부 · 리플레이 거부 확인. 남은 것은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테스트 키 → 프로덕션 엔클레이브 전환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커버리지 밀도(도시 추가·지점 밀도)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앞에 있는 일정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이지 뒤에 있는 결손이 아니다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wellbian 기기 네트워크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별도 레이어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 상품의 소스가 아니다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 xml:space="preserve">FCC 표현은 위 칸을 </w:t>
      </w:r>
      <w:r>
        <w:rPr>
          <w:rFonts w:ascii="Malgun Gothic" w:hAnsi="Malgun Gothic" w:eastAsia="Malgun Gothic"/>
          <w:b/>
          <w:color w:val="1B1B48"/>
          <w:sz w:val="20"/>
        </w:rPr>
        <w:t>그대로</w:t>
      </w:r>
      <w:r>
        <w:rPr>
          <w:rFonts w:ascii="Malgun Gothic" w:hAnsi="Malgun Gothic" w:eastAsia="Malgun Gothic"/>
          <w:color w:val="1B1B48"/>
          <w:sz w:val="20"/>
        </w:rPr>
        <w:t xml:space="preserve"> 쓴다. 「아직 테스트넷이라」로 낮추지도, 「프로덕션입니다」로 올리지도 않는다. 정확한 결은 </w:t>
      </w:r>
      <w:r>
        <w:rPr>
          <w:rFonts w:ascii="Malgun Gothic" w:hAnsi="Malgun Gothic" w:eastAsia="Malgun Gothic"/>
          <w:b/>
          <w:color w:val="1B1B48"/>
          <w:sz w:val="20"/>
        </w:rPr>
        <w:t>「경로는 끝까지 만들어 검증까지 마쳤고, 키만 바꾸면 된다」</w:t>
      </w:r>
      <w:r>
        <w:rPr>
          <w:rFonts w:ascii="Malgun Gothic" w:hAnsi="Malgun Gothic" w:eastAsia="Malgun Gothic"/>
          <w:color w:val="1B1B48"/>
          <w:sz w:val="20"/>
        </w:rPr>
        <w:t>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예상 질문 → 답변 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질문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답변 선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하지 말 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 11개면 우리가 직접 부르면 되지 않나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부를 수는 있다. 다만 그러면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절차를 자기가 정한 것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 되어 진 쪽에게 방어가 안 된다. 우리가 파는 건 소스가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제3자가 고정한 절차와 그 기록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이다. 167도시 × 매시간 × 11소스를 시간·단위·좌표로 정규화해 유지하는 운영도 그쪽 몫이 된다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「우리 값이 더 정확하다」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MAD 임계값 등 파라미터를 왜 공개 안 하나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공개하면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게임의 대상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 된다. 대신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버전마다 고정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하고 버전을 기록에 남겨 재현을 보장한다. 실사·감사에는 NDA 하에 연다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파라미터 수치 언급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왜 BNB Chain 인가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결제와 앵커의 레일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이지 진영 선택이 아니다. 앵커 대상 체인은 교체 가능한 설계다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다른 체인·플랫폼 이름 지목, 「옮겨 드리겠다」 확약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컷오프·지연은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판정 기준은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UTC 시각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이고 갱신은 매시간. 정확한 지연 수치는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확인 후 문서로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즉석 수치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소스가 갈리면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withheld.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억지로 하나를 고르지 않는다 (5절)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「그럴 일 없다」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정정·재판정(restatement) 정책은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현재 문서화 안 됨 — 확인 후 회신.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정산 상품에서 반드시 나오는 질문이다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즉석에서 정책을 만들어 답하기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SLA·가용성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확인 후 회신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가용률 숫자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커버리지에 없는 도시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추가 요청을 받는 구조. 리드타임은 확인 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「다 됩니다」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정확도 보장은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우리가 보장하는 것은 정확도가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재현 가능성과 방어 가능성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이다. 등급(verified 등)을 값과 함께 내보내는 이유가 그것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오차율·정확도 수치 약속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누구와 계약하나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케이웨더가 데이터 제공자이자 계약 당사자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, 웰비안 싱가포르는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위임 운영자로 계약 당사자가 아니다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사이트 푸터 그대로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MNDA 당사자 문제를 우리가 먼저 여는 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케이웨더가 어떤 회사인가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서울, 30년 기상 관측·센서·B2B 데이터.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고객사 수는 9/14 콜에서 나간 「국내 3,500개 이상」과 같은 숫자만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「최대·1위」, 4,000·4,300 등 다른 숫자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독점·지역 우선권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열려 있지 않다. 지역 파트너는 열어 두되 독점은 없다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조건부 독점 시사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토큰·상장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오늘 주제가 아니다.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「다른 레이어이고, 공개 정책 문서대로」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시점·페어·수수료 일체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9. 30분 운영표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분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무엇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누가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0–2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인사 · 오늘은 상품 딥다이브이고 상업 조건은 다음 자리라고 못 박기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2–4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한 줄 정의 + 레이어 둘 가르기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(1절)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4–7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그들의 문제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(2절) — 여기서 상대가 고개를 끄덕여야 뒤가 산다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7–15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다섯 단계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(3절) — 화면 공유로 사이트의 Technical Proof · Anchored Snapshots 를 같이 본다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15–19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met/not_met/withheld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(5절) +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에이전트 결제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(6절)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19–22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지금 되는 것 / 아직 아닌 것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(7절) — 우리가 먼저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22–29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질문 (8절 표) · 즉답 불가는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「확인 후 문서로」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로 적고 넘긴다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전원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29–30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마무리: 그쪽이 다음에 보고 싶은 것 하나를 받아 적고 끝낸다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우리 요청은 하나만</w:t>
      </w:r>
      <w:r>
        <w:rPr>
          <w:rFonts w:ascii="Malgun Gothic" w:hAnsi="Malgun Gothic" w:eastAsia="Malgun Gothic"/>
          <w:color w:val="1B1B48"/>
          <w:sz w:val="20"/>
        </w:rPr>
        <w:t xml:space="preserve"> — 「product team 이 계정으로 직접 돌려 보고, 막히는 지점을 한 줄씩 적어 달라」. 자료를 더 달라고 하지 않는다.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10. 발화 가드 — 이 콜에서 하지 않는 말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다른 거래소·예측시장 플랫폼 이름 0.</w:t>
      </w:r>
      <w:r>
        <w:rPr>
          <w:rFonts w:ascii="Malgun Gothic" w:hAnsi="Malgun Gothic" w:eastAsia="Malgun Gothic"/>
          <w:color w:val="1B1B48"/>
          <w:sz w:val="20"/>
        </w:rPr>
        <w:t xml:space="preserve"> 그쪽이 경쟁사를 말해도 우리는 받지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리플·XRPL 재단과의 논의·NDA 사실 언급 0.</w:t>
      </w:r>
      <w:r>
        <w:rPr>
          <w:rFonts w:ascii="Malgun Gothic" w:hAnsi="Malgun Gothic" w:eastAsia="Malgun Gothic"/>
          <w:color w:val="1B1B48"/>
          <w:sz w:val="20"/>
        </w:rPr>
        <w:t xml:space="preserve"> RLUSD 발행사·XRPL 기여자라는 공개 사실 밖으로 나가지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WLBN·토큰·배분·상장 0.</w:t>
      </w:r>
      <w:r>
        <w:rPr>
          <w:rFonts w:ascii="Malgun Gothic" w:hAnsi="Malgun Gothic" w:eastAsia="Malgun Gothic"/>
          <w:color w:val="1B1B48"/>
          <w:sz w:val="20"/>
        </w:rPr>
        <w:t xml:space="preserve"> 물으면 「다른 레이어, 공개 정책 문서대로」로 닫고 서우가 받는다.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「최대·1위」 금지</w:t>
      </w:r>
      <w:r>
        <w:rPr>
          <w:rFonts w:ascii="Malgun Gothic" w:hAnsi="Malgun Gothic" w:eastAsia="Malgun Gothic"/>
          <w:color w:val="1B1B48"/>
          <w:sz w:val="20"/>
        </w:rPr>
        <w:t>, 고객사 수는 이 상대가 이미 들은 숫자 하나만.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FCC 는 7절 칸 그대로.</w:t>
      </w:r>
      <w:r>
        <w:rPr>
          <w:rFonts w:ascii="Malgun Gothic" w:hAnsi="Malgun Gothic" w:eastAsia="Malgun Gothic"/>
          <w:color w:val="1B1B48"/>
          <w:sz w:val="20"/>
        </w:rPr>
        <w:t xml:space="preserve"> 낮추지도 올리지도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정확도·오차율·가용률 숫자 즉답 금지.</w:t>
      </w:r>
      <w:r>
        <w:rPr>
          <w:rFonts w:ascii="Malgun Gothic" w:hAnsi="Malgun Gothic" w:eastAsia="Malgun Gothic"/>
          <w:color w:val="1B1B48"/>
          <w:sz w:val="20"/>
        </w:rPr>
        <w:t xml:space="preserve"> 모르면 「확인 후 문서로」가 정답이고, 그게 신뢰를 깎지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가격·수익배분·기간·독점 확약 0.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MNDA 법인 당사자 문제를 우리가 먼저 열지 않는다.</w:t>
      </w:r>
      <w:r>
        <w:rPr>
          <w:rFonts w:ascii="Malgun Gothic" w:hAnsi="Malgun Gothic" w:eastAsia="Malgun Gothic"/>
          <w:color w:val="1B1B48"/>
          <w:sz w:val="20"/>
        </w:rPr>
        <w:t xml:space="preserve"> 법무 건으로 별도 진행.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도박법 문구 선제 해명 금지.</w:t>
      </w:r>
      <w:r>
        <w:rPr>
          <w:rFonts w:ascii="Malgun Gothic" w:hAnsi="Malgun Gothic" w:eastAsia="Malgun Gothic"/>
          <w:color w:val="1B1B48"/>
          <w:sz w:val="20"/>
        </w:rPr>
        <w:t xml:space="preserve"> 물으면 그때 평범하게 답한다 — 없던 문제를 만들지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BIS 언급 0.</w:t>
      </w:r>
      <w:r>
        <w:rPr>
          <w:rFonts w:ascii="Malgun Gothic" w:hAnsi="Malgun Gothic" w:eastAsia="Malgun Gothic"/>
          <w:color w:val="1B1B48"/>
          <w:sz w:val="20"/>
        </w:rPr>
        <w:t xml:space="preserve"> 이 자리에 필요 없다.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11. 콜 전에 끝내야 하는 것 (미제)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덱</w:t>
      </w:r>
      <w:r>
        <w:rPr>
          <w:rFonts w:ascii="Malgun Gothic" w:hAnsi="Malgun Gothic" w:eastAsia="Malgun Gothic"/>
          <w:color w:val="1B1B48"/>
          <w:sz w:val="20"/>
        </w:rPr>
        <w:t xml:space="preserve"> — 「콜 전에 보내겠다」고 이미 약속했다. 이 문서가 그 목차가 된다(0·1·3·5·6·7절).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ECMWF 등 상용 소스의 재배포 라이선스</w:t>
      </w:r>
      <w:r>
        <w:rPr>
          <w:rFonts w:ascii="Malgun Gothic" w:hAnsi="Malgun Gothic" w:eastAsia="Malgun Gothic"/>
          <w:color w:val="1B1B48"/>
          <w:sz w:val="20"/>
        </w:rPr>
        <w:t xml:space="preserve"> — 파생물 판매가 허용 범위인지. </w:t>
      </w:r>
      <w:r>
        <w:rPr>
          <w:rFonts w:ascii="Malgun Gothic" w:hAnsi="Malgun Gothic" w:eastAsia="Malgun Gothic"/>
          <w:b/>
          <w:color w:val="1B1B48"/>
          <w:sz w:val="20"/>
        </w:rPr>
        <w:t>정산 상대는 결국 묻는다.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정정·재판정 정책 · SLA</w:t>
      </w:r>
      <w:r>
        <w:rPr>
          <w:rFonts w:ascii="Malgun Gothic" w:hAnsi="Malgun Gothic" w:eastAsia="Malgun Gothic"/>
          <w:color w:val="1B1B48"/>
          <w:sz w:val="20"/>
        </w:rPr>
        <w:t xml:space="preserve"> — 8절에서 「확인 후」로 넘기더라도, 넘긴 다음에 실제로 만들어야 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케이웨더 데이터를 웰비안 SG 가 제3자에게 제공할 법적 근거</w:t>
      </w:r>
      <w:r>
        <w:rPr>
          <w:rFonts w:ascii="Malgun Gothic" w:hAnsi="Malgun Gothic" w:eastAsia="Malgun Gothic"/>
          <w:color w:val="1B1B48"/>
          <w:sz w:val="20"/>
        </w:rPr>
        <w:t xml:space="preserve"> — 발견 1(9/15)과 같은 뿌리.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고객사 수 정본 하나</w:t>
      </w:r>
      <w:r>
        <w:rPr>
          <w:rFonts w:ascii="Malgun Gothic" w:hAnsi="Malgun Gothic" w:eastAsia="Malgun Gothic"/>
          <w:color w:val="1B1B48"/>
          <w:sz w:val="20"/>
        </w:rPr>
        <w:t xml:space="preserve"> — 3,500 / 4,000 / 4,300 이 자료마다 다르다. 대외 숫자가 둘이면 둘 다 신뢰를 잃는다.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