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algun Gothic" w:hAnsi="Malgun Gothic" w:cs="Malgun Gothic" w:eastAsia="Malgun Gothic"/>
          <w:color w:val="6B6B8C"/>
          <w:sz w:val="18"/>
          <w:szCs w:val="18"/>
        </w:rPr>
        <w:t xml:space="preserve">XRPL 인플루언서와 DePIN 고객 확보 — 외부 조사 보고서 · 2026-09-26 · wellbian 내부</w:t>
      </w:r>
    </w:p>
    <w:p>
      <w:pPr>
        <w:pStyle w:val="Heading1"/>
      </w:pPr>
      <w:r>
        <w:rPr>
          <w:rFonts w:ascii="Malgun Gothic" w:hAnsi="Malgun Gothic" w:cs="Malgun Gothic" w:eastAsia="Malgun Gothic"/>
          <w:b/>
          <w:bCs/>
          <w:color w:val="1B1B48"/>
          <w:sz w:val="38"/>
          <w:szCs w:val="38"/>
        </w:rPr>
        <w:t xml:space="preserve">고객은 설치 현장에서, 목소리는 빌더에게서 얻는다</w:t>
      </w:r>
    </w:p>
    <w:p>
      <w:pPr>
        <w:spacing w:after="200"/>
      </w:pPr>
      <w:r>
        <w:rPr>
          <w:rFonts w:ascii="Malgun Gothic" w:hAnsi="Malgun Gothic" w:cs="Malgun Gothic" w:eastAsia="Malgun Gothic"/>
          <w:color w:val="6B6B8C"/>
          <w:sz w:val="16"/>
          <w:szCs w:val="16"/>
        </w:rPr>
        <w:t xml:space="preserve">생성 문서 — 정본은 md(reports/XRPL 인플루언서와 DePIN 고객 확보.md)입니다. 고칠 때는 md 를 고친 뒤 depin/tools/build-report-docx.py 로 다시 만드세요.</w:t>
      </w:r>
    </w:p>
    <w:p>
      <w:pPr>
        <w:spacing w:after="200" w:line="324" w:lineRule="auto"/>
      </w:pPr>
      <w:r>
        <w:rPr>
          <w:rFonts w:ascii="Malgun Gothic" w:hAnsi="Malgun Gothic" w:cs="Malgun Gothic" w:eastAsia="Malgun Gothic"/>
          <w:color w:val="1B1B48"/>
          <w:sz w:val="21"/>
          <w:szCs w:val="21"/>
        </w:rPr>
        <w:t xml:space="preserve">외부 근거를 모으면 답은 한 방향을 가리킨다. 기기형 DePIN에서 기기 수를 실제로 움직인 채널은 KOL이 아니었다. 그 기기를 원래 필요로 하는 사람(측량사·차량 운영사·통신사 가입자)이나 고객을 이미 가진 파트너가 움직였다. 조사한 어느 사례도 「KOL 캠페인 → 기기 N대」를 공개하지 않았고, 토큰 보상으로 모은 차량 연결에 대해서는 DIMO가 스스로 「보상 파밍」이라고 평가하며 기본 보상을 끝냈다(2026-06, [1차 원문]). KOL 효과를 엄밀하게 잰 연구는 가격 반응(단기 상승 뒤 반전)만 측정했고, 구매·유지 전환을 측정해 공개한 연구는 찾지 못했다. 한국 규제는 2026년에 한 단계 올라갔다. 광고 표기는 제목·첫 부분에 해야 하고, 「록업 예정」 「수요 급증」 같은 문구는 가상자산법 첫 인플루언서 기소의 근거가 됐으며, FIU는 「추천 마케팅」도 미신고 영업 조력이면 형사처벌 대상이라고 경고했다. XRPL 생태계에는 DePIN·IoT 선례도, 그 주제로 청중을 가진 개인 증폭자도 없고, 빌더 허브의 평가 언어는 「실사용자·반복 트랜잭션」이다. 그래서 wellbian이 따를 순서는 </w:t>
      </w:r>
      <w:r>
        <w:rPr>
          <w:rFonts w:ascii="Malgun Gothic" w:hAnsi="Malgun Gothic" w:cs="Malgun Gothic" w:eastAsia="Malgun Gothic"/>
          <w:b/>
          <w:bCs/>
          <w:color w:val="1B1B48"/>
          <w:sz w:val="21"/>
          <w:szCs w:val="21"/>
        </w:rPr>
        <w:t xml:space="preserve">증명 → 증언 → 확산</w:t>
      </w:r>
      <w:r>
        <w:rPr>
          <w:rFonts w:ascii="Malgun Gothic" w:hAnsi="Malgun Gothic" w:cs="Malgun Gothic" w:eastAsia="Malgun Gothic"/>
          <w:color w:val="1B1B48"/>
          <w:sz w:val="21"/>
          <w:szCs w:val="21"/>
        </w:rPr>
        <w:t xml:space="preserve">이다. XRP SEOUL 2026(10/3) 현장에서 같은 무대의 연사와 이미 먼저 문을 연 Crypto Eri에게 기기와 데이터를 보여 주고, 이어 XRPL Commons·XRPL Korea·XRPL Japan 같은 빌더 허브에 검증 데모로 들어간다. 유료 도달은 「주문 → 설치 → 30/90일 가동」 측정이 선 뒤에만 쓴다. 진짜 고객은 XRP 커뮤니티가 아니라 </w:t>
      </w:r>
      <w:r>
        <w:rPr>
          <w:rFonts w:ascii="Malgun Gothic" w:hAnsi="Malgun Gothic" w:cs="Malgun Gothic" w:eastAsia="Malgun Gothic"/>
          <w:b/>
          <w:bCs/>
          <w:color w:val="1B1B48"/>
          <w:sz w:val="21"/>
          <w:szCs w:val="21"/>
        </w:rPr>
        <w:t xml:space="preserve">「재야 할 이유」가 있는 곳</w:t>
      </w:r>
      <w:r>
        <w:rPr>
          <w:rFonts w:ascii="Malgun Gothic" w:hAnsi="Malgun Gothic" w:cs="Malgun Gothic" w:eastAsia="Malgun Gothic"/>
          <w:color w:val="1B1B48"/>
          <w:sz w:val="21"/>
          <w:szCs w:val="21"/>
        </w:rPr>
        <w:t xml:space="preserve">에 있다. 미세먼지를 걱정하며 공기청정기를 가진 가구, 법이 측정을 요구하거나 지자체가 예산을 들여 측정 사업을 하는 어린이집·학교·취약계층 시설이 그곳이다. 데이터를 사는 조직은 설치 기반과 보정 서류가 쌓인 뒤에 오는 2단계 고객이다.</w:t>
      </w:r>
    </w:p>
    <w:p>
      <w:pPr>
        <w:spacing w:before="80" w:after="60"/>
      </w:pPr>
      <w:r>
        <w:rPr>
          <w:rFonts w:ascii="Malgun Gothic" w:hAnsi="Malgun Gothic" w:cs="Malgun Gothic" w:eastAsia="Malgun Gothic"/>
          <w:b/>
          <w:bCs/>
          <w:color w:val="1B1B48"/>
          <w:sz w:val="20"/>
          <w:szCs w:val="20"/>
        </w:rPr>
        <w:t xml:space="preserve">목차</w:t>
      </w:r>
    </w:p>
    <w:p>
      <w:pPr>
        <w:spacing w:after="20"/>
      </w:pPr>
      <w:hyperlink w:anchor="s1" w:history="1">
        <w:r>
          <w:rPr>
            <w:rFonts w:ascii="Malgun Gothic" w:hAnsi="Malgun Gothic" w:cs="Malgun Gothic" w:eastAsia="Malgun Gothic"/>
            <w:color w:val="2F43B8"/>
            <w:sz w:val="19"/>
            <w:szCs w:val="19"/>
          </w:rPr>
          <w:t xml:space="preserve">원문을 연 조사자는 한 명도 없었다 — 이 문서의 증거 상태</w:t>
        </w:r>
      </w:hyperlink>
    </w:p>
    <w:p>
      <w:pPr>
        <w:spacing w:after="20"/>
      </w:pPr>
      <w:hyperlink w:anchor="s2" w:history="1">
        <w:r>
          <w:rPr>
            <w:rFonts w:ascii="Malgun Gothic" w:hAnsi="Malgun Gothic" w:cs="Malgun Gothic" w:eastAsia="Malgun Gothic"/>
            <w:color w:val="2F43B8"/>
            <w:sz w:val="19"/>
            <w:szCs w:val="19"/>
          </w:rPr>
          <w:t xml:space="preserve">기기를 사서 계속 쓴 가구는 KOL이 아니라 「이미 필요한 곳」에서 왔다</w:t>
        </w:r>
      </w:hyperlink>
    </w:p>
    <w:p>
      <w:pPr>
        <w:spacing w:after="20"/>
      </w:pPr>
      <w:hyperlink w:anchor="s3" w:history="1">
        <w:r>
          <w:rPr>
            <w:rFonts w:ascii="Malgun Gothic" w:hAnsi="Malgun Gothic" w:cs="Malgun Gothic" w:eastAsia="Malgun Gothic"/>
            <w:color w:val="2F43B8"/>
            <w:sz w:val="19"/>
            <w:szCs w:val="19"/>
          </w:rPr>
          <w:t xml:space="preserve">데이터를 산 조직은 원시 피드가 아니라 인증된 측정 체계에 돈을 냈다</w:t>
        </w:r>
      </w:hyperlink>
    </w:p>
    <w:p>
      <w:pPr>
        <w:spacing w:after="20"/>
      </w:pPr>
      <w:hyperlink w:anchor="s4" w:history="1">
        <w:r>
          <w:rPr>
            <w:rFonts w:ascii="Malgun Gothic" w:hAnsi="Malgun Gothic" w:cs="Malgun Gothic" w:eastAsia="Malgun Gothic"/>
            <w:color w:val="2F43B8"/>
            <w:sz w:val="19"/>
            <w:szCs w:val="19"/>
          </w:rPr>
          <w:t xml:space="preserve">KOL 효과는 가격 반응으로만 측정됐고, 구매·유지 전환은 아무도 재지 않았다</w:t>
        </w:r>
      </w:hyperlink>
    </w:p>
    <w:p>
      <w:pPr>
        <w:spacing w:after="20"/>
      </w:pPr>
      <w:hyperlink w:anchor="s5" w:history="1">
        <w:r>
          <w:rPr>
            <w:rFonts w:ascii="Malgun Gothic" w:hAnsi="Malgun Gothic" w:cs="Malgun Gothic" w:eastAsia="Malgun Gothic"/>
            <w:color w:val="2F43B8"/>
            <w:sz w:val="19"/>
            <w:szCs w:val="19"/>
          </w:rPr>
          <w:t xml:space="preserve">한국은 2026년에 광고 표기를 「첫 줄」로, 수익·상장 문구를 형사 영역으로 올렸다</w:t>
        </w:r>
      </w:hyperlink>
    </w:p>
    <w:p>
      <w:pPr>
        <w:spacing w:after="20"/>
      </w:pPr>
      <w:hyperlink w:anchor="s6" w:history="1">
        <w:r>
          <w:rPr>
            <w:rFonts w:ascii="Malgun Gothic" w:hAnsi="Malgun Gothic" w:cs="Malgun Gothic" w:eastAsia="Malgun Gothic"/>
            <w:color w:val="2F43B8"/>
            <w:sz w:val="19"/>
            <w:szCs w:val="19"/>
          </w:rPr>
          <w:t xml:space="preserve">XRPL 생태계의 문은 빌더 허브 세 곳과 연 1회 지역 행사에 몰려 있다</w:t>
        </w:r>
      </w:hyperlink>
    </w:p>
    <w:p>
      <w:pPr>
        <w:spacing w:after="20"/>
      </w:pPr>
      <w:hyperlink w:anchor="s7" w:history="1">
        <w:r>
          <w:rPr>
            <w:rFonts w:ascii="Malgun Gothic" w:hAnsi="Malgun Gothic" w:cs="Malgun Gothic" w:eastAsia="Malgun Gothic"/>
            <w:color w:val="2F43B8"/>
            <w:sz w:val="19"/>
            <w:szCs w:val="19"/>
          </w:rPr>
          <w:t xml:space="preserve">리스트 — 10/3 전후로 부를 사람과 빼 둘 계정</w:t>
        </w:r>
      </w:hyperlink>
    </w:p>
    <w:p>
      <w:pPr>
        <w:spacing w:after="20"/>
        <w:ind w:left="340"/>
      </w:pPr>
      <w:hyperlink w:anchor="s8" w:history="1">
        <w:r>
          <w:rPr>
            <w:rFonts w:ascii="Malgun Gothic" w:hAnsi="Malgun Gothic" w:cs="Malgun Gothic" w:eastAsia="Malgun Gothic"/>
            <w:color w:val="2F43B8"/>
            <w:sz w:val="18"/>
            <w:szCs w:val="18"/>
          </w:rPr>
          <w:t xml:space="preserve">해외(영어권) 개인</w:t>
        </w:r>
      </w:hyperlink>
    </w:p>
    <w:p>
      <w:pPr>
        <w:spacing w:after="20"/>
        <w:ind w:left="340"/>
      </w:pPr>
      <w:hyperlink w:anchor="s9" w:history="1">
        <w:r>
          <w:rPr>
            <w:rFonts w:ascii="Malgun Gothic" w:hAnsi="Malgun Gothic" w:cs="Malgun Gothic" w:eastAsia="Malgun Gothic"/>
            <w:color w:val="2F43B8"/>
            <w:sz w:val="18"/>
            <w:szCs w:val="18"/>
          </w:rPr>
          <w:t xml:space="preserve">한국·일본 개인·커뮤니티</w:t>
        </w:r>
      </w:hyperlink>
    </w:p>
    <w:p>
      <w:pPr>
        <w:spacing w:after="20"/>
        <w:ind w:left="340"/>
      </w:pPr>
      <w:hyperlink w:anchor="s10" w:history="1">
        <w:r>
          <w:rPr>
            <w:rFonts w:ascii="Malgun Gothic" w:hAnsi="Malgun Gothic" w:cs="Malgun Gothic" w:eastAsia="Malgun Gothic"/>
            <w:color w:val="2F43B8"/>
            <w:sz w:val="18"/>
            <w:szCs w:val="18"/>
          </w:rPr>
          <w:t xml:space="preserve">조직·매체</w:t>
        </w:r>
      </w:hyperlink>
    </w:p>
    <w:p>
      <w:pPr>
        <w:spacing w:after="20"/>
        <w:ind w:left="340"/>
      </w:pPr>
      <w:hyperlink w:anchor="s11" w:history="1">
        <w:r>
          <w:rPr>
            <w:rFonts w:ascii="Malgun Gothic" w:hAnsi="Malgun Gothic" w:cs="Malgun Gothic" w:eastAsia="Malgun Gothic"/>
            <w:color w:val="2F43B8"/>
            <w:sz w:val="18"/>
            <w:szCs w:val="18"/>
          </w:rPr>
          <w:t xml:space="preserve">제외</w:t>
        </w:r>
      </w:hyperlink>
    </w:p>
    <w:p>
      <w:pPr>
        <w:spacing w:after="20"/>
      </w:pPr>
      <w:hyperlink w:anchor="s12" w:history="1">
        <w:r>
          <w:rPr>
            <w:rFonts w:ascii="Malgun Gothic" w:hAnsi="Malgun Gothic" w:cs="Malgun Gothic" w:eastAsia="Malgun Gothic"/>
            <w:color w:val="2F43B8"/>
            <w:sz w:val="19"/>
            <w:szCs w:val="19"/>
          </w:rPr>
          <w:t xml:space="preserve">순서는 증명 → 증언 → 확산이고, 진짜 고객은 XRP 커뮤니티 밖에 있다</w:t>
        </w:r>
      </w:hyperlink>
    </w:p>
    <w:p>
      <w:pPr>
        <w:spacing w:after="20"/>
      </w:pPr>
      <w:hyperlink w:anchor="s13" w:history="1">
        <w:r>
          <w:rPr>
            <w:rFonts w:ascii="Malgun Gothic" w:hAnsi="Malgun Gothic" w:cs="Malgun Gothic" w:eastAsia="Malgun Gothic"/>
            <w:color w:val="2F43B8"/>
            <w:sz w:val="19"/>
            <w:szCs w:val="19"/>
          </w:rPr>
          <w:t xml:space="preserve">결론</w:t>
        </w:r>
      </w:hyperlink>
    </w:p>
    <w:p>
      <w:pPr>
        <w:spacing w:after="20"/>
      </w:pPr>
      <w:hyperlink w:anchor="s14" w:history="1">
        <w:r>
          <w:rPr>
            <w:rFonts w:ascii="Malgun Gothic" w:hAnsi="Malgun Gothic" w:cs="Malgun Gothic" w:eastAsia="Malgun Gothic"/>
            <w:color w:val="2F43B8"/>
            <w:sz w:val="19"/>
            <w:szCs w:val="19"/>
          </w:rPr>
          <w:t xml:space="preserve">서우가 확인할 것</w:t>
        </w:r>
      </w:hyperlink>
    </w:p>
    <w:p>
      <w:pPr>
        <w:spacing w:after="20"/>
      </w:pPr>
      <w:hyperlink w:anchor="s15" w:history="1">
        <w:r>
          <w:rPr>
            <w:rFonts w:ascii="Malgun Gothic" w:hAnsi="Malgun Gothic" w:cs="Malgun Gothic" w:eastAsia="Malgun Gothic"/>
            <w:color w:val="2F43B8"/>
            <w:sz w:val="19"/>
            <w:szCs w:val="19"/>
          </w:rPr>
          <w:t xml:space="preserve">주요 연구 공백</w:t>
        </w:r>
      </w:hyperlink>
    </w:p>
    <w:p>
      <w:pPr>
        <w:pStyle w:val="Heading2"/>
      </w:pPr>
      <w:bookmarkStart w:id="1" w:name="s1"/>
      <w:r>
        <w:rPr>
          <w:rFonts w:ascii="Malgun Gothic" w:hAnsi="Malgun Gothic" w:cs="Malgun Gothic" w:eastAsia="Malgun Gothic"/>
          <w:b/>
          <w:bCs/>
          <w:color w:val="1B1B48"/>
          <w:sz w:val="28"/>
          <w:szCs w:val="28"/>
        </w:rPr>
        <w:t xml:space="preserve">원문을 연 조사자는 한 명도 없었다 — 이 문서의 증거 상태</w:t>
      </w:r>
      <w:bookmarkEnd w:id="1"/>
    </w:p>
    <w:p>
      <w:pPr>
        <w:spacing w:after="120" w:line="324" w:lineRule="auto"/>
      </w:pPr>
      <w:r>
        <w:rPr>
          <w:rFonts w:ascii="Malgun Gothic" w:hAnsi="Malgun Gothic" w:cs="Malgun Gothic" w:eastAsia="Malgun Gothic"/>
          <w:color w:val="1B1B48"/>
          <w:sz w:val="20"/>
          <w:szCs w:val="20"/>
        </w:rPr>
        <w:t xml:space="preserve">이 보고서는 일곱 명의 조사 노트를 합친 것이다. </w:t>
      </w:r>
      <w:r>
        <w:rPr>
          <w:rFonts w:ascii="Malgun Gothic" w:hAnsi="Malgun Gothic" w:cs="Malgun Gothic" w:eastAsia="Malgun Gothic"/>
          <w:b/>
          <w:bCs/>
          <w:color w:val="1B1B48"/>
          <w:sz w:val="20"/>
          <w:szCs w:val="20"/>
        </w:rPr>
        <w:t xml:space="preserve">조사자 일곱 명 모두 출처 원문을 열지 못했다.</w:t>
      </w:r>
      <w:r>
        <w:rPr>
          <w:rFonts w:ascii="Malgun Gothic" w:hAnsi="Malgun Gothic" w:cs="Malgun Gothic" w:eastAsia="Malgun Gothic"/>
          <w:color w:val="1B1B48"/>
          <w:sz w:val="20"/>
          <w:szCs w:val="20"/>
        </w:rPr>
        <w:t xml:space="preserve"> 네트워크 프록시가 GitHub를 뺀 모든 도메인을 막았고(EGRESS_BLOCKED, 우회·재시도하지 않음), 세션 공용 웹 검색 한도 200회도 조사 도중 바닥났다. 그래서 </w:t>
      </w:r>
      <w:r>
        <w:rPr>
          <w:rFonts w:ascii="Malgun Gothic" w:hAnsi="Malgun Gothic" w:cs="Malgun Gothic" w:eastAsia="Malgun Gothic"/>
          <w:b/>
          <w:bCs/>
          <w:color w:val="1B1B48"/>
          <w:sz w:val="20"/>
          <w:szCs w:val="20"/>
        </w:rPr>
        <w:t xml:space="preserve">인용 대부분은 검색 결과의 제목·요약에 기대고 있다.</w:t>
      </w:r>
      <w:r>
        <w:rPr>
          <w:rFonts w:ascii="Malgun Gothic" w:hAnsi="Malgun Gothic" w:cs="Malgun Gothic" w:eastAsia="Malgun Gothic"/>
          <w:color w:val="1B1B48"/>
          <w:sz w:val="20"/>
          <w:szCs w:val="20"/>
        </w:rPr>
        <w:t xml:space="preserve"> 원문을 직접 읽은 것은 GitHub에 있는 문서뿐이다. DIMO 개선 제안(DIP·DLP), Helium HIP와 denylist, WeatherXM 문서, xrpl.org 사이트 소스(행사 목록·수정안 스냅샷·블로그), XRPLF/unl, XRPL Commons 저장소, BIS PoC, Flare 개발자 문서가 여기에 해당한다. X도 열리지 않아서 celeb-ladder §D의 「답글이 실제로 달리는 계정인가」 기준은 한 계정도 직접 재지 못했다. 이 문서는 법률 자문이 아니며, 규제 절의 해석은 카운슬 검토 전 초안이다.</w:t>
      </w:r>
    </w:p>
    <w:p>
      <w:pPr>
        <w:spacing w:after="120" w:line="324" w:lineRule="auto"/>
      </w:pPr>
      <w:r>
        <w:rPr>
          <w:rFonts w:ascii="Malgun Gothic" w:hAnsi="Malgun Gothic" w:cs="Malgun Gothic" w:eastAsia="Malgun Gothic"/>
          <w:color w:val="1B1B48"/>
          <w:sz w:val="20"/>
          <w:szCs w:val="20"/>
        </w:rPr>
        <w:t xml:space="preserve">표기 규칙은 노트의 것을 그대로 따른다. 원문을 읽지 않은 출처에서 온 수치에는 모두 「원출처 확인 필요」를 붙였고, 검증되지 않은 주장을 사실로 올려 쓰지 않았다. 노트끼리 어긋나는 곳(이름 철자, 기기 대수, 발표 차수 등)은 두 판을 함께 적었다. 팀 자체 수치(22개 텔레그램 채널에서 태그 세션 약 157, 그중 11곳은 0)는 배경일 뿐 근거로 쓰지 않았다.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50" w:type="dxa"/>
          <w:left w:w="90" w:type="dxa"/>
          <w:bottom w:w="50" w:type="dxa"/>
          <w:right w:w="90" w:type="dxa"/>
        </w:tblCellMar>
        <w:tblLook w:firstColumn="1" w:firstRow="1" w:lastColumn="0" w:lastRow="0" w:noHBand="0" w:noVBand="1" w:val="04A0"/>
      </w:tblPr>
      <w:tblGrid>
        <w:gridCol w:w="2523"/>
        <w:gridCol w:w="7343"/>
      </w:tblGrid>
      <w:tr>
        <w:trPr>
          <w:cantSplit/>
          <w:tblHeader/>
        </w:trPr>
        <w:tc>
          <w:tcPr>
            <w:tcW w:type="dxa" w:w="2523"/>
            <w:shd w:val="clear" w:color="auto" w:fill="E8E8F4"/>
          </w:tcPr>
          <w:p>
            <w:pPr>
              <w:spacing w:after="0" w:line="276" w:lineRule="auto"/>
            </w:pPr>
            <w:r>
              <w:rPr>
                <w:rFonts w:ascii="Malgun Gothic" w:hAnsi="Malgun Gothic" w:cs="Malgun Gothic" w:eastAsia="Malgun Gothic"/>
                <w:b/>
                <w:bCs/>
                <w:color w:val="1B1B48"/>
                <w:sz w:val="18"/>
                <w:szCs w:val="18"/>
              </w:rPr>
              <w:t xml:space="preserve">표기</w:t>
            </w:r>
          </w:p>
        </w:tc>
        <w:tc>
          <w:tcPr>
            <w:tcW w:type="dxa" w:w="7343"/>
            <w:shd w:val="clear" w:color="auto" w:fill="E8E8F4"/>
          </w:tcPr>
          <w:p>
            <w:pPr>
              <w:spacing w:after="0" w:line="276" w:lineRule="auto"/>
            </w:pPr>
            <w:r>
              <w:rPr>
                <w:rFonts w:ascii="Malgun Gothic" w:hAnsi="Malgun Gothic" w:cs="Malgun Gothic" w:eastAsia="Malgun Gothic"/>
                <w:b/>
                <w:bCs/>
                <w:color w:val="1B1B48"/>
                <w:sz w:val="18"/>
                <w:szCs w:val="18"/>
              </w:rPr>
              <w:t xml:space="preserve">뜻</w:t>
            </w:r>
          </w:p>
        </w:tc>
      </w:tr>
      <w:tr>
        <w:trPr>
          <w:cantSplit/>
        </w:trPr>
        <w:tc>
          <w:tcPr>
            <w:tcW w:type="dxa" w:w="2523"/>
          </w:tcPr>
          <w:p>
            <w:pPr>
              <w:spacing w:after="0" w:line="276" w:lineRule="auto"/>
            </w:pPr>
            <w:r>
              <w:rPr>
                <w:rFonts w:ascii="Malgun Gothic" w:hAnsi="Malgun Gothic" w:cs="Malgun Gothic" w:eastAsia="Malgun Gothic"/>
                <w:color w:val="1B1B48"/>
                <w:sz w:val="18"/>
                <w:szCs w:val="18"/>
              </w:rPr>
              <w:t xml:space="preserve">[1차 원문]</w:t>
            </w:r>
          </w:p>
        </w:tc>
        <w:tc>
          <w:tcPr>
            <w:tcW w:type="dxa" w:w="7343"/>
          </w:tcPr>
          <w:p>
            <w:pPr>
              <w:spacing w:after="0" w:line="276" w:lineRule="auto"/>
            </w:pPr>
            <w:r>
              <w:rPr>
                <w:rFonts w:ascii="Malgun Gothic" w:hAnsi="Malgun Gothic" w:cs="Malgun Gothic" w:eastAsia="Malgun Gothic"/>
                <w:color w:val="1B1B48"/>
                <w:sz w:val="18"/>
                <w:szCs w:val="18"/>
              </w:rPr>
              <w:t xml:space="preserve">GitHub에서 공식 문서 원문을 직접 읽음</w:t>
            </w:r>
          </w:p>
        </w:tc>
      </w:tr>
      <w:tr>
        <w:trPr>
          <w:cantSplit/>
        </w:trPr>
        <w:tc>
          <w:tcPr>
            <w:tcW w:type="dxa" w:w="2523"/>
            <w:shd w:val="clear" w:color="auto" w:fill="F8F8FC"/>
          </w:tcPr>
          <w:p>
            <w:pPr>
              <w:spacing w:after="0" w:line="276" w:lineRule="auto"/>
            </w:pPr>
            <w:r>
              <w:rPr>
                <w:rFonts w:ascii="Malgun Gothic" w:hAnsi="Malgun Gothic" w:cs="Malgun Gothic" w:eastAsia="Malgun Gothic"/>
                <w:color w:val="1B1B48"/>
                <w:sz w:val="18"/>
                <w:szCs w:val="18"/>
              </w:rPr>
              <w:t xml:space="preserve">[검색요약]</w:t>
            </w:r>
          </w:p>
        </w:tc>
        <w:tc>
          <w:tcPr>
            <w:tcW w:type="dxa" w:w="7343"/>
            <w:shd w:val="clear" w:color="auto" w:fill="F8F8FC"/>
          </w:tcPr>
          <w:p>
            <w:pPr>
              <w:spacing w:after="0" w:line="276" w:lineRule="auto"/>
            </w:pPr>
            <w:r>
              <w:rPr>
                <w:rFonts w:ascii="Malgun Gothic" w:hAnsi="Malgun Gothic" w:cs="Malgun Gothic" w:eastAsia="Malgun Gothic"/>
                <w:color w:val="1B1B48"/>
                <w:sz w:val="18"/>
                <w:szCs w:val="18"/>
              </w:rPr>
              <w:t xml:space="preserve">검색 결과 요약으로만 확인(원문 미열람) — 대외 인용 전 대조 필요</w:t>
            </w:r>
          </w:p>
        </w:tc>
      </w:tr>
      <w:tr>
        <w:trPr>
          <w:cantSplit/>
        </w:trPr>
        <w:tc>
          <w:tcPr>
            <w:tcW w:type="dxa" w:w="2523"/>
          </w:tcPr>
          <w:p>
            <w:pPr>
              <w:spacing w:after="0" w:line="276" w:lineRule="auto"/>
            </w:pPr>
            <w:r>
              <w:rPr>
                <w:rFonts w:ascii="Malgun Gothic" w:hAnsi="Malgun Gothic" w:cs="Malgun Gothic" w:eastAsia="Malgun Gothic"/>
                <w:color w:val="1B1B48"/>
                <w:sz w:val="18"/>
                <w:szCs w:val="18"/>
              </w:rPr>
              <w:t xml:space="preserve">unverified (aggregator)</w:t>
            </w:r>
          </w:p>
        </w:tc>
        <w:tc>
          <w:tcPr>
            <w:tcW w:type="dxa" w:w="7343"/>
          </w:tcPr>
          <w:p>
            <w:pPr>
              <w:spacing w:after="0" w:line="276" w:lineRule="auto"/>
            </w:pPr>
            <w:r>
              <w:rPr>
                <w:rFonts w:ascii="Malgun Gothic" w:hAnsi="Malgun Gothic" w:cs="Malgun Gothic" w:eastAsia="Malgun Gothic"/>
                <w:color w:val="1B1B48"/>
                <w:sz w:val="18"/>
                <w:szCs w:val="18"/>
              </w:rPr>
              <w:t xml:space="preserve">집계·재배포·거래소 뉴스피드를 거친 수치나 주장. 사실로 쓰지 않음</w:t>
            </w:r>
          </w:p>
        </w:tc>
      </w:tr>
      <w:tr>
        <w:trPr>
          <w:cantSplit/>
        </w:trPr>
        <w:tc>
          <w:tcPr>
            <w:tcW w:type="dxa" w:w="2523"/>
            <w:shd w:val="clear" w:color="auto" w:fill="F8F8FC"/>
          </w:tcPr>
          <w:p>
            <w:pPr>
              <w:spacing w:after="0" w:line="276" w:lineRule="auto"/>
            </w:pPr>
            <w:r>
              <w:rPr>
                <w:rFonts w:ascii="Malgun Gothic" w:hAnsi="Malgun Gothic" w:cs="Malgun Gothic" w:eastAsia="Malgun Gothic"/>
                <w:color w:val="1B1B48"/>
                <w:sz w:val="18"/>
                <w:szCs w:val="18"/>
              </w:rPr>
              <w:t xml:space="preserve">[벤더 주장] · [회사 주장] · [일화]</w:t>
            </w:r>
          </w:p>
        </w:tc>
        <w:tc>
          <w:tcPr>
            <w:tcW w:type="dxa" w:w="7343"/>
            <w:shd w:val="clear" w:color="auto" w:fill="F8F8FC"/>
          </w:tcPr>
          <w:p>
            <w:pPr>
              <w:spacing w:after="0" w:line="276" w:lineRule="auto"/>
            </w:pPr>
            <w:r>
              <w:rPr>
                <w:rFonts w:ascii="Malgun Gothic" w:hAnsi="Malgun Gothic" w:cs="Malgun Gothic" w:eastAsia="Malgun Gothic"/>
                <w:color w:val="1B1B48"/>
                <w:sz w:val="18"/>
                <w:szCs w:val="18"/>
              </w:rPr>
              <w:t xml:space="preserve">당사자 자기 서술, 리뷰·포럼 글</w:t>
            </w:r>
          </w:p>
        </w:tc>
      </w:tr>
      <w:tr>
        <w:trPr>
          <w:cantSplit/>
        </w:trPr>
        <w:tc>
          <w:tcPr>
            <w:tcW w:type="dxa" w:w="2523"/>
          </w:tcPr>
          <w:p>
            <w:pPr>
              <w:spacing w:after="0" w:line="276" w:lineRule="auto"/>
            </w:pPr>
            <w:r>
              <w:rPr>
                <w:rFonts w:ascii="Malgun Gothic" w:hAnsi="Malgun Gothic" w:cs="Malgun Gothic" w:eastAsia="Malgun Gothic"/>
                <w:color w:val="1B1B48"/>
                <w:sz w:val="18"/>
                <w:szCs w:val="18"/>
              </w:rPr>
              <w:t xml:space="preserve">[내부]</w:t>
            </w:r>
          </w:p>
        </w:tc>
        <w:tc>
          <w:tcPr>
            <w:tcW w:type="dxa" w:w="7343"/>
          </w:tcPr>
          <w:p>
            <w:pPr>
              <w:spacing w:after="0" w:line="276" w:lineRule="auto"/>
            </w:pPr>
            <w:r>
              <w:rPr>
                <w:rFonts w:ascii="Malgun Gothic" w:hAnsi="Malgun Gothic" w:cs="Malgun Gothic" w:eastAsia="Malgun Gothic"/>
                <w:color w:val="1B1B48"/>
                <w:sz w:val="18"/>
                <w:szCs w:val="18"/>
              </w:rPr>
              <w:t xml:space="preserve">팀 저장소 기록(주로 서우의 X 관찰). 외부 증거가 아님</w:t>
            </w:r>
          </w:p>
        </w:tc>
      </w:tr>
      <w:tr>
        <w:trPr>
          <w:cantSplit/>
        </w:trPr>
        <w:tc>
          <w:tcPr>
            <w:tcW w:type="dxa" w:w="2523"/>
            <w:shd w:val="clear" w:color="auto" w:fill="F8F8FC"/>
          </w:tcPr>
          <w:p>
            <w:pPr>
              <w:spacing w:after="0" w:line="276" w:lineRule="auto"/>
            </w:pPr>
            <w:r>
              <w:rPr>
                <w:rFonts w:ascii="Malgun Gothic" w:hAnsi="Malgun Gothic" w:cs="Malgun Gothic" w:eastAsia="Malgun Gothic"/>
                <w:color w:val="1B1B48"/>
                <w:sz w:val="18"/>
                <w:szCs w:val="18"/>
              </w:rPr>
              <w:t xml:space="preserve">증거 강도 상·중·하</w:t>
            </w:r>
          </w:p>
        </w:tc>
        <w:tc>
          <w:tcPr>
            <w:tcW w:type="dxa" w:w="7343"/>
            <w:shd w:val="clear" w:color="auto" w:fill="F8F8FC"/>
          </w:tcPr>
          <w:p>
            <w:pPr>
              <w:spacing w:after="0" w:line="276" w:lineRule="auto"/>
            </w:pPr>
            <w:r>
              <w:rPr>
                <w:rFonts w:ascii="Malgun Gothic" w:hAnsi="Malgun Gothic" w:cs="Malgun Gothic" w:eastAsia="Malgun Gothic"/>
                <w:color w:val="1B1B48"/>
                <w:sz w:val="18"/>
                <w:szCs w:val="18"/>
              </w:rPr>
              <w:t xml:space="preserve">상 = 1차 직접 확인 · 중 = 1차·언론의 검색 요약 · 하 = 집계·자기소개·단일 스니펫</w:t>
            </w:r>
          </w:p>
        </w:tc>
      </w:tr>
      <w:tr>
        <w:trPr>
          <w:cantSplit/>
        </w:trPr>
        <w:tc>
          <w:tcPr>
            <w:tcW w:type="dxa" w:w="2523"/>
          </w:tcPr>
          <w:p>
            <w:pPr>
              <w:spacing w:after="0" w:line="276" w:lineRule="auto"/>
            </w:pPr>
            <w:r>
              <w:rPr>
                <w:rFonts w:ascii="Malgun Gothic" w:hAnsi="Malgun Gothic" w:cs="Malgun Gothic" w:eastAsia="Malgun Gothic"/>
                <w:color w:val="1B1B48"/>
                <w:sz w:val="18"/>
                <w:szCs w:val="18"/>
              </w:rPr>
              <w:t xml:space="preserve">「원출처 확인 필요」</w:t>
            </w:r>
          </w:p>
        </w:tc>
        <w:tc>
          <w:tcPr>
            <w:tcW w:type="dxa" w:w="7343"/>
          </w:tcPr>
          <w:p>
            <w:pPr>
              <w:spacing w:after="0" w:line="276" w:lineRule="auto"/>
            </w:pPr>
            <w:r>
              <w:rPr>
                <w:rFonts w:ascii="Malgun Gothic" w:hAnsi="Malgun Gothic" w:cs="Malgun Gothic" w:eastAsia="Malgun Gothic"/>
                <w:color w:val="1B1B48"/>
                <w:sz w:val="18"/>
                <w:szCs w:val="18"/>
              </w:rPr>
              <w:t xml:space="preserve">1차 원문에서 읽지 않은 수치</w:t>
            </w:r>
          </w:p>
        </w:tc>
      </w:tr>
    </w:tbl>
    <w:p>
      <w:pPr>
        <w:spacing w:after="80"/>
      </w:pPr>
    </w:p>
    <w:p>
      <w:pPr>
        <w:spacing w:after="120" w:line="324" w:lineRule="auto"/>
      </w:pPr>
      <w:r>
        <w:rPr>
          <w:rFonts w:ascii="Malgun Gothic" w:hAnsi="Malgun Gothic" w:cs="Malgun Gothic" w:eastAsia="Malgun Gothic"/>
          <w:color w:val="1B1B48"/>
          <w:sz w:val="20"/>
          <w:szCs w:val="20"/>
        </w:rPr>
        <w:t xml:space="preserve">각 절은 </w:t>
      </w:r>
      <w:r>
        <w:rPr>
          <w:rFonts w:ascii="Malgun Gothic" w:hAnsi="Malgun Gothic" w:cs="Malgun Gothic" w:eastAsia="Malgun Gothic"/>
          <w:b/>
          <w:bCs/>
          <w:color w:val="1B1B48"/>
          <w:sz w:val="20"/>
          <w:szCs w:val="20"/>
        </w:rPr>
        <w:t xml:space="preserve">[외부 근거]</w:t>
      </w:r>
      <w:r>
        <w:rPr>
          <w:rFonts w:ascii="Malgun Gothic" w:hAnsi="Malgun Gothic" w:cs="Malgun Gothic" w:eastAsia="Malgun Gothic"/>
          <w:color w:val="1B1B48"/>
          <w:sz w:val="20"/>
          <w:szCs w:val="20"/>
        </w:rPr>
        <w:t xml:space="preserve"> 문단과 </w:t>
      </w:r>
      <w:r>
        <w:rPr>
          <w:rFonts w:ascii="Malgun Gothic" w:hAnsi="Malgun Gothic" w:cs="Malgun Gothic" w:eastAsia="Malgun Gothic"/>
          <w:b/>
          <w:bCs/>
          <w:color w:val="1B1B48"/>
          <w:sz w:val="20"/>
          <w:szCs w:val="20"/>
        </w:rPr>
        <w:t xml:space="preserve">[추론]</w:t>
      </w:r>
      <w:r>
        <w:rPr>
          <w:rFonts w:ascii="Malgun Gothic" w:hAnsi="Malgun Gothic" w:cs="Malgun Gothic" w:eastAsia="Malgun Gothic"/>
          <w:color w:val="1B1B48"/>
          <w:sz w:val="20"/>
          <w:szCs w:val="20"/>
        </w:rPr>
        <w:t xml:space="preserve"> 문단을 나눠 적었다. [추론]은 조사자나 이 보고서의 해석이며, 외부 출처가 그렇게 말한 것이 아니다.</w:t>
      </w:r>
    </w:p>
    <w:p>
      <w:pPr>
        <w:pStyle w:val="Heading2"/>
      </w:pPr>
      <w:bookmarkStart w:id="2" w:name="s2"/>
      <w:r>
        <w:rPr>
          <w:rFonts w:ascii="Malgun Gothic" w:hAnsi="Malgun Gothic" w:cs="Malgun Gothic" w:eastAsia="Malgun Gothic"/>
          <w:b/>
          <w:bCs/>
          <w:color w:val="1B1B48"/>
          <w:sz w:val="28"/>
          <w:szCs w:val="28"/>
        </w:rPr>
        <w:t xml:space="preserve">기기를 사서 계속 쓴 가구는 KOL이 아니라 「이미 필요한 곳」에서 왔다</w:t>
      </w:r>
      <w:bookmarkEnd w:id="2"/>
    </w:p>
    <w:p>
      <w:pPr>
        <w:spacing w:after="120" w:line="324" w:lineRule="auto"/>
      </w:pPr>
      <w:r>
        <w:rPr>
          <w:rFonts w:ascii="Malgun Gothic" w:hAnsi="Malgun Gothic" w:cs="Malgun Gothic" w:eastAsia="Malgun Gothic"/>
          <w:b/>
          <w:bCs/>
          <w:color w:val="1B1B48"/>
          <w:sz w:val="20"/>
          <w:szCs w:val="20"/>
        </w:rPr>
        <w:t xml:space="preserve">[외부 근거] 기기 수를 움직인 채널.</w:t>
      </w:r>
      <w:r>
        <w:rPr>
          <w:rFonts w:ascii="Malgun Gothic" w:hAnsi="Malgun Gothic" w:cs="Malgun Gothic" w:eastAsia="Malgun Gothic"/>
          <w:color w:val="1B1B48"/>
          <w:sz w:val="20"/>
          <w:szCs w:val="20"/>
        </w:rPr>
        <w:t xml:space="preserve"> 조사한 일곱 사례(Helium IoT·Helium Mobile·Hivemapper/Bee·GEODNET·WeatherXM·DIMO·Wingbits) 어디에서도 </w:t>
      </w:r>
      <w:r>
        <w:rPr>
          <w:rFonts w:ascii="Malgun Gothic" w:hAnsi="Malgun Gothic" w:cs="Malgun Gothic" w:eastAsia="Malgun Gothic"/>
          <w:b/>
          <w:bCs/>
          <w:color w:val="1B1B48"/>
          <w:sz w:val="20"/>
          <w:szCs w:val="20"/>
        </w:rPr>
        <w:t xml:space="preserve">KOL·인플루언서 기여 수치는 나오지 않았다.</w:t>
      </w:r>
      <w:r>
        <w:rPr>
          <w:rFonts w:ascii="Malgun Gothic" w:hAnsi="Malgun Gothic" w:cs="Malgun Gothic" w:eastAsia="Malgun Gothic"/>
          <w:color w:val="1B1B48"/>
          <w:sz w:val="20"/>
          <w:szCs w:val="20"/>
        </w:rPr>
        <w:t xml:space="preserve"> 흔적은 있었다. 유튜브 리뷰와 제휴 링크가 「하루 $5–100+?!」 같은 수익 제목을 달았고(</w:t>
      </w:r>
      <w:hyperlink r:id="rId11" w:history="1">
        <w:r>
          <w:rPr>
            <w:rFonts w:ascii="Malgun Gothic" w:hAnsi="Malgun Gothic" w:cs="Malgun Gothic" w:eastAsia="Malgun Gothic"/>
            <w:color w:val="2F43B8"/>
            <w:sz w:val="20"/>
            <w:szCs w:val="20"/>
            <w:u w:val="single"/>
          </w:rPr>
          <w:t xml:space="preserve">VoskCoinTalk</w:t>
        </w:r>
      </w:hyperlink>
      <w:r>
        <w:rPr>
          <w:rFonts w:ascii="Malgun Gothic" w:hAnsi="Malgun Gothic" w:cs="Malgun Gothic" w:eastAsia="Malgun Gothic"/>
          <w:color w:val="1B1B48"/>
          <w:sz w:val="20"/>
          <w:szCs w:val="20"/>
        </w:rPr>
        <w:t xml:space="preserve">, [일화]), DIMO는 마케팅 예산 항목에 「인플루언서·제휴 파트너십」을 적었다. 하지만 채널별 성과 보고는 없었다(</w:t>
      </w:r>
      <w:hyperlink r:id="rId12" w:history="1">
        <w:r>
          <w:rPr>
            <w:rFonts w:ascii="Malgun Gothic" w:hAnsi="Malgun Gothic" w:cs="Malgun Gothic" w:eastAsia="Malgun Gothic"/>
            <w:color w:val="2F43B8"/>
            <w:sz w:val="20"/>
            <w:szCs w:val="20"/>
            <w:u w:val="single"/>
          </w:rPr>
          <w:t xml:space="preserve">DIP-9</w:t>
        </w:r>
      </w:hyperlink>
      <w:r>
        <w:rPr>
          <w:rFonts w:ascii="Malgun Gothic" w:hAnsi="Malgun Gothic" w:cs="Malgun Gothic" w:eastAsia="Malgun Gothic"/>
          <w:color w:val="1B1B48"/>
          <w:sz w:val="20"/>
          <w:szCs w:val="20"/>
        </w:rPr>
        <w:t xml:space="preserve">, [1차 원문]). 기기 수를 움직였다고 문서화된 경로는 다섯 갈래다. 첫째는 </w:t>
      </w:r>
      <w:r>
        <w:rPr>
          <w:rFonts w:ascii="Malgun Gothic" w:hAnsi="Malgun Gothic" w:cs="Malgun Gothic" w:eastAsia="Malgun Gothic"/>
          <w:b/>
          <w:bCs/>
          <w:color w:val="1B1B48"/>
          <w:sz w:val="20"/>
          <w:szCs w:val="20"/>
        </w:rPr>
        <w:t xml:space="preserve">한 도시 사전판매</w:t>
      </w:r>
      <w:r>
        <w:rPr>
          <w:rFonts w:ascii="Malgun Gothic" w:hAnsi="Malgun Gothic" w:cs="Malgun Gothic" w:eastAsia="Malgun Gothic"/>
          <w:color w:val="1B1B48"/>
          <w:sz w:val="20"/>
          <w:szCs w:val="20"/>
        </w:rPr>
        <w:t xml:space="preserve">다. Helium은 2019년 Austin 물량의 80%를 $495에 미리 팔았고(</w:t>
      </w:r>
      <w:hyperlink r:id="rId13" w:history="1">
        <w:r>
          <w:rPr>
            <w:rFonts w:ascii="Malgun Gothic" w:hAnsi="Malgun Gothic" w:cs="Malgun Gothic" w:eastAsia="Malgun Gothic"/>
            <w:color w:val="2F43B8"/>
            <w:sz w:val="20"/>
            <w:szCs w:val="20"/>
            <w:u w:val="single"/>
          </w:rPr>
          <w:t xml:space="preserve">Light Reading</w:t>
        </w:r>
      </w:hyperlink>
      <w:r>
        <w:rPr>
          <w:rFonts w:ascii="Malgun Gothic" w:hAnsi="Malgun Gothic" w:cs="Malgun Gothic" w:eastAsia="Malgun Gothic"/>
          <w:color w:val="1B1B48"/>
          <w:sz w:val="20"/>
          <w:szCs w:val="20"/>
        </w:rPr>
        <w:t xml:space="preserve">, 「원출처 확인 필요」), Hivemapper는 토큰 발행을 시작한 2022-11에 이미 66개국에 대시캠 5,500대를 팔아 둔 상태였다(</w:t>
      </w:r>
      <w:hyperlink r:id="rId14" w:history="1">
        <w:r>
          <w:rPr>
            <w:rFonts w:ascii="Malgun Gothic" w:hAnsi="Malgun Gothic" w:cs="Malgun Gothic" w:eastAsia="Malgun Gothic"/>
            <w:color w:val="2F43B8"/>
            <w:sz w:val="20"/>
            <w:szCs w:val="20"/>
            <w:u w:val="single"/>
          </w:rPr>
          <w:t xml:space="preserve">Forkast</w:t>
        </w:r>
      </w:hyperlink>
      <w:r>
        <w:rPr>
          <w:rFonts w:ascii="Malgun Gothic" w:hAnsi="Malgun Gothic" w:cs="Malgun Gothic" w:eastAsia="Malgun Gothic"/>
          <w:color w:val="1B1B48"/>
          <w:sz w:val="20"/>
          <w:szCs w:val="20"/>
        </w:rPr>
        <w:t xml:space="preserve">, 「원출처 확인 필요」). 둘째는 보안칩·펌웨어 잠금·독립 감사·지분 25% 이상 보유자 KYC를 요건으로 건 </w:t>
      </w:r>
      <w:r>
        <w:rPr>
          <w:rFonts w:ascii="Malgun Gothic" w:hAnsi="Malgun Gothic" w:cs="Malgun Gothic" w:eastAsia="Malgun Gothic"/>
          <w:b/>
          <w:bCs/>
          <w:color w:val="1B1B48"/>
          <w:sz w:val="20"/>
          <w:szCs w:val="20"/>
        </w:rPr>
        <w:t xml:space="preserve">제3자 제조사 개방</w:t>
      </w:r>
      <w:r>
        <w:rPr>
          <w:rFonts w:ascii="Malgun Gothic" w:hAnsi="Malgun Gothic" w:cs="Malgun Gothic" w:eastAsia="Malgun Gothic"/>
          <w:color w:val="1B1B48"/>
          <w:sz w:val="20"/>
          <w:szCs w:val="20"/>
        </w:rPr>
        <w:t xml:space="preserve">이다(</w:t>
      </w:r>
      <w:hyperlink r:id="rId15" w:history="1">
        <w:r>
          <w:rPr>
            <w:rFonts w:ascii="Malgun Gothic" w:hAnsi="Malgun Gothic" w:cs="Malgun Gothic" w:eastAsia="Malgun Gothic"/>
            <w:color w:val="2F43B8"/>
            <w:sz w:val="20"/>
            <w:szCs w:val="20"/>
            <w:u w:val="single"/>
          </w:rPr>
          <w:t xml:space="preserve">HIP-19</w:t>
        </w:r>
      </w:hyperlink>
      <w:r>
        <w:rPr>
          <w:rFonts w:ascii="Malgun Gothic" w:hAnsi="Malgun Gothic" w:cs="Malgun Gothic" w:eastAsia="Malgun Gothic"/>
          <w:color w:val="1B1B48"/>
          <w:sz w:val="20"/>
          <w:szCs w:val="20"/>
        </w:rPr>
        <w:t xml:space="preserve">, [1차 원문]). 셋째는 </w:t>
      </w:r>
      <w:r>
        <w:rPr>
          <w:rFonts w:ascii="Malgun Gothic" w:hAnsi="Malgun Gothic" w:cs="Malgun Gothic" w:eastAsia="Malgun Gothic"/>
          <w:b/>
          <w:bCs/>
          <w:color w:val="1B1B48"/>
          <w:sz w:val="20"/>
          <w:szCs w:val="20"/>
        </w:rPr>
        <w:t xml:space="preserve">국가별 커뮤니티</w:t>
      </w:r>
      <w:r>
        <w:rPr>
          <w:rFonts w:ascii="Malgun Gothic" w:hAnsi="Malgun Gothic" w:cs="Malgun Gothic" w:eastAsia="Malgun Gothic"/>
          <w:color w:val="1B1B48"/>
          <w:sz w:val="20"/>
          <w:szCs w:val="20"/>
        </w:rPr>
        <w:t xml:space="preserve">로, GEODNET의 첫 100대는 이탈리아·루마니아 텔레그램 커뮤니티가 거의 다 가져갔다([내부] GEODNET 스터디, 「원출처 확인 필요」). 넷째는 </w:t>
      </w:r>
      <w:r>
        <w:rPr>
          <w:rFonts w:ascii="Malgun Gothic" w:hAnsi="Malgun Gothic" w:cs="Malgun Gothic" w:eastAsia="Malgun Gothic"/>
          <w:b/>
          <w:bCs/>
          <w:color w:val="1B1B48"/>
          <w:sz w:val="20"/>
          <w:szCs w:val="20"/>
        </w:rPr>
        <w:t xml:space="preserve">고객을 이미 가진 B2B2C 파트너</w:t>
      </w:r>
      <w:r>
        <w:rPr>
          <w:rFonts w:ascii="Malgun Gothic" w:hAnsi="Malgun Gothic" w:cs="Malgun Gothic" w:eastAsia="Malgun Gothic"/>
          <w:color w:val="1B1B48"/>
          <w:sz w:val="20"/>
          <w:szCs w:val="20"/>
        </w:rPr>
        <w:t xml:space="preserve">다. AT&amp;T 가입자가 Helium Wi-Fi 94,000여 곳에 자동 접속하고(</w:t>
      </w:r>
      <w:hyperlink r:id="rId16" w:history="1">
        <w:r>
          <w:rPr>
            <w:rFonts w:ascii="Malgun Gothic" w:hAnsi="Malgun Gothic" w:cs="Malgun Gothic" w:eastAsia="Malgun Gothic"/>
            <w:color w:val="2F43B8"/>
            <w:sz w:val="20"/>
            <w:szCs w:val="20"/>
            <w:u w:val="single"/>
          </w:rPr>
          <w:t xml:space="preserve">Android Police</w:t>
        </w:r>
      </w:hyperlink>
      <w:r>
        <w:rPr>
          <w:rFonts w:ascii="Malgun Gothic" w:hAnsi="Malgun Gothic" w:cs="Malgun Gothic" w:eastAsia="Malgun Gothic"/>
          <w:color w:val="1B1B48"/>
          <w:sz w:val="20"/>
          <w:szCs w:val="20"/>
        </w:rPr>
        <w:t xml:space="preserve">), 2026년 데이터 크레딧 소각의 99.8%가 통신사 오프로드에서 나왔다(</w:t>
      </w:r>
      <w:hyperlink r:id="rId17" w:history="1">
        <w:r>
          <w:rPr>
            <w:rFonts w:ascii="Malgun Gothic" w:hAnsi="Malgun Gothic" w:cs="Malgun Gothic" w:eastAsia="Malgun Gothic"/>
            <w:color w:val="2F43B8"/>
            <w:sz w:val="20"/>
            <w:szCs w:val="20"/>
            <w:u w:val="single"/>
          </w:rPr>
          <w:t xml:space="preserve">The Relay</w:t>
        </w:r>
      </w:hyperlink>
      <w:r>
        <w:rPr>
          <w:rFonts w:ascii="Malgun Gothic" w:hAnsi="Malgun Gothic" w:cs="Malgun Gothic" w:eastAsia="Malgun Gothic"/>
          <w:color w:val="1B1B48"/>
          <w:sz w:val="20"/>
          <w:szCs w:val="20"/>
        </w:rPr>
        <w:t xml:space="preserve">, 둘 다 「원출처 확인 필요」). 멕시코 Movistar 연결 규모는 같은 블로그 안에서도 제목은 200만, 본문 요약은 230만으로 엇갈린다(</w:t>
      </w:r>
      <w:hyperlink r:id="rId18" w:history="1">
        <w:r>
          <w:rPr>
            <w:rFonts w:ascii="Malgun Gothic" w:hAnsi="Malgun Gothic" w:cs="Malgun Gothic" w:eastAsia="Malgun Gothic"/>
            <w:color w:val="2F43B8"/>
            <w:sz w:val="20"/>
            <w:szCs w:val="20"/>
            <w:u w:val="single"/>
          </w:rPr>
          <w:t xml:space="preserve">Helium Blog</w:t>
        </w:r>
      </w:hyperlink>
      <w:r>
        <w:rPr>
          <w:rFonts w:ascii="Malgun Gothic" w:hAnsi="Malgun Gothic" w:cs="Malgun Gothic" w:eastAsia="Malgun Gothic"/>
          <w:color w:val="1B1B48"/>
          <w:sz w:val="20"/>
          <w:szCs w:val="20"/>
        </w:rPr>
        <w:t xml:space="preserve">, 「원출처 확인 필요」). DIMO는 일본에서 OEM·보험사·딜러를 상대로 한 B2B를 먼저 택했고, 12개월 목표를 기업 계약 3건·매출 $50만 이상으로 잡았다(</w:t>
      </w:r>
      <w:hyperlink r:id="rId19" w:history="1">
        <w:r>
          <w:rPr>
            <w:rFonts w:ascii="Malgun Gothic" w:hAnsi="Malgun Gothic" w:cs="Malgun Gothic" w:eastAsia="Malgun Gothic"/>
            <w:color w:val="2F43B8"/>
            <w:sz w:val="20"/>
            <w:szCs w:val="20"/>
            <w:u w:val="single"/>
          </w:rPr>
          <w:t xml:space="preserve">DIP-11</w:t>
        </w:r>
      </w:hyperlink>
      <w:r>
        <w:rPr>
          <w:rFonts w:ascii="Malgun Gothic" w:hAnsi="Malgun Gothic" w:cs="Malgun Gothic" w:eastAsia="Malgun Gothic"/>
          <w:color w:val="1B1B48"/>
          <w:sz w:val="20"/>
          <w:szCs w:val="20"/>
        </w:rPr>
        <w:t xml:space="preserve">, [1차 원문]). 다섯째는 </w:t>
      </w:r>
      <w:r>
        <w:rPr>
          <w:rFonts w:ascii="Malgun Gothic" w:hAnsi="Malgun Gothic" w:cs="Malgun Gothic" w:eastAsia="Malgun Gothic"/>
          <w:b/>
          <w:bCs/>
          <w:color w:val="1B1B48"/>
          <w:sz w:val="20"/>
          <w:szCs w:val="20"/>
        </w:rPr>
        <w:t xml:space="preserve">현지 파트너를 통한 일괄 설치</w:t>
      </w:r>
      <w:r>
        <w:rPr>
          <w:rFonts w:ascii="Malgun Gothic" w:hAnsi="Malgun Gothic" w:cs="Malgun Gothic" w:eastAsia="Malgun Gothic"/>
          <w:color w:val="1B1B48"/>
          <w:sz w:val="20"/>
          <w:szCs w:val="20"/>
        </w:rPr>
        <w:t xml:space="preserve">로, WeatherXM은 케냐 BLCK IoT(130대)·남아공 DePIN SA(320대) 같은 현지 기관을 거쳐 관측소를 깔았다(</w:t>
      </w:r>
      <w:hyperlink r:id="rId20" w:history="1">
        <w:r>
          <w:rPr>
            <w:rFonts w:ascii="Malgun Gothic" w:hAnsi="Malgun Gothic" w:cs="Malgun Gothic" w:eastAsia="Malgun Gothic"/>
            <w:color w:val="2F43B8"/>
            <w:sz w:val="20"/>
            <w:szCs w:val="20"/>
            <w:u w:val="single"/>
          </w:rPr>
          <w:t xml:space="preserve">Metaverse Post</w:t>
        </w:r>
      </w:hyperlink>
      <w:r>
        <w:rPr>
          <w:rFonts w:ascii="Malgun Gothic" w:hAnsi="Malgun Gothic" w:cs="Malgun Gothic" w:eastAsia="Malgun Gothic"/>
          <w:color w:val="1B1B48"/>
          <w:sz w:val="20"/>
          <w:szCs w:val="20"/>
        </w:rPr>
        <w:t xml:space="preserve">, [업체 주장], 「원출처 확인 필요」).</w:t>
      </w:r>
    </w:p>
    <w:p>
      <w:pPr>
        <w:spacing w:after="120" w:line="324" w:lineRule="auto"/>
      </w:pPr>
      <w:r>
        <w:rPr>
          <w:rFonts w:ascii="Malgun Gothic" w:hAnsi="Malgun Gothic" w:cs="Malgun Gothic" w:eastAsia="Malgun Gothic"/>
          <w:b/>
          <w:bCs/>
          <w:color w:val="1B1B48"/>
          <w:sz w:val="20"/>
          <w:szCs w:val="20"/>
        </w:rPr>
        <w:t xml:space="preserve">[외부 근거] 비크립토 구매자에게는 「원래 사는 물건」의 모양으로 팔았다.</w:t>
      </w:r>
      <w:r>
        <w:rPr>
          <w:rFonts w:ascii="Malgun Gothic" w:hAnsi="Malgun Gothic" w:cs="Malgun Gothic" w:eastAsia="Malgun Gothic"/>
          <w:color w:val="1B1B48"/>
          <w:sz w:val="20"/>
          <w:szCs w:val="20"/>
        </w:rPr>
        <w:t xml:space="preserve"> Bee Maps는 선불 $589였던 대시캠을 2025-10부터 </w:t>
      </w:r>
      <w:r>
        <w:rPr>
          <w:rFonts w:ascii="Malgun Gothic" w:hAnsi="Malgun Gothic" w:cs="Malgun Gothic" w:eastAsia="Malgun Gothic"/>
          <w:b/>
          <w:bCs/>
          <w:color w:val="1B1B48"/>
          <w:sz w:val="20"/>
          <w:szCs w:val="20"/>
        </w:rPr>
        <w:t xml:space="preserve">월 $19 멤버십</w:t>
      </w:r>
      <w:r>
        <w:rPr>
          <w:rFonts w:ascii="Malgun Gothic" w:hAnsi="Malgun Gothic" w:cs="Malgun Gothic" w:eastAsia="Malgun Gothic"/>
          <w:color w:val="1B1B48"/>
          <w:sz w:val="20"/>
          <w:szCs w:val="20"/>
        </w:rPr>
        <w:t xml:space="preserve">으로 바꿨다. 기기, LTE, 차량관리 소프트웨어가 한 묶음이고, 토큰 보상은 그 안의 부가 요소다(</w:t>
      </w:r>
      <w:hyperlink r:id="rId21" w:history="1">
        <w:r>
          <w:rPr>
            <w:rFonts w:ascii="Malgun Gothic" w:hAnsi="Malgun Gothic" w:cs="Malgun Gothic" w:eastAsia="Malgun Gothic"/>
            <w:color w:val="2F43B8"/>
            <w:sz w:val="20"/>
            <w:szCs w:val="20"/>
            <w:u w:val="single"/>
          </w:rPr>
          <w:t xml:space="preserve">PR Newswire</w:t>
        </w:r>
      </w:hyperlink>
      <w:r>
        <w:rPr>
          <w:rFonts w:ascii="Malgun Gothic" w:hAnsi="Malgun Gothic" w:cs="Malgun Gothic" w:eastAsia="Malgun Gothic"/>
          <w:color w:val="1B1B48"/>
          <w:sz w:val="20"/>
          <w:szCs w:val="20"/>
        </w:rPr>
        <w:t xml:space="preserve">). 차량 운영사 한 곳에만 300대를 배치했다(</w:t>
      </w:r>
      <w:hyperlink r:id="rId22" w:history="1">
        <w:r>
          <w:rPr>
            <w:rFonts w:ascii="Malgun Gothic" w:hAnsi="Malgun Gothic" w:cs="Malgun Gothic" w:eastAsia="Malgun Gothic"/>
            <w:color w:val="2F43B8"/>
            <w:sz w:val="20"/>
            <w:szCs w:val="20"/>
            <w:u w:val="single"/>
          </w:rPr>
          <w:t xml:space="preserve">Bee Maps</w:t>
        </w:r>
      </w:hyperlink>
      <w:r>
        <w:rPr>
          <w:rFonts w:ascii="Malgun Gothic" w:hAnsi="Malgun Gothic" w:cs="Malgun Gothic" w:eastAsia="Malgun Gothic"/>
          <w:color w:val="1B1B48"/>
          <w:sz w:val="20"/>
          <w:szCs w:val="20"/>
        </w:rPr>
        <w:t xml:space="preserve">, 가격·대수 모두 「원출처 확인 필요」). GEODNET은 측량 실무자에게 측량용 RTK 장비와 구독으로 팔았고(</w:t>
      </w:r>
      <w:hyperlink r:id="rId23" w:history="1">
        <w:r>
          <w:rPr>
            <w:rFonts w:ascii="Malgun Gothic" w:hAnsi="Malgun Gothic" w:cs="Malgun Gothic" w:eastAsia="Malgun Gothic"/>
            <w:color w:val="2F43B8"/>
            <w:sz w:val="20"/>
            <w:szCs w:val="20"/>
            <w:u w:val="single"/>
          </w:rPr>
          <w:t xml:space="preserve">xyHt</w:t>
        </w:r>
      </w:hyperlink>
      <w:r>
        <w:rPr>
          <w:rFonts w:ascii="Malgun Gothic" w:hAnsi="Malgun Gothic" w:cs="Malgun Gothic" w:eastAsia="Malgun Gothic"/>
          <w:color w:val="1B1B48"/>
          <w:sz w:val="20"/>
          <w:szCs w:val="20"/>
        </w:rPr>
        <w:t xml:space="preserve">), 새 고객 분야로 자동차·드론·IoT·농업·측량을 발표했다(</w:t>
      </w:r>
      <w:hyperlink r:id="rId24" w:history="1">
        <w:r>
          <w:rPr>
            <w:rFonts w:ascii="Malgun Gothic" w:hAnsi="Malgun Gothic" w:cs="Malgun Gothic" w:eastAsia="Malgun Gothic"/>
            <w:color w:val="2F43B8"/>
            <w:sz w:val="20"/>
            <w:szCs w:val="20"/>
            <w:u w:val="single"/>
          </w:rPr>
          <w:t xml:space="preserve">Business Wire</w:t>
        </w:r>
      </w:hyperlink>
      <w:r>
        <w:rPr>
          <w:rFonts w:ascii="Malgun Gothic" w:hAnsi="Malgun Gothic" w:cs="Malgun Gothic" w:eastAsia="Malgun Gothic"/>
          <w:color w:val="1B1B48"/>
          <w:sz w:val="20"/>
          <w:szCs w:val="20"/>
        </w:rPr>
        <w:t xml:space="preserve">).</w:t>
      </w:r>
    </w:p>
    <w:p>
      <w:pPr>
        <w:spacing w:after="120" w:line="324" w:lineRule="auto"/>
      </w:pPr>
      <w:r>
        <w:rPr>
          <w:rFonts w:ascii="Malgun Gothic" w:hAnsi="Malgun Gothic" w:cs="Malgun Gothic" w:eastAsia="Malgun Gothic"/>
          <w:b/>
          <w:bCs/>
          <w:color w:val="1B1B48"/>
          <w:sz w:val="20"/>
          <w:szCs w:val="20"/>
        </w:rPr>
        <w:t xml:space="preserve">[외부 근거] 보상이 줄었을 때.</w:t>
      </w:r>
      <w:r>
        <w:rPr>
          <w:rFonts w:ascii="Malgun Gothic" w:hAnsi="Malgun Gothic" w:cs="Malgun Gothic" w:eastAsia="Malgun Gothic"/>
          <w:color w:val="1B1B48"/>
          <w:sz w:val="20"/>
          <w:szCs w:val="20"/>
        </w:rPr>
        <w:t xml:space="preserve"> 수익 서사로 모은 기기는 보상이 줄자 빠져나갔다. Helium IoT는 2023 Q1 약 100만 대 정점에서 40만 대 미만으로 줄었다(</w:t>
      </w:r>
      <w:hyperlink r:id="rId25" w:history="1">
        <w:r>
          <w:rPr>
            <w:rFonts w:ascii="Malgun Gothic" w:hAnsi="Malgun Gothic" w:cs="Malgun Gothic" w:eastAsia="Malgun Gothic"/>
            <w:color w:val="2F43B8"/>
            <w:sz w:val="20"/>
            <w:szCs w:val="20"/>
            <w:u w:val="single"/>
          </w:rPr>
          <w:t xml:space="preserve">ByteTree</w:t>
        </w:r>
      </w:hyperlink>
      <w:r>
        <w:rPr>
          <w:rFonts w:ascii="Malgun Gothic" w:hAnsi="Malgun Gothic" w:cs="Malgun Gothic" w:eastAsia="Malgun Gothic"/>
          <w:color w:val="1B1B48"/>
          <w:sz w:val="20"/>
          <w:szCs w:val="20"/>
        </w:rPr>
        <w:t xml:space="preserve">, [분석가 의견], 「원출처 확인 필요」). 위치 스푸핑으로 거부 목록에 오른 기기는 전체의 5–7%였다(</w:t>
      </w:r>
      <w:hyperlink r:id="rId26" w:history="1">
        <w:r>
          <w:rPr>
            <w:rFonts w:ascii="Malgun Gothic" w:hAnsi="Malgun Gothic" w:cs="Malgun Gothic" w:eastAsia="Malgun Gothic"/>
            <w:color w:val="2F43B8"/>
            <w:sz w:val="20"/>
            <w:szCs w:val="20"/>
            <w:u w:val="single"/>
          </w:rPr>
          <w:t xml:space="preserve">helium/denylist</w:t>
        </w:r>
      </w:hyperlink>
      <w:r>
        <w:rPr>
          <w:rFonts w:ascii="Malgun Gothic" w:hAnsi="Malgun Gothic" w:cs="Malgun Gothic" w:eastAsia="Malgun Gothic"/>
          <w:color w:val="1B1B48"/>
          <w:sz w:val="20"/>
          <w:szCs w:val="20"/>
        </w:rPr>
        <w:t xml:space="preserve">, 커뮤니티 분석 수치 「원출처 확인 필요」). 반대로 GEODNET은 2025-07 보상 반감기와 품질 미달 보상 박탈을 같은 달에 시행한 뒤에도 스테이션이 늘었다. 2025 Q3에 20,500대 이상(</w:t>
      </w:r>
      <w:hyperlink r:id="rId27" w:history="1">
        <w:r>
          <w:rPr>
            <w:rFonts w:ascii="Malgun Gothic" w:hAnsi="Malgun Gothic" w:cs="Malgun Gothic" w:eastAsia="Malgun Gothic"/>
            <w:color w:val="2F43B8"/>
            <w:sz w:val="20"/>
            <w:szCs w:val="20"/>
            <w:u w:val="single"/>
          </w:rPr>
          <w:t xml:space="preserve">Messari</w:t>
        </w:r>
      </w:hyperlink>
      <w:r>
        <w:rPr>
          <w:rFonts w:ascii="Malgun Gothic" w:hAnsi="Malgun Gothic" w:cs="Malgun Gothic" w:eastAsia="Malgun Gothic"/>
          <w:color w:val="1B1B48"/>
          <w:sz w:val="20"/>
          <w:szCs w:val="20"/>
        </w:rPr>
        <w:t xml:space="preserve">), 2026년에 21,000대 이상이다(</w:t>
      </w:r>
      <w:hyperlink r:id="rId28" w:history="1">
        <w:r>
          <w:rPr>
            <w:rFonts w:ascii="Malgun Gothic" w:hAnsi="Malgun Gothic" w:cs="Malgun Gothic" w:eastAsia="Malgun Gothic"/>
            <w:color w:val="2F43B8"/>
            <w:sz w:val="20"/>
            <w:szCs w:val="20"/>
            <w:u w:val="single"/>
          </w:rPr>
          <w:t xml:space="preserve">Blockchain Association</w:t>
        </w:r>
      </w:hyperlink>
      <w:r>
        <w:rPr>
          <w:rFonts w:ascii="Malgun Gothic" w:hAnsi="Malgun Gothic" w:cs="Malgun Gothic" w:eastAsia="Malgun Gothic"/>
          <w:color w:val="1B1B48"/>
          <w:sz w:val="20"/>
          <w:szCs w:val="20"/>
        </w:rPr>
        <w:t xml:space="preserve">). 국가 수는 자료에 따라 170개국과 150개국(</w:t>
      </w:r>
      <w:hyperlink r:id="rId29" w:history="1">
        <w:r>
          <w:rPr>
            <w:rFonts w:ascii="Malgun Gothic" w:hAnsi="Malgun Gothic" w:cs="Malgun Gothic" w:eastAsia="Malgun Gothic"/>
            <w:color w:val="2F43B8"/>
            <w:sz w:val="20"/>
            <w:szCs w:val="20"/>
            <w:u w:val="single"/>
          </w:rPr>
          <w:t xml:space="preserve">Crypto Briefing</w:t>
        </w:r>
      </w:hyperlink>
      <w:r>
        <w:rPr>
          <w:rFonts w:ascii="Malgun Gothic" w:hAnsi="Malgun Gothic" w:cs="Malgun Gothic" w:eastAsia="Malgun Gothic"/>
          <w:color w:val="1B1B48"/>
          <w:sz w:val="20"/>
          <w:szCs w:val="20"/>
        </w:rPr>
        <w:t xml:space="preserve">)으로 다르다(모두 「원출처 확인 필요」). 가장 강한 1차 증언은 DIMO다. 기본 보상이 차량 연결을 「past 200,000 vehicles on four continents」까지 키웠지만 「attracted connections that existed mainly to farm rewards」였고 「produced a lot of low-value data」였다고 스스로 평가했다. 그리고 「The demand that lasted was for … signed, tamper-proof vehicle data」라고 적은 뒤 기본 보상을 끝냈다(</w:t>
      </w:r>
      <w:hyperlink r:id="rId30" w:history="1">
        <w:r>
          <w:rPr>
            <w:rFonts w:ascii="Malgun Gothic" w:hAnsi="Malgun Gothic" w:cs="Malgun Gothic" w:eastAsia="Malgun Gothic"/>
            <w:color w:val="2F43B8"/>
            <w:sz w:val="20"/>
            <w:szCs w:val="20"/>
            <w:u w:val="single"/>
          </w:rPr>
          <w:t xml:space="preserve">DIP-12</w:t>
        </w:r>
      </w:hyperlink>
      <w:r>
        <w:rPr>
          <w:rFonts w:ascii="Malgun Gothic" w:hAnsi="Malgun Gothic" w:cs="Malgun Gothic" w:eastAsia="Malgun Gothic"/>
          <w:color w:val="1B1B48"/>
          <w:sz w:val="20"/>
          <w:szCs w:val="20"/>
        </w:rPr>
        <w:t xml:space="preserve">, [1차 원문]). Helium도 2026-06에 보상 기준을 실제 통신사 트래픽으로 바꿨다(</w:t>
      </w:r>
      <w:hyperlink r:id="rId31" w:history="1">
        <w:r>
          <w:rPr>
            <w:rFonts w:ascii="Malgun Gothic" w:hAnsi="Malgun Gothic" w:cs="Malgun Gothic" w:eastAsia="Malgun Gothic"/>
            <w:color w:val="2F43B8"/>
            <w:sz w:val="20"/>
            <w:szCs w:val="20"/>
            <w:u w:val="single"/>
          </w:rPr>
          <w:t xml:space="preserve">Helium Blog</w:t>
        </w:r>
      </w:hyperlink>
      <w:r>
        <w:rPr>
          <w:rFonts w:ascii="Malgun Gothic" w:hAnsi="Malgun Gothic" w:cs="Malgun Gothic" w:eastAsia="Malgun Gothic"/>
          <w:color w:val="1B1B48"/>
          <w:sz w:val="20"/>
          <w:szCs w:val="20"/>
        </w:rPr>
        <w:t xml:space="preserve">).</w:t>
      </w:r>
    </w:p>
    <w:p>
      <w:pPr>
        <w:spacing w:after="120" w:line="324" w:lineRule="auto"/>
      </w:pPr>
      <w:r>
        <w:rPr>
          <w:rFonts w:ascii="Malgun Gothic" w:hAnsi="Malgun Gothic" w:cs="Malgun Gothic" w:eastAsia="Malgun Gothic"/>
          <w:b/>
          <w:bCs/>
          <w:color w:val="1B1B48"/>
          <w:sz w:val="20"/>
          <w:szCs w:val="20"/>
        </w:rPr>
        <w:t xml:space="preserve">[외부 근거] 공기질 DePIN의 선례.</w:t>
      </w:r>
      <w:r>
        <w:rPr>
          <w:rFonts w:ascii="Malgun Gothic" w:hAnsi="Malgun Gothic" w:cs="Malgun Gothic" w:eastAsia="Malgun Gothic"/>
          <w:color w:val="1B1B48"/>
          <w:sz w:val="20"/>
          <w:szCs w:val="20"/>
        </w:rPr>
        <w:t xml:space="preserve"> PlanetWatch는 센서보다 참여 라이선스를 먼저 팔았다. 그 결과 「센서 없는 라이선스」의 환불과 로열티 프로그램을 떠안았다(</w:t>
      </w:r>
      <w:hyperlink r:id="rId32" w:history="1">
        <w:r>
          <w:rPr>
            <w:rFonts w:ascii="Malgun Gothic" w:hAnsi="Malgun Gothic" w:cs="Malgun Gothic" w:eastAsia="Malgun Gothic"/>
            <w:color w:val="2F43B8"/>
            <w:sz w:val="20"/>
            <w:szCs w:val="20"/>
            <w:u w:val="single"/>
          </w:rPr>
          <w:t xml:space="preserve">PlanetWatch</w:t>
        </w:r>
      </w:hyperlink>
      <w:r>
        <w:rPr>
          <w:rFonts w:ascii="Malgun Gothic" w:hAnsi="Malgun Gothic" w:cs="Malgun Gothic" w:eastAsia="Malgun Gothic"/>
          <w:color w:val="1B1B48"/>
          <w:sz w:val="20"/>
          <w:szCs w:val="20"/>
        </w:rPr>
        <w:t xml:space="preserve">). 기기 파트너 Awair는 2022-04-01에 데이터 관계를 끊었는데, Awair 쪽 성명에 따르면 무상 한도가 하루 7,000건인데 실제 조회는 하루 160만 건을 넘었다(</w:t>
      </w:r>
      <w:hyperlink r:id="rId33" w:history="1">
        <w:r>
          <w:rPr>
            <w:rFonts w:ascii="Malgun Gothic" w:hAnsi="Malgun Gothic" w:cs="Malgun Gothic" w:eastAsia="Malgun Gothic"/>
            <w:color w:val="2F43B8"/>
            <w:sz w:val="20"/>
            <w:szCs w:val="20"/>
            <w:u w:val="single"/>
          </w:rPr>
          <w:t xml:space="preserve">Awair</w:t>
        </w:r>
      </w:hyperlink>
      <w:r>
        <w:rPr>
          <w:rFonts w:ascii="Malgun Gothic" w:hAnsi="Malgun Gothic" w:cs="Malgun Gothic" w:eastAsia="Malgun Gothic"/>
          <w:color w:val="1B1B48"/>
          <w:sz w:val="20"/>
          <w:szCs w:val="20"/>
        </w:rPr>
        <w:t xml:space="preserve">, 일방 주장, 「원출처 확인 필요」). 이어 2023-09 거래소 상장폐지(</w:t>
      </w:r>
      <w:hyperlink r:id="rId34" w:history="1">
        <w:r>
          <w:rPr>
            <w:rFonts w:ascii="Malgun Gothic" w:hAnsi="Malgun Gothic" w:cs="Malgun Gothic" w:eastAsia="Malgun Gothic"/>
            <w:color w:val="2F43B8"/>
            <w:sz w:val="20"/>
            <w:szCs w:val="20"/>
            <w:u w:val="single"/>
          </w:rPr>
          <w:t xml:space="preserve">Bitfinex</w:t>
        </w:r>
      </w:hyperlink>
      <w:r>
        <w:rPr>
          <w:rFonts w:ascii="Malgun Gothic" w:hAnsi="Malgun Gothic" w:cs="Malgun Gothic" w:eastAsia="Malgun Gothic"/>
          <w:color w:val="1B1B48"/>
          <w:sz w:val="20"/>
          <w:szCs w:val="20"/>
        </w:rPr>
        <w:t xml:space="preserve">), 2024년 Ambient 편입과 체인 이전·40:1 토큰 전환이 따랐다(</w:t>
      </w:r>
      <w:hyperlink r:id="rId35" w:history="1">
        <w:r>
          <w:rPr>
            <w:rFonts w:ascii="Malgun Gothic" w:hAnsi="Malgun Gothic" w:cs="Malgun Gothic" w:eastAsia="Malgun Gothic"/>
            <w:color w:val="2F43B8"/>
            <w:sz w:val="20"/>
            <w:szCs w:val="20"/>
            <w:u w:val="single"/>
          </w:rPr>
          <w:t xml:space="preserve">Ambios</w:t>
        </w:r>
      </w:hyperlink>
      <w:r>
        <w:rPr>
          <w:rFonts w:ascii="Malgun Gothic" w:hAnsi="Malgun Gothic" w:cs="Malgun Gothic" w:eastAsia="Malgun Gothic"/>
          <w:color w:val="1B1B48"/>
          <w:sz w:val="20"/>
          <w:szCs w:val="20"/>
        </w:rPr>
        <w:t xml:space="preserve">, 「원출처 확인 필요」). 같은 계보의 센서 수는 자료마다 21,000+ / 3,000(자사 옥외) / 8,000 / 25,000으로 다르다. [내부] 기록의 「온라인 4,097 대 누적 8,000+」까지 더하면 다섯 판이 된다(모두 「원출처 확인 필요」). Nubila 기상 관측기는 Amazon에 「Weather Station Miner」라는 이름으로 올라 있다(</w:t>
      </w:r>
      <w:hyperlink r:id="rId36" w:history="1">
        <w:r>
          <w:rPr>
            <w:rFonts w:ascii="Malgun Gothic" w:hAnsi="Malgun Gothic" w:cs="Malgun Gothic" w:eastAsia="Malgun Gothic"/>
            <w:color w:val="2F43B8"/>
            <w:sz w:val="20"/>
            <w:szCs w:val="20"/>
            <w:u w:val="single"/>
          </w:rPr>
          <w:t xml:space="preserve">Amazon</w:t>
        </w:r>
      </w:hyperlink>
      <w:r>
        <w:rPr>
          <w:rFonts w:ascii="Malgun Gothic" w:hAnsi="Malgun Gothic" w:cs="Malgun Gothic" w:eastAsia="Malgun Gothic"/>
          <w:color w:val="1B1B48"/>
          <w:sz w:val="20"/>
          <w:szCs w:val="20"/>
        </w:rPr>
        <w:t xml:space="preserve">). XRPL 위 환경 센싱 DePIN은 검색에 나오지 않았고, GitHub 저장소 검색 「xrpl depin」·「xrpl iot sensor」는 0건이었다(2026-09-26, </w:t>
      </w:r>
      <w:hyperlink r:id="rId37" w:history="1">
        <w:r>
          <w:rPr>
            <w:rFonts w:ascii="Malgun Gothic" w:hAnsi="Malgun Gothic" w:cs="Malgun Gothic" w:eastAsia="Malgun Gothic"/>
            <w:color w:val="2F43B8"/>
            <w:sz w:val="20"/>
            <w:szCs w:val="20"/>
            <w:u w:val="single"/>
          </w:rPr>
          <w:t xml:space="preserve">1차</w:t>
        </w:r>
      </w:hyperlink>
      <w:r>
        <w:rPr>
          <w:rFonts w:ascii="Malgun Gothic" w:hAnsi="Malgun Gothic" w:cs="Malgun Gothic" w:eastAsia="Malgun Gothic"/>
          <w:color w:val="1B1B48"/>
          <w:sz w:val="20"/>
          <w:szCs w:val="20"/>
        </w:rPr>
        <w:t xml:space="preserve">).</w:t>
      </w:r>
    </w:p>
    <w:p>
      <w:pPr>
        <w:spacing w:after="120" w:line="324" w:lineRule="auto"/>
      </w:pPr>
      <w:r>
        <w:rPr>
          <w:rFonts w:ascii="Malgun Gothic" w:hAnsi="Malgun Gothic" w:cs="Malgun Gothic" w:eastAsia="Malgun Gothic"/>
          <w:b/>
          <w:bCs/>
          <w:color w:val="1B1B48"/>
          <w:sz w:val="20"/>
          <w:szCs w:val="20"/>
        </w:rPr>
        <w:t xml:space="preserve">[외부 근거] 크립토 밖의 소비자 측정기.</w:t>
      </w:r>
      <w:r>
        <w:rPr>
          <w:rFonts w:ascii="Malgun Gothic" w:hAnsi="Malgun Gothic" w:cs="Malgun Gothic" w:eastAsia="Malgun Gothic"/>
          <w:color w:val="1B1B48"/>
          <w:sz w:val="20"/>
          <w:szCs w:val="20"/>
        </w:rPr>
        <w:t xml:space="preserve"> 업계 대표 격인 Airthings가 2025년 판촉과 대형 할인 행사 참여를 줄이자 소비자 매출은 22% 줄었다. 3분기 소비자 출하 대수는 전년보다 59% 줄었고, 회사는 2026-02-12 상장폐지됐다(</w:t>
      </w:r>
      <w:hyperlink r:id="rId38" w:history="1">
        <w:r>
          <w:rPr>
            <w:rFonts w:ascii="Malgun Gothic" w:hAnsi="Malgun Gothic" w:cs="Malgun Gothic" w:eastAsia="Malgun Gothic"/>
            <w:color w:val="2F43B8"/>
            <w:sz w:val="20"/>
            <w:szCs w:val="20"/>
            <w:u w:val="single"/>
          </w:rPr>
          <w:t xml:space="preserve">2025 연차보고서</w:t>
        </w:r>
      </w:hyperlink>
      <w:r>
        <w:rPr>
          <w:rFonts w:ascii="Malgun Gothic" w:hAnsi="Malgun Gothic" w:cs="Malgun Gothic" w:eastAsia="Malgun Gothic"/>
          <w:color w:val="1B1B48"/>
          <w:sz w:val="20"/>
          <w:szCs w:val="20"/>
        </w:rPr>
        <w:t xml:space="preserve">, </w:t>
      </w:r>
      <w:hyperlink r:id="rId39" w:history="1">
        <w:r>
          <w:rPr>
            <w:rFonts w:ascii="Malgun Gothic" w:hAnsi="Malgun Gothic" w:cs="Malgun Gothic" w:eastAsia="Malgun Gothic"/>
            <w:color w:val="2F43B8"/>
            <w:sz w:val="20"/>
            <w:szCs w:val="20"/>
            <w:u w:val="single"/>
          </w:rPr>
          <w:t xml:space="preserve">Q3 2025</w:t>
        </w:r>
      </w:hyperlink>
      <w:r>
        <w:rPr>
          <w:rFonts w:ascii="Malgun Gothic" w:hAnsi="Malgun Gothic" w:cs="Malgun Gothic" w:eastAsia="Malgun Gothic"/>
          <w:color w:val="1B1B48"/>
          <w:sz w:val="20"/>
          <w:szCs w:val="20"/>
        </w:rPr>
        <w:t xml:space="preserve">, </w:t>
      </w:r>
      <w:hyperlink r:id="rId40" w:history="1">
        <w:r>
          <w:rPr>
            <w:rFonts w:ascii="Malgun Gothic" w:hAnsi="Malgun Gothic" w:cs="Malgun Gothic" w:eastAsia="Malgun Gothic"/>
            <w:color w:val="2F43B8"/>
            <w:sz w:val="20"/>
            <w:szCs w:val="20"/>
            <w:u w:val="single"/>
          </w:rPr>
          <w:t xml:space="preserve">상장폐지</w:t>
        </w:r>
      </w:hyperlink>
      <w:r>
        <w:rPr>
          <w:rFonts w:ascii="Malgun Gothic" w:hAnsi="Malgun Gothic" w:cs="Malgun Gothic" w:eastAsia="Malgun Gothic"/>
          <w:color w:val="1B1B48"/>
          <w:sz w:val="20"/>
          <w:szCs w:val="20"/>
        </w:rPr>
        <w:t xml:space="preserve">, PDF 미열람 — 「원출처 확인 필요」). 2021년에는 Amazon이 최대 판매 채널이었다. 측정기가 대량으로 깔린 곳은 기관이 돈을 낸 시설이었다. 영국 교육부는 2021년 공립 교육기관에 CO₂ 모니터 353,932대를 보급했다(</w:t>
      </w:r>
      <w:hyperlink r:id="rId41" w:history="1">
        <w:r>
          <w:rPr>
            <w:rFonts w:ascii="Malgun Gothic" w:hAnsi="Malgun Gothic" w:cs="Malgun Gothic" w:eastAsia="Malgun Gothic"/>
            <w:color w:val="2F43B8"/>
            <w:sz w:val="20"/>
            <w:szCs w:val="20"/>
            <w:u w:val="single"/>
          </w:rPr>
          <w:t xml:space="preserve">GOV.UK</w:t>
        </w:r>
      </w:hyperlink>
      <w:r>
        <w:rPr>
          <w:rFonts w:ascii="Malgun Gothic" w:hAnsi="Malgun Gothic" w:cs="Malgun Gothic" w:eastAsia="Malgun Gothic"/>
          <w:color w:val="1B1B48"/>
          <w:sz w:val="20"/>
          <w:szCs w:val="20"/>
        </w:rPr>
        <w:t xml:space="preserve">, 「원출처 확인 필요」).</w:t>
      </w:r>
    </w:p>
    <w:p>
      <w:pPr>
        <w:pBdr>
          <w:top w:val="single" w:sz="4" w:space="5" w:color="F1F2F8"/>
          <w:left w:val="single" w:sz="4" w:space="5" w:color="F1F2F8"/>
          <w:bottom w:val="single" w:sz="4" w:space="5" w:color="F1F2F8"/>
          <w:right w:val="single" w:sz="4" w:space="5" w:color="F1F2F8"/>
        </w:pBdr>
        <w:shd w:val="clear" w:color="auto" w:fill="F1F2F8"/>
        <w:spacing w:after="120" w:line="324" w:lineRule="auto"/>
      </w:pPr>
      <w:r>
        <w:rPr>
          <w:rFonts w:ascii="Malgun Gothic" w:hAnsi="Malgun Gothic" w:cs="Malgun Gothic" w:eastAsia="Malgun Gothic"/>
          <w:b/>
          <w:bCs/>
          <w:color w:val="1B1B48"/>
          <w:sz w:val="20"/>
          <w:szCs w:val="20"/>
        </w:rPr>
        <w:t xml:space="preserve">[추론] wellbian에 옮기면</w:t>
      </w:r>
      <w:r>
        <w:rPr>
          <w:rFonts w:ascii="Malgun Gothic" w:hAnsi="Malgun Gothic" w:cs="Malgun Gothic" w:eastAsia="Malgun Gothic"/>
          <w:color w:val="1B1B48"/>
          <w:sz w:val="20"/>
          <w:szCs w:val="20"/>
        </w:rPr>
        <w:t xml:space="preserve"> 팔 물건은 「측정기 + 알림·리포트」이고, WLBN 보상은 예정된 기능·테스트 단계·지급량과 가치 비보장인 부가 요소로 둔다. 「채굴기(miner)」 모양의 프레이밍은 보상이 줄면 기기를 끄는 구매자를 부른다(Helium·Nubila·PlanetWatch). 기기 구매는 강한 시빌 필터지만 동기까지 걸러 주지는 않으므로 잔존을 따로 재야 한다. 첫 1,000대는 한 도시·한 커뮤니티에서 나오는데, 한국 아파트 단지처럼 밀집한 곳에서는 셀 정원·가중치 설계가 곧 「팔 수 있는 수량」과 「구매자가 기대하는 보상」을 정한다. 참고할 설계로 WeatherXM은 약 5 km² 셀마다 보상 대상을 10대로 제한하고, Helium은 실내 AP를 헥스당 1대만 보상한다(</w:t>
      </w:r>
      <w:hyperlink r:id="rId42" w:history="1">
        <w:r>
          <w:rPr>
            <w:rFonts w:ascii="Malgun Gothic" w:hAnsi="Malgun Gothic" w:cs="Malgun Gothic" w:eastAsia="Malgun Gothic"/>
            <w:color w:val="2F43B8"/>
            <w:sz w:val="20"/>
            <w:szCs w:val="20"/>
            <w:u w:val="single"/>
          </w:rPr>
          <w:t xml:space="preserve">Cell Capacity</w:t>
        </w:r>
      </w:hyperlink>
      <w:r>
        <w:rPr>
          <w:rFonts w:ascii="Malgun Gothic" w:hAnsi="Malgun Gothic" w:cs="Malgun Gothic" w:eastAsia="Malgun Gothic"/>
          <w:color w:val="1B1B48"/>
          <w:sz w:val="20"/>
          <w:szCs w:val="20"/>
        </w:rPr>
        <w:t xml:space="preserve">, </w:t>
      </w:r>
      <w:hyperlink r:id="rId43" w:history="1">
        <w:r>
          <w:rPr>
            <w:rFonts w:ascii="Malgun Gothic" w:hAnsi="Malgun Gothic" w:cs="Malgun Gothic" w:eastAsia="Malgun Gothic"/>
            <w:color w:val="2F43B8"/>
            <w:sz w:val="20"/>
            <w:szCs w:val="20"/>
            <w:u w:val="single"/>
          </w:rPr>
          <w:t xml:space="preserve">HIP-93</w:t>
        </w:r>
      </w:hyperlink>
      <w:r>
        <w:rPr>
          <w:rFonts w:ascii="Malgun Gothic" w:hAnsi="Malgun Gothic" w:cs="Malgun Gothic" w:eastAsia="Malgun Gothic"/>
          <w:color w:val="1B1B48"/>
          <w:sz w:val="20"/>
          <w:szCs w:val="20"/>
        </w:rPr>
        <w:t xml:space="preserve">, [1차 원문]). 기기 파트너와의 데이터 흐름은 비용·권리·해지 조건까지 계약으로 묶어야 한다. 그렇지 않으면 네트워크의 한 축이 하루 만에 끊길 수 있다(PlanetWatch–Awair). 성숙한 프로젝트가 보안·인증을 제조 요건으로 걸었다는 점에서, 기기 파트너 케이웨더의 인증 측정기는 그 자체로 판매 논거다. 마지막으로 배송이 늦어질 때 신뢰를 지키는 것은 공개다. GEODNET은 지연을 숨기지 않아 신뢰를 얻었고, Hivemapper는 장기 미수령 불만을 남겼다([내부] 스터디 · </w:t>
      </w:r>
      <w:hyperlink r:id="rId44" w:history="1">
        <w:r>
          <w:rPr>
            <w:rFonts w:ascii="Malgun Gothic" w:hAnsi="Malgun Gothic" w:cs="Malgun Gothic" w:eastAsia="Malgun Gothic"/>
            <w:color w:val="2F43B8"/>
            <w:sz w:val="20"/>
            <w:szCs w:val="20"/>
            <w:u w:val="single"/>
          </w:rPr>
          <w:t xml:space="preserve">Trustpilot</w:t>
        </w:r>
      </w:hyperlink>
      <w:r>
        <w:rPr>
          <w:rFonts w:ascii="Malgun Gothic" w:hAnsi="Malgun Gothic" w:cs="Malgun Gothic" w:eastAsia="Malgun Gothic"/>
          <w:color w:val="1B1B48"/>
          <w:sz w:val="20"/>
          <w:szCs w:val="20"/>
        </w:rPr>
        <w:t xml:space="preserve">, [일화]).</w:t>
      </w:r>
    </w:p>
    <w:p>
      <w:pPr>
        <w:pStyle w:val="Heading2"/>
      </w:pPr>
      <w:bookmarkStart w:id="3" w:name="s3"/>
      <w:r>
        <w:rPr>
          <w:rFonts w:ascii="Malgun Gothic" w:hAnsi="Malgun Gothic" w:cs="Malgun Gothic" w:eastAsia="Malgun Gothic"/>
          <w:b/>
          <w:bCs/>
          <w:color w:val="1B1B48"/>
          <w:sz w:val="28"/>
          <w:szCs w:val="28"/>
        </w:rPr>
        <w:t xml:space="preserve">데이터를 산 조직은 원시 피드가 아니라 인증된 측정 체계에 돈을 냈다</w:t>
      </w:r>
      <w:bookmarkEnd w:id="3"/>
    </w:p>
    <w:p>
      <w:pPr>
        <w:spacing w:after="120" w:line="324" w:lineRule="auto"/>
      </w:pPr>
      <w:r>
        <w:rPr>
          <w:rFonts w:ascii="Malgun Gothic" w:hAnsi="Malgun Gothic" w:cs="Malgun Gothic" w:eastAsia="Malgun Gothic"/>
          <w:b/>
          <w:bCs/>
          <w:color w:val="1B1B48"/>
          <w:sz w:val="20"/>
          <w:szCs w:val="20"/>
        </w:rPr>
        <w:t xml:space="preserve">[외부 근거] DePIN 쪽 데이터 매출은 아직 자기 발표 수준이다.</w:t>
      </w:r>
      <w:r>
        <w:rPr>
          <w:rFonts w:ascii="Malgun Gothic" w:hAnsi="Malgun Gothic" w:cs="Malgun Gothic" w:eastAsia="Malgun Gothic"/>
          <w:color w:val="1B1B48"/>
          <w:sz w:val="20"/>
          <w:szCs w:val="20"/>
        </w:rPr>
        <w:t xml:space="preserve"> 환경 센싱 DePIN에서 이름까지 확인되는 돈의 흐름은 네 가지다. 재단 그랜트(PlanetWatch의 초기 도시 배치, </w:t>
      </w:r>
      <w:hyperlink r:id="rId45" w:history="1">
        <w:r>
          <w:rPr>
            <w:rFonts w:ascii="Malgun Gothic" w:hAnsi="Malgun Gothic" w:cs="Malgun Gothic" w:eastAsia="Malgun Gothic"/>
            <w:color w:val="2F43B8"/>
            <w:sz w:val="20"/>
            <w:szCs w:val="20"/>
            <w:u w:val="single"/>
          </w:rPr>
          <w:t xml:space="preserve">PR Newswire</w:t>
        </w:r>
      </w:hyperlink>
      <w:r>
        <w:rPr>
          <w:rFonts w:ascii="Malgun Gothic" w:hAnsi="Malgun Gothic" w:cs="Malgun Gothic" w:eastAsia="Malgun Gothic"/>
          <w:color w:val="1B1B48"/>
          <w:sz w:val="20"/>
          <w:szCs w:val="20"/>
        </w:rPr>
        <w:t xml:space="preserve">), 시드 투자, 기기·라이선스 판매, 토큰 배출이다. 데이터 매출은 Silencio의 「5-digit monthly revenue」 같은 자기 발표(</w:t>
      </w:r>
      <w:hyperlink r:id="rId46" w:history="1">
        <w:r>
          <w:rPr>
            <w:rFonts w:ascii="Malgun Gothic" w:hAnsi="Malgun Gothic" w:cs="Malgun Gothic" w:eastAsia="Malgun Gothic"/>
            <w:color w:val="2F43B8"/>
            <w:sz w:val="20"/>
            <w:szCs w:val="20"/>
            <w:u w:val="single"/>
          </w:rPr>
          <w:t xml:space="preserve">Silencio</w:t>
        </w:r>
      </w:hyperlink>
      <w:r>
        <w:rPr>
          <w:rFonts w:ascii="Malgun Gothic" w:hAnsi="Malgun Gothic" w:cs="Malgun Gothic" w:eastAsia="Malgun Gothic"/>
          <w:color w:val="1B1B48"/>
          <w:sz w:val="20"/>
          <w:szCs w:val="20"/>
        </w:rPr>
        <w:t xml:space="preserve">, [회사 주장])와 마켓플레이스 등재에 그친다. Ambios는 SAP Datasphere·Datarade·Databricks·Google Cloud에 데이터를 올렸다(</w:t>
      </w:r>
      <w:hyperlink r:id="rId47" w:history="1">
        <w:r>
          <w:rPr>
            <w:rFonts w:ascii="Malgun Gothic" w:hAnsi="Malgun Gothic" w:cs="Malgun Gothic" w:eastAsia="Malgun Gothic"/>
            <w:color w:val="2F43B8"/>
            <w:sz w:val="20"/>
            <w:szCs w:val="20"/>
            <w:u w:val="single"/>
          </w:rPr>
          <w:t xml:space="preserve">Messari 프로필</w:t>
        </w:r>
      </w:hyperlink>
      <w:r>
        <w:rPr>
          <w:rFonts w:ascii="Malgun Gothic" w:hAnsi="Malgun Gothic" w:cs="Malgun Gothic" w:eastAsia="Malgun Gothic"/>
          <w:color w:val="1B1B48"/>
          <w:sz w:val="20"/>
          <w:szCs w:val="20"/>
        </w:rPr>
        <w:t xml:space="preserve">, unverified (aggregator)). </w:t>
      </w:r>
      <w:r>
        <w:rPr>
          <w:rFonts w:ascii="Malgun Gothic" w:hAnsi="Malgun Gothic" w:cs="Malgun Gothic" w:eastAsia="Malgun Gothic"/>
          <w:b/>
          <w:bCs/>
          <w:color w:val="1B1B48"/>
          <w:sz w:val="20"/>
          <w:szCs w:val="20"/>
        </w:rPr>
        <w:t xml:space="preserve">DePIN 발 환경 데이터를 어느 조직이 얼마에 샀는지 이름과 규모까지 확인된 사례는 0건이다.</w:t>
      </w:r>
      <w:r>
        <w:rPr>
          <w:rFonts w:ascii="Malgun Gothic" w:hAnsi="Malgun Gothic" w:cs="Malgun Gothic" w:eastAsia="Malgun Gothic"/>
          <w:color w:val="1B1B48"/>
          <w:sz w:val="20"/>
          <w:szCs w:val="20"/>
        </w:rPr>
        <w:t xml:space="preserve"> 업계 전체로는 Messari가 FY25 DePIN 온체인 매출을 약 7,200만 달러로 추정하고, 매일 기여하는 기기를 1,300만 대 이상으로 봤으며, 성장 동력이 보조금에서 실사용 매출로 옮겨 가고 있다고 정리했다(</w:t>
      </w:r>
      <w:hyperlink r:id="rId48" w:history="1">
        <w:r>
          <w:rPr>
            <w:rFonts w:ascii="Malgun Gothic" w:hAnsi="Malgun Gothic" w:cs="Malgun Gothic" w:eastAsia="Malgun Gothic"/>
            <w:color w:val="2F43B8"/>
            <w:sz w:val="20"/>
            <w:szCs w:val="20"/>
            <w:u w:val="single"/>
          </w:rPr>
          <w:t xml:space="preserve">Messari</w:t>
        </w:r>
      </w:hyperlink>
      <w:r>
        <w:rPr>
          <w:rFonts w:ascii="Malgun Gothic" w:hAnsi="Malgun Gothic" w:cs="Malgun Gothic" w:eastAsia="Malgun Gothic"/>
          <w:color w:val="1B1B48"/>
          <w:sz w:val="20"/>
          <w:szCs w:val="20"/>
        </w:rPr>
        <w:t xml:space="preserve">, [검색요약]). DePINScan 기준 활성 기기는 880만 대라는 다른 수치도 있다(</w:t>
      </w:r>
      <w:hyperlink r:id="rId49" w:history="1">
        <w:r>
          <w:rPr>
            <w:rFonts w:ascii="Malgun Gothic" w:hAnsi="Malgun Gothic" w:cs="Malgun Gothic" w:eastAsia="Malgun Gothic"/>
            <w:color w:val="2F43B8"/>
            <w:sz w:val="20"/>
            <w:szCs w:val="20"/>
            <w:u w:val="single"/>
          </w:rPr>
          <w:t xml:space="preserve">BlockEden</w:t>
        </w:r>
      </w:hyperlink>
      <w:r>
        <w:rPr>
          <w:rFonts w:ascii="Malgun Gothic" w:hAnsi="Malgun Gothic" w:cs="Malgun Gothic" w:eastAsia="Malgun Gothic"/>
          <w:color w:val="1B1B48"/>
          <w:sz w:val="20"/>
          <w:szCs w:val="20"/>
        </w:rPr>
        <w:t xml:space="preserve">, unverified (aggregator)). 두 수치는 정의가 다를 수 있으며 모두 「원출처 확인 필요」다.</w:t>
      </w:r>
    </w:p>
    <w:p>
      <w:pPr>
        <w:spacing w:after="120" w:line="324" w:lineRule="auto"/>
      </w:pPr>
      <w:r>
        <w:rPr>
          <w:rFonts w:ascii="Malgun Gothic" w:hAnsi="Malgun Gothic" w:cs="Malgun Gothic" w:eastAsia="Malgun Gothic"/>
          <w:b/>
          <w:bCs/>
          <w:color w:val="1B1B48"/>
          <w:sz w:val="20"/>
          <w:szCs w:val="20"/>
        </w:rPr>
        <w:t xml:space="preserve">[외부 근거] 크립토 밖의 공기질 데이터 거래.</w:t>
      </w:r>
      <w:r>
        <w:rPr>
          <w:rFonts w:ascii="Malgun Gothic" w:hAnsi="Malgun Gothic" w:cs="Malgun Gothic" w:eastAsia="Malgun Gothic"/>
          <w:color w:val="1B1B48"/>
          <w:sz w:val="20"/>
          <w:szCs w:val="20"/>
        </w:rPr>
        <w:t xml:space="preserve"> 가장 큰 거래는 Google의 BreezoMeter 인수(2022-09, 보도 기준 「over $200 million」, </w:t>
      </w:r>
      <w:hyperlink r:id="rId50" w:history="1">
        <w:r>
          <w:rPr>
            <w:rFonts w:ascii="Malgun Gothic" w:hAnsi="Malgun Gothic" w:cs="Malgun Gothic" w:eastAsia="Malgun Gothic"/>
            <w:color w:val="2F43B8"/>
            <w:sz w:val="20"/>
            <w:szCs w:val="20"/>
            <w:u w:val="single"/>
          </w:rPr>
          <w:t xml:space="preserve">Ctech</w:t>
        </w:r>
      </w:hyperlink>
      <w:r>
        <w:rPr>
          <w:rFonts w:ascii="Malgun Gothic" w:hAnsi="Malgun Gothic" w:cs="Malgun Gothic" w:eastAsia="Malgun Gothic"/>
          <w:color w:val="1B1B48"/>
          <w:sz w:val="20"/>
          <w:szCs w:val="20"/>
        </w:rPr>
        <w:t xml:space="preserve">, 「원출처 확인 필요」)였다. Google이 산 것은 센서망이 아니라 </w:t>
      </w:r>
      <w:r>
        <w:rPr>
          <w:rFonts w:ascii="Malgun Gothic" w:hAnsi="Malgun Gothic" w:cs="Malgun Gothic" w:eastAsia="Malgun Gothic"/>
          <w:b/>
          <w:bCs/>
          <w:color w:val="1B1B48"/>
          <w:sz w:val="20"/>
          <w:szCs w:val="20"/>
        </w:rPr>
        <w:t xml:space="preserve">여러 출처를 융합한 모델과 API 유통</w:t>
      </w:r>
      <w:r>
        <w:rPr>
          <w:rFonts w:ascii="Malgun Gothic" w:hAnsi="Malgun Gothic" w:cs="Malgun Gothic" w:eastAsia="Malgun Gothic"/>
          <w:color w:val="1B1B48"/>
          <w:sz w:val="20"/>
          <w:szCs w:val="20"/>
        </w:rPr>
        <w:t xml:space="preserve">이었고, 이것이 Google Maps Platform의 Air Quality API가 됐다(</w:t>
      </w:r>
      <w:hyperlink r:id="rId51" w:history="1">
        <w:r>
          <w:rPr>
            <w:rFonts w:ascii="Malgun Gothic" w:hAnsi="Malgun Gothic" w:cs="Malgun Gothic" w:eastAsia="Malgun Gothic"/>
            <w:color w:val="2F43B8"/>
            <w:sz w:val="20"/>
            <w:szCs w:val="20"/>
            <w:u w:val="single"/>
          </w:rPr>
          <w:t xml:space="preserve">Globes</w:t>
        </w:r>
      </w:hyperlink>
      <w:r>
        <w:rPr>
          <w:rFonts w:ascii="Malgun Gothic" w:hAnsi="Malgun Gothic" w:cs="Malgun Gothic" w:eastAsia="Malgun Gothic"/>
          <w:color w:val="1B1B48"/>
          <w:sz w:val="20"/>
          <w:szCs w:val="20"/>
        </w:rPr>
        <w:t xml:space="preserve">). PurpleAir는 같은 데이터를 쓰임새에 따라 개인·비영리용과 교육·상업용 라이선스로 나누고, API는 호출량으로 과금하며, 센서 보유자에게는 자기 데이터를 무료로 준다(</w:t>
      </w:r>
      <w:hyperlink r:id="rId52" w:history="1">
        <w:r>
          <w:rPr>
            <w:rFonts w:ascii="Malgun Gothic" w:hAnsi="Malgun Gothic" w:cs="Malgun Gothic" w:eastAsia="Malgun Gothic"/>
            <w:color w:val="2F43B8"/>
            <w:sz w:val="20"/>
            <w:szCs w:val="20"/>
            <w:u w:val="single"/>
          </w:rPr>
          <w:t xml:space="preserve">PurpleAir License</w:t>
        </w:r>
      </w:hyperlink>
      <w:r>
        <w:rPr>
          <w:rFonts w:ascii="Malgun Gothic" w:hAnsi="Malgun Gothic" w:cs="Malgun Gothic" w:eastAsia="Malgun Gothic"/>
          <w:color w:val="1B1B48"/>
          <w:sz w:val="20"/>
          <w:szCs w:val="20"/>
        </w:rPr>
        <w:t xml:space="preserve">). 미국 EPA는 PurpleAir PM2.5를 QC하고 전국 보정식을 적용한 뒤 AirNow 화재·연기 지도에 쓴다. 이는 공공의 「활용」이며, 대금을 치렀는지는 확인하지 못했다(</w:t>
      </w:r>
      <w:hyperlink r:id="rId53" w:history="1">
        <w:r>
          <w:rPr>
            <w:rFonts w:ascii="Malgun Gothic" w:hAnsi="Malgun Gothic" w:cs="Malgun Gothic" w:eastAsia="Malgun Gothic"/>
            <w:color w:val="2F43B8"/>
            <w:sz w:val="20"/>
            <w:szCs w:val="20"/>
            <w:u w:val="single"/>
          </w:rPr>
          <w:t xml:space="preserve">EPA</w:t>
        </w:r>
      </w:hyperlink>
      <w:r>
        <w:rPr>
          <w:rFonts w:ascii="Malgun Gothic" w:hAnsi="Malgun Gothic" w:cs="Malgun Gothic" w:eastAsia="Malgun Gothic"/>
          <w:color w:val="1B1B48"/>
          <w:sz w:val="20"/>
          <w:szCs w:val="20"/>
        </w:rPr>
        <w:t xml:space="preserve">). IQAir 2025 보고서는 비정부 측정기가 56개국에서 유일한 실시간 데이터원이었다고 적었다(</w:t>
      </w:r>
      <w:hyperlink r:id="rId54" w:history="1">
        <w:r>
          <w:rPr>
            <w:rFonts w:ascii="Malgun Gothic" w:hAnsi="Malgun Gothic" w:cs="Malgun Gothic" w:eastAsia="Malgun Gothic"/>
            <w:color w:val="2F43B8"/>
            <w:sz w:val="20"/>
            <w:szCs w:val="20"/>
            <w:u w:val="single"/>
          </w:rPr>
          <w:t xml:space="preserve">IQAir</w:t>
        </w:r>
      </w:hyperlink>
      <w:r>
        <w:rPr>
          <w:rFonts w:ascii="Malgun Gothic" w:hAnsi="Malgun Gothic" w:cs="Malgun Gothic" w:eastAsia="Malgun Gothic"/>
          <w:color w:val="1B1B48"/>
          <w:sz w:val="20"/>
          <w:szCs w:val="20"/>
        </w:rPr>
        <w:t xml:space="preserve">, 「원출처 확인 필요」).</w:t>
      </w:r>
    </w:p>
    <w:p>
      <w:pPr>
        <w:spacing w:after="120" w:line="324" w:lineRule="auto"/>
      </w:pPr>
      <w:r>
        <w:rPr>
          <w:rFonts w:ascii="Malgun Gothic" w:hAnsi="Malgun Gothic" w:cs="Malgun Gothic" w:eastAsia="Malgun Gothic"/>
          <w:b/>
          <w:bCs/>
          <w:color w:val="1B1B48"/>
          <w:sz w:val="20"/>
          <w:szCs w:val="20"/>
        </w:rPr>
        <w:t xml:space="preserve">[외부 근거] 건물·설비 쪽 구매자.</w:t>
      </w:r>
      <w:r>
        <w:rPr>
          <w:rFonts w:ascii="Malgun Gothic" w:hAnsi="Malgun Gothic" w:cs="Malgun Gothic" w:eastAsia="Malgun Gothic"/>
          <w:color w:val="1B1B48"/>
          <w:sz w:val="20"/>
          <w:szCs w:val="20"/>
        </w:rPr>
        <w:t xml:space="preserve"> 실내공기에 돈을 쓰는 쪽은 건물 인증과 운영이다. RESET Air는 「commercial-grade」로 정의한 Grade B 모니터를 요구한다. 5분 이하 간격으로 PM2.5·CO₂·TVOC·온도·습도를 연속 측정하고, 가급적 인증받은 데이터 제공자를 통해 전송해야 한다(</w:t>
      </w:r>
      <w:hyperlink r:id="rId55" w:history="1">
        <w:r>
          <w:rPr>
            <w:rFonts w:ascii="Malgun Gothic" w:hAnsi="Malgun Gothic" w:cs="Malgun Gothic" w:eastAsia="Malgun Gothic"/>
            <w:color w:val="2F43B8"/>
            <w:sz w:val="20"/>
            <w:szCs w:val="20"/>
            <w:u w:val="single"/>
          </w:rPr>
          <w:t xml:space="preserve">RESET</w:t>
        </w:r>
      </w:hyperlink>
      <w:r>
        <w:rPr>
          <w:rFonts w:ascii="Malgun Gothic" w:hAnsi="Malgun Gothic" w:cs="Malgun Gothic" w:eastAsia="Malgun Gothic"/>
          <w:color w:val="1B1B48"/>
          <w:sz w:val="20"/>
          <w:szCs w:val="20"/>
        </w:rPr>
        <w:t xml:space="preserve">, 「원출처 확인 필요」). WELL v2는 정확도 기준, </w:t>
      </w:r>
      <w:r>
        <w:rPr>
          <w:rFonts w:ascii="Malgun Gothic" w:hAnsi="Malgun Gothic" w:cs="Malgun Gothic" w:eastAsia="Malgun Gothic"/>
          <w:b/>
          <w:bCs/>
          <w:color w:val="1B1B48"/>
          <w:sz w:val="20"/>
          <w:szCs w:val="20"/>
        </w:rPr>
        <w:t xml:space="preserve">매년 재보정 또는 교체와 그 서류 제출</w:t>
      </w:r>
      <w:r>
        <w:rPr>
          <w:rFonts w:ascii="Malgun Gothic" w:hAnsi="Malgun Gothic" w:cs="Malgun Gothic" w:eastAsia="Malgun Gothic"/>
          <w:color w:val="1B1B48"/>
          <w:sz w:val="20"/>
          <w:szCs w:val="20"/>
        </w:rPr>
        <w:t xml:space="preserve">, 325 m²당 1대 이상의 설치 밀도를 요구한다(</w:t>
      </w:r>
      <w:hyperlink r:id="rId56" w:history="1">
        <w:r>
          <w:rPr>
            <w:rFonts w:ascii="Malgun Gothic" w:hAnsi="Malgun Gothic" w:cs="Malgun Gothic" w:eastAsia="Malgun Gothic"/>
            <w:color w:val="2F43B8"/>
            <w:sz w:val="20"/>
            <w:szCs w:val="20"/>
            <w:u w:val="single"/>
          </w:rPr>
          <w:t xml:space="preserve">Kaiterra 가이드</w:t>
        </w:r>
      </w:hyperlink>
      <w:r>
        <w:rPr>
          <w:rFonts w:ascii="Malgun Gothic" w:hAnsi="Malgun Gothic" w:cs="Malgun Gothic" w:eastAsia="Malgun Gothic"/>
          <w:color w:val="1B1B48"/>
          <w:sz w:val="20"/>
          <w:szCs w:val="20"/>
        </w:rPr>
        <w:t xml:space="preserve">, 벤더 요약 · IWBI 원문 미확인 · 요건 수치 「원출처 확인 필요」). 환기 설비 제조사 Zehnder는 2025-06 Airthings의 기업 부문 자산 인수를 추진했다. 인수 대상 자산 목록에는 </w:t>
      </w:r>
      <w:r>
        <w:rPr>
          <w:rFonts w:ascii="Malgun Gothic" w:hAnsi="Malgun Gothic" w:cs="Malgun Gothic" w:eastAsia="Malgun Gothic"/>
          <w:b/>
          <w:bCs/>
          <w:color w:val="1B1B48"/>
          <w:sz w:val="20"/>
          <w:szCs w:val="20"/>
        </w:rPr>
        <w:t xml:space="preserve">고객 계약</w:t>
      </w:r>
      <w:r>
        <w:rPr>
          <w:rFonts w:ascii="Malgun Gothic" w:hAnsi="Malgun Gothic" w:cs="Malgun Gothic" w:eastAsia="Malgun Gothic"/>
          <w:color w:val="1B1B48"/>
          <w:sz w:val="20"/>
          <w:szCs w:val="20"/>
        </w:rPr>
        <w:t xml:space="preserve">이 들어 있었지만, 7월에 결렬됐다(</w:t>
      </w:r>
      <w:hyperlink r:id="rId57" w:history="1">
        <w:r>
          <w:rPr>
            <w:rFonts w:ascii="Malgun Gothic" w:hAnsi="Malgun Gothic" w:cs="Malgun Gothic" w:eastAsia="Malgun Gothic"/>
            <w:color w:val="2F43B8"/>
            <w:sz w:val="20"/>
            <w:szCs w:val="20"/>
            <w:u w:val="single"/>
          </w:rPr>
          <w:t xml:space="preserve">Airthings</w:t>
        </w:r>
      </w:hyperlink>
      <w:r>
        <w:rPr>
          <w:rFonts w:ascii="Malgun Gothic" w:hAnsi="Malgun Gothic" w:cs="Malgun Gothic" w:eastAsia="Malgun Gothic"/>
          <w:color w:val="1B1B48"/>
          <w:sz w:val="20"/>
          <w:szCs w:val="20"/>
        </w:rPr>
        <w:t xml:space="preserve">). 보험사가 가정 실내공기 데이터를 샀다는 증거는 없다. 나온 것은 곰팡이·IAQ 배상책임 보험 상품과 사고 뒤 조사 서비스뿐이다(</w:t>
      </w:r>
      <w:hyperlink r:id="rId58" w:history="1">
        <w:r>
          <w:rPr>
            <w:rFonts w:ascii="Malgun Gothic" w:hAnsi="Malgun Gothic" w:cs="Malgun Gothic" w:eastAsia="Malgun Gothic"/>
            <w:color w:val="2F43B8"/>
            <w:sz w:val="20"/>
            <w:szCs w:val="20"/>
            <w:u w:val="single"/>
          </w:rPr>
          <w:t xml:space="preserve">Great American</w:t>
        </w:r>
      </w:hyperlink>
      <w:r>
        <w:rPr>
          <w:rFonts w:ascii="Malgun Gothic" w:hAnsi="Malgun Gothic" w:cs="Malgun Gothic" w:eastAsia="Malgun Gothic"/>
          <w:color w:val="1B1B48"/>
          <w:sz w:val="20"/>
          <w:szCs w:val="20"/>
        </w:rPr>
        <w:t xml:space="preserve">).</w:t>
      </w:r>
    </w:p>
    <w:p>
      <w:pPr>
        <w:spacing w:after="120" w:line="324" w:lineRule="auto"/>
      </w:pPr>
      <w:r>
        <w:rPr>
          <w:rFonts w:ascii="Malgun Gothic" w:hAnsi="Malgun Gothic" w:cs="Malgun Gothic" w:eastAsia="Malgun Gothic"/>
          <w:b/>
          <w:bCs/>
          <w:color w:val="1B1B48"/>
          <w:sz w:val="20"/>
          <w:szCs w:val="20"/>
        </w:rPr>
        <w:t xml:space="preserve">[외부 근거] 한국에서 측정 수요를 만드는 것 — 시설은 법, 가구는 불안.</w:t>
      </w:r>
      <w:r>
        <w:rPr>
          <w:rFonts w:ascii="Malgun Gothic" w:hAnsi="Malgun Gothic" w:cs="Malgun Gothic" w:eastAsia="Malgun Gothic"/>
          <w:color w:val="1B1B48"/>
          <w:sz w:val="20"/>
          <w:szCs w:val="20"/>
        </w:rPr>
        <w:t xml:space="preserve"> 2024 사회조사에서 환경 불안 요인 1위는 미세먼지(</w:t>
      </w:r>
      <w:r>
        <w:rPr>
          <w:rFonts w:ascii="Malgun Gothic" w:hAnsi="Malgun Gothic" w:cs="Malgun Gothic" w:eastAsia="Malgun Gothic"/>
          <w:b/>
          <w:bCs/>
          <w:color w:val="1B1B48"/>
          <w:sz w:val="20"/>
          <w:szCs w:val="20"/>
        </w:rPr>
        <w:t xml:space="preserve">67.4%</w:t>
      </w:r>
      <w:r>
        <w:rPr>
          <w:rFonts w:ascii="Malgun Gothic" w:hAnsi="Malgun Gothic" w:cs="Malgun Gothic" w:eastAsia="Malgun Gothic"/>
          <w:color w:val="1B1B48"/>
          <w:sz w:val="20"/>
          <w:szCs w:val="20"/>
        </w:rPr>
        <w:t xml:space="preserve">)였다(</w:t>
      </w:r>
      <w:hyperlink r:id="rId59" w:history="1">
        <w:r>
          <w:rPr>
            <w:rFonts w:ascii="Malgun Gothic" w:hAnsi="Malgun Gothic" w:cs="Malgun Gothic" w:eastAsia="Malgun Gothic"/>
            <w:color w:val="2F43B8"/>
            <w:sz w:val="20"/>
            <w:szCs w:val="20"/>
            <w:u w:val="single"/>
          </w:rPr>
          <w:t xml:space="preserve">국가데이터처</w:t>
        </w:r>
      </w:hyperlink>
      <w:r>
        <w:rPr>
          <w:rFonts w:ascii="Malgun Gothic" w:hAnsi="Malgun Gothic" w:cs="Malgun Gothic" w:eastAsia="Malgun Gothic"/>
          <w:color w:val="1B1B48"/>
          <w:sz w:val="20"/>
          <w:szCs w:val="20"/>
        </w:rPr>
        <w:t xml:space="preserve">, 「원출처 확인 필요」). 가구에는 측정 의무가 없고, 이 불안은 주로 공기청정기 소비로 흡수된다. 공기청정기 보유율은 한 조사의 검색 요약에 60%와 66%가 함께 나와 확정할 수 없다(</w:t>
      </w:r>
      <w:hyperlink r:id="rId60" w:history="1">
        <w:r>
          <w:rPr>
            <w:rFonts w:ascii="Malgun Gothic" w:hAnsi="Malgun Gothic" w:cs="Malgun Gothic" w:eastAsia="Malgun Gothic"/>
            <w:color w:val="2F43B8"/>
            <w:sz w:val="20"/>
            <w:szCs w:val="20"/>
            <w:u w:val="single"/>
          </w:rPr>
          <w:t xml:space="preserve">한국갤럽</w:t>
        </w:r>
      </w:hyperlink>
      <w:r>
        <w:rPr>
          <w:rFonts w:ascii="Malgun Gothic" w:hAnsi="Malgun Gothic" w:cs="Malgun Gothic" w:eastAsia="Malgun Gothic"/>
          <w:color w:val="1B1B48"/>
          <w:sz w:val="20"/>
          <w:szCs w:val="20"/>
        </w:rPr>
        <w:t xml:space="preserve">, 「원출처 확인 필요」). 시설 쪽은 법이 수요를 만든다. 실내공기질 관리법상 다중이용시설의 측정기 부착은 원칙적으로 권고지만 </w:t>
      </w:r>
      <w:r>
        <w:rPr>
          <w:rFonts w:ascii="Malgun Gothic" w:hAnsi="Malgun Gothic" w:cs="Malgun Gothic" w:eastAsia="Malgun Gothic"/>
          <w:b/>
          <w:bCs/>
          <w:color w:val="1B1B48"/>
          <w:sz w:val="20"/>
          <w:szCs w:val="20"/>
        </w:rPr>
        <w:t xml:space="preserve">형식승인 측정기</w:t>
      </w:r>
      <w:r>
        <w:rPr>
          <w:rFonts w:ascii="Malgun Gothic" w:hAnsi="Malgun Gothic" w:cs="Malgun Gothic" w:eastAsia="Malgun Gothic"/>
          <w:color w:val="1B1B48"/>
          <w:sz w:val="20"/>
          <w:szCs w:val="20"/>
        </w:rPr>
        <w:t xml:space="preserve">여야 하고, 측정기를 달아 스스로 잰 초과분은 과태료 대상에서 빠진다(</w:t>
      </w:r>
      <w:hyperlink r:id="rId61" w:history="1">
        <w:r>
          <w:rPr>
            <w:rFonts w:ascii="Malgun Gothic" w:hAnsi="Malgun Gothic" w:cs="Malgun Gothic" w:eastAsia="Malgun Gothic"/>
            <w:color w:val="2F43B8"/>
            <w:sz w:val="20"/>
            <w:szCs w:val="20"/>
            <w:u w:val="single"/>
          </w:rPr>
          <w:t xml:space="preserve">생활법령정보</w:t>
        </w:r>
      </w:hyperlink>
      <w:r>
        <w:rPr>
          <w:rFonts w:ascii="Malgun Gothic" w:hAnsi="Malgun Gothic" w:cs="Malgun Gothic" w:eastAsia="Malgun Gothic"/>
          <w:color w:val="1B1B48"/>
          <w:sz w:val="20"/>
          <w:szCs w:val="20"/>
        </w:rPr>
        <w:t xml:space="preserve">). 지하역사에는 PM2.5 측정기 부착이 의무이고(</w:t>
      </w:r>
      <w:hyperlink r:id="rId62" w:history="1">
        <w:r>
          <w:rPr>
            <w:rFonts w:ascii="Malgun Gothic" w:hAnsi="Malgun Gothic" w:cs="Malgun Gothic" w:eastAsia="Malgun Gothic"/>
            <w:color w:val="2F43B8"/>
            <w:sz w:val="20"/>
            <w:szCs w:val="20"/>
            <w:u w:val="single"/>
          </w:rPr>
          <w:t xml:space="preserve">생활법령정보</w:t>
        </w:r>
      </w:hyperlink>
      <w:r>
        <w:rPr>
          <w:rFonts w:ascii="Malgun Gothic" w:hAnsi="Malgun Gothic" w:cs="Malgun Gothic" w:eastAsia="Malgun Gothic"/>
          <w:color w:val="1B1B48"/>
          <w:sz w:val="20"/>
          <w:szCs w:val="20"/>
        </w:rPr>
        <w:t xml:space="preserve">), 학교는 교실마다 공기정화설비와 미세먼지 측정기를 둬야 한다(</w:t>
      </w:r>
      <w:hyperlink r:id="rId63" w:history="1">
        <w:r>
          <w:rPr>
            <w:rFonts w:ascii="Malgun Gothic" w:hAnsi="Malgun Gothic" w:cs="Malgun Gothic" w:eastAsia="Malgun Gothic"/>
            <w:color w:val="2F43B8"/>
            <w:sz w:val="20"/>
            <w:szCs w:val="20"/>
            <w:u w:val="single"/>
          </w:rPr>
          <w:t xml:space="preserve">생활법령정보</w:t>
        </w:r>
      </w:hyperlink>
      <w:r>
        <w:rPr>
          <w:rFonts w:ascii="Malgun Gothic" w:hAnsi="Malgun Gothic" w:cs="Malgun Gothic" w:eastAsia="Malgun Gothic"/>
          <w:color w:val="1B1B48"/>
          <w:sz w:val="20"/>
          <w:szCs w:val="20"/>
        </w:rPr>
        <w:t xml:space="preserve">). 어린이집·노인요양시설 같은 취약계층 이용시설에는 더 엄격한 기준이 붙는다. 지자체가 실제로 돈을 쓰는 B2G 사업도 있다. 인천시 어린이집 IoT 실내공기질 사업은 2024년 20곳 시범(참여 기관 98% 만족)에서 2025년 150곳으로 넓어졌다(</w:t>
      </w:r>
      <w:hyperlink r:id="rId64" w:history="1">
        <w:r>
          <w:rPr>
            <w:rFonts w:ascii="Malgun Gothic" w:hAnsi="Malgun Gothic" w:cs="Malgun Gothic" w:eastAsia="Malgun Gothic"/>
            <w:color w:val="2F43B8"/>
            <w:sz w:val="20"/>
            <w:szCs w:val="20"/>
            <w:u w:val="single"/>
          </w:rPr>
          <w:t xml:space="preserve">인천시</w:t>
        </w:r>
      </w:hyperlink>
      <w:r>
        <w:rPr>
          <w:rFonts w:ascii="Malgun Gothic" w:hAnsi="Malgun Gothic" w:cs="Malgun Gothic" w:eastAsia="Malgun Gothic"/>
          <w:color w:val="1B1B48"/>
          <w:sz w:val="20"/>
          <w:szCs w:val="20"/>
        </w:rPr>
        <w:t xml:space="preserve">). 서울 양천구는 법정 관리대상(연면적 430㎡ 이상) 어린이집 8곳에서 시작해 34곳에 IoT 센서 설치비를 지원했다(</w:t>
      </w:r>
      <w:hyperlink r:id="rId65" w:history="1">
        <w:r>
          <w:rPr>
            <w:rFonts w:ascii="Malgun Gothic" w:hAnsi="Malgun Gothic" w:cs="Malgun Gothic" w:eastAsia="Malgun Gothic"/>
            <w:color w:val="2F43B8"/>
            <w:sz w:val="20"/>
            <w:szCs w:val="20"/>
            <w:u w:val="single"/>
          </w:rPr>
          <w:t xml:space="preserve">아시아경제 2026-08-17</w:t>
        </w:r>
      </w:hyperlink>
      <w:r>
        <w:rPr>
          <w:rFonts w:ascii="Malgun Gothic" w:hAnsi="Malgun Gothic" w:cs="Malgun Gothic" w:eastAsia="Malgun Gothic"/>
          <w:color w:val="1B1B48"/>
          <w:sz w:val="20"/>
          <w:szCs w:val="20"/>
        </w:rPr>
        <w:t xml:space="preserve">, 모두 「원출처 확인 필요」). 공기청정기·측정기 시장 규모의 1차 수치는 찾지 못했다.</w:t>
      </w:r>
    </w:p>
    <w:p>
      <w:pPr>
        <w:pBdr>
          <w:top w:val="single" w:sz="4" w:space="5" w:color="F1F2F8"/>
          <w:left w:val="single" w:sz="4" w:space="5" w:color="F1F2F8"/>
          <w:bottom w:val="single" w:sz="4" w:space="5" w:color="F1F2F8"/>
          <w:right w:val="single" w:sz="4" w:space="5" w:color="F1F2F8"/>
        </w:pBdr>
        <w:shd w:val="clear" w:color="auto" w:fill="F1F2F8"/>
        <w:spacing w:after="120" w:line="324" w:lineRule="auto"/>
      </w:pPr>
      <w:r>
        <w:rPr>
          <w:rFonts w:ascii="Malgun Gothic" w:hAnsi="Malgun Gothic" w:cs="Malgun Gothic" w:eastAsia="Malgun Gothic"/>
          <w:b/>
          <w:bCs/>
          <w:color w:val="1B1B48"/>
          <w:sz w:val="20"/>
          <w:szCs w:val="20"/>
        </w:rPr>
        <w:t xml:space="preserve">[추론] 데이터 구매 조직은 「2단계 고객」이다.</w:t>
      </w:r>
      <w:r>
        <w:rPr>
          <w:rFonts w:ascii="Malgun Gothic" w:hAnsi="Malgun Gothic" w:cs="Malgun Gothic" w:eastAsia="Malgun Gothic"/>
          <w:color w:val="1B1B48"/>
          <w:sz w:val="20"/>
          <w:szCs w:val="20"/>
        </w:rPr>
        <w:t xml:space="preserve"> B2B 구매자는 데이터 피드보다 인증을 통과하는 측정 체계와 보고서를 산다. 가정에 놓인 센서는 어느 건물 인증이나 규정의 대상도 아니어서 인증 시장에 곧바로 팔기 어렵다. 가정 데이터를 살 쪽은 집계·코호트 분석 수요(공중보건 연구, 가전·환기 제조사의 제품 기획, 지자체 정책)일 가능성이 크지만, 그런 구매의 1차 사례는 찾지 못했으므로 가설로 둔다. 원장 지문은 「데이터가 위조되지 않았다」는 질문에는 답하지만 「데이터가 정확한가(보정)」에는 답하지 못한다. 구매자는 둘 다 묻는다. 그래서 </w:t>
      </w:r>
      <w:r>
        <w:rPr>
          <w:rFonts w:ascii="Malgun Gothic" w:hAnsi="Malgun Gothic" w:cs="Malgun Gothic" w:eastAsia="Malgun Gothic"/>
          <w:b/>
          <w:bCs/>
          <w:color w:val="1B1B48"/>
          <w:sz w:val="20"/>
          <w:szCs w:val="20"/>
        </w:rPr>
        <w:t xml:space="preserve">기기 파트너 케이웨더의 인증·보정 이력과 서류가 데이터 판매의 선행 조건</w:t>
      </w:r>
      <w:r>
        <w:rPr>
          <w:rFonts w:ascii="Malgun Gothic" w:hAnsi="Malgun Gothic" w:cs="Malgun Gothic" w:eastAsia="Malgun Gothic"/>
          <w:color w:val="1B1B48"/>
          <w:sz w:val="20"/>
          <w:szCs w:val="20"/>
        </w:rPr>
        <w:t xml:space="preserve">이다. Zehnder 사례는 설비 제조사가 센서 기업에서 보는 가치가 설치 기반과 고객 계약에 있음을 보여 준다. 데이터 판매 대화는 「가동 중인 설치 기반」이 쌓인 뒤에야 무게가 실린다. 한국은 옥외 공공망(에어코리아·S-DoT·inair)이 촘촘하므로 차별 여지는 가정 실내에 있을 가능성이 크다. 다만 가정 실내를 재는 공공망이 없다는 점은 1차로 확인하지 못했다. 당장 돈이 도는 경로는 어린이집·학교 같은 시설의 B2G다. 이 길은 형식승인과 지자체 조달 절차를 전제로 하므로, wellbian 기기가 그 요건에 맞는지부터 확인해야 한다.</w:t>
      </w:r>
    </w:p>
    <w:p>
      <w:pPr>
        <w:pStyle w:val="Heading2"/>
      </w:pPr>
      <w:bookmarkStart w:id="4" w:name="s4"/>
      <w:r>
        <w:rPr>
          <w:rFonts w:ascii="Malgun Gothic" w:hAnsi="Malgun Gothic" w:cs="Malgun Gothic" w:eastAsia="Malgun Gothic"/>
          <w:b/>
          <w:bCs/>
          <w:color w:val="1B1B48"/>
          <w:sz w:val="28"/>
          <w:szCs w:val="28"/>
        </w:rPr>
        <w:t xml:space="preserve">KOL 효과는 가격 반응으로만 측정됐고, 구매·유지 전환은 아무도 재지 않았다</w:t>
      </w:r>
      <w:bookmarkEnd w:id="4"/>
    </w:p>
    <w:p>
      <w:pPr>
        <w:spacing w:after="120" w:line="324" w:lineRule="auto"/>
      </w:pPr>
      <w:r>
        <w:rPr>
          <w:rFonts w:ascii="Malgun Gothic" w:hAnsi="Malgun Gothic" w:cs="Malgun Gothic" w:eastAsia="Malgun Gothic"/>
          <w:b/>
          <w:bCs/>
          <w:color w:val="1B1B48"/>
          <w:sz w:val="20"/>
          <w:szCs w:val="20"/>
        </w:rPr>
        <w:t xml:space="preserve">[외부 근거] 엄밀한 연구가 잰 것은 시장 반응이다.</w:t>
      </w:r>
      <w:r>
        <w:rPr>
          <w:rFonts w:ascii="Malgun Gothic" w:hAnsi="Malgun Gothic" w:cs="Malgun Gothic" w:eastAsia="Malgun Gothic"/>
          <w:color w:val="1B1B48"/>
          <w:sz w:val="20"/>
          <w:szCs w:val="20"/>
        </w:rPr>
        <w:t xml:space="preserve"> 동료심사를 거친 Merkley 외 「Crypto-influencers」(</w:t>
      </w:r>
      <w:r>
        <w:rPr>
          <w:rFonts w:ascii="Malgun Gothic" w:hAnsi="Malgun Gothic" w:cs="Malgun Gothic" w:eastAsia="Malgun Gothic"/>
          <w:i/>
          <w:iCs/>
          <w:color w:val="1B1B48"/>
          <w:sz w:val="20"/>
          <w:szCs w:val="20"/>
        </w:rPr>
        <w:t xml:space="preserve">Review of Accounting Studies</w:t>
      </w:r>
      <w:r>
        <w:rPr>
          <w:rFonts w:ascii="Malgun Gothic" w:hAnsi="Malgun Gothic" w:cs="Malgun Gothic" w:eastAsia="Malgun Gothic"/>
          <w:color w:val="1B1B48"/>
          <w:sz w:val="20"/>
          <w:szCs w:val="20"/>
        </w:rPr>
        <w:t xml:space="preserve">, 2024)는 크립토 인플루언서 180명의 트윗 약 36,000건을 분석했다. 언급 첫날 평균 +1.83%이던 수익률이 30일 뒤 −6.5%, 3개월 뒤 −19%로 뒤집혔고, 반전은 팔로워가 많은 「자칭 전문가」와 소형 자산에서 가장 컸다(</w:t>
      </w:r>
      <w:hyperlink r:id="rId66" w:history="1">
        <w:r>
          <w:rPr>
            <w:rFonts w:ascii="Malgun Gothic" w:hAnsi="Malgun Gothic" w:cs="Malgun Gothic" w:eastAsia="Malgun Gothic"/>
            <w:color w:val="2F43B8"/>
            <w:sz w:val="20"/>
            <w:szCs w:val="20"/>
            <w:u w:val="single"/>
          </w:rPr>
          <w:t xml:space="preserve">Springer</w:t>
        </w:r>
      </w:hyperlink>
      <w:r>
        <w:rPr>
          <w:rFonts w:ascii="Malgun Gothic" w:hAnsi="Malgun Gothic" w:cs="Malgun Gothic" w:eastAsia="Malgun Gothic"/>
          <w:color w:val="1B1B48"/>
          <w:sz w:val="20"/>
          <w:szCs w:val="20"/>
        </w:rPr>
        <w:t xml:space="preserve">, </w:t>
      </w:r>
      <w:hyperlink r:id="rId67" w:history="1">
        <w:r>
          <w:rPr>
            <w:rFonts w:ascii="Malgun Gothic" w:hAnsi="Malgun Gothic" w:cs="Malgun Gothic" w:eastAsia="Malgun Gothic"/>
            <w:color w:val="2F43B8"/>
            <w:sz w:val="20"/>
            <w:szCs w:val="20"/>
            <w:u w:val="single"/>
          </w:rPr>
          <w:t xml:space="preserve">Kelley 블로그</w:t>
        </w:r>
      </w:hyperlink>
      <w:r>
        <w:rPr>
          <w:rFonts w:ascii="Malgun Gothic" w:hAnsi="Malgun Gothic" w:cs="Malgun Gothic" w:eastAsia="Malgun Gothic"/>
          <w:color w:val="1B1B48"/>
          <w:sz w:val="20"/>
          <w:szCs w:val="20"/>
        </w:rPr>
        <w:t xml:space="preserve">, 표본 2021–22, 「원출처 확인 필요」). 주식 핀플루언서 연구에서도 성과가 나쁜 쪽(antiskilled, 56%)이 팔로워가 더 많았다(</w:t>
      </w:r>
      <w:hyperlink r:id="rId68" w:history="1">
        <w:r>
          <w:rPr>
            <w:rFonts w:ascii="Malgun Gothic" w:hAnsi="Malgun Gothic" w:cs="Malgun Gothic" w:eastAsia="Malgun Gothic"/>
            <w:color w:val="2F43B8"/>
            <w:sz w:val="20"/>
            <w:szCs w:val="20"/>
            <w:u w:val="single"/>
          </w:rPr>
          <w:t xml:space="preserve">SSRN</w:t>
        </w:r>
      </w:hyperlink>
      <w:r>
        <w:rPr>
          <w:rFonts w:ascii="Malgun Gothic" w:hAnsi="Malgun Gothic" w:cs="Malgun Gothic" w:eastAsia="Malgun Gothic"/>
          <w:color w:val="1B1B48"/>
          <w:sz w:val="20"/>
          <w:szCs w:val="20"/>
        </w:rPr>
        <w:t xml:space="preserve">, 워킹페이퍼, 「원출처 확인 필요」). 텔레그램 쪽 연구는 펌프앤덤프에 집중돼 있다(</w:t>
      </w:r>
      <w:hyperlink r:id="rId69" w:history="1">
        <w:r>
          <w:rPr>
            <w:rFonts w:ascii="Malgun Gothic" w:hAnsi="Malgun Gothic" w:cs="Malgun Gothic" w:eastAsia="Malgun Gothic"/>
            <w:color w:val="2F43B8"/>
            <w:sz w:val="20"/>
            <w:szCs w:val="20"/>
            <w:u w:val="single"/>
          </w:rPr>
          <w:t xml:space="preserve">Review of Finance</w:t>
        </w:r>
      </w:hyperlink>
      <w:r>
        <w:rPr>
          <w:rFonts w:ascii="Malgun Gothic" w:hAnsi="Malgun Gothic" w:cs="Malgun Gothic" w:eastAsia="Malgun Gothic"/>
          <w:color w:val="1B1B48"/>
          <w:sz w:val="20"/>
          <w:szCs w:val="20"/>
        </w:rPr>
        <w:t xml:space="preserve">). 2026-09 프리프린트는 공개 채널 14,499곳의 메시지 2,000만 건 이상을 분석해 펌프 메시지가 유기적 대화와 언어적으로 구별되지 않는다고 보고했다(</w:t>
      </w:r>
      <w:hyperlink r:id="rId70" w:history="1">
        <w:r>
          <w:rPr>
            <w:rFonts w:ascii="Malgun Gothic" w:hAnsi="Malgun Gothic" w:cs="Malgun Gothic" w:eastAsia="Malgun Gothic"/>
            <w:color w:val="2F43B8"/>
            <w:sz w:val="20"/>
            <w:szCs w:val="20"/>
            <w:u w:val="single"/>
          </w:rPr>
          <w:t xml:space="preserve">arXiv 2609.01176</w:t>
        </w:r>
      </w:hyperlink>
      <w:r>
        <w:rPr>
          <w:rFonts w:ascii="Malgun Gothic" w:hAnsi="Malgun Gothic" w:cs="Malgun Gothic" w:eastAsia="Malgun Gothic"/>
          <w:color w:val="1B1B48"/>
          <w:sz w:val="20"/>
          <w:szCs w:val="20"/>
        </w:rPr>
        <w:t xml:space="preserve">, 동료심사 전, 「원출처 확인 필요」). </w:t>
      </w:r>
      <w:r>
        <w:rPr>
          <w:rFonts w:ascii="Malgun Gothic" w:hAnsi="Malgun Gothic" w:cs="Malgun Gothic" w:eastAsia="Malgun Gothic"/>
          <w:b/>
          <w:bCs/>
          <w:color w:val="1B1B48"/>
          <w:sz w:val="20"/>
          <w:szCs w:val="20"/>
        </w:rPr>
        <w:t xml:space="preserve">KOL 캠페인이 구매·보유·코호트 잔존으로 이어졌는지를 측정해 공개한 동료심사·온체인 연구는 이번 조사에서 한 건도 찾지 못했다.</w:t>
      </w:r>
    </w:p>
    <w:p>
      <w:pPr>
        <w:spacing w:after="120" w:line="324" w:lineRule="auto"/>
      </w:pPr>
      <w:r>
        <w:rPr>
          <w:rFonts w:ascii="Malgun Gothic" w:hAnsi="Malgun Gothic" w:cs="Malgun Gothic" w:eastAsia="Malgun Gothic"/>
          <w:b/>
          <w:bCs/>
          <w:color w:val="1B1B48"/>
          <w:sz w:val="20"/>
          <w:szCs w:val="20"/>
        </w:rPr>
        <w:t xml:space="preserve">[외부 근거] 미공개 유료 게시와 봇이 기본값에 가깝다.</w:t>
      </w:r>
      <w:r>
        <w:rPr>
          <w:rFonts w:ascii="Malgun Gothic" w:hAnsi="Malgun Gothic" w:cs="Malgun Gothic" w:eastAsia="Malgun Gothic"/>
          <w:color w:val="1B1B48"/>
          <w:sz w:val="20"/>
          <w:szCs w:val="20"/>
        </w:rPr>
        <w:t xml:space="preserve"> 온체인 조사자 ZachXBT가 2025-09에 공개한 한 프로젝트의 캠페인 자료에서, 제안을 받아들인 인플루언서 약 160명 중 광고라고 표기한 사람은 5명 미만이었다. 매체마다 인원을 「100명+」「160명+」「200명+(연락 대상)」으로 다르게 적었고, 지급 방식은 게시물당 정액 선지급이었다(</w:t>
      </w:r>
      <w:hyperlink r:id="rId71" w:history="1">
        <w:r>
          <w:rPr>
            <w:rFonts w:ascii="Malgun Gothic" w:hAnsi="Malgun Gothic" w:cs="Malgun Gothic" w:eastAsia="Malgun Gothic"/>
            <w:color w:val="2F43B8"/>
            <w:sz w:val="20"/>
            <w:szCs w:val="20"/>
            <w:u w:val="single"/>
          </w:rPr>
          <w:t xml:space="preserve">CCN</w:t>
        </w:r>
      </w:hyperlink>
      <w:r>
        <w:rPr>
          <w:rFonts w:ascii="Malgun Gothic" w:hAnsi="Malgun Gothic" w:cs="Malgun Gothic" w:eastAsia="Malgun Gothic"/>
          <w:color w:val="1B1B48"/>
          <w:sz w:val="20"/>
          <w:szCs w:val="20"/>
        </w:rPr>
        <w:t xml:space="preserve">, </w:t>
      </w:r>
      <w:hyperlink r:id="rId72" w:history="1">
        <w:r>
          <w:rPr>
            <w:rFonts w:ascii="Malgun Gothic" w:hAnsi="Malgun Gothic" w:cs="Malgun Gothic" w:eastAsia="Malgun Gothic"/>
            <w:color w:val="2F43B8"/>
            <w:sz w:val="20"/>
            <w:szCs w:val="20"/>
            <w:u w:val="single"/>
          </w:rPr>
          <w:t xml:space="preserve">The Block</w:t>
        </w:r>
      </w:hyperlink>
      <w:r>
        <w:rPr>
          <w:rFonts w:ascii="Malgun Gothic" w:hAnsi="Malgun Gothic" w:cs="Malgun Gothic" w:eastAsia="Malgun Gothic"/>
          <w:color w:val="1B1B48"/>
          <w:sz w:val="20"/>
          <w:szCs w:val="20"/>
        </w:rPr>
        <w:t xml:space="preserve">, 「원출처 확인 필요」). ZachXBT 자신은 표본이 한 프로젝트뿐이라 업계 전체를 대표하지 않는다고 밝혔다. 비정상적으로 높은 참여(봇 신호)는 이후 성과가 나빠질 것을 예측하는 신호였다(</w:t>
      </w:r>
      <w:hyperlink r:id="rId73" w:history="1">
        <w:r>
          <w:rPr>
            <w:rFonts w:ascii="Malgun Gothic" w:hAnsi="Malgun Gothic" w:cs="Malgun Gothic" w:eastAsia="Malgun Gothic"/>
            <w:color w:val="2F43B8"/>
            <w:sz w:val="20"/>
            <w:szCs w:val="20"/>
            <w:u w:val="single"/>
          </w:rPr>
          <w:t xml:space="preserve">PLOS ONE</w:t>
        </w:r>
      </w:hyperlink>
      <w:r>
        <w:rPr>
          <w:rFonts w:ascii="Malgun Gothic" w:hAnsi="Malgun Gothic" w:cs="Malgun Gothic" w:eastAsia="Malgun Gothic"/>
          <w:color w:val="1B1B48"/>
          <w:sz w:val="20"/>
          <w:szCs w:val="20"/>
        </w:rPr>
        <w:t xml:space="preserve">).</w:t>
      </w:r>
    </w:p>
    <w:p>
      <w:pPr>
        <w:spacing w:after="120" w:line="324" w:lineRule="auto"/>
      </w:pPr>
      <w:r>
        <w:rPr>
          <w:rFonts w:ascii="Malgun Gothic" w:hAnsi="Malgun Gothic" w:cs="Malgun Gothic" w:eastAsia="Malgun Gothic"/>
          <w:b/>
          <w:bCs/>
          <w:color w:val="1B1B48"/>
          <w:sz w:val="20"/>
          <w:szCs w:val="20"/>
        </w:rPr>
        <w:t xml:space="preserve">[외부 근거] 보상으로 모은 참여는 보상과 함께 떠났다.</w:t>
      </w:r>
      <w:r>
        <w:rPr>
          <w:rFonts w:ascii="Malgun Gothic" w:hAnsi="Malgun Gothic" w:cs="Malgun Gothic" w:eastAsia="Malgun Gothic"/>
          <w:color w:val="1B1B48"/>
          <w:sz w:val="20"/>
          <w:szCs w:val="20"/>
        </w:rPr>
        <w:t xml:space="preserve"> 주요 에어드랍 9건에서 배포 토큰의 최대 66%가 곧바로 팔렸다(</w:t>
      </w:r>
      <w:hyperlink r:id="rId74" w:history="1">
        <w:r>
          <w:rPr>
            <w:rFonts w:ascii="Malgun Gothic" w:hAnsi="Malgun Gothic" w:cs="Malgun Gothic" w:eastAsia="Malgun Gothic"/>
            <w:color w:val="2F43B8"/>
            <w:sz w:val="20"/>
            <w:szCs w:val="20"/>
            <w:u w:val="single"/>
          </w:rPr>
          <w:t xml:space="preserve">arXiv 2312.02752</w:t>
        </w:r>
      </w:hyperlink>
      <w:r>
        <w:rPr>
          <w:rFonts w:ascii="Malgun Gothic" w:hAnsi="Malgun Gothic" w:cs="Malgun Gothic" w:eastAsia="Malgun Gothic"/>
          <w:color w:val="1B1B48"/>
          <w:sz w:val="20"/>
          <w:szCs w:val="20"/>
        </w:rPr>
        <w:t xml:space="preserve">, 프리프린트, 「원출처 확인 필요」). 햄스터 컴뱃은 에어드랍이 미뤄지자 활성 사용자가 1주 만에 1억 5,500만에서 8,700만으로 줄었다(</w:t>
      </w:r>
      <w:hyperlink r:id="rId75" w:history="1">
        <w:r>
          <w:rPr>
            <w:rFonts w:ascii="Malgun Gothic" w:hAnsi="Malgun Gothic" w:cs="Malgun Gothic" w:eastAsia="Malgun Gothic"/>
            <w:color w:val="2F43B8"/>
            <w:sz w:val="20"/>
            <w:szCs w:val="20"/>
            <w:u w:val="single"/>
          </w:rPr>
          <w:t xml:space="preserve">Crypto Times</w:t>
        </w:r>
      </w:hyperlink>
      <w:r>
        <w:rPr>
          <w:rFonts w:ascii="Malgun Gothic" w:hAnsi="Malgun Gothic" w:cs="Malgun Gothic" w:eastAsia="Malgun Gothic"/>
          <w:color w:val="1B1B48"/>
          <w:sz w:val="20"/>
          <w:szCs w:val="20"/>
        </w:rPr>
        <w:t xml:space="preserve">). 이후 월 사용자 수치는 매체에 따라 4,100만(</w:t>
      </w:r>
      <w:hyperlink r:id="rId76" w:history="1">
        <w:r>
          <w:rPr>
            <w:rFonts w:ascii="Malgun Gothic" w:hAnsi="Malgun Gothic" w:cs="Malgun Gothic" w:eastAsia="Malgun Gothic"/>
            <w:color w:val="2F43B8"/>
            <w:sz w:val="20"/>
            <w:szCs w:val="20"/>
            <w:u w:val="single"/>
          </w:rPr>
          <w:t xml:space="preserve">CCN</w:t>
        </w:r>
      </w:hyperlink>
      <w:r>
        <w:rPr>
          <w:rFonts w:ascii="Malgun Gothic" w:hAnsi="Malgun Gothic" w:cs="Malgun Gothic" w:eastAsia="Malgun Gothic"/>
          <w:color w:val="1B1B48"/>
          <w:sz w:val="20"/>
          <w:szCs w:val="20"/>
        </w:rPr>
        <w:t xml:space="preserve">)과 1,300만(unverified (aggregator))으로 갈린다. 모두 게임 측 발표에 기댄 수치라 「원출처 확인 필요」다. 게시량에 보상하는 InfoFi 모델은 2026-01 X가 「AI slop and reply spam」을 이유로 게시 대가 지급 앱을 금지하면서 무너졌다. Kaito는 참여 보상(Yaps)을 접고 선별형 크리에이터 파트너십으로 옮겼다(</w:t>
      </w:r>
      <w:hyperlink r:id="rId77" w:history="1">
        <w:r>
          <w:rPr>
            <w:rFonts w:ascii="Malgun Gothic" w:hAnsi="Malgun Gothic" w:cs="Malgun Gothic" w:eastAsia="Malgun Gothic"/>
            <w:color w:val="2F43B8"/>
            <w:sz w:val="20"/>
            <w:szCs w:val="20"/>
            <w:u w:val="single"/>
          </w:rPr>
          <w:t xml:space="preserve">CoinDesk 2026-01-15</w:t>
        </w:r>
      </w:hyperlink>
      <w:r>
        <w:rPr>
          <w:rFonts w:ascii="Malgun Gothic" w:hAnsi="Malgun Gothic" w:cs="Malgun Gothic" w:eastAsia="Malgun Gothic"/>
          <w:color w:val="1B1B48"/>
          <w:sz w:val="20"/>
          <w:szCs w:val="20"/>
        </w:rPr>
        <w:t xml:space="preserve">).</w:t>
      </w:r>
    </w:p>
    <w:p>
      <w:pPr>
        <w:spacing w:after="120" w:line="324" w:lineRule="auto"/>
      </w:pPr>
      <w:r>
        <w:rPr>
          <w:rFonts w:ascii="Malgun Gothic" w:hAnsi="Malgun Gothic" w:cs="Malgun Gothic" w:eastAsia="Malgun Gothic"/>
          <w:b/>
          <w:bCs/>
          <w:color w:val="1B1B48"/>
          <w:sz w:val="20"/>
          <w:szCs w:val="20"/>
        </w:rPr>
        <w:t xml:space="preserve">[외부 근거] 행사 스폰서십의 측정 사례는 벤더 주장과 일화뿐이다.</w:t>
      </w:r>
      <w:r>
        <w:rPr>
          <w:rFonts w:ascii="Malgun Gothic" w:hAnsi="Malgun Gothic" w:cs="Malgun Gothic" w:eastAsia="Malgun Gothic"/>
          <w:color w:val="1B1B48"/>
          <w:sz w:val="20"/>
          <w:szCs w:val="20"/>
        </w:rPr>
        <w:t xml:space="preserve"> 벤더들조차 스폰서십을 트래픽 도구가 아니라 대면 「접근 수단」으로 규정했다(</w:t>
      </w:r>
      <w:hyperlink r:id="rId78" w:history="1">
        <w:r>
          <w:rPr>
            <w:rFonts w:ascii="Malgun Gothic" w:hAnsi="Malgun Gothic" w:cs="Malgun Gothic" w:eastAsia="Malgun Gothic"/>
            <w:color w:val="2F43B8"/>
            <w:sz w:val="20"/>
            <w:szCs w:val="20"/>
            <w:u w:val="single"/>
          </w:rPr>
          <w:t xml:space="preserve">MEXC News 게재 PR 에이전시 자료</w:t>
        </w:r>
      </w:hyperlink>
      <w:r>
        <w:rPr>
          <w:rFonts w:ascii="Malgun Gothic" w:hAnsi="Malgun Gothic" w:cs="Malgun Gothic" w:eastAsia="Malgun Gothic"/>
          <w:color w:val="1B1B48"/>
          <w:sz w:val="20"/>
          <w:szCs w:val="20"/>
        </w:rPr>
        <w:t xml:space="preserve">, unverified (aggregator)). 행사 뒤 팔로업이 얼마나 명확한지가 14일 안 리드 전환을 가른다는 주장도 있다(</w:t>
      </w:r>
      <w:hyperlink r:id="rId79" w:history="1">
        <w:r>
          <w:rPr>
            <w:rFonts w:ascii="Malgun Gothic" w:hAnsi="Malgun Gothic" w:cs="Malgun Gothic" w:eastAsia="Malgun Gothic"/>
            <w:color w:val="2F43B8"/>
            <w:sz w:val="20"/>
            <w:szCs w:val="20"/>
            <w:u w:val="single"/>
          </w:rPr>
          <w:t xml:space="preserve">FORKOFF</w:t>
        </w:r>
      </w:hyperlink>
      <w:r>
        <w:rPr>
          <w:rFonts w:ascii="Malgun Gothic" w:hAnsi="Malgun Gothic" w:cs="Malgun Gothic" w:eastAsia="Malgun Gothic"/>
          <w:color w:val="1B1B48"/>
          <w:sz w:val="20"/>
          <w:szCs w:val="20"/>
        </w:rPr>
        <w:t xml:space="preserve">, [벤더 주장]). 한 익명 글은 2025년 행사 6곳 후원에 18만 달러를 써서 적격 리드 3건을 얻었다고 적었다(</w:t>
      </w:r>
      <w:hyperlink r:id="rId80" w:history="1">
        <w:r>
          <w:rPr>
            <w:rFonts w:ascii="Malgun Gothic" w:hAnsi="Malgun Gothic" w:cs="Malgun Gothic" w:eastAsia="Malgun Gothic"/>
            <w:color w:val="2F43B8"/>
            <w:sz w:val="20"/>
            <w:szCs w:val="20"/>
            <w:u w:val="single"/>
          </w:rPr>
          <w:t xml:space="preserve">BlockEden 포럼</w:t>
        </w:r>
      </w:hyperlink>
      <w:r>
        <w:rPr>
          <w:rFonts w:ascii="Malgun Gothic" w:hAnsi="Malgun Gothic" w:cs="Malgun Gothic" w:eastAsia="Malgun Gothic"/>
          <w:color w:val="1B1B48"/>
          <w:sz w:val="20"/>
          <w:szCs w:val="20"/>
        </w:rPr>
        <w:t xml:space="preserve">, [일화], 「원출처 확인 필요」). DePIN 기기 판매로 이어진 행사 전환을 측정해 공개한 사례는 없다.</w:t>
      </w:r>
    </w:p>
    <w:p>
      <w:pPr>
        <w:spacing w:after="120" w:line="324" w:lineRule="auto"/>
      </w:pPr>
      <w:r>
        <w:rPr>
          <w:rFonts w:ascii="Malgun Gothic" w:hAnsi="Malgun Gothic" w:cs="Malgun Gothic" w:eastAsia="Malgun Gothic"/>
          <w:b/>
          <w:bCs/>
          <w:color w:val="1B1B48"/>
          <w:sz w:val="20"/>
          <w:szCs w:val="20"/>
        </w:rPr>
        <w:t xml:space="preserve">[외부 근거] 한국 채널과 XRP 청중의 구조.</w:t>
      </w:r>
      <w:r>
        <w:rPr>
          <w:rFonts w:ascii="Malgun Gothic" w:hAnsi="Malgun Gothic" w:cs="Malgun Gothic" w:eastAsia="Malgun Gothic"/>
          <w:color w:val="1B1B48"/>
          <w:sz w:val="20"/>
          <w:szCs w:val="20"/>
        </w:rPr>
        <w:t xml:space="preserve"> Tiger Research는 2026년 한국 시장에 대해 세 가지를 짚었다. 개인이 물러나고 기관이 들어오고 있고, GTM 에이전시 서비스는 KOL·블로그·네이버 SEO·커뮤니티 바이럴·PR·유튜브로 균일하며, 일부 재단은 조직화된 KOL 집단과 직접 계약한다(</w:t>
      </w:r>
      <w:hyperlink r:id="rId81" w:history="1">
        <w:r>
          <w:rPr>
            <w:rFonts w:ascii="Malgun Gothic" w:hAnsi="Malgun Gothic" w:cs="Malgun Gothic" w:eastAsia="Malgun Gothic"/>
            <w:color w:val="2F43B8"/>
            <w:sz w:val="20"/>
            <w:szCs w:val="20"/>
            <w:u w:val="single"/>
          </w:rPr>
          <w:t xml:space="preserve">CoinGecko 게재 Tiger Research</w:t>
        </w:r>
      </w:hyperlink>
      <w:r>
        <w:rPr>
          <w:rFonts w:ascii="Malgun Gothic" w:hAnsi="Malgun Gothic" w:cs="Malgun Gothic" w:eastAsia="Malgun Gothic"/>
          <w:color w:val="1B1B48"/>
          <w:sz w:val="20"/>
          <w:szCs w:val="20"/>
        </w:rPr>
        <w:t xml:space="preserve">). 한국 크립토 텔레그램 채널의 관심사는 에어드랍·거래 신호·거래소 공지에 쏠려 있었다는 2023년 묘사도 있다(</w:t>
      </w:r>
      <w:hyperlink r:id="rId82" w:history="1">
        <w:r>
          <w:rPr>
            <w:rFonts w:ascii="Malgun Gothic" w:hAnsi="Malgun Gothic" w:cs="Malgun Gothic" w:eastAsia="Malgun Gothic"/>
            <w:color w:val="2F43B8"/>
            <w:sz w:val="20"/>
            <w:szCs w:val="20"/>
            <w:u w:val="single"/>
          </w:rPr>
          <w:t xml:space="preserve">DeSpread</w:t>
        </w:r>
      </w:hyperlink>
      <w:r>
        <w:rPr>
          <w:rFonts w:ascii="Malgun Gothic" w:hAnsi="Malgun Gothic" w:cs="Malgun Gothic" w:eastAsia="Malgun Gothic"/>
          <w:color w:val="1B1B48"/>
          <w:sz w:val="20"/>
          <w:szCs w:val="20"/>
        </w:rPr>
        <w:t xml:space="preserve">, stale 가능). XRP는 한국에서 특히 </w:t>
      </w:r>
      <w:r>
        <w:rPr>
          <w:rFonts w:ascii="Malgun Gothic" w:hAnsi="Malgun Gothic" w:cs="Malgun Gothic" w:eastAsia="Malgun Gothic"/>
          <w:b/>
          <w:bCs/>
          <w:color w:val="1B1B48"/>
          <w:sz w:val="20"/>
          <w:szCs w:val="20"/>
        </w:rPr>
        <w:t xml:space="preserve">거래되는</w:t>
      </w:r>
      <w:r>
        <w:rPr>
          <w:rFonts w:ascii="Malgun Gothic" w:hAnsi="Malgun Gothic" w:cs="Malgun Gothic" w:eastAsia="Malgun Gothic"/>
          <w:color w:val="1B1B48"/>
          <w:sz w:val="20"/>
          <w:szCs w:val="20"/>
        </w:rPr>
        <w:t xml:space="preserve"> 자산이다. 한국 거래소 거래량의 80% 이상이 알트코인이고 업비트 점유율은 약 70%다(</w:t>
      </w:r>
      <w:hyperlink r:id="rId83" w:history="1">
        <w:r>
          <w:rPr>
            <w:rFonts w:ascii="Malgun Gothic" w:hAnsi="Malgun Gothic" w:cs="Malgun Gothic" w:eastAsia="Malgun Gothic"/>
            <w:color w:val="2F43B8"/>
            <w:sz w:val="20"/>
            <w:szCs w:val="20"/>
            <w:u w:val="single"/>
          </w:rPr>
          <w:t xml:space="preserve">Kaiko</w:t>
        </w:r>
      </w:hyperlink>
      <w:r>
        <w:rPr>
          <w:rFonts w:ascii="Malgun Gothic" w:hAnsi="Malgun Gothic" w:cs="Malgun Gothic" w:eastAsia="Malgun Gothic"/>
          <w:color w:val="1B1B48"/>
          <w:sz w:val="20"/>
          <w:szCs w:val="20"/>
        </w:rPr>
        <w:t xml:space="preserve">). 2026-05에는 업비트에서 XRP 원화마켓 거래량이 비트코인·이더리움을 앞섰다(</w:t>
      </w:r>
      <w:hyperlink r:id="rId84" w:history="1">
        <w:r>
          <w:rPr>
            <w:rFonts w:ascii="Malgun Gothic" w:hAnsi="Malgun Gothic" w:cs="Malgun Gothic" w:eastAsia="Malgun Gothic"/>
            <w:color w:val="2F43B8"/>
            <w:sz w:val="20"/>
            <w:szCs w:val="20"/>
            <w:u w:val="single"/>
          </w:rPr>
          <w:t xml:space="preserve">CoinDesk</w:t>
        </w:r>
      </w:hyperlink>
      <w:r>
        <w:rPr>
          <w:rFonts w:ascii="Malgun Gothic" w:hAnsi="Malgun Gothic" w:cs="Malgun Gothic" w:eastAsia="Malgun Gothic"/>
          <w:color w:val="1B1B48"/>
          <w:sz w:val="20"/>
          <w:szCs w:val="20"/>
        </w:rPr>
        <w:t xml:space="preserve">, 모두 [검색요약], 「원출처 확인 필요」). 외부 검색에서 XRP·XRPL 발신자로 나온 곳 가운데 팀이 쓰는 22개 채널과 겹치는 곳은 없었다. 다만 검색 한도 소진과 본문 미열람 탓에 이 「부재」는 증명이 아니다. XRPL 쪽에서 사용자 확보가 문서화된 사례는 모두 B2B2C다. Frii Pay는 매입은행과 대학 파일럿을, CoinPayments는 기존 가맹점을 거쳤다(</w:t>
      </w:r>
      <w:hyperlink r:id="rId85" w:history="1">
        <w:r>
          <w:rPr>
            <w:rFonts w:ascii="Malgun Gothic" w:hAnsi="Malgun Gothic" w:cs="Malgun Gothic" w:eastAsia="Malgun Gothic"/>
            <w:color w:val="2F43B8"/>
            <w:sz w:val="20"/>
            <w:szCs w:val="20"/>
            <w:u w:val="single"/>
          </w:rPr>
          <w:t xml:space="preserve">Frii Pay 사례</w:t>
        </w:r>
      </w:hyperlink>
      <w:r>
        <w:rPr>
          <w:rFonts w:ascii="Malgun Gothic" w:hAnsi="Malgun Gothic" w:cs="Malgun Gothic" w:eastAsia="Malgun Gothic"/>
          <w:color w:val="1B1B48"/>
          <w:sz w:val="20"/>
          <w:szCs w:val="20"/>
        </w:rPr>
        <w:t xml:space="preserve">, [벤더 주장]). XRPL 커뮤니티 채널이 최종 소비자를 직접 데려왔다는 증거는 없다.</w:t>
      </w:r>
    </w:p>
    <w:p>
      <w:pPr>
        <w:pBdr>
          <w:top w:val="single" w:sz="4" w:space="5" w:color="F1F2F8"/>
          <w:left w:val="single" w:sz="4" w:space="5" w:color="F1F2F8"/>
          <w:bottom w:val="single" w:sz="4" w:space="5" w:color="F1F2F8"/>
          <w:right w:val="single" w:sz="4" w:space="5" w:color="F1F2F8"/>
        </w:pBdr>
        <w:shd w:val="clear" w:color="auto" w:fill="F1F2F8"/>
        <w:spacing w:after="120" w:line="324" w:lineRule="auto"/>
      </w:pPr>
      <w:r>
        <w:rPr>
          <w:rFonts w:ascii="Malgun Gothic" w:hAnsi="Malgun Gothic" w:cs="Malgun Gothic" w:eastAsia="Malgun Gothic"/>
          <w:b/>
          <w:bCs/>
          <w:color w:val="1B1B48"/>
          <w:sz w:val="20"/>
          <w:szCs w:val="20"/>
        </w:rPr>
        <w:t xml:space="preserve">[추론] KOL은 「도달」이 아니라 「증언」으로 쓸 때만 근거와 맞는다.</w:t>
      </w:r>
      <w:r>
        <w:rPr>
          <w:rFonts w:ascii="Malgun Gothic" w:hAnsi="Malgun Gothic" w:cs="Malgun Gothic" w:eastAsia="Malgun Gothic"/>
          <w:color w:val="1B1B48"/>
          <w:sz w:val="20"/>
          <w:szCs w:val="20"/>
        </w:rPr>
        <w:t xml:space="preserve"> KOL 노출은 트래픽 급증을 만들 수 있다. 그러나 기기를 사서 설치하고 계속 켜 두는 고객으로 이어졌다는 공개 근거는 없다. 따라서 KOL 성과는 세션이 아니라 </w:t>
      </w:r>
      <w:r>
        <w:rPr>
          <w:rFonts w:ascii="Malgun Gothic" w:hAnsi="Malgun Gothic" w:cs="Malgun Gothic" w:eastAsia="Malgun Gothic"/>
          <w:b/>
          <w:bCs/>
          <w:color w:val="1B1B48"/>
          <w:sz w:val="20"/>
          <w:szCs w:val="20"/>
        </w:rPr>
        <w:t xml:space="preserve">주문 → 설치(기기 활성화) → 30/90일 가동</w:t>
      </w:r>
      <w:r>
        <w:rPr>
          <w:rFonts w:ascii="Malgun Gothic" w:hAnsi="Malgun Gothic" w:cs="Malgun Gothic" w:eastAsia="Malgun Gothic"/>
          <w:color w:val="1B1B48"/>
          <w:sz w:val="20"/>
          <w:szCs w:val="20"/>
        </w:rPr>
        <w:t xml:space="preserve">으로 판정해야 한다. 팀 자체 결과(22곳에서 태그 세션 약 157, 11곳 0)는 이 방향과 어긋나지 않지만 근거는 아니다. 팔로워 수와 「전문가」 자칭은 품질 신호가 아니고, 오히려 반대 신호일 수 있다. 텔레그램 크립토 청중의 동기는 거래 신호와 겹치므로, 가격을 말할 수 없는 기기 제품과는 구조적으로 어긋난다. 한국 XRP 보유자 다수도 거래자라서 「XRP 홀더 = 잠재 고객」이라는 가정은 약하다. 업계도 불특정 다수 참여 보상에서 선별된 크리에이터 계약으로 옮겨 갔다. 이는 celeb-ladder의 Eri 모델(먼저 가치를 본 사람이 스스로 말하게 한다)과 같은 방향이다. 토큰으로 대가를 주면 홍보자가 곧 매도자가 되므로 피한다. 팀이 밝힌 케이웨더의 XRP SEOUL 2026 플래티넘 스폰서십도 벤더 논리로 보면 1차 가치는 B2B·파트너 접근이다. 개인 구매 전환은 행사 전용 코드·QR과 팔로업 체계를 미리 연결해 둬야만 관찰된다.</w:t>
      </w:r>
    </w:p>
    <w:p>
      <w:pPr>
        <w:pStyle w:val="Heading2"/>
      </w:pPr>
      <w:bookmarkStart w:id="5" w:name="s5"/>
      <w:r>
        <w:rPr>
          <w:rFonts w:ascii="Malgun Gothic" w:hAnsi="Malgun Gothic" w:cs="Malgun Gothic" w:eastAsia="Malgun Gothic"/>
          <w:b/>
          <w:bCs/>
          <w:color w:val="1B1B48"/>
          <w:sz w:val="28"/>
          <w:szCs w:val="28"/>
        </w:rPr>
        <w:t xml:space="preserve">한국은 2026년에 광고 표기를 「첫 줄」로, 수익·상장 문구를 형사 영역으로 올렸다</w:t>
      </w:r>
      <w:bookmarkEnd w:id="5"/>
    </w:p>
    <w:p>
      <w:pPr>
        <w:spacing w:after="120" w:line="324" w:lineRule="auto"/>
      </w:pPr>
      <w:r>
        <w:rPr>
          <w:rFonts w:ascii="Malgun Gothic" w:hAnsi="Malgun Gothic" w:cs="Malgun Gothic" w:eastAsia="Malgun Gothic"/>
          <w:b/>
          <w:bCs/>
          <w:color w:val="1B1B48"/>
          <w:sz w:val="20"/>
          <w:szCs w:val="20"/>
        </w:rPr>
        <w:t xml:space="preserve">[외부 근거] 표시광고법 — 표기는 제목·첫 부분에, 대가는 넓게.</w:t>
      </w:r>
      <w:r>
        <w:rPr>
          <w:rFonts w:ascii="Malgun Gothic" w:hAnsi="Malgun Gothic" w:cs="Malgun Gothic" w:eastAsia="Malgun Gothic"/>
          <w:color w:val="1B1B48"/>
          <w:sz w:val="20"/>
          <w:szCs w:val="20"/>
        </w:rPr>
        <w:t xml:space="preserve"> 공정위 추천·보증 심사지침에 대한 정부 해설은 표기 위치를 「사진·동영상 안이나 게시물의 제목 또는 첫 부분」으로 본다. 반대로 본문 중간에 구분 없이 쓰거나, 댓글로 달거나, 「더보기」를 눌러야 보이는 표기는 적절하지 않다고 본다. 표기는 추천 내용과 같은 언어로 해야 하고, </w:t>
      </w:r>
      <w:r>
        <w:rPr>
          <w:rFonts w:ascii="Malgun Gothic" w:hAnsi="Malgun Gothic" w:cs="Malgun Gothic" w:eastAsia="Malgun Gothic"/>
          <w:b/>
          <w:bCs/>
          <w:color w:val="1B1B48"/>
          <w:sz w:val="20"/>
          <w:szCs w:val="20"/>
        </w:rPr>
        <w:t xml:space="preserve">미래에 받거나 조건부로 받는 대가</w:t>
      </w:r>
      <w:r>
        <w:rPr>
          <w:rFonts w:ascii="Malgun Gothic" w:hAnsi="Malgun Gothic" w:cs="Malgun Gothic" w:eastAsia="Malgun Gothic"/>
          <w:color w:val="1B1B48"/>
          <w:sz w:val="20"/>
          <w:szCs w:val="20"/>
        </w:rPr>
        <w:t xml:space="preserve">, 그리고 고용·동업 관계도 경제적 이해관계에 들어간다(</w:t>
      </w:r>
      <w:hyperlink r:id="rId86" w:history="1">
        <w:r>
          <w:rPr>
            <w:rFonts w:ascii="Malgun Gothic" w:hAnsi="Malgun Gothic" w:cs="Malgun Gothic" w:eastAsia="Malgun Gothic"/>
            <w:color w:val="2F43B8"/>
            <w:sz w:val="20"/>
            <w:szCs w:val="20"/>
            <w:u w:val="single"/>
          </w:rPr>
          <w:t xml:space="preserve">찾기쉬운 생활법령정보</w:t>
        </w:r>
      </w:hyperlink>
      <w:r>
        <w:rPr>
          <w:rFonts w:ascii="Malgun Gothic" w:hAnsi="Malgun Gothic" w:cs="Malgun Gothic" w:eastAsia="Malgun Gothic"/>
          <w:color w:val="1B1B48"/>
          <w:sz w:val="20"/>
          <w:szCs w:val="20"/>
        </w:rPr>
        <w:t xml:space="preserve">, [검색요약]). 2026-06-01부터는 AI로 만든 「가상인물」의 추천·보증에도 표시 의무가 생겼다(</w:t>
      </w:r>
      <w:hyperlink r:id="rId87" w:history="1">
        <w:r>
          <w:rPr>
            <w:rFonts w:ascii="Malgun Gothic" w:hAnsi="Malgun Gothic" w:cs="Malgun Gothic" w:eastAsia="Malgun Gothic"/>
            <w:color w:val="2F43B8"/>
            <w:sz w:val="20"/>
            <w:szCs w:val="20"/>
            <w:u w:val="single"/>
          </w:rPr>
          <w:t xml:space="preserve">네이트뉴스 2026-05-31</w:t>
        </w:r>
      </w:hyperlink>
      <w:r>
        <w:rPr>
          <w:rFonts w:ascii="Malgun Gothic" w:hAnsi="Malgun Gothic" w:cs="Malgun Gothic" w:eastAsia="Malgun Gothic"/>
          <w:color w:val="1B1B48"/>
          <w:sz w:val="20"/>
          <w:szCs w:val="20"/>
        </w:rPr>
        <w:t xml:space="preserve">). 한 검색 요약은 행정예고 시점을 2024년으로 적었지만, 기사 날짜로 보면 2026년이 맞다. 2024년 위탁 점검에서 나온 뒷광고 의심 게시물은 22,011건이고 그중 39.4%가 「부적절 표시」였다(</w:t>
      </w:r>
      <w:hyperlink r:id="rId88" w:history="1">
        <w:r>
          <w:rPr>
            <w:rFonts w:ascii="Malgun Gothic" w:hAnsi="Malgun Gothic" w:cs="Malgun Gothic" w:eastAsia="Malgun Gothic"/>
            <w:color w:val="2F43B8"/>
            <w:sz w:val="20"/>
            <w:szCs w:val="20"/>
            <w:u w:val="single"/>
          </w:rPr>
          <w:t xml:space="preserve">MBC</w:t>
        </w:r>
      </w:hyperlink>
      <w:r>
        <w:rPr>
          <w:rFonts w:ascii="Malgun Gothic" w:hAnsi="Malgun Gothic" w:cs="Malgun Gothic" w:eastAsia="Malgun Gothic"/>
          <w:color w:val="1B1B48"/>
          <w:sz w:val="20"/>
          <w:szCs w:val="20"/>
        </w:rPr>
        <w:t xml:space="preserve">, 「원출처 확인 필요」). 같은 시기 「2만6000건 시정」이라는 보도도 있어 집계 기준이 엇갈린다(</w:t>
      </w:r>
      <w:hyperlink r:id="rId89" w:history="1">
        <w:r>
          <w:rPr>
            <w:rFonts w:ascii="Malgun Gothic" w:hAnsi="Malgun Gothic" w:cs="Malgun Gothic" w:eastAsia="Malgun Gothic"/>
            <w:color w:val="2F43B8"/>
            <w:sz w:val="20"/>
            <w:szCs w:val="20"/>
            <w:u w:val="single"/>
          </w:rPr>
          <w:t xml:space="preserve">뉴시스</w:t>
        </w:r>
      </w:hyperlink>
      <w:r>
        <w:rPr>
          <w:rFonts w:ascii="Malgun Gothic" w:hAnsi="Malgun Gothic" w:cs="Malgun Gothic" w:eastAsia="Malgun Gothic"/>
          <w:color w:val="1B1B48"/>
          <w:sz w:val="20"/>
          <w:szCs w:val="20"/>
        </w:rPr>
        <w:t xml:space="preserve">, 「원출처 확인 필요」). 2026-07-01부터는 정액 과징금 상한이 최대 5억원으로 오르고 반복 위반 가중 한도도 커졌다(</w:t>
      </w:r>
      <w:hyperlink r:id="rId90" w:history="1">
        <w:r>
          <w:rPr>
            <w:rFonts w:ascii="Malgun Gothic" w:hAnsi="Malgun Gothic" w:cs="Malgun Gothic" w:eastAsia="Malgun Gothic"/>
            <w:color w:val="2F43B8"/>
            <w:sz w:val="20"/>
            <w:szCs w:val="20"/>
            <w:u w:val="single"/>
          </w:rPr>
          <w:t xml:space="preserve">디지털타임스</w:t>
        </w:r>
      </w:hyperlink>
      <w:r>
        <w:rPr>
          <w:rFonts w:ascii="Malgun Gothic" w:hAnsi="Malgun Gothic" w:cs="Malgun Gothic" w:eastAsia="Malgun Gothic"/>
          <w:color w:val="1B1B48"/>
          <w:sz w:val="20"/>
          <w:szCs w:val="20"/>
        </w:rPr>
        <w:t xml:space="preserve">, 수치 모두 「원출처 확인 필요」). 공정위가 크립토 유튜버·텔레그램 채널의 뒷광고를 표시광고법으로 직접 제재한 사례는 찾지 못했다. 확인된 것은 모두 형사 사건이다.</w:t>
      </w:r>
    </w:p>
    <w:p>
      <w:pPr>
        <w:spacing w:after="120" w:line="324" w:lineRule="auto"/>
      </w:pPr>
      <w:r>
        <w:rPr>
          <w:rFonts w:ascii="Malgun Gothic" w:hAnsi="Malgun Gothic" w:cs="Malgun Gothic" w:eastAsia="Malgun Gothic"/>
          <w:b/>
          <w:bCs/>
          <w:color w:val="1B1B48"/>
          <w:sz w:val="20"/>
          <w:szCs w:val="20"/>
        </w:rPr>
        <w:t xml:space="preserve">[외부 근거] 가상자산법·FIU·유사수신 — 「호재 문구」와 「추천 마케팅」이 처벌 대상이 됐다.</w:t>
      </w:r>
      <w:r>
        <w:rPr>
          <w:rFonts w:ascii="Malgun Gothic" w:hAnsi="Malgun Gothic" w:cs="Malgun Gothic" w:eastAsia="Malgun Gothic"/>
          <w:color w:val="1B1B48"/>
          <w:sz w:val="20"/>
          <w:szCs w:val="20"/>
        </w:rPr>
        <w:t xml:space="preserve"> 가상자산이용자보호법(2024-07-19 시행)은 국외 행위라도 효과가 국내에 미치면 적용된다(제3조, </w:t>
      </w:r>
      <w:hyperlink r:id="rId91" w:history="1">
        <w:r>
          <w:rPr>
            <w:rFonts w:ascii="Malgun Gothic" w:hAnsi="Malgun Gothic" w:cs="Malgun Gothic" w:eastAsia="Malgun Gothic"/>
            <w:color w:val="2F43B8"/>
            <w:sz w:val="20"/>
            <w:szCs w:val="20"/>
            <w:u w:val="single"/>
          </w:rPr>
          <w:t xml:space="preserve">KISO저널</w:t>
        </w:r>
      </w:hyperlink>
      <w:r>
        <w:rPr>
          <w:rFonts w:ascii="Malgun Gothic" w:hAnsi="Malgun Gothic" w:cs="Malgun Gothic" w:eastAsia="Malgun Gothic"/>
          <w:color w:val="1B1B48"/>
          <w:sz w:val="20"/>
          <w:szCs w:val="20"/>
        </w:rPr>
        <w:t xml:space="preserve">, 조문 원문 확인 필요). 2026-05-27 서울남부지검은 가상자산 인플루언서를 처음으로 「사기적 부정거래」 혐의로 기소했다. 이들은 밈 토큰을 발행한 뒤 「록업(lock-up)이 예정돼 있다」 「시장 관심과 수요가 급증하고 있다」 같은 허위 호재를 올렸고, 256명이 약 9억원 피해를 봤다(</w:t>
      </w:r>
      <w:hyperlink r:id="rId92" w:history="1">
        <w:r>
          <w:rPr>
            <w:rFonts w:ascii="Malgun Gothic" w:hAnsi="Malgun Gothic" w:cs="Malgun Gothic" w:eastAsia="Malgun Gothic"/>
            <w:color w:val="2F43B8"/>
            <w:sz w:val="20"/>
            <w:szCs w:val="20"/>
            <w:u w:val="single"/>
          </w:rPr>
          <w:t xml:space="preserve">서울신문</w:t>
        </w:r>
      </w:hyperlink>
      <w:r>
        <w:rPr>
          <w:rFonts w:ascii="Malgun Gothic" w:hAnsi="Malgun Gothic" w:cs="Malgun Gothic" w:eastAsia="Malgun Gothic"/>
          <w:color w:val="1B1B48"/>
          <w:sz w:val="20"/>
          <w:szCs w:val="20"/>
        </w:rPr>
        <w:t xml:space="preserve">, 「원출처 확인 필요」). 검찰은 주도 인플루언서에게 징역 4년6개월을 구형했다(</w:t>
      </w:r>
      <w:hyperlink r:id="rId93" w:history="1">
        <w:r>
          <w:rPr>
            <w:rFonts w:ascii="Malgun Gothic" w:hAnsi="Malgun Gothic" w:cs="Malgun Gothic" w:eastAsia="Malgun Gothic"/>
            <w:color w:val="2F43B8"/>
            <w:sz w:val="20"/>
            <w:szCs w:val="20"/>
            <w:u w:val="single"/>
          </w:rPr>
          <w:t xml:space="preserve">머니투데이</w:t>
        </w:r>
      </w:hyperlink>
      <w:r>
        <w:rPr>
          <w:rFonts w:ascii="Malgun Gothic" w:hAnsi="Malgun Gothic" w:cs="Malgun Gothic" w:eastAsia="Malgun Gothic"/>
          <w:color w:val="1B1B48"/>
          <w:sz w:val="20"/>
          <w:szCs w:val="20"/>
        </w:rPr>
        <w:t xml:space="preserve">, [검색요약]). 금융위는 법 시행 2년 동안 불공정거래 40여 건을 조사하고 30여 건을 고발·통보했다고 밝혔다(</w:t>
      </w:r>
      <w:hyperlink r:id="rId94" w:history="1">
        <w:r>
          <w:rPr>
            <w:rFonts w:ascii="Malgun Gothic" w:hAnsi="Malgun Gothic" w:cs="Malgun Gothic" w:eastAsia="Malgun Gothic"/>
            <w:color w:val="2F43B8"/>
            <w:sz w:val="20"/>
            <w:szCs w:val="20"/>
            <w:u w:val="single"/>
          </w:rPr>
          <w:t xml:space="preserve">금융위원회 X</w:t>
        </w:r>
      </w:hyperlink>
      <w:r>
        <w:rPr>
          <w:rFonts w:ascii="Malgun Gothic" w:hAnsi="Malgun Gothic" w:cs="Malgun Gothic" w:eastAsia="Malgun Gothic"/>
          <w:color w:val="1B1B48"/>
          <w:sz w:val="20"/>
          <w:szCs w:val="20"/>
        </w:rPr>
        <w:t xml:space="preserve">, 수치 「원출처 확인 필요」). FIU는 2026-06-24 「고수익 보장, 글로벌 거래소 상장 예정, 비공개 투자 정보」를 불법 업자의 유인 문구로 꼽으면서 </w:t>
      </w:r>
      <w:r>
        <w:rPr>
          <w:rFonts w:ascii="Malgun Gothic" w:hAnsi="Malgun Gothic" w:cs="Malgun Gothic" w:eastAsia="Malgun Gothic"/>
          <w:b/>
          <w:bCs/>
          <w:color w:val="1B1B48"/>
          <w:sz w:val="20"/>
          <w:szCs w:val="20"/>
        </w:rPr>
        <w:t xml:space="preserve">「추천 마케팅 등의 행위가 미신고 영업을 조력한 것으로 판단될 경우 형사처벌 대상이 될 수 있다」</w:t>
      </w:r>
      <w:r>
        <w:rPr>
          <w:rFonts w:ascii="Malgun Gothic" w:hAnsi="Malgun Gothic" w:cs="Malgun Gothic" w:eastAsia="Malgun Gothic"/>
          <w:color w:val="1B1B48"/>
          <w:sz w:val="20"/>
          <w:szCs w:val="20"/>
        </w:rPr>
        <w:t xml:space="preserve">고 경고했다(</w:t>
      </w:r>
      <w:hyperlink r:id="rId95" w:history="1">
        <w:r>
          <w:rPr>
            <w:rFonts w:ascii="Malgun Gothic" w:hAnsi="Malgun Gothic" w:cs="Malgun Gothic" w:eastAsia="Malgun Gothic"/>
            <w:color w:val="2F43B8"/>
            <w:sz w:val="20"/>
            <w:szCs w:val="20"/>
            <w:u w:val="single"/>
          </w:rPr>
          <w:t xml:space="preserve">뉴스핌</w:t>
        </w:r>
      </w:hyperlink>
      <w:r>
        <w:rPr>
          <w:rFonts w:ascii="Malgun Gothic" w:hAnsi="Malgun Gothic" w:cs="Malgun Gothic" w:eastAsia="Malgun Gothic"/>
          <w:color w:val="1B1B48"/>
          <w:sz w:val="20"/>
          <w:szCs w:val="20"/>
        </w:rPr>
        <w:t xml:space="preserve">). 유사수신행위법은 2024-05-28부터 가상자산도 「자금」에 넣었다(</w:t>
      </w:r>
      <w:hyperlink r:id="rId96" w:history="1">
        <w:r>
          <w:rPr>
            <w:rFonts w:ascii="Malgun Gothic" w:hAnsi="Malgun Gothic" w:cs="Malgun Gothic" w:eastAsia="Malgun Gothic"/>
            <w:color w:val="2F43B8"/>
            <w:sz w:val="20"/>
            <w:szCs w:val="20"/>
            <w:u w:val="single"/>
          </w:rPr>
          <w:t xml:space="preserve">신앤김 개정문</w:t>
        </w:r>
      </w:hyperlink>
      <w:r>
        <w:rPr>
          <w:rFonts w:ascii="Malgun Gothic" w:hAnsi="Malgun Gothic" w:cs="Malgun Gothic" w:eastAsia="Malgun Gothic"/>
          <w:color w:val="1B1B48"/>
          <w:sz w:val="20"/>
          <w:szCs w:val="20"/>
        </w:rPr>
        <w:t xml:space="preserve">). 금감원은 원금 보장과 단기 고수익 약속이 붙으면 불법 유사수신일 가능성이 매우 높다고 본다(</w:t>
      </w:r>
      <w:hyperlink r:id="rId97" w:history="1">
        <w:r>
          <w:rPr>
            <w:rFonts w:ascii="Malgun Gothic" w:hAnsi="Malgun Gothic" w:cs="Malgun Gothic" w:eastAsia="Malgun Gothic"/>
            <w:color w:val="2F43B8"/>
            <w:sz w:val="20"/>
            <w:szCs w:val="20"/>
            <w:u w:val="single"/>
          </w:rPr>
          <w:t xml:space="preserve">KDI</w:t>
        </w:r>
      </w:hyperlink>
      <w:r>
        <w:rPr>
          <w:rFonts w:ascii="Malgun Gothic" w:hAnsi="Malgun Gothic" w:cs="Malgun Gothic" w:eastAsia="Malgun Gothic"/>
          <w:color w:val="1B1B48"/>
          <w:sz w:val="20"/>
          <w:szCs w:val="20"/>
        </w:rPr>
        <w:t xml:space="preserve">). 실물 기기라는 외형도 방패가 되지 못했다. 「채굴기 판매」로 고수익을 보장한 조직이 2018년 대규모로 기소됐고(</w:t>
      </w:r>
      <w:hyperlink r:id="rId98" w:history="1">
        <w:r>
          <w:rPr>
            <w:rFonts w:ascii="Malgun Gothic" w:hAnsi="Malgun Gothic" w:cs="Malgun Gothic" w:eastAsia="Malgun Gothic"/>
            <w:color w:val="2F43B8"/>
            <w:sz w:val="20"/>
            <w:szCs w:val="20"/>
            <w:u w:val="single"/>
          </w:rPr>
          <w:t xml:space="preserve">뉴시스</w:t>
        </w:r>
      </w:hyperlink>
      <w:r>
        <w:rPr>
          <w:rFonts w:ascii="Malgun Gothic" w:hAnsi="Malgun Gothic" w:cs="Malgun Gothic" w:eastAsia="Malgun Gothic"/>
          <w:color w:val="1B1B48"/>
          <w:sz w:val="20"/>
          <w:szCs w:val="20"/>
        </w:rPr>
        <w:t xml:space="preserve">), 2026-07에는 XRP를 맡기면 매월 고정 수익을 준다는 가짜 예치 사이트가 적발됐다(</w:t>
      </w:r>
      <w:hyperlink r:id="rId99" w:history="1">
        <w:r>
          <w:rPr>
            <w:rFonts w:ascii="Malgun Gothic" w:hAnsi="Malgun Gothic" w:cs="Malgun Gothic" w:eastAsia="Malgun Gothic"/>
            <w:color w:val="2F43B8"/>
            <w:sz w:val="20"/>
            <w:szCs w:val="20"/>
            <w:u w:val="single"/>
          </w:rPr>
          <w:t xml:space="preserve">서울신문</w:t>
        </w:r>
      </w:hyperlink>
      <w:r>
        <w:rPr>
          <w:rFonts w:ascii="Malgun Gothic" w:hAnsi="Malgun Gothic" w:cs="Malgun Gothic" w:eastAsia="Malgun Gothic"/>
          <w:color w:val="1B1B48"/>
          <w:sz w:val="20"/>
          <w:szCs w:val="20"/>
        </w:rPr>
        <w:t xml:space="preserve">). 불법 리딩방 신고는 2023-09부터 2025-09까지 14,629건, 피해액은 1조 2,901억 원이었다(</w:t>
      </w:r>
      <w:hyperlink r:id="rId100" w:history="1">
        <w:r>
          <w:rPr>
            <w:rFonts w:ascii="Malgun Gothic" w:hAnsi="Malgun Gothic" w:cs="Malgun Gothic" w:eastAsia="Malgun Gothic"/>
            <w:color w:val="2F43B8"/>
            <w:sz w:val="20"/>
            <w:szCs w:val="20"/>
            <w:u w:val="single"/>
          </w:rPr>
          <w:t xml:space="preserve">EBN</w:t>
        </w:r>
      </w:hyperlink>
      <w:r>
        <w:rPr>
          <w:rFonts w:ascii="Malgun Gothic" w:hAnsi="Malgun Gothic" w:cs="Malgun Gothic" w:eastAsia="Malgun Gothic"/>
          <w:color w:val="1B1B48"/>
          <w:sz w:val="20"/>
          <w:szCs w:val="20"/>
        </w:rPr>
        <w:t xml:space="preserve">, 「원출처 확인 필요」).</w:t>
      </w:r>
    </w:p>
    <w:p>
      <w:pPr>
        <w:spacing w:after="120" w:line="324" w:lineRule="auto"/>
      </w:pPr>
      <w:r>
        <w:rPr>
          <w:rFonts w:ascii="Malgun Gothic" w:hAnsi="Malgun Gothic" w:cs="Malgun Gothic" w:eastAsia="Malgun Gothic"/>
          <w:b/>
          <w:bCs/>
          <w:color w:val="1B1B48"/>
          <w:sz w:val="20"/>
          <w:szCs w:val="20"/>
        </w:rPr>
        <w:t xml:space="preserve">[외부 근거] 해외 — 확인된 것과 단서만 있는 것.</w:t>
      </w:r>
      <w:r>
        <w:rPr>
          <w:rFonts w:ascii="Malgun Gothic" w:hAnsi="Malgun Gothic" w:cs="Malgun Gothic" w:eastAsia="Malgun Gothic"/>
          <w:color w:val="1B1B48"/>
          <w:sz w:val="20"/>
          <w:szCs w:val="20"/>
        </w:rPr>
        <w:t xml:space="preserve"> 싱가포르 MAS의 PS-G02는 DPT 서비스 제공자가 소셜미디어 인플루언서 같은 제3자를 동원해 싱가포르 대중에게 광고하는 것을 막는다. PS-G03은 리퍼럴이나 셀럽 홍보에 인센티브를 주는 것을 금지한다(</w:t>
      </w:r>
      <w:hyperlink r:id="rId101" w:history="1">
        <w:r>
          <w:rPr>
            <w:rFonts w:ascii="Malgun Gothic" w:hAnsi="Malgun Gothic" w:cs="Malgun Gothic" w:eastAsia="Malgun Gothic"/>
            <w:color w:val="2F43B8"/>
            <w:sz w:val="20"/>
            <w:szCs w:val="20"/>
            <w:u w:val="single"/>
          </w:rPr>
          <w:t xml:space="preserve">Waystone</w:t>
        </w:r>
      </w:hyperlink>
      <w:r>
        <w:rPr>
          <w:rFonts w:ascii="Malgun Gothic" w:hAnsi="Malgun Gothic" w:cs="Malgun Gothic" w:eastAsia="Malgun Gothic"/>
          <w:color w:val="1B1B48"/>
          <w:sz w:val="20"/>
          <w:szCs w:val="20"/>
        </w:rPr>
        <w:t xml:space="preserve">, [검색요약]). 금융기관의 디지털 마케터에게는 스폰서십과 라이선스 상태를 숏폼에서도 공시하게 한다(</w:t>
      </w:r>
      <w:hyperlink r:id="rId102" w:history="1">
        <w:r>
          <w:rPr>
            <w:rFonts w:ascii="Malgun Gothic" w:hAnsi="Malgun Gothic" w:cs="Malgun Gothic" w:eastAsia="Malgun Gothic"/>
            <w:color w:val="2F43B8"/>
            <w:sz w:val="20"/>
            <w:szCs w:val="20"/>
            <w:u w:val="single"/>
          </w:rPr>
          <w:t xml:space="preserve">CMS</w:t>
        </w:r>
      </w:hyperlink>
      <w:r>
        <w:rPr>
          <w:rFonts w:ascii="Malgun Gothic" w:hAnsi="Malgun Gothic" w:cs="Malgun Gothic" w:eastAsia="Malgun Gothic"/>
          <w:color w:val="1B1B48"/>
          <w:sz w:val="20"/>
          <w:szCs w:val="20"/>
        </w:rPr>
        <w:t xml:space="preserve">). EU MiCA 제7조는 마케팅 커뮤니케이션에 네 가지를 요구한다. 마케팅임을 식별할 수 있을 것, 공정하고 오해가 없을 것, 백서와 일관될 것, 감독당국의 승인을 받지 않았다는 문구를 넣을 것이다(</w:t>
      </w:r>
      <w:hyperlink r:id="rId103" w:history="1">
        <w:r>
          <w:rPr>
            <w:rFonts w:ascii="Malgun Gothic" w:hAnsi="Malgun Gothic" w:cs="Malgun Gothic" w:eastAsia="Malgun Gothic"/>
            <w:color w:val="2F43B8"/>
            <w:sz w:val="20"/>
            <w:szCs w:val="20"/>
            <w:u w:val="single"/>
          </w:rPr>
          <w:t xml:space="preserve">C.T. Antoniou</w:t>
        </w:r>
      </w:hyperlink>
      <w:r>
        <w:rPr>
          <w:rFonts w:ascii="Malgun Gothic" w:hAnsi="Malgun Gothic" w:cs="Malgun Gothic" w:eastAsia="Malgun Gothic"/>
          <w:color w:val="1B1B48"/>
          <w:sz w:val="20"/>
          <w:szCs w:val="20"/>
        </w:rPr>
        <w:t xml:space="preserve">). 기기 판매와 묶인 토큰 보상이 MiCA의 「무상 제공」 면제를 받기 어렵다는 점, 그리고 영국 FCA 금융판촉 규정·미국 FTC 추천보증 지침과 SEC §17(b)·일본 스텔스 마케팅 고시는 이번 세션에서 출처를 열지 못해 </w:t>
      </w:r>
      <w:r>
        <w:rPr>
          <w:rFonts w:ascii="Malgun Gothic" w:hAnsi="Malgun Gothic" w:cs="Malgun Gothic" w:eastAsia="Malgun Gothic"/>
          <w:b/>
          <w:bCs/>
          <w:color w:val="1B1B48"/>
          <w:sz w:val="20"/>
          <w:szCs w:val="20"/>
        </w:rPr>
        <w:t xml:space="preserve">미검증 단서</w:t>
      </w:r>
      <w:r>
        <w:rPr>
          <w:rFonts w:ascii="Malgun Gothic" w:hAnsi="Malgun Gothic" w:cs="Malgun Gothic" w:eastAsia="Malgun Gothic"/>
          <w:color w:val="1B1B48"/>
          <w:sz w:val="20"/>
          <w:szCs w:val="20"/>
        </w:rPr>
        <w:t xml:space="preserve">로만 남는다. SEC가 DoubleZero에 준 노액션 레터(2025-09-29)는 연결성·계산 서비스를 실제로 제공한 기여자에게 토큰을 프로그램적으로 분배하는 구조에 대한 직원 입장이다. 소비자가 기기를 사고 보상을 기대하는 구조를 승인한 것이 아니다(</w:t>
      </w:r>
      <w:hyperlink r:id="rId104" w:history="1">
        <w:r>
          <w:rPr>
            <w:rFonts w:ascii="Malgun Gothic" w:hAnsi="Malgun Gothic" w:cs="Malgun Gothic" w:eastAsia="Malgun Gothic"/>
            <w:color w:val="2F43B8"/>
            <w:sz w:val="20"/>
            <w:szCs w:val="20"/>
            <w:u w:val="single"/>
          </w:rPr>
          <w:t xml:space="preserve">crypto.news</w:t>
        </w:r>
      </w:hyperlink>
      <w:r>
        <w:rPr>
          <w:rFonts w:ascii="Malgun Gothic" w:hAnsi="Malgun Gothic" w:cs="Malgun Gothic" w:eastAsia="Malgun Gothic"/>
          <w:color w:val="1B1B48"/>
          <w:sz w:val="20"/>
          <w:szCs w:val="20"/>
        </w:rPr>
        <w:t xml:space="preserve">).</w:t>
      </w:r>
    </w:p>
    <w:p>
      <w:pPr>
        <w:pBdr>
          <w:top w:val="single" w:sz="4" w:space="5" w:color="F1F2F8"/>
          <w:left w:val="single" w:sz="4" w:space="5" w:color="F1F2F8"/>
          <w:bottom w:val="single" w:sz="4" w:space="5" w:color="F1F2F8"/>
          <w:right w:val="single" w:sz="4" w:space="5" w:color="F1F2F8"/>
        </w:pBdr>
        <w:shd w:val="clear" w:color="auto" w:fill="F1F2F8"/>
        <w:spacing w:after="120" w:line="324" w:lineRule="auto"/>
      </w:pPr>
      <w:r>
        <w:rPr>
          <w:rFonts w:ascii="Malgun Gothic" w:hAnsi="Malgun Gothic" w:cs="Malgun Gothic" w:eastAsia="Malgun Gothic"/>
          <w:b/>
          <w:bCs/>
          <w:color w:val="1B1B48"/>
          <w:sz w:val="20"/>
          <w:szCs w:val="20"/>
        </w:rPr>
        <w:t xml:space="preserve">[추론] wellbian이 지켜야 할 선.</w:t>
      </w:r>
      <w:r>
        <w:rPr>
          <w:rFonts w:ascii="Malgun Gothic" w:hAnsi="Malgun Gothic" w:cs="Malgun Gothic" w:eastAsia="Malgun Gothic"/>
          <w:color w:val="1B1B48"/>
          <w:sz w:val="20"/>
          <w:szCs w:val="20"/>
        </w:rPr>
        <w:t xml:space="preserve"> 급한 일은 두 가지다. 첫째, 현행 KOL 소개 문안은 말미에 「유료 협업인 경우 「광고」 표시를 넣어 주세요」라는 조건부 안내만 둔다([내부] kol-channels). 이는 심사지침의 「제목·첫 부분」 기준에 못 미치므로 </w:t>
      </w:r>
      <w:r>
        <w:rPr>
          <w:rFonts w:ascii="Malgun Gothic" w:hAnsi="Malgun Gothic" w:cs="Malgun Gothic" w:eastAsia="Malgun Gothic"/>
          <w:b/>
          <w:bCs/>
          <w:color w:val="1B1B48"/>
          <w:sz w:val="20"/>
          <w:szCs w:val="20"/>
        </w:rPr>
        <w:t xml:space="preserve">첫 줄 확정 표기</w:t>
      </w:r>
      <w:r>
        <w:rPr>
          <w:rFonts w:ascii="Malgun Gothic" w:hAnsi="Malgun Gothic" w:cs="Malgun Gothic" w:eastAsia="Malgun Gothic"/>
          <w:color w:val="1B1B48"/>
          <w:sz w:val="20"/>
          <w:szCs w:val="20"/>
        </w:rPr>
        <w:t xml:space="preserve">(예: 「[광고] wellbian으로부터 원고료를 받아 작성한 게시물입니다」)로 바꾸고, 대가의 종류(현금·무상 기기·할인·토큰·리퍼럴/UTM 성과보수·향후 지급 약정)를 함께 적는다. 텔레그램은 네이티브 유료 라벨이 없는 것으로 알려져 있으므로(미검증) 본문 첫 줄과 고정 메시지가 유일한 수단이다. 둘째, 정본 §7-A가 「사실이 아닌 상태」로 기록한 사이트의 「발행 권한 소각」 문구([내부] site-canon)는 정정 전까지 모든 브리프·FAQ·KOL 원고에서 뺀다. KOL이 이 문구를 반복하면 「중요사항 거짓 표시」로 다퉈질 위험이 있다.</w:t>
      </w:r>
    </w:p>
    <w:p>
      <w:pPr>
        <w:spacing w:after="120" w:line="324" w:lineRule="auto"/>
      </w:pPr>
      <w:r>
        <w:rPr>
          <w:rFonts w:ascii="Malgun Gothic" w:hAnsi="Malgun Gothic" w:cs="Malgun Gothic" w:eastAsia="Malgun Gothic"/>
          <w:color w:val="1B1B48"/>
          <w:sz w:val="20"/>
          <w:szCs w:val="20"/>
        </w:rPr>
        <w:t xml:space="preserve">문구 규칙은 다음과 같다. 보상은 늘 「WLBN 보상은 예정된 기능으로 현재 테스트 단계이며, 지급 여부·수량·가치는 보장되지 않습니다. 투자 권유가 아닙니다」로 적는다. 다만 이 고지문이 오해를 부르는 본문까지 치유해 주지는 않는다. 금지 어휘는 수익 계열(수익·수익률·월 ○원·원금/기기값 회수·확정/매월 지급·보장·패시브 인컴·earn·guaranteed), 채굴·가격 계열(채굴(기)·mining·○배·상장 예정·선점·시세·목표가·listing), 공급 계열(록업·소각 완료)의 세 가지다. WLBN을 코인으로 부르지 않고, 제네시스 「+20%(예정)」은 수익률처럼 말하지 않는다. 거래소 경로 안내는 FIU가 말한 「조력」 위험이 있으므로 하지 않는다. KOL 대가는 원화를 우선하고 토큰으로 주지 않으며, 계약에 게시 전후 매매 금지를 넣는다.</w:t>
      </w:r>
    </w:p>
    <w:p>
      <w:pPr>
        <w:spacing w:after="120" w:line="324" w:lineRule="auto"/>
      </w:pPr>
      <w:r>
        <w:rPr>
          <w:rFonts w:ascii="Malgun Gothic" w:hAnsi="Malgun Gothic" w:cs="Malgun Gothic" w:eastAsia="Malgun Gothic"/>
          <w:color w:val="1B1B48"/>
          <w:sz w:val="20"/>
          <w:szCs w:val="20"/>
        </w:rPr>
        <w:t xml:space="preserve">광고 주체도 정리해야 한다. 약관상 케이웨더는 기기 파트너로서 국내 유통·설치·A/S·고객 응대와 마케팅을 위탁받은 국내 수탁자다([내부] site-canon). 그러므로 대가를 누가 주는지를 계약서와 표기 문구에서 일치시켜야 하고, 임직원 개인 계정의 홍보성 게시물에도 관계를 적어야 한다. 「wellbian AI」 캐릭터를 체험담 형식으로 쓰면 가상인물 표시 대상이 될 수 있다. 한국어 KOL 프로그램은 한국으로 한정한다. 영문 유료 콘텐츠는 영국·EU·미국·싱가포르·일본을 타깃에서 빼고, 카운슬 검토 전까지 집행하지 않는다. XRP SEOUL 2026 부스 인쇄물도 같은 기준을 따르고, 현장 래플은 따로 법률 검토를 받는다.</w:t>
      </w:r>
    </w:p>
    <w:p>
      <w:pPr>
        <w:spacing w:after="120" w:line="324" w:lineRule="auto"/>
      </w:pPr>
      <w:r>
        <w:rPr>
          <w:rFonts w:ascii="Malgun Gothic" w:hAnsi="Malgun Gothic" w:cs="Malgun Gothic" w:eastAsia="Malgun Gothic"/>
          <w:color w:val="1B1B48"/>
          <w:sz w:val="20"/>
          <w:szCs w:val="20"/>
        </w:rPr>
        <w:t xml:space="preserve">카운슬에게 물을 질문은 다섯 가지다. WLBN의 한국법상 성격, 위탁 마케팅 구조에서 누가 광고 주체인지, 싱가포르 법인이 DPT 서비스 제공자나 DTSP에 해당하는지, 영문 콘텐츠가 EU·영국에 노출되는 것을 어떻게 관리할지, 래플이 적법한지다.</w:t>
      </w:r>
    </w:p>
    <w:p>
      <w:pPr>
        <w:pStyle w:val="Heading2"/>
      </w:pPr>
      <w:bookmarkStart w:id="6" w:name="s6"/>
      <w:r>
        <w:rPr>
          <w:rFonts w:ascii="Malgun Gothic" w:hAnsi="Malgun Gothic" w:cs="Malgun Gothic" w:eastAsia="Malgun Gothic"/>
          <w:b/>
          <w:bCs/>
          <w:color w:val="1B1B48"/>
          <w:sz w:val="28"/>
          <w:szCs w:val="28"/>
        </w:rPr>
        <w:t xml:space="preserve">XRPL 생태계의 문은 빌더 허브 세 곳과 연 1회 지역 행사에 몰려 있다</w:t>
      </w:r>
      <w:bookmarkEnd w:id="6"/>
    </w:p>
    <w:p>
      <w:pPr>
        <w:spacing w:after="120" w:line="324" w:lineRule="auto"/>
      </w:pPr>
      <w:r>
        <w:rPr>
          <w:rFonts w:ascii="Malgun Gothic" w:hAnsi="Malgun Gothic" w:cs="Malgun Gothic" w:eastAsia="Malgun Gothic"/>
          <w:b/>
          <w:bCs/>
          <w:color w:val="1B1B48"/>
          <w:sz w:val="20"/>
          <w:szCs w:val="20"/>
        </w:rPr>
        <w:t xml:space="preserve">[외부 근거] 조직과 프로그램.</w:t>
      </w:r>
      <w:r>
        <w:rPr>
          <w:rFonts w:ascii="Malgun Gothic" w:hAnsi="Malgun Gothic" w:cs="Malgun Gothic" w:eastAsia="Malgun Gothic"/>
          <w:color w:val="1B1B48"/>
          <w:sz w:val="20"/>
          <w:szCs w:val="20"/>
        </w:rPr>
        <w:t xml:space="preserve"> </w:t>
      </w:r>
      <w:r>
        <w:rPr>
          <w:rFonts w:ascii="Malgun Gothic" w:hAnsi="Malgun Gothic" w:cs="Malgun Gothic" w:eastAsia="Malgun Gothic"/>
          <w:b/>
          <w:bCs/>
          <w:color w:val="1B1B48"/>
          <w:sz w:val="20"/>
          <w:szCs w:val="20"/>
        </w:rPr>
        <w:t xml:space="preserve">XRPL Foundation(XRPLF)</w:t>
      </w:r>
      <w:r>
        <w:rPr>
          <w:rFonts w:ascii="Malgun Gothic" w:hAnsi="Malgun Gothic" w:cs="Malgun Gothic" w:eastAsia="Malgun Gothic"/>
          <w:color w:val="1B1B48"/>
          <w:sz w:val="20"/>
          <w:szCs w:val="20"/>
        </w:rPr>
        <w:t xml:space="preserve">은 2024-11 프랑스 비영리 협회로 새로 출범했다. 창립 멤버는 XRPL Commons·XRPL Labs·XRPL 기여자 Ripple·XAO DAO 네 곳이다(</w:t>
      </w:r>
      <w:hyperlink r:id="rId105" w:history="1">
        <w:r>
          <w:rPr>
            <w:rFonts w:ascii="Malgun Gothic" w:hAnsi="Malgun Gothic" w:cs="Malgun Gothic" w:eastAsia="Malgun Gothic"/>
            <w:color w:val="2F43B8"/>
            <w:sz w:val="20"/>
            <w:szCs w:val="20"/>
            <w:u w:val="single"/>
          </w:rPr>
          <w:t xml:space="preserve">xrpl.org 블로그 소스</w:t>
        </w:r>
      </w:hyperlink>
      <w:r>
        <w:rPr>
          <w:rFonts w:ascii="Malgun Gothic" w:hAnsi="Malgun Gothic" w:cs="Malgun Gothic" w:eastAsia="Malgun Gothic"/>
          <w:color w:val="1B1B48"/>
          <w:sz w:val="20"/>
          <w:szCs w:val="20"/>
        </w:rPr>
        <w:t xml:space="preserve">, [1차 원문]). 하는 일은 자금 지원보다 인프라·거버넌스 쪽이다. 기본 UNL을 관리하고, xrpld를 공동 릴리스하고, 코어 개발 교육을 연다. dUNL 검증인 35곳 중 한국·일본 운영 주체로 식별되는 이름은 없다(</w:t>
      </w:r>
      <w:hyperlink r:id="rId106" w:history="1">
        <w:r>
          <w:rPr>
            <w:rFonts w:ascii="Malgun Gothic" w:hAnsi="Malgun Gothic" w:cs="Malgun Gothic" w:eastAsia="Malgun Gothic"/>
            <w:color w:val="2F43B8"/>
            <w:sz w:val="20"/>
            <w:szCs w:val="20"/>
            <w:u w:val="single"/>
          </w:rPr>
          <w:t xml:space="preserve">XRPLF/unl</w:t>
        </w:r>
      </w:hyperlink>
      <w:r>
        <w:rPr>
          <w:rFonts w:ascii="Malgun Gothic" w:hAnsi="Malgun Gothic" w:cs="Malgun Gothic" w:eastAsia="Malgun Gothic"/>
          <w:color w:val="1B1B48"/>
          <w:sz w:val="20"/>
          <w:szCs w:val="20"/>
        </w:rPr>
        <w:t xml:space="preserve">, [1차 원문]). 2026-02 선임된 Executive Director Brett Mollin은 직전까지 리플 Technical Director였다는 보도가 있다(</w:t>
      </w:r>
      <w:r>
        <w:rPr>
          <w:rFonts w:ascii="Malgun Gothic" w:hAnsi="Malgun Gothic" w:cs="Malgun Gothic" w:eastAsia="Malgun Gothic"/>
          <w:b/>
          <w:bCs/>
          <w:color w:val="1B1B48"/>
          <w:sz w:val="20"/>
          <w:szCs w:val="20"/>
        </w:rPr>
        <w:t xml:space="preserve">전 리플 직원</w:t>
      </w:r>
      <w:r>
        <w:rPr>
          <w:rFonts w:ascii="Malgun Gothic" w:hAnsi="Malgun Gothic" w:cs="Malgun Gothic" w:eastAsia="Malgun Gothic"/>
          <w:color w:val="1B1B48"/>
          <w:sz w:val="20"/>
          <w:szCs w:val="20"/>
        </w:rPr>
        <w:t xml:space="preserve">, </w:t>
      </w:r>
      <w:hyperlink r:id="rId107" w:history="1">
        <w:r>
          <w:rPr>
            <w:rFonts w:ascii="Malgun Gothic" w:hAnsi="Malgun Gothic" w:cs="Malgun Gothic" w:eastAsia="Malgun Gothic"/>
            <w:color w:val="2F43B8"/>
            <w:sz w:val="20"/>
            <w:szCs w:val="20"/>
            <w:u w:val="single"/>
          </w:rPr>
          <w:t xml:space="preserve">U.Today</w:t>
        </w:r>
      </w:hyperlink>
      <w:r>
        <w:rPr>
          <w:rFonts w:ascii="Malgun Gothic" w:hAnsi="Malgun Gothic" w:cs="Malgun Gothic" w:eastAsia="Malgun Gothic"/>
          <w:color w:val="1B1B48"/>
          <w:sz w:val="20"/>
          <w:szCs w:val="20"/>
        </w:rPr>
        <w:t xml:space="preserve">, [검색요약]). XRPLF 자체 그랜트 프로그램은 확인하지 못했다. </w:t>
      </w:r>
      <w:r>
        <w:rPr>
          <w:rFonts w:ascii="Malgun Gothic" w:hAnsi="Malgun Gothic" w:cs="Malgun Gothic" w:eastAsia="Malgun Gothic"/>
          <w:b/>
          <w:bCs/>
          <w:color w:val="1B1B48"/>
          <w:sz w:val="20"/>
          <w:szCs w:val="20"/>
        </w:rPr>
        <w:t xml:space="preserve">XRPL Commons(파리)</w:t>
      </w:r>
      <w:r>
        <w:rPr>
          <w:rFonts w:ascii="Malgun Gothic" w:hAnsi="Malgun Gothic" w:cs="Malgun Gothic" w:eastAsia="Malgun Gothic"/>
          <w:color w:val="1B1B48"/>
          <w:sz w:val="20"/>
          <w:szCs w:val="20"/>
        </w:rPr>
        <w:t xml:space="preserve">는 xrpl.org가 「The builder hub for XRPL: education, acceleration, and funding」이라고 소개하는 조직이다. XRPLF 창립 멤버이면서 dUNL 검증인이고 XRPL EVM 제네시스 검증인이기도 하다(</w:t>
      </w:r>
      <w:hyperlink r:id="rId108" w:history="1">
        <w:r>
          <w:rPr>
            <w:rFonts w:ascii="Malgun Gothic" w:hAnsi="Malgun Gothic" w:cs="Malgun Gothic" w:eastAsia="Malgun Gothic"/>
            <w:color w:val="2F43B8"/>
            <w:sz w:val="20"/>
            <w:szCs w:val="20"/>
            <w:u w:val="single"/>
          </w:rPr>
          <w:t xml:space="preserve">developer-funding 소스</w:t>
        </w:r>
      </w:hyperlink>
      <w:r>
        <w:rPr>
          <w:rFonts w:ascii="Malgun Gothic" w:hAnsi="Malgun Gothic" w:cs="Malgun Gothic" w:eastAsia="Malgun Gothic"/>
          <w:color w:val="1B1B48"/>
          <w:sz w:val="20"/>
          <w:szCs w:val="20"/>
        </w:rPr>
        <w:t xml:space="preserve">, [1차 원문]). 2025-10 그랜트를 세 트랙으로 개편했다. 완료된 오픈소스 기여를 보상하는 Glow, 초기 팀용 Make Waves·Aquarium·마일스톤 그랜트(라이브 프로젝트 대상), 기성 제품의 XRPL 통합이다(</w:t>
      </w:r>
      <w:hyperlink r:id="rId109" w:history="1">
        <w:r>
          <w:rPr>
            <w:rFonts w:ascii="Malgun Gothic" w:hAnsi="Malgun Gothic" w:cs="Malgun Gothic" w:eastAsia="Malgun Gothic"/>
            <w:color w:val="2F43B8"/>
            <w:sz w:val="20"/>
            <w:szCs w:val="20"/>
            <w:u w:val="single"/>
          </w:rPr>
          <w:t xml:space="preserve">Dealroom</w:t>
        </w:r>
      </w:hyperlink>
      <w:r>
        <w:rPr>
          <w:rFonts w:ascii="Malgun Gothic" w:hAnsi="Malgun Gothic" w:cs="Malgun Gothic" w:eastAsia="Malgun Gothic"/>
          <w:color w:val="1B1B48"/>
          <w:sz w:val="20"/>
          <w:szCs w:val="20"/>
        </w:rPr>
        <w:t xml:space="preserve">, [검색요약]). 인큐베이터 Aquarium의 형식은 자료마다 다르다. xrpl.org는 「12주 파리 현장」이라고 적었고, 개편 보도는 「9주 온라인」이라고 전했다(「원출처 확인 필요」). Cohort 9 지원은 2026-08-23에 마감됐다. Commons의 평가 언어는 일관되게 「apps that power real users … driving recurring transactions」다. 해커톤에는 사용자를 가장 많이 데려온 팀에 주는 「Zero to Users」 바운티도 있다(</w:t>
      </w:r>
      <w:hyperlink r:id="rId110" w:history="1">
        <w:r>
          <w:rPr>
            <w:rFonts w:ascii="Malgun Gothic" w:hAnsi="Malgun Gothic" w:cs="Malgun Gothic" w:eastAsia="Malgun Gothic"/>
            <w:color w:val="2F43B8"/>
            <w:sz w:val="20"/>
            <w:szCs w:val="20"/>
            <w:u w:val="single"/>
          </w:rPr>
          <w:t xml:space="preserve">2026 PBW 해커톤</w:t>
        </w:r>
      </w:hyperlink>
      <w:r>
        <w:rPr>
          <w:rFonts w:ascii="Malgun Gothic" w:hAnsi="Malgun Gothic" w:cs="Malgun Gothic" w:eastAsia="Malgun Gothic"/>
          <w:color w:val="1B1B48"/>
          <w:sz w:val="20"/>
          <w:szCs w:val="20"/>
        </w:rPr>
        <w:t xml:space="preserve">, [1차 원문]). 같은 해커톤의 총상금은 저장소 기준 12,500 EUR이지만 X 공지에는 「€10K」로 적혀 있다([검색요약], 「원출처 확인 필요」). 자체 기회 목록은 「Data Marketplace · Oracle Aggregator」를 LOW 등급으로 매겼고, 「Community Solar Ledger(IoT Integration)」 같은 기후 아이디어는 아이디어 단계로만 올라 있다(</w:t>
      </w:r>
      <w:hyperlink r:id="rId111" w:history="1">
        <w:r>
          <w:rPr>
            <w:rFonts w:ascii="Malgun Gothic" w:hAnsi="Malgun Gothic" w:cs="Malgun Gothic" w:eastAsia="Malgun Gothic"/>
            <w:color w:val="2F43B8"/>
            <w:sz w:val="20"/>
            <w:szCs w:val="20"/>
            <w:u w:val="single"/>
          </w:rPr>
          <w:t xml:space="preserve">community-ideas</w:t>
        </w:r>
      </w:hyperlink>
      <w:r>
        <w:rPr>
          <w:rFonts w:ascii="Malgun Gothic" w:hAnsi="Malgun Gothic" w:cs="Malgun Gothic" w:eastAsia="Malgun Gothic"/>
          <w:color w:val="1B1B48"/>
          <w:sz w:val="20"/>
          <w:szCs w:val="20"/>
        </w:rPr>
        <w:t xml:space="preserve">, [1차 원문]). xrpl.org 목록상 Commons가 주최한 아시아 오프라인 행사는 없다.</w:t>
      </w:r>
    </w:p>
    <w:p>
      <w:pPr>
        <w:spacing w:after="120" w:line="324" w:lineRule="auto"/>
      </w:pPr>
      <w:r>
        <w:rPr>
          <w:rFonts w:ascii="Malgun Gothic" w:hAnsi="Malgun Gothic" w:cs="Malgun Gothic" w:eastAsia="Malgun Gothic"/>
          <w:b/>
          <w:bCs/>
          <w:color w:val="1B1B48"/>
          <w:sz w:val="20"/>
          <w:szCs w:val="20"/>
        </w:rPr>
        <w:t xml:space="preserve">XRPL Korea</w:t>
      </w:r>
      <w:r>
        <w:rPr>
          <w:rFonts w:ascii="Malgun Gothic" w:hAnsi="Malgun Gothic" w:cs="Malgun Gothic" w:eastAsia="Malgun Gothic"/>
          <w:color w:val="1B1B48"/>
          <w:sz w:val="20"/>
          <w:szCs w:val="20"/>
        </w:rPr>
        <w:t xml:space="preserve">는 컨설팅사 Catalyze Research가 운영한다. Catalyze는 한국 시장에서 XRPL 기여자 Ripple과 사업개발·교육·커뮤니티 운영을 함께한다고 소개된 회사다(</w:t>
      </w:r>
      <w:hyperlink r:id="rId112" w:history="1">
        <w:r>
          <w:rPr>
            <w:rFonts w:ascii="Malgun Gothic" w:hAnsi="Malgun Gothic" w:cs="Malgun Gothic" w:eastAsia="Malgun Gothic"/>
            <w:color w:val="2F43B8"/>
            <w:sz w:val="20"/>
            <w:szCs w:val="20"/>
            <w:u w:val="single"/>
          </w:rPr>
          <w:t xml:space="preserve">GitBook</w:t>
        </w:r>
      </w:hyperlink>
      <w:r>
        <w:rPr>
          <w:rFonts w:ascii="Malgun Gothic" w:hAnsi="Malgun Gothic" w:cs="Malgun Gothic" w:eastAsia="Malgun Gothic"/>
          <w:color w:val="1B1B48"/>
          <w:sz w:val="20"/>
          <w:szCs w:val="20"/>
        </w:rPr>
        <w:t xml:space="preserve">, </w:t>
      </w:r>
      <w:hyperlink r:id="rId113" w:history="1">
        <w:r>
          <w:rPr>
            <w:rFonts w:ascii="Malgun Gothic" w:hAnsi="Malgun Gothic" w:cs="Malgun Gothic" w:eastAsia="Malgun Gothic"/>
            <w:color w:val="2F43B8"/>
            <w:sz w:val="20"/>
            <w:szCs w:val="20"/>
            <w:u w:val="single"/>
          </w:rPr>
          <w:t xml:space="preserve">LinkedIn</w:t>
        </w:r>
      </w:hyperlink>
      <w:r>
        <w:rPr>
          <w:rFonts w:ascii="Malgun Gothic" w:hAnsi="Malgun Gothic" w:cs="Malgun Gothic" w:eastAsia="Malgun Gothic"/>
          <w:color w:val="1B1B48"/>
          <w:sz w:val="20"/>
          <w:szCs w:val="20"/>
        </w:rPr>
        <w:t xml:space="preserve">, [검색요약]). XRPL Korea는 교육·해커톤·월간 빌더 오피스아워를 운영하고 최대 20만 달러 그랜트를 안내한다(「원출처 확인 필요」). 금융 혁신 프로그램 KFIP 2026(본선 2026-06-25)도 열었는데, 참가팀 문서에 따르면 심사 기준은 XRPL 고유 기능 활용과 규제 환경 단계적 접근이었다(</w:t>
      </w:r>
      <w:hyperlink r:id="rId114" w:history="1">
        <w:r>
          <w:rPr>
            <w:rFonts w:ascii="Malgun Gothic" w:hAnsi="Malgun Gothic" w:cs="Malgun Gothic" w:eastAsia="Malgun Gothic"/>
            <w:color w:val="2F43B8"/>
            <w:sz w:val="20"/>
            <w:szCs w:val="20"/>
            <w:u w:val="single"/>
          </w:rPr>
          <w:t xml:space="preserve">program.xrplkorea.org</w:t>
        </w:r>
      </w:hyperlink>
      <w:r>
        <w:rPr>
          <w:rFonts w:ascii="Malgun Gothic" w:hAnsi="Malgun Gothic" w:cs="Malgun Gothic" w:eastAsia="Malgun Gothic"/>
          <w:color w:val="1B1B48"/>
          <w:sz w:val="20"/>
          <w:szCs w:val="20"/>
        </w:rPr>
        <w:t xml:space="preserve">, 원문 미열람). XRP SEOUL 2026의 주최도 XRPL Korea다. [내부] 기록상 팀이 쓰는 22개 텔레그램 채널도 Catalyze가 티켓·모객 축으로 연결한 곳이다. </w:t>
      </w:r>
      <w:r>
        <w:rPr>
          <w:rFonts w:ascii="Malgun Gothic" w:hAnsi="Malgun Gothic" w:cs="Malgun Gothic" w:eastAsia="Malgun Gothic"/>
          <w:b/>
          <w:bCs/>
          <w:color w:val="1B1B48"/>
          <w:sz w:val="20"/>
          <w:szCs w:val="20"/>
        </w:rPr>
        <w:t xml:space="preserve">一般社団法人 XRPL Japan</w:t>
      </w:r>
      <w:r>
        <w:rPr>
          <w:rFonts w:ascii="Malgun Gothic" w:hAnsi="Malgun Gothic" w:cs="Malgun Gothic" w:eastAsia="Malgun Gothic"/>
          <w:color w:val="1B1B48"/>
          <w:sz w:val="20"/>
          <w:szCs w:val="20"/>
        </w:rPr>
        <w:t xml:space="preserve">은 자원봉사자들이 세운 단체다. XRP Tokyo 2026(2026-04, 도쿄 핫포엔)을 주최했고, 주최 측은 3,000명 이상이 왔다고 밝혔다(</w:t>
      </w:r>
      <w:hyperlink r:id="rId115" w:history="1">
        <w:r>
          <w:rPr>
            <w:rFonts w:ascii="Malgun Gothic" w:hAnsi="Malgun Gothic" w:cs="Malgun Gothic" w:eastAsia="Malgun Gothic"/>
            <w:color w:val="2F43B8"/>
            <w:sz w:val="20"/>
            <w:szCs w:val="20"/>
            <w:u w:val="single"/>
          </w:rPr>
          <w:t xml:space="preserve">Disruption Banking</w:t>
        </w:r>
      </w:hyperlink>
      <w:r>
        <w:rPr>
          <w:rFonts w:ascii="Malgun Gothic" w:hAnsi="Malgun Gothic" w:cs="Malgun Gothic" w:eastAsia="Malgun Gothic"/>
          <w:color w:val="1B1B48"/>
          <w:sz w:val="20"/>
          <w:szCs w:val="20"/>
        </w:rPr>
        <w:t xml:space="preserve">, 「원출처 확인 필요」). XRPL Korea는 이 행사의 커뮤니티 파트너였다(</w:t>
      </w:r>
      <w:hyperlink r:id="rId116" w:history="1">
        <w:r>
          <w:rPr>
            <w:rFonts w:ascii="Malgun Gothic" w:hAnsi="Malgun Gothic" w:cs="Malgun Gothic" w:eastAsia="Malgun Gothic"/>
            <w:color w:val="2F43B8"/>
            <w:sz w:val="20"/>
            <w:szCs w:val="20"/>
            <w:u w:val="single"/>
          </w:rPr>
          <w:t xml:space="preserve">XRPL Japan X</w:t>
        </w:r>
      </w:hyperlink>
      <w:r>
        <w:rPr>
          <w:rFonts w:ascii="Malgun Gothic" w:hAnsi="Malgun Gothic" w:cs="Malgun Gothic" w:eastAsia="Malgun Gothic"/>
          <w:color w:val="1B1B48"/>
          <w:sz w:val="20"/>
          <w:szCs w:val="20"/>
        </w:rPr>
        <w:t xml:space="preserve">). XRPL Japan은 AKINDO와 해커톤을 열었는데, 트랙에 DID와 AI×XRPL이 있었다(</w:t>
      </w:r>
      <w:hyperlink r:id="rId117" w:history="1">
        <w:r>
          <w:rPr>
            <w:rFonts w:ascii="Malgun Gothic" w:hAnsi="Malgun Gothic" w:cs="Malgun Gothic" w:eastAsia="Malgun Gothic"/>
            <w:color w:val="2F43B8"/>
            <w:sz w:val="20"/>
            <w:szCs w:val="20"/>
            <w:u w:val="single"/>
          </w:rPr>
          <w:t xml:space="preserve">AKINDO X</w:t>
        </w:r>
      </w:hyperlink>
      <w:r>
        <w:rPr>
          <w:rFonts w:ascii="Malgun Gothic" w:hAnsi="Malgun Gothic" w:cs="Malgun Gothic" w:eastAsia="Malgun Gothic"/>
          <w:color w:val="1B1B48"/>
          <w:sz w:val="20"/>
          <w:szCs w:val="20"/>
        </w:rPr>
        <w:t xml:space="preserve">). JETRO가 지원하는 공간에서 Web3 Salon과 Community Day·데모데이도 공동 개최했다(</w:t>
      </w:r>
      <w:hyperlink r:id="rId118" w:history="1">
        <w:r>
          <w:rPr>
            <w:rFonts w:ascii="Malgun Gothic" w:hAnsi="Malgun Gothic" w:cs="Malgun Gothic" w:eastAsia="Malgun Gothic"/>
            <w:color w:val="2F43B8"/>
            <w:sz w:val="20"/>
            <w:szCs w:val="20"/>
            <w:u w:val="single"/>
          </w:rPr>
          <w:t xml:space="preserve">Luma</w:t>
        </w:r>
      </w:hyperlink>
      <w:r>
        <w:rPr>
          <w:rFonts w:ascii="Malgun Gothic" w:hAnsi="Malgun Gothic" w:cs="Malgun Gothic" w:eastAsia="Malgun Gothic"/>
          <w:color w:val="1B1B48"/>
          <w:sz w:val="20"/>
          <w:szCs w:val="20"/>
        </w:rPr>
        <w:t xml:space="preserve">, 2025-06, stale 가능). xrpl.org 「Developer Funding」 페이지는 XRPL 기여자 Ripple이 운영하는 그랜트·대학 프로그램도 안내한다. 그러나 팀 규칙상 이것은 생태계 사실로만 기록하고 협력 경로로 제시하지 않는다. 환경·데이터 쪽 지원 흔적은 몇 가지 있다. 데이터 인증 기업 Filedgr가 개발자 그랜트를 받았고(2024, </w:t>
      </w:r>
      <w:hyperlink r:id="rId119" w:history="1">
        <w:r>
          <w:rPr>
            <w:rFonts w:ascii="Malgun Gothic" w:hAnsi="Malgun Gothic" w:cs="Malgun Gothic" w:eastAsia="Malgun Gothic"/>
            <w:color w:val="2F43B8"/>
            <w:sz w:val="20"/>
            <w:szCs w:val="20"/>
            <w:u w:val="single"/>
          </w:rPr>
          <w:t xml:space="preserve">1차</w:t>
        </w:r>
      </w:hyperlink>
      <w:r>
        <w:rPr>
          <w:rFonts w:ascii="Malgun Gothic" w:hAnsi="Malgun Gothic" w:cs="Malgun Gothic" w:eastAsia="Malgun Gothic"/>
          <w:color w:val="1B1B48"/>
          <w:sz w:val="20"/>
          <w:szCs w:val="20"/>
        </w:rPr>
        <w:t xml:space="preserve">), 「Carbon Markets/Sustainability」 분류에는 Carbonland Trust 한 곳만 등재돼 있으며(</w:t>
      </w:r>
      <w:hyperlink r:id="rId120" w:history="1">
        <w:r>
          <w:rPr>
            <w:rFonts w:ascii="Malgun Gothic" w:hAnsi="Malgun Gothic" w:cs="Malgun Gothic" w:eastAsia="Malgun Gothic"/>
            <w:color w:val="2F43B8"/>
            <w:sz w:val="20"/>
            <w:szCs w:val="20"/>
            <w:u w:val="single"/>
          </w:rPr>
          <w:t xml:space="preserve">uses 소스</w:t>
        </w:r>
      </w:hyperlink>
      <w:r>
        <w:rPr>
          <w:rFonts w:ascii="Malgun Gothic" w:hAnsi="Malgun Gothic" w:cs="Malgun Gothic" w:eastAsia="Malgun Gothic"/>
          <w:color w:val="1B1B48"/>
          <w:sz w:val="20"/>
          <w:szCs w:val="20"/>
        </w:rPr>
        <w:t xml:space="preserve">), Commons에는 Regeneration·Social Impact 코호트가 있다. </w:t>
      </w:r>
      <w:r>
        <w:rPr>
          <w:rFonts w:ascii="Malgun Gothic" w:hAnsi="Malgun Gothic" w:cs="Malgun Gothic" w:eastAsia="Malgun Gothic"/>
          <w:b/>
          <w:bCs/>
          <w:color w:val="1B1B48"/>
          <w:sz w:val="20"/>
          <w:szCs w:val="20"/>
        </w:rPr>
        <w:t xml:space="preserve">DePIN·IoT 센서 네트워크를 지원한 공개 사례는 없다.</w:t>
      </w:r>
    </w:p>
    <w:p>
      <w:pPr>
        <w:spacing w:after="120" w:line="324" w:lineRule="auto"/>
      </w:pPr>
      <w:r>
        <w:rPr>
          <w:rFonts w:ascii="Malgun Gothic" w:hAnsi="Malgun Gothic" w:cs="Malgun Gothic" w:eastAsia="Malgun Gothic"/>
          <w:b/>
          <w:bCs/>
          <w:color w:val="1B1B48"/>
          <w:sz w:val="20"/>
          <w:szCs w:val="20"/>
        </w:rPr>
        <w:t xml:space="preserve">[외부 근거] XRP SEOUL 2026.</w:t>
      </w:r>
      <w:r>
        <w:rPr>
          <w:rFonts w:ascii="Malgun Gothic" w:hAnsi="Malgun Gothic" w:cs="Malgun Gothic" w:eastAsia="Malgun Gothic"/>
          <w:color w:val="1B1B48"/>
          <w:sz w:val="20"/>
          <w:szCs w:val="20"/>
        </w:rPr>
        <w:t xml:space="preserve"> 행사는 </w:t>
      </w:r>
      <w:r>
        <w:rPr>
          <w:rFonts w:ascii="Malgun Gothic" w:hAnsi="Malgun Gothic" w:cs="Malgun Gothic" w:eastAsia="Malgun Gothic"/>
          <w:b/>
          <w:bCs/>
          <w:color w:val="1B1B48"/>
          <w:sz w:val="20"/>
          <w:szCs w:val="20"/>
        </w:rPr>
        <w:t xml:space="preserve">2026-10-03 그랜드 하얏트 서울(용산)</w:t>
      </w:r>
      <w:r>
        <w:rPr>
          <w:rFonts w:ascii="Malgun Gothic" w:hAnsi="Malgun Gothic" w:cs="Malgun Gothic" w:eastAsia="Malgun Gothic"/>
          <w:color w:val="1B1B48"/>
          <w:sz w:val="20"/>
          <w:szCs w:val="20"/>
        </w:rPr>
        <w:t xml:space="preserve">에서 10:00~19:00에 열린다. 주최는 XRPL Korea이고, KBW 2026 주간에 붙은 행사다(</w:t>
      </w:r>
      <w:hyperlink r:id="rId121" w:history="1">
        <w:r>
          <w:rPr>
            <w:rFonts w:ascii="Malgun Gothic" w:hAnsi="Malgun Gothic" w:cs="Malgun Gothic" w:eastAsia="Malgun Gothic"/>
            <w:color w:val="2F43B8"/>
            <w:sz w:val="20"/>
            <w:szCs w:val="20"/>
            <w:u w:val="single"/>
          </w:rPr>
          <w:t xml:space="preserve">서울신문 2026-09-18</w:t>
        </w:r>
      </w:hyperlink>
      <w:r>
        <w:rPr>
          <w:rFonts w:ascii="Malgun Gothic" w:hAnsi="Malgun Gothic" w:cs="Malgun Gothic" w:eastAsia="Malgun Gothic"/>
          <w:color w:val="1B1B48"/>
          <w:sz w:val="20"/>
          <w:szCs w:val="20"/>
        </w:rPr>
        <w:t xml:space="preserve">, [검색요약]). Ripple이 공식 타이틀 스폰서다(</w:t>
      </w:r>
      <w:hyperlink r:id="rId122" w:history="1">
        <w:r>
          <w:rPr>
            <w:rFonts w:ascii="Malgun Gothic" w:hAnsi="Malgun Gothic" w:cs="Malgun Gothic" w:eastAsia="Malgun Gothic"/>
            <w:color w:val="2F43B8"/>
            <w:sz w:val="20"/>
            <w:szCs w:val="20"/>
            <w:u w:val="single"/>
          </w:rPr>
          <w:t xml:space="preserve">XRP SEOUL X 2026-08-25</w:t>
        </w:r>
      </w:hyperlink>
      <w:r>
        <w:rPr>
          <w:rFonts w:ascii="Malgun Gothic" w:hAnsi="Malgun Gothic" w:cs="Malgun Gothic" w:eastAsia="Malgun Gothic"/>
          <w:color w:val="1B1B48"/>
          <w:sz w:val="20"/>
          <w:szCs w:val="20"/>
        </w:rPr>
        <w:t xml:space="preserve">). 티켓은 무브티켓·YES24·티켓링크에서 일반에 판매된다. 발표된 연사 구성은 다음과 같다. 1차는 리플 인사 3명(규칙상 이름 생략)이다. 2차는 Doppler Finance(Rocks Park)·t54 Labs·Flare(Hugo Philion)·Variational·Evernorth(Asheesh Birla)·Squid, 그리고 국내 은행·증권 실무 임원이다(</w:t>
      </w:r>
      <w:hyperlink r:id="rId123" w:history="1">
        <w:r>
          <w:rPr>
            <w:rFonts w:ascii="Malgun Gothic" w:hAnsi="Malgun Gothic" w:cs="Malgun Gothic" w:eastAsia="Malgun Gothic"/>
            <w:color w:val="2F43B8"/>
            <w:sz w:val="20"/>
            <w:szCs w:val="20"/>
            <w:u w:val="single"/>
          </w:rPr>
          <w:t xml:space="preserve">Bloomingbit</w:t>
        </w:r>
      </w:hyperlink>
      <w:r>
        <w:rPr>
          <w:rFonts w:ascii="Malgun Gothic" w:hAnsi="Malgun Gothic" w:cs="Malgun Gothic" w:eastAsia="Malgun Gothic"/>
          <w:color w:val="1B1B48"/>
          <w:sz w:val="20"/>
          <w:szCs w:val="20"/>
        </w:rPr>
        <w:t xml:space="preserve">). 3차(9/18)는 케이웨더(「showcase DePIN devices on the XRP Ledger」)·Tria·DCENT·Biconomy·Robinhood·Bitstamp by Robinhood다(</w:t>
      </w:r>
      <w:hyperlink r:id="rId124" w:history="1">
        <w:r>
          <w:rPr>
            <w:rFonts w:ascii="Malgun Gothic" w:hAnsi="Malgun Gothic" w:cs="Malgun Gothic" w:eastAsia="Malgun Gothic"/>
            <w:color w:val="2F43B8"/>
            <w:sz w:val="20"/>
            <w:szCs w:val="20"/>
            <w:u w:val="single"/>
          </w:rPr>
          <w:t xml:space="preserve">openPR 보도자료</w:t>
        </w:r>
      </w:hyperlink>
      <w:r>
        <w:rPr>
          <w:rFonts w:ascii="Malgun Gothic" w:hAnsi="Malgun Gothic" w:cs="Malgun Gothic" w:eastAsia="Malgun Gothic"/>
          <w:color w:val="1B1B48"/>
          <w:sz w:val="20"/>
          <w:szCs w:val="20"/>
        </w:rPr>
        <w:t xml:space="preserve">, </w:t>
      </w:r>
      <w:hyperlink r:id="rId125" w:history="1">
        <w:r>
          <w:rPr>
            <w:rFonts w:ascii="Malgun Gothic" w:hAnsi="Malgun Gothic" w:cs="Malgun Gothic" w:eastAsia="Malgun Gothic"/>
            <w:color w:val="2F43B8"/>
            <w:sz w:val="20"/>
            <w:szCs w:val="20"/>
            <w:u w:val="single"/>
          </w:rPr>
          <w:t xml:space="preserve">디지털타임스</w:t>
        </w:r>
      </w:hyperlink>
      <w:r>
        <w:rPr>
          <w:rFonts w:ascii="Malgun Gothic" w:hAnsi="Malgun Gothic" w:cs="Malgun Gothic" w:eastAsia="Malgun Gothic"/>
          <w:color w:val="1B1B48"/>
          <w:sz w:val="20"/>
          <w:szCs w:val="20"/>
        </w:rPr>
        <w:t xml:space="preserve">). </w:t>
      </w:r>
      <w:r>
        <w:rPr>
          <w:rFonts w:ascii="Malgun Gothic" w:hAnsi="Malgun Gothic" w:cs="Malgun Gothic" w:eastAsia="Malgun Gothic"/>
          <w:b/>
          <w:bCs/>
          <w:color w:val="1B1B48"/>
          <w:sz w:val="20"/>
          <w:szCs w:val="20"/>
        </w:rPr>
        <w:t xml:space="preserve">노트 사이에 어긋나는 곳이 세 군데 있다.</w:t>
      </w:r>
      <w:r>
        <w:rPr>
          <w:rFonts w:ascii="Malgun Gothic" w:hAnsi="Malgun Gothic" w:cs="Malgun Gothic" w:eastAsia="Malgun Gothic"/>
          <w:color w:val="1B1B48"/>
          <w:sz w:val="20"/>
          <w:szCs w:val="20"/>
        </w:rPr>
        <w:t xml:space="preserve"> 첫째, t54는 1차 발표 보도(</w:t>
      </w:r>
      <w:hyperlink r:id="rId126" w:history="1">
        <w:r>
          <w:rPr>
            <w:rFonts w:ascii="Malgun Gothic" w:hAnsi="Malgun Gothic" w:cs="Malgun Gothic" w:eastAsia="Malgun Gothic"/>
            <w:color w:val="2F43B8"/>
            <w:sz w:val="20"/>
            <w:szCs w:val="20"/>
            <w:u w:val="single"/>
          </w:rPr>
          <w:t xml:space="preserve">Bitget 재게시</w:t>
        </w:r>
      </w:hyperlink>
      <w:r>
        <w:rPr>
          <w:rFonts w:ascii="Malgun Gothic" w:hAnsi="Malgun Gothic" w:cs="Malgun Gothic" w:eastAsia="Malgun Gothic"/>
          <w:color w:val="1B1B48"/>
          <w:sz w:val="20"/>
          <w:szCs w:val="20"/>
        </w:rPr>
        <w:t xml:space="preserve">, unverified (aggregator))와 2차 발표 보도 양쪽에 모두 나온다. 둘째, t54 창업자 이름은 인터뷰·Forbes에서 「Chandler Fang」(</w:t>
      </w:r>
      <w:hyperlink r:id="rId127" w:history="1">
        <w:r>
          <w:rPr>
            <w:rFonts w:ascii="Malgun Gothic" w:hAnsi="Malgun Gothic" w:cs="Malgun Gothic" w:eastAsia="Malgun Gothic"/>
            <w:color w:val="2F43B8"/>
            <w:sz w:val="20"/>
            <w:szCs w:val="20"/>
            <w:u w:val="single"/>
          </w:rPr>
          <w:t xml:space="preserve">Pulse 2.0</w:t>
        </w:r>
      </w:hyperlink>
      <w:r>
        <w:rPr>
          <w:rFonts w:ascii="Malgun Gothic" w:hAnsi="Malgun Gothic" w:cs="Malgun Gothic" w:eastAsia="Malgun Gothic"/>
          <w:color w:val="1B1B48"/>
          <w:sz w:val="20"/>
          <w:szCs w:val="20"/>
        </w:rPr>
        <w:t xml:space="preserve">), 2차 발표 보도에서 「Chandler Pang」이다. 셋째, Evernorth CEO는 기사에서 「Ashish Birla」로 적혔지만 팀 기록의 @ashgoblue는 Asheesh Birla다. 스폰서 등급도 짚어 둔다. 노트는 Doppler Finance를 플래티넘 스폰서로 적었다(</w:t>
      </w:r>
      <w:hyperlink r:id="rId128" w:history="1">
        <w:r>
          <w:rPr>
            <w:rFonts w:ascii="Malgun Gothic" w:hAnsi="Malgun Gothic" w:cs="Malgun Gothic" w:eastAsia="Malgun Gothic"/>
            <w:color w:val="2F43B8"/>
            <w:sz w:val="20"/>
            <w:szCs w:val="20"/>
            <w:u w:val="single"/>
          </w:rPr>
          <w:t xml:space="preserve">Crypto Briefing</w:t>
        </w:r>
      </w:hyperlink>
      <w:r>
        <w:rPr>
          <w:rFonts w:ascii="Malgun Gothic" w:hAnsi="Malgun Gothic" w:cs="Malgun Gothic" w:eastAsia="Malgun Gothic"/>
          <w:color w:val="1B1B48"/>
          <w:sz w:val="20"/>
          <w:szCs w:val="20"/>
        </w:rPr>
        <w:t xml:space="preserve">, [검색요약]). 팀은 케이웨더가 플래티넘 스폰서라고 밝혔는데, 이번 세션에서 외부 원문으로 확인하지는 못했다. 한 등급을 여러 스폰서가 함께 쓸 수 있고 독점을 보여 주는 자료도 없으므로 </w:t>
      </w:r>
      <w:r>
        <w:rPr>
          <w:rFonts w:ascii="Malgun Gothic" w:hAnsi="Malgun Gothic" w:cs="Malgun Gothic" w:eastAsia="Malgun Gothic"/>
          <w:b/>
          <w:bCs/>
          <w:color w:val="1B1B48"/>
          <w:sz w:val="20"/>
          <w:szCs w:val="20"/>
        </w:rPr>
        <w:t xml:space="preserve">충돌로 보지 않는다.</w:t>
      </w:r>
      <w:r>
        <w:rPr>
          <w:rFonts w:ascii="Malgun Gothic" w:hAnsi="Malgun Gothic" w:cs="Malgun Gothic" w:eastAsia="Malgun Gothic"/>
          <w:color w:val="1B1B48"/>
          <w:sz w:val="20"/>
          <w:szCs w:val="20"/>
        </w:rPr>
        <w:t xml:space="preserve"> Flare는 골드 스폰서로 기록돼 있다([내부]). 예상 인원도 두 판이다. 한 조사자는 공식 사이트 검색 요약에서 「3,000명+·100개 사+」 예상치를 봤고(</w:t>
      </w:r>
      <w:hyperlink r:id="rId129" w:history="1">
        <w:r>
          <w:rPr>
            <w:rFonts w:ascii="Malgun Gothic" w:hAnsi="Malgun Gothic" w:cs="Malgun Gothic" w:eastAsia="Malgun Gothic"/>
            <w:color w:val="2F43B8"/>
            <w:sz w:val="20"/>
            <w:szCs w:val="20"/>
            <w:u w:val="single"/>
          </w:rPr>
          <w:t xml:space="preserve">xrp-seoul.com</w:t>
        </w:r>
      </w:hyperlink>
      <w:r>
        <w:rPr>
          <w:rFonts w:ascii="Malgun Gothic" w:hAnsi="Malgun Gothic" w:cs="Malgun Gothic" w:eastAsia="Malgun Gothic"/>
          <w:color w:val="1B1B48"/>
          <w:sz w:val="20"/>
          <w:szCs w:val="20"/>
        </w:rPr>
        <w:t xml:space="preserve">), 다른 조사자는 2026 예상치 공개를 찾지 못했다(「원출처 확인 필요」). 2025년 행사는 3,000명 이상·40여 개국이 왔다고 주최 측이 밝혔다(「원출처 확인 필요」). XRP SEOUL 2026은 xrpl.org 공식 행사 목록에 올라 있지 않다(</w:t>
      </w:r>
      <w:hyperlink r:id="rId130" w:history="1">
        <w:r>
          <w:rPr>
            <w:rFonts w:ascii="Malgun Gothic" w:hAnsi="Malgun Gothic" w:cs="Malgun Gothic" w:eastAsia="Malgun Gothic"/>
            <w:color w:val="2F43B8"/>
            <w:sz w:val="20"/>
            <w:szCs w:val="20"/>
            <w:u w:val="single"/>
          </w:rPr>
          <w:t xml:space="preserve">events 소스</w:t>
        </w:r>
      </w:hyperlink>
      <w:r>
        <w:rPr>
          <w:rFonts w:ascii="Malgun Gothic" w:hAnsi="Malgun Gothic" w:cs="Malgun Gothic" w:eastAsia="Malgun Gothic"/>
          <w:color w:val="1B1B48"/>
          <w:sz w:val="20"/>
          <w:szCs w:val="20"/>
        </w:rPr>
        <w:t xml:space="preserve">, [1차 원문]). 발표된 공식 명단에서 독립 인플루언서나 크리에이터는 찾지 못했다.</w:t>
      </w:r>
    </w:p>
    <w:tbl>
      <w:tblPr>
        <w:tblW w:type="dxa" w:w="9866"/>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50" w:type="dxa"/>
          <w:left w:w="90" w:type="dxa"/>
          <w:bottom w:w="50" w:type="dxa"/>
          <w:right w:w="90" w:type="dxa"/>
        </w:tblCellMar>
        <w:tblLook w:firstColumn="1" w:firstRow="1" w:lastColumn="0" w:lastRow="0" w:noHBand="0" w:noVBand="1" w:val="04A0"/>
      </w:tblPr>
      <w:tblGrid>
        <w:gridCol w:w="1218"/>
        <w:gridCol w:w="1853"/>
        <w:gridCol w:w="3973"/>
        <w:gridCol w:w="2822"/>
      </w:tblGrid>
      <w:tr>
        <w:trPr>
          <w:cantSplit/>
          <w:tblHeader/>
        </w:trPr>
        <w:tc>
          <w:tcPr>
            <w:tcW w:type="dxa" w:w="1218"/>
            <w:shd w:val="clear" w:color="auto" w:fill="E8E8F4"/>
          </w:tcPr>
          <w:p>
            <w:pPr>
              <w:spacing w:after="0" w:line="276" w:lineRule="auto"/>
            </w:pPr>
            <w:r>
              <w:rPr>
                <w:rFonts w:ascii="Malgun Gothic" w:hAnsi="Malgun Gothic" w:cs="Malgun Gothic" w:eastAsia="Malgun Gothic"/>
                <w:b/>
                <w:bCs/>
                <w:color w:val="1B1B48"/>
                <w:sz w:val="17"/>
                <w:szCs w:val="17"/>
              </w:rPr>
              <w:t xml:space="preserve">일자(2026)</w:t>
            </w:r>
          </w:p>
        </w:tc>
        <w:tc>
          <w:tcPr>
            <w:tcW w:type="dxa" w:w="1853"/>
            <w:shd w:val="clear" w:color="auto" w:fill="E8E8F4"/>
          </w:tcPr>
          <w:p>
            <w:pPr>
              <w:spacing w:after="0" w:line="276" w:lineRule="auto"/>
            </w:pPr>
            <w:r>
              <w:rPr>
                <w:rFonts w:ascii="Malgun Gothic" w:hAnsi="Malgun Gothic" w:cs="Malgun Gothic" w:eastAsia="Malgun Gothic"/>
                <w:b/>
                <w:bCs/>
                <w:color w:val="1B1B48"/>
                <w:sz w:val="17"/>
                <w:szCs w:val="17"/>
              </w:rPr>
              <w:t xml:space="preserve">행사</w:t>
            </w:r>
          </w:p>
        </w:tc>
        <w:tc>
          <w:tcPr>
            <w:tcW w:type="dxa" w:w="3973"/>
            <w:shd w:val="clear" w:color="auto" w:fill="E8E8F4"/>
          </w:tcPr>
          <w:p>
            <w:pPr>
              <w:spacing w:after="0" w:line="276" w:lineRule="auto"/>
            </w:pPr>
            <w:r>
              <w:rPr>
                <w:rFonts w:ascii="Malgun Gothic" w:hAnsi="Malgun Gothic" w:cs="Malgun Gothic" w:eastAsia="Malgun Gothic"/>
                <w:b/>
                <w:bCs/>
                <w:color w:val="1B1B48"/>
                <w:sz w:val="17"/>
                <w:szCs w:val="17"/>
              </w:rPr>
              <w:t xml:space="preserve">성격</w:t>
            </w:r>
          </w:p>
        </w:tc>
        <w:tc>
          <w:tcPr>
            <w:tcW w:type="dxa" w:w="2822"/>
            <w:shd w:val="clear" w:color="auto" w:fill="E8E8F4"/>
          </w:tcPr>
          <w:p>
            <w:pPr>
              <w:spacing w:after="0" w:line="276" w:lineRule="auto"/>
            </w:pPr>
            <w:r>
              <w:rPr>
                <w:rFonts w:ascii="Malgun Gothic" w:hAnsi="Malgun Gothic" w:cs="Malgun Gothic" w:eastAsia="Malgun Gothic"/>
                <w:b/>
                <w:bCs/>
                <w:color w:val="1B1B48"/>
                <w:sz w:val="17"/>
                <w:szCs w:val="17"/>
              </w:rPr>
              <w:t xml:space="preserve">wellbian에 주는 의미</w:t>
            </w:r>
          </w:p>
        </w:tc>
      </w:tr>
      <w:tr>
        <w:trPr>
          <w:cantSplit/>
        </w:trPr>
        <w:tc>
          <w:tcPr>
            <w:tcW w:type="dxa" w:w="1218"/>
          </w:tcPr>
          <w:p>
            <w:pPr>
              <w:spacing w:after="0" w:line="276" w:lineRule="auto"/>
            </w:pPr>
            <w:r>
              <w:rPr>
                <w:rFonts w:ascii="Malgun Gothic" w:hAnsi="Malgun Gothic" w:cs="Malgun Gothic" w:eastAsia="Malgun Gothic"/>
                <w:color w:val="1B1B48"/>
                <w:sz w:val="17"/>
                <w:szCs w:val="17"/>
              </w:rPr>
              <w:t xml:space="preserve">9/29~10/1</w:t>
            </w:r>
          </w:p>
        </w:tc>
        <w:tc>
          <w:tcPr>
            <w:tcW w:type="dxa" w:w="1853"/>
          </w:tcPr>
          <w:p>
            <w:pPr>
              <w:spacing w:after="0" w:line="276" w:lineRule="auto"/>
            </w:pPr>
            <w:r>
              <w:rPr>
                <w:rFonts w:ascii="Malgun Gothic" w:hAnsi="Malgun Gothic" w:cs="Malgun Gothic" w:eastAsia="Malgun Gothic"/>
                <w:color w:val="1B1B48"/>
                <w:sz w:val="17"/>
                <w:szCs w:val="17"/>
              </w:rPr>
              <w:t xml:space="preserve">KBW 2026, 서울 워커힐</w:t>
            </w:r>
          </w:p>
        </w:tc>
        <w:tc>
          <w:tcPr>
            <w:tcW w:type="dxa" w:w="3973"/>
          </w:tcPr>
          <w:p>
            <w:pPr>
              <w:spacing w:after="0" w:line="276" w:lineRule="auto"/>
            </w:pPr>
            <w:r>
              <w:rPr>
                <w:rFonts w:ascii="Malgun Gothic" w:hAnsi="Malgun Gothic" w:cs="Malgun Gothic" w:eastAsia="Malgun Gothic"/>
                <w:color w:val="1B1B48"/>
                <w:sz w:val="17"/>
                <w:szCs w:val="17"/>
              </w:rPr>
              <w:t xml:space="preserve">업비트 메인 스폰서(거래소) · 9/29 비공개 기관 포럼(</w:t>
            </w:r>
            <w:hyperlink r:id="rId131" w:history="1">
              <w:r>
                <w:rPr>
                  <w:rFonts w:ascii="Malgun Gothic" w:hAnsi="Malgun Gothic" w:cs="Malgun Gothic" w:eastAsia="Malgun Gothic"/>
                  <w:color w:val="2F43B8"/>
                  <w:sz w:val="17"/>
                  <w:szCs w:val="17"/>
                  <w:u w:val="single"/>
                </w:rPr>
                <w:t xml:space="preserve">Chainwire</w:t>
              </w:r>
            </w:hyperlink>
            <w:r>
              <w:rPr>
                <w:rFonts w:ascii="Malgun Gothic" w:hAnsi="Malgun Gothic" w:cs="Malgun Gothic" w:eastAsia="Malgun Gothic"/>
                <w:color w:val="1B1B48"/>
                <w:sz w:val="17"/>
                <w:szCs w:val="17"/>
              </w:rPr>
              <w:t xml:space="preserve">)</w:t>
            </w:r>
          </w:p>
        </w:tc>
        <w:tc>
          <w:tcPr>
            <w:tcW w:type="dxa" w:w="2822"/>
          </w:tcPr>
          <w:p>
            <w:pPr>
              <w:spacing w:after="0" w:line="276" w:lineRule="auto"/>
            </w:pPr>
            <w:r>
              <w:rPr>
                <w:rFonts w:ascii="Malgun Gothic" w:hAnsi="Malgun Gothic" w:cs="Malgun Gothic" w:eastAsia="Malgun Gothic"/>
                <w:color w:val="1B1B48"/>
                <w:sz w:val="17"/>
                <w:szCs w:val="17"/>
              </w:rPr>
              <w:t xml:space="preserve">거래소 소속과는 인사만</w:t>
            </w:r>
          </w:p>
        </w:tc>
      </w:tr>
      <w:tr>
        <w:trPr>
          <w:cantSplit/>
        </w:trPr>
        <w:tc>
          <w:tcPr>
            <w:tcW w:type="dxa" w:w="1218"/>
            <w:shd w:val="clear" w:color="auto" w:fill="F8F8FC"/>
          </w:tcPr>
          <w:p>
            <w:pPr>
              <w:spacing w:after="0" w:line="276" w:lineRule="auto"/>
            </w:pPr>
            <w:r>
              <w:rPr>
                <w:rFonts w:ascii="Malgun Gothic" w:hAnsi="Malgun Gothic" w:cs="Malgun Gothic" w:eastAsia="Malgun Gothic"/>
                <w:color w:val="1B1B48"/>
                <w:sz w:val="17"/>
                <w:szCs w:val="17"/>
              </w:rPr>
              <w:t xml:space="preserve">10/3</w:t>
            </w:r>
          </w:p>
        </w:tc>
        <w:tc>
          <w:tcPr>
            <w:tcW w:type="dxa" w:w="1853"/>
            <w:shd w:val="clear" w:color="auto" w:fill="F8F8FC"/>
          </w:tcPr>
          <w:p>
            <w:pPr>
              <w:spacing w:after="0" w:line="276" w:lineRule="auto"/>
            </w:pPr>
            <w:r>
              <w:rPr>
                <w:rFonts w:ascii="Malgun Gothic" w:hAnsi="Malgun Gothic" w:cs="Malgun Gothic" w:eastAsia="Malgun Gothic"/>
                <w:color w:val="1B1B48"/>
                <w:sz w:val="17"/>
                <w:szCs w:val="17"/>
              </w:rPr>
              <w:t xml:space="preserve">XRP SEOUL 2026</w:t>
            </w:r>
          </w:p>
        </w:tc>
        <w:tc>
          <w:tcPr>
            <w:tcW w:type="dxa" w:w="3973"/>
            <w:shd w:val="clear" w:color="auto" w:fill="F8F8FC"/>
          </w:tcPr>
          <w:p>
            <w:pPr>
              <w:spacing w:after="0" w:line="276" w:lineRule="auto"/>
            </w:pPr>
            <w:r>
              <w:rPr>
                <w:rFonts w:ascii="Malgun Gothic" w:hAnsi="Malgun Gothic" w:cs="Malgun Gothic" w:eastAsia="Malgun Gothic"/>
                <w:color w:val="1B1B48"/>
                <w:sz w:val="17"/>
                <w:szCs w:val="17"/>
              </w:rPr>
              <w:t xml:space="preserve">XRPL Korea 주최 · 공개 티켓 · 은행·증권 세션 포함</w:t>
            </w:r>
          </w:p>
        </w:tc>
        <w:tc>
          <w:tcPr>
            <w:tcW w:type="dxa" w:w="2822"/>
            <w:shd w:val="clear" w:color="auto" w:fill="F8F8FC"/>
          </w:tcPr>
          <w:p>
            <w:pPr>
              <w:spacing w:after="0" w:line="276" w:lineRule="auto"/>
            </w:pPr>
            <w:r>
              <w:rPr>
                <w:rFonts w:ascii="Malgun Gothic" w:hAnsi="Malgun Gothic" w:cs="Malgun Gothic" w:eastAsia="Malgun Gothic"/>
                <w:color w:val="1B1B48"/>
                <w:sz w:val="17"/>
                <w:szCs w:val="17"/>
              </w:rPr>
              <w:t xml:space="preserve">케이웨더 3차 연사 · 현장 인사(E)의 핵심 무대</w:t>
            </w:r>
          </w:p>
        </w:tc>
      </w:tr>
      <w:tr>
        <w:trPr>
          <w:cantSplit/>
        </w:trPr>
        <w:tc>
          <w:tcPr>
            <w:tcW w:type="dxa" w:w="1218"/>
          </w:tcPr>
          <w:p>
            <w:pPr>
              <w:spacing w:after="0" w:line="276" w:lineRule="auto"/>
            </w:pPr>
            <w:r>
              <w:rPr>
                <w:rFonts w:ascii="Malgun Gothic" w:hAnsi="Malgun Gothic" w:cs="Malgun Gothic" w:eastAsia="Malgun Gothic"/>
                <w:color w:val="1B1B48"/>
                <w:sz w:val="17"/>
                <w:szCs w:val="17"/>
              </w:rPr>
              <w:t xml:space="preserve">10/7~8</w:t>
            </w:r>
          </w:p>
        </w:tc>
        <w:tc>
          <w:tcPr>
            <w:tcW w:type="dxa" w:w="1853"/>
          </w:tcPr>
          <w:p>
            <w:pPr>
              <w:spacing w:after="0" w:line="276" w:lineRule="auto"/>
            </w:pPr>
            <w:r>
              <w:rPr>
                <w:rFonts w:ascii="Malgun Gothic" w:hAnsi="Malgun Gothic" w:cs="Malgun Gothic" w:eastAsia="Malgun Gothic"/>
                <w:color w:val="1B1B48"/>
                <w:sz w:val="17"/>
                <w:szCs w:val="17"/>
              </w:rPr>
              <w:t xml:space="preserve">TOKEN2049 Singapore</w:t>
            </w:r>
          </w:p>
        </w:tc>
        <w:tc>
          <w:tcPr>
            <w:tcW w:type="dxa" w:w="3973"/>
          </w:tcPr>
          <w:p>
            <w:pPr>
              <w:spacing w:after="0" w:line="276" w:lineRule="auto"/>
            </w:pPr>
            <w:r>
              <w:rPr>
                <w:rFonts w:ascii="Malgun Gothic" w:hAnsi="Malgun Gothic" w:cs="Malgun Gothic" w:eastAsia="Malgun Gothic"/>
                <w:color w:val="1B1B48"/>
                <w:sz w:val="17"/>
                <w:szCs w:val="17"/>
              </w:rPr>
              <w:t xml:space="preserve">범크립토 대형, 사이드 이벤트 1,000+(주최 측 예상, 「원출처 확인 필요」, </w:t>
            </w:r>
            <w:hyperlink r:id="rId132" w:history="1">
              <w:r>
                <w:rPr>
                  <w:rFonts w:ascii="Malgun Gothic" w:hAnsi="Malgun Gothic" w:cs="Malgun Gothic" w:eastAsia="Malgun Gothic"/>
                  <w:color w:val="2F43B8"/>
                  <w:sz w:val="17"/>
                  <w:szCs w:val="17"/>
                  <w:u w:val="single"/>
                </w:rPr>
                <w:t xml:space="preserve">token2049.com</w:t>
              </w:r>
            </w:hyperlink>
            <w:r>
              <w:rPr>
                <w:rFonts w:ascii="Malgun Gothic" w:hAnsi="Malgun Gothic" w:cs="Malgun Gothic" w:eastAsia="Malgun Gothic"/>
                <w:color w:val="1B1B48"/>
                <w:sz w:val="17"/>
                <w:szCs w:val="17"/>
              </w:rPr>
              <w:t xml:space="preserve">)</w:t>
            </w:r>
          </w:p>
        </w:tc>
        <w:tc>
          <w:tcPr>
            <w:tcW w:type="dxa" w:w="2822"/>
          </w:tcPr>
          <w:p>
            <w:pPr>
              <w:spacing w:after="0" w:line="276" w:lineRule="auto"/>
            </w:pPr>
            <w:r>
              <w:rPr>
                <w:rFonts w:ascii="Malgun Gothic" w:hAnsi="Malgun Gothic" w:cs="Malgun Gothic" w:eastAsia="Malgun Gothic"/>
                <w:color w:val="1B1B48"/>
                <w:sz w:val="17"/>
                <w:szCs w:val="17"/>
              </w:rPr>
              <w:t xml:space="preserve">XRPL 특화도 낮음 — 메시지가 묻힐 가능성</w:t>
            </w:r>
          </w:p>
        </w:tc>
      </w:tr>
      <w:tr>
        <w:trPr>
          <w:cantSplit/>
        </w:trPr>
        <w:tc>
          <w:tcPr>
            <w:tcW w:type="dxa" w:w="1218"/>
            <w:shd w:val="clear" w:color="auto" w:fill="F8F8FC"/>
          </w:tcPr>
          <w:p>
            <w:pPr>
              <w:spacing w:after="0" w:line="276" w:lineRule="auto"/>
            </w:pPr>
            <w:r>
              <w:rPr>
                <w:rFonts w:ascii="Malgun Gothic" w:hAnsi="Malgun Gothic" w:cs="Malgun Gothic" w:eastAsia="Malgun Gothic"/>
                <w:color w:val="1B1B48"/>
                <w:sz w:val="17"/>
                <w:szCs w:val="17"/>
              </w:rPr>
              <w:t xml:space="preserve">10/20~22</w:t>
            </w:r>
          </w:p>
        </w:tc>
        <w:tc>
          <w:tcPr>
            <w:tcW w:type="dxa" w:w="1853"/>
            <w:shd w:val="clear" w:color="auto" w:fill="F8F8FC"/>
          </w:tcPr>
          <w:p>
            <w:pPr>
              <w:spacing w:after="0" w:line="276" w:lineRule="auto"/>
            </w:pPr>
            <w:r>
              <w:rPr>
                <w:rFonts w:ascii="Malgun Gothic" w:hAnsi="Malgun Gothic" w:cs="Malgun Gothic" w:eastAsia="Malgun Gothic"/>
                <w:color w:val="1B1B48"/>
                <w:sz w:val="17"/>
                <w:szCs w:val="17"/>
              </w:rPr>
              <w:t xml:space="preserve">XRPL Core Dev Bootcamp, NYC</w:t>
            </w:r>
          </w:p>
        </w:tc>
        <w:tc>
          <w:tcPr>
            <w:tcW w:type="dxa" w:w="3973"/>
            <w:shd w:val="clear" w:color="auto" w:fill="F8F8FC"/>
          </w:tcPr>
          <w:p>
            <w:pPr>
              <w:spacing w:after="0" w:line="276" w:lineRule="auto"/>
            </w:pPr>
            <w:r>
              <w:rPr>
                <w:rFonts w:ascii="Malgun Gothic" w:hAnsi="Malgun Gothic" w:cs="Malgun Gothic" w:eastAsia="Malgun Gothic"/>
                <w:color w:val="1B1B48"/>
                <w:sz w:val="17"/>
                <w:szCs w:val="17"/>
              </w:rPr>
              <w:t xml:space="preserve">XRPLF CTO 진행(</w:t>
            </w:r>
            <w:hyperlink r:id="rId130" w:history="1">
              <w:r>
                <w:rPr>
                  <w:rFonts w:ascii="Malgun Gothic" w:hAnsi="Malgun Gothic" w:cs="Malgun Gothic" w:eastAsia="Malgun Gothic"/>
                  <w:color w:val="2F43B8"/>
                  <w:sz w:val="17"/>
                  <w:szCs w:val="17"/>
                  <w:u w:val="single"/>
                </w:rPr>
                <w:t xml:space="preserve">1차 원문</w:t>
              </w:r>
            </w:hyperlink>
            <w:r>
              <w:rPr>
                <w:rFonts w:ascii="Malgun Gothic" w:hAnsi="Malgun Gothic" w:cs="Malgun Gothic" w:eastAsia="Malgun Gothic"/>
                <w:color w:val="1B1B48"/>
                <w:sz w:val="17"/>
                <w:szCs w:val="17"/>
              </w:rPr>
              <w:t xml:space="preserve">)</w:t>
            </w:r>
          </w:p>
        </w:tc>
        <w:tc>
          <w:tcPr>
            <w:tcW w:type="dxa" w:w="2822"/>
            <w:shd w:val="clear" w:color="auto" w:fill="F8F8FC"/>
          </w:tcPr>
          <w:p>
            <w:pPr>
              <w:spacing w:after="0" w:line="276" w:lineRule="auto"/>
            </w:pPr>
            <w:r>
              <w:rPr>
                <w:rFonts w:ascii="Malgun Gothic" w:hAnsi="Malgun Gothic" w:cs="Malgun Gothic" w:eastAsia="Malgun Gothic"/>
                <w:color w:val="1B1B48"/>
                <w:sz w:val="17"/>
                <w:szCs w:val="17"/>
              </w:rPr>
              <w:t xml:space="preserve">기술 자문 후보(Denis Angell) 경로</w:t>
            </w:r>
          </w:p>
        </w:tc>
      </w:tr>
      <w:tr>
        <w:trPr>
          <w:cantSplit/>
        </w:trPr>
        <w:tc>
          <w:tcPr>
            <w:tcW w:type="dxa" w:w="1218"/>
          </w:tcPr>
          <w:p>
            <w:pPr>
              <w:spacing w:after="0" w:line="276" w:lineRule="auto"/>
            </w:pPr>
            <w:r>
              <w:rPr>
                <w:rFonts w:ascii="Malgun Gothic" w:hAnsi="Malgun Gothic" w:cs="Malgun Gothic" w:eastAsia="Malgun Gothic"/>
                <w:color w:val="1B1B48"/>
                <w:sz w:val="17"/>
                <w:szCs w:val="17"/>
              </w:rPr>
              <w:t xml:space="preserve">10/24~25</w:t>
            </w:r>
          </w:p>
        </w:tc>
        <w:tc>
          <w:tcPr>
            <w:tcW w:type="dxa" w:w="1853"/>
          </w:tcPr>
          <w:p>
            <w:pPr>
              <w:spacing w:after="0" w:line="276" w:lineRule="auto"/>
            </w:pPr>
            <w:r>
              <w:rPr>
                <w:rFonts w:ascii="Malgun Gothic" w:hAnsi="Malgun Gothic" w:cs="Malgun Gothic" w:eastAsia="Malgun Gothic"/>
                <w:color w:val="1B1B48"/>
                <w:sz w:val="17"/>
                <w:szCs w:val="17"/>
              </w:rPr>
              <w:t xml:space="preserve">XRPL Commons 해커톤, NYC</w:t>
            </w:r>
          </w:p>
        </w:tc>
        <w:tc>
          <w:tcPr>
            <w:tcW w:type="dxa" w:w="3973"/>
          </w:tcPr>
          <w:p>
            <w:pPr>
              <w:spacing w:after="0" w:line="276" w:lineRule="auto"/>
            </w:pPr>
            <w:r>
              <w:rPr>
                <w:rFonts w:ascii="Malgun Gothic" w:hAnsi="Malgun Gothic" w:cs="Malgun Gothic" w:eastAsia="Malgun Gothic"/>
                <w:color w:val="1B1B48"/>
                <w:sz w:val="17"/>
                <w:szCs w:val="17"/>
              </w:rPr>
              <w:t xml:space="preserve">빌더와 기관·투자자 연결</w:t>
            </w:r>
          </w:p>
        </w:tc>
        <w:tc>
          <w:tcPr>
            <w:tcW w:type="dxa" w:w="2822"/>
          </w:tcPr>
          <w:p>
            <w:pPr>
              <w:spacing w:after="0" w:line="276" w:lineRule="auto"/>
            </w:pPr>
            <w:r>
              <w:rPr>
                <w:rFonts w:ascii="Malgun Gothic" w:hAnsi="Malgun Gothic" w:cs="Malgun Gothic" w:eastAsia="Malgun Gothic"/>
                <w:color w:val="1B1B48"/>
                <w:sz w:val="17"/>
                <w:szCs w:val="17"/>
              </w:rPr>
              <w:t xml:space="preserve">팀 불참 결정([내부] 8/27)</w:t>
            </w:r>
          </w:p>
        </w:tc>
      </w:tr>
      <w:tr>
        <w:trPr>
          <w:cantSplit/>
        </w:trPr>
        <w:tc>
          <w:tcPr>
            <w:tcW w:type="dxa" w:w="1218"/>
            <w:shd w:val="clear" w:color="auto" w:fill="F8F8FC"/>
          </w:tcPr>
          <w:p>
            <w:pPr>
              <w:spacing w:after="0" w:line="276" w:lineRule="auto"/>
            </w:pPr>
            <w:r>
              <w:rPr>
                <w:rFonts w:ascii="Malgun Gothic" w:hAnsi="Malgun Gothic" w:cs="Malgun Gothic" w:eastAsia="Malgun Gothic"/>
                <w:color w:val="1B1B48"/>
                <w:sz w:val="17"/>
                <w:szCs w:val="17"/>
              </w:rPr>
              <w:t xml:space="preserve">10/27~29</w:t>
            </w:r>
          </w:p>
        </w:tc>
        <w:tc>
          <w:tcPr>
            <w:tcW w:type="dxa" w:w="1853"/>
            <w:shd w:val="clear" w:color="auto" w:fill="F8F8FC"/>
          </w:tcPr>
          <w:p>
            <w:pPr>
              <w:spacing w:after="0" w:line="276" w:lineRule="auto"/>
            </w:pPr>
            <w:r>
              <w:rPr>
                <w:rFonts w:ascii="Malgun Gothic" w:hAnsi="Malgun Gothic" w:cs="Malgun Gothic" w:eastAsia="Malgun Gothic"/>
                <w:color w:val="1B1B48"/>
                <w:sz w:val="17"/>
                <w:szCs w:val="17"/>
              </w:rPr>
              <w:t xml:space="preserve">Swell 2026 + XRPL Apex, NYC</w:t>
            </w:r>
          </w:p>
        </w:tc>
        <w:tc>
          <w:tcPr>
            <w:tcW w:type="dxa" w:w="3973"/>
            <w:shd w:val="clear" w:color="auto" w:fill="F8F8FC"/>
          </w:tcPr>
          <w:p>
            <w:pPr>
              <w:spacing w:after="0" w:line="276" w:lineRule="auto"/>
            </w:pPr>
            <w:r>
              <w:rPr>
                <w:rFonts w:ascii="Malgun Gothic" w:hAnsi="Malgun Gothic" w:cs="Malgun Gothic" w:eastAsia="Malgun Gothic"/>
                <w:color w:val="1B1B48"/>
                <w:sz w:val="17"/>
                <w:szCs w:val="17"/>
              </w:rPr>
              <w:t xml:space="preserve">기관·생태계 통합 행사(Swell과 Apex 통합)</w:t>
            </w:r>
          </w:p>
        </w:tc>
        <w:tc>
          <w:tcPr>
            <w:tcW w:type="dxa" w:w="2822"/>
            <w:shd w:val="clear" w:color="auto" w:fill="F8F8FC"/>
          </w:tcPr>
          <w:p>
            <w:pPr>
              <w:spacing w:after="0" w:line="276" w:lineRule="auto"/>
            </w:pPr>
            <w:r>
              <w:rPr>
                <w:rFonts w:ascii="Malgun Gothic" w:hAnsi="Malgun Gothic" w:cs="Malgun Gothic" w:eastAsia="Malgun Gothic"/>
                <w:color w:val="1B1B48"/>
                <w:sz w:val="17"/>
                <w:szCs w:val="17"/>
              </w:rPr>
              <w:t xml:space="preserve">팀 불참 — 연사와는 온라인 답글(R) 경로</w:t>
            </w:r>
          </w:p>
        </w:tc>
      </w:tr>
    </w:tbl>
    <w:p>
      <w:pPr>
        <w:spacing w:after="80"/>
      </w:pPr>
    </w:p>
    <w:p>
      <w:pPr>
        <w:spacing w:after="120" w:line="324" w:lineRule="auto"/>
      </w:pPr>
      <w:r>
        <w:rPr>
          <w:rFonts w:ascii="Malgun Gothic" w:hAnsi="Malgun Gothic" w:cs="Malgun Gothic" w:eastAsia="Malgun Gothic"/>
          <w:b/>
          <w:bCs/>
          <w:color w:val="1B1B48"/>
          <w:sz w:val="20"/>
          <w:szCs w:val="20"/>
        </w:rPr>
        <w:t xml:space="preserve">[외부 근거] 프로토콜 일정 — 활성 확인 전에는 말하지 않는다.</w:t>
      </w:r>
      <w:r>
        <w:rPr>
          <w:rFonts w:ascii="Malgun Gothic" w:hAnsi="Malgun Gothic" w:cs="Malgun Gothic" w:eastAsia="Malgun Gothic"/>
          <w:color w:val="1B1B48"/>
          <w:sz w:val="20"/>
          <w:szCs w:val="20"/>
        </w:rPr>
        <w:t xml:space="preserve"> 9/16 스냅샷 기준으로 BatchV1_1은 9/29 활성 예정이고, 긴급 릴리스 3.4.1이 추가한 fixBatchV1_2는 10/9 활성 예정이다. 수수료·준비금 대납 기능 Sponsor는 취약점 때문에 수정 전까지 메인넷에서 활성되지 않는다(</w:t>
      </w:r>
      <w:hyperlink r:id="rId133" w:history="1">
        <w:r>
          <w:rPr>
            <w:rFonts w:ascii="Malgun Gothic" w:hAnsi="Malgun Gothic" w:cs="Malgun Gothic" w:eastAsia="Malgun Gothic"/>
            <w:color w:val="2F43B8"/>
            <w:sz w:val="20"/>
            <w:szCs w:val="20"/>
            <w:u w:val="single"/>
          </w:rPr>
          <w:t xml:space="preserve">수정안 스냅샷</w:t>
        </w:r>
      </w:hyperlink>
      <w:r>
        <w:rPr>
          <w:rFonts w:ascii="Malgun Gothic" w:hAnsi="Malgun Gothic" w:cs="Malgun Gothic" w:eastAsia="Malgun Gothic"/>
          <w:color w:val="1B1B48"/>
          <w:sz w:val="20"/>
          <w:szCs w:val="20"/>
        </w:rPr>
        <w:t xml:space="preserve">, </w:t>
      </w:r>
      <w:hyperlink r:id="rId134" w:history="1">
        <w:r>
          <w:rPr>
            <w:rFonts w:ascii="Malgun Gothic" w:hAnsi="Malgun Gothic" w:cs="Malgun Gothic" w:eastAsia="Malgun Gothic"/>
            <w:color w:val="2F43B8"/>
            <w:sz w:val="20"/>
            <w:szCs w:val="20"/>
            <w:u w:val="single"/>
          </w:rPr>
          <w:t xml:space="preserve">3.4.1</w:t>
        </w:r>
      </w:hyperlink>
      <w:r>
        <w:rPr>
          <w:rFonts w:ascii="Malgun Gothic" w:hAnsi="Malgun Gothic" w:cs="Malgun Gothic" w:eastAsia="Malgun Gothic"/>
          <w:color w:val="1B1B48"/>
          <w:sz w:val="20"/>
          <w:szCs w:val="20"/>
        </w:rPr>
        <w:t xml:space="preserve">, </w:t>
      </w:r>
      <w:hyperlink r:id="rId135" w:history="1">
        <w:r>
          <w:rPr>
            <w:rFonts w:ascii="Malgun Gothic" w:hAnsi="Malgun Gothic" w:cs="Malgun Gothic" w:eastAsia="Malgun Gothic"/>
            <w:color w:val="2F43B8"/>
            <w:sz w:val="20"/>
            <w:szCs w:val="20"/>
            <w:u w:val="single"/>
          </w:rPr>
          <w:t xml:space="preserve">Sponsor 공개 보고</w:t>
        </w:r>
      </w:hyperlink>
      <w:r>
        <w:rPr>
          <w:rFonts w:ascii="Malgun Gothic" w:hAnsi="Malgun Gothic" w:cs="Malgun Gothic" w:eastAsia="Malgun Gothic"/>
          <w:color w:val="1B1B48"/>
          <w:sz w:val="20"/>
          <w:szCs w:val="20"/>
        </w:rPr>
        <w:t xml:space="preserve">, [1차 원문]). PermissionDelegation은 10/5 활성 예정이라는 보도가 있다(</w:t>
      </w:r>
      <w:hyperlink r:id="rId136" w:history="1">
        <w:r>
          <w:rPr>
            <w:rFonts w:ascii="Malgun Gothic" w:hAnsi="Malgun Gothic" w:cs="Malgun Gothic" w:eastAsia="Malgun Gothic"/>
            <w:color w:val="2F43B8"/>
            <w:sz w:val="20"/>
            <w:szCs w:val="20"/>
            <w:u w:val="single"/>
          </w:rPr>
          <w:t xml:space="preserve">crypto.news</w:t>
        </w:r>
      </w:hyperlink>
      <w:r>
        <w:rPr>
          <w:rFonts w:ascii="Malgun Gothic" w:hAnsi="Malgun Gothic" w:cs="Malgun Gothic" w:eastAsia="Malgun Gothic"/>
          <w:color w:val="1B1B48"/>
          <w:sz w:val="20"/>
          <w:szCs w:val="20"/>
        </w:rPr>
        <w:t xml:space="preserve">, [검색요약]). 9/16 스냅샷의 지지율은 62.86%였다. 판독값 지문에 바로 쓸 수 있는 기능은 이미 활성화된 것들이다. Memos(1KB 이하), Credentials(2025-09), DID(2024-10), MPT(2025-10), TokenEscrow(2026-02)가 그렇다. Price Oracle은 문서상 자산 가격 전용이다(</w:t>
      </w:r>
      <w:hyperlink r:id="rId137" w:history="1">
        <w:r>
          <w:rPr>
            <w:rFonts w:ascii="Malgun Gothic" w:hAnsi="Malgun Gothic" w:cs="Malgun Gothic" w:eastAsia="Malgun Gothic"/>
            <w:color w:val="2F43B8"/>
            <w:sz w:val="20"/>
            <w:szCs w:val="20"/>
            <w:u w:val="single"/>
          </w:rPr>
          <w:t xml:space="preserve">price-oracles 문서</w:t>
        </w:r>
      </w:hyperlink>
      <w:r>
        <w:rPr>
          <w:rFonts w:ascii="Malgun Gothic" w:hAnsi="Malgun Gothic" w:cs="Malgun Gothic" w:eastAsia="Malgun Gothic"/>
          <w:color w:val="1B1B48"/>
          <w:sz w:val="20"/>
          <w:szCs w:val="20"/>
        </w:rPr>
        <w:t xml:space="preserve">). 가장 가까운 선례는 BIS의 SDMX 해시 앵커링 PoC다. 저장소는 스스로 「research prototype … not maintained」라고 밝히므로, 「BIS가 XRPL을 채택했다」는 식으로 쓰면 과장이다(</w:t>
      </w:r>
      <w:hyperlink r:id="rId138" w:history="1">
        <w:r>
          <w:rPr>
            <w:rFonts w:ascii="Malgun Gothic" w:hAnsi="Malgun Gothic" w:cs="Malgun Gothic" w:eastAsia="Malgun Gothic"/>
            <w:color w:val="2F43B8"/>
            <w:sz w:val="20"/>
            <w:szCs w:val="20"/>
            <w:u w:val="single"/>
          </w:rPr>
          <w:t xml:space="preserve">BIS PoC</w:t>
        </w:r>
      </w:hyperlink>
      <w:r>
        <w:rPr>
          <w:rFonts w:ascii="Malgun Gothic" w:hAnsi="Malgun Gothic" w:cs="Malgun Gothic" w:eastAsia="Malgun Gothic"/>
          <w:color w:val="1B1B48"/>
          <w:sz w:val="20"/>
          <w:szCs w:val="20"/>
        </w:rPr>
        <w:t xml:space="preserve">).</w:t>
      </w:r>
    </w:p>
    <w:p>
      <w:pPr>
        <w:spacing w:after="120" w:line="324" w:lineRule="auto"/>
      </w:pPr>
      <w:r>
        <w:rPr>
          <w:rFonts w:ascii="Malgun Gothic" w:hAnsi="Malgun Gothic" w:cs="Malgun Gothic" w:eastAsia="Malgun Gothic"/>
          <w:b/>
          <w:bCs/>
          <w:color w:val="1B1B48"/>
          <w:sz w:val="20"/>
          <w:szCs w:val="20"/>
        </w:rPr>
        <w:t xml:space="preserve">[외부 근거] 매체 채널.</w:t>
      </w:r>
      <w:r>
        <w:rPr>
          <w:rFonts w:ascii="Malgun Gothic" w:hAnsi="Malgun Gothic" w:cs="Malgun Gothic" w:eastAsia="Malgun Gothic"/>
          <w:color w:val="1B1B48"/>
          <w:sz w:val="20"/>
          <w:szCs w:val="20"/>
        </w:rPr>
        <w:t xml:space="preserve"> 빌더에게 닿는다는 증거가 있는 곳은 조직이 직접 운영하는 채널이다. xrpl.org 블로그는 GitHub PR로 영문 기고를 받는다. 사례 연구에는 「Business Traction」 절을 두는 선례가 있고, 월간 뉴스레터·개발자 Discord·Town Hall·X Spaces형 XRP Community Day도 있다(</w:t>
      </w:r>
      <w:hyperlink r:id="rId139" w:history="1">
        <w:r>
          <w:rPr>
            <w:rFonts w:ascii="Malgun Gothic" w:hAnsi="Malgun Gothic" w:cs="Malgun Gothic" w:eastAsia="Malgun Gothic"/>
            <w:color w:val="2F43B8"/>
            <w:sz w:val="20"/>
            <w:szCs w:val="20"/>
            <w:u w:val="single"/>
          </w:rPr>
          <w:t xml:space="preserve">기고 안내</w:t>
        </w:r>
      </w:hyperlink>
      <w:r>
        <w:rPr>
          <w:rFonts w:ascii="Malgun Gothic" w:hAnsi="Malgun Gothic" w:cs="Malgun Gothic" w:eastAsia="Malgun Gothic"/>
          <w:color w:val="1B1B48"/>
          <w:sz w:val="20"/>
          <w:szCs w:val="20"/>
        </w:rPr>
        <w:t xml:space="preserve">, </w:t>
      </w:r>
      <w:hyperlink r:id="rId140" w:history="1">
        <w:r>
          <w:rPr>
            <w:rFonts w:ascii="Malgun Gothic" w:hAnsi="Malgun Gothic" w:cs="Malgun Gothic" w:eastAsia="Malgun Gothic"/>
            <w:color w:val="2F43B8"/>
            <w:sz w:val="20"/>
            <w:szCs w:val="20"/>
            <w:u w:val="single"/>
          </w:rPr>
          <w:t xml:space="preserve">커뮤니티 페이지</w:t>
        </w:r>
      </w:hyperlink>
      <w:r>
        <w:rPr>
          <w:rFonts w:ascii="Malgun Gothic" w:hAnsi="Malgun Gothic" w:cs="Malgun Gothic" w:eastAsia="Malgun Gothic"/>
          <w:color w:val="1B1B48"/>
          <w:sz w:val="20"/>
          <w:szCs w:val="20"/>
        </w:rPr>
        <w:t xml:space="preserve">, [1차 원문]). 독립 매체 중 XRPL 빌더 행사를 세부까지 다루는 곳으로는 Genfinity가 확인된다(</w:t>
      </w:r>
      <w:hyperlink r:id="rId141" w:history="1">
        <w:r>
          <w:rPr>
            <w:rFonts w:ascii="Malgun Gothic" w:hAnsi="Malgun Gothic" w:cs="Malgun Gothic" w:eastAsia="Malgun Gothic"/>
            <w:color w:val="2F43B8"/>
            <w:sz w:val="20"/>
            <w:szCs w:val="20"/>
            <w:u w:val="single"/>
          </w:rPr>
          <w:t xml:space="preserve">Genfinity</w:t>
        </w:r>
      </w:hyperlink>
      <w:r>
        <w:rPr>
          <w:rFonts w:ascii="Malgun Gothic" w:hAnsi="Malgun Gothic" w:cs="Malgun Gothic" w:eastAsia="Malgun Gothic"/>
          <w:color w:val="1B1B48"/>
          <w:sz w:val="20"/>
          <w:szCs w:val="20"/>
        </w:rPr>
        <w:t xml:space="preserve">). 범크립토 매체는 인사·프로그램 뉴스에도 「'Big Life Update' for XRP Holders」「Will XRP Benefit?」 같은 보유자·가격 헤드라인을 붙인다(</w:t>
      </w:r>
      <w:hyperlink r:id="rId142" w:history="1">
        <w:r>
          <w:rPr>
            <w:rFonts w:ascii="Malgun Gothic" w:hAnsi="Malgun Gothic" w:cs="Malgun Gothic" w:eastAsia="Malgun Gothic"/>
            <w:color w:val="2F43B8"/>
            <w:sz w:val="20"/>
            <w:szCs w:val="20"/>
            <w:u w:val="single"/>
          </w:rPr>
          <w:t xml:space="preserve">The Crypto Basic</w:t>
        </w:r>
      </w:hyperlink>
      <w:r>
        <w:rPr>
          <w:rFonts w:ascii="Malgun Gothic" w:hAnsi="Malgun Gothic" w:cs="Malgun Gothic" w:eastAsia="Malgun Gothic"/>
          <w:color w:val="1B1B48"/>
          <w:sz w:val="20"/>
          <w:szCs w:val="20"/>
        </w:rPr>
        <w:t xml:space="preserve">, </w:t>
      </w:r>
      <w:hyperlink r:id="rId143" w:history="1">
        <w:r>
          <w:rPr>
            <w:rFonts w:ascii="Malgun Gothic" w:hAnsi="Malgun Gothic" w:cs="Malgun Gothic" w:eastAsia="Malgun Gothic"/>
            <w:color w:val="2F43B8"/>
            <w:sz w:val="20"/>
            <w:szCs w:val="20"/>
            <w:u w:val="single"/>
          </w:rPr>
          <w:t xml:space="preserve">BeInCrypto</w:t>
        </w:r>
      </w:hyperlink>
      <w:r>
        <w:rPr>
          <w:rFonts w:ascii="Malgun Gothic" w:hAnsi="Malgun Gothic" w:cs="Malgun Gothic" w:eastAsia="Malgun Gothic"/>
          <w:color w:val="1B1B48"/>
          <w:sz w:val="20"/>
          <w:szCs w:val="20"/>
        </w:rPr>
        <w:t xml:space="preserve">). KuCoin·Bitget·MEXC 뉴스피드는 거래소가 운영하는 재배포 채널이고, openPR·Chainwire는 보도자료 배포처다. 국내 행사 보도는 여러 일간지에 거의 같은 문구로 실렸다. 한국어·일본어 XRPL 전문 편집 매체는 확인되지 않았다.</w:t>
      </w:r>
    </w:p>
    <w:p>
      <w:pPr>
        <w:spacing w:after="120" w:line="324" w:lineRule="auto"/>
      </w:pPr>
      <w:r>
        <w:rPr>
          <w:rFonts w:ascii="Malgun Gothic" w:hAnsi="Malgun Gothic" w:cs="Malgun Gothic" w:eastAsia="Malgun Gothic"/>
          <w:b/>
          <w:bCs/>
          <w:color w:val="1B1B48"/>
          <w:sz w:val="20"/>
          <w:szCs w:val="20"/>
        </w:rPr>
        <w:t xml:space="preserve">[외부 근거] 커뮤니티가 민감해하는 것.</w:t>
      </w:r>
      <w:r>
        <w:rPr>
          <w:rFonts w:ascii="Malgun Gothic" w:hAnsi="Malgun Gothic" w:cs="Malgun Gothic" w:eastAsia="Malgun Gothic"/>
          <w:color w:val="1B1B48"/>
          <w:sz w:val="20"/>
          <w:szCs w:val="20"/>
        </w:rPr>
        <w:t xml:space="preserve"> xrpl.org는 「no one can freeze accounts or revert transactions on the XRP Ledger」라고 명시하고 사기 신고 경로를 안내한다(</w:t>
      </w:r>
      <w:hyperlink r:id="rId144" w:history="1">
        <w:r>
          <w:rPr>
            <w:rFonts w:ascii="Malgun Gothic" w:hAnsi="Malgun Gothic" w:cs="Malgun Gothic" w:eastAsia="Malgun Gothic"/>
            <w:color w:val="2F43B8"/>
            <w:sz w:val="20"/>
            <w:szCs w:val="20"/>
            <w:u w:val="single"/>
          </w:rPr>
          <w:t xml:space="preserve">Report a Scam</w:t>
        </w:r>
      </w:hyperlink>
      <w:r>
        <w:rPr>
          <w:rFonts w:ascii="Malgun Gothic" w:hAnsi="Malgun Gothic" w:cs="Malgun Gothic" w:eastAsia="Malgun Gothic"/>
          <w:color w:val="1B1B48"/>
          <w:sz w:val="20"/>
          <w:szCs w:val="20"/>
        </w:rPr>
        <w:t xml:space="preserve">). 2026년에는 보안 사건이 이어졌다. 2월 Batch 치명 취약점, 7/30 manifest flood, 8월 Sponsor 취약점, 9/25 긴급 릴리스가 있었다(</w:t>
      </w:r>
      <w:hyperlink r:id="rId145" w:history="1">
        <w:r>
          <w:rPr>
            <w:rFonts w:ascii="Malgun Gothic" w:hAnsi="Malgun Gothic" w:cs="Malgun Gothic" w:eastAsia="Malgun Gothic"/>
            <w:color w:val="2F43B8"/>
            <w:sz w:val="20"/>
            <w:szCs w:val="20"/>
            <w:u w:val="single"/>
          </w:rPr>
          <w:t xml:space="preserve">2월</w:t>
        </w:r>
      </w:hyperlink>
      <w:r>
        <w:rPr>
          <w:rFonts w:ascii="Malgun Gothic" w:hAnsi="Malgun Gothic" w:cs="Malgun Gothic" w:eastAsia="Malgun Gothic"/>
          <w:color w:val="1B1B48"/>
          <w:sz w:val="20"/>
          <w:szCs w:val="20"/>
        </w:rPr>
        <w:t xml:space="preserve">, </w:t>
      </w:r>
      <w:hyperlink r:id="rId146" w:history="1">
        <w:r>
          <w:rPr>
            <w:rFonts w:ascii="Malgun Gothic" w:hAnsi="Malgun Gothic" w:cs="Malgun Gothic" w:eastAsia="Malgun Gothic"/>
            <w:color w:val="2F43B8"/>
            <w:sz w:val="20"/>
            <w:szCs w:val="20"/>
            <w:u w:val="single"/>
          </w:rPr>
          <w:t xml:space="preserve">7월</w:t>
        </w:r>
      </w:hyperlink>
      <w:r>
        <w:rPr>
          <w:rFonts w:ascii="Malgun Gothic" w:hAnsi="Malgun Gothic" w:cs="Malgun Gothic" w:eastAsia="Malgun Gothic"/>
          <w:color w:val="1B1B48"/>
          <w:sz w:val="20"/>
          <w:szCs w:val="20"/>
        </w:rPr>
        <w:t xml:space="preserve">, [1차 원문]). 경영진·지갑 팀을 사칭한 가짜 라이브와 가짜 에어드랍도 반복됐다(</w:t>
      </w:r>
      <w:hyperlink r:id="rId147" w:history="1">
        <w:r>
          <w:rPr>
            <w:rFonts w:ascii="Malgun Gothic" w:hAnsi="Malgun Gothic" w:cs="Malgun Gothic" w:eastAsia="Malgun Gothic"/>
            <w:color w:val="2F43B8"/>
            <w:sz w:val="20"/>
            <w:szCs w:val="20"/>
            <w:u w:val="single"/>
          </w:rPr>
          <w:t xml:space="preserve">SQ Magazine</w:t>
        </w:r>
      </w:hyperlink>
      <w:r>
        <w:rPr>
          <w:rFonts w:ascii="Malgun Gothic" w:hAnsi="Malgun Gothic" w:cs="Malgun Gothic" w:eastAsia="Malgun Gothic"/>
          <w:color w:val="1B1B48"/>
          <w:sz w:val="20"/>
          <w:szCs w:val="20"/>
        </w:rPr>
        <w:t xml:space="preserve">). 거버넌스 절차도 감시 대상이다. @WKahneman은 XRPLF Executive Director 선임 절차를 공개적으로 따졌고, 이틀 뒤 선임이 발표됐다(</w:t>
      </w:r>
      <w:hyperlink r:id="rId148" w:history="1">
        <w:r>
          <w:rPr>
            <w:rFonts w:ascii="Malgun Gothic" w:hAnsi="Malgun Gothic" w:cs="Malgun Gothic" w:eastAsia="Malgun Gothic"/>
            <w:color w:val="2F43B8"/>
            <w:sz w:val="20"/>
            <w:szCs w:val="20"/>
            <w:u w:val="single"/>
          </w:rPr>
          <w:t xml:space="preserve">X</w:t>
        </w:r>
      </w:hyperlink>
      <w:r>
        <w:rPr>
          <w:rFonts w:ascii="Malgun Gothic" w:hAnsi="Malgun Gothic" w:cs="Malgun Gothic" w:eastAsia="Malgun Gothic"/>
          <w:color w:val="1B1B48"/>
          <w:sz w:val="20"/>
          <w:szCs w:val="20"/>
        </w:rPr>
        <w:t xml:space="preserve">, [검색요약]).</w:t>
      </w:r>
    </w:p>
    <w:p>
      <w:pPr>
        <w:pBdr>
          <w:top w:val="single" w:sz="4" w:space="5" w:color="F1F2F8"/>
          <w:left w:val="single" w:sz="4" w:space="5" w:color="F1F2F8"/>
          <w:bottom w:val="single" w:sz="4" w:space="5" w:color="F1F2F8"/>
          <w:right w:val="single" w:sz="4" w:space="5" w:color="F1F2F8"/>
        </w:pBdr>
        <w:shd w:val="clear" w:color="auto" w:fill="F1F2F8"/>
        <w:spacing w:after="120" w:line="324" w:lineRule="auto"/>
      </w:pPr>
      <w:r>
        <w:rPr>
          <w:rFonts w:ascii="Malgun Gothic" w:hAnsi="Malgun Gothic" w:cs="Malgun Gothic" w:eastAsia="Malgun Gothic"/>
          <w:b/>
          <w:bCs/>
          <w:color w:val="1B1B48"/>
          <w:sz w:val="20"/>
          <w:szCs w:val="20"/>
        </w:rPr>
        <w:t xml:space="preserve">[추론] 생태계를 쓰는 법.</w:t>
      </w:r>
      <w:r>
        <w:rPr>
          <w:rFonts w:ascii="Malgun Gothic" w:hAnsi="Malgun Gothic" w:cs="Malgun Gothic" w:eastAsia="Malgun Gothic"/>
          <w:color w:val="1B1B48"/>
          <w:sz w:val="20"/>
          <w:szCs w:val="20"/>
        </w:rPr>
        <w:t xml:space="preserve"> XRPLF는 돈이 아니라 기술 신뢰를 얻는 곳이다. Town Hall에 참석하고 자체 노드를 운영하는 식으로 접점을 만든다. 실제 자금·노출 창구는 글로벌의 XRPL Commons와 국내의 XRPL Korea다. 둘 다 XRPL 기여자 Ripple과 가까우므로 대외 문구는 「XRPL Commons 프로그램」 「XRPL Korea 행사」로 한정하고, 리플 협력으로 읽힐 표현은 쓰지 않는다. Commons 앞에서 보여 줄 지표는 토큰 가치가 아니라 판독값 지문 앵커 트랜잭션 수, 가동 기기 수, 검증 가능한 링크다. 「데이터 마켓」보다는 「검증 가능한 측정 + 실내 공기질이라는 임팩트」로 서사를 잡는 편이 Commons의 테마(Social Impact·Regeneration)와 맞는다. XRP SEOUL 공식 명단에는 독립 크리에이터가 없으므로 KOL 관계는 부스·네트워킹 같은 프로그램 밖에서 열린다. 보도자료는 제3자가 가격 헤드라인을 붙일 위험이 크다. 그래서 조직 1차 채널 기고와 기자 대면 브리핑이 먼저다. 미활성 기능(Batch·Sponsor)을 「쓰고 있다」고 말하거나, 토큰 보상 안내를 지갑 서명 요청과 섞으면 보안 사건 직후의 개발자층과 사기에 민감한 보유자층을 동시에 잃는다. 공식 채널을 한 곳으로 고정하고 「DM으로 먼저 연락하지 않는다·기프트 없음」을 공지해 두면 10/3 전후의 사칭에 대비할 수 있다.</w:t>
      </w:r>
    </w:p>
    <w:p>
      <w:pPr>
        <w:sectPr>
          <w:headerReference w:type="default" r:id="rId9"/>
          <w:footerReference w:type="default" r:id="rId10"/>
          <w:pgSz w:w="11906" w:h="16838"/>
          <w:pgMar w:top="1020" w:right="1020" w:bottom="1020" w:left="1020" w:header="720" w:footer="720" w:gutter="0"/>
          <w:cols w:space="720"/>
          <w:docGrid w:linePitch="360"/>
        </w:sectPr>
      </w:pPr>
    </w:p>
    <w:p>
      <w:pPr>
        <w:pStyle w:val="Heading2"/>
      </w:pPr>
      <w:bookmarkStart w:id="7" w:name="s7"/>
      <w:r>
        <w:rPr>
          <w:rFonts w:ascii="Malgun Gothic" w:hAnsi="Malgun Gothic" w:cs="Malgun Gothic" w:eastAsia="Malgun Gothic"/>
          <w:b/>
          <w:bCs/>
          <w:color w:val="1B1B48"/>
          <w:sz w:val="28"/>
          <w:szCs w:val="28"/>
        </w:rPr>
        <w:t xml:space="preserve">리스트 — 10/3 전후로 부를 사람과 빼 둘 계정</w:t>
      </w:r>
      <w:bookmarkEnd w:id="7"/>
    </w:p>
    <w:p>
      <w:pPr>
        <w:spacing w:after="120" w:line="324" w:lineRule="auto"/>
      </w:pPr>
      <w:r>
        <w:rPr>
          <w:rFonts w:ascii="Malgun Gothic" w:hAnsi="Malgun Gothic" w:cs="Malgun Gothic" w:eastAsia="Malgun Gothic"/>
          <w:color w:val="1B1B48"/>
          <w:sz w:val="20"/>
          <w:szCs w:val="20"/>
        </w:rPr>
        <w:t xml:space="preserve">아래 표는 celeb-ladder §D의 열(계정 · 이름/소속 · 주제 · 10/3 참석 · 접점 이력 · 첫 수 · 칸)에 </w:t>
      </w:r>
      <w:r>
        <w:rPr>
          <w:rFonts w:ascii="Malgun Gothic" w:hAnsi="Malgun Gothic" w:cs="Malgun Gothic" w:eastAsia="Malgun Gothic"/>
          <w:b/>
          <w:bCs/>
          <w:color w:val="1B1B48"/>
          <w:sz w:val="20"/>
          <w:szCs w:val="20"/>
        </w:rPr>
        <w:t xml:space="preserve">검증</w:t>
      </w:r>
      <w:r>
        <w:rPr>
          <w:rFonts w:ascii="Malgun Gothic" w:hAnsi="Malgun Gothic" w:cs="Malgun Gothic" w:eastAsia="Malgun Gothic"/>
          <w:color w:val="1B1B48"/>
          <w:sz w:val="20"/>
          <w:szCs w:val="20"/>
        </w:rPr>
        <w:t xml:space="preserve"> 열을 더한 것이다. </w:t>
      </w:r>
      <w:r>
        <w:rPr>
          <w:rFonts w:ascii="Malgun Gothic" w:hAnsi="Malgun Gothic" w:cs="Malgun Gothic" w:eastAsia="Malgun Gothic"/>
          <w:b/>
          <w:bCs/>
          <w:color w:val="1B1B48"/>
          <w:sz w:val="20"/>
          <w:szCs w:val="20"/>
        </w:rPr>
        <w:t xml:space="preserve">칸</w:t>
      </w:r>
      <w:r>
        <w:rPr>
          <w:rFonts w:ascii="Malgun Gothic" w:hAnsi="Malgun Gothic" w:cs="Malgun Gothic" w:eastAsia="Malgun Gothic"/>
          <w:color w:val="1B1B48"/>
          <w:sz w:val="20"/>
          <w:szCs w:val="20"/>
        </w:rPr>
        <w:t xml:space="preserve">은 사다리 단계다(0 우리만 답글 · 1 좋아요 · 2 답글 받음 · 3 RT · 4 인용 · 5 먼저 언급 · 6 만남). celeb-ladder에 값이 있을 때만 옮겼고, 나머지는 「(서우 확인)」이나 「—」로 뒀다. </w:t>
      </w:r>
      <w:r>
        <w:rPr>
          <w:rFonts w:ascii="Malgun Gothic" w:hAnsi="Malgun Gothic" w:cs="Malgun Gothic" w:eastAsia="Malgun Gothic"/>
          <w:b/>
          <w:bCs/>
          <w:color w:val="1B1B48"/>
          <w:sz w:val="20"/>
          <w:szCs w:val="20"/>
        </w:rPr>
        <w:t xml:space="preserve">첫 수</w:t>
      </w:r>
      <w:r>
        <w:rPr>
          <w:rFonts w:ascii="Malgun Gothic" w:hAnsi="Malgun Gothic" w:cs="Malgun Gothic" w:eastAsia="Malgun Gothic"/>
          <w:color w:val="1B1B48"/>
          <w:sz w:val="20"/>
          <w:szCs w:val="20"/>
        </w:rPr>
        <w:t xml:space="preserve">는 팀 순서를 따른다. F(팔로우) → R(그들 글에 우리 레인 답글, 링크·CTA·브랜드 태그 0) → E(10/3 현장 초대·인사) → D(기기·데이터 데모)이며, 협업 제안은 상대가 먼저 열 때만 한다. 팔로워·구독자 수는 쓰지 않았다. 리플 현직과 SBI Ripple Asia 인사는 이름을 적지 않았고, 전 리플 직원은 </w:t>
      </w:r>
      <w:r>
        <w:rPr>
          <w:rFonts w:ascii="Malgun Gothic" w:hAnsi="Malgun Gothic" w:cs="Malgun Gothic" w:eastAsia="Malgun Gothic"/>
          <w:b/>
          <w:bCs/>
          <w:color w:val="1B1B48"/>
          <w:sz w:val="20"/>
          <w:szCs w:val="20"/>
        </w:rPr>
        <w:t xml:space="preserve">굵게</w:t>
      </w:r>
      <w:r>
        <w:rPr>
          <w:rFonts w:ascii="Malgun Gothic" w:hAnsi="Malgun Gothic" w:cs="Malgun Gothic" w:eastAsia="Malgun Gothic"/>
          <w:color w:val="1B1B48"/>
          <w:sz w:val="20"/>
          <w:szCs w:val="20"/>
        </w:rPr>
        <w:t xml:space="preserve"> 표시했다. 한 회사 그룹(XRPL Commons, XRPL Labs, Flare, t54 등)에는 동시에 열어 두는 대화를 2개까지만 둔다.</w:t>
      </w:r>
    </w:p>
    <w:p>
      <w:pPr>
        <w:pStyle w:val="Heading3"/>
      </w:pPr>
      <w:bookmarkStart w:id="8" w:name="s8"/>
      <w:r>
        <w:rPr>
          <w:rFonts w:ascii="Malgun Gothic" w:hAnsi="Malgun Gothic" w:cs="Malgun Gothic" w:eastAsia="Malgun Gothic"/>
          <w:b/>
          <w:bCs/>
          <w:color w:val="1B1B48"/>
          <w:sz w:val="23"/>
          <w:szCs w:val="23"/>
        </w:rPr>
        <w:t xml:space="preserve">해외(영어권) 개인</w:t>
      </w:r>
      <w:bookmarkEnd w:id="8"/>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50" w:type="dxa"/>
          <w:left w:w="90" w:type="dxa"/>
          <w:bottom w:w="50" w:type="dxa"/>
          <w:right w:w="90" w:type="dxa"/>
        </w:tblCellMar>
        <w:tblLook w:firstColumn="1" w:firstRow="1" w:lastColumn="0" w:lastRow="0" w:noHBand="0" w:noVBand="1" w:val="04A0"/>
      </w:tblPr>
      <w:tblGrid>
        <w:gridCol w:w="1836"/>
        <w:gridCol w:w="4052"/>
        <w:gridCol w:w="2005"/>
        <w:gridCol w:w="1548"/>
        <w:gridCol w:w="1779"/>
        <w:gridCol w:w="1565"/>
        <w:gridCol w:w="640"/>
        <w:gridCol w:w="1373"/>
      </w:tblGrid>
      <w:tr>
        <w:trPr>
          <w:cantSplit/>
          <w:tblHeader/>
        </w:trPr>
        <w:tc>
          <w:tcPr>
            <w:tcW w:type="dxa" w:w="1836"/>
            <w:shd w:val="clear" w:color="auto" w:fill="E8E8F4"/>
          </w:tcPr>
          <w:p>
            <w:pPr>
              <w:spacing w:after="0" w:line="276" w:lineRule="auto"/>
            </w:pPr>
            <w:r>
              <w:rPr>
                <w:rFonts w:ascii="Malgun Gothic" w:hAnsi="Malgun Gothic" w:cs="Malgun Gothic" w:eastAsia="Malgun Gothic"/>
                <w:b/>
                <w:bCs/>
                <w:color w:val="1B1B48"/>
                <w:sz w:val="16"/>
                <w:szCs w:val="16"/>
              </w:rPr>
              <w:t xml:space="preserve">계정</w:t>
            </w:r>
          </w:p>
        </w:tc>
        <w:tc>
          <w:tcPr>
            <w:tcW w:type="dxa" w:w="4052"/>
            <w:shd w:val="clear" w:color="auto" w:fill="E8E8F4"/>
          </w:tcPr>
          <w:p>
            <w:pPr>
              <w:spacing w:after="0" w:line="276" w:lineRule="auto"/>
            </w:pPr>
            <w:r>
              <w:rPr>
                <w:rFonts w:ascii="Malgun Gothic" w:hAnsi="Malgun Gothic" w:cs="Malgun Gothic" w:eastAsia="Malgun Gothic"/>
                <w:b/>
                <w:bCs/>
                <w:color w:val="1B1B48"/>
                <w:sz w:val="16"/>
                <w:szCs w:val="16"/>
              </w:rPr>
              <w:t xml:space="preserve">이름/소속</w:t>
            </w:r>
          </w:p>
        </w:tc>
        <w:tc>
          <w:tcPr>
            <w:tcW w:type="dxa" w:w="2005"/>
            <w:shd w:val="clear" w:color="auto" w:fill="E8E8F4"/>
          </w:tcPr>
          <w:p>
            <w:pPr>
              <w:spacing w:after="0" w:line="276" w:lineRule="auto"/>
            </w:pPr>
            <w:r>
              <w:rPr>
                <w:rFonts w:ascii="Malgun Gothic" w:hAnsi="Malgun Gothic" w:cs="Malgun Gothic" w:eastAsia="Malgun Gothic"/>
                <w:b/>
                <w:bCs/>
                <w:color w:val="1B1B48"/>
                <w:sz w:val="16"/>
                <w:szCs w:val="16"/>
              </w:rPr>
              <w:t xml:space="preserve">주제</w:t>
            </w:r>
          </w:p>
        </w:tc>
        <w:tc>
          <w:tcPr>
            <w:tcW w:type="dxa" w:w="1548"/>
            <w:shd w:val="clear" w:color="auto" w:fill="E8E8F4"/>
          </w:tcPr>
          <w:p>
            <w:pPr>
              <w:spacing w:after="0" w:line="276" w:lineRule="auto"/>
            </w:pPr>
            <w:r>
              <w:rPr>
                <w:rFonts w:ascii="Malgun Gothic" w:hAnsi="Malgun Gothic" w:cs="Malgun Gothic" w:eastAsia="Malgun Gothic"/>
                <w:b/>
                <w:bCs/>
                <w:color w:val="1B1B48"/>
                <w:sz w:val="16"/>
                <w:szCs w:val="16"/>
              </w:rPr>
              <w:t xml:space="preserve">10/3 참석</w:t>
            </w:r>
          </w:p>
        </w:tc>
        <w:tc>
          <w:tcPr>
            <w:tcW w:type="dxa" w:w="1779"/>
            <w:shd w:val="clear" w:color="auto" w:fill="E8E8F4"/>
          </w:tcPr>
          <w:p>
            <w:pPr>
              <w:spacing w:after="0" w:line="276" w:lineRule="auto"/>
            </w:pPr>
            <w:r>
              <w:rPr>
                <w:rFonts w:ascii="Malgun Gothic" w:hAnsi="Malgun Gothic" w:cs="Malgun Gothic" w:eastAsia="Malgun Gothic"/>
                <w:b/>
                <w:bCs/>
                <w:color w:val="1B1B48"/>
                <w:sz w:val="16"/>
                <w:szCs w:val="16"/>
              </w:rPr>
              <w:t xml:space="preserve">접점 이력</w:t>
            </w:r>
          </w:p>
        </w:tc>
        <w:tc>
          <w:tcPr>
            <w:tcW w:type="dxa" w:w="1565"/>
            <w:shd w:val="clear" w:color="auto" w:fill="E8E8F4"/>
          </w:tcPr>
          <w:p>
            <w:pPr>
              <w:spacing w:after="0" w:line="276" w:lineRule="auto"/>
            </w:pPr>
            <w:r>
              <w:rPr>
                <w:rFonts w:ascii="Malgun Gothic" w:hAnsi="Malgun Gothic" w:cs="Malgun Gothic" w:eastAsia="Malgun Gothic"/>
                <w:b/>
                <w:bCs/>
                <w:color w:val="1B1B48"/>
                <w:sz w:val="16"/>
                <w:szCs w:val="16"/>
              </w:rPr>
              <w:t xml:space="preserve">첫 수</w:t>
            </w:r>
          </w:p>
        </w:tc>
        <w:tc>
          <w:tcPr>
            <w:tcW w:type="dxa" w:w="640"/>
            <w:shd w:val="clear" w:color="auto" w:fill="E8E8F4"/>
          </w:tcPr>
          <w:p>
            <w:pPr>
              <w:spacing w:after="0" w:line="276" w:lineRule="auto"/>
            </w:pPr>
            <w:r>
              <w:rPr>
                <w:rFonts w:ascii="Malgun Gothic" w:hAnsi="Malgun Gothic" w:cs="Malgun Gothic" w:eastAsia="Malgun Gothic"/>
                <w:b/>
                <w:bCs/>
                <w:color w:val="1B1B48"/>
                <w:sz w:val="16"/>
                <w:szCs w:val="16"/>
              </w:rPr>
              <w:t xml:space="preserve">칸</w:t>
            </w:r>
          </w:p>
        </w:tc>
        <w:tc>
          <w:tcPr>
            <w:tcW w:type="dxa" w:w="1373"/>
            <w:shd w:val="clear" w:color="auto" w:fill="E8E8F4"/>
          </w:tcPr>
          <w:p>
            <w:pPr>
              <w:spacing w:after="0" w:line="276" w:lineRule="auto"/>
            </w:pPr>
            <w:r>
              <w:rPr>
                <w:rFonts w:ascii="Malgun Gothic" w:hAnsi="Malgun Gothic" w:cs="Malgun Gothic" w:eastAsia="Malgun Gothic"/>
                <w:b/>
                <w:bCs/>
                <w:color w:val="1B1B48"/>
                <w:sz w:val="16"/>
                <w:szCs w:val="16"/>
              </w:rPr>
              <w:t xml:space="preserve">검증</w:t>
            </w:r>
          </w:p>
        </w:tc>
      </w:tr>
      <w:tr>
        <w:trPr>
          <w:cantSplit/>
        </w:trPr>
        <w:tc>
          <w:tcPr>
            <w:tcW w:type="dxa" w:w="1836"/>
          </w:tcPr>
          <w:p>
            <w:pPr>
              <w:spacing w:after="0" w:line="276" w:lineRule="auto"/>
            </w:pPr>
            <w:r>
              <w:rPr>
                <w:rFonts w:ascii="Malgun Gothic" w:hAnsi="Malgun Gothic" w:cs="Malgun Gothic" w:eastAsia="Malgun Gothic"/>
                <w:color w:val="1B1B48"/>
                <w:sz w:val="16"/>
                <w:szCs w:val="16"/>
              </w:rPr>
              <w:t xml:space="preserve">@sentosumosaba</w:t>
            </w:r>
          </w:p>
        </w:tc>
        <w:tc>
          <w:tcPr>
            <w:tcW w:type="dxa" w:w="4052"/>
          </w:tcPr>
          <w:p>
            <w:pPr>
              <w:spacing w:after="0" w:line="276" w:lineRule="auto"/>
            </w:pPr>
            <w:r>
              <w:rPr>
                <w:rFonts w:ascii="Malgun Gothic" w:hAnsi="Malgun Gothic" w:cs="Malgun Gothic" w:eastAsia="Malgun Gothic"/>
                <w:color w:val="1B1B48"/>
                <w:sz w:val="16"/>
                <w:szCs w:val="16"/>
              </w:rPr>
              <w:t xml:space="preserve">Crypto Eri · 유튜브 「crypto Eri」, 도쿄 거점. 공동창업 매체(onamipress·3 Big Waves Media)는 [내부]·[검색요약]뿐</w:t>
            </w:r>
          </w:p>
        </w:tc>
        <w:tc>
          <w:tcPr>
            <w:tcW w:type="dxa" w:w="2005"/>
          </w:tcPr>
          <w:p>
            <w:pPr>
              <w:spacing w:after="0" w:line="276" w:lineRule="auto"/>
            </w:pPr>
            <w:r>
              <w:rPr>
                <w:rFonts w:ascii="Malgun Gothic" w:hAnsi="Malgun Gothic" w:cs="Malgun Gothic" w:eastAsia="Malgun Gothic"/>
                <w:color w:val="1B1B48"/>
                <w:sz w:val="16"/>
                <w:szCs w:val="16"/>
              </w:rPr>
              <w:t xml:space="preserve">XRP 교육, 기관·RWA 해석, FLR도 다룸. 가격성 발언이 섞임</w:t>
            </w:r>
          </w:p>
        </w:tc>
        <w:tc>
          <w:tcPr>
            <w:tcW w:type="dxa" w:w="1548"/>
          </w:tcPr>
          <w:p>
            <w:pPr>
              <w:spacing w:after="0" w:line="276" w:lineRule="auto"/>
            </w:pPr>
            <w:r>
              <w:rPr>
                <w:rFonts w:ascii="Malgun Gothic" w:hAnsi="Malgun Gothic" w:cs="Malgun Gothic" w:eastAsia="Malgun Gothic"/>
                <w:color w:val="1B1B48"/>
                <w:sz w:val="16"/>
                <w:szCs w:val="16"/>
              </w:rPr>
              <w:t xml:space="preserve">참석 신호([내부] 9/13 「See you there」). XRP Seoul 2025 연사(</w:t>
            </w:r>
            <w:hyperlink r:id="rId149" w:history="1">
              <w:r>
                <w:rPr>
                  <w:rFonts w:ascii="Malgun Gothic" w:hAnsi="Malgun Gothic" w:cs="Malgun Gothic" w:eastAsia="Malgun Gothic"/>
                  <w:color w:val="2F43B8"/>
                  <w:sz w:val="16"/>
                  <w:szCs w:val="16"/>
                  <w:u w:val="single"/>
                </w:rPr>
                <w:t xml:space="preserve">The Crypto Basic</w:t>
              </w:r>
            </w:hyperlink>
            <w:r>
              <w:rPr>
                <w:rFonts w:ascii="Malgun Gothic" w:hAnsi="Malgun Gothic" w:cs="Malgun Gothic" w:eastAsia="Malgun Gothic"/>
                <w:color w:val="1B1B48"/>
                <w:sz w:val="16"/>
                <w:szCs w:val="16"/>
              </w:rPr>
              <w:t xml:space="preserve">)</w:t>
            </w:r>
          </w:p>
        </w:tc>
        <w:tc>
          <w:tcPr>
            <w:tcW w:type="dxa" w:w="1779"/>
          </w:tcPr>
          <w:p>
            <w:pPr>
              <w:spacing w:after="0" w:line="276" w:lineRule="auto"/>
            </w:pPr>
            <w:r>
              <w:rPr>
                <w:rFonts w:ascii="Malgun Gothic" w:hAnsi="Malgun Gothic" w:cs="Malgun Gothic" w:eastAsia="Malgun Gothic"/>
                <w:color w:val="1B1B48"/>
                <w:sz w:val="16"/>
                <w:szCs w:val="16"/>
              </w:rPr>
              <w:t xml:space="preserve">9/13 Eri가 먼저 언급 → 9/16 DM 회신(무상 미디어 협력) → 9/23 콜 [내부]</w:t>
            </w:r>
          </w:p>
        </w:tc>
        <w:tc>
          <w:tcPr>
            <w:tcW w:type="dxa" w:w="1565"/>
          </w:tcPr>
          <w:p>
            <w:pPr>
              <w:spacing w:after="0" w:line="276" w:lineRule="auto"/>
            </w:pPr>
            <w:r>
              <w:rPr>
                <w:rFonts w:ascii="Malgun Gothic" w:hAnsi="Malgun Gothic" w:cs="Malgun Gothic" w:eastAsia="Malgun Gothic"/>
                <w:color w:val="1B1B48"/>
                <w:sz w:val="16"/>
                <w:szCs w:val="16"/>
              </w:rPr>
              <w:t xml:space="preserve">E + D</w:t>
            </w:r>
          </w:p>
        </w:tc>
        <w:tc>
          <w:tcPr>
            <w:tcW w:type="dxa" w:w="640"/>
          </w:tcPr>
          <w:p>
            <w:pPr>
              <w:spacing w:after="0" w:line="276" w:lineRule="auto"/>
            </w:pPr>
            <w:r>
              <w:rPr>
                <w:rFonts w:ascii="Malgun Gothic" w:hAnsi="Malgun Gothic" w:cs="Malgun Gothic" w:eastAsia="Malgun Gothic"/>
                <w:color w:val="1B1B48"/>
                <w:sz w:val="16"/>
                <w:szCs w:val="16"/>
              </w:rPr>
              <w:t xml:space="preserve">5</w:t>
            </w:r>
          </w:p>
        </w:tc>
        <w:tc>
          <w:tcPr>
            <w:tcW w:type="dxa" w:w="1373"/>
          </w:tcPr>
          <w:p>
            <w:pPr>
              <w:spacing w:after="0" w:line="276" w:lineRule="auto"/>
            </w:pPr>
            <w:r>
              <w:rPr>
                <w:rFonts w:ascii="Malgun Gothic" w:hAnsi="Malgun Gothic" w:cs="Malgun Gothic" w:eastAsia="Malgun Gothic"/>
                <w:color w:val="1B1B48"/>
                <w:sz w:val="16"/>
                <w:szCs w:val="16"/>
              </w:rPr>
              <w:t xml:space="preserve">중. 규모 대형(미검증, 수치 쓰지 않음)</w:t>
            </w:r>
          </w:p>
        </w:tc>
      </w:tr>
      <w:tr>
        <w:trPr>
          <w:cantSplit/>
        </w:trPr>
        <w:tc>
          <w:tcPr>
            <w:tcW w:type="dxa" w:w="1836"/>
            <w:shd w:val="clear" w:color="auto" w:fill="F8F8FC"/>
          </w:tcPr>
          <w:p>
            <w:pPr>
              <w:spacing w:after="0" w:line="276" w:lineRule="auto"/>
            </w:pPr>
            <w:r>
              <w:rPr>
                <w:rFonts w:ascii="Malgun Gothic" w:hAnsi="Malgun Gothic" w:cs="Malgun Gothic" w:eastAsia="Malgun Gothic"/>
                <w:color w:val="1B1B48"/>
                <w:sz w:val="16"/>
                <w:szCs w:val="16"/>
              </w:rPr>
              <w:t xml:space="preserve">개인 핸들 미확인 · 조직 @t54ai</w:t>
            </w:r>
          </w:p>
        </w:tc>
        <w:tc>
          <w:tcPr>
            <w:tcW w:type="dxa" w:w="4052"/>
            <w:shd w:val="clear" w:color="auto" w:fill="F8F8FC"/>
          </w:tcPr>
          <w:p>
            <w:pPr>
              <w:spacing w:after="0" w:line="276" w:lineRule="auto"/>
            </w:pPr>
            <w:r>
              <w:rPr>
                <w:rFonts w:ascii="Malgun Gothic" w:hAnsi="Malgun Gothic" w:cs="Malgun Gothic" w:eastAsia="Malgun Gothic"/>
                <w:color w:val="1B1B48"/>
                <w:sz w:val="16"/>
                <w:szCs w:val="16"/>
              </w:rPr>
              <w:t xml:space="preserve">Chandler Fang(2차 보도 표기 Pang) · t54 Labs 창업자 · </w:t>
            </w:r>
            <w:r>
              <w:rPr>
                <w:rFonts w:ascii="Malgun Gothic" w:hAnsi="Malgun Gothic" w:cs="Malgun Gothic" w:eastAsia="Malgun Gothic"/>
                <w:b/>
                <w:bCs/>
                <w:color w:val="1B1B48"/>
                <w:sz w:val="16"/>
                <w:szCs w:val="16"/>
              </w:rPr>
              <w:t xml:space="preserve">전 리플 직원(초기 PM)</w:t>
            </w:r>
          </w:p>
        </w:tc>
        <w:tc>
          <w:tcPr>
            <w:tcW w:type="dxa" w:w="2005"/>
            <w:shd w:val="clear" w:color="auto" w:fill="F8F8FC"/>
          </w:tcPr>
          <w:p>
            <w:pPr>
              <w:spacing w:after="0" w:line="276" w:lineRule="auto"/>
            </w:pPr>
            <w:r>
              <w:rPr>
                <w:rFonts w:ascii="Malgun Gothic" w:hAnsi="Malgun Gothic" w:cs="Malgun Gothic" w:eastAsia="Malgun Gothic"/>
                <w:color w:val="1B1B48"/>
                <w:sz w:val="16"/>
                <w:szCs w:val="16"/>
              </w:rPr>
              <w:t xml:space="preserve">에이전트 결제, 결제 전 검증(x402)</w:t>
            </w:r>
          </w:p>
        </w:tc>
        <w:tc>
          <w:tcPr>
            <w:tcW w:type="dxa" w:w="1548"/>
            <w:shd w:val="clear" w:color="auto" w:fill="F8F8FC"/>
          </w:tcPr>
          <w:p>
            <w:pPr>
              <w:spacing w:after="0" w:line="276" w:lineRule="auto"/>
            </w:pPr>
            <w:r>
              <w:rPr>
                <w:rFonts w:ascii="Malgun Gothic" w:hAnsi="Malgun Gothic" w:cs="Malgun Gothic" w:eastAsia="Malgun Gothic"/>
                <w:color w:val="1B1B48"/>
                <w:sz w:val="16"/>
                <w:szCs w:val="16"/>
              </w:rPr>
              <w:t xml:space="preserve">연사(</w:t>
            </w:r>
            <w:hyperlink r:id="rId123" w:history="1">
              <w:r>
                <w:rPr>
                  <w:rFonts w:ascii="Malgun Gothic" w:hAnsi="Malgun Gothic" w:cs="Malgun Gothic" w:eastAsia="Malgun Gothic"/>
                  <w:color w:val="2F43B8"/>
                  <w:sz w:val="16"/>
                  <w:szCs w:val="16"/>
                  <w:u w:val="single"/>
                </w:rPr>
                <w:t xml:space="preserve">Bloomingbit</w:t>
              </w:r>
            </w:hyperlink>
            <w:r>
              <w:rPr>
                <w:rFonts w:ascii="Malgun Gothic" w:hAnsi="Malgun Gothic" w:cs="Malgun Gothic" w:eastAsia="Malgun Gothic"/>
                <w:color w:val="1B1B48"/>
                <w:sz w:val="16"/>
                <w:szCs w:val="16"/>
              </w:rPr>
              <w:t xml:space="preserve">)</w:t>
            </w:r>
          </w:p>
        </w:tc>
        <w:tc>
          <w:tcPr>
            <w:tcW w:type="dxa" w:w="1779"/>
            <w:shd w:val="clear" w:color="auto" w:fill="F8F8FC"/>
          </w:tcPr>
          <w:p>
            <w:pPr>
              <w:spacing w:after="0" w:line="276" w:lineRule="auto"/>
            </w:pPr>
            <w:r>
              <w:rPr>
                <w:rFonts w:ascii="Malgun Gothic" w:hAnsi="Malgun Gothic" w:cs="Malgun Gothic" w:eastAsia="Malgun Gothic"/>
                <w:color w:val="1B1B48"/>
                <w:sz w:val="16"/>
                <w:szCs w:val="16"/>
              </w:rPr>
              <w:t xml:space="preserve">[내부] 9/3 @t54ai 답글 초안</w:t>
            </w:r>
          </w:p>
        </w:tc>
        <w:tc>
          <w:tcPr>
            <w:tcW w:type="dxa" w:w="1565"/>
            <w:shd w:val="clear" w:color="auto" w:fill="F8F8FC"/>
          </w:tcPr>
          <w:p>
            <w:pPr>
              <w:spacing w:after="0" w:line="276" w:lineRule="auto"/>
            </w:pPr>
            <w:r>
              <w:rPr>
                <w:rFonts w:ascii="Malgun Gothic" w:hAnsi="Malgun Gothic" w:cs="Malgun Gothic" w:eastAsia="Malgun Gothic"/>
                <w:color w:val="1B1B48"/>
                <w:sz w:val="16"/>
                <w:szCs w:val="16"/>
              </w:rPr>
              <w:t xml:space="preserve">E → D</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0</w:t>
            </w:r>
          </w:p>
        </w:tc>
        <w:tc>
          <w:tcPr>
            <w:tcW w:type="dxa" w:w="1373"/>
            <w:shd w:val="clear" w:color="auto" w:fill="F8F8FC"/>
          </w:tcPr>
          <w:p>
            <w:pPr>
              <w:spacing w:after="0" w:line="276" w:lineRule="auto"/>
            </w:pPr>
            <w:r>
              <w:rPr>
                <w:rFonts w:ascii="Malgun Gothic" w:hAnsi="Malgun Gothic" w:cs="Malgun Gothic" w:eastAsia="Malgun Gothic"/>
                <w:color w:val="1B1B48"/>
                <w:sz w:val="16"/>
                <w:szCs w:val="16"/>
              </w:rPr>
              <w:t xml:space="preserve">중. 철자·발표 차수 불일치</w:t>
            </w:r>
          </w:p>
        </w:tc>
      </w:tr>
      <w:tr>
        <w:trPr>
          <w:cantSplit/>
        </w:trPr>
        <w:tc>
          <w:tcPr>
            <w:tcW w:type="dxa" w:w="1836"/>
          </w:tcPr>
          <w:p>
            <w:pPr>
              <w:spacing w:after="0" w:line="276" w:lineRule="auto"/>
            </w:pPr>
            <w:r>
              <w:rPr>
                <w:rFonts w:ascii="Malgun Gothic" w:hAnsi="Malgun Gothic" w:cs="Malgun Gothic" w:eastAsia="Malgun Gothic"/>
                <w:color w:val="1B1B48"/>
                <w:sz w:val="16"/>
                <w:szCs w:val="16"/>
              </w:rPr>
              <w:t xml:space="preserve">개인 핸들 미확인</w:t>
            </w:r>
          </w:p>
        </w:tc>
        <w:tc>
          <w:tcPr>
            <w:tcW w:type="dxa" w:w="4052"/>
          </w:tcPr>
          <w:p>
            <w:pPr>
              <w:spacing w:after="0" w:line="276" w:lineRule="auto"/>
            </w:pPr>
            <w:r>
              <w:rPr>
                <w:rFonts w:ascii="Malgun Gothic" w:hAnsi="Malgun Gothic" w:cs="Malgun Gothic" w:eastAsia="Malgun Gothic"/>
                <w:color w:val="1B1B48"/>
                <w:sz w:val="16"/>
                <w:szCs w:val="16"/>
              </w:rPr>
              <w:t xml:space="preserve">Hugo Philion · Flare 공동창업자·CEO(기존 관계 조직)</w:t>
            </w:r>
          </w:p>
        </w:tc>
        <w:tc>
          <w:tcPr>
            <w:tcW w:type="dxa" w:w="2005"/>
          </w:tcPr>
          <w:p>
            <w:pPr>
              <w:spacing w:after="0" w:line="276" w:lineRule="auto"/>
            </w:pPr>
            <w:r>
              <w:rPr>
                <w:rFonts w:ascii="Malgun Gothic" w:hAnsi="Malgun Gothic" w:cs="Malgun Gothic" w:eastAsia="Malgun Gothic"/>
                <w:color w:val="1B1B48"/>
                <w:sz w:val="16"/>
                <w:szCs w:val="16"/>
              </w:rPr>
              <w:t xml:space="preserve">오라클·데이터 검증</w:t>
            </w:r>
          </w:p>
        </w:tc>
        <w:tc>
          <w:tcPr>
            <w:tcW w:type="dxa" w:w="1548"/>
          </w:tcPr>
          <w:p>
            <w:pPr>
              <w:spacing w:after="0" w:line="276" w:lineRule="auto"/>
            </w:pPr>
            <w:r>
              <w:rPr>
                <w:rFonts w:ascii="Malgun Gothic" w:hAnsi="Malgun Gothic" w:cs="Malgun Gothic" w:eastAsia="Malgun Gothic"/>
                <w:color w:val="1B1B48"/>
                <w:sz w:val="16"/>
                <w:szCs w:val="16"/>
              </w:rPr>
              <w:t xml:space="preserve">연사(2차)</w:t>
            </w:r>
          </w:p>
        </w:tc>
        <w:tc>
          <w:tcPr>
            <w:tcW w:type="dxa" w:w="1779"/>
          </w:tcPr>
          <w:p>
            <w:pPr>
              <w:spacing w:after="0" w:line="276" w:lineRule="auto"/>
            </w:pPr>
            <w:r>
              <w:rPr>
                <w:rFonts w:ascii="Malgun Gothic" w:hAnsi="Malgun Gothic" w:cs="Malgun Gothic" w:eastAsia="Malgun Gothic"/>
                <w:color w:val="1B1B48"/>
                <w:sz w:val="16"/>
                <w:szCs w:val="16"/>
              </w:rPr>
              <w:t xml:space="preserve">[내부] 9/5 Flare 워크숍</w:t>
            </w:r>
          </w:p>
        </w:tc>
        <w:tc>
          <w:tcPr>
            <w:tcW w:type="dxa" w:w="1565"/>
          </w:tcPr>
          <w:p>
            <w:pPr>
              <w:spacing w:after="0" w:line="276" w:lineRule="auto"/>
            </w:pPr>
            <w:r>
              <w:rPr>
                <w:rFonts w:ascii="Malgun Gothic" w:hAnsi="Malgun Gothic" w:cs="Malgun Gothic" w:eastAsia="Malgun Gothic"/>
                <w:color w:val="1B1B48"/>
                <w:sz w:val="16"/>
                <w:szCs w:val="16"/>
              </w:rPr>
              <w:t xml:space="preserve">E(플레어 코리아 경유). 직접 통합 표현 금지</w:t>
            </w:r>
          </w:p>
        </w:tc>
        <w:tc>
          <w:tcPr>
            <w:tcW w:type="dxa" w:w="640"/>
          </w:tcPr>
          <w:p>
            <w:pPr>
              <w:spacing w:after="0" w:line="276" w:lineRule="auto"/>
            </w:pPr>
            <w:r>
              <w:rPr>
                <w:rFonts w:ascii="Malgun Gothic" w:hAnsi="Malgun Gothic" w:cs="Malgun Gothic" w:eastAsia="Malgun Gothic"/>
                <w:color w:val="1B1B48"/>
                <w:sz w:val="16"/>
                <w:szCs w:val="16"/>
              </w:rPr>
              <w:t xml:space="preserve">(서우 확인)</w:t>
            </w:r>
          </w:p>
        </w:tc>
        <w:tc>
          <w:tcPr>
            <w:tcW w:type="dxa" w:w="1373"/>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1836"/>
            <w:shd w:val="clear" w:color="auto" w:fill="F8F8FC"/>
          </w:tcPr>
          <w:p>
            <w:pPr>
              <w:spacing w:after="0" w:line="276" w:lineRule="auto"/>
            </w:pPr>
            <w:r>
              <w:rPr>
                <w:rFonts w:ascii="Malgun Gothic" w:hAnsi="Malgun Gothic" w:cs="Malgun Gothic" w:eastAsia="Malgun Gothic"/>
                <w:color w:val="1B1B48"/>
                <w:sz w:val="16"/>
                <w:szCs w:val="16"/>
              </w:rPr>
              <w:t xml:space="preserve">@ashgoblue</w:t>
            </w:r>
          </w:p>
        </w:tc>
        <w:tc>
          <w:tcPr>
            <w:tcW w:type="dxa" w:w="4052"/>
            <w:shd w:val="clear" w:color="auto" w:fill="F8F8FC"/>
          </w:tcPr>
          <w:p>
            <w:pPr>
              <w:spacing w:after="0" w:line="276" w:lineRule="auto"/>
            </w:pPr>
            <w:r>
              <w:rPr>
                <w:rFonts w:ascii="Malgun Gothic" w:hAnsi="Malgun Gothic" w:cs="Malgun Gothic" w:eastAsia="Malgun Gothic"/>
                <w:color w:val="1B1B48"/>
                <w:sz w:val="16"/>
                <w:szCs w:val="16"/>
              </w:rPr>
              <w:t xml:space="preserve">Asheesh Birla(기사 표기 Ashish) · Evernorth CEO. 전 리플 임원으로 알려졌으나 출처 미확보</w:t>
            </w:r>
          </w:p>
        </w:tc>
        <w:tc>
          <w:tcPr>
            <w:tcW w:type="dxa" w:w="2005"/>
            <w:shd w:val="clear" w:color="auto" w:fill="F8F8FC"/>
          </w:tcPr>
          <w:p>
            <w:pPr>
              <w:spacing w:after="0" w:line="276" w:lineRule="auto"/>
            </w:pPr>
            <w:r>
              <w:rPr>
                <w:rFonts w:ascii="Malgun Gothic" w:hAnsi="Malgun Gothic" w:cs="Malgun Gothic" w:eastAsia="Malgun Gothic"/>
                <w:color w:val="1B1B48"/>
                <w:sz w:val="16"/>
                <w:szCs w:val="16"/>
              </w:rPr>
              <w:t xml:space="preserve">기관·XRP 트레저리</w:t>
            </w:r>
          </w:p>
        </w:tc>
        <w:tc>
          <w:tcPr>
            <w:tcW w:type="dxa" w:w="1548"/>
            <w:shd w:val="clear" w:color="auto" w:fill="F8F8FC"/>
          </w:tcPr>
          <w:p>
            <w:pPr>
              <w:spacing w:after="0" w:line="276" w:lineRule="auto"/>
            </w:pPr>
            <w:r>
              <w:rPr>
                <w:rFonts w:ascii="Malgun Gothic" w:hAnsi="Malgun Gothic" w:cs="Malgun Gothic" w:eastAsia="Malgun Gothic"/>
                <w:color w:val="1B1B48"/>
                <w:sz w:val="16"/>
                <w:szCs w:val="16"/>
              </w:rPr>
              <w:t xml:space="preserve">연사(2차)</w:t>
            </w:r>
          </w:p>
        </w:tc>
        <w:tc>
          <w:tcPr>
            <w:tcW w:type="dxa" w:w="1779"/>
            <w:shd w:val="clear" w:color="auto" w:fill="F8F8FC"/>
          </w:tcPr>
          <w:p>
            <w:pPr>
              <w:spacing w:after="0" w:line="276" w:lineRule="auto"/>
            </w:pPr>
            <w:r>
              <w:rPr>
                <w:rFonts w:ascii="Malgun Gothic" w:hAnsi="Malgun Gothic" w:cs="Malgun Gothic" w:eastAsia="Malgun Gothic"/>
                <w:color w:val="1B1B48"/>
                <w:sz w:val="16"/>
                <w:szCs w:val="16"/>
              </w:rPr>
              <w:t xml:space="preserve">[내부] A 사다리 구면, 9/2 답글</w:t>
            </w:r>
          </w:p>
        </w:tc>
        <w:tc>
          <w:tcPr>
            <w:tcW w:type="dxa" w:w="1565"/>
            <w:shd w:val="clear" w:color="auto" w:fill="F8F8FC"/>
          </w:tcPr>
          <w:p>
            <w:pPr>
              <w:spacing w:after="0" w:line="276" w:lineRule="auto"/>
            </w:pPr>
            <w:r>
              <w:rPr>
                <w:rFonts w:ascii="Malgun Gothic" w:hAnsi="Malgun Gothic" w:cs="Malgun Gothic" w:eastAsia="Malgun Gothic"/>
                <w:color w:val="1B1B48"/>
                <w:sz w:val="16"/>
                <w:szCs w:val="16"/>
              </w:rPr>
              <w:t xml:space="preserve">E</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(서우 확인)</w:t>
            </w:r>
          </w:p>
        </w:tc>
        <w:tc>
          <w:tcPr>
            <w:tcW w:type="dxa" w:w="1373"/>
            <w:shd w:val="clear" w:color="auto" w:fill="F8F8FC"/>
          </w:tcPr>
          <w:p>
            <w:pPr>
              <w:spacing w:after="0" w:line="276" w:lineRule="auto"/>
            </w:pPr>
            <w:r>
              <w:rPr>
                <w:rFonts w:ascii="Malgun Gothic" w:hAnsi="Malgun Gothic" w:cs="Malgun Gothic" w:eastAsia="Malgun Gothic"/>
                <w:color w:val="1B1B48"/>
                <w:sz w:val="16"/>
                <w:szCs w:val="16"/>
              </w:rPr>
              <w:t xml:space="preserve">중. 상장사 CEO라 공시 제약</w:t>
            </w:r>
          </w:p>
        </w:tc>
      </w:tr>
      <w:tr>
        <w:trPr>
          <w:cantSplit/>
        </w:trPr>
        <w:tc>
          <w:tcPr>
            <w:tcW w:type="dxa" w:w="1836"/>
          </w:tcPr>
          <w:p>
            <w:pPr>
              <w:spacing w:after="0" w:line="276" w:lineRule="auto"/>
            </w:pPr>
            <w:r>
              <w:rPr>
                <w:rFonts w:ascii="Malgun Gothic" w:hAnsi="Malgun Gothic" w:cs="Malgun Gothic" w:eastAsia="Malgun Gothic"/>
                <w:color w:val="1B1B48"/>
                <w:sz w:val="16"/>
                <w:szCs w:val="16"/>
              </w:rPr>
              <w:t xml:space="preserve">핸들 미확인</w:t>
            </w:r>
          </w:p>
        </w:tc>
        <w:tc>
          <w:tcPr>
            <w:tcW w:type="dxa" w:w="4052"/>
          </w:tcPr>
          <w:p>
            <w:pPr>
              <w:spacing w:after="0" w:line="276" w:lineRule="auto"/>
            </w:pPr>
            <w:r>
              <w:rPr>
                <w:rFonts w:ascii="Malgun Gothic" w:hAnsi="Malgun Gothic" w:cs="Malgun Gothic" w:eastAsia="Malgun Gothic"/>
                <w:color w:val="1B1B48"/>
                <w:sz w:val="16"/>
                <w:szCs w:val="16"/>
              </w:rPr>
              <w:t xml:space="preserve">Rocks Park · Doppler Finance 기관사업 리드</w:t>
            </w:r>
          </w:p>
        </w:tc>
        <w:tc>
          <w:tcPr>
            <w:tcW w:type="dxa" w:w="2005"/>
          </w:tcPr>
          <w:p>
            <w:pPr>
              <w:spacing w:after="0" w:line="276" w:lineRule="auto"/>
            </w:pPr>
            <w:r>
              <w:rPr>
                <w:rFonts w:ascii="Malgun Gothic" w:hAnsi="Malgun Gothic" w:cs="Malgun Gothic" w:eastAsia="Malgun Gothic"/>
                <w:color w:val="1B1B48"/>
                <w:sz w:val="16"/>
                <w:szCs w:val="16"/>
              </w:rPr>
              <w:t xml:space="preserve">XRPfi(추론)</w:t>
            </w:r>
          </w:p>
        </w:tc>
        <w:tc>
          <w:tcPr>
            <w:tcW w:type="dxa" w:w="1548"/>
          </w:tcPr>
          <w:p>
            <w:pPr>
              <w:spacing w:after="0" w:line="276" w:lineRule="auto"/>
            </w:pPr>
            <w:r>
              <w:rPr>
                <w:rFonts w:ascii="Malgun Gothic" w:hAnsi="Malgun Gothic" w:cs="Malgun Gothic" w:eastAsia="Malgun Gothic"/>
                <w:color w:val="1B1B48"/>
                <w:sz w:val="16"/>
                <w:szCs w:val="16"/>
              </w:rPr>
              <w:t xml:space="preserve">연사(2차)</w:t>
            </w:r>
          </w:p>
        </w:tc>
        <w:tc>
          <w:tcPr>
            <w:tcW w:type="dxa" w:w="1779"/>
          </w:tcPr>
          <w:p>
            <w:pPr>
              <w:spacing w:after="0" w:line="276" w:lineRule="auto"/>
            </w:pPr>
            <w:r>
              <w:rPr>
                <w:rFonts w:ascii="Malgun Gothic" w:hAnsi="Malgun Gothic" w:cs="Malgun Gothic" w:eastAsia="Malgun Gothic"/>
                <w:color w:val="1B1B48"/>
                <w:sz w:val="16"/>
                <w:szCs w:val="16"/>
              </w:rPr>
              <w:t xml:space="preserve">없음</w:t>
            </w:r>
          </w:p>
        </w:tc>
        <w:tc>
          <w:tcPr>
            <w:tcW w:type="dxa" w:w="1565"/>
          </w:tcPr>
          <w:p>
            <w:pPr>
              <w:spacing w:after="0" w:line="276" w:lineRule="auto"/>
            </w:pPr>
            <w:r>
              <w:rPr>
                <w:rFonts w:ascii="Malgun Gothic" w:hAnsi="Malgun Gothic" w:cs="Malgun Gothic" w:eastAsia="Malgun Gothic"/>
                <w:color w:val="1B1B48"/>
                <w:sz w:val="16"/>
                <w:szCs w:val="16"/>
              </w:rPr>
              <w:t xml:space="preserve">E</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1373"/>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1836"/>
            <w:shd w:val="clear" w:color="auto" w:fill="F8F8FC"/>
          </w:tcPr>
          <w:p>
            <w:pPr>
              <w:spacing w:after="0" w:line="276" w:lineRule="auto"/>
            </w:pPr>
            <w:r>
              <w:rPr>
                <w:rFonts w:ascii="Malgun Gothic" w:hAnsi="Malgun Gothic" w:cs="Malgun Gothic" w:eastAsia="Malgun Gothic"/>
                <w:color w:val="1B1B48"/>
                <w:sz w:val="16"/>
                <w:szCs w:val="16"/>
              </w:rPr>
              <w:t xml:space="preserve">@mrcauliman</w:t>
            </w:r>
          </w:p>
        </w:tc>
        <w:tc>
          <w:tcPr>
            <w:tcW w:type="dxa" w:w="4052"/>
            <w:shd w:val="clear" w:color="auto" w:fill="F8F8FC"/>
          </w:tcPr>
          <w:p>
            <w:pPr>
              <w:spacing w:after="0" w:line="276" w:lineRule="auto"/>
            </w:pPr>
            <w:r>
              <w:rPr>
                <w:rFonts w:ascii="Malgun Gothic" w:hAnsi="Malgun Gothic" w:cs="Malgun Gothic" w:eastAsia="Malgun Gothic"/>
                <w:color w:val="1B1B48"/>
                <w:sz w:val="16"/>
                <w:szCs w:val="16"/>
              </w:rPr>
              <w:t xml:space="preserve">House of Cauliman · MONOLITH</w:t>
            </w:r>
          </w:p>
        </w:tc>
        <w:tc>
          <w:tcPr>
            <w:tcW w:type="dxa" w:w="2005"/>
            <w:shd w:val="clear" w:color="auto" w:fill="F8F8FC"/>
          </w:tcPr>
          <w:p>
            <w:pPr>
              <w:spacing w:after="0" w:line="276" w:lineRule="auto"/>
            </w:pPr>
            <w:r>
              <w:rPr>
                <w:rFonts w:ascii="Malgun Gothic" w:hAnsi="Malgun Gothic" w:cs="Malgun Gothic" w:eastAsia="Malgun Gothic"/>
                <w:color w:val="1B1B48"/>
                <w:sz w:val="16"/>
                <w:szCs w:val="16"/>
              </w:rPr>
              <w:t xml:space="preserve">XRP 결제·배송 통합, 빌드 공개. 가격 예측 거부(</w:t>
            </w:r>
            <w:hyperlink r:id="rId150" w:history="1">
              <w:r>
                <w:rPr>
                  <w:rFonts w:ascii="Malgun Gothic" w:hAnsi="Malgun Gothic" w:cs="Malgun Gothic" w:eastAsia="Malgun Gothic"/>
                  <w:color w:val="2F43B8"/>
                  <w:sz w:val="16"/>
                  <w:szCs w:val="16"/>
                  <w:u w:val="single"/>
                </w:rPr>
                <w:t xml:space="preserve">crypto.news</w:t>
              </w:r>
            </w:hyperlink>
            <w:r>
              <w:rPr>
                <w:rFonts w:ascii="Malgun Gothic" w:hAnsi="Malgun Gothic" w:cs="Malgun Gothic" w:eastAsia="Malgun Gothic"/>
                <w:color w:val="1B1B48"/>
                <w:sz w:val="16"/>
                <w:szCs w:val="16"/>
              </w:rPr>
              <w:t xml:space="preserve">)</w:t>
            </w:r>
          </w:p>
        </w:tc>
        <w:tc>
          <w:tcPr>
            <w:tcW w:type="dxa" w:w="1548"/>
            <w:shd w:val="clear" w:color="auto" w:fill="F8F8FC"/>
          </w:tcPr>
          <w:p>
            <w:pPr>
              <w:spacing w:after="0" w:line="276" w:lineRule="auto"/>
            </w:pPr>
            <w:r>
              <w:rPr>
                <w:rFonts w:ascii="Malgun Gothic" w:hAnsi="Malgun Gothic" w:cs="Malgun Gothic" w:eastAsia="Malgun Gothic"/>
                <w:color w:val="1B1B48"/>
                <w:sz w:val="16"/>
                <w:szCs w:val="16"/>
              </w:rPr>
              <w:t xml:space="preserve">미확인</w:t>
            </w:r>
          </w:p>
        </w:tc>
        <w:tc>
          <w:tcPr>
            <w:tcW w:type="dxa" w:w="1779"/>
            <w:shd w:val="clear" w:color="auto" w:fill="F8F8FC"/>
          </w:tcPr>
          <w:p>
            <w:pPr>
              <w:spacing w:after="0" w:line="276" w:lineRule="auto"/>
            </w:pPr>
            <w:r>
              <w:rPr>
                <w:rFonts w:ascii="Malgun Gothic" w:hAnsi="Malgun Gothic" w:cs="Malgun Gothic" w:eastAsia="Malgun Gothic"/>
                <w:color w:val="1B1B48"/>
                <w:sz w:val="16"/>
                <w:szCs w:val="16"/>
              </w:rPr>
              <w:t xml:space="preserve">[내부] C 사다리, 시그니처 크레딧 인용</w:t>
            </w:r>
          </w:p>
        </w:tc>
        <w:tc>
          <w:tcPr>
            <w:tcW w:type="dxa" w:w="1565"/>
            <w:shd w:val="clear" w:color="auto" w:fill="F8F8FC"/>
          </w:tcPr>
          <w:p>
            <w:pPr>
              <w:spacing w:after="0" w:line="276" w:lineRule="auto"/>
            </w:pPr>
            <w:r>
              <w:rPr>
                <w:rFonts w:ascii="Malgun Gothic" w:hAnsi="Malgun Gothic" w:cs="Malgun Gothic" w:eastAsia="Malgun Gothic"/>
                <w:color w:val="1B1B48"/>
                <w:sz w:val="16"/>
                <w:szCs w:val="16"/>
              </w:rPr>
              <w:t xml:space="preserve">R → D</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(서우 확인)</w:t>
            </w:r>
          </w:p>
        </w:tc>
        <w:tc>
          <w:tcPr>
            <w:tcW w:type="dxa" w:w="1373"/>
            <w:shd w:val="clear" w:color="auto" w:fill="F8F8FC"/>
          </w:tcPr>
          <w:p>
            <w:pPr>
              <w:spacing w:after="0" w:line="276" w:lineRule="auto"/>
            </w:pPr>
            <w:r>
              <w:rPr>
                <w:rFonts w:ascii="Malgun Gothic" w:hAnsi="Malgun Gothic" w:cs="Malgun Gothic" w:eastAsia="Malgun Gothic"/>
                <w:color w:val="1B1B48"/>
                <w:sz w:val="16"/>
                <w:szCs w:val="16"/>
              </w:rPr>
              <w:t xml:space="preserve">중. 자체 판매 상품이 있어 배서 금지</w:t>
            </w:r>
          </w:p>
        </w:tc>
      </w:tr>
      <w:tr>
        <w:trPr>
          <w:cantSplit/>
        </w:trPr>
        <w:tc>
          <w:tcPr>
            <w:tcW w:type="dxa" w:w="1836"/>
          </w:tcPr>
          <w:p>
            <w:pPr>
              <w:spacing w:after="0" w:line="276" w:lineRule="auto"/>
            </w:pPr>
            <w:r>
              <w:rPr>
                <w:rFonts w:ascii="Malgun Gothic" w:hAnsi="Malgun Gothic" w:cs="Malgun Gothic" w:eastAsia="Malgun Gothic"/>
                <w:color w:val="1B1B48"/>
                <w:sz w:val="16"/>
                <w:szCs w:val="16"/>
              </w:rPr>
              <w:t xml:space="preserve">@WKahneman — 팀 표기 @WrathofKahneman과 다름, </w:t>
            </w:r>
            <w:r>
              <w:rPr>
                <w:rFonts w:ascii="Malgun Gothic" w:hAnsi="Malgun Gothic" w:cs="Malgun Gothic" w:eastAsia="Malgun Gothic"/>
                <w:b/>
                <w:bCs/>
                <w:color w:val="1B1B48"/>
                <w:sz w:val="16"/>
                <w:szCs w:val="16"/>
              </w:rPr>
              <w:t xml:space="preserve">「서우 확인 필요」</w:t>
            </w:r>
          </w:p>
        </w:tc>
        <w:tc>
          <w:tcPr>
            <w:tcW w:type="dxa" w:w="4052"/>
          </w:tcPr>
          <w:p>
            <w:pPr>
              <w:spacing w:after="0" w:line="276" w:lineRule="auto"/>
            </w:pPr>
            <w:r>
              <w:rPr>
                <w:rFonts w:ascii="Malgun Gothic" w:hAnsi="Malgun Gothic" w:cs="Malgun Gothic" w:eastAsia="Malgun Gothic"/>
                <w:color w:val="1B1B48"/>
                <w:sz w:val="16"/>
                <w:szCs w:val="16"/>
              </w:rPr>
              <w:t xml:space="preserve">가명 분석가</w:t>
            </w:r>
          </w:p>
        </w:tc>
        <w:tc>
          <w:tcPr>
            <w:tcW w:type="dxa" w:w="2005"/>
          </w:tcPr>
          <w:p>
            <w:pPr>
              <w:spacing w:after="0" w:line="276" w:lineRule="auto"/>
            </w:pPr>
            <w:r>
              <w:rPr>
                <w:rFonts w:ascii="Malgun Gothic" w:hAnsi="Malgun Gothic" w:cs="Malgun Gothic" w:eastAsia="Malgun Gothic"/>
                <w:color w:val="1B1B48"/>
                <w:sz w:val="16"/>
                <w:szCs w:val="16"/>
              </w:rPr>
              <w:t xml:space="preserve">기관·RWA·거버넌스, 루머 교정</w:t>
            </w:r>
          </w:p>
        </w:tc>
        <w:tc>
          <w:tcPr>
            <w:tcW w:type="dxa" w:w="1548"/>
          </w:tcPr>
          <w:p>
            <w:pPr>
              <w:spacing w:after="0" w:line="276" w:lineRule="auto"/>
            </w:pPr>
            <w:r>
              <w:rPr>
                <w:rFonts w:ascii="Malgun Gothic" w:hAnsi="Malgun Gothic" w:cs="Malgun Gothic" w:eastAsia="Malgun Gothic"/>
                <w:color w:val="1B1B48"/>
                <w:sz w:val="16"/>
                <w:szCs w:val="16"/>
              </w:rPr>
              <w:t xml:space="preserve">미확인</w:t>
            </w:r>
          </w:p>
        </w:tc>
        <w:tc>
          <w:tcPr>
            <w:tcW w:type="dxa" w:w="1779"/>
          </w:tcPr>
          <w:p>
            <w:pPr>
              <w:spacing w:after="0" w:line="276" w:lineRule="auto"/>
            </w:pPr>
            <w:r>
              <w:rPr>
                <w:rFonts w:ascii="Malgun Gothic" w:hAnsi="Malgun Gothic" w:cs="Malgun Gothic" w:eastAsia="Malgun Gothic"/>
                <w:color w:val="1B1B48"/>
                <w:sz w:val="16"/>
                <w:szCs w:val="16"/>
              </w:rPr>
              <w:t xml:space="preserve">[내부] 8/22·9/3 답글</w:t>
            </w:r>
          </w:p>
        </w:tc>
        <w:tc>
          <w:tcPr>
            <w:tcW w:type="dxa" w:w="1565"/>
          </w:tcPr>
          <w:p>
            <w:pPr>
              <w:spacing w:after="0" w:line="276" w:lineRule="auto"/>
            </w:pPr>
            <w:r>
              <w:rPr>
                <w:rFonts w:ascii="Malgun Gothic" w:hAnsi="Malgun Gothic" w:cs="Malgun Gothic" w:eastAsia="Malgun Gothic"/>
                <w:color w:val="1B1B48"/>
                <w:sz w:val="16"/>
                <w:szCs w:val="16"/>
              </w:rPr>
              <w:t xml:space="preserve">R</w:t>
            </w:r>
          </w:p>
        </w:tc>
        <w:tc>
          <w:tcPr>
            <w:tcW w:type="dxa" w:w="640"/>
          </w:tcPr>
          <w:p>
            <w:pPr>
              <w:spacing w:after="0" w:line="276" w:lineRule="auto"/>
            </w:pPr>
            <w:r>
              <w:rPr>
                <w:rFonts w:ascii="Malgun Gothic" w:hAnsi="Malgun Gothic" w:cs="Malgun Gothic" w:eastAsia="Malgun Gothic"/>
                <w:color w:val="1B1B48"/>
                <w:sz w:val="16"/>
                <w:szCs w:val="16"/>
              </w:rPr>
              <w:t xml:space="preserve">(서우 확인)</w:t>
            </w:r>
          </w:p>
        </w:tc>
        <w:tc>
          <w:tcPr>
            <w:tcW w:type="dxa" w:w="1373"/>
          </w:tcPr>
          <w:p>
            <w:pPr>
              <w:spacing w:after="0" w:line="276" w:lineRule="auto"/>
            </w:pPr>
            <w:r>
              <w:rPr>
                <w:rFonts w:ascii="Malgun Gothic" w:hAnsi="Malgun Gothic" w:cs="Malgun Gothic" w:eastAsia="Malgun Gothic"/>
                <w:color w:val="1B1B48"/>
                <w:sz w:val="16"/>
                <w:szCs w:val="16"/>
              </w:rPr>
              <w:t xml:space="preserve">중. 가명이라 신원 검증 불가</w:t>
            </w:r>
          </w:p>
        </w:tc>
      </w:tr>
      <w:tr>
        <w:trPr>
          <w:cantSplit/>
        </w:trPr>
        <w:tc>
          <w:tcPr>
            <w:tcW w:type="dxa" w:w="1836"/>
            <w:shd w:val="clear" w:color="auto" w:fill="F8F8FC"/>
          </w:tcPr>
          <w:p>
            <w:pPr>
              <w:spacing w:after="0" w:line="276" w:lineRule="auto"/>
            </w:pPr>
            <w:r>
              <w:rPr>
                <w:rFonts w:ascii="Malgun Gothic" w:hAnsi="Malgun Gothic" w:cs="Malgun Gothic" w:eastAsia="Malgun Gothic"/>
                <w:color w:val="1B1B48"/>
                <w:sz w:val="16"/>
                <w:szCs w:val="16"/>
              </w:rPr>
              <w:t xml:space="preserve">@Vet_X0</w:t>
            </w:r>
          </w:p>
        </w:tc>
        <w:tc>
          <w:tcPr>
            <w:tcW w:type="dxa" w:w="4052"/>
            <w:shd w:val="clear" w:color="auto" w:fill="F8F8FC"/>
          </w:tcPr>
          <w:p>
            <w:pPr>
              <w:spacing w:after="0" w:line="276" w:lineRule="auto"/>
            </w:pPr>
            <w:r>
              <w:rPr>
                <w:rFonts w:ascii="Malgun Gothic" w:hAnsi="Malgun Gothic" w:cs="Malgun Gothic" w:eastAsia="Malgun Gothic"/>
                <w:color w:val="1B1B48"/>
                <w:sz w:val="16"/>
                <w:szCs w:val="16"/>
              </w:rPr>
              <w:t xml:space="preserve">Vet · dUNL 검증자, XRPLF 기여</w:t>
            </w:r>
          </w:p>
        </w:tc>
        <w:tc>
          <w:tcPr>
            <w:tcW w:type="dxa" w:w="2005"/>
            <w:shd w:val="clear" w:color="auto" w:fill="F8F8FC"/>
          </w:tcPr>
          <w:p>
            <w:pPr>
              <w:spacing w:after="0" w:line="276" w:lineRule="auto"/>
            </w:pPr>
            <w:r>
              <w:rPr>
                <w:rFonts w:ascii="Malgun Gothic" w:hAnsi="Malgun Gothic" w:cs="Malgun Gothic" w:eastAsia="Malgun Gothic"/>
                <w:color w:val="1B1B48"/>
                <w:sz w:val="16"/>
                <w:szCs w:val="16"/>
              </w:rPr>
              <w:t xml:space="preserve">수정안·DEX·결제</w:t>
            </w:r>
          </w:p>
        </w:tc>
        <w:tc>
          <w:tcPr>
            <w:tcW w:type="dxa" w:w="1548"/>
            <w:shd w:val="clear" w:color="auto" w:fill="F8F8FC"/>
          </w:tcPr>
          <w:p>
            <w:pPr>
              <w:spacing w:after="0" w:line="276" w:lineRule="auto"/>
            </w:pPr>
            <w:r>
              <w:rPr>
                <w:rFonts w:ascii="Malgun Gothic" w:hAnsi="Malgun Gothic" w:cs="Malgun Gothic" w:eastAsia="Malgun Gothic"/>
                <w:color w:val="1B1B48"/>
                <w:sz w:val="16"/>
                <w:szCs w:val="16"/>
              </w:rPr>
              <w:t xml:space="preserve">미확인</w:t>
            </w:r>
          </w:p>
        </w:tc>
        <w:tc>
          <w:tcPr>
            <w:tcW w:type="dxa" w:w="1779"/>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1565"/>
            <w:shd w:val="clear" w:color="auto" w:fill="F8F8FC"/>
          </w:tcPr>
          <w:p>
            <w:pPr>
              <w:spacing w:after="0" w:line="276" w:lineRule="auto"/>
            </w:pPr>
            <w:r>
              <w:rPr>
                <w:rFonts w:ascii="Malgun Gothic" w:hAnsi="Malgun Gothic" w:cs="Malgun Gothic" w:eastAsia="Malgun Gothic"/>
                <w:color w:val="1B1B48"/>
                <w:sz w:val="16"/>
                <w:szCs w:val="16"/>
              </w:rPr>
              <w:t xml:space="preserve">F → R</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373"/>
            <w:shd w:val="clear" w:color="auto" w:fill="F8F8FC"/>
          </w:tcPr>
          <w:p>
            <w:pPr>
              <w:spacing w:after="0" w:line="276" w:lineRule="auto"/>
            </w:pPr>
            <w:r>
              <w:rPr>
                <w:rFonts w:ascii="Malgun Gothic" w:hAnsi="Malgun Gothic" w:cs="Malgun Gothic" w:eastAsia="Malgun Gothic"/>
                <w:color w:val="1B1B48"/>
                <w:sz w:val="16"/>
                <w:szCs w:val="16"/>
              </w:rPr>
              <w:t xml:space="preserve">중. 재게시 사이트가 가격 헤드라인을 붙임</w:t>
            </w:r>
          </w:p>
        </w:tc>
      </w:tr>
      <w:tr>
        <w:trPr>
          <w:cantSplit/>
        </w:trPr>
        <w:tc>
          <w:tcPr>
            <w:tcW w:type="dxa" w:w="1836"/>
          </w:tcPr>
          <w:p>
            <w:pPr>
              <w:spacing w:after="0" w:line="276" w:lineRule="auto"/>
            </w:pPr>
            <w:r>
              <w:rPr>
                <w:rFonts w:ascii="Malgun Gothic" w:hAnsi="Malgun Gothic" w:cs="Malgun Gothic" w:eastAsia="Malgun Gothic"/>
                <w:color w:val="1B1B48"/>
                <w:sz w:val="16"/>
                <w:szCs w:val="16"/>
              </w:rPr>
              <w:t xml:space="preserve">핸들 미확인</w:t>
            </w:r>
          </w:p>
        </w:tc>
        <w:tc>
          <w:tcPr>
            <w:tcW w:type="dxa" w:w="4052"/>
          </w:tcPr>
          <w:p>
            <w:pPr>
              <w:spacing w:after="0" w:line="276" w:lineRule="auto"/>
            </w:pPr>
            <w:r>
              <w:rPr>
                <w:rFonts w:ascii="Malgun Gothic" w:hAnsi="Malgun Gothic" w:cs="Malgun Gothic" w:eastAsia="Malgun Gothic"/>
                <w:color w:val="1B1B48"/>
                <w:sz w:val="16"/>
                <w:szCs w:val="16"/>
              </w:rPr>
              <w:t xml:space="preserve">Panos Mekras · Anodos Finance CEO</w:t>
            </w:r>
          </w:p>
        </w:tc>
        <w:tc>
          <w:tcPr>
            <w:tcW w:type="dxa" w:w="2005"/>
          </w:tcPr>
          <w:p>
            <w:pPr>
              <w:spacing w:after="0" w:line="276" w:lineRule="auto"/>
            </w:pPr>
            <w:r>
              <w:rPr>
                <w:rFonts w:ascii="Malgun Gothic" w:hAnsi="Malgun Gothic" w:cs="Malgun Gothic" w:eastAsia="Malgun Gothic"/>
                <w:color w:val="1B1B48"/>
                <w:sz w:val="16"/>
                <w:szCs w:val="16"/>
              </w:rPr>
              <w:t xml:space="preserve">소비자 온보딩·실결제 레일 비평(</w:t>
            </w:r>
            <w:hyperlink r:id="rId151" w:history="1">
              <w:r>
                <w:rPr>
                  <w:rFonts w:ascii="Malgun Gothic" w:hAnsi="Malgun Gothic" w:cs="Malgun Gothic" w:eastAsia="Malgun Gothic"/>
                  <w:color w:val="2F43B8"/>
                  <w:sz w:val="16"/>
                  <w:szCs w:val="16"/>
                  <w:u w:val="single"/>
                </w:rPr>
                <w:t xml:space="preserve">NewsBTC</w:t>
              </w:r>
            </w:hyperlink>
            <w:r>
              <w:rPr>
                <w:rFonts w:ascii="Malgun Gothic" w:hAnsi="Malgun Gothic" w:cs="Malgun Gothic" w:eastAsia="Malgun Gothic"/>
                <w:color w:val="1B1B48"/>
                <w:sz w:val="16"/>
                <w:szCs w:val="16"/>
              </w:rPr>
              <w:t xml:space="preserve">)</w:t>
            </w:r>
          </w:p>
        </w:tc>
        <w:tc>
          <w:tcPr>
            <w:tcW w:type="dxa" w:w="1548"/>
          </w:tcPr>
          <w:p>
            <w:pPr>
              <w:spacing w:after="0" w:line="276" w:lineRule="auto"/>
            </w:pPr>
            <w:r>
              <w:rPr>
                <w:rFonts w:ascii="Malgun Gothic" w:hAnsi="Malgun Gothic" w:cs="Malgun Gothic" w:eastAsia="Malgun Gothic"/>
                <w:color w:val="1B1B48"/>
                <w:sz w:val="16"/>
                <w:szCs w:val="16"/>
              </w:rPr>
              <w:t xml:space="preserve">미확인</w:t>
            </w:r>
          </w:p>
        </w:tc>
        <w:tc>
          <w:tcPr>
            <w:tcW w:type="dxa" w:w="1779"/>
          </w:tcPr>
          <w:p>
            <w:pPr>
              <w:spacing w:after="0" w:line="276" w:lineRule="auto"/>
            </w:pPr>
            <w:r>
              <w:rPr>
                <w:rFonts w:ascii="Malgun Gothic" w:hAnsi="Malgun Gothic" w:cs="Malgun Gothic" w:eastAsia="Malgun Gothic"/>
                <w:color w:val="1B1B48"/>
                <w:sz w:val="16"/>
                <w:szCs w:val="16"/>
              </w:rPr>
              <w:t xml:space="preserve">없음</w:t>
            </w:r>
          </w:p>
        </w:tc>
        <w:tc>
          <w:tcPr>
            <w:tcW w:type="dxa" w:w="1565"/>
          </w:tcPr>
          <w:p>
            <w:pPr>
              <w:spacing w:after="0" w:line="276" w:lineRule="auto"/>
            </w:pPr>
            <w:r>
              <w:rPr>
                <w:rFonts w:ascii="Malgun Gothic" w:hAnsi="Malgun Gothic" w:cs="Malgun Gothic" w:eastAsia="Malgun Gothic"/>
                <w:color w:val="1B1B48"/>
                <w:sz w:val="16"/>
                <w:szCs w:val="16"/>
              </w:rPr>
              <w:t xml:space="preserve">F → R</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1373"/>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1836"/>
            <w:shd w:val="clear" w:color="auto" w:fill="F8F8FC"/>
          </w:tcPr>
          <w:p>
            <w:pPr>
              <w:spacing w:after="0" w:line="276" w:lineRule="auto"/>
            </w:pPr>
            <w:r>
              <w:rPr>
                <w:rFonts w:ascii="Malgun Gothic" w:hAnsi="Malgun Gothic" w:cs="Malgun Gothic" w:eastAsia="Malgun Gothic"/>
                <w:color w:val="1B1B48"/>
                <w:sz w:val="16"/>
                <w:szCs w:val="16"/>
              </w:rPr>
              <w:t xml:space="preserve">@WietseWind</w:t>
            </w:r>
          </w:p>
        </w:tc>
        <w:tc>
          <w:tcPr>
            <w:tcW w:type="dxa" w:w="4052"/>
            <w:shd w:val="clear" w:color="auto" w:fill="F8F8FC"/>
          </w:tcPr>
          <w:p>
            <w:pPr>
              <w:spacing w:after="0" w:line="276" w:lineRule="auto"/>
            </w:pPr>
            <w:r>
              <w:rPr>
                <w:rFonts w:ascii="Malgun Gothic" w:hAnsi="Malgun Gothic" w:cs="Malgun Gothic" w:eastAsia="Malgun Gothic"/>
                <w:color w:val="1B1B48"/>
                <w:sz w:val="16"/>
                <w:szCs w:val="16"/>
              </w:rPr>
              <w:t xml:space="preserve">Wietse Wind · XRPL Labs 창립자(Xaman·Xahau)</w:t>
            </w:r>
          </w:p>
        </w:tc>
        <w:tc>
          <w:tcPr>
            <w:tcW w:type="dxa" w:w="2005"/>
            <w:shd w:val="clear" w:color="auto" w:fill="F8F8FC"/>
          </w:tcPr>
          <w:p>
            <w:pPr>
              <w:spacing w:after="0" w:line="276" w:lineRule="auto"/>
            </w:pPr>
            <w:r>
              <w:rPr>
                <w:rFonts w:ascii="Malgun Gothic" w:hAnsi="Malgun Gothic" w:cs="Malgun Gothic" w:eastAsia="Malgun Gothic"/>
                <w:color w:val="1B1B48"/>
                <w:sz w:val="16"/>
                <w:szCs w:val="16"/>
              </w:rPr>
              <w:t xml:space="preserve">지갑 보안·Hooks</w:t>
            </w:r>
          </w:p>
        </w:tc>
        <w:tc>
          <w:tcPr>
            <w:tcW w:type="dxa" w:w="1548"/>
            <w:shd w:val="clear" w:color="auto" w:fill="F8F8FC"/>
          </w:tcPr>
          <w:p>
            <w:pPr>
              <w:spacing w:after="0" w:line="276" w:lineRule="auto"/>
            </w:pPr>
            <w:r>
              <w:rPr>
                <w:rFonts w:ascii="Malgun Gothic" w:hAnsi="Malgun Gothic" w:cs="Malgun Gothic" w:eastAsia="Malgun Gothic"/>
                <w:color w:val="1B1B48"/>
                <w:sz w:val="16"/>
                <w:szCs w:val="16"/>
              </w:rPr>
              <w:t xml:space="preserve">미확인</w:t>
            </w:r>
          </w:p>
        </w:tc>
        <w:tc>
          <w:tcPr>
            <w:tcW w:type="dxa" w:w="1779"/>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1565"/>
            <w:shd w:val="clear" w:color="auto" w:fill="F8F8FC"/>
          </w:tcPr>
          <w:p>
            <w:pPr>
              <w:spacing w:after="0" w:line="276" w:lineRule="auto"/>
            </w:pPr>
            <w:r>
              <w:rPr>
                <w:rFonts w:ascii="Malgun Gothic" w:hAnsi="Malgun Gothic" w:cs="Malgun Gothic" w:eastAsia="Malgun Gothic"/>
                <w:color w:val="1B1B48"/>
                <w:sz w:val="16"/>
                <w:szCs w:val="16"/>
              </w:rPr>
              <w:t xml:space="preserve">F → R(기술 주제만, 지갑 통합 화제 금지)</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373"/>
            <w:shd w:val="clear" w:color="auto" w:fill="F8F8FC"/>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1836"/>
          </w:tcPr>
          <w:p>
            <w:pPr>
              <w:spacing w:after="0" w:line="276" w:lineRule="auto"/>
            </w:pPr>
            <w:r>
              <w:rPr>
                <w:rFonts w:ascii="Malgun Gothic" w:hAnsi="Malgun Gothic" w:cs="Malgun Gothic" w:eastAsia="Malgun Gothic"/>
                <w:color w:val="1B1B48"/>
                <w:sz w:val="16"/>
                <w:szCs w:val="16"/>
              </w:rPr>
              <w:t xml:space="preserve">@RichardXRPL</w:t>
            </w:r>
          </w:p>
        </w:tc>
        <w:tc>
          <w:tcPr>
            <w:tcW w:type="dxa" w:w="4052"/>
          </w:tcPr>
          <w:p>
            <w:pPr>
              <w:spacing w:after="0" w:line="276" w:lineRule="auto"/>
            </w:pPr>
            <w:r>
              <w:rPr>
                <w:rFonts w:ascii="Malgun Gothic" w:hAnsi="Malgun Gothic" w:cs="Malgun Gothic" w:eastAsia="Malgun Gothic"/>
                <w:color w:val="1B1B48"/>
                <w:sz w:val="16"/>
                <w:szCs w:val="16"/>
              </w:rPr>
              <w:t xml:space="preserve">Richard Holland · XRPL Labs CTO</w:t>
            </w:r>
          </w:p>
        </w:tc>
        <w:tc>
          <w:tcPr>
            <w:tcW w:type="dxa" w:w="2005"/>
          </w:tcPr>
          <w:p>
            <w:pPr>
              <w:spacing w:after="0" w:line="276" w:lineRule="auto"/>
            </w:pPr>
            <w:r>
              <w:rPr>
                <w:rFonts w:ascii="Malgun Gothic" w:hAnsi="Malgun Gothic" w:cs="Malgun Gothic" w:eastAsia="Malgun Gothic"/>
                <w:color w:val="1B1B48"/>
                <w:sz w:val="16"/>
                <w:szCs w:val="16"/>
              </w:rPr>
              <w:t xml:space="preserve">코어·Hooks·거버넌스</w:t>
            </w:r>
          </w:p>
        </w:tc>
        <w:tc>
          <w:tcPr>
            <w:tcW w:type="dxa" w:w="1548"/>
          </w:tcPr>
          <w:p>
            <w:pPr>
              <w:spacing w:after="0" w:line="276" w:lineRule="auto"/>
            </w:pPr>
            <w:r>
              <w:rPr>
                <w:rFonts w:ascii="Malgun Gothic" w:hAnsi="Malgun Gothic" w:cs="Malgun Gothic" w:eastAsia="Malgun Gothic"/>
                <w:color w:val="1B1B48"/>
                <w:sz w:val="16"/>
                <w:szCs w:val="16"/>
              </w:rPr>
              <w:t xml:space="preserve">미확인</w:t>
            </w:r>
          </w:p>
        </w:tc>
        <w:tc>
          <w:tcPr>
            <w:tcW w:type="dxa" w:w="1779"/>
          </w:tcPr>
          <w:p>
            <w:pPr>
              <w:spacing w:after="0" w:line="276" w:lineRule="auto"/>
            </w:pPr>
            <w:r>
              <w:rPr>
                <w:rFonts w:ascii="Malgun Gothic" w:hAnsi="Malgun Gothic" w:cs="Malgun Gothic" w:eastAsia="Malgun Gothic"/>
                <w:color w:val="1B1B48"/>
                <w:sz w:val="16"/>
                <w:szCs w:val="16"/>
              </w:rPr>
              <w:t xml:space="preserve">없음</w:t>
            </w:r>
          </w:p>
        </w:tc>
        <w:tc>
          <w:tcPr>
            <w:tcW w:type="dxa" w:w="1565"/>
          </w:tcPr>
          <w:p>
            <w:pPr>
              <w:spacing w:after="0" w:line="276" w:lineRule="auto"/>
            </w:pPr>
            <w:r>
              <w:rPr>
                <w:rFonts w:ascii="Malgun Gothic" w:hAnsi="Malgun Gothic" w:cs="Malgun Gothic" w:eastAsia="Malgun Gothic"/>
                <w:color w:val="1B1B48"/>
                <w:sz w:val="16"/>
                <w:szCs w:val="16"/>
              </w:rPr>
              <w:t xml:space="preserve">F</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1373"/>
          </w:tcPr>
          <w:p>
            <w:pPr>
              <w:spacing w:after="0" w:line="276" w:lineRule="auto"/>
            </w:pPr>
            <w:r>
              <w:rPr>
                <w:rFonts w:ascii="Malgun Gothic" w:hAnsi="Malgun Gothic" w:cs="Malgun Gothic" w:eastAsia="Malgun Gothic"/>
                <w:color w:val="1B1B48"/>
                <w:sz w:val="16"/>
                <w:szCs w:val="16"/>
              </w:rPr>
              <w:t xml:space="preserve">중. XRPL Labs 그룹 한도 적용</w:t>
            </w:r>
          </w:p>
        </w:tc>
      </w:tr>
      <w:tr>
        <w:trPr>
          <w:cantSplit/>
        </w:trPr>
        <w:tc>
          <w:tcPr>
            <w:tcW w:type="dxa" w:w="1836"/>
            <w:shd w:val="clear" w:color="auto" w:fill="F8F8FC"/>
          </w:tcPr>
          <w:p>
            <w:pPr>
              <w:spacing w:after="0" w:line="276" w:lineRule="auto"/>
            </w:pPr>
            <w:r>
              <w:rPr>
                <w:rFonts w:ascii="Malgun Gothic" w:hAnsi="Malgun Gothic" w:cs="Malgun Gothic" w:eastAsia="Malgun Gothic"/>
                <w:color w:val="1B1B48"/>
                <w:sz w:val="16"/>
                <w:szCs w:val="16"/>
              </w:rPr>
              <w:t xml:space="preserve">@rootveg444</w:t>
            </w:r>
          </w:p>
        </w:tc>
        <w:tc>
          <w:tcPr>
            <w:tcW w:type="dxa" w:w="4052"/>
            <w:shd w:val="clear" w:color="auto" w:fill="F8F8FC"/>
          </w:tcPr>
          <w:p>
            <w:pPr>
              <w:spacing w:after="0" w:line="276" w:lineRule="auto"/>
            </w:pPr>
            <w:r>
              <w:rPr>
                <w:rFonts w:ascii="Malgun Gothic" w:hAnsi="Malgun Gothic" w:cs="Malgun Gothic" w:eastAsia="Malgun Gothic"/>
                <w:color w:val="1B1B48"/>
                <w:sz w:val="16"/>
                <w:szCs w:val="16"/>
              </w:rPr>
              <w:t xml:space="preserve">신원 미상</w:t>
            </w:r>
          </w:p>
        </w:tc>
        <w:tc>
          <w:tcPr>
            <w:tcW w:type="dxa" w:w="2005"/>
            <w:shd w:val="clear" w:color="auto" w:fill="F8F8FC"/>
          </w:tcPr>
          <w:p>
            <w:pPr>
              <w:spacing w:after="0" w:line="276" w:lineRule="auto"/>
            </w:pPr>
            <w:r>
              <w:rPr>
                <w:rFonts w:ascii="Malgun Gothic" w:hAnsi="Malgun Gothic" w:cs="Malgun Gothic" w:eastAsia="Malgun Gothic"/>
                <w:color w:val="1B1B48"/>
                <w:sz w:val="16"/>
                <w:szCs w:val="16"/>
              </w:rPr>
              <w:t xml:space="preserve">Permission Delegation 해설</w:t>
            </w:r>
          </w:p>
        </w:tc>
        <w:tc>
          <w:tcPr>
            <w:tcW w:type="dxa" w:w="1548"/>
            <w:shd w:val="clear" w:color="auto" w:fill="F8F8FC"/>
          </w:tcPr>
          <w:p>
            <w:pPr>
              <w:spacing w:after="0" w:line="276" w:lineRule="auto"/>
            </w:pPr>
            <w:r>
              <w:rPr>
                <w:rFonts w:ascii="Malgun Gothic" w:hAnsi="Malgun Gothic" w:cs="Malgun Gothic" w:eastAsia="Malgun Gothic"/>
                <w:color w:val="1B1B48"/>
                <w:sz w:val="16"/>
                <w:szCs w:val="16"/>
              </w:rPr>
              <w:t xml:space="preserve">미확인</w:t>
            </w:r>
          </w:p>
        </w:tc>
        <w:tc>
          <w:tcPr>
            <w:tcW w:type="dxa" w:w="1779"/>
            <w:shd w:val="clear" w:color="auto" w:fill="F8F8FC"/>
          </w:tcPr>
          <w:p>
            <w:pPr>
              <w:spacing w:after="0" w:line="276" w:lineRule="auto"/>
            </w:pPr>
            <w:r>
              <w:rPr>
                <w:rFonts w:ascii="Malgun Gothic" w:hAnsi="Malgun Gothic" w:cs="Malgun Gothic" w:eastAsia="Malgun Gothic"/>
                <w:color w:val="1B1B48"/>
                <w:sz w:val="16"/>
                <w:szCs w:val="16"/>
              </w:rPr>
              <w:t xml:space="preserve">[내부] 8/23 질문형 답글</w:t>
            </w:r>
          </w:p>
        </w:tc>
        <w:tc>
          <w:tcPr>
            <w:tcW w:type="dxa" w:w="1565"/>
            <w:shd w:val="clear" w:color="auto" w:fill="F8F8FC"/>
          </w:tcPr>
          <w:p>
            <w:pPr>
              <w:spacing w:after="0" w:line="276" w:lineRule="auto"/>
            </w:pPr>
            <w:r>
              <w:rPr>
                <w:rFonts w:ascii="Malgun Gothic" w:hAnsi="Malgun Gothic" w:cs="Malgun Gothic" w:eastAsia="Malgun Gothic"/>
                <w:color w:val="1B1B48"/>
                <w:sz w:val="16"/>
                <w:szCs w:val="16"/>
              </w:rPr>
              <w:t xml:space="preserve">R(PD 활성 확인 뒤)</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(서우 확인)</w:t>
            </w:r>
          </w:p>
        </w:tc>
        <w:tc>
          <w:tcPr>
            <w:tcW w:type="dxa" w:w="1373"/>
            <w:shd w:val="clear" w:color="auto" w:fill="F8F8FC"/>
          </w:tcPr>
          <w:p>
            <w:pPr>
              <w:spacing w:after="0" w:line="276" w:lineRule="auto"/>
            </w:pPr>
            <w:r>
              <w:rPr>
                <w:rFonts w:ascii="Malgun Gothic" w:hAnsi="Malgun Gothic" w:cs="Malgun Gothic" w:eastAsia="Malgun Gothic"/>
                <w:color w:val="1B1B48"/>
                <w:sz w:val="16"/>
                <w:szCs w:val="16"/>
              </w:rPr>
              <w:t xml:space="preserve">하</w:t>
            </w:r>
          </w:p>
        </w:tc>
      </w:tr>
      <w:tr>
        <w:trPr>
          <w:cantSplit/>
        </w:trPr>
        <w:tc>
          <w:tcPr>
            <w:tcW w:type="dxa" w:w="1836"/>
          </w:tcPr>
          <w:p>
            <w:pPr>
              <w:spacing w:after="0" w:line="276" w:lineRule="auto"/>
            </w:pPr>
            <w:r>
              <w:rPr>
                <w:rFonts w:ascii="Malgun Gothic" w:hAnsi="Malgun Gothic" w:cs="Malgun Gothic" w:eastAsia="Malgun Gothic"/>
                <w:color w:val="1B1B48"/>
                <w:sz w:val="16"/>
                <w:szCs w:val="16"/>
              </w:rPr>
              <w:t xml:space="preserve">@dazzlingxrpl</w:t>
            </w:r>
          </w:p>
        </w:tc>
        <w:tc>
          <w:tcPr>
            <w:tcW w:type="dxa" w:w="4052"/>
          </w:tcPr>
          <w:p>
            <w:pPr>
              <w:spacing w:after="0" w:line="276" w:lineRule="auto"/>
            </w:pPr>
            <w:r>
              <w:rPr>
                <w:rFonts w:ascii="Malgun Gothic" w:hAnsi="Malgun Gothic" w:cs="Malgun Gothic" w:eastAsia="Malgun Gothic"/>
                <w:color w:val="1B1B48"/>
                <w:sz w:val="16"/>
                <w:szCs w:val="16"/>
              </w:rPr>
              <w:t xml:space="preserve">미상</w:t>
            </w:r>
          </w:p>
        </w:tc>
        <w:tc>
          <w:tcPr>
            <w:tcW w:type="dxa" w:w="2005"/>
          </w:tcPr>
          <w:p>
            <w:pPr>
              <w:spacing w:after="0" w:line="276" w:lineRule="auto"/>
            </w:pPr>
            <w:r>
              <w:rPr>
                <w:rFonts w:ascii="Malgun Gothic" w:hAnsi="Malgun Gothic" w:cs="Malgun Gothic" w:eastAsia="Malgun Gothic"/>
                <w:color w:val="1B1B48"/>
                <w:sz w:val="16"/>
                <w:szCs w:val="16"/>
              </w:rPr>
              <w:t xml:space="preserve">수정안 교육</w:t>
            </w:r>
          </w:p>
        </w:tc>
        <w:tc>
          <w:tcPr>
            <w:tcW w:type="dxa" w:w="1548"/>
          </w:tcPr>
          <w:p>
            <w:pPr>
              <w:spacing w:after="0" w:line="276" w:lineRule="auto"/>
            </w:pPr>
            <w:r>
              <w:rPr>
                <w:rFonts w:ascii="Malgun Gothic" w:hAnsi="Malgun Gothic" w:cs="Malgun Gothic" w:eastAsia="Malgun Gothic"/>
                <w:color w:val="1B1B48"/>
                <w:sz w:val="16"/>
                <w:szCs w:val="16"/>
              </w:rPr>
              <w:t xml:space="preserve">미확인</w:t>
            </w:r>
          </w:p>
        </w:tc>
        <w:tc>
          <w:tcPr>
            <w:tcW w:type="dxa" w:w="1779"/>
          </w:tcPr>
          <w:p>
            <w:pPr>
              <w:spacing w:after="0" w:line="276" w:lineRule="auto"/>
            </w:pPr>
            <w:r>
              <w:rPr>
                <w:rFonts w:ascii="Malgun Gothic" w:hAnsi="Malgun Gothic" w:cs="Malgun Gothic" w:eastAsia="Malgun Gothic"/>
                <w:color w:val="1B1B48"/>
                <w:sz w:val="16"/>
                <w:szCs w:val="16"/>
              </w:rPr>
              <w:t xml:space="preserve">[내부] 8/25 관찰</w:t>
            </w:r>
          </w:p>
        </w:tc>
        <w:tc>
          <w:tcPr>
            <w:tcW w:type="dxa" w:w="1565"/>
          </w:tcPr>
          <w:p>
            <w:pPr>
              <w:spacing w:after="0" w:line="276" w:lineRule="auto"/>
            </w:pPr>
            <w:r>
              <w:rPr>
                <w:rFonts w:ascii="Malgun Gothic" w:hAnsi="Malgun Gothic" w:cs="Malgun Gothic" w:eastAsia="Malgun Gothic"/>
                <w:color w:val="1B1B48"/>
                <w:sz w:val="16"/>
                <w:szCs w:val="16"/>
              </w:rPr>
              <w:t xml:space="preserve">R</w:t>
            </w:r>
          </w:p>
        </w:tc>
        <w:tc>
          <w:tcPr>
            <w:tcW w:type="dxa" w:w="640"/>
          </w:tcPr>
          <w:p>
            <w:pPr>
              <w:spacing w:after="0" w:line="276" w:lineRule="auto"/>
            </w:pPr>
            <w:r>
              <w:rPr>
                <w:rFonts w:ascii="Malgun Gothic" w:hAnsi="Malgun Gothic" w:cs="Malgun Gothic" w:eastAsia="Malgun Gothic"/>
                <w:color w:val="1B1B48"/>
                <w:sz w:val="16"/>
                <w:szCs w:val="16"/>
              </w:rPr>
              <w:t xml:space="preserve">(서우 확인)</w:t>
            </w:r>
          </w:p>
        </w:tc>
        <w:tc>
          <w:tcPr>
            <w:tcW w:type="dxa" w:w="1373"/>
          </w:tcPr>
          <w:p>
            <w:pPr>
              <w:spacing w:after="0" w:line="276" w:lineRule="auto"/>
            </w:pPr>
            <w:r>
              <w:rPr>
                <w:rFonts w:ascii="Malgun Gothic" w:hAnsi="Malgun Gothic" w:cs="Malgun Gothic" w:eastAsia="Malgun Gothic"/>
                <w:color w:val="1B1B48"/>
                <w:sz w:val="16"/>
                <w:szCs w:val="16"/>
              </w:rPr>
              <w:t xml:space="preserve">하([내부]만)</w:t>
            </w:r>
          </w:p>
        </w:tc>
      </w:tr>
      <w:tr>
        <w:trPr>
          <w:cantSplit/>
        </w:trPr>
        <w:tc>
          <w:tcPr>
            <w:tcW w:type="dxa" w:w="1836"/>
            <w:shd w:val="clear" w:color="auto" w:fill="F8F8FC"/>
          </w:tcPr>
          <w:p>
            <w:pPr>
              <w:spacing w:after="0" w:line="276" w:lineRule="auto"/>
            </w:pPr>
            <w:r>
              <w:rPr>
                <w:rFonts w:ascii="Malgun Gothic" w:hAnsi="Malgun Gothic" w:cs="Malgun Gothic" w:eastAsia="Malgun Gothic"/>
                <w:color w:val="1B1B48"/>
                <w:sz w:val="16"/>
                <w:szCs w:val="16"/>
              </w:rPr>
              <w:t xml:space="preserve">@Magne_Ai</w:t>
            </w:r>
          </w:p>
        </w:tc>
        <w:tc>
          <w:tcPr>
            <w:tcW w:type="dxa" w:w="4052"/>
            <w:shd w:val="clear" w:color="auto" w:fill="F8F8FC"/>
          </w:tcPr>
          <w:p>
            <w:pPr>
              <w:spacing w:after="0" w:line="276" w:lineRule="auto"/>
            </w:pPr>
            <w:r>
              <w:rPr>
                <w:rFonts w:ascii="Malgun Gothic" w:hAnsi="Malgun Gothic" w:cs="Malgun Gothic" w:eastAsia="Malgun Gothic"/>
                <w:color w:val="1B1B48"/>
                <w:sz w:val="16"/>
                <w:szCs w:val="16"/>
              </w:rPr>
              <w:t xml:space="preserve">미상</w:t>
            </w:r>
          </w:p>
        </w:tc>
        <w:tc>
          <w:tcPr>
            <w:tcW w:type="dxa" w:w="2005"/>
            <w:shd w:val="clear" w:color="auto" w:fill="F8F8FC"/>
          </w:tcPr>
          <w:p>
            <w:pPr>
              <w:spacing w:after="0" w:line="276" w:lineRule="auto"/>
            </w:pPr>
            <w:r>
              <w:rPr>
                <w:rFonts w:ascii="Malgun Gothic" w:hAnsi="Malgun Gothic" w:cs="Malgun Gothic" w:eastAsia="Malgun Gothic"/>
                <w:color w:val="1B1B48"/>
                <w:sz w:val="16"/>
                <w:szCs w:val="16"/>
              </w:rPr>
              <w:t xml:space="preserve">검증·AI. 「센서가 현장에 있었는지」를 물음</w:t>
            </w:r>
          </w:p>
        </w:tc>
        <w:tc>
          <w:tcPr>
            <w:tcW w:type="dxa" w:w="1548"/>
            <w:shd w:val="clear" w:color="auto" w:fill="F8F8FC"/>
          </w:tcPr>
          <w:p>
            <w:pPr>
              <w:spacing w:after="0" w:line="276" w:lineRule="auto"/>
            </w:pPr>
            <w:r>
              <w:rPr>
                <w:rFonts w:ascii="Malgun Gothic" w:hAnsi="Malgun Gothic" w:cs="Malgun Gothic" w:eastAsia="Malgun Gothic"/>
                <w:color w:val="1B1B48"/>
                <w:sz w:val="16"/>
                <w:szCs w:val="16"/>
              </w:rPr>
              <w:t xml:space="preserve">미확인</w:t>
            </w:r>
          </w:p>
        </w:tc>
        <w:tc>
          <w:tcPr>
            <w:tcW w:type="dxa" w:w="1779"/>
            <w:shd w:val="clear" w:color="auto" w:fill="F8F8FC"/>
          </w:tcPr>
          <w:p>
            <w:pPr>
              <w:spacing w:after="0" w:line="276" w:lineRule="auto"/>
            </w:pPr>
            <w:r>
              <w:rPr>
                <w:rFonts w:ascii="Malgun Gothic" w:hAnsi="Malgun Gothic" w:cs="Malgun Gothic" w:eastAsia="Malgun Gothic"/>
                <w:color w:val="1B1B48"/>
                <w:sz w:val="16"/>
                <w:szCs w:val="16"/>
              </w:rPr>
              <w:t xml:space="preserve">[내부] 9/2 우리 스레드에 회의적 답글</w:t>
            </w:r>
          </w:p>
        </w:tc>
        <w:tc>
          <w:tcPr>
            <w:tcW w:type="dxa" w:w="1565"/>
            <w:shd w:val="clear" w:color="auto" w:fill="F8F8FC"/>
          </w:tcPr>
          <w:p>
            <w:pPr>
              <w:spacing w:after="0" w:line="276" w:lineRule="auto"/>
            </w:pPr>
            <w:r>
              <w:rPr>
                <w:rFonts w:ascii="Malgun Gothic" w:hAnsi="Malgun Gothic" w:cs="Malgun Gothic" w:eastAsia="Malgun Gothic"/>
                <w:color w:val="1B1B48"/>
                <w:sz w:val="16"/>
                <w:szCs w:val="16"/>
              </w:rPr>
              <w:t xml:space="preserve">D</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(서우 확인)</w:t>
            </w:r>
          </w:p>
        </w:tc>
        <w:tc>
          <w:tcPr>
            <w:tcW w:type="dxa" w:w="1373"/>
            <w:shd w:val="clear" w:color="auto" w:fill="F8F8FC"/>
          </w:tcPr>
          <w:p>
            <w:pPr>
              <w:spacing w:after="0" w:line="276" w:lineRule="auto"/>
            </w:pPr>
            <w:r>
              <w:rPr>
                <w:rFonts w:ascii="Malgun Gothic" w:hAnsi="Malgun Gothic" w:cs="Malgun Gothic" w:eastAsia="Malgun Gothic"/>
                <w:color w:val="1B1B48"/>
                <w:sz w:val="16"/>
                <w:szCs w:val="16"/>
              </w:rPr>
              <w:t xml:space="preserve">하([내부]만)</w:t>
            </w:r>
          </w:p>
        </w:tc>
      </w:tr>
      <w:tr>
        <w:trPr>
          <w:cantSplit/>
        </w:trPr>
        <w:tc>
          <w:tcPr>
            <w:tcW w:type="dxa" w:w="1836"/>
          </w:tcPr>
          <w:p>
            <w:pPr>
              <w:spacing w:after="0" w:line="276" w:lineRule="auto"/>
            </w:pPr>
            <w:r>
              <w:rPr>
                <w:rFonts w:ascii="Malgun Gothic" w:hAnsi="Malgun Gothic" w:cs="Malgun Gothic" w:eastAsia="Malgun Gothic"/>
                <w:color w:val="1B1B48"/>
                <w:sz w:val="16"/>
                <w:szCs w:val="16"/>
              </w:rPr>
              <w:t xml:space="preserve">@alina_creates</w:t>
            </w:r>
          </w:p>
        </w:tc>
        <w:tc>
          <w:tcPr>
            <w:tcW w:type="dxa" w:w="4052"/>
          </w:tcPr>
          <w:p>
            <w:pPr>
              <w:spacing w:after="0" w:line="276" w:lineRule="auto"/>
            </w:pPr>
            <w:r>
              <w:rPr>
                <w:rFonts w:ascii="Malgun Gothic" w:hAnsi="Malgun Gothic" w:cs="Malgun Gothic" w:eastAsia="Malgun Gothic"/>
                <w:color w:val="1B1B48"/>
                <w:sz w:val="16"/>
                <w:szCs w:val="16"/>
              </w:rPr>
              <w:t xml:space="preserve">미상</w:t>
            </w:r>
          </w:p>
        </w:tc>
        <w:tc>
          <w:tcPr>
            <w:tcW w:type="dxa" w:w="2005"/>
          </w:tcPr>
          <w:p>
            <w:pPr>
              <w:spacing w:after="0" w:line="276" w:lineRule="auto"/>
            </w:pPr>
            <w:r>
              <w:rPr>
                <w:rFonts w:ascii="Malgun Gothic" w:hAnsi="Malgun Gothic" w:cs="Malgun Gothic" w:eastAsia="Malgun Gothic"/>
                <w:color w:val="1B1B48"/>
                <w:sz w:val="16"/>
                <w:szCs w:val="16"/>
              </w:rPr>
              <w:t xml:space="preserve">AI 에이전트</w:t>
            </w:r>
          </w:p>
        </w:tc>
        <w:tc>
          <w:tcPr>
            <w:tcW w:type="dxa" w:w="1548"/>
          </w:tcPr>
          <w:p>
            <w:pPr>
              <w:spacing w:after="0" w:line="276" w:lineRule="auto"/>
            </w:pPr>
            <w:r>
              <w:rPr>
                <w:rFonts w:ascii="Malgun Gothic" w:hAnsi="Malgun Gothic" w:cs="Malgun Gothic" w:eastAsia="Malgun Gothic"/>
                <w:color w:val="1B1B48"/>
                <w:sz w:val="16"/>
                <w:szCs w:val="16"/>
              </w:rPr>
              <w:t xml:space="preserve">미확인</w:t>
            </w:r>
          </w:p>
        </w:tc>
        <w:tc>
          <w:tcPr>
            <w:tcW w:type="dxa" w:w="1779"/>
          </w:tcPr>
          <w:p>
            <w:pPr>
              <w:spacing w:after="0" w:line="276" w:lineRule="auto"/>
            </w:pPr>
            <w:r>
              <w:rPr>
                <w:rFonts w:ascii="Malgun Gothic" w:hAnsi="Malgun Gothic" w:cs="Malgun Gothic" w:eastAsia="Malgun Gothic"/>
                <w:color w:val="1B1B48"/>
                <w:sz w:val="16"/>
                <w:szCs w:val="16"/>
              </w:rPr>
              <w:t xml:space="preserve">[내부] 8/24 답글</w:t>
            </w:r>
          </w:p>
        </w:tc>
        <w:tc>
          <w:tcPr>
            <w:tcW w:type="dxa" w:w="1565"/>
          </w:tcPr>
          <w:p>
            <w:pPr>
              <w:spacing w:after="0" w:line="276" w:lineRule="auto"/>
            </w:pPr>
            <w:r>
              <w:rPr>
                <w:rFonts w:ascii="Malgun Gothic" w:hAnsi="Malgun Gothic" w:cs="Malgun Gothic" w:eastAsia="Malgun Gothic"/>
                <w:color w:val="1B1B48"/>
                <w:sz w:val="16"/>
                <w:szCs w:val="16"/>
              </w:rPr>
              <w:t xml:space="preserve">보류. 에이전트 결제 글에만 R</w:t>
            </w:r>
          </w:p>
        </w:tc>
        <w:tc>
          <w:tcPr>
            <w:tcW w:type="dxa" w:w="640"/>
          </w:tcPr>
          <w:p>
            <w:pPr>
              <w:spacing w:after="0" w:line="276" w:lineRule="auto"/>
            </w:pPr>
            <w:r>
              <w:rPr>
                <w:rFonts w:ascii="Malgun Gothic" w:hAnsi="Malgun Gothic" w:cs="Malgun Gothic" w:eastAsia="Malgun Gothic"/>
                <w:color w:val="1B1B48"/>
                <w:sz w:val="16"/>
                <w:szCs w:val="16"/>
              </w:rPr>
              <w:t xml:space="preserve">(서우 확인)</w:t>
            </w:r>
          </w:p>
        </w:tc>
        <w:tc>
          <w:tcPr>
            <w:tcW w:type="dxa" w:w="1373"/>
          </w:tcPr>
          <w:p>
            <w:pPr>
              <w:spacing w:after="0" w:line="276" w:lineRule="auto"/>
            </w:pPr>
            <w:r>
              <w:rPr>
                <w:rFonts w:ascii="Malgun Gothic" w:hAnsi="Malgun Gothic" w:cs="Malgun Gothic" w:eastAsia="Malgun Gothic"/>
                <w:color w:val="1B1B48"/>
                <w:sz w:val="16"/>
                <w:szCs w:val="16"/>
              </w:rPr>
              <w:t xml:space="preserve">외부에서 못 찾음</w:t>
            </w:r>
          </w:p>
        </w:tc>
      </w:tr>
      <w:tr>
        <w:trPr>
          <w:cantSplit/>
        </w:trPr>
        <w:tc>
          <w:tcPr>
            <w:tcW w:type="dxa" w:w="1836"/>
            <w:shd w:val="clear" w:color="auto" w:fill="F8F8FC"/>
          </w:tcPr>
          <w:p>
            <w:pPr>
              <w:spacing w:after="0" w:line="276" w:lineRule="auto"/>
            </w:pPr>
            <w:r>
              <w:rPr>
                <w:rFonts w:ascii="Malgun Gothic" w:hAnsi="Malgun Gothic" w:cs="Malgun Gothic" w:eastAsia="Malgun Gothic"/>
                <w:color w:val="1B1B48"/>
                <w:sz w:val="16"/>
                <w:szCs w:val="16"/>
              </w:rPr>
              <w:t xml:space="preserve">핸들 미기재</w:t>
            </w:r>
          </w:p>
        </w:tc>
        <w:tc>
          <w:tcPr>
            <w:tcW w:type="dxa" w:w="4052"/>
            <w:shd w:val="clear" w:color="auto" w:fill="F8F8FC"/>
          </w:tcPr>
          <w:p>
            <w:pPr>
              <w:spacing w:after="0" w:line="276" w:lineRule="auto"/>
            </w:pPr>
            <w:r>
              <w:rPr>
                <w:rFonts w:ascii="Malgun Gothic" w:hAnsi="Malgun Gothic" w:cs="Malgun Gothic" w:eastAsia="Malgun Gothic"/>
                <w:color w:val="1B1B48"/>
                <w:sz w:val="16"/>
                <w:szCs w:val="16"/>
              </w:rPr>
              <w:t xml:space="preserve">Odelia Torteman · XRPL Commons. 직함 두 판: Head of Digital Assets([내부]) / Director of Corporate Adoption([검색요약])</w:t>
            </w:r>
          </w:p>
        </w:tc>
        <w:tc>
          <w:tcPr>
            <w:tcW w:type="dxa" w:w="2005"/>
            <w:shd w:val="clear" w:color="auto" w:fill="F8F8FC"/>
          </w:tcPr>
          <w:p>
            <w:pPr>
              <w:spacing w:after="0" w:line="276" w:lineRule="auto"/>
            </w:pPr>
            <w:r>
              <w:rPr>
                <w:rFonts w:ascii="Malgun Gothic" w:hAnsi="Malgun Gothic" w:cs="Malgun Gothic" w:eastAsia="Malgun Gothic"/>
                <w:color w:val="1B1B48"/>
                <w:sz w:val="16"/>
                <w:szCs w:val="16"/>
              </w:rPr>
              <w:t xml:space="preserve">기관 채택·결제·RWA</w:t>
            </w:r>
          </w:p>
        </w:tc>
        <w:tc>
          <w:tcPr>
            <w:tcW w:type="dxa" w:w="1548"/>
            <w:shd w:val="clear" w:color="auto" w:fill="F8F8FC"/>
          </w:tcPr>
          <w:p>
            <w:pPr>
              <w:spacing w:after="0" w:line="276" w:lineRule="auto"/>
            </w:pPr>
            <w:r>
              <w:rPr>
                <w:rFonts w:ascii="Malgun Gothic" w:hAnsi="Malgun Gothic" w:cs="Malgun Gothic" w:eastAsia="Malgun Gothic"/>
                <w:color w:val="1B1B48"/>
                <w:sz w:val="16"/>
                <w:szCs w:val="16"/>
              </w:rPr>
              <w:t xml:space="preserve">미확인</w:t>
            </w:r>
          </w:p>
        </w:tc>
        <w:tc>
          <w:tcPr>
            <w:tcW w:type="dxa" w:w="1779"/>
            <w:shd w:val="clear" w:color="auto" w:fill="F8F8FC"/>
          </w:tcPr>
          <w:p>
            <w:pPr>
              <w:spacing w:after="0" w:line="276" w:lineRule="auto"/>
            </w:pPr>
            <w:r>
              <w:rPr>
                <w:rFonts w:ascii="Malgun Gothic" w:hAnsi="Malgun Gothic" w:cs="Malgun Gothic" w:eastAsia="Malgun Gothic"/>
                <w:color w:val="1B1B48"/>
                <w:sz w:val="16"/>
                <w:szCs w:val="16"/>
              </w:rPr>
              <w:t xml:space="preserve">[내부] 9/10 그쪽이 미팅 요청</w:t>
            </w:r>
          </w:p>
        </w:tc>
        <w:tc>
          <w:tcPr>
            <w:tcW w:type="dxa" w:w="1565"/>
            <w:shd w:val="clear" w:color="auto" w:fill="F8F8FC"/>
          </w:tcPr>
          <w:p>
            <w:pPr>
              <w:spacing w:after="0" w:line="276" w:lineRule="auto"/>
            </w:pPr>
            <w:r>
              <w:rPr>
                <w:rFonts w:ascii="Malgun Gothic" w:hAnsi="Malgun Gothic" w:cs="Malgun Gothic" w:eastAsia="Malgun Gothic"/>
                <w:color w:val="1B1B48"/>
                <w:sz w:val="16"/>
                <w:szCs w:val="16"/>
              </w:rPr>
              <w:t xml:space="preserve">D(열린 인바운드)</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373"/>
            <w:shd w:val="clear" w:color="auto" w:fill="F8F8FC"/>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1836"/>
          </w:tcPr>
          <w:p>
            <w:pPr>
              <w:spacing w:after="0" w:line="276" w:lineRule="auto"/>
            </w:pPr>
            <w:r>
              <w:rPr>
                <w:rFonts w:ascii="Malgun Gothic" w:hAnsi="Malgun Gothic" w:cs="Malgun Gothic" w:eastAsia="Malgun Gothic"/>
                <w:color w:val="1B1B48"/>
                <w:sz w:val="16"/>
                <w:szCs w:val="16"/>
              </w:rPr>
              <w:t xml:space="preserve">핸들 미기재</w:t>
            </w:r>
          </w:p>
        </w:tc>
        <w:tc>
          <w:tcPr>
            <w:tcW w:type="dxa" w:w="4052"/>
          </w:tcPr>
          <w:p>
            <w:pPr>
              <w:spacing w:after="0" w:line="276" w:lineRule="auto"/>
            </w:pPr>
            <w:r>
              <w:rPr>
                <w:rFonts w:ascii="Malgun Gothic" w:hAnsi="Malgun Gothic" w:cs="Malgun Gothic" w:eastAsia="Malgun Gothic"/>
                <w:color w:val="1B1B48"/>
                <w:sz w:val="16"/>
                <w:szCs w:val="16"/>
              </w:rPr>
              <w:t xml:space="preserve">David Bchiri·Thomas Hussenet(XRPL Commons) · </w:t>
            </w:r>
            <w:r>
              <w:rPr>
                <w:rFonts w:ascii="Malgun Gothic" w:hAnsi="Malgun Gothic" w:cs="Malgun Gothic" w:eastAsia="Malgun Gothic"/>
                <w:b/>
                <w:bCs/>
                <w:color w:val="1B1B48"/>
                <w:sz w:val="16"/>
                <w:szCs w:val="16"/>
              </w:rPr>
              <w:t xml:space="preserve">Brett Mollin(XRPLF ED, 전 리플 직원)</w:t>
            </w:r>
            <w:r>
              <w:rPr>
                <w:rFonts w:ascii="Malgun Gothic" w:hAnsi="Malgun Gothic" w:cs="Malgun Gothic" w:eastAsia="Malgun Gothic"/>
                <w:color w:val="1B1B48"/>
                <w:sz w:val="16"/>
                <w:szCs w:val="16"/>
              </w:rPr>
              <w:t xml:space="preserve"> · Denis Angell(XRPLF CTO)</w:t>
            </w:r>
          </w:p>
        </w:tc>
        <w:tc>
          <w:tcPr>
            <w:tcW w:type="dxa" w:w="2005"/>
          </w:tcPr>
          <w:p>
            <w:pPr>
              <w:spacing w:after="0" w:line="276" w:lineRule="auto"/>
            </w:pPr>
            <w:r>
              <w:rPr>
                <w:rFonts w:ascii="Malgun Gothic" w:hAnsi="Malgun Gothic" w:cs="Malgun Gothic" w:eastAsia="Malgun Gothic"/>
                <w:color w:val="1B1B48"/>
                <w:sz w:val="16"/>
                <w:szCs w:val="16"/>
              </w:rPr>
              <w:t xml:space="preserve">생태계·코어</w:t>
            </w:r>
          </w:p>
        </w:tc>
        <w:tc>
          <w:tcPr>
            <w:tcW w:type="dxa" w:w="1548"/>
          </w:tcPr>
          <w:p>
            <w:pPr>
              <w:spacing w:after="0" w:line="276" w:lineRule="auto"/>
            </w:pPr>
            <w:r>
              <w:rPr>
                <w:rFonts w:ascii="Malgun Gothic" w:hAnsi="Malgun Gothic" w:cs="Malgun Gothic" w:eastAsia="Malgun Gothic"/>
                <w:color w:val="1B1B48"/>
                <w:sz w:val="16"/>
                <w:szCs w:val="16"/>
              </w:rPr>
              <w:t xml:space="preserve">미확인(Swell 연사)</w:t>
            </w:r>
          </w:p>
        </w:tc>
        <w:tc>
          <w:tcPr>
            <w:tcW w:type="dxa" w:w="1779"/>
          </w:tcPr>
          <w:p>
            <w:pPr>
              <w:spacing w:after="0" w:line="276" w:lineRule="auto"/>
            </w:pPr>
            <w:r>
              <w:rPr>
                <w:rFonts w:ascii="Malgun Gothic" w:hAnsi="Malgun Gothic" w:cs="Malgun Gothic" w:eastAsia="Malgun Gothic"/>
                <w:color w:val="1B1B48"/>
                <w:sz w:val="16"/>
                <w:szCs w:val="16"/>
              </w:rPr>
              <w:t xml:space="preserve">[내부] 9/10 보류 결정</w:t>
            </w:r>
          </w:p>
        </w:tc>
        <w:tc>
          <w:tcPr>
            <w:tcW w:type="dxa" w:w="1565"/>
          </w:tcPr>
          <w:p>
            <w:pPr>
              <w:spacing w:after="0" w:line="276" w:lineRule="auto"/>
            </w:pPr>
            <w:r>
              <w:rPr>
                <w:rFonts w:ascii="Malgun Gothic" w:hAnsi="Malgun Gothic" w:cs="Malgun Gothic" w:eastAsia="Malgun Gothic"/>
                <w:color w:val="1B1B48"/>
                <w:sz w:val="16"/>
                <w:szCs w:val="16"/>
              </w:rPr>
              <w:t xml:space="preserve">등록 경로 뒤 E/D. Commons는 Odelia 포함 동시 2명까지</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1373"/>
          </w:tcPr>
          <w:p>
            <w:pPr>
              <w:spacing w:after="0" w:line="276" w:lineRule="auto"/>
            </w:pPr>
            <w:r>
              <w:rPr>
                <w:rFonts w:ascii="Malgun Gothic" w:hAnsi="Malgun Gothic" w:cs="Malgun Gothic" w:eastAsia="Malgun Gothic"/>
                <w:color w:val="1B1B48"/>
                <w:sz w:val="16"/>
                <w:szCs w:val="16"/>
              </w:rPr>
              <w:t xml:space="preserve">하([내부] 연사 열람)</w:t>
            </w:r>
          </w:p>
        </w:tc>
      </w:tr>
      <w:tr>
        <w:trPr>
          <w:cantSplit/>
        </w:trPr>
        <w:tc>
          <w:tcPr>
            <w:tcW w:type="dxa" w:w="1836"/>
            <w:shd w:val="clear" w:color="auto" w:fill="F8F8FC"/>
          </w:tcPr>
          <w:p>
            <w:pPr>
              <w:spacing w:after="0" w:line="276" w:lineRule="auto"/>
            </w:pPr>
            <w:r>
              <w:rPr>
                <w:rFonts w:ascii="Malgun Gothic" w:hAnsi="Malgun Gothic" w:cs="Malgun Gothic" w:eastAsia="Malgun Gothic"/>
                <w:color w:val="1B1B48"/>
                <w:sz w:val="16"/>
                <w:szCs w:val="16"/>
              </w:rPr>
              <w:t xml:space="preserve">핸들 미확인</w:t>
            </w:r>
          </w:p>
        </w:tc>
        <w:tc>
          <w:tcPr>
            <w:tcW w:type="dxa" w:w="4052"/>
            <w:shd w:val="clear" w:color="auto" w:fill="F8F8FC"/>
          </w:tcPr>
          <w:p>
            <w:pPr>
              <w:spacing w:after="0" w:line="276" w:lineRule="auto"/>
            </w:pPr>
            <w:r>
              <w:rPr>
                <w:rFonts w:ascii="Malgun Gothic" w:hAnsi="Malgun Gothic" w:cs="Malgun Gothic" w:eastAsia="Malgun Gothic"/>
                <w:color w:val="1B1B48"/>
                <w:sz w:val="16"/>
                <w:szCs w:val="16"/>
              </w:rPr>
              <w:t xml:space="preserve">Phil Kwok · EasyA CEO</w:t>
            </w:r>
          </w:p>
        </w:tc>
        <w:tc>
          <w:tcPr>
            <w:tcW w:type="dxa" w:w="2005"/>
            <w:shd w:val="clear" w:color="auto" w:fill="F8F8FC"/>
          </w:tcPr>
          <w:p>
            <w:pPr>
              <w:spacing w:after="0" w:line="276" w:lineRule="auto"/>
            </w:pPr>
            <w:r>
              <w:rPr>
                <w:rFonts w:ascii="Malgun Gothic" w:hAnsi="Malgun Gothic" w:cs="Malgun Gothic" w:eastAsia="Malgun Gothic"/>
                <w:color w:val="1B1B48"/>
                <w:sz w:val="16"/>
                <w:szCs w:val="16"/>
              </w:rPr>
              <w:t xml:space="preserve">웹3 교육·빌더 허브</w:t>
            </w:r>
          </w:p>
        </w:tc>
        <w:tc>
          <w:tcPr>
            <w:tcW w:type="dxa" w:w="1548"/>
            <w:shd w:val="clear" w:color="auto" w:fill="F8F8FC"/>
          </w:tcPr>
          <w:p>
            <w:pPr>
              <w:spacing w:after="0" w:line="276" w:lineRule="auto"/>
            </w:pPr>
            <w:r>
              <w:rPr>
                <w:rFonts w:ascii="Malgun Gothic" w:hAnsi="Malgun Gothic" w:cs="Malgun Gothic" w:eastAsia="Malgun Gothic"/>
                <w:color w:val="1B1B48"/>
                <w:sz w:val="16"/>
                <w:szCs w:val="16"/>
              </w:rPr>
              <w:t xml:space="preserve">미확인</w:t>
            </w:r>
          </w:p>
        </w:tc>
        <w:tc>
          <w:tcPr>
            <w:tcW w:type="dxa" w:w="1779"/>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1565"/>
            <w:shd w:val="clear" w:color="auto" w:fill="F8F8FC"/>
          </w:tcPr>
          <w:p>
            <w:pPr>
              <w:spacing w:after="0" w:line="276" w:lineRule="auto"/>
            </w:pPr>
            <w:r>
              <w:rPr>
                <w:rFonts w:ascii="Malgun Gothic" w:hAnsi="Malgun Gothic" w:cs="Malgun Gothic" w:eastAsia="Malgun Gothic"/>
                <w:color w:val="1B1B48"/>
                <w:sz w:val="16"/>
                <w:szCs w:val="16"/>
              </w:rPr>
              <w:t xml:space="preserve">F(조직 경로 EasyA Labs). 공동창업자의 가격 발화와 함께 노출됨</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373"/>
            <w:shd w:val="clear" w:color="auto" w:fill="F8F8FC"/>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1836"/>
          </w:tcPr>
          <w:p>
            <w:pPr>
              <w:spacing w:after="0" w:line="276" w:lineRule="auto"/>
            </w:pPr>
            <w:r>
              <w:rPr>
                <w:rFonts w:ascii="Malgun Gothic" w:hAnsi="Malgun Gothic" w:cs="Malgun Gothic" w:eastAsia="Malgun Gothic"/>
                <w:color w:val="1B1B48"/>
                <w:sz w:val="16"/>
                <w:szCs w:val="16"/>
              </w:rPr>
              <w:t xml:space="preserve">핸들 미확인</w:t>
            </w:r>
          </w:p>
        </w:tc>
        <w:tc>
          <w:tcPr>
            <w:tcW w:type="dxa" w:w="4052"/>
          </w:tcPr>
          <w:p>
            <w:pPr>
              <w:spacing w:after="0" w:line="276" w:lineRule="auto"/>
            </w:pPr>
            <w:r>
              <w:rPr>
                <w:rFonts w:ascii="Malgun Gothic" w:hAnsi="Malgun Gothic" w:cs="Malgun Gothic" w:eastAsia="Malgun Gothic"/>
                <w:color w:val="1B1B48"/>
                <w:sz w:val="16"/>
                <w:szCs w:val="16"/>
              </w:rPr>
              <w:t xml:space="preserve">Ferran Prat(Peersyst CEO) · Julian Leitloff(idOS CEO), Apex 2025 연사</w:t>
            </w:r>
          </w:p>
        </w:tc>
        <w:tc>
          <w:tcPr>
            <w:tcW w:type="dxa" w:w="2005"/>
          </w:tcPr>
          <w:p>
            <w:pPr>
              <w:spacing w:after="0" w:line="276" w:lineRule="auto"/>
            </w:pPr>
            <w:r>
              <w:rPr>
                <w:rFonts w:ascii="Malgun Gothic" w:hAnsi="Malgun Gothic" w:cs="Malgun Gothic" w:eastAsia="Malgun Gothic"/>
                <w:color w:val="1B1B48"/>
                <w:sz w:val="16"/>
                <w:szCs w:val="16"/>
              </w:rPr>
              <w:t xml:space="preserve">EVM · 신원</w:t>
            </w:r>
          </w:p>
        </w:tc>
        <w:tc>
          <w:tcPr>
            <w:tcW w:type="dxa" w:w="1548"/>
          </w:tcPr>
          <w:p>
            <w:pPr>
              <w:spacing w:after="0" w:line="276" w:lineRule="auto"/>
            </w:pPr>
            <w:r>
              <w:rPr>
                <w:rFonts w:ascii="Malgun Gothic" w:hAnsi="Malgun Gothic" w:cs="Malgun Gothic" w:eastAsia="Malgun Gothic"/>
                <w:color w:val="1B1B48"/>
                <w:sz w:val="16"/>
                <w:szCs w:val="16"/>
              </w:rPr>
              <w:t xml:space="preserve">미확인</w:t>
            </w:r>
          </w:p>
        </w:tc>
        <w:tc>
          <w:tcPr>
            <w:tcW w:type="dxa" w:w="1779"/>
          </w:tcPr>
          <w:p>
            <w:pPr>
              <w:spacing w:after="0" w:line="276" w:lineRule="auto"/>
            </w:pPr>
            <w:r>
              <w:rPr>
                <w:rFonts w:ascii="Malgun Gothic" w:hAnsi="Malgun Gothic" w:cs="Malgun Gothic" w:eastAsia="Malgun Gothic"/>
                <w:color w:val="1B1B48"/>
                <w:sz w:val="16"/>
                <w:szCs w:val="16"/>
              </w:rPr>
              <w:t xml:space="preserve">없음</w:t>
            </w:r>
          </w:p>
        </w:tc>
        <w:tc>
          <w:tcPr>
            <w:tcW w:type="dxa" w:w="1565"/>
          </w:tcPr>
          <w:p>
            <w:pPr>
              <w:spacing w:after="0" w:line="276" w:lineRule="auto"/>
            </w:pPr>
            <w:r>
              <w:rPr>
                <w:rFonts w:ascii="Malgun Gothic" w:hAnsi="Malgun Gothic" w:cs="Malgun Gothic" w:eastAsia="Malgun Gothic"/>
                <w:color w:val="1B1B48"/>
                <w:sz w:val="16"/>
                <w:szCs w:val="16"/>
              </w:rPr>
              <w:t xml:space="preserve">F</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1373"/>
          </w:tcPr>
          <w:p>
            <w:pPr>
              <w:spacing w:after="0" w:line="276" w:lineRule="auto"/>
            </w:pPr>
            <w:r>
              <w:rPr>
                <w:rFonts w:ascii="Malgun Gothic" w:hAnsi="Malgun Gothic" w:cs="Malgun Gothic" w:eastAsia="Malgun Gothic"/>
                <w:color w:val="1B1B48"/>
                <w:sz w:val="16"/>
                <w:szCs w:val="16"/>
              </w:rPr>
              <w:t xml:space="preserve">중([검색요약])</w:t>
            </w:r>
          </w:p>
        </w:tc>
      </w:tr>
      <w:tr>
        <w:trPr>
          <w:cantSplit/>
        </w:trPr>
        <w:tc>
          <w:tcPr>
            <w:tcW w:type="dxa" w:w="1836"/>
            <w:shd w:val="clear" w:color="auto" w:fill="F8F8FC"/>
          </w:tcPr>
          <w:p>
            <w:pPr>
              <w:spacing w:after="0" w:line="276" w:lineRule="auto"/>
            </w:pPr>
            <w:r>
              <w:rPr>
                <w:rFonts w:ascii="Malgun Gothic" w:hAnsi="Malgun Gothic" w:cs="Malgun Gothic" w:eastAsia="Malgun Gothic"/>
                <w:color w:val="1B1B48"/>
                <w:sz w:val="16"/>
                <w:szCs w:val="16"/>
              </w:rPr>
              <w:t xml:space="preserve">핸들 미확인</w:t>
            </w:r>
          </w:p>
        </w:tc>
        <w:tc>
          <w:tcPr>
            <w:tcW w:type="dxa" w:w="4052"/>
            <w:shd w:val="clear" w:color="auto" w:fill="F8F8FC"/>
          </w:tcPr>
          <w:p>
            <w:pPr>
              <w:spacing w:after="0" w:line="276" w:lineRule="auto"/>
            </w:pPr>
            <w:r>
              <w:rPr>
                <w:rFonts w:ascii="Malgun Gothic" w:hAnsi="Malgun Gothic" w:cs="Malgun Gothic" w:eastAsia="Malgun Gothic"/>
                <w:color w:val="1B1B48"/>
                <w:sz w:val="16"/>
                <w:szCs w:val="16"/>
              </w:rPr>
              <w:t xml:space="preserve">James Murphy(변호사, @MetaLawMan은 배경지식이라 확인 필요) · Eleanor Terrett(기자, 2026 소속 미확인)</w:t>
            </w:r>
          </w:p>
        </w:tc>
        <w:tc>
          <w:tcPr>
            <w:tcW w:type="dxa" w:w="2005"/>
            <w:shd w:val="clear" w:color="auto" w:fill="F8F8FC"/>
          </w:tcPr>
          <w:p>
            <w:pPr>
              <w:spacing w:after="0" w:line="276" w:lineRule="auto"/>
            </w:pPr>
            <w:r>
              <w:rPr>
                <w:rFonts w:ascii="Malgun Gothic" w:hAnsi="Malgun Gothic" w:cs="Malgun Gothic" w:eastAsia="Malgun Gothic"/>
                <w:color w:val="1B1B48"/>
                <w:sz w:val="16"/>
                <w:szCs w:val="16"/>
              </w:rPr>
              <w:t xml:space="preserve">규제</w:t>
            </w:r>
          </w:p>
        </w:tc>
        <w:tc>
          <w:tcPr>
            <w:tcW w:type="dxa" w:w="1548"/>
            <w:shd w:val="clear" w:color="auto" w:fill="F8F8FC"/>
          </w:tcPr>
          <w:p>
            <w:pPr>
              <w:spacing w:after="0" w:line="276" w:lineRule="auto"/>
            </w:pPr>
            <w:r>
              <w:rPr>
                <w:rFonts w:ascii="Malgun Gothic" w:hAnsi="Malgun Gothic" w:cs="Malgun Gothic" w:eastAsia="Malgun Gothic"/>
                <w:color w:val="1B1B48"/>
                <w:sz w:val="16"/>
                <w:szCs w:val="16"/>
              </w:rPr>
              <w:t xml:space="preserve">미확인</w:t>
            </w:r>
          </w:p>
        </w:tc>
        <w:tc>
          <w:tcPr>
            <w:tcW w:type="dxa" w:w="1779"/>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1565"/>
            <w:shd w:val="clear" w:color="auto" w:fill="F8F8FC"/>
          </w:tcPr>
          <w:p>
            <w:pPr>
              <w:spacing w:after="0" w:line="276" w:lineRule="auto"/>
            </w:pPr>
            <w:r>
              <w:rPr>
                <w:rFonts w:ascii="Malgun Gothic" w:hAnsi="Malgun Gothic" w:cs="Malgun Gothic" w:eastAsia="Malgun Gothic"/>
                <w:color w:val="1B1B48"/>
                <w:sz w:val="16"/>
                <w:szCs w:val="16"/>
              </w:rPr>
              <w:t xml:space="preserve">F. 정책 글엔 반응하지 않음, 기자는 팩트로만</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373"/>
            <w:shd w:val="clear" w:color="auto" w:fill="F8F8FC"/>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1836"/>
          </w:tcPr>
          <w:p>
            <w:pPr>
              <w:spacing w:after="0" w:line="276" w:lineRule="auto"/>
            </w:pPr>
            <w:r>
              <w:rPr>
                <w:rFonts w:ascii="Malgun Gothic" w:hAnsi="Malgun Gothic" w:cs="Malgun Gothic" w:eastAsia="Malgun Gothic"/>
                <w:color w:val="1B1B48"/>
                <w:sz w:val="16"/>
                <w:szCs w:val="16"/>
              </w:rPr>
              <w:t xml:space="preserve">@victoriazmei</w:t>
            </w:r>
          </w:p>
        </w:tc>
        <w:tc>
          <w:tcPr>
            <w:tcW w:type="dxa" w:w="4052"/>
          </w:tcPr>
          <w:p>
            <w:pPr>
              <w:spacing w:after="0" w:line="276" w:lineRule="auto"/>
            </w:pPr>
            <w:r>
              <w:rPr>
                <w:rFonts w:ascii="Malgun Gothic" w:hAnsi="Malgun Gothic" w:cs="Malgun Gothic" w:eastAsia="Malgun Gothic"/>
                <w:color w:val="1B1B48"/>
                <w:sz w:val="16"/>
                <w:szCs w:val="16"/>
              </w:rPr>
              <w:t xml:space="preserve">Victoria Mei · MoonPay 소셜 브랜드 담당</w:t>
            </w:r>
          </w:p>
        </w:tc>
        <w:tc>
          <w:tcPr>
            <w:tcW w:type="dxa" w:w="2005"/>
          </w:tcPr>
          <w:p>
            <w:pPr>
              <w:spacing w:after="0" w:line="276" w:lineRule="auto"/>
            </w:pPr>
            <w:r>
              <w:rPr>
                <w:rFonts w:ascii="Malgun Gothic" w:hAnsi="Malgun Gothic" w:cs="Malgun Gothic" w:eastAsia="Malgun Gothic"/>
                <w:color w:val="1B1B48"/>
                <w:sz w:val="16"/>
                <w:szCs w:val="16"/>
              </w:rPr>
              <w:t xml:space="preserve">핀테크·AI. XRPL 레인 증거 없음</w:t>
            </w:r>
          </w:p>
        </w:tc>
        <w:tc>
          <w:tcPr>
            <w:tcW w:type="dxa" w:w="1548"/>
          </w:tcPr>
          <w:p>
            <w:pPr>
              <w:spacing w:after="0" w:line="276" w:lineRule="auto"/>
            </w:pPr>
            <w:r>
              <w:rPr>
                <w:rFonts w:ascii="Malgun Gothic" w:hAnsi="Malgun Gothic" w:cs="Malgun Gothic" w:eastAsia="Malgun Gothic"/>
                <w:color w:val="1B1B48"/>
                <w:sz w:val="16"/>
                <w:szCs w:val="16"/>
              </w:rPr>
              <w:t xml:space="preserve">미확인</w:t>
            </w:r>
          </w:p>
        </w:tc>
        <w:tc>
          <w:tcPr>
            <w:tcW w:type="dxa" w:w="1779"/>
          </w:tcPr>
          <w:p>
            <w:pPr>
              <w:spacing w:after="0" w:line="276" w:lineRule="auto"/>
            </w:pPr>
            <w:r>
              <w:rPr>
                <w:rFonts w:ascii="Malgun Gothic" w:hAnsi="Malgun Gothic" w:cs="Malgun Gothic" w:eastAsia="Malgun Gothic"/>
                <w:color w:val="1B1B48"/>
                <w:sz w:val="16"/>
                <w:szCs w:val="16"/>
              </w:rPr>
              <w:t xml:space="preserve">[내부] 상호 팔로우, 9/10 인사 DM 계획</w:t>
            </w:r>
          </w:p>
        </w:tc>
        <w:tc>
          <w:tcPr>
            <w:tcW w:type="dxa" w:w="1565"/>
          </w:tcPr>
          <w:p>
            <w:pPr>
              <w:spacing w:after="0" w:line="276" w:lineRule="auto"/>
            </w:pPr>
            <w:r>
              <w:rPr>
                <w:rFonts w:ascii="Malgun Gothic" w:hAnsi="Malgun Gothic" w:cs="Malgun Gothic" w:eastAsia="Malgun Gothic"/>
                <w:b/>
                <w:bCs/>
                <w:color w:val="1B1B48"/>
                <w:sz w:val="16"/>
                <w:szCs w:val="16"/>
              </w:rPr>
              <w:t xml:space="preserve">인사만</w:t>
            </w:r>
            <w:r>
              <w:rPr>
                <w:rFonts w:ascii="Malgun Gothic" w:hAnsi="Malgun Gothic" w:cs="Malgun Gothic" w:eastAsia="Malgun Gothic"/>
                <w:color w:val="1B1B48"/>
                <w:sz w:val="16"/>
                <w:szCs w:val="16"/>
              </w:rPr>
              <w:t xml:space="preserve">(온램프라 거래소에 준함, 추론)</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1373"/>
          </w:tcPr>
          <w:p>
            <w:pPr>
              <w:spacing w:after="0" w:line="276" w:lineRule="auto"/>
            </w:pPr>
            <w:r>
              <w:rPr>
                <w:rFonts w:ascii="Malgun Gothic" w:hAnsi="Malgun Gothic" w:cs="Malgun Gothic" w:eastAsia="Malgun Gothic"/>
                <w:color w:val="1B1B48"/>
                <w:sz w:val="16"/>
                <w:szCs w:val="16"/>
              </w:rPr>
              <w:t xml:space="preserve">중. 규모 수치는 자기 신고라 쓰지 않음</w:t>
            </w:r>
          </w:p>
        </w:tc>
      </w:tr>
      <w:tr>
        <w:trPr>
          <w:cantSplit/>
        </w:trPr>
        <w:tc>
          <w:tcPr>
            <w:tcW w:type="dxa" w:w="1836"/>
            <w:shd w:val="clear" w:color="auto" w:fill="F8F8FC"/>
          </w:tcPr>
          <w:p>
            <w:pPr>
              <w:spacing w:after="0" w:line="276" w:lineRule="auto"/>
            </w:pPr>
            <w:r>
              <w:rPr>
                <w:rFonts w:ascii="Malgun Gothic" w:hAnsi="Malgun Gothic" w:cs="Malgun Gothic" w:eastAsia="Malgun Gothic"/>
                <w:color w:val="1B1B48"/>
                <w:sz w:val="16"/>
                <w:szCs w:val="16"/>
              </w:rPr>
              <w:t xml:space="preserve">@KingKaran</w:t>
            </w:r>
          </w:p>
        </w:tc>
        <w:tc>
          <w:tcPr>
            <w:tcW w:type="dxa" w:w="4052"/>
            <w:shd w:val="clear" w:color="auto" w:fill="F8F8FC"/>
          </w:tcPr>
          <w:p>
            <w:pPr>
              <w:spacing w:after="0" w:line="276" w:lineRule="auto"/>
            </w:pPr>
            <w:r>
              <w:rPr>
                <w:rFonts w:ascii="Malgun Gothic" w:hAnsi="Malgun Gothic" w:cs="Malgun Gothic" w:eastAsia="Malgun Gothic"/>
                <w:color w:val="1B1B48"/>
                <w:sz w:val="16"/>
                <w:szCs w:val="16"/>
              </w:rPr>
              <w:t xml:space="preserve">Karan · 커뮤니티 마케터(자기소개)</w:t>
            </w:r>
          </w:p>
        </w:tc>
        <w:tc>
          <w:tcPr>
            <w:tcW w:type="dxa" w:w="2005"/>
            <w:shd w:val="clear" w:color="auto" w:fill="F8F8FC"/>
          </w:tcPr>
          <w:p>
            <w:pPr>
              <w:spacing w:after="0" w:line="276" w:lineRule="auto"/>
            </w:pPr>
            <w:r>
              <w:rPr>
                <w:rFonts w:ascii="Malgun Gothic" w:hAnsi="Malgun Gothic" w:cs="Malgun Gothic" w:eastAsia="Malgun Gothic"/>
                <w:color w:val="1B1B48"/>
                <w:sz w:val="16"/>
                <w:szCs w:val="16"/>
              </w:rPr>
              <w:t xml:space="preserve">XRP·Flare</w:t>
            </w:r>
          </w:p>
        </w:tc>
        <w:tc>
          <w:tcPr>
            <w:tcW w:type="dxa" w:w="1548"/>
            <w:shd w:val="clear" w:color="auto" w:fill="F8F8FC"/>
          </w:tcPr>
          <w:p>
            <w:pPr>
              <w:spacing w:after="0" w:line="276" w:lineRule="auto"/>
            </w:pPr>
            <w:r>
              <w:rPr>
                <w:rFonts w:ascii="Malgun Gothic" w:hAnsi="Malgun Gothic" w:cs="Malgun Gothic" w:eastAsia="Malgun Gothic"/>
                <w:color w:val="1B1B48"/>
                <w:sz w:val="16"/>
                <w:szCs w:val="16"/>
              </w:rPr>
              <w:t xml:space="preserve">미확인</w:t>
            </w:r>
          </w:p>
        </w:tc>
        <w:tc>
          <w:tcPr>
            <w:tcW w:type="dxa" w:w="1779"/>
            <w:shd w:val="clear" w:color="auto" w:fill="F8F8FC"/>
          </w:tcPr>
          <w:p>
            <w:pPr>
              <w:spacing w:after="0" w:line="276" w:lineRule="auto"/>
            </w:pPr>
            <w:r>
              <w:rPr>
                <w:rFonts w:ascii="Malgun Gothic" w:hAnsi="Malgun Gothic" w:cs="Malgun Gothic" w:eastAsia="Malgun Gothic"/>
                <w:color w:val="1B1B48"/>
                <w:sz w:val="16"/>
                <w:szCs w:val="16"/>
              </w:rPr>
              <w:t xml:space="preserve">[내부] 9/9 인바운드, 상업 제휴 협의</w:t>
            </w:r>
          </w:p>
        </w:tc>
        <w:tc>
          <w:tcPr>
            <w:tcW w:type="dxa" w:w="1565"/>
            <w:shd w:val="clear" w:color="auto" w:fill="F8F8FC"/>
          </w:tcPr>
          <w:p>
            <w:pPr>
              <w:spacing w:after="0" w:line="276" w:lineRule="auto"/>
            </w:pPr>
            <w:r>
              <w:rPr>
                <w:rFonts w:ascii="Malgun Gothic" w:hAnsi="Malgun Gothic" w:cs="Malgun Gothic" w:eastAsia="Malgun Gothic"/>
                <w:color w:val="1B1B48"/>
                <w:sz w:val="16"/>
                <w:szCs w:val="16"/>
              </w:rPr>
              <w:t xml:space="preserve">독립 목소리 아님. 게시마다 첫 줄 광고 표기</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373"/>
            <w:shd w:val="clear" w:color="auto" w:fill="F8F8FC"/>
          </w:tcPr>
          <w:p>
            <w:pPr>
              <w:spacing w:after="0" w:line="276" w:lineRule="auto"/>
            </w:pPr>
            <w:r>
              <w:rPr>
                <w:rFonts w:ascii="Malgun Gothic" w:hAnsi="Malgun Gothic" w:cs="Malgun Gothic" w:eastAsia="Malgun Gothic"/>
                <w:color w:val="1B1B48"/>
                <w:sz w:val="16"/>
                <w:szCs w:val="16"/>
              </w:rPr>
              <w:t xml:space="preserve">하([내부]만)</w:t>
            </w:r>
          </w:p>
        </w:tc>
      </w:tr>
      <w:tr>
        <w:trPr>
          <w:cantSplit/>
        </w:trPr>
        <w:tc>
          <w:tcPr>
            <w:tcW w:type="dxa" w:w="1836"/>
          </w:tcPr>
          <w:p>
            <w:pPr>
              <w:spacing w:after="0" w:line="276" w:lineRule="auto"/>
            </w:pPr>
            <w:r>
              <w:rPr>
                <w:rFonts w:ascii="Malgun Gothic" w:hAnsi="Malgun Gothic" w:cs="Malgun Gothic" w:eastAsia="Malgun Gothic"/>
                <w:color w:val="1B1B48"/>
                <w:sz w:val="16"/>
                <w:szCs w:val="16"/>
              </w:rPr>
              <w:t xml:space="preserve">@nina_rong</w:t>
            </w:r>
          </w:p>
        </w:tc>
        <w:tc>
          <w:tcPr>
            <w:tcW w:type="dxa" w:w="4052"/>
          </w:tcPr>
          <w:p>
            <w:pPr>
              <w:spacing w:after="0" w:line="276" w:lineRule="auto"/>
            </w:pPr>
            <w:r>
              <w:rPr>
                <w:rFonts w:ascii="Malgun Gothic" w:hAnsi="Malgun Gothic" w:cs="Malgun Gothic" w:eastAsia="Malgun Gothic"/>
                <w:color w:val="1B1B48"/>
                <w:sz w:val="16"/>
                <w:szCs w:val="16"/>
              </w:rPr>
              <w:t xml:space="preserve">Nina Rong</w:t>
            </w:r>
          </w:p>
        </w:tc>
        <w:tc>
          <w:tcPr>
            <w:tcW w:type="dxa" w:w="2005"/>
          </w:tcPr>
          <w:p>
            <w:pPr>
              <w:spacing w:after="0" w:line="276" w:lineRule="auto"/>
            </w:pPr>
            <w:r>
              <w:rPr>
                <w:rFonts w:ascii="Malgun Gothic" w:hAnsi="Malgun Gothic" w:cs="Malgun Gothic" w:eastAsia="Malgun Gothic"/>
                <w:color w:val="1B1B48"/>
                <w:sz w:val="16"/>
                <w:szCs w:val="16"/>
              </w:rPr>
              <w:t xml:space="preserve">사업 모델 논평(XRPL 비특화)</w:t>
            </w:r>
          </w:p>
        </w:tc>
        <w:tc>
          <w:tcPr>
            <w:tcW w:type="dxa" w:w="1548"/>
          </w:tcPr>
          <w:p>
            <w:pPr>
              <w:spacing w:after="0" w:line="276" w:lineRule="auto"/>
            </w:pPr>
            <w:r>
              <w:rPr>
                <w:rFonts w:ascii="Malgun Gothic" w:hAnsi="Malgun Gothic" w:cs="Malgun Gothic" w:eastAsia="Malgun Gothic"/>
                <w:color w:val="1B1B48"/>
                <w:sz w:val="16"/>
                <w:szCs w:val="16"/>
              </w:rPr>
              <w:t xml:space="preserve">미확인</w:t>
            </w:r>
          </w:p>
        </w:tc>
        <w:tc>
          <w:tcPr>
            <w:tcW w:type="dxa" w:w="1779"/>
          </w:tcPr>
          <w:p>
            <w:pPr>
              <w:spacing w:after="0" w:line="276" w:lineRule="auto"/>
            </w:pPr>
            <w:r>
              <w:rPr>
                <w:rFonts w:ascii="Malgun Gothic" w:hAnsi="Malgun Gothic" w:cs="Malgun Gothic" w:eastAsia="Malgun Gothic"/>
                <w:color w:val="1B1B48"/>
                <w:sz w:val="16"/>
                <w:szCs w:val="16"/>
              </w:rPr>
              <w:t xml:space="preserve">[내부] 9/7 관찰</w:t>
            </w:r>
          </w:p>
        </w:tc>
        <w:tc>
          <w:tcPr>
            <w:tcW w:type="dxa" w:w="1565"/>
          </w:tcPr>
          <w:p>
            <w:pPr>
              <w:spacing w:after="0" w:line="276" w:lineRule="auto"/>
            </w:pPr>
            <w:r>
              <w:rPr>
                <w:rFonts w:ascii="Malgun Gothic" w:hAnsi="Malgun Gothic" w:cs="Malgun Gothic" w:eastAsia="Malgun Gothic"/>
                <w:color w:val="1B1B48"/>
                <w:sz w:val="16"/>
                <w:szCs w:val="16"/>
              </w:rPr>
              <w:t xml:space="preserve">F</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1373"/>
          </w:tcPr>
          <w:p>
            <w:pPr>
              <w:spacing w:after="0" w:line="276" w:lineRule="auto"/>
            </w:pPr>
            <w:r>
              <w:rPr>
                <w:rFonts w:ascii="Malgun Gothic" w:hAnsi="Malgun Gothic" w:cs="Malgun Gothic" w:eastAsia="Malgun Gothic"/>
                <w:color w:val="1B1B48"/>
                <w:sz w:val="16"/>
                <w:szCs w:val="16"/>
              </w:rPr>
              <w:t xml:space="preserve">하</w:t>
            </w:r>
          </w:p>
        </w:tc>
      </w:tr>
    </w:tbl>
    <w:p>
      <w:pPr>
        <w:spacing w:after="80"/>
      </w:pPr>
    </w:p>
    <w:p>
      <w:pPr>
        <w:pStyle w:val="Heading3"/>
      </w:pPr>
      <w:bookmarkStart w:id="9" w:name="s9"/>
      <w:r>
        <w:rPr>
          <w:rFonts w:ascii="Malgun Gothic" w:hAnsi="Malgun Gothic" w:cs="Malgun Gothic" w:eastAsia="Malgun Gothic"/>
          <w:b/>
          <w:bCs/>
          <w:color w:val="1B1B48"/>
          <w:sz w:val="23"/>
          <w:szCs w:val="23"/>
        </w:rPr>
        <w:t xml:space="preserve">한국·일본 개인·커뮤니티</w:t>
      </w:r>
      <w:bookmarkEnd w:id="9"/>
    </w:p>
    <w:p>
      <w:pPr>
        <w:spacing w:after="120" w:line="324" w:lineRule="auto"/>
      </w:pPr>
      <w:r>
        <w:rPr>
          <w:rFonts w:ascii="Malgun Gothic" w:hAnsi="Malgun Gothic" w:cs="Malgun Gothic" w:eastAsia="Malgun Gothic"/>
          <w:color w:val="1B1B48"/>
          <w:sz w:val="20"/>
          <w:szCs w:val="20"/>
        </w:rPr>
        <w:t xml:space="preserve">외부 근거로 보면 한국어로 XRPL 유틸리티를 말하는 개인 X 계정은 한 곳도 특정되지 않았다. 한·일의 유틸리티 담론은 개인보다 커뮤니티 조직과 빌더 행사에 모여 있다. Crypto Eri는 도쿄 거점이지만 영어로 발신하므로 해외 표에 넣었다.</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50" w:type="dxa"/>
          <w:left w:w="90" w:type="dxa"/>
          <w:bottom w:w="50" w:type="dxa"/>
          <w:right w:w="90" w:type="dxa"/>
        </w:tblCellMar>
        <w:tblLook w:firstColumn="1" w:firstRow="1" w:lastColumn="0" w:lastRow="0" w:noHBand="0" w:noVBand="1" w:val="04A0"/>
      </w:tblPr>
      <w:tblGrid>
        <w:gridCol w:w="1954"/>
        <w:gridCol w:w="3894"/>
        <w:gridCol w:w="1961"/>
        <w:gridCol w:w="1040"/>
        <w:gridCol w:w="1281"/>
        <w:gridCol w:w="2547"/>
        <w:gridCol w:w="640"/>
        <w:gridCol w:w="1481"/>
      </w:tblGrid>
      <w:tr>
        <w:trPr>
          <w:cantSplit/>
          <w:tblHeader/>
        </w:trPr>
        <w:tc>
          <w:tcPr>
            <w:tcW w:type="dxa" w:w="1954"/>
            <w:shd w:val="clear" w:color="auto" w:fill="E8E8F4"/>
          </w:tcPr>
          <w:p>
            <w:pPr>
              <w:spacing w:after="0" w:line="276" w:lineRule="auto"/>
            </w:pPr>
            <w:r>
              <w:rPr>
                <w:rFonts w:ascii="Malgun Gothic" w:hAnsi="Malgun Gothic" w:cs="Malgun Gothic" w:eastAsia="Malgun Gothic"/>
                <w:b/>
                <w:bCs/>
                <w:color w:val="1B1B48"/>
                <w:sz w:val="16"/>
                <w:szCs w:val="16"/>
              </w:rPr>
              <w:t xml:space="preserve">계정</w:t>
            </w:r>
          </w:p>
        </w:tc>
        <w:tc>
          <w:tcPr>
            <w:tcW w:type="dxa" w:w="3894"/>
            <w:shd w:val="clear" w:color="auto" w:fill="E8E8F4"/>
          </w:tcPr>
          <w:p>
            <w:pPr>
              <w:spacing w:after="0" w:line="276" w:lineRule="auto"/>
            </w:pPr>
            <w:r>
              <w:rPr>
                <w:rFonts w:ascii="Malgun Gothic" w:hAnsi="Malgun Gothic" w:cs="Malgun Gothic" w:eastAsia="Malgun Gothic"/>
                <w:b/>
                <w:bCs/>
                <w:color w:val="1B1B48"/>
                <w:sz w:val="16"/>
                <w:szCs w:val="16"/>
              </w:rPr>
              <w:t xml:space="preserve">이름/소속</w:t>
            </w:r>
          </w:p>
        </w:tc>
        <w:tc>
          <w:tcPr>
            <w:tcW w:type="dxa" w:w="1961"/>
            <w:shd w:val="clear" w:color="auto" w:fill="E8E8F4"/>
          </w:tcPr>
          <w:p>
            <w:pPr>
              <w:spacing w:after="0" w:line="276" w:lineRule="auto"/>
            </w:pPr>
            <w:r>
              <w:rPr>
                <w:rFonts w:ascii="Malgun Gothic" w:hAnsi="Malgun Gothic" w:cs="Malgun Gothic" w:eastAsia="Malgun Gothic"/>
                <w:b/>
                <w:bCs/>
                <w:color w:val="1B1B48"/>
                <w:sz w:val="16"/>
                <w:szCs w:val="16"/>
              </w:rPr>
              <w:t xml:space="preserve">주제</w:t>
            </w:r>
          </w:p>
        </w:tc>
        <w:tc>
          <w:tcPr>
            <w:tcW w:type="dxa" w:w="1040"/>
            <w:shd w:val="clear" w:color="auto" w:fill="E8E8F4"/>
          </w:tcPr>
          <w:p>
            <w:pPr>
              <w:spacing w:after="0" w:line="276" w:lineRule="auto"/>
            </w:pPr>
            <w:r>
              <w:rPr>
                <w:rFonts w:ascii="Malgun Gothic" w:hAnsi="Malgun Gothic" w:cs="Malgun Gothic" w:eastAsia="Malgun Gothic"/>
                <w:b/>
                <w:bCs/>
                <w:color w:val="1B1B48"/>
                <w:sz w:val="16"/>
                <w:szCs w:val="16"/>
              </w:rPr>
              <w:t xml:space="preserve">10/3 참석</w:t>
            </w:r>
          </w:p>
        </w:tc>
        <w:tc>
          <w:tcPr>
            <w:tcW w:type="dxa" w:w="1281"/>
            <w:shd w:val="clear" w:color="auto" w:fill="E8E8F4"/>
          </w:tcPr>
          <w:p>
            <w:pPr>
              <w:spacing w:after="0" w:line="276" w:lineRule="auto"/>
            </w:pPr>
            <w:r>
              <w:rPr>
                <w:rFonts w:ascii="Malgun Gothic" w:hAnsi="Malgun Gothic" w:cs="Malgun Gothic" w:eastAsia="Malgun Gothic"/>
                <w:b/>
                <w:bCs/>
                <w:color w:val="1B1B48"/>
                <w:sz w:val="16"/>
                <w:szCs w:val="16"/>
              </w:rPr>
              <w:t xml:space="preserve">접점 이력</w:t>
            </w:r>
          </w:p>
        </w:tc>
        <w:tc>
          <w:tcPr>
            <w:tcW w:type="dxa" w:w="2547"/>
            <w:shd w:val="clear" w:color="auto" w:fill="E8E8F4"/>
          </w:tcPr>
          <w:p>
            <w:pPr>
              <w:spacing w:after="0" w:line="276" w:lineRule="auto"/>
            </w:pPr>
            <w:r>
              <w:rPr>
                <w:rFonts w:ascii="Malgun Gothic" w:hAnsi="Malgun Gothic" w:cs="Malgun Gothic" w:eastAsia="Malgun Gothic"/>
                <w:b/>
                <w:bCs/>
                <w:color w:val="1B1B48"/>
                <w:sz w:val="16"/>
                <w:szCs w:val="16"/>
              </w:rPr>
              <w:t xml:space="preserve">첫 수</w:t>
            </w:r>
          </w:p>
        </w:tc>
        <w:tc>
          <w:tcPr>
            <w:tcW w:type="dxa" w:w="640"/>
            <w:shd w:val="clear" w:color="auto" w:fill="E8E8F4"/>
          </w:tcPr>
          <w:p>
            <w:pPr>
              <w:spacing w:after="0" w:line="276" w:lineRule="auto"/>
            </w:pPr>
            <w:r>
              <w:rPr>
                <w:rFonts w:ascii="Malgun Gothic" w:hAnsi="Malgun Gothic" w:cs="Malgun Gothic" w:eastAsia="Malgun Gothic"/>
                <w:b/>
                <w:bCs/>
                <w:color w:val="1B1B48"/>
                <w:sz w:val="16"/>
                <w:szCs w:val="16"/>
              </w:rPr>
              <w:t xml:space="preserve">칸</w:t>
            </w:r>
          </w:p>
        </w:tc>
        <w:tc>
          <w:tcPr>
            <w:tcW w:type="dxa" w:w="1481"/>
            <w:shd w:val="clear" w:color="auto" w:fill="E8E8F4"/>
          </w:tcPr>
          <w:p>
            <w:pPr>
              <w:spacing w:after="0" w:line="276" w:lineRule="auto"/>
            </w:pPr>
            <w:r>
              <w:rPr>
                <w:rFonts w:ascii="Malgun Gothic" w:hAnsi="Malgun Gothic" w:cs="Malgun Gothic" w:eastAsia="Malgun Gothic"/>
                <w:b/>
                <w:bCs/>
                <w:color w:val="1B1B48"/>
                <w:sz w:val="16"/>
                <w:szCs w:val="16"/>
              </w:rPr>
              <w:t xml:space="preserve">검증</w:t>
            </w:r>
          </w:p>
        </w:tc>
      </w:tr>
      <w:tr>
        <w:trPr>
          <w:cantSplit/>
        </w:trPr>
        <w:tc>
          <w:tcPr>
            <w:tcW w:type="dxa" w:w="1954"/>
          </w:tcPr>
          <w:p>
            <w:pPr>
              <w:spacing w:after="0" w:line="276" w:lineRule="auto"/>
            </w:pPr>
            <w:r>
              <w:rPr>
                <w:rFonts w:ascii="Malgun Gothic" w:hAnsi="Malgun Gothic" w:cs="Malgun Gothic" w:eastAsia="Malgun Gothic"/>
                <w:color w:val="1B1B48"/>
                <w:sz w:val="16"/>
                <w:szCs w:val="16"/>
              </w:rPr>
              <w:t xml:space="preserve">@xrplkorea</w:t>
            </w:r>
          </w:p>
        </w:tc>
        <w:tc>
          <w:tcPr>
            <w:tcW w:type="dxa" w:w="3894"/>
          </w:tcPr>
          <w:p>
            <w:pPr>
              <w:spacing w:after="0" w:line="276" w:lineRule="auto"/>
            </w:pPr>
            <w:r>
              <w:rPr>
                <w:rFonts w:ascii="Malgun Gothic" w:hAnsi="Malgun Gothic" w:cs="Malgun Gothic" w:eastAsia="Malgun Gothic"/>
                <w:color w:val="1B1B48"/>
                <w:sz w:val="16"/>
                <w:szCs w:val="16"/>
              </w:rPr>
              <w:t xml:space="preserve">XRPL Korea · Catalyze Research 운영</w:t>
            </w:r>
          </w:p>
        </w:tc>
        <w:tc>
          <w:tcPr>
            <w:tcW w:type="dxa" w:w="1961"/>
          </w:tcPr>
          <w:p>
            <w:pPr>
              <w:spacing w:after="0" w:line="276" w:lineRule="auto"/>
            </w:pPr>
            <w:r>
              <w:rPr>
                <w:rFonts w:ascii="Malgun Gothic" w:hAnsi="Malgun Gothic" w:cs="Malgun Gothic" w:eastAsia="Malgun Gothic"/>
                <w:color w:val="1B1B48"/>
                <w:sz w:val="16"/>
                <w:szCs w:val="16"/>
              </w:rPr>
              <w:t xml:space="preserve">교육·해커톤·그랜트·오피스아워·KFIP</w:t>
            </w:r>
          </w:p>
        </w:tc>
        <w:tc>
          <w:tcPr>
            <w:tcW w:type="dxa" w:w="1040"/>
          </w:tcPr>
          <w:p>
            <w:pPr>
              <w:spacing w:after="0" w:line="276" w:lineRule="auto"/>
            </w:pPr>
            <w:r>
              <w:rPr>
                <w:rFonts w:ascii="Malgun Gothic" w:hAnsi="Malgun Gothic" w:cs="Malgun Gothic" w:eastAsia="Malgun Gothic"/>
                <w:b/>
                <w:bCs/>
                <w:color w:val="1B1B48"/>
                <w:sz w:val="16"/>
                <w:szCs w:val="16"/>
              </w:rPr>
              <w:t xml:space="preserve">주최</w:t>
            </w:r>
          </w:p>
        </w:tc>
        <w:tc>
          <w:tcPr>
            <w:tcW w:type="dxa" w:w="1281"/>
          </w:tcPr>
          <w:p>
            <w:pPr>
              <w:spacing w:after="0" w:line="276" w:lineRule="auto"/>
            </w:pPr>
            <w:r>
              <w:rPr>
                <w:rFonts w:ascii="Malgun Gothic" w:hAnsi="Malgun Gothic" w:cs="Malgun Gothic" w:eastAsia="Malgun Gothic"/>
                <w:color w:val="1B1B48"/>
                <w:sz w:val="16"/>
                <w:szCs w:val="16"/>
              </w:rPr>
              <w:t xml:space="preserve">[내부] 22개 채널을 연결한 주체, 관계 있음</w:t>
            </w:r>
          </w:p>
        </w:tc>
        <w:tc>
          <w:tcPr>
            <w:tcW w:type="dxa" w:w="2547"/>
          </w:tcPr>
          <w:p>
            <w:pPr>
              <w:spacing w:after="0" w:line="276" w:lineRule="auto"/>
            </w:pPr>
            <w:r>
              <w:rPr>
                <w:rFonts w:ascii="Malgun Gothic" w:hAnsi="Malgun Gothic" w:cs="Malgun Gothic" w:eastAsia="Malgun Gothic"/>
                <w:color w:val="1B1B48"/>
                <w:sz w:val="16"/>
                <w:szCs w:val="16"/>
              </w:rPr>
              <w:t xml:space="preserve">D(오피스아워·그랜트 경로). 축 분리: 우리 = 기기·판매, 주최 = 티켓·모객</w:t>
            </w:r>
          </w:p>
        </w:tc>
        <w:tc>
          <w:tcPr>
            <w:tcW w:type="dxa" w:w="640"/>
          </w:tcPr>
          <w:p>
            <w:pPr>
              <w:spacing w:after="0" w:line="276" w:lineRule="auto"/>
            </w:pPr>
            <w:r>
              <w:rPr>
                <w:rFonts w:ascii="Malgun Gothic" w:hAnsi="Malgun Gothic" w:cs="Malgun Gothic" w:eastAsia="Malgun Gothic"/>
                <w:color w:val="1B1B48"/>
                <w:sz w:val="16"/>
                <w:szCs w:val="16"/>
              </w:rPr>
              <w:t xml:space="preserve">(서우 확인)</w:t>
            </w:r>
          </w:p>
        </w:tc>
        <w:tc>
          <w:tcPr>
            <w:tcW w:type="dxa" w:w="1481"/>
          </w:tcPr>
          <w:p>
            <w:pPr>
              <w:spacing w:after="0" w:line="276" w:lineRule="auto"/>
            </w:pPr>
            <w:r>
              <w:rPr>
                <w:rFonts w:ascii="Malgun Gothic" w:hAnsi="Malgun Gothic" w:cs="Malgun Gothic" w:eastAsia="Malgun Gothic"/>
                <w:color w:val="1B1B48"/>
                <w:sz w:val="16"/>
                <w:szCs w:val="16"/>
              </w:rPr>
              <w:t xml:space="preserve">중. 독립 크리에이터 아님</w:t>
            </w:r>
          </w:p>
        </w:tc>
      </w:tr>
      <w:tr>
        <w:trPr>
          <w:cantSplit/>
        </w:trPr>
        <w:tc>
          <w:tcPr>
            <w:tcW w:type="dxa" w:w="1954"/>
            <w:shd w:val="clear" w:color="auto" w:fill="F8F8FC"/>
          </w:tcPr>
          <w:p>
            <w:pPr>
              <w:spacing w:after="0" w:line="276" w:lineRule="auto"/>
            </w:pPr>
            <w:r>
              <w:rPr>
                <w:rFonts w:ascii="Malgun Gothic" w:hAnsi="Malgun Gothic" w:cs="Malgun Gothic" w:eastAsia="Malgun Gothic"/>
                <w:color w:val="1B1B48"/>
                <w:sz w:val="16"/>
                <w:szCs w:val="16"/>
              </w:rPr>
              <w:t xml:space="preserve">@XRPLJapan</w:t>
            </w:r>
          </w:p>
        </w:tc>
        <w:tc>
          <w:tcPr>
            <w:tcW w:type="dxa" w:w="3894"/>
            <w:shd w:val="clear" w:color="auto" w:fill="F8F8FC"/>
          </w:tcPr>
          <w:p>
            <w:pPr>
              <w:spacing w:after="0" w:line="276" w:lineRule="auto"/>
            </w:pPr>
            <w:r>
              <w:rPr>
                <w:rFonts w:ascii="Malgun Gothic" w:hAnsi="Malgun Gothic" w:cs="Malgun Gothic" w:eastAsia="Malgun Gothic"/>
                <w:color w:val="1B1B48"/>
                <w:sz w:val="16"/>
                <w:szCs w:val="16"/>
              </w:rPr>
              <w:t xml:space="preserve">一般社団法人 XRPL Japan</w:t>
            </w:r>
          </w:p>
        </w:tc>
        <w:tc>
          <w:tcPr>
            <w:tcW w:type="dxa" w:w="1961"/>
            <w:shd w:val="clear" w:color="auto" w:fill="F8F8FC"/>
          </w:tcPr>
          <w:p>
            <w:pPr>
              <w:spacing w:after="0" w:line="276" w:lineRule="auto"/>
            </w:pPr>
            <w:r>
              <w:rPr>
                <w:rFonts w:ascii="Malgun Gothic" w:hAnsi="Malgun Gothic" w:cs="Malgun Gothic" w:eastAsia="Malgun Gothic"/>
                <w:color w:val="1B1B48"/>
                <w:sz w:val="16"/>
                <w:szCs w:val="16"/>
              </w:rPr>
              <w:t xml:space="preserve">교육, 해커톤(DID 트랙), Community Day, XRP Tokyo</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공식 관여 미확인</w:t>
            </w:r>
          </w:p>
        </w:tc>
        <w:tc>
          <w:tcPr>
            <w:tcW w:type="dxa" w:w="1281"/>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2547"/>
            <w:shd w:val="clear" w:color="auto" w:fill="F8F8FC"/>
          </w:tcPr>
          <w:p>
            <w:pPr>
              <w:spacing w:after="0" w:line="276" w:lineRule="auto"/>
            </w:pPr>
            <w:r>
              <w:rPr>
                <w:rFonts w:ascii="Malgun Gothic" w:hAnsi="Malgun Gothic" w:cs="Malgun Gothic" w:eastAsia="Malgun Gothic"/>
                <w:color w:val="1B1B48"/>
                <w:sz w:val="16"/>
                <w:szCs w:val="16"/>
              </w:rPr>
              <w:t xml:space="preserve">R → D(Community Day·해커톤 데이터 데모)</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481"/>
            <w:shd w:val="clear" w:color="auto" w:fill="F8F8FC"/>
          </w:tcPr>
          <w:p>
            <w:pPr>
              <w:spacing w:after="0" w:line="276" w:lineRule="auto"/>
            </w:pPr>
            <w:r>
              <w:rPr>
                <w:rFonts w:ascii="Malgun Gothic" w:hAnsi="Malgun Gothic" w:cs="Malgun Gothic" w:eastAsia="Malgun Gothic"/>
                <w:color w:val="1B1B48"/>
                <w:sz w:val="16"/>
                <w:szCs w:val="16"/>
              </w:rPr>
              <w:t xml:space="preserve">중(GitHub 조직 존재는 상)</w:t>
            </w:r>
          </w:p>
        </w:tc>
      </w:tr>
      <w:tr>
        <w:trPr>
          <w:cantSplit/>
        </w:trPr>
        <w:tc>
          <w:tcPr>
            <w:tcW w:type="dxa" w:w="1954"/>
          </w:tcPr>
          <w:p>
            <w:pPr>
              <w:spacing w:after="0" w:line="276" w:lineRule="auto"/>
            </w:pPr>
            <w:r>
              <w:rPr>
                <w:rFonts w:ascii="Malgun Gothic" w:hAnsi="Malgun Gothic" w:cs="Malgun Gothic" w:eastAsia="Malgun Gothic"/>
                <w:color w:val="1B1B48"/>
                <w:sz w:val="16"/>
                <w:szCs w:val="16"/>
              </w:rPr>
              <w:t xml:space="preserve">@time_leverage_ (YouTube)</w:t>
            </w:r>
          </w:p>
        </w:tc>
        <w:tc>
          <w:tcPr>
            <w:tcW w:type="dxa" w:w="3894"/>
          </w:tcPr>
          <w:p>
            <w:pPr>
              <w:spacing w:after="0" w:line="276" w:lineRule="auto"/>
            </w:pPr>
            <w:r>
              <w:rPr>
                <w:rFonts w:ascii="Malgun Gothic" w:hAnsi="Malgun Gothic" w:cs="Malgun Gothic" w:eastAsia="Malgun Gothic"/>
                <w:color w:val="1B1B48"/>
                <w:sz w:val="16"/>
                <w:szCs w:val="16"/>
              </w:rPr>
              <w:t xml:space="preserve">타임레버리지 · 문창훈 대표, 『리플 빅뱅』 저자</w:t>
            </w:r>
          </w:p>
        </w:tc>
        <w:tc>
          <w:tcPr>
            <w:tcW w:type="dxa" w:w="1961"/>
          </w:tcPr>
          <w:p>
            <w:pPr>
              <w:spacing w:after="0" w:line="276" w:lineRule="auto"/>
            </w:pPr>
            <w:r>
              <w:rPr>
                <w:rFonts w:ascii="Malgun Gothic" w:hAnsi="Malgun Gothic" w:cs="Malgun Gothic" w:eastAsia="Malgun Gothic"/>
                <w:color w:val="1B1B48"/>
                <w:sz w:val="16"/>
                <w:szCs w:val="16"/>
              </w:rPr>
              <w:t xml:space="preserve">XRP 특화 교육. 과장형 제목, 유료 컨설팅·전자책(</w:t>
            </w:r>
            <w:hyperlink r:id="rId152" w:history="1">
              <w:r>
                <w:rPr>
                  <w:rFonts w:ascii="Malgun Gothic" w:hAnsi="Malgun Gothic" w:cs="Malgun Gothic" w:eastAsia="Malgun Gothic"/>
                  <w:color w:val="2F43B8"/>
                  <w:sz w:val="16"/>
                  <w:szCs w:val="16"/>
                  <w:u w:val="single"/>
                </w:rPr>
                <w:t xml:space="preserve">블록미디어</w:t>
              </w:r>
            </w:hyperlink>
            <w:r>
              <w:rPr>
                <w:rFonts w:ascii="Malgun Gothic" w:hAnsi="Malgun Gothic" w:cs="Malgun Gothic" w:eastAsia="Malgun Gothic"/>
                <w:color w:val="1B1B48"/>
                <w:sz w:val="16"/>
                <w:szCs w:val="16"/>
              </w:rPr>
              <w:t xml:space="preserve">)</w:t>
            </w:r>
          </w:p>
        </w:tc>
        <w:tc>
          <w:tcPr>
            <w:tcW w:type="dxa" w:w="1040"/>
          </w:tcPr>
          <w:p>
            <w:pPr>
              <w:spacing w:after="0" w:line="276" w:lineRule="auto"/>
            </w:pPr>
            <w:r>
              <w:rPr>
                <w:rFonts w:ascii="Malgun Gothic" w:hAnsi="Malgun Gothic" w:cs="Malgun Gothic" w:eastAsia="Malgun Gothic"/>
                <w:color w:val="1B1B48"/>
                <w:sz w:val="16"/>
                <w:szCs w:val="16"/>
              </w:rPr>
              <w:t xml:space="preserve">2026 공식 확인 없음(2025 연사설은 검색요약뿐)</w:t>
            </w:r>
          </w:p>
        </w:tc>
        <w:tc>
          <w:tcPr>
            <w:tcW w:type="dxa" w:w="1281"/>
          </w:tcPr>
          <w:p>
            <w:pPr>
              <w:spacing w:after="0" w:line="276" w:lineRule="auto"/>
            </w:pPr>
            <w:r>
              <w:rPr>
                <w:rFonts w:ascii="Malgun Gothic" w:hAnsi="Malgun Gothic" w:cs="Malgun Gothic" w:eastAsia="Malgun Gothic"/>
                <w:color w:val="1B1B48"/>
                <w:sz w:val="16"/>
                <w:szCs w:val="16"/>
              </w:rPr>
              <w:t xml:space="preserve">[내부] 9/5 Flare 워크숍에서 같은 무대</w:t>
            </w:r>
          </w:p>
        </w:tc>
        <w:tc>
          <w:tcPr>
            <w:tcW w:type="dxa" w:w="2547"/>
          </w:tcPr>
          <w:p>
            <w:pPr>
              <w:spacing w:after="0" w:line="276" w:lineRule="auto"/>
            </w:pPr>
            <w:r>
              <w:rPr>
                <w:rFonts w:ascii="Malgun Gothic" w:hAnsi="Malgun Gothic" w:cs="Malgun Gothic" w:eastAsia="Malgun Gothic"/>
                <w:color w:val="1B1B48"/>
                <w:sz w:val="16"/>
                <w:szCs w:val="16"/>
              </w:rPr>
              <w:t xml:space="preserve">E(구면) → D. 광고 표기 전제</w:t>
            </w:r>
          </w:p>
        </w:tc>
        <w:tc>
          <w:tcPr>
            <w:tcW w:type="dxa" w:w="640"/>
          </w:tcPr>
          <w:p>
            <w:pPr>
              <w:spacing w:after="0" w:line="276" w:lineRule="auto"/>
            </w:pPr>
            <w:r>
              <w:rPr>
                <w:rFonts w:ascii="Malgun Gothic" w:hAnsi="Malgun Gothic" w:cs="Malgun Gothic" w:eastAsia="Malgun Gothic"/>
                <w:color w:val="1B1B48"/>
                <w:sz w:val="16"/>
                <w:szCs w:val="16"/>
              </w:rPr>
              <w:t xml:space="preserve">(서우 확인)</w:t>
            </w:r>
          </w:p>
        </w:tc>
        <w:tc>
          <w:tcPr>
            <w:tcW w:type="dxa" w:w="1481"/>
          </w:tcPr>
          <w:p>
            <w:pPr>
              <w:spacing w:after="0" w:line="276" w:lineRule="auto"/>
            </w:pPr>
            <w:r>
              <w:rPr>
                <w:rFonts w:ascii="Malgun Gothic" w:hAnsi="Malgun Gothic" w:cs="Malgun Gothic" w:eastAsia="Malgun Gothic"/>
                <w:color w:val="1B1B48"/>
                <w:sz w:val="16"/>
                <w:szCs w:val="16"/>
              </w:rPr>
              <w:t xml:space="preserve">중 · 조건부(가격 레인 혼재)</w:t>
            </w:r>
          </w:p>
        </w:tc>
      </w:tr>
      <w:tr>
        <w:trPr>
          <w:cantSplit/>
        </w:trPr>
        <w:tc>
          <w:tcPr>
            <w:tcW w:type="dxa" w:w="1954"/>
            <w:shd w:val="clear" w:color="auto" w:fill="F8F8FC"/>
          </w:tcPr>
          <w:p>
            <w:pPr>
              <w:spacing w:after="0" w:line="276" w:lineRule="auto"/>
            </w:pPr>
            <w:r>
              <w:rPr>
                <w:rFonts w:ascii="Malgun Gothic" w:hAnsi="Malgun Gothic" w:cs="Malgun Gothic" w:eastAsia="Malgun Gothic"/>
                <w:color w:val="1B1B48"/>
                <w:sz w:val="16"/>
                <w:szCs w:val="16"/>
              </w:rPr>
              <w:t xml:space="preserve">@nabe3_m</w:t>
            </w:r>
          </w:p>
        </w:tc>
        <w:tc>
          <w:tcPr>
            <w:tcW w:type="dxa" w:w="3894"/>
            <w:shd w:val="clear" w:color="auto" w:fill="F8F8FC"/>
          </w:tcPr>
          <w:p>
            <w:pPr>
              <w:spacing w:after="0" w:line="276" w:lineRule="auto"/>
            </w:pPr>
            <w:r>
              <w:rPr>
                <w:rFonts w:ascii="Malgun Gothic" w:hAnsi="Malgun Gothic" w:cs="Malgun Gothic" w:eastAsia="Malgun Gothic"/>
                <w:color w:val="1B1B48"/>
                <w:sz w:val="16"/>
                <w:szCs w:val="16"/>
              </w:rPr>
              <w:t xml:space="preserve">XRPL Japan 해커톤 2025 수상작 「XRP Spaces」 빌더</w:t>
            </w:r>
          </w:p>
        </w:tc>
        <w:tc>
          <w:tcPr>
            <w:tcW w:type="dxa" w:w="1961"/>
            <w:shd w:val="clear" w:color="auto" w:fill="F8F8FC"/>
          </w:tcPr>
          <w:p>
            <w:pPr>
              <w:spacing w:after="0" w:line="276" w:lineRule="auto"/>
            </w:pPr>
            <w:r>
              <w:rPr>
                <w:rFonts w:ascii="Malgun Gothic" w:hAnsi="Malgun Gothic" w:cs="Malgun Gothic" w:eastAsia="Malgun Gothic"/>
                <w:color w:val="1B1B48"/>
                <w:sz w:val="16"/>
                <w:szCs w:val="16"/>
              </w:rPr>
              <w:t xml:space="preserve">빌더</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1281"/>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2547"/>
            <w:shd w:val="clear" w:color="auto" w:fill="F8F8FC"/>
          </w:tcPr>
          <w:p>
            <w:pPr>
              <w:spacing w:after="0" w:line="276" w:lineRule="auto"/>
            </w:pPr>
            <w:r>
              <w:rPr>
                <w:rFonts w:ascii="Malgun Gothic" w:hAnsi="Malgun Gothic" w:cs="Malgun Gothic" w:eastAsia="Malgun Gothic"/>
                <w:color w:val="1B1B48"/>
                <w:sz w:val="16"/>
                <w:szCs w:val="16"/>
              </w:rPr>
              <w:t xml:space="preserve">D(빌더 대 빌더)</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481"/>
            <w:shd w:val="clear" w:color="auto" w:fill="F8F8FC"/>
          </w:tcPr>
          <w:p>
            <w:pPr>
              <w:spacing w:after="0" w:line="276" w:lineRule="auto"/>
            </w:pPr>
            <w:r>
              <w:rPr>
                <w:rFonts w:ascii="Malgun Gothic" w:hAnsi="Malgun Gothic" w:cs="Malgun Gothic" w:eastAsia="Malgun Gothic"/>
                <w:color w:val="1B1B48"/>
                <w:sz w:val="16"/>
                <w:szCs w:val="16"/>
              </w:rPr>
              <w:t xml:space="preserve">중(스니펫). 2025-06이라 stale 가능</w:t>
            </w:r>
          </w:p>
        </w:tc>
      </w:tr>
      <w:tr>
        <w:trPr>
          <w:cantSplit/>
        </w:trPr>
        <w:tc>
          <w:tcPr>
            <w:tcW w:type="dxa" w:w="1954"/>
          </w:tcPr>
          <w:p>
            <w:pPr>
              <w:spacing w:after="0" w:line="276" w:lineRule="auto"/>
            </w:pPr>
            <w:r>
              <w:rPr>
                <w:rFonts w:ascii="Malgun Gothic" w:hAnsi="Malgun Gothic" w:cs="Malgun Gothic" w:eastAsia="Malgun Gothic"/>
                <w:color w:val="1B1B48"/>
                <w:sz w:val="16"/>
                <w:szCs w:val="16"/>
              </w:rPr>
              <w:t xml:space="preserve">@InvestorSenbei</w:t>
            </w:r>
          </w:p>
        </w:tc>
        <w:tc>
          <w:tcPr>
            <w:tcW w:type="dxa" w:w="3894"/>
          </w:tcPr>
          <w:p>
            <w:pPr>
              <w:spacing w:after="0" w:line="276" w:lineRule="auto"/>
            </w:pPr>
            <w:r>
              <w:rPr>
                <w:rFonts w:ascii="Malgun Gothic" w:hAnsi="Malgun Gothic" w:cs="Malgun Gothic" w:eastAsia="Malgun Gothic"/>
                <w:color w:val="1B1B48"/>
                <w:sz w:val="16"/>
                <w:szCs w:val="16"/>
              </w:rPr>
              <w:t xml:space="preserve">같은 트랙 수상작 「OSS Token Platform」 빌더</w:t>
            </w:r>
          </w:p>
        </w:tc>
        <w:tc>
          <w:tcPr>
            <w:tcW w:type="dxa" w:w="1961"/>
          </w:tcPr>
          <w:p>
            <w:pPr>
              <w:spacing w:after="0" w:line="276" w:lineRule="auto"/>
            </w:pPr>
            <w:r>
              <w:rPr>
                <w:rFonts w:ascii="Malgun Gothic" w:hAnsi="Malgun Gothic" w:cs="Malgun Gothic" w:eastAsia="Malgun Gothic"/>
                <w:color w:val="1B1B48"/>
                <w:sz w:val="16"/>
                <w:szCs w:val="16"/>
              </w:rPr>
              <w:t xml:space="preserve">토큰화</w:t>
            </w:r>
          </w:p>
        </w:tc>
        <w:tc>
          <w:tcPr>
            <w:tcW w:type="dxa" w:w="1040"/>
          </w:tcPr>
          <w:p>
            <w:pPr>
              <w:spacing w:after="0" w:line="276" w:lineRule="auto"/>
            </w:pPr>
            <w:r>
              <w:rPr>
                <w:rFonts w:ascii="Malgun Gothic" w:hAnsi="Malgun Gothic" w:cs="Malgun Gothic" w:eastAsia="Malgun Gothic"/>
                <w:color w:val="1B1B48"/>
                <w:sz w:val="16"/>
                <w:szCs w:val="16"/>
              </w:rPr>
              <w:t xml:space="preserve">없음</w:t>
            </w:r>
          </w:p>
        </w:tc>
        <w:tc>
          <w:tcPr>
            <w:tcW w:type="dxa" w:w="1281"/>
          </w:tcPr>
          <w:p>
            <w:pPr>
              <w:spacing w:after="0" w:line="276" w:lineRule="auto"/>
            </w:pPr>
            <w:r>
              <w:rPr>
                <w:rFonts w:ascii="Malgun Gothic" w:hAnsi="Malgun Gothic" w:cs="Malgun Gothic" w:eastAsia="Malgun Gothic"/>
                <w:color w:val="1B1B48"/>
                <w:sz w:val="16"/>
                <w:szCs w:val="16"/>
              </w:rPr>
              <w:t xml:space="preserve">없음</w:t>
            </w:r>
          </w:p>
        </w:tc>
        <w:tc>
          <w:tcPr>
            <w:tcW w:type="dxa" w:w="2547"/>
          </w:tcPr>
          <w:p>
            <w:pPr>
              <w:spacing w:after="0" w:line="276" w:lineRule="auto"/>
            </w:pPr>
            <w:r>
              <w:rPr>
                <w:rFonts w:ascii="Malgun Gothic" w:hAnsi="Malgun Gothic" w:cs="Malgun Gothic" w:eastAsia="Malgun Gothic"/>
                <w:color w:val="1B1B48"/>
                <w:sz w:val="16"/>
                <w:szCs w:val="16"/>
              </w:rPr>
              <w:t xml:space="preserve">D. 핸들의 「Investor」가 투자 발신인지 확인</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1481"/>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1954"/>
            <w:shd w:val="clear" w:color="auto" w:fill="F8F8FC"/>
          </w:tcPr>
          <w:p>
            <w:pPr>
              <w:spacing w:after="0" w:line="276" w:lineRule="auto"/>
            </w:pPr>
            <w:r>
              <w:rPr>
                <w:rFonts w:ascii="Malgun Gothic" w:hAnsi="Malgun Gothic" w:cs="Malgun Gothic" w:eastAsia="Malgun Gothic"/>
                <w:color w:val="1B1B48"/>
                <w:sz w:val="16"/>
                <w:szCs w:val="16"/>
              </w:rPr>
              <w:t xml:space="preserve">tequdev(GitHub. X 핸들 미확인, 개인 URL은 규칙상 생략)</w:t>
            </w:r>
          </w:p>
        </w:tc>
        <w:tc>
          <w:tcPr>
            <w:tcW w:type="dxa" w:w="3894"/>
            <w:shd w:val="clear" w:color="auto" w:fill="F8F8FC"/>
          </w:tcPr>
          <w:p>
            <w:pPr>
              <w:spacing w:after="0" w:line="276" w:lineRule="auto"/>
            </w:pPr>
            <w:r>
              <w:rPr>
                <w:rFonts w:ascii="Malgun Gothic" w:hAnsi="Malgun Gothic" w:cs="Malgun Gothic" w:eastAsia="Malgun Gothic"/>
                <w:color w:val="1B1B48"/>
                <w:sz w:val="16"/>
                <w:szCs w:val="16"/>
              </w:rPr>
              <w:t xml:space="preserve">XRPL 개발자</w:t>
            </w:r>
          </w:p>
        </w:tc>
        <w:tc>
          <w:tcPr>
            <w:tcW w:type="dxa" w:w="1961"/>
            <w:shd w:val="clear" w:color="auto" w:fill="F8F8FC"/>
          </w:tcPr>
          <w:p>
            <w:pPr>
              <w:spacing w:after="0" w:line="276" w:lineRule="auto"/>
            </w:pPr>
            <w:r>
              <w:rPr>
                <w:rFonts w:ascii="Malgun Gothic" w:hAnsi="Malgun Gothic" w:cs="Malgun Gothic" w:eastAsia="Malgun Gothic"/>
                <w:color w:val="1B1B48"/>
                <w:sz w:val="16"/>
                <w:szCs w:val="16"/>
              </w:rPr>
              <w:t xml:space="preserve">지갑 표준·Hooks 템플릿</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1281"/>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2547"/>
            <w:shd w:val="clear" w:color="auto" w:fill="F8F8FC"/>
          </w:tcPr>
          <w:p>
            <w:pPr>
              <w:spacing w:after="0" w:line="276" w:lineRule="auto"/>
            </w:pPr>
            <w:r>
              <w:rPr>
                <w:rFonts w:ascii="Malgun Gothic" w:hAnsi="Malgun Gothic" w:cs="Malgun Gothic" w:eastAsia="Malgun Gothic"/>
                <w:color w:val="1B1B48"/>
                <w:sz w:val="16"/>
                <w:szCs w:val="16"/>
              </w:rPr>
              <w:t xml:space="preserve">F</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481"/>
            <w:shd w:val="clear" w:color="auto" w:fill="F8F8FC"/>
          </w:tcPr>
          <w:p>
            <w:pPr>
              <w:spacing w:after="0" w:line="276" w:lineRule="auto"/>
            </w:pPr>
            <w:r>
              <w:rPr>
                <w:rFonts w:ascii="Malgun Gothic" w:hAnsi="Malgun Gothic" w:cs="Malgun Gothic" w:eastAsia="Malgun Gothic"/>
                <w:color w:val="1B1B48"/>
                <w:sz w:val="16"/>
                <w:szCs w:val="16"/>
              </w:rPr>
              <w:t xml:space="preserve">활동 상 / 일본 거점 하</w:t>
            </w:r>
          </w:p>
        </w:tc>
      </w:tr>
      <w:tr>
        <w:trPr>
          <w:cantSplit/>
        </w:trPr>
        <w:tc>
          <w:tcPr>
            <w:tcW w:type="dxa" w:w="1954"/>
          </w:tcPr>
          <w:p>
            <w:pPr>
              <w:spacing w:after="0" w:line="276" w:lineRule="auto"/>
            </w:pPr>
            <w:r>
              <w:rPr>
                <w:rFonts w:ascii="Malgun Gothic" w:hAnsi="Malgun Gothic" w:cs="Malgun Gothic" w:eastAsia="Malgun Gothic"/>
                <w:color w:val="1B1B48"/>
                <w:sz w:val="16"/>
                <w:szCs w:val="16"/>
              </w:rPr>
              <w:t xml:space="preserve">핸들 미기재</w:t>
            </w:r>
          </w:p>
        </w:tc>
        <w:tc>
          <w:tcPr>
            <w:tcW w:type="dxa" w:w="3894"/>
          </w:tcPr>
          <w:p>
            <w:pPr>
              <w:spacing w:after="0" w:line="276" w:lineRule="auto"/>
            </w:pPr>
            <w:r>
              <w:rPr>
                <w:rFonts w:ascii="Malgun Gothic" w:hAnsi="Malgun Gothic" w:cs="Malgun Gothic" w:eastAsia="Malgun Gothic"/>
                <w:color w:val="1B1B48"/>
                <w:sz w:val="16"/>
                <w:szCs w:val="16"/>
              </w:rPr>
              <w:t xml:space="preserve">Mai Furukawa · XRPL Japan / XRPL Labs Director([내부])</w:t>
            </w:r>
          </w:p>
        </w:tc>
        <w:tc>
          <w:tcPr>
            <w:tcW w:type="dxa" w:w="1961"/>
          </w:tcPr>
          <w:p>
            <w:pPr>
              <w:spacing w:after="0" w:line="276" w:lineRule="auto"/>
            </w:pPr>
            <w:r>
              <w:rPr>
                <w:rFonts w:ascii="Malgun Gothic" w:hAnsi="Malgun Gothic" w:cs="Malgun Gothic" w:eastAsia="Malgun Gothic"/>
                <w:color w:val="1B1B48"/>
                <w:sz w:val="16"/>
                <w:szCs w:val="16"/>
              </w:rPr>
              <w:t xml:space="preserve">생태계</w:t>
            </w:r>
          </w:p>
        </w:tc>
        <w:tc>
          <w:tcPr>
            <w:tcW w:type="dxa" w:w="1040"/>
          </w:tcPr>
          <w:p>
            <w:pPr>
              <w:spacing w:after="0" w:line="276" w:lineRule="auto"/>
            </w:pPr>
            <w:r>
              <w:rPr>
                <w:rFonts w:ascii="Malgun Gothic" w:hAnsi="Malgun Gothic" w:cs="Malgun Gothic" w:eastAsia="Malgun Gothic"/>
                <w:color w:val="1B1B48"/>
                <w:sz w:val="16"/>
                <w:szCs w:val="16"/>
              </w:rPr>
              <w:t xml:space="preserve">미확인</w:t>
            </w:r>
          </w:p>
        </w:tc>
        <w:tc>
          <w:tcPr>
            <w:tcW w:type="dxa" w:w="1281"/>
          </w:tcPr>
          <w:p>
            <w:pPr>
              <w:spacing w:after="0" w:line="276" w:lineRule="auto"/>
            </w:pPr>
            <w:r>
              <w:rPr>
                <w:rFonts w:ascii="Malgun Gothic" w:hAnsi="Malgun Gothic" w:cs="Malgun Gothic" w:eastAsia="Malgun Gothic"/>
                <w:color w:val="1B1B48"/>
                <w:sz w:val="16"/>
                <w:szCs w:val="16"/>
              </w:rPr>
              <w:t xml:space="preserve">[내부] Swell 연사 열람</w:t>
            </w:r>
          </w:p>
        </w:tc>
        <w:tc>
          <w:tcPr>
            <w:tcW w:type="dxa" w:w="2547"/>
          </w:tcPr>
          <w:p>
            <w:pPr>
              <w:spacing w:after="0" w:line="276" w:lineRule="auto"/>
            </w:pPr>
            <w:r>
              <w:rPr>
                <w:rFonts w:ascii="Malgun Gothic" w:hAnsi="Malgun Gothic" w:cs="Malgun Gothic" w:eastAsia="Malgun Gothic"/>
                <w:color w:val="1B1B48"/>
                <w:sz w:val="16"/>
                <w:szCs w:val="16"/>
              </w:rPr>
              <w:t xml:space="preserve">F. 지갑 통합 화제 금지, XRPL Labs 그룹 한도</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1481"/>
          </w:tcPr>
          <w:p>
            <w:pPr>
              <w:spacing w:after="0" w:line="276" w:lineRule="auto"/>
            </w:pPr>
            <w:r>
              <w:rPr>
                <w:rFonts w:ascii="Malgun Gothic" w:hAnsi="Malgun Gothic" w:cs="Malgun Gothic" w:eastAsia="Malgun Gothic"/>
                <w:color w:val="1B1B48"/>
                <w:sz w:val="16"/>
                <w:szCs w:val="16"/>
              </w:rPr>
              <w:t xml:space="preserve">하</w:t>
            </w:r>
          </w:p>
        </w:tc>
      </w:tr>
      <w:tr>
        <w:trPr>
          <w:cantSplit/>
        </w:trPr>
        <w:tc>
          <w:tcPr>
            <w:tcW w:type="dxa" w:w="1954"/>
            <w:shd w:val="clear" w:color="auto" w:fill="F8F8FC"/>
          </w:tcPr>
          <w:p>
            <w:pPr>
              <w:spacing w:after="0" w:line="276" w:lineRule="auto"/>
            </w:pPr>
            <w:r>
              <w:rPr>
                <w:rFonts w:ascii="Malgun Gothic" w:hAnsi="Malgun Gothic" w:cs="Malgun Gothic" w:eastAsia="Malgun Gothic"/>
                <w:color w:val="1B1B48"/>
                <w:sz w:val="16"/>
                <w:szCs w:val="16"/>
              </w:rPr>
              <w:t xml:space="preserve">핸들 미기재</w:t>
            </w:r>
          </w:p>
        </w:tc>
        <w:tc>
          <w:tcPr>
            <w:tcW w:type="dxa" w:w="3894"/>
            <w:shd w:val="clear" w:color="auto" w:fill="F8F8FC"/>
          </w:tcPr>
          <w:p>
            <w:pPr>
              <w:spacing w:after="0" w:line="276" w:lineRule="auto"/>
            </w:pPr>
            <w:r>
              <w:rPr>
                <w:rFonts w:ascii="Malgun Gothic" w:hAnsi="Malgun Gothic" w:cs="Malgun Gothic" w:eastAsia="Malgun Gothic"/>
                <w:color w:val="1B1B48"/>
                <w:sz w:val="16"/>
                <w:szCs w:val="16"/>
              </w:rPr>
              <w:t xml:space="preserve">Emi Yoshikawa · </w:t>
            </w:r>
            <w:r>
              <w:rPr>
                <w:rFonts w:ascii="Malgun Gothic" w:hAnsi="Malgun Gothic" w:cs="Malgun Gothic" w:eastAsia="Malgun Gothic"/>
                <w:b/>
                <w:bCs/>
                <w:color w:val="1B1B48"/>
                <w:sz w:val="16"/>
                <w:szCs w:val="16"/>
              </w:rPr>
              <w:t xml:space="preserve">전 리플 직원(전 VP, [내부])</w:t>
            </w:r>
          </w:p>
        </w:tc>
        <w:tc>
          <w:tcPr>
            <w:tcW w:type="dxa" w:w="1961"/>
            <w:shd w:val="clear" w:color="auto" w:fill="F8F8FC"/>
          </w:tcPr>
          <w:p>
            <w:pPr>
              <w:spacing w:after="0" w:line="276" w:lineRule="auto"/>
            </w:pPr>
            <w:r>
              <w:rPr>
                <w:rFonts w:ascii="Malgun Gothic" w:hAnsi="Malgun Gothic" w:cs="Malgun Gothic" w:eastAsia="Malgun Gothic"/>
                <w:color w:val="1B1B48"/>
                <w:sz w:val="16"/>
                <w:szCs w:val="16"/>
              </w:rPr>
              <w:t xml:space="preserve">일본 생태계</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미확인</w:t>
            </w:r>
          </w:p>
        </w:tc>
        <w:tc>
          <w:tcPr>
            <w:tcW w:type="dxa" w:w="1281"/>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2547"/>
            <w:shd w:val="clear" w:color="auto" w:fill="F8F8FC"/>
          </w:tcPr>
          <w:p>
            <w:pPr>
              <w:spacing w:after="0" w:line="276" w:lineRule="auto"/>
            </w:pPr>
            <w:r>
              <w:rPr>
                <w:rFonts w:ascii="Malgun Gothic" w:hAnsi="Malgun Gothic" w:cs="Malgun Gothic" w:eastAsia="Malgun Gothic"/>
                <w:color w:val="1B1B48"/>
                <w:sz w:val="16"/>
                <w:szCs w:val="16"/>
              </w:rPr>
              <w:t xml:space="preserve">보류(이번 세션 출처 없음)</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481"/>
            <w:shd w:val="clear" w:color="auto" w:fill="F8F8FC"/>
          </w:tcPr>
          <w:p>
            <w:pPr>
              <w:spacing w:after="0" w:line="276" w:lineRule="auto"/>
            </w:pPr>
            <w:r>
              <w:rPr>
                <w:rFonts w:ascii="Malgun Gothic" w:hAnsi="Malgun Gothic" w:cs="Malgun Gothic" w:eastAsia="Malgun Gothic"/>
                <w:color w:val="1B1B48"/>
                <w:sz w:val="16"/>
                <w:szCs w:val="16"/>
              </w:rPr>
              <w:t xml:space="preserve">하</w:t>
            </w:r>
          </w:p>
        </w:tc>
      </w:tr>
      <w:tr>
        <w:trPr>
          <w:cantSplit/>
        </w:trPr>
        <w:tc>
          <w:tcPr>
            <w:tcW w:type="dxa" w:w="1954"/>
          </w:tcPr>
          <w:p>
            <w:pPr>
              <w:spacing w:after="0" w:line="276" w:lineRule="auto"/>
            </w:pPr>
            <w:r>
              <w:rPr>
                <w:rFonts w:ascii="Malgun Gothic" w:hAnsi="Malgun Gothic" w:cs="Malgun Gothic" w:eastAsia="Malgun Gothic"/>
                <w:color w:val="1B1B48"/>
                <w:sz w:val="16"/>
                <w:szCs w:val="16"/>
              </w:rPr>
              <w:t xml:space="preserve">@xrpripple7</w:t>
            </w:r>
          </w:p>
        </w:tc>
        <w:tc>
          <w:tcPr>
            <w:tcW w:type="dxa" w:w="3894"/>
          </w:tcPr>
          <w:p>
            <w:pPr>
              <w:spacing w:after="0" w:line="276" w:lineRule="auto"/>
            </w:pPr>
            <w:r>
              <w:rPr>
                <w:rFonts w:ascii="Malgun Gothic" w:hAnsi="Malgun Gothic" w:cs="Malgun Gothic" w:eastAsia="Malgun Gothic"/>
                <w:color w:val="1B1B48"/>
                <w:sz w:val="16"/>
                <w:szCs w:val="16"/>
              </w:rPr>
              <w:t xml:space="preserve">こーちょー仮想通貨の学校</w:t>
            </w:r>
          </w:p>
        </w:tc>
        <w:tc>
          <w:tcPr>
            <w:tcW w:type="dxa" w:w="1961"/>
          </w:tcPr>
          <w:p>
            <w:pPr>
              <w:spacing w:after="0" w:line="276" w:lineRule="auto"/>
            </w:pPr>
            <w:r>
              <w:rPr>
                <w:rFonts w:ascii="Malgun Gothic" w:hAnsi="Malgun Gothic" w:cs="Malgun Gothic" w:eastAsia="Malgun Gothic"/>
                <w:color w:val="1B1B48"/>
                <w:sz w:val="16"/>
                <w:szCs w:val="16"/>
              </w:rPr>
              <w:t xml:space="preserve">초보 해설과 매매법이 섞임</w:t>
            </w:r>
          </w:p>
        </w:tc>
        <w:tc>
          <w:tcPr>
            <w:tcW w:type="dxa" w:w="1040"/>
          </w:tcPr>
          <w:p>
            <w:pPr>
              <w:spacing w:after="0" w:line="276" w:lineRule="auto"/>
            </w:pPr>
            <w:r>
              <w:rPr>
                <w:rFonts w:ascii="Malgun Gothic" w:hAnsi="Malgun Gothic" w:cs="Malgun Gothic" w:eastAsia="Malgun Gothic"/>
                <w:color w:val="1B1B48"/>
                <w:sz w:val="16"/>
                <w:szCs w:val="16"/>
              </w:rPr>
              <w:t xml:space="preserve">없음</w:t>
            </w:r>
          </w:p>
        </w:tc>
        <w:tc>
          <w:tcPr>
            <w:tcW w:type="dxa" w:w="1281"/>
          </w:tcPr>
          <w:p>
            <w:pPr>
              <w:spacing w:after="0" w:line="276" w:lineRule="auto"/>
            </w:pPr>
            <w:r>
              <w:rPr>
                <w:rFonts w:ascii="Malgun Gothic" w:hAnsi="Malgun Gothic" w:cs="Malgun Gothic" w:eastAsia="Malgun Gothic"/>
                <w:color w:val="1B1B48"/>
                <w:sz w:val="16"/>
                <w:szCs w:val="16"/>
              </w:rPr>
              <w:t xml:space="preserve">없음</w:t>
            </w:r>
          </w:p>
        </w:tc>
        <w:tc>
          <w:tcPr>
            <w:tcW w:type="dxa" w:w="2547"/>
          </w:tcPr>
          <w:p>
            <w:pPr>
              <w:spacing w:after="0" w:line="276" w:lineRule="auto"/>
            </w:pPr>
            <w:r>
              <w:rPr>
                <w:rFonts w:ascii="Malgun Gothic" w:hAnsi="Malgun Gothic" w:cs="Malgun Gothic" w:eastAsia="Malgun Gothic"/>
                <w:color w:val="1B1B48"/>
                <w:sz w:val="16"/>
                <w:szCs w:val="16"/>
              </w:rPr>
              <w:t xml:space="preserve">R(교육 글만)</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1481"/>
          </w:tcPr>
          <w:p>
            <w:pPr>
              <w:spacing w:after="0" w:line="276" w:lineRule="auto"/>
            </w:pPr>
            <w:r>
              <w:rPr>
                <w:rFonts w:ascii="Malgun Gothic" w:hAnsi="Malgun Gothic" w:cs="Malgun Gothic" w:eastAsia="Malgun Gothic"/>
                <w:color w:val="1B1B48"/>
                <w:sz w:val="16"/>
                <w:szCs w:val="16"/>
              </w:rPr>
              <w:t xml:space="preserve">중 · 조건부</w:t>
            </w:r>
          </w:p>
        </w:tc>
      </w:tr>
      <w:tr>
        <w:trPr>
          <w:cantSplit/>
        </w:trPr>
        <w:tc>
          <w:tcPr>
            <w:tcW w:type="dxa" w:w="1954"/>
            <w:shd w:val="clear" w:color="auto" w:fill="F8F8FC"/>
          </w:tcPr>
          <w:p>
            <w:pPr>
              <w:spacing w:after="0" w:line="276" w:lineRule="auto"/>
            </w:pPr>
            <w:r>
              <w:rPr>
                <w:rFonts w:ascii="Malgun Gothic" w:hAnsi="Malgun Gothic" w:cs="Malgun Gothic" w:eastAsia="Malgun Gothic"/>
                <w:color w:val="1B1B48"/>
                <w:sz w:val="16"/>
                <w:szCs w:val="16"/>
              </w:rPr>
              <w:t xml:space="preserve">note @creator_wao</w:t>
            </w:r>
          </w:p>
        </w:tc>
        <w:tc>
          <w:tcPr>
            <w:tcW w:type="dxa" w:w="3894"/>
            <w:shd w:val="clear" w:color="auto" w:fill="F8F8FC"/>
          </w:tcPr>
          <w:p>
            <w:pPr>
              <w:spacing w:after="0" w:line="276" w:lineRule="auto"/>
            </w:pPr>
            <w:r>
              <w:rPr>
                <w:rFonts w:ascii="Malgun Gothic" w:hAnsi="Malgun Gothic" w:cs="Malgun Gothic" w:eastAsia="Malgun Gothic"/>
                <w:color w:val="1B1B48"/>
                <w:sz w:val="16"/>
                <w:szCs w:val="16"/>
              </w:rPr>
              <w:t xml:space="preserve">わお · 개인 크리에이터</w:t>
            </w:r>
          </w:p>
        </w:tc>
        <w:tc>
          <w:tcPr>
            <w:tcW w:type="dxa" w:w="1961"/>
            <w:shd w:val="clear" w:color="auto" w:fill="F8F8FC"/>
          </w:tcPr>
          <w:p>
            <w:pPr>
              <w:spacing w:after="0" w:line="276" w:lineRule="auto"/>
            </w:pPr>
            <w:r>
              <w:rPr>
                <w:rFonts w:ascii="Malgun Gothic" w:hAnsi="Malgun Gothic" w:cs="Malgun Gothic" w:eastAsia="Malgun Gothic"/>
                <w:color w:val="1B1B48"/>
                <w:sz w:val="16"/>
                <w:szCs w:val="16"/>
              </w:rPr>
              <w:t xml:space="preserve">XRPL NFT 입문</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1281"/>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2547"/>
            <w:shd w:val="clear" w:color="auto" w:fill="F8F8FC"/>
          </w:tcPr>
          <w:p>
            <w:pPr>
              <w:spacing w:after="0" w:line="276" w:lineRule="auto"/>
            </w:pPr>
            <w:r>
              <w:rPr>
                <w:rFonts w:ascii="Malgun Gothic" w:hAnsi="Malgun Gothic" w:cs="Malgun Gothic" w:eastAsia="Malgun Gothic"/>
                <w:color w:val="1B1B48"/>
                <w:sz w:val="16"/>
                <w:szCs w:val="16"/>
              </w:rPr>
              <w:t xml:space="preserve">R</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481"/>
            <w:shd w:val="clear" w:color="auto" w:fill="F8F8FC"/>
          </w:tcPr>
          <w:p>
            <w:pPr>
              <w:spacing w:after="0" w:line="276" w:lineRule="auto"/>
            </w:pPr>
            <w:r>
              <w:rPr>
                <w:rFonts w:ascii="Malgun Gothic" w:hAnsi="Malgun Gothic" w:cs="Malgun Gothic" w:eastAsia="Malgun Gothic"/>
                <w:color w:val="1B1B48"/>
                <w:sz w:val="16"/>
                <w:szCs w:val="16"/>
              </w:rPr>
              <w:t xml:space="preserve">하</w:t>
            </w:r>
          </w:p>
        </w:tc>
      </w:tr>
      <w:tr>
        <w:trPr>
          <w:cantSplit/>
        </w:trPr>
        <w:tc>
          <w:tcPr>
            <w:tcW w:type="dxa" w:w="1954"/>
          </w:tcPr>
          <w:p>
            <w:pPr>
              <w:spacing w:after="0" w:line="276" w:lineRule="auto"/>
            </w:pPr>
            <w:r>
              <w:rPr>
                <w:rFonts w:ascii="Malgun Gothic" w:hAnsi="Malgun Gothic" w:cs="Malgun Gothic" w:eastAsia="Malgun Gothic"/>
                <w:color w:val="1B1B48"/>
                <w:sz w:val="16"/>
                <w:szCs w:val="16"/>
              </w:rPr>
              <w:t xml:space="preserve">gtgox.com</w:t>
            </w:r>
          </w:p>
        </w:tc>
        <w:tc>
          <w:tcPr>
            <w:tcW w:type="dxa" w:w="3894"/>
          </w:tcPr>
          <w:p>
            <w:pPr>
              <w:spacing w:after="0" w:line="276" w:lineRule="auto"/>
            </w:pPr>
            <w:r>
              <w:rPr>
                <w:rFonts w:ascii="Malgun Gothic" w:hAnsi="Malgun Gothic" w:cs="Malgun Gothic" w:eastAsia="Malgun Gothic"/>
                <w:color w:val="1B1B48"/>
                <w:sz w:val="16"/>
                <w:szCs w:val="16"/>
              </w:rPr>
              <w:t xml:space="preserve">GiantGox · 2016년부터 리플러 커뮤니티를 형성</w:t>
            </w:r>
          </w:p>
        </w:tc>
        <w:tc>
          <w:tcPr>
            <w:tcW w:type="dxa" w:w="1961"/>
          </w:tcPr>
          <w:p>
            <w:pPr>
              <w:spacing w:after="0" w:line="276" w:lineRule="auto"/>
            </w:pPr>
            <w:r>
              <w:rPr>
                <w:rFonts w:ascii="Malgun Gothic" w:hAnsi="Malgun Gothic" w:cs="Malgun Gothic" w:eastAsia="Malgun Gothic"/>
                <w:color w:val="1B1B48"/>
                <w:sz w:val="16"/>
                <w:szCs w:val="16"/>
              </w:rPr>
              <w:t xml:space="preserve">좌담회</w:t>
            </w:r>
          </w:p>
        </w:tc>
        <w:tc>
          <w:tcPr>
            <w:tcW w:type="dxa" w:w="1040"/>
          </w:tcPr>
          <w:p>
            <w:pPr>
              <w:spacing w:after="0" w:line="276" w:lineRule="auto"/>
            </w:pPr>
            <w:r>
              <w:rPr>
                <w:rFonts w:ascii="Malgun Gothic" w:hAnsi="Malgun Gothic" w:cs="Malgun Gothic" w:eastAsia="Malgun Gothic"/>
                <w:color w:val="1B1B48"/>
                <w:sz w:val="16"/>
                <w:szCs w:val="16"/>
              </w:rPr>
              <w:t xml:space="preserve">없음</w:t>
            </w:r>
          </w:p>
        </w:tc>
        <w:tc>
          <w:tcPr>
            <w:tcW w:type="dxa" w:w="1281"/>
          </w:tcPr>
          <w:p>
            <w:pPr>
              <w:spacing w:after="0" w:line="276" w:lineRule="auto"/>
            </w:pPr>
            <w:r>
              <w:rPr>
                <w:rFonts w:ascii="Malgun Gothic" w:hAnsi="Malgun Gothic" w:cs="Malgun Gothic" w:eastAsia="Malgun Gothic"/>
                <w:color w:val="1B1B48"/>
                <w:sz w:val="16"/>
                <w:szCs w:val="16"/>
              </w:rPr>
              <w:t xml:space="preserve">없음</w:t>
            </w:r>
          </w:p>
        </w:tc>
        <w:tc>
          <w:tcPr>
            <w:tcW w:type="dxa" w:w="2547"/>
          </w:tcPr>
          <w:p>
            <w:pPr>
              <w:spacing w:after="0" w:line="276" w:lineRule="auto"/>
            </w:pPr>
            <w:r>
              <w:rPr>
                <w:rFonts w:ascii="Malgun Gothic" w:hAnsi="Malgun Gothic" w:cs="Malgun Gothic" w:eastAsia="Malgun Gothic"/>
                <w:color w:val="1B1B48"/>
                <w:sz w:val="16"/>
                <w:szCs w:val="16"/>
              </w:rPr>
              <w:t xml:space="preserve">F</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1481"/>
          </w:tcPr>
          <w:p>
            <w:pPr>
              <w:spacing w:after="0" w:line="276" w:lineRule="auto"/>
            </w:pPr>
            <w:r>
              <w:rPr>
                <w:rFonts w:ascii="Malgun Gothic" w:hAnsi="Malgun Gothic" w:cs="Malgun Gothic" w:eastAsia="Malgun Gothic"/>
                <w:color w:val="1B1B48"/>
                <w:sz w:val="16"/>
                <w:szCs w:val="16"/>
              </w:rPr>
              <w:t xml:space="preserve">하 · stale 가능</w:t>
            </w:r>
          </w:p>
        </w:tc>
      </w:tr>
      <w:tr>
        <w:trPr>
          <w:cantSplit/>
        </w:trPr>
        <w:tc>
          <w:tcPr>
            <w:tcW w:type="dxa" w:w="1954"/>
            <w:shd w:val="clear" w:color="auto" w:fill="F8F8FC"/>
          </w:tcPr>
          <w:p>
            <w:pPr>
              <w:spacing w:after="0" w:line="276" w:lineRule="auto"/>
            </w:pPr>
            <w:r>
              <w:rPr>
                <w:rFonts w:ascii="Malgun Gothic" w:hAnsi="Malgun Gothic" w:cs="Malgun Gothic" w:eastAsia="Malgun Gothic"/>
                <w:color w:val="1B1B48"/>
                <w:sz w:val="16"/>
                <w:szCs w:val="16"/>
              </w:rPr>
              <w:t xml:space="preserve">@Steve_4P</w:t>
            </w:r>
          </w:p>
        </w:tc>
        <w:tc>
          <w:tcPr>
            <w:tcW w:type="dxa" w:w="3894"/>
            <w:shd w:val="clear" w:color="auto" w:fill="F8F8FC"/>
          </w:tcPr>
          <w:p>
            <w:pPr>
              <w:spacing w:after="0" w:line="276" w:lineRule="auto"/>
            </w:pPr>
            <w:r>
              <w:rPr>
                <w:rFonts w:ascii="Malgun Gothic" w:hAnsi="Malgun Gothic" w:cs="Malgun Gothic" w:eastAsia="Malgun Gothic"/>
                <w:color w:val="1B1B48"/>
                <w:sz w:val="16"/>
                <w:szCs w:val="16"/>
              </w:rPr>
              <w:t xml:space="preserve">Four Pillars CEO(국내 리서치)</w:t>
            </w:r>
          </w:p>
        </w:tc>
        <w:tc>
          <w:tcPr>
            <w:tcW w:type="dxa" w:w="1961"/>
            <w:shd w:val="clear" w:color="auto" w:fill="F8F8FC"/>
          </w:tcPr>
          <w:p>
            <w:pPr>
              <w:spacing w:after="0" w:line="276" w:lineRule="auto"/>
            </w:pPr>
            <w:r>
              <w:rPr>
                <w:rFonts w:ascii="Malgun Gothic" w:hAnsi="Malgun Gothic" w:cs="Malgun Gothic" w:eastAsia="Malgun Gothic"/>
                <w:color w:val="1B1B48"/>
                <w:sz w:val="16"/>
                <w:szCs w:val="16"/>
              </w:rPr>
              <w:t xml:space="preserve">리서치</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미확인</w:t>
            </w:r>
          </w:p>
        </w:tc>
        <w:tc>
          <w:tcPr>
            <w:tcW w:type="dxa" w:w="1281"/>
            <w:shd w:val="clear" w:color="auto" w:fill="F8F8FC"/>
          </w:tcPr>
          <w:p>
            <w:pPr>
              <w:spacing w:after="0" w:line="276" w:lineRule="auto"/>
            </w:pPr>
            <w:r>
              <w:rPr>
                <w:rFonts w:ascii="Malgun Gothic" w:hAnsi="Malgun Gothic" w:cs="Malgun Gothic" w:eastAsia="Malgun Gothic"/>
                <w:color w:val="1B1B48"/>
                <w:sz w:val="16"/>
                <w:szCs w:val="16"/>
              </w:rPr>
              <w:t xml:space="preserve">[내부] 9/2 정책 글 무반응</w:t>
            </w:r>
          </w:p>
        </w:tc>
        <w:tc>
          <w:tcPr>
            <w:tcW w:type="dxa" w:w="2547"/>
            <w:shd w:val="clear" w:color="auto" w:fill="F8F8FC"/>
          </w:tcPr>
          <w:p>
            <w:pPr>
              <w:spacing w:after="0" w:line="276" w:lineRule="auto"/>
            </w:pPr>
            <w:r>
              <w:rPr>
                <w:rFonts w:ascii="Malgun Gothic" w:hAnsi="Malgun Gothic" w:cs="Malgun Gothic" w:eastAsia="Malgun Gothic"/>
                <w:color w:val="1B1B48"/>
                <w:sz w:val="16"/>
                <w:szCs w:val="16"/>
              </w:rPr>
              <w:t xml:space="preserve">DePIN·RWA·데이터 인프라 글이 나올 때 R</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0</w:t>
            </w:r>
          </w:p>
        </w:tc>
        <w:tc>
          <w:tcPr>
            <w:tcW w:type="dxa" w:w="1481"/>
            <w:shd w:val="clear" w:color="auto" w:fill="F8F8FC"/>
          </w:tcPr>
          <w:p>
            <w:pPr>
              <w:spacing w:after="0" w:line="276" w:lineRule="auto"/>
            </w:pPr>
            <w:r>
              <w:rPr>
                <w:rFonts w:ascii="Malgun Gothic" w:hAnsi="Malgun Gothic" w:cs="Malgun Gothic" w:eastAsia="Malgun Gothic"/>
                <w:color w:val="1B1B48"/>
                <w:sz w:val="16"/>
                <w:szCs w:val="16"/>
              </w:rPr>
              <w:t xml:space="preserve">[내부]만, 외부 근거 없음</w:t>
            </w:r>
          </w:p>
        </w:tc>
      </w:tr>
      <w:tr>
        <w:trPr>
          <w:cantSplit/>
        </w:trPr>
        <w:tc>
          <w:tcPr>
            <w:tcW w:type="dxa" w:w="1954"/>
          </w:tcPr>
          <w:p>
            <w:pPr>
              <w:spacing w:after="0" w:line="276" w:lineRule="auto"/>
            </w:pPr>
            <w:r>
              <w:rPr>
                <w:rFonts w:ascii="Malgun Gothic" w:hAnsi="Malgun Gothic" w:cs="Malgun Gothic" w:eastAsia="Malgun Gothic"/>
                <w:color w:val="1B1B48"/>
                <w:sz w:val="16"/>
                <w:szCs w:val="16"/>
              </w:rPr>
              <w:t xml:space="preserve">@0xHanMoon</w:t>
            </w:r>
          </w:p>
        </w:tc>
        <w:tc>
          <w:tcPr>
            <w:tcW w:type="dxa" w:w="3894"/>
          </w:tcPr>
          <w:p>
            <w:pPr>
              <w:spacing w:after="0" w:line="276" w:lineRule="auto"/>
            </w:pPr>
            <w:r>
              <w:rPr>
                <w:rFonts w:ascii="Malgun Gothic" w:hAnsi="Malgun Gothic" w:cs="Malgun Gothic" w:eastAsia="Malgun Gothic"/>
                <w:color w:val="1B1B48"/>
                <w:sz w:val="16"/>
                <w:szCs w:val="16"/>
              </w:rPr>
              <w:t xml:space="preserve">국내 크립토 계정</w:t>
            </w:r>
          </w:p>
        </w:tc>
        <w:tc>
          <w:tcPr>
            <w:tcW w:type="dxa" w:w="1961"/>
          </w:tcPr>
          <w:p>
            <w:pPr>
              <w:spacing w:after="0" w:line="276" w:lineRule="auto"/>
            </w:pPr>
            <w:r>
              <w:rPr>
                <w:rFonts w:ascii="Malgun Gothic" w:hAnsi="Malgun Gothic" w:cs="Malgun Gothic" w:eastAsia="Malgun Gothic"/>
                <w:color w:val="1B1B48"/>
                <w:sz w:val="16"/>
                <w:szCs w:val="16"/>
              </w:rPr>
              <w:t xml:space="preserve">KBW 가이드</w:t>
            </w:r>
          </w:p>
        </w:tc>
        <w:tc>
          <w:tcPr>
            <w:tcW w:type="dxa" w:w="1040"/>
          </w:tcPr>
          <w:p>
            <w:pPr>
              <w:spacing w:after="0" w:line="276" w:lineRule="auto"/>
            </w:pPr>
            <w:r>
              <w:rPr>
                <w:rFonts w:ascii="Malgun Gothic" w:hAnsi="Malgun Gothic" w:cs="Malgun Gothic" w:eastAsia="Malgun Gothic"/>
                <w:color w:val="1B1B48"/>
                <w:sz w:val="16"/>
                <w:szCs w:val="16"/>
              </w:rPr>
              <w:t xml:space="preserve">미확인</w:t>
            </w:r>
          </w:p>
        </w:tc>
        <w:tc>
          <w:tcPr>
            <w:tcW w:type="dxa" w:w="1281"/>
          </w:tcPr>
          <w:p>
            <w:pPr>
              <w:spacing w:after="0" w:line="276" w:lineRule="auto"/>
            </w:pPr>
            <w:r>
              <w:rPr>
                <w:rFonts w:ascii="Malgun Gothic" w:hAnsi="Malgun Gothic" w:cs="Malgun Gothic" w:eastAsia="Malgun Gothic"/>
                <w:color w:val="1B1B48"/>
                <w:sz w:val="16"/>
                <w:szCs w:val="16"/>
              </w:rPr>
              <w:t xml:space="preserve">[내부] 8/24 답글</w:t>
            </w:r>
          </w:p>
        </w:tc>
        <w:tc>
          <w:tcPr>
            <w:tcW w:type="dxa" w:w="2547"/>
          </w:tcPr>
          <w:p>
            <w:pPr>
              <w:spacing w:after="0" w:line="276" w:lineRule="auto"/>
            </w:pPr>
            <w:r>
              <w:rPr>
                <w:rFonts w:ascii="Malgun Gothic" w:hAnsi="Malgun Gothic" w:cs="Malgun Gothic" w:eastAsia="Malgun Gothic"/>
                <w:color w:val="1B1B48"/>
                <w:sz w:val="16"/>
                <w:szCs w:val="16"/>
              </w:rPr>
              <w:t xml:space="preserve">R</w:t>
            </w:r>
          </w:p>
        </w:tc>
        <w:tc>
          <w:tcPr>
            <w:tcW w:type="dxa" w:w="640"/>
          </w:tcPr>
          <w:p>
            <w:pPr>
              <w:spacing w:after="0" w:line="276" w:lineRule="auto"/>
            </w:pPr>
            <w:r>
              <w:rPr>
                <w:rFonts w:ascii="Malgun Gothic" w:hAnsi="Malgun Gothic" w:cs="Malgun Gothic" w:eastAsia="Malgun Gothic"/>
                <w:color w:val="1B1B48"/>
                <w:sz w:val="16"/>
                <w:szCs w:val="16"/>
              </w:rPr>
              <w:t xml:space="preserve">(서우 확인)</w:t>
            </w:r>
          </w:p>
        </w:tc>
        <w:tc>
          <w:tcPr>
            <w:tcW w:type="dxa" w:w="1481"/>
          </w:tcPr>
          <w:p>
            <w:pPr>
              <w:spacing w:after="0" w:line="276" w:lineRule="auto"/>
            </w:pPr>
            <w:r>
              <w:rPr>
                <w:rFonts w:ascii="Malgun Gothic" w:hAnsi="Malgun Gothic" w:cs="Malgun Gothic" w:eastAsia="Malgun Gothic"/>
                <w:color w:val="1B1B48"/>
                <w:sz w:val="16"/>
                <w:szCs w:val="16"/>
              </w:rPr>
              <w:t xml:space="preserve">[내부]만</w:t>
            </w:r>
          </w:p>
        </w:tc>
      </w:tr>
      <w:tr>
        <w:trPr>
          <w:cantSplit/>
        </w:trPr>
        <w:tc>
          <w:tcPr>
            <w:tcW w:type="dxa" w:w="1954"/>
            <w:shd w:val="clear" w:color="auto" w:fill="F8F8FC"/>
          </w:tcPr>
          <w:p>
            <w:pPr>
              <w:spacing w:after="0" w:line="276" w:lineRule="auto"/>
            </w:pPr>
            <w:r>
              <w:rPr>
                <w:rFonts w:ascii="Malgun Gothic" w:hAnsi="Malgun Gothic" w:cs="Malgun Gothic" w:eastAsia="Malgun Gothic"/>
                <w:color w:val="1B1B48"/>
                <w:sz w:val="16"/>
                <w:szCs w:val="16"/>
              </w:rPr>
              <w:t xml:space="preserve">DC 리플랩스 갤러리 · 코박 갤러리</w:t>
            </w:r>
          </w:p>
        </w:tc>
        <w:tc>
          <w:tcPr>
            <w:tcW w:type="dxa" w:w="3894"/>
            <w:shd w:val="clear" w:color="auto" w:fill="F8F8FC"/>
          </w:tcPr>
          <w:p>
            <w:pPr>
              <w:spacing w:after="0" w:line="276" w:lineRule="auto"/>
            </w:pPr>
            <w:r>
              <w:rPr>
                <w:rFonts w:ascii="Malgun Gothic" w:hAnsi="Malgun Gothic" w:cs="Malgun Gothic" w:eastAsia="Malgun Gothic"/>
                <w:color w:val="1B1B48"/>
                <w:sz w:val="16"/>
                <w:szCs w:val="16"/>
              </w:rPr>
              <w:t xml:space="preserve">익명 게시판(RLUSD 정보, 「실사용」 해설 글)</w:t>
            </w:r>
          </w:p>
        </w:tc>
        <w:tc>
          <w:tcPr>
            <w:tcW w:type="dxa" w:w="1961"/>
            <w:shd w:val="clear" w:color="auto" w:fill="F8F8FC"/>
          </w:tcPr>
          <w:p>
            <w:pPr>
              <w:spacing w:after="0" w:line="276" w:lineRule="auto"/>
            </w:pPr>
            <w:r>
              <w:rPr>
                <w:rFonts w:ascii="Malgun Gothic" w:hAnsi="Malgun Gothic" w:cs="Malgun Gothic" w:eastAsia="Malgun Gothic"/>
                <w:color w:val="1B1B48"/>
                <w:sz w:val="16"/>
                <w:szCs w:val="16"/>
              </w:rPr>
              <w:t xml:space="preserve">유틸리티 관심 신호</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281"/>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2547"/>
            <w:shd w:val="clear" w:color="auto" w:fill="F8F8FC"/>
          </w:tcPr>
          <w:p>
            <w:pPr>
              <w:spacing w:after="0" w:line="276" w:lineRule="auto"/>
            </w:pPr>
            <w:r>
              <w:rPr>
                <w:rFonts w:ascii="Malgun Gothic" w:hAnsi="Malgun Gothic" w:cs="Malgun Gothic" w:eastAsia="Malgun Gothic"/>
                <w:color w:val="1B1B48"/>
                <w:sz w:val="16"/>
                <w:szCs w:val="16"/>
              </w:rPr>
              <w:t xml:space="preserve">청취만(브랜드 게시 부적합)</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481"/>
            <w:shd w:val="clear" w:color="auto" w:fill="F8F8FC"/>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1954"/>
          </w:tcPr>
          <w:p>
            <w:pPr>
              <w:spacing w:after="0" w:line="276" w:lineRule="auto"/>
            </w:pPr>
            <w:r>
              <w:rPr>
                <w:rFonts w:ascii="Malgun Gothic" w:hAnsi="Malgun Gothic" w:cs="Malgun Gothic" w:eastAsia="Malgun Gothic"/>
                <w:color w:val="1B1B48"/>
                <w:sz w:val="16"/>
                <w:szCs w:val="16"/>
              </w:rPr>
              <w:t xml:space="preserve">DC 리플 갤러리 · 코인판 리플 게시판</w:t>
            </w:r>
          </w:p>
        </w:tc>
        <w:tc>
          <w:tcPr>
            <w:tcW w:type="dxa" w:w="3894"/>
          </w:tcPr>
          <w:p>
            <w:pPr>
              <w:spacing w:after="0" w:line="276" w:lineRule="auto"/>
            </w:pPr>
            <w:r>
              <w:rPr>
                <w:rFonts w:ascii="Malgun Gothic" w:hAnsi="Malgun Gothic" w:cs="Malgun Gothic" w:eastAsia="Malgun Gothic"/>
                <w:color w:val="1B1B48"/>
                <w:sz w:val="16"/>
                <w:szCs w:val="16"/>
              </w:rPr>
              <w:t xml:space="preserve">익명 게시판(가격·잡담 추정, 조롱 은어 「리또속」)</w:t>
            </w:r>
          </w:p>
        </w:tc>
        <w:tc>
          <w:tcPr>
            <w:tcW w:type="dxa" w:w="1961"/>
          </w:tcPr>
          <w:p>
            <w:pPr>
              <w:spacing w:after="0" w:line="276" w:lineRule="auto"/>
            </w:pPr>
            <w:r>
              <w:rPr>
                <w:rFonts w:ascii="Malgun Gothic" w:hAnsi="Malgun Gothic" w:cs="Malgun Gothic" w:eastAsia="Malgun Gothic"/>
                <w:color w:val="1B1B48"/>
                <w:sz w:val="16"/>
                <w:szCs w:val="16"/>
              </w:rPr>
              <w:t xml:space="preserve">—</w:t>
            </w:r>
          </w:p>
        </w:tc>
        <w:tc>
          <w:tcPr>
            <w:tcW w:type="dxa" w:w="1040"/>
          </w:tcPr>
          <w:p>
            <w:pPr>
              <w:spacing w:after="0" w:line="276" w:lineRule="auto"/>
            </w:pPr>
            <w:r>
              <w:rPr>
                <w:rFonts w:ascii="Malgun Gothic" w:hAnsi="Malgun Gothic" w:cs="Malgun Gothic" w:eastAsia="Malgun Gothic"/>
                <w:color w:val="1B1B48"/>
                <w:sz w:val="16"/>
                <w:szCs w:val="16"/>
              </w:rPr>
              <w:t xml:space="preserve">—</w:t>
            </w:r>
          </w:p>
        </w:tc>
        <w:tc>
          <w:tcPr>
            <w:tcW w:type="dxa" w:w="1281"/>
          </w:tcPr>
          <w:p>
            <w:pPr>
              <w:spacing w:after="0" w:line="276" w:lineRule="auto"/>
            </w:pPr>
            <w:r>
              <w:rPr>
                <w:rFonts w:ascii="Malgun Gothic" w:hAnsi="Malgun Gothic" w:cs="Malgun Gothic" w:eastAsia="Malgun Gothic"/>
                <w:color w:val="1B1B48"/>
                <w:sz w:val="16"/>
                <w:szCs w:val="16"/>
              </w:rPr>
              <w:t xml:space="preserve">—</w:t>
            </w:r>
          </w:p>
        </w:tc>
        <w:tc>
          <w:tcPr>
            <w:tcW w:type="dxa" w:w="2547"/>
          </w:tcPr>
          <w:p>
            <w:pPr>
              <w:spacing w:after="0" w:line="276" w:lineRule="auto"/>
            </w:pPr>
            <w:r>
              <w:rPr>
                <w:rFonts w:ascii="Malgun Gothic" w:hAnsi="Malgun Gothic" w:cs="Malgun Gothic" w:eastAsia="Malgun Gothic"/>
                <w:color w:val="1B1B48"/>
                <w:sz w:val="16"/>
                <w:szCs w:val="16"/>
              </w:rPr>
              <w:t xml:space="preserve">청취만</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1481"/>
          </w:tcPr>
          <w:p>
            <w:pPr>
              <w:spacing w:after="0" w:line="276" w:lineRule="auto"/>
            </w:pPr>
            <w:r>
              <w:rPr>
                <w:rFonts w:ascii="Malgun Gothic" w:hAnsi="Malgun Gothic" w:cs="Malgun Gothic" w:eastAsia="Malgun Gothic"/>
                <w:color w:val="1B1B48"/>
                <w:sz w:val="16"/>
                <w:szCs w:val="16"/>
              </w:rPr>
              <w:t xml:space="preserve">하</w:t>
            </w:r>
          </w:p>
        </w:tc>
      </w:tr>
    </w:tbl>
    <w:p>
      <w:pPr>
        <w:spacing w:after="80"/>
      </w:pPr>
    </w:p>
    <w:p>
      <w:pPr>
        <w:pStyle w:val="Heading3"/>
      </w:pPr>
      <w:bookmarkStart w:id="10" w:name="s10"/>
      <w:r>
        <w:rPr>
          <w:rFonts w:ascii="Malgun Gothic" w:hAnsi="Malgun Gothic" w:cs="Malgun Gothic" w:eastAsia="Malgun Gothic"/>
          <w:b/>
          <w:bCs/>
          <w:color w:val="1B1B48"/>
          <w:sz w:val="23"/>
          <w:szCs w:val="23"/>
        </w:rPr>
        <w:t xml:space="preserve">조직·매체</w:t>
      </w:r>
      <w:bookmarkEnd w:id="10"/>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50" w:type="dxa"/>
          <w:left w:w="90" w:type="dxa"/>
          <w:bottom w:w="50" w:type="dxa"/>
          <w:right w:w="90" w:type="dxa"/>
        </w:tblCellMar>
        <w:tblLook w:firstColumn="1" w:firstRow="1" w:lastColumn="0" w:lastRow="0" w:noHBand="0" w:noVBand="1" w:val="04A0"/>
      </w:tblPr>
      <w:tblGrid>
        <w:gridCol w:w="2593"/>
        <w:gridCol w:w="4358"/>
        <w:gridCol w:w="1164"/>
        <w:gridCol w:w="1040"/>
        <w:gridCol w:w="1040"/>
        <w:gridCol w:w="2990"/>
        <w:gridCol w:w="640"/>
        <w:gridCol w:w="973"/>
      </w:tblGrid>
      <w:tr>
        <w:trPr>
          <w:cantSplit/>
          <w:tblHeader/>
        </w:trPr>
        <w:tc>
          <w:tcPr>
            <w:tcW w:type="dxa" w:w="2593"/>
            <w:shd w:val="clear" w:color="auto" w:fill="E8E8F4"/>
          </w:tcPr>
          <w:p>
            <w:pPr>
              <w:spacing w:after="0" w:line="276" w:lineRule="auto"/>
            </w:pPr>
            <w:r>
              <w:rPr>
                <w:rFonts w:ascii="Malgun Gothic" w:hAnsi="Malgun Gothic" w:cs="Malgun Gothic" w:eastAsia="Malgun Gothic"/>
                <w:b/>
                <w:bCs/>
                <w:color w:val="1B1B48"/>
                <w:sz w:val="16"/>
                <w:szCs w:val="16"/>
              </w:rPr>
              <w:t xml:space="preserve">계정</w:t>
            </w:r>
          </w:p>
        </w:tc>
        <w:tc>
          <w:tcPr>
            <w:tcW w:type="dxa" w:w="4358"/>
            <w:shd w:val="clear" w:color="auto" w:fill="E8E8F4"/>
          </w:tcPr>
          <w:p>
            <w:pPr>
              <w:spacing w:after="0" w:line="276" w:lineRule="auto"/>
            </w:pPr>
            <w:r>
              <w:rPr>
                <w:rFonts w:ascii="Malgun Gothic" w:hAnsi="Malgun Gothic" w:cs="Malgun Gothic" w:eastAsia="Malgun Gothic"/>
                <w:b/>
                <w:bCs/>
                <w:color w:val="1B1B48"/>
                <w:sz w:val="16"/>
                <w:szCs w:val="16"/>
              </w:rPr>
              <w:t xml:space="preserve">이름/소속</w:t>
            </w:r>
          </w:p>
        </w:tc>
        <w:tc>
          <w:tcPr>
            <w:tcW w:type="dxa" w:w="1164"/>
            <w:shd w:val="clear" w:color="auto" w:fill="E8E8F4"/>
          </w:tcPr>
          <w:p>
            <w:pPr>
              <w:spacing w:after="0" w:line="276" w:lineRule="auto"/>
            </w:pPr>
            <w:r>
              <w:rPr>
                <w:rFonts w:ascii="Malgun Gothic" w:hAnsi="Malgun Gothic" w:cs="Malgun Gothic" w:eastAsia="Malgun Gothic"/>
                <w:b/>
                <w:bCs/>
                <w:color w:val="1B1B48"/>
                <w:sz w:val="16"/>
                <w:szCs w:val="16"/>
              </w:rPr>
              <w:t xml:space="preserve">주제</w:t>
            </w:r>
          </w:p>
        </w:tc>
        <w:tc>
          <w:tcPr>
            <w:tcW w:type="dxa" w:w="1040"/>
            <w:shd w:val="clear" w:color="auto" w:fill="E8E8F4"/>
          </w:tcPr>
          <w:p>
            <w:pPr>
              <w:spacing w:after="0" w:line="276" w:lineRule="auto"/>
            </w:pPr>
            <w:r>
              <w:rPr>
                <w:rFonts w:ascii="Malgun Gothic" w:hAnsi="Malgun Gothic" w:cs="Malgun Gothic" w:eastAsia="Malgun Gothic"/>
                <w:b/>
                <w:bCs/>
                <w:color w:val="1B1B48"/>
                <w:sz w:val="16"/>
                <w:szCs w:val="16"/>
              </w:rPr>
              <w:t xml:space="preserve">10/3 참석</w:t>
            </w:r>
          </w:p>
        </w:tc>
        <w:tc>
          <w:tcPr>
            <w:tcW w:type="dxa" w:w="1040"/>
            <w:shd w:val="clear" w:color="auto" w:fill="E8E8F4"/>
          </w:tcPr>
          <w:p>
            <w:pPr>
              <w:spacing w:after="0" w:line="276" w:lineRule="auto"/>
            </w:pPr>
            <w:r>
              <w:rPr>
                <w:rFonts w:ascii="Malgun Gothic" w:hAnsi="Malgun Gothic" w:cs="Malgun Gothic" w:eastAsia="Malgun Gothic"/>
                <w:b/>
                <w:bCs/>
                <w:color w:val="1B1B48"/>
                <w:sz w:val="16"/>
                <w:szCs w:val="16"/>
              </w:rPr>
              <w:t xml:space="preserve">접점 이력</w:t>
            </w:r>
          </w:p>
        </w:tc>
        <w:tc>
          <w:tcPr>
            <w:tcW w:type="dxa" w:w="2990"/>
            <w:shd w:val="clear" w:color="auto" w:fill="E8E8F4"/>
          </w:tcPr>
          <w:p>
            <w:pPr>
              <w:spacing w:after="0" w:line="276" w:lineRule="auto"/>
            </w:pPr>
            <w:r>
              <w:rPr>
                <w:rFonts w:ascii="Malgun Gothic" w:hAnsi="Malgun Gothic" w:cs="Malgun Gothic" w:eastAsia="Malgun Gothic"/>
                <w:b/>
                <w:bCs/>
                <w:color w:val="1B1B48"/>
                <w:sz w:val="16"/>
                <w:szCs w:val="16"/>
              </w:rPr>
              <w:t xml:space="preserve">첫 수</w:t>
            </w:r>
          </w:p>
        </w:tc>
        <w:tc>
          <w:tcPr>
            <w:tcW w:type="dxa" w:w="640"/>
            <w:shd w:val="clear" w:color="auto" w:fill="E8E8F4"/>
          </w:tcPr>
          <w:p>
            <w:pPr>
              <w:spacing w:after="0" w:line="276" w:lineRule="auto"/>
            </w:pPr>
            <w:r>
              <w:rPr>
                <w:rFonts w:ascii="Malgun Gothic" w:hAnsi="Malgun Gothic" w:cs="Malgun Gothic" w:eastAsia="Malgun Gothic"/>
                <w:b/>
                <w:bCs/>
                <w:color w:val="1B1B48"/>
                <w:sz w:val="16"/>
                <w:szCs w:val="16"/>
              </w:rPr>
              <w:t xml:space="preserve">칸</w:t>
            </w:r>
          </w:p>
        </w:tc>
        <w:tc>
          <w:tcPr>
            <w:tcW w:type="dxa" w:w="973"/>
            <w:shd w:val="clear" w:color="auto" w:fill="E8E8F4"/>
          </w:tcPr>
          <w:p>
            <w:pPr>
              <w:spacing w:after="0" w:line="276" w:lineRule="auto"/>
            </w:pPr>
            <w:r>
              <w:rPr>
                <w:rFonts w:ascii="Malgun Gothic" w:hAnsi="Malgun Gothic" w:cs="Malgun Gothic" w:eastAsia="Malgun Gothic"/>
                <w:b/>
                <w:bCs/>
                <w:color w:val="1B1B48"/>
                <w:sz w:val="16"/>
                <w:szCs w:val="16"/>
              </w:rPr>
              <w:t xml:space="preserve">검증</w:t>
            </w:r>
          </w:p>
        </w:tc>
      </w:tr>
      <w:tr>
        <w:trPr>
          <w:cantSplit/>
        </w:trPr>
        <w:tc>
          <w:tcPr>
            <w:tcW w:type="dxa" w:w="2593"/>
          </w:tcPr>
          <w:p>
            <w:pPr>
              <w:spacing w:after="0" w:line="276" w:lineRule="auto"/>
            </w:pPr>
            <w:r>
              <w:rPr>
                <w:rFonts w:ascii="Malgun Gothic" w:hAnsi="Malgun Gothic" w:cs="Malgun Gothic" w:eastAsia="Malgun Gothic"/>
                <w:color w:val="1B1B48"/>
                <w:sz w:val="16"/>
                <w:szCs w:val="16"/>
              </w:rPr>
              <w:t xml:space="preserve">@xrpl_commons</w:t>
            </w:r>
          </w:p>
        </w:tc>
        <w:tc>
          <w:tcPr>
            <w:tcW w:type="dxa" w:w="4358"/>
          </w:tcPr>
          <w:p>
            <w:pPr>
              <w:spacing w:after="0" w:line="276" w:lineRule="auto"/>
            </w:pPr>
            <w:r>
              <w:rPr>
                <w:rFonts w:ascii="Malgun Gothic" w:hAnsi="Malgun Gothic" w:cs="Malgun Gothic" w:eastAsia="Malgun Gothic"/>
                <w:color w:val="1B1B48"/>
                <w:sz w:val="16"/>
                <w:szCs w:val="16"/>
              </w:rPr>
              <w:t xml:space="preserve">XRPL Commons(파리)</w:t>
            </w:r>
          </w:p>
        </w:tc>
        <w:tc>
          <w:tcPr>
            <w:tcW w:type="dxa" w:w="1164"/>
          </w:tcPr>
          <w:p>
            <w:pPr>
              <w:spacing w:after="0" w:line="276" w:lineRule="auto"/>
            </w:pPr>
            <w:r>
              <w:rPr>
                <w:rFonts w:ascii="Malgun Gothic" w:hAnsi="Malgun Gothic" w:cs="Malgun Gothic" w:eastAsia="Malgun Gothic"/>
                <w:color w:val="1B1B48"/>
                <w:sz w:val="16"/>
                <w:szCs w:val="16"/>
              </w:rPr>
              <w:t xml:space="preserve">교육·Aquarium·그랜트·해커톤</w:t>
            </w:r>
          </w:p>
        </w:tc>
        <w:tc>
          <w:tcPr>
            <w:tcW w:type="dxa" w:w="1040"/>
          </w:tcPr>
          <w:p>
            <w:pPr>
              <w:spacing w:after="0" w:line="276" w:lineRule="auto"/>
            </w:pPr>
            <w:r>
              <w:rPr>
                <w:rFonts w:ascii="Malgun Gothic" w:hAnsi="Malgun Gothic" w:cs="Malgun Gothic" w:eastAsia="Malgun Gothic"/>
                <w:color w:val="1B1B48"/>
                <w:sz w:val="16"/>
                <w:szCs w:val="16"/>
              </w:rPr>
              <w:t xml:space="preserve">미확인(아시아 행사 없음)</w:t>
            </w:r>
          </w:p>
        </w:tc>
        <w:tc>
          <w:tcPr>
            <w:tcW w:type="dxa" w:w="1040"/>
          </w:tcPr>
          <w:p>
            <w:pPr>
              <w:spacing w:after="0" w:line="276" w:lineRule="auto"/>
            </w:pPr>
            <w:r>
              <w:rPr>
                <w:rFonts w:ascii="Malgun Gothic" w:hAnsi="Malgun Gothic" w:cs="Malgun Gothic" w:eastAsia="Malgun Gothic"/>
                <w:color w:val="1B1B48"/>
                <w:sz w:val="16"/>
                <w:szCs w:val="16"/>
              </w:rPr>
              <w:t xml:space="preserve">[내부] 8/25·8/26 답글, 9/10 인바운드</w:t>
            </w:r>
          </w:p>
        </w:tc>
        <w:tc>
          <w:tcPr>
            <w:tcW w:type="dxa" w:w="2990"/>
          </w:tcPr>
          <w:p>
            <w:pPr>
              <w:spacing w:after="0" w:line="276" w:lineRule="auto"/>
            </w:pPr>
            <w:r>
              <w:rPr>
                <w:rFonts w:ascii="Malgun Gothic" w:hAnsi="Malgun Gothic" w:cs="Malgun Gothic" w:eastAsia="Malgun Gothic"/>
                <w:color w:val="1B1B48"/>
                <w:sz w:val="16"/>
                <w:szCs w:val="16"/>
              </w:rPr>
              <w:t xml:space="preserve">D(Odelia 창구). 동시 대화 2개</w:t>
            </w:r>
          </w:p>
        </w:tc>
        <w:tc>
          <w:tcPr>
            <w:tcW w:type="dxa" w:w="640"/>
          </w:tcPr>
          <w:p>
            <w:pPr>
              <w:spacing w:after="0" w:line="276" w:lineRule="auto"/>
            </w:pPr>
            <w:r>
              <w:rPr>
                <w:rFonts w:ascii="Malgun Gothic" w:hAnsi="Malgun Gothic" w:cs="Malgun Gothic" w:eastAsia="Malgun Gothic"/>
                <w:color w:val="1B1B48"/>
                <w:sz w:val="16"/>
                <w:szCs w:val="16"/>
              </w:rPr>
              <w:t xml:space="preserve">(서우 확인)</w:t>
            </w:r>
          </w:p>
        </w:tc>
        <w:tc>
          <w:tcPr>
            <w:tcW w:type="dxa" w:w="973"/>
          </w:tcPr>
          <w:p>
            <w:pPr>
              <w:spacing w:after="0" w:line="276" w:lineRule="auto"/>
            </w:pPr>
            <w:r>
              <w:rPr>
                <w:rFonts w:ascii="Malgun Gothic" w:hAnsi="Malgun Gothic" w:cs="Malgun Gothic" w:eastAsia="Malgun Gothic"/>
                <w:color w:val="1B1B48"/>
                <w:sz w:val="16"/>
                <w:szCs w:val="16"/>
              </w:rPr>
              <w:t xml:space="preserve">상(GitHub 1차) + 중</w:t>
            </w:r>
          </w:p>
        </w:tc>
      </w:tr>
      <w:tr>
        <w:trPr>
          <w:cantSplit/>
        </w:trPr>
        <w:tc>
          <w:tcPr>
            <w:tcW w:type="dxa" w:w="2593"/>
            <w:shd w:val="clear" w:color="auto" w:fill="F8F8FC"/>
          </w:tcPr>
          <w:p>
            <w:pPr>
              <w:spacing w:after="0" w:line="276" w:lineRule="auto"/>
            </w:pPr>
            <w:r>
              <w:rPr>
                <w:rFonts w:ascii="Malgun Gothic" w:hAnsi="Malgun Gothic" w:cs="Malgun Gothic" w:eastAsia="Malgun Gothic"/>
                <w:color w:val="1B1B48"/>
                <w:sz w:val="16"/>
                <w:szCs w:val="16"/>
              </w:rPr>
              <w:t xml:space="preserve">@XRPLF</w:t>
            </w:r>
          </w:p>
        </w:tc>
        <w:tc>
          <w:tcPr>
            <w:tcW w:type="dxa" w:w="4358"/>
            <w:shd w:val="clear" w:color="auto" w:fill="F8F8FC"/>
          </w:tcPr>
          <w:p>
            <w:pPr>
              <w:spacing w:after="0" w:line="276" w:lineRule="auto"/>
            </w:pPr>
            <w:r>
              <w:rPr>
                <w:rFonts w:ascii="Malgun Gothic" w:hAnsi="Malgun Gothic" w:cs="Malgun Gothic" w:eastAsia="Malgun Gothic"/>
                <w:color w:val="1B1B48"/>
                <w:sz w:val="16"/>
                <w:szCs w:val="16"/>
              </w:rPr>
              <w:t xml:space="preserve">XRPL Foundation</w:t>
            </w:r>
          </w:p>
        </w:tc>
        <w:tc>
          <w:tcPr>
            <w:tcW w:type="dxa" w:w="1164"/>
            <w:shd w:val="clear" w:color="auto" w:fill="F8F8FC"/>
          </w:tcPr>
          <w:p>
            <w:pPr>
              <w:spacing w:after="0" w:line="276" w:lineRule="auto"/>
            </w:pPr>
            <w:r>
              <w:rPr>
                <w:rFonts w:ascii="Malgun Gothic" w:hAnsi="Malgun Gothic" w:cs="Malgun Gothic" w:eastAsia="Malgun Gothic"/>
                <w:color w:val="1B1B48"/>
                <w:sz w:val="16"/>
                <w:szCs w:val="16"/>
              </w:rPr>
              <w:t xml:space="preserve">인프라·거버넌스·코어 교육</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2990"/>
            <w:shd w:val="clear" w:color="auto" w:fill="F8F8FC"/>
          </w:tcPr>
          <w:p>
            <w:pPr>
              <w:spacing w:after="0" w:line="276" w:lineRule="auto"/>
            </w:pPr>
            <w:r>
              <w:rPr>
                <w:rFonts w:ascii="Malgun Gothic" w:hAnsi="Malgun Gothic" w:cs="Malgun Gothic" w:eastAsia="Malgun Gothic"/>
                <w:color w:val="1B1B48"/>
                <w:sz w:val="16"/>
                <w:szCs w:val="16"/>
              </w:rPr>
              <w:t xml:space="preserve">F. Town Hall 참석</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973"/>
            <w:shd w:val="clear" w:color="auto" w:fill="F8F8FC"/>
          </w:tcPr>
          <w:p>
            <w:pPr>
              <w:spacing w:after="0" w:line="276" w:lineRule="auto"/>
            </w:pPr>
            <w:r>
              <w:rPr>
                <w:rFonts w:ascii="Malgun Gothic" w:hAnsi="Malgun Gothic" w:cs="Malgun Gothic" w:eastAsia="Malgun Gothic"/>
                <w:color w:val="1B1B48"/>
                <w:sz w:val="16"/>
                <w:szCs w:val="16"/>
              </w:rPr>
              <w:t xml:space="preserve">상</w:t>
            </w:r>
          </w:p>
        </w:tc>
      </w:tr>
      <w:tr>
        <w:trPr>
          <w:cantSplit/>
        </w:trPr>
        <w:tc>
          <w:tcPr>
            <w:tcW w:type="dxa" w:w="2593"/>
          </w:tcPr>
          <w:p>
            <w:pPr>
              <w:spacing w:after="0" w:line="276" w:lineRule="auto"/>
            </w:pPr>
            <w:r>
              <w:rPr>
                <w:rFonts w:ascii="Malgun Gothic" w:hAnsi="Malgun Gothic" w:cs="Malgun Gothic" w:eastAsia="Malgun Gothic"/>
                <w:color w:val="1B1B48"/>
                <w:sz w:val="16"/>
                <w:szCs w:val="16"/>
              </w:rPr>
              <w:t xml:space="preserve">xrpl.org 블로그·월간 뉴스레터·개발자 Discord</w:t>
            </w:r>
          </w:p>
        </w:tc>
        <w:tc>
          <w:tcPr>
            <w:tcW w:type="dxa" w:w="4358"/>
          </w:tcPr>
          <w:p>
            <w:pPr>
              <w:spacing w:after="0" w:line="276" w:lineRule="auto"/>
            </w:pPr>
            <w:r>
              <w:rPr>
                <w:rFonts w:ascii="Malgun Gothic" w:hAnsi="Malgun Gothic" w:cs="Malgun Gothic" w:eastAsia="Malgun Gothic"/>
                <w:color w:val="1B1B48"/>
                <w:sz w:val="16"/>
                <w:szCs w:val="16"/>
              </w:rPr>
              <w:t xml:space="preserve">XRPLF가 운영하는 1차 채널</w:t>
            </w:r>
          </w:p>
        </w:tc>
        <w:tc>
          <w:tcPr>
            <w:tcW w:type="dxa" w:w="1164"/>
          </w:tcPr>
          <w:p>
            <w:pPr>
              <w:spacing w:after="0" w:line="276" w:lineRule="auto"/>
            </w:pPr>
            <w:r>
              <w:rPr>
                <w:rFonts w:ascii="Malgun Gothic" w:hAnsi="Malgun Gothic" w:cs="Malgun Gothic" w:eastAsia="Malgun Gothic"/>
                <w:color w:val="1B1B48"/>
                <w:sz w:val="16"/>
                <w:szCs w:val="16"/>
              </w:rPr>
              <w:t xml:space="preserve">PR 기고형 사례 연구</w:t>
            </w:r>
          </w:p>
        </w:tc>
        <w:tc>
          <w:tcPr>
            <w:tcW w:type="dxa" w:w="1040"/>
          </w:tcPr>
          <w:p>
            <w:pPr>
              <w:spacing w:after="0" w:line="276" w:lineRule="auto"/>
            </w:pPr>
            <w:r>
              <w:rPr>
                <w:rFonts w:ascii="Malgun Gothic" w:hAnsi="Malgun Gothic" w:cs="Malgun Gothic" w:eastAsia="Malgun Gothic"/>
                <w:color w:val="1B1B48"/>
                <w:sz w:val="16"/>
                <w:szCs w:val="16"/>
              </w:rPr>
              <w:t xml:space="preserve">—</w:t>
            </w:r>
          </w:p>
        </w:tc>
        <w:tc>
          <w:tcPr>
            <w:tcW w:type="dxa" w:w="1040"/>
          </w:tcPr>
          <w:p>
            <w:pPr>
              <w:spacing w:after="0" w:line="276" w:lineRule="auto"/>
            </w:pPr>
            <w:r>
              <w:rPr>
                <w:rFonts w:ascii="Malgun Gothic" w:hAnsi="Malgun Gothic" w:cs="Malgun Gothic" w:eastAsia="Malgun Gothic"/>
                <w:color w:val="1B1B48"/>
                <w:sz w:val="16"/>
                <w:szCs w:val="16"/>
              </w:rPr>
              <w:t xml:space="preserve">없음</w:t>
            </w:r>
          </w:p>
        </w:tc>
        <w:tc>
          <w:tcPr>
            <w:tcW w:type="dxa" w:w="2990"/>
          </w:tcPr>
          <w:p>
            <w:pPr>
              <w:spacing w:after="0" w:line="276" w:lineRule="auto"/>
            </w:pPr>
            <w:r>
              <w:rPr>
                <w:rFonts w:ascii="Malgun Gothic" w:hAnsi="Malgun Gothic" w:cs="Malgun Gothic" w:eastAsia="Malgun Gothic"/>
                <w:color w:val="1B1B48"/>
                <w:sz w:val="16"/>
                <w:szCs w:val="16"/>
              </w:rPr>
              <w:t xml:space="preserve">가동 기기·앵커 트랜잭션 수가 생긴 뒤 사례 연구 기고</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973"/>
          </w:tcPr>
          <w:p>
            <w:pPr>
              <w:spacing w:after="0" w:line="276" w:lineRule="auto"/>
            </w:pPr>
            <w:r>
              <w:rPr>
                <w:rFonts w:ascii="Malgun Gothic" w:hAnsi="Malgun Gothic" w:cs="Malgun Gothic" w:eastAsia="Malgun Gothic"/>
                <w:color w:val="1B1B48"/>
                <w:sz w:val="16"/>
                <w:szCs w:val="16"/>
              </w:rPr>
              <w:t xml:space="preserve">상</w:t>
            </w:r>
          </w:p>
        </w:tc>
      </w:tr>
      <w:tr>
        <w:trPr>
          <w:cantSplit/>
        </w:trPr>
        <w:tc>
          <w:tcPr>
            <w:tcW w:type="dxa" w:w="2593"/>
            <w:shd w:val="clear" w:color="auto" w:fill="F8F8FC"/>
          </w:tcPr>
          <w:p>
            <w:pPr>
              <w:spacing w:after="0" w:line="276" w:lineRule="auto"/>
            </w:pPr>
            <w:r>
              <w:rPr>
                <w:rFonts w:ascii="Malgun Gothic" w:hAnsi="Malgun Gothic" w:cs="Malgun Gothic" w:eastAsia="Malgun Gothic"/>
                <w:color w:val="1B1B48"/>
                <w:sz w:val="16"/>
                <w:szCs w:val="16"/>
              </w:rPr>
              <w:t xml:space="preserve">@FlareNetworks</w:t>
            </w:r>
          </w:p>
        </w:tc>
        <w:tc>
          <w:tcPr>
            <w:tcW w:type="dxa" w:w="4358"/>
            <w:shd w:val="clear" w:color="auto" w:fill="F8F8FC"/>
          </w:tcPr>
          <w:p>
            <w:pPr>
              <w:spacing w:after="0" w:line="276" w:lineRule="auto"/>
            </w:pPr>
            <w:r>
              <w:rPr>
                <w:rFonts w:ascii="Malgun Gothic" w:hAnsi="Malgun Gothic" w:cs="Malgun Gothic" w:eastAsia="Malgun Gothic"/>
                <w:color w:val="1B1B48"/>
                <w:sz w:val="16"/>
                <w:szCs w:val="16"/>
              </w:rPr>
              <w:t xml:space="preserve">Flare(기존 관계 조직, [내부])</w:t>
            </w:r>
          </w:p>
        </w:tc>
        <w:tc>
          <w:tcPr>
            <w:tcW w:type="dxa" w:w="1164"/>
            <w:shd w:val="clear" w:color="auto" w:fill="F8F8FC"/>
          </w:tcPr>
          <w:p>
            <w:pPr>
              <w:spacing w:after="0" w:line="276" w:lineRule="auto"/>
            </w:pPr>
            <w:r>
              <w:rPr>
                <w:rFonts w:ascii="Malgun Gothic" w:hAnsi="Malgun Gothic" w:cs="Malgun Gothic" w:eastAsia="Malgun Gothic"/>
                <w:color w:val="1B1B48"/>
                <w:sz w:val="16"/>
                <w:szCs w:val="16"/>
              </w:rPr>
              <w:t xml:space="preserve">오라클·데이터 검증</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골드 스폰서([내부])</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[내부] 9/5 워크숍</w:t>
            </w:r>
          </w:p>
        </w:tc>
        <w:tc>
          <w:tcPr>
            <w:tcW w:type="dxa" w:w="2990"/>
            <w:shd w:val="clear" w:color="auto" w:fill="F8F8FC"/>
          </w:tcPr>
          <w:p>
            <w:pPr>
              <w:spacing w:after="0" w:line="276" w:lineRule="auto"/>
            </w:pPr>
            <w:r>
              <w:rPr>
                <w:rFonts w:ascii="Malgun Gothic" w:hAnsi="Malgun Gothic" w:cs="Malgun Gothic" w:eastAsia="Malgun Gothic"/>
                <w:color w:val="1B1B48"/>
                <w:sz w:val="16"/>
                <w:szCs w:val="16"/>
              </w:rPr>
              <w:t xml:space="preserve">관계 유지. 「Flare의 FDC는 케이웨더 쪽을 거쳐 간접 적용」 문장만 쓰고 직접 통합 표현 금지</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973"/>
            <w:shd w:val="clear" w:color="auto" w:fill="F8F8FC"/>
          </w:tcPr>
          <w:p>
            <w:pPr>
              <w:spacing w:after="0" w:line="276" w:lineRule="auto"/>
            </w:pPr>
            <w:r>
              <w:rPr>
                <w:rFonts w:ascii="Malgun Gothic" w:hAnsi="Malgun Gothic" w:cs="Malgun Gothic" w:eastAsia="Malgun Gothic"/>
                <w:color w:val="1B1B48"/>
                <w:sz w:val="16"/>
                <w:szCs w:val="16"/>
              </w:rPr>
              <w:t xml:space="preserve">[내부]</w:t>
            </w:r>
          </w:p>
        </w:tc>
      </w:tr>
      <w:tr>
        <w:trPr>
          <w:cantSplit/>
        </w:trPr>
        <w:tc>
          <w:tcPr>
            <w:tcW w:type="dxa" w:w="2593"/>
          </w:tcPr>
          <w:p>
            <w:pPr>
              <w:spacing w:after="0" w:line="276" w:lineRule="auto"/>
            </w:pPr>
            <w:r>
              <w:rPr>
                <w:rFonts w:ascii="Malgun Gothic" w:hAnsi="Malgun Gothic" w:cs="Malgun Gothic" w:eastAsia="Malgun Gothic"/>
                <w:color w:val="1B1B48"/>
                <w:sz w:val="16"/>
                <w:szCs w:val="16"/>
              </w:rPr>
              <w:t xml:space="preserve">Doppler Finance</w:t>
            </w:r>
          </w:p>
        </w:tc>
        <w:tc>
          <w:tcPr>
            <w:tcW w:type="dxa" w:w="4358"/>
          </w:tcPr>
          <w:p>
            <w:pPr>
              <w:spacing w:after="0" w:line="276" w:lineRule="auto"/>
            </w:pPr>
            <w:r>
              <w:rPr>
                <w:rFonts w:ascii="Malgun Gothic" w:hAnsi="Malgun Gothic" w:cs="Malgun Gothic" w:eastAsia="Malgun Gothic"/>
                <w:color w:val="1B1B48"/>
                <w:sz w:val="16"/>
                <w:szCs w:val="16"/>
              </w:rPr>
              <w:t xml:space="preserve">XRPfi · 플래티넘 스폰서([검색요약])</w:t>
            </w:r>
          </w:p>
        </w:tc>
        <w:tc>
          <w:tcPr>
            <w:tcW w:type="dxa" w:w="1164"/>
          </w:tcPr>
          <w:p>
            <w:pPr>
              <w:spacing w:after="0" w:line="276" w:lineRule="auto"/>
            </w:pPr>
            <w:r>
              <w:rPr>
                <w:rFonts w:ascii="Malgun Gothic" w:hAnsi="Malgun Gothic" w:cs="Malgun Gothic" w:eastAsia="Malgun Gothic"/>
                <w:color w:val="1B1B48"/>
                <w:sz w:val="16"/>
                <w:szCs w:val="16"/>
              </w:rPr>
              <w:t xml:space="preserve">—</w:t>
            </w:r>
          </w:p>
        </w:tc>
        <w:tc>
          <w:tcPr>
            <w:tcW w:type="dxa" w:w="1040"/>
          </w:tcPr>
          <w:p>
            <w:pPr>
              <w:spacing w:after="0" w:line="276" w:lineRule="auto"/>
            </w:pPr>
            <w:r>
              <w:rPr>
                <w:rFonts w:ascii="Malgun Gothic" w:hAnsi="Malgun Gothic" w:cs="Malgun Gothic" w:eastAsia="Malgun Gothic"/>
                <w:color w:val="1B1B48"/>
                <w:sz w:val="16"/>
                <w:szCs w:val="16"/>
              </w:rPr>
              <w:t xml:space="preserve">스폰서·연사</w:t>
            </w:r>
          </w:p>
        </w:tc>
        <w:tc>
          <w:tcPr>
            <w:tcW w:type="dxa" w:w="1040"/>
          </w:tcPr>
          <w:p>
            <w:pPr>
              <w:spacing w:after="0" w:line="276" w:lineRule="auto"/>
            </w:pPr>
            <w:r>
              <w:rPr>
                <w:rFonts w:ascii="Malgun Gothic" w:hAnsi="Malgun Gothic" w:cs="Malgun Gothic" w:eastAsia="Malgun Gothic"/>
                <w:color w:val="1B1B48"/>
                <w:sz w:val="16"/>
                <w:szCs w:val="16"/>
              </w:rPr>
              <w:t xml:space="preserve">없음</w:t>
            </w:r>
          </w:p>
        </w:tc>
        <w:tc>
          <w:tcPr>
            <w:tcW w:type="dxa" w:w="2990"/>
          </w:tcPr>
          <w:p>
            <w:pPr>
              <w:spacing w:after="0" w:line="276" w:lineRule="auto"/>
            </w:pPr>
            <w:r>
              <w:rPr>
                <w:rFonts w:ascii="Malgun Gothic" w:hAnsi="Malgun Gothic" w:cs="Malgun Gothic" w:eastAsia="Malgun Gothic"/>
                <w:color w:val="1B1B48"/>
                <w:sz w:val="16"/>
                <w:szCs w:val="16"/>
              </w:rPr>
              <w:t xml:space="preserve">E</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973"/>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2593"/>
            <w:shd w:val="clear" w:color="auto" w:fill="F8F8FC"/>
          </w:tcPr>
          <w:p>
            <w:pPr>
              <w:spacing w:after="0" w:line="276" w:lineRule="auto"/>
            </w:pPr>
            <w:r>
              <w:rPr>
                <w:rFonts w:ascii="Malgun Gothic" w:hAnsi="Malgun Gothic" w:cs="Malgun Gothic" w:eastAsia="Malgun Gothic"/>
                <w:color w:val="1B1B48"/>
                <w:sz w:val="16"/>
                <w:szCs w:val="16"/>
              </w:rPr>
              <w:t xml:space="preserve">Robinhood · Bitstamp by Robinhood · Biconomy</w:t>
            </w:r>
          </w:p>
        </w:tc>
        <w:tc>
          <w:tcPr>
            <w:tcW w:type="dxa" w:w="4358"/>
            <w:shd w:val="clear" w:color="auto" w:fill="F8F8FC"/>
          </w:tcPr>
          <w:p>
            <w:pPr>
              <w:spacing w:after="0" w:line="276" w:lineRule="auto"/>
            </w:pPr>
            <w:r>
              <w:rPr>
                <w:rFonts w:ascii="Malgun Gothic" w:hAnsi="Malgun Gothic" w:cs="Malgun Gothic" w:eastAsia="Malgun Gothic"/>
                <w:color w:val="1B1B48"/>
                <w:sz w:val="16"/>
                <w:szCs w:val="16"/>
              </w:rPr>
              <w:t xml:space="preserve">3차 연사. Biconomy는 거래소 여부 미확인이라 확인 전까지 거래소로 취급</w:t>
            </w:r>
          </w:p>
        </w:tc>
        <w:tc>
          <w:tcPr>
            <w:tcW w:type="dxa" w:w="1164"/>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연사</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2990"/>
            <w:shd w:val="clear" w:color="auto" w:fill="F8F8FC"/>
          </w:tcPr>
          <w:p>
            <w:pPr>
              <w:spacing w:after="0" w:line="276" w:lineRule="auto"/>
            </w:pPr>
            <w:r>
              <w:rPr>
                <w:rFonts w:ascii="Malgun Gothic" w:hAnsi="Malgun Gothic" w:cs="Malgun Gothic" w:eastAsia="Malgun Gothic"/>
                <w:b/>
                <w:bCs/>
                <w:color w:val="1B1B48"/>
                <w:sz w:val="16"/>
                <w:szCs w:val="16"/>
              </w:rPr>
              <w:t xml:space="preserve">인사만.</w:t>
            </w:r>
            <w:r>
              <w:rPr>
                <w:rFonts w:ascii="Malgun Gothic" w:hAnsi="Malgun Gothic" w:cs="Malgun Gothic" w:eastAsia="Malgun Gothic"/>
                <w:color w:val="1B1B48"/>
                <w:sz w:val="16"/>
                <w:szCs w:val="16"/>
              </w:rPr>
              <w:t xml:space="preserve"> 다른 거래소·플랫폼 이름 금지</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973"/>
            <w:shd w:val="clear" w:color="auto" w:fill="F8F8FC"/>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2593"/>
          </w:tcPr>
          <w:p>
            <w:pPr>
              <w:spacing w:after="0" w:line="276" w:lineRule="auto"/>
            </w:pPr>
            <w:r>
              <w:rPr>
                <w:rFonts w:ascii="Malgun Gothic" w:hAnsi="Malgun Gothic" w:cs="Malgun Gothic" w:eastAsia="Malgun Gothic"/>
                <w:color w:val="1B1B48"/>
                <w:sz w:val="16"/>
                <w:szCs w:val="16"/>
              </w:rPr>
              <w:t xml:space="preserve">국내 은행·증권 실무 임원</w:t>
            </w:r>
          </w:p>
        </w:tc>
        <w:tc>
          <w:tcPr>
            <w:tcW w:type="dxa" w:w="4358"/>
          </w:tcPr>
          <w:p>
            <w:pPr>
              <w:spacing w:after="0" w:line="276" w:lineRule="auto"/>
            </w:pPr>
            <w:r>
              <w:rPr>
                <w:rFonts w:ascii="Malgun Gothic" w:hAnsi="Malgun Gothic" w:cs="Malgun Gothic" w:eastAsia="Malgun Gothic"/>
                <w:color w:val="1B1B48"/>
                <w:sz w:val="16"/>
                <w:szCs w:val="16"/>
              </w:rPr>
              <w:t xml:space="preserve">2차 연사(스테이블코인·디지털자산 도입 관점)</w:t>
            </w:r>
          </w:p>
        </w:tc>
        <w:tc>
          <w:tcPr>
            <w:tcW w:type="dxa" w:w="1164"/>
          </w:tcPr>
          <w:p>
            <w:pPr>
              <w:spacing w:after="0" w:line="276" w:lineRule="auto"/>
            </w:pPr>
            <w:r>
              <w:rPr>
                <w:rFonts w:ascii="Malgun Gothic" w:hAnsi="Malgun Gothic" w:cs="Malgun Gothic" w:eastAsia="Malgun Gothic"/>
                <w:color w:val="1B1B48"/>
                <w:sz w:val="16"/>
                <w:szCs w:val="16"/>
              </w:rPr>
              <w:t xml:space="preserve">—</w:t>
            </w:r>
          </w:p>
        </w:tc>
        <w:tc>
          <w:tcPr>
            <w:tcW w:type="dxa" w:w="1040"/>
          </w:tcPr>
          <w:p>
            <w:pPr>
              <w:spacing w:after="0" w:line="276" w:lineRule="auto"/>
            </w:pPr>
            <w:r>
              <w:rPr>
                <w:rFonts w:ascii="Malgun Gothic" w:hAnsi="Malgun Gothic" w:cs="Malgun Gothic" w:eastAsia="Malgun Gothic"/>
                <w:color w:val="1B1B48"/>
                <w:sz w:val="16"/>
                <w:szCs w:val="16"/>
              </w:rPr>
              <w:t xml:space="preserve">연사</w:t>
            </w:r>
          </w:p>
        </w:tc>
        <w:tc>
          <w:tcPr>
            <w:tcW w:type="dxa" w:w="1040"/>
          </w:tcPr>
          <w:p>
            <w:pPr>
              <w:spacing w:after="0" w:line="276" w:lineRule="auto"/>
            </w:pPr>
            <w:r>
              <w:rPr>
                <w:rFonts w:ascii="Malgun Gothic" w:hAnsi="Malgun Gothic" w:cs="Malgun Gothic" w:eastAsia="Malgun Gothic"/>
                <w:color w:val="1B1B48"/>
                <w:sz w:val="16"/>
                <w:szCs w:val="16"/>
              </w:rPr>
              <w:t xml:space="preserve">없음</w:t>
            </w:r>
          </w:p>
        </w:tc>
        <w:tc>
          <w:tcPr>
            <w:tcW w:type="dxa" w:w="2990"/>
          </w:tcPr>
          <w:p>
            <w:pPr>
              <w:spacing w:after="0" w:line="276" w:lineRule="auto"/>
            </w:pPr>
            <w:r>
              <w:rPr>
                <w:rFonts w:ascii="Malgun Gothic" w:hAnsi="Malgun Gothic" w:cs="Malgun Gothic" w:eastAsia="Malgun Gothic"/>
                <w:color w:val="1B1B48"/>
                <w:sz w:val="16"/>
                <w:szCs w:val="16"/>
              </w:rPr>
              <w:t xml:space="preserve">E(개인은 목록화하지 않음)</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973"/>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2593"/>
            <w:shd w:val="clear" w:color="auto" w:fill="F8F8FC"/>
          </w:tcPr>
          <w:p>
            <w:pPr>
              <w:spacing w:after="0" w:line="276" w:lineRule="auto"/>
            </w:pPr>
            <w:r>
              <w:rPr>
                <w:rFonts w:ascii="Malgun Gothic" w:hAnsi="Malgun Gothic" w:cs="Malgun Gothic" w:eastAsia="Malgun Gothic"/>
                <w:color w:val="1B1B48"/>
                <w:sz w:val="16"/>
                <w:szCs w:val="16"/>
              </w:rPr>
              <w:t xml:space="preserve">블록미디어</w:t>
            </w:r>
          </w:p>
        </w:tc>
        <w:tc>
          <w:tcPr>
            <w:tcW w:type="dxa" w:w="4358"/>
            <w:shd w:val="clear" w:color="auto" w:fill="F8F8FC"/>
          </w:tcPr>
          <w:p>
            <w:pPr>
              <w:spacing w:after="0" w:line="276" w:lineRule="auto"/>
            </w:pPr>
            <w:r>
              <w:rPr>
                <w:rFonts w:ascii="Malgun Gothic" w:hAnsi="Malgun Gothic" w:cs="Malgun Gothic" w:eastAsia="Malgun Gothic"/>
                <w:color w:val="1B1B48"/>
                <w:sz w:val="16"/>
                <w:szCs w:val="16"/>
              </w:rPr>
              <w:t xml:space="preserve">국내 크립토 매체. DePIN 해설 이력(</w:t>
            </w:r>
            <w:hyperlink r:id="rId153" w:history="1">
              <w:r>
                <w:rPr>
                  <w:rFonts w:ascii="Malgun Gothic" w:hAnsi="Malgun Gothic" w:cs="Malgun Gothic" w:eastAsia="Malgun Gothic"/>
                  <w:color w:val="2F43B8"/>
                  <w:sz w:val="16"/>
                  <w:szCs w:val="16"/>
                  <w:u w:val="single"/>
                </w:rPr>
                <w:t xml:space="preserve">블록미디어</w:t>
              </w:r>
            </w:hyperlink>
            <w:r>
              <w:rPr>
                <w:rFonts w:ascii="Malgun Gothic" w:hAnsi="Malgun Gothic" w:cs="Malgun Gothic" w:eastAsia="Malgun Gothic"/>
                <w:color w:val="1B1B48"/>
                <w:sz w:val="16"/>
                <w:szCs w:val="16"/>
              </w:rPr>
              <w:t xml:space="preserve">)</w:t>
            </w:r>
          </w:p>
        </w:tc>
        <w:tc>
          <w:tcPr>
            <w:tcW w:type="dxa" w:w="1164"/>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미확인</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2990"/>
            <w:shd w:val="clear" w:color="auto" w:fill="F8F8FC"/>
          </w:tcPr>
          <w:p>
            <w:pPr>
              <w:spacing w:after="0" w:line="276" w:lineRule="auto"/>
            </w:pPr>
            <w:r>
              <w:rPr>
                <w:rFonts w:ascii="Malgun Gothic" w:hAnsi="Malgun Gothic" w:cs="Malgun Gothic" w:eastAsia="Malgun Gothic"/>
                <w:color w:val="1B1B48"/>
                <w:sz w:val="16"/>
                <w:szCs w:val="16"/>
              </w:rPr>
              <w:t xml:space="preserve">현장 취재 제안(유료 게재 아님). 비수익 서사를 먼저 건넴</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973"/>
            <w:shd w:val="clear" w:color="auto" w:fill="F8F8FC"/>
          </w:tcPr>
          <w:p>
            <w:pPr>
              <w:spacing w:after="0" w:line="276" w:lineRule="auto"/>
            </w:pPr>
            <w:r>
              <w:rPr>
                <w:rFonts w:ascii="Malgun Gothic" w:hAnsi="Malgun Gothic" w:cs="Malgun Gothic" w:eastAsia="Malgun Gothic"/>
                <w:color w:val="1B1B48"/>
                <w:sz w:val="16"/>
                <w:szCs w:val="16"/>
              </w:rPr>
              <w:t xml:space="preserve">중. DePIN 기사에 수익 프레이밍 이력</w:t>
            </w:r>
          </w:p>
        </w:tc>
      </w:tr>
      <w:tr>
        <w:trPr>
          <w:cantSplit/>
        </w:trPr>
        <w:tc>
          <w:tcPr>
            <w:tcW w:type="dxa" w:w="2593"/>
          </w:tcPr>
          <w:p>
            <w:pPr>
              <w:spacing w:after="0" w:line="276" w:lineRule="auto"/>
            </w:pPr>
            <w:r>
              <w:rPr>
                <w:rFonts w:ascii="Malgun Gothic" w:hAnsi="Malgun Gothic" w:cs="Malgun Gothic" w:eastAsia="Malgun Gothic"/>
                <w:color w:val="1B1B48"/>
                <w:sz w:val="16"/>
                <w:szCs w:val="16"/>
              </w:rPr>
              <w:t xml:space="preserve">토큰포스트</w:t>
            </w:r>
          </w:p>
        </w:tc>
        <w:tc>
          <w:tcPr>
            <w:tcW w:type="dxa" w:w="4358"/>
          </w:tcPr>
          <w:p>
            <w:pPr>
              <w:spacing w:after="0" w:line="276" w:lineRule="auto"/>
            </w:pPr>
            <w:r>
              <w:rPr>
                <w:rFonts w:ascii="Malgun Gothic" w:hAnsi="Malgun Gothic" w:cs="Malgun Gothic" w:eastAsia="Malgun Gothic"/>
                <w:color w:val="1B1B48"/>
                <w:sz w:val="16"/>
                <w:szCs w:val="16"/>
              </w:rPr>
              <w:t xml:space="preserve">DePIN·XRP 커뮤니티 기사, Catalyze 리서치 게재(</w:t>
            </w:r>
            <w:hyperlink r:id="rId154" w:history="1">
              <w:r>
                <w:rPr>
                  <w:rFonts w:ascii="Malgun Gothic" w:hAnsi="Malgun Gothic" w:cs="Malgun Gothic" w:eastAsia="Malgun Gothic"/>
                  <w:color w:val="2F43B8"/>
                  <w:sz w:val="16"/>
                  <w:szCs w:val="16"/>
                  <w:u w:val="single"/>
                </w:rPr>
                <w:t xml:space="preserve">토큰포스트</w:t>
              </w:r>
            </w:hyperlink>
            <w:r>
              <w:rPr>
                <w:rFonts w:ascii="Malgun Gothic" w:hAnsi="Malgun Gothic" w:cs="Malgun Gothic" w:eastAsia="Malgun Gothic"/>
                <w:color w:val="1B1B48"/>
                <w:sz w:val="16"/>
                <w:szCs w:val="16"/>
              </w:rPr>
              <w:t xml:space="preserve">)</w:t>
            </w:r>
          </w:p>
        </w:tc>
        <w:tc>
          <w:tcPr>
            <w:tcW w:type="dxa" w:w="1164"/>
          </w:tcPr>
          <w:p>
            <w:pPr>
              <w:spacing w:after="0" w:line="276" w:lineRule="auto"/>
            </w:pPr>
            <w:r>
              <w:rPr>
                <w:rFonts w:ascii="Malgun Gothic" w:hAnsi="Malgun Gothic" w:cs="Malgun Gothic" w:eastAsia="Malgun Gothic"/>
                <w:color w:val="1B1B48"/>
                <w:sz w:val="16"/>
                <w:szCs w:val="16"/>
              </w:rPr>
              <w:t xml:space="preserve">—</w:t>
            </w:r>
          </w:p>
        </w:tc>
        <w:tc>
          <w:tcPr>
            <w:tcW w:type="dxa" w:w="1040"/>
          </w:tcPr>
          <w:p>
            <w:pPr>
              <w:spacing w:after="0" w:line="276" w:lineRule="auto"/>
            </w:pPr>
            <w:r>
              <w:rPr>
                <w:rFonts w:ascii="Malgun Gothic" w:hAnsi="Malgun Gothic" w:cs="Malgun Gothic" w:eastAsia="Malgun Gothic"/>
                <w:color w:val="1B1B48"/>
                <w:sz w:val="16"/>
                <w:szCs w:val="16"/>
              </w:rPr>
              <w:t xml:space="preserve">2025 결산 보도</w:t>
            </w:r>
          </w:p>
        </w:tc>
        <w:tc>
          <w:tcPr>
            <w:tcW w:type="dxa" w:w="1040"/>
          </w:tcPr>
          <w:p>
            <w:pPr>
              <w:spacing w:after="0" w:line="276" w:lineRule="auto"/>
            </w:pPr>
            <w:r>
              <w:rPr>
                <w:rFonts w:ascii="Malgun Gothic" w:hAnsi="Malgun Gothic" w:cs="Malgun Gothic" w:eastAsia="Malgun Gothic"/>
                <w:color w:val="1B1B48"/>
                <w:sz w:val="16"/>
                <w:szCs w:val="16"/>
              </w:rPr>
              <w:t xml:space="preserve">없음</w:t>
            </w:r>
          </w:p>
        </w:tc>
        <w:tc>
          <w:tcPr>
            <w:tcW w:type="dxa" w:w="2990"/>
          </w:tcPr>
          <w:p>
            <w:pPr>
              <w:spacing w:after="0" w:line="276" w:lineRule="auto"/>
            </w:pPr>
            <w:r>
              <w:rPr>
                <w:rFonts w:ascii="Malgun Gothic" w:hAnsi="Malgun Gothic" w:cs="Malgun Gothic" w:eastAsia="Malgun Gothic"/>
                <w:color w:val="1B1B48"/>
                <w:sz w:val="16"/>
                <w:szCs w:val="16"/>
              </w:rPr>
              <w:t xml:space="preserve">취재 제안</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973"/>
          </w:tcPr>
          <w:p>
            <w:pPr>
              <w:spacing w:after="0" w:line="276" w:lineRule="auto"/>
            </w:pPr>
            <w:r>
              <w:rPr>
                <w:rFonts w:ascii="Malgun Gothic" w:hAnsi="Malgun Gothic" w:cs="Malgun Gothic" w:eastAsia="Malgun Gothic"/>
                <w:color w:val="1B1B48"/>
                <w:sz w:val="16"/>
                <w:szCs w:val="16"/>
              </w:rPr>
              <w:t xml:space="preserve">중. 독립성 확인 필요</w:t>
            </w:r>
          </w:p>
        </w:tc>
      </w:tr>
      <w:tr>
        <w:trPr>
          <w:cantSplit/>
        </w:trPr>
        <w:tc>
          <w:tcPr>
            <w:tcW w:type="dxa" w:w="2593"/>
            <w:shd w:val="clear" w:color="auto" w:fill="F8F8FC"/>
          </w:tcPr>
          <w:p>
            <w:pPr>
              <w:spacing w:after="0" w:line="276" w:lineRule="auto"/>
            </w:pPr>
            <w:r>
              <w:rPr>
                <w:rFonts w:ascii="Malgun Gothic" w:hAnsi="Malgun Gothic" w:cs="Malgun Gothic" w:eastAsia="Malgun Gothic"/>
                <w:color w:val="1B1B48"/>
                <w:sz w:val="16"/>
                <w:szCs w:val="16"/>
              </w:rPr>
              <w:t xml:space="preserve">블루밍비트</w:t>
            </w:r>
          </w:p>
        </w:tc>
        <w:tc>
          <w:tcPr>
            <w:tcW w:type="dxa" w:w="4358"/>
            <w:shd w:val="clear" w:color="auto" w:fill="F8F8FC"/>
          </w:tcPr>
          <w:p>
            <w:pPr>
              <w:spacing w:after="0" w:line="276" w:lineRule="auto"/>
            </w:pPr>
            <w:r>
              <w:rPr>
                <w:rFonts w:ascii="Malgun Gothic" w:hAnsi="Malgun Gothic" w:cs="Malgun Gothic" w:eastAsia="Malgun Gothic"/>
                <w:color w:val="1B1B48"/>
                <w:sz w:val="16"/>
                <w:szCs w:val="16"/>
              </w:rPr>
              <w:t xml:space="preserve">XRP SEOUL 연사 보도, XRPL Korea 인터뷰성 기사</w:t>
            </w:r>
          </w:p>
        </w:tc>
        <w:tc>
          <w:tcPr>
            <w:tcW w:type="dxa" w:w="1164"/>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행사 보도</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2990"/>
            <w:shd w:val="clear" w:color="auto" w:fill="F8F8FC"/>
          </w:tcPr>
          <w:p>
            <w:pPr>
              <w:spacing w:after="0" w:line="276" w:lineRule="auto"/>
            </w:pPr>
            <w:r>
              <w:rPr>
                <w:rFonts w:ascii="Malgun Gothic" w:hAnsi="Malgun Gothic" w:cs="Malgun Gothic" w:eastAsia="Malgun Gothic"/>
                <w:color w:val="1B1B48"/>
                <w:sz w:val="16"/>
                <w:szCs w:val="16"/>
              </w:rPr>
              <w:t xml:space="preserve">취재 연결</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973"/>
            <w:shd w:val="clear" w:color="auto" w:fill="F8F8FC"/>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2593"/>
          </w:tcPr>
          <w:p>
            <w:pPr>
              <w:spacing w:after="0" w:line="276" w:lineRule="auto"/>
            </w:pPr>
            <w:r>
              <w:rPr>
                <w:rFonts w:ascii="Malgun Gothic" w:hAnsi="Malgun Gothic" w:cs="Malgun Gothic" w:eastAsia="Malgun Gothic"/>
                <w:color w:val="1B1B48"/>
                <w:sz w:val="16"/>
                <w:szCs w:val="16"/>
              </w:rPr>
              <w:t xml:space="preserve">@tiger_research_</w:t>
            </w:r>
          </w:p>
        </w:tc>
        <w:tc>
          <w:tcPr>
            <w:tcW w:type="dxa" w:w="4358"/>
          </w:tcPr>
          <w:p>
            <w:pPr>
              <w:spacing w:after="0" w:line="276" w:lineRule="auto"/>
            </w:pPr>
            <w:r>
              <w:rPr>
                <w:rFonts w:ascii="Malgun Gothic" w:hAnsi="Malgun Gothic" w:cs="Malgun Gothic" w:eastAsia="Malgun Gothic"/>
                <w:color w:val="1B1B48"/>
                <w:sz w:val="16"/>
                <w:szCs w:val="16"/>
              </w:rPr>
              <w:t xml:space="preserve">Tiger Research · 국내 리서치사</w:t>
            </w:r>
          </w:p>
        </w:tc>
        <w:tc>
          <w:tcPr>
            <w:tcW w:type="dxa" w:w="1164"/>
          </w:tcPr>
          <w:p>
            <w:pPr>
              <w:spacing w:after="0" w:line="276" w:lineRule="auto"/>
            </w:pPr>
            <w:r>
              <w:rPr>
                <w:rFonts w:ascii="Malgun Gothic" w:hAnsi="Malgun Gothic" w:cs="Malgun Gothic" w:eastAsia="Malgun Gothic"/>
                <w:color w:val="1B1B48"/>
                <w:sz w:val="16"/>
                <w:szCs w:val="16"/>
              </w:rPr>
              <w:t xml:space="preserve">한국 시장 리포트</w:t>
            </w:r>
          </w:p>
        </w:tc>
        <w:tc>
          <w:tcPr>
            <w:tcW w:type="dxa" w:w="1040"/>
          </w:tcPr>
          <w:p>
            <w:pPr>
              <w:spacing w:after="0" w:line="276" w:lineRule="auto"/>
            </w:pPr>
            <w:r>
              <w:rPr>
                <w:rFonts w:ascii="Malgun Gothic" w:hAnsi="Malgun Gothic" w:cs="Malgun Gothic" w:eastAsia="Malgun Gothic"/>
                <w:color w:val="1B1B48"/>
                <w:sz w:val="16"/>
                <w:szCs w:val="16"/>
              </w:rPr>
              <w:t xml:space="preserve">미확인</w:t>
            </w:r>
          </w:p>
        </w:tc>
        <w:tc>
          <w:tcPr>
            <w:tcW w:type="dxa" w:w="1040"/>
          </w:tcPr>
          <w:p>
            <w:pPr>
              <w:spacing w:after="0" w:line="276" w:lineRule="auto"/>
            </w:pPr>
            <w:r>
              <w:rPr>
                <w:rFonts w:ascii="Malgun Gothic" w:hAnsi="Malgun Gothic" w:cs="Malgun Gothic" w:eastAsia="Malgun Gothic"/>
                <w:color w:val="1B1B48"/>
                <w:sz w:val="16"/>
                <w:szCs w:val="16"/>
              </w:rPr>
              <w:t xml:space="preserve">[내부] 9/2 정책 글 무반응</w:t>
            </w:r>
          </w:p>
        </w:tc>
        <w:tc>
          <w:tcPr>
            <w:tcW w:type="dxa" w:w="2990"/>
          </w:tcPr>
          <w:p>
            <w:pPr>
              <w:spacing w:after="0" w:line="276" w:lineRule="auto"/>
            </w:pPr>
            <w:r>
              <w:rPr>
                <w:rFonts w:ascii="Malgun Gothic" w:hAnsi="Malgun Gothic" w:cs="Malgun Gothic" w:eastAsia="Malgun Gothic"/>
                <w:color w:val="1B1B48"/>
                <w:sz w:val="16"/>
                <w:szCs w:val="16"/>
              </w:rPr>
              <w:t xml:space="preserve">10/3 이후 실물 사례 리서치 커버리지</w:t>
            </w:r>
          </w:p>
        </w:tc>
        <w:tc>
          <w:tcPr>
            <w:tcW w:type="dxa" w:w="640"/>
          </w:tcPr>
          <w:p>
            <w:pPr>
              <w:spacing w:after="0" w:line="276" w:lineRule="auto"/>
            </w:pPr>
            <w:r>
              <w:rPr>
                <w:rFonts w:ascii="Malgun Gothic" w:hAnsi="Malgun Gothic" w:cs="Malgun Gothic" w:eastAsia="Malgun Gothic"/>
                <w:color w:val="1B1B48"/>
                <w:sz w:val="16"/>
                <w:szCs w:val="16"/>
              </w:rPr>
              <w:t xml:space="preserve">0</w:t>
            </w:r>
          </w:p>
        </w:tc>
        <w:tc>
          <w:tcPr>
            <w:tcW w:type="dxa" w:w="973"/>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2593"/>
            <w:shd w:val="clear" w:color="auto" w:fill="F8F8FC"/>
          </w:tcPr>
          <w:p>
            <w:pPr>
              <w:spacing w:after="0" w:line="276" w:lineRule="auto"/>
            </w:pPr>
            <w:r>
              <w:rPr>
                <w:rFonts w:ascii="Malgun Gothic" w:hAnsi="Malgun Gothic" w:cs="Malgun Gothic" w:eastAsia="Malgun Gothic"/>
                <w:color w:val="1B1B48"/>
                <w:sz w:val="16"/>
                <w:szCs w:val="16"/>
              </w:rPr>
              <w:t xml:space="preserve">Genfinity</w:t>
            </w:r>
          </w:p>
        </w:tc>
        <w:tc>
          <w:tcPr>
            <w:tcW w:type="dxa" w:w="4358"/>
            <w:shd w:val="clear" w:color="auto" w:fill="F8F8FC"/>
          </w:tcPr>
          <w:p>
            <w:pPr>
              <w:spacing w:after="0" w:line="276" w:lineRule="auto"/>
            </w:pPr>
            <w:r>
              <w:rPr>
                <w:rFonts w:ascii="Malgun Gothic" w:hAnsi="Malgun Gothic" w:cs="Malgun Gothic" w:eastAsia="Malgun Gothic"/>
                <w:color w:val="1B1B48"/>
                <w:sz w:val="16"/>
                <w:szCs w:val="16"/>
              </w:rPr>
              <w:t xml:space="preserve">독립 XRPL 매체(빌더 행사 커버리지)</w:t>
            </w:r>
          </w:p>
        </w:tc>
        <w:tc>
          <w:tcPr>
            <w:tcW w:type="dxa" w:w="1164"/>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2990"/>
            <w:shd w:val="clear" w:color="auto" w:fill="F8F8FC"/>
          </w:tcPr>
          <w:p>
            <w:pPr>
              <w:spacing w:after="0" w:line="276" w:lineRule="auto"/>
            </w:pPr>
            <w:r>
              <w:rPr>
                <w:rFonts w:ascii="Malgun Gothic" w:hAnsi="Malgun Gothic" w:cs="Malgun Gothic" w:eastAsia="Malgun Gothic"/>
                <w:color w:val="1B1B48"/>
                <w:sz w:val="16"/>
                <w:szCs w:val="16"/>
              </w:rPr>
              <w:t xml:space="preserve">10/3 이후 빌더 소식 제보</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973"/>
            <w:shd w:val="clear" w:color="auto" w:fill="F8F8FC"/>
          </w:tcPr>
          <w:p>
            <w:pPr>
              <w:spacing w:after="0" w:line="276" w:lineRule="auto"/>
            </w:pPr>
            <w:r>
              <w:rPr>
                <w:rFonts w:ascii="Malgun Gothic" w:hAnsi="Malgun Gothic" w:cs="Malgun Gothic" w:eastAsia="Malgun Gothic"/>
                <w:color w:val="1B1B48"/>
                <w:sz w:val="16"/>
                <w:szCs w:val="16"/>
              </w:rPr>
              <w:t xml:space="preserve">중. 편집 방침 미확인</w:t>
            </w:r>
          </w:p>
        </w:tc>
      </w:tr>
      <w:tr>
        <w:trPr>
          <w:cantSplit/>
        </w:trPr>
        <w:tc>
          <w:tcPr>
            <w:tcW w:type="dxa" w:w="2593"/>
          </w:tcPr>
          <w:p>
            <w:pPr>
              <w:spacing w:after="0" w:line="276" w:lineRule="auto"/>
            </w:pPr>
            <w:r>
              <w:rPr>
                <w:rFonts w:ascii="Malgun Gothic" w:hAnsi="Malgun Gothic" w:cs="Malgun Gothic" w:eastAsia="Malgun Gothic"/>
                <w:color w:val="1B1B48"/>
                <w:sz w:val="16"/>
                <w:szCs w:val="16"/>
              </w:rPr>
              <w:t xml:space="preserve">@akindo_io</w:t>
            </w:r>
          </w:p>
        </w:tc>
        <w:tc>
          <w:tcPr>
            <w:tcW w:type="dxa" w:w="4358"/>
          </w:tcPr>
          <w:p>
            <w:pPr>
              <w:spacing w:after="0" w:line="276" w:lineRule="auto"/>
            </w:pPr>
            <w:r>
              <w:rPr>
                <w:rFonts w:ascii="Malgun Gothic" w:hAnsi="Malgun Gothic" w:cs="Malgun Gothic" w:eastAsia="Malgun Gothic"/>
                <w:color w:val="1B1B48"/>
                <w:sz w:val="16"/>
                <w:szCs w:val="16"/>
              </w:rPr>
              <w:t xml:space="preserve">AKINDO · 빌다톤 플랫폼(XRPL Japan 해커톤 운영)</w:t>
            </w:r>
          </w:p>
        </w:tc>
        <w:tc>
          <w:tcPr>
            <w:tcW w:type="dxa" w:w="1164"/>
          </w:tcPr>
          <w:p>
            <w:pPr>
              <w:spacing w:after="0" w:line="276" w:lineRule="auto"/>
            </w:pPr>
            <w:r>
              <w:rPr>
                <w:rFonts w:ascii="Malgun Gothic" w:hAnsi="Malgun Gothic" w:cs="Malgun Gothic" w:eastAsia="Malgun Gothic"/>
                <w:color w:val="1B1B48"/>
                <w:sz w:val="16"/>
                <w:szCs w:val="16"/>
              </w:rPr>
              <w:t xml:space="preserve">—</w:t>
            </w:r>
          </w:p>
        </w:tc>
        <w:tc>
          <w:tcPr>
            <w:tcW w:type="dxa" w:w="1040"/>
          </w:tcPr>
          <w:p>
            <w:pPr>
              <w:spacing w:after="0" w:line="276" w:lineRule="auto"/>
            </w:pPr>
            <w:r>
              <w:rPr>
                <w:rFonts w:ascii="Malgun Gothic" w:hAnsi="Malgun Gothic" w:cs="Malgun Gothic" w:eastAsia="Malgun Gothic"/>
                <w:color w:val="1B1B48"/>
                <w:sz w:val="16"/>
                <w:szCs w:val="16"/>
              </w:rPr>
              <w:t xml:space="preserve">—</w:t>
            </w:r>
          </w:p>
        </w:tc>
        <w:tc>
          <w:tcPr>
            <w:tcW w:type="dxa" w:w="1040"/>
          </w:tcPr>
          <w:p>
            <w:pPr>
              <w:spacing w:after="0" w:line="276" w:lineRule="auto"/>
            </w:pPr>
            <w:r>
              <w:rPr>
                <w:rFonts w:ascii="Malgun Gothic" w:hAnsi="Malgun Gothic" w:cs="Malgun Gothic" w:eastAsia="Malgun Gothic"/>
                <w:color w:val="1B1B48"/>
                <w:sz w:val="16"/>
                <w:szCs w:val="16"/>
              </w:rPr>
              <w:t xml:space="preserve">없음</w:t>
            </w:r>
          </w:p>
        </w:tc>
        <w:tc>
          <w:tcPr>
            <w:tcW w:type="dxa" w:w="2990"/>
          </w:tcPr>
          <w:p>
            <w:pPr>
              <w:spacing w:after="0" w:line="276" w:lineRule="auto"/>
            </w:pPr>
            <w:r>
              <w:rPr>
                <w:rFonts w:ascii="Malgun Gothic" w:hAnsi="Malgun Gothic" w:cs="Malgun Gothic" w:eastAsia="Malgun Gothic"/>
                <w:color w:val="1B1B48"/>
                <w:sz w:val="16"/>
                <w:szCs w:val="16"/>
              </w:rPr>
              <w:t xml:space="preserve">D(해커톤 과제·데이터셋)</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973"/>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2593"/>
            <w:shd w:val="clear" w:color="auto" w:fill="F8F8FC"/>
          </w:tcPr>
          <w:p>
            <w:pPr>
              <w:spacing w:after="0" w:line="276" w:lineRule="auto"/>
            </w:pPr>
            <w:r>
              <w:rPr>
                <w:rFonts w:ascii="Malgun Gothic" w:hAnsi="Malgun Gothic" w:cs="Malgun Gothic" w:eastAsia="Malgun Gothic"/>
                <w:color w:val="1B1B48"/>
                <w:sz w:val="16"/>
                <w:szCs w:val="16"/>
              </w:rPr>
              <w:t xml:space="preserve">@Web3Salon</w:t>
            </w:r>
          </w:p>
        </w:tc>
        <w:tc>
          <w:tcPr>
            <w:tcW w:type="dxa" w:w="4358"/>
            <w:shd w:val="clear" w:color="auto" w:fill="F8F8FC"/>
          </w:tcPr>
          <w:p>
            <w:pPr>
              <w:spacing w:after="0" w:line="276" w:lineRule="auto"/>
            </w:pPr>
            <w:r>
              <w:rPr>
                <w:rFonts w:ascii="Malgun Gothic" w:hAnsi="Malgun Gothic" w:cs="Malgun Gothic" w:eastAsia="Malgun Gothic"/>
                <w:color w:val="1B1B48"/>
                <w:sz w:val="16"/>
                <w:szCs w:val="16"/>
              </w:rPr>
              <w:t xml:space="preserve">Web3 Salon · JETRO 지원 공간</w:t>
            </w:r>
          </w:p>
        </w:tc>
        <w:tc>
          <w:tcPr>
            <w:tcW w:type="dxa" w:w="1164"/>
            <w:shd w:val="clear" w:color="auto" w:fill="F8F8FC"/>
          </w:tcPr>
          <w:p>
            <w:pPr>
              <w:spacing w:after="0" w:line="276" w:lineRule="auto"/>
            </w:pPr>
            <w:r>
              <w:rPr>
                <w:rFonts w:ascii="Malgun Gothic" w:hAnsi="Malgun Gothic" w:cs="Malgun Gothic" w:eastAsia="Malgun Gothic"/>
                <w:color w:val="1B1B48"/>
                <w:sz w:val="16"/>
                <w:szCs w:val="16"/>
              </w:rPr>
              <w:t xml:space="preserve">Community Day 공동 개최</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2990"/>
            <w:shd w:val="clear" w:color="auto" w:fill="F8F8FC"/>
          </w:tcPr>
          <w:p>
            <w:pPr>
              <w:spacing w:after="0" w:line="276" w:lineRule="auto"/>
            </w:pPr>
            <w:r>
              <w:rPr>
                <w:rFonts w:ascii="Malgun Gothic" w:hAnsi="Malgun Gothic" w:cs="Malgun Gothic" w:eastAsia="Malgun Gothic"/>
                <w:color w:val="1B1B48"/>
                <w:sz w:val="16"/>
                <w:szCs w:val="16"/>
              </w:rPr>
              <w:t xml:space="preserve">E/D(도쿄). 공공기관 공간이라 상업 제안은 신중히</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973"/>
            <w:shd w:val="clear" w:color="auto" w:fill="F8F8FC"/>
          </w:tcPr>
          <w:p>
            <w:pPr>
              <w:spacing w:after="0" w:line="276" w:lineRule="auto"/>
            </w:pPr>
            <w:r>
              <w:rPr>
                <w:rFonts w:ascii="Malgun Gothic" w:hAnsi="Malgun Gothic" w:cs="Malgun Gothic" w:eastAsia="Malgun Gothic"/>
                <w:color w:val="1B1B48"/>
                <w:sz w:val="16"/>
                <w:szCs w:val="16"/>
              </w:rPr>
              <w:t xml:space="preserve">중</w:t>
            </w:r>
          </w:p>
        </w:tc>
      </w:tr>
      <w:tr>
        <w:trPr>
          <w:cantSplit/>
        </w:trPr>
        <w:tc>
          <w:tcPr>
            <w:tcW w:type="dxa" w:w="2593"/>
          </w:tcPr>
          <w:p>
            <w:pPr>
              <w:spacing w:after="0" w:line="276" w:lineRule="auto"/>
            </w:pPr>
            <w:r>
              <w:rPr>
                <w:rFonts w:ascii="Malgun Gothic" w:hAnsi="Malgun Gothic" w:cs="Malgun Gothic" w:eastAsia="Malgun Gothic"/>
                <w:color w:val="1B1B48"/>
                <w:sz w:val="16"/>
                <w:szCs w:val="16"/>
              </w:rPr>
              <w:t xml:space="preserve">ダイヤモンド・ザイ · ICHIZEN CAPITAL 미디어</w:t>
            </w:r>
          </w:p>
        </w:tc>
        <w:tc>
          <w:tcPr>
            <w:tcW w:type="dxa" w:w="4358"/>
          </w:tcPr>
          <w:p>
            <w:pPr>
              <w:spacing w:after="0" w:line="276" w:lineRule="auto"/>
            </w:pPr>
            <w:r>
              <w:rPr>
                <w:rFonts w:ascii="Malgun Gothic" w:hAnsi="Malgun Gothic" w:cs="Malgun Gothic" w:eastAsia="Malgun Gothic"/>
                <w:color w:val="1B1B48"/>
                <w:sz w:val="16"/>
                <w:szCs w:val="16"/>
              </w:rPr>
              <w:t xml:space="preserve">일본 DePIN·IoT 센서 해설(</w:t>
            </w:r>
            <w:hyperlink r:id="rId155" w:history="1">
              <w:r>
                <w:rPr>
                  <w:rFonts w:ascii="Malgun Gothic" w:hAnsi="Malgun Gothic" w:cs="Malgun Gothic" w:eastAsia="Malgun Gothic"/>
                  <w:color w:val="2F43B8"/>
                  <w:sz w:val="16"/>
                  <w:szCs w:val="16"/>
                  <w:u w:val="single"/>
                </w:rPr>
                <w:t xml:space="preserve">diamond.jp</w:t>
              </w:r>
            </w:hyperlink>
            <w:r>
              <w:rPr>
                <w:rFonts w:ascii="Malgun Gothic" w:hAnsi="Malgun Gothic" w:cs="Malgun Gothic" w:eastAsia="Malgun Gothic"/>
                <w:color w:val="1B1B48"/>
                <w:sz w:val="16"/>
                <w:szCs w:val="16"/>
              </w:rPr>
              <w:t xml:space="preserve">). 가격 페이지·컨설팅 영업이 섞임</w:t>
            </w:r>
          </w:p>
        </w:tc>
        <w:tc>
          <w:tcPr>
            <w:tcW w:type="dxa" w:w="1164"/>
          </w:tcPr>
          <w:p>
            <w:pPr>
              <w:spacing w:after="0" w:line="276" w:lineRule="auto"/>
            </w:pPr>
            <w:r>
              <w:rPr>
                <w:rFonts w:ascii="Malgun Gothic" w:hAnsi="Malgun Gothic" w:cs="Malgun Gothic" w:eastAsia="Malgun Gothic"/>
                <w:color w:val="1B1B48"/>
                <w:sz w:val="16"/>
                <w:szCs w:val="16"/>
              </w:rPr>
              <w:t xml:space="preserve">—</w:t>
            </w:r>
          </w:p>
        </w:tc>
        <w:tc>
          <w:tcPr>
            <w:tcW w:type="dxa" w:w="1040"/>
          </w:tcPr>
          <w:p>
            <w:pPr>
              <w:spacing w:after="0" w:line="276" w:lineRule="auto"/>
            </w:pPr>
            <w:r>
              <w:rPr>
                <w:rFonts w:ascii="Malgun Gothic" w:hAnsi="Malgun Gothic" w:cs="Malgun Gothic" w:eastAsia="Malgun Gothic"/>
                <w:color w:val="1B1B48"/>
                <w:sz w:val="16"/>
                <w:szCs w:val="16"/>
              </w:rPr>
              <w:t xml:space="preserve">—</w:t>
            </w:r>
          </w:p>
        </w:tc>
        <w:tc>
          <w:tcPr>
            <w:tcW w:type="dxa" w:w="1040"/>
          </w:tcPr>
          <w:p>
            <w:pPr>
              <w:spacing w:after="0" w:line="276" w:lineRule="auto"/>
            </w:pPr>
            <w:r>
              <w:rPr>
                <w:rFonts w:ascii="Malgun Gothic" w:hAnsi="Malgun Gothic" w:cs="Malgun Gothic" w:eastAsia="Malgun Gothic"/>
                <w:color w:val="1B1B48"/>
                <w:sz w:val="16"/>
                <w:szCs w:val="16"/>
              </w:rPr>
              <w:t xml:space="preserve">없음</w:t>
            </w:r>
          </w:p>
        </w:tc>
        <w:tc>
          <w:tcPr>
            <w:tcW w:type="dxa" w:w="2990"/>
          </w:tcPr>
          <w:p>
            <w:pPr>
              <w:spacing w:after="0" w:line="276" w:lineRule="auto"/>
            </w:pPr>
            <w:r>
              <w:rPr>
                <w:rFonts w:ascii="Malgun Gothic" w:hAnsi="Malgun Gothic" w:cs="Malgun Gothic" w:eastAsia="Malgun Gothic"/>
                <w:color w:val="1B1B48"/>
                <w:sz w:val="16"/>
                <w:szCs w:val="16"/>
              </w:rPr>
              <w:t xml:space="preserve">실내 공기질 「구체 사례」 제공(10/3 이후)</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973"/>
          </w:tcPr>
          <w:p>
            <w:pPr>
              <w:spacing w:after="0" w:line="276" w:lineRule="auto"/>
            </w:pPr>
            <w:r>
              <w:rPr>
                <w:rFonts w:ascii="Malgun Gothic" w:hAnsi="Malgun Gothic" w:cs="Malgun Gothic" w:eastAsia="Malgun Gothic"/>
                <w:color w:val="1B1B48"/>
                <w:sz w:val="16"/>
                <w:szCs w:val="16"/>
              </w:rPr>
              <w:t xml:space="preserve">중 · 조건부</w:t>
            </w:r>
          </w:p>
        </w:tc>
      </w:tr>
      <w:tr>
        <w:trPr>
          <w:cantSplit/>
        </w:trPr>
        <w:tc>
          <w:tcPr>
            <w:tcW w:type="dxa" w:w="2593"/>
            <w:shd w:val="clear" w:color="auto" w:fill="F8F8FC"/>
          </w:tcPr>
          <w:p>
            <w:pPr>
              <w:spacing w:after="0" w:line="276" w:lineRule="auto"/>
            </w:pPr>
            <w:r>
              <w:rPr>
                <w:rFonts w:ascii="Malgun Gothic" w:hAnsi="Malgun Gothic" w:cs="Malgun Gothic" w:eastAsia="Malgun Gothic"/>
                <w:color w:val="1B1B48"/>
                <w:sz w:val="16"/>
                <w:szCs w:val="16"/>
              </w:rPr>
              <w:t xml:space="preserve">HashHub Research · CoinPost · iolite</w:t>
            </w:r>
          </w:p>
        </w:tc>
        <w:tc>
          <w:tcPr>
            <w:tcW w:type="dxa" w:w="4358"/>
            <w:shd w:val="clear" w:color="auto" w:fill="F8F8FC"/>
          </w:tcPr>
          <w:p>
            <w:pPr>
              <w:spacing w:after="0" w:line="276" w:lineRule="auto"/>
            </w:pPr>
            <w:r>
              <w:rPr>
                <w:rFonts w:ascii="Malgun Gothic" w:hAnsi="Malgun Gothic" w:cs="Malgun Gothic" w:eastAsia="Malgun Gothic"/>
                <w:color w:val="1B1B48"/>
                <w:sz w:val="16"/>
                <w:szCs w:val="16"/>
              </w:rPr>
              <w:t xml:space="preserve">일본 리서치·매체(확인한 표본이 오래됨)</w:t>
            </w:r>
          </w:p>
        </w:tc>
        <w:tc>
          <w:tcPr>
            <w:tcW w:type="dxa" w:w="1164"/>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없음</w:t>
            </w:r>
          </w:p>
        </w:tc>
        <w:tc>
          <w:tcPr>
            <w:tcW w:type="dxa" w:w="2990"/>
            <w:shd w:val="clear" w:color="auto" w:fill="F8F8FC"/>
          </w:tcPr>
          <w:p>
            <w:pPr>
              <w:spacing w:after="0" w:line="276" w:lineRule="auto"/>
            </w:pPr>
            <w:r>
              <w:rPr>
                <w:rFonts w:ascii="Malgun Gothic" w:hAnsi="Malgun Gothic" w:cs="Malgun Gothic" w:eastAsia="Malgun Gothic"/>
                <w:color w:val="1B1B48"/>
                <w:sz w:val="16"/>
                <w:szCs w:val="16"/>
              </w:rPr>
              <w:t xml:space="preserve">F · 조건부</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973"/>
            <w:shd w:val="clear" w:color="auto" w:fill="F8F8FC"/>
          </w:tcPr>
          <w:p>
            <w:pPr>
              <w:spacing w:after="0" w:line="276" w:lineRule="auto"/>
            </w:pPr>
            <w:r>
              <w:rPr>
                <w:rFonts w:ascii="Malgun Gothic" w:hAnsi="Malgun Gothic" w:cs="Malgun Gothic" w:eastAsia="Malgun Gothic"/>
                <w:color w:val="1B1B48"/>
                <w:sz w:val="16"/>
                <w:szCs w:val="16"/>
              </w:rPr>
              <w:t xml:space="preserve">하~중</w:t>
            </w:r>
          </w:p>
        </w:tc>
      </w:tr>
      <w:tr>
        <w:trPr>
          <w:cantSplit/>
        </w:trPr>
        <w:tc>
          <w:tcPr>
            <w:tcW w:type="dxa" w:w="2593"/>
          </w:tcPr>
          <w:p>
            <w:pPr>
              <w:spacing w:after="0" w:line="276" w:lineRule="auto"/>
            </w:pPr>
            <w:r>
              <w:rPr>
                <w:rFonts w:ascii="Malgun Gothic" w:hAnsi="Malgun Gothic" w:cs="Malgun Gothic" w:eastAsia="Malgun Gothic"/>
                <w:color w:val="1B1B48"/>
                <w:sz w:val="16"/>
                <w:szCs w:val="16"/>
              </w:rPr>
              <w:t xml:space="preserve">디지털애셋 · 코인데스크코리아</w:t>
            </w:r>
          </w:p>
        </w:tc>
        <w:tc>
          <w:tcPr>
            <w:tcW w:type="dxa" w:w="4358"/>
          </w:tcPr>
          <w:p>
            <w:pPr>
              <w:spacing w:after="0" w:line="276" w:lineRule="auto"/>
            </w:pPr>
            <w:r>
              <w:rPr>
                <w:rFonts w:ascii="Malgun Gothic" w:hAnsi="Malgun Gothic" w:cs="Malgun Gothic" w:eastAsia="Malgun Gothic"/>
                <w:color w:val="1B1B48"/>
                <w:sz w:val="16"/>
                <w:szCs w:val="16"/>
              </w:rPr>
              <w:t xml:space="preserve">국내 매체(DePIN 인터뷰 1건 / 표본은 시세 기사 1건)</w:t>
            </w:r>
          </w:p>
        </w:tc>
        <w:tc>
          <w:tcPr>
            <w:tcW w:type="dxa" w:w="1164"/>
          </w:tcPr>
          <w:p>
            <w:pPr>
              <w:spacing w:after="0" w:line="276" w:lineRule="auto"/>
            </w:pPr>
            <w:r>
              <w:rPr>
                <w:rFonts w:ascii="Malgun Gothic" w:hAnsi="Malgun Gothic" w:cs="Malgun Gothic" w:eastAsia="Malgun Gothic"/>
                <w:color w:val="1B1B48"/>
                <w:sz w:val="16"/>
                <w:szCs w:val="16"/>
              </w:rPr>
              <w:t xml:space="preserve">—</w:t>
            </w:r>
          </w:p>
        </w:tc>
        <w:tc>
          <w:tcPr>
            <w:tcW w:type="dxa" w:w="1040"/>
          </w:tcPr>
          <w:p>
            <w:pPr>
              <w:spacing w:after="0" w:line="276" w:lineRule="auto"/>
            </w:pPr>
            <w:r>
              <w:rPr>
                <w:rFonts w:ascii="Malgun Gothic" w:hAnsi="Malgun Gothic" w:cs="Malgun Gothic" w:eastAsia="Malgun Gothic"/>
                <w:color w:val="1B1B48"/>
                <w:sz w:val="16"/>
                <w:szCs w:val="16"/>
              </w:rPr>
              <w:t xml:space="preserve">—</w:t>
            </w:r>
          </w:p>
        </w:tc>
        <w:tc>
          <w:tcPr>
            <w:tcW w:type="dxa" w:w="1040"/>
          </w:tcPr>
          <w:p>
            <w:pPr>
              <w:spacing w:after="0" w:line="276" w:lineRule="auto"/>
            </w:pPr>
            <w:r>
              <w:rPr>
                <w:rFonts w:ascii="Malgun Gothic" w:hAnsi="Malgun Gothic" w:cs="Malgun Gothic" w:eastAsia="Malgun Gothic"/>
                <w:color w:val="1B1B48"/>
                <w:sz w:val="16"/>
                <w:szCs w:val="16"/>
              </w:rPr>
              <w:t xml:space="preserve">없음</w:t>
            </w:r>
          </w:p>
        </w:tc>
        <w:tc>
          <w:tcPr>
            <w:tcW w:type="dxa" w:w="2990"/>
          </w:tcPr>
          <w:p>
            <w:pPr>
              <w:spacing w:after="0" w:line="276" w:lineRule="auto"/>
            </w:pPr>
            <w:r>
              <w:rPr>
                <w:rFonts w:ascii="Malgun Gothic" w:hAnsi="Malgun Gothic" w:cs="Malgun Gothic" w:eastAsia="Malgun Gothic"/>
                <w:color w:val="1B1B48"/>
                <w:sz w:val="16"/>
                <w:szCs w:val="16"/>
              </w:rPr>
              <w:t xml:space="preserve">조건부 · 보류</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973"/>
          </w:tcPr>
          <w:p>
            <w:pPr>
              <w:spacing w:after="0" w:line="276" w:lineRule="auto"/>
            </w:pPr>
            <w:r>
              <w:rPr>
                <w:rFonts w:ascii="Malgun Gothic" w:hAnsi="Malgun Gothic" w:cs="Malgun Gothic" w:eastAsia="Malgun Gothic"/>
                <w:color w:val="1B1B48"/>
                <w:sz w:val="16"/>
                <w:szCs w:val="16"/>
              </w:rPr>
              <w:t xml:space="preserve">하</w:t>
            </w:r>
          </w:p>
        </w:tc>
      </w:tr>
      <w:tr>
        <w:trPr>
          <w:cantSplit/>
        </w:trPr>
        <w:tc>
          <w:tcPr>
            <w:tcW w:type="dxa" w:w="2593"/>
            <w:shd w:val="clear" w:color="auto" w:fill="F8F8FC"/>
          </w:tcPr>
          <w:p>
            <w:pPr>
              <w:spacing w:after="0" w:line="276" w:lineRule="auto"/>
            </w:pPr>
            <w:r>
              <w:rPr>
                <w:rFonts w:ascii="Malgun Gothic" w:hAnsi="Malgun Gothic" w:cs="Malgun Gothic" w:eastAsia="Malgun Gothic"/>
                <w:color w:val="1B1B48"/>
                <w:sz w:val="16"/>
                <w:szCs w:val="16"/>
              </w:rPr>
              <w:t xml:space="preserve">Lambda256 · Monex · Rakuten Wallet · 업비트</w:t>
            </w:r>
          </w:p>
        </w:tc>
        <w:tc>
          <w:tcPr>
            <w:tcW w:type="dxa" w:w="4358"/>
            <w:shd w:val="clear" w:color="auto" w:fill="F8F8FC"/>
          </w:tcPr>
          <w:p>
            <w:pPr>
              <w:spacing w:after="0" w:line="276" w:lineRule="auto"/>
            </w:pPr>
            <w:r>
              <w:rPr>
                <w:rFonts w:ascii="Malgun Gothic" w:hAnsi="Malgun Gothic" w:cs="Malgun Gothic" w:eastAsia="Malgun Gothic"/>
                <w:color w:val="1B1B48"/>
                <w:sz w:val="16"/>
                <w:szCs w:val="16"/>
              </w:rPr>
              <w:t xml:space="preserve">거래소 계열(Lambda256은 두나무 계열로 알려졌으나 원출처 미확인)</w:t>
            </w:r>
          </w:p>
        </w:tc>
        <w:tc>
          <w:tcPr>
            <w:tcW w:type="dxa" w:w="1164"/>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10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2990"/>
            <w:shd w:val="clear" w:color="auto" w:fill="F8F8FC"/>
          </w:tcPr>
          <w:p>
            <w:pPr>
              <w:spacing w:after="0" w:line="276" w:lineRule="auto"/>
            </w:pPr>
            <w:r>
              <w:rPr>
                <w:rFonts w:ascii="Malgun Gothic" w:hAnsi="Malgun Gothic" w:cs="Malgun Gothic" w:eastAsia="Malgun Gothic"/>
                <w:b/>
                <w:bCs/>
                <w:color w:val="1B1B48"/>
                <w:sz w:val="16"/>
                <w:szCs w:val="16"/>
              </w:rPr>
              <w:t xml:space="preserve">인사만</w:t>
            </w:r>
          </w:p>
        </w:tc>
        <w:tc>
          <w:tcPr>
            <w:tcW w:type="dxa" w:w="640"/>
            <w:shd w:val="clear" w:color="auto" w:fill="F8F8FC"/>
          </w:tcPr>
          <w:p>
            <w:pPr>
              <w:spacing w:after="0" w:line="276" w:lineRule="auto"/>
            </w:pPr>
            <w:r>
              <w:rPr>
                <w:rFonts w:ascii="Malgun Gothic" w:hAnsi="Malgun Gothic" w:cs="Malgun Gothic" w:eastAsia="Malgun Gothic"/>
                <w:color w:val="1B1B48"/>
                <w:sz w:val="16"/>
                <w:szCs w:val="16"/>
              </w:rPr>
              <w:t xml:space="preserve">—</w:t>
            </w:r>
          </w:p>
        </w:tc>
        <w:tc>
          <w:tcPr>
            <w:tcW w:type="dxa" w:w="973"/>
            <w:shd w:val="clear" w:color="auto" w:fill="F8F8FC"/>
          </w:tcPr>
          <w:p>
            <w:pPr>
              <w:spacing w:after="0" w:line="276" w:lineRule="auto"/>
            </w:pPr>
            <w:r>
              <w:rPr>
                <w:rFonts w:ascii="Malgun Gothic" w:hAnsi="Malgun Gothic" w:cs="Malgun Gothic" w:eastAsia="Malgun Gothic"/>
                <w:color w:val="1B1B48"/>
                <w:sz w:val="16"/>
                <w:szCs w:val="16"/>
              </w:rPr>
              <w:t xml:space="preserve">하~중</w:t>
            </w:r>
          </w:p>
        </w:tc>
      </w:tr>
      <w:tr>
        <w:trPr>
          <w:cantSplit/>
        </w:trPr>
        <w:tc>
          <w:tcPr>
            <w:tcW w:type="dxa" w:w="2593"/>
          </w:tcPr>
          <w:p>
            <w:pPr>
              <w:spacing w:after="0" w:line="276" w:lineRule="auto"/>
            </w:pPr>
            <w:r>
              <w:rPr>
                <w:rFonts w:ascii="Malgun Gothic" w:hAnsi="Malgun Gothic" w:cs="Malgun Gothic" w:eastAsia="Malgun Gothic"/>
                <w:color w:val="1B1B48"/>
                <w:sz w:val="16"/>
                <w:szCs w:val="16"/>
              </w:rPr>
              <w:t xml:space="preserve">0x Consulting · AWAJ · XRPL Malaysia · Wave of Innovation · XRPL Canada</w:t>
            </w:r>
          </w:p>
        </w:tc>
        <w:tc>
          <w:tcPr>
            <w:tcW w:type="dxa" w:w="4358"/>
          </w:tcPr>
          <w:p>
            <w:pPr>
              <w:spacing w:after="0" w:line="276" w:lineRule="auto"/>
            </w:pPr>
            <w:r>
              <w:rPr>
                <w:rFonts w:ascii="Malgun Gothic" w:hAnsi="Malgun Gothic" w:cs="Malgun Gothic" w:eastAsia="Malgun Gothic"/>
                <w:color w:val="1B1B48"/>
                <w:sz w:val="16"/>
                <w:szCs w:val="16"/>
              </w:rPr>
              <w:t xml:space="preserve">XRP Tokyo 커뮤니티·운영 파트너</w:t>
            </w:r>
          </w:p>
        </w:tc>
        <w:tc>
          <w:tcPr>
            <w:tcW w:type="dxa" w:w="1164"/>
          </w:tcPr>
          <w:p>
            <w:pPr>
              <w:spacing w:after="0" w:line="276" w:lineRule="auto"/>
            </w:pPr>
            <w:r>
              <w:rPr>
                <w:rFonts w:ascii="Malgun Gothic" w:hAnsi="Malgun Gothic" w:cs="Malgun Gothic" w:eastAsia="Malgun Gothic"/>
                <w:color w:val="1B1B48"/>
                <w:sz w:val="16"/>
                <w:szCs w:val="16"/>
              </w:rPr>
              <w:t xml:space="preserve">—</w:t>
            </w:r>
          </w:p>
        </w:tc>
        <w:tc>
          <w:tcPr>
            <w:tcW w:type="dxa" w:w="1040"/>
          </w:tcPr>
          <w:p>
            <w:pPr>
              <w:spacing w:after="0" w:line="276" w:lineRule="auto"/>
            </w:pPr>
            <w:r>
              <w:rPr>
                <w:rFonts w:ascii="Malgun Gothic" w:hAnsi="Malgun Gothic" w:cs="Malgun Gothic" w:eastAsia="Malgun Gothic"/>
                <w:color w:val="1B1B48"/>
                <w:sz w:val="16"/>
                <w:szCs w:val="16"/>
              </w:rPr>
              <w:t xml:space="preserve">—</w:t>
            </w:r>
          </w:p>
        </w:tc>
        <w:tc>
          <w:tcPr>
            <w:tcW w:type="dxa" w:w="1040"/>
          </w:tcPr>
          <w:p>
            <w:pPr>
              <w:spacing w:after="0" w:line="276" w:lineRule="auto"/>
            </w:pPr>
            <w:r>
              <w:rPr>
                <w:rFonts w:ascii="Malgun Gothic" w:hAnsi="Malgun Gothic" w:cs="Malgun Gothic" w:eastAsia="Malgun Gothic"/>
                <w:color w:val="1B1B48"/>
                <w:sz w:val="16"/>
                <w:szCs w:val="16"/>
              </w:rPr>
              <w:t xml:space="preserve">없음</w:t>
            </w:r>
          </w:p>
        </w:tc>
        <w:tc>
          <w:tcPr>
            <w:tcW w:type="dxa" w:w="2990"/>
          </w:tcPr>
          <w:p>
            <w:pPr>
              <w:spacing w:after="0" w:line="276" w:lineRule="auto"/>
            </w:pPr>
            <w:r>
              <w:rPr>
                <w:rFonts w:ascii="Malgun Gothic" w:hAnsi="Malgun Gothic" w:cs="Malgun Gothic" w:eastAsia="Malgun Gothic"/>
                <w:color w:val="1B1B48"/>
                <w:sz w:val="16"/>
                <w:szCs w:val="16"/>
              </w:rPr>
              <w:t xml:space="preserve">F(참고)</w:t>
            </w:r>
          </w:p>
        </w:tc>
        <w:tc>
          <w:tcPr>
            <w:tcW w:type="dxa" w:w="640"/>
          </w:tcPr>
          <w:p>
            <w:pPr>
              <w:spacing w:after="0" w:line="276" w:lineRule="auto"/>
            </w:pPr>
            <w:r>
              <w:rPr>
                <w:rFonts w:ascii="Malgun Gothic" w:hAnsi="Malgun Gothic" w:cs="Malgun Gothic" w:eastAsia="Malgun Gothic"/>
                <w:color w:val="1B1B48"/>
                <w:sz w:val="16"/>
                <w:szCs w:val="16"/>
              </w:rPr>
              <w:t xml:space="preserve">—</w:t>
            </w:r>
          </w:p>
        </w:tc>
        <w:tc>
          <w:tcPr>
            <w:tcW w:type="dxa" w:w="973"/>
          </w:tcPr>
          <w:p>
            <w:pPr>
              <w:spacing w:after="0" w:line="276" w:lineRule="auto"/>
            </w:pPr>
            <w:r>
              <w:rPr>
                <w:rFonts w:ascii="Malgun Gothic" w:hAnsi="Malgun Gothic" w:cs="Malgun Gothic" w:eastAsia="Malgun Gothic"/>
                <w:color w:val="1B1B48"/>
                <w:sz w:val="16"/>
                <w:szCs w:val="16"/>
              </w:rPr>
              <w:t xml:space="preserve">중</w:t>
            </w:r>
          </w:p>
        </w:tc>
      </w:tr>
    </w:tbl>
    <w:p>
      <w:pPr>
        <w:spacing w:after="80"/>
      </w:pPr>
    </w:p>
    <w:p>
      <w:pPr>
        <w:pStyle w:val="Heading3"/>
      </w:pPr>
      <w:bookmarkStart w:id="11" w:name="s11"/>
      <w:r>
        <w:rPr>
          <w:rFonts w:ascii="Malgun Gothic" w:hAnsi="Malgun Gothic" w:cs="Malgun Gothic" w:eastAsia="Malgun Gothic"/>
          <w:b/>
          <w:bCs/>
          <w:color w:val="1B1B48"/>
          <w:sz w:val="23"/>
          <w:szCs w:val="23"/>
        </w:rPr>
        <w:t xml:space="preserve">제외</w:t>
      </w:r>
      <w:bookmarkEnd w:id="11"/>
    </w:p>
    <w:p>
      <w:pPr>
        <w:spacing w:after="120" w:line="324" w:lineRule="auto"/>
      </w:pPr>
      <w:r>
        <w:rPr>
          <w:rFonts w:ascii="Malgun Gothic" w:hAnsi="Malgun Gothic" w:cs="Malgun Gothic" w:eastAsia="Malgun Gothic"/>
          <w:color w:val="1B1B48"/>
          <w:sz w:val="20"/>
          <w:szCs w:val="20"/>
        </w:rPr>
        <w:t xml:space="preserve">제외 기준은 「XRP를 말하느냐」가 아니다. </w:t>
      </w:r>
      <w:r>
        <w:rPr>
          <w:rFonts w:ascii="Malgun Gothic" w:hAnsi="Malgun Gothic" w:cs="Malgun Gothic" w:eastAsia="Malgun Gothic"/>
          <w:b/>
          <w:bCs/>
          <w:color w:val="1B1B48"/>
          <w:sz w:val="20"/>
          <w:szCs w:val="20"/>
        </w:rPr>
        <w:t xml:space="preserve">글의 결론이 시세·보유자 정서인지, 원출처가 따로 있는지</w:t>
      </w:r>
      <w:r>
        <w:rPr>
          <w:rFonts w:ascii="Malgun Gothic" w:hAnsi="Malgun Gothic" w:cs="Malgun Gothic" w:eastAsia="Malgun Gothic"/>
          <w:color w:val="1B1B48"/>
          <w:sz w:val="20"/>
          <w:szCs w:val="20"/>
        </w:rPr>
        <w:t xml:space="preserve">가 기준이다. 집계 계정도 원문서 캡처를 올리기 때문에 사실 층은 맞는 경우가 많다. 그러나 그 위에 얹은 해석 층에 답글을 달면 그 해석에 서명하는 셈이 된다.</w:t>
      </w:r>
    </w:p>
    <w:tbl>
      <w:tblPr>
        <w:tblW w:type="dxa" w:w="14798"/>
        <w:jc w:val="center"/>
        <w:tblBorders>
          <w:top w:val="single" w:sz="4" w:space="0" w:color="C8C8DA"/>
          <w:left w:val="single" w:sz="4" w:space="0" w:color="C8C8DA"/>
          <w:bottom w:val="single" w:sz="4" w:space="0" w:color="C8C8DA"/>
          <w:right w:val="single" w:sz="4" w:space="0" w:color="C8C8DA"/>
          <w:insideH w:val="single" w:sz="4" w:space="0" w:color="C8C8DA"/>
          <w:insideV w:val="single" w:sz="4" w:space="0" w:color="C8C8DA"/>
        </w:tblBorders>
        <w:tblLayout w:type="fixed"/>
        <w:tblCellMar>
          <w:top w:w="50" w:type="dxa"/>
          <w:left w:w="90" w:type="dxa"/>
          <w:bottom w:w="50" w:type="dxa"/>
          <w:right w:w="90" w:type="dxa"/>
        </w:tblCellMar>
        <w:tblLook w:firstColumn="1" w:firstRow="1" w:lastColumn="0" w:lastRow="0" w:noHBand="0" w:noVBand="1" w:val="04A0"/>
      </w:tblPr>
      <w:tblGrid>
        <w:gridCol w:w="3881"/>
        <w:gridCol w:w="7274"/>
        <w:gridCol w:w="1506"/>
        <w:gridCol w:w="2137"/>
      </w:tblGrid>
      <w:tr>
        <w:trPr>
          <w:cantSplit/>
          <w:tblHeader/>
        </w:trPr>
        <w:tc>
          <w:tcPr>
            <w:tcW w:type="dxa" w:w="3881"/>
            <w:shd w:val="clear" w:color="auto" w:fill="E8E8F4"/>
          </w:tcPr>
          <w:p>
            <w:pPr>
              <w:spacing w:after="0" w:line="276" w:lineRule="auto"/>
            </w:pPr>
            <w:r>
              <w:rPr>
                <w:rFonts w:ascii="Malgun Gothic" w:hAnsi="Malgun Gothic" w:cs="Malgun Gothic" w:eastAsia="Malgun Gothic"/>
                <w:b/>
                <w:bCs/>
                <w:color w:val="1B1B48"/>
                <w:sz w:val="17"/>
                <w:szCs w:val="17"/>
              </w:rPr>
              <w:t xml:space="preserve">계정·이름</w:t>
            </w:r>
          </w:p>
        </w:tc>
        <w:tc>
          <w:tcPr>
            <w:tcW w:type="dxa" w:w="7274"/>
            <w:shd w:val="clear" w:color="auto" w:fill="E8E8F4"/>
          </w:tcPr>
          <w:p>
            <w:pPr>
              <w:spacing w:after="0" w:line="276" w:lineRule="auto"/>
            </w:pPr>
            <w:r>
              <w:rPr>
                <w:rFonts w:ascii="Malgun Gothic" w:hAnsi="Malgun Gothic" w:cs="Malgun Gothic" w:eastAsia="Malgun Gothic"/>
                <w:b/>
                <w:bCs/>
                <w:color w:val="1B1B48"/>
                <w:sz w:val="17"/>
                <w:szCs w:val="17"/>
              </w:rPr>
              <w:t xml:space="preserve">한 줄 사유</w:t>
            </w:r>
          </w:p>
        </w:tc>
        <w:tc>
          <w:tcPr>
            <w:tcW w:type="dxa" w:w="1506"/>
            <w:shd w:val="clear" w:color="auto" w:fill="E8E8F4"/>
          </w:tcPr>
          <w:p>
            <w:pPr>
              <w:spacing w:after="0" w:line="276" w:lineRule="auto"/>
            </w:pPr>
            <w:r>
              <w:rPr>
                <w:rFonts w:ascii="Malgun Gothic" w:hAnsi="Malgun Gothic" w:cs="Malgun Gothic" w:eastAsia="Malgun Gothic"/>
                <w:b/>
                <w:bCs/>
                <w:color w:val="1B1B48"/>
                <w:sz w:val="17"/>
                <w:szCs w:val="17"/>
              </w:rPr>
              <w:t xml:space="preserve">처리</w:t>
            </w:r>
          </w:p>
        </w:tc>
        <w:tc>
          <w:tcPr>
            <w:tcW w:type="dxa" w:w="2137"/>
            <w:shd w:val="clear" w:color="auto" w:fill="E8E8F4"/>
          </w:tcPr>
          <w:p>
            <w:pPr>
              <w:spacing w:after="0" w:line="276" w:lineRule="auto"/>
            </w:pPr>
            <w:r>
              <w:rPr>
                <w:rFonts w:ascii="Malgun Gothic" w:hAnsi="Malgun Gothic" w:cs="Malgun Gothic" w:eastAsia="Malgun Gothic"/>
                <w:b/>
                <w:bCs/>
                <w:color w:val="1B1B48"/>
                <w:sz w:val="17"/>
                <w:szCs w:val="17"/>
              </w:rPr>
              <w:t xml:space="preserve">근거</w:t>
            </w:r>
          </w:p>
        </w:tc>
      </w:tr>
      <w:tr>
        <w:trPr>
          <w:cantSplit/>
        </w:trPr>
        <w:tc>
          <w:tcPr>
            <w:tcW w:type="dxa" w:w="3881"/>
          </w:tcPr>
          <w:p>
            <w:pPr>
              <w:spacing w:after="0" w:line="276" w:lineRule="auto"/>
            </w:pPr>
            <w:r>
              <w:rPr>
                <w:rFonts w:ascii="Malgun Gothic" w:hAnsi="Malgun Gothic" w:cs="Malgun Gothic" w:eastAsia="Malgun Gothic"/>
                <w:color w:val="1B1B48"/>
                <w:sz w:val="17"/>
                <w:szCs w:val="17"/>
              </w:rPr>
              <w:t xml:space="preserve">Jake Claver(@beyond_broke)</w:t>
            </w:r>
          </w:p>
        </w:tc>
        <w:tc>
          <w:tcPr>
            <w:tcW w:type="dxa" w:w="7274"/>
          </w:tcPr>
          <w:p>
            <w:pPr>
              <w:spacing w:after="0" w:line="276" w:lineRule="auto"/>
            </w:pPr>
            <w:r>
              <w:rPr>
                <w:rFonts w:ascii="Malgun Gothic" w:hAnsi="Malgun Gothic" w:cs="Malgun Gothic" w:eastAsia="Malgun Gothic"/>
                <w:color w:val="1B1B48"/>
                <w:sz w:val="17"/>
                <w:szCs w:val="17"/>
              </w:rPr>
              <w:t xml:space="preserve">명예훼손 소송이 2026-09-02 기각됐고, 관련 사건에서 문서 조작을 인정했다는 보도가 있음</w:t>
            </w:r>
          </w:p>
        </w:tc>
        <w:tc>
          <w:tcPr>
            <w:tcW w:type="dxa" w:w="1506"/>
          </w:tcPr>
          <w:p>
            <w:pPr>
              <w:spacing w:after="0" w:line="276" w:lineRule="auto"/>
            </w:pPr>
            <w:r>
              <w:rPr>
                <w:rFonts w:ascii="Malgun Gothic" w:hAnsi="Malgun Gothic" w:cs="Malgun Gothic" w:eastAsia="Malgun Gothic"/>
                <w:color w:val="1B1B48"/>
                <w:sz w:val="17"/>
                <w:szCs w:val="17"/>
              </w:rPr>
              <w:t xml:space="preserve">제외</w:t>
            </w:r>
          </w:p>
        </w:tc>
        <w:tc>
          <w:tcPr>
            <w:tcW w:type="dxa" w:w="2137"/>
          </w:tcPr>
          <w:p>
            <w:pPr>
              <w:spacing w:after="0" w:line="276" w:lineRule="auto"/>
            </w:pPr>
            <w:hyperlink r:id="rId156" w:history="1">
              <w:r>
                <w:rPr>
                  <w:rFonts w:ascii="Malgun Gothic" w:hAnsi="Malgun Gothic" w:cs="Malgun Gothic" w:eastAsia="Malgun Gothic"/>
                  <w:color w:val="2F43B8"/>
                  <w:sz w:val="17"/>
                  <w:szCs w:val="17"/>
                  <w:u w:val="single"/>
                </w:rPr>
                <w:t xml:space="preserve">Yahoo</w:t>
              </w:r>
            </w:hyperlink>
            <w:r>
              <w:rPr>
                <w:rFonts w:ascii="Malgun Gothic" w:hAnsi="Malgun Gothic" w:cs="Malgun Gothic" w:eastAsia="Malgun Gothic"/>
                <w:color w:val="1B1B48"/>
                <w:sz w:val="17"/>
                <w:szCs w:val="17"/>
              </w:rPr>
              <w:t xml:space="preserve"> · </w:t>
            </w:r>
            <w:hyperlink r:id="rId157" w:history="1">
              <w:r>
                <w:rPr>
                  <w:rFonts w:ascii="Malgun Gothic" w:hAnsi="Malgun Gothic" w:cs="Malgun Gothic" w:eastAsia="Malgun Gothic"/>
                  <w:color w:val="2F43B8"/>
                  <w:sz w:val="17"/>
                  <w:szCs w:val="17"/>
                  <w:u w:val="single"/>
                </w:rPr>
                <w:t xml:space="preserve">CryptoRank</w:t>
              </w:r>
            </w:hyperlink>
          </w:p>
        </w:tc>
      </w:tr>
      <w:tr>
        <w:trPr>
          <w:cantSplit/>
        </w:trPr>
        <w:tc>
          <w:tcPr>
            <w:tcW w:type="dxa" w:w="3881"/>
            <w:shd w:val="clear" w:color="auto" w:fill="F8F8FC"/>
          </w:tcPr>
          <w:p>
            <w:pPr>
              <w:spacing w:after="0" w:line="276" w:lineRule="auto"/>
            </w:pPr>
            <w:r>
              <w:rPr>
                <w:rFonts w:ascii="Malgun Gothic" w:hAnsi="Malgun Gothic" w:cs="Malgun Gothic" w:eastAsia="Malgun Gothic"/>
                <w:color w:val="1B1B48"/>
                <w:sz w:val="17"/>
                <w:szCs w:val="17"/>
              </w:rPr>
              <w:t xml:space="preserve">Zach Rector</w:t>
            </w:r>
          </w:p>
        </w:tc>
        <w:tc>
          <w:tcPr>
            <w:tcW w:type="dxa" w:w="7274"/>
            <w:shd w:val="clear" w:color="auto" w:fill="F8F8FC"/>
          </w:tcPr>
          <w:p>
            <w:pPr>
              <w:spacing w:after="0" w:line="276" w:lineRule="auto"/>
            </w:pPr>
            <w:r>
              <w:rPr>
                <w:rFonts w:ascii="Malgun Gothic" w:hAnsi="Malgun Gothic" w:cs="Malgun Gothic" w:eastAsia="Malgun Gothic"/>
                <w:color w:val="1B1B48"/>
                <w:sz w:val="17"/>
                <w:szCs w:val="17"/>
              </w:rPr>
              <w:t xml:space="preserve">소송까지 간 공개 분쟁의 당사자(기각으로 종결)</w:t>
            </w:r>
          </w:p>
        </w:tc>
        <w:tc>
          <w:tcPr>
            <w:tcW w:type="dxa" w:w="1506"/>
            <w:shd w:val="clear" w:color="auto" w:fill="F8F8FC"/>
          </w:tcPr>
          <w:p>
            <w:pPr>
              <w:spacing w:after="0" w:line="276" w:lineRule="auto"/>
            </w:pPr>
            <w:r>
              <w:rPr>
                <w:rFonts w:ascii="Malgun Gothic" w:hAnsi="Malgun Gothic" w:cs="Malgun Gothic" w:eastAsia="Malgun Gothic"/>
                <w:color w:val="1B1B48"/>
                <w:sz w:val="17"/>
                <w:szCs w:val="17"/>
              </w:rPr>
              <w:t xml:space="preserve">보류(분쟁 소음)</w:t>
            </w:r>
          </w:p>
        </w:tc>
        <w:tc>
          <w:tcPr>
            <w:tcW w:type="dxa" w:w="2137"/>
            <w:shd w:val="clear" w:color="auto" w:fill="F8F8FC"/>
          </w:tcPr>
          <w:p>
            <w:pPr>
              <w:spacing w:after="0" w:line="276" w:lineRule="auto"/>
            </w:pPr>
            <w:hyperlink r:id="rId158" w:history="1">
              <w:r>
                <w:rPr>
                  <w:rFonts w:ascii="Malgun Gothic" w:hAnsi="Malgun Gothic" w:cs="Malgun Gothic" w:eastAsia="Malgun Gothic"/>
                  <w:color w:val="2F43B8"/>
                  <w:sz w:val="17"/>
                  <w:szCs w:val="17"/>
                  <w:u w:val="single"/>
                </w:rPr>
                <w:t xml:space="preserve">Bitcoinist</w:t>
              </w:r>
            </w:hyperlink>
          </w:p>
        </w:tc>
      </w:tr>
      <w:tr>
        <w:trPr>
          <w:cantSplit/>
        </w:trPr>
        <w:tc>
          <w:tcPr>
            <w:tcW w:type="dxa" w:w="3881"/>
          </w:tcPr>
          <w:p>
            <w:pPr>
              <w:spacing w:after="0" w:line="276" w:lineRule="auto"/>
            </w:pPr>
            <w:r>
              <w:rPr>
                <w:rFonts w:ascii="Malgun Gothic" w:hAnsi="Malgun Gothic" w:cs="Malgun Gothic" w:eastAsia="Malgun Gothic"/>
                <w:color w:val="1B1B48"/>
                <w:sz w:val="17"/>
                <w:szCs w:val="17"/>
              </w:rPr>
              <w:t xml:space="preserve">Dom Kwok(EasyA)</w:t>
            </w:r>
          </w:p>
        </w:tc>
        <w:tc>
          <w:tcPr>
            <w:tcW w:type="dxa" w:w="7274"/>
          </w:tcPr>
          <w:p>
            <w:pPr>
              <w:spacing w:after="0" w:line="276" w:lineRule="auto"/>
            </w:pPr>
            <w:r>
              <w:rPr>
                <w:rFonts w:ascii="Malgun Gothic" w:hAnsi="Malgun Gothic" w:cs="Malgun Gothic" w:eastAsia="Malgun Gothic"/>
                <w:color w:val="1B1B48"/>
                <w:sz w:val="17"/>
                <w:szCs w:val="17"/>
              </w:rPr>
              <w:t xml:space="preserve">장기 가격 목표를 반복함(2026-03, 2026-09-23)</w:t>
            </w:r>
          </w:p>
        </w:tc>
        <w:tc>
          <w:tcPr>
            <w:tcW w:type="dxa" w:w="1506"/>
          </w:tcPr>
          <w:p>
            <w:pPr>
              <w:spacing w:after="0" w:line="276" w:lineRule="auto"/>
            </w:pPr>
            <w:r>
              <w:rPr>
                <w:rFonts w:ascii="Malgun Gothic" w:hAnsi="Malgun Gothic" w:cs="Malgun Gothic" w:eastAsia="Malgun Gothic"/>
                <w:color w:val="1B1B48"/>
                <w:sz w:val="17"/>
                <w:szCs w:val="17"/>
              </w:rPr>
              <w:t xml:space="preserve">제외. EasyA는 조직 경로만</w:t>
            </w:r>
          </w:p>
        </w:tc>
        <w:tc>
          <w:tcPr>
            <w:tcW w:type="dxa" w:w="2137"/>
          </w:tcPr>
          <w:p>
            <w:pPr>
              <w:spacing w:after="0" w:line="276" w:lineRule="auto"/>
            </w:pPr>
            <w:hyperlink r:id="rId159" w:history="1">
              <w:r>
                <w:rPr>
                  <w:rFonts w:ascii="Malgun Gothic" w:hAnsi="Malgun Gothic" w:cs="Malgun Gothic" w:eastAsia="Malgun Gothic"/>
                  <w:color w:val="2F43B8"/>
                  <w:sz w:val="17"/>
                  <w:szCs w:val="17"/>
                  <w:u w:val="single"/>
                </w:rPr>
                <w:t xml:space="preserve">Coin-Turk</w:t>
              </w:r>
            </w:hyperlink>
          </w:p>
        </w:tc>
      </w:tr>
      <w:tr>
        <w:trPr>
          <w:cantSplit/>
        </w:trPr>
        <w:tc>
          <w:tcPr>
            <w:tcW w:type="dxa" w:w="3881"/>
            <w:shd w:val="clear" w:color="auto" w:fill="F8F8FC"/>
          </w:tcPr>
          <w:p>
            <w:pPr>
              <w:spacing w:after="0" w:line="276" w:lineRule="auto"/>
            </w:pPr>
            <w:r>
              <w:rPr>
                <w:rFonts w:ascii="Malgun Gothic" w:hAnsi="Malgun Gothic" w:cs="Malgun Gothic" w:eastAsia="Malgun Gothic"/>
                <w:color w:val="1B1B48"/>
                <w:sz w:val="17"/>
                <w:szCs w:val="17"/>
              </w:rPr>
              <w:t xml:space="preserve">John Deaton</w:t>
            </w:r>
          </w:p>
        </w:tc>
        <w:tc>
          <w:tcPr>
            <w:tcW w:type="dxa" w:w="7274"/>
            <w:shd w:val="clear" w:color="auto" w:fill="F8F8FC"/>
          </w:tcPr>
          <w:p>
            <w:pPr>
              <w:spacing w:after="0" w:line="276" w:lineRule="auto"/>
            </w:pPr>
            <w:r>
              <w:rPr>
                <w:rFonts w:ascii="Malgun Gothic" w:hAnsi="Malgun Gothic" w:cs="Malgun Gothic" w:eastAsia="Malgun Gothic"/>
                <w:color w:val="1B1B48"/>
                <w:sz w:val="17"/>
                <w:szCs w:val="17"/>
              </w:rPr>
              <w:t xml:space="preserve">정치 인사 규칙 적용. 출마 이력은 조사자의 배경지식이고 이번 세션 출처는 없음 → 서우 확인</w:t>
            </w:r>
          </w:p>
        </w:tc>
        <w:tc>
          <w:tcPr>
            <w:tcW w:type="dxa" w:w="1506"/>
            <w:shd w:val="clear" w:color="auto" w:fill="F8F8FC"/>
          </w:tcPr>
          <w:p>
            <w:pPr>
              <w:spacing w:after="0" w:line="276" w:lineRule="auto"/>
            </w:pPr>
            <w:r>
              <w:rPr>
                <w:rFonts w:ascii="Malgun Gothic" w:hAnsi="Malgun Gothic" w:cs="Malgun Gothic" w:eastAsia="Malgun Gothic"/>
                <w:color w:val="1B1B48"/>
                <w:sz w:val="17"/>
                <w:szCs w:val="17"/>
              </w:rPr>
              <w:t xml:space="preserve">제외</w:t>
            </w:r>
          </w:p>
        </w:tc>
        <w:tc>
          <w:tcPr>
            <w:tcW w:type="dxa" w:w="2137"/>
            <w:shd w:val="clear" w:color="auto" w:fill="F8F8FC"/>
          </w:tcPr>
          <w:p>
            <w:pPr>
              <w:spacing w:after="0" w:line="276" w:lineRule="auto"/>
            </w:pPr>
            <w:r>
              <w:rPr>
                <w:rFonts w:ascii="Malgun Gothic" w:hAnsi="Malgun Gothic" w:cs="Malgun Gothic" w:eastAsia="Malgun Gothic"/>
                <w:color w:val="1B1B48"/>
                <w:sz w:val="17"/>
                <w:szCs w:val="17"/>
              </w:rPr>
              <w:t xml:space="preserve">XRP LV 2026 패널 </w:t>
            </w:r>
            <w:hyperlink r:id="rId160" w:history="1">
              <w:r>
                <w:rPr>
                  <w:rFonts w:ascii="Malgun Gothic" w:hAnsi="Malgun Gothic" w:cs="Malgun Gothic" w:eastAsia="Malgun Gothic"/>
                  <w:color w:val="2F43B8"/>
                  <w:sz w:val="17"/>
                  <w:szCs w:val="17"/>
                  <w:u w:val="single"/>
                </w:rPr>
                <w:t xml:space="preserve">Bitget 재게시</w:t>
              </w:r>
            </w:hyperlink>
          </w:p>
        </w:tc>
      </w:tr>
      <w:tr>
        <w:trPr>
          <w:cantSplit/>
        </w:trPr>
        <w:tc>
          <w:tcPr>
            <w:tcW w:type="dxa" w:w="3881"/>
          </w:tcPr>
          <w:p>
            <w:pPr>
              <w:spacing w:after="0" w:line="276" w:lineRule="auto"/>
            </w:pPr>
            <w:r>
              <w:rPr>
                <w:rFonts w:ascii="Malgun Gothic" w:hAnsi="Malgun Gothic" w:cs="Malgun Gothic" w:eastAsia="Malgun Gothic"/>
                <w:color w:val="1B1B48"/>
                <w:sz w:val="17"/>
                <w:szCs w:val="17"/>
              </w:rPr>
              <w:t xml:space="preserve">@BankXRP</w:t>
            </w:r>
          </w:p>
        </w:tc>
        <w:tc>
          <w:tcPr>
            <w:tcW w:type="dxa" w:w="7274"/>
          </w:tcPr>
          <w:p>
            <w:pPr>
              <w:spacing w:after="0" w:line="276" w:lineRule="auto"/>
            </w:pPr>
            <w:r>
              <w:rPr>
                <w:rFonts w:ascii="Malgun Gothic" w:hAnsi="Malgun Gothic" w:cs="Malgun Gothic" w:eastAsia="Malgun Gothic"/>
                <w:color w:val="1B1B48"/>
                <w:sz w:val="17"/>
                <w:szCs w:val="17"/>
              </w:rPr>
              <w:t xml:space="preserve">집계 계정. 정기 공시를 경보 이모지로 속보처럼 포장함</w:t>
            </w:r>
          </w:p>
        </w:tc>
        <w:tc>
          <w:tcPr>
            <w:tcW w:type="dxa" w:w="1506"/>
          </w:tcPr>
          <w:p>
            <w:pPr>
              <w:spacing w:after="0" w:line="276" w:lineRule="auto"/>
            </w:pPr>
            <w:r>
              <w:rPr>
                <w:rFonts w:ascii="Malgun Gothic" w:hAnsi="Malgun Gothic" w:cs="Malgun Gothic" w:eastAsia="Malgun Gothic"/>
                <w:b/>
                <w:bCs/>
                <w:color w:val="1B1B48"/>
                <w:sz w:val="17"/>
                <w:szCs w:val="17"/>
              </w:rPr>
              <w:t xml:space="preserve">답글 안 함</w:t>
            </w:r>
          </w:p>
        </w:tc>
        <w:tc>
          <w:tcPr>
            <w:tcW w:type="dxa" w:w="2137"/>
          </w:tcPr>
          <w:p>
            <w:pPr>
              <w:spacing w:after="0" w:line="276" w:lineRule="auto"/>
            </w:pPr>
            <w:r>
              <w:rPr>
                <w:rFonts w:ascii="Malgun Gothic" w:hAnsi="Malgun Gothic" w:cs="Malgun Gothic" w:eastAsia="Malgun Gothic"/>
                <w:color w:val="1B1B48"/>
                <w:sz w:val="17"/>
                <w:szCs w:val="17"/>
              </w:rPr>
              <w:t xml:space="preserve">[내부] 9/3</w:t>
            </w:r>
          </w:p>
        </w:tc>
      </w:tr>
      <w:tr>
        <w:trPr>
          <w:cantSplit/>
        </w:trPr>
        <w:tc>
          <w:tcPr>
            <w:tcW w:type="dxa" w:w="3881"/>
            <w:shd w:val="clear" w:color="auto" w:fill="F8F8FC"/>
          </w:tcPr>
          <w:p>
            <w:pPr>
              <w:spacing w:after="0" w:line="276" w:lineRule="auto"/>
            </w:pPr>
            <w:r>
              <w:rPr>
                <w:rFonts w:ascii="Malgun Gothic" w:hAnsi="Malgun Gothic" w:cs="Malgun Gothic" w:eastAsia="Malgun Gothic"/>
                <w:color w:val="1B1B48"/>
                <w:sz w:val="17"/>
                <w:szCs w:val="17"/>
              </w:rPr>
              <w:t xml:space="preserve">@Trensik_com(팀 메모의 「Trensik」으로 보임, 동일 계정인지 확인)</w:t>
            </w:r>
          </w:p>
        </w:tc>
        <w:tc>
          <w:tcPr>
            <w:tcW w:type="dxa" w:w="7274"/>
            <w:shd w:val="clear" w:color="auto" w:fill="F8F8FC"/>
          </w:tcPr>
          <w:p>
            <w:pPr>
              <w:spacing w:after="0" w:line="276" w:lineRule="auto"/>
            </w:pPr>
            <w:r>
              <w:rPr>
                <w:rFonts w:ascii="Malgun Gothic" w:hAnsi="Malgun Gothic" w:cs="Malgun Gothic" w:eastAsia="Malgun Gothic"/>
                <w:color w:val="1B1B48"/>
                <w:sz w:val="17"/>
                <w:szCs w:val="17"/>
              </w:rPr>
              <w:t xml:space="preserve">인포그래픽 집계, 원출처 아님. BIS 문서 번호 오기</w:t>
            </w:r>
          </w:p>
        </w:tc>
        <w:tc>
          <w:tcPr>
            <w:tcW w:type="dxa" w:w="1506"/>
            <w:shd w:val="clear" w:color="auto" w:fill="F8F8FC"/>
          </w:tcPr>
          <w:p>
            <w:pPr>
              <w:spacing w:after="0" w:line="276" w:lineRule="auto"/>
            </w:pPr>
            <w:r>
              <w:rPr>
                <w:rFonts w:ascii="Malgun Gothic" w:hAnsi="Malgun Gothic" w:cs="Malgun Gothic" w:eastAsia="Malgun Gothic"/>
                <w:b/>
                <w:bCs/>
                <w:color w:val="1B1B48"/>
                <w:sz w:val="17"/>
                <w:szCs w:val="17"/>
              </w:rPr>
              <w:t xml:space="preserve">답글 안 함</w:t>
            </w:r>
          </w:p>
        </w:tc>
        <w:tc>
          <w:tcPr>
            <w:tcW w:type="dxa" w:w="2137"/>
            <w:shd w:val="clear" w:color="auto" w:fill="F8F8FC"/>
          </w:tcPr>
          <w:p>
            <w:pPr>
              <w:spacing w:after="0" w:line="276" w:lineRule="auto"/>
            </w:pPr>
            <w:r>
              <w:rPr>
                <w:rFonts w:ascii="Malgun Gothic" w:hAnsi="Malgun Gothic" w:cs="Malgun Gothic" w:eastAsia="Malgun Gothic"/>
                <w:color w:val="1B1B48"/>
                <w:sz w:val="17"/>
                <w:szCs w:val="17"/>
              </w:rPr>
              <w:t xml:space="preserve">[내부]</w:t>
            </w:r>
          </w:p>
        </w:tc>
      </w:tr>
      <w:tr>
        <w:trPr>
          <w:cantSplit/>
        </w:trPr>
        <w:tc>
          <w:tcPr>
            <w:tcW w:type="dxa" w:w="3881"/>
          </w:tcPr>
          <w:p>
            <w:pPr>
              <w:spacing w:after="0" w:line="276" w:lineRule="auto"/>
            </w:pPr>
            <w:r>
              <w:rPr>
                <w:rFonts w:ascii="Malgun Gothic" w:hAnsi="Malgun Gothic" w:cs="Malgun Gothic" w:eastAsia="Malgun Gothic"/>
                <w:color w:val="1B1B48"/>
                <w:sz w:val="17"/>
                <w:szCs w:val="17"/>
              </w:rPr>
              <w:t xml:space="preserve">@Xaif_Crypto · @InvestWithD</w:t>
            </w:r>
          </w:p>
        </w:tc>
        <w:tc>
          <w:tcPr>
            <w:tcW w:type="dxa" w:w="7274"/>
          </w:tcPr>
          <w:p>
            <w:pPr>
              <w:spacing w:after="0" w:line="276" w:lineRule="auto"/>
            </w:pPr>
            <w:r>
              <w:rPr>
                <w:rFonts w:ascii="Malgun Gothic" w:hAnsi="Malgun Gothic" w:cs="Malgun Gothic" w:eastAsia="Malgun Gothic"/>
                <w:color w:val="1B1B48"/>
                <w:sz w:val="17"/>
                <w:szCs w:val="17"/>
              </w:rPr>
              <w:t xml:space="preserve">집계·재탕, 「승자」식 경마 프레임</w:t>
            </w:r>
          </w:p>
        </w:tc>
        <w:tc>
          <w:tcPr>
            <w:tcW w:type="dxa" w:w="1506"/>
          </w:tcPr>
          <w:p>
            <w:pPr>
              <w:spacing w:after="0" w:line="276" w:lineRule="auto"/>
            </w:pPr>
            <w:r>
              <w:rPr>
                <w:rFonts w:ascii="Malgun Gothic" w:hAnsi="Malgun Gothic" w:cs="Malgun Gothic" w:eastAsia="Malgun Gothic"/>
                <w:color w:val="1B1B48"/>
                <w:sz w:val="17"/>
                <w:szCs w:val="17"/>
              </w:rPr>
              <w:t xml:space="preserve">답글 안 함</w:t>
            </w:r>
          </w:p>
        </w:tc>
        <w:tc>
          <w:tcPr>
            <w:tcW w:type="dxa" w:w="2137"/>
          </w:tcPr>
          <w:p>
            <w:pPr>
              <w:spacing w:after="0" w:line="276" w:lineRule="auto"/>
            </w:pPr>
            <w:r>
              <w:rPr>
                <w:rFonts w:ascii="Malgun Gothic" w:hAnsi="Malgun Gothic" w:cs="Malgun Gothic" w:eastAsia="Malgun Gothic"/>
                <w:color w:val="1B1B48"/>
                <w:sz w:val="17"/>
                <w:szCs w:val="17"/>
              </w:rPr>
              <w:t xml:space="preserve">[내부]</w:t>
            </w:r>
          </w:p>
        </w:tc>
      </w:tr>
      <w:tr>
        <w:trPr>
          <w:cantSplit/>
        </w:trPr>
        <w:tc>
          <w:tcPr>
            <w:tcW w:type="dxa" w:w="3881"/>
            <w:shd w:val="clear" w:color="auto" w:fill="F8F8FC"/>
          </w:tcPr>
          <w:p>
            <w:pPr>
              <w:spacing w:after="0" w:line="276" w:lineRule="auto"/>
            </w:pPr>
            <w:r>
              <w:rPr>
                <w:rFonts w:ascii="Malgun Gothic" w:hAnsi="Malgun Gothic" w:cs="Malgun Gothic" w:eastAsia="Malgun Gothic"/>
                <w:color w:val="1B1B48"/>
                <w:sz w:val="17"/>
                <w:szCs w:val="17"/>
              </w:rPr>
              <w:t xml:space="preserve">@RippleXity · @SternDrewCrypto</w:t>
            </w:r>
          </w:p>
        </w:tc>
        <w:tc>
          <w:tcPr>
            <w:tcW w:type="dxa" w:w="7274"/>
            <w:shd w:val="clear" w:color="auto" w:fill="F8F8FC"/>
          </w:tcPr>
          <w:p>
            <w:pPr>
              <w:spacing w:after="0" w:line="276" w:lineRule="auto"/>
            </w:pPr>
            <w:r>
              <w:rPr>
                <w:rFonts w:ascii="Malgun Gothic" w:hAnsi="Malgun Gothic" w:cs="Malgun Gothic" w:eastAsia="Malgun Gothic"/>
                <w:color w:val="1B1B48"/>
                <w:sz w:val="17"/>
                <w:szCs w:val="17"/>
              </w:rPr>
              <w:t xml:space="preserve">BIS 문서를 「리플이 BIS 인프라로 선택」으로 과장함</w:t>
            </w:r>
          </w:p>
        </w:tc>
        <w:tc>
          <w:tcPr>
            <w:tcW w:type="dxa" w:w="1506"/>
            <w:shd w:val="clear" w:color="auto" w:fill="F8F8FC"/>
          </w:tcPr>
          <w:p>
            <w:pPr>
              <w:spacing w:after="0" w:line="276" w:lineRule="auto"/>
            </w:pPr>
            <w:r>
              <w:rPr>
                <w:rFonts w:ascii="Malgun Gothic" w:hAnsi="Malgun Gothic" w:cs="Malgun Gothic" w:eastAsia="Malgun Gothic"/>
                <w:color w:val="1B1B48"/>
                <w:sz w:val="17"/>
                <w:szCs w:val="17"/>
              </w:rPr>
              <w:t xml:space="preserve">제외</w:t>
            </w:r>
          </w:p>
        </w:tc>
        <w:tc>
          <w:tcPr>
            <w:tcW w:type="dxa" w:w="2137"/>
            <w:shd w:val="clear" w:color="auto" w:fill="F8F8FC"/>
          </w:tcPr>
          <w:p>
            <w:pPr>
              <w:spacing w:after="0" w:line="276" w:lineRule="auto"/>
            </w:pPr>
            <w:r>
              <w:rPr>
                <w:rFonts w:ascii="Malgun Gothic" w:hAnsi="Malgun Gothic" w:cs="Malgun Gothic" w:eastAsia="Malgun Gothic"/>
                <w:color w:val="1B1B48"/>
                <w:sz w:val="17"/>
                <w:szCs w:val="17"/>
              </w:rPr>
              <w:t xml:space="preserve">[내부]</w:t>
            </w:r>
          </w:p>
        </w:tc>
      </w:tr>
      <w:tr>
        <w:trPr>
          <w:cantSplit/>
        </w:trPr>
        <w:tc>
          <w:tcPr>
            <w:tcW w:type="dxa" w:w="3881"/>
          </w:tcPr>
          <w:p>
            <w:pPr>
              <w:spacing w:after="0" w:line="276" w:lineRule="auto"/>
            </w:pPr>
            <w:r>
              <w:rPr>
                <w:rFonts w:ascii="Malgun Gothic" w:hAnsi="Malgun Gothic" w:cs="Malgun Gothic" w:eastAsia="Malgun Gothic"/>
                <w:color w:val="1B1B48"/>
                <w:sz w:val="17"/>
                <w:szCs w:val="17"/>
              </w:rPr>
              <w:t xml:space="preserve">@Xfinancebull · Altcoin Daily</w:t>
            </w:r>
          </w:p>
        </w:tc>
        <w:tc>
          <w:tcPr>
            <w:tcW w:type="dxa" w:w="7274"/>
          </w:tcPr>
          <w:p>
            <w:pPr>
              <w:spacing w:after="0" w:line="276" w:lineRule="auto"/>
            </w:pPr>
            <w:r>
              <w:rPr>
                <w:rFonts w:ascii="Malgun Gothic" w:hAnsi="Malgun Gothic" w:cs="Malgun Gothic" w:eastAsia="Malgun Gothic"/>
                <w:color w:val="1B1B48"/>
                <w:sz w:val="17"/>
                <w:szCs w:val="17"/>
              </w:rPr>
              <w:t xml:space="preserve">시세 인접 소재, 정치 프레임</w:t>
            </w:r>
          </w:p>
        </w:tc>
        <w:tc>
          <w:tcPr>
            <w:tcW w:type="dxa" w:w="1506"/>
          </w:tcPr>
          <w:p>
            <w:pPr>
              <w:spacing w:after="0" w:line="276" w:lineRule="auto"/>
            </w:pPr>
            <w:r>
              <w:rPr>
                <w:rFonts w:ascii="Malgun Gothic" w:hAnsi="Malgun Gothic" w:cs="Malgun Gothic" w:eastAsia="Malgun Gothic"/>
                <w:color w:val="1B1B48"/>
                <w:sz w:val="17"/>
                <w:szCs w:val="17"/>
              </w:rPr>
              <w:t xml:space="preserve">제외</w:t>
            </w:r>
          </w:p>
        </w:tc>
        <w:tc>
          <w:tcPr>
            <w:tcW w:type="dxa" w:w="2137"/>
          </w:tcPr>
          <w:p>
            <w:pPr>
              <w:spacing w:after="0" w:line="276" w:lineRule="auto"/>
            </w:pPr>
            <w:r>
              <w:rPr>
                <w:rFonts w:ascii="Malgun Gothic" w:hAnsi="Malgun Gothic" w:cs="Malgun Gothic" w:eastAsia="Malgun Gothic"/>
                <w:color w:val="1B1B48"/>
                <w:sz w:val="17"/>
                <w:szCs w:val="17"/>
              </w:rPr>
              <w:t xml:space="preserve">[내부]</w:t>
            </w:r>
          </w:p>
        </w:tc>
      </w:tr>
      <w:tr>
        <w:trPr>
          <w:cantSplit/>
        </w:trPr>
        <w:tc>
          <w:tcPr>
            <w:tcW w:type="dxa" w:w="3881"/>
            <w:shd w:val="clear" w:color="auto" w:fill="F8F8FC"/>
          </w:tcPr>
          <w:p>
            <w:pPr>
              <w:spacing w:after="0" w:line="276" w:lineRule="auto"/>
            </w:pPr>
            <w:r>
              <w:rPr>
                <w:rFonts w:ascii="Malgun Gothic" w:hAnsi="Malgun Gothic" w:cs="Malgun Gothic" w:eastAsia="Malgun Gothic"/>
                <w:color w:val="1B1B48"/>
                <w:sz w:val="17"/>
                <w:szCs w:val="17"/>
              </w:rPr>
              <w:t xml:space="preserve">@Stellar_Rippler</w:t>
            </w:r>
          </w:p>
        </w:tc>
        <w:tc>
          <w:tcPr>
            <w:tcW w:type="dxa" w:w="7274"/>
            <w:shd w:val="clear" w:color="auto" w:fill="F8F8FC"/>
          </w:tcPr>
          <w:p>
            <w:pPr>
              <w:spacing w:after="0" w:line="276" w:lineRule="auto"/>
            </w:pPr>
            <w:r>
              <w:rPr>
                <w:rFonts w:ascii="Malgun Gothic" w:hAnsi="Malgun Gothic" w:cs="Malgun Gothic" w:eastAsia="Malgun Gothic"/>
                <w:color w:val="1B1B48"/>
                <w:sz w:val="17"/>
                <w:szCs w:val="17"/>
              </w:rPr>
              <w:t xml:space="preserve">사실 층이 무너진 서사</w:t>
            </w:r>
          </w:p>
        </w:tc>
        <w:tc>
          <w:tcPr>
            <w:tcW w:type="dxa" w:w="1506"/>
            <w:shd w:val="clear" w:color="auto" w:fill="F8F8FC"/>
          </w:tcPr>
          <w:p>
            <w:pPr>
              <w:spacing w:after="0" w:line="276" w:lineRule="auto"/>
            </w:pPr>
            <w:r>
              <w:rPr>
                <w:rFonts w:ascii="Malgun Gothic" w:hAnsi="Malgun Gothic" w:cs="Malgun Gothic" w:eastAsia="Malgun Gothic"/>
                <w:color w:val="1B1B48"/>
                <w:sz w:val="17"/>
                <w:szCs w:val="17"/>
              </w:rPr>
              <w:t xml:space="preserve">제외</w:t>
            </w:r>
          </w:p>
        </w:tc>
        <w:tc>
          <w:tcPr>
            <w:tcW w:type="dxa" w:w="2137"/>
            <w:shd w:val="clear" w:color="auto" w:fill="F8F8FC"/>
          </w:tcPr>
          <w:p>
            <w:pPr>
              <w:spacing w:after="0" w:line="276" w:lineRule="auto"/>
            </w:pPr>
            <w:r>
              <w:rPr>
                <w:rFonts w:ascii="Malgun Gothic" w:hAnsi="Malgun Gothic" w:cs="Malgun Gothic" w:eastAsia="Malgun Gothic"/>
                <w:color w:val="1B1B48"/>
                <w:sz w:val="17"/>
                <w:szCs w:val="17"/>
              </w:rPr>
              <w:t xml:space="preserve">[내부]</w:t>
            </w:r>
          </w:p>
        </w:tc>
      </w:tr>
      <w:tr>
        <w:trPr>
          <w:cantSplit/>
        </w:trPr>
        <w:tc>
          <w:tcPr>
            <w:tcW w:type="dxa" w:w="3881"/>
          </w:tcPr>
          <w:p>
            <w:pPr>
              <w:spacing w:after="0" w:line="276" w:lineRule="auto"/>
            </w:pPr>
            <w:r>
              <w:rPr>
                <w:rFonts w:ascii="Malgun Gothic" w:hAnsi="Malgun Gothic" w:cs="Malgun Gothic" w:eastAsia="Malgun Gothic"/>
                <w:color w:val="1B1B48"/>
                <w:sz w:val="17"/>
                <w:szCs w:val="17"/>
              </w:rPr>
              <w:t xml:space="preserve">@VersanAljarrah · @Crypt0Senseii · @MRKingXRP · @Susan223331 · Moonchaser</w:t>
            </w:r>
          </w:p>
        </w:tc>
        <w:tc>
          <w:tcPr>
            <w:tcW w:type="dxa" w:w="7274"/>
          </w:tcPr>
          <w:p>
            <w:pPr>
              <w:spacing w:after="0" w:line="276" w:lineRule="auto"/>
            </w:pPr>
            <w:r>
              <w:rPr>
                <w:rFonts w:ascii="Malgun Gothic" w:hAnsi="Malgun Gothic" w:cs="Malgun Gothic" w:eastAsia="Malgun Gothic"/>
                <w:color w:val="1B1B48"/>
                <w:sz w:val="17"/>
                <w:szCs w:val="17"/>
              </w:rPr>
              <w:t xml:space="preserve">결론이 시세. 가격 레이스, 「공급 충격」 펌핑 프레임</w:t>
            </w:r>
          </w:p>
        </w:tc>
        <w:tc>
          <w:tcPr>
            <w:tcW w:type="dxa" w:w="1506"/>
          </w:tcPr>
          <w:p>
            <w:pPr>
              <w:spacing w:after="0" w:line="276" w:lineRule="auto"/>
            </w:pPr>
            <w:r>
              <w:rPr>
                <w:rFonts w:ascii="Malgun Gothic" w:hAnsi="Malgun Gothic" w:cs="Malgun Gothic" w:eastAsia="Malgun Gothic"/>
                <w:color w:val="1B1B48"/>
                <w:sz w:val="17"/>
                <w:szCs w:val="17"/>
              </w:rPr>
              <w:t xml:space="preserve">제외</w:t>
            </w:r>
          </w:p>
        </w:tc>
        <w:tc>
          <w:tcPr>
            <w:tcW w:type="dxa" w:w="2137"/>
          </w:tcPr>
          <w:p>
            <w:pPr>
              <w:spacing w:after="0" w:line="276" w:lineRule="auto"/>
            </w:pPr>
            <w:r>
              <w:rPr>
                <w:rFonts w:ascii="Malgun Gothic" w:hAnsi="Malgun Gothic" w:cs="Malgun Gothic" w:eastAsia="Malgun Gothic"/>
                <w:color w:val="1B1B48"/>
                <w:sz w:val="17"/>
                <w:szCs w:val="17"/>
              </w:rPr>
              <w:t xml:space="preserve">[내부]</w:t>
            </w:r>
          </w:p>
        </w:tc>
      </w:tr>
      <w:tr>
        <w:trPr>
          <w:cantSplit/>
        </w:trPr>
        <w:tc>
          <w:tcPr>
            <w:tcW w:type="dxa" w:w="3881"/>
            <w:shd w:val="clear" w:color="auto" w:fill="F8F8FC"/>
          </w:tcPr>
          <w:p>
            <w:pPr>
              <w:spacing w:after="0" w:line="276" w:lineRule="auto"/>
            </w:pPr>
            <w:r>
              <w:rPr>
                <w:rFonts w:ascii="Malgun Gothic" w:hAnsi="Malgun Gothic" w:cs="Malgun Gothic" w:eastAsia="Malgun Gothic"/>
                <w:color w:val="1B1B48"/>
                <w:sz w:val="17"/>
                <w:szCs w:val="17"/>
              </w:rPr>
              <w:t xml:space="preserve">@skxvvx</w:t>
            </w:r>
          </w:p>
        </w:tc>
        <w:tc>
          <w:tcPr>
            <w:tcW w:type="dxa" w:w="7274"/>
            <w:shd w:val="clear" w:color="auto" w:fill="F8F8FC"/>
          </w:tcPr>
          <w:p>
            <w:pPr>
              <w:spacing w:after="0" w:line="276" w:lineRule="auto"/>
            </w:pPr>
            <w:r>
              <w:rPr>
                <w:rFonts w:ascii="Malgun Gothic" w:hAnsi="Malgun Gothic" w:cs="Malgun Gothic" w:eastAsia="Malgun Gothic"/>
                <w:color w:val="1B1B48"/>
                <w:sz w:val="17"/>
                <w:szCs w:val="17"/>
              </w:rPr>
              <w:t xml:space="preserve">수년 된 발언을 「방금」 나온 것처럼 포장함</w:t>
            </w:r>
          </w:p>
        </w:tc>
        <w:tc>
          <w:tcPr>
            <w:tcW w:type="dxa" w:w="1506"/>
            <w:shd w:val="clear" w:color="auto" w:fill="F8F8FC"/>
          </w:tcPr>
          <w:p>
            <w:pPr>
              <w:spacing w:after="0" w:line="276" w:lineRule="auto"/>
            </w:pPr>
            <w:r>
              <w:rPr>
                <w:rFonts w:ascii="Malgun Gothic" w:hAnsi="Malgun Gothic" w:cs="Malgun Gothic" w:eastAsia="Malgun Gothic"/>
                <w:color w:val="1B1B48"/>
                <w:sz w:val="17"/>
                <w:szCs w:val="17"/>
              </w:rPr>
              <w:t xml:space="preserve">제외</w:t>
            </w:r>
          </w:p>
        </w:tc>
        <w:tc>
          <w:tcPr>
            <w:tcW w:type="dxa" w:w="2137"/>
            <w:shd w:val="clear" w:color="auto" w:fill="F8F8FC"/>
          </w:tcPr>
          <w:p>
            <w:pPr>
              <w:spacing w:after="0" w:line="276" w:lineRule="auto"/>
            </w:pPr>
            <w:r>
              <w:rPr>
                <w:rFonts w:ascii="Malgun Gothic" w:hAnsi="Malgun Gothic" w:cs="Malgun Gothic" w:eastAsia="Malgun Gothic"/>
                <w:color w:val="1B1B48"/>
                <w:sz w:val="17"/>
                <w:szCs w:val="17"/>
              </w:rPr>
              <w:t xml:space="preserve">[내부]</w:t>
            </w:r>
          </w:p>
        </w:tc>
      </w:tr>
      <w:tr>
        <w:trPr>
          <w:cantSplit/>
        </w:trPr>
        <w:tc>
          <w:tcPr>
            <w:tcW w:type="dxa" w:w="3881"/>
          </w:tcPr>
          <w:p>
            <w:pPr>
              <w:spacing w:after="0" w:line="276" w:lineRule="auto"/>
            </w:pPr>
            <w:r>
              <w:rPr>
                <w:rFonts w:ascii="Malgun Gothic" w:hAnsi="Malgun Gothic" w:cs="Malgun Gothic" w:eastAsia="Malgun Gothic"/>
                <w:color w:val="1B1B48"/>
                <w:sz w:val="17"/>
                <w:szCs w:val="17"/>
              </w:rPr>
              <w:t xml:space="preserve">@DNAOnChain</w:t>
            </w:r>
          </w:p>
        </w:tc>
        <w:tc>
          <w:tcPr>
            <w:tcW w:type="dxa" w:w="7274"/>
          </w:tcPr>
          <w:p>
            <w:pPr>
              <w:spacing w:after="0" w:line="276" w:lineRule="auto"/>
            </w:pPr>
            <w:r>
              <w:rPr>
                <w:rFonts w:ascii="Malgun Gothic" w:hAnsi="Malgun Gothic" w:cs="Malgun Gothic" w:eastAsia="Malgun Gothic"/>
                <w:color w:val="1B1B48"/>
                <w:sz w:val="17"/>
                <w:szCs w:val="17"/>
              </w:rPr>
              <w:t xml:space="preserve">대형 기관 이름 사이에 자기 토큰을 끼우는 신뢰 세탁 구조</w:t>
            </w:r>
          </w:p>
        </w:tc>
        <w:tc>
          <w:tcPr>
            <w:tcW w:type="dxa" w:w="1506"/>
          </w:tcPr>
          <w:p>
            <w:pPr>
              <w:spacing w:after="0" w:line="276" w:lineRule="auto"/>
            </w:pPr>
            <w:r>
              <w:rPr>
                <w:rFonts w:ascii="Malgun Gothic" w:hAnsi="Malgun Gothic" w:cs="Malgun Gothic" w:eastAsia="Malgun Gothic"/>
                <w:color w:val="1B1B48"/>
                <w:sz w:val="17"/>
                <w:szCs w:val="17"/>
              </w:rPr>
              <w:t xml:space="preserve">요주의</w:t>
            </w:r>
          </w:p>
        </w:tc>
        <w:tc>
          <w:tcPr>
            <w:tcW w:type="dxa" w:w="2137"/>
          </w:tcPr>
          <w:p>
            <w:pPr>
              <w:spacing w:after="0" w:line="276" w:lineRule="auto"/>
            </w:pPr>
            <w:r>
              <w:rPr>
                <w:rFonts w:ascii="Malgun Gothic" w:hAnsi="Malgun Gothic" w:cs="Malgun Gothic" w:eastAsia="Malgun Gothic"/>
                <w:color w:val="1B1B48"/>
                <w:sz w:val="17"/>
                <w:szCs w:val="17"/>
              </w:rPr>
              <w:t xml:space="preserve">[내부]</w:t>
            </w:r>
          </w:p>
        </w:tc>
      </w:tr>
      <w:tr>
        <w:trPr>
          <w:cantSplit/>
        </w:trPr>
        <w:tc>
          <w:tcPr>
            <w:tcW w:type="dxa" w:w="3881"/>
            <w:shd w:val="clear" w:color="auto" w:fill="F8F8FC"/>
          </w:tcPr>
          <w:p>
            <w:pPr>
              <w:spacing w:after="0" w:line="276" w:lineRule="auto"/>
            </w:pPr>
            <w:r>
              <w:rPr>
                <w:rFonts w:ascii="Malgun Gothic" w:hAnsi="Malgun Gothic" w:cs="Malgun Gothic" w:eastAsia="Malgun Gothic"/>
                <w:color w:val="1B1B48"/>
                <w:sz w:val="17"/>
                <w:szCs w:val="17"/>
              </w:rPr>
              <w:t xml:space="preserve">@remonnyy · @Fahim_510 류</w:t>
            </w:r>
          </w:p>
        </w:tc>
        <w:tc>
          <w:tcPr>
            <w:tcW w:type="dxa" w:w="7274"/>
            <w:shd w:val="clear" w:color="auto" w:fill="F8F8FC"/>
          </w:tcPr>
          <w:p>
            <w:pPr>
              <w:spacing w:after="0" w:line="276" w:lineRule="auto"/>
            </w:pPr>
            <w:r>
              <w:rPr>
                <w:rFonts w:ascii="Malgun Gothic" w:hAnsi="Malgun Gothic" w:cs="Malgun Gothic" w:eastAsia="Malgun Gothic"/>
                <w:color w:val="1B1B48"/>
                <w:sz w:val="17"/>
                <w:szCs w:val="17"/>
              </w:rPr>
              <w:t xml:space="preserve">인게이지먼트 팟(한 스레드에 한 줄 상투구·티커 답글 14건)</w:t>
            </w:r>
          </w:p>
        </w:tc>
        <w:tc>
          <w:tcPr>
            <w:tcW w:type="dxa" w:w="1506"/>
            <w:shd w:val="clear" w:color="auto" w:fill="F8F8FC"/>
          </w:tcPr>
          <w:p>
            <w:pPr>
              <w:spacing w:after="0" w:line="276" w:lineRule="auto"/>
            </w:pPr>
            <w:r>
              <w:rPr>
                <w:rFonts w:ascii="Malgun Gothic" w:hAnsi="Malgun Gothic" w:cs="Malgun Gothic" w:eastAsia="Malgun Gothic"/>
                <w:color w:val="1B1B48"/>
                <w:sz w:val="17"/>
                <w:szCs w:val="17"/>
              </w:rPr>
              <w:t xml:space="preserve">제외</w:t>
            </w:r>
          </w:p>
        </w:tc>
        <w:tc>
          <w:tcPr>
            <w:tcW w:type="dxa" w:w="2137"/>
            <w:shd w:val="clear" w:color="auto" w:fill="F8F8FC"/>
          </w:tcPr>
          <w:p>
            <w:pPr>
              <w:spacing w:after="0" w:line="276" w:lineRule="auto"/>
            </w:pPr>
            <w:r>
              <w:rPr>
                <w:rFonts w:ascii="Malgun Gothic" w:hAnsi="Malgun Gothic" w:cs="Malgun Gothic" w:eastAsia="Malgun Gothic"/>
                <w:color w:val="1B1B48"/>
                <w:sz w:val="17"/>
                <w:szCs w:val="17"/>
              </w:rPr>
              <w:t xml:space="preserve">[내부] 9/2</w:t>
            </w:r>
          </w:p>
        </w:tc>
      </w:tr>
      <w:tr>
        <w:trPr>
          <w:cantSplit/>
        </w:trPr>
        <w:tc>
          <w:tcPr>
            <w:tcW w:type="dxa" w:w="3881"/>
          </w:tcPr>
          <w:p>
            <w:pPr>
              <w:spacing w:after="0" w:line="276" w:lineRule="auto"/>
            </w:pPr>
            <w:r>
              <w:rPr>
                <w:rFonts w:ascii="Malgun Gothic" w:hAnsi="Malgun Gothic" w:cs="Malgun Gothic" w:eastAsia="Malgun Gothic"/>
                <w:color w:val="1B1B48"/>
                <w:sz w:val="17"/>
                <w:szCs w:val="17"/>
              </w:rPr>
              <w:t xml:space="preserve">@ifureJack</w:t>
            </w:r>
          </w:p>
        </w:tc>
        <w:tc>
          <w:tcPr>
            <w:tcW w:type="dxa" w:w="7274"/>
          </w:tcPr>
          <w:p>
            <w:pPr>
              <w:spacing w:after="0" w:line="276" w:lineRule="auto"/>
            </w:pPr>
            <w:r>
              <w:rPr>
                <w:rFonts w:ascii="Malgun Gothic" w:hAnsi="Malgun Gothic" w:cs="Malgun Gothic" w:eastAsia="Malgun Gothic"/>
                <w:color w:val="1B1B48"/>
                <w:sz w:val="17"/>
                <w:szCs w:val="17"/>
              </w:rPr>
              <w:t xml:space="preserve">파트너사를 고객사로 표기한 캠페인성 응원 글에 팟이 붙음</w:t>
            </w:r>
          </w:p>
        </w:tc>
        <w:tc>
          <w:tcPr>
            <w:tcW w:type="dxa" w:w="1506"/>
          </w:tcPr>
          <w:p>
            <w:pPr>
              <w:spacing w:after="0" w:line="276" w:lineRule="auto"/>
            </w:pPr>
            <w:r>
              <w:rPr>
                <w:rFonts w:ascii="Malgun Gothic" w:hAnsi="Malgun Gothic" w:cs="Malgun Gothic" w:eastAsia="Malgun Gothic"/>
                <w:color w:val="1B1B48"/>
                <w:sz w:val="17"/>
                <w:szCs w:val="17"/>
              </w:rPr>
              <w:t xml:space="preserve">답글 안 함(독립 목소리 아님)</w:t>
            </w:r>
          </w:p>
        </w:tc>
        <w:tc>
          <w:tcPr>
            <w:tcW w:type="dxa" w:w="2137"/>
          </w:tcPr>
          <w:p>
            <w:pPr>
              <w:spacing w:after="0" w:line="276" w:lineRule="auto"/>
            </w:pPr>
            <w:r>
              <w:rPr>
                <w:rFonts w:ascii="Malgun Gothic" w:hAnsi="Malgun Gothic" w:cs="Malgun Gothic" w:eastAsia="Malgun Gothic"/>
                <w:color w:val="1B1B48"/>
                <w:sz w:val="17"/>
                <w:szCs w:val="17"/>
              </w:rPr>
              <w:t xml:space="preserve">[내부] 9/2</w:t>
            </w:r>
          </w:p>
        </w:tc>
      </w:tr>
      <w:tr>
        <w:trPr>
          <w:cantSplit/>
        </w:trPr>
        <w:tc>
          <w:tcPr>
            <w:tcW w:type="dxa" w:w="3881"/>
            <w:shd w:val="clear" w:color="auto" w:fill="F8F8FC"/>
          </w:tcPr>
          <w:p>
            <w:pPr>
              <w:spacing w:after="0" w:line="276" w:lineRule="auto"/>
            </w:pPr>
            <w:r>
              <w:rPr>
                <w:rFonts w:ascii="Malgun Gothic" w:hAnsi="Malgun Gothic" w:cs="Malgun Gothic" w:eastAsia="Malgun Gothic"/>
                <w:color w:val="1B1B48"/>
                <w:sz w:val="17"/>
                <w:szCs w:val="17"/>
              </w:rPr>
              <w:t xml:space="preserve">@AnatoliKopadze</w:t>
            </w:r>
          </w:p>
        </w:tc>
        <w:tc>
          <w:tcPr>
            <w:tcW w:type="dxa" w:w="7274"/>
            <w:shd w:val="clear" w:color="auto" w:fill="F8F8FC"/>
          </w:tcPr>
          <w:p>
            <w:pPr>
              <w:spacing w:after="0" w:line="276" w:lineRule="auto"/>
            </w:pPr>
            <w:r>
              <w:rPr>
                <w:rFonts w:ascii="Malgun Gothic" w:hAnsi="Malgun Gothic" w:cs="Malgun Gothic" w:eastAsia="Malgun Gothic"/>
                <w:color w:val="1B1B48"/>
                <w:sz w:val="17"/>
                <w:szCs w:val="17"/>
              </w:rPr>
              <w:t xml:space="preserve">첨부 이미지에 가짜 시스템 지시문(프롬프트 인젝션)을 넣음</w:t>
            </w:r>
          </w:p>
        </w:tc>
        <w:tc>
          <w:tcPr>
            <w:tcW w:type="dxa" w:w="1506"/>
            <w:shd w:val="clear" w:color="auto" w:fill="F8F8FC"/>
          </w:tcPr>
          <w:p>
            <w:pPr>
              <w:spacing w:after="0" w:line="276" w:lineRule="auto"/>
            </w:pPr>
            <w:r>
              <w:rPr>
                <w:rFonts w:ascii="Malgun Gothic" w:hAnsi="Malgun Gothic" w:cs="Malgun Gothic" w:eastAsia="Malgun Gothic"/>
                <w:color w:val="1B1B48"/>
                <w:sz w:val="17"/>
                <w:szCs w:val="17"/>
              </w:rPr>
              <w:t xml:space="preserve">요주의. 지시문으로 취급하지 않음</w:t>
            </w:r>
          </w:p>
        </w:tc>
        <w:tc>
          <w:tcPr>
            <w:tcW w:type="dxa" w:w="2137"/>
            <w:shd w:val="clear" w:color="auto" w:fill="F8F8FC"/>
          </w:tcPr>
          <w:p>
            <w:pPr>
              <w:spacing w:after="0" w:line="276" w:lineRule="auto"/>
            </w:pPr>
            <w:r>
              <w:rPr>
                <w:rFonts w:ascii="Malgun Gothic" w:hAnsi="Malgun Gothic" w:cs="Malgun Gothic" w:eastAsia="Malgun Gothic"/>
                <w:color w:val="1B1B48"/>
                <w:sz w:val="17"/>
                <w:szCs w:val="17"/>
              </w:rPr>
              <w:t xml:space="preserve">[내부]</w:t>
            </w:r>
          </w:p>
        </w:tc>
      </w:tr>
      <w:tr>
        <w:trPr>
          <w:cantSplit/>
        </w:trPr>
        <w:tc>
          <w:tcPr>
            <w:tcW w:type="dxa" w:w="3881"/>
          </w:tcPr>
          <w:p>
            <w:pPr>
              <w:spacing w:after="0" w:line="276" w:lineRule="auto"/>
            </w:pPr>
            <w:r>
              <w:rPr>
                <w:rFonts w:ascii="Malgun Gothic" w:hAnsi="Malgun Gothic" w:cs="Malgun Gothic" w:eastAsia="Malgun Gothic"/>
                <w:color w:val="1B1B48"/>
                <w:sz w:val="17"/>
                <w:szCs w:val="17"/>
              </w:rPr>
              <w:t xml:space="preserve">アンゴロウ広場 · 仮想通貨、リップル・XRP情報局 · さおり(@saorii_fx)</w:t>
            </w:r>
          </w:p>
        </w:tc>
        <w:tc>
          <w:tcPr>
            <w:tcW w:type="dxa" w:w="7274"/>
          </w:tcPr>
          <w:p>
            <w:pPr>
              <w:spacing w:after="0" w:line="276" w:lineRule="auto"/>
            </w:pPr>
            <w:r>
              <w:rPr>
                <w:rFonts w:ascii="Malgun Gothic" w:hAnsi="Malgun Gothic" w:cs="Malgun Gothic" w:eastAsia="Malgun Gothic"/>
                <w:color w:val="1B1B48"/>
                <w:sz w:val="17"/>
                <w:szCs w:val="17"/>
              </w:rPr>
              <w:t xml:space="preserve">가격 예측·속보·차트 레인</w:t>
            </w:r>
          </w:p>
        </w:tc>
        <w:tc>
          <w:tcPr>
            <w:tcW w:type="dxa" w:w="1506"/>
          </w:tcPr>
          <w:p>
            <w:pPr>
              <w:spacing w:after="0" w:line="276" w:lineRule="auto"/>
            </w:pPr>
            <w:r>
              <w:rPr>
                <w:rFonts w:ascii="Malgun Gothic" w:hAnsi="Malgun Gothic" w:cs="Malgun Gothic" w:eastAsia="Malgun Gothic"/>
                <w:color w:val="1B1B48"/>
                <w:sz w:val="17"/>
                <w:szCs w:val="17"/>
              </w:rPr>
              <w:t xml:space="preserve">탈락</w:t>
            </w:r>
          </w:p>
        </w:tc>
        <w:tc>
          <w:tcPr>
            <w:tcW w:type="dxa" w:w="2137"/>
          </w:tcPr>
          <w:p>
            <w:pPr>
              <w:spacing w:after="0" w:line="276" w:lineRule="auto"/>
            </w:pPr>
            <w:hyperlink r:id="rId161" w:history="1">
              <w:r>
                <w:rPr>
                  <w:rFonts w:ascii="Malgun Gothic" w:hAnsi="Malgun Gothic" w:cs="Malgun Gothic" w:eastAsia="Malgun Gothic"/>
                  <w:color w:val="2F43B8"/>
                  <w:sz w:val="17"/>
                  <w:szCs w:val="17"/>
                  <w:u w:val="single"/>
                </w:rPr>
                <w:t xml:space="preserve">ipr.bitstar.tokyo</w:t>
              </w:r>
            </w:hyperlink>
            <w:r>
              <w:rPr>
                <w:rFonts w:ascii="Malgun Gothic" w:hAnsi="Malgun Gothic" w:cs="Malgun Gothic" w:eastAsia="Malgun Gothic"/>
                <w:color w:val="1B1B48"/>
                <w:sz w:val="17"/>
                <w:szCs w:val="17"/>
              </w:rPr>
              <w:t xml:space="preserve">(unverified (aggregator))</w:t>
            </w:r>
          </w:p>
        </w:tc>
      </w:tr>
      <w:tr>
        <w:trPr>
          <w:cantSplit/>
        </w:trPr>
        <w:tc>
          <w:tcPr>
            <w:tcW w:type="dxa" w:w="3881"/>
            <w:shd w:val="clear" w:color="auto" w:fill="F8F8FC"/>
          </w:tcPr>
          <w:p>
            <w:pPr>
              <w:spacing w:after="0" w:line="276" w:lineRule="auto"/>
            </w:pPr>
            <w:r>
              <w:rPr>
                <w:rFonts w:ascii="Malgun Gothic" w:hAnsi="Malgun Gothic" w:cs="Malgun Gothic" w:eastAsia="Malgun Gothic"/>
                <w:color w:val="1B1B48"/>
                <w:sz w:val="17"/>
                <w:szCs w:val="17"/>
              </w:rPr>
              <w:t xml:space="preserve">터틀코인 유튜브 · 월 이자 프레이밍 XRP 재생목록 · Threads @gatu_crypto</w:t>
            </w:r>
          </w:p>
        </w:tc>
        <w:tc>
          <w:tcPr>
            <w:tcW w:type="dxa" w:w="7274"/>
            <w:shd w:val="clear" w:color="auto" w:fill="F8F8FC"/>
          </w:tcPr>
          <w:p>
            <w:pPr>
              <w:spacing w:after="0" w:line="276" w:lineRule="auto"/>
            </w:pPr>
            <w:r>
              <w:rPr>
                <w:rFonts w:ascii="Malgun Gothic" w:hAnsi="Malgun Gothic" w:cs="Malgun Gothic" w:eastAsia="Malgun Gothic"/>
                <w:color w:val="1B1B48"/>
                <w:sz w:val="17"/>
                <w:szCs w:val="17"/>
              </w:rPr>
              <w:t xml:space="preserve">수익 챌린지, 이자 수익 프레이밍, 공포를 유도하는 카페 퍼널</w:t>
            </w:r>
          </w:p>
        </w:tc>
        <w:tc>
          <w:tcPr>
            <w:tcW w:type="dxa" w:w="1506"/>
            <w:shd w:val="clear" w:color="auto" w:fill="F8F8FC"/>
          </w:tcPr>
          <w:p>
            <w:pPr>
              <w:spacing w:after="0" w:line="276" w:lineRule="auto"/>
            </w:pPr>
            <w:r>
              <w:rPr>
                <w:rFonts w:ascii="Malgun Gothic" w:hAnsi="Malgun Gothic" w:cs="Malgun Gothic" w:eastAsia="Malgun Gothic"/>
                <w:color w:val="1B1B48"/>
                <w:sz w:val="17"/>
                <w:szCs w:val="17"/>
              </w:rPr>
              <w:t xml:space="preserve">제외</w:t>
            </w:r>
          </w:p>
        </w:tc>
        <w:tc>
          <w:tcPr>
            <w:tcW w:type="dxa" w:w="2137"/>
            <w:shd w:val="clear" w:color="auto" w:fill="F8F8FC"/>
          </w:tcPr>
          <w:p>
            <w:pPr>
              <w:spacing w:after="0" w:line="276" w:lineRule="auto"/>
            </w:pPr>
            <w:hyperlink r:id="rId162" w:history="1">
              <w:r>
                <w:rPr>
                  <w:rFonts w:ascii="Malgun Gothic" w:hAnsi="Malgun Gothic" w:cs="Malgun Gothic" w:eastAsia="Malgun Gothic"/>
                  <w:color w:val="2F43B8"/>
                  <w:sz w:val="17"/>
                  <w:szCs w:val="17"/>
                  <w:u w:val="single"/>
                </w:rPr>
                <w:t xml:space="preserve">재생목록</w:t>
              </w:r>
            </w:hyperlink>
          </w:p>
        </w:tc>
      </w:tr>
      <w:tr>
        <w:trPr>
          <w:cantSplit/>
        </w:trPr>
        <w:tc>
          <w:tcPr>
            <w:tcW w:type="dxa" w:w="3881"/>
          </w:tcPr>
          <w:p>
            <w:pPr>
              <w:spacing w:after="0" w:line="276" w:lineRule="auto"/>
            </w:pPr>
            <w:r>
              <w:rPr>
                <w:rFonts w:ascii="Malgun Gothic" w:hAnsi="Malgun Gothic" w:cs="Malgun Gothic" w:eastAsia="Malgun Gothic"/>
                <w:color w:val="1B1B48"/>
                <w:sz w:val="17"/>
                <w:szCs w:val="17"/>
              </w:rPr>
              <w:t xml:space="preserve">Ripple_S - 리플 · #리플#XRP#스튜디오#</w:t>
            </w:r>
          </w:p>
        </w:tc>
        <w:tc>
          <w:tcPr>
            <w:tcW w:type="dxa" w:w="7274"/>
          </w:tcPr>
          <w:p>
            <w:pPr>
              <w:spacing w:after="0" w:line="276" w:lineRule="auto"/>
            </w:pPr>
            <w:r>
              <w:rPr>
                <w:rFonts w:ascii="Malgun Gothic" w:hAnsi="Malgun Gothic" w:cs="Malgun Gothic" w:eastAsia="Malgun Gothic"/>
                <w:color w:val="1B1B48"/>
                <w:sz w:val="17"/>
                <w:szCs w:val="17"/>
              </w:rPr>
              <w:t xml:space="preserve">레인·활동 시점을 확인하지 못함</w:t>
            </w:r>
          </w:p>
        </w:tc>
        <w:tc>
          <w:tcPr>
            <w:tcW w:type="dxa" w:w="1506"/>
          </w:tcPr>
          <w:p>
            <w:pPr>
              <w:spacing w:after="0" w:line="276" w:lineRule="auto"/>
            </w:pPr>
            <w:r>
              <w:rPr>
                <w:rFonts w:ascii="Malgun Gothic" w:hAnsi="Malgun Gothic" w:cs="Malgun Gothic" w:eastAsia="Malgun Gothic"/>
                <w:color w:val="1B1B48"/>
                <w:sz w:val="17"/>
                <w:szCs w:val="17"/>
              </w:rPr>
              <w:t xml:space="preserve">보류</w:t>
            </w:r>
          </w:p>
        </w:tc>
        <w:tc>
          <w:tcPr>
            <w:tcW w:type="dxa" w:w="2137"/>
          </w:tcPr>
          <w:p>
            <w:pPr>
              <w:spacing w:after="0" w:line="276" w:lineRule="auto"/>
            </w:pPr>
            <w:hyperlink r:id="rId163" w:history="1">
              <w:r>
                <w:rPr>
                  <w:rFonts w:ascii="Malgun Gothic" w:hAnsi="Malgun Gothic" w:cs="Malgun Gothic" w:eastAsia="Malgun Gothic"/>
                  <w:color w:val="2F43B8"/>
                  <w:sz w:val="17"/>
                  <w:szCs w:val="17"/>
                  <w:u w:val="single"/>
                </w:rPr>
                <w:t xml:space="preserve">채널</w:t>
              </w:r>
            </w:hyperlink>
          </w:p>
        </w:tc>
      </w:tr>
      <w:tr>
        <w:trPr>
          <w:cantSplit/>
        </w:trPr>
        <w:tc>
          <w:tcPr>
            <w:tcW w:type="dxa" w:w="3881"/>
            <w:shd w:val="clear" w:color="auto" w:fill="F8F8FC"/>
          </w:tcPr>
          <w:p>
            <w:pPr>
              <w:spacing w:after="0" w:line="276" w:lineRule="auto"/>
            </w:pPr>
            <w:r>
              <w:rPr>
                <w:rFonts w:ascii="Malgun Gothic" w:hAnsi="Malgun Gothic" w:cs="Malgun Gothic" w:eastAsia="Malgun Gothic"/>
                <w:color w:val="1B1B48"/>
                <w:sz w:val="17"/>
                <w:szCs w:val="17"/>
              </w:rPr>
              <w:t xml:space="preserve">IoTeX Korea</w:t>
            </w:r>
          </w:p>
        </w:tc>
        <w:tc>
          <w:tcPr>
            <w:tcW w:type="dxa" w:w="7274"/>
            <w:shd w:val="clear" w:color="auto" w:fill="F8F8FC"/>
          </w:tcPr>
          <w:p>
            <w:pPr>
              <w:spacing w:after="0" w:line="276" w:lineRule="auto"/>
            </w:pPr>
            <w:r>
              <w:rPr>
                <w:rFonts w:ascii="Malgun Gothic" w:hAnsi="Malgun Gothic" w:cs="Malgun Gothic" w:eastAsia="Malgun Gothic"/>
                <w:color w:val="1B1B48"/>
                <w:sz w:val="17"/>
                <w:szCs w:val="17"/>
              </w:rPr>
              <w:t xml:space="preserve">다른 체인 DePIN 프로젝트의 공식 계정. 9/30까지 멀티체인 신호 금지와도 겹침</w:t>
            </w:r>
          </w:p>
        </w:tc>
        <w:tc>
          <w:tcPr>
            <w:tcW w:type="dxa" w:w="1506"/>
            <w:shd w:val="clear" w:color="auto" w:fill="F8F8FC"/>
          </w:tcPr>
          <w:p>
            <w:pPr>
              <w:spacing w:after="0" w:line="276" w:lineRule="auto"/>
            </w:pPr>
            <w:r>
              <w:rPr>
                <w:rFonts w:ascii="Malgun Gothic" w:hAnsi="Malgun Gothic" w:cs="Malgun Gothic" w:eastAsia="Malgun Gothic"/>
                <w:color w:val="1B1B48"/>
                <w:sz w:val="17"/>
                <w:szCs w:val="17"/>
              </w:rPr>
              <w:t xml:space="preserve">관계 대상 아님(레퍼런스용)</w:t>
            </w:r>
          </w:p>
        </w:tc>
        <w:tc>
          <w:tcPr>
            <w:tcW w:type="dxa" w:w="2137"/>
            <w:shd w:val="clear" w:color="auto" w:fill="F8F8FC"/>
          </w:tcPr>
          <w:p>
            <w:pPr>
              <w:spacing w:after="0" w:line="276" w:lineRule="auto"/>
            </w:pPr>
            <w:hyperlink r:id="rId164" w:history="1">
              <w:r>
                <w:rPr>
                  <w:rFonts w:ascii="Malgun Gothic" w:hAnsi="Malgun Gothic" w:cs="Malgun Gothic" w:eastAsia="Malgun Gothic"/>
                  <w:color w:val="2F43B8"/>
                  <w:sz w:val="17"/>
                  <w:szCs w:val="17"/>
                  <w:u w:val="single"/>
                </w:rPr>
                <w:t xml:space="preserve">Medium</w:t>
              </w:r>
            </w:hyperlink>
          </w:p>
        </w:tc>
      </w:tr>
      <w:tr>
        <w:trPr>
          <w:cantSplit/>
        </w:trPr>
        <w:tc>
          <w:tcPr>
            <w:tcW w:type="dxa" w:w="3881"/>
          </w:tcPr>
          <w:p>
            <w:pPr>
              <w:spacing w:after="0" w:line="276" w:lineRule="auto"/>
            </w:pPr>
            <w:r>
              <w:rPr>
                <w:rFonts w:ascii="Malgun Gothic" w:hAnsi="Malgun Gothic" w:cs="Malgun Gothic" w:eastAsia="Malgun Gothic"/>
                <w:color w:val="1B1B48"/>
                <w:sz w:val="17"/>
                <w:szCs w:val="17"/>
              </w:rPr>
              <w:t xml:space="preserve">범주 제외</w:t>
            </w:r>
          </w:p>
        </w:tc>
        <w:tc>
          <w:tcPr>
            <w:tcW w:type="dxa" w:w="7274"/>
          </w:tcPr>
          <w:p>
            <w:pPr>
              <w:spacing w:after="0" w:line="276" w:lineRule="auto"/>
            </w:pPr>
            <w:r>
              <w:rPr>
                <w:rFonts w:ascii="Malgun Gothic" w:hAnsi="Malgun Gothic" w:cs="Malgun Gothic" w:eastAsia="Malgun Gothic"/>
                <w:color w:val="1B1B48"/>
                <w:sz w:val="17"/>
                <w:szCs w:val="17"/>
              </w:rPr>
              <w:t xml:space="preserve">리플 현직(행사 연사 포함) · SBI Ripple Asia 인사 · 전직 규제기관장 · 정치 인사</w:t>
            </w:r>
          </w:p>
        </w:tc>
        <w:tc>
          <w:tcPr>
            <w:tcW w:type="dxa" w:w="1506"/>
          </w:tcPr>
          <w:p>
            <w:pPr>
              <w:spacing w:after="0" w:line="276" w:lineRule="auto"/>
            </w:pPr>
            <w:r>
              <w:rPr>
                <w:rFonts w:ascii="Malgun Gothic" w:hAnsi="Malgun Gothic" w:cs="Malgun Gothic" w:eastAsia="Malgun Gothic"/>
                <w:color w:val="1B1B48"/>
                <w:sz w:val="17"/>
                <w:szCs w:val="17"/>
              </w:rPr>
              <w:t xml:space="preserve">이름을 적지 않음</w:t>
            </w:r>
          </w:p>
        </w:tc>
        <w:tc>
          <w:tcPr>
            <w:tcW w:type="dxa" w:w="2137"/>
          </w:tcPr>
          <w:p>
            <w:pPr>
              <w:spacing w:after="0" w:line="276" w:lineRule="auto"/>
            </w:pPr>
            <w:r>
              <w:rPr>
                <w:rFonts w:ascii="Malgun Gothic" w:hAnsi="Malgun Gothic" w:cs="Malgun Gothic" w:eastAsia="Malgun Gothic"/>
                <w:color w:val="1B1B48"/>
                <w:sz w:val="17"/>
                <w:szCs w:val="17"/>
              </w:rPr>
              <w:t xml:space="preserve">팀 기준(celeb-ladder §D)</w:t>
            </w:r>
          </w:p>
        </w:tc>
      </w:tr>
    </w:tbl>
    <w:p>
      <w:pPr>
        <w:spacing w:after="80"/>
      </w:pPr>
    </w:p>
    <w:p>
      <w:pPr>
        <w:spacing w:after="120" w:line="324" w:lineRule="auto"/>
      </w:pPr>
      <w:r>
        <w:rPr>
          <w:rFonts w:ascii="Malgun Gothic" w:hAnsi="Malgun Gothic" w:cs="Malgun Gothic" w:eastAsia="Malgun Gothic"/>
          <w:color w:val="1B1B48"/>
          <w:sz w:val="20"/>
          <w:szCs w:val="20"/>
        </w:rPr>
        <w:t xml:space="preserve">표에 넣지 않은 이름도 있다. 조사자가 배경지식으로만 떠올린 해외 후보 14명(Paul Barron, Tony Edward, Chad Steingraber, Bill Morgan, Jeremy Hogan, Fred Rispoli, Digital Perspectives, Vincent Van Code, Leonidas Hadjiloizou, Thomas Silkjær, Krippenreiter, Bob Ras, Anders, Mr. Huber)은 이번 세션에서 출처를 확보하지 못해 목록에 올리지 않았다. </w:t>
      </w:r>
      <w:r>
        <w:rPr>
          <w:rFonts w:ascii="Malgun Gothic" w:hAnsi="Malgun Gothic" w:cs="Malgun Gothic" w:eastAsia="Malgun Gothic"/>
          <w:b/>
          <w:bCs/>
          <w:color w:val="1B1B48"/>
          <w:sz w:val="20"/>
          <w:szCs w:val="20"/>
        </w:rPr>
        <w:t xml:space="preserve">전 리플 직원</w:t>
      </w:r>
      <w:r>
        <w:rPr>
          <w:rFonts w:ascii="Malgun Gothic" w:hAnsi="Malgun Gothic" w:cs="Malgun Gothic" w:eastAsia="Malgun Gothic"/>
          <w:color w:val="1B1B48"/>
          <w:sz w:val="20"/>
          <w:szCs w:val="20"/>
        </w:rPr>
        <w:t xml:space="preserve"> 후보(Matt Hamilton, Nik Bougalis)도 같은 상태다. 가격·차트 담론에서 자주 보인다는 이름들(EGRAG CRYPTO, Dark Defender 등)도 출처가 없으므로 「제외」 라벨조차 붙이지 않았다.</w:t>
      </w:r>
    </w:p>
    <w:p>
      <w:pPr>
        <w:sectPr>
          <w:pgSz w:w="16838" w:h="11906" w:orient="landscape"/>
          <w:pgMar w:top="1020" w:right="1020" w:bottom="1020" w:left="1020" w:header="720" w:footer="720" w:gutter="0"/>
          <w:cols w:space="720"/>
          <w:docGrid w:linePitch="360"/>
        </w:sectPr>
      </w:pPr>
    </w:p>
    <w:p>
      <w:pPr>
        <w:pStyle w:val="Heading2"/>
      </w:pPr>
      <w:bookmarkStart w:id="12" w:name="s12"/>
      <w:r>
        <w:rPr>
          <w:rFonts w:ascii="Malgun Gothic" w:hAnsi="Malgun Gothic" w:cs="Malgun Gothic" w:eastAsia="Malgun Gothic"/>
          <w:b/>
          <w:bCs/>
          <w:color w:val="1B1B48"/>
          <w:sz w:val="28"/>
          <w:szCs w:val="28"/>
        </w:rPr>
        <w:t xml:space="preserve">순서는 증명 → 증언 → 확산이고, 진짜 고객은 XRP 커뮤니티 밖에 있다</w:t>
      </w:r>
      <w:bookmarkEnd w:id="12"/>
    </w:p>
    <w:p>
      <w:pPr>
        <w:spacing w:after="120" w:line="324" w:lineRule="auto"/>
      </w:pPr>
      <w:r>
        <w:rPr>
          <w:rFonts w:ascii="Malgun Gothic" w:hAnsi="Malgun Gothic" w:cs="Malgun Gothic" w:eastAsia="Malgun Gothic"/>
          <w:color w:val="1B1B48"/>
          <w:sz w:val="20"/>
          <w:szCs w:val="20"/>
        </w:rPr>
        <w:t xml:space="preserve">이 절은 전부 </w:t>
      </w:r>
      <w:r>
        <w:rPr>
          <w:rFonts w:ascii="Malgun Gothic" w:hAnsi="Malgun Gothic" w:cs="Malgun Gothic" w:eastAsia="Malgun Gothic"/>
          <w:b/>
          <w:bCs/>
          <w:color w:val="1B1B48"/>
          <w:sz w:val="20"/>
          <w:szCs w:val="20"/>
        </w:rPr>
        <w:t xml:space="preserve">[추론]</w:t>
      </w:r>
      <w:r>
        <w:rPr>
          <w:rFonts w:ascii="Malgun Gothic" w:hAnsi="Malgun Gothic" w:cs="Malgun Gothic" w:eastAsia="Malgun Gothic"/>
          <w:color w:val="1B1B48"/>
          <w:sz w:val="20"/>
          <w:szCs w:val="20"/>
        </w:rPr>
        <w:t xml:space="preserve">이다. 앞 절의 외부 근거 세 가지를 wellbian의 상황과 팀 발화 규칙에 맞춰 옮겼다. 첫째, 기기 수를 움직인 채널은 이미 필요가 있는 곳이나 고객을 가진 파트너였다. 둘째, KOL의 구매·유지 전환은 누구도 재지 않았다. 셋째, XRPL 빌더 허브는 실사용과 반복 트랜잭션으로 평가한다. 그래서 관계의 순서는 먼저 </w:t>
      </w:r>
      <w:r>
        <w:rPr>
          <w:rFonts w:ascii="Malgun Gothic" w:hAnsi="Malgun Gothic" w:cs="Malgun Gothic" w:eastAsia="Malgun Gothic"/>
          <w:b/>
          <w:bCs/>
          <w:color w:val="1B1B48"/>
          <w:sz w:val="20"/>
          <w:szCs w:val="20"/>
        </w:rPr>
        <w:t xml:space="preserve">검증 질문을 가진 사람에게 기기와 데이터로 증명</w:t>
      </w:r>
      <w:r>
        <w:rPr>
          <w:rFonts w:ascii="Malgun Gothic" w:hAnsi="Malgun Gothic" w:cs="Malgun Gothic" w:eastAsia="Malgun Gothic"/>
          <w:color w:val="1B1B48"/>
          <w:sz w:val="20"/>
          <w:szCs w:val="20"/>
        </w:rPr>
        <w:t xml:space="preserve">하고, 그것을 </w:t>
      </w:r>
      <w:r>
        <w:rPr>
          <w:rFonts w:ascii="Malgun Gothic" w:hAnsi="Malgun Gothic" w:cs="Malgun Gothic" w:eastAsia="Malgun Gothic"/>
          <w:b/>
          <w:bCs/>
          <w:color w:val="1B1B48"/>
          <w:sz w:val="20"/>
          <w:szCs w:val="20"/>
        </w:rPr>
        <w:t xml:space="preserve">이해한 사람이 스스로 증언</w:t>
      </w:r>
      <w:r>
        <w:rPr>
          <w:rFonts w:ascii="Malgun Gothic" w:hAnsi="Malgun Gothic" w:cs="Malgun Gothic" w:eastAsia="Malgun Gothic"/>
          <w:color w:val="1B1B48"/>
          <w:sz w:val="20"/>
          <w:szCs w:val="20"/>
        </w:rPr>
        <w:t xml:space="preserve">하게 한 다음, </w:t>
      </w:r>
      <w:r>
        <w:rPr>
          <w:rFonts w:ascii="Malgun Gothic" w:hAnsi="Malgun Gothic" w:cs="Malgun Gothic" w:eastAsia="Malgun Gothic"/>
          <w:b/>
          <w:bCs/>
          <w:color w:val="1B1B48"/>
          <w:sz w:val="20"/>
          <w:szCs w:val="20"/>
        </w:rPr>
        <w:t xml:space="preserve">측정 체계가 선 뒤에야 확산</w:t>
      </w:r>
      <w:r>
        <w:rPr>
          <w:rFonts w:ascii="Malgun Gothic" w:hAnsi="Malgun Gothic" w:cs="Malgun Gothic" w:eastAsia="Malgun Gothic"/>
          <w:color w:val="1B1B48"/>
          <w:sz w:val="20"/>
          <w:szCs w:val="20"/>
        </w:rPr>
        <w:t xml:space="preserve">을 산다.</w:t>
      </w:r>
    </w:p>
    <w:p>
      <w:pPr>
        <w:spacing w:after="120" w:line="324" w:lineRule="auto"/>
      </w:pPr>
      <w:r>
        <w:rPr>
          <w:rFonts w:ascii="Malgun Gothic" w:hAnsi="Malgun Gothic" w:cs="Malgun Gothic" w:eastAsia="Malgun Gothic"/>
          <w:b/>
          <w:bCs/>
          <w:color w:val="1B1B48"/>
          <w:sz w:val="20"/>
          <w:szCs w:val="20"/>
        </w:rPr>
        <w:t xml:space="preserve">0단계 — 지금부터 9/30까지(나흘): 재는 장치부터 건다.</w:t>
      </w:r>
      <w:r>
        <w:rPr>
          <w:rFonts w:ascii="Malgun Gothic" w:hAnsi="Malgun Gothic" w:cs="Malgun Gothic" w:eastAsia="Malgun Gothic"/>
          <w:color w:val="1B1B48"/>
          <w:sz w:val="20"/>
          <w:szCs w:val="20"/>
        </w:rPr>
        <w:t xml:space="preserve"> 어떤 접촉보다 먼저 채널·행사별 전용 코드와 QR을 「주문 → 기기 활성화 → 30/90일 가동」까지 한 줄로 이어 둔다. 22개 채널의 태그 세션을 모체 관리자 「프로모션 코드」 탭의 코드별 결제 완료 주문 수와 맞춰 보는 것이 첫 판정이다([내부] kol-channels). KOL 소개 문안은 첫 줄 확정 광고 표기로 바꾸고, 「발행 권한 소각」 문구는 브리프에서 뺀다. 빌더·분석가 후보는 팔로우(F)까지만 해 둔다. 9/30까지는 멀티체인·거래소 상장 신호를 내지 않는다. 공식 계정에는 「DM으로 먼저 연락하지 않는다·기프트 없음」을 고정해 10/3 전후 사칭에 대비한다.</w:t>
      </w:r>
    </w:p>
    <w:p>
      <w:pPr>
        <w:spacing w:after="120" w:line="324" w:lineRule="auto"/>
      </w:pPr>
      <w:r>
        <w:rPr>
          <w:rFonts w:ascii="Malgun Gothic" w:hAnsi="Malgun Gothic" w:cs="Malgun Gothic" w:eastAsia="Malgun Gothic"/>
          <w:b/>
          <w:bCs/>
          <w:color w:val="1B1B48"/>
          <w:sz w:val="20"/>
          <w:szCs w:val="20"/>
        </w:rPr>
        <w:t xml:space="preserve">1단계 — 10/3 XRP SEOUL 2026: 같은 무대에서 증명한다(E → D).</w:t>
      </w:r>
      <w:r>
        <w:rPr>
          <w:rFonts w:ascii="Malgun Gothic" w:hAnsi="Malgun Gothic" w:cs="Malgun Gothic" w:eastAsia="Malgun Gothic"/>
          <w:color w:val="1B1B48"/>
          <w:sz w:val="20"/>
          <w:szCs w:val="20"/>
        </w:rPr>
        <w:t xml:space="preserve"> 가장 앞선 관계는 Crypto Eri다. Eri 쪽에서 먼저 문을 연 경우라서 칸 5 → 6(만남)과 기기·데이터 시연을 한 번에 할 수 있다. 협업 조건은 Eri가 먼저 꺼낼 때만 이야기하고, 무상 기기를 건넬 때는 공개 표시를 먼저 말한다. 연사 중에서는 Chandler Fang(t54, 전 리플 직원)이 데모 적합도가 가장 높다. t54가 파는 「결제 전 검증」과 wellbian의 「기록 전 판독값 검증」이 같은 문법이기 때문이다. 대화에서 리플은 언급하지 않는다. Hugo Philion은 플레어 코리아를 거쳐 인사하되 직접 통합으로 읽힐 말은 하지 않는다. 구면인 Asheesh Birla, 그리고 Rocks Park와 국내 은행·증권 실무 임원은 인사부터 한다. Robinhood·Bitstamp·Biconomy(확인 전까지 거래소로 취급)와는 인사만 한다. 거래소·예측시장 쪽 상대에게는 다른 거래소나 플랫폼의 이름을 꺼내지 않는다. 한 회사 그룹에는 동시에 두 대화까지만 연다. 블록미디어·토큰포스트·블루밍비트에는 유료 게재가 아닌 현장 취재를 제안한다. 이들이 「노드로 돈 번다」 식 프레이밍을 쓰기 전에 「측정기 → 데이터 → 원장 지문」 서사를 먼저 건네는 것이 핵심이다. 부스는 실측값을 그 자리에서 보여 주고, 행사 전용 코드로 받은 연락을 14일 안에 팔로업하는 구조로 짠다. 이렇게 해야 스폰서십의 성과를 명함 수가 아니라 주문과 가동으로 판정할 수 있다.</w:t>
      </w:r>
    </w:p>
    <w:p>
      <w:pPr>
        <w:spacing w:after="120" w:line="324" w:lineRule="auto"/>
      </w:pPr>
      <w:r>
        <w:rPr>
          <w:rFonts w:ascii="Malgun Gothic" w:hAnsi="Malgun Gothic" w:cs="Malgun Gothic" w:eastAsia="Malgun Gothic"/>
          <w:b/>
          <w:bCs/>
          <w:color w:val="1B1B48"/>
          <w:sz w:val="20"/>
          <w:szCs w:val="20"/>
        </w:rPr>
        <w:t xml:space="preserve">2단계 — 10월 중순부터 11월: 빌더에게 증언을 받는다(R → D).</w:t>
      </w:r>
      <w:r>
        <w:rPr>
          <w:rFonts w:ascii="Malgun Gothic" w:hAnsi="Malgun Gothic" w:cs="Malgun Gothic" w:eastAsia="Malgun Gothic"/>
          <w:color w:val="1B1B48"/>
          <w:sz w:val="20"/>
          <w:szCs w:val="20"/>
        </w:rPr>
        <w:t xml:space="preserve"> 온라인에서는 답글에 링크·CTA·브랜드 태그를 넣지 않고, 원글은 280자 이내로 쓰며, 계정당 하루 1답글·1원글 규칙 안에서 쌓는다. 대상은 @mrcauliman, @WKahneman(핸들 확인 뒤), @Vet_X0, Panos Mekras, @WietseWind(기술 주제만), @dazzlingxrpl, @rootveg444다. @rootveg444는 PermissionDelegation 활성을 확인한 뒤에 다가간다. 데모(D)는 이미 「센서가 현장에 있었는지」를 물은 @Magne_Ai에게 먼저 하고, 다음이 @mrcauliman이다. 조직 쪽에서는 XRPL Commons가 레버리지가 가장 크다. Odelia Torteman의 인바운드 스레드를 창구로 삼되, Commons 그룹의 대화는 두 개를 넘기지 않는다. 보여 줄 것은 가동 기기 수와 판독값 앵커 트랜잭션, 그리고 검증 링크다. Early Stage Grant(라이브 조건), Glow(앵커링·검증 도구를 오픈소스로 공개할 경우), XCS 기기 크리덴셜 스키마 피드백은 확정이 아니라 가능성으로만 본다. 트랙션이 쌓이면 xrpl.org 블로그에 PR로 사례 연구를 기고한다. XRPL Korea와는 오피스아워·그랜트 경로로 만나되, 티켓·모객 축과 섞지 않는다. XRPL Japan에는 다음 Community Day나 해커톤(DID 트랙)에 데이터 데모를 제안한다. 일본은 판매가 아니라 관계와 레퍼런스를 쌓는 축이다. Tiger Research·Four Pillars에는 10/3 이후 실물 사례를 들고 리서치 커버리지를 타진한다.</w:t>
      </w:r>
    </w:p>
    <w:p>
      <w:pPr>
        <w:spacing w:after="120" w:line="324" w:lineRule="auto"/>
      </w:pPr>
      <w:r>
        <w:rPr>
          <w:rFonts w:ascii="Malgun Gothic" w:hAnsi="Malgun Gothic" w:cs="Malgun Gothic" w:eastAsia="Malgun Gothic"/>
          <w:b/>
          <w:bCs/>
          <w:color w:val="1B1B48"/>
          <w:sz w:val="20"/>
          <w:szCs w:val="20"/>
        </w:rPr>
        <w:t xml:space="preserve">3단계 — 처음부터 병행: 진짜 고객은 「재야 할 이유」가 있는 곳에 있다.</w:t>
      </w:r>
      <w:r>
        <w:rPr>
          <w:rFonts w:ascii="Malgun Gothic" w:hAnsi="Malgun Gothic" w:cs="Malgun Gothic" w:eastAsia="Malgun Gothic"/>
          <w:color w:val="1B1B48"/>
          <w:sz w:val="20"/>
          <w:szCs w:val="20"/>
        </w:rPr>
        <w:t xml:space="preserve"> </w:t>
      </w:r>
      <w:r>
        <w:rPr>
          <w:rFonts w:ascii="Malgun Gothic" w:hAnsi="Malgun Gothic" w:cs="Malgun Gothic" w:eastAsia="Malgun Gothic"/>
          <w:b/>
          <w:bCs/>
          <w:color w:val="1B1B48"/>
          <w:sz w:val="20"/>
          <w:szCs w:val="20"/>
        </w:rPr>
        <w:t xml:space="preserve">첫 번째 고객은 가구</w:t>
      </w:r>
      <w:r>
        <w:rPr>
          <w:rFonts w:ascii="Malgun Gothic" w:hAnsi="Malgun Gothic" w:cs="Malgun Gothic" w:eastAsia="Malgun Gothic"/>
          <w:color w:val="1B1B48"/>
          <w:sz w:val="20"/>
          <w:szCs w:val="20"/>
        </w:rPr>
        <w:t xml:space="preserve">다. 미세먼지를 걱정하고 이미 공기청정기를 가진 집에 「공기청정기가 실제로 일하는지 확인하는 측정기 + 알림·리포트」로 판다. 판로는 기기 파트너 케이웨더의 국내 유통·설치·A/S 경로와 이커머스다. Airthings 사례가 보여 주듯 소비자 측정기 판매는 판촉 달력에 기대므로, 채널 공지 한 번이 아니라 반복 판촉을 계획하고 세션이 아니라 가동률로 성과를 잰다. 첫 1,000대는 한 지역·한 단지에 몰릴 가능성이 크므로 셀 정원을 먼저 설계한다. </w:t>
      </w:r>
      <w:r>
        <w:rPr>
          <w:rFonts w:ascii="Malgun Gothic" w:hAnsi="Malgun Gothic" w:cs="Malgun Gothic" w:eastAsia="Malgun Gothic"/>
          <w:b/>
          <w:bCs/>
          <w:color w:val="1B1B48"/>
          <w:sz w:val="20"/>
          <w:szCs w:val="20"/>
        </w:rPr>
        <w:t xml:space="preserve">두 번째 고객은 시설(B2G)</w:t>
      </w:r>
      <w:r>
        <w:rPr>
          <w:rFonts w:ascii="Malgun Gothic" w:hAnsi="Malgun Gothic" w:cs="Malgun Gothic" w:eastAsia="Malgun Gothic"/>
          <w:color w:val="1B1B48"/>
          <w:sz w:val="20"/>
          <w:szCs w:val="20"/>
        </w:rPr>
        <w:t xml:space="preserve">이다. 어린이집 IoT 사업(인천·양천)처럼 지자체가 예산을 쓰는 곳, 그리고 학교·취약계층 이용시설이다. 이 길은 형식승인과 조달 절차가 전제이므로 기기의 형식승인 여부부터 확인한다. 이때 「30년·4,000+ 고객사」가 쓸 수 있는 최대치의 신뢰 근거다. </w:t>
      </w:r>
      <w:r>
        <w:rPr>
          <w:rFonts w:ascii="Malgun Gothic" w:hAnsi="Malgun Gothic" w:cs="Malgun Gothic" w:eastAsia="Malgun Gothic"/>
          <w:b/>
          <w:bCs/>
          <w:color w:val="1B1B48"/>
          <w:sz w:val="20"/>
          <w:szCs w:val="20"/>
        </w:rPr>
        <w:t xml:space="preserve">데이터를 사는 조직은 2단계 고객</w:t>
      </w:r>
      <w:r>
        <w:rPr>
          <w:rFonts w:ascii="Malgun Gothic" w:hAnsi="Malgun Gothic" w:cs="Malgun Gothic" w:eastAsia="Malgun Gothic"/>
          <w:color w:val="1B1B48"/>
          <w:sz w:val="20"/>
          <w:szCs w:val="20"/>
        </w:rPr>
        <w:t xml:space="preserve">이다. 가동 중인 설치 기반과 보정 서류가 생긴 뒤, 공중보건 연구·가전·환기 제조사·지자체를 상대로 원시 피드가 아닌 집계 리포트와 용도별 라이선스를 제안한다. 동종 DePIN을 「데이터 매출 선례」로 인용하지는 않는다. 검증된 사례가 없기 때문이다.</w:t>
      </w:r>
    </w:p>
    <w:p>
      <w:pPr>
        <w:spacing w:after="120" w:line="324" w:lineRule="auto"/>
      </w:pPr>
      <w:r>
        <w:rPr>
          <w:rFonts w:ascii="Malgun Gothic" w:hAnsi="Malgun Gothic" w:cs="Malgun Gothic" w:eastAsia="Malgun Gothic"/>
          <w:color w:val="1B1B48"/>
          <w:sz w:val="20"/>
          <w:szCs w:val="20"/>
        </w:rPr>
        <w:t xml:space="preserve">하지 말 것도 근거에서 나온다. 토큰 보상을 앞세운 유입, 퀘스트·InfoFi형 캠페인, 코드 없이 하는 유료 텔레그램 공지는 하지 않는다. 「채굴기」 프레이밍, 제3자가 가격 헤드라인을 붙일 보도자료, 리플 협력으로 읽힐 표현, 미활성 기능을 쓴다는 주장도 피한다. 공개 사례에서는 이것들이 모두 이탈, 파밍, 평판 손실, 또는 규제 위험으로 돌아왔다.</w:t>
      </w:r>
    </w:p>
    <w:p>
      <w:pPr>
        <w:pStyle w:val="Heading2"/>
      </w:pPr>
      <w:bookmarkStart w:id="13" w:name="s13"/>
      <w:r>
        <w:rPr>
          <w:rFonts w:ascii="Malgun Gothic" w:hAnsi="Malgun Gothic" w:cs="Malgun Gothic" w:eastAsia="Malgun Gothic"/>
          <w:b/>
          <w:bCs/>
          <w:color w:val="1B1B48"/>
          <w:sz w:val="28"/>
          <w:szCs w:val="28"/>
        </w:rPr>
        <w:t xml:space="preserve">결론</w:t>
      </w:r>
      <w:bookmarkEnd w:id="13"/>
    </w:p>
    <w:p>
      <w:pPr>
        <w:spacing w:after="120" w:line="324" w:lineRule="auto"/>
      </w:pPr>
      <w:r>
        <w:rPr>
          <w:rFonts w:ascii="Malgun Gothic" w:hAnsi="Malgun Gothic" w:cs="Malgun Gothic" w:eastAsia="Malgun Gothic"/>
          <w:color w:val="1B1B48"/>
          <w:sz w:val="20"/>
          <w:szCs w:val="20"/>
        </w:rPr>
        <w:t xml:space="preserve">외부 근거가 바꿔 놓는 질문은 「누가 가장 크게 말해 줄까」에서 「누가 처음으로 이해할까」다. XRPL 위의 DePIN은 프로젝트 선례도 없고(GitHub 검색 0건), 그 주제로 청중을 가진 개인 증폭자도 없다. 확인된 무대 신호는 XRP SEOUL 2026 3차 발표에 실린 케이웨더 한 줄뿐이다. 그러니 wellbian이 찾아야 하는 것은 이미 이 이야기를 하는 인플루언서가 아니다. 남들이 인용하게 될 </w:t>
      </w:r>
      <w:r>
        <w:rPr>
          <w:rFonts w:ascii="Malgun Gothic" w:hAnsi="Malgun Gothic" w:cs="Malgun Gothic" w:eastAsia="Malgun Gothic"/>
          <w:b/>
          <w:bCs/>
          <w:color w:val="1B1B48"/>
          <w:sz w:val="20"/>
          <w:szCs w:val="20"/>
        </w:rPr>
        <w:t xml:space="preserve">첫 사례를 직접 만들고, 그것을 이해할 열 명 남짓</w:t>
      </w:r>
      <w:r>
        <w:rPr>
          <w:rFonts w:ascii="Malgun Gothic" w:hAnsi="Malgun Gothic" w:cs="Malgun Gothic" w:eastAsia="Malgun Gothic"/>
          <w:color w:val="1B1B48"/>
          <w:sz w:val="20"/>
          <w:szCs w:val="20"/>
        </w:rPr>
        <w:t xml:space="preserve">(Eri, Chandler Fang, @Magne_Ai, XRPL Commons)을 고르는 일이다. 그 열 명의 증언은 실제 가동 기기와 앵커된 판독값이 있을 때만 값을 가진다. 한국 규제가 2026년에 광고 표기와 호재 문구를 형사 영역까지 끌어올렸기 때문에, 이 「도달이 아니라 증언」 경로는 효과만이 아니라 위험 면에서도 가장 싼 길이 됐다.</w:t>
      </w:r>
    </w:p>
    <w:p>
      <w:pPr>
        <w:spacing w:after="120" w:line="324" w:lineRule="auto"/>
      </w:pPr>
      <w:r>
        <w:rPr>
          <w:rFonts w:ascii="Malgun Gothic" w:hAnsi="Malgun Gothic" w:cs="Malgun Gothic" w:eastAsia="Malgun Gothic"/>
          <w:color w:val="1B1B48"/>
          <w:sz w:val="20"/>
          <w:szCs w:val="20"/>
        </w:rPr>
        <w:t xml:space="preserve">두 번째 통찰은 </w:t>
      </w:r>
      <w:r>
        <w:rPr>
          <w:rFonts w:ascii="Malgun Gothic" w:hAnsi="Malgun Gothic" w:cs="Malgun Gothic" w:eastAsia="Malgun Gothic"/>
          <w:b/>
          <w:bCs/>
          <w:color w:val="1B1B48"/>
          <w:sz w:val="20"/>
          <w:szCs w:val="20"/>
        </w:rPr>
        <w:t xml:space="preserve">고객과 커뮤니티가 서로 다른 집단</w:t>
      </w:r>
      <w:r>
        <w:rPr>
          <w:rFonts w:ascii="Malgun Gothic" w:hAnsi="Malgun Gothic" w:cs="Malgun Gothic" w:eastAsia="Malgun Gothic"/>
          <w:color w:val="1B1B48"/>
          <w:sz w:val="20"/>
          <w:szCs w:val="20"/>
        </w:rPr>
        <w:t xml:space="preserve">이라는 점이다. 한국 XRP 보유자는 대체로 업비트의 거래자이고, 실내 공기질 측정기를 살 이유는 미세먼지 불안과 시설 규제에서 나온다. XRPL 생태계가 주는 것은 신뢰와 파트너이고, 고객은 기기 파트너의 판로와 지자체 사업에서 온다. DIMO가 스스로 인정한 「남은 수요는 서명되고 변조할 수 없는 데이터」는 wellbian의 원장 지문 축을 외부에서 가장 강하게 지지하는 근거다. 동시에 데이터 구매자는 위조되지 않았는지와 함께 정확한지(보정)도 묻는다. 그래서 wellbian의 해자는 원장 지문 하나가 아니라 </w:t>
      </w:r>
      <w:r>
        <w:rPr>
          <w:rFonts w:ascii="Malgun Gothic" w:hAnsi="Malgun Gothic" w:cs="Malgun Gothic" w:eastAsia="Malgun Gothic"/>
          <w:b/>
          <w:bCs/>
          <w:color w:val="1B1B48"/>
          <w:sz w:val="20"/>
          <w:szCs w:val="20"/>
        </w:rPr>
        <w:t xml:space="preserve">기기 파트너의 인증·보정 이력과 원장 지문의 결합</w:t>
      </w:r>
      <w:r>
        <w:rPr>
          <w:rFonts w:ascii="Malgun Gothic" w:hAnsi="Malgun Gothic" w:cs="Malgun Gothic" w:eastAsia="Malgun Gothic"/>
          <w:color w:val="1B1B48"/>
          <w:sz w:val="20"/>
          <w:szCs w:val="20"/>
        </w:rPr>
        <w:t xml:space="preserve">이다.</w:t>
      </w:r>
    </w:p>
    <w:p>
      <w:pPr>
        <w:pStyle w:val="Heading2"/>
      </w:pPr>
      <w:bookmarkStart w:id="14" w:name="s14"/>
      <w:r>
        <w:rPr>
          <w:rFonts w:ascii="Malgun Gothic" w:hAnsi="Malgun Gothic" w:cs="Malgun Gothic" w:eastAsia="Malgun Gothic"/>
          <w:b/>
          <w:bCs/>
          <w:color w:val="1B1B48"/>
          <w:sz w:val="28"/>
          <w:szCs w:val="28"/>
        </w:rPr>
        <w:t xml:space="preserve">서우가 확인할 것</w:t>
      </w:r>
      <w:bookmarkEnd w:id="14"/>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color w:val="1B1B48"/>
          <w:sz w:val="20"/>
          <w:szCs w:val="20"/>
        </w:rPr>
        <w:t xml:space="preserve">XRP SEOUL 2026 공식 페이지에서 확인할 것: 연사 명단과 발표 차수(t54가 1차인지 2차인지), 세션 시간표, 미디어·커뮤니티 파트너, 케이웨더 스폰서 등급 표기, 2026 예상 인원</w:t>
      </w:r>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color w:val="1B1B48"/>
          <w:sz w:val="20"/>
          <w:szCs w:val="20"/>
        </w:rPr>
        <w:t xml:space="preserve">연사 표기 통일: Chandler Fang/Pang, Asheesh/Ashish Birla를 공식 페이지 기준으로 맞추기</w:t>
      </w:r>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b/>
          <w:bCs/>
          <w:color w:val="1B1B48"/>
          <w:sz w:val="20"/>
          <w:szCs w:val="20"/>
        </w:rPr>
        <w:t xml:space="preserve">@WrathofKahneman → @WKahneman 「서우 확인 필요」</w:t>
      </w:r>
      <w:r>
        <w:rPr>
          <w:rFonts w:ascii="Malgun Gothic" w:hAnsi="Malgun Gothic" w:cs="Malgun Gothic" w:eastAsia="Malgun Gothic"/>
          <w:color w:val="1B1B48"/>
          <w:sz w:val="20"/>
          <w:szCs w:val="20"/>
        </w:rPr>
        <w:t xml:space="preserve">: X에서 표시명과 핸들을 직접 보고 celeb-ladder 표기 결정</w:t>
      </w:r>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color w:val="1B1B48"/>
          <w:sz w:val="20"/>
          <w:szCs w:val="20"/>
        </w:rPr>
        <w:t xml:space="preserve">핸들 미확인 6명(Chandler Fang, Hugo Philion, Rocks Park, Panos Mekras, Ferran Prat, Julian Leitloff)을 소속 조직 공식 링크로 대조</w:t>
      </w:r>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color w:val="1B1B48"/>
          <w:sz w:val="20"/>
          <w:szCs w:val="20"/>
        </w:rPr>
        <w:t xml:space="preserve">@alina_creates 실존 여부, @rootveg444 신원, @dazzlingxrpl·@Magne_Ai 현재 활동</w:t>
      </w:r>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color w:val="1B1B48"/>
          <w:sz w:val="20"/>
          <w:szCs w:val="20"/>
        </w:rPr>
        <w:t xml:space="preserve">1·2순위 약 13개 계정의 최근 10개 글에 달린 답글 구성(실명 빌더인지, 상투구·티커인지)</w:t>
      </w:r>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color w:val="1B1B48"/>
          <w:sz w:val="20"/>
          <w:szCs w:val="20"/>
        </w:rPr>
        <w:t xml:space="preserve">코드별 결제 완료 주문 수를 22개 채널 태그 세션과 대조. 「표에 없음」 코드 5종이 어느 방인지</w:t>
      </w:r>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color w:val="1B1B48"/>
          <w:sz w:val="20"/>
          <w:szCs w:val="20"/>
        </w:rPr>
        <w:t xml:space="preserve">Trensik = @Trensik_com인지, Biconomy가 거래소인지, Lambda256이 거래소 계열인지</w:t>
      </w:r>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color w:val="1B1B48"/>
          <w:sz w:val="20"/>
          <w:szCs w:val="20"/>
        </w:rPr>
        <w:t xml:space="preserve">Asheesh Birla 전 리플 이력과 John Deaton 정치 이력의 출처</w:t>
      </w:r>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color w:val="1B1B48"/>
          <w:sz w:val="20"/>
          <w:szCs w:val="20"/>
        </w:rPr>
        <w:t xml:space="preserve">유사 도메인 의심: apexrippleevent.com(「Apex 2026 — Miami」). 공식 Apex 2026은 뉴욕 Swell과 통합됐다</w:t>
      </w:r>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color w:val="1B1B48"/>
          <w:sz w:val="20"/>
          <w:szCs w:val="20"/>
        </w:rPr>
        <w:t xml:space="preserve">BatchV1_1(9/29)·PermissionDelegation(10/5 보도)·fixBatchV1_2(10/9)의 실제 활성 여부(언급 전에 확인)</w:t>
      </w:r>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color w:val="1B1B48"/>
          <w:sz w:val="20"/>
          <w:szCs w:val="20"/>
        </w:rPr>
        <w:t xml:space="preserve">타임레버리지가 XRP Seoul 2025 연사였는지, tequdev의 거점이 일본인지</w:t>
      </w:r>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color w:val="1B1B48"/>
          <w:sz w:val="20"/>
          <w:szCs w:val="20"/>
        </w:rPr>
        <w:t xml:space="preserve">wellbian 기기의 다중이용시설용 형식승인 여부(B2G 경로의 전제)</w:t>
      </w:r>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color w:val="1B1B48"/>
          <w:sz w:val="20"/>
          <w:szCs w:val="20"/>
        </w:rPr>
        <w:t xml:space="preserve">카운슬에 질문 5개 전달: WLBN의 법적 성격, 광고 주체, 싱가포르 DPT/DTSP 해당 여부, EU·영국 노출 관리, 래플 적법성</w:t>
      </w:r>
    </w:p>
    <w:p>
      <w:pPr>
        <w:tabs>
          <w:tab w:pos="340" w:val="left"/>
        </w:tabs>
        <w:spacing w:after="60" w:line="312" w:lineRule="auto"/>
        <w:ind w:left="340" w:hanging="340"/>
      </w:pPr>
      <w:r>
        <w:rPr>
          <w:rFonts w:ascii="Malgun Gothic" w:hAnsi="Malgun Gothic" w:cs="Malgun Gothic" w:eastAsia="Malgun Gothic"/>
          <w:color w:val="1B1B48"/>
          <w:sz w:val="20"/>
          <w:szCs w:val="20"/>
        </w:rPr>
        <w:t xml:space="preserve">□	</w:t>
      </w:r>
      <w:r>
        <w:rPr>
          <w:rFonts w:ascii="Malgun Gothic" w:hAnsi="Malgun Gothic" w:cs="Malgun Gothic" w:eastAsia="Malgun Gothic"/>
          <w:color w:val="1B1B48"/>
          <w:sz w:val="20"/>
          <w:szCs w:val="20"/>
        </w:rPr>
        <w:t xml:space="preserve">@XRPSEOUL 계정 표시명이 아직 「XRP Seoul 2025」인지</w:t>
      </w:r>
    </w:p>
    <w:p>
      <w:pPr>
        <w:pStyle w:val="Heading2"/>
      </w:pPr>
      <w:bookmarkStart w:id="15" w:name="s15"/>
      <w:r>
        <w:rPr>
          <w:rFonts w:ascii="Malgun Gothic" w:hAnsi="Malgun Gothic" w:cs="Malgun Gothic" w:eastAsia="Malgun Gothic"/>
          <w:b/>
          <w:bCs/>
          <w:color w:val="1B1B48"/>
          <w:sz w:val="28"/>
          <w:szCs w:val="28"/>
        </w:rPr>
        <w:t xml:space="preserve">주요 연구 공백</w:t>
      </w:r>
      <w:bookmarkEnd w:id="15"/>
    </w:p>
    <w:p>
      <w:pPr>
        <w:spacing w:after="120" w:line="324" w:lineRule="auto"/>
      </w:pPr>
      <w:r>
        <w:rPr>
          <w:rFonts w:ascii="Malgun Gothic" w:hAnsi="Malgun Gothic" w:cs="Malgun Gothic" w:eastAsia="Malgun Gothic"/>
          <w:color w:val="1B1B48"/>
          <w:sz w:val="20"/>
          <w:szCs w:val="20"/>
        </w:rPr>
        <w:t xml:space="preserve">가장 큰 공백은 </w:t>
      </w:r>
      <w:r>
        <w:rPr>
          <w:rFonts w:ascii="Malgun Gothic" w:hAnsi="Malgun Gothic" w:cs="Malgun Gothic" w:eastAsia="Malgun Gothic"/>
          <w:b/>
          <w:bCs/>
          <w:color w:val="1B1B48"/>
          <w:sz w:val="20"/>
          <w:szCs w:val="20"/>
        </w:rPr>
        <w:t xml:space="preserve">효과의 측정</w:t>
      </w:r>
      <w:r>
        <w:rPr>
          <w:rFonts w:ascii="Malgun Gothic" w:hAnsi="Malgun Gothic" w:cs="Malgun Gothic" w:eastAsia="Malgun Gothic"/>
          <w:color w:val="1B1B48"/>
          <w:sz w:val="20"/>
          <w:szCs w:val="20"/>
        </w:rPr>
        <w:t xml:space="preserve">이다. KOL 캠페인이 구매·유지로 이어졌는지 잰 공개 연구, DePIN 기기 구매자의 코호트 잔존, 가정용 측정기의 N개월 가동률 가운데 어느 것도 찾지 못했다. DePIN 발 환경 데이터를 이름과 금액까지 밝혀 산 조직은 0건이다. 한국 실내공기 측정기 시장 규모의 1차 수치, DePIN에 대한 한국 당국의 공식 입장, 공정위가 크립토 게시물을 표시광고법으로 제재한 사례도 없었다. 영국 FCA, 미국 FTC·SEC, 일본 경품표시법, MiCA 제4조(3) 면제, 싱가포르 FSMA Part 9는 미검증 단서로만 남았다.</w:t>
      </w:r>
    </w:p>
    <w:p>
      <w:pPr>
        <w:spacing w:after="120" w:line="324" w:lineRule="auto"/>
      </w:pPr>
      <w:r>
        <w:rPr>
          <w:rFonts w:ascii="Malgun Gothic" w:hAnsi="Malgun Gothic" w:cs="Malgun Gothic" w:eastAsia="Malgun Gothic"/>
          <w:color w:val="1B1B48"/>
          <w:sz w:val="20"/>
          <w:szCs w:val="20"/>
        </w:rPr>
        <w:t xml:space="preserve">범위의 공백도 크다. XRP SEOUL 공식 페이지와 X 본문을 열지 못해 명단과 답글의 질을 확인하지 못했다. 한국어 XRP 전용 X 계정·네이버 카페·공개 텔레그램 채널, XRPL 팟캐스트·뉴스레터 작가도 특정하지 못했다. NATIX·Roam·XNET·Daylight·Silencio 같은 기기 DePIN 사례와 AirGradient의 DePIN 경험담, Airthings 보고서 원문도 읽지 못했다. 해외 목록은 목표 30–50명 중 외부 출처로 확인된 20명과 [내부] 관찰뿐인 11명이 전부다. 네트워크 접근과 검색 한도를 늘려 재조사하면 이 공백 대부분을 메울 수 있다.</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cs="Malgun Gothic" w:eastAsia="Malgun Gothic"/>
        <w:color w:val="6B6B8C"/>
        <w:sz w:val="16"/>
        <w:szCs w:val="16"/>
      </w:rPr>
      <w:fldChar w:fldCharType="begin"/>
    </w:r>
    <w:r>
      <w:rPr>
        <w:rFonts w:ascii="Malgun Gothic" w:hAnsi="Malgun Gothic" w:cs="Malgun Gothic" w:eastAsia="Malgun Gothic"/>
        <w:color w:val="6B6B8C"/>
        <w:sz w:val="16"/>
        <w:szCs w:val="16"/>
      </w:rPr>
      <w:instrText xml:space="preserve"> PAGE </w:instrText>
    </w:r>
    <w:r>
      <w:rPr>
        <w:rFonts w:ascii="Malgun Gothic" w:hAnsi="Malgun Gothic" w:cs="Malgun Gothic" w:eastAsia="Malgun Gothic"/>
        <w:color w:val="6B6B8C"/>
        <w:sz w:val="16"/>
        <w:szCs w:val="16"/>
      </w:rPr>
      <w:fldChar w:fldCharType="separate"/>
    </w:r>
    <w:r>
      <w:rPr>
        <w:rFonts w:ascii="Malgun Gothic" w:hAnsi="Malgun Gothic" w:cs="Malgun Gothic" w:eastAsia="Malgun Gothic"/>
        <w:color w:val="6B6B8C"/>
        <w:sz w:val="16"/>
        <w:szCs w:val="16"/>
      </w:rPr>
      <w:t xml:space="preserve">1</w:t>
    </w:r>
    <w:r>
      <w:rPr>
        <w:rFonts w:ascii="Malgun Gothic" w:hAnsi="Malgun Gothic" w:cs="Malgun Gothic" w:eastAsia="Malgun Gothic"/>
        <w:color w:val="6B6B8C"/>
        <w:sz w:val="16"/>
        <w:szCs w:val="16"/>
      </w:rPr>
      <w:fldChar w:fldCharType="end"/>
    </w:r>
    <w:r>
      <w:rPr>
        <w:rFonts w:ascii="Malgun Gothic" w:hAnsi="Malgun Gothic" w:cs="Malgun Gothic" w:eastAsia="Malgun Gothic"/>
        <w:color w:val="6B6B8C"/>
        <w:sz w:val="16"/>
        <w:szCs w:val="16"/>
      </w:rPr>
      <w:t xml:space="preserve"> / </w:t>
    </w:r>
    <w:r>
      <w:rPr>
        <w:rFonts w:ascii="Malgun Gothic" w:hAnsi="Malgun Gothic" w:cs="Malgun Gothic" w:eastAsia="Malgun Gothic"/>
        <w:color w:val="6B6B8C"/>
        <w:sz w:val="16"/>
        <w:szCs w:val="16"/>
      </w:rPr>
      <w:fldChar w:fldCharType="begin"/>
    </w:r>
    <w:r>
      <w:rPr>
        <w:rFonts w:ascii="Malgun Gothic" w:hAnsi="Malgun Gothic" w:cs="Malgun Gothic" w:eastAsia="Malgun Gothic"/>
        <w:color w:val="6B6B8C"/>
        <w:sz w:val="16"/>
        <w:szCs w:val="16"/>
      </w:rPr>
      <w:instrText xml:space="preserve"> NUMPAGES </w:instrText>
    </w:r>
    <w:r>
      <w:rPr>
        <w:rFonts w:ascii="Malgun Gothic" w:hAnsi="Malgun Gothic" w:cs="Malgun Gothic" w:eastAsia="Malgun Gothic"/>
        <w:color w:val="6B6B8C"/>
        <w:sz w:val="16"/>
        <w:szCs w:val="16"/>
      </w:rPr>
      <w:fldChar w:fldCharType="separate"/>
    </w:r>
    <w:r>
      <w:rPr>
        <w:rFonts w:ascii="Malgun Gothic" w:hAnsi="Malgun Gothic" w:cs="Malgun Gothic" w:eastAsia="Malgun Gothic"/>
        <w:color w:val="6B6B8C"/>
        <w:sz w:val="16"/>
        <w:szCs w:val="16"/>
      </w:rPr>
      <w:t xml:space="preserve">1</w:t>
    </w:r>
    <w:r>
      <w:rPr>
        <w:rFonts w:ascii="Malgun Gothic" w:hAnsi="Malgun Gothic" w:cs="Malgun Gothic" w:eastAsia="Malgun Gothic"/>
        <w:color w:val="6B6B8C"/>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Malgun Gothic" w:hAnsi="Malgun Gothic" w:cs="Malgun Gothic" w:eastAsia="Malgun Gothic"/>
        <w:color w:val="6B6B8C"/>
        <w:sz w:val="15"/>
        <w:szCs w:val="15"/>
      </w:rPr>
      <w:t xml:space="preserve">wellbian 내부 · XRPL 인플루언서와 DePIN 고객 확보 · 2026-09-26 · 수치·명단은 원출처 확인 전 대외 인용 금지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algun Gothic" w:hAnsi="Malgun Gothic" w:eastAsia="Malgun Gothic" w:cs="Malgun Gothic"/>
        <w:sz w:val="22"/>
        <w:szCs w:val="22"/>
        <w:lang w:val="ko-KR" w:eastAsia="ko-K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color w:val="1B1B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20"/>
      <w:outlineLvl w:val="0"/>
    </w:pPr>
    <w:rPr>
      <w:rFonts w:ascii="Malgun Gothic" w:hAnsi="Malgun Gothic" w:eastAsia="Malgun Gothic" w:cs="Malgun Gothic"/>
      <w:b/>
      <w:bCs/>
      <w:i w:val="0"/>
      <w:color w:val="1B1B48"/>
      <w:sz w:val="3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Malgun Gothic" w:hAnsi="Malgun Gothic" w:eastAsia="Malgun Gothic" w:cs="Malgun Gothic"/>
      <w:b/>
      <w:bCs/>
      <w:i w:val="0"/>
      <w:color w:val="1B1B48"/>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Malgun Gothic" w:hAnsi="Malgun Gothic" w:eastAsia="Malgun Gothic" w:cs="Malgun Gothic"/>
      <w:b/>
      <w:bCs/>
      <w:i w:val="0"/>
      <w:color w:val="1B1B4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voskcointalk.com/t/bobcat-miner-300-the-best-helium-miner-5-100-per-day/15105" TargetMode="External"/><Relationship Id="rId12" Type="http://schemas.openxmlformats.org/officeDocument/2006/relationships/hyperlink" Target="https://github.com/DIMO-Network/DIP/blob/main/improvement-proposals/dip9.md" TargetMode="External"/><Relationship Id="rId13" Type="http://schemas.openxmlformats.org/officeDocument/2006/relationships/hyperlink" Target="https://www.lightreading.com/iot/helium-starts-selling-iot-hotspots-in-us" TargetMode="External"/><Relationship Id="rId14" Type="http://schemas.openxmlformats.org/officeDocument/2006/relationships/hyperlink" Target="https://forkast.news/dashcam-maker-hivemapper-issues-crypto-honey-for-road-image-contribution/" TargetMode="External"/><Relationship Id="rId15" Type="http://schemas.openxmlformats.org/officeDocument/2006/relationships/hyperlink" Target="https://github.com/helium/HIP/blob/main/0019-third-party-manufacturers.md" TargetMode="External"/><Relationship Id="rId16" Type="http://schemas.openxmlformats.org/officeDocument/2006/relationships/hyperlink" Target="https://www.androidpolice.com/att-helium-network-decentralized-wifi-hotspots/" TargetMode="External"/><Relationship Id="rId17" Type="http://schemas.openxmlformats.org/officeDocument/2006/relationships/hyperlink" Target="https://therelaymag.com/heliums-carrier-grade-turn-att-movistar-and-free-mobile" TargetMode="External"/><Relationship Id="rId18" Type="http://schemas.openxmlformats.org/officeDocument/2006/relationships/hyperlink" Target="https://blog.helium.com/movistar-2eac6386f379" TargetMode="External"/><Relationship Id="rId19" Type="http://schemas.openxmlformats.org/officeDocument/2006/relationships/hyperlink" Target="https://github.com/DIMO-Network/DIP/blob/main/improvement-proposals/dip11.md" TargetMode="External"/><Relationship Id="rId20" Type="http://schemas.openxmlformats.org/officeDocument/2006/relationships/hyperlink" Target="https://mpost.io/weatherxm-brings-hyperlocal-data-and-climate-resilience-to-underserved-regions-with-targeted-rollouts/" TargetMode="External"/><Relationship Id="rId21" Type="http://schemas.openxmlformats.org/officeDocument/2006/relationships/hyperlink" Target="https://www.prnewswire.com/news-releases/bee-maps-powered-by-hivemapper-raises-32-million-to-scale-the-next-generation-of-ai-powered-mapping-302575386.html" TargetMode="External"/><Relationship Id="rId22" Type="http://schemas.openxmlformats.org/officeDocument/2006/relationships/hyperlink" Target="https://beemaps.com/blog/fleet-management-meets-physical-ai" TargetMode="External"/><Relationship Id="rId23" Type="http://schemas.openxmlformats.org/officeDocument/2006/relationships/hyperlink" Target="https://www.xyht.com/surveying/geo-measure-survey-grade-rtk-precision-at-a-consumer-price/" TargetMode="External"/><Relationship Id="rId24" Type="http://schemas.openxmlformats.org/officeDocument/2006/relationships/hyperlink" Target="https://www.businesswire.com/news/home/20240625130856/en/GEODNET-Foundation-the-Worlds-Largest-RTK-Network-Announces-New-Customers-in-Automotive-Drones-IoT-Farming-and-Surveying" TargetMode="External"/><Relationship Id="rId25" Type="http://schemas.openxmlformats.org/officeDocument/2006/relationships/hyperlink" Target="https://www.bytetree.com/research/2024/03/helium-wirelessly-connecting-the-world/" TargetMode="External"/><Relationship Id="rId26" Type="http://schemas.openxmlformats.org/officeDocument/2006/relationships/hyperlink" Target="https://github.com/helium/denylist" TargetMode="External"/><Relationship Id="rId27" Type="http://schemas.openxmlformats.org/officeDocument/2006/relationships/hyperlink" Target="https://messari.io/report/state-of-geodnet-q3-2025" TargetMode="External"/><Relationship Id="rId28" Type="http://schemas.openxmlformats.org/officeDocument/2006/relationships/hyperlink" Target="https://theblockchainassociation.org/posts/blockchain-association-member-spotlight-geodnet" TargetMode="External"/><Relationship Id="rId29" Type="http://schemas.openxmlformats.org/officeDocument/2006/relationships/hyperlink" Target="https://cryptobriefing.com/geodnet-geod-coinbase-listing/" TargetMode="External"/><Relationship Id="rId30" Type="http://schemas.openxmlformats.org/officeDocument/2006/relationships/hyperlink" Target="https://github.com/DIMO-Network/DIP/blob/main/improvement-proposals/dip-12-the-protocol-direction.md" TargetMode="External"/><Relationship Id="rId31" Type="http://schemas.openxmlformats.org/officeDocument/2006/relationships/hyperlink" Target="https://blog.helium.com/the-next-era-dbd0b4dd4939" TargetMode="External"/><Relationship Id="rId32" Type="http://schemas.openxmlformats.org/officeDocument/2006/relationships/hyperlink" Target="https://www.planetwatch.io/questions-and-answers-about-licenses-listing-and-sensor-availability/" TargetMode="External"/><Relationship Id="rId33" Type="http://schemas.openxmlformats.org/officeDocument/2006/relationships/hyperlink" Target="https://www.getawair.com/official-statement-march-31-2022" TargetMode="External"/><Relationship Id="rId34" Type="http://schemas.openxmlformats.org/officeDocument/2006/relationships/hyperlink" Target="https://support.bitfinex.com/hc/en-us/articles/900006737366-Planet-Token-Delisted" TargetMode="External"/><Relationship Id="rId35" Type="http://schemas.openxmlformats.org/officeDocument/2006/relationships/hyperlink" Target="https://ambios.network/blog/articles/the-migration-plan-transitioning-the-legacy-network" TargetMode="External"/><Relationship Id="rId36" Type="http://schemas.openxmlformats.org/officeDocument/2006/relationships/hyperlink" Target="https://www.amazon.com/Nubila-Marco-Weather-Station-Miner/dp/B0F1PRSKFL" TargetMode="External"/><Relationship Id="rId37" Type="http://schemas.openxmlformats.org/officeDocument/2006/relationships/hyperlink" Target="https://github.com/search?q=xrpl+depin&amp;type=repositories" TargetMode="External"/><Relationship Id="rId38" Type="http://schemas.openxmlformats.org/officeDocument/2006/relationships/hyperlink" Target="https://www.airthings.com/hubfs/01_Website/investors/reports/Airthings_ASA_2025_Annual_Report_vF.pdf" TargetMode="External"/><Relationship Id="rId39" Type="http://schemas.openxmlformats.org/officeDocument/2006/relationships/hyperlink" Target="https://www.airthings.com/newsroom/airthings-asa-third-quarter-2025-report" TargetMode="External"/><Relationship Id="rId40" Type="http://schemas.openxmlformats.org/officeDocument/2006/relationships/hyperlink" Target="https://www.airthings.com/newsroom/airthings-asa-delisting" TargetMode="External"/><Relationship Id="rId41" Type="http://schemas.openxmlformats.org/officeDocument/2006/relationships/hyperlink" Target="https://explore-education-statistics.service.gov.uk/find-statistics/co2-monitors-cumulative-delivery-statistics" TargetMode="External"/><Relationship Id="rId42" Type="http://schemas.openxmlformats.org/officeDocument/2006/relationships/hyperlink" Target="https://github.com/WeatherXM/docs/blob/main/docs/rewards/cell-capacity.mdx" TargetMode="External"/><Relationship Id="rId43" Type="http://schemas.openxmlformats.org/officeDocument/2006/relationships/hyperlink" Target="https://github.com/helium/HIP/blob/main/0093-addition-of-wifi-aps-to-mobile-subdao.md" TargetMode="External"/><Relationship Id="rId44" Type="http://schemas.openxmlformats.org/officeDocument/2006/relationships/hyperlink" Target="https://www.trustpilot.com/review/hivemapper.com" TargetMode="External"/><Relationship Id="rId45" Type="http://schemas.openxmlformats.org/officeDocument/2006/relationships/hyperlink" Target="https://www.prnewswire.com/news-releases/planetwatch-activates-innovative-air-quality-monitoring-in-two-key-italian-cities-and-announces-grant-from-the-algorand-foundation-301159916.html" TargetMode="External"/><Relationship Id="rId46" Type="http://schemas.openxmlformats.org/officeDocument/2006/relationships/hyperlink" Target="https://silencionetwork.medium.com/the-road-ahead-for-silencio-and-slc-cbb7db3e103e" TargetMode="External"/><Relationship Id="rId47" Type="http://schemas.openxmlformats.org/officeDocument/2006/relationships/hyperlink" Target="https://messari.io/project/ambios-network/profile" TargetMode="External"/><Relationship Id="rId48" Type="http://schemas.openxmlformats.org/officeDocument/2006/relationships/hyperlink" Target="https://messari.io/report/state-of-depin-2025" TargetMode="External"/><Relationship Id="rId49" Type="http://schemas.openxmlformats.org/officeDocument/2006/relationships/hyperlink" Target="https://blockeden.xyz/blog/2026/03/21/depin-march-2026-reality-check-650-projects-19b-market-cap-revenue/" TargetMode="External"/><Relationship Id="rId50" Type="http://schemas.openxmlformats.org/officeDocument/2006/relationships/hyperlink" Target="https://www.calcalistech.com/ctechnews/article/sycbrdpbi" TargetMode="External"/><Relationship Id="rId51" Type="http://schemas.openxmlformats.org/officeDocument/2006/relationships/hyperlink" Target="https://en.globes.co.il/en/article-google-launches-applications-based-on-breezometer-acquisition-1001456420" TargetMode="External"/><Relationship Id="rId52" Type="http://schemas.openxmlformats.org/officeDocument/2006/relationships/hyperlink" Target="https://www.purpleair.com/license" TargetMode="External"/><Relationship Id="rId53" Type="http://schemas.openxmlformats.org/officeDocument/2006/relationships/hyperlink" Target="https://epa.gov/air-sensor-toolbox/technical-approaches-sensor-data-airnow-fire-and-smoke-map" TargetMode="External"/><Relationship Id="rId54" Type="http://schemas.openxmlformats.org/officeDocument/2006/relationships/hyperlink" Target="https://www.iqair.com/newsroom/waqr-2025-pr" TargetMode="External"/><Relationship Id="rId55" Type="http://schemas.openxmlformats.org/officeDocument/2006/relationships/hyperlink" Target="https://www.reset.build/programs/monitors/process-air" TargetMode="External"/><Relationship Id="rId56" Type="http://schemas.openxmlformats.org/officeDocument/2006/relationships/hyperlink" Target="https://learn.kaiterra.com/en/resources/air-quality-monitoring-for-well-certification" TargetMode="External"/><Relationship Id="rId57" Type="http://schemas.openxmlformats.org/officeDocument/2006/relationships/hyperlink" Target="https://www.airthings.com/newsroom/airthings-signs-letter-of-intent-zehnder-group" TargetMode="External"/><Relationship Id="rId58" Type="http://schemas.openxmlformats.org/officeDocument/2006/relationships/hyperlink" Target="https://www.greatamericaninsurancegroup.com/about-us/business-operations/product/environmental/indoor-air-quality-and-mold" TargetMode="External"/><Relationship Id="rId59" Type="http://schemas.openxmlformats.org/officeDocument/2006/relationships/hyperlink" Target="https://kostat.go.kr/board.es?mid=a10301010000&amp;bid=219&amp;act=view&amp;list_no=433638" TargetMode="External"/><Relationship Id="rId60" Type="http://schemas.openxmlformats.org/officeDocument/2006/relationships/hyperlink" Target="https://www.gallup.co.kr/gallupdb/reportContent.asp?seqNo=1595" TargetMode="External"/><Relationship Id="rId61" Type="http://schemas.openxmlformats.org/officeDocument/2006/relationships/hyperlink" Target="https://easylaw.go.kr/CSP/CnpClsMain.laf?popMenu=ov&amp;csmSeq=1394&amp;ccfNo=3&amp;cciNo=2&amp;cnpClsNo=1" TargetMode="External"/><Relationship Id="rId62" Type="http://schemas.openxmlformats.org/officeDocument/2006/relationships/hyperlink" Target="https://easylaw.go.kr/CSP/CnpClsMain.laf?popMenu=ov&amp;csmSeq=1394&amp;ccfNo=3&amp;cciNo=1&amp;cnpClsNo=1" TargetMode="External"/><Relationship Id="rId63" Type="http://schemas.openxmlformats.org/officeDocument/2006/relationships/hyperlink" Target="https://www.easylaw.go.kr/CSP/CnpClsMain.laf?csmSeq=1394&amp;ccfNo=4&amp;cciNo=3&amp;cnpClsNo=2" TargetMode="External"/><Relationship Id="rId64" Type="http://schemas.openxmlformats.org/officeDocument/2006/relationships/hyperlink" Target="https://www.incheon.go.kr/IC010205/view?repSeq=DOM_0000000012837506&amp;curPage=1" TargetMode="External"/><Relationship Id="rId65" Type="http://schemas.openxmlformats.org/officeDocument/2006/relationships/hyperlink" Target="https://view.asiae.co.kr/article/2026081707175786216" TargetMode="External"/><Relationship Id="rId66" Type="http://schemas.openxmlformats.org/officeDocument/2006/relationships/hyperlink" Target="https://link.springer.com/article/10.1007/s11142-024-09838-4" TargetMode="External"/><Relationship Id="rId67" Type="http://schemas.openxmlformats.org/officeDocument/2006/relationships/hyperlink" Target="https://blog.kelley.iu.edu/2024/11/21/research-be-cautious-in-following-crypto-influencers-investment-advice-most-gains-disappear-within-days/" TargetMode="External"/><Relationship Id="rId68" Type="http://schemas.openxmlformats.org/officeDocument/2006/relationships/hyperlink" Target="https://papers.ssrn.com/sol3/papers.cfm?abstract_id=4428232" TargetMode="External"/><Relationship Id="rId69" Type="http://schemas.openxmlformats.org/officeDocument/2006/relationships/hyperlink" Target="http://revfin.org/a-new-wolf-in-town-pump-and-dump-manipulation-in-cryptocurrency-markets/" TargetMode="External"/><Relationship Id="rId70" Type="http://schemas.openxmlformats.org/officeDocument/2006/relationships/hyperlink" Target="https://arxiv.org/abs/2609.01176" TargetMode="External"/><Relationship Id="rId71" Type="http://schemas.openxmlformats.org/officeDocument/2006/relationships/hyperlink" Target="https://www.ccn.com/news/crypto/zachxbt-leak-crypto-influencers-paid-promotions/" TargetMode="External"/><Relationship Id="rId72" Type="http://schemas.openxmlformats.org/officeDocument/2006/relationships/hyperlink" Target="https://www.theblock.co/post/368956/zachxbt-says-over-100-crypto-influencers-accepted-promo-deals-without-disclosing-paid-ads" TargetMode="External"/><Relationship Id="rId73" Type="http://schemas.openxmlformats.org/officeDocument/2006/relationships/hyperlink" Target="https://journals.plos.org/plosone/article?id=10.1371%2Fjournal.pone.0284501" TargetMode="External"/><Relationship Id="rId74" Type="http://schemas.openxmlformats.org/officeDocument/2006/relationships/hyperlink" Target="https://arxiv.org/abs/2312.02752" TargetMode="External"/><Relationship Id="rId75" Type="http://schemas.openxmlformats.org/officeDocument/2006/relationships/hyperlink" Target="https://www.cryptotimes.io/2024/08/23/hamster-kombats-players-drop-44-after-token-airdrop-delay/" TargetMode="External"/><Relationship Id="rId76" Type="http://schemas.openxmlformats.org/officeDocument/2006/relationships/hyperlink" Target="https://www.ccn.com/news/crypto/hamster-kombat-fades-hmstr-token-drops/" TargetMode="External"/><Relationship Id="rId77" Type="http://schemas.openxmlformats.org/officeDocument/2006/relationships/hyperlink" Target="https://www.coindesk.com/business/2026/01/15/kaito-to-sunset-yaps-as-x-cracks-down-on-infofi-apps-token-falls-17" TargetMode="External"/><Relationship Id="rId78" Type="http://schemas.openxmlformats.org/officeDocument/2006/relationships/hyperlink" Target="https://www.mexc.com/news/1070795" TargetMode="External"/><Relationship Id="rId79" Type="http://schemas.openxmlformats.org/officeDocument/2006/relationships/hyperlink" Target="https://forkoff.xyz/blog/events/crypto-event-roi-dinner-vs-booth" TargetMode="External"/><Relationship Id="rId80" Type="http://schemas.openxmlformats.org/officeDocument/2006/relationships/hyperlink" Target="https://blockeden.xyz/forum/t/we-spent-180k-sponsoring-6-conferences-in-2025-and-got-3-leads-the-roi-math-behind-why-web3-sponsorship-is-broken/456" TargetMode="External"/><Relationship Id="rId81" Type="http://schemas.openxmlformats.org/officeDocument/2006/relationships/hyperlink" Target="https://www.coingecko.com/learn/2026-korea-crypto-market-guide-tiger-research" TargetMode="External"/><Relationship Id="rId82" Type="http://schemas.openxmlformats.org/officeDocument/2006/relationships/hyperlink" Target="https://research.despread.io/di-03/" TargetMode="External"/><Relationship Id="rId83" Type="http://schemas.openxmlformats.org/officeDocument/2006/relationships/hyperlink" Target="https://www.kaiko.com/resources/the-state-of-the-korean-crypto-market" TargetMode="External"/><Relationship Id="rId84" Type="http://schemas.openxmlformats.org/officeDocument/2006/relationships/hyperlink" Target="https://www.coindesk.com/markets/2026/05/13/xrp-tops-bitcoin-ether-volumes-on-major-south-korean-exchanges" TargetMode="External"/><Relationship Id="rId85" Type="http://schemas.openxmlformats.org/officeDocument/2006/relationships/hyperlink" Target="https://github.com/XRPLF/xrpl-dev-portal/blob/master/blog/2025/frii-pay-xrpl-case-study-crypto-payment-solution.md" TargetMode="External"/><Relationship Id="rId86" Type="http://schemas.openxmlformats.org/officeDocument/2006/relationships/hyperlink" Target="https://easylaw.go.kr/CSP/CnpClsMain.laf?popMenu=ov&amp;csmSeq=1575&amp;ccfNo=2&amp;cciNo=3&amp;cnpClsNo=1" TargetMode="External"/><Relationship Id="rId87" Type="http://schemas.openxmlformats.org/officeDocument/2006/relationships/hyperlink" Target="https://news.nate.com/view/20260531n06473" TargetMode="External"/><Relationship Id="rId88" Type="http://schemas.openxmlformats.org/officeDocument/2006/relationships/hyperlink" Target="https://imnews.imbc.com/news/2025/econo/article/6696350_36737.html" TargetMode="External"/><Relationship Id="rId89" Type="http://schemas.openxmlformats.org/officeDocument/2006/relationships/hyperlink" Target="https://www.newsis.com/view/NISX20250314_0003098900" TargetMode="External"/><Relationship Id="rId90" Type="http://schemas.openxmlformats.org/officeDocument/2006/relationships/hyperlink" Target="https://www.dt.co.kr/article/12066640" TargetMode="External"/><Relationship Id="rId91" Type="http://schemas.openxmlformats.org/officeDocument/2006/relationships/hyperlink" Target="https://journal.kiso.or.kr/?p=12709" TargetMode="External"/><Relationship Id="rId92" Type="http://schemas.openxmlformats.org/officeDocument/2006/relationships/hyperlink" Target="https://www.seoul.co.kr/news/society/2026/05/27/20260527500253" TargetMode="External"/><Relationship Id="rId93" Type="http://schemas.openxmlformats.org/officeDocument/2006/relationships/hyperlink" Target="https://www.mt.co.kr/society/2026/06/30/2026063011201310163" TargetMode="External"/><Relationship Id="rId94" Type="http://schemas.openxmlformats.org/officeDocument/2006/relationships/hyperlink" Target="https://x.com/fsckorea/status/2079005474054414649" TargetMode="External"/><Relationship Id="rId95" Type="http://schemas.openxmlformats.org/officeDocument/2006/relationships/hyperlink" Target="https://www.newspim.com/news/view/20260624000304" TargetMode="External"/><Relationship Id="rId96" Type="http://schemas.openxmlformats.org/officeDocument/2006/relationships/hyperlink" Target="https://www.shinkim.com/newsletter/2024/GA/2024_vol225/links/2024_vol225_120.pdf" TargetMode="External"/><Relationship Id="rId97" Type="http://schemas.openxmlformats.org/officeDocument/2006/relationships/hyperlink" Target="https://eiec.kdi.re.kr/policy/materialView.do?num=237501" TargetMode="External"/><Relationship Id="rId98" Type="http://schemas.openxmlformats.org/officeDocument/2006/relationships/hyperlink" Target="https://www.newsis.com/view/NISX20180221_0000233769" TargetMode="External"/><Relationship Id="rId99" Type="http://schemas.openxmlformats.org/officeDocument/2006/relationships/hyperlink" Target="https://www.seoul.co.kr/news/society/accident/2026/07/30/20260730500105" TargetMode="External"/><Relationship Id="rId100" Type="http://schemas.openxmlformats.org/officeDocument/2006/relationships/hyperlink" Target="https://www.ebn.co.kr/news/articleView.html?idxno=1683680" TargetMode="External"/><Relationship Id="rId101" Type="http://schemas.openxmlformats.org/officeDocument/2006/relationships/hyperlink" Target="https://compliance.waystone.com/mas-provides-guidelines-on-the-provision-of-digital-payment-token-services-to-the-public/" TargetMode="External"/><Relationship Id="rId102" Type="http://schemas.openxmlformats.org/officeDocument/2006/relationships/hyperlink" Target="https://cms-lawnow.com/en/ealerts/2025/10/singapore-regulator-introduces-conduct-requirements-for-digital-advertising-activities-of-fis-and-warns-finfluencers" TargetMode="External"/><Relationship Id="rId103" Type="http://schemas.openxmlformats.org/officeDocument/2006/relationships/hyperlink" Target="https://ctalaw.net/mica-what-are-the-marketing-requirements-for-the-issuers-of-crypto-assets/" TargetMode="External"/><Relationship Id="rId104" Type="http://schemas.openxmlformats.org/officeDocument/2006/relationships/hyperlink" Target="https://crypto.news/sec-grants-first-ever-no-action-letter-to-doublezero/" TargetMode="External"/><Relationship Id="rId105" Type="http://schemas.openxmlformats.org/officeDocument/2006/relationships/hyperlink" Target="https://github.com/XRPLF/xrpl-dev-portal/blob/master/blog/2024/a-new-era-for-the-xrp-ledger.md" TargetMode="External"/><Relationship Id="rId106" Type="http://schemas.openxmlformats.org/officeDocument/2006/relationships/hyperlink" Target="https://github.com/XRPLF/unl" TargetMode="External"/><Relationship Id="rId107" Type="http://schemas.openxmlformats.org/officeDocument/2006/relationships/hyperlink" Target="https://u.today/xrpl-foundation-appoints-new-executive-director" TargetMode="External"/><Relationship Id="rId108" Type="http://schemas.openxmlformats.org/officeDocument/2006/relationships/hyperlink" Target="https://github.com/XRPLF/xrpl-dev-portal/blob/master/community/developer-funding.page.tsx" TargetMode="External"/><Relationship Id="rId109" Type="http://schemas.openxmlformats.org/officeDocument/2006/relationships/hyperlink" Target="https://app.dealroom.co/news/note/xrpl-commons-launches-three-track-grants-program-backing-a-550m-ecosystem" TargetMode="External"/><Relationship Id="rId110" Type="http://schemas.openxmlformats.org/officeDocument/2006/relationships/hyperlink" Target="https://github.com/XRPL-Commons/2026-PBW-Hackathon" TargetMode="External"/><Relationship Id="rId111" Type="http://schemas.openxmlformats.org/officeDocument/2006/relationships/hyperlink" Target="https://github.com/XRPL-Commons/community-ideas/blob/main/make-waves/index.md" TargetMode="External"/><Relationship Id="rId112" Type="http://schemas.openxmlformats.org/officeDocument/2006/relationships/hyperlink" Target="https://catalyze-research.gitbook.io/xrpl-korea" TargetMode="External"/><Relationship Id="rId113" Type="http://schemas.openxmlformats.org/officeDocument/2006/relationships/hyperlink" Target="https://kr.linkedin.com/company/catalyze-research" TargetMode="External"/><Relationship Id="rId114" Type="http://schemas.openxmlformats.org/officeDocument/2006/relationships/hyperlink" Target="https://program.xrplkorea.org/" TargetMode="External"/><Relationship Id="rId115" Type="http://schemas.openxmlformats.org/officeDocument/2006/relationships/hyperlink" Target="https://www.disruptionbanking.com/2026/04/08/ripple-sbi-a16z-converge-at-xrp-tokyo-2026/" TargetMode="External"/><Relationship Id="rId116" Type="http://schemas.openxmlformats.org/officeDocument/2006/relationships/hyperlink" Target="https://x.com/XRPLJapan/status/2019789211092517016" TargetMode="External"/><Relationship Id="rId117" Type="http://schemas.openxmlformats.org/officeDocument/2006/relationships/hyperlink" Target="https://x.com/akindo_io/status/1933122661582065803" TargetMode="External"/><Relationship Id="rId118" Type="http://schemas.openxmlformats.org/officeDocument/2006/relationships/hyperlink" Target="https://luma.com/f6sqrx4j" TargetMode="External"/><Relationship Id="rId119" Type="http://schemas.openxmlformats.org/officeDocument/2006/relationships/hyperlink" Target="https://github.com/XRPLF/xrpl-dev-portal/blob/master/blog/2024/filedgr.md" TargetMode="External"/><Relationship Id="rId120" Type="http://schemas.openxmlformats.org/officeDocument/2006/relationships/hyperlink" Target="https://github.com/XRPLF/xrpl-dev-portal/blob/master/about/uses.page.tsx" TargetMode="External"/><Relationship Id="rId121" Type="http://schemas.openxmlformats.org/officeDocument/2006/relationships/hyperlink" Target="https://www.seoul.co.kr/news/economy/2026/09/18/20260918500133" TargetMode="External"/><Relationship Id="rId122" Type="http://schemas.openxmlformats.org/officeDocument/2006/relationships/hyperlink" Target="https://x.com/XRPSEOUL/status/2092110988602745256" TargetMode="External"/><Relationship Id="rId123" Type="http://schemas.openxmlformats.org/officeDocument/2006/relationships/hyperlink" Target="https://en.bloomingbit.io/feed/news/119858" TargetMode="External"/><Relationship Id="rId124" Type="http://schemas.openxmlformats.org/officeDocument/2006/relationships/hyperlink" Target="https://www.openpr.com/news/4635224/from-kosdaq-listed-kweather-and-tria-to-robinhood-xrp-seoul" TargetMode="External"/><Relationship Id="rId125" Type="http://schemas.openxmlformats.org/officeDocument/2006/relationships/hyperlink" Target="https://www.dt.co.kr/article/12084781" TargetMode="External"/><Relationship Id="rId126" Type="http://schemas.openxmlformats.org/officeDocument/2006/relationships/hyperlink" Target="https://www.bitget.com/news/detail/12560605639270" TargetMode="External"/><Relationship Id="rId127" Type="http://schemas.openxmlformats.org/officeDocument/2006/relationships/hyperlink" Target="https://pulse2.com/t54-labs-profile-chandler-fang-interview/" TargetMode="External"/><Relationship Id="rId128" Type="http://schemas.openxmlformats.org/officeDocument/2006/relationships/hyperlink" Target="https://cryptobriefing.com/doppler-finance-joins-xrp-seoul-2026-as-platinum-sponsor/" TargetMode="External"/><Relationship Id="rId129" Type="http://schemas.openxmlformats.org/officeDocument/2006/relationships/hyperlink" Target="https://www.xrp-seoul.com/" TargetMode="External"/><Relationship Id="rId130" Type="http://schemas.openxmlformats.org/officeDocument/2006/relationships/hyperlink" Target="https://github.com/XRPLF/xrpl-dev-portal/blob/master/community/events.page.tsx" TargetMode="External"/><Relationship Id="rId131" Type="http://schemas.openxmlformats.org/officeDocument/2006/relationships/hyperlink" Target="https://chainwire.org/2026/01/13/kbw-2026-returns-to-seoul-september-29-october-1-upbit-joins-as-main-sponsor/" TargetMode="External"/><Relationship Id="rId132" Type="http://schemas.openxmlformats.org/officeDocument/2006/relationships/hyperlink" Target="https://token2049.com/singapore" TargetMode="External"/><Relationship Id="rId133" Type="http://schemas.openxmlformats.org/officeDocument/2006/relationships/hyperlink" Target="https://github.com/XRPLF/xrpl-dev-portal/blob/master/@theme/data/amendments-snapshot.json" TargetMode="External"/><Relationship Id="rId134" Type="http://schemas.openxmlformats.org/officeDocument/2006/relationships/hyperlink" Target="https://github.com/XRPLF/xrpl-dev-portal/blob/master/blog/2026/xrpld-3.4.1.md" TargetMode="External"/><Relationship Id="rId135" Type="http://schemas.openxmlformats.org/officeDocument/2006/relationships/hyperlink" Target="https://github.com/XRPLF/xrpl-dev-portal/blob/master/blog/2026/vulnerabilitydisclosurereport-bug-aug2026.md" TargetMode="External"/><Relationship Id="rId136" Type="http://schemas.openxmlformats.org/officeDocument/2006/relationships/hyperlink" Target="https://crypto.news/xrp-ledger-delegation-upgrade-could-go-live-oct-5-will-xrp-benefit/" TargetMode="External"/><Relationship Id="rId137" Type="http://schemas.openxmlformats.org/officeDocument/2006/relationships/hyperlink" Target="https://github.com/XRPLF/xrpl-dev-portal/blob/master/docs/concepts/decentralized-storage/price-oracles.md" TargetMode="External"/><Relationship Id="rId138" Type="http://schemas.openxmlformats.org/officeDocument/2006/relationships/hyperlink" Target="https://github.com/bis-med-it/sdmx-blockchain" TargetMode="External"/><Relationship Id="rId139" Type="http://schemas.openxmlformats.org/officeDocument/2006/relationships/hyperlink" Target="https://github.com/XRPLF/xrpl-dev-portal/blob/master/resources/contribute-blog/index.md" TargetMode="External"/><Relationship Id="rId140" Type="http://schemas.openxmlformats.org/officeDocument/2006/relationships/hyperlink" Target="https://github.com/XRPLF/xrpl-dev-portal/blob/master/community/index.page.tsx" TargetMode="External"/><Relationship Id="rId141" Type="http://schemas.openxmlformats.org/officeDocument/2006/relationships/hyperlink" Target="https://genfinity.io/2026/08/24/xrp-ledger-hackathon-nyc-october-2026-xrpl-commons-swell/" TargetMode="External"/><Relationship Id="rId142" Type="http://schemas.openxmlformats.org/officeDocument/2006/relationships/hyperlink" Target="https://thecryptobasic.com/2026/05/09/xrp-ledger-foundation-appoints-new-executive-director-cto-in-big-life-update-for-xrp-holders/" TargetMode="External"/><Relationship Id="rId143" Type="http://schemas.openxmlformats.org/officeDocument/2006/relationships/hyperlink" Target="https://beincrypto.com/ripple-xrpl-funding-expansion-2026-price-impact/" TargetMode="External"/><Relationship Id="rId144" Type="http://schemas.openxmlformats.org/officeDocument/2006/relationships/hyperlink" Target="https://github.com/XRPLF/xrpl-dev-portal/blob/master/community/report-a-scam.md" TargetMode="External"/><Relationship Id="rId145" Type="http://schemas.openxmlformats.org/officeDocument/2006/relationships/hyperlink" Target="https://github.com/XRPLF/xrpl-dev-portal/blob/master/blog/2026/vulnerabilitydisclosurereport-bug-feb2026.md" TargetMode="External"/><Relationship Id="rId146" Type="http://schemas.openxmlformats.org/officeDocument/2006/relationships/hyperlink" Target="https://github.com/XRPLF/xrpl-dev-portal/blob/master/blog/2026/vulnerabilitydisclosurereport-bug-jul2026.md" TargetMode="External"/><Relationship Id="rId147" Type="http://schemas.openxmlformats.org/officeDocument/2006/relationships/hyperlink" Target="https://sqmagazine.co.uk/xrp-scam-warning-ripple/" TargetMode="External"/><Relationship Id="rId148" Type="http://schemas.openxmlformats.org/officeDocument/2006/relationships/hyperlink" Target="https://x.com/WKahneman/status/2021008147415171369" TargetMode="External"/><Relationship Id="rId149" Type="http://schemas.openxmlformats.org/officeDocument/2006/relationships/hyperlink" Target="https://thecryptobasic.com/2025/09/22/xrp-seoul-2025-unveils-infinite-money-glitch-crypto-founder-says-this-is-a-dream-come-true/" TargetMode="External"/><Relationship Id="rId150" Type="http://schemas.openxmlformats.org/officeDocument/2006/relationships/hyperlink" Target="https://crypto.news/xrp-builder-says-silence-speaks-louder-than-bold-price-calls/" TargetMode="External"/><Relationship Id="rId151" Type="http://schemas.openxmlformats.org/officeDocument/2006/relationships/hyperlink" Target="https://www.newsbtc.com/xrp-news/how-xrp-ledger-leading-blockchain-2026/" TargetMode="External"/><Relationship Id="rId152" Type="http://schemas.openxmlformats.org/officeDocument/2006/relationships/hyperlink" Target="https://www.blockmedia.co.kr/archives/970737" TargetMode="External"/><Relationship Id="rId153" Type="http://schemas.openxmlformats.org/officeDocument/2006/relationships/hyperlink" Target="https://www.blockmedia.co.kr/archives/595351" TargetMode="External"/><Relationship Id="rId154" Type="http://schemas.openxmlformats.org/officeDocument/2006/relationships/hyperlink" Target="https://www.tokenpost.kr/news/blockchain/239833" TargetMode="External"/><Relationship Id="rId155" Type="http://schemas.openxmlformats.org/officeDocument/2006/relationships/hyperlink" Target="https://diamond.jp/crypto/defi/depin/" TargetMode="External"/><Relationship Id="rId156" Type="http://schemas.openxmlformats.org/officeDocument/2006/relationships/hyperlink" Target="https://www.yahoo.com/news/us/articles/xrp-influencer-jake-claver-30m-082853687.html" TargetMode="External"/><Relationship Id="rId157" Type="http://schemas.openxmlformats.org/officeDocument/2006/relationships/hyperlink" Target="https://cryptorank.io/news/feed/737cd-judge-dismisses-jake-claver-defamation-lawsuit" TargetMode="External"/><Relationship Id="rId158" Type="http://schemas.openxmlformats.org/officeDocument/2006/relationships/hyperlink" Target="https://bitcoinist.com/xrp-army-rift-zach-rector-jake-claver/" TargetMode="External"/><Relationship Id="rId159" Type="http://schemas.openxmlformats.org/officeDocument/2006/relationships/hyperlink" Target="https://en.coin-turk.com/easyas-dom-kwok-renews-1000-xrp-target-after-white-house-meetings/" TargetMode="External"/><Relationship Id="rId160" Type="http://schemas.openxmlformats.org/officeDocument/2006/relationships/hyperlink" Target="https://www.bitget.com/news/detail/12560605396869" TargetMode="External"/><Relationship Id="rId161" Type="http://schemas.openxmlformats.org/officeDocument/2006/relationships/hyperlink" Target="https://ipr.bitstar.tokyo/youtube/7826686" TargetMode="External"/><Relationship Id="rId162" Type="http://schemas.openxmlformats.org/officeDocument/2006/relationships/hyperlink" Target="https://www.youtube.com/playlist?list=PLKFEscQ6S9kucNdKI5mg-9p0slwBOzfI0" TargetMode="External"/><Relationship Id="rId163" Type="http://schemas.openxmlformats.org/officeDocument/2006/relationships/hyperlink" Target="https://www.youtube.com/channel/UCCjJV_nxuPQ_fWGkAkA46fA" TargetMode="External"/><Relationship Id="rId164" Type="http://schemas.openxmlformats.org/officeDocument/2006/relationships/hyperlink" Target="https://medium.com/@IoTeX_korea/%EC%8B%A4%EC%A0%9C%EC%84%B8%EA%B3%84%EC%9E%90%EC%82%B0-rwa-%EA%B3%BC-depin%EC%9D%B4%EB%9E%80-%EB%AC%B4%EC%97%87%EC%9E%85%EB%8B%88%EA%B9%8C-5c560491fa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XRPL 인플루언서와 DePIN 고객 확보</dc:title>
  <dc:subject/>
  <dc:creator>wellbian</dc:creator>
  <cp:keywords/>
  <dc:description>generated by python-docx</dc:description>
  <cp:lastModifiedBy/>
  <cp:revision>1</cp:revision>
  <dcterms:created xsi:type="dcterms:W3CDTF">2013-12-23T23:15:00Z</dcterms:created>
  <dcterms:modified xsi:type="dcterms:W3CDTF">2013-12-23T23:15:00Z</dcterms:modified>
  <cp:category/>
</cp:coreProperties>
</file>