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"Master Instruction: The Digital Pulpit Intelligence Engine"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Mission: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Build a production-grade Python engine that converts global sermon data into theological intelligence. The system operates in three phases: </w:t>
      </w:r>
      <w:r w:rsidDel="00000000" w:rsidR="00000000" w:rsidRPr="00000000">
        <w:rPr>
          <w:b w:val="1"/>
          <w:bCs w:val="1"/>
          <w:rtl w:val="0"/>
        </w:rPr>
        <w:t xml:space="preserve">The Vacuum</w:t>
      </w:r>
      <w:r w:rsidDel="00000000" w:rsidR="00000000" w:rsidRPr="00000000">
        <w:rPr>
          <w:rtl w:val="0"/>
        </w:rPr>
        <w:t xml:space="preserve"> (Scraping), </w:t>
      </w:r>
      <w:r w:rsidDel="00000000" w:rsidR="00000000" w:rsidRPr="00000000">
        <w:rPr>
          <w:b w:val="1"/>
          <w:bCs w:val="1"/>
          <w:rtl w:val="0"/>
        </w:rPr>
        <w:t xml:space="preserve">The Brain</w:t>
      </w:r>
      <w:r w:rsidDel="00000000" w:rsidR="00000000" w:rsidRPr="00000000">
        <w:rPr>
          <w:rtl w:val="0"/>
        </w:rPr>
        <w:t xml:space="preserve"> (Analysis), and </w:t>
      </w:r>
      <w:r w:rsidDel="00000000" w:rsidR="00000000" w:rsidRPr="00000000">
        <w:rPr>
          <w:b w:val="1"/>
          <w:bCs w:val="1"/>
          <w:rtl w:val="0"/>
        </w:rPr>
        <w:t xml:space="preserve">The Assembly</w:t>
      </w:r>
      <w:r w:rsidDel="00000000" w:rsidR="00000000" w:rsidRPr="00000000">
        <w:rPr>
          <w:rtl w:val="0"/>
        </w:rPr>
        <w:t xml:space="preserve"> (Scripting).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Vacuum (Ingest):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Read </w:t>
      </w:r>
      <w:r w:rsidDel="00000000" w:rsidR="00000000" w:rsidRPr="00000000">
        <w:rPr>
          <w:color w:val="188038"/>
          <w:rtl w:val="0"/>
        </w:rPr>
        <w:t xml:space="preserve">channels.csv</w:t>
      </w:r>
      <w:r w:rsidDel="00000000" w:rsidR="00000000" w:rsidRPr="00000000">
        <w:rPr>
          <w:rtl w:val="0"/>
        </w:rPr>
        <w:t xml:space="preserve">. Resolve </w:t>
      </w:r>
      <w:r w:rsidDel="00000000" w:rsidR="00000000" w:rsidRPr="00000000">
        <w:rPr>
          <w:color w:val="188038"/>
          <w:rtl w:val="0"/>
        </w:rPr>
        <w:t xml:space="preserve">@handles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88038"/>
          <w:rtl w:val="0"/>
        </w:rPr>
        <w:t xml:space="preserve">channel_id</w:t>
      </w:r>
      <w:r w:rsidDel="00000000" w:rsidR="00000000" w:rsidRPr="00000000">
        <w:rPr>
          <w:rtl w:val="0"/>
        </w:rPr>
        <w:t xml:space="preserve"> using the YouTube Data API.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Find the 3 most recent sermons (&gt; 60s) from the last 7 days per channel.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openai-whisper</w:t>
      </w:r>
      <w:r w:rsidDel="00000000" w:rsidR="00000000" w:rsidRPr="00000000">
        <w:rPr>
          <w:rtl w:val="0"/>
        </w:rPr>
        <w:t xml:space="preserve"> (local) to generate timestamped </w:t>
      </w:r>
      <w:r w:rsidDel="00000000" w:rsidR="00000000" w:rsidRPr="00000000">
        <w:rPr>
          <w:color w:val="188038"/>
          <w:rtl w:val="0"/>
        </w:rPr>
        <w:t xml:space="preserve">segments_json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Use the provided </w:t>
      </w:r>
      <w:r w:rsidDel="00000000" w:rsidR="00000000" w:rsidRPr="00000000">
        <w:rPr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(SQLite) to track status: </w:t>
      </w:r>
      <w:r w:rsidDel="00000000" w:rsidR="00000000" w:rsidRPr="00000000">
        <w:rPr>
          <w:color w:val="188038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transcribed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Brain (Theological Analysis):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Apply the </w:t>
      </w:r>
      <w:r w:rsidDel="00000000" w:rsidR="00000000" w:rsidRPr="00000000">
        <w:rPr>
          <w:b w:val="1"/>
          <w:bCs w:val="1"/>
          <w:rtl w:val="0"/>
        </w:rPr>
        <w:t xml:space="preserve">v5.1.1 Brain Config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Theological Density ($D_{\theta}$)</w:t>
      </w:r>
      <w:r w:rsidDel="00000000" w:rsidR="00000000" w:rsidRPr="00000000">
        <w:rPr>
          <w:rtl w:val="0"/>
        </w:rPr>
        <w:t xml:space="preserve"> at the segment level:</w:t>
        <w:br w:type="textWrapping"/>
        <w:t xml:space="preserve">$D_{\theta} = \frac{\sum (W_{base} \times M_{context})}{T_{min}}$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Regex Word Boundaries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\b</w:t>
      </w:r>
      <w:r w:rsidDel="00000000" w:rsidR="00000000" w:rsidRPr="00000000">
        <w:rPr>
          <w:rtl w:val="0"/>
        </w:rPr>
        <w:t xml:space="preserve">) for all tags (e.g., Sin, Grace, Repentance).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Z-Score Drift</w:t>
      </w:r>
      <w:r w:rsidDel="00000000" w:rsidR="00000000" w:rsidRPr="00000000">
        <w:rPr>
          <w:rtl w:val="0"/>
        </w:rPr>
        <w:t xml:space="preserve"> for: </w:t>
      </w:r>
      <w:r w:rsidDel="00000000" w:rsidR="00000000" w:rsidRPr="00000000">
        <w:rPr>
          <w:i w:val="1"/>
          <w:iCs w:val="1"/>
          <w:rtl w:val="0"/>
        </w:rPr>
        <w:t xml:space="preserve">Grace vs. Effort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Hope vs. Fear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Scripture vs. 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Assembly (Creative Output):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Generate 60-second cinematic scripts for the avatars: </w:t>
      </w:r>
      <w:r w:rsidDel="00000000" w:rsidR="00000000" w:rsidRPr="00000000">
        <w:rPr>
          <w:b w:val="1"/>
          <w:bCs w:val="1"/>
          <w:rtl w:val="0"/>
        </w:rPr>
        <w:t xml:space="preserve">Sully</w:t>
      </w:r>
      <w:r w:rsidDel="00000000" w:rsidR="00000000" w:rsidRPr="00000000">
        <w:rPr>
          <w:rtl w:val="0"/>
        </w:rPr>
        <w:t xml:space="preserve"> (Reformed), </w:t>
      </w:r>
      <w:r w:rsidDel="00000000" w:rsidR="00000000" w:rsidRPr="00000000">
        <w:rPr>
          <w:b w:val="1"/>
          <w:bCs w:val="1"/>
          <w:rtl w:val="0"/>
        </w:rPr>
        <w:t xml:space="preserve">Elena</w:t>
      </w:r>
      <w:r w:rsidDel="00000000" w:rsidR="00000000" w:rsidRPr="00000000">
        <w:rPr>
          <w:rtl w:val="0"/>
        </w:rPr>
        <w:t xml:space="preserve"> (Charismatic), </w:t>
      </w:r>
      <w:r w:rsidDel="00000000" w:rsidR="00000000" w:rsidRPr="00000000">
        <w:rPr>
          <w:b w:val="1"/>
          <w:bCs w:val="1"/>
          <w:rtl w:val="0"/>
        </w:rPr>
        <w:t xml:space="preserve">Tio</w:t>
      </w:r>
      <w:r w:rsidDel="00000000" w:rsidR="00000000" w:rsidRPr="00000000">
        <w:rPr>
          <w:rtl w:val="0"/>
        </w:rPr>
        <w:t xml:space="preserve"> (Global), </w:t>
      </w:r>
      <w:r w:rsidDel="00000000" w:rsidR="00000000" w:rsidRPr="00000000">
        <w:rPr>
          <w:b w:val="1"/>
          <w:bCs w:val="1"/>
          <w:rtl w:val="0"/>
        </w:rPr>
        <w:t xml:space="preserve">Noni</w:t>
      </w:r>
      <w:r w:rsidDel="00000000" w:rsidR="00000000" w:rsidRPr="00000000">
        <w:rPr>
          <w:rtl w:val="0"/>
        </w:rPr>
        <w:t xml:space="preserve"> (Bridge), </w:t>
      </w:r>
      <w:r w:rsidDel="00000000" w:rsidR="00000000" w:rsidRPr="00000000">
        <w:rPr>
          <w:b w:val="1"/>
          <w:bCs w:val="1"/>
          <w:rtl w:val="0"/>
        </w:rPr>
        <w:t xml:space="preserve">Dr. Thorne</w:t>
      </w:r>
      <w:r w:rsidDel="00000000" w:rsidR="00000000" w:rsidRPr="00000000">
        <w:rPr>
          <w:rtl w:val="0"/>
        </w:rPr>
        <w:t xml:space="preserve"> (Institution), and </w:t>
      </w:r>
      <w:r w:rsidDel="00000000" w:rsidR="00000000" w:rsidRPr="00000000">
        <w:rPr>
          <w:b w:val="1"/>
          <w:bCs w:val="1"/>
          <w:rtl w:val="0"/>
        </w:rPr>
        <w:t xml:space="preserve">Elias</w:t>
      </w:r>
      <w:r w:rsidDel="00000000" w:rsidR="00000000" w:rsidRPr="00000000">
        <w:rPr>
          <w:rtl w:val="0"/>
        </w:rPr>
        <w:t xml:space="preserve"> (The Signal).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 Logic:</w:t>
      </w:r>
      <w:r w:rsidDel="00000000" w:rsidR="00000000" w:rsidRPr="00000000">
        <w:rPr>
          <w:rtl w:val="0"/>
        </w:rPr>
        <w:t xml:space="preserve"> Assign sermon quotes to characters based on the </w:t>
      </w:r>
      <w:r w:rsidDel="00000000" w:rsidR="00000000" w:rsidRPr="00000000">
        <w:rPr>
          <w:color w:val="188038"/>
          <w:rtl w:val="0"/>
        </w:rPr>
        <w:t xml:space="preserve">Primary Orientation</w:t>
      </w:r>
      <w:r w:rsidDel="00000000" w:rsidR="00000000" w:rsidRPr="00000000">
        <w:rPr>
          <w:rtl w:val="0"/>
        </w:rPr>
        <w:t xml:space="preserve"> column in the CSV and character affinity weights.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Technical Environment: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3.10+.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Streamlit (Password Protected).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Housekeeping:</w:t>
      </w:r>
      <w:r w:rsidDel="00000000" w:rsidR="00000000" w:rsidRPr="00000000">
        <w:rPr>
          <w:rtl w:val="0"/>
        </w:rPr>
        <w:t xml:space="preserve"> Delete audio files immediately after transcription to save disk space.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