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adjustRightInd w:val="0"/>
        <w:snapToGrid w:val="0"/>
        <w:spacing w:line="480" w:lineRule="auto"/>
        <w:rPr>
          <w:rFonts w:ascii="微软雅黑" w:hAnsi="微软雅黑" w:eastAsia="微软雅黑" w:cs="微软雅黑"/>
        </w:rPr>
      </w:pPr>
      <w:r>
        <w:rPr>
          <w:rFonts w:hint="eastAsia" w:ascii="微软雅黑" w:hAnsi="微软雅黑" w:eastAsia="微软雅黑" w:cs="微软雅黑"/>
        </w:rPr>
        <w:t>第1</w:t>
      </w:r>
      <w:r>
        <w:rPr>
          <w:rFonts w:hint="eastAsia" w:ascii="微软雅黑" w:hAnsi="微软雅黑" w:eastAsia="微软雅黑" w:cs="微软雅黑"/>
          <w:lang w:val="en-US" w:eastAsia="zh-CN"/>
        </w:rPr>
        <w:t>6</w:t>
      </w:r>
      <w:r>
        <w:rPr>
          <w:rFonts w:hint="eastAsia" w:ascii="微软雅黑" w:hAnsi="微软雅黑" w:eastAsia="微软雅黑" w:cs="微软雅黑"/>
        </w:rPr>
        <w:t>天【网络编程】</w:t>
      </w:r>
    </w:p>
    <w:p>
      <w:pPr>
        <w:pStyle w:val="4"/>
        <w:tabs>
          <w:tab w:val="left" w:pos="4766"/>
        </w:tabs>
        <w:snapToGrid w:val="0"/>
        <w:spacing w:line="360" w:lineRule="auto"/>
        <w:rPr>
          <w:rFonts w:ascii="微软雅黑" w:hAnsi="微软雅黑" w:eastAsia="微软雅黑" w:cs="微软雅黑"/>
          <w:sz w:val="24"/>
        </w:rPr>
      </w:pPr>
      <w:r>
        <w:rPr>
          <w:rFonts w:hint="eastAsia" w:ascii="微软雅黑" w:hAnsi="微软雅黑" w:eastAsia="微软雅黑" w:cs="微软雅黑"/>
          <w:sz w:val="24"/>
        </w:rPr>
        <w:t>主要内容</w:t>
      </w:r>
    </w:p>
    <w:p>
      <w:pPr>
        <w:numPr>
          <w:ilvl w:val="0"/>
          <w:numId w:val="1"/>
        </w:numPr>
        <w:snapToGrid w:val="0"/>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网络基本概念</w:t>
      </w:r>
    </w:p>
    <w:p>
      <w:pPr>
        <w:numPr>
          <w:ilvl w:val="0"/>
          <w:numId w:val="1"/>
        </w:numPr>
        <w:snapToGrid w:val="0"/>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TCP编程</w:t>
      </w:r>
    </w:p>
    <w:p>
      <w:pPr>
        <w:numPr>
          <w:ilvl w:val="0"/>
          <w:numId w:val="1"/>
        </w:numPr>
        <w:snapToGrid w:val="0"/>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UDP编程</w:t>
      </w:r>
    </w:p>
    <w:p>
      <w:pPr>
        <w:snapToGrid w:val="0"/>
        <w:ind w:left="420"/>
        <w:rPr>
          <w:rFonts w:ascii="微软雅黑" w:hAnsi="微软雅黑" w:eastAsia="微软雅黑" w:cs="微软雅黑"/>
          <w:sz w:val="24"/>
        </w:rPr>
      </w:pPr>
    </w:p>
    <w:p>
      <w:pPr>
        <w:pStyle w:val="4"/>
        <w:snapToGrid w:val="0"/>
        <w:spacing w:line="360" w:lineRule="auto"/>
        <w:rPr>
          <w:rFonts w:ascii="微软雅黑" w:hAnsi="微软雅黑" w:eastAsia="微软雅黑" w:cs="微软雅黑"/>
          <w:sz w:val="24"/>
        </w:rPr>
      </w:pPr>
      <w:r>
        <w:rPr>
          <w:rFonts w:hint="eastAsia" w:ascii="微软雅黑" w:hAnsi="微软雅黑" w:eastAsia="微软雅黑" w:cs="微软雅黑"/>
          <w:sz w:val="24"/>
        </w:rPr>
        <w:t>学习目标</w:t>
      </w:r>
    </w:p>
    <w:tbl>
      <w:tblPr>
        <w:tblStyle w:val="17"/>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8"/>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3977" w:type="pct"/>
            <w:tcBorders>
              <w:top w:val="single" w:color="9BBB59" w:sz="8" w:space="0"/>
              <w:left w:val="single" w:color="9BBB59" w:sz="8" w:space="0"/>
              <w:bottom w:val="single" w:color="FFFFFF" w:sz="18" w:space="0"/>
              <w:right w:val="single" w:color="9BBB59" w:sz="8" w:space="0"/>
            </w:tcBorders>
            <w:shd w:val="clear" w:color="auto" w:fill="9BBB59"/>
          </w:tcPr>
          <w:p>
            <w:pPr>
              <w:snapToGrid w:val="0"/>
              <w:jc w:val="center"/>
              <w:rPr>
                <w:rFonts w:ascii="微软雅黑" w:hAnsi="微软雅黑" w:eastAsia="微软雅黑" w:cs="微软雅黑"/>
                <w:color w:val="FFFFFF"/>
                <w:sz w:val="24"/>
              </w:rPr>
            </w:pPr>
            <w:r>
              <w:rPr>
                <w:rFonts w:hint="eastAsia" w:ascii="微软雅黑" w:hAnsi="微软雅黑" w:eastAsia="微软雅黑" w:cs="微软雅黑"/>
                <w:color w:val="FFFFFF"/>
                <w:sz w:val="24"/>
              </w:rPr>
              <w:t>知识点</w:t>
            </w:r>
          </w:p>
        </w:tc>
        <w:tc>
          <w:tcPr>
            <w:tcW w:w="1022" w:type="pct"/>
            <w:tcBorders>
              <w:top w:val="single" w:color="9BBB59" w:sz="8" w:space="0"/>
              <w:left w:val="single" w:color="9BBB59" w:sz="8" w:space="0"/>
              <w:bottom w:val="single" w:color="FFFFFF" w:sz="18" w:space="0"/>
              <w:right w:val="single" w:color="9BBB59" w:sz="8" w:space="0"/>
            </w:tcBorders>
            <w:shd w:val="clear" w:color="auto" w:fill="9BBB59"/>
          </w:tcPr>
          <w:p>
            <w:pPr>
              <w:snapToGrid w:val="0"/>
              <w:jc w:val="center"/>
              <w:rPr>
                <w:rFonts w:ascii="微软雅黑" w:hAnsi="微软雅黑" w:eastAsia="微软雅黑" w:cs="微软雅黑"/>
                <w:color w:val="FFFFFF"/>
                <w:sz w:val="24"/>
              </w:rPr>
            </w:pPr>
            <w:r>
              <w:rPr>
                <w:rFonts w:hint="eastAsia" w:ascii="微软雅黑" w:hAnsi="微软雅黑" w:eastAsia="微软雅黑" w:cs="微软雅黑"/>
                <w:color w:val="FFFFFF"/>
                <w:sz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3977" w:type="pct"/>
            <w:tcBorders>
              <w:top w:val="single" w:color="FFFFFF" w:sz="18" w:space="0"/>
              <w:left w:val="single" w:color="9BBB59" w:sz="8" w:space="0"/>
              <w:bottom w:val="single" w:color="9BBB59" w:sz="8" w:space="0"/>
              <w:right w:val="single" w:color="9BBB59" w:sz="8" w:space="0"/>
            </w:tcBorders>
            <w:shd w:val="clear" w:color="auto" w:fill="D7E3BC"/>
            <w:vAlign w:val="center"/>
          </w:tcPr>
          <w:p>
            <w:pPr>
              <w:snapToGrid w:val="0"/>
              <w:rPr>
                <w:rFonts w:ascii="Arial" w:hAnsi="Arial" w:cs="Arial"/>
                <w:color w:val="000000"/>
                <w:sz w:val="21"/>
                <w:szCs w:val="21"/>
              </w:rPr>
            </w:pPr>
            <w:r>
              <w:rPr>
                <w:rFonts w:hint="eastAsia" w:ascii="微软雅黑" w:hAnsi="微软雅黑" w:eastAsia="微软雅黑" w:cs="微软雅黑"/>
                <w:color w:val="000000"/>
                <w:sz w:val="21"/>
                <w:szCs w:val="21"/>
              </w:rPr>
              <w:t>计算机网络</w:t>
            </w:r>
          </w:p>
        </w:tc>
        <w:tc>
          <w:tcPr>
            <w:tcW w:w="1022" w:type="pct"/>
            <w:tcBorders>
              <w:top w:val="single" w:color="FFFFFF" w:sz="1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ISO/OSI模型和TCP/IP协议栈</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TCP与UDP区别和联系</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IP地址和端口号</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URL统一资源定位符</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Socket套接字</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vAlign w:val="center"/>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TCP编程-一次单向通信</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TCP编程-一次双向通信</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TCP编程-对象传输</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TCP编程-多线程通信</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UDP编程-一次单向通信</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UDP编程-一次双向通信</w:t>
            </w:r>
          </w:p>
        </w:tc>
        <w:tc>
          <w:tcPr>
            <w:tcW w:w="10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9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UDP编程-多次双向</w:t>
            </w:r>
          </w:p>
        </w:tc>
        <w:tc>
          <w:tcPr>
            <w:tcW w:w="10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bl>
    <w:p>
      <w:bookmarkStart w:id="0" w:name="_Toc3403"/>
      <w:bookmarkStart w:id="1" w:name="_Toc17281"/>
      <w:bookmarkStart w:id="2" w:name="_Toc19486"/>
      <w:bookmarkStart w:id="3" w:name="_Toc481994851"/>
      <w:bookmarkStart w:id="4" w:name="_Toc7785"/>
      <w:bookmarkStart w:id="5" w:name="_Toc25486"/>
      <w:bookmarkStart w:id="6" w:name="_Toc529874617"/>
      <w:bookmarkStart w:id="7" w:name="_Toc16557"/>
      <w:bookmarkStart w:id="8" w:name="_Toc18681"/>
      <w:bookmarkStart w:id="9" w:name="_Toc21834"/>
    </w:p>
    <w:p>
      <w:pPr>
        <w:rPr>
          <w:rFonts w:hint="eastAsia" w:ascii="微软雅黑" w:hAnsi="微软雅黑" w:eastAsia="微软雅黑" w:cs="微软雅黑"/>
          <w:sz w:val="24"/>
        </w:rPr>
      </w:pPr>
      <w:r>
        <w:rPr>
          <w:rFonts w:hint="eastAsia" w:ascii="微软雅黑" w:hAnsi="微软雅黑" w:eastAsia="微软雅黑" w:cs="微软雅黑"/>
          <w:sz w:val="24"/>
        </w:rPr>
        <w:br w:type="page"/>
      </w:r>
    </w:p>
    <w:bookmarkEnd w:id="0"/>
    <w:bookmarkEnd w:id="1"/>
    <w:bookmarkEnd w:id="2"/>
    <w:bookmarkEnd w:id="3"/>
    <w:bookmarkEnd w:id="4"/>
    <w:bookmarkEnd w:id="5"/>
    <w:bookmarkEnd w:id="6"/>
    <w:bookmarkEnd w:id="7"/>
    <w:bookmarkEnd w:id="8"/>
    <w:bookmarkEnd w:id="9"/>
    <w:p>
      <w:pPr>
        <w:pStyle w:val="4"/>
        <w:snapToGrid w:val="0"/>
        <w:rPr>
          <w:rFonts w:ascii="微软雅黑" w:hAnsi="微软雅黑" w:eastAsia="微软雅黑" w:cs="微软雅黑"/>
          <w:sz w:val="30"/>
          <w:szCs w:val="30"/>
        </w:rPr>
      </w:pPr>
      <w:r>
        <w:rPr>
          <w:rFonts w:hint="eastAsia" w:ascii="微软雅黑" w:hAnsi="微软雅黑" w:eastAsia="微软雅黑" w:cs="微软雅黑"/>
          <w:color w:val="000000"/>
          <w:sz w:val="30"/>
          <w:szCs w:val="30"/>
          <w:lang w:eastAsia="zh-CN"/>
        </w:rPr>
        <w:t>一、</w:t>
      </w:r>
      <w:r>
        <w:rPr>
          <w:rFonts w:hint="eastAsia" w:ascii="微软雅黑" w:hAnsi="微软雅黑" w:eastAsia="微软雅黑" w:cs="微软雅黑"/>
          <w:color w:val="000000"/>
          <w:sz w:val="30"/>
          <w:szCs w:val="30"/>
        </w:rPr>
        <w:t>网络基本概念</w:t>
      </w: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1.1计算机网络</w:t>
      </w:r>
    </w:p>
    <w:p>
      <w:pPr>
        <w:widowControl/>
        <w:numPr>
          <w:ilvl w:val="0"/>
          <w:numId w:val="2"/>
        </w:numPr>
        <w:tabs>
          <w:tab w:val="left" w:pos="720"/>
        </w:tabs>
        <w:snapToGrid w:val="0"/>
        <w:jc w:val="left"/>
        <w:rPr>
          <w:rFonts w:hint="eastAsia" w:ascii="微软雅黑" w:hAnsi="微软雅黑" w:eastAsia="微软雅黑" w:cs="微软雅黑"/>
          <w:b/>
          <w:kern w:val="0"/>
          <w:sz w:val="21"/>
          <w:szCs w:val="21"/>
        </w:rPr>
      </w:pPr>
      <w:r>
        <w:rPr>
          <w:rFonts w:hint="eastAsia" w:ascii="微软雅黑" w:hAnsi="微软雅黑" w:eastAsia="微软雅黑" w:cs="微软雅黑"/>
          <w:b/>
          <w:kern w:val="0"/>
          <w:sz w:val="21"/>
          <w:szCs w:val="21"/>
        </w:rPr>
        <w:t>计算机网络定义</w:t>
      </w:r>
    </w:p>
    <w:p>
      <w:pPr>
        <w:widowControl/>
        <w:numPr>
          <w:ilvl w:val="0"/>
          <w:numId w:val="0"/>
        </w:numPr>
        <w:tabs>
          <w:tab w:val="left" w:pos="1440"/>
        </w:tabs>
        <w:snapToGrid w:val="0"/>
        <w:ind w:left="1140" w:leftChars="0"/>
        <w:jc w:val="left"/>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color w:val="FF0000"/>
          <w:kern w:val="0"/>
          <w:sz w:val="21"/>
          <w:szCs w:val="21"/>
        </w:rPr>
        <w:t>计算机网络是指将地理位置不同的具有独立功能的多台计算机及其外部设备，</w:t>
      </w:r>
      <w:r>
        <w:rPr>
          <w:rFonts w:hint="eastAsia" w:ascii="微软雅黑" w:hAnsi="微软雅黑" w:eastAsia="微软雅黑" w:cs="微软雅黑"/>
          <w:kern w:val="0"/>
          <w:sz w:val="21"/>
          <w:szCs w:val="21"/>
        </w:rPr>
        <w:t>通过通信线路连接起来，在网络操作系统，网络管理软件及网络通信协议的管理和协调下，</w:t>
      </w:r>
      <w:r>
        <w:rPr>
          <w:rFonts w:hint="eastAsia" w:ascii="微软雅黑" w:hAnsi="微软雅黑" w:eastAsia="微软雅黑" w:cs="微软雅黑"/>
          <w:color w:val="FF0000"/>
          <w:kern w:val="0"/>
          <w:sz w:val="21"/>
          <w:szCs w:val="21"/>
        </w:rPr>
        <w:t>实现资源共享和信息传递的计算机系统</w:t>
      </w:r>
      <w:r>
        <w:rPr>
          <w:rFonts w:hint="eastAsia" w:ascii="微软雅黑" w:hAnsi="微软雅黑" w:eastAsia="微软雅黑" w:cs="微软雅黑"/>
          <w:kern w:val="0"/>
          <w:sz w:val="21"/>
          <w:szCs w:val="21"/>
          <w:lang w:eastAsia="zh-CN"/>
        </w:rPr>
        <w:t>。</w:t>
      </w:r>
    </w:p>
    <w:p>
      <w:pPr>
        <w:widowControl/>
        <w:numPr>
          <w:ilvl w:val="0"/>
          <w:numId w:val="2"/>
        </w:numPr>
        <w:tabs>
          <w:tab w:val="left" w:pos="720"/>
        </w:tabs>
        <w:snapToGrid w:val="0"/>
        <w:jc w:val="left"/>
        <w:rPr>
          <w:rFonts w:hint="eastAsia" w:ascii="微软雅黑" w:hAnsi="微软雅黑" w:eastAsia="微软雅黑" w:cs="微软雅黑"/>
          <w:b/>
          <w:kern w:val="0"/>
          <w:sz w:val="21"/>
          <w:szCs w:val="21"/>
        </w:rPr>
      </w:pPr>
      <w:r>
        <w:rPr>
          <w:rFonts w:hint="eastAsia" w:ascii="微软雅黑" w:hAnsi="微软雅黑" w:eastAsia="微软雅黑" w:cs="微软雅黑"/>
          <w:b/>
          <w:kern w:val="0"/>
          <w:sz w:val="21"/>
          <w:szCs w:val="21"/>
        </w:rPr>
        <w:t>计算机网络定义分析</w:t>
      </w:r>
    </w:p>
    <w:p>
      <w:pPr>
        <w:widowControl/>
        <w:numPr>
          <w:ilvl w:val="1"/>
          <w:numId w:val="2"/>
        </w:numPr>
        <w:tabs>
          <w:tab w:val="left" w:pos="1440"/>
        </w:tabs>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主干：计算机网络是计算机系统</w:t>
      </w:r>
    </w:p>
    <w:p>
      <w:pPr>
        <w:widowControl/>
        <w:numPr>
          <w:ilvl w:val="1"/>
          <w:numId w:val="2"/>
        </w:numPr>
        <w:tabs>
          <w:tab w:val="left" w:pos="1440"/>
        </w:tabs>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网络功能：资源共享  信息传递</w:t>
      </w:r>
    </w:p>
    <w:p>
      <w:pPr>
        <w:widowControl/>
        <w:numPr>
          <w:ilvl w:val="1"/>
          <w:numId w:val="2"/>
        </w:numPr>
        <w:tabs>
          <w:tab w:val="left" w:pos="1440"/>
        </w:tabs>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网络组成：</w:t>
      </w:r>
    </w:p>
    <w:p>
      <w:pPr>
        <w:widowControl/>
        <w:numPr>
          <w:ilvl w:val="2"/>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网络硬件：计算机   外部设备   通信线路  （连接）</w:t>
      </w:r>
    </w:p>
    <w:p>
      <w:pPr>
        <w:widowControl/>
        <w:numPr>
          <w:ilvl w:val="2"/>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网络软件：网络操作系统 网络管理软件 网络通信协议（管理协调）</w:t>
      </w:r>
    </w:p>
    <w:p>
      <w:pPr>
        <w:widowControl/>
        <w:numPr>
          <w:ilvl w:val="0"/>
          <w:numId w:val="2"/>
        </w:numPr>
        <w:snapToGrid w:val="0"/>
        <w:jc w:val="left"/>
        <w:rPr>
          <w:rFonts w:hint="eastAsia" w:ascii="微软雅黑" w:hAnsi="微软雅黑" w:eastAsia="微软雅黑" w:cs="微软雅黑"/>
          <w:b/>
          <w:kern w:val="0"/>
          <w:sz w:val="21"/>
          <w:szCs w:val="21"/>
        </w:rPr>
      </w:pPr>
      <w:r>
        <w:rPr>
          <w:rFonts w:hint="eastAsia" w:ascii="微软雅黑" w:hAnsi="微软雅黑" w:eastAsia="微软雅黑" w:cs="微软雅黑"/>
          <w:b/>
          <w:kern w:val="0"/>
          <w:sz w:val="21"/>
          <w:szCs w:val="21"/>
        </w:rPr>
        <w:t>计算机网络分类1（按照规模）</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局域网LAN</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城域网MAN</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广域网WAN</w:t>
      </w:r>
    </w:p>
    <w:p>
      <w:pPr>
        <w:widowControl/>
        <w:numPr>
          <w:ilvl w:val="0"/>
          <w:numId w:val="2"/>
        </w:numPr>
        <w:snapToGrid w:val="0"/>
        <w:jc w:val="left"/>
        <w:rPr>
          <w:rFonts w:hint="eastAsia" w:ascii="微软雅黑" w:hAnsi="微软雅黑" w:eastAsia="微软雅黑" w:cs="微软雅黑"/>
          <w:b/>
          <w:kern w:val="0"/>
          <w:sz w:val="21"/>
          <w:szCs w:val="21"/>
        </w:rPr>
      </w:pPr>
      <w:r>
        <w:rPr>
          <w:rFonts w:hint="eastAsia" w:ascii="微软雅黑" w:hAnsi="微软雅黑" w:eastAsia="微软雅黑" w:cs="微软雅黑"/>
          <w:b/>
          <w:kern w:val="0"/>
          <w:sz w:val="21"/>
          <w:szCs w:val="21"/>
        </w:rPr>
        <w:t>计算机网络分类2（传输介质）</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同轴电缆网络</w:t>
      </w:r>
      <w:r>
        <w:rPr>
          <w:rFonts w:hint="eastAsia" w:ascii="微软雅黑" w:hAnsi="微软雅黑" w:eastAsia="微软雅黑" w:cs="微软雅黑"/>
          <w:kern w:val="0"/>
          <w:sz w:val="21"/>
          <w:szCs w:val="21"/>
          <w:lang w:eastAsia="zh-CN"/>
        </w:rPr>
        <w:t>：和有线电视网的电缆相似</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双绞线网络</w:t>
      </w:r>
      <w:r>
        <w:rPr>
          <w:rFonts w:hint="eastAsia" w:ascii="微软雅黑" w:hAnsi="微软雅黑" w:eastAsia="微软雅黑" w:cs="微软雅黑"/>
          <w:kern w:val="0"/>
          <w:sz w:val="21"/>
          <w:szCs w:val="21"/>
          <w:lang w:eastAsia="zh-CN"/>
        </w:rPr>
        <w:t>：</w:t>
      </w:r>
      <w:r>
        <w:rPr>
          <w:rFonts w:hint="eastAsia" w:ascii="微软雅黑" w:hAnsi="微软雅黑" w:eastAsia="微软雅黑" w:cs="微软雅黑"/>
          <w:kern w:val="0"/>
          <w:sz w:val="21"/>
          <w:szCs w:val="21"/>
          <w:lang w:val="en-US" w:eastAsia="zh-CN"/>
        </w:rPr>
        <w:t>8根网线，不同颜色，两两相绞</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光纤网络</w:t>
      </w:r>
      <w:r>
        <w:rPr>
          <w:rFonts w:hint="eastAsia" w:ascii="微软雅黑" w:hAnsi="微软雅黑" w:eastAsia="微软雅黑" w:cs="微软雅黑"/>
          <w:kern w:val="0"/>
          <w:sz w:val="21"/>
          <w:szCs w:val="21"/>
          <w:lang w:eastAsia="zh-CN"/>
        </w:rPr>
        <w:t>：快  容量大  光信号，玻璃介质</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卫星网络</w:t>
      </w:r>
    </w:p>
    <w:p>
      <w:pPr>
        <w:widowControl/>
        <w:snapToGrid w:val="0"/>
        <w:ind w:left="150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drawing>
          <wp:inline distT="0" distB="0" distL="0" distR="0">
            <wp:extent cx="3307080" cy="1313180"/>
            <wp:effectExtent l="0" t="0" r="7620" b="1270"/>
            <wp:docPr id="17" name="图片 4" descr="https://ss1.bdstatic.com/70cFuXSh_Q1YnxGkpoWK1HF6hhy/it/u=419822291,135660042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https://ss1.bdstatic.com/70cFuXSh_Q1YnxGkpoWK1HF6hhy/it/u=419822291,1356600426&amp;fm=26&amp;gp=0.jpg"/>
                    <pic:cNvPicPr>
                      <a:picLocks noChangeAspect="1" noChangeArrowheads="1"/>
                    </pic:cNvPicPr>
                  </pic:nvPicPr>
                  <pic:blipFill>
                    <a:blip r:embed="rId5" cstate="print"/>
                    <a:srcRect/>
                    <a:stretch>
                      <a:fillRect/>
                    </a:stretch>
                  </pic:blipFill>
                  <pic:spPr>
                    <a:xfrm>
                      <a:off x="0" y="0"/>
                      <a:ext cx="3307080" cy="1313180"/>
                    </a:xfrm>
                    <a:prstGeom prst="rect">
                      <a:avLst/>
                    </a:prstGeom>
                    <a:noFill/>
                    <a:ln w="9525">
                      <a:noFill/>
                      <a:miter lim="800000"/>
                      <a:headEnd/>
                      <a:tailEnd/>
                    </a:ln>
                  </pic:spPr>
                </pic:pic>
              </a:graphicData>
            </a:graphic>
          </wp:inline>
        </w:drawing>
      </w:r>
    </w:p>
    <w:p>
      <w:pPr>
        <w:widowControl/>
        <w:numPr>
          <w:ilvl w:val="0"/>
          <w:numId w:val="2"/>
        </w:numPr>
        <w:snapToGrid w:val="0"/>
        <w:jc w:val="left"/>
        <w:rPr>
          <w:rFonts w:hint="eastAsia" w:ascii="微软雅黑" w:hAnsi="微软雅黑" w:eastAsia="微软雅黑" w:cs="微软雅黑"/>
          <w:b/>
          <w:kern w:val="0"/>
          <w:sz w:val="21"/>
          <w:szCs w:val="21"/>
        </w:rPr>
      </w:pPr>
      <w:r>
        <w:rPr>
          <w:rFonts w:hint="eastAsia" w:ascii="微软雅黑" w:hAnsi="微软雅黑" w:eastAsia="微软雅黑" w:cs="微软雅黑"/>
          <w:b/>
          <w:kern w:val="0"/>
          <w:sz w:val="21"/>
          <w:szCs w:val="21"/>
        </w:rPr>
        <w:t>计算机网络分类3（拓扑结构）</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星形网络</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总线网络</w:t>
      </w:r>
    </w:p>
    <w:p>
      <w:pPr>
        <w:widowControl/>
        <w:numPr>
          <w:ilvl w:val="1"/>
          <w:numId w:val="2"/>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环状网络</w:t>
      </w:r>
    </w:p>
    <w:p>
      <w:pPr>
        <w:widowControl/>
        <w:snapToGrid w:val="0"/>
        <w:jc w:val="center"/>
        <w:rPr>
          <w:rFonts w:ascii="微软雅黑" w:hAnsi="微软雅黑" w:eastAsia="微软雅黑" w:cs="宋体"/>
          <w:kern w:val="0"/>
          <w:sz w:val="24"/>
        </w:rPr>
      </w:pPr>
      <w:r>
        <w:drawing>
          <wp:inline distT="0" distB="0" distL="0" distR="0">
            <wp:extent cx="3978275" cy="1248410"/>
            <wp:effectExtent l="0" t="0" r="3175" b="8890"/>
            <wp:docPr id="4" name="图片 1" descr="https://ss1.bdstatic.com/70cFvXSh_Q1YnxGkpoWK1HF6hhy/it/u=1644614118,294590316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ttps://ss1.bdstatic.com/70cFvXSh_Q1YnxGkpoWK1HF6hhy/it/u=1644614118,2945903165&amp;fm=26&amp;gp=0.jpg"/>
                    <pic:cNvPicPr>
                      <a:picLocks noChangeAspect="1" noChangeArrowheads="1"/>
                    </pic:cNvPicPr>
                  </pic:nvPicPr>
                  <pic:blipFill>
                    <a:blip r:embed="rId6" cstate="print"/>
                    <a:srcRect/>
                    <a:stretch>
                      <a:fillRect/>
                    </a:stretch>
                  </pic:blipFill>
                  <pic:spPr>
                    <a:xfrm>
                      <a:off x="0" y="0"/>
                      <a:ext cx="3978275" cy="1248410"/>
                    </a:xfrm>
                    <a:prstGeom prst="rect">
                      <a:avLst/>
                    </a:prstGeom>
                    <a:noFill/>
                    <a:ln w="9525">
                      <a:noFill/>
                      <a:miter lim="800000"/>
                      <a:headEnd/>
                      <a:tailEnd/>
                    </a:ln>
                  </pic:spPr>
                </pic:pic>
              </a:graphicData>
            </a:graphic>
          </wp:inline>
        </w:drawing>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1.2</w:t>
      </w:r>
      <w:r>
        <w:rPr>
          <w:rFonts w:hint="eastAsia" w:ascii="微软雅黑" w:hAnsi="微软雅黑" w:eastAsia="微软雅黑" w:cs="微软雅黑"/>
          <w:color w:val="000000"/>
          <w:sz w:val="24"/>
        </w:rPr>
        <w:t>网络通信协议</w:t>
      </w:r>
    </w:p>
    <w:p>
      <w:pPr>
        <w:widowControl/>
        <w:numPr>
          <w:ilvl w:val="0"/>
          <w:numId w:val="3"/>
        </w:numPr>
        <w:snapToGrid w:val="0"/>
        <w:jc w:val="left"/>
        <w:rPr>
          <w:rFonts w:ascii="微软雅黑" w:hAnsi="微软雅黑" w:eastAsia="微软雅黑" w:cs="宋体"/>
          <w:b/>
          <w:kern w:val="0"/>
          <w:sz w:val="21"/>
          <w:szCs w:val="21"/>
        </w:rPr>
      </w:pPr>
      <w:r>
        <w:rPr>
          <w:rFonts w:hint="eastAsia" w:ascii="微软雅黑" w:hAnsi="微软雅黑" w:eastAsia="微软雅黑" w:cs="宋体"/>
          <w:b/>
          <w:kern w:val="0"/>
          <w:sz w:val="21"/>
          <w:szCs w:val="21"/>
        </w:rPr>
        <w:t>网络通信协议</w:t>
      </w:r>
    </w:p>
    <w:p>
      <w:pPr>
        <w:widowControl/>
        <w:numPr>
          <w:ilvl w:val="1"/>
          <w:numId w:val="3"/>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计算机网络中实现通信必须有一些约定即通信协议，对速率、传输代码、代码结构、传输控制步骤、出错控制等制定标准</w:t>
      </w:r>
    </w:p>
    <w:p>
      <w:pPr>
        <w:widowControl/>
        <w:numPr>
          <w:ilvl w:val="1"/>
          <w:numId w:val="3"/>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好比公路交通规则，学生守则</w:t>
      </w:r>
      <w:r>
        <w:rPr>
          <w:rFonts w:ascii="微软雅黑" w:hAnsi="微软雅黑" w:eastAsia="微软雅黑" w:cs="宋体"/>
          <w:kern w:val="0"/>
          <w:sz w:val="21"/>
          <w:szCs w:val="21"/>
        </w:rPr>
        <w:t xml:space="preserve"> </w:t>
      </w:r>
    </w:p>
    <w:p>
      <w:pPr>
        <w:widowControl/>
        <w:numPr>
          <w:ilvl w:val="0"/>
          <w:numId w:val="3"/>
        </w:numPr>
        <w:snapToGrid w:val="0"/>
        <w:jc w:val="left"/>
        <w:rPr>
          <w:rFonts w:ascii="微软雅黑" w:hAnsi="微软雅黑" w:eastAsia="微软雅黑" w:cs="宋体"/>
          <w:b/>
          <w:kern w:val="0"/>
          <w:sz w:val="21"/>
          <w:szCs w:val="21"/>
        </w:rPr>
      </w:pPr>
      <w:r>
        <w:rPr>
          <w:rFonts w:hint="eastAsia" w:ascii="微软雅黑" w:hAnsi="微软雅黑" w:eastAsia="微软雅黑" w:cs="宋体"/>
          <w:b/>
          <w:kern w:val="0"/>
          <w:sz w:val="21"/>
          <w:szCs w:val="21"/>
        </w:rPr>
        <w:t>问题：网络协议太复杂</w:t>
      </w:r>
    </w:p>
    <w:p>
      <w:pPr>
        <w:widowControl/>
        <w:numPr>
          <w:ilvl w:val="1"/>
          <w:numId w:val="3"/>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计算机网络通信涉及内容很多，比如指定源地址和目标地址，加密解密，压缩解压缩，差错控制，流量控制，路由控制，如何实现如此复杂的网络协议呢？</w:t>
      </w:r>
      <w:r>
        <w:rPr>
          <w:rFonts w:ascii="微软雅黑" w:hAnsi="微软雅黑" w:eastAsia="微软雅黑" w:cs="宋体"/>
          <w:kern w:val="0"/>
          <w:sz w:val="21"/>
          <w:szCs w:val="21"/>
        </w:rPr>
        <w:t xml:space="preserve"> </w:t>
      </w:r>
    </w:p>
    <w:p>
      <w:pPr>
        <w:widowControl/>
        <w:numPr>
          <w:ilvl w:val="0"/>
          <w:numId w:val="3"/>
        </w:numPr>
        <w:snapToGrid w:val="0"/>
        <w:jc w:val="left"/>
        <w:rPr>
          <w:rFonts w:ascii="微软雅黑" w:hAnsi="微软雅黑" w:eastAsia="微软雅黑" w:cs="宋体"/>
          <w:b/>
          <w:kern w:val="0"/>
          <w:sz w:val="21"/>
          <w:szCs w:val="21"/>
        </w:rPr>
      </w:pPr>
      <w:r>
        <w:rPr>
          <w:rFonts w:hint="eastAsia" w:ascii="微软雅黑" w:hAnsi="微软雅黑" w:eastAsia="微软雅黑" w:cs="宋体"/>
          <w:b/>
          <w:kern w:val="0"/>
          <w:sz w:val="21"/>
          <w:szCs w:val="21"/>
        </w:rPr>
        <w:t>解决方案：分层</w:t>
      </w:r>
    </w:p>
    <w:p>
      <w:pPr>
        <w:widowControl/>
        <w:numPr>
          <w:ilvl w:val="1"/>
          <w:numId w:val="3"/>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由于结点间联系复杂，制定协议时，把复杂成份分解成 一些简单的成份，再将它们复合起来。最常用的复合方式是层次方式，即同层间可以通信、上一层可以调用下一层，而与再下一层不发生关系。</w:t>
      </w:r>
    </w:p>
    <w:p>
      <w:pPr>
        <w:widowControl/>
        <w:numPr>
          <w:ilvl w:val="0"/>
          <w:numId w:val="4"/>
        </w:numPr>
        <w:snapToGrid w:val="0"/>
        <w:jc w:val="left"/>
        <w:rPr>
          <w:rFonts w:ascii="微软雅黑" w:hAnsi="微软雅黑" w:eastAsia="微软雅黑" w:cs="宋体"/>
          <w:b/>
          <w:kern w:val="0"/>
          <w:sz w:val="21"/>
          <w:szCs w:val="21"/>
        </w:rPr>
      </w:pPr>
      <w:r>
        <w:rPr>
          <w:rFonts w:hint="eastAsia" w:ascii="微软雅黑" w:hAnsi="微软雅黑" w:eastAsia="微软雅黑" w:cs="宋体"/>
          <w:b/>
          <w:kern w:val="0"/>
          <w:sz w:val="21"/>
          <w:szCs w:val="21"/>
        </w:rPr>
        <w:t>网络通信协议的分层</w:t>
      </w:r>
    </w:p>
    <w:p>
      <w:pPr>
        <w:widowControl/>
        <w:numPr>
          <w:ilvl w:val="1"/>
          <w:numId w:val="4"/>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名义上标准：</w:t>
      </w:r>
      <w:r>
        <w:rPr>
          <w:rFonts w:ascii="微软雅黑" w:hAnsi="微软雅黑" w:eastAsia="微软雅黑" w:cs="宋体"/>
          <w:kern w:val="0"/>
          <w:sz w:val="21"/>
          <w:szCs w:val="21"/>
        </w:rPr>
        <w:t>ISO/OSI</w:t>
      </w:r>
      <w:r>
        <w:rPr>
          <w:rFonts w:hint="eastAsia" w:ascii="微软雅黑" w:hAnsi="微软雅黑" w:eastAsia="微软雅黑" w:cs="宋体"/>
          <w:kern w:val="0"/>
          <w:sz w:val="21"/>
          <w:szCs w:val="21"/>
        </w:rPr>
        <w:t>参考模型</w:t>
      </w:r>
    </w:p>
    <w:p>
      <w:pPr>
        <w:widowControl/>
        <w:numPr>
          <w:ilvl w:val="1"/>
          <w:numId w:val="4"/>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事实上标准： </w:t>
      </w:r>
      <w:r>
        <w:rPr>
          <w:rFonts w:ascii="微软雅黑" w:hAnsi="微软雅黑" w:eastAsia="微软雅黑" w:cs="宋体"/>
          <w:kern w:val="0"/>
          <w:sz w:val="21"/>
          <w:szCs w:val="21"/>
        </w:rPr>
        <w:t>TCP/IP</w:t>
      </w:r>
      <w:r>
        <w:rPr>
          <w:rFonts w:hint="eastAsia" w:ascii="微软雅黑" w:hAnsi="微软雅黑" w:eastAsia="微软雅黑" w:cs="宋体"/>
          <w:kern w:val="0"/>
          <w:sz w:val="21"/>
          <w:szCs w:val="21"/>
        </w:rPr>
        <w:t>协议栈（</w:t>
      </w:r>
      <w:r>
        <w:rPr>
          <w:rFonts w:ascii="微软雅黑" w:hAnsi="微软雅黑" w:eastAsia="微软雅黑" w:cs="宋体"/>
          <w:kern w:val="0"/>
          <w:sz w:val="21"/>
          <w:szCs w:val="21"/>
        </w:rPr>
        <w:t>Internet</w:t>
      </w:r>
      <w:r>
        <w:rPr>
          <w:rFonts w:hint="eastAsia" w:ascii="微软雅黑" w:hAnsi="微软雅黑" w:eastAsia="微软雅黑" w:cs="宋体"/>
          <w:kern w:val="0"/>
          <w:sz w:val="21"/>
          <w:szCs w:val="21"/>
        </w:rPr>
        <w:t>使用的协议）</w:t>
      </w:r>
    </w:p>
    <w:p>
      <w:pPr>
        <w:widowControl/>
        <w:tabs>
          <w:tab w:val="left" w:pos="720"/>
        </w:tabs>
        <w:snapToGrid w:val="0"/>
        <w:ind w:left="360"/>
        <w:jc w:val="left"/>
        <w:rPr>
          <w:rFonts w:ascii="微软雅黑" w:hAnsi="微软雅黑" w:eastAsia="微软雅黑" w:cs="宋体"/>
          <w:kern w:val="0"/>
          <w:sz w:val="24"/>
        </w:rPr>
      </w:pPr>
    </w:p>
    <w:p>
      <w:pPr>
        <w:widowControl/>
        <w:tabs>
          <w:tab w:val="left" w:pos="720"/>
        </w:tabs>
        <w:snapToGrid w:val="0"/>
        <w:ind w:left="360"/>
        <w:jc w:val="left"/>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660140" cy="2028825"/>
            <wp:effectExtent l="0" t="0" r="1651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7" cstate="print"/>
                    <a:srcRect/>
                    <a:stretch>
                      <a:fillRect/>
                    </a:stretch>
                  </pic:blipFill>
                  <pic:spPr>
                    <a:xfrm>
                      <a:off x="0" y="0"/>
                      <a:ext cx="3660140" cy="2028825"/>
                    </a:xfrm>
                    <a:prstGeom prst="rect">
                      <a:avLst/>
                    </a:prstGeom>
                    <a:noFill/>
                    <a:ln w="9525">
                      <a:noFill/>
                      <a:miter lim="800000"/>
                      <a:headEnd/>
                      <a:tailEnd/>
                    </a:ln>
                  </pic:spPr>
                </pic:pic>
              </a:graphicData>
            </a:graphic>
          </wp:inline>
        </w:drawing>
      </w:r>
    </w:p>
    <w:p>
      <w:pPr>
        <w:widowControl/>
        <w:tabs>
          <w:tab w:val="left" w:pos="720"/>
        </w:tabs>
        <w:snapToGrid w:val="0"/>
        <w:ind w:left="360"/>
        <w:jc w:val="right"/>
        <w:rPr>
          <w:rFonts w:ascii="微软雅黑" w:hAnsi="微软雅黑" w:eastAsia="微软雅黑" w:cs="宋体"/>
          <w:kern w:val="0"/>
          <w:sz w:val="24"/>
        </w:rPr>
      </w:pPr>
    </w:p>
    <w:p>
      <w:pPr>
        <w:widowControl/>
        <w:tabs>
          <w:tab w:val="left" w:pos="720"/>
        </w:tabs>
        <w:snapToGrid w:val="0"/>
        <w:ind w:left="360"/>
        <w:jc w:val="right"/>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105150" cy="2265045"/>
            <wp:effectExtent l="0" t="0" r="0" b="1905"/>
            <wp:docPr id="6" name="图片 3" descr="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2005"/>
                    <pic:cNvPicPr>
                      <a:picLocks noChangeAspect="1" noChangeArrowheads="1"/>
                    </pic:cNvPicPr>
                  </pic:nvPicPr>
                  <pic:blipFill>
                    <a:blip r:embed="rId8" cstate="print"/>
                    <a:srcRect/>
                    <a:stretch>
                      <a:fillRect/>
                    </a:stretch>
                  </pic:blipFill>
                  <pic:spPr>
                    <a:xfrm>
                      <a:off x="0" y="0"/>
                      <a:ext cx="3105150" cy="2265045"/>
                    </a:xfrm>
                    <a:prstGeom prst="rect">
                      <a:avLst/>
                    </a:prstGeom>
                    <a:noFill/>
                    <a:ln w="9525">
                      <a:noFill/>
                      <a:miter lim="800000"/>
                      <a:headEnd/>
                      <a:tailEnd/>
                    </a:ln>
                  </pic:spPr>
                </pic:pic>
              </a:graphicData>
            </a:graphic>
          </wp:inline>
        </w:drawing>
      </w:r>
    </w:p>
    <w:p>
      <w:pPr>
        <w:widowControl/>
        <w:numPr>
          <w:ilvl w:val="0"/>
          <w:numId w:val="5"/>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数据封装与拆封 </w:t>
      </w:r>
    </w:p>
    <w:p>
      <w:pPr>
        <w:widowControl/>
        <w:numPr>
          <w:ilvl w:val="1"/>
          <w:numId w:val="5"/>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1</w:t>
      </w:r>
      <w:r>
        <w:rPr>
          <w:rFonts w:hint="eastAsia" w:ascii="微软雅黑" w:hAnsi="微软雅黑" w:eastAsia="微软雅黑" w:cs="宋体"/>
          <w:kern w:val="0"/>
          <w:sz w:val="21"/>
          <w:szCs w:val="21"/>
        </w:rPr>
        <w:t>、封装（发送数据）</w:t>
      </w:r>
    </w:p>
    <w:p>
      <w:pPr>
        <w:widowControl/>
        <w:tabs>
          <w:tab w:val="left" w:pos="1440"/>
        </w:tabs>
        <w:snapToGrid w:val="0"/>
        <w:ind w:left="1440"/>
        <w:jc w:val="left"/>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933825" cy="2219325"/>
            <wp:effectExtent l="1905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9" cstate="print"/>
                    <a:srcRect/>
                    <a:stretch>
                      <a:fillRect/>
                    </a:stretch>
                  </pic:blipFill>
                  <pic:spPr>
                    <a:xfrm>
                      <a:off x="0" y="0"/>
                      <a:ext cx="3933825" cy="2219325"/>
                    </a:xfrm>
                    <a:prstGeom prst="rect">
                      <a:avLst/>
                    </a:prstGeom>
                    <a:noFill/>
                    <a:ln w="9525">
                      <a:noFill/>
                      <a:miter lim="800000"/>
                      <a:headEnd/>
                      <a:tailEnd/>
                    </a:ln>
                  </pic:spPr>
                </pic:pic>
              </a:graphicData>
            </a:graphic>
          </wp:inline>
        </w:drawing>
      </w:r>
    </w:p>
    <w:p>
      <w:pPr>
        <w:pStyle w:val="2"/>
      </w:pPr>
    </w:p>
    <w:p>
      <w:pPr>
        <w:widowControl/>
        <w:numPr>
          <w:ilvl w:val="1"/>
          <w:numId w:val="5"/>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2</w:t>
      </w:r>
      <w:r>
        <w:rPr>
          <w:rFonts w:hint="eastAsia" w:ascii="微软雅黑" w:hAnsi="微软雅黑" w:eastAsia="微软雅黑" w:cs="宋体"/>
          <w:kern w:val="0"/>
          <w:sz w:val="21"/>
          <w:szCs w:val="21"/>
        </w:rPr>
        <w:t>、拆封（接收数据）</w:t>
      </w:r>
    </w:p>
    <w:p>
      <w:pPr>
        <w:widowControl/>
        <w:tabs>
          <w:tab w:val="left" w:pos="720"/>
        </w:tabs>
        <w:snapToGrid w:val="0"/>
        <w:ind w:left="360"/>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4019550" cy="2162175"/>
            <wp:effectExtent l="1905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noChangeArrowheads="1"/>
                    </pic:cNvPicPr>
                  </pic:nvPicPr>
                  <pic:blipFill>
                    <a:blip r:embed="rId10" cstate="print"/>
                    <a:srcRect/>
                    <a:stretch>
                      <a:fillRect/>
                    </a:stretch>
                  </pic:blipFill>
                  <pic:spPr>
                    <a:xfrm>
                      <a:off x="0" y="0"/>
                      <a:ext cx="4019550" cy="2162175"/>
                    </a:xfrm>
                    <a:prstGeom prst="rect">
                      <a:avLst/>
                    </a:prstGeom>
                    <a:noFill/>
                    <a:ln w="9525">
                      <a:noFill/>
                      <a:miter lim="800000"/>
                      <a:headEnd/>
                      <a:tailEnd/>
                    </a:ln>
                  </pic:spPr>
                </pic:pic>
              </a:graphicData>
            </a:graphic>
          </wp:inline>
        </w:drawing>
      </w:r>
    </w:p>
    <w:p>
      <w:pPr>
        <w:widowControl/>
        <w:tabs>
          <w:tab w:val="left" w:pos="720"/>
        </w:tabs>
        <w:snapToGrid w:val="0"/>
        <w:ind w:left="360"/>
        <w:jc w:val="center"/>
        <w:rPr>
          <w:rFonts w:ascii="微软雅黑" w:hAnsi="微软雅黑" w:eastAsia="微软雅黑" w:cs="宋体"/>
          <w:kern w:val="0"/>
          <w:sz w:val="24"/>
        </w:rPr>
      </w:pPr>
    </w:p>
    <w:p>
      <w:pPr>
        <w:widowControl/>
        <w:numPr>
          <w:ilvl w:val="0"/>
          <w:numId w:val="6"/>
        </w:numPr>
        <w:snapToGrid w:val="0"/>
        <w:rPr>
          <w:rFonts w:ascii="微软雅黑" w:hAnsi="微软雅黑" w:eastAsia="微软雅黑" w:cs="宋体"/>
          <w:kern w:val="0"/>
          <w:sz w:val="21"/>
          <w:szCs w:val="21"/>
        </w:rPr>
      </w:pPr>
      <w:r>
        <w:rPr>
          <w:rFonts w:ascii="微软雅黑" w:hAnsi="微软雅黑" w:eastAsia="微软雅黑" w:cs="宋体"/>
          <w:kern w:val="0"/>
          <w:sz w:val="21"/>
          <w:szCs w:val="21"/>
        </w:rPr>
        <w:t>TCP/IP</w:t>
      </w:r>
      <w:r>
        <w:rPr>
          <w:rFonts w:hint="eastAsia" w:ascii="微软雅黑" w:hAnsi="微软雅黑" w:eastAsia="微软雅黑" w:cs="宋体"/>
          <w:kern w:val="0"/>
          <w:sz w:val="21"/>
          <w:szCs w:val="21"/>
        </w:rPr>
        <w:t>协议栈</w:t>
      </w:r>
    </w:p>
    <w:p>
      <w:pPr>
        <w:widowControl/>
        <w:numPr>
          <w:ilvl w:val="1"/>
          <w:numId w:val="6"/>
        </w:numPr>
        <w:tabs>
          <w:tab w:val="left" w:pos="720"/>
        </w:tabs>
        <w:snapToGrid w:val="0"/>
        <w:rPr>
          <w:rFonts w:ascii="微软雅黑" w:hAnsi="微软雅黑" w:eastAsia="微软雅黑" w:cs="宋体"/>
          <w:kern w:val="0"/>
          <w:sz w:val="21"/>
          <w:szCs w:val="21"/>
        </w:rPr>
      </w:pPr>
      <w:r>
        <w:rPr>
          <w:rFonts w:hint="eastAsia" w:ascii="微软雅黑" w:hAnsi="微软雅黑" w:eastAsia="微软雅黑" w:cs="宋体"/>
          <w:kern w:val="0"/>
          <w:sz w:val="21"/>
          <w:szCs w:val="21"/>
        </w:rPr>
        <w:t>网络层主要协议</w:t>
      </w: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协议</w:t>
      </w:r>
    </w:p>
    <w:p>
      <w:pPr>
        <w:widowControl/>
        <w:numPr>
          <w:ilvl w:val="1"/>
          <w:numId w:val="6"/>
        </w:numPr>
        <w:tabs>
          <w:tab w:val="left" w:pos="720"/>
        </w:tabs>
        <w:snapToGrid w:val="0"/>
        <w:rPr>
          <w:rFonts w:ascii="微软雅黑" w:hAnsi="微软雅黑" w:eastAsia="微软雅黑" w:cs="宋体"/>
          <w:kern w:val="0"/>
          <w:sz w:val="21"/>
          <w:szCs w:val="21"/>
        </w:rPr>
      </w:pPr>
      <w:r>
        <w:rPr>
          <w:rFonts w:hint="eastAsia" w:ascii="微软雅黑" w:hAnsi="微软雅黑" w:eastAsia="微软雅黑" w:cs="宋体"/>
          <w:kern w:val="0"/>
          <w:sz w:val="21"/>
          <w:szCs w:val="21"/>
        </w:rPr>
        <w:t>传输层主要协议</w:t>
      </w:r>
      <w:r>
        <w:rPr>
          <w:rFonts w:ascii="微软雅黑" w:hAnsi="微软雅黑" w:eastAsia="微软雅黑" w:cs="宋体"/>
          <w:kern w:val="0"/>
          <w:sz w:val="21"/>
          <w:szCs w:val="21"/>
        </w:rPr>
        <w:t>TCP</w:t>
      </w:r>
      <w:r>
        <w:rPr>
          <w:rFonts w:hint="eastAsia" w:ascii="微软雅黑" w:hAnsi="微软雅黑" w:eastAsia="微软雅黑" w:cs="宋体"/>
          <w:kern w:val="0"/>
          <w:sz w:val="21"/>
          <w:szCs w:val="21"/>
        </w:rPr>
        <w:t>和</w:t>
      </w:r>
      <w:r>
        <w:rPr>
          <w:rFonts w:ascii="微软雅黑" w:hAnsi="微软雅黑" w:eastAsia="微软雅黑" w:cs="宋体"/>
          <w:kern w:val="0"/>
          <w:sz w:val="21"/>
          <w:szCs w:val="21"/>
        </w:rPr>
        <w:t>UDP</w:t>
      </w:r>
    </w:p>
    <w:p>
      <w:pPr>
        <w:widowControl/>
        <w:tabs>
          <w:tab w:val="left" w:pos="720"/>
        </w:tabs>
        <w:snapToGrid w:val="0"/>
        <w:ind w:left="360"/>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4337685" cy="2618740"/>
            <wp:effectExtent l="0" t="0" r="5715" b="10160"/>
            <wp:docPr id="10" name="图片 6" descr="http://images.cnitblog.com/blog/470341/201310/19224542-a2a5b596b9ad40848a188926ba3667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http://images.cnitblog.com/blog/470341/201310/19224542-a2a5b596b9ad40848a188926ba36671f.jpg"/>
                    <pic:cNvPicPr>
                      <a:picLocks noChangeAspect="1" noChangeArrowheads="1"/>
                    </pic:cNvPicPr>
                  </pic:nvPicPr>
                  <pic:blipFill>
                    <a:blip r:embed="rId11" cstate="print"/>
                    <a:srcRect l="6856" t="12755" r="20474" b="5612"/>
                    <a:stretch>
                      <a:fillRect/>
                    </a:stretch>
                  </pic:blipFill>
                  <pic:spPr>
                    <a:xfrm>
                      <a:off x="0" y="0"/>
                      <a:ext cx="4337957" cy="2619248"/>
                    </a:xfrm>
                    <a:prstGeom prst="rect">
                      <a:avLst/>
                    </a:prstGeom>
                    <a:noFill/>
                    <a:ln w="9525">
                      <a:noFill/>
                      <a:miter lim="800000"/>
                      <a:headEnd/>
                      <a:tailEnd/>
                    </a:ln>
                  </pic:spPr>
                </pic:pic>
              </a:graphicData>
            </a:graphic>
          </wp:inline>
        </w:drawing>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1.3</w:t>
      </w:r>
      <w:r>
        <w:rPr>
          <w:rFonts w:hint="eastAsia" w:ascii="微软雅黑" w:hAnsi="微软雅黑" w:eastAsia="微软雅黑" w:cs="微软雅黑"/>
          <w:color w:val="000000"/>
          <w:sz w:val="24"/>
        </w:rPr>
        <w:t xml:space="preserve"> TCP协议和UDP协议</w:t>
      </w:r>
    </w:p>
    <w:p>
      <w:pPr>
        <w:widowControl/>
        <w:numPr>
          <w:ilvl w:val="0"/>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TCP(transfer control protocol)</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一种面向连接（连接导向）的、可靠的、基于字节流的运输层（Transport layer）通信协议 。</w:t>
      </w:r>
    </w:p>
    <w:p>
      <w:pPr>
        <w:pStyle w:val="2"/>
        <w:jc w:val="center"/>
        <w:rPr>
          <w:rFonts w:hint="eastAsia" w:ascii="微软雅黑" w:hAnsi="微软雅黑" w:eastAsia="微软雅黑" w:cs="微软雅黑"/>
          <w:kern w:val="0"/>
          <w:sz w:val="21"/>
          <w:szCs w:val="21"/>
        </w:rPr>
      </w:pPr>
      <w:r>
        <w:drawing>
          <wp:inline distT="0" distB="0" distL="114300" distR="114300">
            <wp:extent cx="4892040" cy="1544955"/>
            <wp:effectExtent l="0" t="0" r="3810"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4892040" cy="1544955"/>
                    </a:xfrm>
                    <a:prstGeom prst="rect">
                      <a:avLst/>
                    </a:prstGeom>
                    <a:noFill/>
                    <a:ln>
                      <a:noFill/>
                    </a:ln>
                  </pic:spPr>
                </pic:pic>
              </a:graphicData>
            </a:graphic>
          </wp:inline>
        </w:drawing>
      </w:r>
    </w:p>
    <w:p>
      <w:pPr>
        <w:widowControl/>
        <w:numPr>
          <w:ilvl w:val="0"/>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特点</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面向连接</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点到点的通信</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高可靠性:三次握手</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占用系统资源多、效率低</w:t>
      </w:r>
    </w:p>
    <w:p>
      <w:pPr>
        <w:widowControl/>
        <w:numPr>
          <w:ilvl w:val="0"/>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生活案例</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 xml:space="preserve">打电话 </w:t>
      </w:r>
      <w:r>
        <w:rPr>
          <w:rFonts w:hint="eastAsia" w:ascii="微软雅黑" w:hAnsi="微软雅黑" w:eastAsia="微软雅黑" w:cs="微软雅黑"/>
          <w:kern w:val="0"/>
          <w:sz w:val="21"/>
          <w:szCs w:val="21"/>
          <w:lang w:val="en-US" w:eastAsia="zh-CN"/>
        </w:rPr>
        <w:t xml:space="preserve"> QQ 邮件发送</w:t>
      </w:r>
    </w:p>
    <w:p>
      <w:pPr>
        <w:widowControl/>
        <w:numPr>
          <w:ilvl w:val="0"/>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应用案例：</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HTTP</w:t>
      </w:r>
      <w:r>
        <w:rPr>
          <w:rFonts w:hint="eastAsia" w:ascii="微软雅黑" w:hAnsi="微软雅黑" w:eastAsia="微软雅黑" w:cs="微软雅黑"/>
          <w:kern w:val="0"/>
          <w:sz w:val="21"/>
          <w:szCs w:val="21"/>
          <w:lang w:eastAsia="zh-CN"/>
        </w:rPr>
        <w:t>：</w:t>
      </w:r>
      <w:r>
        <w:rPr>
          <w:rFonts w:hint="eastAsia" w:ascii="微软雅黑" w:hAnsi="微软雅黑" w:eastAsia="微软雅黑" w:cs="微软雅黑"/>
          <w:kern w:val="0"/>
          <w:sz w:val="21"/>
          <w:szCs w:val="21"/>
        </w:rPr>
        <w:t>www服务器  浏览网页</w:t>
      </w:r>
      <w:r>
        <w:rPr>
          <w:rFonts w:hint="eastAsia" w:ascii="微软雅黑" w:hAnsi="微软雅黑" w:eastAsia="微软雅黑" w:cs="微软雅黑"/>
          <w:kern w:val="0"/>
          <w:sz w:val="21"/>
          <w:szCs w:val="21"/>
          <w:lang w:val="en-US" w:eastAsia="zh-CN"/>
        </w:rPr>
        <w:t xml:space="preserve">  </w:t>
      </w:r>
      <w:r>
        <w:rPr>
          <w:rFonts w:hint="eastAsia" w:ascii="微软雅黑" w:hAnsi="微软雅黑" w:eastAsia="微软雅黑" w:cs="微软雅黑"/>
          <w:kern w:val="0"/>
          <w:sz w:val="21"/>
          <w:szCs w:val="21"/>
        </w:rPr>
        <w:t>FTP</w:t>
      </w:r>
      <w:r>
        <w:rPr>
          <w:rFonts w:hint="eastAsia" w:ascii="微软雅黑" w:hAnsi="微软雅黑" w:eastAsia="微软雅黑" w:cs="微软雅黑"/>
          <w:kern w:val="0"/>
          <w:sz w:val="21"/>
          <w:szCs w:val="21"/>
          <w:lang w:eastAsia="zh-CN"/>
        </w:rPr>
        <w:t>：</w:t>
      </w:r>
      <w:r>
        <w:rPr>
          <w:rFonts w:hint="eastAsia" w:ascii="微软雅黑" w:hAnsi="微软雅黑" w:eastAsia="微软雅黑" w:cs="微软雅黑"/>
          <w:kern w:val="0"/>
          <w:sz w:val="21"/>
          <w:szCs w:val="21"/>
        </w:rPr>
        <w:t>文件传输  上传下载</w:t>
      </w:r>
    </w:p>
    <w:p>
      <w:pPr>
        <w:widowControl/>
        <w:numPr>
          <w:ilvl w:val="1"/>
          <w:numId w:val="7"/>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TELNET</w:t>
      </w:r>
      <w:r>
        <w:rPr>
          <w:rFonts w:hint="eastAsia" w:ascii="微软雅黑" w:hAnsi="微软雅黑" w:eastAsia="微软雅黑" w:cs="微软雅黑"/>
          <w:kern w:val="0"/>
          <w:sz w:val="21"/>
          <w:szCs w:val="21"/>
          <w:lang w:eastAsia="zh-CN"/>
        </w:rPr>
        <w:t>：远程登录</w:t>
      </w:r>
      <w:r>
        <w:rPr>
          <w:rFonts w:hint="eastAsia" w:ascii="微软雅黑" w:hAnsi="微软雅黑" w:eastAsia="微软雅黑" w:cs="微软雅黑"/>
          <w:kern w:val="0"/>
          <w:sz w:val="21"/>
          <w:szCs w:val="21"/>
          <w:lang w:val="en-US" w:eastAsia="zh-CN"/>
        </w:rPr>
        <w:t xml:space="preserve">   </w:t>
      </w:r>
      <w:r>
        <w:rPr>
          <w:rFonts w:hint="eastAsia" w:ascii="微软雅黑" w:hAnsi="微软雅黑" w:eastAsia="微软雅黑" w:cs="微软雅黑"/>
          <w:kern w:val="0"/>
          <w:sz w:val="21"/>
          <w:szCs w:val="21"/>
        </w:rPr>
        <w:t>SMTP</w:t>
      </w:r>
      <w:r>
        <w:rPr>
          <w:rFonts w:hint="eastAsia" w:ascii="微软雅黑" w:hAnsi="微软雅黑" w:eastAsia="微软雅黑" w:cs="微软雅黑"/>
          <w:kern w:val="0"/>
          <w:sz w:val="21"/>
          <w:szCs w:val="21"/>
          <w:lang w:val="en-US" w:eastAsia="zh-CN"/>
        </w:rPr>
        <w:t>:发送邮件</w:t>
      </w:r>
    </w:p>
    <w:p>
      <w:pPr>
        <w:widowControl/>
        <w:snapToGrid w:val="0"/>
        <w:jc w:val="center"/>
      </w:pPr>
      <w:r>
        <w:drawing>
          <wp:inline distT="0" distB="0" distL="114300" distR="114300">
            <wp:extent cx="3102610" cy="2169795"/>
            <wp:effectExtent l="0" t="0" r="254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3102610" cy="2169795"/>
                    </a:xfrm>
                    <a:prstGeom prst="rect">
                      <a:avLst/>
                    </a:prstGeom>
                    <a:noFill/>
                    <a:ln>
                      <a:noFill/>
                    </a:ln>
                  </pic:spPr>
                </pic:pic>
              </a:graphicData>
            </a:graphic>
          </wp:inline>
        </w:drawing>
      </w:r>
    </w:p>
    <w:p>
      <w:pPr>
        <w:pStyle w:val="2"/>
        <w:jc w:val="center"/>
      </w:pPr>
      <w:r>
        <w:drawing>
          <wp:inline distT="0" distB="0" distL="114300" distR="114300">
            <wp:extent cx="2925445" cy="2084070"/>
            <wp:effectExtent l="0" t="0" r="8255"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2925445" cy="2084070"/>
                    </a:xfrm>
                    <a:prstGeom prst="rect">
                      <a:avLst/>
                    </a:prstGeom>
                    <a:noFill/>
                    <a:ln>
                      <a:noFill/>
                    </a:ln>
                  </pic:spPr>
                </pic:pic>
              </a:graphicData>
            </a:graphic>
          </wp:inline>
        </w:drawing>
      </w:r>
    </w:p>
    <w:p>
      <w:pPr>
        <w:widowControl/>
        <w:numPr>
          <w:ilvl w:val="0"/>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UDP(User DatagramProtocol )</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一种无连接传输层协议，提供面向事务的简单不可靠信息传送服务</w:t>
      </w:r>
    </w:p>
    <w:p>
      <w:pPr>
        <w:pStyle w:val="2"/>
        <w:ind w:left="0" w:leftChars="0" w:firstLine="420" w:firstLineChars="0"/>
        <w:rPr>
          <w:rFonts w:hint="eastAsia"/>
        </w:rPr>
      </w:pPr>
      <w:r>
        <w:drawing>
          <wp:inline distT="0" distB="0" distL="114300" distR="114300">
            <wp:extent cx="4923155" cy="1571625"/>
            <wp:effectExtent l="0" t="0" r="1079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923155" cy="1571625"/>
                    </a:xfrm>
                    <a:prstGeom prst="rect">
                      <a:avLst/>
                    </a:prstGeom>
                    <a:noFill/>
                    <a:ln>
                      <a:noFill/>
                    </a:ln>
                  </pic:spPr>
                </pic:pic>
              </a:graphicData>
            </a:graphic>
          </wp:inline>
        </w:drawing>
      </w:r>
    </w:p>
    <w:p>
      <w:pPr>
        <w:widowControl/>
        <w:numPr>
          <w:ilvl w:val="0"/>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特点:</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非面向连接，传输不可靠，可能丢失</w:t>
      </w:r>
      <w:r>
        <w:rPr>
          <w:rFonts w:hint="eastAsia" w:ascii="微软雅黑" w:hAnsi="微软雅黑" w:eastAsia="微软雅黑" w:cs="微软雅黑"/>
          <w:kern w:val="0"/>
          <w:sz w:val="21"/>
          <w:szCs w:val="21"/>
        </w:rPr>
        <w:tab/>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发送不管对方是否准备好，接收方收到也不确认</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可以广播发送</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非常简单的协议，开销小</w:t>
      </w:r>
    </w:p>
    <w:p>
      <w:pPr>
        <w:widowControl/>
        <w:numPr>
          <w:ilvl w:val="0"/>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生活案例：</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发送短信   发电报</w:t>
      </w:r>
    </w:p>
    <w:p>
      <w:pPr>
        <w:widowControl/>
        <w:numPr>
          <w:ilvl w:val="0"/>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应用案例：</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DNS</w:t>
      </w:r>
      <w:r>
        <w:rPr>
          <w:rFonts w:hint="eastAsia" w:ascii="微软雅黑" w:hAnsi="微软雅黑" w:eastAsia="微软雅黑" w:cs="微软雅黑"/>
          <w:kern w:val="0"/>
          <w:sz w:val="21"/>
          <w:szCs w:val="21"/>
          <w:lang w:eastAsia="zh-CN"/>
        </w:rPr>
        <w:t>：将用户认识的域名解析为计算机认识的ip地址</w:t>
      </w:r>
    </w:p>
    <w:p>
      <w:pPr>
        <w:widowControl/>
        <w:numPr>
          <w:ilvl w:val="1"/>
          <w:numId w:val="8"/>
        </w:numPr>
        <w:snapToGrid w:val="0"/>
        <w:jc w:val="left"/>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SNMP</w:t>
      </w:r>
      <w:r>
        <w:rPr>
          <w:rFonts w:hint="eastAsia" w:ascii="微软雅黑" w:hAnsi="微软雅黑" w:eastAsia="微软雅黑" w:cs="微软雅黑"/>
          <w:kern w:val="0"/>
          <w:sz w:val="21"/>
          <w:szCs w:val="21"/>
          <w:lang w:eastAsia="zh-CN"/>
        </w:rPr>
        <w:t>：</w:t>
      </w:r>
      <w:r>
        <w:rPr>
          <w:rFonts w:hint="eastAsia" w:ascii="微软雅黑" w:hAnsi="微软雅黑" w:eastAsia="微软雅黑" w:cs="微软雅黑"/>
          <w:sz w:val="21"/>
          <w:szCs w:val="21"/>
        </w:rPr>
        <w:t>使网络管理员能够管理网络效能，发现并解决网络问题以及规划网络增长。通过 SNMP 接收随机消息（及事件报告）网络管理系统获知网络出现问题</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1、连接方面区别</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TCP面向连接（如打电话要先拨号建立连接）。</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UDP是无连接的，即发送数据之前不需要建立连接。</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2、安全方面的区别</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TCP提供可靠的服务，通过TCP连接传送的数据，无差错，不丢失，不重复，且按序到达。</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UDP尽最大努力交付，即不保证可靠交付。</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3、传输效率的区别</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TCP传输效率相对较低。</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UDP传输效率高，适用于对高速传输和实时性有较高的通信或广播通信。</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4、连接对象数量的区别</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TCP连接只能是点到点、一对一的。</w:t>
      </w:r>
    </w:p>
    <w:p>
      <w:pPr>
        <w:pStyle w:val="2"/>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t>UDP支持一对一，一对多，多对一和多对多的交互通信。</w:t>
      </w:r>
    </w:p>
    <w:tbl>
      <w:tblPr>
        <w:tblStyle w:val="17"/>
        <w:tblpPr w:leftFromText="180" w:rightFromText="180" w:vertAnchor="text" w:horzAnchor="page" w:tblpX="1897" w:tblpY="148"/>
        <w:tblOverlap w:val="never"/>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F1" w:themeFill="background1" w:themeFillShade="F2"/>
        </w:tblPrEx>
        <w:tc>
          <w:tcPr>
            <w:tcW w:w="8522" w:type="dxa"/>
            <w:shd w:val="clear" w:color="auto" w:fill="F1F1F1" w:themeFill="background1" w:themeFillShade="F2"/>
          </w:tcPr>
          <w:p>
            <w:pPr>
              <w:pageBreakBefore w:val="0"/>
              <w:kinsoku/>
              <w:wordWrap/>
              <w:overflowPunct/>
              <w:topLinePunct w:val="0"/>
              <w:bidi w:val="0"/>
              <w:adjustRightInd w:val="0"/>
              <w:snapToGrid w:val="0"/>
              <w:textAlignment w:val="auto"/>
              <w:rPr>
                <w:rFonts w:hint="eastAsia" w:ascii="微软雅黑" w:hAnsi="微软雅黑" w:eastAsia="微软雅黑" w:cs="微软雅黑"/>
                <w:b/>
                <w:i w:val="0"/>
                <w:iCs w:val="0"/>
                <w:kern w:val="0"/>
                <w:szCs w:val="21"/>
                <w:lang w:val="en-US" w:eastAsia="zh-CN"/>
              </w:rPr>
            </w:pPr>
            <w:r>
              <w:rPr>
                <w:rFonts w:hint="eastAsia" w:ascii="微软雅黑" w:hAnsi="微软雅黑" w:eastAsia="微软雅黑" w:cs="微软雅黑"/>
                <w:b/>
                <w:i w:val="0"/>
                <w:iCs w:val="0"/>
                <w:kern w:val="0"/>
                <w:szCs w:val="21"/>
                <w:lang w:val="en-US" w:eastAsia="zh-CN"/>
              </w:rPr>
              <w:t>生活案例：采用TCP和UDP方式去欢乐谷游玩</w:t>
            </w:r>
          </w:p>
          <w:p>
            <w:pPr>
              <w:pStyle w:val="9"/>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rPr>
            </w:pPr>
            <w:r>
              <w:rPr>
                <w:rFonts w:hint="eastAsia" w:ascii="微软雅黑" w:hAnsi="微软雅黑" w:eastAsia="微软雅黑" w:cs="微软雅黑"/>
              </w:rPr>
              <w:t>方案1：TCP协议</w:t>
            </w:r>
          </w:p>
          <w:p>
            <w:pPr>
              <w:pStyle w:val="9"/>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rPr>
            </w:pPr>
            <w:r>
              <w:rPr>
                <w:rFonts w:hint="eastAsia" w:ascii="微软雅黑" w:hAnsi="微软雅黑" w:eastAsia="微软雅黑" w:cs="微软雅黑"/>
              </w:rPr>
              <w:t xml:space="preserve">  先定好路线</w:t>
            </w:r>
            <w:r>
              <w:rPr>
                <w:rFonts w:hint="eastAsia" w:ascii="微软雅黑" w:hAnsi="微软雅黑" w:eastAsia="微软雅黑" w:cs="微软雅黑"/>
                <w:lang w:eastAsia="zh-CN"/>
              </w:rPr>
              <w:t>，</w:t>
            </w:r>
            <w:r>
              <w:rPr>
                <w:rFonts w:hint="eastAsia" w:ascii="微软雅黑" w:hAnsi="微软雅黑" w:eastAsia="微软雅黑" w:cs="微软雅黑"/>
              </w:rPr>
              <w:t>进行分组</w:t>
            </w:r>
            <w:r>
              <w:rPr>
                <w:rFonts w:hint="eastAsia" w:ascii="微软雅黑" w:hAnsi="微软雅黑" w:eastAsia="微软雅黑" w:cs="微软雅黑"/>
                <w:lang w:eastAsia="zh-CN"/>
              </w:rPr>
              <w:t>，</w:t>
            </w:r>
            <w:r>
              <w:rPr>
                <w:rFonts w:hint="eastAsia" w:ascii="微软雅黑" w:hAnsi="微软雅黑" w:eastAsia="微软雅黑" w:cs="微软雅黑"/>
              </w:rPr>
              <w:t>依次出发</w:t>
            </w:r>
            <w:r>
              <w:rPr>
                <w:rFonts w:hint="eastAsia" w:ascii="微软雅黑" w:hAnsi="微软雅黑" w:eastAsia="微软雅黑" w:cs="微软雅黑"/>
                <w:lang w:eastAsia="zh-CN"/>
              </w:rPr>
              <w:t>，</w:t>
            </w:r>
            <w:r>
              <w:rPr>
                <w:rFonts w:hint="eastAsia" w:ascii="微软雅黑" w:hAnsi="微软雅黑" w:eastAsia="微软雅黑" w:cs="微软雅黑"/>
              </w:rPr>
              <w:t>先发先到</w:t>
            </w:r>
          </w:p>
          <w:p>
            <w:pPr>
              <w:pStyle w:val="9"/>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rPr>
            </w:pPr>
            <w:r>
              <w:rPr>
                <w:rFonts w:hint="eastAsia" w:ascii="微软雅黑" w:hAnsi="微软雅黑" w:eastAsia="微软雅黑" w:cs="微软雅黑"/>
              </w:rPr>
              <w:t>方案2：UDP协议</w:t>
            </w:r>
          </w:p>
          <w:p>
            <w:pPr>
              <w:pStyle w:val="9"/>
              <w:keepNext w:val="0"/>
              <w:keepLines w:val="0"/>
              <w:pageBreakBefore w:val="0"/>
              <w:widowControl w:val="0"/>
              <w:kinsoku/>
              <w:wordWrap/>
              <w:overflowPunct/>
              <w:topLinePunct w:val="0"/>
              <w:autoSpaceDE/>
              <w:autoSpaceDN/>
              <w:bidi w:val="0"/>
              <w:adjustRightInd/>
              <w:snapToGrid w:val="0"/>
              <w:textAlignment w:val="auto"/>
              <w:rPr>
                <w:rFonts w:hint="default" w:ascii="微软雅黑" w:hAnsi="微软雅黑" w:eastAsia="微软雅黑" w:cs="微软雅黑"/>
                <w:i w:val="0"/>
                <w:iCs w:val="0"/>
                <w:sz w:val="20"/>
                <w:szCs w:val="20"/>
                <w:lang w:val="en-US" w:eastAsia="zh-CN"/>
              </w:rPr>
            </w:pPr>
            <w:r>
              <w:rPr>
                <w:rFonts w:hint="eastAsia" w:ascii="微软雅黑" w:hAnsi="微软雅黑" w:eastAsia="微软雅黑" w:cs="微软雅黑"/>
              </w:rPr>
              <w:t xml:space="preserve">  告诉目的地，线路不确定</w:t>
            </w:r>
            <w:r>
              <w:rPr>
                <w:rFonts w:hint="eastAsia" w:ascii="微软雅黑" w:hAnsi="微软雅黑" w:eastAsia="微软雅黑" w:cs="微软雅黑"/>
                <w:lang w:eastAsia="zh-CN"/>
              </w:rPr>
              <w:t>，</w:t>
            </w:r>
            <w:r>
              <w:rPr>
                <w:rFonts w:hint="eastAsia" w:ascii="微软雅黑" w:hAnsi="微软雅黑" w:eastAsia="微软雅黑" w:cs="微软雅黑"/>
              </w:rPr>
              <w:t>进行分组</w:t>
            </w:r>
            <w:r>
              <w:rPr>
                <w:rFonts w:hint="eastAsia" w:ascii="微软雅黑" w:hAnsi="微软雅黑" w:eastAsia="微软雅黑" w:cs="微软雅黑"/>
                <w:lang w:eastAsia="zh-CN"/>
              </w:rPr>
              <w:t>，</w:t>
            </w:r>
            <w:r>
              <w:rPr>
                <w:rFonts w:hint="eastAsia" w:ascii="微软雅黑" w:hAnsi="微软雅黑" w:eastAsia="微软雅黑" w:cs="微软雅黑"/>
              </w:rPr>
              <w:t>分头行动</w:t>
            </w:r>
            <w:r>
              <w:rPr>
                <w:rFonts w:hint="eastAsia" w:ascii="微软雅黑" w:hAnsi="微软雅黑" w:eastAsia="微软雅黑" w:cs="微软雅黑"/>
                <w:lang w:eastAsia="zh-CN"/>
              </w:rPr>
              <w:t>，</w:t>
            </w:r>
            <w:r>
              <w:rPr>
                <w:rFonts w:hint="eastAsia" w:ascii="微软雅黑" w:hAnsi="微软雅黑" w:eastAsia="微软雅黑" w:cs="微软雅黑"/>
              </w:rPr>
              <w:t>最终到达目的</w:t>
            </w:r>
            <w:r>
              <w:rPr>
                <w:rFonts w:hint="eastAsia" w:ascii="微软雅黑" w:hAnsi="微软雅黑" w:eastAsia="微软雅黑" w:cs="微软雅黑"/>
                <w:lang w:eastAsia="zh-CN"/>
              </w:rPr>
              <w:t>，</w:t>
            </w:r>
            <w:r>
              <w:rPr>
                <w:rFonts w:hint="eastAsia" w:ascii="微软雅黑" w:hAnsi="微软雅黑" w:eastAsia="微软雅黑" w:cs="微软雅黑"/>
              </w:rPr>
              <w:t xml:space="preserve">无法保证先发先到 </w:t>
            </w:r>
          </w:p>
        </w:tc>
      </w:tr>
    </w:tbl>
    <w:p>
      <w:pPr>
        <w:pStyle w:val="2"/>
        <w:rPr>
          <w:rFonts w:hint="eastAsia"/>
        </w:rPr>
      </w:pP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1.4</w:t>
      </w:r>
      <w:r>
        <w:rPr>
          <w:rFonts w:hint="eastAsia" w:ascii="微软雅黑" w:hAnsi="微软雅黑" w:eastAsia="微软雅黑" w:cs="微软雅黑"/>
          <w:color w:val="000000"/>
          <w:sz w:val="24"/>
        </w:rPr>
        <w:t xml:space="preserve"> IP地址和端口</w:t>
      </w:r>
    </w:p>
    <w:p>
      <w:pPr>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IP</w:t>
      </w:r>
      <w:r>
        <w:rPr>
          <w:rFonts w:hint="eastAsia" w:ascii="微软雅黑" w:hAnsi="微软雅黑" w:eastAsia="微软雅黑" w:cs="Courier New"/>
          <w:iCs/>
          <w:kern w:val="0"/>
          <w:sz w:val="21"/>
          <w:szCs w:val="21"/>
        </w:rPr>
        <w:t>地址</w:t>
      </w:r>
      <w:r>
        <w:rPr>
          <w:rFonts w:hint="eastAsia" w:ascii="微软雅黑" w:hAnsi="微软雅黑" w:eastAsia="微软雅黑" w:cs="Courier New"/>
          <w:iCs/>
          <w:kern w:val="0"/>
          <w:sz w:val="21"/>
          <w:szCs w:val="21"/>
          <w:lang w:val="en-US" w:eastAsia="zh-CN"/>
        </w:rPr>
        <w:t xml:space="preserve"> </w:t>
      </w:r>
    </w:p>
    <w:p>
      <w:pPr>
        <w:widowControl/>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hint="eastAsia" w:ascii="微软雅黑" w:hAnsi="微软雅黑" w:eastAsia="微软雅黑" w:cs="Courier New"/>
          <w:iCs/>
          <w:kern w:val="0"/>
          <w:sz w:val="21"/>
          <w:szCs w:val="21"/>
        </w:rPr>
        <w:t>用来标志网络中的一个通信实体的地址。通信实体可以是计算机，路由器等。</w:t>
      </w:r>
    </w:p>
    <w:p>
      <w:pPr>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IP</w:t>
      </w:r>
      <w:r>
        <w:rPr>
          <w:rFonts w:hint="eastAsia" w:ascii="微软雅黑" w:hAnsi="微软雅黑" w:eastAsia="微软雅黑" w:cs="Courier New"/>
          <w:iCs/>
          <w:kern w:val="0"/>
          <w:sz w:val="21"/>
          <w:szCs w:val="21"/>
        </w:rPr>
        <w:t>地址分类</w:t>
      </w:r>
      <w:r>
        <w:rPr>
          <w:rFonts w:hint="eastAsia" w:ascii="微软雅黑" w:hAnsi="微软雅黑" w:eastAsia="微软雅黑" w:cs="Courier New"/>
          <w:iCs/>
          <w:kern w:val="0"/>
          <w:sz w:val="21"/>
          <w:szCs w:val="21"/>
          <w:lang w:val="en-US" w:eastAsia="zh-CN"/>
        </w:rPr>
        <w:t xml:space="preserve">   </w:t>
      </w:r>
    </w:p>
    <w:p>
      <w:pPr>
        <w:widowControl/>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IPV4</w:t>
      </w:r>
      <w:r>
        <w:rPr>
          <w:rFonts w:hint="eastAsia" w:ascii="微软雅黑" w:hAnsi="微软雅黑" w:eastAsia="微软雅黑" w:cs="Courier New"/>
          <w:iCs/>
          <w:kern w:val="0"/>
          <w:sz w:val="21"/>
          <w:szCs w:val="21"/>
        </w:rPr>
        <w:t>：</w:t>
      </w:r>
      <w:r>
        <w:rPr>
          <w:rFonts w:ascii="微软雅黑" w:hAnsi="微软雅黑" w:eastAsia="微软雅黑" w:cs="Courier New"/>
          <w:iCs/>
          <w:kern w:val="0"/>
          <w:sz w:val="21"/>
          <w:szCs w:val="21"/>
        </w:rPr>
        <w:t>32</w:t>
      </w:r>
      <w:r>
        <w:rPr>
          <w:rFonts w:hint="eastAsia" w:ascii="微软雅黑" w:hAnsi="微软雅黑" w:eastAsia="微软雅黑" w:cs="Courier New"/>
          <w:iCs/>
          <w:kern w:val="0"/>
          <w:sz w:val="21"/>
          <w:szCs w:val="21"/>
        </w:rPr>
        <w:t>位地址，以点分十进制表示，如</w:t>
      </w:r>
      <w:r>
        <w:rPr>
          <w:rFonts w:ascii="微软雅黑" w:hAnsi="微软雅黑" w:eastAsia="微软雅黑" w:cs="Courier New"/>
          <w:iCs/>
          <w:kern w:val="0"/>
          <w:sz w:val="21"/>
          <w:szCs w:val="21"/>
        </w:rPr>
        <w:t xml:space="preserve">192.168.0.1 </w:t>
      </w:r>
    </w:p>
    <w:p>
      <w:pPr>
        <w:widowControl/>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IPV6</w:t>
      </w:r>
      <w:r>
        <w:rPr>
          <w:rFonts w:hint="eastAsia" w:ascii="微软雅黑" w:hAnsi="微软雅黑" w:eastAsia="微软雅黑" w:cs="Courier New"/>
          <w:iCs/>
          <w:kern w:val="0"/>
          <w:sz w:val="21"/>
          <w:szCs w:val="21"/>
        </w:rPr>
        <w:t>：</w:t>
      </w:r>
      <w:r>
        <w:rPr>
          <w:rFonts w:ascii="微软雅黑" w:hAnsi="微软雅黑" w:eastAsia="微软雅黑" w:cs="Courier New"/>
          <w:iCs/>
          <w:kern w:val="0"/>
          <w:sz w:val="21"/>
          <w:szCs w:val="21"/>
        </w:rPr>
        <w:t>128</w:t>
      </w:r>
      <w:r>
        <w:rPr>
          <w:rFonts w:hint="eastAsia" w:ascii="微软雅黑" w:hAnsi="微软雅黑" w:eastAsia="微软雅黑" w:cs="Courier New"/>
          <w:iCs/>
          <w:kern w:val="0"/>
          <w:sz w:val="21"/>
          <w:szCs w:val="21"/>
        </w:rPr>
        <w:t>位（</w:t>
      </w:r>
      <w:r>
        <w:rPr>
          <w:rFonts w:ascii="微软雅黑" w:hAnsi="微软雅黑" w:eastAsia="微软雅黑" w:cs="Courier New"/>
          <w:iCs/>
          <w:kern w:val="0"/>
          <w:sz w:val="21"/>
          <w:szCs w:val="21"/>
        </w:rPr>
        <w:t>16</w:t>
      </w:r>
      <w:r>
        <w:rPr>
          <w:rFonts w:hint="eastAsia" w:ascii="微软雅黑" w:hAnsi="微软雅黑" w:eastAsia="微软雅黑" w:cs="Courier New"/>
          <w:iCs/>
          <w:kern w:val="0"/>
          <w:sz w:val="21"/>
          <w:szCs w:val="21"/>
        </w:rPr>
        <w:t>个字节）写成</w:t>
      </w:r>
      <w:r>
        <w:rPr>
          <w:rFonts w:ascii="微软雅黑" w:hAnsi="微软雅黑" w:eastAsia="微软雅黑" w:cs="Courier New"/>
          <w:iCs/>
          <w:kern w:val="0"/>
          <w:sz w:val="21"/>
          <w:szCs w:val="21"/>
        </w:rPr>
        <w:t>8</w:t>
      </w:r>
      <w:r>
        <w:rPr>
          <w:rFonts w:hint="eastAsia" w:ascii="微软雅黑" w:hAnsi="微软雅黑" w:eastAsia="微软雅黑" w:cs="Courier New"/>
          <w:iCs/>
          <w:kern w:val="0"/>
          <w:sz w:val="21"/>
          <w:szCs w:val="21"/>
        </w:rPr>
        <w:t>个</w:t>
      </w:r>
      <w:r>
        <w:rPr>
          <w:rFonts w:ascii="微软雅黑" w:hAnsi="微软雅黑" w:eastAsia="微软雅黑" w:cs="Courier New"/>
          <w:iCs/>
          <w:kern w:val="0"/>
          <w:sz w:val="21"/>
          <w:szCs w:val="21"/>
        </w:rPr>
        <w:t>16</w:t>
      </w:r>
      <w:r>
        <w:rPr>
          <w:rFonts w:hint="eastAsia" w:ascii="微软雅黑" w:hAnsi="微软雅黑" w:eastAsia="微软雅黑" w:cs="Courier New"/>
          <w:iCs/>
          <w:kern w:val="0"/>
          <w:sz w:val="21"/>
          <w:szCs w:val="21"/>
        </w:rPr>
        <w:t>位的无符号整数，每个整数用四个十六进制位表示，数之间用冒号（：）分开，如：</w:t>
      </w:r>
      <w:r>
        <w:rPr>
          <w:rFonts w:ascii="微软雅黑" w:hAnsi="微软雅黑" w:eastAsia="微软雅黑" w:cs="Courier New"/>
          <w:iCs/>
          <w:kern w:val="0"/>
          <w:sz w:val="21"/>
          <w:szCs w:val="21"/>
        </w:rPr>
        <w:t>3ffe:3201:1401:1280:c8ff:fe4d:db39:1984</w:t>
      </w:r>
    </w:p>
    <w:p>
      <w:pPr>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hint="eastAsia" w:ascii="微软雅黑" w:hAnsi="微软雅黑" w:eastAsia="微软雅黑" w:cs="Courier New"/>
          <w:iCs/>
          <w:kern w:val="0"/>
          <w:sz w:val="21"/>
          <w:szCs w:val="21"/>
        </w:rPr>
        <w:t>特殊的</w:t>
      </w:r>
      <w:r>
        <w:rPr>
          <w:rFonts w:ascii="微软雅黑" w:hAnsi="微软雅黑" w:eastAsia="微软雅黑" w:cs="Courier New"/>
          <w:iCs/>
          <w:kern w:val="0"/>
          <w:sz w:val="21"/>
          <w:szCs w:val="21"/>
        </w:rPr>
        <w:t>IP</w:t>
      </w:r>
      <w:r>
        <w:rPr>
          <w:rFonts w:hint="eastAsia" w:ascii="微软雅黑" w:hAnsi="微软雅黑" w:eastAsia="微软雅黑" w:cs="Courier New"/>
          <w:iCs/>
          <w:kern w:val="0"/>
          <w:sz w:val="21"/>
          <w:szCs w:val="21"/>
        </w:rPr>
        <w:t>地址</w:t>
      </w:r>
    </w:p>
    <w:p>
      <w:pPr>
        <w:widowControl/>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 xml:space="preserve">127.0.0.1 </w:t>
      </w:r>
      <w:r>
        <w:rPr>
          <w:rFonts w:hint="eastAsia" w:ascii="微软雅黑" w:hAnsi="微软雅黑" w:eastAsia="微软雅黑" w:cs="Courier New"/>
          <w:iCs/>
          <w:kern w:val="0"/>
          <w:sz w:val="21"/>
          <w:szCs w:val="21"/>
        </w:rPr>
        <w:t>本机地址</w:t>
      </w:r>
    </w:p>
    <w:p>
      <w:pPr>
        <w:widowControl/>
        <w:numPr>
          <w:ilvl w:val="1"/>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kern w:val="0"/>
          <w:sz w:val="21"/>
          <w:szCs w:val="21"/>
        </w:rPr>
      </w:pPr>
      <w:r>
        <w:rPr>
          <w:rFonts w:ascii="微软雅黑" w:hAnsi="微软雅黑" w:eastAsia="微软雅黑" w:cs="Courier New"/>
          <w:iCs/>
          <w:kern w:val="0"/>
          <w:sz w:val="21"/>
          <w:szCs w:val="21"/>
        </w:rPr>
        <w:t>192.168.0.0--192.168.255.255</w:t>
      </w:r>
      <w:r>
        <w:rPr>
          <w:rFonts w:hint="eastAsia" w:ascii="微软雅黑" w:hAnsi="微软雅黑" w:eastAsia="微软雅黑" w:cs="Courier New"/>
          <w:iCs/>
          <w:kern w:val="0"/>
          <w:sz w:val="21"/>
          <w:szCs w:val="21"/>
        </w:rPr>
        <w:t xml:space="preserve">私有地址，属于非注册地址，专门为组织机构内部使用。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720"/>
        <w:rPr>
          <w:rFonts w:ascii="微软雅黑" w:hAnsi="微软雅黑" w:eastAsia="微软雅黑" w:cs="宋体"/>
          <w:kern w:val="0"/>
          <w:sz w:val="21"/>
          <w:szCs w:val="21"/>
        </w:rPr>
      </w:pPr>
      <w:r>
        <w:rPr>
          <w:rFonts w:hint="eastAsia" w:ascii="微软雅黑" w:hAnsi="微软雅黑" w:eastAsia="微软雅黑" w:cs="宋体"/>
          <w:kern w:val="0"/>
          <w:sz w:val="21"/>
          <w:szCs w:val="21"/>
        </w:rPr>
        <w:t>端口</w:t>
      </w:r>
      <w:r>
        <w:rPr>
          <w:rFonts w:ascii="微软雅黑" w:hAnsi="微软雅黑" w:eastAsia="微软雅黑" w:cs="宋体"/>
          <w:kern w:val="0"/>
          <w:sz w:val="21"/>
          <w:szCs w:val="21"/>
        </w:rPr>
        <w:t>:port</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地址用来标志一台计算机，但是一台计算机上可能提供多种应用程序，使用端口来区分这些应用程序。</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端口是虚拟的概念，并不是说在主机上真的有若干个端口。通过端口，可以在一个主机上运行多个网络应用程序。</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端口范围</w:t>
      </w:r>
      <w:r>
        <w:rPr>
          <w:rFonts w:ascii="微软雅黑" w:hAnsi="微软雅黑" w:eastAsia="微软雅黑" w:cs="宋体"/>
          <w:kern w:val="0"/>
          <w:sz w:val="21"/>
          <w:szCs w:val="21"/>
        </w:rPr>
        <w:t>0---65535,16</w:t>
      </w:r>
      <w:r>
        <w:rPr>
          <w:rFonts w:hint="eastAsia" w:ascii="微软雅黑" w:hAnsi="微软雅黑" w:eastAsia="微软雅黑" w:cs="宋体"/>
          <w:kern w:val="0"/>
          <w:sz w:val="21"/>
          <w:szCs w:val="21"/>
        </w:rPr>
        <w:t>位整数</w:t>
      </w:r>
    </w:p>
    <w:p>
      <w:pPr>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理解</w:t>
      </w: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和端口的关系</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地址好比每个人的地址（门牌号），端口好比是房间号。必须同时指定</w:t>
      </w: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地址和端口号才能够正确的发送数据</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地址好比为电话号码，而端口号就好比为分机号。</w:t>
      </w:r>
    </w:p>
    <w:p>
      <w:pPr>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端口分类</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公认端口  </w:t>
      </w:r>
      <w:r>
        <w:rPr>
          <w:rFonts w:ascii="微软雅黑" w:hAnsi="微软雅黑" w:eastAsia="微软雅黑" w:cs="宋体"/>
          <w:kern w:val="0"/>
          <w:sz w:val="21"/>
          <w:szCs w:val="21"/>
        </w:rPr>
        <w:t xml:space="preserve">0—1023   </w:t>
      </w:r>
      <w:r>
        <w:rPr>
          <w:rFonts w:hint="eastAsia" w:ascii="微软雅黑" w:hAnsi="微软雅黑" w:eastAsia="微软雅黑" w:cs="宋体"/>
          <w:kern w:val="0"/>
          <w:sz w:val="21"/>
          <w:szCs w:val="21"/>
        </w:rPr>
        <w:t>比如</w:t>
      </w:r>
      <w:r>
        <w:rPr>
          <w:rFonts w:ascii="微软雅黑" w:hAnsi="微软雅黑" w:eastAsia="微软雅黑" w:cs="宋体"/>
          <w:kern w:val="0"/>
          <w:sz w:val="21"/>
          <w:szCs w:val="21"/>
        </w:rPr>
        <w:t>80</w:t>
      </w:r>
      <w:r>
        <w:rPr>
          <w:rFonts w:hint="eastAsia" w:ascii="微软雅黑" w:hAnsi="微软雅黑" w:eastAsia="微软雅黑" w:cs="宋体"/>
          <w:kern w:val="0"/>
          <w:sz w:val="21"/>
          <w:szCs w:val="21"/>
        </w:rPr>
        <w:t>端口分配给</w:t>
      </w:r>
      <w:r>
        <w:rPr>
          <w:rFonts w:ascii="微软雅黑" w:hAnsi="微软雅黑" w:eastAsia="微软雅黑" w:cs="宋体"/>
          <w:kern w:val="0"/>
          <w:sz w:val="21"/>
          <w:szCs w:val="21"/>
        </w:rPr>
        <w:t>WWW</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21</w:t>
      </w:r>
      <w:r>
        <w:rPr>
          <w:rFonts w:hint="eastAsia" w:ascii="微软雅黑" w:hAnsi="微软雅黑" w:eastAsia="微软雅黑" w:cs="宋体"/>
          <w:kern w:val="0"/>
          <w:sz w:val="21"/>
          <w:szCs w:val="21"/>
        </w:rPr>
        <w:t>端口分配给</w:t>
      </w:r>
      <w:r>
        <w:rPr>
          <w:rFonts w:ascii="微软雅黑" w:hAnsi="微软雅黑" w:eastAsia="微软雅黑" w:cs="宋体"/>
          <w:kern w:val="0"/>
          <w:sz w:val="21"/>
          <w:szCs w:val="21"/>
        </w:rPr>
        <w:t>FTP</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注册端口  </w:t>
      </w:r>
      <w:r>
        <w:rPr>
          <w:rFonts w:ascii="微软雅黑" w:hAnsi="微软雅黑" w:eastAsia="微软雅黑" w:cs="宋体"/>
          <w:kern w:val="0"/>
          <w:sz w:val="21"/>
          <w:szCs w:val="21"/>
        </w:rPr>
        <w:t xml:space="preserve">1024—49151    </w:t>
      </w:r>
      <w:r>
        <w:rPr>
          <w:rFonts w:hint="eastAsia" w:ascii="微软雅黑" w:hAnsi="微软雅黑" w:eastAsia="微软雅黑" w:cs="宋体"/>
          <w:kern w:val="0"/>
          <w:sz w:val="21"/>
          <w:szCs w:val="21"/>
        </w:rPr>
        <w:t>分配给用户进程或应用程序</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动态</w:t>
      </w:r>
      <w:r>
        <w:rPr>
          <w:rFonts w:ascii="微软雅黑" w:hAnsi="微软雅黑" w:eastAsia="微软雅黑" w:cs="宋体"/>
          <w:kern w:val="0"/>
          <w:sz w:val="21"/>
          <w:szCs w:val="21"/>
        </w:rPr>
        <w:t>/</w:t>
      </w:r>
      <w:r>
        <w:rPr>
          <w:rFonts w:hint="eastAsia" w:ascii="微软雅黑" w:hAnsi="微软雅黑" w:eastAsia="微软雅黑" w:cs="宋体"/>
          <w:kern w:val="0"/>
          <w:sz w:val="21"/>
          <w:szCs w:val="21"/>
        </w:rPr>
        <w:t xml:space="preserve">私有端口 </w:t>
      </w:r>
      <w:r>
        <w:rPr>
          <w:rFonts w:ascii="微软雅黑" w:hAnsi="微软雅黑" w:eastAsia="微软雅黑" w:cs="宋体"/>
          <w:kern w:val="0"/>
          <w:sz w:val="21"/>
          <w:szCs w:val="21"/>
        </w:rPr>
        <w:t>49152—65535</w:t>
      </w:r>
    </w:p>
    <w:p>
      <w:pPr>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IP和端口API </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InetAddress</w:t>
      </w:r>
      <w:r>
        <w:rPr>
          <w:rFonts w:hint="eastAsia" w:ascii="微软雅黑" w:hAnsi="微软雅黑" w:eastAsia="微软雅黑" w:cs="宋体"/>
          <w:kern w:val="0"/>
          <w:sz w:val="21"/>
          <w:szCs w:val="21"/>
        </w:rPr>
        <w:t>类   封装计算机的</w:t>
      </w:r>
      <w:r>
        <w:rPr>
          <w:rFonts w:ascii="微软雅黑" w:hAnsi="微软雅黑" w:eastAsia="微软雅黑" w:cs="宋体"/>
          <w:kern w:val="0"/>
          <w:sz w:val="21"/>
          <w:szCs w:val="21"/>
        </w:rPr>
        <w:t>ip</w:t>
      </w:r>
      <w:r>
        <w:rPr>
          <w:rFonts w:hint="eastAsia" w:ascii="微软雅黑" w:hAnsi="微软雅黑" w:eastAsia="微软雅黑" w:cs="宋体"/>
          <w:kern w:val="0"/>
          <w:sz w:val="21"/>
          <w:szCs w:val="21"/>
        </w:rPr>
        <w:t xml:space="preserve">地址 </w:t>
      </w:r>
      <w:r>
        <w:rPr>
          <w:rFonts w:ascii="微软雅黑" w:hAnsi="微软雅黑" w:eastAsia="微软雅黑" w:cs="宋体"/>
          <w:kern w:val="0"/>
          <w:sz w:val="21"/>
          <w:szCs w:val="21"/>
        </w:rPr>
        <w:t>,</w:t>
      </w:r>
      <w:r>
        <w:rPr>
          <w:rFonts w:hint="eastAsia" w:ascii="微软雅黑" w:hAnsi="微软雅黑" w:eastAsia="微软雅黑" w:cs="宋体"/>
          <w:kern w:val="0"/>
          <w:sz w:val="21"/>
          <w:szCs w:val="21"/>
        </w:rPr>
        <w:t>没有端口</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4"/>
        </w:rPr>
      </w:pPr>
      <w:r>
        <w:rPr>
          <w:rFonts w:ascii="微软雅黑" w:hAnsi="微软雅黑" w:eastAsia="微软雅黑" w:cs="宋体"/>
          <w:kern w:val="0"/>
          <w:sz w:val="21"/>
          <w:szCs w:val="21"/>
        </w:rPr>
        <w:t xml:space="preserve">InetSocketAddress </w:t>
      </w:r>
      <w:r>
        <w:rPr>
          <w:rFonts w:hint="eastAsia" w:ascii="微软雅黑" w:hAnsi="微软雅黑" w:eastAsia="微软雅黑" w:cs="宋体"/>
          <w:kern w:val="0"/>
          <w:sz w:val="21"/>
          <w:szCs w:val="21"/>
        </w:rPr>
        <w:t xml:space="preserve"> 包含端口，用于</w:t>
      </w:r>
      <w:r>
        <w:rPr>
          <w:rFonts w:ascii="微软雅黑" w:hAnsi="微软雅黑" w:eastAsia="微软雅黑" w:cs="宋体"/>
          <w:kern w:val="0"/>
          <w:sz w:val="21"/>
          <w:szCs w:val="21"/>
        </w:rPr>
        <w:t>socket</w:t>
      </w:r>
      <w:r>
        <w:rPr>
          <w:rFonts w:hint="eastAsia" w:ascii="微软雅黑" w:hAnsi="微软雅黑" w:eastAsia="微软雅黑" w:cs="宋体"/>
          <w:kern w:val="0"/>
          <w:sz w:val="21"/>
          <w:szCs w:val="21"/>
        </w:rPr>
        <w:t xml:space="preserve">通信的 </w:t>
      </w:r>
      <w:r>
        <w:rPr>
          <w:rFonts w:hint="eastAsia" w:ascii="微软雅黑" w:hAnsi="微软雅黑" w:eastAsia="微软雅黑" w:cs="宋体"/>
          <w:kern w:val="0"/>
          <w:sz w:val="24"/>
        </w:rPr>
        <w:t xml:space="preserve"> </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【示例1】</w:t>
      </w:r>
      <w:r>
        <w:rPr>
          <w:rFonts w:ascii="微软雅黑" w:hAnsi="微软雅黑" w:eastAsia="微软雅黑" w:cs="宋体"/>
          <w:kern w:val="0"/>
          <w:sz w:val="21"/>
          <w:szCs w:val="21"/>
        </w:rPr>
        <w:t>InetAddress</w:t>
      </w:r>
      <w:r>
        <w:rPr>
          <w:rFonts w:hint="eastAsia" w:ascii="微软雅黑" w:hAnsi="微软雅黑" w:eastAsia="微软雅黑" w:cs="宋体"/>
          <w:kern w:val="0"/>
          <w:sz w:val="21"/>
          <w:szCs w:val="21"/>
        </w:rPr>
        <w:t>类的使用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TestInetAddress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UnknownHostException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认识本机的</w:t>
            </w:r>
            <w:r>
              <w:rPr>
                <w:rFonts w:ascii="微软雅黑" w:hAnsi="微软雅黑" w:eastAsia="微软雅黑" w:cs="Courier New"/>
                <w:i/>
                <w:iCs/>
                <w:color w:val="808080"/>
                <w:kern w:val="0"/>
                <w:sz w:val="18"/>
                <w:szCs w:val="18"/>
              </w:rPr>
              <w:t>IP</w:t>
            </w:r>
            <w:r>
              <w:rPr>
                <w:rFonts w:hint="eastAsia" w:ascii="微软雅黑" w:hAnsi="微软雅黑" w:eastAsia="微软雅黑" w:cs="Courier New"/>
                <w:i/>
                <w:iCs/>
                <w:color w:val="808080"/>
                <w:kern w:val="0"/>
                <w:sz w:val="18"/>
                <w:szCs w:val="18"/>
              </w:rPr>
              <w:t>地址</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InetAddress ia = InetAddress.</w:t>
            </w:r>
            <w:r>
              <w:rPr>
                <w:rFonts w:ascii="微软雅黑" w:hAnsi="微软雅黑" w:eastAsia="微软雅黑" w:cs="Courier New"/>
                <w:i/>
                <w:iCs/>
                <w:color w:val="000000"/>
                <w:kern w:val="0"/>
                <w:sz w:val="18"/>
                <w:szCs w:val="18"/>
              </w:rPr>
              <w:t>getLocalHost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.println(ia);</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.println(ia.getHostName());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.println(ia.getHostAddress());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//System.out.println(ia.getAddress());</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byte</w:t>
            </w:r>
            <w:r>
              <w:rPr>
                <w:rFonts w:ascii="微软雅黑" w:hAnsi="微软雅黑" w:eastAsia="微软雅黑" w:cs="Courier New"/>
                <w:color w:val="000000"/>
                <w:kern w:val="0"/>
                <w:sz w:val="18"/>
                <w:szCs w:val="18"/>
              </w:rPr>
              <w:t>[] buf = ia.getAddress();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.println(Arrays.</w:t>
            </w:r>
            <w:r>
              <w:rPr>
                <w:rFonts w:ascii="微软雅黑" w:hAnsi="微软雅黑" w:eastAsia="微软雅黑" w:cs="Courier New"/>
                <w:i/>
                <w:iCs/>
                <w:color w:val="000000"/>
                <w:kern w:val="0"/>
                <w:sz w:val="18"/>
                <w:szCs w:val="18"/>
              </w:rPr>
              <w:t>toString</w:t>
            </w:r>
            <w:r>
              <w:rPr>
                <w:rFonts w:ascii="微软雅黑" w:hAnsi="微软雅黑" w:eastAsia="微软雅黑" w:cs="Courier New"/>
                <w:color w:val="000000"/>
                <w:kern w:val="0"/>
                <w:sz w:val="18"/>
                <w:szCs w:val="18"/>
              </w:rPr>
              <w:t>(buf));</w:t>
            </w:r>
            <w:r>
              <w:rPr>
                <w:rFonts w:ascii="微软雅黑" w:hAnsi="微软雅黑" w:eastAsia="微软雅黑" w:cs="Courier New"/>
                <w:color w:val="00000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InetAddress ia2 = InetAddress.</w:t>
            </w:r>
            <w:r>
              <w:rPr>
                <w:rFonts w:ascii="微软雅黑" w:hAnsi="微软雅黑" w:eastAsia="微软雅黑" w:cs="Courier New"/>
                <w:i/>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"www.bjsxt.com"</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.println(ia2);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.println(ia2.getHostAddress());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.println(Arrays.</w:t>
            </w:r>
            <w:r>
              <w:rPr>
                <w:rFonts w:ascii="微软雅黑" w:hAnsi="微软雅黑" w:eastAsia="微软雅黑" w:cs="Courier New"/>
                <w:i/>
                <w:iCs/>
                <w:color w:val="000000"/>
                <w:kern w:val="0"/>
                <w:sz w:val="18"/>
                <w:szCs w:val="18"/>
              </w:rPr>
              <w:t>toString</w:t>
            </w:r>
            <w:r>
              <w:rPr>
                <w:rFonts w:ascii="微软雅黑" w:hAnsi="微软雅黑" w:eastAsia="微软雅黑" w:cs="Courier New"/>
                <w:color w:val="000000"/>
                <w:kern w:val="0"/>
                <w:sz w:val="18"/>
                <w:szCs w:val="18"/>
              </w:rPr>
              <w:t>(ia2.getAddress()));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【示例2】</w:t>
      </w:r>
      <w:r>
        <w:rPr>
          <w:rFonts w:ascii="微软雅黑" w:hAnsi="微软雅黑" w:eastAsia="微软雅黑" w:cs="宋体"/>
          <w:kern w:val="0"/>
          <w:sz w:val="21"/>
          <w:szCs w:val="21"/>
        </w:rPr>
        <w:t xml:space="preserve">InetSocketAddress </w:t>
      </w:r>
      <w:r>
        <w:rPr>
          <w:rFonts w:hint="eastAsia" w:ascii="微软雅黑" w:hAnsi="微软雅黑" w:eastAsia="微软雅黑" w:cs="宋体"/>
          <w:kern w:val="0"/>
          <w:sz w:val="21"/>
          <w:szCs w:val="21"/>
        </w:rPr>
        <w:t>类的使用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TestInetSocketAddress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UnknownHostException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InetSocketAddress isa=new InetSocketAddress("www.baidu.com", 1234);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630" w:firstLineChars="3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InetAddress addr = InetAddress.</w:t>
            </w:r>
            <w:r>
              <w:rPr>
                <w:rFonts w:ascii="微软雅黑" w:hAnsi="微软雅黑" w:eastAsia="微软雅黑" w:cs="Courier New"/>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"www.baidu.com"</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port = </w:t>
            </w:r>
            <w:r>
              <w:rPr>
                <w:rFonts w:ascii="微软雅黑" w:hAnsi="微软雅黑" w:eastAsia="微软雅黑" w:cs="Courier New"/>
                <w:color w:val="0000FF"/>
                <w:kern w:val="0"/>
                <w:sz w:val="18"/>
                <w:szCs w:val="18"/>
              </w:rPr>
              <w:t>4321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InetSocketAddress isa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InetSocketAddress(addr, 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.println(isa);</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.println(isa.getAddress());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.println(isa.getPort());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5</w:t>
      </w:r>
      <w:r>
        <w:rPr>
          <w:rFonts w:hint="eastAsia" w:hAnsi="Arial" w:eastAsia="微软雅黑 Light" w:cs="Arial"/>
          <w:color w:val="000000"/>
          <w:kern w:val="24"/>
          <w:sz w:val="28"/>
          <w:szCs w:val="28"/>
        </w:rPr>
        <w:t xml:space="preserve"> URL统一资源定位符</w:t>
      </w:r>
    </w:p>
    <w:p>
      <w:pPr>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URL</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Uniform Resource Locator</w:t>
      </w:r>
      <w:r>
        <w:rPr>
          <w:rFonts w:hint="eastAsia" w:ascii="微软雅黑" w:hAnsi="微软雅黑" w:eastAsia="微软雅黑" w:cs="宋体"/>
          <w:kern w:val="0"/>
          <w:sz w:val="21"/>
          <w:szCs w:val="21"/>
        </w:rPr>
        <w:t xml:space="preserve">） </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统一资源定位符</w:t>
      </w:r>
      <w:r>
        <w:rPr>
          <w:rFonts w:ascii="微软雅黑" w:hAnsi="微软雅黑" w:eastAsia="微软雅黑" w:cs="宋体"/>
          <w:kern w:val="0"/>
          <w:sz w:val="21"/>
          <w:szCs w:val="21"/>
        </w:rPr>
        <w:t>,</w:t>
      </w:r>
      <w:r>
        <w:rPr>
          <w:rFonts w:hint="eastAsia" w:ascii="微软雅黑" w:hAnsi="微软雅黑" w:eastAsia="微软雅黑" w:cs="宋体"/>
          <w:kern w:val="0"/>
          <w:sz w:val="21"/>
          <w:szCs w:val="21"/>
        </w:rPr>
        <w:t>由</w:t>
      </w:r>
      <w:r>
        <w:rPr>
          <w:rFonts w:ascii="微软雅黑" w:hAnsi="微软雅黑" w:eastAsia="微软雅黑" w:cs="宋体"/>
          <w:kern w:val="0"/>
          <w:sz w:val="21"/>
          <w:szCs w:val="21"/>
        </w:rPr>
        <w:t>4</w:t>
      </w:r>
      <w:r>
        <w:rPr>
          <w:rFonts w:hint="eastAsia" w:ascii="微软雅黑" w:hAnsi="微软雅黑" w:eastAsia="微软雅黑" w:cs="宋体"/>
          <w:kern w:val="0"/>
          <w:sz w:val="21"/>
          <w:szCs w:val="21"/>
        </w:rPr>
        <w:t>部分组成：协议 、存放资源的主机域名</w:t>
      </w:r>
      <w:r>
        <w:rPr>
          <w:rFonts w:hint="eastAsia" w:ascii="微软雅黑" w:hAnsi="微软雅黑" w:eastAsia="微软雅黑" w:cs="宋体"/>
          <w:kern w:val="0"/>
          <w:sz w:val="21"/>
          <w:szCs w:val="21"/>
          <w:lang w:eastAsia="zh-CN"/>
        </w:rPr>
        <w:t>（</w:t>
      </w:r>
      <w:r>
        <w:rPr>
          <w:rFonts w:hint="eastAsia" w:ascii="微软雅黑" w:hAnsi="微软雅黑" w:eastAsia="微软雅黑" w:cs="宋体"/>
          <w:kern w:val="0"/>
          <w:sz w:val="21"/>
          <w:szCs w:val="21"/>
          <w:lang w:val="en-US" w:eastAsia="zh-CN"/>
        </w:rPr>
        <w:t>IP</w:t>
      </w:r>
      <w:r>
        <w:rPr>
          <w:rFonts w:hint="eastAsia" w:ascii="微软雅黑" w:hAnsi="微软雅黑" w:eastAsia="微软雅黑" w:cs="宋体"/>
          <w:kern w:val="0"/>
          <w:sz w:val="21"/>
          <w:szCs w:val="21"/>
          <w:lang w:eastAsia="zh-CN"/>
        </w:rPr>
        <w:t>）</w:t>
      </w:r>
      <w:r>
        <w:rPr>
          <w:rFonts w:hint="eastAsia" w:ascii="微软雅黑" w:hAnsi="微软雅黑" w:eastAsia="微软雅黑" w:cs="宋体"/>
          <w:kern w:val="0"/>
          <w:sz w:val="21"/>
          <w:szCs w:val="21"/>
        </w:rPr>
        <w:t>、端口号和资源文件名。</w:t>
      </w:r>
    </w:p>
    <w:p>
      <w:pPr>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URL</w:t>
      </w:r>
      <w:r>
        <w:rPr>
          <w:rFonts w:hint="eastAsia" w:ascii="微软雅黑" w:hAnsi="微软雅黑" w:eastAsia="微软雅黑" w:cs="宋体"/>
          <w:kern w:val="0"/>
          <w:sz w:val="21"/>
          <w:szCs w:val="21"/>
        </w:rPr>
        <w:t>是指向互联网“资源”的指针。</w:t>
      </w:r>
    </w:p>
    <w:p>
      <w:pPr>
        <w:widowControl/>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资源可以是简单的文件或目录，也可以是对更为复杂的对象的引用，例如对数据库或搜索引擎的查询。</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【示例3】URL类的使用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808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TestURL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bookmarkStart w:id="10" w:name="OLE_LINK1"/>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xml:space="preserve">//URL url = new </w:t>
            </w:r>
            <w:r>
              <w:rPr>
                <w:rFonts w:hint="eastAsia" w:ascii="微软雅黑" w:hAnsi="微软雅黑" w:eastAsia="微软雅黑" w:cs="Courier New"/>
                <w:iCs/>
                <w:color w:val="80808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450" w:firstLineChars="250"/>
              <w:jc w:val="left"/>
              <w:rPr>
                <w:rFonts w:ascii="微软雅黑" w:hAnsi="微软雅黑" w:eastAsia="微软雅黑" w:cs="Courier New"/>
                <w:color w:val="000000"/>
                <w:kern w:val="0"/>
                <w:sz w:val="18"/>
                <w:szCs w:val="18"/>
              </w:rPr>
            </w:pPr>
            <w:r>
              <w:rPr>
                <w:rFonts w:hint="eastAsia"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t>URL("https://www.bjsxt.com:90/news/11068.html?name=zhsan&amp;</w:t>
            </w:r>
            <w:r>
              <w:rPr>
                <w:rFonts w:hint="eastAsia" w:ascii="微软雅黑" w:hAnsi="微软雅黑" w:eastAsia="微软雅黑" w:cs="Courier New"/>
                <w:iCs/>
                <w:color w:val="808080"/>
                <w:kern w:val="0"/>
                <w:sz w:val="18"/>
                <w:szCs w:val="18"/>
              </w:rPr>
              <w:t>pwd</w:t>
            </w:r>
            <w:r>
              <w:rPr>
                <w:rFonts w:ascii="微软雅黑" w:hAnsi="微软雅黑" w:eastAsia="微软雅黑" w:cs="Courier New"/>
                <w:iCs/>
                <w:color w:val="808080"/>
                <w:kern w:val="0"/>
                <w:sz w:val="18"/>
                <w:szCs w:val="18"/>
              </w:rPr>
              <w:t>=lisi");</w:t>
            </w:r>
            <w:r>
              <w:rPr>
                <w:rFonts w:ascii="微软雅黑" w:hAnsi="微软雅黑" w:eastAsia="微软雅黑" w:cs="Courier New"/>
                <w:iCs/>
                <w:color w:val="808080"/>
                <w:kern w:val="0"/>
                <w:sz w:val="18"/>
                <w:szCs w:val="18"/>
              </w:rPr>
              <w:br w:type="textWrapping"/>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t xml:space="preserve">URL url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URL(</w:t>
            </w:r>
            <w:r>
              <w:rPr>
                <w:rFonts w:ascii="微软雅黑" w:hAnsi="微软雅黑" w:eastAsia="微软雅黑" w:cs="Courier New"/>
                <w:b/>
                <w:bCs/>
                <w:color w:val="008000"/>
                <w:kern w:val="0"/>
                <w:sz w:val="18"/>
                <w:szCs w:val="18"/>
              </w:rPr>
              <w:t>"https://www.bjsxt.com:90/news/11068.html#cloths"</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.println(url.getProtocol());</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.println(url.getHost());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.println(url.getDefaultPort());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.println(url.getPath());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.println(url.getQuery());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.println(url.getRef());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.println(url.getAuthority());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.println(url.getContent());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.println(url.getFile());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bookmarkEnd w:id="10"/>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微软雅黑"/>
          <w:color w:val="000000"/>
          <w:sz w:val="24"/>
        </w:rPr>
      </w:pP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6</w:t>
      </w:r>
      <w:r>
        <w:rPr>
          <w:rFonts w:hint="eastAsia" w:hAnsi="Arial" w:eastAsia="微软雅黑 Light" w:cs="Arial"/>
          <w:color w:val="000000"/>
          <w:kern w:val="24"/>
          <w:sz w:val="28"/>
          <w:szCs w:val="28"/>
        </w:rPr>
        <w:t xml:space="preserve"> Socket套接字</w:t>
      </w:r>
    </w:p>
    <w:p>
      <w:pPr>
        <w:widowControl/>
        <w:numPr>
          <w:ilvl w:val="0"/>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套接字</w:t>
      </w:r>
      <w:r>
        <w:rPr>
          <w:rFonts w:ascii="微软雅黑" w:hAnsi="微软雅黑" w:eastAsia="微软雅黑" w:cs="宋体"/>
          <w:kern w:val="0"/>
          <w:sz w:val="21"/>
          <w:szCs w:val="21"/>
        </w:rPr>
        <w:t>Socket</w:t>
      </w:r>
    </w:p>
    <w:p>
      <w:pPr>
        <w:widowControl/>
        <w:numPr>
          <w:ilvl w:val="1"/>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我们开发的网络应用程序位于应用层，</w:t>
      </w:r>
      <w:r>
        <w:rPr>
          <w:rFonts w:ascii="微软雅黑" w:hAnsi="微软雅黑" w:eastAsia="微软雅黑" w:cs="宋体"/>
          <w:kern w:val="0"/>
          <w:sz w:val="21"/>
          <w:szCs w:val="21"/>
        </w:rPr>
        <w:t>TCP</w:t>
      </w:r>
      <w:r>
        <w:rPr>
          <w:rFonts w:hint="eastAsia" w:ascii="微软雅黑" w:hAnsi="微软雅黑" w:eastAsia="微软雅黑" w:cs="宋体"/>
          <w:kern w:val="0"/>
          <w:sz w:val="21"/>
          <w:szCs w:val="21"/>
        </w:rPr>
        <w:t>和</w:t>
      </w:r>
      <w:r>
        <w:rPr>
          <w:rFonts w:ascii="微软雅黑" w:hAnsi="微软雅黑" w:eastAsia="微软雅黑" w:cs="宋体"/>
          <w:kern w:val="0"/>
          <w:sz w:val="21"/>
          <w:szCs w:val="21"/>
        </w:rPr>
        <w:t>UDP</w:t>
      </w:r>
      <w:r>
        <w:rPr>
          <w:rFonts w:hint="eastAsia" w:ascii="微软雅黑" w:hAnsi="微软雅黑" w:eastAsia="微软雅黑" w:cs="宋体"/>
          <w:kern w:val="0"/>
          <w:sz w:val="21"/>
          <w:szCs w:val="21"/>
        </w:rPr>
        <w:t>属于传输层协议，在应用层如何使用传输层的服务呢？在应用层和传输层之间，则是使用套接字来进行分离。</w:t>
      </w:r>
    </w:p>
    <w:p>
      <w:pPr>
        <w:widowControl/>
        <w:numPr>
          <w:ilvl w:val="1"/>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套接字就像传输层为应用层开的一个小口，应用程序通过这个小口向远程发送数据，或接收远程发来数据；而这个小口以内，也就是数据进入这个口之后，或者数据从这个口出来之前，是不知道也不需要知道的，也不会关心它如何传输，这属于网络其它层次的工作。</w:t>
      </w:r>
    </w:p>
    <w:p>
      <w:pPr>
        <w:widowControl/>
        <w:snapToGrid w:val="0"/>
        <w:ind w:left="851"/>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4265930" cy="2018665"/>
            <wp:effectExtent l="0" t="0" r="127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cstate="print"/>
                    <a:srcRect/>
                    <a:stretch>
                      <a:fillRect/>
                    </a:stretch>
                  </pic:blipFill>
                  <pic:spPr>
                    <a:xfrm>
                      <a:off x="0" y="0"/>
                      <a:ext cx="4265930" cy="2018665"/>
                    </a:xfrm>
                    <a:prstGeom prst="rect">
                      <a:avLst/>
                    </a:prstGeom>
                    <a:noFill/>
                    <a:ln w="9525">
                      <a:noFill/>
                      <a:miter lim="800000"/>
                      <a:headEnd/>
                      <a:tailEnd/>
                    </a:ln>
                  </pic:spPr>
                </pic:pic>
              </a:graphicData>
            </a:graphic>
          </wp:inline>
        </w:drawing>
      </w:r>
    </w:p>
    <w:p>
      <w:pPr>
        <w:widowControl/>
        <w:numPr>
          <w:ilvl w:val="0"/>
          <w:numId w:val="11"/>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Socket</w:t>
      </w:r>
      <w:r>
        <w:rPr>
          <w:rFonts w:hint="eastAsia" w:ascii="微软雅黑" w:hAnsi="微软雅黑" w:eastAsia="微软雅黑" w:cs="宋体"/>
          <w:kern w:val="0"/>
          <w:sz w:val="21"/>
          <w:szCs w:val="21"/>
        </w:rPr>
        <w:t>实际是传输层供给应用层的编程接口。传输层则在网络层的基础上提供进程到进程问的逻辑通道，而应用层的进程则利用传输层向另一台主机的某一进程通信。</w:t>
      </w:r>
      <w:r>
        <w:rPr>
          <w:rFonts w:ascii="微软雅黑" w:hAnsi="微软雅黑" w:eastAsia="微软雅黑" w:cs="宋体"/>
          <w:kern w:val="0"/>
          <w:sz w:val="21"/>
          <w:szCs w:val="21"/>
        </w:rPr>
        <w:t>Socket</w:t>
      </w:r>
      <w:r>
        <w:rPr>
          <w:rFonts w:hint="eastAsia" w:ascii="微软雅黑" w:hAnsi="微软雅黑" w:eastAsia="微软雅黑" w:cs="宋体"/>
          <w:kern w:val="0"/>
          <w:sz w:val="21"/>
          <w:szCs w:val="21"/>
        </w:rPr>
        <w:t>就是应用层与传输层之间的桥梁</w:t>
      </w:r>
    </w:p>
    <w:p>
      <w:pPr>
        <w:widowControl/>
        <w:numPr>
          <w:ilvl w:val="0"/>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使用</w:t>
      </w:r>
      <w:r>
        <w:rPr>
          <w:rFonts w:ascii="微软雅黑" w:hAnsi="微软雅黑" w:eastAsia="微软雅黑" w:cs="宋体"/>
          <w:kern w:val="0"/>
          <w:sz w:val="21"/>
          <w:szCs w:val="21"/>
        </w:rPr>
        <w:t>Socket</w:t>
      </w:r>
      <w:r>
        <w:rPr>
          <w:rFonts w:hint="eastAsia" w:ascii="微软雅黑" w:hAnsi="微软雅黑" w:eastAsia="微软雅黑" w:cs="宋体"/>
          <w:kern w:val="0"/>
          <w:sz w:val="21"/>
          <w:szCs w:val="21"/>
        </w:rPr>
        <w:t>编程可以开发客户机和服务器应用程序，可以在本地网络上进行通信，也可通过</w:t>
      </w:r>
      <w:r>
        <w:rPr>
          <w:rFonts w:ascii="微软雅黑" w:hAnsi="微软雅黑" w:eastAsia="微软雅黑" w:cs="宋体"/>
          <w:kern w:val="0"/>
          <w:sz w:val="21"/>
          <w:szCs w:val="21"/>
        </w:rPr>
        <w:t>Internet</w:t>
      </w:r>
      <w:r>
        <w:rPr>
          <w:rFonts w:hint="eastAsia" w:ascii="微软雅黑" w:hAnsi="微软雅黑" w:eastAsia="微软雅黑" w:cs="宋体"/>
          <w:kern w:val="0"/>
          <w:sz w:val="21"/>
          <w:szCs w:val="21"/>
        </w:rPr>
        <w:t>在全球范围内通信。</w:t>
      </w:r>
    </w:p>
    <w:p>
      <w:pPr>
        <w:widowControl/>
        <w:numPr>
          <w:ilvl w:val="0"/>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生活案例</w:t>
      </w:r>
      <w:r>
        <w:rPr>
          <w:rFonts w:ascii="微软雅黑" w:hAnsi="微软雅黑" w:eastAsia="微软雅黑" w:cs="宋体"/>
          <w:kern w:val="0"/>
          <w:sz w:val="21"/>
          <w:szCs w:val="21"/>
        </w:rPr>
        <w:t>1</w:t>
      </w:r>
      <w:r>
        <w:rPr>
          <w:rFonts w:hint="eastAsia" w:ascii="微软雅黑" w:hAnsi="微软雅黑" w:eastAsia="微软雅黑" w:cs="宋体"/>
          <w:kern w:val="0"/>
          <w:sz w:val="21"/>
          <w:szCs w:val="21"/>
        </w:rPr>
        <w:t>：</w:t>
      </w:r>
    </w:p>
    <w:p>
      <w:pPr>
        <w:widowControl/>
        <w:numPr>
          <w:ilvl w:val="1"/>
          <w:numId w:val="11"/>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如果你想写封邮件发给远方的朋友，如何写信、将信打包，属于应用层。信怎么写，怎么打包完全由我们做主；</w:t>
      </w:r>
      <w:r>
        <w:rPr>
          <w:rFonts w:ascii="微软雅黑" w:hAnsi="微软雅黑" w:eastAsia="微软雅黑" w:cs="宋体"/>
          <w:kern w:val="0"/>
          <w:sz w:val="21"/>
          <w:szCs w:val="21"/>
        </w:rPr>
        <w:t xml:space="preserve"> </w:t>
      </w:r>
    </w:p>
    <w:p>
      <w:pPr>
        <w:widowControl/>
        <w:numPr>
          <w:ilvl w:val="1"/>
          <w:numId w:val="11"/>
        </w:numPr>
        <w:snapToGrid w:val="0"/>
        <w:jc w:val="left"/>
        <w:rPr>
          <w:rFonts w:ascii="微软雅黑" w:hAnsi="微软雅黑" w:eastAsia="微软雅黑" w:cs="宋体"/>
          <w:kern w:val="0"/>
          <w:sz w:val="24"/>
        </w:rPr>
      </w:pPr>
      <w:r>
        <w:rPr>
          <w:rFonts w:hint="eastAsia" w:ascii="微软雅黑" w:hAnsi="微软雅黑" w:eastAsia="微软雅黑" w:cs="宋体"/>
          <w:kern w:val="0"/>
          <w:sz w:val="21"/>
          <w:szCs w:val="21"/>
        </w:rPr>
        <w:t>而当我们将信投入邮筒时，邮筒的那个口就是套接字，在进入套接字之后，就是传输层、网络层等（邮局、公路交管或者航线等）其它层次的工作了。我们不会去关心信是如何从西安发往北京的，我们只知道写好了投入邮筒。</w:t>
      </w:r>
    </w:p>
    <w:p>
      <w:pPr>
        <w:widowControl/>
        <w:numPr>
          <w:ilvl w:val="0"/>
          <w:numId w:val="12"/>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生活案例</w:t>
      </w:r>
      <w:r>
        <w:rPr>
          <w:rFonts w:ascii="微软雅黑" w:hAnsi="微软雅黑" w:eastAsia="微软雅黑" w:cs="宋体"/>
          <w:kern w:val="0"/>
          <w:sz w:val="21"/>
          <w:szCs w:val="21"/>
        </w:rPr>
        <w:t>2</w:t>
      </w:r>
      <w:r>
        <w:rPr>
          <w:rFonts w:hint="eastAsia" w:ascii="微软雅黑" w:hAnsi="微软雅黑" w:eastAsia="微软雅黑" w:cs="宋体"/>
          <w:kern w:val="0"/>
          <w:sz w:val="21"/>
          <w:szCs w:val="21"/>
        </w:rPr>
        <w:t>：</w:t>
      </w:r>
    </w:p>
    <w:p>
      <w:pPr>
        <w:widowControl/>
        <w:numPr>
          <w:ilvl w:val="1"/>
          <w:numId w:val="12"/>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如果你想发货给国外，你只要把货物放入集装箱，然后交给码头就可以了。发送什么货物，货物如何打包，完全有你做主。</w:t>
      </w:r>
      <w:r>
        <w:rPr>
          <w:rFonts w:ascii="微软雅黑" w:hAnsi="微软雅黑" w:eastAsia="微软雅黑" w:cs="宋体"/>
          <w:kern w:val="0"/>
          <w:sz w:val="21"/>
          <w:szCs w:val="21"/>
        </w:rPr>
        <w:t xml:space="preserve"> </w:t>
      </w:r>
    </w:p>
    <w:p>
      <w:pPr>
        <w:widowControl/>
        <w:numPr>
          <w:ilvl w:val="1"/>
          <w:numId w:val="12"/>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码头就是套接字，剩下的事情就交给港口和货运公司处理就行了，具体细节我们无需了解。</w:t>
      </w:r>
    </w:p>
    <w:p>
      <w:pPr>
        <w:widowControl/>
        <w:snapToGrid w:val="0"/>
        <w:ind w:left="360"/>
        <w:jc w:val="both"/>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2147570" cy="1480820"/>
            <wp:effectExtent l="76200" t="7620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cstate="print"/>
                    <a:srcRect/>
                    <a:stretch>
                      <a:fillRect/>
                    </a:stretch>
                  </pic:blipFill>
                  <pic:spPr>
                    <a:xfrm>
                      <a:off x="0" y="0"/>
                      <a:ext cx="2147570" cy="1480820"/>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r>
        <w:rPr>
          <w:rFonts w:hint="eastAsia" w:ascii="微软雅黑" w:hAnsi="微软雅黑" w:eastAsia="微软雅黑" w:cs="宋体"/>
          <w:kern w:val="0"/>
          <w:sz w:val="24"/>
          <w:lang w:val="en-US" w:eastAsia="zh-CN"/>
        </w:rPr>
        <w:t xml:space="preserve">  </w:t>
      </w:r>
      <w:r>
        <w:rPr>
          <w:rFonts w:ascii="微软雅黑" w:hAnsi="微软雅黑" w:eastAsia="微软雅黑" w:cs="宋体"/>
          <w:kern w:val="0"/>
          <w:sz w:val="24"/>
        </w:rPr>
        <w:drawing>
          <wp:inline distT="0" distB="0" distL="0" distR="0">
            <wp:extent cx="2437130" cy="1434465"/>
            <wp:effectExtent l="0" t="0" r="1270" b="13335"/>
            <wp:docPr id="3" name="图片 2" descr="http://pic24.nipic.com/20121017/10631709_0959197180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http://pic24.nipic.com/20121017/10631709_095919718000_2.jpg"/>
                    <pic:cNvPicPr>
                      <a:picLocks noChangeAspect="1" noChangeArrowheads="1"/>
                    </pic:cNvPicPr>
                  </pic:nvPicPr>
                  <pic:blipFill>
                    <a:blip r:embed="rId18" cstate="print"/>
                    <a:srcRect/>
                    <a:stretch>
                      <a:fillRect/>
                    </a:stretch>
                  </pic:blipFill>
                  <pic:spPr>
                    <a:xfrm>
                      <a:off x="0" y="0"/>
                      <a:ext cx="2439300" cy="1434465"/>
                    </a:xfrm>
                    <a:prstGeom prst="rect">
                      <a:avLst/>
                    </a:prstGeom>
                    <a:noFill/>
                    <a:ln w="9525">
                      <a:noFill/>
                      <a:miter lim="800000"/>
                      <a:headEnd/>
                      <a:tailEnd/>
                    </a:ln>
                  </pic:spPr>
                </pic:pic>
              </a:graphicData>
            </a:graphic>
          </wp:inline>
        </w:drawing>
      </w:r>
    </w:p>
    <w:p>
      <w:pPr>
        <w:pStyle w:val="2"/>
      </w:pPr>
    </w:p>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numPr>
          <w:ilvl w:val="0"/>
          <w:numId w:val="13"/>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介绍TCP/IP协议栈</w:t>
      </w:r>
    </w:p>
    <w:p>
      <w:pPr>
        <w:numPr>
          <w:ilvl w:val="0"/>
          <w:numId w:val="13"/>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TCP协议和UDP协议的比较</w:t>
      </w:r>
    </w:p>
    <w:p>
      <w:pPr>
        <w:numPr>
          <w:ilvl w:val="0"/>
          <w:numId w:val="13"/>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IP地址和端口的作用、分类、关系</w:t>
      </w:r>
    </w:p>
    <w:p>
      <w:pPr>
        <w:numPr>
          <w:ilvl w:val="0"/>
          <w:numId w:val="13"/>
        </w:numPr>
        <w:snapToGrid w:val="0"/>
      </w:pPr>
      <w:r>
        <w:rPr>
          <w:rFonts w:hint="eastAsia" w:ascii="微软雅黑" w:hAnsi="微软雅黑" w:eastAsia="微软雅黑" w:cs="微软雅黑"/>
          <w:sz w:val="21"/>
          <w:szCs w:val="21"/>
        </w:rPr>
        <w:t>IP地址、端口port和URL的联系</w:t>
      </w:r>
    </w:p>
    <w:p>
      <w:pPr>
        <w:rPr>
          <w:rFonts w:ascii="微软雅黑" w:hAnsi="微软雅黑" w:eastAsia="微软雅黑" w:cs="微软雅黑"/>
          <w:sz w:val="21"/>
          <w:szCs w:val="21"/>
        </w:rPr>
      </w:pPr>
      <w:r>
        <w:rPr>
          <w:rFonts w:hint="eastAsia" w:ascii="微软雅黑" w:hAnsi="微软雅黑" w:eastAsia="微软雅黑" w:cs="微软雅黑"/>
          <w:sz w:val="21"/>
          <w:szCs w:val="21"/>
        </w:rPr>
        <w:br w:type="page"/>
      </w:r>
    </w:p>
    <w:p>
      <w:pPr>
        <w:snapToGrid w:val="0"/>
        <w:rPr>
          <w:rFonts w:ascii="微软雅黑" w:hAnsi="微软雅黑" w:eastAsia="微软雅黑" w:cs="微软雅黑"/>
          <w:sz w:val="24"/>
        </w:rPr>
      </w:pPr>
    </w:p>
    <w:p>
      <w:pPr>
        <w:pStyle w:val="4"/>
        <w:snapToGrid w:val="0"/>
        <w:rPr>
          <w:rFonts w:ascii="微软雅黑" w:hAnsi="微软雅黑" w:eastAsia="微软雅黑" w:cs="微软雅黑"/>
          <w:sz w:val="30"/>
          <w:szCs w:val="30"/>
        </w:rPr>
      </w:pPr>
      <w:r>
        <w:rPr>
          <w:rFonts w:hint="eastAsia" w:ascii="微软雅黑" w:hAnsi="微软雅黑" w:eastAsia="微软雅黑" w:cs="微软雅黑"/>
          <w:sz w:val="30"/>
          <w:szCs w:val="30"/>
          <w:lang w:eastAsia="zh-CN"/>
        </w:rPr>
        <w:t>二、</w:t>
      </w:r>
      <w:r>
        <w:rPr>
          <w:rFonts w:hint="eastAsia" w:ascii="微软雅黑" w:hAnsi="微软雅黑" w:eastAsia="微软雅黑" w:cs="微软雅黑"/>
          <w:color w:val="000000"/>
          <w:sz w:val="30"/>
          <w:szCs w:val="30"/>
        </w:rPr>
        <w:t>TCP编程</w:t>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2.</w:t>
      </w: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 xml:space="preserve"> </w:t>
      </w:r>
      <w:r>
        <w:rPr>
          <w:rFonts w:hint="eastAsia" w:ascii="微软雅黑" w:hAnsi="微软雅黑" w:eastAsia="微软雅黑" w:cs="微软雅黑"/>
          <w:color w:val="000000"/>
          <w:sz w:val="24"/>
        </w:rPr>
        <w:t>TCP编程-一次单向通信</w:t>
      </w:r>
    </w:p>
    <w:p>
      <w:pPr>
        <w:adjustRightInd w:val="0"/>
        <w:snapToGrid w:val="0"/>
        <w:jc w:val="left"/>
        <w:rPr>
          <w:rFonts w:ascii="微软雅黑" w:hAnsi="微软雅黑" w:eastAsia="微软雅黑" w:cs="Arial"/>
          <w:sz w:val="21"/>
          <w:szCs w:val="21"/>
          <w:shd w:val="clear" w:color="auto" w:fill="FFFFFF"/>
        </w:rPr>
      </w:pPr>
      <w:r>
        <w:rPr>
          <w:rFonts w:hint="eastAsia" w:ascii="微软雅黑" w:hAnsi="微软雅黑" w:eastAsia="微软雅黑" w:cs="Arial"/>
          <w:sz w:val="21"/>
          <w:szCs w:val="21"/>
          <w:shd w:val="clear" w:color="auto" w:fill="FFFFFF"/>
        </w:rPr>
        <w:t>功能：实现类似QQ、微信、邮箱、商城的网络登录功能，可多个用户同时登录。为便于理解，进行功能分解迭代，分为一次单向通信、一次双向通信、传输对象、引入多线程来实现。</w:t>
      </w:r>
    </w:p>
    <w:p>
      <w:pPr>
        <w:adjustRightInd w:val="0"/>
        <w:snapToGrid w:val="0"/>
        <w:jc w:val="center"/>
        <w:rPr>
          <w:rFonts w:ascii="微软雅黑" w:hAnsi="微软雅黑" w:eastAsia="微软雅黑" w:cs="Arial"/>
          <w:sz w:val="24"/>
          <w:shd w:val="clear" w:color="auto" w:fill="FFFFFF"/>
        </w:rPr>
      </w:pPr>
      <w:r>
        <w:drawing>
          <wp:inline distT="0" distB="0" distL="114300" distR="114300">
            <wp:extent cx="3463290" cy="2282190"/>
            <wp:effectExtent l="0" t="0" r="3810"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3463290" cy="2282190"/>
                    </a:xfrm>
                    <a:prstGeom prst="rect">
                      <a:avLst/>
                    </a:prstGeom>
                    <a:noFill/>
                    <a:ln>
                      <a:noFill/>
                    </a:ln>
                  </pic:spPr>
                </pic:pic>
              </a:graphicData>
            </a:graphic>
          </wp:inline>
        </w:drawing>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【示例4】网络登录-一次单向通信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，负责监听客户端请求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ServerSocket serverSocket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ServerSocket(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进行监听</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Socket socket = serverSocket.accept();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请求未到，在此阻塞</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处理用户的请求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InputStream is = socket.getInputStream();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DataInputStream dis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DataInputStream(is);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result = dis.readUTF();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这里是服务器端：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//4.</w:t>
            </w:r>
            <w:r>
              <w:rPr>
                <w:rFonts w:hint="eastAsia" w:ascii="微软雅黑" w:hAnsi="微软雅黑" w:eastAsia="微软雅黑" w:cs="Courier New"/>
                <w:iCs/>
                <w:color w:val="808080"/>
                <w:kern w:val="0"/>
                <w:sz w:val="18"/>
                <w:szCs w:val="18"/>
              </w:rPr>
              <w:t>关闭资源</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dis.close();</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Arial"/>
                <w:sz w:val="18"/>
                <w:szCs w:val="18"/>
                <w:shd w:val="clear" w:color="auto" w:fill="FFFFFF"/>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Socket</w:t>
            </w:r>
            <w:r>
              <w:rPr>
                <w:rFonts w:hint="eastAsia" w:ascii="微软雅黑" w:hAnsi="微软雅黑" w:eastAsia="微软雅黑" w:cs="Courier New"/>
                <w:iCs/>
                <w:color w:val="808080"/>
                <w:kern w:val="0"/>
                <w:sz w:val="18"/>
                <w:szCs w:val="18"/>
              </w:rPr>
              <w:t>，指明服务器端的</w:t>
            </w:r>
            <w:r>
              <w:rPr>
                <w:rFonts w:ascii="微软雅黑" w:hAnsi="微软雅黑" w:eastAsia="微软雅黑" w:cs="Courier New"/>
                <w:iCs/>
                <w:color w:val="808080"/>
                <w:kern w:val="0"/>
                <w:sz w:val="18"/>
                <w:szCs w:val="18"/>
              </w:rPr>
              <w:t>IP</w:t>
            </w:r>
            <w:r>
              <w:rPr>
                <w:rFonts w:hint="eastAsia" w:ascii="微软雅黑" w:hAnsi="微软雅黑" w:eastAsia="微软雅黑" w:cs="Courier New"/>
                <w:iCs/>
                <w:color w:val="808080"/>
                <w:kern w:val="0"/>
                <w:sz w:val="18"/>
                <w:szCs w:val="18"/>
              </w:rPr>
              <w:t>地址和端口号</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Socket(InetAddress.</w:t>
            </w:r>
            <w:r>
              <w:rPr>
                <w:rFonts w:ascii="微软雅黑" w:hAnsi="微软雅黑" w:eastAsia="微软雅黑" w:cs="Courier New"/>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向服务器端发起一个新的请求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OutputStream os = socket.getOutputStream();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DataOutputStream dos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DataOutputStream(os);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dos.writeUTF(</w:t>
            </w:r>
            <w:r>
              <w:rPr>
                <w:rFonts w:ascii="微软雅黑" w:hAnsi="微软雅黑" w:eastAsia="微软雅黑" w:cs="Courier New"/>
                <w:b/>
                <w:bCs/>
                <w:color w:val="008000"/>
                <w:kern w:val="0"/>
                <w:sz w:val="18"/>
                <w:szCs w:val="18"/>
              </w:rPr>
              <w:t>"username=bjsxt&amp;password=bjsxt"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关闭资源</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dos.close();</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2.</w:t>
      </w:r>
      <w:r>
        <w:rPr>
          <w:rFonts w:hint="eastAsia" w:ascii="微软雅黑" w:hAnsi="微软雅黑" w:eastAsia="微软雅黑" w:cs="宋体"/>
          <w:color w:val="000000"/>
          <w:kern w:val="0"/>
          <w:sz w:val="24"/>
          <w:szCs w:val="24"/>
          <w:lang w:val="en-US" w:eastAsia="zh-CN"/>
        </w:rPr>
        <w:t>2</w:t>
      </w:r>
      <w:r>
        <w:rPr>
          <w:rFonts w:hint="eastAsia" w:ascii="微软雅黑" w:hAnsi="微软雅黑" w:eastAsia="微软雅黑" w:cs="宋体"/>
          <w:color w:val="000000"/>
          <w:kern w:val="0"/>
          <w:sz w:val="24"/>
          <w:szCs w:val="24"/>
        </w:rPr>
        <w:t xml:space="preserve"> </w:t>
      </w:r>
      <w:r>
        <w:rPr>
          <w:rFonts w:hint="eastAsia" w:ascii="微软雅黑" w:hAnsi="微软雅黑" w:eastAsia="微软雅黑" w:cs="微软雅黑"/>
          <w:color w:val="000000"/>
          <w:sz w:val="24"/>
        </w:rPr>
        <w:t>TCP编程-一次双向通信</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【示例5】网络登录-一次双向通信</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，负责监听客户端请求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ServerSocket serverSocket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ServerSocket(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进行监听</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Socket socket = serverSocket.accept();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请求未到，在此阻塞</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处理用户的请求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InputStream is = socket.getInputStream();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DataInputStream dis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DataInputStream(is);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result = dis.readUTF();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这里是服务器端：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//4.</w:t>
            </w:r>
            <w:r>
              <w:rPr>
                <w:rFonts w:hint="eastAsia" w:ascii="微软雅黑" w:hAnsi="微软雅黑" w:eastAsia="微软雅黑" w:cs="Courier New"/>
                <w:iCs/>
                <w:color w:val="808080"/>
                <w:kern w:val="0"/>
                <w:sz w:val="18"/>
                <w:szCs w:val="18"/>
              </w:rPr>
              <w:t>给出客户端响应</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OutputStream os = socket.getOutputStream();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DataOutputStream dos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DataOutputStream(os);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dos.writeUTF(</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您好，登录成功，欢迎您</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5</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关闭资源</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dis.close();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dos.close();</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b/>
                <w:bCs/>
                <w:color w:val="000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Socket</w:t>
            </w:r>
            <w:r>
              <w:rPr>
                <w:rFonts w:hint="eastAsia" w:ascii="微软雅黑" w:hAnsi="微软雅黑" w:eastAsia="微软雅黑" w:cs="Courier New"/>
                <w:iCs/>
                <w:color w:val="808080"/>
                <w:kern w:val="0"/>
                <w:sz w:val="18"/>
                <w:szCs w:val="18"/>
              </w:rPr>
              <w:t>，指明服务器端的</w:t>
            </w:r>
            <w:r>
              <w:rPr>
                <w:rFonts w:ascii="微软雅黑" w:hAnsi="微软雅黑" w:eastAsia="微软雅黑" w:cs="Courier New"/>
                <w:iCs/>
                <w:color w:val="808080"/>
                <w:kern w:val="0"/>
                <w:sz w:val="18"/>
                <w:szCs w:val="18"/>
              </w:rPr>
              <w:t>IP</w:t>
            </w:r>
            <w:r>
              <w:rPr>
                <w:rFonts w:hint="eastAsia" w:ascii="微软雅黑" w:hAnsi="微软雅黑" w:eastAsia="微软雅黑" w:cs="Courier New"/>
                <w:iCs/>
                <w:color w:val="808080"/>
                <w:kern w:val="0"/>
                <w:sz w:val="18"/>
                <w:szCs w:val="18"/>
              </w:rPr>
              <w:t>地址和端口号</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Socket socket = </w:t>
            </w:r>
            <w:r>
              <w:rPr>
                <w:rFonts w:ascii="微软雅黑" w:hAnsi="微软雅黑" w:eastAsia="微软雅黑" w:cs="Courier New"/>
                <w:b/>
                <w:bCs/>
                <w:color w:val="000080"/>
                <w:kern w:val="0"/>
                <w:sz w:val="18"/>
                <w:szCs w:val="18"/>
              </w:rPr>
              <w:t xml:space="preserve">new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810" w:firstLineChars="4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Socket(InetAddress.</w:t>
            </w:r>
            <w:r>
              <w:rPr>
                <w:rFonts w:ascii="微软雅黑" w:hAnsi="微软雅黑" w:eastAsia="微软雅黑" w:cs="Courier New"/>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向服务器端发起一个新的请求</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OutputStream os = socket.getOutputStream();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DataOutputStream dos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DataOutputStream(os);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dos.writeUTF(</w:t>
            </w:r>
            <w:r>
              <w:rPr>
                <w:rFonts w:ascii="微软雅黑" w:hAnsi="微软雅黑" w:eastAsia="微软雅黑" w:cs="Courier New"/>
                <w:b/>
                <w:bCs/>
                <w:color w:val="008000"/>
                <w:kern w:val="0"/>
                <w:sz w:val="18"/>
                <w:szCs w:val="18"/>
              </w:rPr>
              <w:t>"username=bjsxt&amp;password=bjsxt"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接收来自服务器端的响应</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InputStream is = socket.getInputStream();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DataInputStream dis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DataInputStream(is);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result = dis.readUTF();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这里是客户端：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关闭资源</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d</w:t>
            </w:r>
            <w:r>
              <w:rPr>
                <w:rFonts w:hint="eastAsia" w:ascii="微软雅黑" w:hAnsi="微软雅黑" w:eastAsia="微软雅黑" w:cs="Courier New"/>
                <w:color w:val="000000"/>
                <w:kern w:val="0"/>
                <w:sz w:val="18"/>
                <w:szCs w:val="18"/>
              </w:rPr>
              <w:t>i</w:t>
            </w:r>
            <w:r>
              <w:rPr>
                <w:rFonts w:ascii="微软雅黑" w:hAnsi="微软雅黑" w:eastAsia="微软雅黑" w:cs="Courier New"/>
                <w:color w:val="000000"/>
                <w:kern w:val="0"/>
                <w:sz w:val="18"/>
                <w:szCs w:val="18"/>
              </w:rPr>
              <w:t>s.close();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810" w:firstLineChars="4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dos.close()</w:t>
            </w:r>
            <w:r>
              <w:rPr>
                <w:rFonts w:hint="eastAsia"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 xml:space="preserve">2.3 </w:t>
      </w:r>
      <w:r>
        <w:rPr>
          <w:rFonts w:hint="eastAsia" w:ascii="微软雅黑" w:hAnsi="微软雅黑" w:eastAsia="微软雅黑" w:cs="宋体"/>
          <w:color w:val="000000"/>
          <w:kern w:val="0"/>
          <w:sz w:val="24"/>
          <w:szCs w:val="24"/>
        </w:rPr>
        <w:t>TCP编程-传输对象</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在一次双向通信基础上进步优化，在客户端输入用户名和密码，并封装到User对象中。如何在TCP编程中传输对象呢？</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【示例6】网络登录-传输对象</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 xml:space="preserve">User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Serializable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w:t>
            </w:r>
            <w:r>
              <w:rPr>
                <w:rFonts w:ascii="微软雅黑" w:hAnsi="微软雅黑" w:eastAsia="微软雅黑" w:cs="Courier New"/>
                <w:color w:val="000000"/>
                <w:kern w:val="0"/>
                <w:sz w:val="18"/>
                <w:szCs w:val="18"/>
              </w:rPr>
              <w:t xml:space="preserve">String </w:t>
            </w:r>
            <w:r>
              <w:rPr>
                <w:rFonts w:ascii="微软雅黑" w:hAnsi="微软雅黑" w:eastAsia="微软雅黑" w:cs="Courier New"/>
                <w:b/>
                <w:bCs/>
                <w:color w:val="660E7A"/>
                <w:kern w:val="0"/>
                <w:sz w:val="18"/>
                <w:szCs w:val="18"/>
              </w:rPr>
              <w:t>userId</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w:t>
            </w:r>
            <w:r>
              <w:rPr>
                <w:rFonts w:ascii="微软雅黑" w:hAnsi="微软雅黑" w:eastAsia="微软雅黑" w:cs="Courier New"/>
                <w:color w:val="000000"/>
                <w:kern w:val="0"/>
                <w:sz w:val="18"/>
                <w:szCs w:val="18"/>
              </w:rPr>
              <w:t xml:space="preserve">String </w:t>
            </w:r>
            <w:r>
              <w:rPr>
                <w:rFonts w:ascii="微软雅黑" w:hAnsi="微软雅黑" w:eastAsia="微软雅黑" w:cs="Courier New"/>
                <w:b/>
                <w:bCs/>
                <w:color w:val="660E7A"/>
                <w:kern w:val="0"/>
                <w:sz w:val="18"/>
                <w:szCs w:val="18"/>
              </w:rPr>
              <w:t>password</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b/>
                <w:bCs/>
                <w:color w:val="000080"/>
                <w:kern w:val="0"/>
                <w:sz w:val="18"/>
                <w:szCs w:val="18"/>
              </w:rPr>
            </w:pPr>
            <w:r>
              <w:rPr>
                <w:rFonts w:hint="eastAsia" w:ascii="微软雅黑" w:hAnsi="微软雅黑" w:eastAsia="微软雅黑" w:cs="Courier New"/>
                <w:b/>
                <w:bCs/>
                <w:color w:val="00008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621" w:firstLineChars="90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ClassNotFoundException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ServerSocket</w:t>
            </w:r>
            <w:r>
              <w:rPr>
                <w:rFonts w:hint="eastAsia" w:ascii="微软雅黑" w:hAnsi="微软雅黑" w:eastAsia="微软雅黑" w:cs="Courier New"/>
                <w:i/>
                <w:iCs/>
                <w:color w:val="808080"/>
                <w:kern w:val="0"/>
                <w:sz w:val="18"/>
                <w:szCs w:val="18"/>
              </w:rPr>
              <w:t>，负责监听客户端请求</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ServerSocket serverSocket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ServerSocket(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使用</w:t>
            </w:r>
            <w:r>
              <w:rPr>
                <w:rFonts w:ascii="微软雅黑" w:hAnsi="微软雅黑" w:eastAsia="微软雅黑" w:cs="Courier New"/>
                <w:i/>
                <w:iCs/>
                <w:color w:val="808080"/>
                <w:kern w:val="0"/>
                <w:sz w:val="18"/>
                <w:szCs w:val="18"/>
              </w:rPr>
              <w:t>ServerSocket</w:t>
            </w:r>
            <w:r>
              <w:rPr>
                <w:rFonts w:hint="eastAsia" w:ascii="微软雅黑" w:hAnsi="微软雅黑" w:eastAsia="微软雅黑" w:cs="Courier New"/>
                <w:i/>
                <w:iCs/>
                <w:color w:val="808080"/>
                <w:kern w:val="0"/>
                <w:sz w:val="18"/>
                <w:szCs w:val="18"/>
              </w:rPr>
              <w:t>进行监听</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 socket = serverSocket.accept();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请求未到，在此阻塞</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处理用户的请求</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InputStream is = socket.getInputStream();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ObjectInputStream ois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ObjectInputStream(is);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User user = (User)ois.readObject();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这里是服务器端：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+user);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给出客户端响应</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OutputStream os = socket.getOutputStream();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DataOutputStream dos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DataOutputStream(os);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(user.getUserId().indexOf(</w:t>
            </w:r>
            <w:r>
              <w:rPr>
                <w:rFonts w:ascii="微软雅黑" w:hAnsi="微软雅黑" w:eastAsia="微软雅黑" w:cs="Courier New"/>
                <w:b/>
                <w:bCs/>
                <w:color w:val="008000"/>
                <w:kern w:val="0"/>
                <w:sz w:val="18"/>
                <w:szCs w:val="18"/>
              </w:rPr>
              <w:t>"sxt"</w:t>
            </w:r>
            <w:r>
              <w:rPr>
                <w:rFonts w:ascii="微软雅黑" w:hAnsi="微软雅黑" w:eastAsia="微软雅黑" w:cs="Courier New"/>
                <w:color w:val="000000"/>
                <w:kern w:val="0"/>
                <w:sz w:val="18"/>
                <w:szCs w:val="18"/>
              </w:rPr>
              <w:t>)&gt;=</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dos.writeUTF(</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您好，登录成功，欢迎您</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else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dos.writeUTF(</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您好，登录失败，请重新输入</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关闭资源</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ois.close();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dos.close();</w:t>
            </w:r>
            <w:r>
              <w:rPr>
                <w:rFonts w:ascii="微软雅黑" w:hAnsi="微软雅黑" w:eastAsia="微软雅黑" w:cs="Courier New"/>
                <w:color w:val="00000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，指明服务器端的</w:t>
            </w:r>
            <w:r>
              <w:rPr>
                <w:rFonts w:ascii="微软雅黑" w:hAnsi="微软雅黑" w:eastAsia="微软雅黑" w:cs="Courier New"/>
                <w:i/>
                <w:iCs/>
                <w:color w:val="808080"/>
                <w:kern w:val="0"/>
                <w:sz w:val="18"/>
                <w:szCs w:val="18"/>
              </w:rPr>
              <w:t>IP</w:t>
            </w:r>
            <w:r>
              <w:rPr>
                <w:rFonts w:hint="eastAsia" w:ascii="微软雅黑" w:hAnsi="微软雅黑" w:eastAsia="微软雅黑" w:cs="Courier New"/>
                <w:i/>
                <w:iCs/>
                <w:color w:val="808080"/>
                <w:kern w:val="0"/>
                <w:sz w:val="18"/>
                <w:szCs w:val="18"/>
              </w:rPr>
              <w:t>地址和端口号</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Socket socket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Socket(InetAddress.</w:t>
            </w:r>
            <w:r>
              <w:rPr>
                <w:rFonts w:ascii="微软雅黑" w:hAnsi="微软雅黑" w:eastAsia="微软雅黑" w:cs="Courier New"/>
                <w:i/>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从键盘输入用户名和密码，封装到</w:t>
            </w:r>
            <w:r>
              <w:rPr>
                <w:rFonts w:ascii="微软雅黑" w:hAnsi="微软雅黑" w:eastAsia="微软雅黑" w:cs="Courier New"/>
                <w:i/>
                <w:iCs/>
                <w:color w:val="808080"/>
                <w:kern w:val="0"/>
                <w:sz w:val="18"/>
                <w:szCs w:val="18"/>
              </w:rPr>
              <w:t>User</w:t>
            </w:r>
            <w:r>
              <w:rPr>
                <w:rFonts w:hint="eastAsia" w:ascii="微软雅黑" w:hAnsi="微软雅黑" w:eastAsia="微软雅黑" w:cs="Courier New"/>
                <w:i/>
                <w:iCs/>
                <w:color w:val="808080"/>
                <w:kern w:val="0"/>
                <w:sz w:val="18"/>
                <w:szCs w:val="18"/>
              </w:rPr>
              <w:t>对象中</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Scanner input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Scanner(System.</w:t>
            </w:r>
            <w:r>
              <w:rPr>
                <w:rFonts w:ascii="微软雅黑" w:hAnsi="微软雅黑" w:eastAsia="微软雅黑" w:cs="Courier New"/>
                <w:b/>
                <w:bCs/>
                <w:i/>
                <w:iCs/>
                <w:color w:val="660E7A"/>
                <w:kern w:val="0"/>
                <w:sz w:val="18"/>
                <w:szCs w:val="18"/>
              </w:rPr>
              <w:t>in</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请输入用户名：</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userId = input.next();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请输入密码：</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password = input.next();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User user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User(userId,password);</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向服务器端发起一个新的请求</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OutputStream os = socket.getOutputStream();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ObjectOutputStream oos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ObjectOutputStream(os);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oos.writeObject(user);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接收来自服务器端的响应</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InputStream is = socket.getInputStream();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DataInputStream dis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DataInputStream(is);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result = dis.readUTF();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这里是客户端：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+result);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关闭资源</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dis.close();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oos.close();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Arial"/>
                <w:sz w:val="18"/>
                <w:szCs w:val="18"/>
              </w:rPr>
            </w:pP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720"/>
        <w:jc w:val="left"/>
        <w:rPr>
          <w:rFonts w:ascii="微软雅黑" w:hAnsi="微软雅黑" w:eastAsia="微软雅黑" w:cs="Courier New"/>
          <w:iCs/>
          <w:color w:val="000000" w:themeColor="text1"/>
          <w:kern w:val="0"/>
          <w:sz w:val="24"/>
        </w:rPr>
      </w:pP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使用TCP实现网络登录功能总结</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服务器创建</w:t>
      </w:r>
      <w:r>
        <w:rPr>
          <w:rFonts w:ascii="微软雅黑" w:hAnsi="微软雅黑" w:eastAsia="微软雅黑" w:cs="Courier New"/>
          <w:iCs/>
          <w:color w:val="000000" w:themeColor="text1"/>
          <w:kern w:val="0"/>
          <w:sz w:val="21"/>
          <w:szCs w:val="21"/>
        </w:rPr>
        <w:t>ServerSocket</w:t>
      </w:r>
      <w:r>
        <w:rPr>
          <w:rFonts w:hint="eastAsia" w:ascii="微软雅黑" w:hAnsi="微软雅黑" w:eastAsia="微软雅黑" w:cs="Courier New"/>
          <w:iCs/>
          <w:color w:val="000000" w:themeColor="text1"/>
          <w:kern w:val="0"/>
          <w:sz w:val="21"/>
          <w:szCs w:val="21"/>
        </w:rPr>
        <w:t>，在指定端口监听并并处理请求；</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ServletSocket</w:t>
      </w:r>
      <w:r>
        <w:rPr>
          <w:rFonts w:hint="eastAsia" w:ascii="微软雅黑" w:hAnsi="微软雅黑" w:eastAsia="微软雅黑" w:cs="Courier New"/>
          <w:iCs/>
          <w:color w:val="000000" w:themeColor="text1"/>
          <w:kern w:val="0"/>
          <w:sz w:val="21"/>
          <w:szCs w:val="21"/>
        </w:rPr>
        <w:t>通过</w:t>
      </w:r>
      <w:r>
        <w:rPr>
          <w:rFonts w:ascii="微软雅黑" w:hAnsi="微软雅黑" w:eastAsia="微软雅黑" w:cs="Courier New"/>
          <w:iCs/>
          <w:color w:val="000000" w:themeColor="text1"/>
          <w:kern w:val="0"/>
          <w:sz w:val="21"/>
          <w:szCs w:val="21"/>
        </w:rPr>
        <w:t xml:space="preserve">accept() </w:t>
      </w:r>
      <w:r>
        <w:rPr>
          <w:rFonts w:hint="eastAsia" w:ascii="微软雅黑" w:hAnsi="微软雅黑" w:eastAsia="微软雅黑" w:cs="Courier New"/>
          <w:iCs/>
          <w:color w:val="000000" w:themeColor="text1"/>
          <w:kern w:val="0"/>
          <w:sz w:val="21"/>
          <w:szCs w:val="21"/>
        </w:rPr>
        <w:t>接收用户请求并返回对应的</w:t>
      </w:r>
      <w:r>
        <w:rPr>
          <w:rFonts w:ascii="微软雅黑" w:hAnsi="微软雅黑" w:eastAsia="微软雅黑" w:cs="Courier New"/>
          <w:iCs/>
          <w:color w:val="000000" w:themeColor="text1"/>
          <w:kern w:val="0"/>
          <w:sz w:val="21"/>
          <w:szCs w:val="21"/>
        </w:rPr>
        <w:t>Socket</w:t>
      </w:r>
      <w:r>
        <w:rPr>
          <w:rFonts w:hint="eastAsia" w:ascii="微软雅黑" w:hAnsi="微软雅黑" w:eastAsia="微软雅黑" w:cs="Courier New"/>
          <w:iCs/>
          <w:color w:val="000000" w:themeColor="text1"/>
          <w:kern w:val="0"/>
          <w:sz w:val="21"/>
          <w:szCs w:val="21"/>
        </w:rPr>
        <w:t>，否则一种处于监听等待状态，线程也被阻塞</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客户端创建</w:t>
      </w:r>
      <w:r>
        <w:rPr>
          <w:rFonts w:ascii="微软雅黑" w:hAnsi="微软雅黑" w:eastAsia="微软雅黑" w:cs="Courier New"/>
          <w:iCs/>
          <w:color w:val="000000" w:themeColor="text1"/>
          <w:kern w:val="0"/>
          <w:sz w:val="21"/>
          <w:szCs w:val="21"/>
        </w:rPr>
        <w:t>Socket</w:t>
      </w:r>
      <w:r>
        <w:rPr>
          <w:rFonts w:hint="eastAsia" w:ascii="微软雅黑" w:hAnsi="微软雅黑" w:eastAsia="微软雅黑" w:cs="Courier New"/>
          <w:iCs/>
          <w:color w:val="000000" w:themeColor="text1"/>
          <w:kern w:val="0"/>
          <w:sz w:val="21"/>
          <w:szCs w:val="21"/>
        </w:rPr>
        <w:t>，需要指定服务器的</w:t>
      </w:r>
      <w:r>
        <w:rPr>
          <w:rFonts w:ascii="微软雅黑" w:hAnsi="微软雅黑" w:eastAsia="微软雅黑" w:cs="Courier New"/>
          <w:iCs/>
          <w:color w:val="000000" w:themeColor="text1"/>
          <w:kern w:val="0"/>
          <w:sz w:val="21"/>
          <w:szCs w:val="21"/>
        </w:rPr>
        <w:t>ip</w:t>
      </w:r>
      <w:r>
        <w:rPr>
          <w:rFonts w:hint="eastAsia" w:ascii="微软雅黑" w:hAnsi="微软雅黑" w:eastAsia="微软雅黑" w:cs="Courier New"/>
          <w:iCs/>
          <w:color w:val="000000" w:themeColor="text1"/>
          <w:kern w:val="0"/>
          <w:sz w:val="21"/>
          <w:szCs w:val="21"/>
        </w:rPr>
        <w:t>和端口号，向服务器发送和接收响应</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客户端发送数据需输出流</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写</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，客户端获取反馈数据需输入流</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读</w:t>
      </w:r>
      <w:r>
        <w:rPr>
          <w:rFonts w:ascii="微软雅黑" w:hAnsi="微软雅黑" w:eastAsia="微软雅黑" w:cs="Courier New"/>
          <w:iCs/>
          <w:color w:val="000000" w:themeColor="text1"/>
          <w:kern w:val="0"/>
          <w:sz w:val="21"/>
          <w:szCs w:val="21"/>
        </w:rPr>
        <w:t>)</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服务端反馈数据需输出流</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写</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，服务端获取请求数据需输入流</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读</w:t>
      </w:r>
      <w:r>
        <w:rPr>
          <w:rFonts w:ascii="微软雅黑" w:hAnsi="微软雅黑" w:eastAsia="微软雅黑" w:cs="Courier New"/>
          <w:iCs/>
          <w:color w:val="000000" w:themeColor="text1"/>
          <w:kern w:val="0"/>
          <w:sz w:val="21"/>
          <w:szCs w:val="21"/>
        </w:rPr>
        <w:t>)</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一旦使用</w:t>
      </w:r>
      <w:r>
        <w:rPr>
          <w:rFonts w:ascii="微软雅黑" w:hAnsi="微软雅黑" w:eastAsia="微软雅黑" w:cs="Courier New"/>
          <w:iCs/>
          <w:color w:val="000000" w:themeColor="text1"/>
          <w:kern w:val="0"/>
          <w:sz w:val="21"/>
          <w:szCs w:val="21"/>
        </w:rPr>
        <w:t>ServerSocket</w:t>
      </w:r>
      <w:r>
        <w:rPr>
          <w:rFonts w:hint="eastAsia" w:ascii="微软雅黑" w:hAnsi="微软雅黑" w:eastAsia="微软雅黑" w:cs="Courier New"/>
          <w:iCs/>
          <w:color w:val="000000" w:themeColor="text1"/>
          <w:kern w:val="0"/>
          <w:sz w:val="21"/>
          <w:szCs w:val="21"/>
        </w:rPr>
        <w:t>和</w:t>
      </w:r>
      <w:r>
        <w:rPr>
          <w:rFonts w:ascii="微软雅黑" w:hAnsi="微软雅黑" w:eastAsia="微软雅黑" w:cs="Courier New"/>
          <w:iCs/>
          <w:color w:val="000000" w:themeColor="text1"/>
          <w:kern w:val="0"/>
          <w:sz w:val="21"/>
          <w:szCs w:val="21"/>
        </w:rPr>
        <w:t>Socket</w:t>
      </w:r>
      <w:r>
        <w:rPr>
          <w:rFonts w:hint="eastAsia" w:ascii="微软雅黑" w:hAnsi="微软雅黑" w:eastAsia="微软雅黑" w:cs="Courier New"/>
          <w:iCs/>
          <w:color w:val="000000" w:themeColor="text1"/>
          <w:kern w:val="0"/>
          <w:sz w:val="21"/>
          <w:szCs w:val="21"/>
        </w:rPr>
        <w:t>建立了网络连接后，网络通信和普通</w:t>
      </w:r>
      <w:r>
        <w:rPr>
          <w:rFonts w:ascii="微软雅黑" w:hAnsi="微软雅黑" w:eastAsia="微软雅黑" w:cs="Courier New"/>
          <w:iCs/>
          <w:color w:val="000000" w:themeColor="text1"/>
          <w:kern w:val="0"/>
          <w:sz w:val="21"/>
          <w:szCs w:val="21"/>
        </w:rPr>
        <w:t>IO</w:t>
      </w:r>
      <w:r>
        <w:rPr>
          <w:rFonts w:hint="eastAsia" w:ascii="微软雅黑" w:hAnsi="微软雅黑" w:eastAsia="微软雅黑" w:cs="Courier New"/>
          <w:iCs/>
          <w:color w:val="000000" w:themeColor="text1"/>
          <w:kern w:val="0"/>
          <w:sz w:val="21"/>
          <w:szCs w:val="21"/>
        </w:rPr>
        <w:t>流操作并没有太大区别</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网络通信输出流建议使用</w:t>
      </w:r>
      <w:r>
        <w:rPr>
          <w:rFonts w:ascii="微软雅黑" w:hAnsi="微软雅黑" w:eastAsia="微软雅黑" w:cs="Courier New"/>
          <w:iCs/>
          <w:color w:val="000000" w:themeColor="text1"/>
          <w:kern w:val="0"/>
          <w:sz w:val="21"/>
          <w:szCs w:val="21"/>
        </w:rPr>
        <w:t>DataOutputStream</w:t>
      </w:r>
      <w:r>
        <w:rPr>
          <w:rFonts w:hint="eastAsia" w:ascii="微软雅黑" w:hAnsi="微软雅黑" w:eastAsia="微软雅黑" w:cs="Courier New"/>
          <w:iCs/>
          <w:color w:val="000000" w:themeColor="text1"/>
          <w:kern w:val="0"/>
          <w:sz w:val="21"/>
          <w:szCs w:val="21"/>
        </w:rPr>
        <w:t>和</w:t>
      </w:r>
      <w:r>
        <w:rPr>
          <w:rFonts w:ascii="微软雅黑" w:hAnsi="微软雅黑" w:eastAsia="微软雅黑" w:cs="Courier New"/>
          <w:iCs/>
          <w:color w:val="000000" w:themeColor="text1"/>
          <w:kern w:val="0"/>
          <w:sz w:val="21"/>
          <w:szCs w:val="21"/>
        </w:rPr>
        <w:t>ObjectOutputStream,</w:t>
      </w:r>
      <w:r>
        <w:rPr>
          <w:rFonts w:hint="eastAsia" w:ascii="微软雅黑" w:hAnsi="微软雅黑" w:eastAsia="微软雅黑" w:cs="Courier New"/>
          <w:iCs/>
          <w:color w:val="000000" w:themeColor="text1"/>
          <w:kern w:val="0"/>
          <w:sz w:val="21"/>
          <w:szCs w:val="21"/>
        </w:rPr>
        <w:t>与平台无关，输入流相应使用</w:t>
      </w:r>
      <w:r>
        <w:rPr>
          <w:rFonts w:ascii="微软雅黑" w:hAnsi="微软雅黑" w:eastAsia="微软雅黑" w:cs="Courier New"/>
          <w:iCs/>
          <w:color w:val="000000" w:themeColor="text1"/>
          <w:kern w:val="0"/>
          <w:sz w:val="21"/>
          <w:szCs w:val="21"/>
        </w:rPr>
        <w:t>DataIntputStream</w:t>
      </w:r>
      <w:r>
        <w:rPr>
          <w:rFonts w:hint="eastAsia" w:ascii="微软雅黑" w:hAnsi="微软雅黑" w:eastAsia="微软雅黑" w:cs="Courier New"/>
          <w:iCs/>
          <w:color w:val="000000" w:themeColor="text1"/>
          <w:kern w:val="0"/>
          <w:sz w:val="21"/>
          <w:szCs w:val="21"/>
        </w:rPr>
        <w:t>和</w:t>
      </w:r>
      <w:r>
        <w:rPr>
          <w:rFonts w:ascii="微软雅黑" w:hAnsi="微软雅黑" w:eastAsia="微软雅黑" w:cs="Courier New"/>
          <w:iCs/>
          <w:color w:val="000000" w:themeColor="text1"/>
          <w:kern w:val="0"/>
          <w:sz w:val="21"/>
          <w:szCs w:val="21"/>
        </w:rPr>
        <w:t xml:space="preserve">ObjectInputStream </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如果是字符串通信也可以使用</w:t>
      </w:r>
      <w:r>
        <w:rPr>
          <w:rFonts w:ascii="微软雅黑" w:hAnsi="微软雅黑" w:eastAsia="微软雅黑" w:cs="Courier New"/>
          <w:iCs/>
          <w:color w:val="000000" w:themeColor="text1"/>
          <w:kern w:val="0"/>
          <w:sz w:val="21"/>
          <w:szCs w:val="21"/>
        </w:rPr>
        <w:t>BufferedReader</w:t>
      </w:r>
      <w:r>
        <w:rPr>
          <w:rFonts w:hint="eastAsia" w:ascii="微软雅黑" w:hAnsi="微软雅黑" w:eastAsia="微软雅黑" w:cs="Courier New"/>
          <w:iCs/>
          <w:color w:val="000000" w:themeColor="text1"/>
          <w:kern w:val="0"/>
          <w:sz w:val="21"/>
          <w:szCs w:val="21"/>
        </w:rPr>
        <w:t>和</w:t>
      </w:r>
      <w:r>
        <w:rPr>
          <w:rFonts w:ascii="微软雅黑" w:hAnsi="微软雅黑" w:eastAsia="微软雅黑" w:cs="Courier New"/>
          <w:iCs/>
          <w:color w:val="000000" w:themeColor="text1"/>
          <w:kern w:val="0"/>
          <w:sz w:val="21"/>
          <w:szCs w:val="21"/>
        </w:rPr>
        <w:t>PrintWriter</w:t>
      </w:r>
      <w:r>
        <w:rPr>
          <w:rFonts w:hint="eastAsia" w:ascii="微软雅黑" w:hAnsi="微软雅黑" w:eastAsia="微软雅黑" w:cs="Courier New"/>
          <w:iCs/>
          <w:color w:val="000000" w:themeColor="text1"/>
          <w:kern w:val="0"/>
          <w:sz w:val="21"/>
          <w:szCs w:val="21"/>
        </w:rPr>
        <w:t>，简单方便</w:t>
      </w:r>
    </w:p>
    <w:p>
      <w:pPr>
        <w:pStyle w:val="5"/>
        <w:snapToGrid w:val="0"/>
        <w:spacing w:line="240" w:lineRule="auto"/>
        <w:ind w:firstLine="120" w:firstLineChars="5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 xml:space="preserve">2.4 </w:t>
      </w:r>
      <w:r>
        <w:rPr>
          <w:rFonts w:hint="eastAsia" w:ascii="微软雅黑" w:hAnsi="微软雅黑" w:eastAsia="微软雅黑" w:cs="宋体"/>
          <w:color w:val="000000"/>
          <w:kern w:val="0"/>
          <w:sz w:val="24"/>
          <w:szCs w:val="24"/>
        </w:rPr>
        <w:t>TCP编程-引入多线程</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实现应用中，服务器端一</w:t>
      </w:r>
      <w:r>
        <w:rPr>
          <w:rFonts w:hint="eastAsia" w:ascii="微软雅黑" w:hAnsi="微软雅黑" w:eastAsia="微软雅黑" w:cs="Courier New"/>
          <w:iCs/>
          <w:color w:val="000000" w:themeColor="text1"/>
          <w:kern w:val="0"/>
          <w:sz w:val="21"/>
          <w:szCs w:val="21"/>
          <w:lang w:eastAsia="zh-CN"/>
        </w:rPr>
        <w:t>直</w:t>
      </w:r>
      <w:r>
        <w:rPr>
          <w:rFonts w:hint="eastAsia" w:ascii="微软雅黑" w:hAnsi="微软雅黑" w:eastAsia="微软雅黑" w:cs="Courier New"/>
          <w:iCs/>
          <w:color w:val="000000" w:themeColor="text1"/>
          <w:kern w:val="0"/>
          <w:sz w:val="21"/>
          <w:szCs w:val="21"/>
        </w:rPr>
        <w:t>处于运行状态，并且会出现多个用户同时登录的情况，需要服务器端进行处理。</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引入多线程，服务器端收到请求后，开辟一个新的线程，实现对用户请求的处理。</w:t>
      </w:r>
    </w:p>
    <w:p>
      <w:pPr>
        <w:pStyle w:val="2"/>
      </w:pPr>
    </w:p>
    <w:p>
      <w:pPr>
        <w:pStyle w:val="6"/>
        <w:snapToGrid w:val="0"/>
        <w:ind w:firstLine="315" w:firstLineChars="150"/>
        <w:rPr>
          <w:rFonts w:ascii="微软雅黑" w:hAnsi="微软雅黑" w:eastAsia="微软雅黑" w:cs="宋体"/>
          <w:color w:val="000000"/>
          <w:kern w:val="0"/>
          <w:sz w:val="21"/>
          <w:szCs w:val="21"/>
        </w:rPr>
      </w:pPr>
      <w:r>
        <w:rPr>
          <w:rFonts w:hint="eastAsia" w:ascii="微软雅黑" w:hAnsi="微软雅黑" w:eastAsia="微软雅黑" w:cs="微软雅黑"/>
          <w:sz w:val="21"/>
          <w:szCs w:val="21"/>
        </w:rPr>
        <w:t>【示例7】</w:t>
      </w:r>
      <w:r>
        <w:rPr>
          <w:rFonts w:hint="eastAsia" w:ascii="微软雅黑" w:hAnsi="微软雅黑" w:eastAsia="微软雅黑" w:cs="宋体"/>
          <w:color w:val="000000"/>
          <w:kern w:val="0"/>
          <w:sz w:val="21"/>
          <w:szCs w:val="21"/>
        </w:rPr>
        <w:t>网络登录-引入多线程</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 xml:space="preserve">LoginThread  </w:t>
            </w:r>
            <w:r>
              <w:rPr>
                <w:rFonts w:hint="eastAsia" w:ascii="微软雅黑" w:hAnsi="微软雅黑" w:eastAsia="微软雅黑" w:cs="微软雅黑"/>
                <w:b/>
                <w:color w:val="000080"/>
                <w:sz w:val="18"/>
                <w:szCs w:val="18"/>
                <w:shd w:val="clear" w:fill="FFFFFF"/>
              </w:rPr>
              <w:t xml:space="preserve">extends </w:t>
            </w:r>
            <w:r>
              <w:rPr>
                <w:rFonts w:hint="eastAsia" w:ascii="微软雅黑" w:hAnsi="微软雅黑" w:eastAsia="微软雅黑" w:cs="微软雅黑"/>
                <w:color w:val="000000"/>
                <w:sz w:val="18"/>
                <w:szCs w:val="18"/>
                <w:shd w:val="clear" w:fill="FFFFFF"/>
              </w:rPr>
              <w:t>Thread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w:t>
            </w:r>
            <w:r>
              <w:rPr>
                <w:rFonts w:hint="eastAsia" w:ascii="微软雅黑" w:hAnsi="微软雅黑" w:eastAsia="微软雅黑" w:cs="微软雅黑"/>
                <w:color w:val="000000"/>
                <w:sz w:val="18"/>
                <w:szCs w:val="18"/>
                <w:shd w:val="clear" w:fill="FFFFFF"/>
              </w:rPr>
              <w:t xml:space="preserve">Socket  </w:t>
            </w:r>
            <w:r>
              <w:rPr>
                <w:rFonts w:hint="eastAsia" w:ascii="微软雅黑" w:hAnsi="微软雅黑" w:eastAsia="微软雅黑" w:cs="微软雅黑"/>
                <w:b/>
                <w:color w:val="660E7A"/>
                <w:sz w:val="18"/>
                <w:szCs w:val="18"/>
                <w:shd w:val="clear" w:fill="FFFFFF"/>
              </w:rPr>
              <w:t>socket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000000"/>
                <w:sz w:val="18"/>
                <w:szCs w:val="18"/>
                <w:shd w:val="clear" w:fill="FFFFFF"/>
              </w:rPr>
              <w:t>LoginThread(Socket socket)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this</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660E7A"/>
                <w:sz w:val="18"/>
                <w:szCs w:val="18"/>
                <w:shd w:val="clear" w:fill="FFFFFF"/>
              </w:rPr>
              <w:t xml:space="preserve">socket </w:t>
            </w:r>
            <w:r>
              <w:rPr>
                <w:rFonts w:hint="eastAsia" w:ascii="微软雅黑" w:hAnsi="微软雅黑" w:eastAsia="微软雅黑" w:cs="微软雅黑"/>
                <w:color w:val="000000"/>
                <w:sz w:val="18"/>
                <w:szCs w:val="18"/>
                <w:shd w:val="clear" w:fill="FFFFFF"/>
              </w:rPr>
              <w:t>= socket;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try</w:t>
            </w:r>
            <w:r>
              <w:rPr>
                <w:rFonts w:hint="eastAsia" w:ascii="微软雅黑" w:hAnsi="微软雅黑" w:eastAsia="微软雅黑" w:cs="微软雅黑"/>
                <w:color w:val="000000"/>
                <w:sz w:val="18"/>
                <w:szCs w:val="18"/>
                <w:shd w:val="clear" w:fill="FFFFFF"/>
              </w:rPr>
              <w:t xml:space="preserve">(ObjectInputStream ois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ObjectInputStream(</w:t>
            </w:r>
            <w:r>
              <w:rPr>
                <w:rFonts w:hint="eastAsia" w:ascii="微软雅黑" w:hAnsi="微软雅黑" w:eastAsia="微软雅黑" w:cs="微软雅黑"/>
                <w:b/>
                <w:color w:val="660E7A"/>
                <w:sz w:val="18"/>
                <w:szCs w:val="18"/>
                <w:shd w:val="clear" w:fill="FFFFFF"/>
              </w:rPr>
              <w:t>socket</w:t>
            </w:r>
            <w:r>
              <w:rPr>
                <w:rFonts w:hint="eastAsia" w:ascii="微软雅黑" w:hAnsi="微软雅黑" w:eastAsia="微软雅黑" w:cs="微软雅黑"/>
                <w:color w:val="000000"/>
                <w:sz w:val="18"/>
                <w:szCs w:val="18"/>
                <w:shd w:val="clear" w:fill="FFFFFF"/>
              </w:rPr>
              <w:t>.getInputStream());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DataOutputStream dos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DataOutputStream(</w:t>
            </w:r>
            <w:r>
              <w:rPr>
                <w:rFonts w:hint="eastAsia" w:ascii="微软雅黑" w:hAnsi="微软雅黑" w:eastAsia="微软雅黑" w:cs="微软雅黑"/>
                <w:b/>
                <w:color w:val="660E7A"/>
                <w:sz w:val="18"/>
                <w:szCs w:val="18"/>
                <w:shd w:val="clear" w:fill="FFFFFF"/>
              </w:rPr>
              <w:t>socket</w:t>
            </w:r>
            <w:r>
              <w:rPr>
                <w:rFonts w:hint="eastAsia" w:ascii="微软雅黑" w:hAnsi="微软雅黑" w:eastAsia="微软雅黑" w:cs="微软雅黑"/>
                <w:color w:val="000000"/>
                <w:sz w:val="18"/>
                <w:szCs w:val="18"/>
                <w:shd w:val="clear" w:fill="FFFFFF"/>
              </w:rPr>
              <w:t>.getOutputStream());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//1.获取客户端的请求数据并输出</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User user = (User) ois.readObject();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 xml:space="preserve">"info=" </w:t>
            </w:r>
            <w:r>
              <w:rPr>
                <w:rFonts w:hint="eastAsia" w:ascii="微软雅黑" w:hAnsi="微软雅黑" w:eastAsia="微软雅黑" w:cs="微软雅黑"/>
                <w:color w:val="000000"/>
                <w:sz w:val="18"/>
                <w:szCs w:val="18"/>
                <w:shd w:val="clear" w:fill="FFFFFF"/>
              </w:rPr>
              <w:t>+ user);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//2.给出客户端响应</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if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"bjsxt"</w:t>
            </w:r>
            <w:r>
              <w:rPr>
                <w:rFonts w:hint="eastAsia" w:ascii="微软雅黑" w:hAnsi="微软雅黑" w:eastAsia="微软雅黑" w:cs="微软雅黑"/>
                <w:color w:val="000000"/>
                <w:sz w:val="18"/>
                <w:szCs w:val="18"/>
                <w:shd w:val="clear" w:fill="FFFFFF"/>
              </w:rPr>
              <w:t xml:space="preserve">.equals(user.getUserId()) &amp;&amp; user.getPassword().length() &gt;= </w:t>
            </w:r>
            <w:r>
              <w:rPr>
                <w:rFonts w:hint="eastAsia" w:ascii="微软雅黑" w:hAnsi="微软雅黑" w:eastAsia="微软雅黑" w:cs="微软雅黑"/>
                <w:color w:val="0000FF"/>
                <w:sz w:val="18"/>
                <w:szCs w:val="18"/>
                <w:shd w:val="clear" w:fill="FFFFFF"/>
              </w:rPr>
              <w:t>6</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dos.writeUTF(</w:t>
            </w:r>
            <w:r>
              <w:rPr>
                <w:rFonts w:hint="eastAsia" w:ascii="微软雅黑" w:hAnsi="微软雅黑" w:eastAsia="微软雅黑" w:cs="微软雅黑"/>
                <w:b/>
                <w:color w:val="008000"/>
                <w:sz w:val="18"/>
                <w:szCs w:val="18"/>
                <w:shd w:val="clear" w:fill="FFFFFF"/>
              </w:rPr>
              <w:t>"登录成功，欢迎您！！"</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 </w:t>
            </w:r>
            <w:r>
              <w:rPr>
                <w:rFonts w:hint="eastAsia" w:ascii="微软雅黑" w:hAnsi="微软雅黑" w:eastAsia="微软雅黑" w:cs="微软雅黑"/>
                <w:b/>
                <w:color w:val="000080"/>
                <w:sz w:val="18"/>
                <w:szCs w:val="18"/>
                <w:shd w:val="clear" w:fill="FFFFFF"/>
              </w:rPr>
              <w:t xml:space="preserve">else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dos.writeUTF(</w:t>
            </w:r>
            <w:r>
              <w:rPr>
                <w:rFonts w:hint="eastAsia" w:ascii="微软雅黑" w:hAnsi="微软雅黑" w:eastAsia="微软雅黑" w:cs="微软雅黑"/>
                <w:b/>
                <w:color w:val="008000"/>
                <w:sz w:val="18"/>
                <w:szCs w:val="18"/>
                <w:shd w:val="clear" w:fill="FFFFFF"/>
              </w:rPr>
              <w:t>"登录失败，请再次输入"</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 </w:t>
            </w:r>
            <w:r>
              <w:rPr>
                <w:rFonts w:hint="eastAsia" w:ascii="微软雅黑" w:hAnsi="微软雅黑" w:eastAsia="微软雅黑" w:cs="微软雅黑"/>
                <w:b/>
                <w:color w:val="000080"/>
                <w:sz w:val="18"/>
                <w:szCs w:val="18"/>
                <w:shd w:val="clear" w:fill="FFFFFF"/>
              </w:rPr>
              <w:t xml:space="preserve">catch </w:t>
            </w:r>
            <w:r>
              <w:rPr>
                <w:rFonts w:hint="eastAsia" w:ascii="微软雅黑" w:hAnsi="微软雅黑" w:eastAsia="微软雅黑" w:cs="微软雅黑"/>
                <w:color w:val="000000"/>
                <w:sz w:val="18"/>
                <w:szCs w:val="18"/>
                <w:shd w:val="clear" w:fill="FFFFFF"/>
              </w:rPr>
              <w:t>(IOException 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e.printStackTrace();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 </w:t>
            </w:r>
            <w:r>
              <w:rPr>
                <w:rFonts w:hint="eastAsia" w:ascii="微软雅黑" w:hAnsi="微软雅黑" w:eastAsia="微软雅黑" w:cs="微软雅黑"/>
                <w:b/>
                <w:color w:val="000080"/>
                <w:sz w:val="18"/>
                <w:szCs w:val="18"/>
                <w:shd w:val="clear" w:fill="FFFFFF"/>
              </w:rPr>
              <w:t xml:space="preserve">catch </w:t>
            </w:r>
            <w:r>
              <w:rPr>
                <w:rFonts w:hint="eastAsia" w:ascii="微软雅黑" w:hAnsi="微软雅黑" w:eastAsia="微软雅黑" w:cs="微软雅黑"/>
                <w:color w:val="000000"/>
                <w:sz w:val="18"/>
                <w:szCs w:val="18"/>
                <w:shd w:val="clear" w:fill="FFFFFF"/>
              </w:rPr>
              <w:t>(ClassNotFoundException 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e.printStackTrace();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 </w:t>
            </w:r>
            <w:r>
              <w:rPr>
                <w:rFonts w:hint="eastAsia" w:ascii="微软雅黑" w:hAnsi="微软雅黑" w:eastAsia="微软雅黑" w:cs="微软雅黑"/>
                <w:b/>
                <w:color w:val="000080"/>
                <w:sz w:val="18"/>
                <w:szCs w:val="18"/>
                <w:shd w:val="clear" w:fill="FFFFFF"/>
              </w:rPr>
              <w:t xml:space="preserve">catch </w:t>
            </w:r>
            <w:r>
              <w:rPr>
                <w:rFonts w:hint="eastAsia" w:ascii="微软雅黑" w:hAnsi="微软雅黑" w:eastAsia="微软雅黑" w:cs="微软雅黑"/>
                <w:color w:val="000000"/>
                <w:sz w:val="18"/>
                <w:szCs w:val="18"/>
                <w:shd w:val="clear" w:fill="FFFFFF"/>
              </w:rPr>
              <w:t>(Exception 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e.printStackTrace();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2"/>
              <w:ind w:left="0" w:leftChars="0" w:firstLine="0" w:firstLineChars="0"/>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LoginServer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531" w:firstLineChars="850"/>
              <w:jc w:val="left"/>
              <w:rPr>
                <w:rFonts w:ascii="微软雅黑" w:hAnsi="微软雅黑" w:eastAsia="微软雅黑" w:cs="Arial"/>
                <w:sz w:val="18"/>
                <w:szCs w:val="18"/>
              </w:rPr>
            </w:pP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ClassNotFoundException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ServerSocket</w:t>
            </w:r>
            <w:r>
              <w:rPr>
                <w:rFonts w:hint="eastAsia" w:ascii="微软雅黑" w:hAnsi="微软雅黑" w:eastAsia="微软雅黑" w:cs="Courier New"/>
                <w:i/>
                <w:iCs/>
                <w:color w:val="808080"/>
                <w:kern w:val="0"/>
                <w:sz w:val="18"/>
                <w:szCs w:val="18"/>
              </w:rPr>
              <w:t>，负责监听客户端请求</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ServerSocket serverSocket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ServerSocket(</w:t>
            </w:r>
            <w:r>
              <w:rPr>
                <w:rFonts w:ascii="微软雅黑" w:hAnsi="微软雅黑" w:eastAsia="微软雅黑" w:cs="Courier New"/>
                <w:color w:val="0000FF"/>
                <w:kern w:val="0"/>
                <w:sz w:val="18"/>
                <w:szCs w:val="18"/>
              </w:rPr>
              <w:t>8800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i =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true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使用</w:t>
            </w:r>
            <w:r>
              <w:rPr>
                <w:rFonts w:ascii="微软雅黑" w:hAnsi="微软雅黑" w:eastAsia="微软雅黑" w:cs="Courier New"/>
                <w:i/>
                <w:iCs/>
                <w:color w:val="808080"/>
                <w:kern w:val="0"/>
                <w:sz w:val="18"/>
                <w:szCs w:val="18"/>
              </w:rPr>
              <w:t>ServerSocket</w:t>
            </w:r>
            <w:r>
              <w:rPr>
                <w:rFonts w:hint="eastAsia" w:ascii="微软雅黑" w:hAnsi="微软雅黑" w:eastAsia="微软雅黑" w:cs="Courier New"/>
                <w:i/>
                <w:iCs/>
                <w:color w:val="808080"/>
                <w:kern w:val="0"/>
                <w:sz w:val="18"/>
                <w:szCs w:val="18"/>
              </w:rPr>
              <w:t>进行监听</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lang w:val="en-US" w:eastAsia="zh-CN"/>
              </w:rPr>
              <w:t xml:space="preserve">  </w:t>
            </w:r>
            <w:r>
              <w:rPr>
                <w:rFonts w:ascii="微软雅黑" w:hAnsi="微软雅黑" w:eastAsia="微软雅黑" w:cs="Courier New"/>
                <w:color w:val="000000"/>
                <w:kern w:val="0"/>
                <w:sz w:val="18"/>
                <w:szCs w:val="18"/>
              </w:rPr>
              <w:t>Socket socket = serverSocket.accept();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请求未到，在此阻塞</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创建一个新的线程来处理请求</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Thread thread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LoginThread(socket);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thread.start();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输出请求的次数，客户端的</w:t>
            </w:r>
            <w:r>
              <w:rPr>
                <w:rFonts w:ascii="微软雅黑" w:hAnsi="微软雅黑" w:eastAsia="微软雅黑" w:cs="Courier New"/>
                <w:i/>
                <w:iCs/>
                <w:color w:val="808080"/>
                <w:kern w:val="0"/>
                <w:sz w:val="18"/>
                <w:szCs w:val="18"/>
              </w:rPr>
              <w:t>ip</w:t>
            </w:r>
            <w:r>
              <w:rPr>
                <w:rFonts w:hint="eastAsia" w:ascii="微软雅黑" w:hAnsi="微软雅黑" w:eastAsia="微软雅黑" w:cs="Courier New"/>
                <w:i/>
                <w:iCs/>
                <w:color w:val="808080"/>
                <w:kern w:val="0"/>
                <w:sz w:val="18"/>
                <w:szCs w:val="18"/>
              </w:rPr>
              <w:t>地址</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String ip = socket.getInetAddress().getHostAddress();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这是第</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+(++i)+</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次访问</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对方的</w:t>
            </w:r>
            <w:r>
              <w:rPr>
                <w:rFonts w:ascii="微软雅黑" w:hAnsi="微软雅黑" w:eastAsia="微软雅黑" w:cs="Courier New"/>
                <w:b/>
                <w:bCs/>
                <w:color w:val="008000"/>
                <w:kern w:val="0"/>
                <w:sz w:val="18"/>
                <w:szCs w:val="18"/>
              </w:rPr>
              <w:t>IP</w:t>
            </w:r>
            <w:r>
              <w:rPr>
                <w:rFonts w:hint="eastAsia" w:ascii="微软雅黑" w:hAnsi="微软雅黑" w:eastAsia="微软雅黑" w:cs="Courier New"/>
                <w:b/>
                <w:bCs/>
                <w:color w:val="008000"/>
                <w:kern w:val="0"/>
                <w:sz w:val="18"/>
                <w:szCs w:val="18"/>
              </w:rPr>
              <w:t>地址是：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+ip);</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微软雅黑"/>
          <w:sz w:val="24"/>
          <w:szCs w:val="24"/>
        </w:rPr>
      </w:pPr>
      <w:r>
        <w:rPr>
          <w:rFonts w:ascii="微软雅黑" w:hAnsi="微软雅黑" w:eastAsia="微软雅黑" w:cs="Courier New"/>
          <w:iCs/>
          <w:color w:val="000000" w:themeColor="text1"/>
          <w:kern w:val="0"/>
          <w:sz w:val="24"/>
        </w:rPr>
        <w:br w:type="textWrapping"/>
      </w:r>
      <w:r>
        <w:rPr>
          <w:rFonts w:hint="eastAsia" w:ascii="微软雅黑" w:hAnsi="微软雅黑" w:eastAsia="微软雅黑" w:cs="微软雅黑"/>
          <w:sz w:val="24"/>
          <w:szCs w:val="24"/>
        </w:rPr>
        <w:t>本节作业</w:t>
      </w:r>
    </w:p>
    <w:p>
      <w:pPr>
        <w:pStyle w:val="25"/>
        <w:numPr>
          <w:ilvl w:val="0"/>
          <w:numId w:val="15"/>
        </w:numPr>
        <w:snapToGrid w:val="0"/>
        <w:ind w:left="420" w:leftChars="0" w:firstLine="0" w:firstLineChars="0"/>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使用TCP编程实现网络登录（一次双向通信）</w:t>
      </w:r>
    </w:p>
    <w:p>
      <w:pPr>
        <w:pStyle w:val="25"/>
        <w:numPr>
          <w:ilvl w:val="0"/>
          <w:numId w:val="15"/>
        </w:numPr>
        <w:snapToGrid w:val="0"/>
        <w:ind w:left="420" w:leftChars="0"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引入多线程实现网络登录（处理多个客户端同时访问）</w:t>
      </w:r>
    </w:p>
    <w:p>
      <w:pPr>
        <w:pStyle w:val="25"/>
        <w:numPr>
          <w:ilvl w:val="0"/>
          <w:numId w:val="15"/>
        </w:numPr>
        <w:snapToGrid w:val="0"/>
        <w:ind w:left="420" w:leftChars="0"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总结TCP编程的步骤和注意事项</w:t>
      </w:r>
    </w:p>
    <w:p>
      <w:pPr>
        <w:pStyle w:val="25"/>
        <w:numPr>
          <w:ilvl w:val="0"/>
          <w:numId w:val="0"/>
        </w:numPr>
        <w:snapToGrid w:val="0"/>
        <w:rPr>
          <w:rFonts w:ascii="微软雅黑" w:hAnsi="微软雅黑" w:eastAsia="微软雅黑" w:cs="微软雅黑"/>
          <w:kern w:val="0"/>
          <w:sz w:val="24"/>
        </w:rPr>
      </w:pPr>
    </w:p>
    <w:p>
      <w:pPr>
        <w:rPr>
          <w:rFonts w:hint="eastAsia" w:ascii="微软雅黑" w:hAnsi="微软雅黑" w:eastAsia="微软雅黑" w:cs="微软雅黑"/>
          <w:sz w:val="24"/>
        </w:rPr>
      </w:pPr>
      <w:r>
        <w:rPr>
          <w:rFonts w:hint="eastAsia" w:ascii="微软雅黑" w:hAnsi="微软雅黑" w:eastAsia="微软雅黑" w:cs="微软雅黑"/>
          <w:sz w:val="24"/>
        </w:rPr>
        <w:br w:type="page"/>
      </w:r>
    </w:p>
    <w:p>
      <w:pPr>
        <w:pStyle w:val="4"/>
        <w:snapToGrid w:val="0"/>
        <w:rPr>
          <w:rFonts w:ascii="微软雅黑" w:hAnsi="微软雅黑" w:eastAsia="微软雅黑" w:cs="微软雅黑"/>
          <w:sz w:val="24"/>
        </w:rPr>
      </w:pPr>
      <w:r>
        <w:rPr>
          <w:rFonts w:hint="eastAsia" w:ascii="微软雅黑" w:hAnsi="微软雅黑" w:eastAsia="微软雅黑" w:cs="微软雅黑"/>
          <w:sz w:val="24"/>
          <w:lang w:eastAsia="zh-CN"/>
        </w:rPr>
        <w:t>三、</w:t>
      </w:r>
      <w:r>
        <w:rPr>
          <w:rFonts w:hint="eastAsia" w:ascii="微软雅黑" w:hAnsi="微软雅黑" w:eastAsia="微软雅黑" w:cs="微软雅黑"/>
          <w:color w:val="000000"/>
          <w:sz w:val="24"/>
        </w:rPr>
        <w:t>UDP编程</w:t>
      </w:r>
    </w:p>
    <w:p>
      <w:pPr>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需求：完成在线咨询功能：</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客户和咨询师在线交流</w:t>
      </w:r>
      <w:r>
        <w:rPr>
          <w:rFonts w:ascii="微软雅黑" w:hAnsi="微软雅黑" w:eastAsia="微软雅黑" w:cs="Courier New"/>
          <w:iCs/>
          <w:color w:val="000000" w:themeColor="text1"/>
          <w:kern w:val="0"/>
          <w:sz w:val="21"/>
          <w:szCs w:val="21"/>
        </w:rPr>
        <w:t xml:space="preserve"> </w:t>
      </w:r>
    </w:p>
    <w:p>
      <w:pPr>
        <w:widowControl/>
        <w:numPr>
          <w:ilvl w:val="0"/>
          <w:numId w:val="14"/>
        </w:numPr>
        <w:shd w:val="clear" w:color="auto" w:fill="FFFFFF"/>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分析</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使用基于</w:t>
      </w:r>
      <w:r>
        <w:rPr>
          <w:rFonts w:ascii="微软雅黑" w:hAnsi="微软雅黑" w:eastAsia="微软雅黑" w:cs="Courier New"/>
          <w:iCs/>
          <w:color w:val="000000" w:themeColor="text1"/>
          <w:kern w:val="0"/>
          <w:sz w:val="21"/>
          <w:szCs w:val="21"/>
        </w:rPr>
        <w:t>UDP</w:t>
      </w:r>
      <w:r>
        <w:rPr>
          <w:rFonts w:hint="eastAsia" w:ascii="微软雅黑" w:hAnsi="微软雅黑" w:eastAsia="微软雅黑" w:cs="Courier New"/>
          <w:iCs/>
          <w:color w:val="000000" w:themeColor="text1"/>
          <w:kern w:val="0"/>
          <w:sz w:val="21"/>
          <w:szCs w:val="21"/>
        </w:rPr>
        <w:t>协议的</w:t>
      </w:r>
      <w:r>
        <w:rPr>
          <w:rFonts w:ascii="微软雅黑" w:hAnsi="微软雅黑" w:eastAsia="微软雅黑" w:cs="Courier New"/>
          <w:iCs/>
          <w:color w:val="000000" w:themeColor="text1"/>
          <w:kern w:val="0"/>
          <w:sz w:val="21"/>
          <w:szCs w:val="21"/>
        </w:rPr>
        <w:t>Socket</w:t>
      </w:r>
      <w:r>
        <w:rPr>
          <w:rFonts w:hint="eastAsia" w:ascii="微软雅黑" w:hAnsi="微软雅黑" w:eastAsia="微软雅黑" w:cs="Courier New"/>
          <w:iCs/>
          <w:color w:val="000000" w:themeColor="text1"/>
          <w:kern w:val="0"/>
          <w:sz w:val="21"/>
          <w:szCs w:val="21"/>
        </w:rPr>
        <w:t>网络编程实现</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不需要利用</w:t>
      </w:r>
      <w:r>
        <w:rPr>
          <w:rFonts w:ascii="微软雅黑" w:hAnsi="微软雅黑" w:eastAsia="微软雅黑" w:cs="Courier New"/>
          <w:iCs/>
          <w:color w:val="000000" w:themeColor="text1"/>
          <w:kern w:val="0"/>
          <w:sz w:val="21"/>
          <w:szCs w:val="21"/>
        </w:rPr>
        <w:t>IO</w:t>
      </w:r>
      <w:r>
        <w:rPr>
          <w:rFonts w:hint="eastAsia" w:ascii="微软雅黑" w:hAnsi="微软雅黑" w:eastAsia="微软雅黑" w:cs="Courier New"/>
          <w:iCs/>
          <w:color w:val="000000" w:themeColor="text1"/>
          <w:kern w:val="0"/>
          <w:sz w:val="21"/>
          <w:szCs w:val="21"/>
        </w:rPr>
        <w:t>流实现数据的传输</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每个数据发送单元被统一封装成数据包的方式，发送方将数据包发送到网络中，数据包在网络中去寻找他的目的地。</w:t>
      </w:r>
      <w:r>
        <w:rPr>
          <w:rFonts w:ascii="微软雅黑" w:hAnsi="微软雅黑" w:eastAsia="微软雅黑" w:cs="Courier New"/>
          <w:iCs/>
          <w:color w:val="000000" w:themeColor="text1"/>
          <w:kern w:val="0"/>
          <w:sz w:val="21"/>
          <w:szCs w:val="21"/>
        </w:rPr>
        <w:t xml:space="preserve"> </w:t>
      </w:r>
    </w:p>
    <w:p>
      <w:pPr>
        <w:widowControl/>
        <w:numPr>
          <w:ilvl w:val="0"/>
          <w:numId w:val="14"/>
        </w:numPr>
        <w:shd w:val="clear" w:color="auto" w:fill="FFFFFF"/>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UDP</w:t>
      </w:r>
      <w:r>
        <w:rPr>
          <w:rFonts w:hint="eastAsia" w:ascii="微软雅黑" w:hAnsi="微软雅黑" w:eastAsia="微软雅黑" w:cs="Courier New"/>
          <w:iCs/>
          <w:color w:val="000000" w:themeColor="text1"/>
          <w:kern w:val="0"/>
          <w:sz w:val="21"/>
          <w:szCs w:val="21"/>
        </w:rPr>
        <w:t>基本概念</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DatagramSocket</w:t>
      </w:r>
      <w:r>
        <w:rPr>
          <w:rFonts w:hint="eastAsia" w:ascii="微软雅黑" w:hAnsi="微软雅黑" w:eastAsia="微软雅黑" w:cs="Courier New"/>
          <w:iCs/>
          <w:color w:val="000000" w:themeColor="text1"/>
          <w:kern w:val="0"/>
          <w:sz w:val="21"/>
          <w:szCs w:val="21"/>
        </w:rPr>
        <w:t>：用于发送或接收数据包</w:t>
      </w:r>
    </w:p>
    <w:p>
      <w:pPr>
        <w:widowControl/>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DatagramPacket</w:t>
      </w:r>
      <w:r>
        <w:rPr>
          <w:rFonts w:hint="eastAsia" w:ascii="微软雅黑" w:hAnsi="微软雅黑" w:eastAsia="微软雅黑" w:cs="Courier New"/>
          <w:iCs/>
          <w:color w:val="000000" w:themeColor="text1"/>
          <w:kern w:val="0"/>
          <w:sz w:val="21"/>
          <w:szCs w:val="21"/>
        </w:rPr>
        <w:t>：数据包</w:t>
      </w:r>
    </w:p>
    <w:p>
      <w:pPr>
        <w:pStyle w:val="2"/>
      </w:pPr>
    </w:p>
    <w:p>
      <w:pPr>
        <w:pStyle w:val="5"/>
        <w:numPr>
          <w:ilvl w:val="0"/>
          <w:numId w:val="0"/>
        </w:numPr>
        <w:snapToGrid w:val="0"/>
        <w:spacing w:before="0" w:line="240" w:lineRule="auto"/>
        <w:ind w:left="271" w:leftChars="0"/>
        <w:rPr>
          <w:rFonts w:ascii="微软雅黑" w:hAnsi="微软雅黑" w:eastAsia="微软雅黑" w:cs="宋体"/>
          <w:color w:val="000000"/>
          <w:kern w:val="0"/>
          <w:sz w:val="24"/>
          <w:szCs w:val="24"/>
        </w:rPr>
      </w:pPr>
      <w:r>
        <w:rPr>
          <w:rFonts w:hint="eastAsia" w:ascii="微软雅黑" w:hAnsi="微软雅黑" w:eastAsia="微软雅黑" w:cs="微软雅黑"/>
          <w:sz w:val="24"/>
          <w:lang w:val="en-US" w:eastAsia="zh-CN"/>
        </w:rPr>
        <w:t xml:space="preserve">3.1 </w:t>
      </w:r>
      <w:r>
        <w:rPr>
          <w:rFonts w:hint="eastAsia" w:ascii="微软雅黑" w:hAnsi="微软雅黑" w:eastAsia="微软雅黑" w:cs="微软雅黑"/>
          <w:sz w:val="24"/>
        </w:rPr>
        <w:t>UDP编程-一次单向通信</w:t>
      </w:r>
    </w:p>
    <w:p>
      <w:pPr>
        <w:pStyle w:val="6"/>
        <w:snapToGrid w:val="0"/>
        <w:ind w:firstLine="315" w:firstLineChars="150"/>
        <w:rPr>
          <w:rFonts w:ascii="微软雅黑" w:hAnsi="微软雅黑" w:eastAsia="微软雅黑" w:cs="Courier New"/>
          <w:iCs/>
          <w:color w:val="000000" w:themeColor="text1"/>
          <w:kern w:val="0"/>
          <w:sz w:val="21"/>
          <w:szCs w:val="21"/>
        </w:rPr>
      </w:pPr>
      <w:r>
        <w:rPr>
          <w:rFonts w:hint="eastAsia" w:ascii="微软雅黑" w:hAnsi="微软雅黑" w:eastAsia="微软雅黑" w:cs="微软雅黑"/>
          <w:sz w:val="21"/>
          <w:szCs w:val="21"/>
        </w:rPr>
        <w:t>【示例8】在线客服-一次单向通信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，指明接收数据的端口</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接收数据并输出</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xml:space="preserve">[] buf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00"/>
                <w:kern w:val="0"/>
                <w:sz w:val="18"/>
                <w:szCs w:val="18"/>
              </w:rPr>
              <w:t xml:space="preserve">DatagramPacket packet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 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socket.receive(packet);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//System.out.println(Arrays.toString(packet.getData()));</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lang w:val="en-US" w:eastAsia="zh-CN"/>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String(packet.getData(),</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,packet.getLength()));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.println(packet.getLength());</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数据长度</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.println(packet.getAddress());</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客户端的</w:t>
            </w:r>
            <w:r>
              <w:rPr>
                <w:rFonts w:ascii="微软雅黑" w:hAnsi="微软雅黑" w:eastAsia="微软雅黑" w:cs="Courier New"/>
                <w:i/>
                <w:iCs/>
                <w:color w:val="808080"/>
                <w:kern w:val="0"/>
                <w:sz w:val="18"/>
                <w:szCs w:val="18"/>
              </w:rPr>
              <w:t>ip</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.println(packet.getPort());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客户端接收数据的端口</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，【可以不指明接收数据的端口，会默认分配】</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封装数据并发送</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String str = </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亲，在吗？</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buf = str.getBytes();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00"/>
                <w:kern w:val="0"/>
                <w:sz w:val="18"/>
                <w:szCs w:val="18"/>
              </w:rPr>
              <w:t xml:space="preserve"> InetAddress address = InetAddress.</w:t>
            </w:r>
            <w:r>
              <w:rPr>
                <w:rFonts w:ascii="微软雅黑" w:hAnsi="微软雅黑" w:eastAsia="微软雅黑" w:cs="Courier New"/>
                <w:i/>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port = </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,address,port);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socket.send(packet);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hd w:val="clear" w:color="auto" w:fill="FFFFFF"/>
        <w:adjustRightInd w:val="0"/>
        <w:snapToGrid w:val="0"/>
        <w:ind w:left="420" w:leftChars="200"/>
        <w:jc w:val="left"/>
        <w:rPr>
          <w:rFonts w:ascii="微软雅黑" w:hAnsi="微软雅黑" w:eastAsia="微软雅黑" w:cs="Helvetica"/>
          <w:color w:val="000000"/>
          <w:kern w:val="0"/>
          <w:sz w:val="24"/>
        </w:rPr>
      </w:pPr>
    </w:p>
    <w:p>
      <w:pPr>
        <w:pStyle w:val="5"/>
        <w:numPr>
          <w:ilvl w:val="0"/>
          <w:numId w:val="0"/>
        </w:numPr>
        <w:snapToGrid w:val="0"/>
        <w:spacing w:before="0" w:line="240" w:lineRule="auto"/>
        <w:ind w:left="271" w:leftChars="0"/>
        <w:rPr>
          <w:rFonts w:ascii="微软雅黑" w:hAnsi="微软雅黑" w:eastAsia="微软雅黑" w:cs="宋体"/>
          <w:color w:val="000000"/>
          <w:kern w:val="0"/>
          <w:sz w:val="24"/>
          <w:szCs w:val="24"/>
        </w:rPr>
      </w:pPr>
      <w:r>
        <w:rPr>
          <w:rFonts w:hint="eastAsia" w:ascii="微软雅黑" w:hAnsi="微软雅黑" w:eastAsia="微软雅黑" w:cs="微软雅黑"/>
          <w:sz w:val="24"/>
          <w:lang w:val="en-US" w:eastAsia="zh-CN"/>
        </w:rPr>
        <w:t xml:space="preserve">3.2 </w:t>
      </w:r>
      <w:r>
        <w:rPr>
          <w:rFonts w:hint="eastAsia" w:ascii="微软雅黑" w:hAnsi="微软雅黑" w:eastAsia="微软雅黑" w:cs="微软雅黑"/>
          <w:sz w:val="24"/>
        </w:rPr>
        <w:t>UDP编程-一次双向通信</w:t>
      </w:r>
    </w:p>
    <w:p>
      <w:pPr>
        <w:pStyle w:val="6"/>
        <w:snapToGrid w:val="0"/>
        <w:ind w:firstLine="315" w:firstLineChars="150"/>
        <w:rPr>
          <w:rFonts w:ascii="微软雅黑" w:hAnsi="微软雅黑" w:eastAsia="微软雅黑" w:cs="Courier New"/>
          <w:iCs/>
          <w:color w:val="000000" w:themeColor="text1"/>
          <w:kern w:val="0"/>
          <w:sz w:val="21"/>
          <w:szCs w:val="21"/>
        </w:rPr>
      </w:pPr>
      <w:r>
        <w:rPr>
          <w:rFonts w:hint="eastAsia" w:ascii="微软雅黑" w:hAnsi="微软雅黑" w:eastAsia="微软雅黑" w:cs="微软雅黑"/>
          <w:sz w:val="21"/>
          <w:szCs w:val="21"/>
        </w:rPr>
        <w:t>【示例9】在线客服-一次双向通信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，指明接收数据的端口</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接收数据并输出</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xml:space="preserve">[] buf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t>DatagramPacket packet=</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 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socket.receive(packet);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String(packet.getData(),</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,packet.getLength()));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3.</w:t>
            </w:r>
            <w:r>
              <w:rPr>
                <w:rFonts w:hint="eastAsia" w:ascii="微软雅黑" w:hAnsi="微软雅黑" w:eastAsia="微软雅黑" w:cs="Courier New"/>
                <w:i/>
                <w:iCs/>
                <w:color w:val="808080"/>
                <w:kern w:val="0"/>
                <w:sz w:val="18"/>
                <w:szCs w:val="18"/>
              </w:rPr>
              <w:t>发送响应信息给客户端</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String str = </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亲，在的</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buf2 = str.getBytes();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InetAddress address = packet.getAddress();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port = packet.getPort();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DatagramPacket(buf2,buf2.</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,address,port);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socket.send(packet2);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，【可以不指明接收数据的端口，会默认分配】</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封装数据并发送</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String str = </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亲，在吗？</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buf = str.getBytes();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InetAddress address = InetAddress.</w:t>
            </w:r>
            <w:r>
              <w:rPr>
                <w:rFonts w:ascii="微软雅黑" w:hAnsi="微软雅黑" w:eastAsia="微软雅黑" w:cs="Courier New"/>
                <w:i/>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port = </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,address,port);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socket.send(packet);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接收服务器的响应信息</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xml:space="preserve">[] buf2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DatagramPacket(buf2,buf2.</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socket.receive(packet2);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 xml:space="preserve">String(packet2.getData(),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,packet2.getLength()));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25"/>
        <w:snapToGrid w:val="0"/>
        <w:ind w:firstLine="0" w:firstLineChars="0"/>
        <w:rPr>
          <w:rFonts w:ascii="微软雅黑" w:hAnsi="微软雅黑" w:eastAsia="微软雅黑" w:cs="微软雅黑"/>
          <w:kern w:val="0"/>
          <w:sz w:val="24"/>
        </w:rPr>
      </w:pPr>
    </w:p>
    <w:p>
      <w:pPr>
        <w:pStyle w:val="5"/>
        <w:numPr>
          <w:ilvl w:val="0"/>
          <w:numId w:val="0"/>
        </w:numPr>
        <w:snapToGrid w:val="0"/>
        <w:spacing w:before="0" w:line="240" w:lineRule="auto"/>
        <w:ind w:left="271" w:leftChars="0"/>
        <w:rPr>
          <w:rFonts w:ascii="微软雅黑" w:hAnsi="微软雅黑" w:eastAsia="微软雅黑" w:cs="宋体"/>
          <w:color w:val="000000"/>
          <w:kern w:val="0"/>
          <w:sz w:val="24"/>
          <w:szCs w:val="24"/>
        </w:rPr>
      </w:pPr>
      <w:r>
        <w:rPr>
          <w:rFonts w:hint="eastAsia" w:ascii="微软雅黑" w:hAnsi="微软雅黑" w:eastAsia="微软雅黑" w:cs="微软雅黑"/>
          <w:sz w:val="24"/>
          <w:lang w:val="en-US" w:eastAsia="zh-CN"/>
        </w:rPr>
        <w:t xml:space="preserve">3.3 </w:t>
      </w:r>
      <w:r>
        <w:rPr>
          <w:rFonts w:hint="eastAsia" w:ascii="微软雅黑" w:hAnsi="微软雅黑" w:eastAsia="微软雅黑" w:cs="微软雅黑"/>
          <w:sz w:val="24"/>
        </w:rPr>
        <w:t>UDP编程-多次双向通信</w:t>
      </w:r>
    </w:p>
    <w:p>
      <w:pPr>
        <w:pStyle w:val="6"/>
        <w:snapToGrid w:val="0"/>
        <w:ind w:firstLine="315" w:firstLineChars="150"/>
        <w:rPr>
          <w:rFonts w:ascii="微软雅黑" w:hAnsi="微软雅黑" w:eastAsia="微软雅黑" w:cs="Courier New"/>
          <w:iCs/>
          <w:color w:val="000000" w:themeColor="text1"/>
          <w:kern w:val="0"/>
          <w:sz w:val="21"/>
          <w:szCs w:val="21"/>
        </w:rPr>
      </w:pPr>
      <w:r>
        <w:rPr>
          <w:rFonts w:hint="eastAsia" w:ascii="微软雅黑" w:hAnsi="微软雅黑" w:eastAsia="微软雅黑" w:cs="微软雅黑"/>
          <w:sz w:val="21"/>
          <w:szCs w:val="21"/>
        </w:rPr>
        <w:t>【示例10】在线客服-多次双向通信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，指明接收数据的端口</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Scanner input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Scanner(System.</w:t>
            </w:r>
            <w:r>
              <w:rPr>
                <w:rFonts w:ascii="微软雅黑" w:hAnsi="微软雅黑" w:eastAsia="微软雅黑" w:cs="Courier New"/>
                <w:b/>
                <w:bCs/>
                <w:i/>
                <w:iCs/>
                <w:color w:val="660E7A"/>
                <w:kern w:val="0"/>
                <w:sz w:val="18"/>
                <w:szCs w:val="18"/>
              </w:rPr>
              <w:t>in</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true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接收数据并输出</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xml:space="preserve">[] buf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 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socket.receive(packet);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//System.out.println(Arrays.toString(packet.getData()));</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String result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String(packet.getData(),</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,packet.getLength());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"bye"</w:t>
            </w:r>
            <w:r>
              <w:rPr>
                <w:rFonts w:ascii="微软雅黑" w:hAnsi="微软雅黑" w:eastAsia="微软雅黑" w:cs="Courier New"/>
                <w:color w:val="000000"/>
                <w:kern w:val="0"/>
                <w:sz w:val="18"/>
                <w:szCs w:val="18"/>
              </w:rPr>
              <w:t>.equals(result)){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break</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3.</w:t>
            </w:r>
            <w:r>
              <w:rPr>
                <w:rFonts w:hint="eastAsia" w:ascii="微软雅黑" w:hAnsi="微软雅黑" w:eastAsia="微软雅黑" w:cs="Courier New"/>
                <w:i/>
                <w:iCs/>
                <w:color w:val="808080"/>
                <w:kern w:val="0"/>
                <w:sz w:val="18"/>
                <w:szCs w:val="18"/>
              </w:rPr>
              <w:t>发送响应信息给客户端</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String str = input.nextLine();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buf2 = str.getBytes();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InetAddress address = packet.getAddress();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port = packet.getPort();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packet2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DatagramPacket(buf2,buf2.</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,address,port);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socket.send(packet2);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AskClient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IOException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//1.</w:t>
            </w:r>
            <w:r>
              <w:rPr>
                <w:rFonts w:hint="eastAsia" w:ascii="微软雅黑" w:hAnsi="微软雅黑" w:eastAsia="微软雅黑" w:cs="Courier New"/>
                <w:i/>
                <w:iCs/>
                <w:color w:val="808080"/>
                <w:kern w:val="0"/>
                <w:sz w:val="18"/>
                <w:szCs w:val="18"/>
              </w:rPr>
              <w:t>创建一个</w:t>
            </w:r>
            <w:r>
              <w:rPr>
                <w:rFonts w:ascii="微软雅黑" w:hAnsi="微软雅黑" w:eastAsia="微软雅黑" w:cs="Courier New"/>
                <w:i/>
                <w:iCs/>
                <w:color w:val="808080"/>
                <w:kern w:val="0"/>
                <w:sz w:val="18"/>
                <w:szCs w:val="18"/>
              </w:rPr>
              <w:t>Socket</w:t>
            </w:r>
            <w:r>
              <w:rPr>
                <w:rFonts w:hint="eastAsia" w:ascii="微软雅黑" w:hAnsi="微软雅黑" w:eastAsia="微软雅黑" w:cs="Courier New"/>
                <w:i/>
                <w:iCs/>
                <w:color w:val="808080"/>
                <w:kern w:val="0"/>
                <w:sz w:val="18"/>
                <w:szCs w:val="18"/>
              </w:rPr>
              <w:t>，【可以不指明接收数据的端口，会默认分配】</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DatagramSocket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DatagramSocket();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Scanner input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Scanner(System.</w:t>
            </w:r>
            <w:r>
              <w:rPr>
                <w:rFonts w:ascii="微软雅黑" w:hAnsi="微软雅黑" w:eastAsia="微软雅黑" w:cs="Courier New"/>
                <w:b/>
                <w:bCs/>
                <w:i/>
                <w:iCs/>
                <w:color w:val="660E7A"/>
                <w:kern w:val="0"/>
                <w:sz w:val="18"/>
                <w:szCs w:val="18"/>
              </w:rPr>
              <w:t>in</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true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封装数据并发送</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String str = input.nextLine(); </w:t>
            </w:r>
            <w:r>
              <w:rPr>
                <w:rFonts w:ascii="微软雅黑" w:hAnsi="微软雅黑" w:eastAsia="微软雅黑" w:cs="Courier New"/>
                <w:i/>
                <w:iCs/>
                <w:color w:val="808080"/>
                <w:kern w:val="0"/>
                <w:sz w:val="18"/>
                <w:szCs w:val="18"/>
              </w:rPr>
              <w:t xml:space="preserve">// Java  </w:t>
            </w:r>
            <w:r>
              <w:rPr>
                <w:rFonts w:hint="eastAsia" w:ascii="微软雅黑" w:hAnsi="微软雅黑" w:eastAsia="微软雅黑" w:cs="Courier New"/>
                <w:i/>
                <w:iCs/>
                <w:color w:val="808080"/>
                <w:kern w:val="0"/>
                <w:sz w:val="18"/>
                <w:szCs w:val="18"/>
              </w:rPr>
              <w:t>大数据  前端</w:t>
            </w:r>
            <w:r>
              <w:rPr>
                <w:rFonts w:ascii="微软雅黑" w:hAnsi="微软雅黑" w:eastAsia="微软雅黑" w:cs="Courier New"/>
                <w:i/>
                <w:iCs/>
                <w:color w:val="808080"/>
                <w:kern w:val="0"/>
                <w:sz w:val="18"/>
                <w:szCs w:val="18"/>
              </w:rPr>
              <w:t xml:space="preserve"> python</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buf = str.getBytes();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00"/>
                <w:kern w:val="0"/>
                <w:sz w:val="18"/>
                <w:szCs w:val="18"/>
              </w:rPr>
              <w:t>InetAddress address = InetAddress.</w:t>
            </w:r>
            <w:r>
              <w:rPr>
                <w:rFonts w:ascii="微软雅黑" w:hAnsi="微软雅黑" w:eastAsia="微软雅黑" w:cs="Courier New"/>
                <w:i/>
                <w:iCs/>
                <w:color w:val="000000"/>
                <w:kern w:val="0"/>
                <w:sz w:val="18"/>
                <w:szCs w:val="18"/>
              </w:rPr>
              <w:t>getByName</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"192.168.153.253"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port = </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DatagramPacket packet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 buf.</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,address,port);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socket.send(packet);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"bye"</w:t>
            </w:r>
            <w:r>
              <w:rPr>
                <w:rFonts w:ascii="微软雅黑" w:hAnsi="微软雅黑" w:eastAsia="微软雅黑" w:cs="Courier New"/>
                <w:color w:val="000000"/>
                <w:kern w:val="0"/>
                <w:sz w:val="18"/>
                <w:szCs w:val="18"/>
              </w:rPr>
              <w:t>.equals(str)){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break</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//3.</w:t>
            </w:r>
            <w:r>
              <w:rPr>
                <w:rFonts w:hint="eastAsia" w:ascii="微软雅黑" w:hAnsi="微软雅黑" w:eastAsia="微软雅黑" w:cs="Courier New"/>
                <w:i/>
                <w:iCs/>
                <w:color w:val="808080"/>
                <w:kern w:val="0"/>
                <w:sz w:val="18"/>
                <w:szCs w:val="18"/>
              </w:rPr>
              <w:t>接收服务器的响应信息</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byte </w:t>
            </w:r>
            <w:r>
              <w:rPr>
                <w:rFonts w:ascii="微软雅黑" w:hAnsi="微软雅黑" w:eastAsia="微软雅黑" w:cs="Courier New"/>
                <w:color w:val="000000"/>
                <w:kern w:val="0"/>
                <w:sz w:val="18"/>
                <w:szCs w:val="18"/>
              </w:rPr>
              <w:t xml:space="preserve">[] buf2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00"/>
                <w:kern w:val="0"/>
                <w:sz w:val="18"/>
                <w:szCs w:val="18"/>
              </w:rPr>
              <w:t xml:space="preserve">DatagramPacket packet2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DatagramPacket(buf2,buf2.</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socket.receive(packet2);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String(packet2.getData(),</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,packet2.getLength()));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//4.</w:t>
            </w:r>
            <w:r>
              <w:rPr>
                <w:rFonts w:hint="eastAsia" w:ascii="微软雅黑" w:hAnsi="微软雅黑" w:eastAsia="微软雅黑" w:cs="Courier New"/>
                <w:i/>
                <w:iCs/>
                <w:color w:val="808080"/>
                <w:kern w:val="0"/>
                <w:sz w:val="18"/>
                <w:szCs w:val="18"/>
              </w:rPr>
              <w:t>关闭</w:t>
            </w:r>
            <w:r>
              <w:rPr>
                <w:rFonts w:ascii="微软雅黑" w:hAnsi="微软雅黑" w:eastAsia="微软雅黑" w:cs="Courier New"/>
                <w:i/>
                <w:iCs/>
                <w:color w:val="808080"/>
                <w:kern w:val="0"/>
                <w:sz w:val="18"/>
                <w:szCs w:val="18"/>
              </w:rPr>
              <w:t>Socket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socket.close();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5"/>
        <w:numPr>
          <w:ilvl w:val="0"/>
          <w:numId w:val="1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说明DatagramSocket和DatagramPacket的作用</w:t>
      </w:r>
    </w:p>
    <w:p>
      <w:pPr>
        <w:pStyle w:val="25"/>
        <w:numPr>
          <w:ilvl w:val="0"/>
          <w:numId w:val="1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使用UDP实现在线客服功能</w:t>
      </w:r>
    </w:p>
    <w:p>
      <w:pPr>
        <w:pStyle w:val="25"/>
        <w:numPr>
          <w:ilvl w:val="0"/>
          <w:numId w:val="1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使用TCP编程实现文件上传功能</w:t>
      </w:r>
    </w:p>
    <w:p>
      <w:pPr>
        <w:pStyle w:val="25"/>
        <w:snapToGrid w:val="0"/>
        <w:ind w:right="210" w:rightChars="10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思路：进行两次文件复制</w:t>
      </w:r>
    </w:p>
    <w:p>
      <w:pPr>
        <w:pStyle w:val="25"/>
        <w:snapToGrid w:val="0"/>
        <w:ind w:right="210" w:rightChars="10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客户端将文件从本地复制到网络；服务端将文件从网络复制到本地；</w:t>
      </w:r>
    </w:p>
    <w:p>
      <w:pPr>
        <w:pStyle w:val="25"/>
        <w:snapToGrid w:val="0"/>
        <w:ind w:right="210" w:rightChars="100" w:firstLine="0" w:firstLineChars="0"/>
        <w:jc w:val="center"/>
        <w:rPr>
          <w:rFonts w:ascii="微软雅黑" w:hAnsi="微软雅黑" w:eastAsia="微软雅黑" w:cs="微软雅黑"/>
          <w:kern w:val="0"/>
          <w:sz w:val="24"/>
        </w:rPr>
      </w:pPr>
      <w:bookmarkStart w:id="11" w:name="_GoBack"/>
      <w:r>
        <w:drawing>
          <wp:inline distT="0" distB="0" distL="0" distR="0">
            <wp:extent cx="4822825" cy="1922145"/>
            <wp:effectExtent l="0" t="0" r="15875" b="1905"/>
            <wp:docPr id="19" name="图片 7" descr="C:\Users\ADMINI~1\AppData\Local\Temp\__nyf7_clip_images\image_5d81f397_2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C:\Users\ADMINI~1\AppData\Local\Temp\__nyf7_clip_images\image_5d81f397_2b6.png"/>
                    <pic:cNvPicPr>
                      <a:picLocks noChangeAspect="1" noChangeArrowheads="1"/>
                    </pic:cNvPicPr>
                  </pic:nvPicPr>
                  <pic:blipFill>
                    <a:blip r:embed="rId20" cstate="print"/>
                    <a:srcRect/>
                    <a:stretch>
                      <a:fillRect/>
                    </a:stretch>
                  </pic:blipFill>
                  <pic:spPr>
                    <a:xfrm>
                      <a:off x="0" y="0"/>
                      <a:ext cx="4822825" cy="1922145"/>
                    </a:xfrm>
                    <a:prstGeom prst="rect">
                      <a:avLst/>
                    </a:prstGeom>
                    <a:noFill/>
                    <a:ln w="9525">
                      <a:noFill/>
                      <a:miter lim="800000"/>
                      <a:headEnd/>
                      <a:tailEnd/>
                    </a:ln>
                  </pic:spPr>
                </pic:pic>
              </a:graphicData>
            </a:graphic>
          </wp:inline>
        </w:drawing>
      </w:r>
      <w:bookmarkEnd w:id="11"/>
    </w:p>
    <w:p>
      <w:pPr>
        <w:pStyle w:val="6"/>
        <w:snapToGrid w:val="0"/>
        <w:ind w:firstLine="315" w:firstLineChars="150"/>
        <w:rPr>
          <w:rFonts w:hint="eastAsia" w:ascii="微软雅黑" w:hAnsi="微软雅黑" w:eastAsia="微软雅黑" w:cs="微软雅黑"/>
          <w:sz w:val="21"/>
          <w:szCs w:val="21"/>
        </w:rPr>
      </w:pPr>
      <w:r>
        <w:rPr>
          <w:rFonts w:hint="eastAsia" w:ascii="微软雅黑" w:hAnsi="微软雅黑" w:eastAsia="微软雅黑" w:cs="微软雅黑"/>
          <w:sz w:val="21"/>
          <w:szCs w:val="21"/>
        </w:rPr>
        <w:t>【示例11】文件上传-客户端</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微软雅黑" w:hAnsi="微软雅黑" w:eastAsia="微软雅黑" w:cs="微软雅黑"/>
                <w:sz w:val="21"/>
                <w:szCs w:val="21"/>
                <w:vertAlign w:val="baseline"/>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UploadClient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Exception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Socket</w:t>
            </w:r>
            <w:r>
              <w:rPr>
                <w:rFonts w:hint="eastAsia" w:ascii="微软雅黑" w:hAnsi="微软雅黑" w:eastAsia="微软雅黑" w:cs="Courier New"/>
                <w:iCs/>
                <w:color w:val="808080"/>
                <w:kern w:val="0"/>
                <w:sz w:val="18"/>
                <w:szCs w:val="18"/>
              </w:rPr>
              <w:t>，指明访问哪个服务器的哪个端口</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Socket 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Socket(InetAddress.</w:t>
            </w:r>
            <w:r>
              <w:rPr>
                <w:rFonts w:ascii="微软雅黑" w:hAnsi="微软雅黑" w:eastAsia="微软雅黑" w:cs="Courier New"/>
                <w:iCs/>
                <w:color w:val="000000"/>
                <w:kern w:val="0"/>
                <w:sz w:val="18"/>
                <w:szCs w:val="18"/>
              </w:rPr>
              <w:t>getLocalHost</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Socket</w:t>
            </w:r>
            <w:r>
              <w:rPr>
                <w:rFonts w:hint="eastAsia" w:ascii="微软雅黑" w:hAnsi="微软雅黑" w:eastAsia="微软雅黑" w:cs="Courier New"/>
                <w:iCs/>
                <w:color w:val="808080"/>
                <w:kern w:val="0"/>
                <w:sz w:val="18"/>
                <w:szCs w:val="18"/>
              </w:rPr>
              <w:t>向服务器端上传文件</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1.</w:t>
            </w:r>
            <w:r>
              <w:rPr>
                <w:rFonts w:hint="eastAsia" w:ascii="微软雅黑" w:hAnsi="微软雅黑" w:eastAsia="微软雅黑" w:cs="Courier New"/>
                <w:iCs/>
                <w:color w:val="808080"/>
                <w:kern w:val="0"/>
                <w:sz w:val="18"/>
                <w:szCs w:val="18"/>
              </w:rPr>
              <w:t>创建一个输入流和输出流</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BufferedInputStream bis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BufferedOutputStream bos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BufferedInputStream(</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FileInputStream(</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File(</w:t>
            </w:r>
            <w:r>
              <w:rPr>
                <w:rFonts w:ascii="微软雅黑" w:hAnsi="微软雅黑" w:eastAsia="微软雅黑" w:cs="Courier New"/>
                <w:b/>
                <w:bCs/>
                <w:color w:val="008000"/>
                <w:kern w:val="0"/>
                <w:sz w:val="18"/>
                <w:szCs w:val="18"/>
              </w:rPr>
              <w:t>"d:/readme.txt"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BufferedOutputStream(socket.getOutputStream());</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 2.</w:t>
            </w:r>
            <w:r>
              <w:rPr>
                <w:rFonts w:hint="eastAsia" w:ascii="微软雅黑" w:hAnsi="微软雅黑" w:eastAsia="微软雅黑" w:cs="Courier New"/>
                <w:iCs/>
                <w:color w:val="808080"/>
                <w:kern w:val="0"/>
                <w:sz w:val="18"/>
                <w:szCs w:val="18"/>
              </w:rPr>
              <w:t>使用输入流和输出流完成文件复制</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2.1</w:t>
            </w:r>
            <w:r>
              <w:rPr>
                <w:rFonts w:hint="eastAsia" w:ascii="微软雅黑" w:hAnsi="微软雅黑" w:eastAsia="微软雅黑" w:cs="Courier New"/>
                <w:iCs/>
                <w:color w:val="808080"/>
                <w:kern w:val="0"/>
                <w:sz w:val="18"/>
                <w:szCs w:val="18"/>
              </w:rPr>
              <w:t>准备一个中转站（水杯）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byte</w:t>
            </w:r>
            <w:r>
              <w:rPr>
                <w:rFonts w:ascii="微软雅黑" w:hAnsi="微软雅黑" w:eastAsia="微软雅黑" w:cs="Courier New"/>
                <w:color w:val="000000"/>
                <w:kern w:val="0"/>
                <w:sz w:val="18"/>
                <w:szCs w:val="18"/>
              </w:rPr>
              <w:t xml:space="preserve">[] buf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len = bis.read(buf);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while </w:t>
            </w:r>
            <w:r>
              <w:rPr>
                <w:rFonts w:ascii="微软雅黑" w:hAnsi="微软雅黑" w:eastAsia="微软雅黑" w:cs="Courier New"/>
                <w:color w:val="000000"/>
                <w:kern w:val="0"/>
                <w:sz w:val="18"/>
                <w:szCs w:val="18"/>
              </w:rPr>
              <w:t>(len !=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bos.write(buf,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 len);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len = bis.read(buf);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3.</w:t>
            </w:r>
            <w:r>
              <w:rPr>
                <w:rFonts w:hint="eastAsia" w:ascii="微软雅黑" w:hAnsi="微软雅黑" w:eastAsia="微软雅黑" w:cs="Courier New"/>
                <w:iCs/>
                <w:color w:val="808080"/>
                <w:kern w:val="0"/>
                <w:sz w:val="18"/>
                <w:szCs w:val="18"/>
              </w:rPr>
              <w:t>关闭输入流和输出流  省略</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bidi w:val="0"/>
        <w:rPr>
          <w:rFonts w:hint="eastAsia"/>
        </w:rPr>
      </w:pPr>
    </w:p>
    <w:p>
      <w:pPr>
        <w:pStyle w:val="6"/>
        <w:snapToGrid w:val="0"/>
        <w:ind w:firstLine="315" w:firstLineChars="150"/>
        <w:rPr>
          <w:rFonts w:hint="eastAsia" w:ascii="微软雅黑" w:hAnsi="微软雅黑" w:eastAsia="微软雅黑" w:cs="微软雅黑"/>
          <w:sz w:val="21"/>
          <w:szCs w:val="21"/>
        </w:rPr>
      </w:pPr>
      <w:r>
        <w:rPr>
          <w:rFonts w:hint="eastAsia" w:ascii="微软雅黑" w:hAnsi="微软雅黑" w:eastAsia="微软雅黑" w:cs="微软雅黑"/>
          <w:sz w:val="21"/>
          <w:szCs w:val="21"/>
        </w:rPr>
        <w:t>【示例12】文件上传-服务器端</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240"/>
              <w:jc w:val="left"/>
              <w:rPr>
                <w:vertAlign w:val="baseline"/>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UploadServer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w:t>
            </w:r>
            <w:r>
              <w:rPr>
                <w:rFonts w:ascii="微软雅黑" w:hAnsi="微软雅黑" w:eastAsia="微软雅黑" w:cs="Courier New"/>
                <w:b/>
                <w:bCs/>
                <w:color w:val="000080"/>
                <w:kern w:val="0"/>
                <w:sz w:val="18"/>
                <w:szCs w:val="18"/>
              </w:rPr>
              <w:t xml:space="preserve">throws </w:t>
            </w:r>
            <w:r>
              <w:rPr>
                <w:rFonts w:ascii="微软雅黑" w:hAnsi="微软雅黑" w:eastAsia="微软雅黑" w:cs="Courier New"/>
                <w:color w:val="000000"/>
                <w:kern w:val="0"/>
                <w:sz w:val="18"/>
                <w:szCs w:val="18"/>
              </w:rPr>
              <w:t>Exception{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，可以在某个端口监听</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ServerSocket serverSocket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ServerSocket(</w:t>
            </w:r>
            <w:r>
              <w:rPr>
                <w:rFonts w:ascii="微软雅黑" w:hAnsi="微软雅黑" w:eastAsia="微软雅黑" w:cs="Courier New"/>
                <w:color w:val="0000FF"/>
                <w:kern w:val="0"/>
                <w:sz w:val="18"/>
                <w:szCs w:val="18"/>
              </w:rPr>
              <w:t>8888</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使用创建的</w:t>
            </w:r>
            <w:r>
              <w:rPr>
                <w:rFonts w:ascii="微软雅黑" w:hAnsi="微软雅黑" w:eastAsia="微软雅黑" w:cs="Courier New"/>
                <w:iCs/>
                <w:color w:val="808080"/>
                <w:kern w:val="0"/>
                <w:sz w:val="18"/>
                <w:szCs w:val="18"/>
              </w:rPr>
              <w:t>ServerSocket</w:t>
            </w:r>
            <w:r>
              <w:rPr>
                <w:rFonts w:hint="eastAsia" w:ascii="微软雅黑" w:hAnsi="微软雅黑" w:eastAsia="微软雅黑" w:cs="Courier New"/>
                <w:iCs/>
                <w:color w:val="808080"/>
                <w:kern w:val="0"/>
                <w:sz w:val="18"/>
                <w:szCs w:val="18"/>
              </w:rPr>
              <w:t>在指定的端口监听</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Socket socket = serverSocket.accept();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 xml:space="preserve">接收来自客户端的文件流，并完成将文件保持到本地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1.</w:t>
            </w:r>
            <w:r>
              <w:rPr>
                <w:rFonts w:hint="eastAsia" w:ascii="微软雅黑" w:hAnsi="微软雅黑" w:eastAsia="微软雅黑" w:cs="Courier New"/>
                <w:iCs/>
                <w:color w:val="808080"/>
                <w:kern w:val="0"/>
                <w:sz w:val="18"/>
                <w:szCs w:val="18"/>
              </w:rPr>
              <w:t>创建一个输入流和输出流</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BufferedInputStream bis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BufferedOutputStream bos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bis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BufferedInputStream(socket.getInputStream());</w:t>
            </w: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bos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BufferedOutputStream(</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FileOutputStream(</w:t>
            </w:r>
            <w:r>
              <w:rPr>
                <w:rFonts w:ascii="微软雅黑" w:hAnsi="微软雅黑" w:eastAsia="微软雅黑" w:cs="Courier New"/>
                <w:b/>
                <w:bCs/>
                <w:color w:val="008000"/>
                <w:kern w:val="0"/>
                <w:sz w:val="18"/>
                <w:szCs w:val="18"/>
              </w:rPr>
              <w:t>"d:/readme2.txt"</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 2.</w:t>
            </w:r>
            <w:r>
              <w:rPr>
                <w:rFonts w:hint="eastAsia" w:ascii="微软雅黑" w:hAnsi="微软雅黑" w:eastAsia="微软雅黑" w:cs="Courier New"/>
                <w:iCs/>
                <w:color w:val="808080"/>
                <w:kern w:val="0"/>
                <w:sz w:val="18"/>
                <w:szCs w:val="18"/>
              </w:rPr>
              <w:t>使用输入流和输出流完成文件复制</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2.1</w:t>
            </w:r>
            <w:r>
              <w:rPr>
                <w:rFonts w:hint="eastAsia" w:ascii="微软雅黑" w:hAnsi="微软雅黑" w:eastAsia="微软雅黑" w:cs="Courier New"/>
                <w:iCs/>
                <w:color w:val="808080"/>
                <w:kern w:val="0"/>
                <w:sz w:val="18"/>
                <w:szCs w:val="18"/>
              </w:rPr>
              <w:t>准备一个中转站（水杯）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byte</w:t>
            </w:r>
            <w:r>
              <w:rPr>
                <w:rFonts w:ascii="微软雅黑" w:hAnsi="微软雅黑" w:eastAsia="微软雅黑" w:cs="Courier New"/>
                <w:color w:val="000000"/>
                <w:kern w:val="0"/>
                <w:sz w:val="18"/>
                <w:szCs w:val="18"/>
              </w:rPr>
              <w:t xml:space="preserve">[] buf = </w:t>
            </w:r>
            <w:r>
              <w:rPr>
                <w:rFonts w:ascii="微软雅黑" w:hAnsi="微软雅黑" w:eastAsia="微软雅黑" w:cs="Courier New"/>
                <w:b/>
                <w:bCs/>
                <w:color w:val="000080"/>
                <w:kern w:val="0"/>
                <w:sz w:val="18"/>
                <w:szCs w:val="18"/>
              </w:rPr>
              <w:t>new byte</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1024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len = bis.read(buf);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while </w:t>
            </w:r>
            <w:r>
              <w:rPr>
                <w:rFonts w:ascii="微软雅黑" w:hAnsi="微软雅黑" w:eastAsia="微软雅黑" w:cs="Courier New"/>
                <w:color w:val="000000"/>
                <w:kern w:val="0"/>
                <w:sz w:val="18"/>
                <w:szCs w:val="18"/>
              </w:rPr>
              <w:t>(len !=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bos.write(buf,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 len);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len = bis.read(buf);</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3.</w:t>
            </w:r>
            <w:r>
              <w:rPr>
                <w:rFonts w:hint="eastAsia" w:ascii="微软雅黑" w:hAnsi="微软雅黑" w:eastAsia="微软雅黑" w:cs="Courier New"/>
                <w:iCs/>
                <w:color w:val="808080"/>
                <w:kern w:val="0"/>
                <w:sz w:val="18"/>
                <w:szCs w:val="18"/>
              </w:rPr>
              <w:t>关闭输入流和输出流 省略</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25"/>
        <w:snapToGrid w:val="0"/>
        <w:ind w:firstLine="0" w:firstLineChars="0"/>
        <w:rPr>
          <w:rFonts w:ascii="微软雅黑" w:hAnsi="微软雅黑" w:eastAsia="微软雅黑" w:cs="微软雅黑"/>
          <w:kern w:val="0"/>
          <w:sz w:val="24"/>
        </w:rPr>
      </w:pPr>
    </w:p>
    <w:sectPr>
      <w:headerReference r:id="rId3"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roman"/>
    <w:pitch w:val="default"/>
    <w:sig w:usb0="80000287" w:usb1="2ACF001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eastAsiaTheme="minorEastAsia"/>
        <w:lang w:eastAsia="zh-CN"/>
      </w:rPr>
    </w:pPr>
    <w:r>
      <w:rPr>
        <w:rFonts w:hint="eastAsia" w:eastAsiaTheme="minorEastAsia"/>
        <w:lang w:eastAsia="zh-CN"/>
      </w:rPr>
      <w:drawing>
        <wp:inline distT="0" distB="0" distL="114300" distR="114300">
          <wp:extent cx="5274310" cy="403225"/>
          <wp:effectExtent l="0" t="0" r="2540" b="1587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
                  <a:stretch>
                    <a:fillRect/>
                  </a:stretch>
                </pic:blipFill>
                <pic:spPr>
                  <a:xfrm>
                    <a:off x="0" y="0"/>
                    <a:ext cx="5274310" cy="4032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A7E5C2"/>
    <w:multiLevelType w:val="multilevel"/>
    <w:tmpl w:val="A3A7E5C2"/>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ED720A53"/>
    <w:multiLevelType w:val="singleLevel"/>
    <w:tmpl w:val="ED720A53"/>
    <w:lvl w:ilvl="0" w:tentative="0">
      <w:start w:val="1"/>
      <w:numFmt w:val="decimal"/>
      <w:suff w:val="space"/>
      <w:lvlText w:val="%1."/>
      <w:lvlJc w:val="left"/>
    </w:lvl>
  </w:abstractNum>
  <w:abstractNum w:abstractNumId="2">
    <w:nsid w:val="1EDD2E8F"/>
    <w:multiLevelType w:val="multilevel"/>
    <w:tmpl w:val="1EDD2E8F"/>
    <w:lvl w:ilvl="0" w:tentative="0">
      <w:start w:val="1"/>
      <w:numFmt w:val="bullet"/>
      <w:lvlText w:val="•"/>
      <w:lvlJc w:val="left"/>
      <w:pPr>
        <w:tabs>
          <w:tab w:val="left" w:pos="720"/>
        </w:tabs>
        <w:ind w:left="720" w:hanging="360"/>
      </w:pPr>
      <w:rPr>
        <w:rFonts w:hint="default" w:ascii="Arial" w:hAnsi="Arial"/>
      </w:rPr>
    </w:lvl>
    <w:lvl w:ilvl="1" w:tentative="0">
      <w:start w:val="1159"/>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34C4056"/>
    <w:multiLevelType w:val="multilevel"/>
    <w:tmpl w:val="234C4056"/>
    <w:lvl w:ilvl="0" w:tentative="0">
      <w:start w:val="1"/>
      <w:numFmt w:val="bullet"/>
      <w:lvlText w:val="•"/>
      <w:lvlJc w:val="left"/>
      <w:pPr>
        <w:tabs>
          <w:tab w:val="left" w:pos="780"/>
        </w:tabs>
        <w:ind w:left="780" w:hanging="360"/>
      </w:pPr>
      <w:rPr>
        <w:rFonts w:hint="default" w:ascii="Arial" w:hAnsi="Arial"/>
      </w:rPr>
    </w:lvl>
    <w:lvl w:ilvl="1" w:tentative="0">
      <w:start w:val="600"/>
      <w:numFmt w:val="bullet"/>
      <w:lvlText w:val="•"/>
      <w:lvlJc w:val="left"/>
      <w:pPr>
        <w:tabs>
          <w:tab w:val="left" w:pos="1500"/>
        </w:tabs>
        <w:ind w:left="1500" w:hanging="360"/>
      </w:pPr>
      <w:rPr>
        <w:rFonts w:hint="default" w:ascii="Arial" w:hAnsi="Arial"/>
      </w:rPr>
    </w:lvl>
    <w:lvl w:ilvl="2" w:tentative="0">
      <w:start w:val="1"/>
      <w:numFmt w:val="bullet"/>
      <w:lvlText w:val="•"/>
      <w:lvlJc w:val="left"/>
      <w:pPr>
        <w:tabs>
          <w:tab w:val="left" w:pos="2220"/>
        </w:tabs>
        <w:ind w:left="2220" w:hanging="360"/>
      </w:pPr>
      <w:rPr>
        <w:rFonts w:hint="default" w:ascii="Arial" w:hAnsi="Arial"/>
      </w:rPr>
    </w:lvl>
    <w:lvl w:ilvl="3" w:tentative="0">
      <w:start w:val="1"/>
      <w:numFmt w:val="bullet"/>
      <w:lvlText w:val="•"/>
      <w:lvlJc w:val="left"/>
      <w:pPr>
        <w:tabs>
          <w:tab w:val="left" w:pos="2940"/>
        </w:tabs>
        <w:ind w:left="2940" w:hanging="360"/>
      </w:pPr>
      <w:rPr>
        <w:rFonts w:hint="default" w:ascii="Arial" w:hAnsi="Arial"/>
      </w:rPr>
    </w:lvl>
    <w:lvl w:ilvl="4" w:tentative="0">
      <w:start w:val="1"/>
      <w:numFmt w:val="bullet"/>
      <w:lvlText w:val="•"/>
      <w:lvlJc w:val="left"/>
      <w:pPr>
        <w:tabs>
          <w:tab w:val="left" w:pos="3660"/>
        </w:tabs>
        <w:ind w:left="3660" w:hanging="360"/>
      </w:pPr>
      <w:rPr>
        <w:rFonts w:hint="default" w:ascii="Arial" w:hAnsi="Arial"/>
      </w:rPr>
    </w:lvl>
    <w:lvl w:ilvl="5" w:tentative="0">
      <w:start w:val="1"/>
      <w:numFmt w:val="bullet"/>
      <w:lvlText w:val="•"/>
      <w:lvlJc w:val="left"/>
      <w:pPr>
        <w:tabs>
          <w:tab w:val="left" w:pos="4380"/>
        </w:tabs>
        <w:ind w:left="4380" w:hanging="360"/>
      </w:pPr>
      <w:rPr>
        <w:rFonts w:hint="default" w:ascii="Arial" w:hAnsi="Arial"/>
      </w:rPr>
    </w:lvl>
    <w:lvl w:ilvl="6" w:tentative="0">
      <w:start w:val="1"/>
      <w:numFmt w:val="bullet"/>
      <w:lvlText w:val="•"/>
      <w:lvlJc w:val="left"/>
      <w:pPr>
        <w:tabs>
          <w:tab w:val="left" w:pos="5100"/>
        </w:tabs>
        <w:ind w:left="5100" w:hanging="360"/>
      </w:pPr>
      <w:rPr>
        <w:rFonts w:hint="default" w:ascii="Arial" w:hAnsi="Arial"/>
      </w:rPr>
    </w:lvl>
    <w:lvl w:ilvl="7" w:tentative="0">
      <w:start w:val="1"/>
      <w:numFmt w:val="bullet"/>
      <w:lvlText w:val="•"/>
      <w:lvlJc w:val="left"/>
      <w:pPr>
        <w:tabs>
          <w:tab w:val="left" w:pos="5820"/>
        </w:tabs>
        <w:ind w:left="5820" w:hanging="360"/>
      </w:pPr>
      <w:rPr>
        <w:rFonts w:hint="default" w:ascii="Arial" w:hAnsi="Arial"/>
      </w:rPr>
    </w:lvl>
    <w:lvl w:ilvl="8" w:tentative="0">
      <w:start w:val="1"/>
      <w:numFmt w:val="bullet"/>
      <w:lvlText w:val="•"/>
      <w:lvlJc w:val="left"/>
      <w:pPr>
        <w:tabs>
          <w:tab w:val="left" w:pos="6540"/>
        </w:tabs>
        <w:ind w:left="6540" w:hanging="360"/>
      </w:pPr>
      <w:rPr>
        <w:rFonts w:hint="default" w:ascii="Arial" w:hAnsi="Arial"/>
      </w:rPr>
    </w:lvl>
  </w:abstractNum>
  <w:abstractNum w:abstractNumId="4">
    <w:nsid w:val="31C509DB"/>
    <w:multiLevelType w:val="multilevel"/>
    <w:tmpl w:val="31C509DB"/>
    <w:lvl w:ilvl="0" w:tentative="0">
      <w:start w:val="1"/>
      <w:numFmt w:val="bullet"/>
      <w:lvlText w:val="•"/>
      <w:lvlJc w:val="left"/>
      <w:pPr>
        <w:tabs>
          <w:tab w:val="left" w:pos="720"/>
        </w:tabs>
        <w:ind w:left="720" w:hanging="360"/>
      </w:pPr>
      <w:rPr>
        <w:rFonts w:hint="default" w:ascii="Arial" w:hAnsi="Arial"/>
      </w:rPr>
    </w:lvl>
    <w:lvl w:ilvl="1" w:tentative="0">
      <w:start w:val="1348"/>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3E933D3D"/>
    <w:multiLevelType w:val="multilevel"/>
    <w:tmpl w:val="3E933D3D"/>
    <w:lvl w:ilvl="0" w:tentative="0">
      <w:start w:val="1"/>
      <w:numFmt w:val="bullet"/>
      <w:lvlText w:val="•"/>
      <w:lvlJc w:val="left"/>
      <w:pPr>
        <w:tabs>
          <w:tab w:val="left" w:pos="720"/>
        </w:tabs>
        <w:ind w:left="720" w:hanging="360"/>
      </w:pPr>
      <w:rPr>
        <w:rFonts w:hint="default" w:ascii="Arial" w:hAnsi="Arial"/>
      </w:rPr>
    </w:lvl>
    <w:lvl w:ilvl="1" w:tentative="0">
      <w:start w:val="1159"/>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3EFD23D6"/>
    <w:multiLevelType w:val="multilevel"/>
    <w:tmpl w:val="3EFD23D6"/>
    <w:lvl w:ilvl="0" w:tentative="0">
      <w:start w:val="1"/>
      <w:numFmt w:val="bullet"/>
      <w:lvlText w:val="•"/>
      <w:lvlJc w:val="left"/>
      <w:pPr>
        <w:tabs>
          <w:tab w:val="left" w:pos="720"/>
        </w:tabs>
        <w:ind w:left="720" w:hanging="360"/>
      </w:pPr>
      <w:rPr>
        <w:rFonts w:hint="default" w:ascii="Arial" w:hAnsi="Arial"/>
      </w:rPr>
    </w:lvl>
    <w:lvl w:ilvl="1" w:tentative="0">
      <w:start w:val="3366"/>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430021A1"/>
    <w:multiLevelType w:val="multilevel"/>
    <w:tmpl w:val="430021A1"/>
    <w:lvl w:ilvl="0" w:tentative="0">
      <w:start w:val="1"/>
      <w:numFmt w:val="bullet"/>
      <w:lvlText w:val="•"/>
      <w:lvlJc w:val="left"/>
      <w:pPr>
        <w:tabs>
          <w:tab w:val="left" w:pos="720"/>
        </w:tabs>
        <w:ind w:left="720" w:hanging="360"/>
      </w:pPr>
      <w:rPr>
        <w:rFonts w:hint="default" w:ascii="Arial" w:hAnsi="Arial"/>
      </w:rPr>
    </w:lvl>
    <w:lvl w:ilvl="1" w:tentative="0">
      <w:start w:val="1108"/>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439A1E0E"/>
    <w:multiLevelType w:val="multilevel"/>
    <w:tmpl w:val="439A1E0E"/>
    <w:lvl w:ilvl="0" w:tentative="0">
      <w:start w:val="1"/>
      <w:numFmt w:val="bullet"/>
      <w:lvlText w:val="•"/>
      <w:lvlJc w:val="left"/>
      <w:pPr>
        <w:tabs>
          <w:tab w:val="left" w:pos="720"/>
        </w:tabs>
        <w:ind w:left="720" w:hanging="360"/>
      </w:pPr>
      <w:rPr>
        <w:rFonts w:hint="default" w:ascii="Arial" w:hAnsi="Arial"/>
      </w:rPr>
    </w:lvl>
    <w:lvl w:ilvl="1" w:tentative="0">
      <w:start w:val="1165"/>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501D2181"/>
    <w:multiLevelType w:val="multilevel"/>
    <w:tmpl w:val="501D2181"/>
    <w:lvl w:ilvl="0" w:tentative="0">
      <w:start w:val="1"/>
      <w:numFmt w:val="bullet"/>
      <w:lvlText w:val="•"/>
      <w:lvlJc w:val="left"/>
      <w:pPr>
        <w:tabs>
          <w:tab w:val="left" w:pos="720"/>
        </w:tabs>
        <w:ind w:left="720" w:hanging="360"/>
      </w:pPr>
      <w:rPr>
        <w:rFonts w:hint="default" w:ascii="Arial" w:hAnsi="Arial"/>
      </w:rPr>
    </w:lvl>
    <w:lvl w:ilvl="1" w:tentative="0">
      <w:start w:val="1108"/>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50337AE0"/>
    <w:multiLevelType w:val="multilevel"/>
    <w:tmpl w:val="50337AE0"/>
    <w:lvl w:ilvl="0" w:tentative="0">
      <w:start w:val="1"/>
      <w:numFmt w:val="bullet"/>
      <w:lvlText w:val="•"/>
      <w:lvlJc w:val="left"/>
      <w:pPr>
        <w:tabs>
          <w:tab w:val="left" w:pos="720"/>
        </w:tabs>
        <w:ind w:left="720" w:hanging="360"/>
      </w:pPr>
      <w:rPr>
        <w:rFonts w:hint="default" w:ascii="Arial" w:hAnsi="Arial"/>
      </w:rPr>
    </w:lvl>
    <w:lvl w:ilvl="1" w:tentative="0">
      <w:start w:val="1165"/>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51544C61"/>
    <w:multiLevelType w:val="singleLevel"/>
    <w:tmpl w:val="51544C61"/>
    <w:lvl w:ilvl="0" w:tentative="0">
      <w:start w:val="1"/>
      <w:numFmt w:val="decimal"/>
      <w:suff w:val="space"/>
      <w:lvlText w:val="%1."/>
      <w:lvlJc w:val="left"/>
    </w:lvl>
  </w:abstractNum>
  <w:abstractNum w:abstractNumId="12">
    <w:nsid w:val="598A3AD4"/>
    <w:multiLevelType w:val="multilevel"/>
    <w:tmpl w:val="598A3AD4"/>
    <w:lvl w:ilvl="0" w:tentative="0">
      <w:start w:val="1"/>
      <w:numFmt w:val="bullet"/>
      <w:lvlText w:val="•"/>
      <w:lvlJc w:val="left"/>
      <w:pPr>
        <w:tabs>
          <w:tab w:val="left" w:pos="720"/>
        </w:tabs>
        <w:ind w:left="720" w:hanging="360"/>
      </w:pPr>
      <w:rPr>
        <w:rFonts w:hint="default" w:ascii="Arial" w:hAnsi="Arial"/>
      </w:rPr>
    </w:lvl>
    <w:lvl w:ilvl="1" w:tentative="0">
      <w:start w:val="1109"/>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5F2C6132"/>
    <w:multiLevelType w:val="singleLevel"/>
    <w:tmpl w:val="5F2C6132"/>
    <w:lvl w:ilvl="0" w:tentative="0">
      <w:start w:val="1"/>
      <w:numFmt w:val="decimal"/>
      <w:suff w:val="space"/>
      <w:lvlText w:val="%1."/>
      <w:lvlJc w:val="left"/>
    </w:lvl>
  </w:abstractNum>
  <w:abstractNum w:abstractNumId="14">
    <w:nsid w:val="607F2C86"/>
    <w:multiLevelType w:val="multilevel"/>
    <w:tmpl w:val="607F2C86"/>
    <w:lvl w:ilvl="0" w:tentative="0">
      <w:start w:val="1"/>
      <w:numFmt w:val="bullet"/>
      <w:lvlText w:val="•"/>
      <w:lvlJc w:val="left"/>
      <w:pPr>
        <w:tabs>
          <w:tab w:val="left" w:pos="720"/>
        </w:tabs>
        <w:ind w:left="720" w:hanging="360"/>
      </w:pPr>
      <w:rPr>
        <w:rFonts w:hint="default" w:ascii="Arial" w:hAnsi="Arial"/>
      </w:rPr>
    </w:lvl>
    <w:lvl w:ilvl="1" w:tentative="0">
      <w:start w:val="60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
    <w:nsid w:val="64E8552D"/>
    <w:multiLevelType w:val="multilevel"/>
    <w:tmpl w:val="64E8552D"/>
    <w:lvl w:ilvl="0" w:tentative="0">
      <w:start w:val="1"/>
      <w:numFmt w:val="bullet"/>
      <w:lvlText w:val="•"/>
      <w:lvlJc w:val="left"/>
      <w:pPr>
        <w:tabs>
          <w:tab w:val="left" w:pos="720"/>
        </w:tabs>
        <w:ind w:left="720" w:hanging="360"/>
      </w:pPr>
      <w:rPr>
        <w:rFonts w:hint="default" w:ascii="Arial" w:hAnsi="Arial"/>
      </w:rPr>
    </w:lvl>
    <w:lvl w:ilvl="1" w:tentative="0">
      <w:start w:val="222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1"/>
  </w:num>
  <w:num w:numId="2">
    <w:abstractNumId w:val="3"/>
  </w:num>
  <w:num w:numId="3">
    <w:abstractNumId w:val="10"/>
  </w:num>
  <w:num w:numId="4">
    <w:abstractNumId w:val="8"/>
  </w:num>
  <w:num w:numId="5">
    <w:abstractNumId w:val="5"/>
  </w:num>
  <w:num w:numId="6">
    <w:abstractNumId w:val="15"/>
  </w:num>
  <w:num w:numId="7">
    <w:abstractNumId w:val="6"/>
  </w:num>
  <w:num w:numId="8">
    <w:abstractNumId w:val="4"/>
  </w:num>
  <w:num w:numId="9">
    <w:abstractNumId w:val="14"/>
  </w:num>
  <w:num w:numId="10">
    <w:abstractNumId w:val="2"/>
  </w:num>
  <w:num w:numId="11">
    <w:abstractNumId w:val="12"/>
  </w:num>
  <w:num w:numId="12">
    <w:abstractNumId w:val="9"/>
  </w:num>
  <w:num w:numId="13">
    <w:abstractNumId w:val="0"/>
  </w:num>
  <w:num w:numId="14">
    <w:abstractNumId w:val="7"/>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AF8"/>
    <w:rsid w:val="00003194"/>
    <w:rsid w:val="0001048F"/>
    <w:rsid w:val="000106B6"/>
    <w:rsid w:val="00021529"/>
    <w:rsid w:val="00024F9F"/>
    <w:rsid w:val="00035CFC"/>
    <w:rsid w:val="00052A85"/>
    <w:rsid w:val="000531AC"/>
    <w:rsid w:val="000673B6"/>
    <w:rsid w:val="00070DE1"/>
    <w:rsid w:val="000713CB"/>
    <w:rsid w:val="00083A80"/>
    <w:rsid w:val="000869C4"/>
    <w:rsid w:val="00092495"/>
    <w:rsid w:val="000956A1"/>
    <w:rsid w:val="00095BFA"/>
    <w:rsid w:val="00096266"/>
    <w:rsid w:val="000A0DB1"/>
    <w:rsid w:val="000A178E"/>
    <w:rsid w:val="000A55C8"/>
    <w:rsid w:val="000A5AC3"/>
    <w:rsid w:val="000C4457"/>
    <w:rsid w:val="000E00E3"/>
    <w:rsid w:val="000E1E8C"/>
    <w:rsid w:val="000E259C"/>
    <w:rsid w:val="000F3039"/>
    <w:rsid w:val="000F320E"/>
    <w:rsid w:val="00104527"/>
    <w:rsid w:val="00106E13"/>
    <w:rsid w:val="00110B76"/>
    <w:rsid w:val="00111293"/>
    <w:rsid w:val="001133E6"/>
    <w:rsid w:val="001209D3"/>
    <w:rsid w:val="00127343"/>
    <w:rsid w:val="001376A8"/>
    <w:rsid w:val="00140356"/>
    <w:rsid w:val="00146E74"/>
    <w:rsid w:val="00150FC2"/>
    <w:rsid w:val="001510B5"/>
    <w:rsid w:val="001601AD"/>
    <w:rsid w:val="00172A27"/>
    <w:rsid w:val="00177258"/>
    <w:rsid w:val="00181A9B"/>
    <w:rsid w:val="0018405B"/>
    <w:rsid w:val="00193D9B"/>
    <w:rsid w:val="00195648"/>
    <w:rsid w:val="001A0070"/>
    <w:rsid w:val="001A5838"/>
    <w:rsid w:val="001B2F09"/>
    <w:rsid w:val="001B548F"/>
    <w:rsid w:val="001D2F62"/>
    <w:rsid w:val="001D40A2"/>
    <w:rsid w:val="001E25D9"/>
    <w:rsid w:val="001E299D"/>
    <w:rsid w:val="001E4E32"/>
    <w:rsid w:val="001F1E6A"/>
    <w:rsid w:val="001F2744"/>
    <w:rsid w:val="001F3B14"/>
    <w:rsid w:val="001F4DA6"/>
    <w:rsid w:val="00203C59"/>
    <w:rsid w:val="002150AD"/>
    <w:rsid w:val="002170BD"/>
    <w:rsid w:val="002303C2"/>
    <w:rsid w:val="00234155"/>
    <w:rsid w:val="00237B84"/>
    <w:rsid w:val="00243AE4"/>
    <w:rsid w:val="002445A8"/>
    <w:rsid w:val="00244955"/>
    <w:rsid w:val="0024570A"/>
    <w:rsid w:val="00245EEF"/>
    <w:rsid w:val="0025684E"/>
    <w:rsid w:val="002619FE"/>
    <w:rsid w:val="00294C67"/>
    <w:rsid w:val="002A34AD"/>
    <w:rsid w:val="002B12EE"/>
    <w:rsid w:val="002B18F5"/>
    <w:rsid w:val="002C081C"/>
    <w:rsid w:val="002C22EF"/>
    <w:rsid w:val="002C24EE"/>
    <w:rsid w:val="002C7D4F"/>
    <w:rsid w:val="002D446C"/>
    <w:rsid w:val="002D662C"/>
    <w:rsid w:val="002E2B42"/>
    <w:rsid w:val="002E4497"/>
    <w:rsid w:val="002E78B1"/>
    <w:rsid w:val="002F1D85"/>
    <w:rsid w:val="0030561C"/>
    <w:rsid w:val="00316936"/>
    <w:rsid w:val="00320EC4"/>
    <w:rsid w:val="00321430"/>
    <w:rsid w:val="00322C5D"/>
    <w:rsid w:val="00326695"/>
    <w:rsid w:val="003571C8"/>
    <w:rsid w:val="003621F7"/>
    <w:rsid w:val="00375778"/>
    <w:rsid w:val="00391158"/>
    <w:rsid w:val="00395A14"/>
    <w:rsid w:val="0039712E"/>
    <w:rsid w:val="003A01F9"/>
    <w:rsid w:val="003A2D7C"/>
    <w:rsid w:val="003A7F5F"/>
    <w:rsid w:val="003B25D0"/>
    <w:rsid w:val="003B7442"/>
    <w:rsid w:val="003C3835"/>
    <w:rsid w:val="003C5B08"/>
    <w:rsid w:val="003C6680"/>
    <w:rsid w:val="003C6FBA"/>
    <w:rsid w:val="003D26F7"/>
    <w:rsid w:val="003D6531"/>
    <w:rsid w:val="00403658"/>
    <w:rsid w:val="00403DE9"/>
    <w:rsid w:val="0041200B"/>
    <w:rsid w:val="004142D8"/>
    <w:rsid w:val="004161B9"/>
    <w:rsid w:val="0042484B"/>
    <w:rsid w:val="004250F5"/>
    <w:rsid w:val="00433E65"/>
    <w:rsid w:val="00435968"/>
    <w:rsid w:val="004408D7"/>
    <w:rsid w:val="00440ACB"/>
    <w:rsid w:val="004511D4"/>
    <w:rsid w:val="004528A4"/>
    <w:rsid w:val="00455061"/>
    <w:rsid w:val="004640C9"/>
    <w:rsid w:val="0047273A"/>
    <w:rsid w:val="00472CEC"/>
    <w:rsid w:val="0047486A"/>
    <w:rsid w:val="00475449"/>
    <w:rsid w:val="00481E5E"/>
    <w:rsid w:val="004848B0"/>
    <w:rsid w:val="00486863"/>
    <w:rsid w:val="00486CBB"/>
    <w:rsid w:val="00491D0A"/>
    <w:rsid w:val="004A615B"/>
    <w:rsid w:val="004B0A44"/>
    <w:rsid w:val="004B4D5E"/>
    <w:rsid w:val="004C1334"/>
    <w:rsid w:val="004C3968"/>
    <w:rsid w:val="004D109D"/>
    <w:rsid w:val="004E64E6"/>
    <w:rsid w:val="004E6BC4"/>
    <w:rsid w:val="004F7332"/>
    <w:rsid w:val="00504C17"/>
    <w:rsid w:val="005052C0"/>
    <w:rsid w:val="0050601A"/>
    <w:rsid w:val="00512584"/>
    <w:rsid w:val="00512876"/>
    <w:rsid w:val="00516A82"/>
    <w:rsid w:val="005203FC"/>
    <w:rsid w:val="00521B37"/>
    <w:rsid w:val="00527540"/>
    <w:rsid w:val="00530A78"/>
    <w:rsid w:val="005348FF"/>
    <w:rsid w:val="00537129"/>
    <w:rsid w:val="00542416"/>
    <w:rsid w:val="0055135D"/>
    <w:rsid w:val="0055305A"/>
    <w:rsid w:val="005536F6"/>
    <w:rsid w:val="005562D7"/>
    <w:rsid w:val="0055738F"/>
    <w:rsid w:val="00567F53"/>
    <w:rsid w:val="00573CEB"/>
    <w:rsid w:val="00576159"/>
    <w:rsid w:val="00594124"/>
    <w:rsid w:val="00594634"/>
    <w:rsid w:val="00594F15"/>
    <w:rsid w:val="00595F34"/>
    <w:rsid w:val="005A5556"/>
    <w:rsid w:val="005A6488"/>
    <w:rsid w:val="005B37C0"/>
    <w:rsid w:val="005B52A8"/>
    <w:rsid w:val="005B67ED"/>
    <w:rsid w:val="005C1B6E"/>
    <w:rsid w:val="005C7613"/>
    <w:rsid w:val="005D0C9D"/>
    <w:rsid w:val="005D1F24"/>
    <w:rsid w:val="005D47E0"/>
    <w:rsid w:val="005D52D3"/>
    <w:rsid w:val="005D76F1"/>
    <w:rsid w:val="005E622C"/>
    <w:rsid w:val="005E6F0F"/>
    <w:rsid w:val="005F232E"/>
    <w:rsid w:val="005F39E7"/>
    <w:rsid w:val="005F53C9"/>
    <w:rsid w:val="006014E6"/>
    <w:rsid w:val="00601680"/>
    <w:rsid w:val="006049B6"/>
    <w:rsid w:val="00605133"/>
    <w:rsid w:val="00605D5A"/>
    <w:rsid w:val="00611934"/>
    <w:rsid w:val="006146C7"/>
    <w:rsid w:val="006152C7"/>
    <w:rsid w:val="00617CFC"/>
    <w:rsid w:val="00620AAC"/>
    <w:rsid w:val="00623132"/>
    <w:rsid w:val="006318B1"/>
    <w:rsid w:val="00641F13"/>
    <w:rsid w:val="00643D22"/>
    <w:rsid w:val="00647793"/>
    <w:rsid w:val="00650EAC"/>
    <w:rsid w:val="0065428A"/>
    <w:rsid w:val="00664DE2"/>
    <w:rsid w:val="006701E2"/>
    <w:rsid w:val="00671478"/>
    <w:rsid w:val="00674CCD"/>
    <w:rsid w:val="0068016A"/>
    <w:rsid w:val="00680FB9"/>
    <w:rsid w:val="00690A93"/>
    <w:rsid w:val="0069366B"/>
    <w:rsid w:val="00695517"/>
    <w:rsid w:val="00697375"/>
    <w:rsid w:val="006A1417"/>
    <w:rsid w:val="006A1DC0"/>
    <w:rsid w:val="006B0F0E"/>
    <w:rsid w:val="006B1AF9"/>
    <w:rsid w:val="006B2B72"/>
    <w:rsid w:val="006B600D"/>
    <w:rsid w:val="006B669A"/>
    <w:rsid w:val="006B694F"/>
    <w:rsid w:val="006C2BD8"/>
    <w:rsid w:val="006D1950"/>
    <w:rsid w:val="006D4C0C"/>
    <w:rsid w:val="006E56F6"/>
    <w:rsid w:val="00701611"/>
    <w:rsid w:val="00705E89"/>
    <w:rsid w:val="0070770C"/>
    <w:rsid w:val="0071078C"/>
    <w:rsid w:val="00714A0A"/>
    <w:rsid w:val="00715FEF"/>
    <w:rsid w:val="0072445F"/>
    <w:rsid w:val="00733311"/>
    <w:rsid w:val="007367A0"/>
    <w:rsid w:val="00745704"/>
    <w:rsid w:val="00751AF2"/>
    <w:rsid w:val="00751D58"/>
    <w:rsid w:val="00753310"/>
    <w:rsid w:val="00761CE7"/>
    <w:rsid w:val="00764957"/>
    <w:rsid w:val="00765BC5"/>
    <w:rsid w:val="007757C8"/>
    <w:rsid w:val="007769F9"/>
    <w:rsid w:val="00792630"/>
    <w:rsid w:val="007928B7"/>
    <w:rsid w:val="00794F5B"/>
    <w:rsid w:val="007A0F85"/>
    <w:rsid w:val="007A2BD3"/>
    <w:rsid w:val="007A5A0E"/>
    <w:rsid w:val="007B3873"/>
    <w:rsid w:val="007B3C66"/>
    <w:rsid w:val="007B4611"/>
    <w:rsid w:val="007C3F82"/>
    <w:rsid w:val="007C7CE1"/>
    <w:rsid w:val="007F5370"/>
    <w:rsid w:val="00801D20"/>
    <w:rsid w:val="008102C5"/>
    <w:rsid w:val="008173F2"/>
    <w:rsid w:val="00817E60"/>
    <w:rsid w:val="00834590"/>
    <w:rsid w:val="00834AA5"/>
    <w:rsid w:val="0084127C"/>
    <w:rsid w:val="00847479"/>
    <w:rsid w:val="00851ACF"/>
    <w:rsid w:val="008648F7"/>
    <w:rsid w:val="00865F41"/>
    <w:rsid w:val="00866C28"/>
    <w:rsid w:val="008813B3"/>
    <w:rsid w:val="0088170A"/>
    <w:rsid w:val="00884096"/>
    <w:rsid w:val="00892513"/>
    <w:rsid w:val="008A0588"/>
    <w:rsid w:val="008A5D4D"/>
    <w:rsid w:val="008B2627"/>
    <w:rsid w:val="008B5792"/>
    <w:rsid w:val="008C0D49"/>
    <w:rsid w:val="008C3124"/>
    <w:rsid w:val="008C5762"/>
    <w:rsid w:val="008F1B8A"/>
    <w:rsid w:val="008F5842"/>
    <w:rsid w:val="008F5944"/>
    <w:rsid w:val="00902618"/>
    <w:rsid w:val="00913C3D"/>
    <w:rsid w:val="009170F0"/>
    <w:rsid w:val="009203EB"/>
    <w:rsid w:val="00922D06"/>
    <w:rsid w:val="0093449F"/>
    <w:rsid w:val="00934750"/>
    <w:rsid w:val="00935349"/>
    <w:rsid w:val="009413EB"/>
    <w:rsid w:val="00943DD4"/>
    <w:rsid w:val="00946622"/>
    <w:rsid w:val="00955A79"/>
    <w:rsid w:val="0096496D"/>
    <w:rsid w:val="0097267D"/>
    <w:rsid w:val="00975353"/>
    <w:rsid w:val="00976441"/>
    <w:rsid w:val="00981F3D"/>
    <w:rsid w:val="00984F57"/>
    <w:rsid w:val="00987EBA"/>
    <w:rsid w:val="00996AAB"/>
    <w:rsid w:val="009A2F7A"/>
    <w:rsid w:val="009A3384"/>
    <w:rsid w:val="009A3609"/>
    <w:rsid w:val="009A363E"/>
    <w:rsid w:val="009A5765"/>
    <w:rsid w:val="009A63D2"/>
    <w:rsid w:val="009B22ED"/>
    <w:rsid w:val="009C333B"/>
    <w:rsid w:val="009C5AEA"/>
    <w:rsid w:val="009D2454"/>
    <w:rsid w:val="009D3C88"/>
    <w:rsid w:val="009E51B8"/>
    <w:rsid w:val="009E633B"/>
    <w:rsid w:val="009F0017"/>
    <w:rsid w:val="009F21CD"/>
    <w:rsid w:val="009F58E0"/>
    <w:rsid w:val="009F72C3"/>
    <w:rsid w:val="00A127FA"/>
    <w:rsid w:val="00A12B55"/>
    <w:rsid w:val="00A13DB3"/>
    <w:rsid w:val="00A3108B"/>
    <w:rsid w:val="00A310F6"/>
    <w:rsid w:val="00A34C59"/>
    <w:rsid w:val="00A437E9"/>
    <w:rsid w:val="00A45879"/>
    <w:rsid w:val="00A533C2"/>
    <w:rsid w:val="00A54DCC"/>
    <w:rsid w:val="00A60026"/>
    <w:rsid w:val="00A65EB2"/>
    <w:rsid w:val="00A67919"/>
    <w:rsid w:val="00A73B23"/>
    <w:rsid w:val="00A81510"/>
    <w:rsid w:val="00A85395"/>
    <w:rsid w:val="00A86679"/>
    <w:rsid w:val="00A932AE"/>
    <w:rsid w:val="00A94FB3"/>
    <w:rsid w:val="00AA2C61"/>
    <w:rsid w:val="00AA4709"/>
    <w:rsid w:val="00AB382A"/>
    <w:rsid w:val="00AB7B64"/>
    <w:rsid w:val="00AC0E24"/>
    <w:rsid w:val="00AC189D"/>
    <w:rsid w:val="00AC22AC"/>
    <w:rsid w:val="00AC303D"/>
    <w:rsid w:val="00AD16D8"/>
    <w:rsid w:val="00AD28A9"/>
    <w:rsid w:val="00AD47B2"/>
    <w:rsid w:val="00AE41AC"/>
    <w:rsid w:val="00AF0416"/>
    <w:rsid w:val="00AF08B4"/>
    <w:rsid w:val="00AF437C"/>
    <w:rsid w:val="00AF447D"/>
    <w:rsid w:val="00AF4813"/>
    <w:rsid w:val="00AF60F9"/>
    <w:rsid w:val="00B0095F"/>
    <w:rsid w:val="00B113F8"/>
    <w:rsid w:val="00B1520E"/>
    <w:rsid w:val="00B16044"/>
    <w:rsid w:val="00B2096D"/>
    <w:rsid w:val="00B25F95"/>
    <w:rsid w:val="00B345AB"/>
    <w:rsid w:val="00B37117"/>
    <w:rsid w:val="00B377A2"/>
    <w:rsid w:val="00B45291"/>
    <w:rsid w:val="00B5654E"/>
    <w:rsid w:val="00B6288C"/>
    <w:rsid w:val="00B6507F"/>
    <w:rsid w:val="00B71481"/>
    <w:rsid w:val="00B75665"/>
    <w:rsid w:val="00B77C35"/>
    <w:rsid w:val="00B80A49"/>
    <w:rsid w:val="00B826DC"/>
    <w:rsid w:val="00B856FA"/>
    <w:rsid w:val="00B86F19"/>
    <w:rsid w:val="00B94D06"/>
    <w:rsid w:val="00B971AC"/>
    <w:rsid w:val="00BA6F81"/>
    <w:rsid w:val="00BA70E5"/>
    <w:rsid w:val="00BB1A26"/>
    <w:rsid w:val="00BB6223"/>
    <w:rsid w:val="00BC1E4D"/>
    <w:rsid w:val="00BD4DEF"/>
    <w:rsid w:val="00BD5216"/>
    <w:rsid w:val="00BD6BAE"/>
    <w:rsid w:val="00BE4397"/>
    <w:rsid w:val="00BF1792"/>
    <w:rsid w:val="00C11271"/>
    <w:rsid w:val="00C21F64"/>
    <w:rsid w:val="00C226C6"/>
    <w:rsid w:val="00C27C8D"/>
    <w:rsid w:val="00C33B07"/>
    <w:rsid w:val="00C51B8E"/>
    <w:rsid w:val="00C51E75"/>
    <w:rsid w:val="00C56760"/>
    <w:rsid w:val="00C5761B"/>
    <w:rsid w:val="00C57866"/>
    <w:rsid w:val="00C8218D"/>
    <w:rsid w:val="00C849A0"/>
    <w:rsid w:val="00C86BA1"/>
    <w:rsid w:val="00C9193B"/>
    <w:rsid w:val="00C93878"/>
    <w:rsid w:val="00C94E33"/>
    <w:rsid w:val="00CA7CF8"/>
    <w:rsid w:val="00CB0BFD"/>
    <w:rsid w:val="00CB3716"/>
    <w:rsid w:val="00CB585D"/>
    <w:rsid w:val="00CC0C85"/>
    <w:rsid w:val="00CE0A37"/>
    <w:rsid w:val="00D04B34"/>
    <w:rsid w:val="00D107C8"/>
    <w:rsid w:val="00D14667"/>
    <w:rsid w:val="00D21F8B"/>
    <w:rsid w:val="00D26C84"/>
    <w:rsid w:val="00D42419"/>
    <w:rsid w:val="00D545B4"/>
    <w:rsid w:val="00D55498"/>
    <w:rsid w:val="00D701C1"/>
    <w:rsid w:val="00D7412E"/>
    <w:rsid w:val="00D90FF0"/>
    <w:rsid w:val="00DA1D13"/>
    <w:rsid w:val="00DA254E"/>
    <w:rsid w:val="00DA45E9"/>
    <w:rsid w:val="00DA6A16"/>
    <w:rsid w:val="00DB3E5B"/>
    <w:rsid w:val="00DB617F"/>
    <w:rsid w:val="00DB65C9"/>
    <w:rsid w:val="00DC0102"/>
    <w:rsid w:val="00DC25DD"/>
    <w:rsid w:val="00DC510A"/>
    <w:rsid w:val="00DD69B5"/>
    <w:rsid w:val="00DE1BC0"/>
    <w:rsid w:val="00DE2857"/>
    <w:rsid w:val="00DF27CB"/>
    <w:rsid w:val="00E04C3B"/>
    <w:rsid w:val="00E1554E"/>
    <w:rsid w:val="00E20009"/>
    <w:rsid w:val="00E22F87"/>
    <w:rsid w:val="00E275B0"/>
    <w:rsid w:val="00E323EA"/>
    <w:rsid w:val="00E45CA1"/>
    <w:rsid w:val="00E67D5D"/>
    <w:rsid w:val="00E83682"/>
    <w:rsid w:val="00EA0852"/>
    <w:rsid w:val="00EA4545"/>
    <w:rsid w:val="00ED118F"/>
    <w:rsid w:val="00ED3449"/>
    <w:rsid w:val="00ED5D32"/>
    <w:rsid w:val="00EE5873"/>
    <w:rsid w:val="00EF74F1"/>
    <w:rsid w:val="00EF7E69"/>
    <w:rsid w:val="00F00AB9"/>
    <w:rsid w:val="00F015E1"/>
    <w:rsid w:val="00F02C79"/>
    <w:rsid w:val="00F12B3C"/>
    <w:rsid w:val="00F1361D"/>
    <w:rsid w:val="00F166C7"/>
    <w:rsid w:val="00F16C18"/>
    <w:rsid w:val="00F2559E"/>
    <w:rsid w:val="00F32FD4"/>
    <w:rsid w:val="00F45032"/>
    <w:rsid w:val="00F46399"/>
    <w:rsid w:val="00F52E9E"/>
    <w:rsid w:val="00F55658"/>
    <w:rsid w:val="00F57D7E"/>
    <w:rsid w:val="00F67979"/>
    <w:rsid w:val="00F7112A"/>
    <w:rsid w:val="00F715E2"/>
    <w:rsid w:val="00F73236"/>
    <w:rsid w:val="00F77538"/>
    <w:rsid w:val="00F84FAF"/>
    <w:rsid w:val="00F86E77"/>
    <w:rsid w:val="00F876A3"/>
    <w:rsid w:val="00F90079"/>
    <w:rsid w:val="00F902C1"/>
    <w:rsid w:val="00F94DFB"/>
    <w:rsid w:val="00F95F82"/>
    <w:rsid w:val="00FA4124"/>
    <w:rsid w:val="00FA4FB1"/>
    <w:rsid w:val="00FA77D2"/>
    <w:rsid w:val="00FB173E"/>
    <w:rsid w:val="00FC019A"/>
    <w:rsid w:val="00FC2863"/>
    <w:rsid w:val="00FD0265"/>
    <w:rsid w:val="00FD0650"/>
    <w:rsid w:val="00FD4C7B"/>
    <w:rsid w:val="00FD4F2E"/>
    <w:rsid w:val="00FF0DA1"/>
    <w:rsid w:val="00FF4F42"/>
    <w:rsid w:val="00FF5301"/>
    <w:rsid w:val="00FF7BAC"/>
    <w:rsid w:val="01872BA2"/>
    <w:rsid w:val="01A12010"/>
    <w:rsid w:val="02174225"/>
    <w:rsid w:val="025544FD"/>
    <w:rsid w:val="028D54A5"/>
    <w:rsid w:val="02D03914"/>
    <w:rsid w:val="02DB34B3"/>
    <w:rsid w:val="030908A6"/>
    <w:rsid w:val="031E3F7D"/>
    <w:rsid w:val="035B337C"/>
    <w:rsid w:val="03A65660"/>
    <w:rsid w:val="03E26137"/>
    <w:rsid w:val="03EB5A6B"/>
    <w:rsid w:val="043123D2"/>
    <w:rsid w:val="04D71B1D"/>
    <w:rsid w:val="05135729"/>
    <w:rsid w:val="054D7128"/>
    <w:rsid w:val="05CE30B0"/>
    <w:rsid w:val="06180F76"/>
    <w:rsid w:val="063802C6"/>
    <w:rsid w:val="06653AAC"/>
    <w:rsid w:val="069F4BCA"/>
    <w:rsid w:val="06FA6F40"/>
    <w:rsid w:val="07454A8E"/>
    <w:rsid w:val="0765243C"/>
    <w:rsid w:val="07CF509C"/>
    <w:rsid w:val="082574F1"/>
    <w:rsid w:val="097932D3"/>
    <w:rsid w:val="09C838D6"/>
    <w:rsid w:val="09E17A9D"/>
    <w:rsid w:val="0A57257E"/>
    <w:rsid w:val="0A6445C0"/>
    <w:rsid w:val="0A6F48A3"/>
    <w:rsid w:val="0AC9761D"/>
    <w:rsid w:val="0AF8706B"/>
    <w:rsid w:val="0B3470E9"/>
    <w:rsid w:val="0BA27EF6"/>
    <w:rsid w:val="0BBB5C0F"/>
    <w:rsid w:val="0BD83568"/>
    <w:rsid w:val="0BEA1EC8"/>
    <w:rsid w:val="0BF9289E"/>
    <w:rsid w:val="0C0E4858"/>
    <w:rsid w:val="0C172E56"/>
    <w:rsid w:val="0C487C6E"/>
    <w:rsid w:val="0C494ACA"/>
    <w:rsid w:val="0C94586E"/>
    <w:rsid w:val="0C9C2D69"/>
    <w:rsid w:val="0CA5417C"/>
    <w:rsid w:val="0CCD3F1F"/>
    <w:rsid w:val="0D246920"/>
    <w:rsid w:val="0D971ECC"/>
    <w:rsid w:val="0DEC2157"/>
    <w:rsid w:val="0E0D4F88"/>
    <w:rsid w:val="0E212AEE"/>
    <w:rsid w:val="0E217A0D"/>
    <w:rsid w:val="0EAC76DD"/>
    <w:rsid w:val="0EE531DC"/>
    <w:rsid w:val="0F331B47"/>
    <w:rsid w:val="0F8F0D1D"/>
    <w:rsid w:val="0FF56062"/>
    <w:rsid w:val="103611E8"/>
    <w:rsid w:val="105300E7"/>
    <w:rsid w:val="10536B5B"/>
    <w:rsid w:val="108A4EF1"/>
    <w:rsid w:val="109E4A1C"/>
    <w:rsid w:val="10CC1BFB"/>
    <w:rsid w:val="10CF1458"/>
    <w:rsid w:val="10DF1585"/>
    <w:rsid w:val="11E2545F"/>
    <w:rsid w:val="11F9166D"/>
    <w:rsid w:val="120D6B8A"/>
    <w:rsid w:val="124460F6"/>
    <w:rsid w:val="12EF106A"/>
    <w:rsid w:val="13227D4A"/>
    <w:rsid w:val="132B3778"/>
    <w:rsid w:val="13527139"/>
    <w:rsid w:val="13AA26A8"/>
    <w:rsid w:val="1442299F"/>
    <w:rsid w:val="145F1452"/>
    <w:rsid w:val="147A2072"/>
    <w:rsid w:val="14CD7CD4"/>
    <w:rsid w:val="14D63972"/>
    <w:rsid w:val="14E5457D"/>
    <w:rsid w:val="150526A4"/>
    <w:rsid w:val="15730D05"/>
    <w:rsid w:val="15B66D97"/>
    <w:rsid w:val="15CF1FF4"/>
    <w:rsid w:val="15F30864"/>
    <w:rsid w:val="16534D1B"/>
    <w:rsid w:val="16CF62DD"/>
    <w:rsid w:val="184A0F13"/>
    <w:rsid w:val="18F60B4B"/>
    <w:rsid w:val="195E5289"/>
    <w:rsid w:val="196B4792"/>
    <w:rsid w:val="1981634B"/>
    <w:rsid w:val="19C34577"/>
    <w:rsid w:val="1A1D5451"/>
    <w:rsid w:val="1A226057"/>
    <w:rsid w:val="1A457368"/>
    <w:rsid w:val="1AD3500B"/>
    <w:rsid w:val="1AD510E9"/>
    <w:rsid w:val="1B095EC0"/>
    <w:rsid w:val="1BD74821"/>
    <w:rsid w:val="1BF55921"/>
    <w:rsid w:val="1CF320EF"/>
    <w:rsid w:val="1DA42309"/>
    <w:rsid w:val="1E7B1515"/>
    <w:rsid w:val="1EB323AE"/>
    <w:rsid w:val="1F390299"/>
    <w:rsid w:val="1F444207"/>
    <w:rsid w:val="20093F01"/>
    <w:rsid w:val="200E7209"/>
    <w:rsid w:val="204D4D1F"/>
    <w:rsid w:val="207120B1"/>
    <w:rsid w:val="2089774B"/>
    <w:rsid w:val="20C27DE7"/>
    <w:rsid w:val="217335FC"/>
    <w:rsid w:val="2192471A"/>
    <w:rsid w:val="219833A3"/>
    <w:rsid w:val="219B35EA"/>
    <w:rsid w:val="21AF6904"/>
    <w:rsid w:val="21C13617"/>
    <w:rsid w:val="21D81D0B"/>
    <w:rsid w:val="21FE3653"/>
    <w:rsid w:val="2205167B"/>
    <w:rsid w:val="2251468B"/>
    <w:rsid w:val="237C0337"/>
    <w:rsid w:val="23BE4C9A"/>
    <w:rsid w:val="24F95B7A"/>
    <w:rsid w:val="250C7C03"/>
    <w:rsid w:val="25423332"/>
    <w:rsid w:val="25656834"/>
    <w:rsid w:val="25F46C50"/>
    <w:rsid w:val="263B7CE7"/>
    <w:rsid w:val="265C122A"/>
    <w:rsid w:val="27937803"/>
    <w:rsid w:val="27A46162"/>
    <w:rsid w:val="27BD68E5"/>
    <w:rsid w:val="2863595B"/>
    <w:rsid w:val="2878418A"/>
    <w:rsid w:val="29F26F60"/>
    <w:rsid w:val="2A5970BA"/>
    <w:rsid w:val="2AAD7CE1"/>
    <w:rsid w:val="2AB222AD"/>
    <w:rsid w:val="2B9C75A1"/>
    <w:rsid w:val="2C526271"/>
    <w:rsid w:val="2C613FEC"/>
    <w:rsid w:val="2CA621EE"/>
    <w:rsid w:val="2CEC1411"/>
    <w:rsid w:val="2D25411F"/>
    <w:rsid w:val="2D3070AB"/>
    <w:rsid w:val="2DC47477"/>
    <w:rsid w:val="2DEE5816"/>
    <w:rsid w:val="2E012DCE"/>
    <w:rsid w:val="2E165A96"/>
    <w:rsid w:val="2E45651D"/>
    <w:rsid w:val="2E873472"/>
    <w:rsid w:val="2F7A6207"/>
    <w:rsid w:val="2F851274"/>
    <w:rsid w:val="2F991B50"/>
    <w:rsid w:val="303110AF"/>
    <w:rsid w:val="30BF13C6"/>
    <w:rsid w:val="30C66BCE"/>
    <w:rsid w:val="30D22AAE"/>
    <w:rsid w:val="31020186"/>
    <w:rsid w:val="31057AFB"/>
    <w:rsid w:val="313E3A0A"/>
    <w:rsid w:val="319B0422"/>
    <w:rsid w:val="31E2535F"/>
    <w:rsid w:val="32777F13"/>
    <w:rsid w:val="327A6825"/>
    <w:rsid w:val="329D50C6"/>
    <w:rsid w:val="33032A15"/>
    <w:rsid w:val="33102B47"/>
    <w:rsid w:val="332D0C5C"/>
    <w:rsid w:val="33406158"/>
    <w:rsid w:val="334A642D"/>
    <w:rsid w:val="337F3A46"/>
    <w:rsid w:val="339864CC"/>
    <w:rsid w:val="33A21B92"/>
    <w:rsid w:val="33F04A1C"/>
    <w:rsid w:val="34221880"/>
    <w:rsid w:val="34423A14"/>
    <w:rsid w:val="34622BE3"/>
    <w:rsid w:val="34AA6DF1"/>
    <w:rsid w:val="34E3626F"/>
    <w:rsid w:val="34FA1FCD"/>
    <w:rsid w:val="350B2579"/>
    <w:rsid w:val="36274642"/>
    <w:rsid w:val="365A31DE"/>
    <w:rsid w:val="36D76619"/>
    <w:rsid w:val="370440D4"/>
    <w:rsid w:val="37095FDB"/>
    <w:rsid w:val="37BA54EC"/>
    <w:rsid w:val="37D423D9"/>
    <w:rsid w:val="38025089"/>
    <w:rsid w:val="38604638"/>
    <w:rsid w:val="38B56F3D"/>
    <w:rsid w:val="38BC2F8C"/>
    <w:rsid w:val="38D64627"/>
    <w:rsid w:val="3915392C"/>
    <w:rsid w:val="3941474B"/>
    <w:rsid w:val="39531A15"/>
    <w:rsid w:val="3995143A"/>
    <w:rsid w:val="39BD5EB4"/>
    <w:rsid w:val="3A1519A9"/>
    <w:rsid w:val="3AB81037"/>
    <w:rsid w:val="3ABD0687"/>
    <w:rsid w:val="3ADD6A22"/>
    <w:rsid w:val="3AF461AB"/>
    <w:rsid w:val="3B06383D"/>
    <w:rsid w:val="3B47519C"/>
    <w:rsid w:val="3B5E00A1"/>
    <w:rsid w:val="3BCD42E3"/>
    <w:rsid w:val="3C677DBB"/>
    <w:rsid w:val="3CB844D5"/>
    <w:rsid w:val="3CCF7BBD"/>
    <w:rsid w:val="3DD52DA7"/>
    <w:rsid w:val="3DF15528"/>
    <w:rsid w:val="3E675F8B"/>
    <w:rsid w:val="3E706176"/>
    <w:rsid w:val="3EC42A80"/>
    <w:rsid w:val="3EE166CC"/>
    <w:rsid w:val="3EE24EC6"/>
    <w:rsid w:val="3EE92610"/>
    <w:rsid w:val="3EFB295D"/>
    <w:rsid w:val="3F16286A"/>
    <w:rsid w:val="3F401DF9"/>
    <w:rsid w:val="3F6702CD"/>
    <w:rsid w:val="3FD21173"/>
    <w:rsid w:val="3FE4174F"/>
    <w:rsid w:val="3FE67B54"/>
    <w:rsid w:val="407173A0"/>
    <w:rsid w:val="409E0B6C"/>
    <w:rsid w:val="41482660"/>
    <w:rsid w:val="4347654C"/>
    <w:rsid w:val="439A5897"/>
    <w:rsid w:val="43A42073"/>
    <w:rsid w:val="43ED407F"/>
    <w:rsid w:val="43F75FE5"/>
    <w:rsid w:val="440A082D"/>
    <w:rsid w:val="44D360C9"/>
    <w:rsid w:val="44FE3300"/>
    <w:rsid w:val="45444C07"/>
    <w:rsid w:val="457F65E7"/>
    <w:rsid w:val="45E701FF"/>
    <w:rsid w:val="46C17214"/>
    <w:rsid w:val="470024B5"/>
    <w:rsid w:val="478A06D9"/>
    <w:rsid w:val="47B8652B"/>
    <w:rsid w:val="483F5992"/>
    <w:rsid w:val="486A1FD1"/>
    <w:rsid w:val="49170401"/>
    <w:rsid w:val="493A6F3B"/>
    <w:rsid w:val="49711ED1"/>
    <w:rsid w:val="497F71D1"/>
    <w:rsid w:val="4A4E0416"/>
    <w:rsid w:val="4A720A14"/>
    <w:rsid w:val="4A9D430B"/>
    <w:rsid w:val="4AEB5315"/>
    <w:rsid w:val="4AF77347"/>
    <w:rsid w:val="4AFA1043"/>
    <w:rsid w:val="4B557000"/>
    <w:rsid w:val="4B8D3489"/>
    <w:rsid w:val="4C20287F"/>
    <w:rsid w:val="4C360B94"/>
    <w:rsid w:val="4C370077"/>
    <w:rsid w:val="4C40610F"/>
    <w:rsid w:val="4CB67DB7"/>
    <w:rsid w:val="4CCA29F8"/>
    <w:rsid w:val="4D275290"/>
    <w:rsid w:val="4D9F2501"/>
    <w:rsid w:val="4E0976D5"/>
    <w:rsid w:val="4E440694"/>
    <w:rsid w:val="4E4D198D"/>
    <w:rsid w:val="4EB43500"/>
    <w:rsid w:val="4F1629BA"/>
    <w:rsid w:val="4F381F95"/>
    <w:rsid w:val="4F725743"/>
    <w:rsid w:val="4F852C15"/>
    <w:rsid w:val="4FE17179"/>
    <w:rsid w:val="50037AED"/>
    <w:rsid w:val="50CD33CA"/>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6177D8A"/>
    <w:rsid w:val="562443EE"/>
    <w:rsid w:val="56596B2A"/>
    <w:rsid w:val="56D51335"/>
    <w:rsid w:val="572A1AE6"/>
    <w:rsid w:val="5734391F"/>
    <w:rsid w:val="57476E52"/>
    <w:rsid w:val="574F2B47"/>
    <w:rsid w:val="578233F4"/>
    <w:rsid w:val="578472E4"/>
    <w:rsid w:val="57A42C55"/>
    <w:rsid w:val="57C3187D"/>
    <w:rsid w:val="57D526DA"/>
    <w:rsid w:val="57E65A19"/>
    <w:rsid w:val="580E7486"/>
    <w:rsid w:val="581113C5"/>
    <w:rsid w:val="585D5D16"/>
    <w:rsid w:val="58640B2D"/>
    <w:rsid w:val="58A864A4"/>
    <w:rsid w:val="58C54357"/>
    <w:rsid w:val="594C62FA"/>
    <w:rsid w:val="594D0B0C"/>
    <w:rsid w:val="5A0D2132"/>
    <w:rsid w:val="5A385649"/>
    <w:rsid w:val="5A6F2B53"/>
    <w:rsid w:val="5AEC1795"/>
    <w:rsid w:val="5B433515"/>
    <w:rsid w:val="5B4D5436"/>
    <w:rsid w:val="5B6E684C"/>
    <w:rsid w:val="5BB744D7"/>
    <w:rsid w:val="5C2131BC"/>
    <w:rsid w:val="5C5E14C8"/>
    <w:rsid w:val="5CA80D49"/>
    <w:rsid w:val="5CB136A5"/>
    <w:rsid w:val="5CED438F"/>
    <w:rsid w:val="5D1A62E6"/>
    <w:rsid w:val="5D3822CE"/>
    <w:rsid w:val="5DA338B5"/>
    <w:rsid w:val="5DC52353"/>
    <w:rsid w:val="5E3569D5"/>
    <w:rsid w:val="5E6E72C7"/>
    <w:rsid w:val="5E8C69F4"/>
    <w:rsid w:val="5ECA130B"/>
    <w:rsid w:val="5EDC3764"/>
    <w:rsid w:val="5F063C85"/>
    <w:rsid w:val="5F546603"/>
    <w:rsid w:val="5FEF14BC"/>
    <w:rsid w:val="60083DEC"/>
    <w:rsid w:val="60372011"/>
    <w:rsid w:val="60802C79"/>
    <w:rsid w:val="60C17C87"/>
    <w:rsid w:val="60E4560C"/>
    <w:rsid w:val="622412FE"/>
    <w:rsid w:val="62583234"/>
    <w:rsid w:val="62AF2C4A"/>
    <w:rsid w:val="62EF7FE1"/>
    <w:rsid w:val="63473815"/>
    <w:rsid w:val="63C602EC"/>
    <w:rsid w:val="63D40BAC"/>
    <w:rsid w:val="63E022CB"/>
    <w:rsid w:val="641E0B83"/>
    <w:rsid w:val="642E2043"/>
    <w:rsid w:val="649142C5"/>
    <w:rsid w:val="64DB1BD9"/>
    <w:rsid w:val="66710041"/>
    <w:rsid w:val="667472AE"/>
    <w:rsid w:val="66771896"/>
    <w:rsid w:val="681B3235"/>
    <w:rsid w:val="68D53FB3"/>
    <w:rsid w:val="69495AAB"/>
    <w:rsid w:val="6964568F"/>
    <w:rsid w:val="6A050E07"/>
    <w:rsid w:val="6A446764"/>
    <w:rsid w:val="6A4E1FF3"/>
    <w:rsid w:val="6A580B9B"/>
    <w:rsid w:val="6A9D5D43"/>
    <w:rsid w:val="6A9E7347"/>
    <w:rsid w:val="6AAD7855"/>
    <w:rsid w:val="6BAA20E0"/>
    <w:rsid w:val="6C4673AC"/>
    <w:rsid w:val="6C4A1232"/>
    <w:rsid w:val="6C5C7047"/>
    <w:rsid w:val="6C943607"/>
    <w:rsid w:val="6CAE0205"/>
    <w:rsid w:val="6CE1278C"/>
    <w:rsid w:val="6D0D34FB"/>
    <w:rsid w:val="6D402482"/>
    <w:rsid w:val="6D5D03C5"/>
    <w:rsid w:val="6D8B46AD"/>
    <w:rsid w:val="6DA655E8"/>
    <w:rsid w:val="6DDE1119"/>
    <w:rsid w:val="6E0516F4"/>
    <w:rsid w:val="6ED56D48"/>
    <w:rsid w:val="6F935DEB"/>
    <w:rsid w:val="6FB809B7"/>
    <w:rsid w:val="70503DFC"/>
    <w:rsid w:val="70FA39A8"/>
    <w:rsid w:val="716356AA"/>
    <w:rsid w:val="71B27749"/>
    <w:rsid w:val="71C035B0"/>
    <w:rsid w:val="72090D27"/>
    <w:rsid w:val="725B5E46"/>
    <w:rsid w:val="72BD1DE3"/>
    <w:rsid w:val="733C6405"/>
    <w:rsid w:val="73766E7A"/>
    <w:rsid w:val="7399462C"/>
    <w:rsid w:val="73E54FF4"/>
    <w:rsid w:val="74292174"/>
    <w:rsid w:val="74381AAE"/>
    <w:rsid w:val="751E1A4B"/>
    <w:rsid w:val="75DB6A60"/>
    <w:rsid w:val="765E1C41"/>
    <w:rsid w:val="76C44F75"/>
    <w:rsid w:val="773457D3"/>
    <w:rsid w:val="77613194"/>
    <w:rsid w:val="77840195"/>
    <w:rsid w:val="77841A75"/>
    <w:rsid w:val="7799420B"/>
    <w:rsid w:val="77A6061E"/>
    <w:rsid w:val="77A6500C"/>
    <w:rsid w:val="780A06D6"/>
    <w:rsid w:val="7845239B"/>
    <w:rsid w:val="793B66A2"/>
    <w:rsid w:val="797F7754"/>
    <w:rsid w:val="799901F7"/>
    <w:rsid w:val="79BA0463"/>
    <w:rsid w:val="7A002464"/>
    <w:rsid w:val="7A7A519A"/>
    <w:rsid w:val="7AFC3827"/>
    <w:rsid w:val="7B703758"/>
    <w:rsid w:val="7BAE7478"/>
    <w:rsid w:val="7BE157E7"/>
    <w:rsid w:val="7BFA59CD"/>
    <w:rsid w:val="7C406DC7"/>
    <w:rsid w:val="7C8F0779"/>
    <w:rsid w:val="7CB3568A"/>
    <w:rsid w:val="7CCA194D"/>
    <w:rsid w:val="7CE95743"/>
    <w:rsid w:val="7D0441CB"/>
    <w:rsid w:val="7D09149C"/>
    <w:rsid w:val="7D6C76E1"/>
    <w:rsid w:val="7E312687"/>
    <w:rsid w:val="7E3D03C9"/>
    <w:rsid w:val="7E9D777E"/>
    <w:rsid w:val="7EDA65FB"/>
    <w:rsid w:val="7F04773F"/>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line="576" w:lineRule="auto"/>
      <w:outlineLvl w:val="0"/>
    </w:pPr>
    <w:rPr>
      <w:b/>
      <w:kern w:val="44"/>
      <w:sz w:val="44"/>
    </w:rPr>
  </w:style>
  <w:style w:type="paragraph" w:styleId="4">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paragraph" w:styleId="6">
    <w:name w:val="heading 4"/>
    <w:basedOn w:val="1"/>
    <w:next w:val="1"/>
    <w:unhideWhenUsed/>
    <w:qFormat/>
    <w:uiPriority w:val="9"/>
    <w:pPr>
      <w:keepNext/>
      <w:keepLines/>
      <w:spacing w:before="40" w:after="50"/>
      <w:outlineLvl w:val="3"/>
    </w:pPr>
    <w:rPr>
      <w:b/>
      <w:bCs/>
      <w:szCs w:val="28"/>
    </w:rPr>
  </w:style>
  <w:style w:type="paragraph" w:styleId="7">
    <w:name w:val="heading 5"/>
    <w:basedOn w:val="1"/>
    <w:next w:val="1"/>
    <w:semiHidden/>
    <w:unhideWhenUsed/>
    <w:qFormat/>
    <w:uiPriority w:val="0"/>
    <w:pPr>
      <w:keepNext/>
      <w:keepLines/>
      <w:spacing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8">
    <w:name w:val="Document Map"/>
    <w:basedOn w:val="1"/>
    <w:link w:val="28"/>
    <w:qFormat/>
    <w:uiPriority w:val="0"/>
    <w:rPr>
      <w:rFonts w:ascii="宋体" w:eastAsia="宋体"/>
      <w:sz w:val="18"/>
      <w:szCs w:val="18"/>
    </w:rPr>
  </w:style>
  <w:style w:type="paragraph" w:styleId="9">
    <w:name w:val="annotation text"/>
    <w:basedOn w:val="1"/>
    <w:link w:val="29"/>
    <w:qFormat/>
    <w:uiPriority w:val="0"/>
    <w:pPr>
      <w:jc w:val="left"/>
    </w:pPr>
  </w:style>
  <w:style w:type="paragraph" w:styleId="10">
    <w:name w:val="Balloon Text"/>
    <w:basedOn w:val="1"/>
    <w:link w:val="27"/>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HTML Preformatted"/>
    <w:basedOn w:val="1"/>
    <w:link w:val="3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paragraph" w:styleId="15">
    <w:name w:val="annotation subject"/>
    <w:basedOn w:val="9"/>
    <w:next w:val="9"/>
    <w:link w:val="30"/>
    <w:qFormat/>
    <w:uiPriority w:val="0"/>
    <w:rPr>
      <w:b/>
      <w:bCs/>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Emphasis"/>
    <w:basedOn w:val="18"/>
    <w:qFormat/>
    <w:uiPriority w:val="20"/>
    <w:rPr>
      <w:i/>
      <w:iCs/>
    </w:rPr>
  </w:style>
  <w:style w:type="character" w:styleId="21">
    <w:name w:val="HTML Typewriter"/>
    <w:basedOn w:val="18"/>
    <w:unhideWhenUsed/>
    <w:qFormat/>
    <w:uiPriority w:val="99"/>
    <w:rPr>
      <w:rFonts w:ascii="宋体" w:hAnsi="宋体" w:eastAsia="宋体" w:cs="宋体"/>
      <w:sz w:val="24"/>
      <w:szCs w:val="24"/>
    </w:rPr>
  </w:style>
  <w:style w:type="character" w:styleId="22">
    <w:name w:val="Hyperlink"/>
    <w:basedOn w:val="18"/>
    <w:qFormat/>
    <w:uiPriority w:val="0"/>
    <w:rPr>
      <w:color w:val="0000FF"/>
      <w:u w:val="single"/>
    </w:rPr>
  </w:style>
  <w:style w:type="character" w:styleId="23">
    <w:name w:val="HTML Code"/>
    <w:basedOn w:val="18"/>
    <w:unhideWhenUsed/>
    <w:qFormat/>
    <w:uiPriority w:val="99"/>
    <w:rPr>
      <w:rFonts w:ascii="宋体" w:hAnsi="宋体" w:eastAsia="宋体" w:cs="宋体"/>
      <w:sz w:val="24"/>
      <w:szCs w:val="24"/>
    </w:rPr>
  </w:style>
  <w:style w:type="character" w:styleId="24">
    <w:name w:val="annotation reference"/>
    <w:basedOn w:val="18"/>
    <w:qFormat/>
    <w:uiPriority w:val="0"/>
    <w:rPr>
      <w:sz w:val="21"/>
      <w:szCs w:val="21"/>
    </w:rPr>
  </w:style>
  <w:style w:type="paragraph" w:customStyle="1" w:styleId="25">
    <w:name w:val="列出段落1"/>
    <w:basedOn w:val="1"/>
    <w:qFormat/>
    <w:uiPriority w:val="34"/>
    <w:pPr>
      <w:ind w:firstLine="420" w:firstLineChars="200"/>
    </w:pPr>
  </w:style>
  <w:style w:type="paragraph" w:customStyle="1" w:styleId="26">
    <w:name w:val="列出段落3"/>
    <w:basedOn w:val="1"/>
    <w:unhideWhenUsed/>
    <w:qFormat/>
    <w:uiPriority w:val="99"/>
    <w:pPr>
      <w:ind w:firstLine="420" w:firstLineChars="200"/>
    </w:pPr>
  </w:style>
  <w:style w:type="character" w:customStyle="1" w:styleId="27">
    <w:name w:val="批注框文本 Char"/>
    <w:basedOn w:val="18"/>
    <w:link w:val="10"/>
    <w:qFormat/>
    <w:uiPriority w:val="0"/>
    <w:rPr>
      <w:rFonts w:asciiTheme="minorHAnsi" w:hAnsiTheme="minorHAnsi" w:eastAsiaTheme="minorEastAsia" w:cstheme="minorBidi"/>
      <w:kern w:val="2"/>
      <w:sz w:val="18"/>
      <w:szCs w:val="18"/>
    </w:rPr>
  </w:style>
  <w:style w:type="character" w:customStyle="1" w:styleId="28">
    <w:name w:val="文档结构图 Char"/>
    <w:basedOn w:val="18"/>
    <w:link w:val="8"/>
    <w:qFormat/>
    <w:uiPriority w:val="0"/>
    <w:rPr>
      <w:rFonts w:ascii="宋体" w:hAnsiTheme="minorHAnsi" w:cstheme="minorBidi"/>
      <w:kern w:val="2"/>
      <w:sz w:val="18"/>
      <w:szCs w:val="18"/>
    </w:rPr>
  </w:style>
  <w:style w:type="character" w:customStyle="1" w:styleId="29">
    <w:name w:val="批注文字 Char"/>
    <w:basedOn w:val="18"/>
    <w:link w:val="9"/>
    <w:qFormat/>
    <w:uiPriority w:val="0"/>
    <w:rPr>
      <w:rFonts w:asciiTheme="minorHAnsi" w:hAnsiTheme="minorHAnsi" w:eastAsiaTheme="minorEastAsia" w:cstheme="minorBidi"/>
      <w:kern w:val="2"/>
      <w:sz w:val="21"/>
      <w:szCs w:val="24"/>
    </w:rPr>
  </w:style>
  <w:style w:type="character" w:customStyle="1" w:styleId="30">
    <w:name w:val="批注主题 Char"/>
    <w:basedOn w:val="29"/>
    <w:link w:val="15"/>
    <w:qFormat/>
    <w:uiPriority w:val="0"/>
    <w:rPr>
      <w:b/>
      <w:bCs/>
    </w:rPr>
  </w:style>
  <w:style w:type="character" w:customStyle="1" w:styleId="31">
    <w:name w:val="HTML 预设格式 Char"/>
    <w:basedOn w:val="18"/>
    <w:link w:val="13"/>
    <w:qFormat/>
    <w:uiPriority w:val="99"/>
    <w:rPr>
      <w:rFonts w:ascii="宋体" w:hAnsi="宋体"/>
      <w:sz w:val="24"/>
      <w:szCs w:val="24"/>
    </w:rPr>
  </w:style>
  <w:style w:type="paragraph" w:styleId="32">
    <w:name w:val="List Paragraph"/>
    <w:basedOn w:val="1"/>
    <w:unhideWhenUsed/>
    <w:qFormat/>
    <w:uiPriority w:val="34"/>
    <w:pPr>
      <w:ind w:firstLine="420" w:firstLineChars="200"/>
    </w:pPr>
  </w:style>
  <w:style w:type="paragraph" w:customStyle="1" w:styleId="33">
    <w:name w:val="列出段落11"/>
    <w:basedOn w:val="1"/>
    <w:qFormat/>
    <w:uiPriority w:val="0"/>
    <w:pPr>
      <w:ind w:firstLine="420" w:firstLineChars="200"/>
    </w:pPr>
    <w:rPr>
      <w:rFonts w:ascii="Times New Roman" w:hAnsi="Times New Roman" w:eastAsia="宋体"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00973-C903-45B8-A81D-AB557088CEF8}">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2862</Words>
  <Characters>16317</Characters>
  <Lines>135</Lines>
  <Paragraphs>38</Paragraphs>
  <TotalTime>440</TotalTime>
  <ScaleCrop>false</ScaleCrop>
  <LinksUpToDate>false</LinksUpToDate>
  <CharactersWithSpaces>19141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2019-09-16T02:30:00Z</dcterms:created>
  <dc:creator>高淇</dc:creator>
  <cp:lastModifiedBy>小友</cp:lastModifiedBy>
  <dcterms:modified xsi:type="dcterms:W3CDTF">2021-04-28T09:02:20Z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DF6D5F62494A441C9C0AD22A8D6490CA</vt:lpwstr>
  </property>
</Properties>
</file>