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5E56" w14:textId="77777777" w:rsidR="00013BBE" w:rsidRDefault="00777E92">
      <w:r w:rsidRPr="00777E92">
        <w:drawing>
          <wp:inline distT="0" distB="0" distL="0" distR="0" wp14:anchorId="13D40B8A" wp14:editId="48CB687A">
            <wp:extent cx="6034283" cy="1054182"/>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059159" cy="1058528"/>
                    </a:xfrm>
                    <a:prstGeom prst="rect">
                      <a:avLst/>
                    </a:prstGeom>
                  </pic:spPr>
                </pic:pic>
              </a:graphicData>
            </a:graphic>
          </wp:inline>
        </w:drawing>
      </w:r>
    </w:p>
    <w:p w14:paraId="339EEBED" w14:textId="77777777" w:rsidR="00777E92" w:rsidRDefault="00777E92" w:rsidP="00777E92">
      <w:pPr>
        <w:jc w:val="center"/>
      </w:pPr>
      <w:bookmarkStart w:id="0" w:name="_GoBack"/>
      <w:r>
        <w:t>图</w:t>
      </w:r>
      <w:r>
        <w:t>1</w:t>
      </w:r>
      <w:r w:rsidRPr="00777E92">
        <w:rPr>
          <w:rFonts w:hint="eastAsia"/>
        </w:rPr>
        <w:t>基于随机深度高斯过程的流预测方法</w:t>
      </w:r>
    </w:p>
    <w:bookmarkEnd w:id="0"/>
    <w:p w14:paraId="72CD9F0A" w14:textId="77777777" w:rsidR="00777E92" w:rsidRDefault="00777E92" w:rsidP="00777E92"/>
    <w:p w14:paraId="555B2876" w14:textId="77777777" w:rsidR="00777E92" w:rsidRDefault="00777E92" w:rsidP="00777E92">
      <w:pPr>
        <w:rPr>
          <w:rFonts w:hint="eastAsia"/>
        </w:rPr>
      </w:pPr>
    </w:p>
    <w:p w14:paraId="252C0B03" w14:textId="77777777" w:rsidR="00777E92" w:rsidRPr="00777E92" w:rsidRDefault="00777E92" w:rsidP="00777E92">
      <w:pPr>
        <w:spacing w:line="360" w:lineRule="auto"/>
      </w:pPr>
      <w:r w:rsidRPr="00777E92">
        <w:rPr>
          <w:rFonts w:hint="eastAsia"/>
        </w:rPr>
        <w:t>该方法包含预处理、图稀疏高斯过程层、深层高斯模型三部分。</w:t>
      </w:r>
    </w:p>
    <w:p w14:paraId="25AF4B42" w14:textId="77777777" w:rsidR="00777E92" w:rsidRPr="00777E92" w:rsidRDefault="00777E92" w:rsidP="00777E92">
      <w:pPr>
        <w:pStyle w:val="a3"/>
        <w:numPr>
          <w:ilvl w:val="0"/>
          <w:numId w:val="1"/>
        </w:numPr>
        <w:spacing w:line="360" w:lineRule="auto"/>
        <w:ind w:firstLineChars="0"/>
      </w:pPr>
      <w:r w:rsidRPr="00777E92">
        <w:rPr>
          <w:rFonts w:hint="eastAsia"/>
        </w:rPr>
        <w:t>预处理</w:t>
      </w:r>
      <w:r w:rsidRPr="00777E92">
        <w:rPr>
          <w:rFonts w:hint="eastAsia"/>
        </w:rPr>
        <w:t xml:space="preserve">: </w:t>
      </w:r>
      <w:r w:rsidRPr="00777E92">
        <w:rPr>
          <w:rFonts w:hint="eastAsia"/>
        </w:rPr>
        <w:t>对图时间序列数据进行标准化、并使用聚类等算法生成初始的诱导点数据。</w:t>
      </w:r>
    </w:p>
    <w:p w14:paraId="50E6DC4C" w14:textId="77777777" w:rsidR="00777E92" w:rsidRPr="00777E92" w:rsidRDefault="00777E92" w:rsidP="00777E92">
      <w:pPr>
        <w:pStyle w:val="a3"/>
        <w:numPr>
          <w:ilvl w:val="0"/>
          <w:numId w:val="1"/>
        </w:numPr>
        <w:spacing w:line="360" w:lineRule="auto"/>
        <w:ind w:firstLineChars="0"/>
      </w:pPr>
      <w:r w:rsidRPr="00777E92">
        <w:rPr>
          <w:rFonts w:hint="eastAsia"/>
        </w:rPr>
        <w:t>图稀疏高斯过程层</w:t>
      </w:r>
      <w:r w:rsidRPr="00777E92">
        <w:rPr>
          <w:rFonts w:hint="eastAsia"/>
        </w:rPr>
        <w:t xml:space="preserve">: </w:t>
      </w:r>
      <w:r w:rsidRPr="00777E92">
        <w:rPr>
          <w:rFonts w:hint="eastAsia"/>
        </w:rPr>
        <w:t>以输入数据</w:t>
      </w:r>
      <w:r w:rsidRPr="00777E92">
        <w:rPr>
          <w:rFonts w:hint="eastAsia"/>
        </w:rPr>
        <w:t>(</w:t>
      </w:r>
      <w:r w:rsidRPr="00777E92">
        <w:rPr>
          <w:rFonts w:hint="eastAsia"/>
        </w:rPr>
        <w:t>或特征</w:t>
      </w:r>
      <w:r w:rsidRPr="00777E92">
        <w:rPr>
          <w:rFonts w:hint="eastAsia"/>
        </w:rPr>
        <w:t>)</w:t>
      </w:r>
      <w:r w:rsidRPr="00777E92">
        <w:rPr>
          <w:rFonts w:hint="eastAsia"/>
        </w:rPr>
        <w:t>、诱导点和图结构数据为输入，输出变换后的特征。该层用于建模输入与输出之间的随机映射。本方法设计的层可以使得任意选取的高斯核在建模节点的相关性时只考虑图结构中与其相连接的节点，减少其他无关节点信息的干扰，实现更加精细化的建模。</w:t>
      </w:r>
    </w:p>
    <w:p w14:paraId="439E27BA" w14:textId="77777777" w:rsidR="00777E92" w:rsidRPr="00777E92" w:rsidRDefault="00777E92" w:rsidP="00777E92">
      <w:pPr>
        <w:pStyle w:val="a3"/>
        <w:numPr>
          <w:ilvl w:val="0"/>
          <w:numId w:val="1"/>
        </w:numPr>
        <w:spacing w:line="360" w:lineRule="auto"/>
        <w:ind w:firstLineChars="0"/>
      </w:pPr>
      <w:r w:rsidRPr="00777E92">
        <w:rPr>
          <w:rFonts w:hint="eastAsia"/>
        </w:rPr>
        <w:t>深层高斯模型</w:t>
      </w:r>
      <w:r w:rsidRPr="00777E92">
        <w:rPr>
          <w:rFonts w:hint="eastAsia"/>
        </w:rPr>
        <w:t xml:space="preserve">: </w:t>
      </w:r>
      <w:r w:rsidRPr="00777E92">
        <w:rPr>
          <w:rFonts w:hint="eastAsia"/>
        </w:rPr>
        <w:t>将多个图稀疏高斯过程层堆叠在一起组成深层高斯模型，可以建模更加复杂的输入输出映射关系。</w:t>
      </w:r>
    </w:p>
    <w:p w14:paraId="2566D56D" w14:textId="77777777" w:rsidR="00777E92" w:rsidRDefault="00777E92">
      <w:pPr>
        <w:rPr>
          <w:rFonts w:hint="eastAsia"/>
        </w:rPr>
      </w:pPr>
    </w:p>
    <w:sectPr w:rsidR="00777E92" w:rsidSect="0000775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41815"/>
    <w:multiLevelType w:val="hybridMultilevel"/>
    <w:tmpl w:val="9146AFEA"/>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92"/>
    <w:rsid w:val="00007750"/>
    <w:rsid w:val="00013BBE"/>
    <w:rsid w:val="001D01D8"/>
    <w:rsid w:val="00250AE1"/>
    <w:rsid w:val="0044690A"/>
    <w:rsid w:val="006A3805"/>
    <w:rsid w:val="0077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C01E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E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565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Words>
  <Characters>236</Characters>
  <Application>Microsoft Macintosh Word</Application>
  <DocSecurity>0</DocSecurity>
  <Lines>1</Lines>
  <Paragraphs>1</Paragraphs>
  <ScaleCrop>false</ScaleCrop>
  <LinksUpToDate>false</LinksUpToDate>
  <CharactersWithSpaces>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2021-09-26T07:35:00Z</dcterms:created>
  <dcterms:modified xsi:type="dcterms:W3CDTF">2021-09-26T07:40:00Z</dcterms:modified>
</cp:coreProperties>
</file>