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D60E65" w:rsidRPr="00D60E65" w:rsidRDefault="00D60E65">
      <w:pPr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</w:rPr>
        <w:t>В</w:t>
      </w:r>
      <w:r>
        <w:rPr>
          <w:rFonts w:ascii="Tahoma" w:hAnsi="Tahoma"/>
          <w:color w:val="000000"/>
        </w:rPr>
        <w:t xml:space="preserve"> </w:t>
      </w:r>
      <w:r w:rsidRPr="00D60E65">
        <w:rPr>
          <w:rFonts w:ascii="Tahoma" w:hAnsi="Tahoma"/>
          <w:color w:val="000000"/>
        </w:rPr>
        <w:t xml:space="preserve">нашем офисе ремонт. Поэтому практическое задание этого релиза мы выполним на </w:t>
      </w:r>
      <w:proofErr w:type="spellStart"/>
      <w:r w:rsidRPr="00D60E65">
        <w:rPr>
          <w:rFonts w:ascii="Tahoma" w:hAnsi="Tahoma"/>
          <w:color w:val="000000"/>
        </w:rPr>
        <w:t>удаленке</w:t>
      </w:r>
      <w:proofErr w:type="spellEnd"/>
      <w:r w:rsidRPr="00D60E65">
        <w:rPr>
          <w:rFonts w:ascii="Tahoma" w:hAnsi="Tahoma"/>
          <w:color w:val="000000"/>
        </w:rPr>
        <w:t>. Оно простое. Нужно, используя знания, полученные на лекции – подключить файлы стилей к проекту в виде внешнего ресурса.</w:t>
      </w:r>
    </w:p>
    <w:p w:rsidR="00D60E65" w:rsidRPr="00D60E65" w:rsidRDefault="00D60E65">
      <w:pPr>
        <w:rPr>
          <w:rFonts w:ascii="Tahoma" w:hAnsi="Tahoma"/>
          <w:color w:val="000000"/>
        </w:rPr>
      </w:pPr>
    </w:p>
    <w:p w:rsidR="00D60E65" w:rsidRPr="00D60E65" w:rsidRDefault="00D60E65">
      <w:pPr>
        <w:rPr>
          <w:rFonts w:ascii="Tahoma" w:hAnsi="Tahoma"/>
          <w:color w:val="000000"/>
        </w:rPr>
      </w:pPr>
      <w:r w:rsidRPr="00D60E65">
        <w:rPr>
          <w:rFonts w:ascii="Tahoma" w:hAnsi="Tahoma"/>
          <w:color w:val="000000"/>
        </w:rPr>
        <w:t>Но так же Технический Директор посоветовал изучить нам два других способа подключения (inline и в разметке документа). Для этого он дал нам готовый код, который нужно пошагово добавить к нашему проекту</w:t>
      </w:r>
    </w:p>
    <w:p w:rsidR="00D60E65" w:rsidRDefault="00D60E65">
      <w:pPr>
        <w:rPr>
          <w:rFonts w:ascii="Tahoma" w:hAnsi="Tahoma"/>
          <w:color w:val="000000"/>
          <w:sz w:val="28"/>
          <w:szCs w:val="28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Pr="00D60E65" w:rsidRDefault="00D60E65" w:rsidP="001E1117">
      <w:pPr>
        <w:spacing w:line="276" w:lineRule="auto"/>
        <w:ind w:left="567"/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</w:rPr>
        <w:t>П</w:t>
      </w:r>
      <w:r>
        <w:rPr>
          <w:rFonts w:ascii="Tahoma" w:hAnsi="Tahoma"/>
          <w:color w:val="000000"/>
        </w:rPr>
        <w:t xml:space="preserve">одключить к проекту </w:t>
      </w:r>
      <w:proofErr w:type="spellStart"/>
      <w:r>
        <w:rPr>
          <w:rFonts w:ascii="Tahoma" w:hAnsi="Tahoma"/>
          <w:color w:val="000000"/>
          <w:lang w:val="en-US"/>
        </w:rPr>
        <w:t>css</w:t>
      </w:r>
      <w:proofErr w:type="spellEnd"/>
      <w:r w:rsidRPr="00D60E65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стили в виде отдельного внешнего файла</w:t>
      </w:r>
    </w:p>
    <w:p w:rsidR="00362CD6" w:rsidRDefault="00362CD6">
      <w:pPr>
        <w:rPr>
          <w:rFonts w:ascii="Tahoma" w:hAnsi="Tahoma"/>
          <w:color w:val="000000"/>
        </w:rPr>
      </w:pPr>
    </w:p>
    <w:p w:rsidR="00CA74F2" w:rsidRDefault="00D60E65" w:rsidP="00066FCC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Неф</w:t>
      </w:r>
      <w:r w:rsidR="00CA74F2">
        <w:rPr>
          <w:rFonts w:ascii="Tahoma" w:hAnsi="Tahoma"/>
          <w:color w:val="000000"/>
          <w:sz w:val="28"/>
          <w:szCs w:val="28"/>
        </w:rPr>
        <w:t>ункциональные требования:</w:t>
      </w:r>
    </w:p>
    <w:p w:rsidR="00066FCC" w:rsidRPr="00066FCC" w:rsidRDefault="00066FCC" w:rsidP="00066FCC">
      <w:pPr>
        <w:rPr>
          <w:rFonts w:ascii="Tahoma" w:hAnsi="Tahoma"/>
          <w:color w:val="000000"/>
          <w:sz w:val="28"/>
          <w:szCs w:val="28"/>
        </w:rPr>
      </w:pPr>
    </w:p>
    <w:p w:rsidR="00D374AE" w:rsidRPr="00066FCC" w:rsidRDefault="00D60E65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Файлы стилей расположить в файле </w:t>
      </w:r>
      <w:r>
        <w:rPr>
          <w:rFonts w:ascii="Tahoma" w:hAnsi="Tahoma"/>
          <w:color w:val="000000"/>
          <w:lang w:val="en-US"/>
        </w:rPr>
        <w:t>main</w:t>
      </w:r>
      <w:r w:rsidRPr="00D60E65">
        <w:rPr>
          <w:rFonts w:ascii="Tahoma" w:hAnsi="Tahoma"/>
          <w:color w:val="000000"/>
        </w:rPr>
        <w:t>.</w:t>
      </w:r>
      <w:proofErr w:type="spellStart"/>
      <w:r>
        <w:rPr>
          <w:rFonts w:ascii="Tahoma" w:hAnsi="Tahoma"/>
          <w:color w:val="000000"/>
          <w:lang w:val="en-US"/>
        </w:rPr>
        <w:t>css</w:t>
      </w:r>
      <w:proofErr w:type="spellEnd"/>
      <w:r w:rsidRPr="00D60E65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в директории </w:t>
      </w:r>
      <w:proofErr w:type="spellStart"/>
      <w:r>
        <w:rPr>
          <w:rFonts w:ascii="Tahoma" w:hAnsi="Tahoma"/>
          <w:color w:val="000000"/>
          <w:lang w:val="en-US"/>
        </w:rPr>
        <w:t>css</w:t>
      </w:r>
      <w:proofErr w:type="spellEnd"/>
      <w:r w:rsidRPr="00D60E65">
        <w:rPr>
          <w:rFonts w:ascii="Tahoma" w:hAnsi="Tahoma"/>
          <w:color w:val="000000"/>
        </w:rPr>
        <w:t xml:space="preserve">/ </w:t>
      </w:r>
      <w:r>
        <w:rPr>
          <w:rFonts w:ascii="Tahoma" w:hAnsi="Tahoma"/>
          <w:color w:val="000000"/>
        </w:rPr>
        <w:t>проекта</w:t>
      </w:r>
    </w:p>
    <w:p w:rsidR="00066FCC" w:rsidRDefault="00D60E65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Стили, предложенные техническим директором, разместить соответствующим способом и закомментировать</w:t>
      </w:r>
    </w:p>
    <w:p w:rsidR="00B56193" w:rsidRPr="00362CD6" w:rsidRDefault="00B56193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362CD6" w:rsidRDefault="00066FCC" w:rsidP="00D374AE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Познакомиться с основными</w:t>
      </w:r>
      <w:r w:rsidR="00D60E65">
        <w:rPr>
          <w:rFonts w:ascii="Tahoma" w:hAnsi="Tahoma"/>
          <w:color w:val="000000"/>
        </w:rPr>
        <w:t xml:space="preserve"> способами подключения стилевого оформления </w:t>
      </w:r>
      <w:r w:rsidR="00D60E65">
        <w:rPr>
          <w:rFonts w:ascii="Tahoma" w:hAnsi="Tahoma"/>
          <w:color w:val="000000"/>
          <w:lang w:val="en-US"/>
        </w:rPr>
        <w:t>CSS</w:t>
      </w:r>
      <w:r w:rsidR="00D60E65" w:rsidRPr="00D60E65">
        <w:rPr>
          <w:rFonts w:ascii="Tahoma" w:hAnsi="Tahoma"/>
          <w:color w:val="000000"/>
        </w:rPr>
        <w:t xml:space="preserve"> </w:t>
      </w:r>
      <w:r w:rsidR="00D60E65">
        <w:rPr>
          <w:rFonts w:ascii="Tahoma" w:hAnsi="Tahoma"/>
          <w:color w:val="000000"/>
        </w:rPr>
        <w:t>к странице сайта</w:t>
      </w:r>
    </w:p>
    <w:p w:rsidR="00D60E65" w:rsidRDefault="00D60E65" w:rsidP="00362CD6">
      <w:pPr>
        <w:spacing w:line="360" w:lineRule="auto"/>
        <w:rPr>
          <w:rFonts w:ascii="Tahoma" w:hAnsi="Tahoma"/>
          <w:color w:val="FF0000"/>
        </w:rPr>
      </w:pPr>
    </w:p>
    <w:p w:rsidR="00D60E65" w:rsidRDefault="00362CD6" w:rsidP="00D60E65">
      <w:pPr>
        <w:spacing w:line="360" w:lineRule="auto"/>
        <w:rPr>
          <w:rFonts w:ascii="Tahoma" w:hAnsi="Tahoma"/>
          <w:color w:val="FF0000"/>
        </w:rPr>
      </w:pPr>
      <w:r w:rsidRPr="00362CD6">
        <w:rPr>
          <w:rFonts w:ascii="Tahoma" w:hAnsi="Tahoma"/>
          <w:color w:val="FF0000"/>
        </w:rPr>
        <w:t>@</w:t>
      </w:r>
      <w:proofErr w:type="spellStart"/>
      <w:r w:rsidRPr="00362CD6">
        <w:rPr>
          <w:rFonts w:ascii="Tahoma" w:hAnsi="Tahoma"/>
          <w:color w:val="FF0000"/>
          <w:lang w:val="en-US"/>
        </w:rPr>
        <w:t>todo</w:t>
      </w:r>
      <w:proofErr w:type="spellEnd"/>
      <w:r w:rsidRPr="00362CD6">
        <w:rPr>
          <w:rFonts w:ascii="Tahoma" w:hAnsi="Tahoma"/>
          <w:color w:val="FF0000"/>
        </w:rPr>
        <w:t xml:space="preserve"> </w:t>
      </w:r>
    </w:p>
    <w:p w:rsidR="00D60E65" w:rsidRDefault="00D60E65" w:rsidP="00D60E65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>- пошагово расписать процесс подключения стилей тремя способами</w:t>
      </w:r>
    </w:p>
    <w:p w:rsidR="00D60E65" w:rsidRPr="00D60E65" w:rsidRDefault="00D60E65" w:rsidP="00D60E65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- дать готовый код </w:t>
      </w:r>
      <w:proofErr w:type="spellStart"/>
      <w:proofErr w:type="gramStart"/>
      <w:r>
        <w:rPr>
          <w:rFonts w:ascii="Tahoma" w:hAnsi="Tahoma"/>
          <w:color w:val="FF0000"/>
          <w:lang w:val="en-US"/>
        </w:rPr>
        <w:t>css</w:t>
      </w:r>
      <w:proofErr w:type="spellEnd"/>
      <w:proofErr w:type="gramEnd"/>
      <w:r w:rsidRPr="00D60E65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>чтобы слушатели сразу увидели некий результат</w:t>
      </w:r>
    </w:p>
    <w:p w:rsidR="00CA74F2" w:rsidRPr="00362CD6" w:rsidRDefault="00CA74F2" w:rsidP="00362CD6">
      <w:pPr>
        <w:spacing w:line="360" w:lineRule="auto"/>
        <w:rPr>
          <w:rFonts w:ascii="Tahoma" w:hAnsi="Tahoma"/>
          <w:color w:val="FF0000"/>
        </w:rPr>
      </w:pPr>
      <w:r w:rsidRPr="00362CD6">
        <w:rPr>
          <w:rFonts w:ascii="Tahoma" w:hAnsi="Tahoma"/>
          <w:color w:val="FF0000"/>
        </w:rPr>
        <w:br w:type="page"/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D374AE" w:rsidRDefault="00D374AE">
      <w:pPr>
        <w:rPr>
          <w:rFonts w:ascii="Tahoma" w:hAnsi="Tahoma"/>
          <w:color w:val="000000"/>
          <w:sz w:val="28"/>
          <w:szCs w:val="28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3A4A5B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0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3A4A5B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3A4A5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066FCC" w:rsidRPr="008649D5" w:rsidRDefault="00066FCC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="003A4A5B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="003A4A5B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="003A4A5B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3A4A5B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066FCC" w:rsidRPr="00C378CA" w:rsidRDefault="00066FCC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2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3A4A5B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066FCC" w:rsidRPr="00816031" w:rsidRDefault="00066FCC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066FCC" w:rsidRPr="00816031" w:rsidRDefault="00066FCC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3A4A5B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066FCC" w:rsidRPr="00816031" w:rsidRDefault="00066FCC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066FCC" w:rsidRDefault="00066FCC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3A4A5B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3A4A5B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066FCC" w:rsidRPr="00816031" w:rsidRDefault="00066FCC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066FCC" w:rsidRPr="00816031" w:rsidRDefault="00066FCC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3A4A5B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066FCC" w:rsidRDefault="00066FCC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A5B">
        <w:rPr>
          <w:rFonts w:ascii="Tahoma" w:hAnsi="Tahoma"/>
          <w:color w:val="000000"/>
        </w:rPr>
      </w:r>
      <w:r w:rsidR="003A4A5B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066FCC" w:rsidRPr="00282441" w:rsidRDefault="00066FCC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066FCC" w:rsidRDefault="00066FCC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066FCC" w:rsidRPr="00282441" w:rsidRDefault="00066FCC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A5B">
        <w:rPr>
          <w:rFonts w:ascii="Tahoma" w:hAnsi="Tahoma"/>
          <w:color w:val="000000"/>
        </w:rPr>
      </w:r>
      <w:r w:rsidR="003A4A5B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066FCC" w:rsidRPr="00282441" w:rsidRDefault="00066FCC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066FCC" w:rsidRDefault="00066FCC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066FCC" w:rsidRPr="00282441" w:rsidRDefault="00066FCC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A5B">
        <w:rPr>
          <w:rFonts w:ascii="Tahoma" w:hAnsi="Tahoma"/>
          <w:color w:val="000000"/>
        </w:rPr>
      </w:r>
      <w:r w:rsidR="003A4A5B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066FCC" w:rsidRPr="00C23280" w:rsidRDefault="00066FCC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066FCC" w:rsidRDefault="00066FCC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066FCC" w:rsidRPr="00282441" w:rsidRDefault="00066FCC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6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FCC" w:rsidRDefault="00066FCC" w:rsidP="00EA1A6C">
      <w:r>
        <w:separator/>
      </w:r>
    </w:p>
  </w:endnote>
  <w:endnote w:type="continuationSeparator" w:id="0">
    <w:p w:rsidR="00066FCC" w:rsidRDefault="00066FCC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FCC" w:rsidRDefault="00066FCC" w:rsidP="00EA1A6C">
      <w:r>
        <w:separator/>
      </w:r>
    </w:p>
  </w:footnote>
  <w:footnote w:type="continuationSeparator" w:id="0">
    <w:p w:rsidR="00066FCC" w:rsidRDefault="00066FCC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FCC" w:rsidRPr="00362CD6" w:rsidRDefault="00D60E65">
    <w:pPr>
      <w:pStyle w:val="a7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>Семинарный лист ( Релиз 2.5</w:t>
    </w:r>
    <w:r w:rsidR="00066FCC">
      <w:rPr>
        <w:rFonts w:ascii="Arial" w:hAnsi="Arial"/>
        <w:b/>
        <w:bCs/>
        <w:i/>
        <w:iCs/>
        <w:sz w:val="20"/>
        <w:szCs w:val="20"/>
      </w:rPr>
      <w:t xml:space="preserve"> – </w:t>
    </w:r>
    <w:r w:rsidR="00066FCC"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="00066FCC">
      <w:rPr>
        <w:rFonts w:ascii="Arial" w:hAnsi="Arial"/>
        <w:b/>
        <w:bCs/>
        <w:i/>
        <w:iCs/>
        <w:sz w:val="20"/>
        <w:szCs w:val="20"/>
      </w:rPr>
      <w:t xml:space="preserve"> )</w:t>
    </w:r>
    <w:r w:rsidR="00066FCC">
      <w:rPr>
        <w:rFonts w:ascii="Arial" w:hAnsi="Arial"/>
        <w:b/>
        <w:bCs/>
        <w:i/>
        <w:iCs/>
        <w:sz w:val="20"/>
        <w:szCs w:val="20"/>
      </w:rPr>
      <w:br/>
      <w:t>«</w:t>
    </w:r>
    <w:r w:rsidRPr="00D60E65">
      <w:rPr>
        <w:rFonts w:ascii="Arial" w:hAnsi="Arial"/>
        <w:b/>
        <w:bCs/>
        <w:i/>
        <w:iCs/>
        <w:sz w:val="20"/>
        <w:szCs w:val="20"/>
      </w:rPr>
      <w:t>Основы CSS и способы подключения на HTML странице</w:t>
    </w:r>
    <w:proofErr w:type="gramStart"/>
    <w:r w:rsidRPr="00D60E65">
      <w:rPr>
        <w:rFonts w:ascii="Arial" w:hAnsi="Arial"/>
        <w:b/>
        <w:bCs/>
        <w:i/>
        <w:iCs/>
        <w:sz w:val="20"/>
        <w:szCs w:val="20"/>
      </w:rPr>
      <w:t>.</w:t>
    </w:r>
    <w:r w:rsidR="00066FCC">
      <w:rPr>
        <w:rFonts w:ascii="Arial" w:hAnsi="Arial"/>
        <w:b/>
        <w:bCs/>
        <w:i/>
        <w:iCs/>
        <w:sz w:val="20"/>
        <w:szCs w:val="20"/>
      </w:rPr>
      <w:t>»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7.5pt;height:187.5pt" o:bullet="t">
        <v:imagedata r:id="rId1" o:title="func"/>
      </v:shape>
    </w:pict>
  </w:numPicBullet>
  <w:numPicBullet w:numPicBulletId="1">
    <w:pict>
      <v:shape id="_x0000_i1027" type="#_x0000_t75" style="width:192pt;height:192pt" o:bullet="t">
        <v:imagedata r:id="rId2" o:title="nofunc"/>
      </v:shape>
    </w:pict>
  </w:numPicBullet>
  <w:numPicBullet w:numPicBulletId="2">
    <w:pict>
      <v:shape id="_x0000_i1028" type="#_x0000_t75" style="width:120pt;height:120pt" o:bullet="t">
        <v:imagedata r:id="rId3" o:title="nofunc2"/>
      </v:shape>
    </w:pict>
  </w:numPicBullet>
  <w:numPicBullet w:numPicBulletId="3">
    <w:pict>
      <v:shape id="_x0000_i1029" type="#_x0000_t75" style="width:75pt;height:75pt" o:bullet="t">
        <v:imagedata r:id="rId4" o:title="nofunc3"/>
      </v:shape>
    </w:pict>
  </w:numPicBullet>
  <w:numPicBullet w:numPicBulletId="4">
    <w:pict>
      <v:shape id="_x0000_i1030" type="#_x0000_t75" style="width:225pt;height:225pt" o:bullet="t">
        <v:imagedata r:id="rId5" o:title="obuch"/>
      </v:shape>
    </w:pict>
  </w:numPicBullet>
  <w:numPicBullet w:numPicBulletId="5">
    <w:pict>
      <v:shape id="_x0000_i1031" type="#_x0000_t75" style="width:189pt;height:189pt" o:bullet="t">
        <v:imagedata r:id="rId6" o:title="shag"/>
      </v:shape>
    </w:pict>
  </w:numPicBullet>
  <w:numPicBullet w:numPicBulletId="6">
    <w:pict>
      <v:shape id="_x0000_i1032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066FCC"/>
    <w:rsid w:val="0013719D"/>
    <w:rsid w:val="001C7EDB"/>
    <w:rsid w:val="001E1117"/>
    <w:rsid w:val="00245E90"/>
    <w:rsid w:val="00247B7D"/>
    <w:rsid w:val="00274C8A"/>
    <w:rsid w:val="00282441"/>
    <w:rsid w:val="002E7746"/>
    <w:rsid w:val="00322098"/>
    <w:rsid w:val="00362CD6"/>
    <w:rsid w:val="0038520E"/>
    <w:rsid w:val="003A4A5B"/>
    <w:rsid w:val="0041224D"/>
    <w:rsid w:val="0041723B"/>
    <w:rsid w:val="00443C7C"/>
    <w:rsid w:val="00446676"/>
    <w:rsid w:val="00521873"/>
    <w:rsid w:val="00560880"/>
    <w:rsid w:val="00561F4A"/>
    <w:rsid w:val="005A5DDB"/>
    <w:rsid w:val="005E0480"/>
    <w:rsid w:val="006E0B4A"/>
    <w:rsid w:val="006F0CE2"/>
    <w:rsid w:val="00792FE6"/>
    <w:rsid w:val="007B3D9A"/>
    <w:rsid w:val="007E389E"/>
    <w:rsid w:val="00816031"/>
    <w:rsid w:val="008649D5"/>
    <w:rsid w:val="009F4D48"/>
    <w:rsid w:val="00A165F6"/>
    <w:rsid w:val="00A649A5"/>
    <w:rsid w:val="00A71C4F"/>
    <w:rsid w:val="00B0349C"/>
    <w:rsid w:val="00B56193"/>
    <w:rsid w:val="00BE220E"/>
    <w:rsid w:val="00C17376"/>
    <w:rsid w:val="00C23280"/>
    <w:rsid w:val="00C378CA"/>
    <w:rsid w:val="00CA74F2"/>
    <w:rsid w:val="00CB273B"/>
    <w:rsid w:val="00CC7E08"/>
    <w:rsid w:val="00CF65F5"/>
    <w:rsid w:val="00D00109"/>
    <w:rsid w:val="00D1047D"/>
    <w:rsid w:val="00D374AE"/>
    <w:rsid w:val="00D60E65"/>
    <w:rsid w:val="00D65400"/>
    <w:rsid w:val="00D9563F"/>
    <w:rsid w:val="00DC1BE1"/>
    <w:rsid w:val="00DC6947"/>
    <w:rsid w:val="00E571E9"/>
    <w:rsid w:val="00EA1A6C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yperlink" Target="https://www.autoitscript.com/autoit3/docs/appendix/font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9B6FA0-0384-4C3D-9F8B-C960F905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28</cp:revision>
  <cp:lastPrinted>2019-07-22T18:02:00Z</cp:lastPrinted>
  <dcterms:created xsi:type="dcterms:W3CDTF">2019-07-22T14:36:00Z</dcterms:created>
  <dcterms:modified xsi:type="dcterms:W3CDTF">2019-07-30T07:59:00Z</dcterms:modified>
  <dc:language>ru-RU</dc:language>
</cp:coreProperties>
</file>