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31A52" w14:textId="6FCF9427" w:rsidR="00F42DB9" w:rsidRDefault="00F42DB9">
      <w:pPr>
        <w:rPr>
          <w:lang w:val="en-US"/>
        </w:rPr>
      </w:pPr>
      <w:r>
        <w:rPr>
          <w:lang w:val="en-US"/>
        </w:rPr>
        <w:t xml:space="preserve">Micro </w:t>
      </w:r>
      <w:proofErr w:type="spellStart"/>
      <w:r>
        <w:rPr>
          <w:lang w:val="en-US"/>
        </w:rPr>
        <w:t>servicios</w:t>
      </w:r>
      <w:proofErr w:type="spellEnd"/>
    </w:p>
    <w:p w14:paraId="09738BF7" w14:textId="537EFBE9" w:rsidR="00F42DB9" w:rsidRDefault="00F42DB9" w:rsidP="00F42DB9">
      <w:pPr>
        <w:pStyle w:val="Prrafodelista"/>
        <w:numPr>
          <w:ilvl w:val="0"/>
          <w:numId w:val="1"/>
        </w:numPr>
      </w:pPr>
      <w:proofErr w:type="spellStart"/>
      <w:r>
        <w:t>Registry</w:t>
      </w:r>
      <w:proofErr w:type="spellEnd"/>
      <w:r>
        <w:t>: donde se registran y se descubren los microservicios.</w:t>
      </w:r>
    </w:p>
    <w:p w14:paraId="57AEE781" w14:textId="1D68AB43" w:rsidR="00F42DB9" w:rsidRDefault="00F42DB9" w:rsidP="00F42DB9">
      <w:pPr>
        <w:pStyle w:val="Prrafodelista"/>
        <w:numPr>
          <w:ilvl w:val="0"/>
          <w:numId w:val="1"/>
        </w:numPr>
      </w:pPr>
      <w:proofErr w:type="spellStart"/>
      <w:r>
        <w:t>Config</w:t>
      </w:r>
      <w:proofErr w:type="spellEnd"/>
      <w:r>
        <w:t>: donde se registran las configuraciones de los microservicios.</w:t>
      </w:r>
    </w:p>
    <w:p w14:paraId="6521A777" w14:textId="3F8CF390" w:rsidR="00F42DB9" w:rsidRDefault="00F42DB9" w:rsidP="00F42DB9">
      <w:pPr>
        <w:pStyle w:val="Prrafodelista"/>
        <w:numPr>
          <w:ilvl w:val="0"/>
          <w:numId w:val="1"/>
        </w:numPr>
      </w:pPr>
      <w:r>
        <w:t xml:space="preserve">Load </w:t>
      </w:r>
      <w:proofErr w:type="spellStart"/>
      <w:r>
        <w:t>balancer</w:t>
      </w:r>
      <w:proofErr w:type="spellEnd"/>
      <w:r>
        <w:t>: realiza el balanceo de carga de los microservicios.</w:t>
      </w:r>
    </w:p>
    <w:p w14:paraId="35657ACB" w14:textId="72A1AD94" w:rsidR="00F42DB9" w:rsidRDefault="00F42DB9" w:rsidP="00F42DB9">
      <w:pPr>
        <w:pStyle w:val="Prrafodelista"/>
        <w:numPr>
          <w:ilvl w:val="0"/>
          <w:numId w:val="1"/>
        </w:numPr>
      </w:pPr>
      <w:proofErr w:type="spellStart"/>
      <w:r>
        <w:t>Circuit</w:t>
      </w:r>
      <w:proofErr w:type="spellEnd"/>
      <w:r>
        <w:t xml:space="preserve"> breaker: para </w:t>
      </w:r>
      <w:proofErr w:type="spellStart"/>
      <w:r>
        <w:t>manjear</w:t>
      </w:r>
      <w:proofErr w:type="spellEnd"/>
      <w:r>
        <w:t xml:space="preserve"> la tolerancia a fallos de los microservicios.</w:t>
      </w:r>
    </w:p>
    <w:p w14:paraId="0AE81970" w14:textId="3923D7D5" w:rsidR="00F42DB9" w:rsidRDefault="00F42DB9" w:rsidP="00F42DB9">
      <w:pPr>
        <w:pStyle w:val="Prrafodelista"/>
        <w:numPr>
          <w:ilvl w:val="0"/>
          <w:numId w:val="1"/>
        </w:numPr>
      </w:pPr>
      <w:r>
        <w:t xml:space="preserve">Api </w:t>
      </w:r>
      <w:proofErr w:type="spellStart"/>
      <w:r>
        <w:t>geteway</w:t>
      </w:r>
      <w:proofErr w:type="spellEnd"/>
      <w:r>
        <w:t xml:space="preserve">: punto de entrada. </w:t>
      </w:r>
    </w:p>
    <w:p w14:paraId="39F2372F" w14:textId="2F1BCE76" w:rsidR="00F42DB9" w:rsidRDefault="00F42DB9" w:rsidP="00F42DB9">
      <w:pPr>
        <w:pStyle w:val="Prrafodelista"/>
        <w:numPr>
          <w:ilvl w:val="0"/>
          <w:numId w:val="1"/>
        </w:numPr>
      </w:pPr>
      <w:r>
        <w:t>Log center: lugar centralizado donde se almacenan los logs de los servicios .</w:t>
      </w:r>
    </w:p>
    <w:p w14:paraId="58CC54AA" w14:textId="6F1A81E4" w:rsidR="00F42DB9" w:rsidRDefault="00F42DB9" w:rsidP="00F42DB9">
      <w:r>
        <w:t xml:space="preserve">Spring </w:t>
      </w:r>
      <w:proofErr w:type="spellStart"/>
      <w:r>
        <w:t>cloud</w:t>
      </w:r>
      <w:proofErr w:type="spellEnd"/>
      <w:r>
        <w:t xml:space="preserve"> </w:t>
      </w:r>
    </w:p>
    <w:p w14:paraId="66F5F36C" w14:textId="7E606778" w:rsidR="00F42DB9" w:rsidRDefault="00F42DB9" w:rsidP="00F42DB9">
      <w:r>
        <w:t xml:space="preserve">Gateway(Api </w:t>
      </w:r>
      <w:proofErr w:type="spellStart"/>
      <w:r>
        <w:t>gatwey</w:t>
      </w:r>
      <w:proofErr w:type="spellEnd"/>
      <w:r>
        <w:t>)</w:t>
      </w:r>
    </w:p>
    <w:p w14:paraId="536E73FC" w14:textId="4550EC42" w:rsidR="00F42DB9" w:rsidRDefault="00F42DB9" w:rsidP="00F42DB9">
      <w:proofErr w:type="spellStart"/>
      <w:r>
        <w:t>Ribbon</w:t>
      </w:r>
      <w:proofErr w:type="spellEnd"/>
      <w:r>
        <w:t>: realiza el balanceo de carga</w:t>
      </w:r>
    </w:p>
    <w:p w14:paraId="36938971" w14:textId="2A14D055" w:rsidR="00F42DB9" w:rsidRDefault="00F42DB9" w:rsidP="00F42DB9">
      <w:r>
        <w:t>Eureka server : registro y descubrimiento de microservicios</w:t>
      </w:r>
    </w:p>
    <w:p w14:paraId="0E6F4564" w14:textId="1A2ECAD0" w:rsidR="00F42DB9" w:rsidRDefault="00F42DB9" w:rsidP="00F42DB9">
      <w:proofErr w:type="spellStart"/>
      <w:r>
        <w:t>Hystrix</w:t>
      </w:r>
      <w:proofErr w:type="spellEnd"/>
      <w:r>
        <w:t xml:space="preserve">:  permite implementar el </w:t>
      </w:r>
      <w:proofErr w:type="spellStart"/>
      <w:r>
        <w:t>patron</w:t>
      </w:r>
      <w:proofErr w:type="spellEnd"/>
      <w:r>
        <w:t xml:space="preserve"> “</w:t>
      </w:r>
      <w:proofErr w:type="spellStart"/>
      <w:r>
        <w:t>circuit</w:t>
      </w:r>
      <w:proofErr w:type="spellEnd"/>
      <w:r>
        <w:t xml:space="preserve"> breaker” para la tolerancia a fallos.</w:t>
      </w:r>
    </w:p>
    <w:p w14:paraId="10275C9D" w14:textId="34B0E60A" w:rsidR="00F42DB9" w:rsidRPr="00B64C35" w:rsidRDefault="00F42DB9" w:rsidP="00F42DB9">
      <w:pPr>
        <w:rPr>
          <w:lang w:val="en-US"/>
        </w:rPr>
      </w:pPr>
      <w:r>
        <w:t xml:space="preserve">Spring </w:t>
      </w:r>
      <w:proofErr w:type="spellStart"/>
      <w:r>
        <w:t>Config</w:t>
      </w:r>
      <w:proofErr w:type="spellEnd"/>
      <w:r>
        <w:t xml:space="preserve">: </w:t>
      </w:r>
      <w:proofErr w:type="spellStart"/>
      <w:r>
        <w:t>manejor</w:t>
      </w:r>
      <w:proofErr w:type="spellEnd"/>
      <w:r>
        <w:t xml:space="preserve"> de configuraciones</w:t>
      </w:r>
    </w:p>
    <w:p w14:paraId="0175D20C" w14:textId="77777777" w:rsidR="00F42DB9" w:rsidRPr="00F42DB9" w:rsidRDefault="00F42DB9" w:rsidP="00F42DB9"/>
    <w:sectPr w:rsidR="00F42DB9" w:rsidRPr="00F42D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433995"/>
    <w:multiLevelType w:val="hybridMultilevel"/>
    <w:tmpl w:val="DA626B1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2698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DB9"/>
    <w:rsid w:val="00B64C35"/>
    <w:rsid w:val="00E27060"/>
    <w:rsid w:val="00F42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4168F"/>
  <w15:chartTrackingRefBased/>
  <w15:docId w15:val="{6524FCF4-470E-4E7A-8767-7A366CB4D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42D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F0E748-71D0-46CB-A7DF-BCA7EB0CDC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102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Wilder Jonathan Salinas Aparcana</dc:creator>
  <cp:keywords/>
  <dc:description/>
  <cp:lastModifiedBy>Wilder Jonathan Salinas Aparcana</cp:lastModifiedBy>
  <cp:revision>2</cp:revision>
  <dcterms:created xsi:type="dcterms:W3CDTF">2023-02-28T06:23:00Z</dcterms:created>
  <dcterms:modified xsi:type="dcterms:W3CDTF">2023-02-28T09:28:00Z</dcterms:modified>
</cp:coreProperties>
</file>