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AABB" w14:textId="4ED1C0A8" w:rsidR="00496E78" w:rsidRPr="00DA5DA2" w:rsidRDefault="00DA5DA2" w:rsidP="00DA5DA2">
      <w:pPr>
        <w:jc w:val="center"/>
        <w:rPr>
          <w:b/>
          <w:bCs/>
          <w:sz w:val="48"/>
          <w:szCs w:val="48"/>
        </w:rPr>
      </w:pPr>
      <w:r w:rsidRPr="00DA5DA2">
        <w:rPr>
          <w:b/>
          <w:bCs/>
          <w:sz w:val="48"/>
          <w:szCs w:val="48"/>
        </w:rPr>
        <w:t>Test Document 2</w:t>
      </w:r>
    </w:p>
    <w:sectPr w:rsidR="00496E78" w:rsidRPr="00DA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2"/>
    <w:rsid w:val="00496E78"/>
    <w:rsid w:val="005530B8"/>
    <w:rsid w:val="0097376C"/>
    <w:rsid w:val="00D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807F"/>
  <w15:chartTrackingRefBased/>
  <w15:docId w15:val="{1C66C8F1-E0E6-4FAE-8534-13113145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Doha Institute for Graduate Studies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Al-Saqaf</dc:creator>
  <cp:keywords/>
  <dc:description/>
  <cp:lastModifiedBy>Walid Al-Saqaf</cp:lastModifiedBy>
  <cp:revision>1</cp:revision>
  <dcterms:created xsi:type="dcterms:W3CDTF">2024-10-27T15:07:00Z</dcterms:created>
  <dcterms:modified xsi:type="dcterms:W3CDTF">2024-10-27T15:07:00Z</dcterms:modified>
</cp:coreProperties>
</file>