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CE" w:rsidRDefault="00C44FE1" w:rsidP="00C44FE1">
      <w:pPr>
        <w:jc w:val="center"/>
        <w:rPr>
          <w:b/>
        </w:rPr>
      </w:pPr>
      <w:r w:rsidRPr="00C44FE1">
        <w:rPr>
          <w:b/>
        </w:rPr>
        <w:t xml:space="preserve">Prueba de </w:t>
      </w:r>
      <w:proofErr w:type="spellStart"/>
      <w:r w:rsidRPr="00C44FE1">
        <w:rPr>
          <w:b/>
        </w:rPr>
        <w:t>Evaluacion</w:t>
      </w:r>
      <w:proofErr w:type="spellEnd"/>
      <w:r w:rsidRPr="00C44FE1">
        <w:rPr>
          <w:b/>
        </w:rPr>
        <w:t xml:space="preserve"> 3</w:t>
      </w:r>
    </w:p>
    <w:p w:rsidR="00C44FE1" w:rsidRDefault="00C44FE1" w:rsidP="00C44FE1">
      <w:pPr>
        <w:jc w:val="center"/>
        <w:rPr>
          <w:b/>
        </w:rPr>
      </w:pPr>
      <w:r>
        <w:rPr>
          <w:b/>
        </w:rPr>
        <w:t xml:space="preserve">Master Big Data.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del Riesgo de </w:t>
      </w:r>
      <w:proofErr w:type="spellStart"/>
      <w:r>
        <w:rPr>
          <w:b/>
        </w:rPr>
        <w:t>Credito</w:t>
      </w:r>
      <w:proofErr w:type="spellEnd"/>
      <w:r>
        <w:rPr>
          <w:b/>
        </w:rPr>
        <w:t xml:space="preserve"> Bancario</w:t>
      </w:r>
    </w:p>
    <w:p w:rsidR="00C44FE1" w:rsidRDefault="00C44FE1" w:rsidP="00C44FE1">
      <w:pPr>
        <w:spacing w:after="0" w:line="240" w:lineRule="auto"/>
        <w:jc w:val="center"/>
        <w:rPr>
          <w:b/>
        </w:rPr>
      </w:pPr>
    </w:p>
    <w:p w:rsidR="00C44FE1" w:rsidRDefault="00C44FE1" w:rsidP="00C44FE1">
      <w:pPr>
        <w:spacing w:after="0" w:line="240" w:lineRule="auto"/>
        <w:jc w:val="both"/>
        <w:rPr>
          <w:b/>
        </w:rPr>
      </w:pPr>
      <w:r w:rsidRPr="00C44FE1">
        <w:rPr>
          <w:b/>
        </w:rPr>
        <w:t>Se entregarán dos archivos: Uno de máximo 4 páginas donde se explique todo lo que se pide, y otro con las instrucciones que le hayáis dado al programa hasta conseguir los resultados</w:t>
      </w:r>
    </w:p>
    <w:p w:rsidR="00C44FE1" w:rsidRPr="00C44FE1" w:rsidRDefault="00C44FE1" w:rsidP="00C44FE1">
      <w:pPr>
        <w:spacing w:after="0" w:line="240" w:lineRule="auto"/>
        <w:jc w:val="both"/>
        <w:rPr>
          <w:b/>
        </w:rPr>
      </w:pPr>
      <w:bookmarkStart w:id="0" w:name="_GoBack"/>
      <w:bookmarkEnd w:id="0"/>
    </w:p>
    <w:p w:rsidR="00C44FE1" w:rsidRDefault="00C44FE1" w:rsidP="00C44FE1">
      <w:pPr>
        <w:spacing w:after="0" w:line="240" w:lineRule="auto"/>
        <w:jc w:val="both"/>
      </w:pPr>
      <w:r>
        <w:t>Se proporciona información de variables financieras de empresas en distintos archivos.</w:t>
      </w:r>
    </w:p>
    <w:p w:rsidR="00C44FE1" w:rsidRDefault="00C44FE1" w:rsidP="00C44FE1">
      <w:pPr>
        <w:spacing w:after="0" w:line="240" w:lineRule="auto"/>
        <w:jc w:val="both"/>
      </w:pPr>
      <w:r>
        <w:t xml:space="preserve"> Se pide:</w:t>
      </w:r>
    </w:p>
    <w:p w:rsidR="00C44FE1" w:rsidRDefault="00C44FE1" w:rsidP="00C44FE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elaborar un modelo de predicción de riesgo de crédito para el año 2018 (12 meses). Se deberá explicar:</w:t>
      </w:r>
    </w:p>
    <w:p w:rsidR="00C44FE1" w:rsidRDefault="00C44FE1" w:rsidP="00C44FE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El tratamiento que se ha dado a los datos hasta llegar al modelo presentado</w:t>
      </w:r>
    </w:p>
    <w:p w:rsidR="00C44FE1" w:rsidRDefault="00C44FE1" w:rsidP="00C44FE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Justificación de selección de variables y modelo elegido</w:t>
      </w:r>
    </w:p>
    <w:p w:rsidR="00C44FE1" w:rsidRDefault="00C44FE1" w:rsidP="00C44FE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Porcentajes de BB, BM, MB, MM. Explicar</w:t>
      </w:r>
    </w:p>
    <w:p w:rsidR="00C44FE1" w:rsidRDefault="00C44FE1" w:rsidP="00C44F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C44FE1">
        <w:rPr>
          <w:lang w:val="en-US"/>
        </w:rPr>
        <w:t>Bondad</w:t>
      </w:r>
      <w:proofErr w:type="spellEnd"/>
      <w:r w:rsidRPr="00C44FE1">
        <w:rPr>
          <w:lang w:val="en-US"/>
        </w:rPr>
        <w:t xml:space="preserve"> de </w:t>
      </w:r>
      <w:proofErr w:type="spellStart"/>
      <w:r w:rsidRPr="00C44FE1">
        <w:rPr>
          <w:lang w:val="en-US"/>
        </w:rPr>
        <w:t>ajuste</w:t>
      </w:r>
      <w:proofErr w:type="spellEnd"/>
      <w:r w:rsidRPr="00C44FE1">
        <w:rPr>
          <w:lang w:val="en-US"/>
        </w:rPr>
        <w:t xml:space="preserve"> (in-sample, out-sample; ROC)</w:t>
      </w:r>
    </w:p>
    <w:p w:rsidR="00C44FE1" w:rsidRDefault="00C44FE1" w:rsidP="00C44FE1">
      <w:pPr>
        <w:pStyle w:val="Prrafodelista"/>
        <w:spacing w:after="0" w:line="240" w:lineRule="auto"/>
        <w:ind w:left="1440"/>
        <w:jc w:val="both"/>
        <w:rPr>
          <w:lang w:val="en-US"/>
        </w:rPr>
      </w:pPr>
    </w:p>
    <w:p w:rsidR="00C44FE1" w:rsidRPr="00C44FE1" w:rsidRDefault="00C44FE1" w:rsidP="00C44FE1">
      <w:pPr>
        <w:pStyle w:val="Prrafodelista"/>
        <w:spacing w:after="0" w:line="240" w:lineRule="auto"/>
        <w:ind w:left="1440"/>
        <w:jc w:val="both"/>
        <w:rPr>
          <w:lang w:val="en-US"/>
        </w:rPr>
      </w:pPr>
    </w:p>
    <w:p w:rsidR="00C44FE1" w:rsidRDefault="00C44FE1" w:rsidP="00C44FE1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C44FE1">
        <w:t xml:space="preserve">Comparar la bondad del modelo con lo que hubiera predicho el Z-Score de </w:t>
      </w:r>
      <w:proofErr w:type="spellStart"/>
      <w:r w:rsidRPr="00C44FE1">
        <w:t>Altman</w:t>
      </w:r>
      <w:proofErr w:type="spellEnd"/>
      <w:r w:rsidRPr="00C44FE1">
        <w:t xml:space="preserve"> (suponer que variable x4=1 para todas las empresas)</w:t>
      </w:r>
    </w:p>
    <w:p w:rsidR="00C44FE1" w:rsidRDefault="00C44FE1" w:rsidP="00C44FE1">
      <w:pPr>
        <w:spacing w:after="0" w:line="240" w:lineRule="auto"/>
        <w:jc w:val="both"/>
      </w:pPr>
    </w:p>
    <w:p w:rsidR="00C44FE1" w:rsidRDefault="00C44FE1" w:rsidP="00C44FE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Recomendación de si conceder un crédito o no a la empresa ZXS (ver final de </w:t>
      </w:r>
      <w:proofErr w:type="spellStart"/>
      <w:r>
        <w:t>pagina</w:t>
      </w:r>
      <w:proofErr w:type="spellEnd"/>
      <w:r>
        <w:t>), basándonos en la predicción de impago para 2018 del modelo elegido</w:t>
      </w:r>
    </w:p>
    <w:p w:rsidR="00C44FE1" w:rsidRDefault="00C44FE1" w:rsidP="00C44FE1">
      <w:pPr>
        <w:pStyle w:val="Prrafodelista"/>
      </w:pPr>
    </w:p>
    <w:p w:rsidR="00C44FE1" w:rsidRDefault="00C44FE1" w:rsidP="00C44FE1">
      <w:pPr>
        <w:spacing w:after="0" w:line="240" w:lineRule="auto"/>
        <w:jc w:val="both"/>
      </w:pPr>
    </w:p>
    <w:p w:rsidR="00C44FE1" w:rsidRPr="00C44FE1" w:rsidRDefault="00C44FE1" w:rsidP="00C44FE1">
      <w:pPr>
        <w:spacing w:after="0" w:line="240" w:lineRule="auto"/>
        <w:jc w:val="both"/>
        <w:rPr>
          <w:b/>
          <w:color w:val="FF0000"/>
        </w:rPr>
      </w:pPr>
      <w:r w:rsidRPr="00C44FE1">
        <w:rPr>
          <w:b/>
          <w:color w:val="FF0000"/>
        </w:rPr>
        <w:t>Datos de empresa ZXS en el año 2018:</w:t>
      </w:r>
    </w:p>
    <w:p w:rsidR="00C44FE1" w:rsidRPr="00C44FE1" w:rsidRDefault="00C44FE1" w:rsidP="00C44FE1">
      <w:pPr>
        <w:jc w:val="both"/>
      </w:pPr>
      <w:r>
        <w:object w:dxaOrig="3306" w:dyaOrig="6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3pt;height:320.25pt" o:ole="">
            <v:imagedata r:id="rId6" o:title=""/>
          </v:shape>
          <o:OLEObject Type="Embed" ProgID="Excel.Sheet.12" ShapeID="_x0000_i1025" DrawAspect="Content" ObjectID="_1590495705" r:id="rId7"/>
        </w:object>
      </w:r>
    </w:p>
    <w:sectPr w:rsidR="00C44FE1" w:rsidRPr="00C4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A656E"/>
    <w:multiLevelType w:val="hybridMultilevel"/>
    <w:tmpl w:val="B40820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E1"/>
    <w:rsid w:val="002741CE"/>
    <w:rsid w:val="00C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F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F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</cp:revision>
  <dcterms:created xsi:type="dcterms:W3CDTF">2018-06-14T13:24:00Z</dcterms:created>
  <dcterms:modified xsi:type="dcterms:W3CDTF">2018-06-14T13:35:00Z</dcterms:modified>
</cp:coreProperties>
</file>