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2"/>
        </w:rPr>
      </w:pPr>
      <w:r>
        <w:rPr>
          <w:rFonts w:hint="eastAsia"/>
          <w:b/>
          <w:bCs/>
          <w:sz w:val="52"/>
        </w:rPr>
        <w:t>实  验  报  告</w:t>
      </w:r>
    </w:p>
    <w:p>
      <w:pPr>
        <w:jc w:val="center"/>
        <w:rPr>
          <w:rFonts w:hint="eastAsia"/>
          <w:sz w:val="30"/>
        </w:rPr>
      </w:pPr>
    </w:p>
    <w:p>
      <w:pPr>
        <w:jc w:val="center"/>
        <w:rPr>
          <w:rFonts w:hint="eastAsia"/>
          <w:sz w:val="30"/>
        </w:rPr>
      </w:pPr>
    </w:p>
    <w:p>
      <w:pPr>
        <w:jc w:val="center"/>
        <w:rPr>
          <w:rFonts w:hint="eastAsia"/>
          <w:sz w:val="30"/>
        </w:rPr>
      </w:pPr>
    </w:p>
    <w:p>
      <w:pPr>
        <w:spacing w:line="360" w:lineRule="auto"/>
        <w:ind w:firstLine="1205" w:firstLineChars="400"/>
        <w:rPr>
          <w:rFonts w:hint="eastAsia"/>
        </w:rPr>
      </w:pPr>
      <w:r>
        <w:rPr>
          <w:rFonts w:hint="eastAsia"/>
          <w:b/>
          <w:bCs/>
          <w:sz w:val="30"/>
        </w:rPr>
        <w:t xml:space="preserve">课程名称 </w:t>
      </w:r>
      <w:r>
        <w:rPr>
          <w:rFonts w:hint="eastAsia"/>
          <w:b/>
          <w:bCs/>
          <w:sz w:val="30"/>
          <w:u w:val="single"/>
        </w:rPr>
        <w:t xml:space="preserve">      嵌入式操作系统    </w:t>
      </w:r>
      <w:r>
        <w:rPr>
          <w:rFonts w:hint="eastAsia"/>
          <w:u w:val="single"/>
        </w:rPr>
        <w:t xml:space="preserve">           </w:t>
      </w:r>
    </w:p>
    <w:p>
      <w:pPr>
        <w:ind w:firstLine="1193" w:firstLineChars="396"/>
        <w:rPr>
          <w:rFonts w:hint="eastAsia"/>
          <w:u w:val="single"/>
        </w:rPr>
      </w:pPr>
      <w:r>
        <w:rPr>
          <w:rFonts w:hint="eastAsia"/>
          <w:b/>
          <w:bCs/>
          <w:sz w:val="30"/>
        </w:rPr>
        <w:t>实验项目</w:t>
      </w:r>
      <w:r>
        <w:rPr>
          <w:rFonts w:hint="eastAsia" w:ascii="宋体" w:hAnsi="宋体"/>
          <w:b/>
          <w:bCs/>
          <w:sz w:val="30"/>
          <w:u w:val="single"/>
        </w:rPr>
        <w:t xml:space="preserve">       多点监控模拟系统设计与实现 </w:t>
      </w:r>
      <w:r>
        <w:rPr>
          <w:rFonts w:hint="eastAsia"/>
          <w:sz w:val="28"/>
          <w:szCs w:val="28"/>
          <w:u w:val="single"/>
        </w:rPr>
        <w:t xml:space="preserve">                          </w:t>
      </w:r>
      <w:r>
        <w:rPr>
          <w:rFonts w:hint="eastAsia"/>
          <w:u w:val="single"/>
        </w:rPr>
        <w:t xml:space="preserve">   </w:t>
      </w:r>
    </w:p>
    <w:p>
      <w:pPr>
        <w:ind w:firstLine="1193" w:firstLineChars="396"/>
        <w:rPr>
          <w:rFonts w:hint="eastAsia" w:ascii="宋体" w:hAnsi="宋体"/>
          <w:b/>
          <w:bCs/>
          <w:sz w:val="30"/>
          <w:u w:val="single"/>
        </w:rPr>
      </w:pPr>
      <w:r>
        <w:rPr>
          <w:rFonts w:hint="eastAsia"/>
          <w:b/>
          <w:bCs/>
          <w:sz w:val="30"/>
        </w:rPr>
        <w:t>实验</w:t>
      </w:r>
      <w:r>
        <w:rPr>
          <w:rFonts w:hint="eastAsia" w:ascii="宋体" w:hAnsi="宋体"/>
          <w:b/>
          <w:bCs/>
          <w:sz w:val="30"/>
        </w:rPr>
        <w:t xml:space="preserve">仪器 </w:t>
      </w:r>
      <w:r>
        <w:rPr>
          <w:rFonts w:hint="eastAsia" w:ascii="宋体" w:hAnsi="宋体"/>
          <w:b/>
          <w:bCs/>
          <w:sz w:val="30"/>
          <w:u w:val="single"/>
        </w:rPr>
        <w:t>PC机、嵌入式内核、编译器、虚拟机软件等</w:t>
      </w:r>
      <w:r>
        <w:rPr>
          <w:rFonts w:hint="eastAsia"/>
          <w:u w:val="single"/>
        </w:rPr>
        <w:t xml:space="preserve">             </w:t>
      </w:r>
    </w:p>
    <w:p>
      <w:pPr>
        <w:ind w:left="118" w:hanging="117" w:hangingChars="56"/>
        <w:rPr>
          <w:rFonts w:hint="eastAsia"/>
        </w:rPr>
      </w:pPr>
    </w:p>
    <w:p>
      <w:pPr>
        <w:ind w:left="118" w:hanging="117" w:hangingChars="56"/>
        <w:rPr>
          <w:rFonts w:hint="eastAsia"/>
        </w:rPr>
      </w:pPr>
    </w:p>
    <w:p>
      <w:pPr>
        <w:ind w:left="118" w:hanging="117" w:hangingChars="56"/>
        <w:rPr>
          <w:rFonts w:hint="eastAsia"/>
        </w:rPr>
      </w:pPr>
    </w:p>
    <w:p>
      <w:pPr>
        <w:ind w:left="118" w:hanging="117" w:hangingChars="56"/>
        <w:rPr>
          <w:rFonts w:hint="eastAsia"/>
        </w:rPr>
      </w:pPr>
    </w:p>
    <w:p>
      <w:pPr>
        <w:ind w:left="168" w:leftChars="80" w:firstLine="1810" w:firstLineChars="601"/>
        <w:rPr>
          <w:rFonts w:hint="eastAsia"/>
        </w:rPr>
      </w:pPr>
      <w:r>
        <w:rPr>
          <w:rFonts w:hint="eastAsia" w:ascii="宋体" w:hAnsi="宋体"/>
          <w:b/>
          <w:bCs/>
          <w:sz w:val="30"/>
        </w:rPr>
        <w:t>系    别</w:t>
      </w:r>
      <w:r>
        <w:rPr>
          <w:rFonts w:hint="eastAsia" w:ascii="宋体" w:hAnsi="宋体"/>
          <w:sz w:val="30"/>
          <w:u w:val="single"/>
        </w:rPr>
        <w:t xml:space="preserve">     计算机科学与技术      </w:t>
      </w:r>
    </w:p>
    <w:p>
      <w:pPr>
        <w:ind w:firstLine="1795" w:firstLineChars="596"/>
        <w:rPr>
          <w:rFonts w:hint="eastAsia"/>
        </w:rPr>
      </w:pPr>
      <w:r>
        <w:rPr>
          <w:rFonts w:hint="eastAsia" w:ascii="宋体" w:hAnsi="宋体"/>
          <w:b/>
          <w:bCs/>
          <w:sz w:val="30"/>
        </w:rPr>
        <w:t>专    业</w:t>
      </w:r>
      <w:r>
        <w:rPr>
          <w:rFonts w:hint="eastAsia" w:ascii="宋体" w:hAnsi="宋体"/>
          <w:sz w:val="30"/>
          <w:u w:val="single"/>
        </w:rPr>
        <w:t xml:space="preserve">      计算机科学与技术     </w:t>
      </w:r>
    </w:p>
    <w:p>
      <w:pPr>
        <w:spacing w:line="360" w:lineRule="auto"/>
        <w:ind w:firstLine="1205" w:firstLineChars="400"/>
        <w:rPr>
          <w:rFonts w:hint="eastAsia" w:ascii="宋体" w:hAnsi="宋体"/>
          <w:b/>
          <w:bCs/>
          <w:sz w:val="30"/>
        </w:rPr>
      </w:pPr>
      <w:r>
        <w:rPr>
          <w:rFonts w:hint="eastAsia" w:ascii="宋体" w:hAnsi="宋体"/>
          <w:b/>
          <w:bCs/>
          <w:sz w:val="30"/>
        </w:rPr>
        <w:t xml:space="preserve">    班级/学号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spacing w:line="360" w:lineRule="auto"/>
        <w:ind w:firstLine="1807" w:firstLineChars="600"/>
        <w:rPr>
          <w:rFonts w:hint="eastAsia" w:ascii="宋体" w:hAnsi="宋体"/>
          <w:b/>
          <w:bCs/>
          <w:sz w:val="30"/>
        </w:rPr>
      </w:pPr>
      <w:r>
        <w:rPr>
          <w:rFonts w:hint="eastAsia" w:ascii="宋体" w:hAnsi="宋体"/>
          <w:b/>
          <w:bCs/>
          <w:sz w:val="30"/>
        </w:rPr>
        <w:t xml:space="preserve">学生姓名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spacing w:line="360" w:lineRule="auto"/>
        <w:ind w:firstLine="1807" w:firstLineChars="600"/>
        <w:rPr>
          <w:rFonts w:hint="eastAsia" w:ascii="宋体" w:hAnsi="宋体"/>
          <w:sz w:val="30"/>
        </w:rPr>
      </w:pPr>
      <w:r>
        <w:rPr>
          <w:rFonts w:hint="eastAsia" w:ascii="宋体" w:hAnsi="宋体"/>
          <w:b/>
          <w:bCs/>
          <w:sz w:val="30"/>
        </w:rPr>
        <w:t xml:space="preserve">实验日期 </w:t>
      </w:r>
      <w:r>
        <w:rPr>
          <w:rFonts w:hint="eastAsia" w:ascii="宋体" w:hAnsi="宋体"/>
          <w:sz w:val="30"/>
          <w:u w:val="single"/>
        </w:rPr>
        <w:t xml:space="preserve">202*年2月28日-5月8日 </w:t>
      </w:r>
    </w:p>
    <w:p>
      <w:pPr>
        <w:spacing w:line="360" w:lineRule="auto"/>
        <w:ind w:firstLine="1807" w:firstLineChars="600"/>
        <w:rPr>
          <w:rFonts w:hint="eastAsia" w:ascii="宋体" w:hAnsi="宋体"/>
          <w:b/>
          <w:bCs/>
          <w:sz w:val="30"/>
        </w:rPr>
      </w:pPr>
      <w:r>
        <w:rPr>
          <w:rFonts w:hint="eastAsia" w:ascii="宋体" w:hAnsi="宋体"/>
          <w:b/>
          <w:bCs/>
          <w:sz w:val="30"/>
        </w:rPr>
        <w:t xml:space="preserve">成    绩 </w:t>
      </w:r>
      <w:r>
        <w:rPr>
          <w:rFonts w:hint="eastAsia" w:ascii="宋体" w:hAnsi="宋体"/>
          <w:sz w:val="30"/>
          <w:u w:val="single"/>
        </w:rPr>
        <w:t xml:space="preserve">                          </w:t>
      </w:r>
    </w:p>
    <w:p>
      <w:pPr>
        <w:ind w:left="118" w:hanging="117" w:hangingChars="56"/>
        <w:rPr>
          <w:rFonts w:hint="eastAsia"/>
          <w:b/>
          <w:sz w:val="30"/>
          <w:szCs w:val="30"/>
        </w:rPr>
      </w:pPr>
      <w:r>
        <w:rPr>
          <w:rFonts w:hint="eastAsia"/>
        </w:rPr>
        <w:t xml:space="preserve">   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</w:t>
      </w:r>
      <w:r>
        <w:rPr>
          <w:rFonts w:hint="eastAsia"/>
          <w:b/>
          <w:sz w:val="30"/>
          <w:szCs w:val="30"/>
        </w:rPr>
        <w:t xml:space="preserve">指导教师 </w:t>
      </w:r>
      <w:r>
        <w:rPr>
          <w:rFonts w:hint="eastAsia" w:ascii="宋体" w:hAnsi="宋体"/>
          <w:sz w:val="30"/>
          <w:u w:val="single"/>
        </w:rPr>
        <w:t xml:space="preserve">     牛欣源                </w:t>
      </w:r>
    </w:p>
    <w:p>
      <w:pPr>
        <w:ind w:left="118" w:hanging="118" w:hangingChars="56"/>
        <w:jc w:val="center"/>
        <w:rPr>
          <w:b/>
          <w:bCs/>
        </w:rPr>
        <w:sectPr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/>
          <w:b/>
          <w:bCs/>
        </w:rPr>
        <w:t xml:space="preserve"> </w:t>
      </w:r>
    </w:p>
    <w:p>
      <w:pPr>
        <w:spacing w:line="480" w:lineRule="exact"/>
        <w:ind w:firstLine="1041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hint="eastAsia" w:ascii="宋体" w:hAnsi="宋体"/>
          <w:b/>
          <w:sz w:val="36"/>
          <w:szCs w:val="36"/>
        </w:rPr>
        <w:t xml:space="preserve"> </w:t>
      </w:r>
    </w:p>
    <w:p>
      <w:pPr>
        <w:spacing w:before="312" w:beforeLines="100" w:after="312" w:afterLines="100" w:line="360" w:lineRule="exact"/>
        <w:rPr>
          <w:rFonts w:hint="eastAsia" w:ascii="黑体" w:hAnsi="ˎ̥" w:eastAsia="黑体"/>
          <w:sz w:val="24"/>
        </w:rPr>
      </w:pPr>
      <w:r>
        <w:rPr>
          <w:rFonts w:hint="eastAsia" w:ascii="黑体" w:hAnsi="ˎ̥" w:eastAsia="黑体"/>
          <w:sz w:val="24"/>
        </w:rPr>
        <w:t>一</w:t>
      </w:r>
      <w:r>
        <w:rPr>
          <w:rFonts w:hint="eastAsia" w:ascii="ˎ̥" w:hAnsi="ˎ̥" w:eastAsia="黑体"/>
          <w:sz w:val="24"/>
        </w:rPr>
        <w:t> </w:t>
      </w:r>
      <w:r>
        <w:rPr>
          <w:rFonts w:hint="eastAsia" w:ascii="黑体" w:hAnsi="ˎ̥" w:eastAsia="黑体"/>
          <w:sz w:val="24"/>
        </w:rPr>
        <w:t xml:space="preserve">、实验目的 </w:t>
      </w:r>
    </w:p>
    <w:p>
      <w:pPr>
        <w:spacing w:before="312" w:beforeLines="100" w:after="312" w:afterLines="100" w:line="360" w:lineRule="exact"/>
        <w:ind w:left="400"/>
        <w:rPr>
          <w:rFonts w:hint="eastAsia"/>
          <w:sz w:val="24"/>
        </w:rPr>
      </w:pPr>
      <w:r>
        <w:rPr>
          <w:rFonts w:hint="eastAsia"/>
          <w:sz w:val="24"/>
        </w:rPr>
        <w:t>描述所设计实验程序的功能，描述包含的应用任务及其功能</w:t>
      </w:r>
    </w:p>
    <w:p>
      <w:pPr>
        <w:numPr>
          <w:ilvl w:val="0"/>
          <w:numId w:val="1"/>
        </w:numPr>
        <w:spacing w:before="312" w:beforeLines="100" w:after="312" w:afterLines="100" w:line="360" w:lineRule="exact"/>
        <w:rPr>
          <w:rFonts w:hint="eastAsia" w:ascii="黑体" w:hAnsi="ˎ̥" w:eastAsia="黑体"/>
          <w:sz w:val="24"/>
        </w:rPr>
      </w:pPr>
      <w:r>
        <w:rPr>
          <w:rFonts w:ascii="黑体" w:hAnsi="ˎ̥" w:eastAsia="黑体"/>
          <w:sz w:val="24"/>
        </w:rPr>
        <w:t> </w:t>
      </w:r>
      <w:r>
        <w:rPr>
          <w:rFonts w:hint="eastAsia" w:ascii="黑体" w:hAnsi="ˎ̥" w:eastAsia="黑体"/>
          <w:sz w:val="24"/>
        </w:rPr>
        <w:t>实验环境</w:t>
      </w:r>
    </w:p>
    <w:p>
      <w:pPr>
        <w:spacing w:before="312" w:beforeLines="100" w:after="312" w:afterLines="100" w:line="360" w:lineRule="exact"/>
        <w:ind w:firstLine="420"/>
        <w:rPr>
          <w:rFonts w:hint="eastAsia" w:ascii="黑体" w:hAnsi="ˎ̥" w:eastAsia="黑体"/>
          <w:sz w:val="24"/>
        </w:rPr>
      </w:pPr>
      <w:r>
        <w:rPr>
          <w:rFonts w:hint="eastAsia"/>
          <w:sz w:val="24"/>
        </w:rPr>
        <w:t>描述软件开发工具、安装、编译、运行、调试的基本方法和过程。</w:t>
      </w:r>
    </w:p>
    <w:p>
      <w:pPr>
        <w:spacing w:before="312" w:beforeLines="100" w:after="312" w:afterLines="100" w:line="360" w:lineRule="exact"/>
        <w:rPr>
          <w:rFonts w:hint="eastAsia" w:ascii="黑体" w:hAnsi="ˎ̥" w:eastAsia="黑体"/>
          <w:sz w:val="24"/>
        </w:rPr>
      </w:pPr>
      <w:r>
        <w:rPr>
          <w:rFonts w:hint="eastAsia" w:ascii="黑体" w:hAnsi="ˎ̥" w:eastAsia="黑体"/>
          <w:sz w:val="24"/>
        </w:rPr>
        <w:t>三、实验内容</w:t>
      </w:r>
      <w:r>
        <w:rPr>
          <w:rFonts w:ascii="黑体" w:hAnsi="ˎ̥" w:eastAsia="黑体"/>
          <w:sz w:val="24"/>
        </w:rPr>
        <w:t xml:space="preserve"> </w:t>
      </w:r>
    </w:p>
    <w:p>
      <w:pPr>
        <w:numPr>
          <w:ilvl w:val="0"/>
          <w:numId w:val="2"/>
        </w:numPr>
        <w:spacing w:before="312" w:beforeLines="100" w:after="312" w:afterLines="100" w:line="360" w:lineRule="exact"/>
        <w:rPr>
          <w:rFonts w:hint="eastAsia"/>
          <w:sz w:val="24"/>
        </w:rPr>
      </w:pPr>
      <w:r>
        <w:rPr>
          <w:rFonts w:hint="eastAsia"/>
          <w:sz w:val="24"/>
        </w:rPr>
        <w:t>应用程序设计与实现——文字加图示描述该程序的基本功能及其任务定义</w:t>
      </w:r>
    </w:p>
    <w:p>
      <w:pPr>
        <w:numPr>
          <w:ilvl w:val="0"/>
          <w:numId w:val="2"/>
        </w:numPr>
        <w:spacing w:before="312" w:beforeLines="100" w:after="312" w:afterLines="100" w:line="360" w:lineRule="exact"/>
        <w:rPr>
          <w:rFonts w:hint="eastAsia"/>
          <w:sz w:val="24"/>
        </w:rPr>
      </w:pPr>
      <w:r>
        <w:rPr>
          <w:rFonts w:hint="eastAsia"/>
          <w:sz w:val="24"/>
        </w:rPr>
        <w:t>应用任务设计与实现——文字加流程图描述每个任务基本功能及其任务流程定义</w:t>
      </w:r>
    </w:p>
    <w:p>
      <w:pPr>
        <w:numPr>
          <w:ilvl w:val="0"/>
          <w:numId w:val="2"/>
        </w:numPr>
        <w:tabs>
          <w:tab w:val="left" w:pos="900"/>
        </w:tabs>
        <w:spacing w:before="312" w:beforeLines="100" w:after="312" w:afterLines="100" w:line="360" w:lineRule="exact"/>
        <w:rPr>
          <w:rFonts w:hint="eastAsia"/>
          <w:sz w:val="24"/>
        </w:rPr>
      </w:pPr>
      <w:r>
        <w:rPr>
          <w:rFonts w:hint="eastAsia"/>
          <w:sz w:val="24"/>
        </w:rPr>
        <w:t>同步机制定义——文字加图示描述每个事件（信号量、消息邮箱）任务功能及其定义</w:t>
      </w:r>
    </w:p>
    <w:p>
      <w:pPr>
        <w:numPr>
          <w:ilvl w:val="0"/>
          <w:numId w:val="2"/>
        </w:numPr>
        <w:tabs>
          <w:tab w:val="left" w:pos="900"/>
        </w:tabs>
        <w:spacing w:before="312" w:beforeLines="100" w:after="312" w:afterLines="100" w:line="360" w:lineRule="exact"/>
        <w:rPr>
          <w:rFonts w:hint="eastAsia"/>
          <w:sz w:val="24"/>
        </w:rPr>
      </w:pPr>
      <w:r>
        <w:rPr>
          <w:rFonts w:hint="eastAsia"/>
          <w:sz w:val="24"/>
        </w:rPr>
        <w:t>任务结构图（含同步机制）</w:t>
      </w:r>
    </w:p>
    <w:p>
      <w:pPr>
        <w:numPr>
          <w:ilvl w:val="0"/>
          <w:numId w:val="2"/>
        </w:numPr>
        <w:spacing w:before="312" w:beforeLines="100" w:after="312" w:afterLines="100" w:line="360" w:lineRule="exact"/>
        <w:rPr>
          <w:rFonts w:hint="eastAsia"/>
          <w:sz w:val="24"/>
        </w:rPr>
      </w:pPr>
      <w:r>
        <w:rPr>
          <w:rFonts w:hint="eastAsia"/>
          <w:sz w:val="24"/>
        </w:rPr>
        <w:t>界面与运行环境说明——对界面显示信息进行描述，分为动态和静态信息，动态信息要说明来自于哪个任务。</w:t>
      </w:r>
    </w:p>
    <w:p>
      <w:pPr>
        <w:spacing w:before="312" w:beforeLines="100" w:after="312" w:afterLines="100" w:line="360" w:lineRule="exact"/>
        <w:rPr>
          <w:rFonts w:hint="eastAsia" w:ascii="黑体" w:hAnsi="ˎ̥" w:eastAsia="黑体"/>
          <w:sz w:val="24"/>
        </w:rPr>
      </w:pPr>
      <w:r>
        <w:rPr>
          <w:rFonts w:hint="eastAsia" w:ascii="黑体" w:hAnsi="ˎ̥" w:eastAsia="黑体"/>
          <w:sz w:val="24"/>
        </w:rPr>
        <w:t>四、实验心得</w:t>
      </w:r>
    </w:p>
    <w:p>
      <w:pPr>
        <w:spacing w:before="312" w:beforeLines="100" w:after="312" w:afterLines="100" w:line="360" w:lineRule="exact"/>
      </w:pPr>
      <w:r>
        <w:rPr>
          <w:rFonts w:hint="eastAsia" w:ascii="楷体_GB2312" w:hAnsi="宋体" w:eastAsia="楷体_GB2312"/>
          <w:sz w:val="24"/>
        </w:rPr>
        <w:t>（详细说明在实验过程中遇到的问题，解决方法以及创新点。）</w:t>
      </w:r>
    </w:p>
    <w:p>
      <w:pPr>
        <w:spacing w:before="156" w:beforeLines="50" w:after="156" w:afterLines="50" w:line="300" w:lineRule="auto"/>
        <w:rPr>
          <w:rFonts w:hint="eastAsia" w:ascii="楷体_GB2312" w:hAnsi="宋体" w:eastAsia="楷体_GB2312"/>
          <w:sz w:val="24"/>
        </w:rPr>
      </w:pPr>
    </w:p>
    <w:p>
      <w:pPr>
        <w:spacing w:line="360" w:lineRule="auto"/>
        <w:ind w:firstLine="262" w:firstLineChars="125"/>
        <w:rPr>
          <w:szCs w:val="21"/>
        </w:rPr>
      </w:pPr>
    </w:p>
    <w:p>
      <w:pPr>
        <w:ind w:firstLine="420"/>
        <w:rPr>
          <w:rFonts w:hint="eastAsia" w:ascii="宋体" w:hAnsi="宋体" w:cs="宋体"/>
          <w:color w:val="2C2C2C"/>
          <w:szCs w:val="21"/>
        </w:rPr>
      </w:pPr>
    </w:p>
    <w:p>
      <w:pPr>
        <w:spacing w:before="468" w:beforeLines="150" w:after="468" w:afterLines="150" w:line="360" w:lineRule="auto"/>
        <w:ind w:firstLine="420"/>
        <w:jc w:val="center"/>
        <w:rPr>
          <w:rFonts w:ascii="宋体" w:hAnsi="宋体" w:cs="宋体"/>
          <w:color w:val="2C2C2C"/>
          <w:sz w:val="36"/>
          <w:szCs w:val="36"/>
        </w:rPr>
      </w:pPr>
      <w:bookmarkStart w:id="0" w:name="_GoBack"/>
      <w:bookmarkEnd w:id="0"/>
      <w:r>
        <w:rPr>
          <w:rFonts w:hint="eastAsia" w:ascii="宋体" w:hAnsi="宋体" w:cs="宋体"/>
          <w:color w:val="2C2C2C"/>
          <w:szCs w:val="21"/>
        </w:rPr>
        <w:br w:type="page"/>
      </w:r>
      <w:r>
        <w:rPr>
          <w:rFonts w:hint="eastAsia" w:ascii="宋体" w:hAnsi="宋体" w:cs="宋体"/>
          <w:color w:val="2C2C2C"/>
          <w:sz w:val="36"/>
          <w:szCs w:val="36"/>
        </w:rPr>
        <w:t>采样模拟数据样例（仅供参考）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根据PM2.5的空气质量新标准，24小时平均值标准值分布如下：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空气质量等级 24小时PM2.5平均值标准值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优： 0~35μg/m3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良 ：35~75μg/m3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轻度污染：75~115μg/m3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中度污染 ：115~150μg/m3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重度污染 ：150~250μg/m3</w:t>
      </w:r>
    </w:p>
    <w:p>
      <w:pPr>
        <w:spacing w:line="360" w:lineRule="auto"/>
        <w:ind w:firstLine="420"/>
        <w:rPr>
          <w:rFonts w:hint="eastAsia" w:ascii="宋体" w:hAnsi="宋体" w:cs="宋体"/>
          <w:color w:val="2C2C2C"/>
          <w:szCs w:val="21"/>
        </w:rPr>
      </w:pPr>
      <w:r>
        <w:rPr>
          <w:rFonts w:hint="eastAsia" w:ascii="宋体" w:hAnsi="宋体" w:cs="宋体"/>
          <w:color w:val="2C2C2C"/>
          <w:szCs w:val="21"/>
        </w:rPr>
        <w:t>严重污染 ：大于250μg/m3及以上</w:t>
      </w:r>
    </w:p>
    <w:p>
      <w:pPr>
        <w:spacing w:line="360" w:lineRule="auto"/>
        <w:ind w:firstLine="420"/>
        <w:rPr>
          <w:rFonts w:hint="eastAsia" w:ascii="宋体" w:hAnsi="宋体" w:cs="宋体"/>
          <w:b/>
          <w:sz w:val="52"/>
          <w:szCs w:val="52"/>
        </w:rPr>
      </w:pPr>
      <w:r>
        <w:rPr>
          <w:rFonts w:hint="eastAsia" w:ascii="宋体" w:hAnsi="宋体" w:cs="宋体"/>
          <w:color w:val="2C2C2C"/>
          <w:szCs w:val="21"/>
        </w:rPr>
        <w:fldChar w:fldCharType="begin"/>
      </w:r>
      <w:r>
        <w:rPr>
          <w:rFonts w:hint="eastAsia" w:ascii="宋体" w:hAnsi="宋体" w:cs="宋体"/>
          <w:color w:val="2C2C2C"/>
          <w:szCs w:val="21"/>
        </w:rPr>
        <w:instrText xml:space="preserve">INCLUDEPICTURE \d "http://www.tianqihoubao.com/upload/image/20161220/20161220232436_0836.jpg" \* MERGEFORMATINET </w:instrText>
      </w:r>
      <w:r>
        <w:rPr>
          <w:rFonts w:hint="eastAsia" w:ascii="宋体" w:hAnsi="宋体" w:cs="宋体"/>
          <w:color w:val="2C2C2C"/>
          <w:szCs w:val="21"/>
        </w:rPr>
        <w:fldChar w:fldCharType="separate"/>
      </w:r>
      <w:r>
        <w:rPr>
          <w:rFonts w:hint="eastAsia" w:ascii="宋体" w:hAnsi="宋体" w:cs="宋体"/>
          <w:color w:val="2C2C2C"/>
          <w:szCs w:val="21"/>
        </w:rPr>
        <w:drawing>
          <wp:inline distT="0" distB="0" distL="114300" distR="114300">
            <wp:extent cx="4991100" cy="4324350"/>
            <wp:effectExtent l="0" t="0" r="762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color w:val="2C2C2C"/>
          <w:szCs w:val="21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B8585D"/>
    <w:multiLevelType w:val="singleLevel"/>
    <w:tmpl w:val="CCB8585D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4092850"/>
    <w:multiLevelType w:val="singleLevel"/>
    <w:tmpl w:val="E4092850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RlZTZjMzNlODQyMzg0OTBlYjYxNjBiNzJjN2UyNzAifQ=="/>
  </w:docVars>
  <w:rsids>
    <w:rsidRoot w:val="73055526"/>
    <w:rsid w:val="7305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2025-05-27T12:51:00Z</dcterms:created>
  <dc:creator>王www</dc:creator>
  <cp:lastModifiedBy>王www</cp:lastModifiedBy>
  <dcterms:modified xsi:type="dcterms:W3CDTF">2025-05-27T12:53:38Z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AEE2D670C1AA4AA092237AEDF60783E5_11</vt:lpwstr>
  </property>
</Properties>
</file>