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8B7A" w14:textId="7724A4DF" w:rsidR="00E83C58" w:rsidRDefault="00941A96" w:rsidP="00EE6B3D">
      <w:r w:rsidRPr="00941A96">
        <w:t>I'm a founder at heart, combining a business background with a self-taught programming skill set. My academic training in finance</w:t>
      </w:r>
      <w:r w:rsidR="00057A11">
        <w:t xml:space="preserve"> from Cornell University</w:t>
      </w:r>
      <w:r w:rsidRPr="00941A96">
        <w:t xml:space="preserve"> and professional experience in the investment industry have given me deep domain knowledge</w:t>
      </w:r>
      <w:r w:rsidR="00057A11">
        <w:t xml:space="preserve"> in the financial space</w:t>
      </w:r>
      <w:r w:rsidRPr="00941A96">
        <w:t>.</w:t>
      </w:r>
      <w:r w:rsidR="00EE6B3D">
        <w:t xml:space="preserve"> </w:t>
      </w:r>
      <w:r w:rsidR="00057A11">
        <w:t xml:space="preserve">Over the last year, </w:t>
      </w:r>
      <w:r w:rsidR="00EE6B3D" w:rsidRPr="00EE6B3D">
        <w:t xml:space="preserve">I put this unique combination into practice by building a web-based </w:t>
      </w:r>
      <w:r w:rsidR="00EE6B3D">
        <w:t xml:space="preserve">stock </w:t>
      </w:r>
      <w:r w:rsidR="00EE6B3D" w:rsidRPr="00EE6B3D">
        <w:t xml:space="preserve">analytics platform dedicated to US REITs (Real Estate Investment Trusts). You can explore the platform here: </w:t>
      </w:r>
      <w:hyperlink r:id="rId4" w:tgtFrame="_new" w:history="1">
        <w:r w:rsidR="00EE6B3D" w:rsidRPr="00EE6B3D">
          <w:rPr>
            <w:rStyle w:val="Hyperlink"/>
          </w:rPr>
          <w:t>https://www.viserra-group.com/</w:t>
        </w:r>
      </w:hyperlink>
      <w:r w:rsidR="00EE6B3D">
        <w:t xml:space="preserve">  </w:t>
      </w:r>
      <w:r w:rsidR="00EE6B3D" w:rsidRPr="00EE6B3D">
        <w:t xml:space="preserve">To see its capability, you can type a ticker like “SPG” into the search bar. You’ll find a comprehensive data suite, but a key feature I'd like to highlight is the AI-powered risk summary on the pricing chart, which uses the Gemini LLM to concisely analyze the company's quantitative </w:t>
      </w:r>
      <w:r w:rsidR="00057A11">
        <w:t>return</w:t>
      </w:r>
      <w:r w:rsidR="00EE6B3D">
        <w:t xml:space="preserve"> </w:t>
      </w:r>
      <w:r w:rsidR="00EE6B3D" w:rsidRPr="00EE6B3D">
        <w:t>factors.</w:t>
      </w:r>
      <w:r w:rsidR="00057A11">
        <w:t xml:space="preserve"> </w:t>
      </w:r>
      <w:r w:rsidR="00EE6B3D" w:rsidRPr="00EE6B3D">
        <w:t>My international background is another key part of my profile. I'm from Taiwan and currently live in the US. I’m trilingual, and my professional experience involv</w:t>
      </w:r>
      <w:r w:rsidR="00EE6B3D">
        <w:t>es</w:t>
      </w:r>
      <w:r w:rsidR="00EE6B3D" w:rsidRPr="00EE6B3D">
        <w:t xml:space="preserve"> collaboration with institutional investors from Asia, Europe, and North America. I believe this cross-cultural perspective is essential for building a company with global ambition.</w:t>
      </w:r>
      <w:r w:rsidR="00EE6B3D">
        <w:t xml:space="preserve"> </w:t>
      </w:r>
      <w:r w:rsidR="00EE6B3D" w:rsidRPr="00EE6B3D">
        <w:t>While building Viserra proved I can execute on a complex idea alone, I am now looking to start a new venture with an exceptional co-founder. I have a pipeline of ambitious ideas in the FinTech space, and I believe a pre-cofounder platform like Entrepreneur First is the perfect environment to find a world-class partner and gain the resources I need to build a category-defining company.</w:t>
      </w:r>
    </w:p>
    <w:sectPr w:rsidR="00E8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8"/>
    <w:rsid w:val="00025F26"/>
    <w:rsid w:val="00030971"/>
    <w:rsid w:val="00057A11"/>
    <w:rsid w:val="000F5D3C"/>
    <w:rsid w:val="00320406"/>
    <w:rsid w:val="006B6883"/>
    <w:rsid w:val="00864E4B"/>
    <w:rsid w:val="008B61ED"/>
    <w:rsid w:val="00916626"/>
    <w:rsid w:val="00934D35"/>
    <w:rsid w:val="00941A96"/>
    <w:rsid w:val="00AE1DAA"/>
    <w:rsid w:val="00C0429F"/>
    <w:rsid w:val="00E83C58"/>
    <w:rsid w:val="00EE6B3D"/>
    <w:rsid w:val="00F81F83"/>
    <w:rsid w:val="00FA147F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B73"/>
  <w15:chartTrackingRefBased/>
  <w15:docId w15:val="{37AEBD1B-2B4A-445D-91C1-F349B0E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C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61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erra-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Daniel</dc:creator>
  <cp:keywords/>
  <dc:description/>
  <cp:lastModifiedBy>Chen Daniel</cp:lastModifiedBy>
  <cp:revision>3</cp:revision>
  <dcterms:created xsi:type="dcterms:W3CDTF">2025-07-06T21:11:00Z</dcterms:created>
  <dcterms:modified xsi:type="dcterms:W3CDTF">2025-07-07T01:37:00Z</dcterms:modified>
</cp:coreProperties>
</file>