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14"/>
          <w:sz-cs w:val="14"/>
          <w:spacing w:val="0"/>
          <w:color w:val="5840E1"/>
        </w:rPr>
        <w:t xml:space="preserve">PATENT SPECIFICATION — DETAILED</w:t>
      </w:r>
      <w:r>
        <w:rPr>
          <w:rFonts w:ascii="Helvetica Neue" w:hAnsi="Helvetica Neue" w:cs="Helvetica Neue"/>
          <w:sz w:val="43"/>
          <w:sz-cs w:val="43"/>
          <w:spacing w:val="0"/>
          <w:color w:val="141322"/>
        </w:rPr>
        <w:t xml:space="preserve"/>
      </w:r>
    </w:p>
    <w:p>
      <w:pPr>
        <w:spacing w:after="120"/>
      </w:pPr>
      <w:r>
        <w:rPr>
          <w:rFonts w:ascii="Helvetica Neue" w:hAnsi="Helvetica Neue" w:cs="Helvetica Neue"/>
          <w:sz w:val="43"/>
          <w:sz-cs w:val="43"/>
          <w:spacing w:val="0"/>
          <w:color w:val="141322"/>
        </w:rPr>
        <w:t xml:space="preserve">언어 심리 분석 기반</w:t>
        <w:br/>
        <w:t xml:space="preserve">소비자 인게이지먼트 측정 시스템 및 방법</w:t>
      </w:r>
    </w:p>
    <w:p>
      <w:pPr>
        <w:spacing w:after="480"/>
      </w:pPr>
      <w:r>
        <w:rPr>
          <w:rFonts w:ascii="Helvetica Neue" w:hAnsi="Helvetica Neue" w:cs="Helvetica Neue"/>
          <w:sz w:val="21"/>
          <w:sz-cs w:val="21"/>
          <w:spacing w:val="0"/>
          <w:color w:val="393857"/>
        </w:rPr>
        <w:t xml:space="preserve">소비자가 생성한 텍스트 데이터(온라인 후기, 설문 응답, SNS 게시물, 인터뷰 녹취록, 고객 상담 기록, 리서치 보고서, 현장 관찰 기록 등)에서 표면적 내용과 심층 심리 패턴을 이중 계층으로 동시 분석하여, 복수의 감정 지수를 도출하고 이를 기반으로 소비자 인게이지먼트의 깊이·진정성·지속성·경제적 가치를 종합적으로 측정하는 시스템 및 방법</w:t>
      </w:r>
    </w:p>
    <w:p>
      <w:pPr>
        <w:spacing w:after="200"/>
      </w:pPr>
      <w:r>
        <w:rPr>
          <w:rFonts w:ascii="Helvetica Neue" w:hAnsi="Helvetica Neue" w:cs="Helvetica Neue"/>
          <w:sz w:val="18"/>
          <w:sz-cs w:val="18"/>
          <w:spacing w:val="0"/>
          <w:color w:val="757497"/>
        </w:rPr>
        <w:t xml:space="preserve">PROJECT RENT · R-lab · 2026-04 · 특허 출원용 상세 설명서</w:t>
      </w:r>
    </w:p>
    <w:p>
      <w:pPr>
        <w:spacing w:after="280"/>
      </w:pPr>
      <w:r>
        <w:rPr>
          <w:rFonts w:ascii="Helvetica Neue" w:hAnsi="Helvetica Neue" w:cs="Helvetica Neue"/>
          <w:sz w:val="28"/>
          <w:sz-cs w:val="28"/>
          <w:spacing w:val="0"/>
          <w:color w:val="141322"/>
        </w:rPr>
        <w:t xml:space="preserve">기술 분야</w:t>
      </w:r>
    </w:p>
    <w:p>
      <w:pPr>
        <w:spacing w:after="200"/>
      </w:pPr>
      <w:r>
        <w:rPr>
          <w:rFonts w:ascii="Helvetica Neue" w:hAnsi="Helvetica Neue" w:cs="Helvetica Neue"/>
          <w:sz w:val="20"/>
          <w:sz-cs w:val="20"/>
          <w:spacing w:val="0"/>
          <w:color w:val="393857"/>
        </w:rPr>
        <w:t xml:space="preserve">본 발명은 자연어 처리 및 소비자 심리 분석 기술에 관한 것으로, 보다 구체적으로는 소비자가 생성한 자연어 텍스트 데이터를 언어학적·심리학적 관점에서 이중 계층으로 분석하여 복수의 감정 지수를 자동으로 도출하고, 이를 기반으로 소비자 인게이지먼트를 다차원적으로 측정·추적·비교·환산하는 시스템 및 방법에 관한 것이다.</w:t>
      </w:r>
    </w:p>
    <w:p>
      <w:pPr>
        <w:spacing w:after="200"/>
      </w:pPr>
      <w:r>
        <w:rPr>
          <w:rFonts w:ascii="Helvetica Neue" w:hAnsi="Helvetica Neue" w:cs="Helvetica Neue"/>
          <w:sz w:val="20"/>
          <w:sz-cs w:val="20"/>
          <w:spacing w:val="0"/>
          <w:color w:val="393857"/>
        </w:rPr>
        <w:t xml:space="preserve">본 발명에서 "소비자 텍스트 데이터"란, 소비자의 의견·경험·감정이 자연어로 기록된 모든 형태의 데이터를 포괄한다. 이는 특정 플랫폼이나 수집 방식에 한정되지 않으며, 다음을 포함하되 이에 제한되지 않는다:</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온라인 채널에서 자발적으로 생성된 텍스트: 블로그 후기, SNS 게시물, 커머스 리뷰, 포럼/커뮤니티 게시글</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조사·연구 과정에서 수집된 텍스트: 설문 개방형 응답, 심층 인터뷰(IDI) 녹취록, 포커스 그룹 인터뷰(FGI) 기록, 미스터리 쇼퍼 보고서, 에스노그라피 관찰 일지, 사용성 테스트(UT) 프로토콜</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기업 내부에서 수집된 텍스트: 고객 상담(CS) 채팅 로그, 전화 상담 녹취 텍스트, 고객 문의/불만 접수 내용, 매장 방문 보고서</w:t>
      </w:r>
    </w:p>
    <w:p>
      <w:pPr>
        <w:spacing w:after="280"/>
      </w:pPr>
      <w:r>
        <w:rPr>
          <w:rFonts w:ascii="Helvetica Neue" w:hAnsi="Helvetica Neue" w:cs="Helvetica Neue"/>
          <w:sz w:val="28"/>
          <w:sz-cs w:val="28"/>
          <w:spacing w:val="0"/>
          <w:color w:val="141322"/>
        </w:rPr>
        <w:t xml:space="preserve">배경 기술</w:t>
      </w:r>
    </w:p>
    <w:p>
      <w:pPr>
        <w:spacing w:after="160"/>
      </w:pPr>
      <w:r>
        <w:rPr>
          <w:rFonts w:ascii="Helvetica Neue" w:hAnsi="Helvetica Neue" w:cs="Helvetica Neue"/>
          <w:sz w:val="22"/>
          <w:sz-cs w:val="22"/>
          <w:spacing w:val="0"/>
          <w:color w:val="3716CA"/>
        </w:rPr>
        <w:t xml:space="preserve">종래 기술의 문제점</w:t>
      </w:r>
    </w:p>
    <w:p>
      <w:pPr>
        <w:spacing w:after="200"/>
      </w:pPr>
      <w:r>
        <w:rPr>
          <w:rFonts w:ascii="Helvetica Neue" w:hAnsi="Helvetica Neue" w:cs="Helvetica Neue"/>
          <w:sz w:val="20"/>
          <w:sz-cs w:val="20"/>
          <w:spacing w:val="0"/>
          <w:color w:val="393857"/>
        </w:rPr>
        <w:t xml:space="preserve">종래의 소비자 텍스트 분석 기술은 다음과 같은 한계를 가진다.</w:t>
      </w:r>
    </w:p>
    <w:p>
      <w:pPr>
        <w:spacing w:after="120"/>
      </w:pPr>
      <w:r>
        <w:rPr>
          <w:rFonts w:ascii="Helvetica Neue" w:hAnsi="Helvetica Neue" w:cs="Helvetica Neue"/>
          <w:sz w:val="21"/>
          <w:sz-cs w:val="21"/>
          <w:spacing w:val="0"/>
          <w:color w:val="141322"/>
        </w:rPr>
        <w:t xml:space="preserve">제1 문제: 건수 중심의 단순 집계</w:t>
      </w:r>
    </w:p>
    <w:p>
      <w:pPr>
        <w:spacing w:after="200"/>
      </w:pPr>
      <w:r>
        <w:rPr>
          <w:rFonts w:ascii="Helvetica Neue" w:hAnsi="Helvetica Neue" w:cs="Helvetica Neue"/>
          <w:sz w:val="20"/>
          <w:sz-cs w:val="20"/>
          <w:spacing w:val="0"/>
          <w:color w:val="393857"/>
        </w:rPr>
        <w:t xml:space="preserve">기존 소셜 미디어 모니터링 도구는 소비자 반응을 "총 언급 건수(mentions)"로 집계한다. 이는 500자의 구체적 서사형 후기와 한 줄짜리 단순 공유를 동일한 "1건"으로 취급하여, 소비자 반응의 질적 차이를 반영하지 못한다.</w:t>
      </w:r>
    </w:p>
    <w:p>
      <w:pPr>
        <w:spacing w:after="120"/>
      </w:pPr>
      <w:r>
        <w:rPr>
          <w:rFonts w:ascii="Helvetica Neue" w:hAnsi="Helvetica Neue" w:cs="Helvetica Neue"/>
          <w:sz w:val="21"/>
          <w:sz-cs w:val="21"/>
          <w:spacing w:val="0"/>
          <w:color w:val="141322"/>
        </w:rPr>
        <w:t xml:space="preserve">제2 문제: 표면적 감성 분류의 한계</w:t>
      </w:r>
    </w:p>
    <w:p>
      <w:pPr>
        <w:spacing w:after="200"/>
      </w:pPr>
      <w:r>
        <w:rPr>
          <w:rFonts w:ascii="Helvetica Neue" w:hAnsi="Helvetica Neue" w:cs="Helvetica Neue"/>
          <w:sz w:val="20"/>
          <w:sz-cs w:val="20"/>
          <w:spacing w:val="0"/>
          <w:color w:val="393857"/>
        </w:rPr>
        <w:t xml:space="preserve">기존 감성 분석 기술은 텍스트를 긍정/부정/중립의 2~3단계로 분류한다. 이는 "무엇을 말했는가"(표현 내용)만 분석할 뿐, "어떻게 말했는가"(언어적 패턴에서 드러나는 무의식적 심리 상태)를 포착하지 못한다. 같은 "좋았다"라는 표현이라도 과잉 표현에 의한 피상적 긍정과 구체적 경험에 기반한 진정한 긍정은 질적으로 다르나, 종래 기술은 이를 구분하지 못한다.</w:t>
      </w:r>
    </w:p>
    <w:p>
      <w:pPr>
        <w:spacing w:after="120"/>
      </w:pPr>
      <w:r>
        <w:rPr>
          <w:rFonts w:ascii="Helvetica Neue" w:hAnsi="Helvetica Neue" w:cs="Helvetica Neue"/>
          <w:sz w:val="21"/>
          <w:sz-cs w:val="21"/>
          <w:spacing w:val="0"/>
          <w:color w:val="141322"/>
        </w:rPr>
        <w:t xml:space="preserve">제3 문제: 외부 유인 텍스트의 이분법적 처리</w:t>
      </w:r>
    </w:p>
    <w:p>
      <w:pPr>
        <w:spacing w:after="200"/>
      </w:pPr>
      <w:r>
        <w:rPr>
          <w:rFonts w:ascii="Helvetica Neue" w:hAnsi="Helvetica Neue" w:cs="Helvetica Neue"/>
          <w:sz w:val="20"/>
          <w:sz-cs w:val="20"/>
          <w:spacing w:val="0"/>
          <w:color w:val="393857"/>
        </w:rPr>
        <w:t xml:space="preserve">협찬·광고·체험단 등 외부 유인에 의해 생성된 텍스트는 종래 기술에서 (a) 일괄 제거하거나 (b) 자발적 텍스트와 동일하게 취급된다. 그러나 실제로 외부 유인 텍스트 내에서도 진심의 농도는 연속적 스펙트럼을 이루며(예: 진정성 지수 10~63 범위), 이를 이분법으로 처리하는 것은 분석의 정확도를 저하시킨다.</w:t>
      </w:r>
    </w:p>
    <w:p>
      <w:pPr>
        <w:spacing w:after="120"/>
      </w:pPr>
      <w:r>
        <w:rPr>
          <w:rFonts w:ascii="Helvetica Neue" w:hAnsi="Helvetica Neue" w:cs="Helvetica Neue"/>
          <w:sz w:val="21"/>
          <w:sz-cs w:val="21"/>
          <w:spacing w:val="0"/>
          <w:color w:val="141322"/>
        </w:rPr>
        <w:t xml:space="preserve">제4 문제: 시간 변화 추적 불가</w:t>
      </w:r>
    </w:p>
    <w:p>
      <w:pPr>
        <w:spacing w:after="200"/>
      </w:pPr>
      <w:r>
        <w:rPr>
          <w:rFonts w:ascii="Helvetica Neue" w:hAnsi="Helvetica Neue" w:cs="Helvetica Neue"/>
          <w:sz w:val="20"/>
          <w:sz-cs w:val="20"/>
          <w:spacing w:val="0"/>
          <w:color w:val="393857"/>
        </w:rPr>
        <w:t xml:space="preserve">종래 기술은 특정 시점의 스냅샷만 제공하며, 소비자 인게이지먼트가 시간에 따라 어떻게 변화하는지(강화, 감쇠, 역상승 등)를 추적하지 못한다. 특히 인게이지먼트의 서로 다른 차원이 서로 다른 속도로 감쇠한다는 사실을 반영하지 못한다.</w:t>
      </w:r>
    </w:p>
    <w:p>
      <w:pPr>
        <w:spacing w:after="120"/>
      </w:pPr>
      <w:r>
        <w:rPr>
          <w:rFonts w:ascii="Helvetica Neue" w:hAnsi="Helvetica Neue" w:cs="Helvetica Neue"/>
          <w:sz w:val="21"/>
          <w:sz-cs w:val="21"/>
          <w:spacing w:val="0"/>
          <w:color w:val="141322"/>
        </w:rPr>
        <w:t xml:space="preserve">제5 문제: 경제적 가치 환산 체계의 부재</w:t>
      </w:r>
    </w:p>
    <w:p>
      <w:pPr>
        <w:spacing w:after="200"/>
      </w:pPr>
      <w:r>
        <w:rPr>
          <w:rFonts w:ascii="Helvetica Neue" w:hAnsi="Helvetica Neue" w:cs="Helvetica Neue"/>
          <w:sz w:val="20"/>
          <w:sz-cs w:val="20"/>
          <w:spacing w:val="0"/>
          <w:color w:val="393857"/>
        </w:rPr>
        <w:t xml:space="preserve">종래 기술에서 소비자 반응의 경제적 가치 환산은 노출 수, 좋아요 수 등 외형 지표를 직접 금전 환산하는 방식이다. 이는 심리적 인게이지먼트의 깊이를 반영하지 못하며, "같은 1건의 후기라도 서사형 후기가 간단 후기보다 경제적으로 더 큰 가치를 갖는다"는 현실을 포착하지 못한다.</w:t>
      </w:r>
    </w:p>
    <w:p>
      <w:pPr>
        <w:spacing w:after="120"/>
      </w:pPr>
      <w:r>
        <w:rPr>
          <w:rFonts w:ascii="Helvetica Neue" w:hAnsi="Helvetica Neue" w:cs="Helvetica Neue"/>
          <w:sz w:val="21"/>
          <w:sz-cs w:val="21"/>
          <w:spacing w:val="0"/>
          <w:color w:val="141322"/>
        </w:rPr>
        <w:t xml:space="preserve">제6 문제: 소비자 리서치·인터뷰 데이터의 분석 한계</w:t>
      </w:r>
    </w:p>
    <w:p>
      <w:pPr>
        <w:spacing w:after="200"/>
      </w:pPr>
      <w:r>
        <w:rPr>
          <w:rFonts w:ascii="Helvetica Neue" w:hAnsi="Helvetica Neue" w:cs="Helvetica Neue"/>
          <w:sz w:val="20"/>
          <w:sz-cs w:val="20"/>
          <w:spacing w:val="0"/>
          <w:color w:val="393857"/>
        </w:rPr>
        <w:t xml:space="preserve">설문 조사의 개방형 응답, 심층 인터뷰 녹취록, FGI 기록 등 소비자 리서치 데이터는 종래 기술에서 수동 코딩(연구자의 주관적 분류)에 의존한다. 이는 분석자의 편향이 개입하고, 대규모 데이터 처리가 불가능하며, "응답자가 의식적으로 말한 것"과 "무의식적으로 드러낸 심리 상태"를 구분하지 못한다.</w:t>
      </w:r>
    </w:p>
    <w:p>
      <w:pPr>
        <w:spacing w:after="280"/>
      </w:pPr>
      <w:r>
        <w:rPr>
          <w:rFonts w:ascii="Helvetica Neue" w:hAnsi="Helvetica Neue" w:cs="Helvetica Neue"/>
          <w:sz w:val="28"/>
          <w:sz-cs w:val="28"/>
          <w:spacing w:val="0"/>
          <w:color w:val="141322"/>
        </w:rPr>
        <w:t xml:space="preserve">발명의 상세한 설명</w:t>
      </w:r>
    </w:p>
    <w:p>
      <w:pPr>
        <w:spacing w:after="160"/>
      </w:pPr>
      <w:r>
        <w:rPr>
          <w:rFonts w:ascii="Helvetica Neue" w:hAnsi="Helvetica Neue" w:cs="Helvetica Neue"/>
          <w:sz w:val="22"/>
          <w:sz-cs w:val="22"/>
          <w:spacing w:val="0"/>
          <w:color w:val="3716CA"/>
        </w:rPr>
        <w:t xml:space="preserve">발명의 개요</w:t>
      </w:r>
    </w:p>
    <w:p>
      <w:pPr>
        <w:spacing w:after="200"/>
      </w:pPr>
      <w:r>
        <w:rPr>
          <w:rFonts w:ascii="Helvetica Neue" w:hAnsi="Helvetica Neue" w:cs="Helvetica Neue"/>
          <w:sz w:val="20"/>
          <w:sz-cs w:val="20"/>
          <w:spacing w:val="0"/>
          <w:color w:val="393857"/>
        </w:rPr>
        <w:t xml:space="preserve">본 발명은 상기 종래 기술의 문제점을 해결하기 위한 것으로, 소비자가 생성한 텍스트 데이터를 언어 심리 분석 엔진으로 이중 계층 분석하여 복수의 감정 지수를 자동 도출하고, 이를 기반으로 다단 정제, 다축 종합 지수 산출, 시계열 감쇠 추적, 다축 교차 비교, 경제적 가치 환산을 수행하는 통합 시스템 및 방법을 제공한다.</w:t>
      </w:r>
    </w:p>
    <w:p>
      <w:pPr>
        <w:spacing w:after="160"/>
      </w:pPr>
      <w:r>
        <w:rPr>
          <w:rFonts w:ascii="Helvetica Neue" w:hAnsi="Helvetica Neue" w:cs="Helvetica Neue"/>
          <w:sz w:val="22"/>
          <w:sz-cs w:val="22"/>
          <w:spacing w:val="0"/>
          <w:color w:val="3716CA"/>
        </w:rPr>
        <w:t xml:space="preserve">시스템 구성 (도 1 참조)</w:t>
      </w:r>
    </w:p>
    <w:p>
      <w:pPr>
        <w:spacing w:after="200"/>
      </w:pPr>
      <w:r>
        <w:rPr>
          <w:rFonts w:ascii="Helvetica Neue" w:hAnsi="Helvetica Neue" w:cs="Helvetica Neue"/>
          <w:sz w:val="20"/>
          <w:sz-cs w:val="20"/>
          <w:spacing w:val="0"/>
          <w:color w:val="393857"/>
        </w:rPr>
        <w:t xml:space="preserve">본 발명의 시스템은 다음 6개 모듈로 구성된다:</w:t>
      </w:r>
    </w:p>
    <w:p>
      <w:pPr/>
      <w:r>
        <w:rPr>
          <w:rFonts w:ascii="Helvetica Neue" w:hAnsi="Helvetica Neue" w:cs="Helvetica Neue"/>
          <w:sz w:val="19"/>
          <w:sz-cs w:val="19"/>
          <w:spacing w:val="0"/>
          <w:color w:val="3716CA"/>
        </w:rPr>
        <w:t xml:space="preserve">[도 1] 시스템 전체 구성도</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716CA"/>
        </w:rPr>
        <w:t xml:space="preserve">모듈 100: 데이터 수집부</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110: 온라인 채널 수집 서브모듈 (API 크롤링, 모니터링 도구 연동)</w:t>
      </w:r>
    </w:p>
    <w:p>
      <w:pPr/>
      <w:r>
        <w:rPr>
          <w:rFonts w:ascii="Helvetica Neue" w:hAnsi="Helvetica Neue" w:cs="Helvetica Neue"/>
          <w:sz w:val="19"/>
          <w:sz-cs w:val="19"/>
          <w:spacing w:val="0"/>
          <w:color w:val="393857"/>
        </w:rPr>
        <w:t xml:space="preserve">  120: 조사 데이터 수집 서브모듈 (설문 플랫폼, 녹취록 변환, 리서치 보고서)</w:t>
      </w:r>
    </w:p>
    <w:p>
      <w:pPr/>
      <w:r>
        <w:rPr>
          <w:rFonts w:ascii="Helvetica Neue" w:hAnsi="Helvetica Neue" w:cs="Helvetica Neue"/>
          <w:sz w:val="19"/>
          <w:sz-cs w:val="19"/>
          <w:spacing w:val="0"/>
          <w:color w:val="393857"/>
        </w:rPr>
        <w:t xml:space="preserve">  130: 내부 데이터 수집 서브모듈 (CRM, CS 시스템, 현장 관찰 기록)</w:t>
      </w:r>
    </w:p>
    <w:p>
      <w:pPr/>
      <w:r>
        <w:rPr>
          <w:rFonts w:ascii="Helvetica Neue" w:hAnsi="Helvetica Neue" w:cs="Helvetica Neue"/>
          <w:sz w:val="19"/>
          <w:sz-cs w:val="19"/>
          <w:spacing w:val="0"/>
          <w:color w:val="393857"/>
        </w:rPr>
        <w:t xml:space="preserve">  140: 통합 데이터 풀 (채널·시점·발신자 메타데이터 결합)</w:t>
      </w:r>
    </w:p>
    <w:p>
      <w:pPr/>
      <w:r>
        <w:rPr>
          <w:rFonts w:ascii="Helvetica Neue" w:hAnsi="Helvetica Neue" w:cs="Helvetica Neue"/>
          <w:sz w:val="19"/>
          <w:sz-cs w:val="19"/>
          <w:spacing w:val="0"/>
          <w:color w:val="393857"/>
        </w:rPr>
        <w:t xml:space="preserve">          |</w:t>
      </w:r>
    </w:p>
    <w:p>
      <w:pPr/>
      <w:r>
        <w:rPr>
          <w:rFonts w:ascii="Helvetica Neue" w:hAnsi="Helvetica Neue" w:cs="Helvetica Neue"/>
          <w:sz w:val="19"/>
          <w:sz-cs w:val="19"/>
          <w:spacing w:val="0"/>
          <w:color w:val="3716CA"/>
        </w:rPr>
        <w:t xml:space="preserve">모듈 200: 언어 심리 분석 엔진</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210: 콘텐츠 유형 분류부 (7유형 자동 분류)</w:t>
      </w:r>
    </w:p>
    <w:p>
      <w:pPr/>
      <w:r>
        <w:rPr>
          <w:rFonts w:ascii="Helvetica Neue" w:hAnsi="Helvetica Neue" w:cs="Helvetica Neue"/>
          <w:sz w:val="19"/>
          <w:sz-cs w:val="19"/>
          <w:spacing w:val="0"/>
          <w:color w:val="393857"/>
        </w:rPr>
        <w:t xml:space="preserve">  220: 제1 계층 분석부 (표현 분석 — 토픽·감성·질적 수준)</w:t>
      </w:r>
    </w:p>
    <w:p>
      <w:pPr/>
      <w:r>
        <w:rPr>
          <w:rFonts w:ascii="Helvetica Neue" w:hAnsi="Helvetica Neue" w:cs="Helvetica Neue"/>
          <w:sz w:val="19"/>
          <w:sz-cs w:val="19"/>
          <w:spacing w:val="0"/>
          <w:color w:val="393857"/>
        </w:rPr>
        <w:t xml:space="preserve">  230: 제2 계층 분석부 (심리 분석 — 진정성·확신도·갱신성)</w:t>
      </w:r>
    </w:p>
    <w:p>
      <w:pPr/>
      <w:r>
        <w:rPr>
          <w:rFonts w:ascii="Helvetica Neue" w:hAnsi="Helvetica Neue" w:cs="Helvetica Neue"/>
          <w:sz w:val="19"/>
          <w:sz-cs w:val="19"/>
          <w:spacing w:val="0"/>
          <w:color w:val="393857"/>
        </w:rPr>
        <w:t xml:space="preserve">  240: 발신자 신뢰 수준 분류부 (다단계 계정/응답자 분류)</w:t>
      </w:r>
    </w:p>
    <w:p>
      <w:pPr/>
      <w:r>
        <w:rPr>
          <w:rFonts w:ascii="Helvetica Neue" w:hAnsi="Helvetica Neue" w:cs="Helvetica Neue"/>
          <w:sz w:val="19"/>
          <w:sz-cs w:val="19"/>
          <w:spacing w:val="0"/>
          <w:color w:val="393857"/>
        </w:rPr>
        <w:t xml:space="preserve">  250: 다단 정제부 (3단계 게이트)</w:t>
      </w:r>
    </w:p>
    <w:p>
      <w:pPr/>
      <w:r>
        <w:rPr>
          <w:rFonts w:ascii="Helvetica Neue" w:hAnsi="Helvetica Neue" w:cs="Helvetica Neue"/>
          <w:sz w:val="19"/>
          <w:sz-cs w:val="19"/>
          <w:spacing w:val="0"/>
          <w:color w:val="393857"/>
        </w:rPr>
        <w:t xml:space="preserve">          |</w:t>
      </w:r>
    </w:p>
    <w:p>
      <w:pPr/>
      <w:r>
        <w:rPr>
          <w:rFonts w:ascii="Helvetica Neue" w:hAnsi="Helvetica Neue" w:cs="Helvetica Neue"/>
          <w:sz w:val="19"/>
          <w:sz-cs w:val="19"/>
          <w:spacing w:val="0"/>
          <w:color w:val="3716CA"/>
        </w:rPr>
        <w:t xml:space="preserve">모듈 300: 감정 지수 산출부</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310: 4축 종합 지수 산출 서브모듈</w:t>
      </w:r>
    </w:p>
    <w:p>
      <w:pPr/>
      <w:r>
        <w:rPr>
          <w:rFonts w:ascii="Helvetica Neue" w:hAnsi="Helvetica Neue" w:cs="Helvetica Neue"/>
          <w:sz w:val="19"/>
          <w:sz-cs w:val="19"/>
          <w:spacing w:val="0"/>
          <w:color w:val="393857"/>
        </w:rPr>
        <w:t xml:space="preserve">  320: 2관점 판독 서브모듈 (인게이지먼트 / 이슈성)</w:t>
      </w:r>
    </w:p>
    <w:p>
      <w:pPr/>
      <w:r>
        <w:rPr>
          <w:rFonts w:ascii="Helvetica Neue" w:hAnsi="Helvetica Neue" w:cs="Helvetica Neue"/>
          <w:sz w:val="19"/>
          <w:sz-cs w:val="19"/>
          <w:spacing w:val="0"/>
          <w:color w:val="393857"/>
        </w:rPr>
        <w:t xml:space="preserve">  330: 시계열 감쇠 추적 서브모듈 (축별 독립 감쇠 함수)</w:t>
      </w:r>
    </w:p>
    <w:p>
      <w:pPr/>
      <w:r>
        <w:rPr>
          <w:rFonts w:ascii="Helvetica Neue" w:hAnsi="Helvetica Neue" w:cs="Helvetica Neue"/>
          <w:sz w:val="19"/>
          <w:sz-cs w:val="19"/>
          <w:spacing w:val="0"/>
          <w:color w:val="393857"/>
        </w:rPr>
        <w:t xml:space="preserve">  340: 등급 판정 서브모듈</w:t>
      </w:r>
    </w:p>
    <w:p>
      <w:pPr/>
      <w:r>
        <w:rPr>
          <w:rFonts w:ascii="Helvetica Neue" w:hAnsi="Helvetica Neue" w:cs="Helvetica Neue"/>
          <w:sz w:val="19"/>
          <w:sz-cs w:val="19"/>
          <w:spacing w:val="0"/>
          <w:color w:val="393857"/>
        </w:rPr>
        <w:t xml:space="preserve">          |</w:t>
      </w:r>
    </w:p>
    <w:p>
      <w:pPr/>
      <w:r>
        <w:rPr>
          <w:rFonts w:ascii="Helvetica Neue" w:hAnsi="Helvetica Neue" w:cs="Helvetica Neue"/>
          <w:sz w:val="19"/>
          <w:sz-cs w:val="19"/>
          <w:spacing w:val="0"/>
          <w:color w:val="3716CA"/>
        </w:rPr>
        <w:t xml:space="preserve">모듈 400: 비교 분석부</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410: 다축 교차 비교 서브모듈 (5축)</w:t>
      </w:r>
    </w:p>
    <w:p>
      <w:pPr/>
      <w:r>
        <w:rPr>
          <w:rFonts w:ascii="Helvetica Neue" w:hAnsi="Helvetica Neue" w:cs="Helvetica Neue"/>
          <w:sz w:val="19"/>
          <w:sz-cs w:val="19"/>
          <w:spacing w:val="0"/>
          <w:color w:val="393857"/>
        </w:rPr>
        <w:t xml:space="preserve">  420: 구조적 원인 분석 서브모듈</w:t>
      </w:r>
    </w:p>
    <w:p>
      <w:pPr/>
      <w:r>
        <w:rPr>
          <w:rFonts w:ascii="Helvetica Neue" w:hAnsi="Helvetica Neue" w:cs="Helvetica Neue"/>
          <w:sz w:val="19"/>
          <w:sz-cs w:val="19"/>
          <w:spacing w:val="0"/>
          <w:color w:val="393857"/>
        </w:rPr>
        <w:t xml:space="preserve">  430: 법칙 자동 도출 서브모듈</w:t>
      </w:r>
    </w:p>
    <w:p>
      <w:pPr/>
      <w:r>
        <w:rPr>
          <w:rFonts w:ascii="Helvetica Neue" w:hAnsi="Helvetica Neue" w:cs="Helvetica Neue"/>
          <w:sz w:val="19"/>
          <w:sz-cs w:val="19"/>
          <w:spacing w:val="0"/>
          <w:color w:val="393857"/>
        </w:rPr>
        <w:t xml:space="preserve">          |</w:t>
      </w:r>
    </w:p>
    <w:p>
      <w:pPr/>
      <w:r>
        <w:rPr>
          <w:rFonts w:ascii="Helvetica Neue" w:hAnsi="Helvetica Neue" w:cs="Helvetica Neue"/>
          <w:sz w:val="19"/>
          <w:sz-cs w:val="19"/>
          <w:spacing w:val="0"/>
          <w:color w:val="3716CA"/>
        </w:rPr>
        <w:t xml:space="preserve">모듈 500: 가치 환산부</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510: 행동 효과 전환 서브모듈 (감정 지수 → 행동 단위)</w:t>
      </w:r>
    </w:p>
    <w:p>
      <w:pPr/>
      <w:r>
        <w:rPr>
          <w:rFonts w:ascii="Helvetica Neue" w:hAnsi="Helvetica Neue" w:cs="Helvetica Neue"/>
          <w:sz w:val="19"/>
          <w:sz-cs w:val="19"/>
          <w:spacing w:val="0"/>
          <w:color w:val="393857"/>
        </w:rPr>
        <w:t xml:space="preserve">  520: 금전 가치 환산 서브모듈 (행동 단위 → ₩)</w:t>
      </w:r>
    </w:p>
    <w:p>
      <w:pPr/>
      <w:r>
        <w:rPr>
          <w:rFonts w:ascii="Helvetica Neue" w:hAnsi="Helvetica Neue" w:cs="Helvetica Neue"/>
          <w:sz w:val="19"/>
          <w:sz-cs w:val="19"/>
          <w:spacing w:val="0"/>
          <w:color w:val="393857"/>
        </w:rPr>
        <w:t xml:space="preserve">  530: 감쇠 보정 누적 서브모듈</w:t>
      </w:r>
    </w:p>
    <w:p>
      <w:pPr/>
      <w:r>
        <w:rPr>
          <w:rFonts w:ascii="Helvetica Neue" w:hAnsi="Helvetica Neue" w:cs="Helvetica Neue"/>
          <w:sz w:val="19"/>
          <w:sz-cs w:val="19"/>
          <w:spacing w:val="0"/>
          <w:color w:val="393857"/>
        </w:rPr>
        <w:t xml:space="preserve">  540: ROI/효율 지표 산출 서브모듈</w:t>
      </w:r>
    </w:p>
    <w:p>
      <w:pPr/>
      <w:r>
        <w:rPr>
          <w:rFonts w:ascii="Helvetica Neue" w:hAnsi="Helvetica Neue" w:cs="Helvetica Neue"/>
          <w:sz w:val="19"/>
          <w:sz-cs w:val="19"/>
          <w:spacing w:val="0"/>
          <w:color w:val="393857"/>
        </w:rPr>
        <w:t xml:space="preserve">          |</w:t>
      </w:r>
    </w:p>
    <w:p>
      <w:pPr/>
      <w:r>
        <w:rPr>
          <w:rFonts w:ascii="Helvetica Neue" w:hAnsi="Helvetica Neue" w:cs="Helvetica Neue"/>
          <w:sz w:val="19"/>
          <w:sz-cs w:val="19"/>
          <w:spacing w:val="0"/>
          <w:color w:val="3716CA"/>
        </w:rPr>
        <w:t xml:space="preserve">모듈 600: 산출물 생성부</w:t>
      </w:r>
      <w:r>
        <w:rPr>
          <w:rFonts w:ascii="Helvetica Neue" w:hAnsi="Helvetica Neue" w:cs="Helvetica Neue"/>
          <w:sz w:val="19"/>
          <w:sz-cs w:val="19"/>
          <w:spacing w:val="0"/>
          <w:color w:val="393857"/>
        </w:rPr>
        <w:t xml:space="preserve"/>
      </w:r>
    </w:p>
    <w:p>
      <w:pPr/>
      <w:r>
        <w:rPr>
          <w:rFonts w:ascii="Helvetica Neue" w:hAnsi="Helvetica Neue" w:cs="Helvetica Neue"/>
          <w:sz w:val="19"/>
          <w:sz-cs w:val="19"/>
          <w:spacing w:val="0"/>
          <w:color w:val="393857"/>
        </w:rPr>
        <w:t xml:space="preserve">  610: 시각화 리포트 생성 (내부용/외부용/잠금용)</w:t>
      </w:r>
    </w:p>
    <w:p>
      <w:pPr/>
      <w:r>
        <w:rPr>
          <w:rFonts w:ascii="Helvetica Neue" w:hAnsi="Helvetica Neue" w:cs="Helvetica Neue"/>
          <w:sz w:val="19"/>
          <w:sz-cs w:val="19"/>
          <w:spacing w:val="0"/>
          <w:color w:val="393857"/>
        </w:rPr>
        <w:t xml:space="preserve">  620: 구조화 데이터 출력 (JSON/Excel)</w:t>
      </w:r>
    </w:p>
    <w:p>
      <w:pPr/>
      <w:r>
        <w:rPr>
          <w:rFonts w:ascii="Helvetica Neue" w:hAnsi="Helvetica Neue" w:cs="Helvetica Neue"/>
          <w:sz w:val="19"/>
          <w:sz-cs w:val="19"/>
          <w:spacing w:val="0"/>
          <w:color w:val="393857"/>
        </w:rPr>
        <w:t xml:space="preserve">  630: 인사이트 요약 및 전략 제언 생성</w:t>
      </w:r>
    </w:p>
    <w:p>
      <w:pPr>
        <w:spacing w:after="160"/>
      </w:pPr>
      <w:r>
        <w:rPr>
          <w:rFonts w:ascii="Helvetica Neue" w:hAnsi="Helvetica Neue" w:cs="Helvetica Neue"/>
          <w:sz w:val="22"/>
          <w:sz-cs w:val="22"/>
          <w:spacing w:val="0"/>
          <w:color w:val="3716CA"/>
        </w:rPr>
        <w:t xml:space="preserve">모듈 200: 언어 심리 분석 엔진 (상세)</w:t>
      </w:r>
    </w:p>
    <w:p>
      <w:pPr>
        <w:spacing w:after="120"/>
      </w:pPr>
      <w:r>
        <w:rPr>
          <w:rFonts w:ascii="Helvetica Neue" w:hAnsi="Helvetica Neue" w:cs="Helvetica Neue"/>
          <w:sz w:val="21"/>
          <w:sz-cs w:val="21"/>
          <w:spacing w:val="0"/>
          <w:color w:val="141322"/>
        </w:rPr>
        <w:t xml:space="preserve">210: 콘텐츠 유형 분류부</w:t>
      </w:r>
    </w:p>
    <w:p>
      <w:pPr>
        <w:spacing w:after="200"/>
      </w:pPr>
      <w:r>
        <w:rPr>
          <w:rFonts w:ascii="Helvetica Neue" w:hAnsi="Helvetica Neue" w:cs="Helvetica Neue"/>
          <w:sz w:val="20"/>
          <w:sz-cs w:val="20"/>
          <w:spacing w:val="0"/>
          <w:color w:val="393857"/>
        </w:rPr>
        <w:t xml:space="preserve">수집된 모든 소비자 텍스트를 텍스트 내부의 언어적 신호에 기반하여 7가지 유형으로 자동 분류한다. 분류에 사용되는 언어적 신호는 다음을 포함한다:</w:t>
      </w:r>
    </w:p>
    <w:p>
      <w:pPr/>
      <w:r>
        <w:rPr>
          <w:rFonts w:ascii="Helvetica Neue" w:hAnsi="Helvetica Neue" w:cs="Helvetica Neue"/>
          <w:sz w:val="17"/>
          <w:sz-cs w:val="17"/>
          <w:spacing w:val="0"/>
          <w:color w:val="FFFFFF"/>
        </w:rPr>
        <w:t xml:space="preserve">신호 유형</w:t>
      </w:r>
    </w:p>
    <w:p>
      <w:pPr/>
      <w:r>
        <w:rPr>
          <w:rFonts w:ascii="Helvetica Neue" w:hAnsi="Helvetica Neue" w:cs="Helvetica Neue"/>
          <w:sz w:val="17"/>
          <w:sz-cs w:val="17"/>
          <w:spacing w:val="0"/>
          <w:color w:val="FFFFFF"/>
        </w:rPr>
        <w:t xml:space="preserve">판별 방법</w:t>
      </w:r>
    </w:p>
    <w:p>
      <w:pPr/>
      <w:r>
        <w:rPr>
          <w:rFonts w:ascii="Helvetica Neue" w:hAnsi="Helvetica Neue" w:cs="Helvetica Neue"/>
          <w:sz w:val="17"/>
          <w:sz-cs w:val="17"/>
          <w:spacing w:val="0"/>
          <w:color w:val="FFFFFF"/>
        </w:rPr>
        <w:t xml:space="preserve">판별 대상</w:t>
      </w:r>
    </w:p>
    <w:p>
      <w:pPr/>
      <w:r>
        <w:rPr>
          <w:rFonts w:ascii="Helvetica Neue" w:hAnsi="Helvetica Neue" w:cs="Helvetica Neue"/>
          <w:sz w:val="19"/>
          <w:sz-cs w:val="19"/>
          <w:spacing w:val="0"/>
          <w:color w:val="393857"/>
        </w:rPr>
        <w:t xml:space="preserve">개인 경험 신호</w:t>
      </w:r>
    </w:p>
    <w:p>
      <w:pPr/>
      <w:r>
        <w:rPr>
          <w:rFonts w:ascii="Helvetica Neue" w:hAnsi="Helvetica Neue" w:cs="Helvetica Neue"/>
          <w:sz w:val="19"/>
          <w:sz-cs w:val="19"/>
          <w:spacing w:val="0"/>
          <w:color w:val="393857"/>
        </w:rPr>
        <w:t xml:space="preserve">과거 시제 경험 서술 표현의 존재 및 빈도</w:t>
      </w:r>
    </w:p>
    <w:p>
      <w:pPr/>
      <w:r>
        <w:rPr>
          <w:rFonts w:ascii="Helvetica Neue" w:hAnsi="Helvetica Neue" w:cs="Helvetica Neue"/>
          <w:sz w:val="19"/>
          <w:sz-cs w:val="19"/>
          <w:spacing w:val="0"/>
          <w:color w:val="393857"/>
        </w:rPr>
        <w:t xml:space="preserve">진성 후기 식별</w:t>
      </w:r>
    </w:p>
    <w:p>
      <w:pPr/>
      <w:r>
        <w:rPr>
          <w:rFonts w:ascii="Helvetica Neue" w:hAnsi="Helvetica Neue" w:cs="Helvetica Neue"/>
          <w:sz w:val="19"/>
          <w:sz-cs w:val="19"/>
          <w:spacing w:val="0"/>
          <w:color w:val="393857"/>
        </w:rPr>
        <w:t xml:space="preserve">구체적 디테일</w:t>
      </w:r>
    </w:p>
    <w:p>
      <w:pPr/>
      <w:r>
        <w:rPr>
          <w:rFonts w:ascii="Helvetica Neue" w:hAnsi="Helvetica Neue" w:cs="Helvetica Neue"/>
          <w:sz w:val="19"/>
          <w:sz-cs w:val="19"/>
          <w:spacing w:val="0"/>
          <w:color w:val="393857"/>
        </w:rPr>
        <w:t xml:space="preserve">수치, 고유명사, 시간/장소 표현의 밀도</w:t>
      </w:r>
    </w:p>
    <w:p>
      <w:pPr/>
      <w:r>
        <w:rPr>
          <w:rFonts w:ascii="Helvetica Neue" w:hAnsi="Helvetica Neue" w:cs="Helvetica Neue"/>
          <w:sz w:val="19"/>
          <w:sz-cs w:val="19"/>
          <w:spacing w:val="0"/>
          <w:color w:val="393857"/>
        </w:rPr>
        <w:t xml:space="preserve">진성 후기 식별</w:t>
      </w:r>
    </w:p>
    <w:p>
      <w:pPr/>
      <w:r>
        <w:rPr>
          <w:rFonts w:ascii="Helvetica Neue" w:hAnsi="Helvetica Neue" w:cs="Helvetica Neue"/>
          <w:sz w:val="19"/>
          <w:sz-cs w:val="19"/>
          <w:spacing w:val="0"/>
          <w:color w:val="393857"/>
        </w:rPr>
        <w:t xml:space="preserve">외부 유인 마커</w:t>
      </w:r>
    </w:p>
    <w:p>
      <w:pPr/>
      <w:r>
        <w:rPr>
          <w:rFonts w:ascii="Helvetica Neue" w:hAnsi="Helvetica Neue" w:cs="Helvetica Neue"/>
          <w:sz w:val="19"/>
          <w:sz-cs w:val="19"/>
          <w:spacing w:val="0"/>
          <w:color w:val="393857"/>
        </w:rPr>
        <w:t xml:space="preserve">광고·협찬·체험단 관련 표현 패턴</w:t>
      </w:r>
    </w:p>
    <w:p>
      <w:pPr/>
      <w:r>
        <w:rPr>
          <w:rFonts w:ascii="Helvetica Neue" w:hAnsi="Helvetica Neue" w:cs="Helvetica Neue"/>
          <w:sz w:val="19"/>
          <w:sz-cs w:val="19"/>
          <w:spacing w:val="0"/>
          <w:color w:val="393857"/>
        </w:rPr>
        <w:t xml:space="preserve">외부 유인 텍스트 식별</w:t>
      </w:r>
    </w:p>
    <w:p>
      <w:pPr/>
      <w:r>
        <w:rPr>
          <w:rFonts w:ascii="Helvetica Neue" w:hAnsi="Helvetica Neue" w:cs="Helvetica Neue"/>
          <w:sz w:val="19"/>
          <w:sz-cs w:val="19"/>
          <w:spacing w:val="0"/>
          <w:color w:val="393857"/>
        </w:rPr>
        <w:t xml:space="preserve">보도자료 유사도</w:t>
      </w:r>
    </w:p>
    <w:p>
      <w:pPr/>
      <w:r>
        <w:rPr>
          <w:rFonts w:ascii="Helvetica Neue" w:hAnsi="Helvetica Neue" w:cs="Helvetica Neue"/>
          <w:sz w:val="19"/>
          <w:sz-cs w:val="19"/>
          <w:spacing w:val="0"/>
          <w:color w:val="393857"/>
        </w:rPr>
        <w:t xml:space="preserve">공식 보도문 문체와의 패턴 유사도</w:t>
      </w:r>
    </w:p>
    <w:p>
      <w:pPr/>
      <w:r>
        <w:rPr>
          <w:rFonts w:ascii="Helvetica Neue" w:hAnsi="Helvetica Neue" w:cs="Helvetica Neue"/>
          <w:sz w:val="19"/>
          <w:sz-cs w:val="19"/>
          <w:spacing w:val="0"/>
          <w:color w:val="393857"/>
        </w:rPr>
        <w:t xml:space="preserve">비즈니스 홍보 식별</w:t>
      </w:r>
    </w:p>
    <w:p>
      <w:pPr/>
      <w:r>
        <w:rPr>
          <w:rFonts w:ascii="Helvetica Neue" w:hAnsi="Helvetica Neue" w:cs="Helvetica Neue"/>
          <w:sz w:val="19"/>
          <w:sz-cs w:val="19"/>
          <w:spacing w:val="0"/>
          <w:color w:val="393857"/>
        </w:rPr>
        <w:t xml:space="preserve">텍스트 길이/구조</w:t>
      </w:r>
    </w:p>
    <w:p>
      <w:pPr/>
      <w:r>
        <w:rPr>
          <w:rFonts w:ascii="Helvetica Neue" w:hAnsi="Helvetica Neue" w:cs="Helvetica Neue"/>
          <w:sz w:val="19"/>
          <w:sz-cs w:val="19"/>
          <w:spacing w:val="0"/>
          <w:color w:val="393857"/>
        </w:rPr>
        <w:t xml:space="preserve">비해시태그 텍스트 길이, 문장 구조</w:t>
      </w:r>
    </w:p>
    <w:p>
      <w:pPr/>
      <w:r>
        <w:rPr>
          <w:rFonts w:ascii="Helvetica Neue" w:hAnsi="Helvetica Neue" w:cs="Helvetica Neue"/>
          <w:sz w:val="19"/>
          <w:sz-cs w:val="19"/>
          <w:spacing w:val="0"/>
          <w:color w:val="393857"/>
        </w:rPr>
        <w:t xml:space="preserve">단순 재공유·나열형 식별</w:t>
      </w:r>
    </w:p>
    <w:p>
      <w:pPr/>
      <w:r>
        <w:rPr>
          <w:rFonts w:ascii="Helvetica Neue" w:hAnsi="Helvetica Neue" w:cs="Helvetica Neue"/>
          <w:sz w:val="19"/>
          <w:sz-cs w:val="19"/>
          <w:spacing w:val="0"/>
          <w:color w:val="393857"/>
        </w:rPr>
        <w:t xml:space="preserve">관련성 키워드</w:t>
      </w:r>
    </w:p>
    <w:p>
      <w:pPr/>
      <w:r>
        <w:rPr>
          <w:rFonts w:ascii="Helvetica Neue" w:hAnsi="Helvetica Neue" w:cs="Helvetica Neue"/>
          <w:sz w:val="19"/>
          <w:sz-cs w:val="19"/>
          <w:spacing w:val="0"/>
          <w:color w:val="393857"/>
        </w:rPr>
        <w:t xml:space="preserve">분석 대상과의 키워드 매칭</w:t>
      </w:r>
    </w:p>
    <w:p>
      <w:pPr/>
      <w:r>
        <w:rPr>
          <w:rFonts w:ascii="Helvetica Neue" w:hAnsi="Helvetica Neue" w:cs="Helvetica Neue"/>
          <w:sz w:val="19"/>
          <w:sz-cs w:val="19"/>
          <w:spacing w:val="0"/>
          <w:color w:val="393857"/>
        </w:rPr>
        <w:t xml:space="preserve">무관 콘텐츠 제거</w:t>
      </w:r>
    </w:p>
    <w:p>
      <w:pPr>
        <w:spacing w:after="120"/>
      </w:pPr>
      <w:r>
        <w:rPr>
          <w:rFonts w:ascii="Helvetica Neue" w:hAnsi="Helvetica Neue" w:cs="Helvetica Neue"/>
          <w:sz w:val="21"/>
          <w:sz-cs w:val="21"/>
          <w:spacing w:val="0"/>
          <w:color w:val="141322"/>
        </w:rPr>
        <w:t xml:space="preserve">220: 제1 계층 분석부 (표현 분석)</w:t>
      </w:r>
    </w:p>
    <w:p>
      <w:pPr>
        <w:spacing w:after="200"/>
      </w:pPr>
      <w:r>
        <w:rPr>
          <w:rFonts w:ascii="Helvetica Neue" w:hAnsi="Helvetica Neue" w:cs="Helvetica Neue"/>
          <w:sz w:val="20"/>
          <w:sz-cs w:val="20"/>
          <w:spacing w:val="0"/>
          <w:color w:val="393857"/>
        </w:rPr>
        <w:t xml:space="preserve">소비자가 의식적으로 전달한 내용을 구조화한다. 3가지 서브 분석으로 구성된다:</w:t>
      </w:r>
    </w:p>
    <w:p>
      <w:pPr/>
      <w:r>
        <w:rPr>
          <w:rFonts w:ascii="Helvetica Neue" w:hAnsi="Helvetica Neue" w:cs="Helvetica Neue"/>
          <w:sz w:val="17"/>
          <w:sz-cs w:val="17"/>
          <w:spacing w:val="0"/>
          <w:color w:val="FFFFFF"/>
        </w:rPr>
        <w:t xml:space="preserve">A</w:t>
      </w:r>
      <w:r>
        <w:rPr>
          <w:rFonts w:ascii="Helvetica Neue" w:hAnsi="Helvetica Neue" w:cs="Helvetica Neue"/>
          <w:sz w:val="28"/>
          <w:sz-cs w:val="28"/>
          <w:spacing w:val="0"/>
          <w:color w:val="141322"/>
        </w:rPr>
        <w:t xml:space="preserve"/>
      </w:r>
    </w:p>
    <w:p>
      <w:pPr/>
      <w:r>
        <w:rPr>
          <w:rFonts w:ascii="Helvetica Neue" w:hAnsi="Helvetica Neue" w:cs="Helvetica Neue"/>
          <w:sz w:val="20"/>
          <w:sz-cs w:val="20"/>
          <w:spacing w:val="0"/>
          <w:color w:val="141322"/>
        </w:rPr>
        <w:t xml:space="preserve">주제 분석 (Topic Extraction)</w:t>
      </w:r>
    </w:p>
    <w:p>
      <w:pPr/>
      <w:r>
        <w:rPr>
          <w:rFonts w:ascii="Helvetica Neue" w:hAnsi="Helvetica Neue" w:cs="Helvetica Neue"/>
          <w:sz w:val="19"/>
          <w:sz-cs w:val="19"/>
          <w:spacing w:val="0"/>
          <w:color w:val="393857"/>
        </w:rPr>
        <w:t xml:space="preserve">텍스트에서 n-gram 기반으로 주요 토픽을 추출하고, 이벤트·브랜드별 커스텀 토픽 사전과 매칭하여 비중을 산출한다. 시간 축을 따라 토픽 분포의 변화를 추적한다.</w:t>
      </w:r>
    </w:p>
    <w:p>
      <w:pPr/>
      <w:r>
        <w:rPr>
          <w:rFonts w:ascii="Helvetica Neue" w:hAnsi="Helvetica Neue" w:cs="Helvetica Neue"/>
          <w:sz w:val="17"/>
          <w:sz-cs w:val="17"/>
          <w:spacing w:val="0"/>
          <w:color w:val="FFFFFF"/>
        </w:rPr>
        <w:t xml:space="preserve">B</w:t>
      </w:r>
      <w:r>
        <w:rPr>
          <w:rFonts w:ascii="Helvetica Neue" w:hAnsi="Helvetica Neue" w:cs="Helvetica Neue"/>
          <w:sz w:val="28"/>
          <w:sz-cs w:val="28"/>
          <w:spacing w:val="0"/>
          <w:color w:val="141322"/>
        </w:rPr>
        <w:t xml:space="preserve"/>
      </w:r>
    </w:p>
    <w:p>
      <w:pPr/>
      <w:r>
        <w:rPr>
          <w:rFonts w:ascii="Helvetica Neue" w:hAnsi="Helvetica Neue" w:cs="Helvetica Neue"/>
          <w:sz w:val="20"/>
          <w:sz-cs w:val="20"/>
          <w:spacing w:val="0"/>
          <w:color w:val="141322"/>
        </w:rPr>
        <w:t xml:space="preserve">감성 분석 (Sentiment Analysis)</w:t>
      </w:r>
    </w:p>
    <w:p>
      <w:pPr/>
      <w:r>
        <w:rPr>
          <w:rFonts w:ascii="Helvetica Neue" w:hAnsi="Helvetica Neue" w:cs="Helvetica Neue"/>
          <w:sz w:val="19"/>
          <w:sz-cs w:val="19"/>
          <w:spacing w:val="0"/>
          <w:color w:val="393857"/>
        </w:rPr>
        <w:t xml:space="preserve">4단계 감성 분류를 적용한다: 긍정, 부정, 혼합, 중립. 특히 "혼합"은 긍정·부정 키워드가 동시에 존재하는 경우로, 장단점을 모두 서술한 균형 잡힌 텍스트의 신호이다. 종래 3단계 분류(긍정/부정/중립)에서 누락되던 이 유형을 독립 카테고리로 분리한 것이 본 발명의 특징이다.</w:t>
      </w:r>
    </w:p>
    <w:p>
      <w:pPr/>
      <w:r>
        <w:rPr>
          <w:rFonts w:ascii="Helvetica Neue" w:hAnsi="Helvetica Neue" w:cs="Helvetica Neue"/>
          <w:sz w:val="17"/>
          <w:sz-cs w:val="17"/>
          <w:spacing w:val="0"/>
          <w:color w:val="FFFFFF"/>
        </w:rPr>
        <w:t xml:space="preserve">C</w:t>
      </w:r>
      <w:r>
        <w:rPr>
          <w:rFonts w:ascii="Helvetica Neue" w:hAnsi="Helvetica Neue" w:cs="Helvetica Neue"/>
          <w:sz w:val="28"/>
          <w:sz-cs w:val="28"/>
          <w:spacing w:val="0"/>
          <w:color w:val="141322"/>
        </w:rPr>
        <w:t xml:space="preserve"/>
      </w:r>
    </w:p>
    <w:p>
      <w:pPr/>
      <w:r>
        <w:rPr>
          <w:rFonts w:ascii="Helvetica Neue" w:hAnsi="Helvetica Neue" w:cs="Helvetica Neue"/>
          <w:sz w:val="20"/>
          <w:sz-cs w:val="20"/>
          <w:spacing w:val="0"/>
          <w:color w:val="141322"/>
        </w:rPr>
        <w:t xml:space="preserve">질적 수준 등급화 (Quality Level Grading)</w:t>
      </w:r>
    </w:p>
    <w:p>
      <w:pPr/>
      <w:r>
        <w:rPr>
          <w:rFonts w:ascii="Helvetica Neue" w:hAnsi="Helvetica Neue" w:cs="Helvetica Neue"/>
          <w:sz w:val="19"/>
          <w:sz-cs w:val="19"/>
          <w:spacing w:val="0"/>
          <w:color w:val="393857"/>
        </w:rPr>
        <w:t xml:space="preserve">텍스트의 길이, 구체적 디테일 수, 개인 경험 서술 포함 여부, 서사 구조 복잡도에 따라 5단계 질적 등급을 부여한다. 각 등급에 차등 가중치를 적용하여, 단순 감상 텍스트와 분석적 서사 텍스트 간의 질적 차이를 수치화한다.</w:t>
      </w:r>
    </w:p>
    <w:p>
      <w:pPr/>
      <w:r>
        <w:rPr>
          <w:rFonts w:ascii="Helvetica Neue" w:hAnsi="Helvetica Neue" w:cs="Helvetica Neue"/>
          <w:sz w:val="17"/>
          <w:sz-cs w:val="17"/>
          <w:spacing w:val="0"/>
          <w:color w:val="7E2F0D"/>
        </w:rPr>
        <w:t xml:space="preserve">실시예: 질적 수준 5단계</w:t>
      </w:r>
      <w:r>
        <w:rPr>
          <w:rFonts w:ascii="Helvetica Neue" w:hAnsi="Helvetica Neue" w:cs="Helvetica Neue"/>
          <w:sz w:val="17"/>
          <w:sz-cs w:val="17"/>
          <w:spacing w:val="0"/>
          <w:color w:val="7E2F0D"/>
        </w:rPr>
        <w:t xml:space="preserve"/>
      </w:r>
    </w:p>
    <w:p>
      <w:pPr>
        <w:spacing w:after="80"/>
      </w:pPr>
      <w:r>
        <w:rPr>
          <w:rFonts w:ascii="Helvetica Neue" w:hAnsi="Helvetica Neue" w:cs="Helvetica Neue"/>
          <w:sz w:val="19"/>
          <w:sz-cs w:val="19"/>
          <w:spacing w:val="0"/>
          <w:color w:val="64270E"/>
        </w:rPr>
        <w:t xml:space="preserve">제1등급 (간단형): 텍스트 길이 극히 짧음. "좋아요", "추천" 수준.</w:t>
      </w:r>
      <w:r>
        <w:rPr>
          <w:rFonts w:ascii="Helvetica Neue" w:hAnsi="Helvetica Neue" w:cs="Helvetica Neue"/>
          <w:sz w:val="19"/>
          <w:sz-cs w:val="19"/>
          <w:spacing w:val="0"/>
          <w:color w:val="64270E"/>
        </w:rPr>
        <w:t xml:space="preserve"/>
      </w:r>
    </w:p>
    <w:p>
      <w:pPr>
        <w:spacing w:after="80"/>
      </w:pPr>
      <w:r>
        <w:rPr>
          <w:rFonts w:ascii="Helvetica Neue" w:hAnsi="Helvetica Neue" w:cs="Helvetica Neue"/>
          <w:sz w:val="19"/>
          <w:sz-cs w:val="19"/>
          <w:spacing w:val="0"/>
          <w:color w:val="64270E"/>
        </w:rPr>
        <w:t xml:space="preserve">제2등급 (감상형): 일반적 감상 서술. "분위기 좋고 맛있었어요."</w:t>
      </w:r>
      <w:r>
        <w:rPr>
          <w:rFonts w:ascii="Helvetica Neue" w:hAnsi="Helvetica Neue" w:cs="Helvetica Neue"/>
          <w:sz w:val="19"/>
          <w:sz-cs w:val="19"/>
          <w:spacing w:val="0"/>
          <w:color w:val="64270E"/>
        </w:rPr>
        <w:t xml:space="preserve"/>
      </w:r>
    </w:p>
    <w:p>
      <w:pPr>
        <w:spacing w:after="80"/>
      </w:pPr>
      <w:r>
        <w:rPr>
          <w:rFonts w:ascii="Helvetica Neue" w:hAnsi="Helvetica Neue" w:cs="Helvetica Neue"/>
          <w:sz w:val="19"/>
          <w:sz-cs w:val="19"/>
          <w:spacing w:val="0"/>
          <w:color w:val="64270E"/>
        </w:rPr>
        <w:t xml:space="preserve">제3등급 (경험형): 구체적 디테일 또는 개인 경험이 포함. "2층 헤리티지 존이 인상적이었고, 30분 대기했지만..."</w:t>
      </w:r>
      <w:r>
        <w:rPr>
          <w:rFonts w:ascii="Helvetica Neue" w:hAnsi="Helvetica Neue" w:cs="Helvetica Neue"/>
          <w:sz w:val="19"/>
          <w:sz-cs w:val="19"/>
          <w:spacing w:val="0"/>
          <w:color w:val="64270E"/>
        </w:rPr>
        <w:t xml:space="preserve"/>
      </w:r>
    </w:p>
    <w:p>
      <w:pPr>
        <w:spacing w:after="80"/>
      </w:pPr>
      <w:r>
        <w:rPr>
          <w:rFonts w:ascii="Helvetica Neue" w:hAnsi="Helvetica Neue" w:cs="Helvetica Neue"/>
          <w:sz w:val="19"/>
          <w:sz-cs w:val="19"/>
          <w:spacing w:val="0"/>
          <w:color w:val="64270E"/>
        </w:rPr>
        <w:t xml:space="preserve">제4등급 (분석형): 맥락 포함 비교·분석이 수반. "작년 시즌보다 구성이 나아졌고, 가격 대비..."</w:t>
      </w:r>
      <w:r>
        <w:rPr>
          <w:rFonts w:ascii="Helvetica Neue" w:hAnsi="Helvetica Neue" w:cs="Helvetica Neue"/>
          <w:sz w:val="19"/>
          <w:sz-cs w:val="19"/>
          <w:spacing w:val="0"/>
          <w:color w:val="64270E"/>
        </w:rPr>
        <w:t xml:space="preserve"/>
      </w:r>
    </w:p>
    <w:p>
      <w:pPr>
        <w:spacing w:after="80"/>
      </w:pPr>
      <w:r>
        <w:rPr>
          <w:rFonts w:ascii="Helvetica Neue" w:hAnsi="Helvetica Neue" w:cs="Helvetica Neue"/>
          <w:sz w:val="19"/>
          <w:sz-cs w:val="19"/>
          <w:spacing w:val="0"/>
          <w:color w:val="64270E"/>
        </w:rPr>
        <w:t xml:space="preserve">제5등급 (서사형): 추천·설득 목적의 서사 구조. "꼭 가보세요. 예약이 어렵지만 그만한 가치가..."</w:t>
      </w:r>
      <w:r>
        <w:rPr>
          <w:rFonts w:ascii="Helvetica Neue" w:hAnsi="Helvetica Neue" w:cs="Helvetica Neue"/>
          <w:sz w:val="19"/>
          <w:sz-cs w:val="19"/>
          <w:spacing w:val="0"/>
          <w:color w:val="64270E"/>
        </w:rPr>
        <w:t xml:space="preserve"/>
      </w:r>
    </w:p>
    <w:p>
      <w:pPr>
        <w:spacing w:after="120"/>
      </w:pPr>
      <w:r>
        <w:rPr>
          <w:rFonts w:ascii="Helvetica Neue" w:hAnsi="Helvetica Neue" w:cs="Helvetica Neue"/>
          <w:sz w:val="21"/>
          <w:sz-cs w:val="21"/>
          <w:spacing w:val="0"/>
          <w:color w:val="141322"/>
        </w:rPr>
        <w:t xml:space="preserve">230: 제2 계층 분석부 (심리 분석)</w:t>
      </w:r>
    </w:p>
    <w:p>
      <w:pPr>
        <w:spacing w:after="200"/>
      </w:pPr>
      <w:r>
        <w:rPr>
          <w:rFonts w:ascii="Helvetica Neue" w:hAnsi="Helvetica Neue" w:cs="Helvetica Neue"/>
          <w:sz w:val="20"/>
          <w:sz-cs w:val="20"/>
          <w:spacing w:val="0"/>
          <w:color w:val="393857"/>
        </w:rPr>
        <w:t xml:space="preserve">소비자가 무의식적으로 드러낸 심리 상태를 텍스트의 언어적 패턴에서 추출한다. 3가지 독자적 감정 지수를 도출한다:</w:t>
      </w:r>
    </w:p>
    <w:p>
      <w:pPr/>
      <w:r>
        <w:rPr>
          <w:rFonts w:ascii="Helvetica Neue" w:hAnsi="Helvetica Neue" w:cs="Helvetica Neue"/>
          <w:sz w:val="17"/>
          <w:sz-cs w:val="17"/>
          <w:spacing w:val="0"/>
          <w:color w:val="FFFFFF"/>
        </w:rPr>
        <w:t xml:space="preserve">A</w:t>
      </w:r>
      <w:r>
        <w:rPr>
          <w:rFonts w:ascii="Helvetica Neue" w:hAnsi="Helvetica Neue" w:cs="Helvetica Neue"/>
          <w:sz w:val="28"/>
          <w:sz-cs w:val="28"/>
          <w:spacing w:val="0"/>
          <w:color w:val="141322"/>
        </w:rPr>
        <w:t xml:space="preserve"/>
      </w:r>
    </w:p>
    <w:p>
      <w:pPr/>
      <w:r>
        <w:rPr>
          <w:rFonts w:ascii="Helvetica Neue" w:hAnsi="Helvetica Neue" w:cs="Helvetica Neue"/>
          <w:sz w:val="20"/>
          <w:sz-cs w:val="20"/>
          <w:spacing w:val="0"/>
          <w:color w:val="141322"/>
        </w:rPr>
        <w:t xml:space="preserve">진정성 지수 (Authenticity Index)</w:t>
      </w:r>
    </w:p>
    <w:p>
      <w:pPr/>
      <w:r>
        <w:rPr>
          <w:rFonts w:ascii="Helvetica Neue" w:hAnsi="Helvetica Neue" w:cs="Helvetica Neue"/>
          <w:sz w:val="19"/>
          <w:sz-cs w:val="19"/>
          <w:spacing w:val="0"/>
          <w:color w:val="393857"/>
        </w:rPr>
        <w:t xml:space="preserve">텍스트의 진심 수준을 추정하는 지표. 기준 점수에서 출발하여 다음 언어적 패턴에 따라 가감 보정한다:</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감점 요소: 외부 유인 마커 감지, 과잉 긍정 표현(극단 긍정어·과도한 감탄부호)의 일정 기준 초과, 다른 텍스트와의 표현 구조 유사도가 높은 경우(모방 패턴)</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가점 요소: 개인 경험 신호의 존재, 구체적 디테일의 풍부함, 긍정과 부정이 공존하는 균형 평가(장단점 동시 서술은 심리적 노력이 높은 텍스트의 강력한 신호)</w:t>
      </w:r>
    </w:p>
    <w:p>
      <w:pPr/>
      <w:r>
        <w:rPr>
          <w:rFonts w:ascii="Helvetica Neue" w:hAnsi="Helvetica Neue" w:cs="Helvetica Neue"/>
          <w:sz w:val="17"/>
          <w:sz-cs w:val="17"/>
          <w:spacing w:val="0"/>
          <w:color w:val="FFFFFF"/>
        </w:rPr>
        <w:t xml:space="preserve">B</w:t>
      </w:r>
      <w:r>
        <w:rPr>
          <w:rFonts w:ascii="Helvetica Neue" w:hAnsi="Helvetica Neue" w:cs="Helvetica Neue"/>
          <w:sz w:val="28"/>
          <w:sz-cs w:val="28"/>
          <w:spacing w:val="0"/>
          <w:color w:val="141322"/>
        </w:rPr>
        <w:t xml:space="preserve"/>
      </w:r>
    </w:p>
    <w:p>
      <w:pPr/>
      <w:r>
        <w:rPr>
          <w:rFonts w:ascii="Helvetica Neue" w:hAnsi="Helvetica Neue" w:cs="Helvetica Neue"/>
          <w:sz w:val="20"/>
          <w:sz-cs w:val="20"/>
          <w:spacing w:val="0"/>
          <w:color w:val="141322"/>
        </w:rPr>
        <w:t xml:space="preserve">확신도 지수 (Confidence Index)</w:t>
      </w:r>
    </w:p>
    <w:p>
      <w:pPr/>
      <w:r>
        <w:rPr>
          <w:rFonts w:ascii="Helvetica Neue" w:hAnsi="Helvetica Neue" w:cs="Helvetica Neue"/>
          <w:sz w:val="19"/>
          <w:sz-cs w:val="19"/>
          <w:spacing w:val="0"/>
          <w:color w:val="393857"/>
        </w:rPr>
        <w:t xml:space="preserve">텍스트에 나타난 추천 의지와 사회적 영향력 수준을 추정하는 지표. 기준 점수에서 출발하여 다음 패턴에 따라 가감 보정한다:</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직접 추천 표현: "추천합니다", "꼭 가보세요" 등 명시적 추천</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간접/제3자 추천: "친구도 좋아했어", "같이 간 사람이 감탄" 등 독립적 경험의 인용 — 단일 화자의 직접 추천보다 설득력이 높은 것으로 평가</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예방 지향 추천: "안 가면 후회", "놓치면 아쉬울" 등 손실 프레이밍 표현 — 행동 전환에 더 강한 영향을 미치는 것으로 평가</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조건부 추천: "~하는 분들에게 강추", "~라면 꼭" 등 구체적 조건을 명시한 추천 — 무조건적 추천보다 신뢰도가 높은 것으로 평가</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정체성 표현: "나는 ~의 팬", "~덕후로서" 등 자기 정체성의 일부로 브랜드를 선언하는 패턴 — 가장 강한 옹호 신호</w:t>
      </w:r>
    </w:p>
    <w:p>
      <w:pPr/>
      <w:r>
        <w:rPr>
          <w:rFonts w:ascii="Helvetica Neue" w:hAnsi="Helvetica Neue" w:cs="Helvetica Neue"/>
          <w:sz w:val="17"/>
          <w:sz-cs w:val="17"/>
          <w:spacing w:val="0"/>
          <w:color w:val="FFFFFF"/>
        </w:rPr>
        <w:t xml:space="preserve">C</w:t>
      </w:r>
      <w:r>
        <w:rPr>
          <w:rFonts w:ascii="Helvetica Neue" w:hAnsi="Helvetica Neue" w:cs="Helvetica Neue"/>
          <w:sz w:val="28"/>
          <w:sz-cs w:val="28"/>
          <w:spacing w:val="0"/>
          <w:color w:val="141322"/>
        </w:rPr>
        <w:t xml:space="preserve"/>
      </w:r>
    </w:p>
    <w:p>
      <w:pPr/>
      <w:r>
        <w:rPr>
          <w:rFonts w:ascii="Helvetica Neue" w:hAnsi="Helvetica Neue" w:cs="Helvetica Neue"/>
          <w:sz w:val="20"/>
          <w:sz-cs w:val="20"/>
          <w:spacing w:val="0"/>
          <w:color w:val="141322"/>
        </w:rPr>
        <w:t xml:space="preserve">갱신성 지수 (Freshness Index)</w:t>
      </w:r>
    </w:p>
    <w:p>
      <w:pPr/>
      <w:r>
        <w:rPr>
          <w:rFonts w:ascii="Helvetica Neue" w:hAnsi="Helvetica Neue" w:cs="Helvetica Neue"/>
          <w:sz w:val="19"/>
          <w:sz-cs w:val="19"/>
          <w:spacing w:val="0"/>
          <w:color w:val="393857"/>
        </w:rPr>
        <w:t xml:space="preserve">해당 정보가 화자에게 "새로운 발견"인지 "이미 아는 것의 재확인"인지를 판별하는 독자적 지표. 한국어의 문법적 조사 패턴을 활용한다:</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초점(Focus) 기능 조사: 새로운 정보, 처음 발견한 대상에 대해 사용되는 문법적 요소 — 높을수록 화자에게 새로운 발견임</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주제(Topic) 기능 조사: 이미 알고 있는 정보, 배경 지식의 일부로 서술되는 문법적 요소 — 높을수록 화자에게 기존 지식의 재확인임</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갱신성 지수: 초점 조사의 출현 빈도와 주제 조사의 출현 빈도의 비율로 산출</w:t>
      </w:r>
    </w:p>
    <w:p>
      <w:pPr/>
      <w:r>
        <w:rPr>
          <w:rFonts w:ascii="Helvetica Neue" w:hAnsi="Helvetica Neue" w:cs="Helvetica Neue"/>
          <w:sz w:val="19"/>
          <w:sz-cs w:val="19"/>
          <w:spacing w:val="0"/>
          <w:color w:val="393857"/>
        </w:rPr>
        <w:t xml:space="preserve">시간이 경과하면 갱신성 지수는 자연적으로 하락하는 경향이 있다. 이는 "나빠진 것"이 아니라 감각적·구체적 기억이 추상적·개념적 기억으로 통합되는 정상적 인지 과정을 반영한다.</w:t>
      </w:r>
    </w:p>
    <w:p>
      <w:pPr/>
      <w:r>
        <w:rPr>
          <w:rFonts w:ascii="Helvetica Neue" w:hAnsi="Helvetica Neue" w:cs="Helvetica Neue"/>
          <w:sz w:val="20"/>
          <w:sz-cs w:val="20"/>
          <w:spacing w:val="0"/>
          <w:color w:val="3716CA"/>
        </w:rPr>
        <w:t xml:space="preserve">기술적 차별화:</w:t>
      </w:r>
      <w:r>
        <w:rPr>
          <w:rFonts w:ascii="Helvetica Neue" w:hAnsi="Helvetica Neue" w:cs="Helvetica Neue"/>
          <w:sz w:val="20"/>
          <w:sz-cs w:val="20"/>
          <w:spacing w:val="0"/>
          <w:color w:val="393857"/>
        </w:rPr>
        <w:t xml:space="preserve"> 갱신성 지수는 기존 어떤 텍스트 분석 시스템에서도 구현되지 않은 독자적 지표이다. 종래 기술은 텍스트의 "작성 시점"(신규성)이나 "키워드 참신도"를 측정할 뿐, 화자의 </w:t>
      </w:r>
      <w:r>
        <w:rPr>
          <w:rFonts w:ascii="Helvetica Neue" w:hAnsi="Helvetica Neue" w:cs="Helvetica Neue"/>
          <w:sz w:val="20"/>
          <w:sz-cs w:val="20"/>
          <w:spacing w:val="0"/>
          <w:color w:val="3716CA"/>
        </w:rPr>
        <w:t xml:space="preserve">인지적 경험 상태(새로운 발견 vs 기존 지식 확인)</w:t>
      </w:r>
      <w:r>
        <w:rPr>
          <w:rFonts w:ascii="Helvetica Neue" w:hAnsi="Helvetica Neue" w:cs="Helvetica Neue"/>
          <w:sz w:val="20"/>
          <w:sz-cs w:val="20"/>
          <w:spacing w:val="0"/>
          <w:color w:val="393857"/>
        </w:rPr>
        <w:t xml:space="preserve">를 언어적 패턴에서 추출하지 못한다.</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250: 다단 정제부</w:t>
      </w:r>
    </w:p>
    <w:p>
      <w:pPr>
        <w:spacing w:after="200"/>
      </w:pPr>
      <w:r>
        <w:rPr>
          <w:rFonts w:ascii="Helvetica Neue" w:hAnsi="Helvetica Neue" w:cs="Helvetica Neue"/>
          <w:sz w:val="20"/>
          <w:sz-cs w:val="20"/>
          <w:spacing w:val="0"/>
          <w:color w:val="393857"/>
        </w:rPr>
        <w:t xml:space="preserve">수집된 전체 텍스트에서 진성 반응만을 단계적으로 추출하는 3단계 정제를 수행한다:</w:t>
      </w:r>
    </w:p>
    <w:p>
      <w:pPr/>
      <w:r>
        <w:rPr>
          <w:rFonts w:ascii="Helvetica Neue" w:hAnsi="Helvetica Neue" w:cs="Helvetica Neue"/>
          <w:sz w:val="19"/>
          <w:sz-cs w:val="19"/>
          <w:spacing w:val="0"/>
          <w:color w:val="FFFFFF"/>
        </w:rPr>
        <w:t xml:space="preserve">제1단계: 노이즈 제거</w:t>
      </w:r>
      <w:r>
        <w:rPr>
          <w:rFonts w:ascii="Helvetica Neue" w:hAnsi="Helvetica Neue" w:cs="Helvetica Neue"/>
          <w:sz w:val="19"/>
          <w:sz-cs w:val="19"/>
          <w:spacing w:val="0"/>
          <w:color w:val="FFFFFF"/>
        </w:rPr>
        <w:t xml:space="preserve"/>
      </w:r>
    </w:p>
    <w:p>
      <w:pPr/>
      <w:r>
        <w:rPr>
          <w:rFonts w:ascii="Helvetica Neue" w:hAnsi="Helvetica Neue" w:cs="Helvetica Neue"/>
          <w:sz w:val="17"/>
          <w:sz-cs w:val="17"/>
          <w:spacing w:val="0"/>
          <w:color w:val="FFFFFF"/>
        </w:rPr>
        <w:t xml:space="preserve">무관 콘텐츠(유형7) 제거</w:t>
      </w:r>
      <w:r>
        <w:rPr>
          <w:rFonts w:ascii="Helvetica Neue" w:hAnsi="Helvetica Neue" w:cs="Helvetica Neue"/>
          <w:sz w:val="17"/>
          <w:sz-cs w:val="17"/>
          <w:spacing w:val="0"/>
          <w:color w:val="FFFFFF"/>
        </w:rPr>
        <w:t xml:space="preserve"/>
      </w:r>
    </w:p>
    <w:p>
      <w:pPr/>
      <w:r>
        <w:rPr>
          <w:rFonts w:ascii="Helvetica Neue" w:hAnsi="Helvetica Neue" w:cs="Helvetica Neue"/>
          <w:sz w:val="19"/>
          <w:sz-cs w:val="19"/>
          <w:spacing w:val="0"/>
          <w:color w:val="FFFFFF"/>
        </w:rPr>
        <w:t xml:space="preserve">제2단계: 외부 유인 식별</w:t>
      </w:r>
      <w:r>
        <w:rPr>
          <w:rFonts w:ascii="Helvetica Neue" w:hAnsi="Helvetica Neue" w:cs="Helvetica Neue"/>
          <w:sz w:val="19"/>
          <w:sz-cs w:val="19"/>
          <w:spacing w:val="0"/>
          <w:color w:val="FFFFFF"/>
        </w:rPr>
        <w:t xml:space="preserve"/>
      </w:r>
    </w:p>
    <w:p>
      <w:pPr/>
      <w:r>
        <w:rPr>
          <w:rFonts w:ascii="Helvetica Neue" w:hAnsi="Helvetica Neue" w:cs="Helvetica Neue"/>
          <w:sz w:val="17"/>
          <w:sz-cs w:val="17"/>
          <w:spacing w:val="0"/>
          <w:color w:val="FFFFFF"/>
        </w:rPr>
        <w:t xml:space="preserve">유인 텍스트를 식별하되 제거하지 않고 유지</w:t>
      </w:r>
      <w:r>
        <w:rPr>
          <w:rFonts w:ascii="Helvetica Neue" w:hAnsi="Helvetica Neue" w:cs="Helvetica Neue"/>
          <w:sz w:val="17"/>
          <w:sz-cs w:val="17"/>
          <w:spacing w:val="0"/>
          <w:color w:val="FFFFFF"/>
        </w:rPr>
        <w:t xml:space="preserve"/>
      </w:r>
    </w:p>
    <w:p>
      <w:pPr/>
      <w:r>
        <w:rPr>
          <w:rFonts w:ascii="Helvetica Neue" w:hAnsi="Helvetica Neue" w:cs="Helvetica Neue"/>
          <w:sz w:val="19"/>
          <w:sz-cs w:val="19"/>
          <w:spacing w:val="0"/>
          <w:color w:val="FFFFFF"/>
        </w:rPr>
        <w:t xml:space="preserve">제3단계: 진정성 필터</w:t>
      </w:r>
      <w:r>
        <w:rPr>
          <w:rFonts w:ascii="Helvetica Neue" w:hAnsi="Helvetica Neue" w:cs="Helvetica Neue"/>
          <w:sz w:val="19"/>
          <w:sz-cs w:val="19"/>
          <w:spacing w:val="0"/>
          <w:color w:val="FFFFFF"/>
        </w:rPr>
        <w:t xml:space="preserve"/>
      </w:r>
    </w:p>
    <w:p>
      <w:pPr/>
      <w:r>
        <w:rPr>
          <w:rFonts w:ascii="Helvetica Neue" w:hAnsi="Helvetica Neue" w:cs="Helvetica Neue"/>
          <w:sz w:val="17"/>
          <w:sz-cs w:val="17"/>
          <w:spacing w:val="0"/>
          <w:color w:val="FFFFFF"/>
        </w:rPr>
        <w:t xml:space="preserve">진정성 지수가 기준값 이상인 텍스트 추출</w:t>
      </w:r>
      <w:r>
        <w:rPr>
          <w:rFonts w:ascii="Helvetica Neue" w:hAnsi="Helvetica Neue" w:cs="Helvetica Neue"/>
          <w:sz w:val="17"/>
          <w:sz-cs w:val="17"/>
          <w:spacing w:val="0"/>
          <w:color w:val="FFFFFF"/>
        </w:rPr>
        <w:t xml:space="preserve"/>
      </w:r>
    </w:p>
    <w:p>
      <w:pPr>
        <w:spacing w:after="200"/>
      </w:pPr>
      <w:r>
        <w:rPr>
          <w:rFonts w:ascii="Helvetica Neue" w:hAnsi="Helvetica Neue" w:cs="Helvetica Neue"/>
          <w:sz w:val="20"/>
          <w:sz-cs w:val="20"/>
          <w:spacing w:val="0"/>
          <w:color w:val="393857"/>
        </w:rPr>
        <w:t xml:space="preserve">각 단계를 통과할 때마다 건수, 긍정률, 감정 지수 평균의 변화량(Delta)을 산출한다. 본 발명의 핵심적 특징은 이 Delta 자체를 인사이트로 활용하는 것이다.</w:t>
      </w:r>
    </w:p>
    <w:p>
      <w:pPr/>
      <w:r>
        <w:rPr>
          <w:rFonts w:ascii="Helvetica Neue" w:hAnsi="Helvetica Neue" w:cs="Helvetica Neue"/>
          <w:sz w:val="17"/>
          <w:sz-cs w:val="17"/>
          <w:spacing w:val="0"/>
          <w:color w:val="7E2F0D"/>
        </w:rPr>
        <w:t xml:space="preserve">실시예: Delta 인사이트</w:t>
      </w:r>
      <w:r>
        <w:rPr>
          <w:rFonts w:ascii="Helvetica Neue" w:hAnsi="Helvetica Neue" w:cs="Helvetica Neue"/>
          <w:sz w:val="17"/>
          <w:sz-cs w:val="17"/>
          <w:spacing w:val="0"/>
          <w:color w:val="7E2F0D"/>
        </w:rPr>
        <w:t xml:space="preserve"/>
      </w:r>
    </w:p>
    <w:p>
      <w:pPr>
        <w:spacing w:after="80"/>
      </w:pPr>
      <w:r>
        <w:rPr>
          <w:rFonts w:ascii="Helvetica Neue" w:hAnsi="Helvetica Neue" w:cs="Helvetica Neue"/>
          <w:sz w:val="19"/>
          <w:sz-cs w:val="19"/>
          <w:spacing w:val="0"/>
          <w:color w:val="64270E"/>
        </w:rPr>
        <w:t xml:space="preserve">제1단계 긍정률 50% → 제3단계 긍정률 38%인 경우, -12%p의 Delta는 "과장 긍정 77건이 제3단계에서 탈락"했음을 의미한다. 이 12%p가 기존 도구에서는 보이지 않던 "긍정률의 거품"이며, 본 발명만이 제공하는 핵심 인사이트이다.</w:t>
      </w:r>
      <w:r>
        <w:rPr>
          <w:rFonts w:ascii="Helvetica Neue" w:hAnsi="Helvetica Neue" w:cs="Helvetica Neue"/>
          <w:sz w:val="19"/>
          <w:sz-cs w:val="19"/>
          <w:spacing w:val="0"/>
          <w:color w:val="64270E"/>
        </w:rPr>
        <w:t xml:space="preserve"/>
      </w:r>
    </w:p>
    <w:p>
      <w:pPr>
        <w:spacing w:after="160"/>
      </w:pPr>
      <w:r>
        <w:rPr>
          <w:rFonts w:ascii="Helvetica Neue" w:hAnsi="Helvetica Neue" w:cs="Helvetica Neue"/>
          <w:sz w:val="22"/>
          <w:sz-cs w:val="22"/>
          <w:spacing w:val="0"/>
          <w:color w:val="3716CA"/>
        </w:rPr>
        <w:t xml:space="preserve">모듈 300: 감정 지수 산출부 (상세)</w:t>
      </w:r>
    </w:p>
    <w:p>
      <w:pPr>
        <w:spacing w:after="120"/>
      </w:pPr>
      <w:r>
        <w:rPr>
          <w:rFonts w:ascii="Helvetica Neue" w:hAnsi="Helvetica Neue" w:cs="Helvetica Neue"/>
          <w:sz w:val="21"/>
          <w:sz-cs w:val="21"/>
          <w:spacing w:val="0"/>
          <w:color w:val="141322"/>
        </w:rPr>
        <w:t xml:space="preserve">310: 4축 종합 지수</w:t>
      </w:r>
    </w:p>
    <w:p>
      <w:pPr>
        <w:spacing w:after="200"/>
      </w:pPr>
      <w:r>
        <w:rPr>
          <w:rFonts w:ascii="Helvetica Neue" w:hAnsi="Helvetica Neue" w:cs="Helvetica Neue"/>
          <w:sz w:val="20"/>
          <w:sz-cs w:val="20"/>
          <w:spacing w:val="0"/>
          <w:color w:val="393857"/>
        </w:rPr>
        <w:t xml:space="preserve">이중 계층 분석과 다단 정제를 거친 데이터를 4가지 독립 축으로 종합하여 하나의 종합 지수를 산출한다.</w:t>
      </w:r>
    </w:p>
    <w:p>
      <w:pPr/>
      <w:r>
        <w:rPr>
          <w:rFonts w:ascii="Helvetica Neue" w:hAnsi="Helvetica Neue" w:cs="Helvetica Neue"/>
          <w:sz w:val="17"/>
          <w:sz-cs w:val="17"/>
          <w:spacing w:val="0"/>
          <w:color w:val="FFFFFF"/>
        </w:rPr>
        <w:t xml:space="preserve">축</w:t>
      </w:r>
    </w:p>
    <w:p>
      <w:pPr/>
      <w:r>
        <w:rPr>
          <w:rFonts w:ascii="Helvetica Neue" w:hAnsi="Helvetica Neue" w:cs="Helvetica Neue"/>
          <w:sz w:val="17"/>
          <w:sz-cs w:val="17"/>
          <w:spacing w:val="0"/>
          <w:color w:val="FFFFFF"/>
        </w:rPr>
        <w:t xml:space="preserve">입력 지표</w:t>
      </w:r>
    </w:p>
    <w:p>
      <w:pPr/>
      <w:r>
        <w:rPr>
          <w:rFonts w:ascii="Helvetica Neue" w:hAnsi="Helvetica Neue" w:cs="Helvetica Neue"/>
          <w:sz w:val="17"/>
          <w:sz-cs w:val="17"/>
          <w:spacing w:val="0"/>
          <w:color w:val="FFFFFF"/>
        </w:rPr>
        <w:t xml:space="preserve">측정 질문</w:t>
      </w:r>
    </w:p>
    <w:p>
      <w:pPr/>
      <w:r>
        <w:rPr>
          <w:rFonts w:ascii="Helvetica Neue" w:hAnsi="Helvetica Neue" w:cs="Helvetica Neue"/>
          <w:sz w:val="17"/>
          <w:sz-cs w:val="17"/>
          <w:spacing w:val="0"/>
          <w:color w:val="FFFFFF"/>
        </w:rPr>
        <w:t xml:space="preserve">산출 원리</w:t>
      </w:r>
    </w:p>
    <w:p>
      <w:pPr/>
      <w:r>
        <w:rPr>
          <w:rFonts w:ascii="Helvetica Neue" w:hAnsi="Helvetica Neue" w:cs="Helvetica Neue"/>
          <w:sz w:val="19"/>
          <w:sz-cs w:val="19"/>
          <w:spacing w:val="0"/>
          <w:color w:val="393857"/>
        </w:rPr>
        <w:t xml:space="preserve">관여 깊이</w:t>
      </w:r>
    </w:p>
    <w:p>
      <w:pPr/>
      <w:r>
        <w:rPr>
          <w:rFonts w:ascii="Helvetica Neue" w:hAnsi="Helvetica Neue" w:cs="Helvetica Neue"/>
          <w:sz w:val="19"/>
          <w:sz-cs w:val="19"/>
          <w:spacing w:val="0"/>
          <w:color w:val="393857"/>
        </w:rPr>
        <w:t xml:space="preserve">진정성 지수 + 질적 수준</w:t>
      </w:r>
    </w:p>
    <w:p>
      <w:pPr/>
      <w:r>
        <w:rPr>
          <w:rFonts w:ascii="Helvetica Neue" w:hAnsi="Helvetica Neue" w:cs="Helvetica Neue"/>
          <w:sz w:val="19"/>
          <w:sz-cs w:val="19"/>
          <w:spacing w:val="0"/>
          <w:color w:val="393857"/>
        </w:rPr>
        <w:t xml:space="preserve">"얼마나 깊이 관여했는가?"</w:t>
      </w:r>
    </w:p>
    <w:p>
      <w:pPr/>
      <w:r>
        <w:rPr>
          <w:rFonts w:ascii="Helvetica Neue" w:hAnsi="Helvetica Neue" w:cs="Helvetica Neue"/>
          <w:sz w:val="19"/>
          <w:sz-cs w:val="19"/>
          <w:spacing w:val="0"/>
          <w:color w:val="393857"/>
        </w:rPr>
        <w:t xml:space="preserve">진정성과 텍스트 품질의 가중 조합</w:t>
      </w:r>
    </w:p>
    <w:p>
      <w:pPr/>
      <w:r>
        <w:rPr>
          <w:rFonts w:ascii="Helvetica Neue" w:hAnsi="Helvetica Neue" w:cs="Helvetica Neue"/>
          <w:sz w:val="19"/>
          <w:sz-cs w:val="19"/>
          <w:spacing w:val="0"/>
          <w:color w:val="393857"/>
        </w:rPr>
        <w:t xml:space="preserve">추천 강도</w:t>
      </w:r>
    </w:p>
    <w:p>
      <w:pPr/>
      <w:r>
        <w:rPr>
          <w:rFonts w:ascii="Helvetica Neue" w:hAnsi="Helvetica Neue" w:cs="Helvetica Neue"/>
          <w:sz w:val="19"/>
          <w:sz-cs w:val="19"/>
          <w:spacing w:val="0"/>
          <w:color w:val="393857"/>
        </w:rPr>
        <w:t xml:space="preserve">확신도 지수 + 옹호자 비율</w:t>
      </w:r>
    </w:p>
    <w:p>
      <w:pPr/>
      <w:r>
        <w:rPr>
          <w:rFonts w:ascii="Helvetica Neue" w:hAnsi="Helvetica Neue" w:cs="Helvetica Neue"/>
          <w:sz w:val="19"/>
          <w:sz-cs w:val="19"/>
          <w:spacing w:val="0"/>
          <w:color w:val="393857"/>
        </w:rPr>
        <w:t xml:space="preserve">"얼마나 적극적으로 추천하는가?"</w:t>
      </w:r>
    </w:p>
    <w:p>
      <w:pPr/>
      <w:r>
        <w:rPr>
          <w:rFonts w:ascii="Helvetica Neue" w:hAnsi="Helvetica Neue" w:cs="Helvetica Neue"/>
          <w:sz w:val="19"/>
          <w:sz-cs w:val="19"/>
          <w:spacing w:val="0"/>
          <w:color w:val="393857"/>
        </w:rPr>
        <w:t xml:space="preserve">확신도와 실제 옹호 행동의 가중 조합</w:t>
      </w:r>
    </w:p>
    <w:p>
      <w:pPr/>
      <w:r>
        <w:rPr>
          <w:rFonts w:ascii="Helvetica Neue" w:hAnsi="Helvetica Neue" w:cs="Helvetica Neue"/>
          <w:sz w:val="19"/>
          <w:sz-cs w:val="19"/>
          <w:spacing w:val="0"/>
          <w:color w:val="393857"/>
        </w:rPr>
        <w:t xml:space="preserve">진정 비율</w:t>
      </w:r>
    </w:p>
    <w:p>
      <w:pPr/>
      <w:r>
        <w:rPr>
          <w:rFonts w:ascii="Helvetica Neue" w:hAnsi="Helvetica Neue" w:cs="Helvetica Neue"/>
          <w:sz w:val="19"/>
          <w:sz-cs w:val="19"/>
          <w:spacing w:val="0"/>
          <w:color w:val="393857"/>
        </w:rPr>
        <w:t xml:space="preserve">제3단계 정제 통과율</w:t>
      </w:r>
    </w:p>
    <w:p>
      <w:pPr/>
      <w:r>
        <w:rPr>
          <w:rFonts w:ascii="Helvetica Neue" w:hAnsi="Helvetica Neue" w:cs="Helvetica Neue"/>
          <w:sz w:val="19"/>
          <w:sz-cs w:val="19"/>
          <w:spacing w:val="0"/>
          <w:color w:val="393857"/>
        </w:rPr>
        <w:t xml:space="preserve">"전체 중 진심의 비중은?"</w:t>
      </w:r>
    </w:p>
    <w:p>
      <w:pPr/>
      <w:r>
        <w:rPr>
          <w:rFonts w:ascii="Helvetica Neue" w:hAnsi="Helvetica Neue" w:cs="Helvetica Neue"/>
          <w:sz w:val="19"/>
          <w:sz-cs w:val="19"/>
          <w:spacing w:val="0"/>
          <w:color w:val="393857"/>
        </w:rPr>
        <w:t xml:space="preserve">제3단계 통과 건수 / 제1단계 전체 건수</w:t>
      </w:r>
    </w:p>
    <w:p>
      <w:pPr/>
      <w:r>
        <w:rPr>
          <w:rFonts w:ascii="Helvetica Neue" w:hAnsi="Helvetica Neue" w:cs="Helvetica Neue"/>
          <w:sz w:val="19"/>
          <w:sz-cs w:val="19"/>
          <w:spacing w:val="0"/>
          <w:color w:val="393857"/>
        </w:rPr>
        <w:t xml:space="preserve">발견 신선도</w:t>
      </w:r>
    </w:p>
    <w:p>
      <w:pPr/>
      <w:r>
        <w:rPr>
          <w:rFonts w:ascii="Helvetica Neue" w:hAnsi="Helvetica Neue" w:cs="Helvetica Neue"/>
          <w:sz w:val="19"/>
          <w:sz-cs w:val="19"/>
          <w:spacing w:val="0"/>
          <w:color w:val="393857"/>
        </w:rPr>
        <w:t xml:space="preserve">갱신성 지수</w:t>
      </w:r>
    </w:p>
    <w:p>
      <w:pPr/>
      <w:r>
        <w:rPr>
          <w:rFonts w:ascii="Helvetica Neue" w:hAnsi="Helvetica Neue" w:cs="Helvetica Neue"/>
          <w:sz w:val="19"/>
          <w:sz-cs w:val="19"/>
          <w:spacing w:val="0"/>
          <w:color w:val="393857"/>
        </w:rPr>
        <w:t xml:space="preserve">"새로운 경험이었는가?"</w:t>
      </w:r>
    </w:p>
    <w:p>
      <w:pPr/>
      <w:r>
        <w:rPr>
          <w:rFonts w:ascii="Helvetica Neue" w:hAnsi="Helvetica Neue" w:cs="Helvetica Neue"/>
          <w:sz w:val="19"/>
          <w:sz-cs w:val="19"/>
          <w:spacing w:val="0"/>
          <w:color w:val="393857"/>
        </w:rPr>
        <w:t xml:space="preserve">갱신성 지수를 그대로 사용</w:t>
      </w:r>
    </w:p>
    <w:p>
      <w:pPr>
        <w:spacing w:after="200"/>
      </w:pPr>
      <w:r>
        <w:rPr>
          <w:rFonts w:ascii="Helvetica Neue" w:hAnsi="Helvetica Neue" w:cs="Helvetica Neue"/>
          <w:sz w:val="20"/>
          <w:sz-cs w:val="20"/>
          <w:spacing w:val="0"/>
          <w:color w:val="393857"/>
        </w:rPr>
        <w:t xml:space="preserve">4축을 차등 가중합하여 종합 지수를 산출한다. 가중치는 축별로 다르며, 행동적 비용이 높은 축(관여 깊이, 추천 강도)에 더 높은 가중치를 부여한다.</w:t>
      </w:r>
    </w:p>
    <w:p>
      <w:pPr>
        <w:spacing w:after="120"/>
      </w:pPr>
      <w:r>
        <w:rPr>
          <w:rFonts w:ascii="Helvetica Neue" w:hAnsi="Helvetica Neue" w:cs="Helvetica Neue"/>
          <w:sz w:val="21"/>
          <w:sz-cs w:val="21"/>
          <w:spacing w:val="0"/>
          <w:color w:val="141322"/>
        </w:rPr>
        <w:t xml:space="preserve">320: 2관점 판독</w:t>
      </w:r>
    </w:p>
    <w:p>
      <w:pPr>
        <w:spacing w:after="200"/>
      </w:pPr>
      <w:r>
        <w:rPr>
          <w:rFonts w:ascii="Helvetica Neue" w:hAnsi="Helvetica Neue" w:cs="Helvetica Neue"/>
          <w:sz w:val="20"/>
          <w:sz-cs w:val="20"/>
          <w:spacing w:val="0"/>
          <w:color w:val="393857"/>
        </w:rPr>
        <w:t xml:space="preserve">동일한 4축 지수를 2가지 서로 다른 가중 체계로 재산출하여 판독한다:</w:t>
      </w:r>
    </w:p>
    <w:p>
      <w:pPr>
        <w:spacing w:after="120"/>
      </w:pPr>
      <w:r>
        <w:rPr>
          <w:rFonts w:ascii="Helvetica Neue" w:hAnsi="Helvetica Neue" w:cs="Helvetica Neue"/>
          <w:sz w:val="21"/>
          <w:sz-cs w:val="21"/>
          <w:spacing w:val="0"/>
          <w:color w:val="141322"/>
        </w:rPr>
        <w:t xml:space="preserve">인게이지먼트 관점</w:t>
      </w:r>
      <w:r>
        <w:rPr>
          <w:rFonts w:ascii="Helvetica Neue" w:hAnsi="Helvetica Neue" w:cs="Helvetica Neue"/>
          <w:sz w:val="21"/>
          <w:sz-cs w:val="21"/>
          <w:spacing w:val="0"/>
          <w:color w:val="141322"/>
        </w:rPr>
        <w:t xml:space="preserve"/>
      </w:r>
    </w:p>
    <w:p>
      <w:pPr>
        <w:spacing w:after="200"/>
      </w:pPr>
      <w:r>
        <w:rPr>
          <w:rFonts w:ascii="Helvetica Neue" w:hAnsi="Helvetica Neue" w:cs="Helvetica Neue"/>
          <w:sz w:val="20"/>
          <w:sz-cs w:val="20"/>
          <w:spacing w:val="0"/>
          <w:color w:val="393857"/>
        </w:rPr>
        <w:t xml:space="preserve">"깊이 있게 좋아하는 사람이 얼마나 되나" — 관여 깊이와 발견 신선도에 더 높은 가중치. 관계의 깊이를 측정.</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이슈성 관점</w:t>
      </w:r>
      <w:r>
        <w:rPr>
          <w:rFonts w:ascii="Helvetica Neue" w:hAnsi="Helvetica Neue" w:cs="Helvetica Neue"/>
          <w:sz w:val="21"/>
          <w:sz-cs w:val="21"/>
          <w:spacing w:val="0"/>
          <w:color w:val="141322"/>
        </w:rPr>
        <w:t xml:space="preserve"/>
      </w:r>
    </w:p>
    <w:p>
      <w:pPr>
        <w:spacing w:after="200"/>
      </w:pPr>
      <w:r>
        <w:rPr>
          <w:rFonts w:ascii="Helvetica Neue" w:hAnsi="Helvetica Neue" w:cs="Helvetica Neue"/>
          <w:sz w:val="20"/>
          <w:sz-cs w:val="20"/>
          <w:spacing w:val="0"/>
          <w:color w:val="393857"/>
        </w:rPr>
        <w:t xml:space="preserve">"얼마나 퍼지고 화제가 되었나" — 추천 강도와 진정 비율에 더 높은 가중치. 관계의 확산성을 측정.</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330: 시계열 감쇠 추적</w:t>
      </w:r>
    </w:p>
    <w:p>
      <w:pPr>
        <w:spacing w:after="200"/>
      </w:pPr>
      <w:r>
        <w:rPr>
          <w:rFonts w:ascii="Helvetica Neue" w:hAnsi="Helvetica Neue" w:cs="Helvetica Neue"/>
          <w:sz w:val="20"/>
          <w:sz-cs w:val="20"/>
          <w:spacing w:val="0"/>
          <w:color w:val="393857"/>
        </w:rPr>
        <w:t xml:space="preserve">기준 시점(T+0)부터 일정 기간(예: 4주) 동안 4축 종합 지수를 반복 산출하여 인게이지먼트의 지속성을 판정한다.</w:t>
      </w:r>
    </w:p>
    <w:p>
      <w:pPr>
        <w:spacing w:after="200"/>
      </w:pPr>
      <w:r>
        <w:rPr>
          <w:rFonts w:ascii="Helvetica Neue" w:hAnsi="Helvetica Neue" w:cs="Helvetica Neue"/>
          <w:sz w:val="20"/>
          <w:sz-cs w:val="20"/>
          <w:spacing w:val="0"/>
          <w:color w:val="393857"/>
        </w:rPr>
        <w:t xml:space="preserve">본 발명의 핵심적 특징은 4축 각각에 서로 다른 감쇠 함수를 독립 적용하는 것이다:</w:t>
      </w:r>
    </w:p>
    <w:p>
      <w:pPr/>
      <w:r>
        <w:rPr>
          <w:rFonts w:ascii="Helvetica Neue" w:hAnsi="Helvetica Neue" w:cs="Helvetica Neue"/>
          <w:sz w:val="17"/>
          <w:sz-cs w:val="17"/>
          <w:spacing w:val="0"/>
          <w:color w:val="FFFFFF"/>
        </w:rPr>
        <w:t xml:space="preserve">축</w:t>
      </w:r>
    </w:p>
    <w:p>
      <w:pPr/>
      <w:r>
        <w:rPr>
          <w:rFonts w:ascii="Helvetica Neue" w:hAnsi="Helvetica Neue" w:cs="Helvetica Neue"/>
          <w:sz w:val="17"/>
          <w:sz-cs w:val="17"/>
          <w:spacing w:val="0"/>
          <w:color w:val="FFFFFF"/>
        </w:rPr>
        <w:t xml:space="preserve">감쇠 패턴</w:t>
      </w:r>
    </w:p>
    <w:p>
      <w:pPr/>
      <w:r>
        <w:rPr>
          <w:rFonts w:ascii="Helvetica Neue" w:hAnsi="Helvetica Neue" w:cs="Helvetica Neue"/>
          <w:sz w:val="17"/>
          <w:sz-cs w:val="17"/>
          <w:spacing w:val="0"/>
          <w:color w:val="FFFFFF"/>
        </w:rPr>
        <w:t xml:space="preserve">메커니즘</w:t>
      </w:r>
    </w:p>
    <w:p>
      <w:pPr/>
      <w:r>
        <w:rPr>
          <w:rFonts w:ascii="Helvetica Neue" w:hAnsi="Helvetica Neue" w:cs="Helvetica Neue"/>
          <w:sz w:val="19"/>
          <w:sz-cs w:val="19"/>
          <w:spacing w:val="0"/>
          <w:color w:val="393857"/>
        </w:rPr>
        <w:t xml:space="preserve">관여 깊이</w:t>
      </w:r>
    </w:p>
    <w:p>
      <w:pPr/>
      <w:r>
        <w:rPr>
          <w:rFonts w:ascii="Helvetica Neue" w:hAnsi="Helvetica Neue" w:cs="Helvetica Neue"/>
          <w:sz w:val="19"/>
          <w:sz-cs w:val="19"/>
          <w:spacing w:val="0"/>
          <w:color w:val="393857"/>
        </w:rPr>
        <w:t xml:space="preserve">느린 감쇠 (Slow Decay)</w:t>
      </w:r>
    </w:p>
    <w:p>
      <w:pPr/>
      <w:r>
        <w:rPr>
          <w:rFonts w:ascii="Helvetica Neue" w:hAnsi="Helvetica Neue" w:cs="Helvetica Neue"/>
          <w:sz w:val="19"/>
          <w:sz-cs w:val="19"/>
          <w:spacing w:val="0"/>
          <w:color w:val="393857"/>
        </w:rPr>
        <w:t xml:space="preserve">체험적 기억이 깊이 각인되어 천천히 감쇠</w:t>
      </w:r>
    </w:p>
    <w:p>
      <w:pPr/>
      <w:r>
        <w:rPr>
          <w:rFonts w:ascii="Helvetica Neue" w:hAnsi="Helvetica Neue" w:cs="Helvetica Neue"/>
          <w:sz w:val="19"/>
          <w:sz-cs w:val="19"/>
          <w:spacing w:val="0"/>
          <w:color w:val="393857"/>
        </w:rPr>
        <w:t xml:space="preserve">추천 강도</w:t>
      </w:r>
    </w:p>
    <w:p>
      <w:pPr/>
      <w:r>
        <w:rPr>
          <w:rFonts w:ascii="Helvetica Neue" w:hAnsi="Helvetica Neue" w:cs="Helvetica Neue"/>
          <w:sz w:val="19"/>
          <w:sz-cs w:val="19"/>
          <w:spacing w:val="0"/>
          <w:color w:val="393857"/>
        </w:rPr>
        <w:t xml:space="preserve">빠른 감쇠 (Rapid Decay)</w:t>
      </w:r>
    </w:p>
    <w:p>
      <w:pPr/>
      <w:r>
        <w:rPr>
          <w:rFonts w:ascii="Helvetica Neue" w:hAnsi="Helvetica Neue" w:cs="Helvetica Neue"/>
          <w:sz w:val="19"/>
          <w:sz-cs w:val="19"/>
          <w:spacing w:val="0"/>
          <w:color w:val="393857"/>
        </w:rPr>
        <w:t xml:space="preserve">추천 의지가 사회적 화제성에 의존하여 빠르게 감쇠</w:t>
      </w:r>
    </w:p>
    <w:p>
      <w:pPr/>
      <w:r>
        <w:rPr>
          <w:rFonts w:ascii="Helvetica Neue" w:hAnsi="Helvetica Neue" w:cs="Helvetica Neue"/>
          <w:sz w:val="19"/>
          <w:sz-cs w:val="19"/>
          <w:spacing w:val="0"/>
          <w:color w:val="393857"/>
        </w:rPr>
        <w:t xml:space="preserve">진정 비율</w:t>
      </w:r>
    </w:p>
    <w:p>
      <w:pPr/>
      <w:r>
        <w:rPr>
          <w:rFonts w:ascii="Helvetica Neue" w:hAnsi="Helvetica Neue" w:cs="Helvetica Neue"/>
          <w:sz w:val="19"/>
          <w:sz-cs w:val="19"/>
          <w:spacing w:val="0"/>
          <w:color w:val="393857"/>
        </w:rPr>
        <w:t xml:space="preserve">역상승 (Inverse Rise)</w:t>
      </w:r>
    </w:p>
    <w:p>
      <w:pPr/>
      <w:r>
        <w:rPr>
          <w:rFonts w:ascii="Helvetica Neue" w:hAnsi="Helvetica Neue" w:cs="Helvetica Neue"/>
          <w:sz w:val="19"/>
          <w:sz-cs w:val="19"/>
          <w:spacing w:val="0"/>
          <w:color w:val="393857"/>
        </w:rPr>
        <w:t xml:space="preserve">시간이 지나면 피상적 텍스트가 먼저 소멸하고 진성 텍스트만 잔존</w:t>
      </w:r>
    </w:p>
    <w:p>
      <w:pPr/>
      <w:r>
        <w:rPr>
          <w:rFonts w:ascii="Helvetica Neue" w:hAnsi="Helvetica Neue" w:cs="Helvetica Neue"/>
          <w:sz w:val="19"/>
          <w:sz-cs w:val="19"/>
          <w:spacing w:val="0"/>
          <w:color w:val="393857"/>
        </w:rPr>
        <w:t xml:space="preserve">발견 신선도</w:t>
      </w:r>
    </w:p>
    <w:p>
      <w:pPr/>
      <w:r>
        <w:rPr>
          <w:rFonts w:ascii="Helvetica Neue" w:hAnsi="Helvetica Neue" w:cs="Helvetica Neue"/>
          <w:sz w:val="19"/>
          <w:sz-cs w:val="19"/>
          <w:spacing w:val="0"/>
          <w:color w:val="393857"/>
        </w:rPr>
        <w:t xml:space="preserve">급격한 감쇠 (Sharp Decay)</w:t>
      </w:r>
    </w:p>
    <w:p>
      <w:pPr/>
      <w:r>
        <w:rPr>
          <w:rFonts w:ascii="Helvetica Neue" w:hAnsi="Helvetica Neue" w:cs="Helvetica Neue"/>
          <w:sz w:val="19"/>
          <w:sz-cs w:val="19"/>
          <w:spacing w:val="0"/>
          <w:color w:val="393857"/>
        </w:rPr>
        <w:t xml:space="preserve">새로운 자극에 대한 인지적 적응이 가장 빠르게 진행</w:t>
      </w:r>
    </w:p>
    <w:p>
      <w:pPr/>
      <w:r>
        <w:rPr>
          <w:rFonts w:ascii="Helvetica Neue" w:hAnsi="Helvetica Neue" w:cs="Helvetica Neue"/>
          <w:sz w:val="20"/>
          <w:sz-cs w:val="20"/>
          <w:spacing w:val="0"/>
          <w:color w:val="3716CA"/>
        </w:rPr>
        <w:t xml:space="preserve">기술적 차별화:</w:t>
      </w:r>
      <w:r>
        <w:rPr>
          <w:rFonts w:ascii="Helvetica Neue" w:hAnsi="Helvetica Neue" w:cs="Helvetica Neue"/>
          <w:sz w:val="20"/>
          <w:sz-cs w:val="20"/>
          <w:spacing w:val="0"/>
          <w:color w:val="393857"/>
        </w:rPr>
        <w:t xml:space="preserve"> 진정 비율이 시간 경과에 따라 </w:t>
      </w:r>
      <w:r>
        <w:rPr>
          <w:rFonts w:ascii="Helvetica Neue" w:hAnsi="Helvetica Neue" w:cs="Helvetica Neue"/>
          <w:sz w:val="20"/>
          <w:sz-cs w:val="20"/>
          <w:spacing w:val="0"/>
          <w:color w:val="3716CA"/>
        </w:rPr>
        <w:t xml:space="preserve">오히려 상승</w:t>
      </w:r>
      <w:r>
        <w:rPr>
          <w:rFonts w:ascii="Helvetica Neue" w:hAnsi="Helvetica Neue" w:cs="Helvetica Neue"/>
          <w:sz w:val="20"/>
          <w:sz-cs w:val="20"/>
          <w:spacing w:val="0"/>
          <w:color w:val="393857"/>
        </w:rPr>
        <w:t xml:space="preserve">하는 현상은 종래 기술에서는 포착되지 않는 패턴이다. 이는 의무적·피상적 텍스트 생성자가 시간이 지나면 더 이상 텍스트를 생성하지 않고, 진정한 경험자만이 기억에서 꺼내어 텍스트를 생성하기 때문이다. 본 발명은 이 현상을 체계적으로 추적·활용한다.</w:t>
      </w:r>
      <w:r>
        <w:rPr>
          <w:rFonts w:ascii="Helvetica Neue" w:hAnsi="Helvetica Neue" w:cs="Helvetica Neue"/>
          <w:sz w:val="20"/>
          <w:sz-cs w:val="20"/>
          <w:spacing w:val="0"/>
          <w:color w:val="393857"/>
        </w:rPr>
        <w:t xml:space="preserve"/>
      </w:r>
    </w:p>
    <w:p>
      <w:pPr>
        <w:spacing w:after="160"/>
      </w:pPr>
      <w:r>
        <w:rPr>
          <w:rFonts w:ascii="Helvetica Neue" w:hAnsi="Helvetica Neue" w:cs="Helvetica Neue"/>
          <w:sz w:val="22"/>
          <w:sz-cs w:val="22"/>
          <w:spacing w:val="0"/>
          <w:color w:val="3716CA"/>
        </w:rPr>
        <w:t xml:space="preserve">모듈 400: 비교 분석부 (상세)</w:t>
      </w:r>
    </w:p>
    <w:p>
      <w:pPr>
        <w:spacing w:after="200"/>
      </w:pPr>
      <w:r>
        <w:rPr>
          <w:rFonts w:ascii="Helvetica Neue" w:hAnsi="Helvetica Neue" w:cs="Helvetica Neue"/>
          <w:sz w:val="20"/>
          <w:sz-cs w:val="20"/>
          <w:spacing w:val="0"/>
          <w:color w:val="393857"/>
        </w:rPr>
        <w:t xml:space="preserve">복수의 분석 대상(브랜드, 캠페인, 제품, 서비스, 공간, 이벤트 등)에 대해 각각 산출된 감정 지수를 5가지 축으로 교차 비교한다:</w:t>
      </w:r>
    </w:p>
    <w:p>
      <w:pPr/>
      <w:r>
        <w:rPr>
          <w:rFonts w:ascii="Helvetica Neue" w:hAnsi="Helvetica Neue" w:cs="Helvetica Neue"/>
          <w:sz w:val="17"/>
          <w:sz-cs w:val="17"/>
          <w:spacing w:val="0"/>
          <w:color w:val="FFFFFF"/>
        </w:rPr>
        <w:t xml:space="preserve">비교 축</w:t>
      </w:r>
    </w:p>
    <w:p>
      <w:pPr/>
      <w:r>
        <w:rPr>
          <w:rFonts w:ascii="Helvetica Neue" w:hAnsi="Helvetica Neue" w:cs="Helvetica Neue"/>
          <w:sz w:val="17"/>
          <w:sz-cs w:val="17"/>
          <w:spacing w:val="0"/>
          <w:color w:val="FFFFFF"/>
        </w:rPr>
        <w:t xml:space="preserve">산출 방식</w:t>
      </w:r>
    </w:p>
    <w:p>
      <w:pPr/>
      <w:r>
        <w:rPr>
          <w:rFonts w:ascii="Helvetica Neue" w:hAnsi="Helvetica Neue" w:cs="Helvetica Neue"/>
          <w:sz w:val="17"/>
          <w:sz-cs w:val="17"/>
          <w:spacing w:val="0"/>
          <w:color w:val="FFFFFF"/>
        </w:rPr>
        <w:t xml:space="preserve">도출 인사이트</w:t>
      </w:r>
    </w:p>
    <w:p>
      <w:pPr/>
      <w:r>
        <w:rPr>
          <w:rFonts w:ascii="Helvetica Neue" w:hAnsi="Helvetica Neue" w:cs="Helvetica Neue"/>
          <w:sz w:val="19"/>
          <w:sz-cs w:val="19"/>
          <w:spacing w:val="0"/>
          <w:color w:val="393857"/>
        </w:rPr>
        <w:t xml:space="preserve">진정성 유지력</w:t>
      </w:r>
    </w:p>
    <w:p>
      <w:pPr/>
      <w:r>
        <w:rPr>
          <w:rFonts w:ascii="Helvetica Neue" w:hAnsi="Helvetica Neue" w:cs="Helvetica Neue"/>
          <w:sz w:val="19"/>
          <w:sz-cs w:val="19"/>
          <w:spacing w:val="0"/>
          <w:color w:val="393857"/>
        </w:rPr>
        <w:t xml:space="preserve">기준 시점 대비 진정성 지수의 시간당 변화율</w:t>
      </w:r>
    </w:p>
    <w:p>
      <w:pPr/>
      <w:r>
        <w:rPr>
          <w:rFonts w:ascii="Helvetica Neue" w:hAnsi="Helvetica Neue" w:cs="Helvetica Neue"/>
          <w:sz w:val="19"/>
          <w:sz-cs w:val="19"/>
          <w:spacing w:val="0"/>
          <w:color w:val="393857"/>
        </w:rPr>
        <w:t xml:space="preserve">인게이지먼트의 내구성 비교</w:t>
      </w:r>
    </w:p>
    <w:p>
      <w:pPr/>
      <w:r>
        <w:rPr>
          <w:rFonts w:ascii="Helvetica Neue" w:hAnsi="Helvetica Neue" w:cs="Helvetica Neue"/>
          <w:sz w:val="19"/>
          <w:sz-cs w:val="19"/>
          <w:spacing w:val="0"/>
          <w:color w:val="393857"/>
        </w:rPr>
        <w:t xml:space="preserve">메시지 침투율</w:t>
      </w:r>
    </w:p>
    <w:p>
      <w:pPr/>
      <w:r>
        <w:rPr>
          <w:rFonts w:ascii="Helvetica Neue" w:hAnsi="Helvetica Neue" w:cs="Helvetica Neue"/>
          <w:sz w:val="19"/>
          <w:sz-cs w:val="19"/>
          <w:spacing w:val="0"/>
          <w:color w:val="393857"/>
        </w:rPr>
        <w:t xml:space="preserve">제3단계 정제 통과 텍스트 중 핵심 메시지 키워드가 상위 토픽에 포함된 비율</w:t>
      </w:r>
    </w:p>
    <w:p>
      <w:pPr/>
      <w:r>
        <w:rPr>
          <w:rFonts w:ascii="Helvetica Neue" w:hAnsi="Helvetica Neue" w:cs="Helvetica Neue"/>
          <w:sz w:val="19"/>
          <w:sz-cs w:val="19"/>
          <w:spacing w:val="0"/>
          <w:color w:val="393857"/>
        </w:rPr>
        <w:t xml:space="preserve">의도된 커뮤니케이션의 실제 전달 효과</w:t>
      </w:r>
    </w:p>
    <w:p>
      <w:pPr/>
      <w:r>
        <w:rPr>
          <w:rFonts w:ascii="Helvetica Neue" w:hAnsi="Helvetica Neue" w:cs="Helvetica Neue"/>
          <w:sz w:val="19"/>
          <w:sz-cs w:val="19"/>
          <w:spacing w:val="0"/>
          <w:color w:val="393857"/>
        </w:rPr>
        <w:t xml:space="preserve">텍스트 깊이</w:t>
      </w:r>
    </w:p>
    <w:p>
      <w:pPr/>
      <w:r>
        <w:rPr>
          <w:rFonts w:ascii="Helvetica Neue" w:hAnsi="Helvetica Neue" w:cs="Helvetica Neue"/>
          <w:sz w:val="19"/>
          <w:sz-cs w:val="19"/>
          <w:spacing w:val="0"/>
          <w:color w:val="393857"/>
        </w:rPr>
        <w:t xml:space="preserve">제4등급(분석형)+제5등급(서사형) 텍스트의 비율 및 가중 자산값</w:t>
      </w:r>
    </w:p>
    <w:p>
      <w:pPr/>
      <w:r>
        <w:rPr>
          <w:rFonts w:ascii="Helvetica Neue" w:hAnsi="Helvetica Neue" w:cs="Helvetica Neue"/>
          <w:sz w:val="19"/>
          <w:sz-cs w:val="19"/>
          <w:spacing w:val="0"/>
          <w:color w:val="393857"/>
        </w:rPr>
        <w:t xml:space="preserve">소비자 관여의 질적 수준</w:t>
      </w:r>
    </w:p>
    <w:p>
      <w:pPr/>
      <w:r>
        <w:rPr>
          <w:rFonts w:ascii="Helvetica Neue" w:hAnsi="Helvetica Neue" w:cs="Helvetica Neue"/>
          <w:sz w:val="19"/>
          <w:sz-cs w:val="19"/>
          <w:spacing w:val="0"/>
          <w:color w:val="393857"/>
        </w:rPr>
        <w:t xml:space="preserve">긍정률 진실성</w:t>
      </w:r>
    </w:p>
    <w:p>
      <w:pPr/>
      <w:r>
        <w:rPr>
          <w:rFonts w:ascii="Helvetica Neue" w:hAnsi="Helvetica Neue" w:cs="Helvetica Neue"/>
          <w:sz w:val="19"/>
          <w:sz-cs w:val="19"/>
          <w:spacing w:val="0"/>
          <w:color w:val="393857"/>
        </w:rPr>
        <w:t xml:space="preserve">제1단계 긍정률 - 제3단계 긍정률 (Delta)</w:t>
      </w:r>
    </w:p>
    <w:p>
      <w:pPr/>
      <w:r>
        <w:rPr>
          <w:rFonts w:ascii="Helvetica Neue" w:hAnsi="Helvetica Neue" w:cs="Helvetica Neue"/>
          <w:sz w:val="19"/>
          <w:sz-cs w:val="19"/>
          <w:spacing w:val="0"/>
          <w:color w:val="393857"/>
        </w:rPr>
        <w:t xml:space="preserve">표면적 긍정의 거품 크기</w:t>
      </w:r>
    </w:p>
    <w:p>
      <w:pPr/>
      <w:r>
        <w:rPr>
          <w:rFonts w:ascii="Helvetica Neue" w:hAnsi="Helvetica Neue" w:cs="Helvetica Neue"/>
          <w:sz w:val="19"/>
          <w:sz-cs w:val="19"/>
          <w:spacing w:val="0"/>
          <w:color w:val="393857"/>
        </w:rPr>
        <w:t xml:space="preserve">외부 유인 신뢰도</w:t>
      </w:r>
    </w:p>
    <w:p>
      <w:pPr/>
      <w:r>
        <w:rPr>
          <w:rFonts w:ascii="Helvetica Neue" w:hAnsi="Helvetica Neue" w:cs="Helvetica Neue"/>
          <w:sz w:val="19"/>
          <w:sz-cs w:val="19"/>
          <w:spacing w:val="0"/>
          <w:color w:val="393857"/>
        </w:rPr>
        <w:t xml:space="preserve">자발적 텍스트의 진정성 지수 평균 - 외부 유인 텍스트의 진정성 지수 평균</w:t>
      </w:r>
    </w:p>
    <w:p>
      <w:pPr/>
      <w:r>
        <w:rPr>
          <w:rFonts w:ascii="Helvetica Neue" w:hAnsi="Helvetica Neue" w:cs="Helvetica Neue"/>
          <w:sz w:val="19"/>
          <w:sz-cs w:val="19"/>
          <w:spacing w:val="0"/>
          <w:color w:val="393857"/>
        </w:rPr>
        <w:t xml:space="preserve">유인의 부작용 수준</w:t>
      </w:r>
    </w:p>
    <w:p>
      <w:pPr>
        <w:spacing w:after="120"/>
      </w:pPr>
      <w:r>
        <w:rPr>
          <w:rFonts w:ascii="Helvetica Neue" w:hAnsi="Helvetica Neue" w:cs="Helvetica Neue"/>
          <w:sz w:val="21"/>
          <w:sz-cs w:val="21"/>
          <w:spacing w:val="0"/>
          <w:color w:val="141322"/>
        </w:rPr>
        <w:t xml:space="preserve">법칙 자동 도출</w:t>
      </w:r>
    </w:p>
    <w:p>
      <w:pPr>
        <w:spacing w:after="200"/>
      </w:pPr>
      <w:r>
        <w:rPr>
          <w:rFonts w:ascii="Helvetica Neue" w:hAnsi="Helvetica Neue" w:cs="Helvetica Neue"/>
          <w:sz w:val="20"/>
          <w:sz-cs w:val="20"/>
          <w:spacing w:val="0"/>
          <w:color w:val="393857"/>
        </w:rPr>
        <w:t xml:space="preserve">비교 결과에서 재사용 가능한 법칙을 자동으로 도출한다:</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2개 이상의 비교 대상에서 동일 패턴이 확인된 경우 → 법칙으로 격상</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1개에서만 발견된 경우 → 시사점으로 분류</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직관과 다른 역설적 결과(예: 규모 최대 ≠ 효과 최고)를 자동 감지하여 강조</w:t>
      </w:r>
    </w:p>
    <w:p>
      <w:pPr>
        <w:spacing w:after="160"/>
      </w:pPr>
      <w:r>
        <w:rPr>
          <w:rFonts w:ascii="Helvetica Neue" w:hAnsi="Helvetica Neue" w:cs="Helvetica Neue"/>
          <w:sz w:val="22"/>
          <w:sz-cs w:val="22"/>
          <w:spacing w:val="0"/>
          <w:color w:val="3716CA"/>
        </w:rPr>
        <w:t xml:space="preserve">모듈 500: 가치 환산부 (상세)</w:t>
      </w:r>
    </w:p>
    <w:p>
      <w:pPr>
        <w:spacing w:after="120"/>
      </w:pPr>
      <w:r>
        <w:rPr>
          <w:rFonts w:ascii="Helvetica Neue" w:hAnsi="Helvetica Neue" w:cs="Helvetica Neue"/>
          <w:sz w:val="21"/>
          <w:sz-cs w:val="21"/>
          <w:spacing w:val="0"/>
          <w:color w:val="141322"/>
        </w:rPr>
        <w:t xml:space="preserve">전환 불가 원칙</w:t>
      </w:r>
    </w:p>
    <w:p>
      <w:pPr>
        <w:spacing w:after="200"/>
      </w:pPr>
      <w:r>
        <w:rPr>
          <w:rFonts w:ascii="Helvetica Neue" w:hAnsi="Helvetica Neue" w:cs="Helvetica Neue"/>
          <w:sz w:val="20"/>
          <w:sz-cs w:val="20"/>
          <w:spacing w:val="0"/>
          <w:color w:val="393857"/>
        </w:rPr>
        <w:t xml:space="preserve">감정 지수를 매출로 직접 전환하는 것은 원칙적으로 불가능하다. 소비자의 심리적 호감과 실제 구매 행동은 서로 다른 의사결정 영역에서 작동하기 때문이다. 구체적으로:</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소비자는 체험과 구매를 별개의 심리적 계좌에서 처리한다</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기존 브랜드/제품에 대한 관성(현상 유지 경향)이 새로운 브랜드로의 전환을 막는다</w:t>
      </w:r>
    </w:p>
    <w:p>
      <w:pPr>
        <w:ind w:left="720" w:first-line="-720"/>
        <w:spacing w:after="80"/>
      </w:pPr>
      <w:r>
        <w:rPr>
          <w:rFonts w:ascii="Helvetica Neue" w:hAnsi="Helvetica Neue" w:cs="Helvetica Neue"/>
          <w:sz w:val="20"/>
          <w:sz-cs w:val="20"/>
          <w:color w:val="393857"/>
        </w:rPr>
        <w:t xml:space="preserve"/>
        <w:tab/>
        <w:t xml:space="preserve">•</w:t>
        <w:tab/>
        <w:t xml:space="preserve"/>
      </w:r>
      <w:r>
        <w:rPr>
          <w:rFonts w:ascii="Helvetica Neue" w:hAnsi="Helvetica Neue" w:cs="Helvetica Neue"/>
          <w:sz w:val="20"/>
          <w:sz-cs w:val="20"/>
          <w:spacing w:val="0"/>
          <w:color w:val="393857"/>
        </w:rPr>
        <w:t xml:space="preserve">체험 직후의 구매 의도와 실제 구매 시점의 의도 사이에 급격한 시간 할인이 발생한다</w:t>
      </w:r>
    </w:p>
    <w:p>
      <w:pPr>
        <w:spacing w:after="120"/>
      </w:pPr>
      <w:r>
        <w:rPr>
          <w:rFonts w:ascii="Helvetica Neue" w:hAnsi="Helvetica Neue" w:cs="Helvetica Neue"/>
          <w:sz w:val="21"/>
          <w:sz-cs w:val="21"/>
          <w:spacing w:val="0"/>
          <w:color w:val="141322"/>
        </w:rPr>
        <w:t xml:space="preserve">3단계 비선형 전환 체인</w:t>
      </w:r>
    </w:p>
    <w:p>
      <w:pPr>
        <w:spacing w:after="200"/>
      </w:pPr>
      <w:r>
        <w:rPr>
          <w:rFonts w:ascii="Helvetica Neue" w:hAnsi="Helvetica Neue" w:cs="Helvetica Neue"/>
          <w:sz w:val="20"/>
          <w:sz-cs w:val="20"/>
          <w:spacing w:val="0"/>
          <w:color w:val="393857"/>
        </w:rPr>
        <w:t xml:space="preserve">상기 원칙에 따라, 감정 지수를 경제적 가치로 환산하기 위해 3단계 비선형 전환 체인을 사용한다:</w:t>
      </w:r>
    </w:p>
    <w:p>
      <w:pPr/>
      <w:r>
        <w:rPr>
          <w:rFonts w:ascii="Helvetica Neue" w:hAnsi="Helvetica Neue" w:cs="Helvetica Neue"/>
          <w:sz w:val="19"/>
          <w:sz-cs w:val="19"/>
          <w:spacing w:val="0"/>
          <w:color w:val="3716CA"/>
        </w:rPr>
        <w:t xml:space="preserve">[Stage 1]</w:t>
      </w:r>
      <w:r>
        <w:rPr>
          <w:rFonts w:ascii="Helvetica Neue" w:hAnsi="Helvetica Neue" w:cs="Helvetica Neue"/>
          <w:sz w:val="19"/>
          <w:sz-cs w:val="19"/>
          <w:spacing w:val="0"/>
          <w:color w:val="393857"/>
        </w:rPr>
        <w:t xml:space="preserve"> 감정 지수 (4축 각각)</w:t>
      </w:r>
    </w:p>
    <w:p>
      <w:pPr/>
      <w:r>
        <w:rPr>
          <w:rFonts w:ascii="Helvetica Neue" w:hAnsi="Helvetica Neue" w:cs="Helvetica Neue"/>
          <w:sz w:val="19"/>
          <w:sz-cs w:val="19"/>
          <w:spacing w:val="0"/>
          <w:color w:val="393857"/>
        </w:rPr>
        <w:t xml:space="preserve">     ↓ 축별 독립 행동 전환 계수 (비선형 매핑)</w:t>
      </w:r>
    </w:p>
    <w:p>
      <w:pPr/>
      <w:r>
        <w:rPr>
          <w:rFonts w:ascii="Helvetica Neue" w:hAnsi="Helvetica Neue" w:cs="Helvetica Neue"/>
          <w:sz w:val="19"/>
          <w:sz-cs w:val="19"/>
          <w:spacing w:val="0"/>
          <w:color w:val="3716CA"/>
        </w:rPr>
        <w:t xml:space="preserve">[Stage 2]</w:t>
      </w:r>
      <w:r>
        <w:rPr>
          <w:rFonts w:ascii="Helvetica Neue" w:hAnsi="Helvetica Neue" w:cs="Helvetica Neue"/>
          <w:sz w:val="19"/>
          <w:sz-cs w:val="19"/>
          <w:spacing w:val="0"/>
          <w:color w:val="393857"/>
        </w:rPr>
        <w:t xml:space="preserve"> 행동 효과 단위</w:t>
      </w:r>
    </w:p>
    <w:p>
      <w:pPr/>
      <w:r>
        <w:rPr>
          <w:rFonts w:ascii="Helvetica Neue" w:hAnsi="Helvetica Neue" w:cs="Helvetica Neue"/>
          <w:sz w:val="19"/>
          <w:sz-cs w:val="19"/>
          <w:spacing w:val="0"/>
          <w:color w:val="393857"/>
        </w:rPr>
        <w:t xml:space="preserve">  • 관여 깊이 → 재구매/재방문 확률 리프트</w:t>
      </w:r>
    </w:p>
    <w:p>
      <w:pPr/>
      <w:r>
        <w:rPr>
          <w:rFonts w:ascii="Helvetica Neue" w:hAnsi="Helvetica Neue" w:cs="Helvetica Neue"/>
          <w:sz w:val="19"/>
          <w:sz-cs w:val="19"/>
          <w:spacing w:val="0"/>
          <w:color w:val="393857"/>
        </w:rPr>
        <w:t xml:space="preserve">  • 추천 강도 → 바이럴 계수 × 도달 범위 × 추천 전환율</w:t>
      </w:r>
    </w:p>
    <w:p>
      <w:pPr/>
      <w:r>
        <w:rPr>
          <w:rFonts w:ascii="Helvetica Neue" w:hAnsi="Helvetica Neue" w:cs="Helvetica Neue"/>
          <w:sz w:val="19"/>
          <w:sz-cs w:val="19"/>
          <w:spacing w:val="0"/>
          <w:color w:val="393857"/>
        </w:rPr>
        <w:t xml:space="preserve">  • 진정 비율 → 전체 전환율에 대한 프리미엄</w:t>
      </w:r>
    </w:p>
    <w:p>
      <w:pPr/>
      <w:r>
        <w:rPr>
          <w:rFonts w:ascii="Helvetica Neue" w:hAnsi="Helvetica Neue" w:cs="Helvetica Neue"/>
          <w:sz w:val="19"/>
          <w:sz-cs w:val="19"/>
          <w:spacing w:val="0"/>
          <w:color w:val="393857"/>
        </w:rPr>
        <w:t xml:space="preserve">  • 발견 신선도 → 자발적 공유에 의한 미디어 노출</w:t>
      </w:r>
    </w:p>
    <w:p>
      <w:pPr/>
      <w:r>
        <w:rPr>
          <w:rFonts w:ascii="Helvetica Neue" w:hAnsi="Helvetica Neue" w:cs="Helvetica Neue"/>
          <w:sz w:val="19"/>
          <w:sz-cs w:val="19"/>
          <w:spacing w:val="0"/>
          <w:color w:val="393857"/>
        </w:rPr>
        <w:t xml:space="preserve">     ↓ 업종·규모별 파라미터 테이블</w:t>
      </w:r>
    </w:p>
    <w:p>
      <w:pPr/>
      <w:r>
        <w:rPr>
          <w:rFonts w:ascii="Helvetica Neue" w:hAnsi="Helvetica Neue" w:cs="Helvetica Neue"/>
          <w:sz w:val="19"/>
          <w:sz-cs w:val="19"/>
          <w:spacing w:val="0"/>
          <w:color w:val="3716CA"/>
        </w:rPr>
        <w:t xml:space="preserve">[Stage 3]</w:t>
      </w:r>
      <w:r>
        <w:rPr>
          <w:rFonts w:ascii="Helvetica Neue" w:hAnsi="Helvetica Neue" w:cs="Helvetica Neue"/>
          <w:sz w:val="19"/>
          <w:sz-cs w:val="19"/>
          <w:spacing w:val="0"/>
          <w:color w:val="393857"/>
        </w:rPr>
        <w:t xml:space="preserve"> 추정 경제적 가치 (₩)</w:t>
      </w:r>
    </w:p>
    <w:p>
      <w:pPr/>
      <w:r>
        <w:rPr>
          <w:rFonts w:ascii="Helvetica Neue" w:hAnsi="Helvetica Neue" w:cs="Helvetica Neue"/>
          <w:sz w:val="19"/>
          <w:sz-cs w:val="19"/>
          <w:spacing w:val="0"/>
          <w:color w:val="393857"/>
        </w:rPr>
        <w:t xml:space="preserve">  • 4축별 가치 합산</w:t>
      </w:r>
    </w:p>
    <w:p>
      <w:pPr/>
      <w:r>
        <w:rPr>
          <w:rFonts w:ascii="Helvetica Neue" w:hAnsi="Helvetica Neue" w:cs="Helvetica Neue"/>
          <w:sz w:val="19"/>
          <w:sz-cs w:val="19"/>
          <w:spacing w:val="0"/>
          <w:color w:val="393857"/>
        </w:rPr>
        <w:t xml:space="preserve">  • × 감쇠 보정 계수 (축별 독립 감쇠 함수 적용)</w:t>
      </w:r>
    </w:p>
    <w:p>
      <w:pPr/>
      <w:r>
        <w:rPr>
          <w:rFonts w:ascii="Helvetica Neue" w:hAnsi="Helvetica Neue" w:cs="Helvetica Neue"/>
          <w:sz w:val="19"/>
          <w:sz-cs w:val="19"/>
          <w:spacing w:val="0"/>
          <w:color w:val="393857"/>
        </w:rPr>
        <w:t xml:space="preserve">  • × 규모 보정 계수 (사업 규모에 따른 한계 효용 반영)</w:t>
      </w:r>
    </w:p>
    <w:p>
      <w:pPr>
        <w:spacing w:after="280"/>
      </w:pPr>
      <w:r>
        <w:rPr>
          <w:rFonts w:ascii="Helvetica Neue" w:hAnsi="Helvetica Neue" w:cs="Helvetica Neue"/>
          <w:sz w:val="28"/>
          <w:sz-cs w:val="28"/>
          <w:spacing w:val="0"/>
          <w:color w:val="141322"/>
        </w:rPr>
        <w:t xml:space="preserve">특허 청구 범위</w:t>
      </w:r>
    </w:p>
    <w:p>
      <w:pPr/>
      <w:r>
        <w:rPr>
          <w:rFonts w:ascii="Helvetica Neue" w:hAnsi="Helvetica Neue" w:cs="Helvetica Neue"/>
          <w:sz w:val="16"/>
          <w:sz-cs w:val="16"/>
          <w:spacing w:val="0"/>
          <w:color w:val="5840E1"/>
        </w:rPr>
        <w:t xml:space="preserve">CLAIM 1 — 독립항 (방법)</w:t>
      </w:r>
      <w:r>
        <w:rPr>
          <w:rFonts w:ascii="Helvetica Neue" w:hAnsi="Helvetica Neue" w:cs="Helvetica Neue"/>
          <w:sz w:val="16"/>
          <w:sz-cs w:val="16"/>
          <w:spacing w:val="0"/>
          <w:color w:val="5840E1"/>
        </w:rPr>
        <w:t xml:space="preserve"/>
      </w:r>
    </w:p>
    <w:p>
      <w:pPr/>
      <w:r>
        <w:rPr>
          <w:rFonts w:ascii="Helvetica Neue" w:hAnsi="Helvetica Neue" w:cs="Helvetica Neue"/>
          <w:sz w:val="21"/>
          <w:sz-cs w:val="21"/>
          <w:spacing w:val="0"/>
          <w:color w:val="141322"/>
        </w:rPr>
        <w:t xml:space="preserve">언어 심리 분석 엔진을 이용한 소비자 인게이지먼트 측정 방법</w:t>
      </w:r>
      <w:r>
        <w:rPr>
          <w:rFonts w:ascii="Helvetica Neue" w:hAnsi="Helvetica Neue" w:cs="Helvetica Neue"/>
          <w:sz w:val="21"/>
          <w:sz-cs w:val="21"/>
          <w:spacing w:val="0"/>
          <w:color w:val="141322"/>
        </w:rPr>
        <w:t xml:space="preserve"/>
      </w:r>
    </w:p>
    <w:p>
      <w:pPr/>
      <w:r>
        <w:rPr>
          <w:rFonts w:ascii="Helvetica Neue" w:hAnsi="Helvetica Neue" w:cs="Helvetica Neue"/>
          <w:sz w:val="19"/>
          <w:sz-cs w:val="19"/>
          <w:spacing w:val="0"/>
          <w:color w:val="393857"/>
        </w:rPr>
        <w:t xml:space="preserve">소비자가 생성한 텍스트 데이터를 수집하는 단계(S100);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상기 텍스트를 복수의 유형으로 자동 분류하는 단계(S210);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분류된 텍스트에 대해 표현 계층(무엇을 말했는가)과 심리 계층(어떻게 말했는가)을 동시에 분석하는 이중 계층 분석 단계(S220, S230);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상기 심리 계층 분석에서 텍스트의 진정성·확신도·갱신성을 포함하는 복수의 감정 지수를 도출하는 단계;</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상기 감정 지수를 기반으로 다단계 정제를 수행하여 진성 반응만을 추출하되, 각 단계 간의 변화량(Delta)을 인사이트로 산출하는 단계(S250);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상기 추출된 진성 반응의 감정 지수를 복수의 축으로 종합하여 소비자 인게이지먼트 종합 지수를 산출하는 단계(S310);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를 포함하는, 소비자 인게이지먼트 측정 방법.</w:t>
      </w:r>
      <w:r>
        <w:rPr>
          <w:rFonts w:ascii="Helvetica Neue" w:hAnsi="Helvetica Neue" w:cs="Helvetica Neue"/>
          <w:sz w:val="19"/>
          <w:sz-cs w:val="19"/>
          <w:spacing w:val="0"/>
          <w:color w:val="393857"/>
        </w:rPr>
        <w:t xml:space="preserve"/>
      </w:r>
    </w:p>
    <w:p>
      <w:pPr/>
      <w:r>
        <w:rPr>
          <w:rFonts w:ascii="Helvetica Neue" w:hAnsi="Helvetica Neue" w:cs="Helvetica Neue"/>
          <w:sz w:val="16"/>
          <w:sz-cs w:val="16"/>
          <w:spacing w:val="0"/>
          <w:color w:val="5840E1"/>
        </w:rPr>
        <w:t xml:space="preserve">CLAIM 2 — 종속항</w:t>
      </w:r>
      <w:r>
        <w:rPr>
          <w:rFonts w:ascii="Helvetica Neue" w:hAnsi="Helvetica Neue" w:cs="Helvetica Neue"/>
          <w:sz w:val="16"/>
          <w:sz-cs w:val="16"/>
          <w:spacing w:val="0"/>
          <w:color w:val="5840E1"/>
        </w:rPr>
        <w:t xml:space="preserve"/>
      </w:r>
    </w:p>
    <w:p>
      <w:pPr/>
      <w:r>
        <w:rPr>
          <w:rFonts w:ascii="Helvetica Neue" w:hAnsi="Helvetica Neue" w:cs="Helvetica Neue"/>
          <w:sz w:val="21"/>
          <w:sz-cs w:val="21"/>
          <w:spacing w:val="0"/>
          <w:color w:val="141322"/>
        </w:rPr>
        <w:t xml:space="preserve">자연어 문법 패턴 기반 정보 갱신성 판별</w:t>
      </w:r>
      <w:r>
        <w:rPr>
          <w:rFonts w:ascii="Helvetica Neue" w:hAnsi="Helvetica Neue" w:cs="Helvetica Neue"/>
          <w:sz w:val="21"/>
          <w:sz-cs w:val="21"/>
          <w:spacing w:val="0"/>
          <w:color w:val="141322"/>
        </w:rPr>
        <w:t xml:space="preserve"/>
      </w:r>
    </w:p>
    <w:p>
      <w:pPr/>
      <w:r>
        <w:rPr>
          <w:rFonts w:ascii="Helvetica Neue" w:hAnsi="Helvetica Neue" w:cs="Helvetica Neue"/>
          <w:sz w:val="19"/>
          <w:sz-cs w:val="19"/>
          <w:spacing w:val="0"/>
          <w:color w:val="393857"/>
        </w:rPr>
        <w:t xml:space="preserve">청구항 1에 있어서, 상기 갱신성 지수는 자연어의 문법적 조사 패턴을 분석하여, 초점 기능의 조사와 주제 기능의 조사의 출현 비율을 산출하고, 이를 통해 화자가 해당 정보를 새로운 발견으로 인식하는지 기존 지식의 재확인으로 인식하는지를 자동으로 판별하는 것을 특징으로 하는, 소비자 인게이지먼트 측정 방법.</w:t>
      </w:r>
      <w:r>
        <w:rPr>
          <w:rFonts w:ascii="Helvetica Neue" w:hAnsi="Helvetica Neue" w:cs="Helvetica Neue"/>
          <w:sz w:val="19"/>
          <w:sz-cs w:val="19"/>
          <w:spacing w:val="0"/>
          <w:color w:val="393857"/>
        </w:rPr>
        <w:t xml:space="preserve"/>
      </w:r>
    </w:p>
    <w:p>
      <w:pPr/>
      <w:r>
        <w:rPr>
          <w:rFonts w:ascii="Helvetica Neue" w:hAnsi="Helvetica Neue" w:cs="Helvetica Neue"/>
          <w:sz w:val="16"/>
          <w:sz-cs w:val="16"/>
          <w:spacing w:val="0"/>
          <w:color w:val="5840E1"/>
        </w:rPr>
        <w:t xml:space="preserve">CLAIM 3 — 종속항</w:t>
      </w:r>
      <w:r>
        <w:rPr>
          <w:rFonts w:ascii="Helvetica Neue" w:hAnsi="Helvetica Neue" w:cs="Helvetica Neue"/>
          <w:sz w:val="16"/>
          <w:sz-cs w:val="16"/>
          <w:spacing w:val="0"/>
          <w:color w:val="5840E1"/>
        </w:rPr>
        <w:t xml:space="preserve"/>
      </w:r>
    </w:p>
    <w:p>
      <w:pPr/>
      <w:r>
        <w:rPr>
          <w:rFonts w:ascii="Helvetica Neue" w:hAnsi="Helvetica Neue" w:cs="Helvetica Neue"/>
          <w:sz w:val="21"/>
          <w:sz-cs w:val="21"/>
          <w:spacing w:val="0"/>
          <w:color w:val="141322"/>
        </w:rPr>
        <w:t xml:space="preserve">진정성 기반 다단 정제 및 외부 유인 텍스트 진심 스펙트럼 분석</w:t>
      </w:r>
      <w:r>
        <w:rPr>
          <w:rFonts w:ascii="Helvetica Neue" w:hAnsi="Helvetica Neue" w:cs="Helvetica Neue"/>
          <w:sz w:val="21"/>
          <w:sz-cs w:val="21"/>
          <w:spacing w:val="0"/>
          <w:color w:val="141322"/>
        </w:rPr>
        <w:t xml:space="preserve"/>
      </w:r>
    </w:p>
    <w:p>
      <w:pPr/>
      <w:r>
        <w:rPr>
          <w:rFonts w:ascii="Helvetica Neue" w:hAnsi="Helvetica Neue" w:cs="Helvetica Neue"/>
          <w:sz w:val="19"/>
          <w:sz-cs w:val="19"/>
          <w:spacing w:val="0"/>
          <w:color w:val="393857"/>
        </w:rPr>
        <w:t xml:space="preserve">청구항 1에 있어서, 상기 다단계 정제는 (a) 무관 콘텐츠를 제거하는 제1단계; (b) 외부 유인 콘텐츠를 식별하되 제거하지 않고 진심 스펙트럼 분석 대상으로 유지하여, 동일한 외부 유인 내에서도 진정성 지수의 연속적 분포를 분석하는 제2단계; (c) 진정성 지수가 소정의 기준값 이상인 텍스트만을 추출하는 제3단계를 포함하며, 각 단계를 통과할 때마다 건수·긍정률·감정 지수 평균의 변화량(Delta)을 산출하여, 상기 Delta를 독립적 인사이트로 활용하는 것을 특징으로 하는, 소비자 인게이지먼트 측정 방법.</w:t>
      </w:r>
      <w:r>
        <w:rPr>
          <w:rFonts w:ascii="Helvetica Neue" w:hAnsi="Helvetica Neue" w:cs="Helvetica Neue"/>
          <w:sz w:val="19"/>
          <w:sz-cs w:val="19"/>
          <w:spacing w:val="0"/>
          <w:color w:val="393857"/>
        </w:rPr>
        <w:t xml:space="preserve"/>
      </w:r>
    </w:p>
    <w:p>
      <w:pPr/>
      <w:r>
        <w:rPr>
          <w:rFonts w:ascii="Helvetica Neue" w:hAnsi="Helvetica Neue" w:cs="Helvetica Neue"/>
          <w:sz w:val="16"/>
          <w:sz-cs w:val="16"/>
          <w:spacing w:val="0"/>
          <w:color w:val="5840E1"/>
        </w:rPr>
        <w:t xml:space="preserve">CLAIM 4 — 종속항</w:t>
      </w:r>
      <w:r>
        <w:rPr>
          <w:rFonts w:ascii="Helvetica Neue" w:hAnsi="Helvetica Neue" w:cs="Helvetica Neue"/>
          <w:sz w:val="16"/>
          <w:sz-cs w:val="16"/>
          <w:spacing w:val="0"/>
          <w:color w:val="5840E1"/>
        </w:rPr>
        <w:t xml:space="preserve"/>
      </w:r>
    </w:p>
    <w:p>
      <w:pPr/>
      <w:r>
        <w:rPr>
          <w:rFonts w:ascii="Helvetica Neue" w:hAnsi="Helvetica Neue" w:cs="Helvetica Neue"/>
          <w:sz w:val="21"/>
          <w:sz-cs w:val="21"/>
          <w:spacing w:val="0"/>
          <w:color w:val="141322"/>
        </w:rPr>
        <w:t xml:space="preserve">축별 독립 감쇠 함수를 이용한 인게이지먼트 지속성 판정</w:t>
      </w:r>
      <w:r>
        <w:rPr>
          <w:rFonts w:ascii="Helvetica Neue" w:hAnsi="Helvetica Neue" w:cs="Helvetica Neue"/>
          <w:sz w:val="21"/>
          <w:sz-cs w:val="21"/>
          <w:spacing w:val="0"/>
          <w:color w:val="141322"/>
        </w:rPr>
        <w:t xml:space="preserve"/>
      </w:r>
    </w:p>
    <w:p>
      <w:pPr/>
      <w:r>
        <w:rPr>
          <w:rFonts w:ascii="Helvetica Neue" w:hAnsi="Helvetica Neue" w:cs="Helvetica Neue"/>
          <w:sz w:val="19"/>
          <w:sz-cs w:val="19"/>
          <w:spacing w:val="0"/>
          <w:color w:val="393857"/>
        </w:rPr>
        <w:t xml:space="preserve">청구항 1에 있어서, 상기 인게이지먼트 종합 지수를 구성하는 복수의 축 각각에 서로 다른 감쇠 함수를 독립 적용하여, 기준 시점 이후 소정의 기간 동안 축별로 독립적인 감쇠·강화·역상승 패턴을 추적하고, 이를 기반으로 인게이지먼트의 지속성 등급을 판정하되, 일부 축이 시간 경과에 따라 상승하는 역감쇠 현상을 체계적으로 포착·활용하는 것을 특징으로 하는, 소비자 인게이지먼트 측정 방법.</w:t>
      </w:r>
      <w:r>
        <w:rPr>
          <w:rFonts w:ascii="Helvetica Neue" w:hAnsi="Helvetica Neue" w:cs="Helvetica Neue"/>
          <w:sz w:val="19"/>
          <w:sz-cs w:val="19"/>
          <w:spacing w:val="0"/>
          <w:color w:val="393857"/>
        </w:rPr>
        <w:t xml:space="preserve"/>
      </w:r>
    </w:p>
    <w:p>
      <w:pPr/>
      <w:r>
        <w:rPr>
          <w:rFonts w:ascii="Helvetica Neue" w:hAnsi="Helvetica Neue" w:cs="Helvetica Neue"/>
          <w:sz w:val="16"/>
          <w:sz-cs w:val="16"/>
          <w:spacing w:val="0"/>
          <w:color w:val="5840E1"/>
        </w:rPr>
        <w:t xml:space="preserve">CLAIM 5 — 종속항</w:t>
      </w:r>
      <w:r>
        <w:rPr>
          <w:rFonts w:ascii="Helvetica Neue" w:hAnsi="Helvetica Neue" w:cs="Helvetica Neue"/>
          <w:sz w:val="16"/>
          <w:sz-cs w:val="16"/>
          <w:spacing w:val="0"/>
          <w:color w:val="5840E1"/>
        </w:rPr>
        <w:t xml:space="preserve"/>
      </w:r>
    </w:p>
    <w:p>
      <w:pPr/>
      <w:r>
        <w:rPr>
          <w:rFonts w:ascii="Helvetica Neue" w:hAnsi="Helvetica Neue" w:cs="Helvetica Neue"/>
          <w:sz w:val="21"/>
          <w:sz-cs w:val="21"/>
          <w:spacing w:val="0"/>
          <w:color w:val="141322"/>
        </w:rPr>
        <w:t xml:space="preserve">감정 지수의 경제적 가치 환산을 위한 다단계 비선형 전환 체인</w:t>
      </w:r>
      <w:r>
        <w:rPr>
          <w:rFonts w:ascii="Helvetica Neue" w:hAnsi="Helvetica Neue" w:cs="Helvetica Neue"/>
          <w:sz w:val="21"/>
          <w:sz-cs w:val="21"/>
          <w:spacing w:val="0"/>
          <w:color w:val="141322"/>
        </w:rPr>
        <w:t xml:space="preserve"/>
      </w:r>
    </w:p>
    <w:p>
      <w:pPr/>
      <w:r>
        <w:rPr>
          <w:rFonts w:ascii="Helvetica Neue" w:hAnsi="Helvetica Neue" w:cs="Helvetica Neue"/>
          <w:sz w:val="19"/>
          <w:sz-cs w:val="19"/>
          <w:spacing w:val="0"/>
          <w:color w:val="393857"/>
        </w:rPr>
        <w:t xml:space="preserve">청구항 1에 있어서, 상기 감정 지수를 경제적 가치로 환산하기 위해, (a) 감정 지수를 축별 행동 전환 계수를 적용하여 행동 효과 단위(재구매 확률, 신규 유입, 전환율 변동, 자발적 미디어 가치)로 전환하는 제1전환 단계; (b) 상기 행동 효과 단위에 업종·규모별 파라미터를 적용하여 금전적 가치로 환산하는 제2전환 단계; (c) 축별 독립 감쇠 함수를 적용하여 소정의 기간의 누적 가치를 산출하는 제3전환 단계를 포함하는 3단계 비선형 전환 체인을 사용하는 것을 특징으로 하는, 소비자 인게이지먼트 측정 방법.</w:t>
      </w:r>
      <w:r>
        <w:rPr>
          <w:rFonts w:ascii="Helvetica Neue" w:hAnsi="Helvetica Neue" w:cs="Helvetica Neue"/>
          <w:sz w:val="19"/>
          <w:sz-cs w:val="19"/>
          <w:spacing w:val="0"/>
          <w:color w:val="393857"/>
        </w:rPr>
        <w:t xml:space="preserve"/>
      </w:r>
    </w:p>
    <w:p>
      <w:pPr/>
      <w:r>
        <w:rPr>
          <w:rFonts w:ascii="Helvetica Neue" w:hAnsi="Helvetica Neue" w:cs="Helvetica Neue"/>
          <w:sz w:val="16"/>
          <w:sz-cs w:val="16"/>
          <w:spacing w:val="0"/>
          <w:color w:val="5840E1"/>
        </w:rPr>
        <w:t xml:space="preserve">CLAIM 6 — 종속항</w:t>
      </w:r>
      <w:r>
        <w:rPr>
          <w:rFonts w:ascii="Helvetica Neue" w:hAnsi="Helvetica Neue" w:cs="Helvetica Neue"/>
          <w:sz w:val="16"/>
          <w:sz-cs w:val="16"/>
          <w:spacing w:val="0"/>
          <w:color w:val="5840E1"/>
        </w:rPr>
        <w:t xml:space="preserve"/>
      </w:r>
    </w:p>
    <w:p>
      <w:pPr/>
      <w:r>
        <w:rPr>
          <w:rFonts w:ascii="Helvetica Neue" w:hAnsi="Helvetica Neue" w:cs="Helvetica Neue"/>
          <w:sz w:val="21"/>
          <w:sz-cs w:val="21"/>
          <w:spacing w:val="0"/>
          <w:color w:val="141322"/>
        </w:rPr>
        <w:t xml:space="preserve">다축 교차 비교 및 구조적 법칙 자동 도출</w:t>
      </w:r>
      <w:r>
        <w:rPr>
          <w:rFonts w:ascii="Helvetica Neue" w:hAnsi="Helvetica Neue" w:cs="Helvetica Neue"/>
          <w:sz w:val="21"/>
          <w:sz-cs w:val="21"/>
          <w:spacing w:val="0"/>
          <w:color w:val="141322"/>
        </w:rPr>
        <w:t xml:space="preserve"/>
      </w:r>
    </w:p>
    <w:p>
      <w:pPr/>
      <w:r>
        <w:rPr>
          <w:rFonts w:ascii="Helvetica Neue" w:hAnsi="Helvetica Neue" w:cs="Helvetica Neue"/>
          <w:sz w:val="19"/>
          <w:sz-cs w:val="19"/>
          <w:spacing w:val="0"/>
          <w:color w:val="393857"/>
        </w:rPr>
        <w:t xml:space="preserve">청구항 1에 있어서, 복수의 분석 대상에 대해 상기 인게이지먼트 종합 지수를 복수의 비교 축으로 교차 비교하고, 2개 이상의 대상에서 동일 패턴이 확인된 경우 이를 재사용 가능한 법칙으로 자동 격상하며, 직관과 다른 역설적 결과를 자동 감지하여 강조하는 것을 특징으로 하는, 소비자 인게이지먼트 측정 방법.</w:t>
      </w:r>
      <w:r>
        <w:rPr>
          <w:rFonts w:ascii="Helvetica Neue" w:hAnsi="Helvetica Neue" w:cs="Helvetica Neue"/>
          <w:sz w:val="19"/>
          <w:sz-cs w:val="19"/>
          <w:spacing w:val="0"/>
          <w:color w:val="393857"/>
        </w:rPr>
        <w:t xml:space="preserve"/>
      </w:r>
    </w:p>
    <w:p>
      <w:pPr/>
      <w:r>
        <w:rPr>
          <w:rFonts w:ascii="Helvetica Neue" w:hAnsi="Helvetica Neue" w:cs="Helvetica Neue"/>
          <w:sz w:val="16"/>
          <w:sz-cs w:val="16"/>
          <w:spacing w:val="0"/>
          <w:color w:val="5840E1"/>
        </w:rPr>
        <w:t xml:space="preserve">CLAIM 7 — 종속항</w:t>
      </w:r>
      <w:r>
        <w:rPr>
          <w:rFonts w:ascii="Helvetica Neue" w:hAnsi="Helvetica Neue" w:cs="Helvetica Neue"/>
          <w:sz w:val="16"/>
          <w:sz-cs w:val="16"/>
          <w:spacing w:val="0"/>
          <w:color w:val="5840E1"/>
        </w:rPr>
        <w:t xml:space="preserve"/>
      </w:r>
    </w:p>
    <w:p>
      <w:pPr/>
      <w:r>
        <w:rPr>
          <w:rFonts w:ascii="Helvetica Neue" w:hAnsi="Helvetica Neue" w:cs="Helvetica Neue"/>
          <w:sz w:val="21"/>
          <w:sz-cs w:val="21"/>
          <w:spacing w:val="0"/>
          <w:color w:val="141322"/>
        </w:rPr>
        <w:t xml:space="preserve">소비자 리서치 및 인터뷰 데이터에 대한 적용</w:t>
      </w:r>
      <w:r>
        <w:rPr>
          <w:rFonts w:ascii="Helvetica Neue" w:hAnsi="Helvetica Neue" w:cs="Helvetica Neue"/>
          <w:sz w:val="21"/>
          <w:sz-cs w:val="21"/>
          <w:spacing w:val="0"/>
          <w:color w:val="141322"/>
        </w:rPr>
        <w:t xml:space="preserve"/>
      </w:r>
    </w:p>
    <w:p>
      <w:pPr/>
      <w:r>
        <w:rPr>
          <w:rFonts w:ascii="Helvetica Neue" w:hAnsi="Helvetica Neue" w:cs="Helvetica Neue"/>
          <w:sz w:val="19"/>
          <w:sz-cs w:val="19"/>
          <w:spacing w:val="0"/>
          <w:color w:val="393857"/>
        </w:rPr>
        <w:t xml:space="preserve">청구항 1에 있어서, 상기 소비자 텍스트 데이터는 설문 조사의 개방형 응답, 심층 인터뷰(IDI) 녹취록, 포커스 그룹 인터뷰(FGI) 기록, 미스터리 쇼퍼 보고서, 에스노그라피 관찰 일지, 사용성 테스트 프로토콜, 고객 상담 채팅 로그, 전화 상담 녹취 텍스트를 포함하되 이에 제한되지 않는 소비자 조사 과정에서 수집된 텍스트 데이터를 포함하며, 상기 이중 계층 분석을 통해 응답자가 의식적으로 말한 내용(제1계층)과 무의식적으로 드러낸 심리 상태(제2계층)를 동시에 분석하여, 종래의 수동 코딩 방식에서 발생하는 분석자 편향을 제거하는 것을 특징으로 하는, 소비자 인게이지먼트 측정 방법.</w:t>
      </w:r>
      <w:r>
        <w:rPr>
          <w:rFonts w:ascii="Helvetica Neue" w:hAnsi="Helvetica Neue" w:cs="Helvetica Neue"/>
          <w:sz w:val="19"/>
          <w:sz-cs w:val="19"/>
          <w:spacing w:val="0"/>
          <w:color w:val="393857"/>
        </w:rPr>
        <w:t xml:space="preserve"/>
      </w:r>
    </w:p>
    <w:p>
      <w:pPr/>
      <w:r>
        <w:rPr>
          <w:rFonts w:ascii="Helvetica Neue" w:hAnsi="Helvetica Neue" w:cs="Helvetica Neue"/>
          <w:sz w:val="16"/>
          <w:sz-cs w:val="16"/>
          <w:spacing w:val="0"/>
          <w:color w:val="5840E1"/>
        </w:rPr>
        <w:t xml:space="preserve">CLAIM 8 — 종속항</w:t>
      </w:r>
      <w:r>
        <w:rPr>
          <w:rFonts w:ascii="Helvetica Neue" w:hAnsi="Helvetica Neue" w:cs="Helvetica Neue"/>
          <w:sz w:val="16"/>
          <w:sz-cs w:val="16"/>
          <w:spacing w:val="0"/>
          <w:color w:val="5840E1"/>
        </w:rPr>
        <w:t xml:space="preserve"/>
      </w:r>
    </w:p>
    <w:p>
      <w:pPr/>
      <w:r>
        <w:rPr>
          <w:rFonts w:ascii="Helvetica Neue" w:hAnsi="Helvetica Neue" w:cs="Helvetica Neue"/>
          <w:sz w:val="21"/>
          <w:sz-cs w:val="21"/>
          <w:spacing w:val="0"/>
          <w:color w:val="141322"/>
        </w:rPr>
        <w:t xml:space="preserve">진정성 지수의 균형 평가 가중 보정</w:t>
      </w:r>
      <w:r>
        <w:rPr>
          <w:rFonts w:ascii="Helvetica Neue" w:hAnsi="Helvetica Neue" w:cs="Helvetica Neue"/>
          <w:sz w:val="21"/>
          <w:sz-cs w:val="21"/>
          <w:spacing w:val="0"/>
          <w:color w:val="141322"/>
        </w:rPr>
        <w:t xml:space="preserve"/>
      </w:r>
    </w:p>
    <w:p>
      <w:pPr/>
      <w:r>
        <w:rPr>
          <w:rFonts w:ascii="Helvetica Neue" w:hAnsi="Helvetica Neue" w:cs="Helvetica Neue"/>
          <w:sz w:val="19"/>
          <w:sz-cs w:val="19"/>
          <w:spacing w:val="0"/>
          <w:color w:val="393857"/>
        </w:rPr>
        <w:t xml:space="preserve">청구항 1에 있어서, 상기 진정성 지수의 산출에서, 텍스트가 긍정적 내용과 부정적 내용을 동시에 포함하는 균형 평가인 경우에 소정의 가점을 부여하되, 상기 가점의 크기는 개인 경험 신호 또는 구체적 디테일에 의한 가점보다 더 높게 설정되는 것을 특징으로 하는, 소비자 인게이지먼트 측정 방법.</w:t>
      </w:r>
      <w:r>
        <w:rPr>
          <w:rFonts w:ascii="Helvetica Neue" w:hAnsi="Helvetica Neue" w:cs="Helvetica Neue"/>
          <w:sz w:val="19"/>
          <w:sz-cs w:val="19"/>
          <w:spacing w:val="0"/>
          <w:color w:val="393857"/>
        </w:rPr>
        <w:t xml:space="preserve"/>
      </w:r>
    </w:p>
    <w:p>
      <w:pPr/>
      <w:r>
        <w:rPr>
          <w:rFonts w:ascii="Helvetica Neue" w:hAnsi="Helvetica Neue" w:cs="Helvetica Neue"/>
          <w:sz w:val="16"/>
          <w:sz-cs w:val="16"/>
          <w:spacing w:val="0"/>
          <w:color w:val="5840E1"/>
        </w:rPr>
        <w:t xml:space="preserve">CLAIM 9 — 독립항 (시스템)</w:t>
      </w:r>
      <w:r>
        <w:rPr>
          <w:rFonts w:ascii="Helvetica Neue" w:hAnsi="Helvetica Neue" w:cs="Helvetica Neue"/>
          <w:sz w:val="16"/>
          <w:sz-cs w:val="16"/>
          <w:spacing w:val="0"/>
          <w:color w:val="5840E1"/>
        </w:rPr>
        <w:t xml:space="preserve"/>
      </w:r>
    </w:p>
    <w:p>
      <w:pPr/>
      <w:r>
        <w:rPr>
          <w:rFonts w:ascii="Helvetica Neue" w:hAnsi="Helvetica Neue" w:cs="Helvetica Neue"/>
          <w:sz w:val="21"/>
          <w:sz-cs w:val="21"/>
          <w:spacing w:val="0"/>
          <w:color w:val="141322"/>
        </w:rPr>
        <w:t xml:space="preserve">언어 심리 분석 기반 소비자 인게이지먼트 측정 시스템</w:t>
      </w:r>
      <w:r>
        <w:rPr>
          <w:rFonts w:ascii="Helvetica Neue" w:hAnsi="Helvetica Neue" w:cs="Helvetica Neue"/>
          <w:sz w:val="21"/>
          <w:sz-cs w:val="21"/>
          <w:spacing w:val="0"/>
          <w:color w:val="141322"/>
        </w:rPr>
        <w:t xml:space="preserve"/>
      </w:r>
    </w:p>
    <w:p>
      <w:pPr/>
      <w:r>
        <w:rPr>
          <w:rFonts w:ascii="Helvetica Neue" w:hAnsi="Helvetica Neue" w:cs="Helvetica Neue"/>
          <w:sz w:val="19"/>
          <w:sz-cs w:val="19"/>
          <w:spacing w:val="0"/>
          <w:color w:val="393857"/>
        </w:rPr>
        <w:t xml:space="preserve">소비자 텍스트 데이터를 수집하는 데이터 수집부(100);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상기 텍스트를 표현 계층과 심리 계층으로 동시에 분석하여 복수의 감정 지수(진정성·확신도·갱신성)를 도출하는 언어 심리 분석 엔진(200);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상기 감정 지수를 기반으로 다단계 정제를 수행하는 다단 정제부(250);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정제된 데이터의 감정 지수를 복수의 축으로 종합하여 인게이지먼트 종합 지수를 산출하고, 축별 독립 감쇠 함수를 적용하여 시계열 감쇠를 추적하는 감정 지수 산출부(300);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복수 대상의 지수를 교차 비교하여 구조적 법칙을 자동 도출하는 비교 분석부(400);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감정 지수를 3단계 비선형 전환 체인으로 경제적 가치로 환산하는 가치 환산부(500);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시각화 리포트 및 구조화 데이터를 생성하는 산출물 생성부(600);</w:t>
      </w:r>
      <w:r>
        <w:rPr>
          <w:rFonts w:ascii="Helvetica Neue" w:hAnsi="Helvetica Neue" w:cs="Helvetica Neue"/>
          <w:sz w:val="19"/>
          <w:sz-cs w:val="19"/>
          <w:spacing w:val="0"/>
          <w:color w:val="393857"/>
        </w:rPr>
        <w:t xml:space="preserve"/>
        <w:br/>
        <w:t xml:space="preserve"/>
      </w:r>
      <w:r>
        <w:rPr>
          <w:rFonts w:ascii="Helvetica Neue" w:hAnsi="Helvetica Neue" w:cs="Helvetica Neue"/>
          <w:sz w:val="19"/>
          <w:sz-cs w:val="19"/>
          <w:spacing w:val="0"/>
          <w:color w:val="393857"/>
        </w:rPr>
        <w:t xml:space="preserve">를 포함하는, 소비자 인게이지먼트 측정 시스템.</w:t>
      </w:r>
      <w:r>
        <w:rPr>
          <w:rFonts w:ascii="Helvetica Neue" w:hAnsi="Helvetica Neue" w:cs="Helvetica Neue"/>
          <w:sz w:val="19"/>
          <w:sz-cs w:val="19"/>
          <w:spacing w:val="0"/>
          <w:color w:val="393857"/>
        </w:rPr>
        <w:t xml:space="preserve"/>
      </w:r>
    </w:p>
    <w:p>
      <w:pPr>
        <w:spacing w:after="280"/>
      </w:pPr>
      <w:r>
        <w:rPr>
          <w:rFonts w:ascii="Helvetica Neue" w:hAnsi="Helvetica Neue" w:cs="Helvetica Neue"/>
          <w:sz w:val="28"/>
          <w:sz-cs w:val="28"/>
          <w:spacing w:val="0"/>
          <w:color w:val="141322"/>
        </w:rPr>
        <w:t xml:space="preserve">선행기술 대비 효과</w:t>
      </w:r>
    </w:p>
    <w:p>
      <w:pPr/>
      <w:r>
        <w:rPr>
          <w:rFonts w:ascii="Helvetica Neue" w:hAnsi="Helvetica Neue" w:cs="Helvetica Neue"/>
          <w:sz w:val="17"/>
          <w:sz-cs w:val="17"/>
          <w:spacing w:val="0"/>
          <w:color w:val="FFFFFF"/>
        </w:rPr>
        <w:t xml:space="preserve">구분</w:t>
      </w:r>
    </w:p>
    <w:p>
      <w:pPr/>
      <w:r>
        <w:rPr>
          <w:rFonts w:ascii="Helvetica Neue" w:hAnsi="Helvetica Neue" w:cs="Helvetica Neue"/>
          <w:sz w:val="17"/>
          <w:sz-cs w:val="17"/>
          <w:spacing w:val="0"/>
          <w:color w:val="FFFFFF"/>
        </w:rPr>
        <w:t xml:space="preserve">종래 기술</w:t>
      </w:r>
    </w:p>
    <w:p>
      <w:pPr/>
      <w:r>
        <w:rPr>
          <w:rFonts w:ascii="Helvetica Neue" w:hAnsi="Helvetica Neue" w:cs="Helvetica Neue"/>
          <w:sz w:val="17"/>
          <w:sz-cs w:val="17"/>
          <w:spacing w:val="0"/>
          <w:color w:val="FFFFFF"/>
        </w:rPr>
        <w:t xml:space="preserve">본 발명</w:t>
      </w:r>
    </w:p>
    <w:p>
      <w:pPr/>
      <w:r>
        <w:rPr>
          <w:rFonts w:ascii="Helvetica Neue" w:hAnsi="Helvetica Neue" w:cs="Helvetica Neue"/>
          <w:sz w:val="17"/>
          <w:sz-cs w:val="17"/>
          <w:spacing w:val="0"/>
          <w:color w:val="FFFFFF"/>
        </w:rPr>
        <w:t xml:space="preserve">효과</w:t>
      </w:r>
    </w:p>
    <w:p>
      <w:pPr/>
      <w:r>
        <w:rPr>
          <w:rFonts w:ascii="Helvetica Neue" w:hAnsi="Helvetica Neue" w:cs="Helvetica Neue"/>
          <w:sz w:val="19"/>
          <w:sz-cs w:val="19"/>
          <w:spacing w:val="0"/>
          <w:color w:val="393857"/>
        </w:rPr>
        <w:t xml:space="preserve">분석 대상</w:t>
      </w:r>
    </w:p>
    <w:p>
      <w:pPr/>
      <w:r>
        <w:rPr>
          <w:rFonts w:ascii="Helvetica Neue" w:hAnsi="Helvetica Neue" w:cs="Helvetica Neue"/>
          <w:sz w:val="19"/>
          <w:sz-cs w:val="19"/>
          <w:spacing w:val="0"/>
          <w:color w:val="393857"/>
        </w:rPr>
        <w:t xml:space="preserve">특정 온라인 플랫폼 한정</w:t>
      </w:r>
    </w:p>
    <w:p>
      <w:pPr/>
      <w:r>
        <w:rPr>
          <w:rFonts w:ascii="Helvetica Neue" w:hAnsi="Helvetica Neue" w:cs="Helvetica Neue"/>
          <w:sz w:val="19"/>
          <w:sz-cs w:val="19"/>
          <w:spacing w:val="0"/>
          <w:color w:val="393857"/>
        </w:rPr>
        <w:t xml:space="preserve">모든 소비자 텍스트 (온라인+오프라인 리서치+상담)</w:t>
      </w:r>
    </w:p>
    <w:p>
      <w:pPr/>
      <w:r>
        <w:rPr>
          <w:rFonts w:ascii="Helvetica Neue" w:hAnsi="Helvetica Neue" w:cs="Helvetica Neue"/>
          <w:sz w:val="19"/>
          <w:sz-cs w:val="19"/>
          <w:spacing w:val="0"/>
          <w:color w:val="393857"/>
        </w:rPr>
        <w:t xml:space="preserve">소비자 조사 전 영역 통합 분석 가능</w:t>
      </w:r>
    </w:p>
    <w:p>
      <w:pPr/>
      <w:r>
        <w:rPr>
          <w:rFonts w:ascii="Helvetica Neue" w:hAnsi="Helvetica Neue" w:cs="Helvetica Neue"/>
          <w:sz w:val="19"/>
          <w:sz-cs w:val="19"/>
          <w:spacing w:val="0"/>
          <w:color w:val="393857"/>
        </w:rPr>
        <w:t xml:space="preserve">분석 계층</w:t>
      </w:r>
    </w:p>
    <w:p>
      <w:pPr/>
      <w:r>
        <w:rPr>
          <w:rFonts w:ascii="Helvetica Neue" w:hAnsi="Helvetica Neue" w:cs="Helvetica Neue"/>
          <w:sz w:val="19"/>
          <w:sz-cs w:val="19"/>
          <w:spacing w:val="0"/>
          <w:color w:val="393857"/>
        </w:rPr>
        <w:t xml:space="preserve">표현(무엇을) 단일 계층</w:t>
      </w:r>
    </w:p>
    <w:p>
      <w:pPr/>
      <w:r>
        <w:rPr>
          <w:rFonts w:ascii="Helvetica Neue" w:hAnsi="Helvetica Neue" w:cs="Helvetica Neue"/>
          <w:sz w:val="19"/>
          <w:sz-cs w:val="19"/>
          <w:spacing w:val="0"/>
          <w:color w:val="393857"/>
        </w:rPr>
        <w:t xml:space="preserve">표현 + 심리 이중 계층 동시</w:t>
      </w:r>
    </w:p>
    <w:p>
      <w:pPr/>
      <w:r>
        <w:rPr>
          <w:rFonts w:ascii="Helvetica Neue" w:hAnsi="Helvetica Neue" w:cs="Helvetica Neue"/>
          <w:sz w:val="19"/>
          <w:sz-cs w:val="19"/>
          <w:spacing w:val="0"/>
          <w:color w:val="393857"/>
        </w:rPr>
        <w:t xml:space="preserve">의식적 반응+무의식적 심리 동시 포착</w:t>
      </w:r>
    </w:p>
    <w:p>
      <w:pPr/>
      <w:r>
        <w:rPr>
          <w:rFonts w:ascii="Helvetica Neue" w:hAnsi="Helvetica Neue" w:cs="Helvetica Neue"/>
          <w:sz w:val="19"/>
          <w:sz-cs w:val="19"/>
          <w:spacing w:val="0"/>
          <w:color w:val="393857"/>
        </w:rPr>
        <w:t xml:space="preserve">감성 분류</w:t>
      </w:r>
    </w:p>
    <w:p>
      <w:pPr/>
      <w:r>
        <w:rPr>
          <w:rFonts w:ascii="Helvetica Neue" w:hAnsi="Helvetica Neue" w:cs="Helvetica Neue"/>
          <w:sz w:val="19"/>
          <w:sz-cs w:val="19"/>
          <w:spacing w:val="0"/>
          <w:color w:val="393857"/>
        </w:rPr>
        <w:t xml:space="preserve">2~3단계</w:t>
      </w:r>
    </w:p>
    <w:p>
      <w:pPr/>
      <w:r>
        <w:rPr>
          <w:rFonts w:ascii="Helvetica Neue" w:hAnsi="Helvetica Neue" w:cs="Helvetica Neue"/>
          <w:sz w:val="19"/>
          <w:sz-cs w:val="19"/>
          <w:spacing w:val="0"/>
          <w:color w:val="393857"/>
        </w:rPr>
        <w:t xml:space="preserve">4단계 (혼합 포함) + 진정성 연속 수치화</w:t>
      </w:r>
    </w:p>
    <w:p>
      <w:pPr/>
      <w:r>
        <w:rPr>
          <w:rFonts w:ascii="Helvetica Neue" w:hAnsi="Helvetica Neue" w:cs="Helvetica Neue"/>
          <w:sz w:val="19"/>
          <w:sz-cs w:val="19"/>
          <w:spacing w:val="0"/>
          <w:color w:val="393857"/>
        </w:rPr>
        <w:t xml:space="preserve">같은 "긍정" 내 진심의 농도 구분</w:t>
      </w:r>
    </w:p>
    <w:p>
      <w:pPr/>
      <w:r>
        <w:rPr>
          <w:rFonts w:ascii="Helvetica Neue" w:hAnsi="Helvetica Neue" w:cs="Helvetica Neue"/>
          <w:sz w:val="19"/>
          <w:sz-cs w:val="19"/>
          <w:spacing w:val="0"/>
          <w:color w:val="393857"/>
        </w:rPr>
        <w:t xml:space="preserve">텍스트 품질</w:t>
      </w:r>
    </w:p>
    <w:p>
      <w:pPr/>
      <w:r>
        <w:rPr>
          <w:rFonts w:ascii="Helvetica Neue" w:hAnsi="Helvetica Neue" w:cs="Helvetica Neue"/>
          <w:sz w:val="19"/>
          <w:sz-cs w:val="19"/>
          <w:spacing w:val="0"/>
          <w:color w:val="393857"/>
        </w:rPr>
        <w:t xml:space="preserve">1건 = 1건</w:t>
      </w:r>
    </w:p>
    <w:p>
      <w:pPr/>
      <w:r>
        <w:rPr>
          <w:rFonts w:ascii="Helvetica Neue" w:hAnsi="Helvetica Neue" w:cs="Helvetica Neue"/>
          <w:sz w:val="19"/>
          <w:sz-cs w:val="19"/>
          <w:spacing w:val="0"/>
          <w:color w:val="393857"/>
        </w:rPr>
        <w:t xml:space="preserve">5단계 등급 + 차등 가중치</w:t>
      </w:r>
    </w:p>
    <w:p>
      <w:pPr/>
      <w:r>
        <w:rPr>
          <w:rFonts w:ascii="Helvetica Neue" w:hAnsi="Helvetica Neue" w:cs="Helvetica Neue"/>
          <w:sz w:val="19"/>
          <w:sz-cs w:val="19"/>
          <w:spacing w:val="0"/>
          <w:color w:val="393857"/>
        </w:rPr>
        <w:t xml:space="preserve">질적 차이 반영 집계</w:t>
      </w:r>
    </w:p>
    <w:p>
      <w:pPr/>
      <w:r>
        <w:rPr>
          <w:rFonts w:ascii="Helvetica Neue" w:hAnsi="Helvetica Neue" w:cs="Helvetica Neue"/>
          <w:sz w:val="19"/>
          <w:sz-cs w:val="19"/>
          <w:spacing w:val="0"/>
          <w:color w:val="393857"/>
        </w:rPr>
        <w:t xml:space="preserve">외부 유인</w:t>
      </w:r>
    </w:p>
    <w:p>
      <w:pPr/>
      <w:r>
        <w:rPr>
          <w:rFonts w:ascii="Helvetica Neue" w:hAnsi="Helvetica Neue" w:cs="Helvetica Neue"/>
          <w:sz w:val="19"/>
          <w:sz-cs w:val="19"/>
          <w:spacing w:val="0"/>
          <w:color w:val="393857"/>
        </w:rPr>
        <w:t xml:space="preserve">제거 또는 동일 취급</w:t>
      </w:r>
    </w:p>
    <w:p>
      <w:pPr/>
      <w:r>
        <w:rPr>
          <w:rFonts w:ascii="Helvetica Neue" w:hAnsi="Helvetica Neue" w:cs="Helvetica Neue"/>
          <w:sz w:val="19"/>
          <w:sz-cs w:val="19"/>
          <w:spacing w:val="0"/>
          <w:color w:val="393857"/>
        </w:rPr>
        <w:t xml:space="preserve">진심 스펙트럼 연속 분석</w:t>
      </w:r>
    </w:p>
    <w:p>
      <w:pPr/>
      <w:r>
        <w:rPr>
          <w:rFonts w:ascii="Helvetica Neue" w:hAnsi="Helvetica Neue" w:cs="Helvetica Neue"/>
          <w:sz w:val="19"/>
          <w:sz-cs w:val="19"/>
          <w:spacing w:val="0"/>
          <w:color w:val="393857"/>
        </w:rPr>
        <w:t xml:space="preserve">유인 내 진심 농도 구분</w:t>
      </w:r>
    </w:p>
    <w:p>
      <w:pPr/>
      <w:r>
        <w:rPr>
          <w:rFonts w:ascii="Helvetica Neue" w:hAnsi="Helvetica Neue" w:cs="Helvetica Neue"/>
          <w:sz w:val="19"/>
          <w:sz-cs w:val="19"/>
          <w:spacing w:val="0"/>
          <w:color w:val="393857"/>
        </w:rPr>
        <w:t xml:space="preserve">심리 지표</w:t>
      </w:r>
    </w:p>
    <w:p>
      <w:pPr/>
      <w:r>
        <w:rPr>
          <w:rFonts w:ascii="Helvetica Neue" w:hAnsi="Helvetica Neue" w:cs="Helvetica Neue"/>
          <w:sz w:val="19"/>
          <w:sz-cs w:val="19"/>
          <w:spacing w:val="0"/>
          <w:color w:val="393857"/>
        </w:rPr>
        <w:t xml:space="preserve">감정 종류 분류</w:t>
      </w:r>
    </w:p>
    <w:p>
      <w:pPr/>
      <w:r>
        <w:rPr>
          <w:rFonts w:ascii="Helvetica Neue" w:hAnsi="Helvetica Neue" w:cs="Helvetica Neue"/>
          <w:sz w:val="19"/>
          <w:sz-cs w:val="19"/>
          <w:spacing w:val="0"/>
          <w:color w:val="393857"/>
        </w:rPr>
        <w:t xml:space="preserve">진정성+확신도+갱신성 3개 독자 지수</w:t>
      </w:r>
    </w:p>
    <w:p>
      <w:pPr/>
      <w:r>
        <w:rPr>
          <w:rFonts w:ascii="Helvetica Neue" w:hAnsi="Helvetica Neue" w:cs="Helvetica Neue"/>
          <w:sz w:val="19"/>
          <w:sz-cs w:val="19"/>
          <w:spacing w:val="0"/>
          <w:color w:val="393857"/>
        </w:rPr>
        <w:t xml:space="preserve">"어떻게 말했는가" 수치화</w:t>
      </w:r>
    </w:p>
    <w:p>
      <w:pPr/>
      <w:r>
        <w:rPr>
          <w:rFonts w:ascii="Helvetica Neue" w:hAnsi="Helvetica Neue" w:cs="Helvetica Neue"/>
          <w:sz w:val="19"/>
          <w:sz-cs w:val="19"/>
          <w:spacing w:val="0"/>
          <w:color w:val="393857"/>
        </w:rPr>
        <w:t xml:space="preserve">갱신성</w:t>
      </w:r>
    </w:p>
    <w:p>
      <w:pPr/>
      <w:r>
        <w:rPr>
          <w:rFonts w:ascii="Helvetica Neue" w:hAnsi="Helvetica Neue" w:cs="Helvetica Neue"/>
          <w:sz w:val="19"/>
          <w:sz-cs w:val="19"/>
          <w:spacing w:val="0"/>
          <w:color w:val="393857"/>
        </w:rPr>
        <w:t xml:space="preserve">해당 없음</w:t>
      </w:r>
    </w:p>
    <w:p>
      <w:pPr/>
      <w:r>
        <w:rPr>
          <w:rFonts w:ascii="Helvetica Neue" w:hAnsi="Helvetica Neue" w:cs="Helvetica Neue"/>
          <w:sz w:val="19"/>
          <w:sz-cs w:val="19"/>
          <w:spacing w:val="0"/>
          <w:color w:val="393857"/>
        </w:rPr>
        <w:t xml:space="preserve">조사 패턴 기반 독자 지표</w:t>
      </w:r>
    </w:p>
    <w:p>
      <w:pPr/>
      <w:r>
        <w:rPr>
          <w:rFonts w:ascii="Helvetica Neue" w:hAnsi="Helvetica Neue" w:cs="Helvetica Neue"/>
          <w:sz w:val="19"/>
          <w:sz-cs w:val="19"/>
          <w:spacing w:val="0"/>
          <w:color w:val="393857"/>
        </w:rPr>
        <w:t xml:space="preserve">유사 특허 전무, 최강 신규성</w:t>
      </w:r>
    </w:p>
    <w:p>
      <w:pPr/>
      <w:r>
        <w:rPr>
          <w:rFonts w:ascii="Helvetica Neue" w:hAnsi="Helvetica Neue" w:cs="Helvetica Neue"/>
          <w:sz w:val="19"/>
          <w:sz-cs w:val="19"/>
          <w:spacing w:val="0"/>
          <w:color w:val="393857"/>
        </w:rPr>
        <w:t xml:space="preserve">시간 추적</w:t>
      </w:r>
    </w:p>
    <w:p>
      <w:pPr/>
      <w:r>
        <w:rPr>
          <w:rFonts w:ascii="Helvetica Neue" w:hAnsi="Helvetica Neue" w:cs="Helvetica Neue"/>
          <w:sz w:val="19"/>
          <w:sz-cs w:val="19"/>
          <w:spacing w:val="0"/>
          <w:color w:val="393857"/>
        </w:rPr>
        <w:t xml:space="preserve">스냅샷만</w:t>
      </w:r>
    </w:p>
    <w:p>
      <w:pPr/>
      <w:r>
        <w:rPr>
          <w:rFonts w:ascii="Helvetica Neue" w:hAnsi="Helvetica Neue" w:cs="Helvetica Neue"/>
          <w:sz w:val="19"/>
          <w:sz-cs w:val="19"/>
          <w:spacing w:val="0"/>
          <w:color w:val="393857"/>
        </w:rPr>
        <w:t xml:space="preserve">축별 독립 감쇠+역상승 추적</w:t>
      </w:r>
    </w:p>
    <w:p>
      <w:pPr/>
      <w:r>
        <w:rPr>
          <w:rFonts w:ascii="Helvetica Neue" w:hAnsi="Helvetica Neue" w:cs="Helvetica Neue"/>
          <w:sz w:val="19"/>
          <w:sz-cs w:val="19"/>
          <w:spacing w:val="0"/>
          <w:color w:val="393857"/>
        </w:rPr>
        <w:t xml:space="preserve">지속성 판정, 역감쇠 포착</w:t>
      </w:r>
    </w:p>
    <w:p>
      <w:pPr/>
      <w:r>
        <w:rPr>
          <w:rFonts w:ascii="Helvetica Neue" w:hAnsi="Helvetica Neue" w:cs="Helvetica Neue"/>
          <w:sz w:val="19"/>
          <w:sz-cs w:val="19"/>
          <w:spacing w:val="0"/>
          <w:color w:val="393857"/>
        </w:rPr>
        <w:t xml:space="preserve">가치 환산</w:t>
      </w:r>
    </w:p>
    <w:p>
      <w:pPr/>
      <w:r>
        <w:rPr>
          <w:rFonts w:ascii="Helvetica Neue" w:hAnsi="Helvetica Neue" w:cs="Helvetica Neue"/>
          <w:sz w:val="19"/>
          <w:sz-cs w:val="19"/>
          <w:spacing w:val="0"/>
          <w:color w:val="393857"/>
        </w:rPr>
        <w:t xml:space="preserve">외형 지표 직접 환산</w:t>
      </w:r>
    </w:p>
    <w:p>
      <w:pPr/>
      <w:r>
        <w:rPr>
          <w:rFonts w:ascii="Helvetica Neue" w:hAnsi="Helvetica Neue" w:cs="Helvetica Neue"/>
          <w:sz w:val="19"/>
          <w:sz-cs w:val="19"/>
          <w:spacing w:val="0"/>
          <w:color w:val="393857"/>
        </w:rPr>
        <w:t xml:space="preserve">심리→행동→금전 3단계 비선형</w:t>
      </w:r>
    </w:p>
    <w:p>
      <w:pPr/>
      <w:r>
        <w:rPr>
          <w:rFonts w:ascii="Helvetica Neue" w:hAnsi="Helvetica Neue" w:cs="Helvetica Neue"/>
          <w:sz w:val="19"/>
          <w:sz-cs w:val="19"/>
          <w:spacing w:val="0"/>
          <w:color w:val="393857"/>
        </w:rPr>
        <w:t xml:space="preserve">심리적 깊이 반영 환산</w:t>
      </w:r>
    </w:p>
    <w:p>
      <w:pPr/>
      <w:r>
        <w:rPr>
          <w:rFonts w:ascii="Helvetica Neue" w:hAnsi="Helvetica Neue" w:cs="Helvetica Neue"/>
          <w:sz w:val="19"/>
          <w:sz-cs w:val="19"/>
          <w:spacing w:val="0"/>
          <w:color w:val="393857"/>
        </w:rPr>
        <w:t xml:space="preserve">리서치 분석</w:t>
      </w:r>
    </w:p>
    <w:p>
      <w:pPr/>
      <w:r>
        <w:rPr>
          <w:rFonts w:ascii="Helvetica Neue" w:hAnsi="Helvetica Neue" w:cs="Helvetica Neue"/>
          <w:sz w:val="19"/>
          <w:sz-cs w:val="19"/>
          <w:spacing w:val="0"/>
          <w:color w:val="393857"/>
        </w:rPr>
        <w:t xml:space="preserve">수동 코딩 의존</w:t>
      </w:r>
    </w:p>
    <w:p>
      <w:pPr/>
      <w:r>
        <w:rPr>
          <w:rFonts w:ascii="Helvetica Neue" w:hAnsi="Helvetica Neue" w:cs="Helvetica Neue"/>
          <w:sz w:val="19"/>
          <w:sz-cs w:val="19"/>
          <w:spacing w:val="0"/>
          <w:color w:val="393857"/>
        </w:rPr>
        <w:t xml:space="preserve">이중 계층 자동 분석</w:t>
      </w:r>
    </w:p>
    <w:p>
      <w:pPr/>
      <w:r>
        <w:rPr>
          <w:rFonts w:ascii="Helvetica Neue" w:hAnsi="Helvetica Neue" w:cs="Helvetica Neue"/>
          <w:sz w:val="19"/>
          <w:sz-cs w:val="19"/>
          <w:spacing w:val="0"/>
          <w:color w:val="393857"/>
        </w:rPr>
        <w:t xml:space="preserve">분석자 편향 제거, 대규모 처리</w:t>
      </w:r>
    </w:p>
    <w:p>
      <w:pPr>
        <w:spacing w:after="280"/>
      </w:pPr>
      <w:r>
        <w:rPr>
          <w:rFonts w:ascii="Helvetica Neue" w:hAnsi="Helvetica Neue" w:cs="Helvetica Neue"/>
          <w:sz w:val="28"/>
          <w:sz-cs w:val="28"/>
          <w:spacing w:val="0"/>
          <w:color w:val="141322"/>
        </w:rPr>
        <w:t xml:space="preserve">산업상 이용 가능성</w:t>
      </w:r>
    </w:p>
    <w:p>
      <w:pPr>
        <w:spacing w:after="120"/>
      </w:pPr>
      <w:r>
        <w:rPr>
          <w:rFonts w:ascii="Helvetica Neue" w:hAnsi="Helvetica Neue" w:cs="Helvetica Neue"/>
          <w:sz w:val="21"/>
          <w:sz-cs w:val="21"/>
          <w:spacing w:val="0"/>
          <w:color w:val="141322"/>
        </w:rPr>
        <w:t xml:space="preserve">마케팅/브랜딩</w:t>
      </w:r>
      <w:r>
        <w:rPr>
          <w:rFonts w:ascii="Helvetica Neue" w:hAnsi="Helvetica Neue" w:cs="Helvetica Neue"/>
          <w:sz w:val="21"/>
          <w:sz-cs w:val="21"/>
          <w:spacing w:val="0"/>
          <w:color w:val="141322"/>
        </w:rPr>
        <w:t xml:space="preserve"/>
      </w:r>
    </w:p>
    <w:p>
      <w:pPr>
        <w:spacing w:after="200"/>
      </w:pPr>
      <w:r>
        <w:rPr>
          <w:rFonts w:ascii="Helvetica Neue" w:hAnsi="Helvetica Neue" w:cs="Helvetica Neue"/>
          <w:sz w:val="20"/>
          <w:sz-cs w:val="20"/>
          <w:spacing w:val="0"/>
          <w:color w:val="393857"/>
        </w:rPr>
        <w:t xml:space="preserve">캠페인 효과 측정, 브랜드 인지도 추적, 경쟁사 비교, 인플루언서 ROI</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리테일/공간</w:t>
      </w:r>
      <w:r>
        <w:rPr>
          <w:rFonts w:ascii="Helvetica Neue" w:hAnsi="Helvetica Neue" w:cs="Helvetica Neue"/>
          <w:sz w:val="21"/>
          <w:sz-cs w:val="21"/>
          <w:spacing w:val="0"/>
          <w:color w:val="141322"/>
        </w:rPr>
        <w:t xml:space="preserve"/>
      </w:r>
    </w:p>
    <w:p>
      <w:pPr>
        <w:spacing w:after="200"/>
      </w:pPr>
      <w:r>
        <w:rPr>
          <w:rFonts w:ascii="Helvetica Neue" w:hAnsi="Helvetica Neue" w:cs="Helvetica Neue"/>
          <w:sz w:val="20"/>
          <w:sz-cs w:val="20"/>
          <w:spacing w:val="0"/>
          <w:color w:val="393857"/>
        </w:rPr>
        <w:t xml:space="preserve">매장/팝업 경험 분석, 오프라인→온라인 인식 변화, 공간 효과 측정</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제품/서비스 개발</w:t>
      </w:r>
      <w:r>
        <w:rPr>
          <w:rFonts w:ascii="Helvetica Neue" w:hAnsi="Helvetica Neue" w:cs="Helvetica Neue"/>
          <w:sz w:val="21"/>
          <w:sz-cs w:val="21"/>
          <w:spacing w:val="0"/>
          <w:color w:val="141322"/>
        </w:rPr>
        <w:t xml:space="preserve"/>
      </w:r>
    </w:p>
    <w:p>
      <w:pPr>
        <w:spacing w:after="200"/>
      </w:pPr>
      <w:r>
        <w:rPr>
          <w:rFonts w:ascii="Helvetica Neue" w:hAnsi="Helvetica Neue" w:cs="Helvetica Neue"/>
          <w:sz w:val="20"/>
          <w:sz-cs w:val="20"/>
          <w:spacing w:val="0"/>
          <w:color w:val="393857"/>
        </w:rPr>
        <w:t xml:space="preserve">고객 VOC 심층 분석, 출시 전후 반응 추적, 기능별 진정성 측정</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소비자 리서치</w:t>
      </w:r>
      <w:r>
        <w:rPr>
          <w:rFonts w:ascii="Helvetica Neue" w:hAnsi="Helvetica Neue" w:cs="Helvetica Neue"/>
          <w:sz w:val="21"/>
          <w:sz-cs w:val="21"/>
          <w:spacing w:val="0"/>
          <w:color w:val="141322"/>
        </w:rPr>
        <w:t xml:space="preserve"/>
      </w:r>
    </w:p>
    <w:p>
      <w:pPr>
        <w:spacing w:after="200"/>
      </w:pPr>
      <w:r>
        <w:rPr>
          <w:rFonts w:ascii="Helvetica Neue" w:hAnsi="Helvetica Neue" w:cs="Helvetica Neue"/>
          <w:sz w:val="20"/>
          <w:sz-cs w:val="20"/>
          <w:spacing w:val="0"/>
          <w:color w:val="393857"/>
        </w:rPr>
        <w:t xml:space="preserve">정량 조사 개방형 응답 진정성 분석, FGI/IDI 녹취록 심리 패턴 자동 추출, 미스터리 쇼퍼 보고서 품질 등급화</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고객 인터뷰/상담</w:t>
      </w:r>
      <w:r>
        <w:rPr>
          <w:rFonts w:ascii="Helvetica Neue" w:hAnsi="Helvetica Neue" w:cs="Helvetica Neue"/>
          <w:sz w:val="21"/>
          <w:sz-cs w:val="21"/>
          <w:spacing w:val="0"/>
          <w:color w:val="141322"/>
        </w:rPr>
        <w:t xml:space="preserve"/>
      </w:r>
    </w:p>
    <w:p>
      <w:pPr>
        <w:spacing w:after="200"/>
      </w:pPr>
      <w:r>
        <w:rPr>
          <w:rFonts w:ascii="Helvetica Neue" w:hAnsi="Helvetica Neue" w:cs="Helvetica Neue"/>
          <w:sz w:val="20"/>
          <w:sz-cs w:val="20"/>
          <w:spacing w:val="0"/>
          <w:color w:val="393857"/>
        </w:rPr>
        <w:t xml:space="preserve">1:1 인터뷰의 "진짜 불만 vs 표면 응답" 구분, CS 로그 감정 강도 추적, 이탈 사유 심리 근본 원인 분석</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미디어/콘텐츠</w:t>
      </w:r>
      <w:r>
        <w:rPr>
          <w:rFonts w:ascii="Helvetica Neue" w:hAnsi="Helvetica Neue" w:cs="Helvetica Neue"/>
          <w:sz w:val="21"/>
          <w:sz-cs w:val="21"/>
          <w:spacing w:val="0"/>
          <w:color w:val="141322"/>
        </w:rPr>
        <w:t xml:space="preserve"/>
      </w:r>
    </w:p>
    <w:p>
      <w:pPr>
        <w:spacing w:after="200"/>
      </w:pPr>
      <w:r>
        <w:rPr>
          <w:rFonts w:ascii="Helvetica Neue" w:hAnsi="Helvetica Neue" w:cs="Helvetica Neue"/>
          <w:sz w:val="20"/>
          <w:sz-cs w:val="20"/>
          <w:spacing w:val="0"/>
          <w:color w:val="393857"/>
        </w:rPr>
        <w:t xml:space="preserve">콘텐츠 효과 품질 분석, 시청자/독자 인게이지먼트 깊이</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HR/조직</w:t>
      </w:r>
      <w:r>
        <w:rPr>
          <w:rFonts w:ascii="Helvetica Neue" w:hAnsi="Helvetica Neue" w:cs="Helvetica Neue"/>
          <w:sz w:val="21"/>
          <w:sz-cs w:val="21"/>
          <w:spacing w:val="0"/>
          <w:color w:val="141322"/>
        </w:rPr>
        <w:t xml:space="preserve"/>
      </w:r>
    </w:p>
    <w:p>
      <w:pPr>
        <w:spacing w:after="200"/>
      </w:pPr>
      <w:r>
        <w:rPr>
          <w:rFonts w:ascii="Helvetica Neue" w:hAnsi="Helvetica Neue" w:cs="Helvetica Neue"/>
          <w:sz w:val="20"/>
          <w:sz-cs w:val="20"/>
          <w:spacing w:val="0"/>
          <w:color w:val="393857"/>
        </w:rPr>
        <w:t xml:space="preserve">직원 만족도 설문 진정성, 퇴사 인터뷰 심리 패턴, 조직문화 진심 필터링</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금융/투자</w:t>
      </w:r>
      <w:r>
        <w:rPr>
          <w:rFonts w:ascii="Helvetica Neue" w:hAnsi="Helvetica Neue" w:cs="Helvetica Neue"/>
          <w:sz w:val="21"/>
          <w:sz-cs w:val="21"/>
          <w:spacing w:val="0"/>
          <w:color w:val="141322"/>
        </w:rPr>
        <w:t xml:space="preserve"/>
      </w:r>
    </w:p>
    <w:p>
      <w:pPr>
        <w:spacing w:after="200"/>
      </w:pPr>
      <w:r>
        <w:rPr>
          <w:rFonts w:ascii="Helvetica Neue" w:hAnsi="Helvetica Neue" w:cs="Helvetica Neue"/>
          <w:sz w:val="20"/>
          <w:sz-cs w:val="20"/>
          <w:spacing w:val="0"/>
          <w:color w:val="393857"/>
        </w:rPr>
        <w:t xml:space="preserve">소비자 심리 지표 기반 브랜드 가치 평가, ESG 감성 추적</w:t>
      </w:r>
      <w:r>
        <w:rPr>
          <w:rFonts w:ascii="Helvetica Neue" w:hAnsi="Helvetica Neue" w:cs="Helvetica Neue"/>
          <w:sz w:val="20"/>
          <w:sz-cs w:val="20"/>
          <w:spacing w:val="0"/>
          <w:color w:val="393857"/>
        </w:rPr>
        <w:t xml:space="preserve"/>
      </w:r>
    </w:p>
    <w:p>
      <w:pPr>
        <w:spacing w:after="120"/>
      </w:pPr>
      <w:r>
        <w:rPr>
          <w:rFonts w:ascii="Helvetica Neue" w:hAnsi="Helvetica Neue" w:cs="Helvetica Neue"/>
          <w:sz w:val="21"/>
          <w:sz-cs w:val="21"/>
          <w:spacing w:val="0"/>
          <w:color w:val="141322"/>
        </w:rPr>
        <w:t xml:space="preserve">공공/정책</w:t>
      </w:r>
      <w:r>
        <w:rPr>
          <w:rFonts w:ascii="Helvetica Neue" w:hAnsi="Helvetica Neue" w:cs="Helvetica Neue"/>
          <w:sz w:val="21"/>
          <w:sz-cs w:val="21"/>
          <w:spacing w:val="0"/>
          <w:color w:val="141322"/>
        </w:rPr>
        <w:t xml:space="preserve"/>
      </w:r>
    </w:p>
    <w:p>
      <w:pPr>
        <w:spacing w:after="200"/>
      </w:pPr>
      <w:r>
        <w:rPr>
          <w:rFonts w:ascii="Helvetica Neue" w:hAnsi="Helvetica Neue" w:cs="Helvetica Neue"/>
          <w:sz w:val="20"/>
          <w:sz-cs w:val="20"/>
          <w:spacing w:val="0"/>
          <w:color w:val="393857"/>
        </w:rPr>
        <w:t xml:space="preserve">시민 의견 진정성 분석, 정책 만족도 표면 vs 실제 심리, 민원 심리 패턴</w:t>
      </w:r>
      <w:r>
        <w:rPr>
          <w:rFonts w:ascii="Helvetica Neue" w:hAnsi="Helvetica Neue" w:cs="Helvetica Neue"/>
          <w:sz w:val="20"/>
          <w:sz-cs w:val="20"/>
          <w:spacing w:val="0"/>
          <w:color w:val="393857"/>
        </w:rPr>
        <w:t xml:space="preserve"/>
      </w:r>
    </w:p>
    <w:p>
      <w:pPr>
        <w:jc w:val="center"/>
      </w:pPr>
      <w:r>
        <w:rPr>
          <w:rFonts w:ascii="Helvetica Neue" w:hAnsi="Helvetica Neue" w:cs="Helvetica Neue"/>
          <w:sz w:val="18"/>
          <w:sz-cs w:val="18"/>
          <w:spacing w:val="0"/>
          <w:color w:val="757497"/>
        </w:rPr>
        <w:t xml:space="preserve">언어 심리 분석 기반 소비자 인게이지먼트 측정 시스템 및 방법 — 특허 출원 상세 설명서</w:t>
      </w:r>
    </w:p>
    <w:p>
      <w:pPr>
        <w:jc w:val="center"/>
      </w:pPr>
      <w:r>
        <w:rPr>
          <w:rFonts w:ascii="Helvetica Neue" w:hAnsi="Helvetica Neue" w:cs="Helvetica Neue"/>
          <w:sz w:val="18"/>
          <w:sz-cs w:val="18"/>
          <w:spacing w:val="0"/>
          <w:color w:val="757497"/>
        </w:rPr>
        <w:t xml:space="preserve">PROJECT RENT · R-lab · 2026-04</w:t>
      </w:r>
    </w:p>
    <w:p>
      <w:pPr>
        <w:jc w:val="center"/>
      </w:pPr>
      <w:r>
        <w:rPr>
          <w:rFonts w:ascii="Helvetica Neue" w:hAnsi="Helvetica Neue" w:cs="Helvetica Neue"/>
          <w:sz w:val="16"/>
          <w:sz-cs w:val="16"/>
          <w:spacing w:val="0"/>
          <w:color w:val="757497"/>
        </w:rPr>
        <w:t xml:space="preserve">본 문서는 특허 출원을 위한 발명의 상세한 설명으로, 구체적 산출 공식의 계수·가중치 수치·임계값 수치·학술 이론 고유 명칭은 포함되어 있지 않습니다.</w:t>
      </w:r>
      <w:r>
        <w:rPr>
          <w:rFonts w:ascii="Helvetica Neue" w:hAnsi="Helvetica Neue" w:cs="Helvetica Neue"/>
          <w:sz w:val="18"/>
          <w:sz-cs w:val="18"/>
          <w:spacing w:val="0"/>
          <w:color w:val="757497"/>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