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C29F278" w14:textId="31D19382" w:rsidR="00864300"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6818885" w:history="1">
            <w:r w:rsidR="00864300" w:rsidRPr="00C6050F">
              <w:rPr>
                <w:rStyle w:val="Hyperlink"/>
                <w:rFonts w:hint="eastAsia"/>
                <w:noProof/>
              </w:rPr>
              <w:t>零</w:t>
            </w:r>
            <w:r w:rsidR="00864300" w:rsidRPr="00C6050F">
              <w:rPr>
                <w:rStyle w:val="Hyperlink"/>
                <w:noProof/>
              </w:rPr>
              <w:t xml:space="preserve"> Reference</w:t>
            </w:r>
            <w:r w:rsidR="00864300">
              <w:rPr>
                <w:noProof/>
                <w:webHidden/>
              </w:rPr>
              <w:tab/>
            </w:r>
            <w:r w:rsidR="00864300">
              <w:rPr>
                <w:noProof/>
                <w:webHidden/>
              </w:rPr>
              <w:fldChar w:fldCharType="begin"/>
            </w:r>
            <w:r w:rsidR="00864300">
              <w:rPr>
                <w:noProof/>
                <w:webHidden/>
              </w:rPr>
              <w:instrText xml:space="preserve"> PAGEREF _Toc66818885 \h </w:instrText>
            </w:r>
            <w:r w:rsidR="00864300">
              <w:rPr>
                <w:noProof/>
                <w:webHidden/>
              </w:rPr>
            </w:r>
            <w:r w:rsidR="00864300">
              <w:rPr>
                <w:noProof/>
                <w:webHidden/>
              </w:rPr>
              <w:fldChar w:fldCharType="separate"/>
            </w:r>
            <w:r w:rsidR="0027751B">
              <w:rPr>
                <w:noProof/>
                <w:webHidden/>
              </w:rPr>
              <w:t>6</w:t>
            </w:r>
            <w:r w:rsidR="00864300">
              <w:rPr>
                <w:noProof/>
                <w:webHidden/>
              </w:rPr>
              <w:fldChar w:fldCharType="end"/>
            </w:r>
          </w:hyperlink>
        </w:p>
        <w:p w14:paraId="2047E68C" w14:textId="07D64514" w:rsidR="00864300" w:rsidRDefault="00864300">
          <w:pPr>
            <w:pStyle w:val="TOC1"/>
            <w:rPr>
              <w:rFonts w:asciiTheme="minorHAnsi" w:eastAsiaTheme="minorEastAsia" w:hAnsiTheme="minorHAnsi" w:cstheme="minorBidi"/>
              <w:b w:val="0"/>
              <w:bCs w:val="0"/>
              <w:i w:val="0"/>
              <w:iCs w:val="0"/>
              <w:noProof/>
              <w:sz w:val="24"/>
            </w:rPr>
          </w:pPr>
          <w:hyperlink w:anchor="_Toc66818886" w:history="1">
            <w:r w:rsidRPr="00C6050F">
              <w:rPr>
                <w:rStyle w:val="Hyperlink"/>
                <w:rFonts w:hint="eastAsia"/>
                <w:noProof/>
              </w:rPr>
              <w:t>一</w:t>
            </w:r>
            <w:r w:rsidRPr="00C6050F">
              <w:rPr>
                <w:rStyle w:val="Hyperlink"/>
                <w:noProof/>
              </w:rPr>
              <w:t xml:space="preserve"> JDK Analysis Tool</w:t>
            </w:r>
            <w:r>
              <w:rPr>
                <w:noProof/>
                <w:webHidden/>
              </w:rPr>
              <w:tab/>
            </w:r>
            <w:r>
              <w:rPr>
                <w:noProof/>
                <w:webHidden/>
              </w:rPr>
              <w:fldChar w:fldCharType="begin"/>
            </w:r>
            <w:r>
              <w:rPr>
                <w:noProof/>
                <w:webHidden/>
              </w:rPr>
              <w:instrText xml:space="preserve"> PAGEREF _Toc66818886 \h </w:instrText>
            </w:r>
            <w:r>
              <w:rPr>
                <w:noProof/>
                <w:webHidden/>
              </w:rPr>
            </w:r>
            <w:r>
              <w:rPr>
                <w:noProof/>
                <w:webHidden/>
              </w:rPr>
              <w:fldChar w:fldCharType="separate"/>
            </w:r>
            <w:r w:rsidR="0027751B">
              <w:rPr>
                <w:noProof/>
                <w:webHidden/>
              </w:rPr>
              <w:t>6</w:t>
            </w:r>
            <w:r>
              <w:rPr>
                <w:noProof/>
                <w:webHidden/>
              </w:rPr>
              <w:fldChar w:fldCharType="end"/>
            </w:r>
          </w:hyperlink>
        </w:p>
        <w:p w14:paraId="01645391" w14:textId="15BE557C"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887" w:history="1">
            <w:r w:rsidRPr="00C6050F">
              <w:rPr>
                <w:rStyle w:val="Hyperlink"/>
                <w:noProof/>
              </w:rPr>
              <w:t>1 jps</w:t>
            </w:r>
            <w:r>
              <w:rPr>
                <w:noProof/>
                <w:webHidden/>
              </w:rPr>
              <w:tab/>
            </w:r>
            <w:r>
              <w:rPr>
                <w:noProof/>
                <w:webHidden/>
              </w:rPr>
              <w:fldChar w:fldCharType="begin"/>
            </w:r>
            <w:r>
              <w:rPr>
                <w:noProof/>
                <w:webHidden/>
              </w:rPr>
              <w:instrText xml:space="preserve"> PAGEREF _Toc66818887 \h </w:instrText>
            </w:r>
            <w:r>
              <w:rPr>
                <w:noProof/>
                <w:webHidden/>
              </w:rPr>
            </w:r>
            <w:r>
              <w:rPr>
                <w:noProof/>
                <w:webHidden/>
              </w:rPr>
              <w:fldChar w:fldCharType="separate"/>
            </w:r>
            <w:r w:rsidR="0027751B">
              <w:rPr>
                <w:noProof/>
                <w:webHidden/>
              </w:rPr>
              <w:t>6</w:t>
            </w:r>
            <w:r>
              <w:rPr>
                <w:noProof/>
                <w:webHidden/>
              </w:rPr>
              <w:fldChar w:fldCharType="end"/>
            </w:r>
          </w:hyperlink>
        </w:p>
        <w:p w14:paraId="00E698D4" w14:textId="1ECF8F4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88" w:history="1">
            <w:r w:rsidRPr="00C6050F">
              <w:rPr>
                <w:rStyle w:val="Hyperlink"/>
                <w:noProof/>
              </w:rPr>
              <w:t>1.1 Description</w:t>
            </w:r>
            <w:r>
              <w:rPr>
                <w:noProof/>
                <w:webHidden/>
              </w:rPr>
              <w:tab/>
            </w:r>
            <w:r>
              <w:rPr>
                <w:noProof/>
                <w:webHidden/>
              </w:rPr>
              <w:fldChar w:fldCharType="begin"/>
            </w:r>
            <w:r>
              <w:rPr>
                <w:noProof/>
                <w:webHidden/>
              </w:rPr>
              <w:instrText xml:space="preserve"> PAGEREF _Toc66818888 \h </w:instrText>
            </w:r>
            <w:r>
              <w:rPr>
                <w:noProof/>
                <w:webHidden/>
              </w:rPr>
            </w:r>
            <w:r>
              <w:rPr>
                <w:noProof/>
                <w:webHidden/>
              </w:rPr>
              <w:fldChar w:fldCharType="separate"/>
            </w:r>
            <w:r w:rsidR="0027751B">
              <w:rPr>
                <w:noProof/>
                <w:webHidden/>
              </w:rPr>
              <w:t>6</w:t>
            </w:r>
            <w:r>
              <w:rPr>
                <w:noProof/>
                <w:webHidden/>
              </w:rPr>
              <w:fldChar w:fldCharType="end"/>
            </w:r>
          </w:hyperlink>
        </w:p>
        <w:p w14:paraId="2981A481" w14:textId="1D2AB73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89" w:history="1">
            <w:r w:rsidRPr="00C6050F">
              <w:rPr>
                <w:rStyle w:val="Hyperlink"/>
                <w:noProof/>
              </w:rPr>
              <w:t>1.2 Synopsis</w:t>
            </w:r>
            <w:r>
              <w:rPr>
                <w:noProof/>
                <w:webHidden/>
              </w:rPr>
              <w:tab/>
            </w:r>
            <w:r>
              <w:rPr>
                <w:noProof/>
                <w:webHidden/>
              </w:rPr>
              <w:fldChar w:fldCharType="begin"/>
            </w:r>
            <w:r>
              <w:rPr>
                <w:noProof/>
                <w:webHidden/>
              </w:rPr>
              <w:instrText xml:space="preserve"> PAGEREF _Toc66818889 \h </w:instrText>
            </w:r>
            <w:r>
              <w:rPr>
                <w:noProof/>
                <w:webHidden/>
              </w:rPr>
            </w:r>
            <w:r>
              <w:rPr>
                <w:noProof/>
                <w:webHidden/>
              </w:rPr>
              <w:fldChar w:fldCharType="separate"/>
            </w:r>
            <w:r w:rsidR="0027751B">
              <w:rPr>
                <w:noProof/>
                <w:webHidden/>
              </w:rPr>
              <w:t>6</w:t>
            </w:r>
            <w:r>
              <w:rPr>
                <w:noProof/>
                <w:webHidden/>
              </w:rPr>
              <w:fldChar w:fldCharType="end"/>
            </w:r>
          </w:hyperlink>
        </w:p>
        <w:p w14:paraId="6D90C3A2" w14:textId="0FFD84C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0" w:history="1">
            <w:r w:rsidRPr="00C6050F">
              <w:rPr>
                <w:rStyle w:val="Hyperlink"/>
                <w:noProof/>
              </w:rPr>
              <w:t>1.3 Output Format of the jps command</w:t>
            </w:r>
            <w:r>
              <w:rPr>
                <w:noProof/>
                <w:webHidden/>
              </w:rPr>
              <w:tab/>
            </w:r>
            <w:r>
              <w:rPr>
                <w:noProof/>
                <w:webHidden/>
              </w:rPr>
              <w:fldChar w:fldCharType="begin"/>
            </w:r>
            <w:r>
              <w:rPr>
                <w:noProof/>
                <w:webHidden/>
              </w:rPr>
              <w:instrText xml:space="preserve"> PAGEREF _Toc66818890 \h </w:instrText>
            </w:r>
            <w:r>
              <w:rPr>
                <w:noProof/>
                <w:webHidden/>
              </w:rPr>
            </w:r>
            <w:r>
              <w:rPr>
                <w:noProof/>
                <w:webHidden/>
              </w:rPr>
              <w:fldChar w:fldCharType="separate"/>
            </w:r>
            <w:r w:rsidR="0027751B">
              <w:rPr>
                <w:noProof/>
                <w:webHidden/>
              </w:rPr>
              <w:t>7</w:t>
            </w:r>
            <w:r>
              <w:rPr>
                <w:noProof/>
                <w:webHidden/>
              </w:rPr>
              <w:fldChar w:fldCharType="end"/>
            </w:r>
          </w:hyperlink>
        </w:p>
        <w:p w14:paraId="65AE1C71" w14:textId="659783B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1" w:history="1">
            <w:r w:rsidRPr="00C6050F">
              <w:rPr>
                <w:rStyle w:val="Hyperlink"/>
                <w:noProof/>
              </w:rPr>
              <w:t>1.4 Example</w:t>
            </w:r>
            <w:r>
              <w:rPr>
                <w:noProof/>
                <w:webHidden/>
              </w:rPr>
              <w:tab/>
            </w:r>
            <w:r>
              <w:rPr>
                <w:noProof/>
                <w:webHidden/>
              </w:rPr>
              <w:fldChar w:fldCharType="begin"/>
            </w:r>
            <w:r>
              <w:rPr>
                <w:noProof/>
                <w:webHidden/>
              </w:rPr>
              <w:instrText xml:space="preserve"> PAGEREF _Toc66818891 \h </w:instrText>
            </w:r>
            <w:r>
              <w:rPr>
                <w:noProof/>
                <w:webHidden/>
              </w:rPr>
            </w:r>
            <w:r>
              <w:rPr>
                <w:noProof/>
                <w:webHidden/>
              </w:rPr>
              <w:fldChar w:fldCharType="separate"/>
            </w:r>
            <w:r w:rsidR="0027751B">
              <w:rPr>
                <w:noProof/>
                <w:webHidden/>
              </w:rPr>
              <w:t>7</w:t>
            </w:r>
            <w:r>
              <w:rPr>
                <w:noProof/>
                <w:webHidden/>
              </w:rPr>
              <w:fldChar w:fldCharType="end"/>
            </w:r>
          </w:hyperlink>
        </w:p>
        <w:p w14:paraId="63860393" w14:textId="4AC67E45"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892" w:history="1">
            <w:r w:rsidRPr="00C6050F">
              <w:rPr>
                <w:rStyle w:val="Hyperlink"/>
                <w:noProof/>
              </w:rPr>
              <w:t>2 jstat</w:t>
            </w:r>
            <w:r>
              <w:rPr>
                <w:noProof/>
                <w:webHidden/>
              </w:rPr>
              <w:tab/>
            </w:r>
            <w:r>
              <w:rPr>
                <w:noProof/>
                <w:webHidden/>
              </w:rPr>
              <w:fldChar w:fldCharType="begin"/>
            </w:r>
            <w:r>
              <w:rPr>
                <w:noProof/>
                <w:webHidden/>
              </w:rPr>
              <w:instrText xml:space="preserve"> PAGEREF _Toc66818892 \h </w:instrText>
            </w:r>
            <w:r>
              <w:rPr>
                <w:noProof/>
                <w:webHidden/>
              </w:rPr>
            </w:r>
            <w:r>
              <w:rPr>
                <w:noProof/>
                <w:webHidden/>
              </w:rPr>
              <w:fldChar w:fldCharType="separate"/>
            </w:r>
            <w:r w:rsidR="0027751B">
              <w:rPr>
                <w:noProof/>
                <w:webHidden/>
              </w:rPr>
              <w:t>8</w:t>
            </w:r>
            <w:r>
              <w:rPr>
                <w:noProof/>
                <w:webHidden/>
              </w:rPr>
              <w:fldChar w:fldCharType="end"/>
            </w:r>
          </w:hyperlink>
        </w:p>
        <w:p w14:paraId="27440727" w14:textId="26A39F0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3" w:history="1">
            <w:r w:rsidRPr="00C6050F">
              <w:rPr>
                <w:rStyle w:val="Hyperlink"/>
                <w:noProof/>
              </w:rPr>
              <w:t>2.1 Description</w:t>
            </w:r>
            <w:r>
              <w:rPr>
                <w:noProof/>
                <w:webHidden/>
              </w:rPr>
              <w:tab/>
            </w:r>
            <w:r>
              <w:rPr>
                <w:noProof/>
                <w:webHidden/>
              </w:rPr>
              <w:fldChar w:fldCharType="begin"/>
            </w:r>
            <w:r>
              <w:rPr>
                <w:noProof/>
                <w:webHidden/>
              </w:rPr>
              <w:instrText xml:space="preserve"> PAGEREF _Toc66818893 \h </w:instrText>
            </w:r>
            <w:r>
              <w:rPr>
                <w:noProof/>
                <w:webHidden/>
              </w:rPr>
            </w:r>
            <w:r>
              <w:rPr>
                <w:noProof/>
                <w:webHidden/>
              </w:rPr>
              <w:fldChar w:fldCharType="separate"/>
            </w:r>
            <w:r w:rsidR="0027751B">
              <w:rPr>
                <w:noProof/>
                <w:webHidden/>
              </w:rPr>
              <w:t>8</w:t>
            </w:r>
            <w:r>
              <w:rPr>
                <w:noProof/>
                <w:webHidden/>
              </w:rPr>
              <w:fldChar w:fldCharType="end"/>
            </w:r>
          </w:hyperlink>
        </w:p>
        <w:p w14:paraId="77D33A75" w14:textId="45C7880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4" w:history="1">
            <w:r w:rsidRPr="00C6050F">
              <w:rPr>
                <w:rStyle w:val="Hyperlink"/>
                <w:noProof/>
              </w:rPr>
              <w:t>2.2 Synopsis</w:t>
            </w:r>
            <w:r>
              <w:rPr>
                <w:noProof/>
                <w:webHidden/>
              </w:rPr>
              <w:tab/>
            </w:r>
            <w:r>
              <w:rPr>
                <w:noProof/>
                <w:webHidden/>
              </w:rPr>
              <w:fldChar w:fldCharType="begin"/>
            </w:r>
            <w:r>
              <w:rPr>
                <w:noProof/>
                <w:webHidden/>
              </w:rPr>
              <w:instrText xml:space="preserve"> PAGEREF _Toc66818894 \h </w:instrText>
            </w:r>
            <w:r>
              <w:rPr>
                <w:noProof/>
                <w:webHidden/>
              </w:rPr>
            </w:r>
            <w:r>
              <w:rPr>
                <w:noProof/>
                <w:webHidden/>
              </w:rPr>
              <w:fldChar w:fldCharType="separate"/>
            </w:r>
            <w:r w:rsidR="0027751B">
              <w:rPr>
                <w:noProof/>
                <w:webHidden/>
              </w:rPr>
              <w:t>8</w:t>
            </w:r>
            <w:r>
              <w:rPr>
                <w:noProof/>
                <w:webHidden/>
              </w:rPr>
              <w:fldChar w:fldCharType="end"/>
            </w:r>
          </w:hyperlink>
        </w:p>
        <w:p w14:paraId="7D768BCB" w14:textId="788469F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5" w:history="1">
            <w:r w:rsidRPr="00C6050F">
              <w:rPr>
                <w:rStyle w:val="Hyperlink"/>
                <w:noProof/>
              </w:rPr>
              <w:t>2.3 Virtual Machine Identifier</w:t>
            </w:r>
            <w:r>
              <w:rPr>
                <w:noProof/>
                <w:webHidden/>
              </w:rPr>
              <w:tab/>
            </w:r>
            <w:r>
              <w:rPr>
                <w:noProof/>
                <w:webHidden/>
              </w:rPr>
              <w:fldChar w:fldCharType="begin"/>
            </w:r>
            <w:r>
              <w:rPr>
                <w:noProof/>
                <w:webHidden/>
              </w:rPr>
              <w:instrText xml:space="preserve"> PAGEREF _Toc66818895 \h </w:instrText>
            </w:r>
            <w:r>
              <w:rPr>
                <w:noProof/>
                <w:webHidden/>
              </w:rPr>
            </w:r>
            <w:r>
              <w:rPr>
                <w:noProof/>
                <w:webHidden/>
              </w:rPr>
              <w:fldChar w:fldCharType="separate"/>
            </w:r>
            <w:r w:rsidR="0027751B">
              <w:rPr>
                <w:noProof/>
                <w:webHidden/>
              </w:rPr>
              <w:t>8</w:t>
            </w:r>
            <w:r>
              <w:rPr>
                <w:noProof/>
                <w:webHidden/>
              </w:rPr>
              <w:fldChar w:fldCharType="end"/>
            </w:r>
          </w:hyperlink>
        </w:p>
        <w:p w14:paraId="47DDDD29" w14:textId="16A9E4EB"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6" w:history="1">
            <w:r w:rsidRPr="00C6050F">
              <w:rPr>
                <w:rStyle w:val="Hyperlink"/>
                <w:noProof/>
              </w:rPr>
              <w:t>2.4 Output Options and Output</w:t>
            </w:r>
            <w:r>
              <w:rPr>
                <w:noProof/>
                <w:webHidden/>
              </w:rPr>
              <w:tab/>
            </w:r>
            <w:r>
              <w:rPr>
                <w:noProof/>
                <w:webHidden/>
              </w:rPr>
              <w:fldChar w:fldCharType="begin"/>
            </w:r>
            <w:r>
              <w:rPr>
                <w:noProof/>
                <w:webHidden/>
              </w:rPr>
              <w:instrText xml:space="preserve"> PAGEREF _Toc66818896 \h </w:instrText>
            </w:r>
            <w:r>
              <w:rPr>
                <w:noProof/>
                <w:webHidden/>
              </w:rPr>
            </w:r>
            <w:r>
              <w:rPr>
                <w:noProof/>
                <w:webHidden/>
              </w:rPr>
              <w:fldChar w:fldCharType="separate"/>
            </w:r>
            <w:r w:rsidR="0027751B">
              <w:rPr>
                <w:noProof/>
                <w:webHidden/>
              </w:rPr>
              <w:t>9</w:t>
            </w:r>
            <w:r>
              <w:rPr>
                <w:noProof/>
                <w:webHidden/>
              </w:rPr>
              <w:fldChar w:fldCharType="end"/>
            </w:r>
          </w:hyperlink>
        </w:p>
        <w:p w14:paraId="257A55D2" w14:textId="6BD5CA5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7" w:history="1">
            <w:r w:rsidRPr="00C6050F">
              <w:rPr>
                <w:rStyle w:val="Hyperlink"/>
                <w:noProof/>
              </w:rPr>
              <w:t>2.5 Example</w:t>
            </w:r>
            <w:r>
              <w:rPr>
                <w:noProof/>
                <w:webHidden/>
              </w:rPr>
              <w:tab/>
            </w:r>
            <w:r>
              <w:rPr>
                <w:noProof/>
                <w:webHidden/>
              </w:rPr>
              <w:fldChar w:fldCharType="begin"/>
            </w:r>
            <w:r>
              <w:rPr>
                <w:noProof/>
                <w:webHidden/>
              </w:rPr>
              <w:instrText xml:space="preserve"> PAGEREF _Toc66818897 \h </w:instrText>
            </w:r>
            <w:r>
              <w:rPr>
                <w:noProof/>
                <w:webHidden/>
              </w:rPr>
            </w:r>
            <w:r>
              <w:rPr>
                <w:noProof/>
                <w:webHidden/>
              </w:rPr>
              <w:fldChar w:fldCharType="separate"/>
            </w:r>
            <w:r w:rsidR="0027751B">
              <w:rPr>
                <w:noProof/>
                <w:webHidden/>
              </w:rPr>
              <w:t>14</w:t>
            </w:r>
            <w:r>
              <w:rPr>
                <w:noProof/>
                <w:webHidden/>
              </w:rPr>
              <w:fldChar w:fldCharType="end"/>
            </w:r>
          </w:hyperlink>
        </w:p>
        <w:p w14:paraId="613B30A7" w14:textId="04FAF84C"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898" w:history="1">
            <w:r w:rsidRPr="00C6050F">
              <w:rPr>
                <w:rStyle w:val="Hyperlink"/>
                <w:noProof/>
              </w:rPr>
              <w:t>3 jinfo</w:t>
            </w:r>
            <w:r>
              <w:rPr>
                <w:noProof/>
                <w:webHidden/>
              </w:rPr>
              <w:tab/>
            </w:r>
            <w:r>
              <w:rPr>
                <w:noProof/>
                <w:webHidden/>
              </w:rPr>
              <w:fldChar w:fldCharType="begin"/>
            </w:r>
            <w:r>
              <w:rPr>
                <w:noProof/>
                <w:webHidden/>
              </w:rPr>
              <w:instrText xml:space="preserve"> PAGEREF _Toc66818898 \h </w:instrText>
            </w:r>
            <w:r>
              <w:rPr>
                <w:noProof/>
                <w:webHidden/>
              </w:rPr>
            </w:r>
            <w:r>
              <w:rPr>
                <w:noProof/>
                <w:webHidden/>
              </w:rPr>
              <w:fldChar w:fldCharType="separate"/>
            </w:r>
            <w:r w:rsidR="0027751B">
              <w:rPr>
                <w:noProof/>
                <w:webHidden/>
              </w:rPr>
              <w:t>15</w:t>
            </w:r>
            <w:r>
              <w:rPr>
                <w:noProof/>
                <w:webHidden/>
              </w:rPr>
              <w:fldChar w:fldCharType="end"/>
            </w:r>
          </w:hyperlink>
        </w:p>
        <w:p w14:paraId="36C66EEE" w14:textId="3F53DCB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899" w:history="1">
            <w:r w:rsidRPr="00C6050F">
              <w:rPr>
                <w:rStyle w:val="Hyperlink"/>
                <w:noProof/>
              </w:rPr>
              <w:t>3.1 Description</w:t>
            </w:r>
            <w:r>
              <w:rPr>
                <w:noProof/>
                <w:webHidden/>
              </w:rPr>
              <w:tab/>
            </w:r>
            <w:r>
              <w:rPr>
                <w:noProof/>
                <w:webHidden/>
              </w:rPr>
              <w:fldChar w:fldCharType="begin"/>
            </w:r>
            <w:r>
              <w:rPr>
                <w:noProof/>
                <w:webHidden/>
              </w:rPr>
              <w:instrText xml:space="preserve"> PAGEREF _Toc66818899 \h </w:instrText>
            </w:r>
            <w:r>
              <w:rPr>
                <w:noProof/>
                <w:webHidden/>
              </w:rPr>
            </w:r>
            <w:r>
              <w:rPr>
                <w:noProof/>
                <w:webHidden/>
              </w:rPr>
              <w:fldChar w:fldCharType="separate"/>
            </w:r>
            <w:r w:rsidR="0027751B">
              <w:rPr>
                <w:noProof/>
                <w:webHidden/>
              </w:rPr>
              <w:t>15</w:t>
            </w:r>
            <w:r>
              <w:rPr>
                <w:noProof/>
                <w:webHidden/>
              </w:rPr>
              <w:fldChar w:fldCharType="end"/>
            </w:r>
          </w:hyperlink>
        </w:p>
        <w:p w14:paraId="759A6864" w14:textId="16C4342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0" w:history="1">
            <w:r w:rsidRPr="00C6050F">
              <w:rPr>
                <w:rStyle w:val="Hyperlink"/>
                <w:noProof/>
              </w:rPr>
              <w:t>3.2 Synopsis</w:t>
            </w:r>
            <w:r>
              <w:rPr>
                <w:noProof/>
                <w:webHidden/>
              </w:rPr>
              <w:tab/>
            </w:r>
            <w:r>
              <w:rPr>
                <w:noProof/>
                <w:webHidden/>
              </w:rPr>
              <w:fldChar w:fldCharType="begin"/>
            </w:r>
            <w:r>
              <w:rPr>
                <w:noProof/>
                <w:webHidden/>
              </w:rPr>
              <w:instrText xml:space="preserve"> PAGEREF _Toc66818900 \h </w:instrText>
            </w:r>
            <w:r>
              <w:rPr>
                <w:noProof/>
                <w:webHidden/>
              </w:rPr>
            </w:r>
            <w:r>
              <w:rPr>
                <w:noProof/>
                <w:webHidden/>
              </w:rPr>
              <w:fldChar w:fldCharType="separate"/>
            </w:r>
            <w:r w:rsidR="0027751B">
              <w:rPr>
                <w:noProof/>
                <w:webHidden/>
              </w:rPr>
              <w:t>16</w:t>
            </w:r>
            <w:r>
              <w:rPr>
                <w:noProof/>
                <w:webHidden/>
              </w:rPr>
              <w:fldChar w:fldCharType="end"/>
            </w:r>
          </w:hyperlink>
        </w:p>
        <w:p w14:paraId="3FA3AC8E" w14:textId="5B6D661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01" w:history="1">
            <w:r w:rsidRPr="00C6050F">
              <w:rPr>
                <w:rStyle w:val="Hyperlink"/>
                <w:noProof/>
              </w:rPr>
              <w:t>4 jmap</w:t>
            </w:r>
            <w:r>
              <w:rPr>
                <w:noProof/>
                <w:webHidden/>
              </w:rPr>
              <w:tab/>
            </w:r>
            <w:r>
              <w:rPr>
                <w:noProof/>
                <w:webHidden/>
              </w:rPr>
              <w:fldChar w:fldCharType="begin"/>
            </w:r>
            <w:r>
              <w:rPr>
                <w:noProof/>
                <w:webHidden/>
              </w:rPr>
              <w:instrText xml:space="preserve"> PAGEREF _Toc66818901 \h </w:instrText>
            </w:r>
            <w:r>
              <w:rPr>
                <w:noProof/>
                <w:webHidden/>
              </w:rPr>
            </w:r>
            <w:r>
              <w:rPr>
                <w:noProof/>
                <w:webHidden/>
              </w:rPr>
              <w:fldChar w:fldCharType="separate"/>
            </w:r>
            <w:r w:rsidR="0027751B">
              <w:rPr>
                <w:noProof/>
                <w:webHidden/>
              </w:rPr>
              <w:t>16</w:t>
            </w:r>
            <w:r>
              <w:rPr>
                <w:noProof/>
                <w:webHidden/>
              </w:rPr>
              <w:fldChar w:fldCharType="end"/>
            </w:r>
          </w:hyperlink>
        </w:p>
        <w:p w14:paraId="051F908B" w14:textId="696E0FF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2" w:history="1">
            <w:r w:rsidRPr="00C6050F">
              <w:rPr>
                <w:rStyle w:val="Hyperlink"/>
                <w:noProof/>
              </w:rPr>
              <w:t>4.1 Description</w:t>
            </w:r>
            <w:r>
              <w:rPr>
                <w:noProof/>
                <w:webHidden/>
              </w:rPr>
              <w:tab/>
            </w:r>
            <w:r>
              <w:rPr>
                <w:noProof/>
                <w:webHidden/>
              </w:rPr>
              <w:fldChar w:fldCharType="begin"/>
            </w:r>
            <w:r>
              <w:rPr>
                <w:noProof/>
                <w:webHidden/>
              </w:rPr>
              <w:instrText xml:space="preserve"> PAGEREF _Toc66818902 \h </w:instrText>
            </w:r>
            <w:r>
              <w:rPr>
                <w:noProof/>
                <w:webHidden/>
              </w:rPr>
            </w:r>
            <w:r>
              <w:rPr>
                <w:noProof/>
                <w:webHidden/>
              </w:rPr>
              <w:fldChar w:fldCharType="separate"/>
            </w:r>
            <w:r w:rsidR="0027751B">
              <w:rPr>
                <w:noProof/>
                <w:webHidden/>
              </w:rPr>
              <w:t>16</w:t>
            </w:r>
            <w:r>
              <w:rPr>
                <w:noProof/>
                <w:webHidden/>
              </w:rPr>
              <w:fldChar w:fldCharType="end"/>
            </w:r>
          </w:hyperlink>
        </w:p>
        <w:p w14:paraId="26F8C684" w14:textId="4E96624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3" w:history="1">
            <w:r w:rsidRPr="00C6050F">
              <w:rPr>
                <w:rStyle w:val="Hyperlink"/>
                <w:noProof/>
              </w:rPr>
              <w:t>4.2 Synopsis</w:t>
            </w:r>
            <w:r>
              <w:rPr>
                <w:noProof/>
                <w:webHidden/>
              </w:rPr>
              <w:tab/>
            </w:r>
            <w:r>
              <w:rPr>
                <w:noProof/>
                <w:webHidden/>
              </w:rPr>
              <w:fldChar w:fldCharType="begin"/>
            </w:r>
            <w:r>
              <w:rPr>
                <w:noProof/>
                <w:webHidden/>
              </w:rPr>
              <w:instrText xml:space="preserve"> PAGEREF _Toc66818903 \h </w:instrText>
            </w:r>
            <w:r>
              <w:rPr>
                <w:noProof/>
                <w:webHidden/>
              </w:rPr>
            </w:r>
            <w:r>
              <w:rPr>
                <w:noProof/>
                <w:webHidden/>
              </w:rPr>
              <w:fldChar w:fldCharType="separate"/>
            </w:r>
            <w:r w:rsidR="0027751B">
              <w:rPr>
                <w:noProof/>
                <w:webHidden/>
              </w:rPr>
              <w:t>16</w:t>
            </w:r>
            <w:r>
              <w:rPr>
                <w:noProof/>
                <w:webHidden/>
              </w:rPr>
              <w:fldChar w:fldCharType="end"/>
            </w:r>
          </w:hyperlink>
        </w:p>
        <w:p w14:paraId="30E47B43" w14:textId="711A362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4" w:history="1">
            <w:r w:rsidRPr="00C6050F">
              <w:rPr>
                <w:rStyle w:val="Hyperlink"/>
                <w:noProof/>
              </w:rPr>
              <w:t>4.3 Example</w:t>
            </w:r>
            <w:r>
              <w:rPr>
                <w:noProof/>
                <w:webHidden/>
              </w:rPr>
              <w:tab/>
            </w:r>
            <w:r>
              <w:rPr>
                <w:noProof/>
                <w:webHidden/>
              </w:rPr>
              <w:fldChar w:fldCharType="begin"/>
            </w:r>
            <w:r>
              <w:rPr>
                <w:noProof/>
                <w:webHidden/>
              </w:rPr>
              <w:instrText xml:space="preserve"> PAGEREF _Toc66818904 \h </w:instrText>
            </w:r>
            <w:r>
              <w:rPr>
                <w:noProof/>
                <w:webHidden/>
              </w:rPr>
            </w:r>
            <w:r>
              <w:rPr>
                <w:noProof/>
                <w:webHidden/>
              </w:rPr>
              <w:fldChar w:fldCharType="separate"/>
            </w:r>
            <w:r w:rsidR="0027751B">
              <w:rPr>
                <w:noProof/>
                <w:webHidden/>
              </w:rPr>
              <w:t>17</w:t>
            </w:r>
            <w:r>
              <w:rPr>
                <w:noProof/>
                <w:webHidden/>
              </w:rPr>
              <w:fldChar w:fldCharType="end"/>
            </w:r>
          </w:hyperlink>
        </w:p>
        <w:p w14:paraId="485993DA" w14:textId="53CE7E1F"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05" w:history="1">
            <w:r w:rsidRPr="00C6050F">
              <w:rPr>
                <w:rStyle w:val="Hyperlink"/>
                <w:noProof/>
              </w:rPr>
              <w:t>5 jhat</w:t>
            </w:r>
            <w:r>
              <w:rPr>
                <w:noProof/>
                <w:webHidden/>
              </w:rPr>
              <w:tab/>
            </w:r>
            <w:r>
              <w:rPr>
                <w:noProof/>
                <w:webHidden/>
              </w:rPr>
              <w:fldChar w:fldCharType="begin"/>
            </w:r>
            <w:r>
              <w:rPr>
                <w:noProof/>
                <w:webHidden/>
              </w:rPr>
              <w:instrText xml:space="preserve"> PAGEREF _Toc66818905 \h </w:instrText>
            </w:r>
            <w:r>
              <w:rPr>
                <w:noProof/>
                <w:webHidden/>
              </w:rPr>
            </w:r>
            <w:r>
              <w:rPr>
                <w:noProof/>
                <w:webHidden/>
              </w:rPr>
              <w:fldChar w:fldCharType="separate"/>
            </w:r>
            <w:r w:rsidR="0027751B">
              <w:rPr>
                <w:noProof/>
                <w:webHidden/>
              </w:rPr>
              <w:t>17</w:t>
            </w:r>
            <w:r>
              <w:rPr>
                <w:noProof/>
                <w:webHidden/>
              </w:rPr>
              <w:fldChar w:fldCharType="end"/>
            </w:r>
          </w:hyperlink>
        </w:p>
        <w:p w14:paraId="2F89FC38" w14:textId="4AC32FBF"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06" w:history="1">
            <w:r w:rsidRPr="00C6050F">
              <w:rPr>
                <w:rStyle w:val="Hyperlink"/>
                <w:noProof/>
              </w:rPr>
              <w:t>6 jstack</w:t>
            </w:r>
            <w:r>
              <w:rPr>
                <w:noProof/>
                <w:webHidden/>
              </w:rPr>
              <w:tab/>
            </w:r>
            <w:r>
              <w:rPr>
                <w:noProof/>
                <w:webHidden/>
              </w:rPr>
              <w:fldChar w:fldCharType="begin"/>
            </w:r>
            <w:r>
              <w:rPr>
                <w:noProof/>
                <w:webHidden/>
              </w:rPr>
              <w:instrText xml:space="preserve"> PAGEREF _Toc66818906 \h </w:instrText>
            </w:r>
            <w:r>
              <w:rPr>
                <w:noProof/>
                <w:webHidden/>
              </w:rPr>
            </w:r>
            <w:r>
              <w:rPr>
                <w:noProof/>
                <w:webHidden/>
              </w:rPr>
              <w:fldChar w:fldCharType="separate"/>
            </w:r>
            <w:r w:rsidR="0027751B">
              <w:rPr>
                <w:noProof/>
                <w:webHidden/>
              </w:rPr>
              <w:t>17</w:t>
            </w:r>
            <w:r>
              <w:rPr>
                <w:noProof/>
                <w:webHidden/>
              </w:rPr>
              <w:fldChar w:fldCharType="end"/>
            </w:r>
          </w:hyperlink>
        </w:p>
        <w:p w14:paraId="5B9DCB01" w14:textId="00EF692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7" w:history="1">
            <w:r w:rsidRPr="00C6050F">
              <w:rPr>
                <w:rStyle w:val="Hyperlink"/>
                <w:noProof/>
              </w:rPr>
              <w:t>6.1 Description</w:t>
            </w:r>
            <w:r>
              <w:rPr>
                <w:noProof/>
                <w:webHidden/>
              </w:rPr>
              <w:tab/>
            </w:r>
            <w:r>
              <w:rPr>
                <w:noProof/>
                <w:webHidden/>
              </w:rPr>
              <w:fldChar w:fldCharType="begin"/>
            </w:r>
            <w:r>
              <w:rPr>
                <w:noProof/>
                <w:webHidden/>
              </w:rPr>
              <w:instrText xml:space="preserve"> PAGEREF _Toc66818907 \h </w:instrText>
            </w:r>
            <w:r>
              <w:rPr>
                <w:noProof/>
                <w:webHidden/>
              </w:rPr>
            </w:r>
            <w:r>
              <w:rPr>
                <w:noProof/>
                <w:webHidden/>
              </w:rPr>
              <w:fldChar w:fldCharType="separate"/>
            </w:r>
            <w:r w:rsidR="0027751B">
              <w:rPr>
                <w:noProof/>
                <w:webHidden/>
              </w:rPr>
              <w:t>17</w:t>
            </w:r>
            <w:r>
              <w:rPr>
                <w:noProof/>
                <w:webHidden/>
              </w:rPr>
              <w:fldChar w:fldCharType="end"/>
            </w:r>
          </w:hyperlink>
        </w:p>
        <w:p w14:paraId="4F81DD53" w14:textId="7F8A9A9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08" w:history="1">
            <w:r w:rsidRPr="00C6050F">
              <w:rPr>
                <w:rStyle w:val="Hyperlink"/>
                <w:noProof/>
              </w:rPr>
              <w:t>6.2 Synopsis</w:t>
            </w:r>
            <w:r>
              <w:rPr>
                <w:noProof/>
                <w:webHidden/>
              </w:rPr>
              <w:tab/>
            </w:r>
            <w:r>
              <w:rPr>
                <w:noProof/>
                <w:webHidden/>
              </w:rPr>
              <w:fldChar w:fldCharType="begin"/>
            </w:r>
            <w:r>
              <w:rPr>
                <w:noProof/>
                <w:webHidden/>
              </w:rPr>
              <w:instrText xml:space="preserve"> PAGEREF _Toc66818908 \h </w:instrText>
            </w:r>
            <w:r>
              <w:rPr>
                <w:noProof/>
                <w:webHidden/>
              </w:rPr>
            </w:r>
            <w:r>
              <w:rPr>
                <w:noProof/>
                <w:webHidden/>
              </w:rPr>
              <w:fldChar w:fldCharType="separate"/>
            </w:r>
            <w:r w:rsidR="0027751B">
              <w:rPr>
                <w:noProof/>
                <w:webHidden/>
              </w:rPr>
              <w:t>17</w:t>
            </w:r>
            <w:r>
              <w:rPr>
                <w:noProof/>
                <w:webHidden/>
              </w:rPr>
              <w:fldChar w:fldCharType="end"/>
            </w:r>
          </w:hyperlink>
        </w:p>
        <w:p w14:paraId="44148B93" w14:textId="21E6901B"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09" w:history="1">
            <w:r w:rsidRPr="00C6050F">
              <w:rPr>
                <w:rStyle w:val="Hyperlink"/>
                <w:noProof/>
              </w:rPr>
              <w:t>7 jstatd</w:t>
            </w:r>
            <w:r>
              <w:rPr>
                <w:noProof/>
                <w:webHidden/>
              </w:rPr>
              <w:tab/>
            </w:r>
            <w:r>
              <w:rPr>
                <w:noProof/>
                <w:webHidden/>
              </w:rPr>
              <w:fldChar w:fldCharType="begin"/>
            </w:r>
            <w:r>
              <w:rPr>
                <w:noProof/>
                <w:webHidden/>
              </w:rPr>
              <w:instrText xml:space="preserve"> PAGEREF _Toc66818909 \h </w:instrText>
            </w:r>
            <w:r>
              <w:rPr>
                <w:noProof/>
                <w:webHidden/>
              </w:rPr>
            </w:r>
            <w:r>
              <w:rPr>
                <w:noProof/>
                <w:webHidden/>
              </w:rPr>
              <w:fldChar w:fldCharType="separate"/>
            </w:r>
            <w:r w:rsidR="0027751B">
              <w:rPr>
                <w:noProof/>
                <w:webHidden/>
              </w:rPr>
              <w:t>17</w:t>
            </w:r>
            <w:r>
              <w:rPr>
                <w:noProof/>
                <w:webHidden/>
              </w:rPr>
              <w:fldChar w:fldCharType="end"/>
            </w:r>
          </w:hyperlink>
        </w:p>
        <w:p w14:paraId="633B58BF" w14:textId="37DD5BA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0" w:history="1">
            <w:r w:rsidRPr="00C6050F">
              <w:rPr>
                <w:rStyle w:val="Hyperlink"/>
                <w:noProof/>
              </w:rPr>
              <w:t>7.1 Description</w:t>
            </w:r>
            <w:r>
              <w:rPr>
                <w:noProof/>
                <w:webHidden/>
              </w:rPr>
              <w:tab/>
            </w:r>
            <w:r>
              <w:rPr>
                <w:noProof/>
                <w:webHidden/>
              </w:rPr>
              <w:fldChar w:fldCharType="begin"/>
            </w:r>
            <w:r>
              <w:rPr>
                <w:noProof/>
                <w:webHidden/>
              </w:rPr>
              <w:instrText xml:space="preserve"> PAGEREF _Toc66818910 \h </w:instrText>
            </w:r>
            <w:r>
              <w:rPr>
                <w:noProof/>
                <w:webHidden/>
              </w:rPr>
            </w:r>
            <w:r>
              <w:rPr>
                <w:noProof/>
                <w:webHidden/>
              </w:rPr>
              <w:fldChar w:fldCharType="separate"/>
            </w:r>
            <w:r w:rsidR="0027751B">
              <w:rPr>
                <w:noProof/>
                <w:webHidden/>
              </w:rPr>
              <w:t>17</w:t>
            </w:r>
            <w:r>
              <w:rPr>
                <w:noProof/>
                <w:webHidden/>
              </w:rPr>
              <w:fldChar w:fldCharType="end"/>
            </w:r>
          </w:hyperlink>
        </w:p>
        <w:p w14:paraId="76C88920" w14:textId="34EFFA42"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1" w:history="1">
            <w:r w:rsidRPr="00C6050F">
              <w:rPr>
                <w:rStyle w:val="Hyperlink"/>
                <w:noProof/>
              </w:rPr>
              <w:t>7.2 Synopsis</w:t>
            </w:r>
            <w:r>
              <w:rPr>
                <w:noProof/>
                <w:webHidden/>
              </w:rPr>
              <w:tab/>
            </w:r>
            <w:r>
              <w:rPr>
                <w:noProof/>
                <w:webHidden/>
              </w:rPr>
              <w:fldChar w:fldCharType="begin"/>
            </w:r>
            <w:r>
              <w:rPr>
                <w:noProof/>
                <w:webHidden/>
              </w:rPr>
              <w:instrText xml:space="preserve"> PAGEREF _Toc66818911 \h </w:instrText>
            </w:r>
            <w:r>
              <w:rPr>
                <w:noProof/>
                <w:webHidden/>
              </w:rPr>
            </w:r>
            <w:r>
              <w:rPr>
                <w:noProof/>
                <w:webHidden/>
              </w:rPr>
              <w:fldChar w:fldCharType="separate"/>
            </w:r>
            <w:r w:rsidR="0027751B">
              <w:rPr>
                <w:noProof/>
                <w:webHidden/>
              </w:rPr>
              <w:t>18</w:t>
            </w:r>
            <w:r>
              <w:rPr>
                <w:noProof/>
                <w:webHidden/>
              </w:rPr>
              <w:fldChar w:fldCharType="end"/>
            </w:r>
          </w:hyperlink>
        </w:p>
        <w:p w14:paraId="0641867E" w14:textId="133B04F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2" w:history="1">
            <w:r w:rsidRPr="00C6050F">
              <w:rPr>
                <w:rStyle w:val="Hyperlink"/>
                <w:noProof/>
              </w:rPr>
              <w:t>7.3 Security</w:t>
            </w:r>
            <w:r>
              <w:rPr>
                <w:noProof/>
                <w:webHidden/>
              </w:rPr>
              <w:tab/>
            </w:r>
            <w:r>
              <w:rPr>
                <w:noProof/>
                <w:webHidden/>
              </w:rPr>
              <w:fldChar w:fldCharType="begin"/>
            </w:r>
            <w:r>
              <w:rPr>
                <w:noProof/>
                <w:webHidden/>
              </w:rPr>
              <w:instrText xml:space="preserve"> PAGEREF _Toc66818912 \h </w:instrText>
            </w:r>
            <w:r>
              <w:rPr>
                <w:noProof/>
                <w:webHidden/>
              </w:rPr>
            </w:r>
            <w:r>
              <w:rPr>
                <w:noProof/>
                <w:webHidden/>
              </w:rPr>
              <w:fldChar w:fldCharType="separate"/>
            </w:r>
            <w:r w:rsidR="0027751B">
              <w:rPr>
                <w:noProof/>
                <w:webHidden/>
              </w:rPr>
              <w:t>18</w:t>
            </w:r>
            <w:r>
              <w:rPr>
                <w:noProof/>
                <w:webHidden/>
              </w:rPr>
              <w:fldChar w:fldCharType="end"/>
            </w:r>
          </w:hyperlink>
        </w:p>
        <w:p w14:paraId="1AD1389D" w14:textId="789A6C0B"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3" w:history="1">
            <w:r w:rsidRPr="00C6050F">
              <w:rPr>
                <w:rStyle w:val="Hyperlink"/>
                <w:noProof/>
              </w:rPr>
              <w:t>7.4 Example</w:t>
            </w:r>
            <w:r>
              <w:rPr>
                <w:noProof/>
                <w:webHidden/>
              </w:rPr>
              <w:tab/>
            </w:r>
            <w:r>
              <w:rPr>
                <w:noProof/>
                <w:webHidden/>
              </w:rPr>
              <w:fldChar w:fldCharType="begin"/>
            </w:r>
            <w:r>
              <w:rPr>
                <w:noProof/>
                <w:webHidden/>
              </w:rPr>
              <w:instrText xml:space="preserve"> PAGEREF _Toc66818913 \h </w:instrText>
            </w:r>
            <w:r>
              <w:rPr>
                <w:noProof/>
                <w:webHidden/>
              </w:rPr>
            </w:r>
            <w:r>
              <w:rPr>
                <w:noProof/>
                <w:webHidden/>
              </w:rPr>
              <w:fldChar w:fldCharType="separate"/>
            </w:r>
            <w:r w:rsidR="0027751B">
              <w:rPr>
                <w:noProof/>
                <w:webHidden/>
              </w:rPr>
              <w:t>19</w:t>
            </w:r>
            <w:r>
              <w:rPr>
                <w:noProof/>
                <w:webHidden/>
              </w:rPr>
              <w:fldChar w:fldCharType="end"/>
            </w:r>
          </w:hyperlink>
        </w:p>
        <w:p w14:paraId="67759249" w14:textId="6161E327"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14" w:history="1">
            <w:r w:rsidRPr="00C6050F">
              <w:rPr>
                <w:rStyle w:val="Hyperlink"/>
                <w:noProof/>
              </w:rPr>
              <w:t>8 jcmd</w:t>
            </w:r>
            <w:r>
              <w:rPr>
                <w:noProof/>
                <w:webHidden/>
              </w:rPr>
              <w:tab/>
            </w:r>
            <w:r>
              <w:rPr>
                <w:noProof/>
                <w:webHidden/>
              </w:rPr>
              <w:fldChar w:fldCharType="begin"/>
            </w:r>
            <w:r>
              <w:rPr>
                <w:noProof/>
                <w:webHidden/>
              </w:rPr>
              <w:instrText xml:space="preserve"> PAGEREF _Toc66818914 \h </w:instrText>
            </w:r>
            <w:r>
              <w:rPr>
                <w:noProof/>
                <w:webHidden/>
              </w:rPr>
            </w:r>
            <w:r>
              <w:rPr>
                <w:noProof/>
                <w:webHidden/>
              </w:rPr>
              <w:fldChar w:fldCharType="separate"/>
            </w:r>
            <w:r w:rsidR="0027751B">
              <w:rPr>
                <w:noProof/>
                <w:webHidden/>
              </w:rPr>
              <w:t>19</w:t>
            </w:r>
            <w:r>
              <w:rPr>
                <w:noProof/>
                <w:webHidden/>
              </w:rPr>
              <w:fldChar w:fldCharType="end"/>
            </w:r>
          </w:hyperlink>
        </w:p>
        <w:p w14:paraId="2479DDA7" w14:textId="539E2AE2"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5" w:history="1">
            <w:r w:rsidRPr="00C6050F">
              <w:rPr>
                <w:rStyle w:val="Hyperlink"/>
                <w:noProof/>
              </w:rPr>
              <w:t>8.1 Description</w:t>
            </w:r>
            <w:r>
              <w:rPr>
                <w:noProof/>
                <w:webHidden/>
              </w:rPr>
              <w:tab/>
            </w:r>
            <w:r>
              <w:rPr>
                <w:noProof/>
                <w:webHidden/>
              </w:rPr>
              <w:fldChar w:fldCharType="begin"/>
            </w:r>
            <w:r>
              <w:rPr>
                <w:noProof/>
                <w:webHidden/>
              </w:rPr>
              <w:instrText xml:space="preserve"> PAGEREF _Toc66818915 \h </w:instrText>
            </w:r>
            <w:r>
              <w:rPr>
                <w:noProof/>
                <w:webHidden/>
              </w:rPr>
            </w:r>
            <w:r>
              <w:rPr>
                <w:noProof/>
                <w:webHidden/>
              </w:rPr>
              <w:fldChar w:fldCharType="separate"/>
            </w:r>
            <w:r w:rsidR="0027751B">
              <w:rPr>
                <w:noProof/>
                <w:webHidden/>
              </w:rPr>
              <w:t>19</w:t>
            </w:r>
            <w:r>
              <w:rPr>
                <w:noProof/>
                <w:webHidden/>
              </w:rPr>
              <w:fldChar w:fldCharType="end"/>
            </w:r>
          </w:hyperlink>
        </w:p>
        <w:p w14:paraId="72390F0E" w14:textId="2CC6984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6" w:history="1">
            <w:r w:rsidRPr="00C6050F">
              <w:rPr>
                <w:rStyle w:val="Hyperlink"/>
                <w:noProof/>
              </w:rPr>
              <w:t>8.2 Synopsis</w:t>
            </w:r>
            <w:r>
              <w:rPr>
                <w:noProof/>
                <w:webHidden/>
              </w:rPr>
              <w:tab/>
            </w:r>
            <w:r>
              <w:rPr>
                <w:noProof/>
                <w:webHidden/>
              </w:rPr>
              <w:fldChar w:fldCharType="begin"/>
            </w:r>
            <w:r>
              <w:rPr>
                <w:noProof/>
                <w:webHidden/>
              </w:rPr>
              <w:instrText xml:space="preserve"> PAGEREF _Toc66818916 \h </w:instrText>
            </w:r>
            <w:r>
              <w:rPr>
                <w:noProof/>
                <w:webHidden/>
              </w:rPr>
            </w:r>
            <w:r>
              <w:rPr>
                <w:noProof/>
                <w:webHidden/>
              </w:rPr>
              <w:fldChar w:fldCharType="separate"/>
            </w:r>
            <w:r w:rsidR="0027751B">
              <w:rPr>
                <w:noProof/>
                <w:webHidden/>
              </w:rPr>
              <w:t>20</w:t>
            </w:r>
            <w:r>
              <w:rPr>
                <w:noProof/>
                <w:webHidden/>
              </w:rPr>
              <w:fldChar w:fldCharType="end"/>
            </w:r>
          </w:hyperlink>
        </w:p>
        <w:p w14:paraId="12037F8E" w14:textId="76C0966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17" w:history="1">
            <w:r w:rsidRPr="00C6050F">
              <w:rPr>
                <w:rStyle w:val="Hyperlink"/>
                <w:noProof/>
              </w:rPr>
              <w:t>8.3 Commands for jcmd</w:t>
            </w:r>
            <w:r>
              <w:rPr>
                <w:noProof/>
                <w:webHidden/>
              </w:rPr>
              <w:tab/>
            </w:r>
            <w:r>
              <w:rPr>
                <w:noProof/>
                <w:webHidden/>
              </w:rPr>
              <w:fldChar w:fldCharType="begin"/>
            </w:r>
            <w:r>
              <w:rPr>
                <w:noProof/>
                <w:webHidden/>
              </w:rPr>
              <w:instrText xml:space="preserve"> PAGEREF _Toc66818917 \h </w:instrText>
            </w:r>
            <w:r>
              <w:rPr>
                <w:noProof/>
                <w:webHidden/>
              </w:rPr>
            </w:r>
            <w:r>
              <w:rPr>
                <w:noProof/>
                <w:webHidden/>
              </w:rPr>
              <w:fldChar w:fldCharType="separate"/>
            </w:r>
            <w:r w:rsidR="0027751B">
              <w:rPr>
                <w:noProof/>
                <w:webHidden/>
              </w:rPr>
              <w:t>20</w:t>
            </w:r>
            <w:r>
              <w:rPr>
                <w:noProof/>
                <w:webHidden/>
              </w:rPr>
              <w:fldChar w:fldCharType="end"/>
            </w:r>
          </w:hyperlink>
        </w:p>
        <w:p w14:paraId="2B411A9E" w14:textId="00239E54" w:rsidR="00864300" w:rsidRDefault="00864300">
          <w:pPr>
            <w:pStyle w:val="TOC1"/>
            <w:rPr>
              <w:rFonts w:asciiTheme="minorHAnsi" w:eastAsiaTheme="minorEastAsia" w:hAnsiTheme="minorHAnsi" w:cstheme="minorBidi"/>
              <w:b w:val="0"/>
              <w:bCs w:val="0"/>
              <w:i w:val="0"/>
              <w:iCs w:val="0"/>
              <w:noProof/>
              <w:sz w:val="24"/>
            </w:rPr>
          </w:pPr>
          <w:hyperlink w:anchor="_Toc66818918" w:history="1">
            <w:r w:rsidRPr="00C6050F">
              <w:rPr>
                <w:rStyle w:val="Hyperlink"/>
                <w:rFonts w:hint="eastAsia"/>
                <w:noProof/>
              </w:rPr>
              <w:t>二</w:t>
            </w:r>
            <w:r w:rsidRPr="00C6050F">
              <w:rPr>
                <w:rStyle w:val="Hyperlink"/>
                <w:noProof/>
              </w:rPr>
              <w:t xml:space="preserve"> Frequently Execution Instruction</w:t>
            </w:r>
            <w:r>
              <w:rPr>
                <w:noProof/>
                <w:webHidden/>
              </w:rPr>
              <w:tab/>
            </w:r>
            <w:r>
              <w:rPr>
                <w:noProof/>
                <w:webHidden/>
              </w:rPr>
              <w:fldChar w:fldCharType="begin"/>
            </w:r>
            <w:r>
              <w:rPr>
                <w:noProof/>
                <w:webHidden/>
              </w:rPr>
              <w:instrText xml:space="preserve"> PAGEREF _Toc66818918 \h </w:instrText>
            </w:r>
            <w:r>
              <w:rPr>
                <w:noProof/>
                <w:webHidden/>
              </w:rPr>
            </w:r>
            <w:r>
              <w:rPr>
                <w:noProof/>
                <w:webHidden/>
              </w:rPr>
              <w:fldChar w:fldCharType="separate"/>
            </w:r>
            <w:r w:rsidR="0027751B">
              <w:rPr>
                <w:noProof/>
                <w:webHidden/>
              </w:rPr>
              <w:t>31</w:t>
            </w:r>
            <w:r>
              <w:rPr>
                <w:noProof/>
                <w:webHidden/>
              </w:rPr>
              <w:fldChar w:fldCharType="end"/>
            </w:r>
          </w:hyperlink>
        </w:p>
        <w:p w14:paraId="7BA6E36E" w14:textId="7B826FB7"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19" w:history="1">
            <w:r w:rsidRPr="00C6050F">
              <w:rPr>
                <w:rStyle w:val="Hyperlink"/>
                <w:noProof/>
              </w:rPr>
              <w:t>1 java</w:t>
            </w:r>
            <w:r>
              <w:rPr>
                <w:noProof/>
                <w:webHidden/>
              </w:rPr>
              <w:tab/>
            </w:r>
            <w:r>
              <w:rPr>
                <w:noProof/>
                <w:webHidden/>
              </w:rPr>
              <w:fldChar w:fldCharType="begin"/>
            </w:r>
            <w:r>
              <w:rPr>
                <w:noProof/>
                <w:webHidden/>
              </w:rPr>
              <w:instrText xml:space="preserve"> PAGEREF _Toc66818919 \h </w:instrText>
            </w:r>
            <w:r>
              <w:rPr>
                <w:noProof/>
                <w:webHidden/>
              </w:rPr>
            </w:r>
            <w:r>
              <w:rPr>
                <w:noProof/>
                <w:webHidden/>
              </w:rPr>
              <w:fldChar w:fldCharType="separate"/>
            </w:r>
            <w:r w:rsidR="0027751B">
              <w:rPr>
                <w:noProof/>
                <w:webHidden/>
              </w:rPr>
              <w:t>31</w:t>
            </w:r>
            <w:r>
              <w:rPr>
                <w:noProof/>
                <w:webHidden/>
              </w:rPr>
              <w:fldChar w:fldCharType="end"/>
            </w:r>
          </w:hyperlink>
        </w:p>
        <w:p w14:paraId="4C6FF077" w14:textId="0CF008B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0" w:history="1">
            <w:r w:rsidRPr="00C6050F">
              <w:rPr>
                <w:rStyle w:val="Hyperlink"/>
                <w:noProof/>
              </w:rPr>
              <w:t>1.1 Description</w:t>
            </w:r>
            <w:r>
              <w:rPr>
                <w:noProof/>
                <w:webHidden/>
              </w:rPr>
              <w:tab/>
            </w:r>
            <w:r>
              <w:rPr>
                <w:noProof/>
                <w:webHidden/>
              </w:rPr>
              <w:fldChar w:fldCharType="begin"/>
            </w:r>
            <w:r>
              <w:rPr>
                <w:noProof/>
                <w:webHidden/>
              </w:rPr>
              <w:instrText xml:space="preserve"> PAGEREF _Toc66818920 \h </w:instrText>
            </w:r>
            <w:r>
              <w:rPr>
                <w:noProof/>
                <w:webHidden/>
              </w:rPr>
            </w:r>
            <w:r>
              <w:rPr>
                <w:noProof/>
                <w:webHidden/>
              </w:rPr>
              <w:fldChar w:fldCharType="separate"/>
            </w:r>
            <w:r w:rsidR="0027751B">
              <w:rPr>
                <w:noProof/>
                <w:webHidden/>
              </w:rPr>
              <w:t>31</w:t>
            </w:r>
            <w:r>
              <w:rPr>
                <w:noProof/>
                <w:webHidden/>
              </w:rPr>
              <w:fldChar w:fldCharType="end"/>
            </w:r>
          </w:hyperlink>
        </w:p>
        <w:p w14:paraId="7D68E8A8" w14:textId="38B9328C"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1" w:history="1">
            <w:r w:rsidRPr="00C6050F">
              <w:rPr>
                <w:rStyle w:val="Hyperlink"/>
                <w:noProof/>
              </w:rPr>
              <w:t>1.2 Synopsis</w:t>
            </w:r>
            <w:r>
              <w:rPr>
                <w:noProof/>
                <w:webHidden/>
              </w:rPr>
              <w:tab/>
            </w:r>
            <w:r>
              <w:rPr>
                <w:noProof/>
                <w:webHidden/>
              </w:rPr>
              <w:fldChar w:fldCharType="begin"/>
            </w:r>
            <w:r>
              <w:rPr>
                <w:noProof/>
                <w:webHidden/>
              </w:rPr>
              <w:instrText xml:space="preserve"> PAGEREF _Toc66818921 \h </w:instrText>
            </w:r>
            <w:r>
              <w:rPr>
                <w:noProof/>
                <w:webHidden/>
              </w:rPr>
            </w:r>
            <w:r>
              <w:rPr>
                <w:noProof/>
                <w:webHidden/>
              </w:rPr>
              <w:fldChar w:fldCharType="separate"/>
            </w:r>
            <w:r w:rsidR="0027751B">
              <w:rPr>
                <w:noProof/>
                <w:webHidden/>
              </w:rPr>
              <w:t>31</w:t>
            </w:r>
            <w:r>
              <w:rPr>
                <w:noProof/>
                <w:webHidden/>
              </w:rPr>
              <w:fldChar w:fldCharType="end"/>
            </w:r>
          </w:hyperlink>
        </w:p>
        <w:p w14:paraId="3CB276A8" w14:textId="099E545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2" w:history="1">
            <w:r w:rsidRPr="00C6050F">
              <w:rPr>
                <w:rStyle w:val="Hyperlink"/>
                <w:noProof/>
              </w:rPr>
              <w:t>1.3 Using Source-File Mode to Launch Single-File Source-Code Programs</w:t>
            </w:r>
            <w:r>
              <w:rPr>
                <w:noProof/>
                <w:webHidden/>
              </w:rPr>
              <w:tab/>
            </w:r>
            <w:r>
              <w:rPr>
                <w:noProof/>
                <w:webHidden/>
              </w:rPr>
              <w:fldChar w:fldCharType="begin"/>
            </w:r>
            <w:r>
              <w:rPr>
                <w:noProof/>
                <w:webHidden/>
              </w:rPr>
              <w:instrText xml:space="preserve"> PAGEREF _Toc66818922 \h </w:instrText>
            </w:r>
            <w:r>
              <w:rPr>
                <w:noProof/>
                <w:webHidden/>
              </w:rPr>
            </w:r>
            <w:r>
              <w:rPr>
                <w:noProof/>
                <w:webHidden/>
              </w:rPr>
              <w:fldChar w:fldCharType="separate"/>
            </w:r>
            <w:r w:rsidR="0027751B">
              <w:rPr>
                <w:noProof/>
                <w:webHidden/>
              </w:rPr>
              <w:t>32</w:t>
            </w:r>
            <w:r>
              <w:rPr>
                <w:noProof/>
                <w:webHidden/>
              </w:rPr>
              <w:fldChar w:fldCharType="end"/>
            </w:r>
          </w:hyperlink>
        </w:p>
        <w:p w14:paraId="257EEE2A" w14:textId="6BDE2BC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3" w:history="1">
            <w:r w:rsidRPr="00C6050F">
              <w:rPr>
                <w:rStyle w:val="Hyperlink"/>
                <w:noProof/>
              </w:rPr>
              <w:t>1.4 In source-file mode</w:t>
            </w:r>
            <w:r>
              <w:rPr>
                <w:noProof/>
                <w:webHidden/>
              </w:rPr>
              <w:tab/>
            </w:r>
            <w:r>
              <w:rPr>
                <w:noProof/>
                <w:webHidden/>
              </w:rPr>
              <w:fldChar w:fldCharType="begin"/>
            </w:r>
            <w:r>
              <w:rPr>
                <w:noProof/>
                <w:webHidden/>
              </w:rPr>
              <w:instrText xml:space="preserve"> PAGEREF _Toc66818923 \h </w:instrText>
            </w:r>
            <w:r>
              <w:rPr>
                <w:noProof/>
                <w:webHidden/>
              </w:rPr>
            </w:r>
            <w:r>
              <w:rPr>
                <w:noProof/>
                <w:webHidden/>
              </w:rPr>
              <w:fldChar w:fldCharType="separate"/>
            </w:r>
            <w:r w:rsidR="0027751B">
              <w:rPr>
                <w:noProof/>
                <w:webHidden/>
              </w:rPr>
              <w:t>32</w:t>
            </w:r>
            <w:r>
              <w:rPr>
                <w:noProof/>
                <w:webHidden/>
              </w:rPr>
              <w:fldChar w:fldCharType="end"/>
            </w:r>
          </w:hyperlink>
        </w:p>
        <w:p w14:paraId="118380A6" w14:textId="44A10CEC"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4" w:history="1">
            <w:r w:rsidRPr="00C6050F">
              <w:rPr>
                <w:rStyle w:val="Hyperlink"/>
                <w:noProof/>
              </w:rPr>
              <w:t>1.5 Overview of Java Option</w:t>
            </w:r>
            <w:r>
              <w:rPr>
                <w:noProof/>
                <w:webHidden/>
              </w:rPr>
              <w:tab/>
            </w:r>
            <w:r>
              <w:rPr>
                <w:noProof/>
                <w:webHidden/>
              </w:rPr>
              <w:fldChar w:fldCharType="begin"/>
            </w:r>
            <w:r>
              <w:rPr>
                <w:noProof/>
                <w:webHidden/>
              </w:rPr>
              <w:instrText xml:space="preserve"> PAGEREF _Toc66818924 \h </w:instrText>
            </w:r>
            <w:r>
              <w:rPr>
                <w:noProof/>
                <w:webHidden/>
              </w:rPr>
            </w:r>
            <w:r>
              <w:rPr>
                <w:noProof/>
                <w:webHidden/>
              </w:rPr>
              <w:fldChar w:fldCharType="separate"/>
            </w:r>
            <w:r w:rsidR="0027751B">
              <w:rPr>
                <w:noProof/>
                <w:webHidden/>
              </w:rPr>
              <w:t>33</w:t>
            </w:r>
            <w:r>
              <w:rPr>
                <w:noProof/>
                <w:webHidden/>
              </w:rPr>
              <w:fldChar w:fldCharType="end"/>
            </w:r>
          </w:hyperlink>
        </w:p>
        <w:p w14:paraId="7CEB2D67" w14:textId="5E1137B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5" w:history="1">
            <w:r w:rsidRPr="00C6050F">
              <w:rPr>
                <w:rStyle w:val="Hyperlink"/>
                <w:noProof/>
              </w:rPr>
              <w:t>1.6 Standard Options for Java</w:t>
            </w:r>
            <w:r>
              <w:rPr>
                <w:noProof/>
                <w:webHidden/>
              </w:rPr>
              <w:tab/>
            </w:r>
            <w:r>
              <w:rPr>
                <w:noProof/>
                <w:webHidden/>
              </w:rPr>
              <w:fldChar w:fldCharType="begin"/>
            </w:r>
            <w:r>
              <w:rPr>
                <w:noProof/>
                <w:webHidden/>
              </w:rPr>
              <w:instrText xml:space="preserve"> PAGEREF _Toc66818925 \h </w:instrText>
            </w:r>
            <w:r>
              <w:rPr>
                <w:noProof/>
                <w:webHidden/>
              </w:rPr>
            </w:r>
            <w:r>
              <w:rPr>
                <w:noProof/>
                <w:webHidden/>
              </w:rPr>
              <w:fldChar w:fldCharType="separate"/>
            </w:r>
            <w:r w:rsidR="0027751B">
              <w:rPr>
                <w:noProof/>
                <w:webHidden/>
              </w:rPr>
              <w:t>34</w:t>
            </w:r>
            <w:r>
              <w:rPr>
                <w:noProof/>
                <w:webHidden/>
              </w:rPr>
              <w:fldChar w:fldCharType="end"/>
            </w:r>
          </w:hyperlink>
        </w:p>
        <w:p w14:paraId="6539C519" w14:textId="3376803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6" w:history="1">
            <w:r w:rsidRPr="00C6050F">
              <w:rPr>
                <w:rStyle w:val="Hyperlink"/>
                <w:noProof/>
              </w:rPr>
              <w:t>1.7 Extra Options for Java</w:t>
            </w:r>
            <w:r>
              <w:rPr>
                <w:noProof/>
                <w:webHidden/>
              </w:rPr>
              <w:tab/>
            </w:r>
            <w:r>
              <w:rPr>
                <w:noProof/>
                <w:webHidden/>
              </w:rPr>
              <w:fldChar w:fldCharType="begin"/>
            </w:r>
            <w:r>
              <w:rPr>
                <w:noProof/>
                <w:webHidden/>
              </w:rPr>
              <w:instrText xml:space="preserve"> PAGEREF _Toc66818926 \h </w:instrText>
            </w:r>
            <w:r>
              <w:rPr>
                <w:noProof/>
                <w:webHidden/>
              </w:rPr>
            </w:r>
            <w:r>
              <w:rPr>
                <w:noProof/>
                <w:webHidden/>
              </w:rPr>
              <w:fldChar w:fldCharType="separate"/>
            </w:r>
            <w:r w:rsidR="0027751B">
              <w:rPr>
                <w:noProof/>
                <w:webHidden/>
              </w:rPr>
              <w:t>37</w:t>
            </w:r>
            <w:r>
              <w:rPr>
                <w:noProof/>
                <w:webHidden/>
              </w:rPr>
              <w:fldChar w:fldCharType="end"/>
            </w:r>
          </w:hyperlink>
        </w:p>
        <w:p w14:paraId="744B3382" w14:textId="1666046C"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7" w:history="1">
            <w:r w:rsidRPr="00C6050F">
              <w:rPr>
                <w:rStyle w:val="Hyperlink"/>
                <w:noProof/>
              </w:rPr>
              <w:t>1.8 Advanced Options for Java</w:t>
            </w:r>
            <w:r>
              <w:rPr>
                <w:noProof/>
                <w:webHidden/>
              </w:rPr>
              <w:tab/>
            </w:r>
            <w:r>
              <w:rPr>
                <w:noProof/>
                <w:webHidden/>
              </w:rPr>
              <w:fldChar w:fldCharType="begin"/>
            </w:r>
            <w:r>
              <w:rPr>
                <w:noProof/>
                <w:webHidden/>
              </w:rPr>
              <w:instrText xml:space="preserve"> PAGEREF _Toc66818927 \h </w:instrText>
            </w:r>
            <w:r>
              <w:rPr>
                <w:noProof/>
                <w:webHidden/>
              </w:rPr>
            </w:r>
            <w:r>
              <w:rPr>
                <w:noProof/>
                <w:webHidden/>
              </w:rPr>
              <w:fldChar w:fldCharType="separate"/>
            </w:r>
            <w:r w:rsidR="0027751B">
              <w:rPr>
                <w:noProof/>
                <w:webHidden/>
              </w:rPr>
              <w:t>41</w:t>
            </w:r>
            <w:r>
              <w:rPr>
                <w:noProof/>
                <w:webHidden/>
              </w:rPr>
              <w:fldChar w:fldCharType="end"/>
            </w:r>
          </w:hyperlink>
        </w:p>
        <w:p w14:paraId="040403DB" w14:textId="22254B72"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8" w:history="1">
            <w:r w:rsidRPr="00C6050F">
              <w:rPr>
                <w:rStyle w:val="Hyperlink"/>
                <w:noProof/>
              </w:rPr>
              <w:t>1.9 Advanced Runtime Options for Java</w:t>
            </w:r>
            <w:r>
              <w:rPr>
                <w:noProof/>
                <w:webHidden/>
              </w:rPr>
              <w:tab/>
            </w:r>
            <w:r>
              <w:rPr>
                <w:noProof/>
                <w:webHidden/>
              </w:rPr>
              <w:fldChar w:fldCharType="begin"/>
            </w:r>
            <w:r>
              <w:rPr>
                <w:noProof/>
                <w:webHidden/>
              </w:rPr>
              <w:instrText xml:space="preserve"> PAGEREF _Toc66818928 \h </w:instrText>
            </w:r>
            <w:r>
              <w:rPr>
                <w:noProof/>
                <w:webHidden/>
              </w:rPr>
            </w:r>
            <w:r>
              <w:rPr>
                <w:noProof/>
                <w:webHidden/>
              </w:rPr>
              <w:fldChar w:fldCharType="separate"/>
            </w:r>
            <w:r w:rsidR="0027751B">
              <w:rPr>
                <w:noProof/>
                <w:webHidden/>
              </w:rPr>
              <w:t>42</w:t>
            </w:r>
            <w:r>
              <w:rPr>
                <w:noProof/>
                <w:webHidden/>
              </w:rPr>
              <w:fldChar w:fldCharType="end"/>
            </w:r>
          </w:hyperlink>
        </w:p>
        <w:p w14:paraId="2914A554" w14:textId="2F9C2D6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29" w:history="1">
            <w:r w:rsidRPr="00C6050F">
              <w:rPr>
                <w:rStyle w:val="Hyperlink"/>
                <w:noProof/>
              </w:rPr>
              <w:t>1.10 Advanced JIT Compiler Options for java</w:t>
            </w:r>
            <w:r>
              <w:rPr>
                <w:noProof/>
                <w:webHidden/>
              </w:rPr>
              <w:tab/>
            </w:r>
            <w:r>
              <w:rPr>
                <w:noProof/>
                <w:webHidden/>
              </w:rPr>
              <w:fldChar w:fldCharType="begin"/>
            </w:r>
            <w:r>
              <w:rPr>
                <w:noProof/>
                <w:webHidden/>
              </w:rPr>
              <w:instrText xml:space="preserve"> PAGEREF _Toc66818929 \h </w:instrText>
            </w:r>
            <w:r>
              <w:rPr>
                <w:noProof/>
                <w:webHidden/>
              </w:rPr>
            </w:r>
            <w:r>
              <w:rPr>
                <w:noProof/>
                <w:webHidden/>
              </w:rPr>
              <w:fldChar w:fldCharType="separate"/>
            </w:r>
            <w:r w:rsidR="0027751B">
              <w:rPr>
                <w:noProof/>
                <w:webHidden/>
              </w:rPr>
              <w:t>42</w:t>
            </w:r>
            <w:r>
              <w:rPr>
                <w:noProof/>
                <w:webHidden/>
              </w:rPr>
              <w:fldChar w:fldCharType="end"/>
            </w:r>
          </w:hyperlink>
        </w:p>
        <w:p w14:paraId="181746E8" w14:textId="4276CC0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0" w:history="1">
            <w:r w:rsidRPr="00C6050F">
              <w:rPr>
                <w:rStyle w:val="Hyperlink"/>
                <w:noProof/>
              </w:rPr>
              <w:t>1.11 Advanced Serviceability Options for Java</w:t>
            </w:r>
            <w:r>
              <w:rPr>
                <w:noProof/>
                <w:webHidden/>
              </w:rPr>
              <w:tab/>
            </w:r>
            <w:r>
              <w:rPr>
                <w:noProof/>
                <w:webHidden/>
              </w:rPr>
              <w:fldChar w:fldCharType="begin"/>
            </w:r>
            <w:r>
              <w:rPr>
                <w:noProof/>
                <w:webHidden/>
              </w:rPr>
              <w:instrText xml:space="preserve"> PAGEREF _Toc66818930 \h </w:instrText>
            </w:r>
            <w:r>
              <w:rPr>
                <w:noProof/>
                <w:webHidden/>
              </w:rPr>
            </w:r>
            <w:r>
              <w:rPr>
                <w:noProof/>
                <w:webHidden/>
              </w:rPr>
              <w:fldChar w:fldCharType="separate"/>
            </w:r>
            <w:r w:rsidR="0027751B">
              <w:rPr>
                <w:noProof/>
                <w:webHidden/>
              </w:rPr>
              <w:t>42</w:t>
            </w:r>
            <w:r>
              <w:rPr>
                <w:noProof/>
                <w:webHidden/>
              </w:rPr>
              <w:fldChar w:fldCharType="end"/>
            </w:r>
          </w:hyperlink>
        </w:p>
        <w:p w14:paraId="5007FF62" w14:textId="00B37E30"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1" w:history="1">
            <w:r w:rsidRPr="00C6050F">
              <w:rPr>
                <w:rStyle w:val="Hyperlink"/>
                <w:noProof/>
              </w:rPr>
              <w:t>1.12 Advanced Garbage Collection Options for Java</w:t>
            </w:r>
            <w:r>
              <w:rPr>
                <w:noProof/>
                <w:webHidden/>
              </w:rPr>
              <w:tab/>
            </w:r>
            <w:r>
              <w:rPr>
                <w:noProof/>
                <w:webHidden/>
              </w:rPr>
              <w:fldChar w:fldCharType="begin"/>
            </w:r>
            <w:r>
              <w:rPr>
                <w:noProof/>
                <w:webHidden/>
              </w:rPr>
              <w:instrText xml:space="preserve"> PAGEREF _Toc66818931 \h </w:instrText>
            </w:r>
            <w:r>
              <w:rPr>
                <w:noProof/>
                <w:webHidden/>
              </w:rPr>
            </w:r>
            <w:r>
              <w:rPr>
                <w:noProof/>
                <w:webHidden/>
              </w:rPr>
              <w:fldChar w:fldCharType="separate"/>
            </w:r>
            <w:r w:rsidR="0027751B">
              <w:rPr>
                <w:noProof/>
                <w:webHidden/>
              </w:rPr>
              <w:t>42</w:t>
            </w:r>
            <w:r>
              <w:rPr>
                <w:noProof/>
                <w:webHidden/>
              </w:rPr>
              <w:fldChar w:fldCharType="end"/>
            </w:r>
          </w:hyperlink>
        </w:p>
        <w:p w14:paraId="5DDD28EB" w14:textId="787AA19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2" w:history="1">
            <w:r w:rsidRPr="00C6050F">
              <w:rPr>
                <w:rStyle w:val="Hyperlink"/>
                <w:noProof/>
              </w:rPr>
              <w:t>1.13 Obsolete Java Options</w:t>
            </w:r>
            <w:r>
              <w:rPr>
                <w:noProof/>
                <w:webHidden/>
              </w:rPr>
              <w:tab/>
            </w:r>
            <w:r>
              <w:rPr>
                <w:noProof/>
                <w:webHidden/>
              </w:rPr>
              <w:fldChar w:fldCharType="begin"/>
            </w:r>
            <w:r>
              <w:rPr>
                <w:noProof/>
                <w:webHidden/>
              </w:rPr>
              <w:instrText xml:space="preserve"> PAGEREF _Toc66818932 \h </w:instrText>
            </w:r>
            <w:r>
              <w:rPr>
                <w:noProof/>
                <w:webHidden/>
              </w:rPr>
            </w:r>
            <w:r>
              <w:rPr>
                <w:noProof/>
                <w:webHidden/>
              </w:rPr>
              <w:fldChar w:fldCharType="separate"/>
            </w:r>
            <w:r w:rsidR="0027751B">
              <w:rPr>
                <w:noProof/>
                <w:webHidden/>
              </w:rPr>
              <w:t>42</w:t>
            </w:r>
            <w:r>
              <w:rPr>
                <w:noProof/>
                <w:webHidden/>
              </w:rPr>
              <w:fldChar w:fldCharType="end"/>
            </w:r>
          </w:hyperlink>
        </w:p>
        <w:p w14:paraId="0877A2CE" w14:textId="68620C3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3" w:history="1">
            <w:r w:rsidRPr="00C6050F">
              <w:rPr>
                <w:rStyle w:val="Hyperlink"/>
                <w:noProof/>
              </w:rPr>
              <w:t>1.14 Using the JDK_JAVA_OPTIONS Launcher Environment Variable</w:t>
            </w:r>
            <w:r>
              <w:rPr>
                <w:noProof/>
                <w:webHidden/>
              </w:rPr>
              <w:tab/>
            </w:r>
            <w:r>
              <w:rPr>
                <w:noProof/>
                <w:webHidden/>
              </w:rPr>
              <w:fldChar w:fldCharType="begin"/>
            </w:r>
            <w:r>
              <w:rPr>
                <w:noProof/>
                <w:webHidden/>
              </w:rPr>
              <w:instrText xml:space="preserve"> PAGEREF _Toc66818933 \h </w:instrText>
            </w:r>
            <w:r>
              <w:rPr>
                <w:noProof/>
                <w:webHidden/>
              </w:rPr>
            </w:r>
            <w:r>
              <w:rPr>
                <w:noProof/>
                <w:webHidden/>
              </w:rPr>
              <w:fldChar w:fldCharType="separate"/>
            </w:r>
            <w:r w:rsidR="0027751B">
              <w:rPr>
                <w:noProof/>
                <w:webHidden/>
              </w:rPr>
              <w:t>42</w:t>
            </w:r>
            <w:r>
              <w:rPr>
                <w:noProof/>
                <w:webHidden/>
              </w:rPr>
              <w:fldChar w:fldCharType="end"/>
            </w:r>
          </w:hyperlink>
        </w:p>
        <w:p w14:paraId="70AD6DBC" w14:textId="66609D0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4" w:history="1">
            <w:r w:rsidRPr="00C6050F">
              <w:rPr>
                <w:rStyle w:val="Hyperlink"/>
                <w:noProof/>
              </w:rPr>
              <w:t>1.15 java Command-Line Argument Files</w:t>
            </w:r>
            <w:r>
              <w:rPr>
                <w:noProof/>
                <w:webHidden/>
              </w:rPr>
              <w:tab/>
            </w:r>
            <w:r>
              <w:rPr>
                <w:noProof/>
                <w:webHidden/>
              </w:rPr>
              <w:fldChar w:fldCharType="begin"/>
            </w:r>
            <w:r>
              <w:rPr>
                <w:noProof/>
                <w:webHidden/>
              </w:rPr>
              <w:instrText xml:space="preserve"> PAGEREF _Toc66818934 \h </w:instrText>
            </w:r>
            <w:r>
              <w:rPr>
                <w:noProof/>
                <w:webHidden/>
              </w:rPr>
            </w:r>
            <w:r>
              <w:rPr>
                <w:noProof/>
                <w:webHidden/>
              </w:rPr>
              <w:fldChar w:fldCharType="separate"/>
            </w:r>
            <w:r w:rsidR="0027751B">
              <w:rPr>
                <w:noProof/>
                <w:webHidden/>
              </w:rPr>
              <w:t>43</w:t>
            </w:r>
            <w:r>
              <w:rPr>
                <w:noProof/>
                <w:webHidden/>
              </w:rPr>
              <w:fldChar w:fldCharType="end"/>
            </w:r>
          </w:hyperlink>
        </w:p>
        <w:p w14:paraId="4857A847" w14:textId="599FE24C"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5" w:history="1">
            <w:r w:rsidRPr="00C6050F">
              <w:rPr>
                <w:rStyle w:val="Hyperlink"/>
                <w:noProof/>
              </w:rPr>
              <w:t>1.16 Example</w:t>
            </w:r>
            <w:r>
              <w:rPr>
                <w:noProof/>
                <w:webHidden/>
              </w:rPr>
              <w:tab/>
            </w:r>
            <w:r>
              <w:rPr>
                <w:noProof/>
                <w:webHidden/>
              </w:rPr>
              <w:fldChar w:fldCharType="begin"/>
            </w:r>
            <w:r>
              <w:rPr>
                <w:noProof/>
                <w:webHidden/>
              </w:rPr>
              <w:instrText xml:space="preserve"> PAGEREF _Toc66818935 \h </w:instrText>
            </w:r>
            <w:r>
              <w:rPr>
                <w:noProof/>
                <w:webHidden/>
              </w:rPr>
            </w:r>
            <w:r>
              <w:rPr>
                <w:noProof/>
                <w:webHidden/>
              </w:rPr>
              <w:fldChar w:fldCharType="separate"/>
            </w:r>
            <w:r w:rsidR="0027751B">
              <w:rPr>
                <w:noProof/>
                <w:webHidden/>
              </w:rPr>
              <w:t>43</w:t>
            </w:r>
            <w:r>
              <w:rPr>
                <w:noProof/>
                <w:webHidden/>
              </w:rPr>
              <w:fldChar w:fldCharType="end"/>
            </w:r>
          </w:hyperlink>
        </w:p>
        <w:p w14:paraId="65DF83AF" w14:textId="12B004B4"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36" w:history="1">
            <w:r w:rsidRPr="00C6050F">
              <w:rPr>
                <w:rStyle w:val="Hyperlink"/>
                <w:noProof/>
              </w:rPr>
              <w:t>2 jar</w:t>
            </w:r>
            <w:r>
              <w:rPr>
                <w:noProof/>
                <w:webHidden/>
              </w:rPr>
              <w:tab/>
            </w:r>
            <w:r>
              <w:rPr>
                <w:noProof/>
                <w:webHidden/>
              </w:rPr>
              <w:fldChar w:fldCharType="begin"/>
            </w:r>
            <w:r>
              <w:rPr>
                <w:noProof/>
                <w:webHidden/>
              </w:rPr>
              <w:instrText xml:space="preserve"> PAGEREF _Toc66818936 \h </w:instrText>
            </w:r>
            <w:r>
              <w:rPr>
                <w:noProof/>
                <w:webHidden/>
              </w:rPr>
            </w:r>
            <w:r>
              <w:rPr>
                <w:noProof/>
                <w:webHidden/>
              </w:rPr>
              <w:fldChar w:fldCharType="separate"/>
            </w:r>
            <w:r w:rsidR="0027751B">
              <w:rPr>
                <w:noProof/>
                <w:webHidden/>
              </w:rPr>
              <w:t>43</w:t>
            </w:r>
            <w:r>
              <w:rPr>
                <w:noProof/>
                <w:webHidden/>
              </w:rPr>
              <w:fldChar w:fldCharType="end"/>
            </w:r>
          </w:hyperlink>
        </w:p>
        <w:p w14:paraId="4ACBACE3" w14:textId="768BDEB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7" w:history="1">
            <w:r w:rsidRPr="00C6050F">
              <w:rPr>
                <w:rStyle w:val="Hyperlink"/>
                <w:noProof/>
              </w:rPr>
              <w:t>2.1 Description</w:t>
            </w:r>
            <w:r>
              <w:rPr>
                <w:noProof/>
                <w:webHidden/>
              </w:rPr>
              <w:tab/>
            </w:r>
            <w:r>
              <w:rPr>
                <w:noProof/>
                <w:webHidden/>
              </w:rPr>
              <w:fldChar w:fldCharType="begin"/>
            </w:r>
            <w:r>
              <w:rPr>
                <w:noProof/>
                <w:webHidden/>
              </w:rPr>
              <w:instrText xml:space="preserve"> PAGEREF _Toc66818937 \h </w:instrText>
            </w:r>
            <w:r>
              <w:rPr>
                <w:noProof/>
                <w:webHidden/>
              </w:rPr>
            </w:r>
            <w:r>
              <w:rPr>
                <w:noProof/>
                <w:webHidden/>
              </w:rPr>
              <w:fldChar w:fldCharType="separate"/>
            </w:r>
            <w:r w:rsidR="0027751B">
              <w:rPr>
                <w:noProof/>
                <w:webHidden/>
              </w:rPr>
              <w:t>43</w:t>
            </w:r>
            <w:r>
              <w:rPr>
                <w:noProof/>
                <w:webHidden/>
              </w:rPr>
              <w:fldChar w:fldCharType="end"/>
            </w:r>
          </w:hyperlink>
        </w:p>
        <w:p w14:paraId="02B451EA" w14:textId="7CE9F2C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8" w:history="1">
            <w:r w:rsidRPr="00C6050F">
              <w:rPr>
                <w:rStyle w:val="Hyperlink"/>
                <w:noProof/>
              </w:rPr>
              <w:t>2.2 Synopsis</w:t>
            </w:r>
            <w:r>
              <w:rPr>
                <w:noProof/>
                <w:webHidden/>
              </w:rPr>
              <w:tab/>
            </w:r>
            <w:r>
              <w:rPr>
                <w:noProof/>
                <w:webHidden/>
              </w:rPr>
              <w:fldChar w:fldCharType="begin"/>
            </w:r>
            <w:r>
              <w:rPr>
                <w:noProof/>
                <w:webHidden/>
              </w:rPr>
              <w:instrText xml:space="preserve"> PAGEREF _Toc66818938 \h </w:instrText>
            </w:r>
            <w:r>
              <w:rPr>
                <w:noProof/>
                <w:webHidden/>
              </w:rPr>
            </w:r>
            <w:r>
              <w:rPr>
                <w:noProof/>
                <w:webHidden/>
              </w:rPr>
              <w:fldChar w:fldCharType="separate"/>
            </w:r>
            <w:r w:rsidR="0027751B">
              <w:rPr>
                <w:noProof/>
                <w:webHidden/>
              </w:rPr>
              <w:t>43</w:t>
            </w:r>
            <w:r>
              <w:rPr>
                <w:noProof/>
                <w:webHidden/>
              </w:rPr>
              <w:fldChar w:fldCharType="end"/>
            </w:r>
          </w:hyperlink>
        </w:p>
        <w:p w14:paraId="5AB7427E" w14:textId="096A4D8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39" w:history="1">
            <w:r w:rsidRPr="00C6050F">
              <w:rPr>
                <w:rStyle w:val="Hyperlink"/>
                <w:noProof/>
              </w:rPr>
              <w:t>2.3 Options</w:t>
            </w:r>
            <w:r>
              <w:rPr>
                <w:noProof/>
                <w:webHidden/>
              </w:rPr>
              <w:tab/>
            </w:r>
            <w:r>
              <w:rPr>
                <w:noProof/>
                <w:webHidden/>
              </w:rPr>
              <w:fldChar w:fldCharType="begin"/>
            </w:r>
            <w:r>
              <w:rPr>
                <w:noProof/>
                <w:webHidden/>
              </w:rPr>
              <w:instrText xml:space="preserve"> PAGEREF _Toc66818939 \h </w:instrText>
            </w:r>
            <w:r>
              <w:rPr>
                <w:noProof/>
                <w:webHidden/>
              </w:rPr>
            </w:r>
            <w:r>
              <w:rPr>
                <w:noProof/>
                <w:webHidden/>
              </w:rPr>
              <w:fldChar w:fldCharType="separate"/>
            </w:r>
            <w:r w:rsidR="0027751B">
              <w:rPr>
                <w:noProof/>
                <w:webHidden/>
              </w:rPr>
              <w:t>43</w:t>
            </w:r>
            <w:r>
              <w:rPr>
                <w:noProof/>
                <w:webHidden/>
              </w:rPr>
              <w:fldChar w:fldCharType="end"/>
            </w:r>
          </w:hyperlink>
        </w:p>
        <w:p w14:paraId="437EB65D" w14:textId="5A3433B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0" w:history="1">
            <w:r w:rsidRPr="00C6050F">
              <w:rPr>
                <w:rStyle w:val="Hyperlink"/>
                <w:noProof/>
              </w:rPr>
              <w:t>2.4 Example</w:t>
            </w:r>
            <w:r>
              <w:rPr>
                <w:noProof/>
                <w:webHidden/>
              </w:rPr>
              <w:tab/>
            </w:r>
            <w:r>
              <w:rPr>
                <w:noProof/>
                <w:webHidden/>
              </w:rPr>
              <w:fldChar w:fldCharType="begin"/>
            </w:r>
            <w:r>
              <w:rPr>
                <w:noProof/>
                <w:webHidden/>
              </w:rPr>
              <w:instrText xml:space="preserve"> PAGEREF _Toc66818940 \h </w:instrText>
            </w:r>
            <w:r>
              <w:rPr>
                <w:noProof/>
                <w:webHidden/>
              </w:rPr>
            </w:r>
            <w:r>
              <w:rPr>
                <w:noProof/>
                <w:webHidden/>
              </w:rPr>
              <w:fldChar w:fldCharType="separate"/>
            </w:r>
            <w:r w:rsidR="0027751B">
              <w:rPr>
                <w:noProof/>
                <w:webHidden/>
              </w:rPr>
              <w:t>45</w:t>
            </w:r>
            <w:r>
              <w:rPr>
                <w:noProof/>
                <w:webHidden/>
              </w:rPr>
              <w:fldChar w:fldCharType="end"/>
            </w:r>
          </w:hyperlink>
        </w:p>
        <w:p w14:paraId="6F26EF6A" w14:textId="5361607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41" w:history="1">
            <w:r w:rsidRPr="00C6050F">
              <w:rPr>
                <w:rStyle w:val="Hyperlink"/>
                <w:noProof/>
              </w:rPr>
              <w:t>3 javap</w:t>
            </w:r>
            <w:r>
              <w:rPr>
                <w:noProof/>
                <w:webHidden/>
              </w:rPr>
              <w:tab/>
            </w:r>
            <w:r>
              <w:rPr>
                <w:noProof/>
                <w:webHidden/>
              </w:rPr>
              <w:fldChar w:fldCharType="begin"/>
            </w:r>
            <w:r>
              <w:rPr>
                <w:noProof/>
                <w:webHidden/>
              </w:rPr>
              <w:instrText xml:space="preserve"> PAGEREF _Toc66818941 \h </w:instrText>
            </w:r>
            <w:r>
              <w:rPr>
                <w:noProof/>
                <w:webHidden/>
              </w:rPr>
            </w:r>
            <w:r>
              <w:rPr>
                <w:noProof/>
                <w:webHidden/>
              </w:rPr>
              <w:fldChar w:fldCharType="separate"/>
            </w:r>
            <w:r w:rsidR="0027751B">
              <w:rPr>
                <w:noProof/>
                <w:webHidden/>
              </w:rPr>
              <w:t>45</w:t>
            </w:r>
            <w:r>
              <w:rPr>
                <w:noProof/>
                <w:webHidden/>
              </w:rPr>
              <w:fldChar w:fldCharType="end"/>
            </w:r>
          </w:hyperlink>
        </w:p>
        <w:p w14:paraId="43BBA959" w14:textId="65B5B4E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2" w:history="1">
            <w:r w:rsidRPr="00C6050F">
              <w:rPr>
                <w:rStyle w:val="Hyperlink"/>
                <w:noProof/>
              </w:rPr>
              <w:t>3.1 Description</w:t>
            </w:r>
            <w:r>
              <w:rPr>
                <w:noProof/>
                <w:webHidden/>
              </w:rPr>
              <w:tab/>
            </w:r>
            <w:r>
              <w:rPr>
                <w:noProof/>
                <w:webHidden/>
              </w:rPr>
              <w:fldChar w:fldCharType="begin"/>
            </w:r>
            <w:r>
              <w:rPr>
                <w:noProof/>
                <w:webHidden/>
              </w:rPr>
              <w:instrText xml:space="preserve"> PAGEREF _Toc66818942 \h </w:instrText>
            </w:r>
            <w:r>
              <w:rPr>
                <w:noProof/>
                <w:webHidden/>
              </w:rPr>
            </w:r>
            <w:r>
              <w:rPr>
                <w:noProof/>
                <w:webHidden/>
              </w:rPr>
              <w:fldChar w:fldCharType="separate"/>
            </w:r>
            <w:r w:rsidR="0027751B">
              <w:rPr>
                <w:noProof/>
                <w:webHidden/>
              </w:rPr>
              <w:t>45</w:t>
            </w:r>
            <w:r>
              <w:rPr>
                <w:noProof/>
                <w:webHidden/>
              </w:rPr>
              <w:fldChar w:fldCharType="end"/>
            </w:r>
          </w:hyperlink>
        </w:p>
        <w:p w14:paraId="115C8E48" w14:textId="4502070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3" w:history="1">
            <w:r w:rsidRPr="00C6050F">
              <w:rPr>
                <w:rStyle w:val="Hyperlink"/>
                <w:noProof/>
              </w:rPr>
              <w:t>3.2 Synopsis</w:t>
            </w:r>
            <w:r>
              <w:rPr>
                <w:noProof/>
                <w:webHidden/>
              </w:rPr>
              <w:tab/>
            </w:r>
            <w:r>
              <w:rPr>
                <w:noProof/>
                <w:webHidden/>
              </w:rPr>
              <w:fldChar w:fldCharType="begin"/>
            </w:r>
            <w:r>
              <w:rPr>
                <w:noProof/>
                <w:webHidden/>
              </w:rPr>
              <w:instrText xml:space="preserve"> PAGEREF _Toc66818943 \h </w:instrText>
            </w:r>
            <w:r>
              <w:rPr>
                <w:noProof/>
                <w:webHidden/>
              </w:rPr>
            </w:r>
            <w:r>
              <w:rPr>
                <w:noProof/>
                <w:webHidden/>
              </w:rPr>
              <w:fldChar w:fldCharType="separate"/>
            </w:r>
            <w:r w:rsidR="0027751B">
              <w:rPr>
                <w:noProof/>
                <w:webHidden/>
              </w:rPr>
              <w:t>46</w:t>
            </w:r>
            <w:r>
              <w:rPr>
                <w:noProof/>
                <w:webHidden/>
              </w:rPr>
              <w:fldChar w:fldCharType="end"/>
            </w:r>
          </w:hyperlink>
        </w:p>
        <w:p w14:paraId="26CB168E" w14:textId="79AC4C5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4" w:history="1">
            <w:r w:rsidRPr="00C6050F">
              <w:rPr>
                <w:rStyle w:val="Hyperlink"/>
                <w:noProof/>
              </w:rPr>
              <w:t>3.3 Options for javap</w:t>
            </w:r>
            <w:r>
              <w:rPr>
                <w:noProof/>
                <w:webHidden/>
              </w:rPr>
              <w:tab/>
            </w:r>
            <w:r>
              <w:rPr>
                <w:noProof/>
                <w:webHidden/>
              </w:rPr>
              <w:fldChar w:fldCharType="begin"/>
            </w:r>
            <w:r>
              <w:rPr>
                <w:noProof/>
                <w:webHidden/>
              </w:rPr>
              <w:instrText xml:space="preserve"> PAGEREF _Toc66818944 \h </w:instrText>
            </w:r>
            <w:r>
              <w:rPr>
                <w:noProof/>
                <w:webHidden/>
              </w:rPr>
            </w:r>
            <w:r>
              <w:rPr>
                <w:noProof/>
                <w:webHidden/>
              </w:rPr>
              <w:fldChar w:fldCharType="separate"/>
            </w:r>
            <w:r w:rsidR="0027751B">
              <w:rPr>
                <w:noProof/>
                <w:webHidden/>
              </w:rPr>
              <w:t>46</w:t>
            </w:r>
            <w:r>
              <w:rPr>
                <w:noProof/>
                <w:webHidden/>
              </w:rPr>
              <w:fldChar w:fldCharType="end"/>
            </w:r>
          </w:hyperlink>
        </w:p>
        <w:p w14:paraId="582D1A7B" w14:textId="3D7834B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5" w:history="1">
            <w:r w:rsidRPr="00C6050F">
              <w:rPr>
                <w:rStyle w:val="Hyperlink"/>
                <w:noProof/>
              </w:rPr>
              <w:t>3.4 Example</w:t>
            </w:r>
            <w:r>
              <w:rPr>
                <w:noProof/>
                <w:webHidden/>
              </w:rPr>
              <w:tab/>
            </w:r>
            <w:r>
              <w:rPr>
                <w:noProof/>
                <w:webHidden/>
              </w:rPr>
              <w:fldChar w:fldCharType="begin"/>
            </w:r>
            <w:r>
              <w:rPr>
                <w:noProof/>
                <w:webHidden/>
              </w:rPr>
              <w:instrText xml:space="preserve"> PAGEREF _Toc66818945 \h </w:instrText>
            </w:r>
            <w:r>
              <w:rPr>
                <w:noProof/>
                <w:webHidden/>
              </w:rPr>
            </w:r>
            <w:r>
              <w:rPr>
                <w:noProof/>
                <w:webHidden/>
              </w:rPr>
              <w:fldChar w:fldCharType="separate"/>
            </w:r>
            <w:r w:rsidR="0027751B">
              <w:rPr>
                <w:noProof/>
                <w:webHidden/>
              </w:rPr>
              <w:t>47</w:t>
            </w:r>
            <w:r>
              <w:rPr>
                <w:noProof/>
                <w:webHidden/>
              </w:rPr>
              <w:fldChar w:fldCharType="end"/>
            </w:r>
          </w:hyperlink>
        </w:p>
        <w:p w14:paraId="555DB2CE" w14:textId="20563461" w:rsidR="00864300" w:rsidRDefault="00864300">
          <w:pPr>
            <w:pStyle w:val="TOC1"/>
            <w:rPr>
              <w:rFonts w:asciiTheme="minorHAnsi" w:eastAsiaTheme="minorEastAsia" w:hAnsiTheme="minorHAnsi" w:cstheme="minorBidi"/>
              <w:b w:val="0"/>
              <w:bCs w:val="0"/>
              <w:i w:val="0"/>
              <w:iCs w:val="0"/>
              <w:noProof/>
              <w:sz w:val="24"/>
            </w:rPr>
          </w:pPr>
          <w:hyperlink w:anchor="_Toc66818946" w:history="1">
            <w:r w:rsidRPr="00C6050F">
              <w:rPr>
                <w:rStyle w:val="Hyperlink"/>
                <w:rFonts w:hint="eastAsia"/>
                <w:noProof/>
              </w:rPr>
              <w:t>三</w:t>
            </w:r>
            <w:r w:rsidRPr="00C6050F">
              <w:rPr>
                <w:rStyle w:val="Hyperlink"/>
                <w:noProof/>
              </w:rPr>
              <w:t xml:space="preserve"> Other</w:t>
            </w:r>
            <w:r>
              <w:rPr>
                <w:noProof/>
                <w:webHidden/>
              </w:rPr>
              <w:tab/>
            </w:r>
            <w:r>
              <w:rPr>
                <w:noProof/>
                <w:webHidden/>
              </w:rPr>
              <w:fldChar w:fldCharType="begin"/>
            </w:r>
            <w:r>
              <w:rPr>
                <w:noProof/>
                <w:webHidden/>
              </w:rPr>
              <w:instrText xml:space="preserve"> PAGEREF _Toc66818946 \h </w:instrText>
            </w:r>
            <w:r>
              <w:rPr>
                <w:noProof/>
                <w:webHidden/>
              </w:rPr>
            </w:r>
            <w:r>
              <w:rPr>
                <w:noProof/>
                <w:webHidden/>
              </w:rPr>
              <w:fldChar w:fldCharType="separate"/>
            </w:r>
            <w:r w:rsidR="0027751B">
              <w:rPr>
                <w:noProof/>
                <w:webHidden/>
              </w:rPr>
              <w:t>48</w:t>
            </w:r>
            <w:r>
              <w:rPr>
                <w:noProof/>
                <w:webHidden/>
              </w:rPr>
              <w:fldChar w:fldCharType="end"/>
            </w:r>
          </w:hyperlink>
        </w:p>
        <w:p w14:paraId="06A165AD" w14:textId="555AE36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47" w:history="1">
            <w:r w:rsidRPr="00C6050F">
              <w:rPr>
                <w:rStyle w:val="Hyperlink"/>
                <w:noProof/>
              </w:rPr>
              <w:t>1 jaotc</w:t>
            </w:r>
            <w:r>
              <w:rPr>
                <w:noProof/>
                <w:webHidden/>
              </w:rPr>
              <w:tab/>
            </w:r>
            <w:r>
              <w:rPr>
                <w:noProof/>
                <w:webHidden/>
              </w:rPr>
              <w:fldChar w:fldCharType="begin"/>
            </w:r>
            <w:r>
              <w:rPr>
                <w:noProof/>
                <w:webHidden/>
              </w:rPr>
              <w:instrText xml:space="preserve"> PAGEREF _Toc66818947 \h </w:instrText>
            </w:r>
            <w:r>
              <w:rPr>
                <w:noProof/>
                <w:webHidden/>
              </w:rPr>
            </w:r>
            <w:r>
              <w:rPr>
                <w:noProof/>
                <w:webHidden/>
              </w:rPr>
              <w:fldChar w:fldCharType="separate"/>
            </w:r>
            <w:r w:rsidR="0027751B">
              <w:rPr>
                <w:noProof/>
                <w:webHidden/>
              </w:rPr>
              <w:t>48</w:t>
            </w:r>
            <w:r>
              <w:rPr>
                <w:noProof/>
                <w:webHidden/>
              </w:rPr>
              <w:fldChar w:fldCharType="end"/>
            </w:r>
          </w:hyperlink>
        </w:p>
        <w:p w14:paraId="78C65358" w14:textId="03FAB12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8" w:history="1">
            <w:r w:rsidRPr="00C6050F">
              <w:rPr>
                <w:rStyle w:val="Hyperlink"/>
                <w:noProof/>
              </w:rPr>
              <w:t>1.1 Description</w:t>
            </w:r>
            <w:r>
              <w:rPr>
                <w:noProof/>
                <w:webHidden/>
              </w:rPr>
              <w:tab/>
            </w:r>
            <w:r>
              <w:rPr>
                <w:noProof/>
                <w:webHidden/>
              </w:rPr>
              <w:fldChar w:fldCharType="begin"/>
            </w:r>
            <w:r>
              <w:rPr>
                <w:noProof/>
                <w:webHidden/>
              </w:rPr>
              <w:instrText xml:space="preserve"> PAGEREF _Toc66818948 \h </w:instrText>
            </w:r>
            <w:r>
              <w:rPr>
                <w:noProof/>
                <w:webHidden/>
              </w:rPr>
            </w:r>
            <w:r>
              <w:rPr>
                <w:noProof/>
                <w:webHidden/>
              </w:rPr>
              <w:fldChar w:fldCharType="separate"/>
            </w:r>
            <w:r w:rsidR="0027751B">
              <w:rPr>
                <w:noProof/>
                <w:webHidden/>
              </w:rPr>
              <w:t>48</w:t>
            </w:r>
            <w:r>
              <w:rPr>
                <w:noProof/>
                <w:webHidden/>
              </w:rPr>
              <w:fldChar w:fldCharType="end"/>
            </w:r>
          </w:hyperlink>
        </w:p>
        <w:p w14:paraId="6B784B54" w14:textId="72E6BC0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49" w:history="1">
            <w:r w:rsidRPr="00C6050F">
              <w:rPr>
                <w:rStyle w:val="Hyperlink"/>
                <w:noProof/>
              </w:rPr>
              <w:t>1.2 Synopsis</w:t>
            </w:r>
            <w:r>
              <w:rPr>
                <w:noProof/>
                <w:webHidden/>
              </w:rPr>
              <w:tab/>
            </w:r>
            <w:r>
              <w:rPr>
                <w:noProof/>
                <w:webHidden/>
              </w:rPr>
              <w:fldChar w:fldCharType="begin"/>
            </w:r>
            <w:r>
              <w:rPr>
                <w:noProof/>
                <w:webHidden/>
              </w:rPr>
              <w:instrText xml:space="preserve"> PAGEREF _Toc66818949 \h </w:instrText>
            </w:r>
            <w:r>
              <w:rPr>
                <w:noProof/>
                <w:webHidden/>
              </w:rPr>
            </w:r>
            <w:r>
              <w:rPr>
                <w:noProof/>
                <w:webHidden/>
              </w:rPr>
              <w:fldChar w:fldCharType="separate"/>
            </w:r>
            <w:r w:rsidR="0027751B">
              <w:rPr>
                <w:noProof/>
                <w:webHidden/>
              </w:rPr>
              <w:t>48</w:t>
            </w:r>
            <w:r>
              <w:rPr>
                <w:noProof/>
                <w:webHidden/>
              </w:rPr>
              <w:fldChar w:fldCharType="end"/>
            </w:r>
          </w:hyperlink>
        </w:p>
        <w:p w14:paraId="00EED92B" w14:textId="7D2C287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0" w:history="1">
            <w:r w:rsidRPr="00C6050F">
              <w:rPr>
                <w:rStyle w:val="Hyperlink"/>
                <w:noProof/>
              </w:rPr>
              <w:t>1.3 Options</w:t>
            </w:r>
            <w:r>
              <w:rPr>
                <w:noProof/>
                <w:webHidden/>
              </w:rPr>
              <w:tab/>
            </w:r>
            <w:r>
              <w:rPr>
                <w:noProof/>
                <w:webHidden/>
              </w:rPr>
              <w:fldChar w:fldCharType="begin"/>
            </w:r>
            <w:r>
              <w:rPr>
                <w:noProof/>
                <w:webHidden/>
              </w:rPr>
              <w:instrText xml:space="preserve"> PAGEREF _Toc66818950 \h </w:instrText>
            </w:r>
            <w:r>
              <w:rPr>
                <w:noProof/>
                <w:webHidden/>
              </w:rPr>
            </w:r>
            <w:r>
              <w:rPr>
                <w:noProof/>
                <w:webHidden/>
              </w:rPr>
              <w:fldChar w:fldCharType="separate"/>
            </w:r>
            <w:r w:rsidR="0027751B">
              <w:rPr>
                <w:noProof/>
                <w:webHidden/>
              </w:rPr>
              <w:t>48</w:t>
            </w:r>
            <w:r>
              <w:rPr>
                <w:noProof/>
                <w:webHidden/>
              </w:rPr>
              <w:fldChar w:fldCharType="end"/>
            </w:r>
          </w:hyperlink>
        </w:p>
        <w:p w14:paraId="660DFFA4" w14:textId="70064C9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1" w:history="1">
            <w:r w:rsidRPr="00C6050F">
              <w:rPr>
                <w:rStyle w:val="Hyperlink"/>
                <w:noProof/>
              </w:rPr>
              <w:t>1.4 Example</w:t>
            </w:r>
            <w:r>
              <w:rPr>
                <w:noProof/>
                <w:webHidden/>
              </w:rPr>
              <w:tab/>
            </w:r>
            <w:r>
              <w:rPr>
                <w:noProof/>
                <w:webHidden/>
              </w:rPr>
              <w:fldChar w:fldCharType="begin"/>
            </w:r>
            <w:r>
              <w:rPr>
                <w:noProof/>
                <w:webHidden/>
              </w:rPr>
              <w:instrText xml:space="preserve"> PAGEREF _Toc66818951 \h </w:instrText>
            </w:r>
            <w:r>
              <w:rPr>
                <w:noProof/>
                <w:webHidden/>
              </w:rPr>
            </w:r>
            <w:r>
              <w:rPr>
                <w:noProof/>
                <w:webHidden/>
              </w:rPr>
              <w:fldChar w:fldCharType="separate"/>
            </w:r>
            <w:r w:rsidR="0027751B">
              <w:rPr>
                <w:noProof/>
                <w:webHidden/>
              </w:rPr>
              <w:t>49</w:t>
            </w:r>
            <w:r>
              <w:rPr>
                <w:noProof/>
                <w:webHidden/>
              </w:rPr>
              <w:fldChar w:fldCharType="end"/>
            </w:r>
          </w:hyperlink>
        </w:p>
        <w:p w14:paraId="4215192F" w14:textId="0C09076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2" w:history="1">
            <w:r w:rsidRPr="00C6050F">
              <w:rPr>
                <w:rStyle w:val="Hyperlink"/>
                <w:noProof/>
              </w:rPr>
              <w:t>1.5 What is Ahead of Time Compilation:</w:t>
            </w:r>
            <w:r>
              <w:rPr>
                <w:noProof/>
                <w:webHidden/>
              </w:rPr>
              <w:tab/>
            </w:r>
            <w:r>
              <w:rPr>
                <w:noProof/>
                <w:webHidden/>
              </w:rPr>
              <w:fldChar w:fldCharType="begin"/>
            </w:r>
            <w:r>
              <w:rPr>
                <w:noProof/>
                <w:webHidden/>
              </w:rPr>
              <w:instrText xml:space="preserve"> PAGEREF _Toc66818952 \h </w:instrText>
            </w:r>
            <w:r>
              <w:rPr>
                <w:noProof/>
                <w:webHidden/>
              </w:rPr>
            </w:r>
            <w:r>
              <w:rPr>
                <w:noProof/>
                <w:webHidden/>
              </w:rPr>
              <w:fldChar w:fldCharType="separate"/>
            </w:r>
            <w:r w:rsidR="0027751B">
              <w:rPr>
                <w:noProof/>
                <w:webHidden/>
              </w:rPr>
              <w:t>50</w:t>
            </w:r>
            <w:r>
              <w:rPr>
                <w:noProof/>
                <w:webHidden/>
              </w:rPr>
              <w:fldChar w:fldCharType="end"/>
            </w:r>
          </w:hyperlink>
        </w:p>
        <w:p w14:paraId="3E7406E0" w14:textId="024BA1EA"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53" w:history="1">
            <w:r w:rsidRPr="00C6050F">
              <w:rPr>
                <w:rStyle w:val="Hyperlink"/>
                <w:noProof/>
              </w:rPr>
              <w:t>2 jarsigner</w:t>
            </w:r>
            <w:r>
              <w:rPr>
                <w:noProof/>
                <w:webHidden/>
              </w:rPr>
              <w:tab/>
            </w:r>
            <w:r>
              <w:rPr>
                <w:noProof/>
                <w:webHidden/>
              </w:rPr>
              <w:fldChar w:fldCharType="begin"/>
            </w:r>
            <w:r>
              <w:rPr>
                <w:noProof/>
                <w:webHidden/>
              </w:rPr>
              <w:instrText xml:space="preserve"> PAGEREF _Toc66818953 \h </w:instrText>
            </w:r>
            <w:r>
              <w:rPr>
                <w:noProof/>
                <w:webHidden/>
              </w:rPr>
            </w:r>
            <w:r>
              <w:rPr>
                <w:noProof/>
                <w:webHidden/>
              </w:rPr>
              <w:fldChar w:fldCharType="separate"/>
            </w:r>
            <w:r w:rsidR="0027751B">
              <w:rPr>
                <w:noProof/>
                <w:webHidden/>
              </w:rPr>
              <w:t>50</w:t>
            </w:r>
            <w:r>
              <w:rPr>
                <w:noProof/>
                <w:webHidden/>
              </w:rPr>
              <w:fldChar w:fldCharType="end"/>
            </w:r>
          </w:hyperlink>
        </w:p>
        <w:p w14:paraId="0438A14F" w14:textId="5306F84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4" w:history="1">
            <w:r w:rsidRPr="00C6050F">
              <w:rPr>
                <w:rStyle w:val="Hyperlink"/>
                <w:noProof/>
              </w:rPr>
              <w:t>2.1 Description</w:t>
            </w:r>
            <w:r>
              <w:rPr>
                <w:noProof/>
                <w:webHidden/>
              </w:rPr>
              <w:tab/>
            </w:r>
            <w:r>
              <w:rPr>
                <w:noProof/>
                <w:webHidden/>
              </w:rPr>
              <w:fldChar w:fldCharType="begin"/>
            </w:r>
            <w:r>
              <w:rPr>
                <w:noProof/>
                <w:webHidden/>
              </w:rPr>
              <w:instrText xml:space="preserve"> PAGEREF _Toc66818954 \h </w:instrText>
            </w:r>
            <w:r>
              <w:rPr>
                <w:noProof/>
                <w:webHidden/>
              </w:rPr>
            </w:r>
            <w:r>
              <w:rPr>
                <w:noProof/>
                <w:webHidden/>
              </w:rPr>
              <w:fldChar w:fldCharType="separate"/>
            </w:r>
            <w:r w:rsidR="0027751B">
              <w:rPr>
                <w:noProof/>
                <w:webHidden/>
              </w:rPr>
              <w:t>50</w:t>
            </w:r>
            <w:r>
              <w:rPr>
                <w:noProof/>
                <w:webHidden/>
              </w:rPr>
              <w:fldChar w:fldCharType="end"/>
            </w:r>
          </w:hyperlink>
        </w:p>
        <w:p w14:paraId="0B9116B0" w14:textId="56630B1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5" w:history="1">
            <w:r w:rsidRPr="00C6050F">
              <w:rPr>
                <w:rStyle w:val="Hyperlink"/>
                <w:noProof/>
              </w:rPr>
              <w:t>2.2 Synopsis</w:t>
            </w:r>
            <w:r>
              <w:rPr>
                <w:noProof/>
                <w:webHidden/>
              </w:rPr>
              <w:tab/>
            </w:r>
            <w:r>
              <w:rPr>
                <w:noProof/>
                <w:webHidden/>
              </w:rPr>
              <w:fldChar w:fldCharType="begin"/>
            </w:r>
            <w:r>
              <w:rPr>
                <w:noProof/>
                <w:webHidden/>
              </w:rPr>
              <w:instrText xml:space="preserve"> PAGEREF _Toc66818955 \h </w:instrText>
            </w:r>
            <w:r>
              <w:rPr>
                <w:noProof/>
                <w:webHidden/>
              </w:rPr>
            </w:r>
            <w:r>
              <w:rPr>
                <w:noProof/>
                <w:webHidden/>
              </w:rPr>
              <w:fldChar w:fldCharType="separate"/>
            </w:r>
            <w:r w:rsidR="0027751B">
              <w:rPr>
                <w:noProof/>
                <w:webHidden/>
              </w:rPr>
              <w:t>50</w:t>
            </w:r>
            <w:r>
              <w:rPr>
                <w:noProof/>
                <w:webHidden/>
              </w:rPr>
              <w:fldChar w:fldCharType="end"/>
            </w:r>
          </w:hyperlink>
        </w:p>
        <w:p w14:paraId="5820203F" w14:textId="735B44E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6" w:history="1">
            <w:r w:rsidRPr="00C6050F">
              <w:rPr>
                <w:rStyle w:val="Hyperlink"/>
                <w:noProof/>
              </w:rPr>
              <w:t>2.3 Options</w:t>
            </w:r>
            <w:r>
              <w:rPr>
                <w:noProof/>
                <w:webHidden/>
              </w:rPr>
              <w:tab/>
            </w:r>
            <w:r>
              <w:rPr>
                <w:noProof/>
                <w:webHidden/>
              </w:rPr>
              <w:fldChar w:fldCharType="begin"/>
            </w:r>
            <w:r>
              <w:rPr>
                <w:noProof/>
                <w:webHidden/>
              </w:rPr>
              <w:instrText xml:space="preserve"> PAGEREF _Toc66818956 \h </w:instrText>
            </w:r>
            <w:r>
              <w:rPr>
                <w:noProof/>
                <w:webHidden/>
              </w:rPr>
            </w:r>
            <w:r>
              <w:rPr>
                <w:noProof/>
                <w:webHidden/>
              </w:rPr>
              <w:fldChar w:fldCharType="separate"/>
            </w:r>
            <w:r w:rsidR="0027751B">
              <w:rPr>
                <w:noProof/>
                <w:webHidden/>
              </w:rPr>
              <w:t>51</w:t>
            </w:r>
            <w:r>
              <w:rPr>
                <w:noProof/>
                <w:webHidden/>
              </w:rPr>
              <w:fldChar w:fldCharType="end"/>
            </w:r>
          </w:hyperlink>
        </w:p>
        <w:p w14:paraId="63820792" w14:textId="5ACBA62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7" w:history="1">
            <w:r w:rsidRPr="00C6050F">
              <w:rPr>
                <w:rStyle w:val="Hyperlink"/>
                <w:noProof/>
              </w:rPr>
              <w:t>2.4 Example</w:t>
            </w:r>
            <w:r>
              <w:rPr>
                <w:noProof/>
                <w:webHidden/>
              </w:rPr>
              <w:tab/>
            </w:r>
            <w:r>
              <w:rPr>
                <w:noProof/>
                <w:webHidden/>
              </w:rPr>
              <w:fldChar w:fldCharType="begin"/>
            </w:r>
            <w:r>
              <w:rPr>
                <w:noProof/>
                <w:webHidden/>
              </w:rPr>
              <w:instrText xml:space="preserve"> PAGEREF _Toc66818957 \h </w:instrText>
            </w:r>
            <w:r>
              <w:rPr>
                <w:noProof/>
                <w:webHidden/>
              </w:rPr>
            </w:r>
            <w:r>
              <w:rPr>
                <w:noProof/>
                <w:webHidden/>
              </w:rPr>
              <w:fldChar w:fldCharType="separate"/>
            </w:r>
            <w:r w:rsidR="0027751B">
              <w:rPr>
                <w:noProof/>
                <w:webHidden/>
              </w:rPr>
              <w:t>55</w:t>
            </w:r>
            <w:r>
              <w:rPr>
                <w:noProof/>
                <w:webHidden/>
              </w:rPr>
              <w:fldChar w:fldCharType="end"/>
            </w:r>
          </w:hyperlink>
        </w:p>
        <w:p w14:paraId="0E696174" w14:textId="3AD5B7EB"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58" w:history="1">
            <w:r w:rsidRPr="00C6050F">
              <w:rPr>
                <w:rStyle w:val="Hyperlink"/>
                <w:noProof/>
              </w:rPr>
              <w:t>3 javadoc</w:t>
            </w:r>
            <w:r>
              <w:rPr>
                <w:noProof/>
                <w:webHidden/>
              </w:rPr>
              <w:tab/>
            </w:r>
            <w:r>
              <w:rPr>
                <w:noProof/>
                <w:webHidden/>
              </w:rPr>
              <w:fldChar w:fldCharType="begin"/>
            </w:r>
            <w:r>
              <w:rPr>
                <w:noProof/>
                <w:webHidden/>
              </w:rPr>
              <w:instrText xml:space="preserve"> PAGEREF _Toc66818958 \h </w:instrText>
            </w:r>
            <w:r>
              <w:rPr>
                <w:noProof/>
                <w:webHidden/>
              </w:rPr>
            </w:r>
            <w:r>
              <w:rPr>
                <w:noProof/>
                <w:webHidden/>
              </w:rPr>
              <w:fldChar w:fldCharType="separate"/>
            </w:r>
            <w:r w:rsidR="0027751B">
              <w:rPr>
                <w:noProof/>
                <w:webHidden/>
              </w:rPr>
              <w:t>55</w:t>
            </w:r>
            <w:r>
              <w:rPr>
                <w:noProof/>
                <w:webHidden/>
              </w:rPr>
              <w:fldChar w:fldCharType="end"/>
            </w:r>
          </w:hyperlink>
        </w:p>
        <w:p w14:paraId="7BCC6AD1" w14:textId="1DC58A2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59" w:history="1">
            <w:r w:rsidRPr="00C6050F">
              <w:rPr>
                <w:rStyle w:val="Hyperlink"/>
                <w:noProof/>
              </w:rPr>
              <w:t>3.1 Description</w:t>
            </w:r>
            <w:r>
              <w:rPr>
                <w:noProof/>
                <w:webHidden/>
              </w:rPr>
              <w:tab/>
            </w:r>
            <w:r>
              <w:rPr>
                <w:noProof/>
                <w:webHidden/>
              </w:rPr>
              <w:fldChar w:fldCharType="begin"/>
            </w:r>
            <w:r>
              <w:rPr>
                <w:noProof/>
                <w:webHidden/>
              </w:rPr>
              <w:instrText xml:space="preserve"> PAGEREF _Toc66818959 \h </w:instrText>
            </w:r>
            <w:r>
              <w:rPr>
                <w:noProof/>
                <w:webHidden/>
              </w:rPr>
            </w:r>
            <w:r>
              <w:rPr>
                <w:noProof/>
                <w:webHidden/>
              </w:rPr>
              <w:fldChar w:fldCharType="separate"/>
            </w:r>
            <w:r w:rsidR="0027751B">
              <w:rPr>
                <w:noProof/>
                <w:webHidden/>
              </w:rPr>
              <w:t>55</w:t>
            </w:r>
            <w:r>
              <w:rPr>
                <w:noProof/>
                <w:webHidden/>
              </w:rPr>
              <w:fldChar w:fldCharType="end"/>
            </w:r>
          </w:hyperlink>
        </w:p>
        <w:p w14:paraId="6C2ABF4C" w14:textId="5C37DED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0" w:history="1">
            <w:r w:rsidRPr="00C6050F">
              <w:rPr>
                <w:rStyle w:val="Hyperlink"/>
                <w:noProof/>
              </w:rPr>
              <w:t>3.2 Synopsis</w:t>
            </w:r>
            <w:r>
              <w:rPr>
                <w:noProof/>
                <w:webHidden/>
              </w:rPr>
              <w:tab/>
            </w:r>
            <w:r>
              <w:rPr>
                <w:noProof/>
                <w:webHidden/>
              </w:rPr>
              <w:fldChar w:fldCharType="begin"/>
            </w:r>
            <w:r>
              <w:rPr>
                <w:noProof/>
                <w:webHidden/>
              </w:rPr>
              <w:instrText xml:space="preserve"> PAGEREF _Toc66818960 \h </w:instrText>
            </w:r>
            <w:r>
              <w:rPr>
                <w:noProof/>
                <w:webHidden/>
              </w:rPr>
            </w:r>
            <w:r>
              <w:rPr>
                <w:noProof/>
                <w:webHidden/>
              </w:rPr>
              <w:fldChar w:fldCharType="separate"/>
            </w:r>
            <w:r w:rsidR="0027751B">
              <w:rPr>
                <w:noProof/>
                <w:webHidden/>
              </w:rPr>
              <w:t>55</w:t>
            </w:r>
            <w:r>
              <w:rPr>
                <w:noProof/>
                <w:webHidden/>
              </w:rPr>
              <w:fldChar w:fldCharType="end"/>
            </w:r>
          </w:hyperlink>
        </w:p>
        <w:p w14:paraId="3EF9ABB0" w14:textId="1AE9EEA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1" w:history="1">
            <w:r w:rsidRPr="00C6050F">
              <w:rPr>
                <w:rStyle w:val="Hyperlink"/>
                <w:noProof/>
              </w:rPr>
              <w:t>3.3 Options for javadoc</w:t>
            </w:r>
            <w:r>
              <w:rPr>
                <w:noProof/>
                <w:webHidden/>
              </w:rPr>
              <w:tab/>
            </w:r>
            <w:r>
              <w:rPr>
                <w:noProof/>
                <w:webHidden/>
              </w:rPr>
              <w:fldChar w:fldCharType="begin"/>
            </w:r>
            <w:r>
              <w:rPr>
                <w:noProof/>
                <w:webHidden/>
              </w:rPr>
              <w:instrText xml:space="preserve"> PAGEREF _Toc66818961 \h </w:instrText>
            </w:r>
            <w:r>
              <w:rPr>
                <w:noProof/>
                <w:webHidden/>
              </w:rPr>
            </w:r>
            <w:r>
              <w:rPr>
                <w:noProof/>
                <w:webHidden/>
              </w:rPr>
              <w:fldChar w:fldCharType="separate"/>
            </w:r>
            <w:r w:rsidR="0027751B">
              <w:rPr>
                <w:noProof/>
                <w:webHidden/>
              </w:rPr>
              <w:t>55</w:t>
            </w:r>
            <w:r>
              <w:rPr>
                <w:noProof/>
                <w:webHidden/>
              </w:rPr>
              <w:fldChar w:fldCharType="end"/>
            </w:r>
          </w:hyperlink>
        </w:p>
        <w:p w14:paraId="0B3C5A21" w14:textId="0C8DD4C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2" w:history="1">
            <w:r w:rsidRPr="00C6050F">
              <w:rPr>
                <w:rStyle w:val="Hyperlink"/>
                <w:noProof/>
              </w:rPr>
              <w:t>3.4 Extended Options</w:t>
            </w:r>
            <w:r>
              <w:rPr>
                <w:noProof/>
                <w:webHidden/>
              </w:rPr>
              <w:tab/>
            </w:r>
            <w:r>
              <w:rPr>
                <w:noProof/>
                <w:webHidden/>
              </w:rPr>
              <w:fldChar w:fldCharType="begin"/>
            </w:r>
            <w:r>
              <w:rPr>
                <w:noProof/>
                <w:webHidden/>
              </w:rPr>
              <w:instrText xml:space="preserve"> PAGEREF _Toc66818962 \h </w:instrText>
            </w:r>
            <w:r>
              <w:rPr>
                <w:noProof/>
                <w:webHidden/>
              </w:rPr>
            </w:r>
            <w:r>
              <w:rPr>
                <w:noProof/>
                <w:webHidden/>
              </w:rPr>
              <w:fldChar w:fldCharType="separate"/>
            </w:r>
            <w:r w:rsidR="0027751B">
              <w:rPr>
                <w:noProof/>
                <w:webHidden/>
              </w:rPr>
              <w:t>57</w:t>
            </w:r>
            <w:r>
              <w:rPr>
                <w:noProof/>
                <w:webHidden/>
              </w:rPr>
              <w:fldChar w:fldCharType="end"/>
            </w:r>
          </w:hyperlink>
        </w:p>
        <w:p w14:paraId="255A59A4" w14:textId="654B378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3" w:history="1">
            <w:r w:rsidRPr="00C6050F">
              <w:rPr>
                <w:rStyle w:val="Hyperlink"/>
                <w:noProof/>
              </w:rPr>
              <w:t>3.5 Standard doclet Options</w:t>
            </w:r>
            <w:r>
              <w:rPr>
                <w:noProof/>
                <w:webHidden/>
              </w:rPr>
              <w:tab/>
            </w:r>
            <w:r>
              <w:rPr>
                <w:noProof/>
                <w:webHidden/>
              </w:rPr>
              <w:fldChar w:fldCharType="begin"/>
            </w:r>
            <w:r>
              <w:rPr>
                <w:noProof/>
                <w:webHidden/>
              </w:rPr>
              <w:instrText xml:space="preserve"> PAGEREF _Toc66818963 \h </w:instrText>
            </w:r>
            <w:r>
              <w:rPr>
                <w:noProof/>
                <w:webHidden/>
              </w:rPr>
            </w:r>
            <w:r>
              <w:rPr>
                <w:noProof/>
                <w:webHidden/>
              </w:rPr>
              <w:fldChar w:fldCharType="separate"/>
            </w:r>
            <w:r w:rsidR="0027751B">
              <w:rPr>
                <w:noProof/>
                <w:webHidden/>
              </w:rPr>
              <w:t>58</w:t>
            </w:r>
            <w:r>
              <w:rPr>
                <w:noProof/>
                <w:webHidden/>
              </w:rPr>
              <w:fldChar w:fldCharType="end"/>
            </w:r>
          </w:hyperlink>
        </w:p>
        <w:p w14:paraId="162D9E28" w14:textId="1AA5F1B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4" w:history="1">
            <w:r w:rsidRPr="00C6050F">
              <w:rPr>
                <w:rStyle w:val="Hyperlink"/>
                <w:noProof/>
              </w:rPr>
              <w:t>3.6 Additional Options Provided by the Standard Doclet</w:t>
            </w:r>
            <w:r>
              <w:rPr>
                <w:noProof/>
                <w:webHidden/>
              </w:rPr>
              <w:tab/>
            </w:r>
            <w:r>
              <w:rPr>
                <w:noProof/>
                <w:webHidden/>
              </w:rPr>
              <w:fldChar w:fldCharType="begin"/>
            </w:r>
            <w:r>
              <w:rPr>
                <w:noProof/>
                <w:webHidden/>
              </w:rPr>
              <w:instrText xml:space="preserve"> PAGEREF _Toc66818964 \h </w:instrText>
            </w:r>
            <w:r>
              <w:rPr>
                <w:noProof/>
                <w:webHidden/>
              </w:rPr>
            </w:r>
            <w:r>
              <w:rPr>
                <w:noProof/>
                <w:webHidden/>
              </w:rPr>
              <w:fldChar w:fldCharType="separate"/>
            </w:r>
            <w:r w:rsidR="0027751B">
              <w:rPr>
                <w:noProof/>
                <w:webHidden/>
              </w:rPr>
              <w:t>62</w:t>
            </w:r>
            <w:r>
              <w:rPr>
                <w:noProof/>
                <w:webHidden/>
              </w:rPr>
              <w:fldChar w:fldCharType="end"/>
            </w:r>
          </w:hyperlink>
        </w:p>
        <w:p w14:paraId="6F191322" w14:textId="4D599FCB"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5" w:history="1">
            <w:r w:rsidRPr="00C6050F">
              <w:rPr>
                <w:rStyle w:val="Hyperlink"/>
                <w:noProof/>
              </w:rPr>
              <w:t>3.7 Conformance</w:t>
            </w:r>
            <w:r>
              <w:rPr>
                <w:noProof/>
                <w:webHidden/>
              </w:rPr>
              <w:tab/>
            </w:r>
            <w:r>
              <w:rPr>
                <w:noProof/>
                <w:webHidden/>
              </w:rPr>
              <w:fldChar w:fldCharType="begin"/>
            </w:r>
            <w:r>
              <w:rPr>
                <w:noProof/>
                <w:webHidden/>
              </w:rPr>
              <w:instrText xml:space="preserve"> PAGEREF _Toc66818965 \h </w:instrText>
            </w:r>
            <w:r>
              <w:rPr>
                <w:noProof/>
                <w:webHidden/>
              </w:rPr>
            </w:r>
            <w:r>
              <w:rPr>
                <w:noProof/>
                <w:webHidden/>
              </w:rPr>
              <w:fldChar w:fldCharType="separate"/>
            </w:r>
            <w:r w:rsidR="0027751B">
              <w:rPr>
                <w:noProof/>
                <w:webHidden/>
              </w:rPr>
              <w:t>63</w:t>
            </w:r>
            <w:r>
              <w:rPr>
                <w:noProof/>
                <w:webHidden/>
              </w:rPr>
              <w:fldChar w:fldCharType="end"/>
            </w:r>
          </w:hyperlink>
        </w:p>
        <w:p w14:paraId="2FFFFECE" w14:textId="6CB1F5F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6" w:history="1">
            <w:r w:rsidRPr="00C6050F">
              <w:rPr>
                <w:rStyle w:val="Hyperlink"/>
                <w:noProof/>
              </w:rPr>
              <w:t>3.8 Example</w:t>
            </w:r>
            <w:r>
              <w:rPr>
                <w:noProof/>
                <w:webHidden/>
              </w:rPr>
              <w:tab/>
            </w:r>
            <w:r>
              <w:rPr>
                <w:noProof/>
                <w:webHidden/>
              </w:rPr>
              <w:fldChar w:fldCharType="begin"/>
            </w:r>
            <w:r>
              <w:rPr>
                <w:noProof/>
                <w:webHidden/>
              </w:rPr>
              <w:instrText xml:space="preserve"> PAGEREF _Toc66818966 \h </w:instrText>
            </w:r>
            <w:r>
              <w:rPr>
                <w:noProof/>
                <w:webHidden/>
              </w:rPr>
            </w:r>
            <w:r>
              <w:rPr>
                <w:noProof/>
                <w:webHidden/>
              </w:rPr>
              <w:fldChar w:fldCharType="separate"/>
            </w:r>
            <w:r w:rsidR="0027751B">
              <w:rPr>
                <w:noProof/>
                <w:webHidden/>
              </w:rPr>
              <w:t>63</w:t>
            </w:r>
            <w:r>
              <w:rPr>
                <w:noProof/>
                <w:webHidden/>
              </w:rPr>
              <w:fldChar w:fldCharType="end"/>
            </w:r>
          </w:hyperlink>
        </w:p>
        <w:p w14:paraId="0ADEFDA1" w14:textId="75FC4AB1"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67" w:history="1">
            <w:r w:rsidRPr="00C6050F">
              <w:rPr>
                <w:rStyle w:val="Hyperlink"/>
                <w:noProof/>
              </w:rPr>
              <w:t>4 jconsole</w:t>
            </w:r>
            <w:r>
              <w:rPr>
                <w:noProof/>
                <w:webHidden/>
              </w:rPr>
              <w:tab/>
            </w:r>
            <w:r>
              <w:rPr>
                <w:noProof/>
                <w:webHidden/>
              </w:rPr>
              <w:fldChar w:fldCharType="begin"/>
            </w:r>
            <w:r>
              <w:rPr>
                <w:noProof/>
                <w:webHidden/>
              </w:rPr>
              <w:instrText xml:space="preserve"> PAGEREF _Toc66818967 \h </w:instrText>
            </w:r>
            <w:r>
              <w:rPr>
                <w:noProof/>
                <w:webHidden/>
              </w:rPr>
            </w:r>
            <w:r>
              <w:rPr>
                <w:noProof/>
                <w:webHidden/>
              </w:rPr>
              <w:fldChar w:fldCharType="separate"/>
            </w:r>
            <w:r w:rsidR="0027751B">
              <w:rPr>
                <w:noProof/>
                <w:webHidden/>
              </w:rPr>
              <w:t>63</w:t>
            </w:r>
            <w:r>
              <w:rPr>
                <w:noProof/>
                <w:webHidden/>
              </w:rPr>
              <w:fldChar w:fldCharType="end"/>
            </w:r>
          </w:hyperlink>
        </w:p>
        <w:p w14:paraId="27B4C655" w14:textId="70437AB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8" w:history="1">
            <w:r w:rsidRPr="00C6050F">
              <w:rPr>
                <w:rStyle w:val="Hyperlink"/>
                <w:noProof/>
              </w:rPr>
              <w:t>4.1 Description</w:t>
            </w:r>
            <w:r>
              <w:rPr>
                <w:noProof/>
                <w:webHidden/>
              </w:rPr>
              <w:tab/>
            </w:r>
            <w:r>
              <w:rPr>
                <w:noProof/>
                <w:webHidden/>
              </w:rPr>
              <w:fldChar w:fldCharType="begin"/>
            </w:r>
            <w:r>
              <w:rPr>
                <w:noProof/>
                <w:webHidden/>
              </w:rPr>
              <w:instrText xml:space="preserve"> PAGEREF _Toc66818968 \h </w:instrText>
            </w:r>
            <w:r>
              <w:rPr>
                <w:noProof/>
                <w:webHidden/>
              </w:rPr>
            </w:r>
            <w:r>
              <w:rPr>
                <w:noProof/>
                <w:webHidden/>
              </w:rPr>
              <w:fldChar w:fldCharType="separate"/>
            </w:r>
            <w:r w:rsidR="0027751B">
              <w:rPr>
                <w:noProof/>
                <w:webHidden/>
              </w:rPr>
              <w:t>63</w:t>
            </w:r>
            <w:r>
              <w:rPr>
                <w:noProof/>
                <w:webHidden/>
              </w:rPr>
              <w:fldChar w:fldCharType="end"/>
            </w:r>
          </w:hyperlink>
        </w:p>
        <w:p w14:paraId="5D29713C" w14:textId="4F3C435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69" w:history="1">
            <w:r w:rsidRPr="00C6050F">
              <w:rPr>
                <w:rStyle w:val="Hyperlink"/>
                <w:noProof/>
              </w:rPr>
              <w:t>4.2 Synopsis</w:t>
            </w:r>
            <w:r>
              <w:rPr>
                <w:noProof/>
                <w:webHidden/>
              </w:rPr>
              <w:tab/>
            </w:r>
            <w:r>
              <w:rPr>
                <w:noProof/>
                <w:webHidden/>
              </w:rPr>
              <w:fldChar w:fldCharType="begin"/>
            </w:r>
            <w:r>
              <w:rPr>
                <w:noProof/>
                <w:webHidden/>
              </w:rPr>
              <w:instrText xml:space="preserve"> PAGEREF _Toc66818969 \h </w:instrText>
            </w:r>
            <w:r>
              <w:rPr>
                <w:noProof/>
                <w:webHidden/>
              </w:rPr>
            </w:r>
            <w:r>
              <w:rPr>
                <w:noProof/>
                <w:webHidden/>
              </w:rPr>
              <w:fldChar w:fldCharType="separate"/>
            </w:r>
            <w:r w:rsidR="0027751B">
              <w:rPr>
                <w:noProof/>
                <w:webHidden/>
              </w:rPr>
              <w:t>63</w:t>
            </w:r>
            <w:r>
              <w:rPr>
                <w:noProof/>
                <w:webHidden/>
              </w:rPr>
              <w:fldChar w:fldCharType="end"/>
            </w:r>
          </w:hyperlink>
        </w:p>
        <w:p w14:paraId="19E9FA25" w14:textId="7A24AE6C"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70" w:history="1">
            <w:r w:rsidRPr="00C6050F">
              <w:rPr>
                <w:rStyle w:val="Hyperlink"/>
                <w:noProof/>
              </w:rPr>
              <w:t>5 jdb</w:t>
            </w:r>
            <w:r>
              <w:rPr>
                <w:noProof/>
                <w:webHidden/>
              </w:rPr>
              <w:tab/>
            </w:r>
            <w:r>
              <w:rPr>
                <w:noProof/>
                <w:webHidden/>
              </w:rPr>
              <w:fldChar w:fldCharType="begin"/>
            </w:r>
            <w:r>
              <w:rPr>
                <w:noProof/>
                <w:webHidden/>
              </w:rPr>
              <w:instrText xml:space="preserve"> PAGEREF _Toc66818970 \h </w:instrText>
            </w:r>
            <w:r>
              <w:rPr>
                <w:noProof/>
                <w:webHidden/>
              </w:rPr>
            </w:r>
            <w:r>
              <w:rPr>
                <w:noProof/>
                <w:webHidden/>
              </w:rPr>
              <w:fldChar w:fldCharType="separate"/>
            </w:r>
            <w:r w:rsidR="0027751B">
              <w:rPr>
                <w:noProof/>
                <w:webHidden/>
              </w:rPr>
              <w:t>64</w:t>
            </w:r>
            <w:r>
              <w:rPr>
                <w:noProof/>
                <w:webHidden/>
              </w:rPr>
              <w:fldChar w:fldCharType="end"/>
            </w:r>
          </w:hyperlink>
        </w:p>
        <w:p w14:paraId="402E0DC5" w14:textId="154DBE60"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1" w:history="1">
            <w:r w:rsidRPr="00C6050F">
              <w:rPr>
                <w:rStyle w:val="Hyperlink"/>
                <w:noProof/>
              </w:rPr>
              <w:t>5.1 Description</w:t>
            </w:r>
            <w:r>
              <w:rPr>
                <w:noProof/>
                <w:webHidden/>
              </w:rPr>
              <w:tab/>
            </w:r>
            <w:r>
              <w:rPr>
                <w:noProof/>
                <w:webHidden/>
              </w:rPr>
              <w:fldChar w:fldCharType="begin"/>
            </w:r>
            <w:r>
              <w:rPr>
                <w:noProof/>
                <w:webHidden/>
              </w:rPr>
              <w:instrText xml:space="preserve"> PAGEREF _Toc66818971 \h </w:instrText>
            </w:r>
            <w:r>
              <w:rPr>
                <w:noProof/>
                <w:webHidden/>
              </w:rPr>
            </w:r>
            <w:r>
              <w:rPr>
                <w:noProof/>
                <w:webHidden/>
              </w:rPr>
              <w:fldChar w:fldCharType="separate"/>
            </w:r>
            <w:r w:rsidR="0027751B">
              <w:rPr>
                <w:noProof/>
                <w:webHidden/>
              </w:rPr>
              <w:t>64</w:t>
            </w:r>
            <w:r>
              <w:rPr>
                <w:noProof/>
                <w:webHidden/>
              </w:rPr>
              <w:fldChar w:fldCharType="end"/>
            </w:r>
          </w:hyperlink>
        </w:p>
        <w:p w14:paraId="41D31E7A" w14:textId="594388D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2" w:history="1">
            <w:r w:rsidRPr="00C6050F">
              <w:rPr>
                <w:rStyle w:val="Hyperlink"/>
                <w:noProof/>
              </w:rPr>
              <w:t>5.2 Synopsis</w:t>
            </w:r>
            <w:r>
              <w:rPr>
                <w:noProof/>
                <w:webHidden/>
              </w:rPr>
              <w:tab/>
            </w:r>
            <w:r>
              <w:rPr>
                <w:noProof/>
                <w:webHidden/>
              </w:rPr>
              <w:fldChar w:fldCharType="begin"/>
            </w:r>
            <w:r>
              <w:rPr>
                <w:noProof/>
                <w:webHidden/>
              </w:rPr>
              <w:instrText xml:space="preserve"> PAGEREF _Toc66818972 \h </w:instrText>
            </w:r>
            <w:r>
              <w:rPr>
                <w:noProof/>
                <w:webHidden/>
              </w:rPr>
            </w:r>
            <w:r>
              <w:rPr>
                <w:noProof/>
                <w:webHidden/>
              </w:rPr>
              <w:fldChar w:fldCharType="separate"/>
            </w:r>
            <w:r w:rsidR="0027751B">
              <w:rPr>
                <w:noProof/>
                <w:webHidden/>
              </w:rPr>
              <w:t>64</w:t>
            </w:r>
            <w:r>
              <w:rPr>
                <w:noProof/>
                <w:webHidden/>
              </w:rPr>
              <w:fldChar w:fldCharType="end"/>
            </w:r>
          </w:hyperlink>
        </w:p>
        <w:p w14:paraId="5B44F4FA" w14:textId="25E002A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3" w:history="1">
            <w:r w:rsidRPr="00C6050F">
              <w:rPr>
                <w:rStyle w:val="Hyperlink"/>
                <w:noProof/>
              </w:rPr>
              <w:t>5.3 Options for the jdb command</w:t>
            </w:r>
            <w:r>
              <w:rPr>
                <w:noProof/>
                <w:webHidden/>
              </w:rPr>
              <w:tab/>
            </w:r>
            <w:r>
              <w:rPr>
                <w:noProof/>
                <w:webHidden/>
              </w:rPr>
              <w:fldChar w:fldCharType="begin"/>
            </w:r>
            <w:r>
              <w:rPr>
                <w:noProof/>
                <w:webHidden/>
              </w:rPr>
              <w:instrText xml:space="preserve"> PAGEREF _Toc66818973 \h </w:instrText>
            </w:r>
            <w:r>
              <w:rPr>
                <w:noProof/>
                <w:webHidden/>
              </w:rPr>
            </w:r>
            <w:r>
              <w:rPr>
                <w:noProof/>
                <w:webHidden/>
              </w:rPr>
              <w:fldChar w:fldCharType="separate"/>
            </w:r>
            <w:r w:rsidR="0027751B">
              <w:rPr>
                <w:noProof/>
                <w:webHidden/>
              </w:rPr>
              <w:t>64</w:t>
            </w:r>
            <w:r>
              <w:rPr>
                <w:noProof/>
                <w:webHidden/>
              </w:rPr>
              <w:fldChar w:fldCharType="end"/>
            </w:r>
          </w:hyperlink>
        </w:p>
        <w:p w14:paraId="7F76FFAC" w14:textId="2D4006C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4" w:history="1">
            <w:r w:rsidRPr="00C6050F">
              <w:rPr>
                <w:rStyle w:val="Hyperlink"/>
                <w:noProof/>
              </w:rPr>
              <w:t>5.4 Operation</w:t>
            </w:r>
            <w:r>
              <w:rPr>
                <w:noProof/>
                <w:webHidden/>
              </w:rPr>
              <w:tab/>
            </w:r>
            <w:r>
              <w:rPr>
                <w:noProof/>
                <w:webHidden/>
              </w:rPr>
              <w:fldChar w:fldCharType="begin"/>
            </w:r>
            <w:r>
              <w:rPr>
                <w:noProof/>
                <w:webHidden/>
              </w:rPr>
              <w:instrText xml:space="preserve"> PAGEREF _Toc66818974 \h </w:instrText>
            </w:r>
            <w:r>
              <w:rPr>
                <w:noProof/>
                <w:webHidden/>
              </w:rPr>
            </w:r>
            <w:r>
              <w:rPr>
                <w:noProof/>
                <w:webHidden/>
              </w:rPr>
              <w:fldChar w:fldCharType="separate"/>
            </w:r>
            <w:r w:rsidR="0027751B">
              <w:rPr>
                <w:noProof/>
                <w:webHidden/>
              </w:rPr>
              <w:t>65</w:t>
            </w:r>
            <w:r>
              <w:rPr>
                <w:noProof/>
                <w:webHidden/>
              </w:rPr>
              <w:fldChar w:fldCharType="end"/>
            </w:r>
          </w:hyperlink>
        </w:p>
        <w:p w14:paraId="133B560F" w14:textId="3B679F67"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75" w:history="1">
            <w:r w:rsidRPr="00C6050F">
              <w:rPr>
                <w:rStyle w:val="Hyperlink"/>
                <w:noProof/>
              </w:rPr>
              <w:t>6 jdeprscan</w:t>
            </w:r>
            <w:r>
              <w:rPr>
                <w:noProof/>
                <w:webHidden/>
              </w:rPr>
              <w:tab/>
            </w:r>
            <w:r>
              <w:rPr>
                <w:noProof/>
                <w:webHidden/>
              </w:rPr>
              <w:fldChar w:fldCharType="begin"/>
            </w:r>
            <w:r>
              <w:rPr>
                <w:noProof/>
                <w:webHidden/>
              </w:rPr>
              <w:instrText xml:space="preserve"> PAGEREF _Toc66818975 \h </w:instrText>
            </w:r>
            <w:r>
              <w:rPr>
                <w:noProof/>
                <w:webHidden/>
              </w:rPr>
            </w:r>
            <w:r>
              <w:rPr>
                <w:noProof/>
                <w:webHidden/>
              </w:rPr>
              <w:fldChar w:fldCharType="separate"/>
            </w:r>
            <w:r w:rsidR="0027751B">
              <w:rPr>
                <w:noProof/>
                <w:webHidden/>
              </w:rPr>
              <w:t>66</w:t>
            </w:r>
            <w:r>
              <w:rPr>
                <w:noProof/>
                <w:webHidden/>
              </w:rPr>
              <w:fldChar w:fldCharType="end"/>
            </w:r>
          </w:hyperlink>
        </w:p>
        <w:p w14:paraId="66613891" w14:textId="6B0F275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6" w:history="1">
            <w:r w:rsidRPr="00C6050F">
              <w:rPr>
                <w:rStyle w:val="Hyperlink"/>
                <w:noProof/>
              </w:rPr>
              <w:t>6.1 Description</w:t>
            </w:r>
            <w:r>
              <w:rPr>
                <w:noProof/>
                <w:webHidden/>
              </w:rPr>
              <w:tab/>
            </w:r>
            <w:r>
              <w:rPr>
                <w:noProof/>
                <w:webHidden/>
              </w:rPr>
              <w:fldChar w:fldCharType="begin"/>
            </w:r>
            <w:r>
              <w:rPr>
                <w:noProof/>
                <w:webHidden/>
              </w:rPr>
              <w:instrText xml:space="preserve"> PAGEREF _Toc66818976 \h </w:instrText>
            </w:r>
            <w:r>
              <w:rPr>
                <w:noProof/>
                <w:webHidden/>
              </w:rPr>
            </w:r>
            <w:r>
              <w:rPr>
                <w:noProof/>
                <w:webHidden/>
              </w:rPr>
              <w:fldChar w:fldCharType="separate"/>
            </w:r>
            <w:r w:rsidR="0027751B">
              <w:rPr>
                <w:noProof/>
                <w:webHidden/>
              </w:rPr>
              <w:t>66</w:t>
            </w:r>
            <w:r>
              <w:rPr>
                <w:noProof/>
                <w:webHidden/>
              </w:rPr>
              <w:fldChar w:fldCharType="end"/>
            </w:r>
          </w:hyperlink>
        </w:p>
        <w:p w14:paraId="3AC3F894" w14:textId="56D966E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7" w:history="1">
            <w:r w:rsidRPr="00C6050F">
              <w:rPr>
                <w:rStyle w:val="Hyperlink"/>
                <w:noProof/>
              </w:rPr>
              <w:t>6.2 Synopsis</w:t>
            </w:r>
            <w:r>
              <w:rPr>
                <w:noProof/>
                <w:webHidden/>
              </w:rPr>
              <w:tab/>
            </w:r>
            <w:r>
              <w:rPr>
                <w:noProof/>
                <w:webHidden/>
              </w:rPr>
              <w:fldChar w:fldCharType="begin"/>
            </w:r>
            <w:r>
              <w:rPr>
                <w:noProof/>
                <w:webHidden/>
              </w:rPr>
              <w:instrText xml:space="preserve"> PAGEREF _Toc66818977 \h </w:instrText>
            </w:r>
            <w:r>
              <w:rPr>
                <w:noProof/>
                <w:webHidden/>
              </w:rPr>
            </w:r>
            <w:r>
              <w:rPr>
                <w:noProof/>
                <w:webHidden/>
              </w:rPr>
              <w:fldChar w:fldCharType="separate"/>
            </w:r>
            <w:r w:rsidR="0027751B">
              <w:rPr>
                <w:noProof/>
                <w:webHidden/>
              </w:rPr>
              <w:t>66</w:t>
            </w:r>
            <w:r>
              <w:rPr>
                <w:noProof/>
                <w:webHidden/>
              </w:rPr>
              <w:fldChar w:fldCharType="end"/>
            </w:r>
          </w:hyperlink>
        </w:p>
        <w:p w14:paraId="0B2420CF" w14:textId="4DAD47B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78" w:history="1">
            <w:r w:rsidRPr="00C6050F">
              <w:rPr>
                <w:rStyle w:val="Hyperlink"/>
                <w:noProof/>
              </w:rPr>
              <w:t>6.3 Example</w:t>
            </w:r>
            <w:r>
              <w:rPr>
                <w:noProof/>
                <w:webHidden/>
              </w:rPr>
              <w:tab/>
            </w:r>
            <w:r>
              <w:rPr>
                <w:noProof/>
                <w:webHidden/>
              </w:rPr>
              <w:fldChar w:fldCharType="begin"/>
            </w:r>
            <w:r>
              <w:rPr>
                <w:noProof/>
                <w:webHidden/>
              </w:rPr>
              <w:instrText xml:space="preserve"> PAGEREF _Toc66818978 \h </w:instrText>
            </w:r>
            <w:r>
              <w:rPr>
                <w:noProof/>
                <w:webHidden/>
              </w:rPr>
            </w:r>
            <w:r>
              <w:rPr>
                <w:noProof/>
                <w:webHidden/>
              </w:rPr>
              <w:fldChar w:fldCharType="separate"/>
            </w:r>
            <w:r w:rsidR="0027751B">
              <w:rPr>
                <w:noProof/>
                <w:webHidden/>
              </w:rPr>
              <w:t>66</w:t>
            </w:r>
            <w:r>
              <w:rPr>
                <w:noProof/>
                <w:webHidden/>
              </w:rPr>
              <w:fldChar w:fldCharType="end"/>
            </w:r>
          </w:hyperlink>
        </w:p>
        <w:p w14:paraId="040B4CEA" w14:textId="568AC8FA"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79" w:history="1">
            <w:r w:rsidRPr="00C6050F">
              <w:rPr>
                <w:rStyle w:val="Hyperlink"/>
                <w:noProof/>
              </w:rPr>
              <w:t>7 jdeps</w:t>
            </w:r>
            <w:r>
              <w:rPr>
                <w:noProof/>
                <w:webHidden/>
              </w:rPr>
              <w:tab/>
            </w:r>
            <w:r>
              <w:rPr>
                <w:noProof/>
                <w:webHidden/>
              </w:rPr>
              <w:fldChar w:fldCharType="begin"/>
            </w:r>
            <w:r>
              <w:rPr>
                <w:noProof/>
                <w:webHidden/>
              </w:rPr>
              <w:instrText xml:space="preserve"> PAGEREF _Toc66818979 \h </w:instrText>
            </w:r>
            <w:r>
              <w:rPr>
                <w:noProof/>
                <w:webHidden/>
              </w:rPr>
            </w:r>
            <w:r>
              <w:rPr>
                <w:noProof/>
                <w:webHidden/>
              </w:rPr>
              <w:fldChar w:fldCharType="separate"/>
            </w:r>
            <w:r w:rsidR="0027751B">
              <w:rPr>
                <w:noProof/>
                <w:webHidden/>
              </w:rPr>
              <w:t>67</w:t>
            </w:r>
            <w:r>
              <w:rPr>
                <w:noProof/>
                <w:webHidden/>
              </w:rPr>
              <w:fldChar w:fldCharType="end"/>
            </w:r>
          </w:hyperlink>
        </w:p>
        <w:p w14:paraId="40926AD3" w14:textId="1753616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0" w:history="1">
            <w:r w:rsidRPr="00C6050F">
              <w:rPr>
                <w:rStyle w:val="Hyperlink"/>
                <w:noProof/>
              </w:rPr>
              <w:t>7.1 Description</w:t>
            </w:r>
            <w:r>
              <w:rPr>
                <w:noProof/>
                <w:webHidden/>
              </w:rPr>
              <w:tab/>
            </w:r>
            <w:r>
              <w:rPr>
                <w:noProof/>
                <w:webHidden/>
              </w:rPr>
              <w:fldChar w:fldCharType="begin"/>
            </w:r>
            <w:r>
              <w:rPr>
                <w:noProof/>
                <w:webHidden/>
              </w:rPr>
              <w:instrText xml:space="preserve"> PAGEREF _Toc66818980 \h </w:instrText>
            </w:r>
            <w:r>
              <w:rPr>
                <w:noProof/>
                <w:webHidden/>
              </w:rPr>
            </w:r>
            <w:r>
              <w:rPr>
                <w:noProof/>
                <w:webHidden/>
              </w:rPr>
              <w:fldChar w:fldCharType="separate"/>
            </w:r>
            <w:r w:rsidR="0027751B">
              <w:rPr>
                <w:noProof/>
                <w:webHidden/>
              </w:rPr>
              <w:t>67</w:t>
            </w:r>
            <w:r>
              <w:rPr>
                <w:noProof/>
                <w:webHidden/>
              </w:rPr>
              <w:fldChar w:fldCharType="end"/>
            </w:r>
          </w:hyperlink>
        </w:p>
        <w:p w14:paraId="4C18F4DF" w14:textId="54082A4B"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1" w:history="1">
            <w:r w:rsidRPr="00C6050F">
              <w:rPr>
                <w:rStyle w:val="Hyperlink"/>
                <w:noProof/>
              </w:rPr>
              <w:t>7.2 Synopsis</w:t>
            </w:r>
            <w:r>
              <w:rPr>
                <w:noProof/>
                <w:webHidden/>
              </w:rPr>
              <w:tab/>
            </w:r>
            <w:r>
              <w:rPr>
                <w:noProof/>
                <w:webHidden/>
              </w:rPr>
              <w:fldChar w:fldCharType="begin"/>
            </w:r>
            <w:r>
              <w:rPr>
                <w:noProof/>
                <w:webHidden/>
              </w:rPr>
              <w:instrText xml:space="preserve"> PAGEREF _Toc66818981 \h </w:instrText>
            </w:r>
            <w:r>
              <w:rPr>
                <w:noProof/>
                <w:webHidden/>
              </w:rPr>
            </w:r>
            <w:r>
              <w:rPr>
                <w:noProof/>
                <w:webHidden/>
              </w:rPr>
              <w:fldChar w:fldCharType="separate"/>
            </w:r>
            <w:r w:rsidR="0027751B">
              <w:rPr>
                <w:noProof/>
                <w:webHidden/>
              </w:rPr>
              <w:t>67</w:t>
            </w:r>
            <w:r>
              <w:rPr>
                <w:noProof/>
                <w:webHidden/>
              </w:rPr>
              <w:fldChar w:fldCharType="end"/>
            </w:r>
          </w:hyperlink>
        </w:p>
        <w:p w14:paraId="7476EF24" w14:textId="5D99F32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2" w:history="1">
            <w:r w:rsidRPr="00C6050F">
              <w:rPr>
                <w:rStyle w:val="Hyperlink"/>
                <w:noProof/>
              </w:rPr>
              <w:t>7.3 Example</w:t>
            </w:r>
            <w:r>
              <w:rPr>
                <w:noProof/>
                <w:webHidden/>
              </w:rPr>
              <w:tab/>
            </w:r>
            <w:r>
              <w:rPr>
                <w:noProof/>
                <w:webHidden/>
              </w:rPr>
              <w:fldChar w:fldCharType="begin"/>
            </w:r>
            <w:r>
              <w:rPr>
                <w:noProof/>
                <w:webHidden/>
              </w:rPr>
              <w:instrText xml:space="preserve"> PAGEREF _Toc66818982 \h </w:instrText>
            </w:r>
            <w:r>
              <w:rPr>
                <w:noProof/>
                <w:webHidden/>
              </w:rPr>
            </w:r>
            <w:r>
              <w:rPr>
                <w:noProof/>
                <w:webHidden/>
              </w:rPr>
              <w:fldChar w:fldCharType="separate"/>
            </w:r>
            <w:r w:rsidR="0027751B">
              <w:rPr>
                <w:noProof/>
                <w:webHidden/>
              </w:rPr>
              <w:t>67</w:t>
            </w:r>
            <w:r>
              <w:rPr>
                <w:noProof/>
                <w:webHidden/>
              </w:rPr>
              <w:fldChar w:fldCharType="end"/>
            </w:r>
          </w:hyperlink>
        </w:p>
        <w:p w14:paraId="11C13A02" w14:textId="552FE838"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83" w:history="1">
            <w:r w:rsidRPr="00C6050F">
              <w:rPr>
                <w:rStyle w:val="Hyperlink"/>
                <w:noProof/>
              </w:rPr>
              <w:t>8 jfr</w:t>
            </w:r>
            <w:r>
              <w:rPr>
                <w:noProof/>
                <w:webHidden/>
              </w:rPr>
              <w:tab/>
            </w:r>
            <w:r>
              <w:rPr>
                <w:noProof/>
                <w:webHidden/>
              </w:rPr>
              <w:fldChar w:fldCharType="begin"/>
            </w:r>
            <w:r>
              <w:rPr>
                <w:noProof/>
                <w:webHidden/>
              </w:rPr>
              <w:instrText xml:space="preserve"> PAGEREF _Toc66818983 \h </w:instrText>
            </w:r>
            <w:r>
              <w:rPr>
                <w:noProof/>
                <w:webHidden/>
              </w:rPr>
            </w:r>
            <w:r>
              <w:rPr>
                <w:noProof/>
                <w:webHidden/>
              </w:rPr>
              <w:fldChar w:fldCharType="separate"/>
            </w:r>
            <w:r w:rsidR="0027751B">
              <w:rPr>
                <w:noProof/>
                <w:webHidden/>
              </w:rPr>
              <w:t>67</w:t>
            </w:r>
            <w:r>
              <w:rPr>
                <w:noProof/>
                <w:webHidden/>
              </w:rPr>
              <w:fldChar w:fldCharType="end"/>
            </w:r>
          </w:hyperlink>
        </w:p>
        <w:p w14:paraId="3CDB1101" w14:textId="71E48AB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4" w:history="1">
            <w:r w:rsidRPr="00C6050F">
              <w:rPr>
                <w:rStyle w:val="Hyperlink"/>
                <w:noProof/>
              </w:rPr>
              <w:t>8.1 Description</w:t>
            </w:r>
            <w:r>
              <w:rPr>
                <w:noProof/>
                <w:webHidden/>
              </w:rPr>
              <w:tab/>
            </w:r>
            <w:r>
              <w:rPr>
                <w:noProof/>
                <w:webHidden/>
              </w:rPr>
              <w:fldChar w:fldCharType="begin"/>
            </w:r>
            <w:r>
              <w:rPr>
                <w:noProof/>
                <w:webHidden/>
              </w:rPr>
              <w:instrText xml:space="preserve"> PAGEREF _Toc66818984 \h </w:instrText>
            </w:r>
            <w:r>
              <w:rPr>
                <w:noProof/>
                <w:webHidden/>
              </w:rPr>
            </w:r>
            <w:r>
              <w:rPr>
                <w:noProof/>
                <w:webHidden/>
              </w:rPr>
              <w:fldChar w:fldCharType="separate"/>
            </w:r>
            <w:r w:rsidR="0027751B">
              <w:rPr>
                <w:noProof/>
                <w:webHidden/>
              </w:rPr>
              <w:t>67</w:t>
            </w:r>
            <w:r>
              <w:rPr>
                <w:noProof/>
                <w:webHidden/>
              </w:rPr>
              <w:fldChar w:fldCharType="end"/>
            </w:r>
          </w:hyperlink>
        </w:p>
        <w:p w14:paraId="3B2828A2" w14:textId="3D5D929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5" w:history="1">
            <w:r w:rsidRPr="00C6050F">
              <w:rPr>
                <w:rStyle w:val="Hyperlink"/>
                <w:noProof/>
              </w:rPr>
              <w:t>8.2 Synopsis</w:t>
            </w:r>
            <w:r>
              <w:rPr>
                <w:noProof/>
                <w:webHidden/>
              </w:rPr>
              <w:tab/>
            </w:r>
            <w:r>
              <w:rPr>
                <w:noProof/>
                <w:webHidden/>
              </w:rPr>
              <w:fldChar w:fldCharType="begin"/>
            </w:r>
            <w:r>
              <w:rPr>
                <w:noProof/>
                <w:webHidden/>
              </w:rPr>
              <w:instrText xml:space="preserve"> PAGEREF _Toc66818985 \h </w:instrText>
            </w:r>
            <w:r>
              <w:rPr>
                <w:noProof/>
                <w:webHidden/>
              </w:rPr>
            </w:r>
            <w:r>
              <w:rPr>
                <w:noProof/>
                <w:webHidden/>
              </w:rPr>
              <w:fldChar w:fldCharType="separate"/>
            </w:r>
            <w:r w:rsidR="0027751B">
              <w:rPr>
                <w:noProof/>
                <w:webHidden/>
              </w:rPr>
              <w:t>67</w:t>
            </w:r>
            <w:r>
              <w:rPr>
                <w:noProof/>
                <w:webHidden/>
              </w:rPr>
              <w:fldChar w:fldCharType="end"/>
            </w:r>
          </w:hyperlink>
        </w:p>
        <w:p w14:paraId="0EAB9D74" w14:textId="71171C6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6" w:history="1">
            <w:r w:rsidRPr="00C6050F">
              <w:rPr>
                <w:rStyle w:val="Hyperlink"/>
                <w:noProof/>
              </w:rPr>
              <w:t>8.3 Example</w:t>
            </w:r>
            <w:r>
              <w:rPr>
                <w:noProof/>
                <w:webHidden/>
              </w:rPr>
              <w:tab/>
            </w:r>
            <w:r>
              <w:rPr>
                <w:noProof/>
                <w:webHidden/>
              </w:rPr>
              <w:fldChar w:fldCharType="begin"/>
            </w:r>
            <w:r>
              <w:rPr>
                <w:noProof/>
                <w:webHidden/>
              </w:rPr>
              <w:instrText xml:space="preserve"> PAGEREF _Toc66818986 \h </w:instrText>
            </w:r>
            <w:r>
              <w:rPr>
                <w:noProof/>
                <w:webHidden/>
              </w:rPr>
            </w:r>
            <w:r>
              <w:rPr>
                <w:noProof/>
                <w:webHidden/>
              </w:rPr>
              <w:fldChar w:fldCharType="separate"/>
            </w:r>
            <w:r w:rsidR="0027751B">
              <w:rPr>
                <w:noProof/>
                <w:webHidden/>
              </w:rPr>
              <w:t>67</w:t>
            </w:r>
            <w:r>
              <w:rPr>
                <w:noProof/>
                <w:webHidden/>
              </w:rPr>
              <w:fldChar w:fldCharType="end"/>
            </w:r>
          </w:hyperlink>
        </w:p>
        <w:p w14:paraId="68C4335F" w14:textId="6CE087C7"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87" w:history="1">
            <w:r w:rsidRPr="00C6050F">
              <w:rPr>
                <w:rStyle w:val="Hyperlink"/>
                <w:noProof/>
              </w:rPr>
              <w:t>9 jhsdb</w:t>
            </w:r>
            <w:r>
              <w:rPr>
                <w:noProof/>
                <w:webHidden/>
              </w:rPr>
              <w:tab/>
            </w:r>
            <w:r>
              <w:rPr>
                <w:noProof/>
                <w:webHidden/>
              </w:rPr>
              <w:fldChar w:fldCharType="begin"/>
            </w:r>
            <w:r>
              <w:rPr>
                <w:noProof/>
                <w:webHidden/>
              </w:rPr>
              <w:instrText xml:space="preserve"> PAGEREF _Toc66818987 \h </w:instrText>
            </w:r>
            <w:r>
              <w:rPr>
                <w:noProof/>
                <w:webHidden/>
              </w:rPr>
            </w:r>
            <w:r>
              <w:rPr>
                <w:noProof/>
                <w:webHidden/>
              </w:rPr>
              <w:fldChar w:fldCharType="separate"/>
            </w:r>
            <w:r w:rsidR="0027751B">
              <w:rPr>
                <w:noProof/>
                <w:webHidden/>
              </w:rPr>
              <w:t>67</w:t>
            </w:r>
            <w:r>
              <w:rPr>
                <w:noProof/>
                <w:webHidden/>
              </w:rPr>
              <w:fldChar w:fldCharType="end"/>
            </w:r>
          </w:hyperlink>
        </w:p>
        <w:p w14:paraId="49F3A13F" w14:textId="4C2E55B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8" w:history="1">
            <w:r w:rsidRPr="00C6050F">
              <w:rPr>
                <w:rStyle w:val="Hyperlink"/>
                <w:noProof/>
              </w:rPr>
              <w:t>9.1 Description</w:t>
            </w:r>
            <w:r>
              <w:rPr>
                <w:noProof/>
                <w:webHidden/>
              </w:rPr>
              <w:tab/>
            </w:r>
            <w:r>
              <w:rPr>
                <w:noProof/>
                <w:webHidden/>
              </w:rPr>
              <w:fldChar w:fldCharType="begin"/>
            </w:r>
            <w:r>
              <w:rPr>
                <w:noProof/>
                <w:webHidden/>
              </w:rPr>
              <w:instrText xml:space="preserve"> PAGEREF _Toc66818988 \h </w:instrText>
            </w:r>
            <w:r>
              <w:rPr>
                <w:noProof/>
                <w:webHidden/>
              </w:rPr>
            </w:r>
            <w:r>
              <w:rPr>
                <w:noProof/>
                <w:webHidden/>
              </w:rPr>
              <w:fldChar w:fldCharType="separate"/>
            </w:r>
            <w:r w:rsidR="0027751B">
              <w:rPr>
                <w:noProof/>
                <w:webHidden/>
              </w:rPr>
              <w:t>67</w:t>
            </w:r>
            <w:r>
              <w:rPr>
                <w:noProof/>
                <w:webHidden/>
              </w:rPr>
              <w:fldChar w:fldCharType="end"/>
            </w:r>
          </w:hyperlink>
        </w:p>
        <w:p w14:paraId="227DD0A5" w14:textId="5D190D5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89" w:history="1">
            <w:r w:rsidRPr="00C6050F">
              <w:rPr>
                <w:rStyle w:val="Hyperlink"/>
                <w:noProof/>
              </w:rPr>
              <w:t>9.2 Synopsis</w:t>
            </w:r>
            <w:r>
              <w:rPr>
                <w:noProof/>
                <w:webHidden/>
              </w:rPr>
              <w:tab/>
            </w:r>
            <w:r>
              <w:rPr>
                <w:noProof/>
                <w:webHidden/>
              </w:rPr>
              <w:fldChar w:fldCharType="begin"/>
            </w:r>
            <w:r>
              <w:rPr>
                <w:noProof/>
                <w:webHidden/>
              </w:rPr>
              <w:instrText xml:space="preserve"> PAGEREF _Toc66818989 \h </w:instrText>
            </w:r>
            <w:r>
              <w:rPr>
                <w:noProof/>
                <w:webHidden/>
              </w:rPr>
            </w:r>
            <w:r>
              <w:rPr>
                <w:noProof/>
                <w:webHidden/>
              </w:rPr>
              <w:fldChar w:fldCharType="separate"/>
            </w:r>
            <w:r w:rsidR="0027751B">
              <w:rPr>
                <w:noProof/>
                <w:webHidden/>
              </w:rPr>
              <w:t>67</w:t>
            </w:r>
            <w:r>
              <w:rPr>
                <w:noProof/>
                <w:webHidden/>
              </w:rPr>
              <w:fldChar w:fldCharType="end"/>
            </w:r>
          </w:hyperlink>
        </w:p>
        <w:p w14:paraId="4FBA0CDA" w14:textId="09276117"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0" w:history="1">
            <w:r w:rsidRPr="00C6050F">
              <w:rPr>
                <w:rStyle w:val="Hyperlink"/>
                <w:noProof/>
              </w:rPr>
              <w:t>9.3 Example</w:t>
            </w:r>
            <w:r>
              <w:rPr>
                <w:noProof/>
                <w:webHidden/>
              </w:rPr>
              <w:tab/>
            </w:r>
            <w:r>
              <w:rPr>
                <w:noProof/>
                <w:webHidden/>
              </w:rPr>
              <w:fldChar w:fldCharType="begin"/>
            </w:r>
            <w:r>
              <w:rPr>
                <w:noProof/>
                <w:webHidden/>
              </w:rPr>
              <w:instrText xml:space="preserve"> PAGEREF _Toc66818990 \h </w:instrText>
            </w:r>
            <w:r>
              <w:rPr>
                <w:noProof/>
                <w:webHidden/>
              </w:rPr>
            </w:r>
            <w:r>
              <w:rPr>
                <w:noProof/>
                <w:webHidden/>
              </w:rPr>
              <w:fldChar w:fldCharType="separate"/>
            </w:r>
            <w:r w:rsidR="0027751B">
              <w:rPr>
                <w:noProof/>
                <w:webHidden/>
              </w:rPr>
              <w:t>67</w:t>
            </w:r>
            <w:r>
              <w:rPr>
                <w:noProof/>
                <w:webHidden/>
              </w:rPr>
              <w:fldChar w:fldCharType="end"/>
            </w:r>
          </w:hyperlink>
        </w:p>
        <w:p w14:paraId="2F8BE8E7" w14:textId="76B45B30"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91" w:history="1">
            <w:r w:rsidRPr="00C6050F">
              <w:rPr>
                <w:rStyle w:val="Hyperlink"/>
                <w:noProof/>
              </w:rPr>
              <w:t>10 jlink</w:t>
            </w:r>
            <w:r>
              <w:rPr>
                <w:noProof/>
                <w:webHidden/>
              </w:rPr>
              <w:tab/>
            </w:r>
            <w:r>
              <w:rPr>
                <w:noProof/>
                <w:webHidden/>
              </w:rPr>
              <w:fldChar w:fldCharType="begin"/>
            </w:r>
            <w:r>
              <w:rPr>
                <w:noProof/>
                <w:webHidden/>
              </w:rPr>
              <w:instrText xml:space="preserve"> PAGEREF _Toc66818991 \h </w:instrText>
            </w:r>
            <w:r>
              <w:rPr>
                <w:noProof/>
                <w:webHidden/>
              </w:rPr>
            </w:r>
            <w:r>
              <w:rPr>
                <w:noProof/>
                <w:webHidden/>
              </w:rPr>
              <w:fldChar w:fldCharType="separate"/>
            </w:r>
            <w:r w:rsidR="0027751B">
              <w:rPr>
                <w:noProof/>
                <w:webHidden/>
              </w:rPr>
              <w:t>67</w:t>
            </w:r>
            <w:r>
              <w:rPr>
                <w:noProof/>
                <w:webHidden/>
              </w:rPr>
              <w:fldChar w:fldCharType="end"/>
            </w:r>
          </w:hyperlink>
        </w:p>
        <w:p w14:paraId="2572BA5D" w14:textId="2D3E8B5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2" w:history="1">
            <w:r w:rsidRPr="00C6050F">
              <w:rPr>
                <w:rStyle w:val="Hyperlink"/>
                <w:noProof/>
              </w:rPr>
              <w:t>10.1 Description</w:t>
            </w:r>
            <w:r>
              <w:rPr>
                <w:noProof/>
                <w:webHidden/>
              </w:rPr>
              <w:tab/>
            </w:r>
            <w:r>
              <w:rPr>
                <w:noProof/>
                <w:webHidden/>
              </w:rPr>
              <w:fldChar w:fldCharType="begin"/>
            </w:r>
            <w:r>
              <w:rPr>
                <w:noProof/>
                <w:webHidden/>
              </w:rPr>
              <w:instrText xml:space="preserve"> PAGEREF _Toc66818992 \h </w:instrText>
            </w:r>
            <w:r>
              <w:rPr>
                <w:noProof/>
                <w:webHidden/>
              </w:rPr>
            </w:r>
            <w:r>
              <w:rPr>
                <w:noProof/>
                <w:webHidden/>
              </w:rPr>
              <w:fldChar w:fldCharType="separate"/>
            </w:r>
            <w:r w:rsidR="0027751B">
              <w:rPr>
                <w:noProof/>
                <w:webHidden/>
              </w:rPr>
              <w:t>67</w:t>
            </w:r>
            <w:r>
              <w:rPr>
                <w:noProof/>
                <w:webHidden/>
              </w:rPr>
              <w:fldChar w:fldCharType="end"/>
            </w:r>
          </w:hyperlink>
        </w:p>
        <w:p w14:paraId="3D645076" w14:textId="3D03FB7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3" w:history="1">
            <w:r w:rsidRPr="00C6050F">
              <w:rPr>
                <w:rStyle w:val="Hyperlink"/>
                <w:noProof/>
              </w:rPr>
              <w:t>10.2 Synopsis</w:t>
            </w:r>
            <w:r>
              <w:rPr>
                <w:noProof/>
                <w:webHidden/>
              </w:rPr>
              <w:tab/>
            </w:r>
            <w:r>
              <w:rPr>
                <w:noProof/>
                <w:webHidden/>
              </w:rPr>
              <w:fldChar w:fldCharType="begin"/>
            </w:r>
            <w:r>
              <w:rPr>
                <w:noProof/>
                <w:webHidden/>
              </w:rPr>
              <w:instrText xml:space="preserve"> PAGEREF _Toc66818993 \h </w:instrText>
            </w:r>
            <w:r>
              <w:rPr>
                <w:noProof/>
                <w:webHidden/>
              </w:rPr>
            </w:r>
            <w:r>
              <w:rPr>
                <w:noProof/>
                <w:webHidden/>
              </w:rPr>
              <w:fldChar w:fldCharType="separate"/>
            </w:r>
            <w:r w:rsidR="0027751B">
              <w:rPr>
                <w:noProof/>
                <w:webHidden/>
              </w:rPr>
              <w:t>67</w:t>
            </w:r>
            <w:r>
              <w:rPr>
                <w:noProof/>
                <w:webHidden/>
              </w:rPr>
              <w:fldChar w:fldCharType="end"/>
            </w:r>
          </w:hyperlink>
        </w:p>
        <w:p w14:paraId="4C6F8E11" w14:textId="2386A8B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4" w:history="1">
            <w:r w:rsidRPr="00C6050F">
              <w:rPr>
                <w:rStyle w:val="Hyperlink"/>
                <w:noProof/>
              </w:rPr>
              <w:t>10.3 Example</w:t>
            </w:r>
            <w:r>
              <w:rPr>
                <w:noProof/>
                <w:webHidden/>
              </w:rPr>
              <w:tab/>
            </w:r>
            <w:r>
              <w:rPr>
                <w:noProof/>
                <w:webHidden/>
              </w:rPr>
              <w:fldChar w:fldCharType="begin"/>
            </w:r>
            <w:r>
              <w:rPr>
                <w:noProof/>
                <w:webHidden/>
              </w:rPr>
              <w:instrText xml:space="preserve"> PAGEREF _Toc66818994 \h </w:instrText>
            </w:r>
            <w:r>
              <w:rPr>
                <w:noProof/>
                <w:webHidden/>
              </w:rPr>
            </w:r>
            <w:r>
              <w:rPr>
                <w:noProof/>
                <w:webHidden/>
              </w:rPr>
              <w:fldChar w:fldCharType="separate"/>
            </w:r>
            <w:r w:rsidR="0027751B">
              <w:rPr>
                <w:noProof/>
                <w:webHidden/>
              </w:rPr>
              <w:t>67</w:t>
            </w:r>
            <w:r>
              <w:rPr>
                <w:noProof/>
                <w:webHidden/>
              </w:rPr>
              <w:fldChar w:fldCharType="end"/>
            </w:r>
          </w:hyperlink>
        </w:p>
        <w:p w14:paraId="6EA9FBCA" w14:textId="1AD4C679"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95" w:history="1">
            <w:r w:rsidRPr="00C6050F">
              <w:rPr>
                <w:rStyle w:val="Hyperlink"/>
                <w:noProof/>
              </w:rPr>
              <w:t>11 jmod</w:t>
            </w:r>
            <w:r>
              <w:rPr>
                <w:noProof/>
                <w:webHidden/>
              </w:rPr>
              <w:tab/>
            </w:r>
            <w:r>
              <w:rPr>
                <w:noProof/>
                <w:webHidden/>
              </w:rPr>
              <w:fldChar w:fldCharType="begin"/>
            </w:r>
            <w:r>
              <w:rPr>
                <w:noProof/>
                <w:webHidden/>
              </w:rPr>
              <w:instrText xml:space="preserve"> PAGEREF _Toc66818995 \h </w:instrText>
            </w:r>
            <w:r>
              <w:rPr>
                <w:noProof/>
                <w:webHidden/>
              </w:rPr>
            </w:r>
            <w:r>
              <w:rPr>
                <w:noProof/>
                <w:webHidden/>
              </w:rPr>
              <w:fldChar w:fldCharType="separate"/>
            </w:r>
            <w:r w:rsidR="0027751B">
              <w:rPr>
                <w:noProof/>
                <w:webHidden/>
              </w:rPr>
              <w:t>67</w:t>
            </w:r>
            <w:r>
              <w:rPr>
                <w:noProof/>
                <w:webHidden/>
              </w:rPr>
              <w:fldChar w:fldCharType="end"/>
            </w:r>
          </w:hyperlink>
        </w:p>
        <w:p w14:paraId="0A2D5784" w14:textId="695A8242"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6" w:history="1">
            <w:r w:rsidRPr="00C6050F">
              <w:rPr>
                <w:rStyle w:val="Hyperlink"/>
                <w:noProof/>
              </w:rPr>
              <w:t>11.1 Description</w:t>
            </w:r>
            <w:r>
              <w:rPr>
                <w:noProof/>
                <w:webHidden/>
              </w:rPr>
              <w:tab/>
            </w:r>
            <w:r>
              <w:rPr>
                <w:noProof/>
                <w:webHidden/>
              </w:rPr>
              <w:fldChar w:fldCharType="begin"/>
            </w:r>
            <w:r>
              <w:rPr>
                <w:noProof/>
                <w:webHidden/>
              </w:rPr>
              <w:instrText xml:space="preserve"> PAGEREF _Toc66818996 \h </w:instrText>
            </w:r>
            <w:r>
              <w:rPr>
                <w:noProof/>
                <w:webHidden/>
              </w:rPr>
            </w:r>
            <w:r>
              <w:rPr>
                <w:noProof/>
                <w:webHidden/>
              </w:rPr>
              <w:fldChar w:fldCharType="separate"/>
            </w:r>
            <w:r w:rsidR="0027751B">
              <w:rPr>
                <w:noProof/>
                <w:webHidden/>
              </w:rPr>
              <w:t>67</w:t>
            </w:r>
            <w:r>
              <w:rPr>
                <w:noProof/>
                <w:webHidden/>
              </w:rPr>
              <w:fldChar w:fldCharType="end"/>
            </w:r>
          </w:hyperlink>
        </w:p>
        <w:p w14:paraId="0883226C" w14:textId="5F60A6B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7" w:history="1">
            <w:r w:rsidRPr="00C6050F">
              <w:rPr>
                <w:rStyle w:val="Hyperlink"/>
                <w:noProof/>
              </w:rPr>
              <w:t>11.2 Synopsis</w:t>
            </w:r>
            <w:r>
              <w:rPr>
                <w:noProof/>
                <w:webHidden/>
              </w:rPr>
              <w:tab/>
            </w:r>
            <w:r>
              <w:rPr>
                <w:noProof/>
                <w:webHidden/>
              </w:rPr>
              <w:fldChar w:fldCharType="begin"/>
            </w:r>
            <w:r>
              <w:rPr>
                <w:noProof/>
                <w:webHidden/>
              </w:rPr>
              <w:instrText xml:space="preserve"> PAGEREF _Toc66818997 \h </w:instrText>
            </w:r>
            <w:r>
              <w:rPr>
                <w:noProof/>
                <w:webHidden/>
              </w:rPr>
            </w:r>
            <w:r>
              <w:rPr>
                <w:noProof/>
                <w:webHidden/>
              </w:rPr>
              <w:fldChar w:fldCharType="separate"/>
            </w:r>
            <w:r w:rsidR="0027751B">
              <w:rPr>
                <w:noProof/>
                <w:webHidden/>
              </w:rPr>
              <w:t>67</w:t>
            </w:r>
            <w:r>
              <w:rPr>
                <w:noProof/>
                <w:webHidden/>
              </w:rPr>
              <w:fldChar w:fldCharType="end"/>
            </w:r>
          </w:hyperlink>
        </w:p>
        <w:p w14:paraId="29CC36F1" w14:textId="1F26B24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8998" w:history="1">
            <w:r w:rsidRPr="00C6050F">
              <w:rPr>
                <w:rStyle w:val="Hyperlink"/>
                <w:noProof/>
              </w:rPr>
              <w:t>11.3 Example</w:t>
            </w:r>
            <w:r>
              <w:rPr>
                <w:noProof/>
                <w:webHidden/>
              </w:rPr>
              <w:tab/>
            </w:r>
            <w:r>
              <w:rPr>
                <w:noProof/>
                <w:webHidden/>
              </w:rPr>
              <w:fldChar w:fldCharType="begin"/>
            </w:r>
            <w:r>
              <w:rPr>
                <w:noProof/>
                <w:webHidden/>
              </w:rPr>
              <w:instrText xml:space="preserve"> PAGEREF _Toc66818998 \h </w:instrText>
            </w:r>
            <w:r>
              <w:rPr>
                <w:noProof/>
                <w:webHidden/>
              </w:rPr>
            </w:r>
            <w:r>
              <w:rPr>
                <w:noProof/>
                <w:webHidden/>
              </w:rPr>
              <w:fldChar w:fldCharType="separate"/>
            </w:r>
            <w:r w:rsidR="0027751B">
              <w:rPr>
                <w:noProof/>
                <w:webHidden/>
              </w:rPr>
              <w:t>67</w:t>
            </w:r>
            <w:r>
              <w:rPr>
                <w:noProof/>
                <w:webHidden/>
              </w:rPr>
              <w:fldChar w:fldCharType="end"/>
            </w:r>
          </w:hyperlink>
        </w:p>
        <w:p w14:paraId="1A648DC0" w14:textId="43E4C513"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8999" w:history="1">
            <w:r w:rsidRPr="00C6050F">
              <w:rPr>
                <w:rStyle w:val="Hyperlink"/>
                <w:noProof/>
              </w:rPr>
              <w:t>12 jpackage</w:t>
            </w:r>
            <w:r>
              <w:rPr>
                <w:noProof/>
                <w:webHidden/>
              </w:rPr>
              <w:tab/>
            </w:r>
            <w:r>
              <w:rPr>
                <w:noProof/>
                <w:webHidden/>
              </w:rPr>
              <w:fldChar w:fldCharType="begin"/>
            </w:r>
            <w:r>
              <w:rPr>
                <w:noProof/>
                <w:webHidden/>
              </w:rPr>
              <w:instrText xml:space="preserve"> PAGEREF _Toc66818999 \h </w:instrText>
            </w:r>
            <w:r>
              <w:rPr>
                <w:noProof/>
                <w:webHidden/>
              </w:rPr>
            </w:r>
            <w:r>
              <w:rPr>
                <w:noProof/>
                <w:webHidden/>
              </w:rPr>
              <w:fldChar w:fldCharType="separate"/>
            </w:r>
            <w:r w:rsidR="0027751B">
              <w:rPr>
                <w:noProof/>
                <w:webHidden/>
              </w:rPr>
              <w:t>67</w:t>
            </w:r>
            <w:r>
              <w:rPr>
                <w:noProof/>
                <w:webHidden/>
              </w:rPr>
              <w:fldChar w:fldCharType="end"/>
            </w:r>
          </w:hyperlink>
        </w:p>
        <w:p w14:paraId="1E9EBC32" w14:textId="74F0CF5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0" w:history="1">
            <w:r w:rsidRPr="00C6050F">
              <w:rPr>
                <w:rStyle w:val="Hyperlink"/>
                <w:noProof/>
              </w:rPr>
              <w:t>12.1 Description</w:t>
            </w:r>
            <w:r>
              <w:rPr>
                <w:noProof/>
                <w:webHidden/>
              </w:rPr>
              <w:tab/>
            </w:r>
            <w:r>
              <w:rPr>
                <w:noProof/>
                <w:webHidden/>
              </w:rPr>
              <w:fldChar w:fldCharType="begin"/>
            </w:r>
            <w:r>
              <w:rPr>
                <w:noProof/>
                <w:webHidden/>
              </w:rPr>
              <w:instrText xml:space="preserve"> PAGEREF _Toc66819000 \h </w:instrText>
            </w:r>
            <w:r>
              <w:rPr>
                <w:noProof/>
                <w:webHidden/>
              </w:rPr>
            </w:r>
            <w:r>
              <w:rPr>
                <w:noProof/>
                <w:webHidden/>
              </w:rPr>
              <w:fldChar w:fldCharType="separate"/>
            </w:r>
            <w:r w:rsidR="0027751B">
              <w:rPr>
                <w:noProof/>
                <w:webHidden/>
              </w:rPr>
              <w:t>67</w:t>
            </w:r>
            <w:r>
              <w:rPr>
                <w:noProof/>
                <w:webHidden/>
              </w:rPr>
              <w:fldChar w:fldCharType="end"/>
            </w:r>
          </w:hyperlink>
        </w:p>
        <w:p w14:paraId="4AA67B8B" w14:textId="49167B2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1" w:history="1">
            <w:r w:rsidRPr="00C6050F">
              <w:rPr>
                <w:rStyle w:val="Hyperlink"/>
                <w:noProof/>
              </w:rPr>
              <w:t>12.2 Synopsis</w:t>
            </w:r>
            <w:r>
              <w:rPr>
                <w:noProof/>
                <w:webHidden/>
              </w:rPr>
              <w:tab/>
            </w:r>
            <w:r>
              <w:rPr>
                <w:noProof/>
                <w:webHidden/>
              </w:rPr>
              <w:fldChar w:fldCharType="begin"/>
            </w:r>
            <w:r>
              <w:rPr>
                <w:noProof/>
                <w:webHidden/>
              </w:rPr>
              <w:instrText xml:space="preserve"> PAGEREF _Toc66819001 \h </w:instrText>
            </w:r>
            <w:r>
              <w:rPr>
                <w:noProof/>
                <w:webHidden/>
              </w:rPr>
            </w:r>
            <w:r>
              <w:rPr>
                <w:noProof/>
                <w:webHidden/>
              </w:rPr>
              <w:fldChar w:fldCharType="separate"/>
            </w:r>
            <w:r w:rsidR="0027751B">
              <w:rPr>
                <w:noProof/>
                <w:webHidden/>
              </w:rPr>
              <w:t>67</w:t>
            </w:r>
            <w:r>
              <w:rPr>
                <w:noProof/>
                <w:webHidden/>
              </w:rPr>
              <w:fldChar w:fldCharType="end"/>
            </w:r>
          </w:hyperlink>
        </w:p>
        <w:p w14:paraId="6FDE51DE" w14:textId="1EB2BA8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2" w:history="1">
            <w:r w:rsidRPr="00C6050F">
              <w:rPr>
                <w:rStyle w:val="Hyperlink"/>
                <w:noProof/>
              </w:rPr>
              <w:t>12.3 Example</w:t>
            </w:r>
            <w:r>
              <w:rPr>
                <w:noProof/>
                <w:webHidden/>
              </w:rPr>
              <w:tab/>
            </w:r>
            <w:r>
              <w:rPr>
                <w:noProof/>
                <w:webHidden/>
              </w:rPr>
              <w:fldChar w:fldCharType="begin"/>
            </w:r>
            <w:r>
              <w:rPr>
                <w:noProof/>
                <w:webHidden/>
              </w:rPr>
              <w:instrText xml:space="preserve"> PAGEREF _Toc66819002 \h </w:instrText>
            </w:r>
            <w:r>
              <w:rPr>
                <w:noProof/>
                <w:webHidden/>
              </w:rPr>
            </w:r>
            <w:r>
              <w:rPr>
                <w:noProof/>
                <w:webHidden/>
              </w:rPr>
              <w:fldChar w:fldCharType="separate"/>
            </w:r>
            <w:r w:rsidR="0027751B">
              <w:rPr>
                <w:noProof/>
                <w:webHidden/>
              </w:rPr>
              <w:t>67</w:t>
            </w:r>
            <w:r>
              <w:rPr>
                <w:noProof/>
                <w:webHidden/>
              </w:rPr>
              <w:fldChar w:fldCharType="end"/>
            </w:r>
          </w:hyperlink>
        </w:p>
        <w:p w14:paraId="3EF7B1B4" w14:textId="16D00051"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03" w:history="1">
            <w:r w:rsidRPr="00C6050F">
              <w:rPr>
                <w:rStyle w:val="Hyperlink"/>
                <w:noProof/>
              </w:rPr>
              <w:t>13 jrunscript</w:t>
            </w:r>
            <w:r>
              <w:rPr>
                <w:noProof/>
                <w:webHidden/>
              </w:rPr>
              <w:tab/>
            </w:r>
            <w:r>
              <w:rPr>
                <w:noProof/>
                <w:webHidden/>
              </w:rPr>
              <w:fldChar w:fldCharType="begin"/>
            </w:r>
            <w:r>
              <w:rPr>
                <w:noProof/>
                <w:webHidden/>
              </w:rPr>
              <w:instrText xml:space="preserve"> PAGEREF _Toc66819003 \h </w:instrText>
            </w:r>
            <w:r>
              <w:rPr>
                <w:noProof/>
                <w:webHidden/>
              </w:rPr>
            </w:r>
            <w:r>
              <w:rPr>
                <w:noProof/>
                <w:webHidden/>
              </w:rPr>
              <w:fldChar w:fldCharType="separate"/>
            </w:r>
            <w:r w:rsidR="0027751B">
              <w:rPr>
                <w:noProof/>
                <w:webHidden/>
              </w:rPr>
              <w:t>67</w:t>
            </w:r>
            <w:r>
              <w:rPr>
                <w:noProof/>
                <w:webHidden/>
              </w:rPr>
              <w:fldChar w:fldCharType="end"/>
            </w:r>
          </w:hyperlink>
        </w:p>
        <w:p w14:paraId="3F690A33" w14:textId="1BB3B45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4" w:history="1">
            <w:r w:rsidRPr="00C6050F">
              <w:rPr>
                <w:rStyle w:val="Hyperlink"/>
                <w:noProof/>
              </w:rPr>
              <w:t>13.1 Description</w:t>
            </w:r>
            <w:r>
              <w:rPr>
                <w:noProof/>
                <w:webHidden/>
              </w:rPr>
              <w:tab/>
            </w:r>
            <w:r>
              <w:rPr>
                <w:noProof/>
                <w:webHidden/>
              </w:rPr>
              <w:fldChar w:fldCharType="begin"/>
            </w:r>
            <w:r>
              <w:rPr>
                <w:noProof/>
                <w:webHidden/>
              </w:rPr>
              <w:instrText xml:space="preserve"> PAGEREF _Toc66819004 \h </w:instrText>
            </w:r>
            <w:r>
              <w:rPr>
                <w:noProof/>
                <w:webHidden/>
              </w:rPr>
            </w:r>
            <w:r>
              <w:rPr>
                <w:noProof/>
                <w:webHidden/>
              </w:rPr>
              <w:fldChar w:fldCharType="separate"/>
            </w:r>
            <w:r w:rsidR="0027751B">
              <w:rPr>
                <w:noProof/>
                <w:webHidden/>
              </w:rPr>
              <w:t>67</w:t>
            </w:r>
            <w:r>
              <w:rPr>
                <w:noProof/>
                <w:webHidden/>
              </w:rPr>
              <w:fldChar w:fldCharType="end"/>
            </w:r>
          </w:hyperlink>
        </w:p>
        <w:p w14:paraId="3BB92F21" w14:textId="5E429B9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5" w:history="1">
            <w:r w:rsidRPr="00C6050F">
              <w:rPr>
                <w:rStyle w:val="Hyperlink"/>
                <w:noProof/>
              </w:rPr>
              <w:t>13.2 Synopsis</w:t>
            </w:r>
            <w:r>
              <w:rPr>
                <w:noProof/>
                <w:webHidden/>
              </w:rPr>
              <w:tab/>
            </w:r>
            <w:r>
              <w:rPr>
                <w:noProof/>
                <w:webHidden/>
              </w:rPr>
              <w:fldChar w:fldCharType="begin"/>
            </w:r>
            <w:r>
              <w:rPr>
                <w:noProof/>
                <w:webHidden/>
              </w:rPr>
              <w:instrText xml:space="preserve"> PAGEREF _Toc66819005 \h </w:instrText>
            </w:r>
            <w:r>
              <w:rPr>
                <w:noProof/>
                <w:webHidden/>
              </w:rPr>
            </w:r>
            <w:r>
              <w:rPr>
                <w:noProof/>
                <w:webHidden/>
              </w:rPr>
              <w:fldChar w:fldCharType="separate"/>
            </w:r>
            <w:r w:rsidR="0027751B">
              <w:rPr>
                <w:noProof/>
                <w:webHidden/>
              </w:rPr>
              <w:t>67</w:t>
            </w:r>
            <w:r>
              <w:rPr>
                <w:noProof/>
                <w:webHidden/>
              </w:rPr>
              <w:fldChar w:fldCharType="end"/>
            </w:r>
          </w:hyperlink>
        </w:p>
        <w:p w14:paraId="4A51CE58" w14:textId="6EB8F5B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6" w:history="1">
            <w:r w:rsidRPr="00C6050F">
              <w:rPr>
                <w:rStyle w:val="Hyperlink"/>
                <w:noProof/>
              </w:rPr>
              <w:t>13.3 Example</w:t>
            </w:r>
            <w:r>
              <w:rPr>
                <w:noProof/>
                <w:webHidden/>
              </w:rPr>
              <w:tab/>
            </w:r>
            <w:r>
              <w:rPr>
                <w:noProof/>
                <w:webHidden/>
              </w:rPr>
              <w:fldChar w:fldCharType="begin"/>
            </w:r>
            <w:r>
              <w:rPr>
                <w:noProof/>
                <w:webHidden/>
              </w:rPr>
              <w:instrText xml:space="preserve"> PAGEREF _Toc66819006 \h </w:instrText>
            </w:r>
            <w:r>
              <w:rPr>
                <w:noProof/>
                <w:webHidden/>
              </w:rPr>
            </w:r>
            <w:r>
              <w:rPr>
                <w:noProof/>
                <w:webHidden/>
              </w:rPr>
              <w:fldChar w:fldCharType="separate"/>
            </w:r>
            <w:r w:rsidR="0027751B">
              <w:rPr>
                <w:noProof/>
                <w:webHidden/>
              </w:rPr>
              <w:t>67</w:t>
            </w:r>
            <w:r>
              <w:rPr>
                <w:noProof/>
                <w:webHidden/>
              </w:rPr>
              <w:fldChar w:fldCharType="end"/>
            </w:r>
          </w:hyperlink>
        </w:p>
        <w:p w14:paraId="3F65D924" w14:textId="496BF76E"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07" w:history="1">
            <w:r w:rsidRPr="00C6050F">
              <w:rPr>
                <w:rStyle w:val="Hyperlink"/>
                <w:noProof/>
              </w:rPr>
              <w:t>14 jshell</w:t>
            </w:r>
            <w:r>
              <w:rPr>
                <w:noProof/>
                <w:webHidden/>
              </w:rPr>
              <w:tab/>
            </w:r>
            <w:r>
              <w:rPr>
                <w:noProof/>
                <w:webHidden/>
              </w:rPr>
              <w:fldChar w:fldCharType="begin"/>
            </w:r>
            <w:r>
              <w:rPr>
                <w:noProof/>
                <w:webHidden/>
              </w:rPr>
              <w:instrText xml:space="preserve"> PAGEREF _Toc66819007 \h </w:instrText>
            </w:r>
            <w:r>
              <w:rPr>
                <w:noProof/>
                <w:webHidden/>
              </w:rPr>
            </w:r>
            <w:r>
              <w:rPr>
                <w:noProof/>
                <w:webHidden/>
              </w:rPr>
              <w:fldChar w:fldCharType="separate"/>
            </w:r>
            <w:r w:rsidR="0027751B">
              <w:rPr>
                <w:noProof/>
                <w:webHidden/>
              </w:rPr>
              <w:t>67</w:t>
            </w:r>
            <w:r>
              <w:rPr>
                <w:noProof/>
                <w:webHidden/>
              </w:rPr>
              <w:fldChar w:fldCharType="end"/>
            </w:r>
          </w:hyperlink>
        </w:p>
        <w:p w14:paraId="41480562" w14:textId="71F64CA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8" w:history="1">
            <w:r w:rsidRPr="00C6050F">
              <w:rPr>
                <w:rStyle w:val="Hyperlink"/>
                <w:noProof/>
              </w:rPr>
              <w:t>14.1 Description</w:t>
            </w:r>
            <w:r>
              <w:rPr>
                <w:noProof/>
                <w:webHidden/>
              </w:rPr>
              <w:tab/>
            </w:r>
            <w:r>
              <w:rPr>
                <w:noProof/>
                <w:webHidden/>
              </w:rPr>
              <w:fldChar w:fldCharType="begin"/>
            </w:r>
            <w:r>
              <w:rPr>
                <w:noProof/>
                <w:webHidden/>
              </w:rPr>
              <w:instrText xml:space="preserve"> PAGEREF _Toc66819008 \h </w:instrText>
            </w:r>
            <w:r>
              <w:rPr>
                <w:noProof/>
                <w:webHidden/>
              </w:rPr>
            </w:r>
            <w:r>
              <w:rPr>
                <w:noProof/>
                <w:webHidden/>
              </w:rPr>
              <w:fldChar w:fldCharType="separate"/>
            </w:r>
            <w:r w:rsidR="0027751B">
              <w:rPr>
                <w:noProof/>
                <w:webHidden/>
              </w:rPr>
              <w:t>67</w:t>
            </w:r>
            <w:r>
              <w:rPr>
                <w:noProof/>
                <w:webHidden/>
              </w:rPr>
              <w:fldChar w:fldCharType="end"/>
            </w:r>
          </w:hyperlink>
        </w:p>
        <w:p w14:paraId="03034923" w14:textId="06A3EAC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09" w:history="1">
            <w:r w:rsidRPr="00C6050F">
              <w:rPr>
                <w:rStyle w:val="Hyperlink"/>
                <w:noProof/>
              </w:rPr>
              <w:t>14.2 Synopsis</w:t>
            </w:r>
            <w:r>
              <w:rPr>
                <w:noProof/>
                <w:webHidden/>
              </w:rPr>
              <w:tab/>
            </w:r>
            <w:r>
              <w:rPr>
                <w:noProof/>
                <w:webHidden/>
              </w:rPr>
              <w:fldChar w:fldCharType="begin"/>
            </w:r>
            <w:r>
              <w:rPr>
                <w:noProof/>
                <w:webHidden/>
              </w:rPr>
              <w:instrText xml:space="preserve"> PAGEREF _Toc66819009 \h </w:instrText>
            </w:r>
            <w:r>
              <w:rPr>
                <w:noProof/>
                <w:webHidden/>
              </w:rPr>
            </w:r>
            <w:r>
              <w:rPr>
                <w:noProof/>
                <w:webHidden/>
              </w:rPr>
              <w:fldChar w:fldCharType="separate"/>
            </w:r>
            <w:r w:rsidR="0027751B">
              <w:rPr>
                <w:noProof/>
                <w:webHidden/>
              </w:rPr>
              <w:t>67</w:t>
            </w:r>
            <w:r>
              <w:rPr>
                <w:noProof/>
                <w:webHidden/>
              </w:rPr>
              <w:fldChar w:fldCharType="end"/>
            </w:r>
          </w:hyperlink>
        </w:p>
        <w:p w14:paraId="30197099" w14:textId="038582F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0" w:history="1">
            <w:r w:rsidRPr="00C6050F">
              <w:rPr>
                <w:rStyle w:val="Hyperlink"/>
                <w:noProof/>
              </w:rPr>
              <w:t>14.3 Example</w:t>
            </w:r>
            <w:r>
              <w:rPr>
                <w:noProof/>
                <w:webHidden/>
              </w:rPr>
              <w:tab/>
            </w:r>
            <w:r>
              <w:rPr>
                <w:noProof/>
                <w:webHidden/>
              </w:rPr>
              <w:fldChar w:fldCharType="begin"/>
            </w:r>
            <w:r>
              <w:rPr>
                <w:noProof/>
                <w:webHidden/>
              </w:rPr>
              <w:instrText xml:space="preserve"> PAGEREF _Toc66819010 \h </w:instrText>
            </w:r>
            <w:r>
              <w:rPr>
                <w:noProof/>
                <w:webHidden/>
              </w:rPr>
            </w:r>
            <w:r>
              <w:rPr>
                <w:noProof/>
                <w:webHidden/>
              </w:rPr>
              <w:fldChar w:fldCharType="separate"/>
            </w:r>
            <w:r w:rsidR="0027751B">
              <w:rPr>
                <w:noProof/>
                <w:webHidden/>
              </w:rPr>
              <w:t>67</w:t>
            </w:r>
            <w:r>
              <w:rPr>
                <w:noProof/>
                <w:webHidden/>
              </w:rPr>
              <w:fldChar w:fldCharType="end"/>
            </w:r>
          </w:hyperlink>
        </w:p>
        <w:p w14:paraId="5B016FDB" w14:textId="2020E7F5"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11" w:history="1">
            <w:r w:rsidRPr="00C6050F">
              <w:rPr>
                <w:rStyle w:val="Hyperlink"/>
                <w:noProof/>
              </w:rPr>
              <w:t>15 keytool</w:t>
            </w:r>
            <w:r>
              <w:rPr>
                <w:noProof/>
                <w:webHidden/>
              </w:rPr>
              <w:tab/>
            </w:r>
            <w:r>
              <w:rPr>
                <w:noProof/>
                <w:webHidden/>
              </w:rPr>
              <w:fldChar w:fldCharType="begin"/>
            </w:r>
            <w:r>
              <w:rPr>
                <w:noProof/>
                <w:webHidden/>
              </w:rPr>
              <w:instrText xml:space="preserve"> PAGEREF _Toc66819011 \h </w:instrText>
            </w:r>
            <w:r>
              <w:rPr>
                <w:noProof/>
                <w:webHidden/>
              </w:rPr>
            </w:r>
            <w:r>
              <w:rPr>
                <w:noProof/>
                <w:webHidden/>
              </w:rPr>
              <w:fldChar w:fldCharType="separate"/>
            </w:r>
            <w:r w:rsidR="0027751B">
              <w:rPr>
                <w:noProof/>
                <w:webHidden/>
              </w:rPr>
              <w:t>67</w:t>
            </w:r>
            <w:r>
              <w:rPr>
                <w:noProof/>
                <w:webHidden/>
              </w:rPr>
              <w:fldChar w:fldCharType="end"/>
            </w:r>
          </w:hyperlink>
        </w:p>
        <w:p w14:paraId="612CFFF8" w14:textId="3411891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2" w:history="1">
            <w:r w:rsidRPr="00C6050F">
              <w:rPr>
                <w:rStyle w:val="Hyperlink"/>
                <w:noProof/>
              </w:rPr>
              <w:t>15.1 Description</w:t>
            </w:r>
            <w:r>
              <w:rPr>
                <w:noProof/>
                <w:webHidden/>
              </w:rPr>
              <w:tab/>
            </w:r>
            <w:r>
              <w:rPr>
                <w:noProof/>
                <w:webHidden/>
              </w:rPr>
              <w:fldChar w:fldCharType="begin"/>
            </w:r>
            <w:r>
              <w:rPr>
                <w:noProof/>
                <w:webHidden/>
              </w:rPr>
              <w:instrText xml:space="preserve"> PAGEREF _Toc66819012 \h </w:instrText>
            </w:r>
            <w:r>
              <w:rPr>
                <w:noProof/>
                <w:webHidden/>
              </w:rPr>
            </w:r>
            <w:r>
              <w:rPr>
                <w:noProof/>
                <w:webHidden/>
              </w:rPr>
              <w:fldChar w:fldCharType="separate"/>
            </w:r>
            <w:r w:rsidR="0027751B">
              <w:rPr>
                <w:noProof/>
                <w:webHidden/>
              </w:rPr>
              <w:t>68</w:t>
            </w:r>
            <w:r>
              <w:rPr>
                <w:noProof/>
                <w:webHidden/>
              </w:rPr>
              <w:fldChar w:fldCharType="end"/>
            </w:r>
          </w:hyperlink>
        </w:p>
        <w:p w14:paraId="1664BE03" w14:textId="732F473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3" w:history="1">
            <w:r w:rsidRPr="00C6050F">
              <w:rPr>
                <w:rStyle w:val="Hyperlink"/>
                <w:noProof/>
              </w:rPr>
              <w:t>15.2 Synopsis</w:t>
            </w:r>
            <w:r>
              <w:rPr>
                <w:noProof/>
                <w:webHidden/>
              </w:rPr>
              <w:tab/>
            </w:r>
            <w:r>
              <w:rPr>
                <w:noProof/>
                <w:webHidden/>
              </w:rPr>
              <w:fldChar w:fldCharType="begin"/>
            </w:r>
            <w:r>
              <w:rPr>
                <w:noProof/>
                <w:webHidden/>
              </w:rPr>
              <w:instrText xml:space="preserve"> PAGEREF _Toc66819013 \h </w:instrText>
            </w:r>
            <w:r>
              <w:rPr>
                <w:noProof/>
                <w:webHidden/>
              </w:rPr>
            </w:r>
            <w:r>
              <w:rPr>
                <w:noProof/>
                <w:webHidden/>
              </w:rPr>
              <w:fldChar w:fldCharType="separate"/>
            </w:r>
            <w:r w:rsidR="0027751B">
              <w:rPr>
                <w:noProof/>
                <w:webHidden/>
              </w:rPr>
              <w:t>68</w:t>
            </w:r>
            <w:r>
              <w:rPr>
                <w:noProof/>
                <w:webHidden/>
              </w:rPr>
              <w:fldChar w:fldCharType="end"/>
            </w:r>
          </w:hyperlink>
        </w:p>
        <w:p w14:paraId="31DA48AA" w14:textId="56921C54"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4" w:history="1">
            <w:r w:rsidRPr="00C6050F">
              <w:rPr>
                <w:rStyle w:val="Hyperlink"/>
                <w:noProof/>
              </w:rPr>
              <w:t>15.3 Exampl</w:t>
            </w:r>
            <w:r>
              <w:rPr>
                <w:noProof/>
                <w:webHidden/>
              </w:rPr>
              <w:tab/>
            </w:r>
            <w:r>
              <w:rPr>
                <w:noProof/>
                <w:webHidden/>
              </w:rPr>
              <w:fldChar w:fldCharType="begin"/>
            </w:r>
            <w:r>
              <w:rPr>
                <w:noProof/>
                <w:webHidden/>
              </w:rPr>
              <w:instrText xml:space="preserve"> PAGEREF _Toc66819014 \h </w:instrText>
            </w:r>
            <w:r>
              <w:rPr>
                <w:noProof/>
                <w:webHidden/>
              </w:rPr>
            </w:r>
            <w:r>
              <w:rPr>
                <w:noProof/>
                <w:webHidden/>
              </w:rPr>
              <w:fldChar w:fldCharType="separate"/>
            </w:r>
            <w:r w:rsidR="0027751B">
              <w:rPr>
                <w:noProof/>
                <w:webHidden/>
              </w:rPr>
              <w:t>68</w:t>
            </w:r>
            <w:r>
              <w:rPr>
                <w:noProof/>
                <w:webHidden/>
              </w:rPr>
              <w:fldChar w:fldCharType="end"/>
            </w:r>
          </w:hyperlink>
        </w:p>
        <w:p w14:paraId="1E2277DA" w14:textId="7425AEB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15" w:history="1">
            <w:r w:rsidRPr="00C6050F">
              <w:rPr>
                <w:rStyle w:val="Hyperlink"/>
                <w:noProof/>
              </w:rPr>
              <w:t>16 rmid</w:t>
            </w:r>
            <w:r>
              <w:rPr>
                <w:noProof/>
                <w:webHidden/>
              </w:rPr>
              <w:tab/>
            </w:r>
            <w:r>
              <w:rPr>
                <w:noProof/>
                <w:webHidden/>
              </w:rPr>
              <w:fldChar w:fldCharType="begin"/>
            </w:r>
            <w:r>
              <w:rPr>
                <w:noProof/>
                <w:webHidden/>
              </w:rPr>
              <w:instrText xml:space="preserve"> PAGEREF _Toc66819015 \h </w:instrText>
            </w:r>
            <w:r>
              <w:rPr>
                <w:noProof/>
                <w:webHidden/>
              </w:rPr>
            </w:r>
            <w:r>
              <w:rPr>
                <w:noProof/>
                <w:webHidden/>
              </w:rPr>
              <w:fldChar w:fldCharType="separate"/>
            </w:r>
            <w:r w:rsidR="0027751B">
              <w:rPr>
                <w:noProof/>
                <w:webHidden/>
              </w:rPr>
              <w:t>68</w:t>
            </w:r>
            <w:r>
              <w:rPr>
                <w:noProof/>
                <w:webHidden/>
              </w:rPr>
              <w:fldChar w:fldCharType="end"/>
            </w:r>
          </w:hyperlink>
        </w:p>
        <w:p w14:paraId="2B5CB4B9" w14:textId="2ECF8B8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6" w:history="1">
            <w:r w:rsidRPr="00C6050F">
              <w:rPr>
                <w:rStyle w:val="Hyperlink"/>
                <w:noProof/>
              </w:rPr>
              <w:t>16.1 Description</w:t>
            </w:r>
            <w:r>
              <w:rPr>
                <w:noProof/>
                <w:webHidden/>
              </w:rPr>
              <w:tab/>
            </w:r>
            <w:r>
              <w:rPr>
                <w:noProof/>
                <w:webHidden/>
              </w:rPr>
              <w:fldChar w:fldCharType="begin"/>
            </w:r>
            <w:r>
              <w:rPr>
                <w:noProof/>
                <w:webHidden/>
              </w:rPr>
              <w:instrText xml:space="preserve"> PAGEREF _Toc66819016 \h </w:instrText>
            </w:r>
            <w:r>
              <w:rPr>
                <w:noProof/>
                <w:webHidden/>
              </w:rPr>
            </w:r>
            <w:r>
              <w:rPr>
                <w:noProof/>
                <w:webHidden/>
              </w:rPr>
              <w:fldChar w:fldCharType="separate"/>
            </w:r>
            <w:r w:rsidR="0027751B">
              <w:rPr>
                <w:noProof/>
                <w:webHidden/>
              </w:rPr>
              <w:t>68</w:t>
            </w:r>
            <w:r>
              <w:rPr>
                <w:noProof/>
                <w:webHidden/>
              </w:rPr>
              <w:fldChar w:fldCharType="end"/>
            </w:r>
          </w:hyperlink>
        </w:p>
        <w:p w14:paraId="1E8DDE79" w14:textId="356CB93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7" w:history="1">
            <w:r w:rsidRPr="00C6050F">
              <w:rPr>
                <w:rStyle w:val="Hyperlink"/>
                <w:noProof/>
              </w:rPr>
              <w:t>16.2 Synopsis</w:t>
            </w:r>
            <w:r>
              <w:rPr>
                <w:noProof/>
                <w:webHidden/>
              </w:rPr>
              <w:tab/>
            </w:r>
            <w:r>
              <w:rPr>
                <w:noProof/>
                <w:webHidden/>
              </w:rPr>
              <w:fldChar w:fldCharType="begin"/>
            </w:r>
            <w:r>
              <w:rPr>
                <w:noProof/>
                <w:webHidden/>
              </w:rPr>
              <w:instrText xml:space="preserve"> PAGEREF _Toc66819017 \h </w:instrText>
            </w:r>
            <w:r>
              <w:rPr>
                <w:noProof/>
                <w:webHidden/>
              </w:rPr>
            </w:r>
            <w:r>
              <w:rPr>
                <w:noProof/>
                <w:webHidden/>
              </w:rPr>
              <w:fldChar w:fldCharType="separate"/>
            </w:r>
            <w:r w:rsidR="0027751B">
              <w:rPr>
                <w:noProof/>
                <w:webHidden/>
              </w:rPr>
              <w:t>68</w:t>
            </w:r>
            <w:r>
              <w:rPr>
                <w:noProof/>
                <w:webHidden/>
              </w:rPr>
              <w:fldChar w:fldCharType="end"/>
            </w:r>
          </w:hyperlink>
        </w:p>
        <w:p w14:paraId="439C8373" w14:textId="7EBCD96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18" w:history="1">
            <w:r w:rsidRPr="00C6050F">
              <w:rPr>
                <w:rStyle w:val="Hyperlink"/>
                <w:noProof/>
              </w:rPr>
              <w:t>16.3 Example</w:t>
            </w:r>
            <w:r>
              <w:rPr>
                <w:noProof/>
                <w:webHidden/>
              </w:rPr>
              <w:tab/>
            </w:r>
            <w:r>
              <w:rPr>
                <w:noProof/>
                <w:webHidden/>
              </w:rPr>
              <w:fldChar w:fldCharType="begin"/>
            </w:r>
            <w:r>
              <w:rPr>
                <w:noProof/>
                <w:webHidden/>
              </w:rPr>
              <w:instrText xml:space="preserve"> PAGEREF _Toc66819018 \h </w:instrText>
            </w:r>
            <w:r>
              <w:rPr>
                <w:noProof/>
                <w:webHidden/>
              </w:rPr>
            </w:r>
            <w:r>
              <w:rPr>
                <w:noProof/>
                <w:webHidden/>
              </w:rPr>
              <w:fldChar w:fldCharType="separate"/>
            </w:r>
            <w:r w:rsidR="0027751B">
              <w:rPr>
                <w:noProof/>
                <w:webHidden/>
              </w:rPr>
              <w:t>68</w:t>
            </w:r>
            <w:r>
              <w:rPr>
                <w:noProof/>
                <w:webHidden/>
              </w:rPr>
              <w:fldChar w:fldCharType="end"/>
            </w:r>
          </w:hyperlink>
        </w:p>
        <w:p w14:paraId="666BB528" w14:textId="0F918233"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19" w:history="1">
            <w:r w:rsidRPr="00C6050F">
              <w:rPr>
                <w:rStyle w:val="Hyperlink"/>
                <w:noProof/>
              </w:rPr>
              <w:t>17 rmiregistry</w:t>
            </w:r>
            <w:r>
              <w:rPr>
                <w:noProof/>
                <w:webHidden/>
              </w:rPr>
              <w:tab/>
            </w:r>
            <w:r>
              <w:rPr>
                <w:noProof/>
                <w:webHidden/>
              </w:rPr>
              <w:fldChar w:fldCharType="begin"/>
            </w:r>
            <w:r>
              <w:rPr>
                <w:noProof/>
                <w:webHidden/>
              </w:rPr>
              <w:instrText xml:space="preserve"> PAGEREF _Toc66819019 \h </w:instrText>
            </w:r>
            <w:r>
              <w:rPr>
                <w:noProof/>
                <w:webHidden/>
              </w:rPr>
            </w:r>
            <w:r>
              <w:rPr>
                <w:noProof/>
                <w:webHidden/>
              </w:rPr>
              <w:fldChar w:fldCharType="separate"/>
            </w:r>
            <w:r w:rsidR="0027751B">
              <w:rPr>
                <w:noProof/>
                <w:webHidden/>
              </w:rPr>
              <w:t>68</w:t>
            </w:r>
            <w:r>
              <w:rPr>
                <w:noProof/>
                <w:webHidden/>
              </w:rPr>
              <w:fldChar w:fldCharType="end"/>
            </w:r>
          </w:hyperlink>
        </w:p>
        <w:p w14:paraId="4D11AC54" w14:textId="1D85C1D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0" w:history="1">
            <w:r w:rsidRPr="00C6050F">
              <w:rPr>
                <w:rStyle w:val="Hyperlink"/>
                <w:noProof/>
              </w:rPr>
              <w:t>17.1 Description</w:t>
            </w:r>
            <w:r>
              <w:rPr>
                <w:noProof/>
                <w:webHidden/>
              </w:rPr>
              <w:tab/>
            </w:r>
            <w:r>
              <w:rPr>
                <w:noProof/>
                <w:webHidden/>
              </w:rPr>
              <w:fldChar w:fldCharType="begin"/>
            </w:r>
            <w:r>
              <w:rPr>
                <w:noProof/>
                <w:webHidden/>
              </w:rPr>
              <w:instrText xml:space="preserve"> PAGEREF _Toc66819020 \h </w:instrText>
            </w:r>
            <w:r>
              <w:rPr>
                <w:noProof/>
                <w:webHidden/>
              </w:rPr>
            </w:r>
            <w:r>
              <w:rPr>
                <w:noProof/>
                <w:webHidden/>
              </w:rPr>
              <w:fldChar w:fldCharType="separate"/>
            </w:r>
            <w:r w:rsidR="0027751B">
              <w:rPr>
                <w:noProof/>
                <w:webHidden/>
              </w:rPr>
              <w:t>68</w:t>
            </w:r>
            <w:r>
              <w:rPr>
                <w:noProof/>
                <w:webHidden/>
              </w:rPr>
              <w:fldChar w:fldCharType="end"/>
            </w:r>
          </w:hyperlink>
        </w:p>
        <w:p w14:paraId="3A0CE277" w14:textId="0D79E01D"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1" w:history="1">
            <w:r w:rsidRPr="00C6050F">
              <w:rPr>
                <w:rStyle w:val="Hyperlink"/>
                <w:noProof/>
              </w:rPr>
              <w:t>17.2 Synopsis</w:t>
            </w:r>
            <w:r>
              <w:rPr>
                <w:noProof/>
                <w:webHidden/>
              </w:rPr>
              <w:tab/>
            </w:r>
            <w:r>
              <w:rPr>
                <w:noProof/>
                <w:webHidden/>
              </w:rPr>
              <w:fldChar w:fldCharType="begin"/>
            </w:r>
            <w:r>
              <w:rPr>
                <w:noProof/>
                <w:webHidden/>
              </w:rPr>
              <w:instrText xml:space="preserve"> PAGEREF _Toc66819021 \h </w:instrText>
            </w:r>
            <w:r>
              <w:rPr>
                <w:noProof/>
                <w:webHidden/>
              </w:rPr>
            </w:r>
            <w:r>
              <w:rPr>
                <w:noProof/>
                <w:webHidden/>
              </w:rPr>
              <w:fldChar w:fldCharType="separate"/>
            </w:r>
            <w:r w:rsidR="0027751B">
              <w:rPr>
                <w:noProof/>
                <w:webHidden/>
              </w:rPr>
              <w:t>68</w:t>
            </w:r>
            <w:r>
              <w:rPr>
                <w:noProof/>
                <w:webHidden/>
              </w:rPr>
              <w:fldChar w:fldCharType="end"/>
            </w:r>
          </w:hyperlink>
        </w:p>
        <w:p w14:paraId="1B58C1CE" w14:textId="25CCEFA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2" w:history="1">
            <w:r w:rsidRPr="00C6050F">
              <w:rPr>
                <w:rStyle w:val="Hyperlink"/>
                <w:noProof/>
              </w:rPr>
              <w:t>17.3 Example</w:t>
            </w:r>
            <w:r>
              <w:rPr>
                <w:noProof/>
                <w:webHidden/>
              </w:rPr>
              <w:tab/>
            </w:r>
            <w:r>
              <w:rPr>
                <w:noProof/>
                <w:webHidden/>
              </w:rPr>
              <w:fldChar w:fldCharType="begin"/>
            </w:r>
            <w:r>
              <w:rPr>
                <w:noProof/>
                <w:webHidden/>
              </w:rPr>
              <w:instrText xml:space="preserve"> PAGEREF _Toc66819022 \h </w:instrText>
            </w:r>
            <w:r>
              <w:rPr>
                <w:noProof/>
                <w:webHidden/>
              </w:rPr>
            </w:r>
            <w:r>
              <w:rPr>
                <w:noProof/>
                <w:webHidden/>
              </w:rPr>
              <w:fldChar w:fldCharType="separate"/>
            </w:r>
            <w:r w:rsidR="0027751B">
              <w:rPr>
                <w:noProof/>
                <w:webHidden/>
              </w:rPr>
              <w:t>68</w:t>
            </w:r>
            <w:r>
              <w:rPr>
                <w:noProof/>
                <w:webHidden/>
              </w:rPr>
              <w:fldChar w:fldCharType="end"/>
            </w:r>
          </w:hyperlink>
        </w:p>
        <w:p w14:paraId="370FB5C2" w14:textId="47B5A857"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23" w:history="1">
            <w:r w:rsidRPr="00C6050F">
              <w:rPr>
                <w:rStyle w:val="Hyperlink"/>
                <w:noProof/>
              </w:rPr>
              <w:t>18 serialver</w:t>
            </w:r>
            <w:r>
              <w:rPr>
                <w:noProof/>
                <w:webHidden/>
              </w:rPr>
              <w:tab/>
            </w:r>
            <w:r>
              <w:rPr>
                <w:noProof/>
                <w:webHidden/>
              </w:rPr>
              <w:fldChar w:fldCharType="begin"/>
            </w:r>
            <w:r>
              <w:rPr>
                <w:noProof/>
                <w:webHidden/>
              </w:rPr>
              <w:instrText xml:space="preserve"> PAGEREF _Toc66819023 \h </w:instrText>
            </w:r>
            <w:r>
              <w:rPr>
                <w:noProof/>
                <w:webHidden/>
              </w:rPr>
            </w:r>
            <w:r>
              <w:rPr>
                <w:noProof/>
                <w:webHidden/>
              </w:rPr>
              <w:fldChar w:fldCharType="separate"/>
            </w:r>
            <w:r w:rsidR="0027751B">
              <w:rPr>
                <w:noProof/>
                <w:webHidden/>
              </w:rPr>
              <w:t>68</w:t>
            </w:r>
            <w:r>
              <w:rPr>
                <w:noProof/>
                <w:webHidden/>
              </w:rPr>
              <w:fldChar w:fldCharType="end"/>
            </w:r>
          </w:hyperlink>
        </w:p>
        <w:p w14:paraId="70BC969C" w14:textId="0EF7198B"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4" w:history="1">
            <w:r w:rsidRPr="00C6050F">
              <w:rPr>
                <w:rStyle w:val="Hyperlink"/>
                <w:noProof/>
              </w:rPr>
              <w:t>18.1 Description</w:t>
            </w:r>
            <w:r>
              <w:rPr>
                <w:noProof/>
                <w:webHidden/>
              </w:rPr>
              <w:tab/>
            </w:r>
            <w:r>
              <w:rPr>
                <w:noProof/>
                <w:webHidden/>
              </w:rPr>
              <w:fldChar w:fldCharType="begin"/>
            </w:r>
            <w:r>
              <w:rPr>
                <w:noProof/>
                <w:webHidden/>
              </w:rPr>
              <w:instrText xml:space="preserve"> PAGEREF _Toc66819024 \h </w:instrText>
            </w:r>
            <w:r>
              <w:rPr>
                <w:noProof/>
                <w:webHidden/>
              </w:rPr>
            </w:r>
            <w:r>
              <w:rPr>
                <w:noProof/>
                <w:webHidden/>
              </w:rPr>
              <w:fldChar w:fldCharType="separate"/>
            </w:r>
            <w:r w:rsidR="0027751B">
              <w:rPr>
                <w:noProof/>
                <w:webHidden/>
              </w:rPr>
              <w:t>68</w:t>
            </w:r>
            <w:r>
              <w:rPr>
                <w:noProof/>
                <w:webHidden/>
              </w:rPr>
              <w:fldChar w:fldCharType="end"/>
            </w:r>
          </w:hyperlink>
        </w:p>
        <w:p w14:paraId="0DEAD549" w14:textId="4826487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5" w:history="1">
            <w:r w:rsidRPr="00C6050F">
              <w:rPr>
                <w:rStyle w:val="Hyperlink"/>
                <w:noProof/>
              </w:rPr>
              <w:t>18.2 Synopsis</w:t>
            </w:r>
            <w:r>
              <w:rPr>
                <w:noProof/>
                <w:webHidden/>
              </w:rPr>
              <w:tab/>
            </w:r>
            <w:r>
              <w:rPr>
                <w:noProof/>
                <w:webHidden/>
              </w:rPr>
              <w:fldChar w:fldCharType="begin"/>
            </w:r>
            <w:r>
              <w:rPr>
                <w:noProof/>
                <w:webHidden/>
              </w:rPr>
              <w:instrText xml:space="preserve"> PAGEREF _Toc66819025 \h </w:instrText>
            </w:r>
            <w:r>
              <w:rPr>
                <w:noProof/>
                <w:webHidden/>
              </w:rPr>
            </w:r>
            <w:r>
              <w:rPr>
                <w:noProof/>
                <w:webHidden/>
              </w:rPr>
              <w:fldChar w:fldCharType="separate"/>
            </w:r>
            <w:r w:rsidR="0027751B">
              <w:rPr>
                <w:noProof/>
                <w:webHidden/>
              </w:rPr>
              <w:t>68</w:t>
            </w:r>
            <w:r>
              <w:rPr>
                <w:noProof/>
                <w:webHidden/>
              </w:rPr>
              <w:fldChar w:fldCharType="end"/>
            </w:r>
          </w:hyperlink>
        </w:p>
        <w:p w14:paraId="050519AE" w14:textId="50D3FF7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26" w:history="1">
            <w:r w:rsidRPr="00C6050F">
              <w:rPr>
                <w:rStyle w:val="Hyperlink"/>
                <w:noProof/>
              </w:rPr>
              <w:t>18.3 Example</w:t>
            </w:r>
            <w:r>
              <w:rPr>
                <w:noProof/>
                <w:webHidden/>
              </w:rPr>
              <w:tab/>
            </w:r>
            <w:r>
              <w:rPr>
                <w:noProof/>
                <w:webHidden/>
              </w:rPr>
              <w:fldChar w:fldCharType="begin"/>
            </w:r>
            <w:r>
              <w:rPr>
                <w:noProof/>
                <w:webHidden/>
              </w:rPr>
              <w:instrText xml:space="preserve"> PAGEREF _Toc66819026 \h </w:instrText>
            </w:r>
            <w:r>
              <w:rPr>
                <w:noProof/>
                <w:webHidden/>
              </w:rPr>
            </w:r>
            <w:r>
              <w:rPr>
                <w:noProof/>
                <w:webHidden/>
              </w:rPr>
              <w:fldChar w:fldCharType="separate"/>
            </w:r>
            <w:r w:rsidR="0027751B">
              <w:rPr>
                <w:noProof/>
                <w:webHidden/>
              </w:rPr>
              <w:t>68</w:t>
            </w:r>
            <w:r>
              <w:rPr>
                <w:noProof/>
                <w:webHidden/>
              </w:rPr>
              <w:fldChar w:fldCharType="end"/>
            </w:r>
          </w:hyperlink>
        </w:p>
        <w:p w14:paraId="2FB6D89E" w14:textId="4332112B" w:rsidR="00864300" w:rsidRDefault="00864300">
          <w:pPr>
            <w:pStyle w:val="TOC1"/>
            <w:rPr>
              <w:rFonts w:asciiTheme="minorHAnsi" w:eastAsiaTheme="minorEastAsia" w:hAnsiTheme="minorHAnsi" w:cstheme="minorBidi"/>
              <w:b w:val="0"/>
              <w:bCs w:val="0"/>
              <w:i w:val="0"/>
              <w:iCs w:val="0"/>
              <w:noProof/>
              <w:sz w:val="24"/>
            </w:rPr>
          </w:pPr>
          <w:hyperlink w:anchor="_Toc66819027" w:history="1">
            <w:r w:rsidRPr="00C6050F">
              <w:rPr>
                <w:rStyle w:val="Hyperlink"/>
                <w:rFonts w:hint="eastAsia"/>
                <w:noProof/>
              </w:rPr>
              <w:t>四</w:t>
            </w:r>
            <w:r w:rsidRPr="00C6050F">
              <w:rPr>
                <w:rStyle w:val="Hyperlink"/>
                <w:noProof/>
              </w:rPr>
              <w:t xml:space="preserve"> OQL(Object Query Language)</w:t>
            </w:r>
            <w:r>
              <w:rPr>
                <w:noProof/>
                <w:webHidden/>
              </w:rPr>
              <w:tab/>
            </w:r>
            <w:r>
              <w:rPr>
                <w:noProof/>
                <w:webHidden/>
              </w:rPr>
              <w:fldChar w:fldCharType="begin"/>
            </w:r>
            <w:r>
              <w:rPr>
                <w:noProof/>
                <w:webHidden/>
              </w:rPr>
              <w:instrText xml:space="preserve"> PAGEREF _Toc66819027 \h </w:instrText>
            </w:r>
            <w:r>
              <w:rPr>
                <w:noProof/>
                <w:webHidden/>
              </w:rPr>
            </w:r>
            <w:r>
              <w:rPr>
                <w:noProof/>
                <w:webHidden/>
              </w:rPr>
              <w:fldChar w:fldCharType="separate"/>
            </w:r>
            <w:r w:rsidR="0027751B">
              <w:rPr>
                <w:noProof/>
                <w:webHidden/>
              </w:rPr>
              <w:t>68</w:t>
            </w:r>
            <w:r>
              <w:rPr>
                <w:noProof/>
                <w:webHidden/>
              </w:rPr>
              <w:fldChar w:fldCharType="end"/>
            </w:r>
          </w:hyperlink>
        </w:p>
        <w:p w14:paraId="14A0E5EA" w14:textId="37C88566"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28" w:history="1">
            <w:r w:rsidRPr="00C6050F">
              <w:rPr>
                <w:rStyle w:val="Hyperlink"/>
                <w:noProof/>
              </w:rPr>
              <w:t>1 Description</w:t>
            </w:r>
            <w:r>
              <w:rPr>
                <w:noProof/>
                <w:webHidden/>
              </w:rPr>
              <w:tab/>
            </w:r>
            <w:r>
              <w:rPr>
                <w:noProof/>
                <w:webHidden/>
              </w:rPr>
              <w:fldChar w:fldCharType="begin"/>
            </w:r>
            <w:r>
              <w:rPr>
                <w:noProof/>
                <w:webHidden/>
              </w:rPr>
              <w:instrText xml:space="preserve"> PAGEREF _Toc66819028 \h </w:instrText>
            </w:r>
            <w:r>
              <w:rPr>
                <w:noProof/>
                <w:webHidden/>
              </w:rPr>
            </w:r>
            <w:r>
              <w:rPr>
                <w:noProof/>
                <w:webHidden/>
              </w:rPr>
              <w:fldChar w:fldCharType="separate"/>
            </w:r>
            <w:r w:rsidR="0027751B">
              <w:rPr>
                <w:noProof/>
                <w:webHidden/>
              </w:rPr>
              <w:t>68</w:t>
            </w:r>
            <w:r>
              <w:rPr>
                <w:noProof/>
                <w:webHidden/>
              </w:rPr>
              <w:fldChar w:fldCharType="end"/>
            </w:r>
          </w:hyperlink>
        </w:p>
        <w:p w14:paraId="7BA1048A" w14:textId="339EE3A8"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29" w:history="1">
            <w:r w:rsidRPr="00C6050F">
              <w:rPr>
                <w:rStyle w:val="Hyperlink"/>
                <w:noProof/>
              </w:rPr>
              <w:t>2 BNF(Backus-Naur Form)</w:t>
            </w:r>
            <w:r>
              <w:rPr>
                <w:noProof/>
                <w:webHidden/>
              </w:rPr>
              <w:tab/>
            </w:r>
            <w:r>
              <w:rPr>
                <w:noProof/>
                <w:webHidden/>
              </w:rPr>
              <w:fldChar w:fldCharType="begin"/>
            </w:r>
            <w:r>
              <w:rPr>
                <w:noProof/>
                <w:webHidden/>
              </w:rPr>
              <w:instrText xml:space="preserve"> PAGEREF _Toc66819029 \h </w:instrText>
            </w:r>
            <w:r>
              <w:rPr>
                <w:noProof/>
                <w:webHidden/>
              </w:rPr>
            </w:r>
            <w:r>
              <w:rPr>
                <w:noProof/>
                <w:webHidden/>
              </w:rPr>
              <w:fldChar w:fldCharType="separate"/>
            </w:r>
            <w:r w:rsidR="0027751B">
              <w:rPr>
                <w:noProof/>
                <w:webHidden/>
              </w:rPr>
              <w:t>68</w:t>
            </w:r>
            <w:r>
              <w:rPr>
                <w:noProof/>
                <w:webHidden/>
              </w:rPr>
              <w:fldChar w:fldCharType="end"/>
            </w:r>
          </w:hyperlink>
        </w:p>
        <w:p w14:paraId="6B382DB9" w14:textId="4E4270CE"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0" w:history="1">
            <w:r w:rsidRPr="00C6050F">
              <w:rPr>
                <w:rStyle w:val="Hyperlink"/>
                <w:noProof/>
              </w:rPr>
              <w:t>2.1 Description</w:t>
            </w:r>
            <w:r>
              <w:rPr>
                <w:noProof/>
                <w:webHidden/>
              </w:rPr>
              <w:tab/>
            </w:r>
            <w:r>
              <w:rPr>
                <w:noProof/>
                <w:webHidden/>
              </w:rPr>
              <w:fldChar w:fldCharType="begin"/>
            </w:r>
            <w:r>
              <w:rPr>
                <w:noProof/>
                <w:webHidden/>
              </w:rPr>
              <w:instrText xml:space="preserve"> PAGEREF _Toc66819030 \h </w:instrText>
            </w:r>
            <w:r>
              <w:rPr>
                <w:noProof/>
                <w:webHidden/>
              </w:rPr>
            </w:r>
            <w:r>
              <w:rPr>
                <w:noProof/>
                <w:webHidden/>
              </w:rPr>
              <w:fldChar w:fldCharType="separate"/>
            </w:r>
            <w:r w:rsidR="0027751B">
              <w:rPr>
                <w:noProof/>
                <w:webHidden/>
              </w:rPr>
              <w:t>68</w:t>
            </w:r>
            <w:r>
              <w:rPr>
                <w:noProof/>
                <w:webHidden/>
              </w:rPr>
              <w:fldChar w:fldCharType="end"/>
            </w:r>
          </w:hyperlink>
        </w:p>
        <w:p w14:paraId="653EFB54" w14:textId="077FF785" w:rsidR="00864300" w:rsidRDefault="00864300">
          <w:pPr>
            <w:pStyle w:val="TOC1"/>
            <w:rPr>
              <w:rFonts w:asciiTheme="minorHAnsi" w:eastAsiaTheme="minorEastAsia" w:hAnsiTheme="minorHAnsi" w:cstheme="minorBidi"/>
              <w:b w:val="0"/>
              <w:bCs w:val="0"/>
              <w:i w:val="0"/>
              <w:iCs w:val="0"/>
              <w:noProof/>
              <w:sz w:val="24"/>
            </w:rPr>
          </w:pPr>
          <w:hyperlink w:anchor="_Toc66819031" w:history="1">
            <w:r w:rsidRPr="00C6050F">
              <w:rPr>
                <w:rStyle w:val="Hyperlink"/>
                <w:rFonts w:hint="eastAsia"/>
                <w:noProof/>
              </w:rPr>
              <w:t>五</w:t>
            </w:r>
            <w:r w:rsidRPr="00C6050F">
              <w:rPr>
                <w:rStyle w:val="Hyperlink"/>
                <w:noProof/>
              </w:rPr>
              <w:t xml:space="preserve"> Eclipse MAT OQL(1.11.0)</w:t>
            </w:r>
            <w:r>
              <w:rPr>
                <w:noProof/>
                <w:webHidden/>
              </w:rPr>
              <w:tab/>
            </w:r>
            <w:r>
              <w:rPr>
                <w:noProof/>
                <w:webHidden/>
              </w:rPr>
              <w:fldChar w:fldCharType="begin"/>
            </w:r>
            <w:r>
              <w:rPr>
                <w:noProof/>
                <w:webHidden/>
              </w:rPr>
              <w:instrText xml:space="preserve"> PAGEREF _Toc66819031 \h </w:instrText>
            </w:r>
            <w:r>
              <w:rPr>
                <w:noProof/>
                <w:webHidden/>
              </w:rPr>
            </w:r>
            <w:r>
              <w:rPr>
                <w:noProof/>
                <w:webHidden/>
              </w:rPr>
              <w:fldChar w:fldCharType="separate"/>
            </w:r>
            <w:r w:rsidR="0027751B">
              <w:rPr>
                <w:noProof/>
                <w:webHidden/>
              </w:rPr>
              <w:t>68</w:t>
            </w:r>
            <w:r>
              <w:rPr>
                <w:noProof/>
                <w:webHidden/>
              </w:rPr>
              <w:fldChar w:fldCharType="end"/>
            </w:r>
          </w:hyperlink>
        </w:p>
        <w:p w14:paraId="3C3CBFB9" w14:textId="76C7C67F"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32" w:history="1">
            <w:r w:rsidRPr="00C6050F">
              <w:rPr>
                <w:rStyle w:val="Hyperlink"/>
                <w:noProof/>
              </w:rPr>
              <w:t>1 Synopsis</w:t>
            </w:r>
            <w:r>
              <w:rPr>
                <w:noProof/>
                <w:webHidden/>
              </w:rPr>
              <w:tab/>
            </w:r>
            <w:r>
              <w:rPr>
                <w:noProof/>
                <w:webHidden/>
              </w:rPr>
              <w:fldChar w:fldCharType="begin"/>
            </w:r>
            <w:r>
              <w:rPr>
                <w:noProof/>
                <w:webHidden/>
              </w:rPr>
              <w:instrText xml:space="preserve"> PAGEREF _Toc66819032 \h </w:instrText>
            </w:r>
            <w:r>
              <w:rPr>
                <w:noProof/>
                <w:webHidden/>
              </w:rPr>
            </w:r>
            <w:r>
              <w:rPr>
                <w:noProof/>
                <w:webHidden/>
              </w:rPr>
              <w:fldChar w:fldCharType="separate"/>
            </w:r>
            <w:r w:rsidR="0027751B">
              <w:rPr>
                <w:noProof/>
                <w:webHidden/>
              </w:rPr>
              <w:t>68</w:t>
            </w:r>
            <w:r>
              <w:rPr>
                <w:noProof/>
                <w:webHidden/>
              </w:rPr>
              <w:fldChar w:fldCharType="end"/>
            </w:r>
          </w:hyperlink>
        </w:p>
        <w:p w14:paraId="0193FFDE" w14:textId="30DE3A6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3" w:history="1">
            <w:r w:rsidRPr="00C6050F">
              <w:rPr>
                <w:rStyle w:val="Hyperlink"/>
                <w:noProof/>
              </w:rPr>
              <w:t>1.1 Document</w:t>
            </w:r>
            <w:r>
              <w:rPr>
                <w:noProof/>
                <w:webHidden/>
              </w:rPr>
              <w:tab/>
            </w:r>
            <w:r>
              <w:rPr>
                <w:noProof/>
                <w:webHidden/>
              </w:rPr>
              <w:fldChar w:fldCharType="begin"/>
            </w:r>
            <w:r>
              <w:rPr>
                <w:noProof/>
                <w:webHidden/>
              </w:rPr>
              <w:instrText xml:space="preserve"> PAGEREF _Toc66819033 \h </w:instrText>
            </w:r>
            <w:r>
              <w:rPr>
                <w:noProof/>
                <w:webHidden/>
              </w:rPr>
            </w:r>
            <w:r>
              <w:rPr>
                <w:noProof/>
                <w:webHidden/>
              </w:rPr>
              <w:fldChar w:fldCharType="separate"/>
            </w:r>
            <w:r w:rsidR="0027751B">
              <w:rPr>
                <w:noProof/>
                <w:webHidden/>
              </w:rPr>
              <w:t>68</w:t>
            </w:r>
            <w:r>
              <w:rPr>
                <w:noProof/>
                <w:webHidden/>
              </w:rPr>
              <w:fldChar w:fldCharType="end"/>
            </w:r>
          </w:hyperlink>
        </w:p>
        <w:p w14:paraId="25CB8B17" w14:textId="45ACEB9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4" w:history="1">
            <w:r w:rsidRPr="00C6050F">
              <w:rPr>
                <w:rStyle w:val="Hyperlink"/>
                <w:noProof/>
              </w:rPr>
              <w:t>1.2 Syntax</w:t>
            </w:r>
            <w:r>
              <w:rPr>
                <w:noProof/>
                <w:webHidden/>
              </w:rPr>
              <w:tab/>
            </w:r>
            <w:r>
              <w:rPr>
                <w:noProof/>
                <w:webHidden/>
              </w:rPr>
              <w:fldChar w:fldCharType="begin"/>
            </w:r>
            <w:r>
              <w:rPr>
                <w:noProof/>
                <w:webHidden/>
              </w:rPr>
              <w:instrText xml:space="preserve"> PAGEREF _Toc66819034 \h </w:instrText>
            </w:r>
            <w:r>
              <w:rPr>
                <w:noProof/>
                <w:webHidden/>
              </w:rPr>
            </w:r>
            <w:r>
              <w:rPr>
                <w:noProof/>
                <w:webHidden/>
              </w:rPr>
              <w:fldChar w:fldCharType="separate"/>
            </w:r>
            <w:r w:rsidR="0027751B">
              <w:rPr>
                <w:noProof/>
                <w:webHidden/>
              </w:rPr>
              <w:t>69</w:t>
            </w:r>
            <w:r>
              <w:rPr>
                <w:noProof/>
                <w:webHidden/>
              </w:rPr>
              <w:fldChar w:fldCharType="end"/>
            </w:r>
          </w:hyperlink>
        </w:p>
        <w:p w14:paraId="0CA3C7FA" w14:textId="4E16A7A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5" w:history="1">
            <w:r w:rsidRPr="00C6050F">
              <w:rPr>
                <w:rStyle w:val="Hyperlink"/>
                <w:noProof/>
              </w:rPr>
              <w:t>1.3 SELECT</w:t>
            </w:r>
            <w:r>
              <w:rPr>
                <w:noProof/>
                <w:webHidden/>
              </w:rPr>
              <w:tab/>
            </w:r>
            <w:r>
              <w:rPr>
                <w:noProof/>
                <w:webHidden/>
              </w:rPr>
              <w:fldChar w:fldCharType="begin"/>
            </w:r>
            <w:r>
              <w:rPr>
                <w:noProof/>
                <w:webHidden/>
              </w:rPr>
              <w:instrText xml:space="preserve"> PAGEREF _Toc66819035 \h </w:instrText>
            </w:r>
            <w:r>
              <w:rPr>
                <w:noProof/>
                <w:webHidden/>
              </w:rPr>
            </w:r>
            <w:r>
              <w:rPr>
                <w:noProof/>
                <w:webHidden/>
              </w:rPr>
              <w:fldChar w:fldCharType="separate"/>
            </w:r>
            <w:r w:rsidR="0027751B">
              <w:rPr>
                <w:noProof/>
                <w:webHidden/>
              </w:rPr>
              <w:t>69</w:t>
            </w:r>
            <w:r>
              <w:rPr>
                <w:noProof/>
                <w:webHidden/>
              </w:rPr>
              <w:fldChar w:fldCharType="end"/>
            </w:r>
          </w:hyperlink>
        </w:p>
        <w:p w14:paraId="023B7FE7" w14:textId="4BEE9450"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6" w:history="1">
            <w:r w:rsidRPr="00C6050F">
              <w:rPr>
                <w:rStyle w:val="Hyperlink"/>
                <w:noProof/>
              </w:rPr>
              <w:t>1.4 FROM</w:t>
            </w:r>
            <w:r>
              <w:rPr>
                <w:noProof/>
                <w:webHidden/>
              </w:rPr>
              <w:tab/>
            </w:r>
            <w:r>
              <w:rPr>
                <w:noProof/>
                <w:webHidden/>
              </w:rPr>
              <w:fldChar w:fldCharType="begin"/>
            </w:r>
            <w:r>
              <w:rPr>
                <w:noProof/>
                <w:webHidden/>
              </w:rPr>
              <w:instrText xml:space="preserve"> PAGEREF _Toc66819036 \h </w:instrText>
            </w:r>
            <w:r>
              <w:rPr>
                <w:noProof/>
                <w:webHidden/>
              </w:rPr>
            </w:r>
            <w:r>
              <w:rPr>
                <w:noProof/>
                <w:webHidden/>
              </w:rPr>
              <w:fldChar w:fldCharType="separate"/>
            </w:r>
            <w:r w:rsidR="0027751B">
              <w:rPr>
                <w:noProof/>
                <w:webHidden/>
              </w:rPr>
              <w:t>69</w:t>
            </w:r>
            <w:r>
              <w:rPr>
                <w:noProof/>
                <w:webHidden/>
              </w:rPr>
              <w:fldChar w:fldCharType="end"/>
            </w:r>
          </w:hyperlink>
        </w:p>
        <w:p w14:paraId="3FA673FB" w14:textId="5013C72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7" w:history="1">
            <w:r w:rsidRPr="00C6050F">
              <w:rPr>
                <w:rStyle w:val="Hyperlink"/>
                <w:noProof/>
              </w:rPr>
              <w:t>1.5 WHERE</w:t>
            </w:r>
            <w:r>
              <w:rPr>
                <w:noProof/>
                <w:webHidden/>
              </w:rPr>
              <w:tab/>
            </w:r>
            <w:r>
              <w:rPr>
                <w:noProof/>
                <w:webHidden/>
              </w:rPr>
              <w:fldChar w:fldCharType="begin"/>
            </w:r>
            <w:r>
              <w:rPr>
                <w:noProof/>
                <w:webHidden/>
              </w:rPr>
              <w:instrText xml:space="preserve"> PAGEREF _Toc66819037 \h </w:instrText>
            </w:r>
            <w:r>
              <w:rPr>
                <w:noProof/>
                <w:webHidden/>
              </w:rPr>
            </w:r>
            <w:r>
              <w:rPr>
                <w:noProof/>
                <w:webHidden/>
              </w:rPr>
              <w:fldChar w:fldCharType="separate"/>
            </w:r>
            <w:r w:rsidR="0027751B">
              <w:rPr>
                <w:noProof/>
                <w:webHidden/>
              </w:rPr>
              <w:t>70</w:t>
            </w:r>
            <w:r>
              <w:rPr>
                <w:noProof/>
                <w:webHidden/>
              </w:rPr>
              <w:fldChar w:fldCharType="end"/>
            </w:r>
          </w:hyperlink>
        </w:p>
        <w:p w14:paraId="6FBC4913" w14:textId="27744165"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38" w:history="1">
            <w:r w:rsidRPr="00C6050F">
              <w:rPr>
                <w:rStyle w:val="Hyperlink"/>
                <w:noProof/>
              </w:rPr>
              <w:t>1.6 UNION</w:t>
            </w:r>
            <w:r>
              <w:rPr>
                <w:noProof/>
                <w:webHidden/>
              </w:rPr>
              <w:tab/>
            </w:r>
            <w:r>
              <w:rPr>
                <w:noProof/>
                <w:webHidden/>
              </w:rPr>
              <w:fldChar w:fldCharType="begin"/>
            </w:r>
            <w:r>
              <w:rPr>
                <w:noProof/>
                <w:webHidden/>
              </w:rPr>
              <w:instrText xml:space="preserve"> PAGEREF _Toc66819038 \h </w:instrText>
            </w:r>
            <w:r>
              <w:rPr>
                <w:noProof/>
                <w:webHidden/>
              </w:rPr>
            </w:r>
            <w:r>
              <w:rPr>
                <w:noProof/>
                <w:webHidden/>
              </w:rPr>
              <w:fldChar w:fldCharType="separate"/>
            </w:r>
            <w:r w:rsidR="0027751B">
              <w:rPr>
                <w:noProof/>
                <w:webHidden/>
              </w:rPr>
              <w:t>71</w:t>
            </w:r>
            <w:r>
              <w:rPr>
                <w:noProof/>
                <w:webHidden/>
              </w:rPr>
              <w:fldChar w:fldCharType="end"/>
            </w:r>
          </w:hyperlink>
        </w:p>
        <w:p w14:paraId="254C51BE" w14:textId="668DC3E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39" w:history="1">
            <w:r w:rsidRPr="00C6050F">
              <w:rPr>
                <w:rStyle w:val="Hyperlink"/>
                <w:noProof/>
              </w:rPr>
              <w:t>2 Property Accessors</w:t>
            </w:r>
            <w:r>
              <w:rPr>
                <w:noProof/>
                <w:webHidden/>
              </w:rPr>
              <w:tab/>
            </w:r>
            <w:r>
              <w:rPr>
                <w:noProof/>
                <w:webHidden/>
              </w:rPr>
              <w:fldChar w:fldCharType="begin"/>
            </w:r>
            <w:r>
              <w:rPr>
                <w:noProof/>
                <w:webHidden/>
              </w:rPr>
              <w:instrText xml:space="preserve"> PAGEREF _Toc66819039 \h </w:instrText>
            </w:r>
            <w:r>
              <w:rPr>
                <w:noProof/>
                <w:webHidden/>
              </w:rPr>
            </w:r>
            <w:r>
              <w:rPr>
                <w:noProof/>
                <w:webHidden/>
              </w:rPr>
              <w:fldChar w:fldCharType="separate"/>
            </w:r>
            <w:r w:rsidR="0027751B">
              <w:rPr>
                <w:noProof/>
                <w:webHidden/>
              </w:rPr>
              <w:t>71</w:t>
            </w:r>
            <w:r>
              <w:rPr>
                <w:noProof/>
                <w:webHidden/>
              </w:rPr>
              <w:fldChar w:fldCharType="end"/>
            </w:r>
          </w:hyperlink>
        </w:p>
        <w:p w14:paraId="7BE8B8F7" w14:textId="16141FA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40" w:history="1">
            <w:r w:rsidRPr="00C6050F">
              <w:rPr>
                <w:rStyle w:val="Hyperlink"/>
                <w:noProof/>
              </w:rPr>
              <w:t>2.1 Accessing fields of the heap object</w:t>
            </w:r>
            <w:r>
              <w:rPr>
                <w:noProof/>
                <w:webHidden/>
              </w:rPr>
              <w:tab/>
            </w:r>
            <w:r>
              <w:rPr>
                <w:noProof/>
                <w:webHidden/>
              </w:rPr>
              <w:fldChar w:fldCharType="begin"/>
            </w:r>
            <w:r>
              <w:rPr>
                <w:noProof/>
                <w:webHidden/>
              </w:rPr>
              <w:instrText xml:space="preserve"> PAGEREF _Toc66819040 \h </w:instrText>
            </w:r>
            <w:r>
              <w:rPr>
                <w:noProof/>
                <w:webHidden/>
              </w:rPr>
            </w:r>
            <w:r>
              <w:rPr>
                <w:noProof/>
                <w:webHidden/>
              </w:rPr>
              <w:fldChar w:fldCharType="separate"/>
            </w:r>
            <w:r w:rsidR="0027751B">
              <w:rPr>
                <w:noProof/>
                <w:webHidden/>
              </w:rPr>
              <w:t>71</w:t>
            </w:r>
            <w:r>
              <w:rPr>
                <w:noProof/>
                <w:webHidden/>
              </w:rPr>
              <w:fldChar w:fldCharType="end"/>
            </w:r>
          </w:hyperlink>
        </w:p>
        <w:p w14:paraId="2A0CDEDB" w14:textId="7670C70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41" w:history="1">
            <w:r w:rsidRPr="00C6050F">
              <w:rPr>
                <w:rStyle w:val="Hyperlink"/>
                <w:noProof/>
              </w:rPr>
              <w:t>2.2 Calling  Java Bean properties</w:t>
            </w:r>
            <w:r w:rsidRPr="00C6050F">
              <w:rPr>
                <w:rStyle w:val="Hyperlink"/>
                <w:rFonts w:hint="eastAsia"/>
                <w:noProof/>
              </w:rPr>
              <w:t>：</w:t>
            </w:r>
            <w:r>
              <w:rPr>
                <w:noProof/>
                <w:webHidden/>
              </w:rPr>
              <w:tab/>
            </w:r>
            <w:r>
              <w:rPr>
                <w:noProof/>
                <w:webHidden/>
              </w:rPr>
              <w:fldChar w:fldCharType="begin"/>
            </w:r>
            <w:r>
              <w:rPr>
                <w:noProof/>
                <w:webHidden/>
              </w:rPr>
              <w:instrText xml:space="preserve"> PAGEREF _Toc66819041 \h </w:instrText>
            </w:r>
            <w:r>
              <w:rPr>
                <w:noProof/>
                <w:webHidden/>
              </w:rPr>
            </w:r>
            <w:r>
              <w:rPr>
                <w:noProof/>
                <w:webHidden/>
              </w:rPr>
              <w:fldChar w:fldCharType="separate"/>
            </w:r>
            <w:r w:rsidR="0027751B">
              <w:rPr>
                <w:noProof/>
                <w:webHidden/>
              </w:rPr>
              <w:t>71</w:t>
            </w:r>
            <w:r>
              <w:rPr>
                <w:noProof/>
                <w:webHidden/>
              </w:rPr>
              <w:fldChar w:fldCharType="end"/>
            </w:r>
          </w:hyperlink>
        </w:p>
        <w:p w14:paraId="4ACE4C9A" w14:textId="37F4833F"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42" w:history="1">
            <w:r w:rsidRPr="00C6050F">
              <w:rPr>
                <w:rStyle w:val="Hyperlink"/>
                <w:noProof/>
              </w:rPr>
              <w:t>2.3 Calling Java methods</w:t>
            </w:r>
            <w:r>
              <w:rPr>
                <w:noProof/>
                <w:webHidden/>
              </w:rPr>
              <w:tab/>
            </w:r>
            <w:r>
              <w:rPr>
                <w:noProof/>
                <w:webHidden/>
              </w:rPr>
              <w:fldChar w:fldCharType="begin"/>
            </w:r>
            <w:r>
              <w:rPr>
                <w:noProof/>
                <w:webHidden/>
              </w:rPr>
              <w:instrText xml:space="preserve"> PAGEREF _Toc66819042 \h </w:instrText>
            </w:r>
            <w:r>
              <w:rPr>
                <w:noProof/>
                <w:webHidden/>
              </w:rPr>
            </w:r>
            <w:r>
              <w:rPr>
                <w:noProof/>
                <w:webHidden/>
              </w:rPr>
              <w:fldChar w:fldCharType="separate"/>
            </w:r>
            <w:r w:rsidR="0027751B">
              <w:rPr>
                <w:noProof/>
                <w:webHidden/>
              </w:rPr>
              <w:t>72</w:t>
            </w:r>
            <w:r>
              <w:rPr>
                <w:noProof/>
                <w:webHidden/>
              </w:rPr>
              <w:fldChar w:fldCharType="end"/>
            </w:r>
          </w:hyperlink>
        </w:p>
        <w:p w14:paraId="675D9000" w14:textId="6FE725A6"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43" w:history="1">
            <w:r w:rsidRPr="00C6050F">
              <w:rPr>
                <w:rStyle w:val="Hyperlink"/>
                <w:noProof/>
              </w:rPr>
              <w:t>2.4 Array Access</w:t>
            </w:r>
            <w:r>
              <w:rPr>
                <w:noProof/>
                <w:webHidden/>
              </w:rPr>
              <w:tab/>
            </w:r>
            <w:r>
              <w:rPr>
                <w:noProof/>
                <w:webHidden/>
              </w:rPr>
              <w:fldChar w:fldCharType="begin"/>
            </w:r>
            <w:r>
              <w:rPr>
                <w:noProof/>
                <w:webHidden/>
              </w:rPr>
              <w:instrText xml:space="preserve"> PAGEREF _Toc66819043 \h </w:instrText>
            </w:r>
            <w:r>
              <w:rPr>
                <w:noProof/>
                <w:webHidden/>
              </w:rPr>
            </w:r>
            <w:r>
              <w:rPr>
                <w:noProof/>
                <w:webHidden/>
              </w:rPr>
              <w:fldChar w:fldCharType="separate"/>
            </w:r>
            <w:r w:rsidR="0027751B">
              <w:rPr>
                <w:noProof/>
                <w:webHidden/>
              </w:rPr>
              <w:t>72</w:t>
            </w:r>
            <w:r>
              <w:rPr>
                <w:noProof/>
                <w:webHidden/>
              </w:rPr>
              <w:fldChar w:fldCharType="end"/>
            </w:r>
          </w:hyperlink>
        </w:p>
        <w:p w14:paraId="0B6A4AF6" w14:textId="31AB3F8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44" w:history="1">
            <w:r w:rsidRPr="00C6050F">
              <w:rPr>
                <w:rStyle w:val="Hyperlink"/>
                <w:noProof/>
              </w:rPr>
              <w:t>2.5 Built-in OQL function</w:t>
            </w:r>
            <w:r>
              <w:rPr>
                <w:noProof/>
                <w:webHidden/>
              </w:rPr>
              <w:tab/>
            </w:r>
            <w:r>
              <w:rPr>
                <w:noProof/>
                <w:webHidden/>
              </w:rPr>
              <w:fldChar w:fldCharType="begin"/>
            </w:r>
            <w:r>
              <w:rPr>
                <w:noProof/>
                <w:webHidden/>
              </w:rPr>
              <w:instrText xml:space="preserve"> PAGEREF _Toc66819044 \h </w:instrText>
            </w:r>
            <w:r>
              <w:rPr>
                <w:noProof/>
                <w:webHidden/>
              </w:rPr>
            </w:r>
            <w:r>
              <w:rPr>
                <w:noProof/>
                <w:webHidden/>
              </w:rPr>
              <w:fldChar w:fldCharType="separate"/>
            </w:r>
            <w:r w:rsidR="0027751B">
              <w:rPr>
                <w:noProof/>
                <w:webHidden/>
              </w:rPr>
              <w:t>73</w:t>
            </w:r>
            <w:r>
              <w:rPr>
                <w:noProof/>
                <w:webHidden/>
              </w:rPr>
              <w:fldChar w:fldCharType="end"/>
            </w:r>
          </w:hyperlink>
        </w:p>
        <w:p w14:paraId="07CA759E" w14:textId="544F3822"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45" w:history="1">
            <w:r w:rsidRPr="00C6050F">
              <w:rPr>
                <w:rStyle w:val="Hyperlink"/>
                <w:noProof/>
              </w:rPr>
              <w:t>3 Simulated in OQL</w:t>
            </w:r>
            <w:r>
              <w:rPr>
                <w:noProof/>
                <w:webHidden/>
              </w:rPr>
              <w:tab/>
            </w:r>
            <w:r>
              <w:rPr>
                <w:noProof/>
                <w:webHidden/>
              </w:rPr>
              <w:fldChar w:fldCharType="begin"/>
            </w:r>
            <w:r>
              <w:rPr>
                <w:noProof/>
                <w:webHidden/>
              </w:rPr>
              <w:instrText xml:space="preserve"> PAGEREF _Toc66819045 \h </w:instrText>
            </w:r>
            <w:r>
              <w:rPr>
                <w:noProof/>
                <w:webHidden/>
              </w:rPr>
            </w:r>
            <w:r>
              <w:rPr>
                <w:noProof/>
                <w:webHidden/>
              </w:rPr>
              <w:fldChar w:fldCharType="separate"/>
            </w:r>
            <w:r w:rsidR="0027751B">
              <w:rPr>
                <w:noProof/>
                <w:webHidden/>
              </w:rPr>
              <w:t>74</w:t>
            </w:r>
            <w:r>
              <w:rPr>
                <w:noProof/>
                <w:webHidden/>
              </w:rPr>
              <w:fldChar w:fldCharType="end"/>
            </w:r>
          </w:hyperlink>
        </w:p>
        <w:p w14:paraId="7D0EF55A" w14:textId="130CD496"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46" w:history="1">
            <w:r w:rsidRPr="00C6050F">
              <w:rPr>
                <w:rStyle w:val="Hyperlink"/>
                <w:noProof/>
              </w:rPr>
              <w:t>4 More Example</w:t>
            </w:r>
            <w:r>
              <w:rPr>
                <w:noProof/>
                <w:webHidden/>
              </w:rPr>
              <w:tab/>
            </w:r>
            <w:r>
              <w:rPr>
                <w:noProof/>
                <w:webHidden/>
              </w:rPr>
              <w:fldChar w:fldCharType="begin"/>
            </w:r>
            <w:r>
              <w:rPr>
                <w:noProof/>
                <w:webHidden/>
              </w:rPr>
              <w:instrText xml:space="preserve"> PAGEREF _Toc66819046 \h </w:instrText>
            </w:r>
            <w:r>
              <w:rPr>
                <w:noProof/>
                <w:webHidden/>
              </w:rPr>
            </w:r>
            <w:r>
              <w:rPr>
                <w:noProof/>
                <w:webHidden/>
              </w:rPr>
              <w:fldChar w:fldCharType="separate"/>
            </w:r>
            <w:r w:rsidR="0027751B">
              <w:rPr>
                <w:noProof/>
                <w:webHidden/>
              </w:rPr>
              <w:t>79</w:t>
            </w:r>
            <w:r>
              <w:rPr>
                <w:noProof/>
                <w:webHidden/>
              </w:rPr>
              <w:fldChar w:fldCharType="end"/>
            </w:r>
          </w:hyperlink>
        </w:p>
        <w:p w14:paraId="41E77E6C" w14:textId="491B4A51"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47" w:history="1">
            <w:r w:rsidRPr="00C6050F">
              <w:rPr>
                <w:rStyle w:val="Hyperlink"/>
                <w:noProof/>
              </w:rPr>
              <w:t>5 BNF for the Object Query Language</w:t>
            </w:r>
            <w:r>
              <w:rPr>
                <w:noProof/>
                <w:webHidden/>
              </w:rPr>
              <w:tab/>
            </w:r>
            <w:r>
              <w:rPr>
                <w:noProof/>
                <w:webHidden/>
              </w:rPr>
              <w:fldChar w:fldCharType="begin"/>
            </w:r>
            <w:r>
              <w:rPr>
                <w:noProof/>
                <w:webHidden/>
              </w:rPr>
              <w:instrText xml:space="preserve"> PAGEREF _Toc66819047 \h </w:instrText>
            </w:r>
            <w:r>
              <w:rPr>
                <w:noProof/>
                <w:webHidden/>
              </w:rPr>
            </w:r>
            <w:r>
              <w:rPr>
                <w:noProof/>
                <w:webHidden/>
              </w:rPr>
              <w:fldChar w:fldCharType="separate"/>
            </w:r>
            <w:r w:rsidR="0027751B">
              <w:rPr>
                <w:noProof/>
                <w:webHidden/>
              </w:rPr>
              <w:t>79</w:t>
            </w:r>
            <w:r>
              <w:rPr>
                <w:noProof/>
                <w:webHidden/>
              </w:rPr>
              <w:fldChar w:fldCharType="end"/>
            </w:r>
          </w:hyperlink>
        </w:p>
        <w:p w14:paraId="68E9D178" w14:textId="6C65F2C0" w:rsidR="00864300" w:rsidRDefault="00864300">
          <w:pPr>
            <w:pStyle w:val="TOC1"/>
            <w:rPr>
              <w:rFonts w:asciiTheme="minorHAnsi" w:eastAsiaTheme="minorEastAsia" w:hAnsiTheme="minorHAnsi" w:cstheme="minorBidi"/>
              <w:b w:val="0"/>
              <w:bCs w:val="0"/>
              <w:i w:val="0"/>
              <w:iCs w:val="0"/>
              <w:noProof/>
              <w:sz w:val="24"/>
            </w:rPr>
          </w:pPr>
          <w:hyperlink w:anchor="_Toc66819048" w:history="1">
            <w:r w:rsidRPr="00C6050F">
              <w:rPr>
                <w:rStyle w:val="Hyperlink"/>
                <w:rFonts w:hint="eastAsia"/>
                <w:noProof/>
              </w:rPr>
              <w:t>六</w:t>
            </w:r>
            <w:r w:rsidRPr="00C6050F">
              <w:rPr>
                <w:rStyle w:val="Hyperlink"/>
                <w:noProof/>
              </w:rPr>
              <w:t xml:space="preserve"> JVisualMV OQL</w:t>
            </w:r>
            <w:r>
              <w:rPr>
                <w:noProof/>
                <w:webHidden/>
              </w:rPr>
              <w:tab/>
            </w:r>
            <w:r>
              <w:rPr>
                <w:noProof/>
                <w:webHidden/>
              </w:rPr>
              <w:fldChar w:fldCharType="begin"/>
            </w:r>
            <w:r>
              <w:rPr>
                <w:noProof/>
                <w:webHidden/>
              </w:rPr>
              <w:instrText xml:space="preserve"> PAGEREF _Toc66819048 \h </w:instrText>
            </w:r>
            <w:r>
              <w:rPr>
                <w:noProof/>
                <w:webHidden/>
              </w:rPr>
            </w:r>
            <w:r>
              <w:rPr>
                <w:noProof/>
                <w:webHidden/>
              </w:rPr>
              <w:fldChar w:fldCharType="separate"/>
            </w:r>
            <w:r w:rsidR="0027751B">
              <w:rPr>
                <w:noProof/>
                <w:webHidden/>
              </w:rPr>
              <w:t>79</w:t>
            </w:r>
            <w:r>
              <w:rPr>
                <w:noProof/>
                <w:webHidden/>
              </w:rPr>
              <w:fldChar w:fldCharType="end"/>
            </w:r>
          </w:hyperlink>
        </w:p>
        <w:p w14:paraId="6D15D96F" w14:textId="178DD534"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49" w:history="1">
            <w:r w:rsidRPr="00C6050F">
              <w:rPr>
                <w:rStyle w:val="Hyperlink"/>
                <w:noProof/>
              </w:rPr>
              <w:t>1 Synopsis</w:t>
            </w:r>
            <w:r>
              <w:rPr>
                <w:noProof/>
                <w:webHidden/>
              </w:rPr>
              <w:tab/>
            </w:r>
            <w:r>
              <w:rPr>
                <w:noProof/>
                <w:webHidden/>
              </w:rPr>
              <w:fldChar w:fldCharType="begin"/>
            </w:r>
            <w:r>
              <w:rPr>
                <w:noProof/>
                <w:webHidden/>
              </w:rPr>
              <w:instrText xml:space="preserve"> PAGEREF _Toc66819049 \h </w:instrText>
            </w:r>
            <w:r>
              <w:rPr>
                <w:noProof/>
                <w:webHidden/>
              </w:rPr>
            </w:r>
            <w:r>
              <w:rPr>
                <w:noProof/>
                <w:webHidden/>
              </w:rPr>
              <w:fldChar w:fldCharType="separate"/>
            </w:r>
            <w:r w:rsidR="0027751B">
              <w:rPr>
                <w:noProof/>
                <w:webHidden/>
              </w:rPr>
              <w:t>79</w:t>
            </w:r>
            <w:r>
              <w:rPr>
                <w:noProof/>
                <w:webHidden/>
              </w:rPr>
              <w:fldChar w:fldCharType="end"/>
            </w:r>
          </w:hyperlink>
        </w:p>
        <w:p w14:paraId="7A43664A" w14:textId="1F4AA361"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0" w:history="1">
            <w:r w:rsidRPr="00C6050F">
              <w:rPr>
                <w:rStyle w:val="Hyperlink"/>
                <w:noProof/>
              </w:rPr>
              <w:t>1.1 Document</w:t>
            </w:r>
            <w:r>
              <w:rPr>
                <w:noProof/>
                <w:webHidden/>
              </w:rPr>
              <w:tab/>
            </w:r>
            <w:r>
              <w:rPr>
                <w:noProof/>
                <w:webHidden/>
              </w:rPr>
              <w:fldChar w:fldCharType="begin"/>
            </w:r>
            <w:r>
              <w:rPr>
                <w:noProof/>
                <w:webHidden/>
              </w:rPr>
              <w:instrText xml:space="preserve"> PAGEREF _Toc66819050 \h </w:instrText>
            </w:r>
            <w:r>
              <w:rPr>
                <w:noProof/>
                <w:webHidden/>
              </w:rPr>
            </w:r>
            <w:r>
              <w:rPr>
                <w:noProof/>
                <w:webHidden/>
              </w:rPr>
              <w:fldChar w:fldCharType="separate"/>
            </w:r>
            <w:r w:rsidR="0027751B">
              <w:rPr>
                <w:noProof/>
                <w:webHidden/>
              </w:rPr>
              <w:t>79</w:t>
            </w:r>
            <w:r>
              <w:rPr>
                <w:noProof/>
                <w:webHidden/>
              </w:rPr>
              <w:fldChar w:fldCharType="end"/>
            </w:r>
          </w:hyperlink>
        </w:p>
        <w:p w14:paraId="06B8258A" w14:textId="49309648"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1" w:history="1">
            <w:r w:rsidRPr="00C6050F">
              <w:rPr>
                <w:rStyle w:val="Hyperlink"/>
                <w:noProof/>
              </w:rPr>
              <w:t>1.2 Syntax</w:t>
            </w:r>
            <w:r>
              <w:rPr>
                <w:noProof/>
                <w:webHidden/>
              </w:rPr>
              <w:tab/>
            </w:r>
            <w:r>
              <w:rPr>
                <w:noProof/>
                <w:webHidden/>
              </w:rPr>
              <w:fldChar w:fldCharType="begin"/>
            </w:r>
            <w:r>
              <w:rPr>
                <w:noProof/>
                <w:webHidden/>
              </w:rPr>
              <w:instrText xml:space="preserve"> PAGEREF _Toc66819051 \h </w:instrText>
            </w:r>
            <w:r>
              <w:rPr>
                <w:noProof/>
                <w:webHidden/>
              </w:rPr>
            </w:r>
            <w:r>
              <w:rPr>
                <w:noProof/>
                <w:webHidden/>
              </w:rPr>
              <w:fldChar w:fldCharType="separate"/>
            </w:r>
            <w:r w:rsidR="0027751B">
              <w:rPr>
                <w:noProof/>
                <w:webHidden/>
              </w:rPr>
              <w:t>80</w:t>
            </w:r>
            <w:r>
              <w:rPr>
                <w:noProof/>
                <w:webHidden/>
              </w:rPr>
              <w:fldChar w:fldCharType="end"/>
            </w:r>
          </w:hyperlink>
        </w:p>
        <w:p w14:paraId="6184CDF6" w14:textId="32C57D7E"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52" w:history="1">
            <w:r w:rsidRPr="00C6050F">
              <w:rPr>
                <w:rStyle w:val="Hyperlink"/>
                <w:noProof/>
              </w:rPr>
              <w:t>2</w:t>
            </w:r>
            <w:r w:rsidRPr="00C6050F">
              <w:rPr>
                <w:rStyle w:val="Hyperlink"/>
                <w:noProof/>
                <w:lang w:eastAsia="ja-JP"/>
              </w:rPr>
              <w:t xml:space="preserve"> Built-in Object</w:t>
            </w:r>
            <w:r w:rsidRPr="00C6050F">
              <w:rPr>
                <w:rStyle w:val="Hyperlink"/>
                <w:noProof/>
              </w:rPr>
              <w:t>——heap</w:t>
            </w:r>
            <w:r>
              <w:rPr>
                <w:noProof/>
                <w:webHidden/>
              </w:rPr>
              <w:tab/>
            </w:r>
            <w:r>
              <w:rPr>
                <w:noProof/>
                <w:webHidden/>
              </w:rPr>
              <w:fldChar w:fldCharType="begin"/>
            </w:r>
            <w:r>
              <w:rPr>
                <w:noProof/>
                <w:webHidden/>
              </w:rPr>
              <w:instrText xml:space="preserve"> PAGEREF _Toc66819052 \h </w:instrText>
            </w:r>
            <w:r>
              <w:rPr>
                <w:noProof/>
                <w:webHidden/>
              </w:rPr>
            </w:r>
            <w:r>
              <w:rPr>
                <w:noProof/>
                <w:webHidden/>
              </w:rPr>
              <w:fldChar w:fldCharType="separate"/>
            </w:r>
            <w:r w:rsidR="0027751B">
              <w:rPr>
                <w:noProof/>
                <w:webHidden/>
              </w:rPr>
              <w:t>80</w:t>
            </w:r>
            <w:r>
              <w:rPr>
                <w:noProof/>
                <w:webHidden/>
              </w:rPr>
              <w:fldChar w:fldCharType="end"/>
            </w:r>
          </w:hyperlink>
        </w:p>
        <w:p w14:paraId="3EDE445D" w14:textId="193587A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3" w:history="1">
            <w:r w:rsidRPr="00C6050F">
              <w:rPr>
                <w:rStyle w:val="Hyperlink"/>
                <w:noProof/>
              </w:rPr>
              <w:t>2.1 Introduction</w:t>
            </w:r>
            <w:r>
              <w:rPr>
                <w:noProof/>
                <w:webHidden/>
              </w:rPr>
              <w:tab/>
            </w:r>
            <w:r>
              <w:rPr>
                <w:noProof/>
                <w:webHidden/>
              </w:rPr>
              <w:fldChar w:fldCharType="begin"/>
            </w:r>
            <w:r>
              <w:rPr>
                <w:noProof/>
                <w:webHidden/>
              </w:rPr>
              <w:instrText xml:space="preserve"> PAGEREF _Toc66819053 \h </w:instrText>
            </w:r>
            <w:r>
              <w:rPr>
                <w:noProof/>
                <w:webHidden/>
              </w:rPr>
            </w:r>
            <w:r>
              <w:rPr>
                <w:noProof/>
                <w:webHidden/>
              </w:rPr>
              <w:fldChar w:fldCharType="separate"/>
            </w:r>
            <w:r w:rsidR="0027751B">
              <w:rPr>
                <w:noProof/>
                <w:webHidden/>
              </w:rPr>
              <w:t>80</w:t>
            </w:r>
            <w:r>
              <w:rPr>
                <w:noProof/>
                <w:webHidden/>
              </w:rPr>
              <w:fldChar w:fldCharType="end"/>
            </w:r>
          </w:hyperlink>
        </w:p>
        <w:p w14:paraId="6FF17022" w14:textId="2FEBD293"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4" w:history="1">
            <w:r w:rsidRPr="00C6050F">
              <w:rPr>
                <w:rStyle w:val="Hyperlink"/>
                <w:noProof/>
              </w:rPr>
              <w:t>2.2 Example</w:t>
            </w:r>
            <w:r>
              <w:rPr>
                <w:noProof/>
                <w:webHidden/>
              </w:rPr>
              <w:tab/>
            </w:r>
            <w:r>
              <w:rPr>
                <w:noProof/>
                <w:webHidden/>
              </w:rPr>
              <w:fldChar w:fldCharType="begin"/>
            </w:r>
            <w:r>
              <w:rPr>
                <w:noProof/>
                <w:webHidden/>
              </w:rPr>
              <w:instrText xml:space="preserve"> PAGEREF _Toc66819054 \h </w:instrText>
            </w:r>
            <w:r>
              <w:rPr>
                <w:noProof/>
                <w:webHidden/>
              </w:rPr>
            </w:r>
            <w:r>
              <w:rPr>
                <w:noProof/>
                <w:webHidden/>
              </w:rPr>
              <w:fldChar w:fldCharType="separate"/>
            </w:r>
            <w:r w:rsidR="0027751B">
              <w:rPr>
                <w:noProof/>
                <w:webHidden/>
              </w:rPr>
              <w:t>80</w:t>
            </w:r>
            <w:r>
              <w:rPr>
                <w:noProof/>
                <w:webHidden/>
              </w:rPr>
              <w:fldChar w:fldCharType="end"/>
            </w:r>
          </w:hyperlink>
        </w:p>
        <w:p w14:paraId="1C67CC14" w14:textId="0CA757B5"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55" w:history="1">
            <w:r w:rsidRPr="00C6050F">
              <w:rPr>
                <w:rStyle w:val="Hyperlink"/>
                <w:noProof/>
              </w:rPr>
              <w:t>3 Functions on individual objects</w:t>
            </w:r>
            <w:r>
              <w:rPr>
                <w:noProof/>
                <w:webHidden/>
              </w:rPr>
              <w:tab/>
            </w:r>
            <w:r>
              <w:rPr>
                <w:noProof/>
                <w:webHidden/>
              </w:rPr>
              <w:fldChar w:fldCharType="begin"/>
            </w:r>
            <w:r>
              <w:rPr>
                <w:noProof/>
                <w:webHidden/>
              </w:rPr>
              <w:instrText xml:space="preserve"> PAGEREF _Toc66819055 \h </w:instrText>
            </w:r>
            <w:r>
              <w:rPr>
                <w:noProof/>
                <w:webHidden/>
              </w:rPr>
            </w:r>
            <w:r>
              <w:rPr>
                <w:noProof/>
                <w:webHidden/>
              </w:rPr>
              <w:fldChar w:fldCharType="separate"/>
            </w:r>
            <w:r w:rsidR="0027751B">
              <w:rPr>
                <w:noProof/>
                <w:webHidden/>
              </w:rPr>
              <w:t>81</w:t>
            </w:r>
            <w:r>
              <w:rPr>
                <w:noProof/>
                <w:webHidden/>
              </w:rPr>
              <w:fldChar w:fldCharType="end"/>
            </w:r>
          </w:hyperlink>
        </w:p>
        <w:p w14:paraId="550CDB54" w14:textId="45FEF949"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6" w:history="1">
            <w:r w:rsidRPr="00C6050F">
              <w:rPr>
                <w:rStyle w:val="Hyperlink"/>
                <w:noProof/>
              </w:rPr>
              <w:t>3.1 Introduction</w:t>
            </w:r>
            <w:r>
              <w:rPr>
                <w:noProof/>
                <w:webHidden/>
              </w:rPr>
              <w:tab/>
            </w:r>
            <w:r>
              <w:rPr>
                <w:noProof/>
                <w:webHidden/>
              </w:rPr>
              <w:fldChar w:fldCharType="begin"/>
            </w:r>
            <w:r>
              <w:rPr>
                <w:noProof/>
                <w:webHidden/>
              </w:rPr>
              <w:instrText xml:space="preserve"> PAGEREF _Toc66819056 \h </w:instrText>
            </w:r>
            <w:r>
              <w:rPr>
                <w:noProof/>
                <w:webHidden/>
              </w:rPr>
            </w:r>
            <w:r>
              <w:rPr>
                <w:noProof/>
                <w:webHidden/>
              </w:rPr>
              <w:fldChar w:fldCharType="separate"/>
            </w:r>
            <w:r w:rsidR="0027751B">
              <w:rPr>
                <w:noProof/>
                <w:webHidden/>
              </w:rPr>
              <w:t>81</w:t>
            </w:r>
            <w:r>
              <w:rPr>
                <w:noProof/>
                <w:webHidden/>
              </w:rPr>
              <w:fldChar w:fldCharType="end"/>
            </w:r>
          </w:hyperlink>
        </w:p>
        <w:p w14:paraId="69470AF7" w14:textId="75A493E0"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7" w:history="1">
            <w:r w:rsidRPr="00C6050F">
              <w:rPr>
                <w:rStyle w:val="Hyperlink"/>
                <w:noProof/>
              </w:rPr>
              <w:t>3.2 Example</w:t>
            </w:r>
            <w:r>
              <w:rPr>
                <w:noProof/>
                <w:webHidden/>
              </w:rPr>
              <w:tab/>
            </w:r>
            <w:r>
              <w:rPr>
                <w:noProof/>
                <w:webHidden/>
              </w:rPr>
              <w:fldChar w:fldCharType="begin"/>
            </w:r>
            <w:r>
              <w:rPr>
                <w:noProof/>
                <w:webHidden/>
              </w:rPr>
              <w:instrText xml:space="preserve"> PAGEREF _Toc66819057 \h </w:instrText>
            </w:r>
            <w:r>
              <w:rPr>
                <w:noProof/>
                <w:webHidden/>
              </w:rPr>
            </w:r>
            <w:r>
              <w:rPr>
                <w:noProof/>
                <w:webHidden/>
              </w:rPr>
              <w:fldChar w:fldCharType="separate"/>
            </w:r>
            <w:r w:rsidR="0027751B">
              <w:rPr>
                <w:noProof/>
                <w:webHidden/>
              </w:rPr>
              <w:t>81</w:t>
            </w:r>
            <w:r>
              <w:rPr>
                <w:noProof/>
                <w:webHidden/>
              </w:rPr>
              <w:fldChar w:fldCharType="end"/>
            </w:r>
          </w:hyperlink>
        </w:p>
        <w:p w14:paraId="657CA3AF" w14:textId="6D75186A"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58" w:history="1">
            <w:r w:rsidRPr="00C6050F">
              <w:rPr>
                <w:rStyle w:val="Hyperlink"/>
                <w:noProof/>
              </w:rPr>
              <w:t>4 array/iterator/enumeration manipulation functions</w:t>
            </w:r>
            <w:r>
              <w:rPr>
                <w:noProof/>
                <w:webHidden/>
              </w:rPr>
              <w:tab/>
            </w:r>
            <w:r>
              <w:rPr>
                <w:noProof/>
                <w:webHidden/>
              </w:rPr>
              <w:fldChar w:fldCharType="begin"/>
            </w:r>
            <w:r>
              <w:rPr>
                <w:noProof/>
                <w:webHidden/>
              </w:rPr>
              <w:instrText xml:space="preserve"> PAGEREF _Toc66819058 \h </w:instrText>
            </w:r>
            <w:r>
              <w:rPr>
                <w:noProof/>
                <w:webHidden/>
              </w:rPr>
            </w:r>
            <w:r>
              <w:rPr>
                <w:noProof/>
                <w:webHidden/>
              </w:rPr>
              <w:fldChar w:fldCharType="separate"/>
            </w:r>
            <w:r w:rsidR="0027751B">
              <w:rPr>
                <w:noProof/>
                <w:webHidden/>
              </w:rPr>
              <w:t>82</w:t>
            </w:r>
            <w:r>
              <w:rPr>
                <w:noProof/>
                <w:webHidden/>
              </w:rPr>
              <w:fldChar w:fldCharType="end"/>
            </w:r>
          </w:hyperlink>
        </w:p>
        <w:p w14:paraId="79A0575F" w14:textId="064AD2F0"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59" w:history="1">
            <w:r w:rsidRPr="00C6050F">
              <w:rPr>
                <w:rStyle w:val="Hyperlink"/>
                <w:noProof/>
              </w:rPr>
              <w:t>4.1 Introduction</w:t>
            </w:r>
            <w:r>
              <w:rPr>
                <w:noProof/>
                <w:webHidden/>
              </w:rPr>
              <w:tab/>
            </w:r>
            <w:r>
              <w:rPr>
                <w:noProof/>
                <w:webHidden/>
              </w:rPr>
              <w:fldChar w:fldCharType="begin"/>
            </w:r>
            <w:r>
              <w:rPr>
                <w:noProof/>
                <w:webHidden/>
              </w:rPr>
              <w:instrText xml:space="preserve"> PAGEREF _Toc66819059 \h </w:instrText>
            </w:r>
            <w:r>
              <w:rPr>
                <w:noProof/>
                <w:webHidden/>
              </w:rPr>
            </w:r>
            <w:r>
              <w:rPr>
                <w:noProof/>
                <w:webHidden/>
              </w:rPr>
              <w:fldChar w:fldCharType="separate"/>
            </w:r>
            <w:r w:rsidR="0027751B">
              <w:rPr>
                <w:noProof/>
                <w:webHidden/>
              </w:rPr>
              <w:t>82</w:t>
            </w:r>
            <w:r>
              <w:rPr>
                <w:noProof/>
                <w:webHidden/>
              </w:rPr>
              <w:fldChar w:fldCharType="end"/>
            </w:r>
          </w:hyperlink>
        </w:p>
        <w:p w14:paraId="1744DFCF" w14:textId="132BF4AA" w:rsidR="00864300" w:rsidRDefault="00864300">
          <w:pPr>
            <w:pStyle w:val="TOC3"/>
            <w:tabs>
              <w:tab w:val="right" w:leader="dot" w:pos="10790"/>
            </w:tabs>
            <w:rPr>
              <w:rFonts w:asciiTheme="minorHAnsi" w:eastAsiaTheme="minorEastAsia" w:hAnsiTheme="minorHAnsi" w:cstheme="minorBidi"/>
              <w:noProof/>
              <w:sz w:val="24"/>
              <w:szCs w:val="24"/>
            </w:rPr>
          </w:pPr>
          <w:hyperlink w:anchor="_Toc66819060" w:history="1">
            <w:r w:rsidRPr="00C6050F">
              <w:rPr>
                <w:rStyle w:val="Hyperlink"/>
                <w:noProof/>
              </w:rPr>
              <w:t>4.2 Example</w:t>
            </w:r>
            <w:r>
              <w:rPr>
                <w:noProof/>
                <w:webHidden/>
              </w:rPr>
              <w:tab/>
            </w:r>
            <w:r>
              <w:rPr>
                <w:noProof/>
                <w:webHidden/>
              </w:rPr>
              <w:fldChar w:fldCharType="begin"/>
            </w:r>
            <w:r>
              <w:rPr>
                <w:noProof/>
                <w:webHidden/>
              </w:rPr>
              <w:instrText xml:space="preserve"> PAGEREF _Toc66819060 \h </w:instrText>
            </w:r>
            <w:r>
              <w:rPr>
                <w:noProof/>
                <w:webHidden/>
              </w:rPr>
            </w:r>
            <w:r>
              <w:rPr>
                <w:noProof/>
                <w:webHidden/>
              </w:rPr>
              <w:fldChar w:fldCharType="separate"/>
            </w:r>
            <w:r w:rsidR="0027751B">
              <w:rPr>
                <w:noProof/>
                <w:webHidden/>
              </w:rPr>
              <w:t>83</w:t>
            </w:r>
            <w:r>
              <w:rPr>
                <w:noProof/>
                <w:webHidden/>
              </w:rPr>
              <w:fldChar w:fldCharType="end"/>
            </w:r>
          </w:hyperlink>
        </w:p>
        <w:p w14:paraId="484ACB43" w14:textId="2DDE8CC4"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1" w:history="1">
            <w:r w:rsidRPr="00C6050F">
              <w:rPr>
                <w:rStyle w:val="Hyperlink"/>
                <w:noProof/>
              </w:rPr>
              <w:t>5 More examples</w:t>
            </w:r>
            <w:r>
              <w:rPr>
                <w:noProof/>
                <w:webHidden/>
              </w:rPr>
              <w:tab/>
            </w:r>
            <w:r>
              <w:rPr>
                <w:noProof/>
                <w:webHidden/>
              </w:rPr>
              <w:fldChar w:fldCharType="begin"/>
            </w:r>
            <w:r>
              <w:rPr>
                <w:noProof/>
                <w:webHidden/>
              </w:rPr>
              <w:instrText xml:space="preserve"> PAGEREF _Toc66819061 \h </w:instrText>
            </w:r>
            <w:r>
              <w:rPr>
                <w:noProof/>
                <w:webHidden/>
              </w:rPr>
            </w:r>
            <w:r>
              <w:rPr>
                <w:noProof/>
                <w:webHidden/>
              </w:rPr>
              <w:fldChar w:fldCharType="separate"/>
            </w:r>
            <w:r w:rsidR="0027751B">
              <w:rPr>
                <w:noProof/>
                <w:webHidden/>
              </w:rPr>
              <w:t>84</w:t>
            </w:r>
            <w:r>
              <w:rPr>
                <w:noProof/>
                <w:webHidden/>
              </w:rPr>
              <w:fldChar w:fldCharType="end"/>
            </w:r>
          </w:hyperlink>
        </w:p>
        <w:p w14:paraId="7864929E" w14:textId="0035B83A" w:rsidR="00864300" w:rsidRDefault="00864300">
          <w:pPr>
            <w:pStyle w:val="TOC1"/>
            <w:rPr>
              <w:rFonts w:asciiTheme="minorHAnsi" w:eastAsiaTheme="minorEastAsia" w:hAnsiTheme="minorHAnsi" w:cstheme="minorBidi"/>
              <w:b w:val="0"/>
              <w:bCs w:val="0"/>
              <w:i w:val="0"/>
              <w:iCs w:val="0"/>
              <w:noProof/>
              <w:sz w:val="24"/>
            </w:rPr>
          </w:pPr>
          <w:hyperlink w:anchor="_Toc66819062" w:history="1">
            <w:r w:rsidRPr="00C6050F">
              <w:rPr>
                <w:rStyle w:val="Hyperlink"/>
                <w:rFonts w:hint="eastAsia"/>
                <w:noProof/>
              </w:rPr>
              <w:t>七 可视化工具列表</w:t>
            </w:r>
            <w:r>
              <w:rPr>
                <w:noProof/>
                <w:webHidden/>
              </w:rPr>
              <w:tab/>
            </w:r>
            <w:r>
              <w:rPr>
                <w:noProof/>
                <w:webHidden/>
              </w:rPr>
              <w:fldChar w:fldCharType="begin"/>
            </w:r>
            <w:r>
              <w:rPr>
                <w:noProof/>
                <w:webHidden/>
              </w:rPr>
              <w:instrText xml:space="preserve"> PAGEREF _Toc66819062 \h </w:instrText>
            </w:r>
            <w:r>
              <w:rPr>
                <w:noProof/>
                <w:webHidden/>
              </w:rPr>
            </w:r>
            <w:r>
              <w:rPr>
                <w:noProof/>
                <w:webHidden/>
              </w:rPr>
              <w:fldChar w:fldCharType="separate"/>
            </w:r>
            <w:r w:rsidR="0027751B">
              <w:rPr>
                <w:noProof/>
                <w:webHidden/>
              </w:rPr>
              <w:t>86</w:t>
            </w:r>
            <w:r>
              <w:rPr>
                <w:noProof/>
                <w:webHidden/>
              </w:rPr>
              <w:fldChar w:fldCharType="end"/>
            </w:r>
          </w:hyperlink>
        </w:p>
        <w:p w14:paraId="4559A9F7" w14:textId="3AE9CB58"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3" w:history="1">
            <w:r w:rsidRPr="00C6050F">
              <w:rPr>
                <w:rStyle w:val="Hyperlink"/>
                <w:noProof/>
              </w:rPr>
              <w:t>1 Visual VM</w:t>
            </w:r>
            <w:r>
              <w:rPr>
                <w:noProof/>
                <w:webHidden/>
              </w:rPr>
              <w:tab/>
            </w:r>
            <w:r>
              <w:rPr>
                <w:noProof/>
                <w:webHidden/>
              </w:rPr>
              <w:fldChar w:fldCharType="begin"/>
            </w:r>
            <w:r>
              <w:rPr>
                <w:noProof/>
                <w:webHidden/>
              </w:rPr>
              <w:instrText xml:space="preserve"> PAGEREF _Toc66819063 \h </w:instrText>
            </w:r>
            <w:r>
              <w:rPr>
                <w:noProof/>
                <w:webHidden/>
              </w:rPr>
            </w:r>
            <w:r>
              <w:rPr>
                <w:noProof/>
                <w:webHidden/>
              </w:rPr>
              <w:fldChar w:fldCharType="separate"/>
            </w:r>
            <w:r w:rsidR="0027751B">
              <w:rPr>
                <w:noProof/>
                <w:webHidden/>
              </w:rPr>
              <w:t>86</w:t>
            </w:r>
            <w:r>
              <w:rPr>
                <w:noProof/>
                <w:webHidden/>
              </w:rPr>
              <w:fldChar w:fldCharType="end"/>
            </w:r>
          </w:hyperlink>
        </w:p>
        <w:p w14:paraId="1BDA383B" w14:textId="1EFCA630"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4" w:history="1">
            <w:r w:rsidRPr="00C6050F">
              <w:rPr>
                <w:rStyle w:val="Hyperlink"/>
                <w:noProof/>
              </w:rPr>
              <w:t>2 JConsole</w:t>
            </w:r>
            <w:r>
              <w:rPr>
                <w:noProof/>
                <w:webHidden/>
              </w:rPr>
              <w:tab/>
            </w:r>
            <w:r>
              <w:rPr>
                <w:noProof/>
                <w:webHidden/>
              </w:rPr>
              <w:fldChar w:fldCharType="begin"/>
            </w:r>
            <w:r>
              <w:rPr>
                <w:noProof/>
                <w:webHidden/>
              </w:rPr>
              <w:instrText xml:space="preserve"> PAGEREF _Toc66819064 \h </w:instrText>
            </w:r>
            <w:r>
              <w:rPr>
                <w:noProof/>
                <w:webHidden/>
              </w:rPr>
            </w:r>
            <w:r>
              <w:rPr>
                <w:noProof/>
                <w:webHidden/>
              </w:rPr>
              <w:fldChar w:fldCharType="separate"/>
            </w:r>
            <w:r w:rsidR="0027751B">
              <w:rPr>
                <w:noProof/>
                <w:webHidden/>
              </w:rPr>
              <w:t>86</w:t>
            </w:r>
            <w:r>
              <w:rPr>
                <w:noProof/>
                <w:webHidden/>
              </w:rPr>
              <w:fldChar w:fldCharType="end"/>
            </w:r>
          </w:hyperlink>
        </w:p>
        <w:p w14:paraId="1DABFE8F" w14:textId="1DE2A201"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5" w:history="1">
            <w:r w:rsidRPr="00C6050F">
              <w:rPr>
                <w:rStyle w:val="Hyperlink"/>
                <w:noProof/>
              </w:rPr>
              <w:t>3 Mission Control</w:t>
            </w:r>
            <w:r>
              <w:rPr>
                <w:noProof/>
                <w:webHidden/>
              </w:rPr>
              <w:tab/>
            </w:r>
            <w:r>
              <w:rPr>
                <w:noProof/>
                <w:webHidden/>
              </w:rPr>
              <w:fldChar w:fldCharType="begin"/>
            </w:r>
            <w:r>
              <w:rPr>
                <w:noProof/>
                <w:webHidden/>
              </w:rPr>
              <w:instrText xml:space="preserve"> PAGEREF _Toc66819065 \h </w:instrText>
            </w:r>
            <w:r>
              <w:rPr>
                <w:noProof/>
                <w:webHidden/>
              </w:rPr>
            </w:r>
            <w:r>
              <w:rPr>
                <w:noProof/>
                <w:webHidden/>
              </w:rPr>
              <w:fldChar w:fldCharType="separate"/>
            </w:r>
            <w:r w:rsidR="0027751B">
              <w:rPr>
                <w:noProof/>
                <w:webHidden/>
              </w:rPr>
              <w:t>86</w:t>
            </w:r>
            <w:r>
              <w:rPr>
                <w:noProof/>
                <w:webHidden/>
              </w:rPr>
              <w:fldChar w:fldCharType="end"/>
            </w:r>
          </w:hyperlink>
        </w:p>
        <w:p w14:paraId="6A518698" w14:textId="00B26D16"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6" w:history="1">
            <w:r w:rsidRPr="00C6050F">
              <w:rPr>
                <w:rStyle w:val="Hyperlink"/>
                <w:noProof/>
              </w:rPr>
              <w:t>4</w:t>
            </w:r>
            <w:r w:rsidRPr="00C6050F">
              <w:rPr>
                <w:rStyle w:val="Hyperlink"/>
                <w:noProof/>
                <w:lang w:eastAsia="ja-JP"/>
              </w:rPr>
              <w:t xml:space="preserve"> J</w:t>
            </w:r>
            <w:r w:rsidRPr="00C6050F">
              <w:rPr>
                <w:rStyle w:val="Hyperlink"/>
                <w:noProof/>
              </w:rPr>
              <w:t>HSDB</w:t>
            </w:r>
            <w:r>
              <w:rPr>
                <w:noProof/>
                <w:webHidden/>
              </w:rPr>
              <w:tab/>
            </w:r>
            <w:r>
              <w:rPr>
                <w:noProof/>
                <w:webHidden/>
              </w:rPr>
              <w:fldChar w:fldCharType="begin"/>
            </w:r>
            <w:r>
              <w:rPr>
                <w:noProof/>
                <w:webHidden/>
              </w:rPr>
              <w:instrText xml:space="preserve"> PAGEREF _Toc66819066 \h </w:instrText>
            </w:r>
            <w:r>
              <w:rPr>
                <w:noProof/>
                <w:webHidden/>
              </w:rPr>
            </w:r>
            <w:r>
              <w:rPr>
                <w:noProof/>
                <w:webHidden/>
              </w:rPr>
              <w:fldChar w:fldCharType="separate"/>
            </w:r>
            <w:r w:rsidR="0027751B">
              <w:rPr>
                <w:noProof/>
                <w:webHidden/>
              </w:rPr>
              <w:t>86</w:t>
            </w:r>
            <w:r>
              <w:rPr>
                <w:noProof/>
                <w:webHidden/>
              </w:rPr>
              <w:fldChar w:fldCharType="end"/>
            </w:r>
          </w:hyperlink>
        </w:p>
        <w:p w14:paraId="54A55C78" w14:textId="6B4D2EC3" w:rsidR="00864300" w:rsidRDefault="00864300">
          <w:pPr>
            <w:pStyle w:val="TOC2"/>
            <w:tabs>
              <w:tab w:val="right" w:leader="dot" w:pos="10790"/>
            </w:tabs>
            <w:rPr>
              <w:rFonts w:asciiTheme="minorHAnsi" w:eastAsiaTheme="minorEastAsia" w:hAnsiTheme="minorHAnsi" w:cstheme="minorBidi"/>
              <w:b w:val="0"/>
              <w:bCs w:val="0"/>
              <w:noProof/>
              <w:sz w:val="24"/>
              <w:szCs w:val="24"/>
            </w:rPr>
          </w:pPr>
          <w:hyperlink w:anchor="_Toc66819067" w:history="1">
            <w:r w:rsidRPr="00C6050F">
              <w:rPr>
                <w:rStyle w:val="Hyperlink"/>
                <w:noProof/>
              </w:rPr>
              <w:t>5 Eclipse MAT</w:t>
            </w:r>
            <w:r>
              <w:rPr>
                <w:noProof/>
                <w:webHidden/>
              </w:rPr>
              <w:tab/>
            </w:r>
            <w:r>
              <w:rPr>
                <w:noProof/>
                <w:webHidden/>
              </w:rPr>
              <w:fldChar w:fldCharType="begin"/>
            </w:r>
            <w:r>
              <w:rPr>
                <w:noProof/>
                <w:webHidden/>
              </w:rPr>
              <w:instrText xml:space="preserve"> PAGEREF _Toc66819067 \h </w:instrText>
            </w:r>
            <w:r>
              <w:rPr>
                <w:noProof/>
                <w:webHidden/>
              </w:rPr>
            </w:r>
            <w:r>
              <w:rPr>
                <w:noProof/>
                <w:webHidden/>
              </w:rPr>
              <w:fldChar w:fldCharType="separate"/>
            </w:r>
            <w:r w:rsidR="0027751B">
              <w:rPr>
                <w:noProof/>
                <w:webHidden/>
              </w:rPr>
              <w:t>86</w:t>
            </w:r>
            <w:r>
              <w:rPr>
                <w:noProof/>
                <w:webHidden/>
              </w:rPr>
              <w:fldChar w:fldCharType="end"/>
            </w:r>
          </w:hyperlink>
        </w:p>
        <w:p w14:paraId="572089C8" w14:textId="66D94CF8"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lastRenderedPageBreak/>
        <w:br w:type="page"/>
      </w:r>
    </w:p>
    <w:p w14:paraId="043C318F" w14:textId="143C2408" w:rsidR="002110E5" w:rsidRPr="00AC3E0E" w:rsidRDefault="00B060F7" w:rsidP="00211149">
      <w:pPr>
        <w:pStyle w:val="Heading1"/>
        <w:numPr>
          <w:ilvl w:val="0"/>
          <w:numId w:val="0"/>
        </w:numPr>
      </w:pPr>
      <w:bookmarkStart w:id="0" w:name="_Toc66818885"/>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5A8B7EC3" w:rsidR="00F77945" w:rsidRPr="00AC3E0E" w:rsidRDefault="00FB5B62" w:rsidP="004D1746">
      <w:r>
        <w:rPr>
          <w:rFonts w:hint="eastAsia"/>
        </w:rPr>
        <w:t>基于 JDK</w:t>
      </w:r>
      <w:r>
        <w:t>15</w:t>
      </w:r>
      <w:r w:rsidR="00455384">
        <w:rPr>
          <w:rFonts w:hint="eastAsia"/>
        </w:rPr>
        <w:t>，排除了文档中</w:t>
      </w:r>
      <w:r w:rsidR="003E5911">
        <w:rPr>
          <w:rFonts w:hint="eastAsia"/>
        </w:rPr>
        <w:t>针对</w:t>
      </w:r>
      <w:r w:rsidR="00455384">
        <w:rPr>
          <w:rFonts w:hint="eastAsia"/>
        </w:rPr>
        <w:t>windows</w:t>
      </w:r>
      <w:r w:rsidR="003E5911">
        <w:rPr>
          <w:rFonts w:hint="eastAsia"/>
        </w:rPr>
        <w:t>和macOS特定</w:t>
      </w:r>
      <w:r w:rsidR="00455384">
        <w:rPr>
          <w:rFonts w:hint="eastAsia"/>
        </w:rPr>
        <w:t>内容</w:t>
      </w:r>
    </w:p>
    <w:p w14:paraId="57AC6A71" w14:textId="1B26C8BD" w:rsidR="00D7035B" w:rsidRPr="00AC3E0E" w:rsidRDefault="00543925" w:rsidP="00D7035B">
      <w:pPr>
        <w:pStyle w:val="Heading1"/>
      </w:pPr>
      <w:bookmarkStart w:id="1" w:name="_Toc66818886"/>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Heading2"/>
      </w:pPr>
      <w:bookmarkStart w:id="2" w:name="_Toc44881935"/>
      <w:r w:rsidRPr="00AC3E0E">
        <w:t xml:space="preserve"> </w:t>
      </w:r>
      <w:bookmarkStart w:id="3" w:name="_Toc66818887"/>
      <w:r w:rsidRPr="00AC3E0E">
        <w:t>jps</w:t>
      </w:r>
      <w:bookmarkEnd w:id="2"/>
      <w:bookmarkEnd w:id="3"/>
    </w:p>
    <w:p w14:paraId="36BDB714" w14:textId="30A90CAA" w:rsidR="00543925" w:rsidRPr="00AC3E0E" w:rsidRDefault="00712C53" w:rsidP="00692493">
      <w:pPr>
        <w:pStyle w:val="Heading3"/>
        <w:rPr>
          <w:rFonts w:ascii="SimSun" w:eastAsia="SimSun" w:hAnsi="SimSun"/>
        </w:rPr>
      </w:pPr>
      <w:r w:rsidRPr="00AC3E0E">
        <w:rPr>
          <w:rFonts w:ascii="SimSun" w:eastAsia="SimSun" w:hAnsi="SimSun" w:hint="eastAsia"/>
        </w:rPr>
        <w:t xml:space="preserve"> </w:t>
      </w:r>
      <w:bookmarkStart w:id="4" w:name="_Toc66818888"/>
      <w:r w:rsidR="00E53BB2">
        <w:rPr>
          <w:rFonts w:ascii="SimSun" w:eastAsia="SimSun" w:hAnsi="SimSun" w:hint="eastAsia"/>
        </w:rPr>
        <w:t>Desc</w:t>
      </w:r>
      <w:r w:rsidR="00E53BB2">
        <w:rPr>
          <w:rFonts w:ascii="SimSun" w:eastAsia="SimSun" w:hAnsi="SimSun"/>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Heading3"/>
      </w:pPr>
      <w:r>
        <w:rPr>
          <w:rFonts w:hint="eastAsia"/>
        </w:rPr>
        <w:t xml:space="preserve"> </w:t>
      </w:r>
      <w:bookmarkStart w:id="5" w:name="_Toc66818889"/>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TableGrid"/>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TableGrid"/>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Heading3"/>
      </w:pPr>
      <w:r>
        <w:t xml:space="preserve"> </w:t>
      </w:r>
      <w:bookmarkStart w:id="6" w:name="_Toc66818890"/>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Heading3"/>
      </w:pPr>
      <w:r>
        <w:t xml:space="preserve"> </w:t>
      </w:r>
      <w:bookmarkStart w:id="7" w:name="_Toc66818891"/>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Heading2"/>
      </w:pPr>
      <w:bookmarkStart w:id="8" w:name="_Toc44881936"/>
      <w:r w:rsidRPr="00AC3E0E">
        <w:t xml:space="preserve"> </w:t>
      </w:r>
      <w:bookmarkStart w:id="9" w:name="_Toc66818892"/>
      <w:r w:rsidRPr="00AC3E0E">
        <w:t>jstat</w:t>
      </w:r>
      <w:bookmarkEnd w:id="8"/>
      <w:bookmarkEnd w:id="9"/>
    </w:p>
    <w:p w14:paraId="10CCA632" w14:textId="745FEACD" w:rsidR="00C13AA2" w:rsidRDefault="00B14F1E" w:rsidP="00C13AA2">
      <w:pPr>
        <w:pStyle w:val="Heading3"/>
        <w:rPr>
          <w:rFonts w:ascii="SimSun" w:eastAsia="SimSun" w:hAnsi="SimSun"/>
        </w:rPr>
      </w:pPr>
      <w:r>
        <w:rPr>
          <w:rFonts w:ascii="SimSun" w:eastAsia="SimSun" w:hAnsi="SimSun"/>
        </w:rPr>
        <w:t xml:space="preserve"> </w:t>
      </w:r>
      <w:bookmarkStart w:id="10" w:name="_Toc66818893"/>
      <w:r>
        <w:rPr>
          <w:rFonts w:ascii="SimSun" w:eastAsia="SimSun" w:hAnsi="SimSun"/>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Heading3"/>
        <w:rPr>
          <w:rFonts w:ascii="SimSun" w:eastAsia="SimSun" w:hAnsi="SimSun"/>
        </w:rPr>
      </w:pPr>
      <w:r>
        <w:t xml:space="preserve"> </w:t>
      </w:r>
      <w:bookmarkStart w:id="11" w:name="_Toc66818894"/>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TableGrid"/>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-help</w:t>
            </w:r>
          </w:p>
          <w:p w14:paraId="0FE96EFE" w14:textId="18E2AEB6" w:rsidR="00986D48" w:rsidRDefault="00986D48" w:rsidP="00986D48">
            <w:r>
              <w:t xml:space="preserve">    Displays a help message.</w:t>
            </w:r>
          </w:p>
          <w:p w14:paraId="0953B170" w14:textId="1E128BC3" w:rsidR="00986D48" w:rsidRDefault="00986D48" w:rsidP="00986D48">
            <w:r>
              <w:t xml:space="preserve">  -options</w:t>
            </w:r>
          </w:p>
          <w:p w14:paraId="4D4188DD" w14:textId="409B6CF1" w:rsidR="00986D48" w:rsidRDefault="00986D48" w:rsidP="00986D48">
            <w:r>
              <w:t xml:space="preserve">    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see 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Heading3"/>
      </w:pPr>
      <w:r>
        <w:t xml:space="preserve"> </w:t>
      </w:r>
      <w:bookmarkStart w:id="12" w:name="_Toc66818895"/>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TableGrid"/>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Heading3"/>
        <w:rPr>
          <w:rFonts w:ascii="SimSun" w:eastAsia="SimSun" w:hAnsi="SimSun"/>
        </w:rPr>
      </w:pPr>
      <w:r w:rsidRPr="00AC3E0E">
        <w:rPr>
          <w:rFonts w:ascii="SimSun" w:eastAsia="SimSun" w:hAnsi="SimSun"/>
        </w:rPr>
        <w:t xml:space="preserve"> </w:t>
      </w:r>
      <w:bookmarkStart w:id="13" w:name="_Toc66818896"/>
      <w:r w:rsidR="004F0AEF">
        <w:rPr>
          <w:rFonts w:ascii="SimSun" w:eastAsia="SimSun" w:hAnsi="SimSun"/>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TableGrid"/>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Number of classes loaded.</w:t>
            </w:r>
          </w:p>
          <w:p w14:paraId="3BE89DCE" w14:textId="77777777" w:rsidR="00F73088" w:rsidRDefault="00F73088" w:rsidP="00F73088">
            <w:r>
              <w:t xml:space="preserve">Bytes: </w:t>
            </w:r>
          </w:p>
          <w:p w14:paraId="0C133180" w14:textId="5C55A484" w:rsidR="00F73088" w:rsidRDefault="00F73088" w:rsidP="00F73088">
            <w:r>
              <w:t xml:space="preserve">  Number of KB loaded.</w:t>
            </w:r>
          </w:p>
          <w:p w14:paraId="6379DBB3" w14:textId="77777777" w:rsidR="00F73088" w:rsidRDefault="00F73088" w:rsidP="00F73088">
            <w:r>
              <w:t xml:space="preserve">Unloaded: </w:t>
            </w:r>
          </w:p>
          <w:p w14:paraId="65128E02" w14:textId="56B174D2" w:rsidR="00F73088" w:rsidRDefault="00F73088" w:rsidP="00F73088">
            <w:r>
              <w:t xml:space="preserve">  Number of classes unloaded.</w:t>
            </w:r>
          </w:p>
          <w:p w14:paraId="325D52FA" w14:textId="77777777" w:rsidR="00F73088" w:rsidRDefault="00F73088" w:rsidP="00F73088">
            <w:r>
              <w:t xml:space="preserve">Bytes: </w:t>
            </w:r>
          </w:p>
          <w:p w14:paraId="68025E26" w14:textId="0E934B51" w:rsidR="00F73088" w:rsidRDefault="00F73088" w:rsidP="00F73088">
            <w:r>
              <w:t xml:space="preserve">  Number of KB loaded.</w:t>
            </w:r>
          </w:p>
          <w:p w14:paraId="4A3736FC" w14:textId="77777777" w:rsidR="00F73088" w:rsidRDefault="00F73088" w:rsidP="00F73088">
            <w:r>
              <w:t xml:space="preserve">Time: </w:t>
            </w:r>
          </w:p>
          <w:p w14:paraId="05CB2C50" w14:textId="50662942" w:rsidR="008F0EA5" w:rsidRDefault="00F73088" w:rsidP="00F73088">
            <w:r>
              <w:t xml:space="preserve">  Time spent performing class loading and unloading operations.</w:t>
            </w:r>
          </w:p>
        </w:tc>
      </w:tr>
      <w:tr w:rsidR="008F0EA5" w14:paraId="1DB46FFB" w14:textId="77777777" w:rsidTr="000A6A79">
        <w:tc>
          <w:tcPr>
            <w:tcW w:w="3256" w:type="dxa"/>
            <w:vMerge w:val="restart"/>
          </w:tcPr>
          <w:p w14:paraId="00D2188C" w14:textId="6BF2AD05" w:rsidR="008F0EA5" w:rsidRDefault="008F0EA5" w:rsidP="00420AA7">
            <w:r w:rsidRPr="00AC3E0E">
              <w:lastRenderedPageBreak/>
              <w:t>-compiler</w:t>
            </w:r>
            <w:r>
              <w:t xml:space="preserve"> option</w:t>
            </w:r>
          </w:p>
        </w:tc>
        <w:tc>
          <w:tcPr>
            <w:tcW w:w="7534" w:type="dxa"/>
          </w:tcPr>
          <w:p w14:paraId="17045EC5" w14:textId="2B7969EF" w:rsidR="008F0EA5" w:rsidRDefault="003443AA" w:rsidP="000A6A79">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0A6A79">
        <w:tc>
          <w:tcPr>
            <w:tcW w:w="3256" w:type="dxa"/>
            <w:vMerge w:val="restart"/>
          </w:tcPr>
          <w:p w14:paraId="2E38A8F1" w14:textId="6977E70B" w:rsidR="008F0EA5" w:rsidRDefault="008F0EA5" w:rsidP="00420AA7">
            <w:r w:rsidRPr="00AC3E0E">
              <w:t>-</w:t>
            </w:r>
            <w:r w:rsidRPr="00AC3E0E">
              <w:rPr>
                <w:rFonts w:hint="eastAsia"/>
              </w:rPr>
              <w:t>gc</w:t>
            </w:r>
            <w:r>
              <w:t xml:space="preserve"> option</w:t>
            </w:r>
          </w:p>
        </w:tc>
        <w:tc>
          <w:tcPr>
            <w:tcW w:w="7534" w:type="dxa"/>
          </w:tcPr>
          <w:p w14:paraId="4EB602F3" w14:textId="6C8C36B4" w:rsidR="008F0EA5" w:rsidRDefault="00FE2588" w:rsidP="000A6A79">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0A6A79">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option</w:t>
            </w:r>
          </w:p>
        </w:tc>
        <w:tc>
          <w:tcPr>
            <w:tcW w:w="7534" w:type="dxa"/>
          </w:tcPr>
          <w:p w14:paraId="1B54CA40" w14:textId="50522E9A" w:rsidR="008F0EA5" w:rsidRDefault="004668AD" w:rsidP="000A6A79">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0A6A79">
        <w:tc>
          <w:tcPr>
            <w:tcW w:w="3256" w:type="dxa"/>
            <w:vMerge w:val="restart"/>
          </w:tcPr>
          <w:p w14:paraId="0AB4F669" w14:textId="7688EA3B" w:rsidR="008F0EA5" w:rsidRDefault="008F0EA5" w:rsidP="00420AA7">
            <w:r w:rsidRPr="00AC3E0E">
              <w:t>-gccause</w:t>
            </w:r>
            <w:r>
              <w:t xml:space="preserve"> 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0A6A79">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0A6A79">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0A6A79">
        <w:tc>
          <w:tcPr>
            <w:tcW w:w="3256" w:type="dxa"/>
            <w:vMerge w:val="restart"/>
          </w:tcPr>
          <w:p w14:paraId="3213DD01" w14:textId="167FD26A" w:rsidR="008F0EA5" w:rsidRDefault="008F0EA5" w:rsidP="00420AA7">
            <w:r w:rsidRPr="00420AA7">
              <w:t>-gcnew</w:t>
            </w:r>
            <w:r>
              <w:t xml:space="preserve"> option</w:t>
            </w:r>
          </w:p>
        </w:tc>
        <w:tc>
          <w:tcPr>
            <w:tcW w:w="7534" w:type="dxa"/>
          </w:tcPr>
          <w:p w14:paraId="3F124588" w14:textId="2E9192F3" w:rsidR="008F0EA5" w:rsidRDefault="00805C8F" w:rsidP="000A6A79">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0A6A79">
        <w:tc>
          <w:tcPr>
            <w:tcW w:w="3256" w:type="dxa"/>
            <w:vMerge w:val="restart"/>
          </w:tcPr>
          <w:p w14:paraId="618D260F" w14:textId="4CF95186" w:rsidR="008F0EA5" w:rsidRDefault="008F0EA5" w:rsidP="00420AA7">
            <w:r w:rsidRPr="00AC3E0E">
              <w:lastRenderedPageBreak/>
              <w:t>-gcnewcapacity</w:t>
            </w:r>
            <w:r>
              <w:t xml:space="preserve"> option</w:t>
            </w:r>
          </w:p>
        </w:tc>
        <w:tc>
          <w:tcPr>
            <w:tcW w:w="7534" w:type="dxa"/>
          </w:tcPr>
          <w:p w14:paraId="7EF9EFAD" w14:textId="134A6F92" w:rsidR="008F0EA5" w:rsidRDefault="00BC1225" w:rsidP="000A6A79">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0A6A79">
        <w:tc>
          <w:tcPr>
            <w:tcW w:w="3256" w:type="dxa"/>
            <w:vMerge w:val="restart"/>
          </w:tcPr>
          <w:p w14:paraId="48D11BE1" w14:textId="5D68F724" w:rsidR="008F0EA5" w:rsidRDefault="008F0EA5" w:rsidP="00420AA7">
            <w:r w:rsidRPr="00AC3E0E">
              <w:t>-gcold</w:t>
            </w:r>
            <w:r>
              <w:t xml:space="preserve"> option</w:t>
            </w:r>
          </w:p>
        </w:tc>
        <w:tc>
          <w:tcPr>
            <w:tcW w:w="7534" w:type="dxa"/>
          </w:tcPr>
          <w:p w14:paraId="19276680" w14:textId="5D193310" w:rsidR="008F0EA5" w:rsidRDefault="00186BBA" w:rsidP="000A6A79">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0A6A79">
        <w:tc>
          <w:tcPr>
            <w:tcW w:w="3256" w:type="dxa"/>
            <w:vMerge w:val="restart"/>
          </w:tcPr>
          <w:p w14:paraId="22335271" w14:textId="2FFD57CB" w:rsidR="008F0EA5" w:rsidRDefault="008F0EA5" w:rsidP="00420AA7">
            <w:r w:rsidRPr="00AC3E0E">
              <w:lastRenderedPageBreak/>
              <w:t>-gcoldcapacity</w:t>
            </w:r>
            <w:r>
              <w:t xml:space="preserve"> option</w:t>
            </w:r>
          </w:p>
        </w:tc>
        <w:tc>
          <w:tcPr>
            <w:tcW w:w="7534" w:type="dxa"/>
          </w:tcPr>
          <w:p w14:paraId="25EE7E83" w14:textId="03EF36C6" w:rsidR="008F0EA5" w:rsidRDefault="00186BBA" w:rsidP="000A6A79">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0A6A79">
        <w:tc>
          <w:tcPr>
            <w:tcW w:w="3256" w:type="dxa"/>
            <w:vMerge w:val="restart"/>
          </w:tcPr>
          <w:p w14:paraId="21E3B3A2" w14:textId="580B0E0F" w:rsidR="008F0EA5" w:rsidRDefault="008F0EA5" w:rsidP="00420AA7">
            <w:r w:rsidRPr="00AC3E0E">
              <w:t>-gcmetacapacity</w:t>
            </w:r>
            <w:r>
              <w:t xml:space="preserve"> option</w:t>
            </w:r>
          </w:p>
        </w:tc>
        <w:tc>
          <w:tcPr>
            <w:tcW w:w="7534" w:type="dxa"/>
          </w:tcPr>
          <w:p w14:paraId="376F02E7" w14:textId="26DA0437" w:rsidR="008F0EA5" w:rsidRDefault="00186BBA" w:rsidP="000A6A79">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0A6A79">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option</w:t>
            </w:r>
          </w:p>
        </w:tc>
        <w:tc>
          <w:tcPr>
            <w:tcW w:w="7534" w:type="dxa"/>
          </w:tcPr>
          <w:p w14:paraId="71E0767F" w14:textId="252933D6" w:rsidR="008F0EA5" w:rsidRDefault="00372CAF" w:rsidP="000A6A79">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0A6A79">
        <w:tc>
          <w:tcPr>
            <w:tcW w:w="3256" w:type="dxa"/>
            <w:vMerge w:val="restart"/>
          </w:tcPr>
          <w:p w14:paraId="5F983CC0" w14:textId="0C796F55" w:rsidR="008F0EA5" w:rsidRDefault="008F0EA5" w:rsidP="00420AA7">
            <w:r w:rsidRPr="00AC3E0E">
              <w:lastRenderedPageBreak/>
              <w:t>-printcompilation</w:t>
            </w:r>
            <w:r>
              <w:t xml:space="preserve"> option</w:t>
            </w:r>
          </w:p>
        </w:tc>
        <w:tc>
          <w:tcPr>
            <w:tcW w:w="7534" w:type="dxa"/>
          </w:tcPr>
          <w:p w14:paraId="6E5F7673" w14:textId="74592352" w:rsidR="008F0EA5" w:rsidRDefault="00372CAF" w:rsidP="000A6A79">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Heading3"/>
      </w:pPr>
      <w:r>
        <w:t xml:space="preserve"> </w:t>
      </w:r>
      <w:bookmarkStart w:id="14" w:name="_Toc66818897"/>
      <w:r>
        <w:t>Example</w:t>
      </w:r>
      <w:bookmarkEnd w:id="14"/>
    </w:p>
    <w:p w14:paraId="5DF3C790" w14:textId="55835AB6" w:rsidR="00A72582" w:rsidRDefault="00A72582" w:rsidP="00A72582">
      <w:pPr>
        <w:pStyle w:val="sai1"/>
      </w:pPr>
      <w:r>
        <w:t xml:space="preserve"> 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Heading2"/>
      </w:pPr>
      <w:bookmarkStart w:id="15" w:name="_Toc44881937"/>
      <w:r w:rsidRPr="00AC3E0E">
        <w:t xml:space="preserve"> </w:t>
      </w:r>
      <w:bookmarkStart w:id="16" w:name="_Toc66818898"/>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Heading3"/>
        <w:rPr>
          <w:rFonts w:ascii="SimSun" w:eastAsia="SimSun" w:hAnsi="SimSun"/>
        </w:rPr>
      </w:pPr>
      <w:r w:rsidRPr="00AC3E0E">
        <w:rPr>
          <w:rFonts w:ascii="SimSun" w:eastAsia="SimSun" w:hAnsi="SimSun"/>
        </w:rPr>
        <w:t xml:space="preserve"> </w:t>
      </w:r>
      <w:bookmarkStart w:id="17" w:name="_Toc66818899"/>
      <w:r w:rsidR="00D0329F">
        <w:rPr>
          <w:rFonts w:ascii="SimSun" w:eastAsia="SimSun" w:hAnsi="SimSun"/>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Heading3"/>
        <w:rPr>
          <w:rFonts w:ascii="SimSun" w:eastAsia="SimSun" w:hAnsi="SimSun"/>
        </w:rPr>
      </w:pPr>
      <w:r>
        <w:rPr>
          <w:rFonts w:ascii="SimSun" w:eastAsia="SimSun" w:hAnsi="SimSun" w:hint="eastAsia"/>
        </w:rPr>
        <w:t xml:space="preserve"> </w:t>
      </w:r>
      <w:bookmarkStart w:id="18" w:name="_Toc66818900"/>
      <w:r w:rsidR="00D878A0">
        <w:rPr>
          <w:rFonts w:ascii="SimSun" w:eastAsia="SimSun" w:hAnsi="SimSun" w:hint="eastAsia"/>
        </w:rPr>
        <w:t>S</w:t>
      </w:r>
      <w:r w:rsidR="00D878A0">
        <w:rPr>
          <w:rFonts w:ascii="SimSun" w:eastAsia="SimSun" w:hAnsi="SimSun"/>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TableGrid"/>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ListParagraph"/>
              <w:ind w:left="0"/>
            </w:pPr>
            <w:r w:rsidRPr="00AC3E0E">
              <w:rPr>
                <w:rFonts w:hint="eastAsia"/>
              </w:rPr>
              <w:t>p</w:t>
            </w:r>
            <w:r w:rsidRPr="00AC3E0E">
              <w:t>id</w:t>
            </w:r>
          </w:p>
        </w:tc>
        <w:tc>
          <w:tcPr>
            <w:tcW w:w="8465" w:type="dxa"/>
          </w:tcPr>
          <w:p w14:paraId="0B95958B" w14:textId="77777777" w:rsidR="00A6156E" w:rsidRDefault="00216DBD" w:rsidP="000065A2">
            <w:pPr>
              <w:pStyle w:val="ListParagraph"/>
              <w:ind w:left="0"/>
            </w:pPr>
            <w:r w:rsidRPr="00216DBD">
              <w:t xml:space="preserve">The process ID for which the configuration information is to be printed. </w:t>
            </w:r>
          </w:p>
          <w:p w14:paraId="22CBEAE8" w14:textId="77777777" w:rsidR="00A6156E" w:rsidRDefault="00216DBD" w:rsidP="000065A2">
            <w:pPr>
              <w:pStyle w:val="ListParagraph"/>
              <w:ind w:left="0"/>
            </w:pPr>
            <w:r w:rsidRPr="00216DBD">
              <w:t xml:space="preserve">The process must be a Java process. </w:t>
            </w:r>
          </w:p>
          <w:p w14:paraId="16D431D3" w14:textId="7F6EFA77" w:rsidR="00216DBD" w:rsidRPr="00AC3E0E" w:rsidRDefault="00216DBD" w:rsidP="000065A2">
            <w:pPr>
              <w:pStyle w:val="ListParagraph"/>
              <w:ind w:left="0"/>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ListParagraph"/>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Prints command-line flags passed to the JVM.</w:t>
            </w:r>
          </w:p>
          <w:p w14:paraId="56B3E42B" w14:textId="77777777" w:rsidR="00B21C34" w:rsidRDefault="00B21C34" w:rsidP="00B21C34">
            <w:r>
              <w:t>-sysprops</w:t>
            </w:r>
          </w:p>
          <w:p w14:paraId="4E45344A" w14:textId="44A6DD9A" w:rsidR="00B21C34" w:rsidRDefault="00B21C34" w:rsidP="00B21C34">
            <w:r>
              <w:t xml:space="preserve">  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ListParagraph"/>
              <w:ind w:left="0"/>
            </w:pPr>
            <w:r>
              <w:t xml:space="preserve">  </w:t>
            </w:r>
            <w:r w:rsidR="00B21C34">
              <w:t>Prints a help message.</w:t>
            </w:r>
          </w:p>
        </w:tc>
      </w:tr>
    </w:tbl>
    <w:p w14:paraId="3E23EEA2" w14:textId="77777777" w:rsidR="00543925" w:rsidRPr="00AC3E0E" w:rsidRDefault="00543925" w:rsidP="00543925">
      <w:pPr>
        <w:pStyle w:val="ListParagraph"/>
      </w:pPr>
    </w:p>
    <w:p w14:paraId="0386865C" w14:textId="77769F2C" w:rsidR="00543925" w:rsidRPr="00AC3E0E" w:rsidRDefault="00A602DD" w:rsidP="004F668E">
      <w:pPr>
        <w:pStyle w:val="Heading2"/>
      </w:pPr>
      <w:bookmarkStart w:id="19" w:name="_Toc44881938"/>
      <w:r w:rsidRPr="00AC3E0E">
        <w:t xml:space="preserve"> </w:t>
      </w:r>
      <w:bookmarkStart w:id="20" w:name="_Toc66818901"/>
      <w:r w:rsidR="00543925" w:rsidRPr="00AC3E0E">
        <w:rPr>
          <w:rFonts w:hint="eastAsia"/>
        </w:rPr>
        <w:t>jmap</w:t>
      </w:r>
      <w:bookmarkEnd w:id="19"/>
      <w:bookmarkEnd w:id="20"/>
    </w:p>
    <w:p w14:paraId="59B81030" w14:textId="4DBB8794" w:rsidR="003A1A1F" w:rsidRDefault="00712C53" w:rsidP="003A1A1F">
      <w:pPr>
        <w:pStyle w:val="Heading3"/>
        <w:rPr>
          <w:rFonts w:ascii="SimSun" w:eastAsia="SimSun" w:hAnsi="SimSun"/>
        </w:rPr>
      </w:pPr>
      <w:r w:rsidRPr="00AC3E0E">
        <w:rPr>
          <w:rFonts w:ascii="SimSun" w:eastAsia="SimSun" w:hAnsi="SimSun"/>
        </w:rPr>
        <w:t xml:space="preserve"> </w:t>
      </w:r>
      <w:bookmarkStart w:id="21" w:name="_Toc66818902"/>
      <w:r w:rsidR="003A1A1F">
        <w:rPr>
          <w:rFonts w:ascii="SimSun" w:eastAsia="SimSun" w:hAnsi="SimSun"/>
        </w:rPr>
        <w:t>Description</w:t>
      </w:r>
      <w:bookmarkEnd w:id="21"/>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0A6A7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Heading3"/>
      </w:pPr>
      <w:r>
        <w:rPr>
          <w:rFonts w:ascii="SimSun" w:eastAsia="SimSun" w:hAnsi="SimSun"/>
        </w:rPr>
        <w:t xml:space="preserve"> </w:t>
      </w:r>
      <w:bookmarkStart w:id="22" w:name="_Toc66818903"/>
      <w:r w:rsidR="00D562D1">
        <w:rPr>
          <w:rFonts w:ascii="SimSun" w:eastAsia="SimSun" w:hAnsi="SimSun"/>
        </w:rPr>
        <w:t>Synopsis</w:t>
      </w:r>
      <w:bookmarkEnd w:id="22"/>
    </w:p>
    <w:p w14:paraId="0A42DB2B" w14:textId="250D60CA" w:rsidR="00D562D1" w:rsidRPr="00D562D1" w:rsidRDefault="00543925" w:rsidP="00D562D1">
      <w:r w:rsidRPr="00AC3E0E">
        <w:t>jmap [options] pid</w:t>
      </w:r>
    </w:p>
    <w:tbl>
      <w:tblPr>
        <w:tblStyle w:val="TableGrid"/>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ListParagraph"/>
              <w:ind w:left="0"/>
            </w:pPr>
            <w:r>
              <w:t>pid</w:t>
            </w:r>
          </w:p>
        </w:tc>
        <w:tc>
          <w:tcPr>
            <w:tcW w:w="8840" w:type="dxa"/>
          </w:tcPr>
          <w:p w14:paraId="2734455D" w14:textId="77777777" w:rsidR="0014302B" w:rsidRDefault="0014302B" w:rsidP="000065A2">
            <w:pPr>
              <w:pStyle w:val="ListParagraph"/>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ListParagraph"/>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ListParagraph"/>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Connects to a running process and prints a histogram of the Java object heap. </w:t>
            </w:r>
          </w:p>
          <w:p w14:paraId="29D95C83" w14:textId="24FB651F" w:rsidR="00382001" w:rsidRDefault="00382001" w:rsidP="00382001">
            <w:r>
              <w:t xml:space="preserve">  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ListParagraph"/>
              <w:ind w:left="0" w:firstLine="400"/>
            </w:pPr>
            <w:r>
              <w:t>file=filename</w:t>
            </w:r>
          </w:p>
          <w:p w14:paraId="3C1CBA2D" w14:textId="617E53F3" w:rsidR="00382001" w:rsidRPr="0014302B" w:rsidRDefault="00382001" w:rsidP="00536198">
            <w:pPr>
              <w:pStyle w:val="ListParagraph"/>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Heading3"/>
      </w:pPr>
      <w:r>
        <w:t xml:space="preserve"> </w:t>
      </w:r>
      <w:bookmarkStart w:id="23" w:name="_Toc66818904"/>
      <w:r>
        <w:t>Example</w:t>
      </w:r>
      <w:bookmarkEnd w:id="23"/>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Heading2"/>
      </w:pPr>
      <w:bookmarkStart w:id="24" w:name="_Toc44881939"/>
      <w:r w:rsidRPr="00AC3E0E">
        <w:t xml:space="preserve"> </w:t>
      </w:r>
      <w:bookmarkStart w:id="25" w:name="_Toc66818905"/>
      <w:r w:rsidR="00543925" w:rsidRPr="00AC3E0E">
        <w:rPr>
          <w:rFonts w:hint="eastAsia"/>
        </w:rPr>
        <w:t>jhat</w:t>
      </w:r>
      <w:bookmarkEnd w:id="24"/>
      <w:bookmarkEnd w:id="25"/>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ListParagraph"/>
      </w:pPr>
    </w:p>
    <w:p w14:paraId="3AE4A433" w14:textId="6EC805B8" w:rsidR="00543925" w:rsidRPr="00AC3E0E" w:rsidRDefault="00A602DD" w:rsidP="005C48BF">
      <w:pPr>
        <w:pStyle w:val="Heading2"/>
      </w:pPr>
      <w:bookmarkStart w:id="26" w:name="_Toc44881940"/>
      <w:r w:rsidRPr="00AC3E0E">
        <w:t xml:space="preserve"> </w:t>
      </w:r>
      <w:bookmarkStart w:id="27" w:name="_Toc66818906"/>
      <w:r w:rsidR="00543925" w:rsidRPr="00AC3E0E">
        <w:rPr>
          <w:rFonts w:hint="eastAsia"/>
        </w:rPr>
        <w:t>j</w:t>
      </w:r>
      <w:r w:rsidR="00543925" w:rsidRPr="00AC3E0E">
        <w:t>stack</w:t>
      </w:r>
      <w:bookmarkEnd w:id="26"/>
      <w:bookmarkEnd w:id="27"/>
    </w:p>
    <w:p w14:paraId="707C1643" w14:textId="38B4C5F3" w:rsidR="00543925" w:rsidRDefault="00712C53" w:rsidP="00505070">
      <w:pPr>
        <w:pStyle w:val="Heading3"/>
        <w:rPr>
          <w:rFonts w:ascii="SimSun" w:eastAsia="SimSun" w:hAnsi="SimSun"/>
        </w:rPr>
      </w:pPr>
      <w:r w:rsidRPr="00AC3E0E">
        <w:rPr>
          <w:rFonts w:ascii="SimSun" w:eastAsia="SimSun" w:hAnsi="SimSun"/>
        </w:rPr>
        <w:t xml:space="preserve"> </w:t>
      </w:r>
      <w:bookmarkStart w:id="28" w:name="_Toc66818907"/>
      <w:r w:rsidR="00A753A8">
        <w:rPr>
          <w:rFonts w:ascii="SimSun" w:eastAsia="SimSun" w:hAnsi="SimSun" w:hint="eastAsia"/>
        </w:rPr>
        <w:t>Description</w:t>
      </w:r>
      <w:bookmarkEnd w:id="28"/>
    </w:p>
    <w:p w14:paraId="0A1ADE30" w14:textId="51E11643" w:rsidR="00A753A8" w:rsidRDefault="00A753A8" w:rsidP="00A753A8">
      <w:pPr>
        <w:pStyle w:val="sai1"/>
      </w:pPr>
      <w:r>
        <w:rPr>
          <w:rFonts w:hint="eastAsia"/>
        </w:rPr>
        <w:t xml:space="preserve"> </w:t>
      </w:r>
      <w:r w:rsidRPr="00A753A8">
        <w:t>This command is experimental and unsupported.</w:t>
      </w:r>
    </w:p>
    <w:p w14:paraId="3D17CDA2" w14:textId="77777777" w:rsidR="0014527C" w:rsidRDefault="0014527C" w:rsidP="0014527C">
      <w:pPr>
        <w:pStyle w:val="sai1"/>
      </w:pPr>
      <w:r>
        <w:t xml:space="preserve"> </w:t>
      </w:r>
      <w:r w:rsidR="00A753A8">
        <w:t xml:space="preserve">The jstack command prints Java stack traces of Java threads for a specified Java process. </w:t>
      </w:r>
    </w:p>
    <w:p w14:paraId="7FC32A8A" w14:textId="77777777" w:rsidR="0014527C" w:rsidRDefault="0014527C" w:rsidP="0014527C">
      <w:pPr>
        <w:pStyle w:val="sai1"/>
      </w:pPr>
      <w:r>
        <w:t xml:space="preserve"> </w:t>
      </w:r>
      <w:r w:rsidR="00A753A8">
        <w:t xml:space="preserve">For each Java frame, the full class name, method name, byte code index (BCI), and line number, when available, are printed. </w:t>
      </w:r>
    </w:p>
    <w:p w14:paraId="03F219A2" w14:textId="77777777" w:rsidR="0014527C" w:rsidRDefault="0014527C" w:rsidP="0014527C">
      <w:pPr>
        <w:pStyle w:val="sai1"/>
      </w:pPr>
      <w:r>
        <w:t xml:space="preserve"> </w:t>
      </w:r>
      <w:r w:rsidR="00A753A8">
        <w:t xml:space="preserve">C++ mangled names aren't demangled. </w:t>
      </w:r>
    </w:p>
    <w:p w14:paraId="62A93F0C" w14:textId="77777777" w:rsidR="0014527C" w:rsidRDefault="0014527C" w:rsidP="0014527C">
      <w:pPr>
        <w:pStyle w:val="sai1"/>
      </w:pPr>
      <w:r>
        <w:t xml:space="preserve"> </w:t>
      </w:r>
      <w:r w:rsidR="00A753A8">
        <w:t xml:space="preserve">To demangle C++ names, the output of this command can be piped to c++filt. </w:t>
      </w:r>
    </w:p>
    <w:p w14:paraId="3EF486B0" w14:textId="77777777" w:rsidR="002E41EB" w:rsidRDefault="0014527C" w:rsidP="0014527C">
      <w:pPr>
        <w:pStyle w:val="sai1"/>
      </w:pPr>
      <w:r>
        <w:t xml:space="preserve"> </w:t>
      </w:r>
      <w:r w:rsidR="00A753A8">
        <w:t xml:space="preserve">When the specified process is running on a 64-bit JVM, you might need to specify the -J-d64 option, </w:t>
      </w:r>
    </w:p>
    <w:p w14:paraId="4239EB47" w14:textId="220C7055" w:rsidR="00A753A8" w:rsidRDefault="00A753A8" w:rsidP="00F97F11">
      <w:pPr>
        <w:ind w:firstLineChars="100" w:firstLine="200"/>
      </w:pPr>
      <w:r>
        <w:t>for example: jstack -J-d64 pid.</w:t>
      </w:r>
    </w:p>
    <w:p w14:paraId="23E127BC" w14:textId="57F8824D" w:rsidR="005B5AC0" w:rsidRDefault="005B5AC0" w:rsidP="005B5AC0">
      <w:pPr>
        <w:pStyle w:val="Heading3"/>
        <w:rPr>
          <w:rFonts w:ascii="SimSun" w:eastAsia="SimSun" w:hAnsi="SimSun"/>
        </w:rPr>
      </w:pPr>
      <w:r>
        <w:rPr>
          <w:rFonts w:ascii="SimSun" w:eastAsia="SimSun" w:hAnsi="SimSun" w:hint="eastAsia"/>
        </w:rPr>
        <w:t xml:space="preserve"> </w:t>
      </w:r>
      <w:bookmarkStart w:id="29" w:name="_Toc66818908"/>
      <w:r>
        <w:rPr>
          <w:rFonts w:ascii="SimSun" w:eastAsia="SimSun" w:hAnsi="SimSun"/>
        </w:rPr>
        <w:t>Synopsis</w:t>
      </w:r>
      <w:bookmarkEnd w:id="29"/>
    </w:p>
    <w:p w14:paraId="35CD4F34" w14:textId="18885EF3" w:rsidR="009707F6" w:rsidRDefault="009707F6" w:rsidP="009707F6">
      <w:r>
        <w:t>jstack [options] pid</w:t>
      </w:r>
    </w:p>
    <w:tbl>
      <w:tblPr>
        <w:tblStyle w:val="TableGrid"/>
        <w:tblW w:w="0" w:type="auto"/>
        <w:tblLook w:val="04A0" w:firstRow="1" w:lastRow="0" w:firstColumn="1" w:lastColumn="0" w:noHBand="0" w:noVBand="1"/>
      </w:tblPr>
      <w:tblGrid>
        <w:gridCol w:w="2122"/>
        <w:gridCol w:w="8668"/>
      </w:tblGrid>
      <w:tr w:rsidR="009707F6" w14:paraId="72779246" w14:textId="77777777" w:rsidTr="009707F6">
        <w:tc>
          <w:tcPr>
            <w:tcW w:w="2122" w:type="dxa"/>
          </w:tcPr>
          <w:p w14:paraId="24D46902" w14:textId="1689E109" w:rsidR="009707F6" w:rsidRDefault="009707F6" w:rsidP="009707F6">
            <w:r w:rsidRPr="009707F6">
              <w:t>options</w:t>
            </w:r>
          </w:p>
        </w:tc>
        <w:tc>
          <w:tcPr>
            <w:tcW w:w="8668" w:type="dxa"/>
          </w:tcPr>
          <w:p w14:paraId="6837DD83" w14:textId="0124F68E" w:rsidR="009707F6" w:rsidRDefault="009707F6" w:rsidP="009707F6">
            <w:r w:rsidRPr="009707F6">
              <w:t xml:space="preserve">This represents the jstack command-line options. </w:t>
            </w:r>
          </w:p>
          <w:p w14:paraId="02135612" w14:textId="36BEE0AB" w:rsidR="00B73E20" w:rsidRDefault="00B73E20" w:rsidP="009707F6">
            <w:r>
              <w:rPr>
                <w:rFonts w:hint="eastAsia"/>
              </w:rPr>
              <w:t>Option：</w:t>
            </w:r>
          </w:p>
          <w:p w14:paraId="0FF4365C" w14:textId="77777777" w:rsidR="005D46FF" w:rsidRDefault="005D46FF" w:rsidP="005D46FF">
            <w:pPr>
              <w:ind w:firstLineChars="100" w:firstLine="200"/>
            </w:pPr>
            <w:r>
              <w:t>-l</w:t>
            </w:r>
          </w:p>
          <w:p w14:paraId="26D62278" w14:textId="77777777" w:rsidR="005D46FF" w:rsidRDefault="005D46FF" w:rsidP="005D46FF">
            <w:pPr>
              <w:ind w:firstLineChars="200" w:firstLine="400"/>
            </w:pPr>
            <w:r>
              <w:t>The long listing option prints additional information about locks.</w:t>
            </w:r>
          </w:p>
          <w:p w14:paraId="7FF50E29" w14:textId="77777777" w:rsidR="005D46FF" w:rsidRDefault="005D46FF" w:rsidP="005D46FF">
            <w:pPr>
              <w:ind w:firstLineChars="100" w:firstLine="200"/>
            </w:pPr>
            <w:r>
              <w:t>-h or -help</w:t>
            </w:r>
          </w:p>
          <w:p w14:paraId="03CD3504" w14:textId="772D406A" w:rsidR="009707F6" w:rsidRDefault="005D46FF" w:rsidP="005D46FF">
            <w:pPr>
              <w:ind w:firstLineChars="200" w:firstLine="400"/>
            </w:pPr>
            <w:r>
              <w:t>Prints a help message.</w:t>
            </w:r>
          </w:p>
        </w:tc>
      </w:tr>
      <w:tr w:rsidR="009707F6" w14:paraId="5BD91D15" w14:textId="77777777" w:rsidTr="009707F6">
        <w:tc>
          <w:tcPr>
            <w:tcW w:w="2122" w:type="dxa"/>
          </w:tcPr>
          <w:p w14:paraId="70336DA1" w14:textId="4E3C6EA6" w:rsidR="009707F6" w:rsidRDefault="009707F6" w:rsidP="009707F6">
            <w:r w:rsidRPr="009707F6">
              <w:t>pid</w:t>
            </w:r>
          </w:p>
        </w:tc>
        <w:tc>
          <w:tcPr>
            <w:tcW w:w="8668" w:type="dxa"/>
          </w:tcPr>
          <w:p w14:paraId="45658C58" w14:textId="77777777" w:rsidR="00064864" w:rsidRDefault="009707F6" w:rsidP="009707F6">
            <w:r w:rsidRPr="009707F6">
              <w:t xml:space="preserve">The process ID for which the stack trace is printed. </w:t>
            </w:r>
          </w:p>
          <w:p w14:paraId="3BFC71A1" w14:textId="77777777" w:rsidR="00064864" w:rsidRDefault="009707F6" w:rsidP="009707F6">
            <w:r w:rsidRPr="009707F6">
              <w:t xml:space="preserve">The process must be a Java process. </w:t>
            </w:r>
          </w:p>
          <w:p w14:paraId="0001B067" w14:textId="63C5F2B2" w:rsidR="009707F6" w:rsidRDefault="009707F6" w:rsidP="009707F6">
            <w:r w:rsidRPr="009707F6">
              <w:t>To get a list of Java processes running on a machine, use either the ps command or, if the JVM processes are not running in a separate docker instance, the jps command.</w:t>
            </w:r>
          </w:p>
        </w:tc>
      </w:tr>
    </w:tbl>
    <w:p w14:paraId="42AF5EE1" w14:textId="77777777" w:rsidR="009707F6" w:rsidRDefault="009707F6" w:rsidP="009707F6"/>
    <w:p w14:paraId="75321052" w14:textId="77777777" w:rsidR="00543925" w:rsidRPr="00AC3E0E" w:rsidRDefault="00543925" w:rsidP="002E372A"/>
    <w:p w14:paraId="1CA92143" w14:textId="611B8984" w:rsidR="00543925" w:rsidRPr="00AC3E0E" w:rsidRDefault="00A602DD" w:rsidP="004F668E">
      <w:pPr>
        <w:pStyle w:val="Heading2"/>
      </w:pPr>
      <w:bookmarkStart w:id="30" w:name="_Toc44881941"/>
      <w:r w:rsidRPr="00AC3E0E">
        <w:t xml:space="preserve"> </w:t>
      </w:r>
      <w:bookmarkStart w:id="31" w:name="_Toc66818909"/>
      <w:r w:rsidR="00543925" w:rsidRPr="00AC3E0E">
        <w:t>jstatd</w:t>
      </w:r>
      <w:bookmarkEnd w:id="30"/>
      <w:bookmarkEnd w:id="31"/>
    </w:p>
    <w:p w14:paraId="1F6DCA67" w14:textId="20A8CB8A" w:rsidR="00543925" w:rsidRDefault="00712C53" w:rsidP="00505070">
      <w:pPr>
        <w:pStyle w:val="Heading3"/>
        <w:rPr>
          <w:rFonts w:ascii="SimSun" w:eastAsia="SimSun" w:hAnsi="SimSun"/>
        </w:rPr>
      </w:pPr>
      <w:r w:rsidRPr="00AC3E0E">
        <w:rPr>
          <w:rFonts w:ascii="SimSun" w:eastAsia="SimSun" w:hAnsi="SimSun"/>
        </w:rPr>
        <w:t xml:space="preserve"> </w:t>
      </w:r>
      <w:bookmarkStart w:id="32" w:name="_Toc66818910"/>
      <w:r w:rsidR="002D188C">
        <w:rPr>
          <w:rFonts w:ascii="SimSun" w:eastAsia="SimSun" w:hAnsi="SimSun" w:hint="eastAsia"/>
        </w:rPr>
        <w:t>Description</w:t>
      </w:r>
      <w:bookmarkEnd w:id="32"/>
    </w:p>
    <w:p w14:paraId="062AD99E" w14:textId="77777777" w:rsidR="00B058FD" w:rsidRDefault="00B058FD" w:rsidP="000358CA">
      <w:pPr>
        <w:pStyle w:val="sai1"/>
      </w:pPr>
      <w:r>
        <w:t xml:space="preserve"> </w:t>
      </w:r>
      <w:r w:rsidRPr="00B058FD">
        <w:t>This command is experimental and unsupported.</w:t>
      </w:r>
    </w:p>
    <w:p w14:paraId="19A901A3" w14:textId="77777777" w:rsidR="00B34C3E" w:rsidRDefault="00B058FD" w:rsidP="002D188C">
      <w:pPr>
        <w:pStyle w:val="sai1"/>
      </w:pPr>
      <w:r>
        <w:lastRenderedPageBreak/>
        <w:t xml:space="preserve"> </w:t>
      </w:r>
      <w:r w:rsidR="002D188C">
        <w:t>The jstatd command is an RMI server application that monitors for the creation and termination of instrumented Java HotSpot VMs and provides an interface to enable remote monitoring tools, jstat and jps, to attach to JVMs that are running on the local host and collect information about the JVM process.</w:t>
      </w:r>
    </w:p>
    <w:p w14:paraId="6CEA88A2" w14:textId="77777777" w:rsidR="00BA6D81" w:rsidRDefault="00B34C3E" w:rsidP="002D188C">
      <w:pPr>
        <w:pStyle w:val="sai1"/>
      </w:pPr>
      <w:r>
        <w:t xml:space="preserve"> </w:t>
      </w:r>
      <w:r w:rsidR="002D188C">
        <w:t xml:space="preserve">The jstatd server requires an RMI registry on the local host. </w:t>
      </w:r>
    </w:p>
    <w:p w14:paraId="5D9FF32A" w14:textId="77777777" w:rsidR="000A2A63" w:rsidRDefault="00BA6D81" w:rsidP="002D188C">
      <w:pPr>
        <w:pStyle w:val="sai1"/>
      </w:pPr>
      <w:r>
        <w:t xml:space="preserve"> </w:t>
      </w:r>
      <w:r w:rsidR="002D188C">
        <w:t xml:space="preserve">The jstatd server attempts to attach to the RMI registry on the default port, or on the port you specify with the -p port option. </w:t>
      </w:r>
    </w:p>
    <w:p w14:paraId="26B7811C" w14:textId="77777777" w:rsidR="00E14159" w:rsidRDefault="000A2A63" w:rsidP="002D188C">
      <w:pPr>
        <w:pStyle w:val="sai1"/>
      </w:pPr>
      <w:r>
        <w:t xml:space="preserve"> </w:t>
      </w:r>
      <w:r w:rsidR="002D188C">
        <w:t xml:space="preserve">If an RMI registry is not found, then one is created within the jstatd application that's bound to the port that's indicated by the -p port option or to the default RMI registry port when the -p port option is omitted. </w:t>
      </w:r>
    </w:p>
    <w:p w14:paraId="069521F6" w14:textId="29D64B50" w:rsidR="002D188C" w:rsidRDefault="00E14159" w:rsidP="002D188C">
      <w:pPr>
        <w:pStyle w:val="sai1"/>
      </w:pPr>
      <w:r>
        <w:t xml:space="preserve"> </w:t>
      </w:r>
      <w:r w:rsidR="002D188C">
        <w:t>You can stop the creation of an internal RMI registry by specifying the -nr option.</w:t>
      </w:r>
    </w:p>
    <w:p w14:paraId="1D13F323" w14:textId="3F6CB406" w:rsidR="00D17A9A" w:rsidRDefault="00D17A9A" w:rsidP="002D188C">
      <w:pPr>
        <w:pStyle w:val="sai1"/>
      </w:pPr>
      <w:r>
        <w:rPr>
          <w:rFonts w:hint="eastAsia"/>
        </w:rPr>
        <w:t xml:space="preserve"> </w:t>
      </w:r>
      <w:r>
        <w:t>Remote Interface</w:t>
      </w:r>
    </w:p>
    <w:p w14:paraId="45E8AAAE" w14:textId="77777777" w:rsidR="00D17A9A" w:rsidRDefault="00D17A9A" w:rsidP="00D17A9A">
      <w:pPr>
        <w:pStyle w:val="sai2"/>
      </w:pPr>
      <w:r>
        <w:rPr>
          <w:rFonts w:hint="eastAsia"/>
        </w:rPr>
        <w:t xml:space="preserve"> </w:t>
      </w:r>
      <w:r w:rsidRPr="00D17A9A">
        <w:t xml:space="preserve">The interface exported by the jstatd process is proprietary and guaranteed to change. </w:t>
      </w:r>
    </w:p>
    <w:p w14:paraId="48431C3A" w14:textId="09E8A251" w:rsidR="00D17A9A" w:rsidRPr="002D188C" w:rsidRDefault="00D17A9A" w:rsidP="00D17A9A">
      <w:pPr>
        <w:pStyle w:val="sai2"/>
      </w:pPr>
      <w:r>
        <w:t xml:space="preserve"> </w:t>
      </w:r>
      <w:r w:rsidRPr="00D17A9A">
        <w:t>Users and developers are discouraged from writing to this interface.</w:t>
      </w:r>
    </w:p>
    <w:p w14:paraId="3B199AEF" w14:textId="552486DF" w:rsidR="002D188C" w:rsidRDefault="002D188C" w:rsidP="002D188C">
      <w:pPr>
        <w:pStyle w:val="Heading3"/>
      </w:pPr>
      <w:r>
        <w:rPr>
          <w:rFonts w:hint="eastAsia"/>
        </w:rPr>
        <w:t xml:space="preserve"> </w:t>
      </w:r>
      <w:bookmarkStart w:id="33" w:name="_Toc66818911"/>
      <w:r>
        <w:rPr>
          <w:rFonts w:hint="eastAsia"/>
        </w:rPr>
        <w:t>Syn</w:t>
      </w:r>
      <w:r>
        <w:t>opsis</w:t>
      </w:r>
      <w:bookmarkEnd w:id="33"/>
    </w:p>
    <w:p w14:paraId="7556FEB0" w14:textId="5D2E0355" w:rsidR="00E161CE" w:rsidRPr="00E161CE" w:rsidRDefault="00E161CE" w:rsidP="00E161CE">
      <w:r w:rsidRPr="00E161CE">
        <w:t>jstatd [options]</w:t>
      </w:r>
    </w:p>
    <w:p w14:paraId="376584D4" w14:textId="69416185" w:rsidR="00543925" w:rsidRDefault="00E161CE" w:rsidP="00E161CE">
      <w:r>
        <w:rPr>
          <w:rFonts w:hint="eastAsia"/>
        </w:rPr>
        <w:t>O</w:t>
      </w:r>
      <w:r>
        <w:t>ptions</w:t>
      </w:r>
    </w:p>
    <w:p w14:paraId="0C47199D" w14:textId="23F7518B" w:rsidR="00E161CE" w:rsidRDefault="00E161CE" w:rsidP="00E161CE">
      <w:r>
        <w:rPr>
          <w:rFonts w:hint="eastAsia"/>
        </w:rPr>
        <w:t xml:space="preserve"> </w:t>
      </w:r>
      <w:r>
        <w:t xml:space="preserve"> </w:t>
      </w:r>
      <w:r w:rsidRPr="00E161CE">
        <w:t>This represents the jstatd command-line options. See Options for the jstatd Command.</w:t>
      </w:r>
    </w:p>
    <w:p w14:paraId="2666B837" w14:textId="77777777" w:rsidR="007D69B5" w:rsidRDefault="007D69B5" w:rsidP="007D69B5">
      <w:r>
        <w:rPr>
          <w:rFonts w:hint="eastAsia"/>
        </w:rPr>
        <w:t xml:space="preserve"> </w:t>
      </w:r>
      <w:r>
        <w:t xml:space="preserve"> -nr</w:t>
      </w:r>
    </w:p>
    <w:p w14:paraId="4DB5CBA1" w14:textId="77777777" w:rsidR="007D69B5" w:rsidRDefault="007D69B5" w:rsidP="007D69B5">
      <w:pPr>
        <w:ind w:leftChars="200" w:left="400"/>
      </w:pPr>
      <w:r>
        <w:t>This option does not attempt to create an internal RMI registry within the jstatd process when an existing RMI registry isn't found.</w:t>
      </w:r>
    </w:p>
    <w:p w14:paraId="5251BB6D" w14:textId="77777777" w:rsidR="007D69B5" w:rsidRDefault="007D69B5" w:rsidP="007D69B5">
      <w:pPr>
        <w:ind w:firstLineChars="100" w:firstLine="200"/>
      </w:pPr>
      <w:r>
        <w:t>-p port</w:t>
      </w:r>
    </w:p>
    <w:p w14:paraId="24901991" w14:textId="77777777" w:rsidR="007D69B5" w:rsidRDefault="007D69B5" w:rsidP="007D69B5">
      <w:pPr>
        <w:ind w:leftChars="200" w:left="400"/>
      </w:pPr>
      <w:r>
        <w:t>This option sets the port number where the RMI registry is expected to be found, or when not found, created if the -nr option isn't specified.</w:t>
      </w:r>
    </w:p>
    <w:p w14:paraId="4731A8C4" w14:textId="77777777" w:rsidR="007D69B5" w:rsidRDefault="007D69B5" w:rsidP="007D69B5">
      <w:pPr>
        <w:ind w:firstLineChars="100" w:firstLine="200"/>
      </w:pPr>
      <w:r>
        <w:t>-r rmiport</w:t>
      </w:r>
    </w:p>
    <w:p w14:paraId="21526228" w14:textId="77777777" w:rsidR="00FA42A1" w:rsidRDefault="007D69B5" w:rsidP="007D69B5">
      <w:pPr>
        <w:ind w:leftChars="200" w:left="400"/>
      </w:pPr>
      <w:r>
        <w:t xml:space="preserve">This option sets the port number to which the RMI connector is bound. </w:t>
      </w:r>
    </w:p>
    <w:p w14:paraId="57243FEB" w14:textId="4F1CDCE0" w:rsidR="007D69B5" w:rsidRDefault="007D69B5" w:rsidP="007D69B5">
      <w:pPr>
        <w:ind w:leftChars="200" w:left="400"/>
      </w:pPr>
      <w:r>
        <w:t>If not specified a random available port is used.</w:t>
      </w:r>
    </w:p>
    <w:p w14:paraId="24B4F69C" w14:textId="77777777" w:rsidR="007D69B5" w:rsidRDefault="007D69B5" w:rsidP="007D69B5">
      <w:pPr>
        <w:ind w:firstLineChars="100" w:firstLine="200"/>
      </w:pPr>
      <w:r>
        <w:t>-n rminame</w:t>
      </w:r>
    </w:p>
    <w:p w14:paraId="15B062A9" w14:textId="77777777" w:rsidR="00292692" w:rsidRDefault="007D69B5" w:rsidP="007D69B5">
      <w:pPr>
        <w:ind w:leftChars="200" w:left="400"/>
      </w:pPr>
      <w:r>
        <w:t xml:space="preserve">This option sets the name to which the remote RMI object is bound in the RMI registry. </w:t>
      </w:r>
    </w:p>
    <w:p w14:paraId="7B88535E" w14:textId="77777777" w:rsidR="00292692" w:rsidRDefault="007D69B5" w:rsidP="007D69B5">
      <w:pPr>
        <w:ind w:leftChars="200" w:left="400"/>
      </w:pPr>
      <w:r>
        <w:t xml:space="preserve">The default name is JStatRemoteHost. </w:t>
      </w:r>
    </w:p>
    <w:p w14:paraId="0AFB26A2" w14:textId="77777777" w:rsidR="00292692" w:rsidRDefault="007D69B5" w:rsidP="007D69B5">
      <w:pPr>
        <w:ind w:leftChars="200" w:left="400"/>
      </w:pPr>
      <w:r>
        <w:t xml:space="preserve">If multiple jstatd servers are started on the same host, then the name of the exported RMI object for each server can be made unique by specifying this option. </w:t>
      </w:r>
    </w:p>
    <w:p w14:paraId="4D658926" w14:textId="37F34718" w:rsidR="007D69B5" w:rsidRDefault="007D69B5" w:rsidP="007D69B5">
      <w:pPr>
        <w:ind w:leftChars="200" w:left="400"/>
      </w:pPr>
      <w:r>
        <w:t>However, doing so requires that the unique server name be included in the monitoring client's hostid and vmid strings.</w:t>
      </w:r>
    </w:p>
    <w:p w14:paraId="4B4B65C6" w14:textId="77777777" w:rsidR="007D69B5" w:rsidRDefault="007D69B5" w:rsidP="007D69B5">
      <w:pPr>
        <w:ind w:firstLineChars="100" w:firstLine="200"/>
      </w:pPr>
      <w:r>
        <w:t>-Joption</w:t>
      </w:r>
    </w:p>
    <w:p w14:paraId="3ECB4D40" w14:textId="77777777" w:rsidR="006F660D" w:rsidRDefault="007D69B5" w:rsidP="007D69B5">
      <w:pPr>
        <w:ind w:leftChars="200" w:left="400"/>
      </w:pPr>
      <w:r>
        <w:t xml:space="preserve">This option passes a Java option to the JVM, where the option is one of those described on the reference page for the Java application launcher. </w:t>
      </w:r>
    </w:p>
    <w:p w14:paraId="62000BC0" w14:textId="36A4495E" w:rsidR="007D69B5" w:rsidRDefault="007D69B5" w:rsidP="007D69B5">
      <w:pPr>
        <w:ind w:leftChars="200" w:left="400"/>
      </w:pPr>
      <w:r>
        <w:t>For example, -J-Xms48m sets the startup memory to 48 MB. See java.</w:t>
      </w:r>
    </w:p>
    <w:p w14:paraId="579F6B05" w14:textId="66F90503" w:rsidR="004D21ED" w:rsidRDefault="004D21ED" w:rsidP="004D21ED">
      <w:pPr>
        <w:pStyle w:val="Heading3"/>
      </w:pPr>
      <w:r>
        <w:rPr>
          <w:rFonts w:hint="eastAsia"/>
        </w:rPr>
        <w:t xml:space="preserve"> </w:t>
      </w:r>
      <w:bookmarkStart w:id="34" w:name="_Toc66818912"/>
      <w:r>
        <w:t>Security</w:t>
      </w:r>
      <w:bookmarkEnd w:id="34"/>
    </w:p>
    <w:p w14:paraId="428F00B5" w14:textId="77777777" w:rsidR="00002F91" w:rsidRDefault="00DE325E" w:rsidP="00DE325E">
      <w:pPr>
        <w:pStyle w:val="sai1"/>
      </w:pPr>
      <w:r>
        <w:t xml:space="preserve"> </w:t>
      </w:r>
      <w:r w:rsidR="004D21ED">
        <w:t>The jstatd server can monitor only JVMs for which it has the appropriate native access permissions.</w:t>
      </w:r>
    </w:p>
    <w:p w14:paraId="3C917BEA" w14:textId="77777777" w:rsidR="00D91203" w:rsidRDefault="00002F91" w:rsidP="00DE325E">
      <w:pPr>
        <w:pStyle w:val="sai1"/>
      </w:pPr>
      <w:r>
        <w:t xml:space="preserve"> </w:t>
      </w:r>
      <w:r w:rsidR="004D21ED">
        <w:t>Therefore, the jstatd process must be running with the same user credentials as the target JVMs.</w:t>
      </w:r>
    </w:p>
    <w:p w14:paraId="55BAF280" w14:textId="77777777" w:rsidR="00565729" w:rsidRDefault="004D21ED" w:rsidP="00DE325E">
      <w:pPr>
        <w:pStyle w:val="sai1"/>
      </w:pPr>
      <w:r>
        <w:t xml:space="preserve"> Some user credentials, such as the root user in Linux and OS X operating systems, have permission to access the instrumentation exported by any JVM on the system.</w:t>
      </w:r>
    </w:p>
    <w:p w14:paraId="1C8E8F4E" w14:textId="77777777" w:rsidR="00565729" w:rsidRDefault="004D21ED" w:rsidP="004D21ED">
      <w:pPr>
        <w:pStyle w:val="sai1"/>
      </w:pPr>
      <w:r>
        <w:t xml:space="preserve"> A jstatd process running with such credentials can monitor any JVM on the system, but introduces additional security concerns.</w:t>
      </w:r>
    </w:p>
    <w:p w14:paraId="3C63B8F9" w14:textId="77777777" w:rsidR="00150B40" w:rsidRDefault="00565729" w:rsidP="004D21ED">
      <w:pPr>
        <w:pStyle w:val="sai1"/>
      </w:pPr>
      <w:r>
        <w:t xml:space="preserve"> </w:t>
      </w:r>
      <w:r w:rsidR="004D21ED">
        <w:t xml:space="preserve">The jstatd server doesn't provide any authentication of remote clients. </w:t>
      </w:r>
    </w:p>
    <w:p w14:paraId="1AB65C90" w14:textId="77777777" w:rsidR="00AC57BB" w:rsidRDefault="00150B40" w:rsidP="004D21ED">
      <w:pPr>
        <w:pStyle w:val="sai1"/>
      </w:pPr>
      <w:r>
        <w:t xml:space="preserve"> </w:t>
      </w:r>
      <w:r w:rsidR="004D21ED">
        <w:t xml:space="preserve">Therefore, running a jstatd server process exposes the instrumentation export by all JVMs for which the jstatd process has access permissions to any user on the network. </w:t>
      </w:r>
    </w:p>
    <w:p w14:paraId="430322EA" w14:textId="77777777" w:rsidR="000847FC" w:rsidRDefault="00AC57BB" w:rsidP="004D21ED">
      <w:pPr>
        <w:pStyle w:val="sai1"/>
      </w:pPr>
      <w:r>
        <w:t xml:space="preserve"> </w:t>
      </w:r>
      <w:r w:rsidR="004D21ED">
        <w:t>This exposure might be undesirable in your environment, and therefore, local security policies should be considered before you start the jstatd process, particularly in production environments or on networks that aren't secure.</w:t>
      </w:r>
    </w:p>
    <w:p w14:paraId="632C353E" w14:textId="77777777" w:rsidR="000847FC" w:rsidRDefault="000847FC" w:rsidP="004D21ED">
      <w:pPr>
        <w:pStyle w:val="sai1"/>
      </w:pPr>
      <w:r>
        <w:t xml:space="preserve"> </w:t>
      </w:r>
      <w:r w:rsidR="004D21ED">
        <w:t xml:space="preserve">The jstatd server installs an instance of RMISecurityPolicy when no other security manager is installed, and therefore, requires a security policy file to be specified. </w:t>
      </w:r>
    </w:p>
    <w:p w14:paraId="105E6E6F" w14:textId="77777777" w:rsidR="006D1BCD" w:rsidRDefault="000847FC" w:rsidP="004D21ED">
      <w:pPr>
        <w:pStyle w:val="sai1"/>
      </w:pPr>
      <w:r>
        <w:t xml:space="preserve"> </w:t>
      </w:r>
      <w:r w:rsidR="004D21ED">
        <w:t>The policy file must conform to Default Policy Implementation and Policy File Syntax.</w:t>
      </w:r>
    </w:p>
    <w:p w14:paraId="51F4E0A6" w14:textId="77777777" w:rsidR="00203655" w:rsidRDefault="006D1BCD" w:rsidP="004D21ED">
      <w:pPr>
        <w:pStyle w:val="sai1"/>
      </w:pPr>
      <w:r>
        <w:lastRenderedPageBreak/>
        <w:t xml:space="preserve"> </w:t>
      </w:r>
      <w:r w:rsidR="004D21ED">
        <w:t xml:space="preserve">If your security concerns can't be addressed with a customized policy file, then the safest action is to not run the jstatd server and use the jstat and jps tools locally. </w:t>
      </w:r>
    </w:p>
    <w:p w14:paraId="7A423A8C" w14:textId="30C02AF1" w:rsidR="004D21ED" w:rsidRDefault="00203655" w:rsidP="004D21ED">
      <w:pPr>
        <w:pStyle w:val="sai1"/>
      </w:pPr>
      <w:r>
        <w:t xml:space="preserve"> </w:t>
      </w:r>
      <w:r w:rsidR="004D21ED">
        <w:t>However, when using jps to get a list of instrumented JVMs, the list will not include any JVMs running in docker containers.</w:t>
      </w:r>
    </w:p>
    <w:p w14:paraId="573C3E7C" w14:textId="280042F8" w:rsidR="00F9744E" w:rsidRDefault="00F9744E" w:rsidP="00F9744E">
      <w:pPr>
        <w:pStyle w:val="Heading3"/>
      </w:pPr>
      <w:r>
        <w:rPr>
          <w:rFonts w:hint="eastAsia"/>
        </w:rPr>
        <w:t xml:space="preserve"> </w:t>
      </w:r>
      <w:bookmarkStart w:id="35" w:name="_Toc66818913"/>
      <w:r>
        <w:t>Example</w:t>
      </w:r>
      <w:bookmarkEnd w:id="35"/>
    </w:p>
    <w:p w14:paraId="7AE1013F" w14:textId="48B4B063" w:rsidR="00F9744E" w:rsidRDefault="00F9744E" w:rsidP="00F9744E">
      <w:r>
        <w:t>The following are examples of the jstatd command. The jstatd scripts automatically start the server in the background.</w:t>
      </w:r>
    </w:p>
    <w:p w14:paraId="24F9BD62" w14:textId="56DFAE0A" w:rsidR="00F9744E" w:rsidRDefault="00F9744E" w:rsidP="00F9744E">
      <w:pPr>
        <w:pStyle w:val="sai1"/>
      </w:pPr>
      <w:r>
        <w:t xml:space="preserve"> Internal RMI Registry</w:t>
      </w:r>
    </w:p>
    <w:p w14:paraId="1BE316DF" w14:textId="77777777" w:rsidR="00F9744E" w:rsidRDefault="00F9744E" w:rsidP="00F9744E">
      <w:pPr>
        <w:ind w:leftChars="100" w:left="200"/>
      </w:pPr>
      <w:r>
        <w:t>This example shows how to start a jstatd session with an internal RMI registry. This example assumes that no other server is bound to the default RMI registry port (port 1099).</w:t>
      </w:r>
    </w:p>
    <w:p w14:paraId="498B5CD5" w14:textId="77777777" w:rsidR="00F9744E" w:rsidRDefault="00F9744E" w:rsidP="00F9744E">
      <w:pPr>
        <w:ind w:firstLineChars="200" w:firstLine="400"/>
      </w:pPr>
      <w:r>
        <w:t>jstatd -J-Djava.security.policy=all.policy</w:t>
      </w:r>
    </w:p>
    <w:p w14:paraId="65893C08" w14:textId="5E249AEF" w:rsidR="00F9744E" w:rsidRDefault="00F9744E" w:rsidP="00F9744E">
      <w:pPr>
        <w:pStyle w:val="sai1"/>
      </w:pPr>
      <w:r>
        <w:t xml:space="preserve"> External RMI Registry</w:t>
      </w:r>
    </w:p>
    <w:p w14:paraId="542BF3A5" w14:textId="63518757" w:rsidR="00F9744E" w:rsidRDefault="00CF3C53" w:rsidP="00CF3C53">
      <w:pPr>
        <w:pStyle w:val="sai2"/>
      </w:pPr>
      <w:r>
        <w:t xml:space="preserve"> </w:t>
      </w:r>
      <w:r w:rsidR="00F9744E">
        <w:t>This example starts a jstatd session with an external RMI registry.</w:t>
      </w:r>
    </w:p>
    <w:p w14:paraId="352EEBA4" w14:textId="77777777" w:rsidR="00F9744E" w:rsidRDefault="00F9744E" w:rsidP="00F9744E">
      <w:pPr>
        <w:ind w:firstLineChars="200" w:firstLine="400"/>
      </w:pPr>
      <w:r>
        <w:t>rmiregistry&amp;</w:t>
      </w:r>
    </w:p>
    <w:p w14:paraId="6412BF3A" w14:textId="77777777" w:rsidR="00F9744E" w:rsidRDefault="00F9744E" w:rsidP="00F9744E">
      <w:pPr>
        <w:ind w:firstLineChars="200" w:firstLine="400"/>
      </w:pPr>
      <w:r>
        <w:t>jstatd -J-Djava.security.policy=all.policy</w:t>
      </w:r>
    </w:p>
    <w:p w14:paraId="13EE3F22" w14:textId="22121DDD" w:rsidR="00F9744E" w:rsidRDefault="00CF3C53" w:rsidP="00F9744E">
      <w:pPr>
        <w:pStyle w:val="sai2"/>
      </w:pPr>
      <w:r>
        <w:t xml:space="preserve"> </w:t>
      </w:r>
      <w:r w:rsidR="00F9744E">
        <w:t>This example starts a jstatd session with an external RMI registry server on port 2020.</w:t>
      </w:r>
    </w:p>
    <w:p w14:paraId="35F8AE01" w14:textId="77777777" w:rsidR="00F9744E" w:rsidRDefault="00F9744E" w:rsidP="00CF3C53">
      <w:pPr>
        <w:ind w:firstLineChars="200" w:firstLine="400"/>
      </w:pPr>
      <w:r>
        <w:t>jrmiregistry 2020&amp;</w:t>
      </w:r>
    </w:p>
    <w:p w14:paraId="20382E1D" w14:textId="77777777" w:rsidR="00F9744E" w:rsidRDefault="00F9744E" w:rsidP="00CF3C53">
      <w:pPr>
        <w:ind w:firstLineChars="200" w:firstLine="400"/>
      </w:pPr>
      <w:r>
        <w:t>jstatd -J-Djava.security.policy=all.policy -p 2020</w:t>
      </w:r>
    </w:p>
    <w:p w14:paraId="264DC888" w14:textId="362CF352" w:rsidR="00F9744E" w:rsidRDefault="00776274" w:rsidP="00776274">
      <w:pPr>
        <w:pStyle w:val="sai2"/>
      </w:pPr>
      <w:r>
        <w:t xml:space="preserve"> </w:t>
      </w:r>
      <w:r w:rsidR="00F9744E">
        <w:t>This example starts a jstatd session with an external RMI registry server on port 2020 and JMX connector bound to port 2021.</w:t>
      </w:r>
    </w:p>
    <w:p w14:paraId="1A4914B8" w14:textId="77777777" w:rsidR="00F9744E" w:rsidRDefault="00F9744E" w:rsidP="00776274">
      <w:pPr>
        <w:ind w:firstLineChars="200" w:firstLine="400"/>
      </w:pPr>
      <w:r>
        <w:t>jrmiregistry 2020&amp;</w:t>
      </w:r>
    </w:p>
    <w:p w14:paraId="00AC9F4E" w14:textId="77777777" w:rsidR="00F9744E" w:rsidRDefault="00F9744E" w:rsidP="00776274">
      <w:pPr>
        <w:ind w:firstLineChars="200" w:firstLine="400"/>
      </w:pPr>
      <w:r>
        <w:t>jstatd -J-Djava.security.policy=all.policy -p 2020 -r 2021</w:t>
      </w:r>
    </w:p>
    <w:p w14:paraId="7968193F" w14:textId="757F5A84" w:rsidR="00F9744E" w:rsidRDefault="00776274" w:rsidP="00776274">
      <w:pPr>
        <w:pStyle w:val="sai2"/>
      </w:pPr>
      <w:r>
        <w:t xml:space="preserve"> </w:t>
      </w:r>
      <w:r w:rsidR="00F9744E">
        <w:t>This example starts a jstatd session with an external RMI registry on port 2020 that's bound to AlternateJstatdServerName.</w:t>
      </w:r>
    </w:p>
    <w:p w14:paraId="1AA9C398" w14:textId="77777777" w:rsidR="00F9744E" w:rsidRDefault="00F9744E" w:rsidP="004D55DD">
      <w:pPr>
        <w:ind w:firstLineChars="200" w:firstLine="400"/>
      </w:pPr>
      <w:r>
        <w:t>rmiregistry 2020&amp;</w:t>
      </w:r>
    </w:p>
    <w:p w14:paraId="7DC154EA" w14:textId="77777777" w:rsidR="00F9744E" w:rsidRDefault="00F9744E" w:rsidP="004D55DD">
      <w:pPr>
        <w:ind w:firstLineChars="200" w:firstLine="400"/>
      </w:pPr>
      <w:r>
        <w:t>jstatd -J-Djava.security.policy=all.policy -p 2020 -n AlternateJstatdServerName</w:t>
      </w:r>
    </w:p>
    <w:p w14:paraId="7CE385C6" w14:textId="349D0333" w:rsidR="00F9744E" w:rsidRDefault="004D55DD" w:rsidP="004D55DD">
      <w:pPr>
        <w:pStyle w:val="sai1"/>
      </w:pPr>
      <w:r>
        <w:t xml:space="preserve"> </w:t>
      </w:r>
      <w:r w:rsidR="00F9744E">
        <w:t>Stop the Creation of an In-Process RMI Registry</w:t>
      </w:r>
    </w:p>
    <w:p w14:paraId="0E513CBF" w14:textId="0511C8DC" w:rsidR="00F9744E" w:rsidRDefault="00F9744E" w:rsidP="009E41E1">
      <w:pPr>
        <w:ind w:leftChars="100" w:left="200"/>
      </w:pPr>
      <w:r>
        <w:t>This example starts a jstatd session that doesn't create an RMI registry when one isn't found. This example assumes an RMI registry is already running. If an RMI registry isn't running, then an error message is displayed.</w:t>
      </w:r>
    </w:p>
    <w:p w14:paraId="150F45DE" w14:textId="7252DFE5" w:rsidR="00F9744E" w:rsidRDefault="00F9744E" w:rsidP="009E41E1">
      <w:pPr>
        <w:ind w:firstLineChars="200" w:firstLine="400"/>
      </w:pPr>
      <w:r>
        <w:t>jstatd -J-Djava.security.policy=all.policy -nr</w:t>
      </w:r>
    </w:p>
    <w:p w14:paraId="05F810D8" w14:textId="70645BBC" w:rsidR="00F9744E" w:rsidRDefault="009E41E1" w:rsidP="009E41E1">
      <w:pPr>
        <w:pStyle w:val="sai1"/>
      </w:pPr>
      <w:r>
        <w:t xml:space="preserve"> </w:t>
      </w:r>
      <w:r w:rsidR="00F9744E">
        <w:t>Enable RMI Logging</w:t>
      </w:r>
    </w:p>
    <w:p w14:paraId="18AAF4FB" w14:textId="77777777" w:rsidR="00F9744E" w:rsidRDefault="00F9744E" w:rsidP="00411E38">
      <w:pPr>
        <w:ind w:leftChars="100" w:left="200"/>
      </w:pPr>
      <w:r>
        <w:t>This example starts a jstatd session with RMI logging capabilities enabled. This technique is useful as a troubleshooting aid or for monitoring server activities.</w:t>
      </w:r>
    </w:p>
    <w:p w14:paraId="2D15E7E8" w14:textId="302AB280" w:rsidR="00F9744E" w:rsidRDefault="00F9744E" w:rsidP="00411E38">
      <w:pPr>
        <w:ind w:firstLineChars="200" w:firstLine="400"/>
      </w:pPr>
      <w:r>
        <w:t>jstatd -J-Djava.security.policy=all.policy -J-Djava.rmi.server.logCalls=true</w:t>
      </w:r>
    </w:p>
    <w:p w14:paraId="710E9E8E" w14:textId="77777777" w:rsidR="003266BD" w:rsidRPr="00F9744E" w:rsidRDefault="003266BD" w:rsidP="003266BD"/>
    <w:p w14:paraId="4CA592C7" w14:textId="30B5DCB7" w:rsidR="00543925" w:rsidRPr="00AC3E0E" w:rsidRDefault="00C3505F" w:rsidP="004F668E">
      <w:pPr>
        <w:pStyle w:val="Heading2"/>
      </w:pPr>
      <w:bookmarkStart w:id="36" w:name="_Toc44881942"/>
      <w:r w:rsidRPr="00AC3E0E">
        <w:t xml:space="preserve"> </w:t>
      </w:r>
      <w:bookmarkStart w:id="37" w:name="_Toc66818914"/>
      <w:r w:rsidR="00543925" w:rsidRPr="00AC3E0E">
        <w:rPr>
          <w:rFonts w:hint="eastAsia"/>
        </w:rPr>
        <w:t>jcmd</w:t>
      </w:r>
      <w:bookmarkEnd w:id="36"/>
      <w:bookmarkEnd w:id="37"/>
    </w:p>
    <w:p w14:paraId="06FCCD5D" w14:textId="7D61AD00" w:rsidR="00543925" w:rsidRDefault="008A2EED" w:rsidP="00505070">
      <w:pPr>
        <w:pStyle w:val="Heading3"/>
        <w:rPr>
          <w:rFonts w:ascii="SimSun" w:eastAsia="SimSun" w:hAnsi="SimSun"/>
        </w:rPr>
      </w:pPr>
      <w:r w:rsidRPr="00AC3E0E">
        <w:rPr>
          <w:rFonts w:ascii="SimSun" w:eastAsia="SimSun" w:hAnsi="SimSun"/>
        </w:rPr>
        <w:t xml:space="preserve"> </w:t>
      </w:r>
      <w:bookmarkStart w:id="38" w:name="_Toc66818915"/>
      <w:r w:rsidR="003804A3">
        <w:rPr>
          <w:rFonts w:ascii="SimSun" w:eastAsia="SimSun" w:hAnsi="SimSun" w:hint="eastAsia"/>
        </w:rPr>
        <w:t>D</w:t>
      </w:r>
      <w:r w:rsidR="003804A3">
        <w:rPr>
          <w:rFonts w:ascii="SimSun" w:eastAsia="SimSun" w:hAnsi="SimSun"/>
        </w:rPr>
        <w:t>escription</w:t>
      </w:r>
      <w:bookmarkEnd w:id="38"/>
    </w:p>
    <w:p w14:paraId="271B55D7" w14:textId="77777777" w:rsidR="00014175" w:rsidRDefault="00014175" w:rsidP="00014175">
      <w:pPr>
        <w:pStyle w:val="sai1"/>
      </w:pPr>
      <w:r>
        <w:t xml:space="preserve"> </w:t>
      </w:r>
      <w:r w:rsidR="005E032D">
        <w:t xml:space="preserve">The jcmd utility is used to send diagnostic command requests to the JVM. </w:t>
      </w:r>
    </w:p>
    <w:p w14:paraId="64F199DE" w14:textId="77777777" w:rsidR="00014175" w:rsidRDefault="00014175" w:rsidP="00014175">
      <w:pPr>
        <w:pStyle w:val="sai1"/>
      </w:pPr>
      <w:r>
        <w:t xml:space="preserve"> </w:t>
      </w:r>
      <w:r w:rsidR="005E032D">
        <w:t xml:space="preserve">It must be used on the same machine on which the JVM is running, and have the same effective user and group identifiers that were used to launch the JVM. </w:t>
      </w:r>
    </w:p>
    <w:p w14:paraId="61ED5EDF" w14:textId="77777777" w:rsidR="00014175" w:rsidRDefault="00014175" w:rsidP="00014175">
      <w:pPr>
        <w:pStyle w:val="sai1"/>
      </w:pPr>
      <w:r>
        <w:t xml:space="preserve"> </w:t>
      </w:r>
      <w:r w:rsidR="005E032D">
        <w:t xml:space="preserve">Each diagnostic command has its own set of arguments. </w:t>
      </w:r>
    </w:p>
    <w:p w14:paraId="4C2AF463" w14:textId="6A5D80A7" w:rsidR="005E032D" w:rsidRDefault="00014175" w:rsidP="00014175">
      <w:pPr>
        <w:pStyle w:val="sai1"/>
      </w:pPr>
      <w:r>
        <w:t xml:space="preserve"> </w:t>
      </w:r>
      <w:r w:rsidR="005E032D">
        <w:t>To display the description, syntax, and a list of available arguments for a diagnostic command, use the name of the command as the argument. For example:</w:t>
      </w:r>
    </w:p>
    <w:p w14:paraId="1E03CF2D" w14:textId="77777777" w:rsidR="005E032D" w:rsidRDefault="005E032D" w:rsidP="00014175">
      <w:pPr>
        <w:ind w:firstLineChars="200" w:firstLine="400"/>
      </w:pPr>
      <w:r>
        <w:t>jcmd pid help command</w:t>
      </w:r>
    </w:p>
    <w:p w14:paraId="3C27C4CD" w14:textId="77777777" w:rsidR="009A54BB" w:rsidRDefault="00014175" w:rsidP="00014175">
      <w:pPr>
        <w:pStyle w:val="sai1"/>
      </w:pPr>
      <w:r>
        <w:t xml:space="preserve"> </w:t>
      </w:r>
      <w:r w:rsidR="005E032D">
        <w:t>If arguments contain spaces, then you must surround them with single or double quotation marks (' or ").</w:t>
      </w:r>
    </w:p>
    <w:p w14:paraId="44D3593E" w14:textId="77777777" w:rsidR="009A54BB" w:rsidRDefault="005E032D" w:rsidP="00014175">
      <w:pPr>
        <w:pStyle w:val="sai1"/>
      </w:pPr>
      <w:r>
        <w:t xml:space="preserve"> In addition, you must escape single or double quotation marks with a backslash (\) to prevent the operating system shell from processing quotation marks.</w:t>
      </w:r>
    </w:p>
    <w:p w14:paraId="70EAE75E" w14:textId="77777777" w:rsidR="009A54BB" w:rsidRDefault="005E032D" w:rsidP="005E032D">
      <w:pPr>
        <w:pStyle w:val="sai1"/>
      </w:pPr>
      <w:r>
        <w:t xml:space="preserve"> Alternatively, you can surround these arguments with single quotation marks and then with double quotation marks (or with double quotation marks and then with single quotation marks).</w:t>
      </w:r>
    </w:p>
    <w:p w14:paraId="2736E32B" w14:textId="7EBB052B" w:rsidR="005E032D" w:rsidRPr="005E032D" w:rsidRDefault="009A54BB" w:rsidP="005E032D">
      <w:pPr>
        <w:pStyle w:val="sai1"/>
      </w:pPr>
      <w:r>
        <w:t xml:space="preserve"> </w:t>
      </w:r>
      <w:r w:rsidR="005E032D">
        <w:t xml:space="preserve">If you specify the process identifier (pid) or the main class (main-class) as the first argument, then the jcmd utility sends the diagnostic command request to the Java process with the specified identifier or to </w:t>
      </w:r>
      <w:r w:rsidR="005E032D">
        <w:lastRenderedPageBreak/>
        <w:t>all Java processes with the specified name of the main class. You can also send the diagnostic command request to all available Java processes by specifying 0 as the process identifier.</w:t>
      </w:r>
    </w:p>
    <w:p w14:paraId="04084F39" w14:textId="1229C3E7" w:rsidR="00543925" w:rsidRPr="00AC3E0E" w:rsidRDefault="004F6628" w:rsidP="00505070">
      <w:pPr>
        <w:pStyle w:val="Heading3"/>
        <w:rPr>
          <w:rFonts w:ascii="SimSun" w:eastAsia="SimSun" w:hAnsi="SimSun"/>
        </w:rPr>
      </w:pPr>
      <w:r>
        <w:rPr>
          <w:rFonts w:ascii="SimSun" w:eastAsia="SimSun" w:hAnsi="SimSun" w:hint="eastAsia"/>
        </w:rPr>
        <w:t xml:space="preserve"> </w:t>
      </w:r>
      <w:bookmarkStart w:id="39" w:name="_Toc66818916"/>
      <w:r>
        <w:rPr>
          <w:rFonts w:ascii="SimSun" w:eastAsia="SimSun" w:hAnsi="SimSun"/>
        </w:rPr>
        <w:t>Synopsis</w:t>
      </w:r>
      <w:bookmarkEnd w:id="39"/>
    </w:p>
    <w:p w14:paraId="57B18F30" w14:textId="28F1D2A2" w:rsidR="004F6628" w:rsidRDefault="004F6628" w:rsidP="004F6628">
      <w:r>
        <w:t>jcmd [pid | main-class] command... | PerfCounter.print | -f filename</w:t>
      </w:r>
    </w:p>
    <w:p w14:paraId="117E679C" w14:textId="38EE4C4C" w:rsidR="004F6628" w:rsidRDefault="004F6628" w:rsidP="004F6628">
      <w:r>
        <w:t>jcmd [-l]</w:t>
      </w:r>
    </w:p>
    <w:p w14:paraId="4DD3F53A" w14:textId="602A4E37" w:rsidR="00543925" w:rsidRDefault="004F6628" w:rsidP="004F6628">
      <w:r>
        <w:t>jcmd -h</w:t>
      </w:r>
    </w:p>
    <w:tbl>
      <w:tblPr>
        <w:tblStyle w:val="TableGrid"/>
        <w:tblW w:w="0" w:type="auto"/>
        <w:tblLook w:val="04A0" w:firstRow="1" w:lastRow="0" w:firstColumn="1" w:lastColumn="0" w:noHBand="0" w:noVBand="1"/>
      </w:tblPr>
      <w:tblGrid>
        <w:gridCol w:w="2263"/>
        <w:gridCol w:w="8527"/>
      </w:tblGrid>
      <w:tr w:rsidR="004F6628" w14:paraId="5F590A52" w14:textId="77777777" w:rsidTr="004F6628">
        <w:tc>
          <w:tcPr>
            <w:tcW w:w="2263" w:type="dxa"/>
          </w:tcPr>
          <w:p w14:paraId="1EC99D54" w14:textId="4B0D53DD" w:rsidR="004F6628" w:rsidRDefault="000E3ECB" w:rsidP="004F6628">
            <w:r w:rsidRPr="000E3ECB">
              <w:t>pid</w:t>
            </w:r>
          </w:p>
        </w:tc>
        <w:tc>
          <w:tcPr>
            <w:tcW w:w="8527" w:type="dxa"/>
          </w:tcPr>
          <w:p w14:paraId="37A56679" w14:textId="5B83483F" w:rsidR="004F6628" w:rsidRDefault="000D4DF7" w:rsidP="004F6628">
            <w:r w:rsidRPr="000D4DF7">
              <w:t>When used, the jcmd utility sends the diagnostic command request to the process ID for the Java process.</w:t>
            </w:r>
          </w:p>
        </w:tc>
      </w:tr>
      <w:tr w:rsidR="004F6628" w14:paraId="7CCBFE00" w14:textId="77777777" w:rsidTr="004F6628">
        <w:tc>
          <w:tcPr>
            <w:tcW w:w="2263" w:type="dxa"/>
          </w:tcPr>
          <w:p w14:paraId="75EDC7DF" w14:textId="06AD951F" w:rsidR="004F6628" w:rsidRDefault="00647DD7" w:rsidP="004F6628">
            <w:r w:rsidRPr="00647DD7">
              <w:t>main-class</w:t>
            </w:r>
          </w:p>
        </w:tc>
        <w:tc>
          <w:tcPr>
            <w:tcW w:w="8527" w:type="dxa"/>
          </w:tcPr>
          <w:p w14:paraId="3E19BF48" w14:textId="5493BDE6" w:rsidR="004F6628" w:rsidRDefault="000D4DF7" w:rsidP="004F6628">
            <w:r w:rsidRPr="000D4DF7">
              <w:t>When used, the jcmd utility sends the diagnostic command request to all Java processes with the specified name of the main class.</w:t>
            </w:r>
          </w:p>
        </w:tc>
      </w:tr>
      <w:tr w:rsidR="004F6628" w14:paraId="580DBDFD" w14:textId="77777777" w:rsidTr="004F6628">
        <w:tc>
          <w:tcPr>
            <w:tcW w:w="2263" w:type="dxa"/>
          </w:tcPr>
          <w:p w14:paraId="38DC45D4" w14:textId="7A221B9B" w:rsidR="004F6628" w:rsidRDefault="00647DD7" w:rsidP="004F6628">
            <w:r w:rsidRPr="00647DD7">
              <w:t>command</w:t>
            </w:r>
          </w:p>
        </w:tc>
        <w:tc>
          <w:tcPr>
            <w:tcW w:w="8527" w:type="dxa"/>
          </w:tcPr>
          <w:p w14:paraId="60C763CB" w14:textId="77777777" w:rsidR="009C3489" w:rsidRDefault="009C3489" w:rsidP="004F6628">
            <w:pPr>
              <w:pStyle w:val="saiTable1"/>
            </w:pPr>
            <w:r>
              <w:t xml:space="preserve"> </w:t>
            </w:r>
            <w:r w:rsidRPr="009C3489">
              <w:t xml:space="preserve">The command must be a valid jcmd command for the selected JVM. </w:t>
            </w:r>
          </w:p>
          <w:p w14:paraId="74BFD7E8" w14:textId="77777777" w:rsidR="009C3489" w:rsidRDefault="009C3489" w:rsidP="004F6628">
            <w:pPr>
              <w:pStyle w:val="saiTable1"/>
            </w:pPr>
            <w:r>
              <w:t xml:space="preserve"> </w:t>
            </w:r>
            <w:r w:rsidRPr="009C3489">
              <w:t>The list of available commands for jcmd is obtained by running the help command (jcmd pid help) where pid is the process ID for the running Java process.</w:t>
            </w:r>
          </w:p>
          <w:p w14:paraId="47CFAB16" w14:textId="77777777" w:rsidR="009C3489" w:rsidRDefault="009C3489" w:rsidP="004F6628">
            <w:pPr>
              <w:pStyle w:val="saiTable1"/>
            </w:pPr>
            <w:r w:rsidRPr="009C3489">
              <w:t xml:space="preserve"> If the pid is 0, commands will be sent to </w:t>
            </w:r>
            <w:r w:rsidRPr="009C3489">
              <w:rPr>
                <w:b/>
                <w:bCs/>
              </w:rPr>
              <w:t>all</w:t>
            </w:r>
            <w:r w:rsidRPr="009C3489">
              <w:t xml:space="preserve"> Java processes.</w:t>
            </w:r>
          </w:p>
          <w:p w14:paraId="4E93F51B" w14:textId="77777777" w:rsidR="002E0952" w:rsidRDefault="009C3489" w:rsidP="004F6628">
            <w:pPr>
              <w:pStyle w:val="saiTable1"/>
            </w:pPr>
            <w:r w:rsidRPr="009C3489">
              <w:t xml:space="preserve"> The main class argument will be used to match, either partially or fully, the class used to start Java.</w:t>
            </w:r>
          </w:p>
          <w:p w14:paraId="756FAB5B" w14:textId="3A1EE715" w:rsidR="004F6628" w:rsidRDefault="009C3489" w:rsidP="004F6628">
            <w:pPr>
              <w:pStyle w:val="saiTable1"/>
            </w:pPr>
            <w:r w:rsidRPr="009C3489">
              <w:t xml:space="preserve"> If no options are given, it lists the running Java process identifiers with the main class and command-line arguments that were used to launch the process (the same as using -l).</w:t>
            </w:r>
          </w:p>
        </w:tc>
      </w:tr>
      <w:tr w:rsidR="004F6628" w14:paraId="2FFE5722" w14:textId="77777777" w:rsidTr="004F6628">
        <w:tc>
          <w:tcPr>
            <w:tcW w:w="2263" w:type="dxa"/>
          </w:tcPr>
          <w:p w14:paraId="223E7D89" w14:textId="39289A04" w:rsidR="004F6628" w:rsidRDefault="000D4DF7" w:rsidP="004F6628">
            <w:r w:rsidRPr="000D4DF7">
              <w:t>Perfcounter.print</w:t>
            </w:r>
          </w:p>
        </w:tc>
        <w:tc>
          <w:tcPr>
            <w:tcW w:w="8527" w:type="dxa"/>
          </w:tcPr>
          <w:p w14:paraId="5262B674" w14:textId="79653933" w:rsidR="004F6628" w:rsidRDefault="00612BD7" w:rsidP="004F6628">
            <w:r w:rsidRPr="00612BD7">
              <w:t>Prints the performance counters exposed by the specified Java process.</w:t>
            </w:r>
          </w:p>
        </w:tc>
      </w:tr>
      <w:tr w:rsidR="004F6628" w14:paraId="6CFE2DCC" w14:textId="77777777" w:rsidTr="004F6628">
        <w:tc>
          <w:tcPr>
            <w:tcW w:w="2263" w:type="dxa"/>
          </w:tcPr>
          <w:p w14:paraId="4B6188C5" w14:textId="72247E0C" w:rsidR="004F6628" w:rsidRDefault="000D4DF7" w:rsidP="004F6628">
            <w:r w:rsidRPr="000D4DF7">
              <w:t>-f filename</w:t>
            </w:r>
          </w:p>
        </w:tc>
        <w:tc>
          <w:tcPr>
            <w:tcW w:w="8527" w:type="dxa"/>
          </w:tcPr>
          <w:p w14:paraId="77C8CA1A" w14:textId="42E7133F" w:rsidR="004F6628" w:rsidRDefault="00612BD7" w:rsidP="004F6628">
            <w:r w:rsidRPr="00612BD7">
              <w:t>Reads and executes commands from a specified file, filename.</w:t>
            </w:r>
          </w:p>
        </w:tc>
      </w:tr>
      <w:tr w:rsidR="004F6628" w14:paraId="5FA7EF9D" w14:textId="77777777" w:rsidTr="004F6628">
        <w:tc>
          <w:tcPr>
            <w:tcW w:w="2263" w:type="dxa"/>
          </w:tcPr>
          <w:p w14:paraId="6E2FC9BE" w14:textId="422D0B78" w:rsidR="004F6628" w:rsidRDefault="000D4DF7" w:rsidP="004F6628">
            <w:r w:rsidRPr="000D4DF7">
              <w:t>-l</w:t>
            </w:r>
          </w:p>
        </w:tc>
        <w:tc>
          <w:tcPr>
            <w:tcW w:w="8527" w:type="dxa"/>
          </w:tcPr>
          <w:p w14:paraId="315E68E2" w14:textId="77777777" w:rsidR="00612BD7" w:rsidRDefault="00612BD7" w:rsidP="00F76C14">
            <w:pPr>
              <w:pStyle w:val="saiTable1"/>
              <w:numPr>
                <w:ilvl w:val="0"/>
                <w:numId w:val="28"/>
              </w:numPr>
            </w:pPr>
            <w:r>
              <w:t xml:space="preserve"> Displays the list of Java Virtual Machine process identifiers that are not running in a separate docker process along with the main class and command-line arguments that were used to launch the process. </w:t>
            </w:r>
          </w:p>
          <w:p w14:paraId="2A33EDA0" w14:textId="77777777" w:rsidR="00EE46D3" w:rsidRDefault="00612BD7" w:rsidP="00F76C14">
            <w:pPr>
              <w:pStyle w:val="saiTable1"/>
              <w:numPr>
                <w:ilvl w:val="0"/>
                <w:numId w:val="28"/>
              </w:numPr>
            </w:pPr>
            <w:r>
              <w:t xml:space="preserve"> If the JVM is in a docker process, you must use tools such as ps to look up the PID.</w:t>
            </w:r>
          </w:p>
          <w:p w14:paraId="3A5B67BF" w14:textId="252FD451" w:rsidR="004F6628" w:rsidRDefault="00EE46D3" w:rsidP="00F76C14">
            <w:pPr>
              <w:pStyle w:val="saiTable1"/>
              <w:numPr>
                <w:ilvl w:val="0"/>
                <w:numId w:val="28"/>
              </w:numPr>
            </w:pPr>
            <w:r>
              <w:t xml:space="preserve"> </w:t>
            </w:r>
            <w:r w:rsidR="00612BD7">
              <w:t>Note: Using jcmd without arguments is the same as using jcmd -l.</w:t>
            </w:r>
          </w:p>
        </w:tc>
      </w:tr>
      <w:tr w:rsidR="004F6628" w14:paraId="27DF9F8E" w14:textId="77777777" w:rsidTr="004F6628">
        <w:tc>
          <w:tcPr>
            <w:tcW w:w="2263" w:type="dxa"/>
          </w:tcPr>
          <w:p w14:paraId="48A04316" w14:textId="42C1C266" w:rsidR="004F6628" w:rsidRDefault="000D4DF7" w:rsidP="004F6628">
            <w:r w:rsidRPr="000D4DF7">
              <w:t>-h</w:t>
            </w:r>
          </w:p>
        </w:tc>
        <w:tc>
          <w:tcPr>
            <w:tcW w:w="8527" w:type="dxa"/>
          </w:tcPr>
          <w:p w14:paraId="473A6FCB" w14:textId="35FF3AFA" w:rsidR="004F6628" w:rsidRDefault="000850E4" w:rsidP="004F6628">
            <w:r w:rsidRPr="000850E4">
              <w:t>Displays the jcmd utility's command-line help.</w:t>
            </w:r>
          </w:p>
        </w:tc>
      </w:tr>
    </w:tbl>
    <w:p w14:paraId="52078B1E" w14:textId="77777777" w:rsidR="004F6628" w:rsidRPr="00AC3E0E" w:rsidRDefault="004F6628" w:rsidP="004F6628"/>
    <w:p w14:paraId="71C97187" w14:textId="5C457E5D" w:rsidR="00EF0DEC" w:rsidRDefault="00831B3F" w:rsidP="00831B3F">
      <w:pPr>
        <w:pStyle w:val="Heading3"/>
      </w:pPr>
      <w:r>
        <w:rPr>
          <w:rFonts w:hint="eastAsia"/>
        </w:rPr>
        <w:t xml:space="preserve"> </w:t>
      </w:r>
      <w:bookmarkStart w:id="40" w:name="_Toc66818917"/>
      <w:r>
        <w:t>Commands for jcmd</w:t>
      </w:r>
      <w:bookmarkEnd w:id="40"/>
    </w:p>
    <w:tbl>
      <w:tblPr>
        <w:tblStyle w:val="TableGrid"/>
        <w:tblW w:w="0" w:type="auto"/>
        <w:tblLook w:val="04A0" w:firstRow="1" w:lastRow="0" w:firstColumn="1" w:lastColumn="0" w:noHBand="0" w:noVBand="1"/>
      </w:tblPr>
      <w:tblGrid>
        <w:gridCol w:w="3964"/>
        <w:gridCol w:w="6826"/>
      </w:tblGrid>
      <w:tr w:rsidR="00315014" w14:paraId="0FEEB313" w14:textId="77777777" w:rsidTr="007C1F95">
        <w:tc>
          <w:tcPr>
            <w:tcW w:w="3964" w:type="dxa"/>
          </w:tcPr>
          <w:p w14:paraId="537A6B84" w14:textId="135D2CE0" w:rsidR="00315014" w:rsidRPr="007C1F95" w:rsidRDefault="000D19D6" w:rsidP="00315014">
            <w:pPr>
              <w:rPr>
                <w:sz w:val="16"/>
                <w:szCs w:val="21"/>
              </w:rPr>
            </w:pPr>
            <w:r w:rsidRPr="007C1F95">
              <w:rPr>
                <w:sz w:val="16"/>
                <w:szCs w:val="21"/>
              </w:rPr>
              <w:t>help [options] [arguments]</w:t>
            </w:r>
          </w:p>
        </w:tc>
        <w:tc>
          <w:tcPr>
            <w:tcW w:w="6826" w:type="dxa"/>
          </w:tcPr>
          <w:p w14:paraId="5AB7C4B1" w14:textId="58F50334" w:rsidR="00844D2A" w:rsidRDefault="00844D2A" w:rsidP="00844D2A">
            <w:r>
              <w:t>For more information about a specific command.</w:t>
            </w:r>
          </w:p>
          <w:p w14:paraId="74324883" w14:textId="4A88CE16" w:rsidR="00844D2A" w:rsidRDefault="00844D2A" w:rsidP="00844D2A">
            <w:r>
              <w:t>arguments:</w:t>
            </w:r>
          </w:p>
          <w:p w14:paraId="4814C3B9" w14:textId="77777777" w:rsidR="00844D2A" w:rsidRDefault="00844D2A" w:rsidP="00844D2A">
            <w:pPr>
              <w:ind w:firstLineChars="200" w:firstLine="400"/>
            </w:pPr>
            <w:r>
              <w:t>command name: The name of the command for which we want help (STRING, no default value)</w:t>
            </w:r>
          </w:p>
          <w:p w14:paraId="23F437ED" w14:textId="6C705285" w:rsidR="00844D2A" w:rsidRDefault="00844D2A" w:rsidP="00844D2A">
            <w:r>
              <w:t>Note:The following options must be specified using either key or key=value syntax.</w:t>
            </w:r>
          </w:p>
          <w:p w14:paraId="53826672" w14:textId="2C1A9D65" w:rsidR="00844D2A" w:rsidRDefault="00844D2A" w:rsidP="004F5713">
            <w:pPr>
              <w:ind w:firstLineChars="100" w:firstLine="200"/>
            </w:pPr>
            <w:r>
              <w:t>options:</w:t>
            </w:r>
          </w:p>
          <w:p w14:paraId="1A7B86CA" w14:textId="4CA10977" w:rsidR="00315014" w:rsidRDefault="00844D2A" w:rsidP="004F5713">
            <w:pPr>
              <w:ind w:firstLineChars="200" w:firstLine="400"/>
            </w:pPr>
            <w:r>
              <w:t>-all: (Optional) Show help for all commands (BOOLEAN, false) .</w:t>
            </w:r>
          </w:p>
        </w:tc>
      </w:tr>
      <w:tr w:rsidR="00315014" w14:paraId="091D6EF4" w14:textId="77777777" w:rsidTr="007C1F95">
        <w:tc>
          <w:tcPr>
            <w:tcW w:w="3964" w:type="dxa"/>
          </w:tcPr>
          <w:p w14:paraId="5358A283" w14:textId="5335AC7E" w:rsidR="00315014" w:rsidRPr="007C1F95" w:rsidRDefault="004B4819" w:rsidP="00315014">
            <w:pPr>
              <w:rPr>
                <w:sz w:val="16"/>
                <w:szCs w:val="21"/>
              </w:rPr>
            </w:pPr>
            <w:r w:rsidRPr="007C1F95">
              <w:rPr>
                <w:sz w:val="16"/>
                <w:szCs w:val="21"/>
              </w:rPr>
              <w:t>Compiler.codecache</w:t>
            </w:r>
          </w:p>
        </w:tc>
        <w:tc>
          <w:tcPr>
            <w:tcW w:w="6826" w:type="dxa"/>
          </w:tcPr>
          <w:p w14:paraId="78E1F658" w14:textId="463FB263" w:rsidR="00F36AF4" w:rsidRDefault="00F36AF4" w:rsidP="00F36AF4">
            <w:r>
              <w:t>Prints code cache layout and bounds.</w:t>
            </w:r>
          </w:p>
          <w:p w14:paraId="1C4EE4B4" w14:textId="716A2A8D" w:rsidR="00F36AF4" w:rsidRPr="00F36AF4" w:rsidRDefault="00F36AF4" w:rsidP="00F36AF4">
            <w:r>
              <w:t>Impact: Low</w:t>
            </w:r>
          </w:p>
          <w:p w14:paraId="0A5F67CA" w14:textId="19A887B0" w:rsidR="00315014" w:rsidRDefault="00F36AF4" w:rsidP="00F36AF4">
            <w:r>
              <w:t>Permission: java.lang.management.ManagementPermission(monitor)</w:t>
            </w:r>
          </w:p>
        </w:tc>
      </w:tr>
      <w:tr w:rsidR="00315014" w14:paraId="00366CE9" w14:textId="77777777" w:rsidTr="007C1F95">
        <w:tc>
          <w:tcPr>
            <w:tcW w:w="3964" w:type="dxa"/>
          </w:tcPr>
          <w:p w14:paraId="49362D74" w14:textId="785AF4F3" w:rsidR="00315014" w:rsidRPr="007C1F95" w:rsidRDefault="00F36AF4" w:rsidP="00315014">
            <w:pPr>
              <w:rPr>
                <w:sz w:val="16"/>
                <w:szCs w:val="21"/>
              </w:rPr>
            </w:pPr>
            <w:r w:rsidRPr="007C1F95">
              <w:rPr>
                <w:sz w:val="16"/>
                <w:szCs w:val="21"/>
              </w:rPr>
              <w:t>Compiler.codelist</w:t>
            </w:r>
          </w:p>
        </w:tc>
        <w:tc>
          <w:tcPr>
            <w:tcW w:w="6826" w:type="dxa"/>
          </w:tcPr>
          <w:p w14:paraId="5E4479EC" w14:textId="5D514963" w:rsidR="00095F39" w:rsidRPr="00095F39" w:rsidRDefault="00095F39" w:rsidP="00095F39">
            <w:r>
              <w:t>Prints all compiled methods in code cache that are alive.</w:t>
            </w:r>
          </w:p>
          <w:p w14:paraId="7FD407F0" w14:textId="1279333C" w:rsidR="00095F39" w:rsidRDefault="00095F39" w:rsidP="00095F39">
            <w:r>
              <w:t>Impact: Medium</w:t>
            </w:r>
          </w:p>
          <w:p w14:paraId="3E7A986D" w14:textId="04416F23" w:rsidR="00315014" w:rsidRDefault="00095F39" w:rsidP="00095F39">
            <w:r>
              <w:t>Permission: java.lang.management.ManagementPermission(monitor)</w:t>
            </w:r>
          </w:p>
        </w:tc>
      </w:tr>
      <w:tr w:rsidR="00315014" w14:paraId="4A1FADFA" w14:textId="77777777" w:rsidTr="007C1F95">
        <w:tc>
          <w:tcPr>
            <w:tcW w:w="3964" w:type="dxa"/>
          </w:tcPr>
          <w:p w14:paraId="42FCDBEB" w14:textId="348FFE25" w:rsidR="00315014" w:rsidRPr="007C1F95" w:rsidRDefault="007C1F95" w:rsidP="00315014">
            <w:pPr>
              <w:rPr>
                <w:sz w:val="16"/>
                <w:szCs w:val="21"/>
              </w:rPr>
            </w:pPr>
            <w:r w:rsidRPr="007C1F95">
              <w:rPr>
                <w:sz w:val="16"/>
                <w:szCs w:val="21"/>
              </w:rPr>
              <w:t>Compiler.queue</w:t>
            </w:r>
          </w:p>
        </w:tc>
        <w:tc>
          <w:tcPr>
            <w:tcW w:w="6826" w:type="dxa"/>
          </w:tcPr>
          <w:p w14:paraId="2D9CC126" w14:textId="23726E10" w:rsidR="007C1F95" w:rsidRDefault="007C1F95" w:rsidP="007C1F95">
            <w:r>
              <w:t>Prints methods queued for compilation.</w:t>
            </w:r>
          </w:p>
          <w:p w14:paraId="3A28DE38" w14:textId="77F528B0" w:rsidR="007C1F95" w:rsidRDefault="007C1F95" w:rsidP="007C1F95">
            <w:r>
              <w:t>Impact: Low</w:t>
            </w:r>
          </w:p>
          <w:p w14:paraId="798DA5D4" w14:textId="4CE1DC64" w:rsidR="00315014" w:rsidRDefault="007C1F95" w:rsidP="007C1F95">
            <w:r>
              <w:t>Permission: java.lang.management.ManagementPermission(monitor)</w:t>
            </w:r>
          </w:p>
        </w:tc>
      </w:tr>
      <w:tr w:rsidR="00315014" w14:paraId="62CB7E47" w14:textId="77777777" w:rsidTr="007C1F95">
        <w:tc>
          <w:tcPr>
            <w:tcW w:w="3964" w:type="dxa"/>
          </w:tcPr>
          <w:p w14:paraId="3C622251" w14:textId="528AEEA2" w:rsidR="00315014" w:rsidRPr="007C1F95" w:rsidRDefault="007C1F95" w:rsidP="00315014">
            <w:pPr>
              <w:rPr>
                <w:sz w:val="16"/>
                <w:szCs w:val="21"/>
              </w:rPr>
            </w:pPr>
            <w:r w:rsidRPr="007C1F95">
              <w:rPr>
                <w:sz w:val="16"/>
                <w:szCs w:val="21"/>
              </w:rPr>
              <w:t>Compiler.directives_add *filename* *arguments*</w:t>
            </w:r>
          </w:p>
        </w:tc>
        <w:tc>
          <w:tcPr>
            <w:tcW w:w="6826" w:type="dxa"/>
          </w:tcPr>
          <w:p w14:paraId="5EC50CED" w14:textId="4E9E6719" w:rsidR="007C1F95" w:rsidRDefault="007C1F95" w:rsidP="007C1F95">
            <w:r>
              <w:t>Adds compiler directives from a file.</w:t>
            </w:r>
          </w:p>
          <w:p w14:paraId="00D535D8" w14:textId="2DE60E1D" w:rsidR="007C1F95" w:rsidRDefault="007C1F95" w:rsidP="007C1F95">
            <w:r>
              <w:t>Impact: Low</w:t>
            </w:r>
          </w:p>
          <w:p w14:paraId="4780C9DC" w14:textId="6DB834D1" w:rsidR="007C1F95" w:rsidRDefault="007C1F95" w:rsidP="007C1F95">
            <w:r>
              <w:t>Permission: java.lang.management.ManagementPermission(monitor)</w:t>
            </w:r>
          </w:p>
          <w:p w14:paraId="78BAC893" w14:textId="4ECF1E4D" w:rsidR="007C1F95" w:rsidRDefault="007C1F95" w:rsidP="007C1F95">
            <w:r>
              <w:t>arguments:</w:t>
            </w:r>
          </w:p>
          <w:p w14:paraId="1BCB56BE" w14:textId="30ADA86A" w:rsidR="00315014" w:rsidRDefault="007C1F95" w:rsidP="00BD70B0">
            <w:pPr>
              <w:ind w:leftChars="200" w:left="400"/>
            </w:pPr>
            <w:r>
              <w:t>filename: The name of the directives file (STRING, no default value)</w:t>
            </w:r>
          </w:p>
        </w:tc>
      </w:tr>
      <w:tr w:rsidR="00315014" w14:paraId="5D8D05A1" w14:textId="77777777" w:rsidTr="007C1F95">
        <w:tc>
          <w:tcPr>
            <w:tcW w:w="3964" w:type="dxa"/>
          </w:tcPr>
          <w:p w14:paraId="33B86008" w14:textId="4F23EAE4" w:rsidR="00315014" w:rsidRPr="007C1F95" w:rsidRDefault="00460B49" w:rsidP="00315014">
            <w:pPr>
              <w:rPr>
                <w:sz w:val="16"/>
                <w:szCs w:val="21"/>
              </w:rPr>
            </w:pPr>
            <w:r w:rsidRPr="00460B49">
              <w:rPr>
                <w:sz w:val="16"/>
                <w:szCs w:val="21"/>
              </w:rPr>
              <w:lastRenderedPageBreak/>
              <w:t>Compiler.directives_clear</w:t>
            </w:r>
          </w:p>
        </w:tc>
        <w:tc>
          <w:tcPr>
            <w:tcW w:w="6826" w:type="dxa"/>
          </w:tcPr>
          <w:p w14:paraId="10F537DB" w14:textId="7A345DDB" w:rsidR="00460B49" w:rsidRDefault="00460B49" w:rsidP="00460B49">
            <w:r>
              <w:t>Remove all compiler directives.</w:t>
            </w:r>
          </w:p>
          <w:p w14:paraId="20EB7A43" w14:textId="460190B8" w:rsidR="00460B49" w:rsidRDefault="00460B49" w:rsidP="00460B49">
            <w:r>
              <w:t>Impact: Low</w:t>
            </w:r>
          </w:p>
          <w:p w14:paraId="4348DE82" w14:textId="04BE14D7" w:rsidR="00315014" w:rsidRDefault="00460B49" w:rsidP="00460B49">
            <w:r>
              <w:t>Permission: java.lang.management.ManagementPermission(monitor)</w:t>
            </w:r>
          </w:p>
        </w:tc>
      </w:tr>
      <w:tr w:rsidR="00315014" w14:paraId="5A1E9785" w14:textId="77777777" w:rsidTr="007C1F95">
        <w:tc>
          <w:tcPr>
            <w:tcW w:w="3964" w:type="dxa"/>
          </w:tcPr>
          <w:p w14:paraId="061DDA9E" w14:textId="783473CB" w:rsidR="00315014" w:rsidRPr="007C1F95" w:rsidRDefault="00460B49" w:rsidP="00315014">
            <w:pPr>
              <w:rPr>
                <w:sz w:val="16"/>
                <w:szCs w:val="21"/>
              </w:rPr>
            </w:pPr>
            <w:r w:rsidRPr="00460B49">
              <w:rPr>
                <w:sz w:val="16"/>
                <w:szCs w:val="21"/>
              </w:rPr>
              <w:t>Compiler.directives_print</w:t>
            </w:r>
          </w:p>
        </w:tc>
        <w:tc>
          <w:tcPr>
            <w:tcW w:w="6826" w:type="dxa"/>
          </w:tcPr>
          <w:p w14:paraId="01708587" w14:textId="69B4B7D8" w:rsidR="00460B49" w:rsidRPr="005C0C4F" w:rsidRDefault="00460B49" w:rsidP="00460B49">
            <w:r>
              <w:t>Prints all active compiler directives.</w:t>
            </w:r>
          </w:p>
          <w:p w14:paraId="44E9A609" w14:textId="54FDC6A3" w:rsidR="00460B49" w:rsidRDefault="00460B49" w:rsidP="00460B49">
            <w:r>
              <w:t>Impact: Low</w:t>
            </w:r>
          </w:p>
          <w:p w14:paraId="42588CCE" w14:textId="52939065" w:rsidR="00315014" w:rsidRDefault="00460B49" w:rsidP="00460B49">
            <w:r>
              <w:t>Permission: java.lang.management.ManagementPermission(monitor)</w:t>
            </w:r>
          </w:p>
        </w:tc>
      </w:tr>
      <w:tr w:rsidR="00315014" w14:paraId="20D832B0" w14:textId="77777777" w:rsidTr="007C1F95">
        <w:tc>
          <w:tcPr>
            <w:tcW w:w="3964" w:type="dxa"/>
          </w:tcPr>
          <w:p w14:paraId="62A7BD9A" w14:textId="59682619" w:rsidR="00315014" w:rsidRPr="007C1F95" w:rsidRDefault="00460B49" w:rsidP="00315014">
            <w:pPr>
              <w:rPr>
                <w:sz w:val="16"/>
                <w:szCs w:val="21"/>
              </w:rPr>
            </w:pPr>
            <w:r w:rsidRPr="00460B49">
              <w:rPr>
                <w:sz w:val="16"/>
                <w:szCs w:val="21"/>
              </w:rPr>
              <w:t>Compiler.directives_remove</w:t>
            </w:r>
          </w:p>
        </w:tc>
        <w:tc>
          <w:tcPr>
            <w:tcW w:w="6826" w:type="dxa"/>
          </w:tcPr>
          <w:p w14:paraId="2F8CA3C1" w14:textId="26BA4E02" w:rsidR="00460B49" w:rsidRDefault="00460B49" w:rsidP="00460B49">
            <w:r>
              <w:t>Remove latest added compiler directive.</w:t>
            </w:r>
          </w:p>
          <w:p w14:paraId="6FFAD55E" w14:textId="544F60B1" w:rsidR="00460B49" w:rsidRDefault="00460B49" w:rsidP="00460B49">
            <w:r>
              <w:t>Impact: Low</w:t>
            </w:r>
          </w:p>
          <w:p w14:paraId="5821B98D" w14:textId="04D8617A" w:rsidR="00315014" w:rsidRDefault="00460B49" w:rsidP="00460B49">
            <w:r>
              <w:t>Permission: java.lang.management.ManagementPermission(monitor)</w:t>
            </w:r>
          </w:p>
        </w:tc>
      </w:tr>
      <w:tr w:rsidR="00315014" w14:paraId="176F7A07" w14:textId="77777777" w:rsidTr="007C1F95">
        <w:tc>
          <w:tcPr>
            <w:tcW w:w="3964" w:type="dxa"/>
          </w:tcPr>
          <w:p w14:paraId="26FBAA2D" w14:textId="5CFE8B8F" w:rsidR="00315014" w:rsidRPr="005C0C4F" w:rsidRDefault="00F66166" w:rsidP="00315014">
            <w:pPr>
              <w:rPr>
                <w:sz w:val="16"/>
                <w:szCs w:val="21"/>
              </w:rPr>
            </w:pPr>
            <w:r w:rsidRPr="00F66166">
              <w:rPr>
                <w:sz w:val="16"/>
                <w:szCs w:val="21"/>
              </w:rPr>
              <w:t>GC.class_histogram [options]</w:t>
            </w:r>
          </w:p>
        </w:tc>
        <w:tc>
          <w:tcPr>
            <w:tcW w:w="6826" w:type="dxa"/>
          </w:tcPr>
          <w:p w14:paraId="016EBECD" w14:textId="4519CDEB" w:rsidR="008A09BD" w:rsidRDefault="008A09BD" w:rsidP="008A09BD">
            <w:r>
              <w:t>Provides statistics about the Java heap usage.</w:t>
            </w:r>
          </w:p>
          <w:p w14:paraId="1170F92D" w14:textId="09FD7981" w:rsidR="008A09BD" w:rsidRDefault="008A09BD" w:rsidP="008A09BD">
            <w:r>
              <w:t>Impact: High --- depends on Java heap size and content.</w:t>
            </w:r>
          </w:p>
          <w:p w14:paraId="3597C23C" w14:textId="5C2B0821" w:rsidR="008A09BD" w:rsidRDefault="008A09BD" w:rsidP="008A09BD">
            <w:r>
              <w:t>Permission: java.lang.management.ManagementPermission(monitor)</w:t>
            </w:r>
          </w:p>
          <w:p w14:paraId="3168E1FF" w14:textId="643728BB" w:rsidR="008A09BD" w:rsidRDefault="008A09BD" w:rsidP="008A09BD">
            <w:r>
              <w:t>Note:The options must be specified using either key or key=value syntax.</w:t>
            </w:r>
          </w:p>
          <w:p w14:paraId="2853C093" w14:textId="76924392" w:rsidR="008A09BD" w:rsidRDefault="008A09BD" w:rsidP="00B46615">
            <w:pPr>
              <w:ind w:firstLineChars="100" w:firstLine="200"/>
            </w:pPr>
            <w:r>
              <w:t>options:</w:t>
            </w:r>
          </w:p>
          <w:p w14:paraId="1FBC5757" w14:textId="300F8525" w:rsidR="00315014" w:rsidRDefault="008A09BD" w:rsidP="00B46615">
            <w:pPr>
              <w:ind w:leftChars="200" w:left="400"/>
            </w:pPr>
            <w:r>
              <w:t>-all: (Optional) Inspects all objects, including unreachable objects (BOOLEAN, false)</w:t>
            </w:r>
          </w:p>
        </w:tc>
      </w:tr>
      <w:tr w:rsidR="00315014" w14:paraId="72D15C5E" w14:textId="77777777" w:rsidTr="007C1F95">
        <w:tc>
          <w:tcPr>
            <w:tcW w:w="3964" w:type="dxa"/>
          </w:tcPr>
          <w:p w14:paraId="4C3B2621" w14:textId="7675B079" w:rsidR="00315014" w:rsidRPr="007C1F95" w:rsidRDefault="0071571D" w:rsidP="00315014">
            <w:pPr>
              <w:rPr>
                <w:sz w:val="16"/>
                <w:szCs w:val="21"/>
              </w:rPr>
            </w:pPr>
            <w:r w:rsidRPr="0071571D">
              <w:rPr>
                <w:sz w:val="16"/>
                <w:szCs w:val="21"/>
              </w:rPr>
              <w:t>GC.finalizer_info</w:t>
            </w:r>
          </w:p>
        </w:tc>
        <w:tc>
          <w:tcPr>
            <w:tcW w:w="6826" w:type="dxa"/>
          </w:tcPr>
          <w:p w14:paraId="6642406E" w14:textId="74AC0A73" w:rsidR="0071571D" w:rsidRDefault="0071571D" w:rsidP="0071571D">
            <w:r>
              <w:t>Provides information about the Java finalization queue.</w:t>
            </w:r>
          </w:p>
          <w:p w14:paraId="068DF620" w14:textId="0F27D04B" w:rsidR="005E3874" w:rsidRDefault="0071571D" w:rsidP="0071571D">
            <w:r>
              <w:t>Impact: Medium</w:t>
            </w:r>
          </w:p>
          <w:p w14:paraId="1432902A" w14:textId="0EEA8170" w:rsidR="00315014" w:rsidRDefault="0071571D" w:rsidP="0071571D">
            <w:r>
              <w:t>Permission: java.lang.management.ManagementPermission(monitor)</w:t>
            </w:r>
          </w:p>
        </w:tc>
      </w:tr>
      <w:tr w:rsidR="00315014" w14:paraId="46DCBE48" w14:textId="77777777" w:rsidTr="007C1F95">
        <w:tc>
          <w:tcPr>
            <w:tcW w:w="3964" w:type="dxa"/>
          </w:tcPr>
          <w:p w14:paraId="04885E47" w14:textId="6A36DD4E" w:rsidR="00315014" w:rsidRPr="007C1F95" w:rsidRDefault="0071571D" w:rsidP="00315014">
            <w:pPr>
              <w:rPr>
                <w:sz w:val="16"/>
                <w:szCs w:val="21"/>
              </w:rPr>
            </w:pPr>
            <w:r w:rsidRPr="0071571D">
              <w:rPr>
                <w:sz w:val="16"/>
                <w:szCs w:val="21"/>
              </w:rPr>
              <w:t>GC.heap_dump [options] [arguments]</w:t>
            </w:r>
          </w:p>
        </w:tc>
        <w:tc>
          <w:tcPr>
            <w:tcW w:w="6826" w:type="dxa"/>
          </w:tcPr>
          <w:p w14:paraId="03D550DD" w14:textId="38E8341C" w:rsidR="0071571D" w:rsidRDefault="0071571D" w:rsidP="0071571D">
            <w:r>
              <w:t>Generates a HPROF format dump of the Java heap.</w:t>
            </w:r>
          </w:p>
          <w:p w14:paraId="77B11861" w14:textId="3F23EAEB" w:rsidR="0071571D" w:rsidRDefault="0071571D" w:rsidP="004C6B73">
            <w:pPr>
              <w:ind w:left="1600" w:hangingChars="800" w:hanging="1600"/>
            </w:pPr>
            <w:r>
              <w:t>Impact: High --- depends on the Java heap size and content. Request a full GC unless the -all option is specified.</w:t>
            </w:r>
          </w:p>
          <w:p w14:paraId="27E2A449" w14:textId="415AD524" w:rsidR="0071571D" w:rsidRDefault="0071571D" w:rsidP="0071571D">
            <w:r>
              <w:t>Permission: java.lang.management.ManagementPermission(monitor)</w:t>
            </w:r>
          </w:p>
          <w:p w14:paraId="574DF6C4" w14:textId="7096CC0A" w:rsidR="0071571D" w:rsidRDefault="0071571D" w:rsidP="0045491A">
            <w:pPr>
              <w:ind w:left="600" w:hangingChars="300" w:hanging="600"/>
            </w:pPr>
            <w:r>
              <w:t>Note:The following options must be specified using either key or key=value syntax.</w:t>
            </w:r>
          </w:p>
          <w:p w14:paraId="65009624" w14:textId="77777777" w:rsidR="0071571D" w:rsidRPr="0045491A" w:rsidRDefault="0071571D" w:rsidP="0071571D"/>
          <w:p w14:paraId="4FB64CD2" w14:textId="641E9B62" w:rsidR="0071571D" w:rsidRDefault="0071571D" w:rsidP="0045491A">
            <w:pPr>
              <w:ind w:firstLineChars="100" w:firstLine="200"/>
            </w:pPr>
            <w:r>
              <w:t>options:</w:t>
            </w:r>
          </w:p>
          <w:p w14:paraId="1FAE0462" w14:textId="77777777" w:rsidR="0071571D" w:rsidRDefault="0071571D" w:rsidP="0045491A">
            <w:pPr>
              <w:ind w:leftChars="200" w:left="400"/>
            </w:pPr>
            <w:r>
              <w:t>-all: (Optional) Dump all objects, including unreachable objects (BOOLEAN, false)</w:t>
            </w:r>
          </w:p>
          <w:p w14:paraId="5D82BB4F" w14:textId="053BF345" w:rsidR="0071571D" w:rsidRDefault="0071571D" w:rsidP="0045491A">
            <w:pPr>
              <w:ind w:firstLineChars="100" w:firstLine="200"/>
            </w:pPr>
            <w:r>
              <w:t>arguments:</w:t>
            </w:r>
          </w:p>
          <w:p w14:paraId="7E9575FF" w14:textId="7B58B69D" w:rsidR="00315014" w:rsidRDefault="0071571D" w:rsidP="0045491A">
            <w:pPr>
              <w:ind w:firstLineChars="200" w:firstLine="400"/>
            </w:pPr>
            <w:r>
              <w:t>filename: The name of the dump file (STRING, no default value)</w:t>
            </w:r>
          </w:p>
        </w:tc>
      </w:tr>
      <w:tr w:rsidR="00315014" w14:paraId="46D82436" w14:textId="77777777" w:rsidTr="007C1F95">
        <w:tc>
          <w:tcPr>
            <w:tcW w:w="3964" w:type="dxa"/>
          </w:tcPr>
          <w:p w14:paraId="138D74E4" w14:textId="5B2EDA8E" w:rsidR="00315014" w:rsidRPr="007C1F95" w:rsidRDefault="0071571D" w:rsidP="00315014">
            <w:pPr>
              <w:rPr>
                <w:sz w:val="16"/>
                <w:szCs w:val="21"/>
              </w:rPr>
            </w:pPr>
            <w:r w:rsidRPr="0071571D">
              <w:rPr>
                <w:sz w:val="16"/>
                <w:szCs w:val="21"/>
              </w:rPr>
              <w:t>GC.heap_info</w:t>
            </w:r>
          </w:p>
        </w:tc>
        <w:tc>
          <w:tcPr>
            <w:tcW w:w="6826" w:type="dxa"/>
          </w:tcPr>
          <w:p w14:paraId="133C3AEB" w14:textId="098C89B4" w:rsidR="0071571D" w:rsidRDefault="0071571D" w:rsidP="0071571D">
            <w:r>
              <w:t>Provides generic Java heap information.</w:t>
            </w:r>
          </w:p>
          <w:p w14:paraId="6E812D1B" w14:textId="6F8B7D8D" w:rsidR="0071571D" w:rsidRDefault="0071571D" w:rsidP="0071571D">
            <w:r>
              <w:t>Impact: Medium</w:t>
            </w:r>
          </w:p>
          <w:p w14:paraId="34CA1017" w14:textId="6CAC5D37" w:rsidR="00315014" w:rsidRDefault="0071571D" w:rsidP="0071571D">
            <w:r>
              <w:t>Permission: java.lang.management.ManagementPermission(monitor)</w:t>
            </w:r>
          </w:p>
        </w:tc>
      </w:tr>
      <w:tr w:rsidR="00315014" w14:paraId="177A8C72" w14:textId="77777777" w:rsidTr="007C1F95">
        <w:tc>
          <w:tcPr>
            <w:tcW w:w="3964" w:type="dxa"/>
          </w:tcPr>
          <w:p w14:paraId="72907473" w14:textId="5FD28A06" w:rsidR="00315014" w:rsidRPr="007C1F95" w:rsidRDefault="00B11577" w:rsidP="00315014">
            <w:pPr>
              <w:rPr>
                <w:sz w:val="16"/>
                <w:szCs w:val="21"/>
              </w:rPr>
            </w:pPr>
            <w:r w:rsidRPr="00B11577">
              <w:rPr>
                <w:sz w:val="16"/>
                <w:szCs w:val="21"/>
              </w:rPr>
              <w:t>GC.run</w:t>
            </w:r>
          </w:p>
        </w:tc>
        <w:tc>
          <w:tcPr>
            <w:tcW w:w="6826" w:type="dxa"/>
          </w:tcPr>
          <w:p w14:paraId="1328E2A9" w14:textId="34492818" w:rsidR="00B11577" w:rsidRDefault="00B11577" w:rsidP="00B11577">
            <w:r>
              <w:t>Calls java.lang.System.gc().</w:t>
            </w:r>
          </w:p>
          <w:p w14:paraId="2AD06334" w14:textId="228C30E8" w:rsidR="00315014" w:rsidRDefault="00B11577" w:rsidP="00B11577">
            <w:r>
              <w:t>Impact: Medium --- depends on the Java heap size and content.</w:t>
            </w:r>
          </w:p>
        </w:tc>
      </w:tr>
      <w:tr w:rsidR="00315014" w14:paraId="1C351ADD" w14:textId="77777777" w:rsidTr="007C1F95">
        <w:tc>
          <w:tcPr>
            <w:tcW w:w="3964" w:type="dxa"/>
          </w:tcPr>
          <w:p w14:paraId="493AFCD2" w14:textId="40639CAB" w:rsidR="00315014" w:rsidRPr="00B11577" w:rsidRDefault="00B11577" w:rsidP="00315014">
            <w:pPr>
              <w:rPr>
                <w:sz w:val="16"/>
                <w:szCs w:val="21"/>
              </w:rPr>
            </w:pPr>
            <w:r w:rsidRPr="00B11577">
              <w:rPr>
                <w:sz w:val="16"/>
                <w:szCs w:val="21"/>
              </w:rPr>
              <w:t>GC.run_finalization</w:t>
            </w:r>
          </w:p>
        </w:tc>
        <w:tc>
          <w:tcPr>
            <w:tcW w:w="6826" w:type="dxa"/>
          </w:tcPr>
          <w:p w14:paraId="6FB96C59" w14:textId="4CA3F8AA" w:rsidR="00B11577" w:rsidRDefault="00B11577" w:rsidP="00B11577">
            <w:r>
              <w:t>Calls java.lang.System.runFinalization().</w:t>
            </w:r>
          </w:p>
          <w:p w14:paraId="7701D429" w14:textId="377E95C2" w:rsidR="00315014" w:rsidRDefault="00B11577" w:rsidP="00B11577">
            <w:r>
              <w:t>Impact: Medium --- depends on the Java content.</w:t>
            </w:r>
          </w:p>
        </w:tc>
      </w:tr>
      <w:tr w:rsidR="00315014" w14:paraId="4EF01D05" w14:textId="77777777" w:rsidTr="007C1F95">
        <w:tc>
          <w:tcPr>
            <w:tcW w:w="3964" w:type="dxa"/>
          </w:tcPr>
          <w:p w14:paraId="3BE2CC67" w14:textId="7FCB39EA" w:rsidR="00315014" w:rsidRPr="007C1F95" w:rsidRDefault="00B11577" w:rsidP="00315014">
            <w:pPr>
              <w:rPr>
                <w:sz w:val="16"/>
                <w:szCs w:val="21"/>
              </w:rPr>
            </w:pPr>
            <w:r w:rsidRPr="00B11577">
              <w:rPr>
                <w:sz w:val="16"/>
                <w:szCs w:val="21"/>
              </w:rPr>
              <w:t>JFR.check [options]</w:t>
            </w:r>
          </w:p>
        </w:tc>
        <w:tc>
          <w:tcPr>
            <w:tcW w:w="6826" w:type="dxa"/>
          </w:tcPr>
          <w:p w14:paraId="3A807F7B" w14:textId="49876920" w:rsidR="00B11577" w:rsidRDefault="00B11577" w:rsidP="00B11577">
            <w:r>
              <w:t>Show information about a running flight recording</w:t>
            </w:r>
          </w:p>
          <w:p w14:paraId="259E7ED5" w14:textId="6AD8C285" w:rsidR="00B11577" w:rsidRDefault="00B11577" w:rsidP="00B11577">
            <w:r>
              <w:t>Impact: Low</w:t>
            </w:r>
          </w:p>
          <w:p w14:paraId="6B86AF4B" w14:textId="002686E7" w:rsidR="00B11577" w:rsidRDefault="00B11577" w:rsidP="005C5C22">
            <w:pPr>
              <w:ind w:left="400" w:hangingChars="200" w:hanging="400"/>
            </w:pPr>
            <w:r>
              <w:t>Note:The options must be specified using either key or key=value syntax. If no parameters are entered, information for all active recordings is shown.</w:t>
            </w:r>
          </w:p>
          <w:p w14:paraId="28FFBBB2" w14:textId="77777777" w:rsidR="00B11577" w:rsidRDefault="00B11577" w:rsidP="00B11577"/>
          <w:p w14:paraId="56364A32" w14:textId="02FF71D1" w:rsidR="00B11577" w:rsidRDefault="00B11577" w:rsidP="004029D1">
            <w:pPr>
              <w:ind w:firstLineChars="100" w:firstLine="200"/>
            </w:pPr>
            <w:r>
              <w:t>options:</w:t>
            </w:r>
          </w:p>
          <w:p w14:paraId="70811884" w14:textId="1CBE1494" w:rsidR="00B11577" w:rsidRDefault="00B11577" w:rsidP="004029D1">
            <w:pPr>
              <w:ind w:leftChars="200" w:left="1000" w:hangingChars="300" w:hanging="600"/>
            </w:pPr>
            <w:r>
              <w:t>name: (Optional) Name of the flight recording. (STRING, no default value)</w:t>
            </w:r>
          </w:p>
          <w:p w14:paraId="06C8584C" w14:textId="2396810E" w:rsidR="00315014" w:rsidRDefault="00B11577" w:rsidP="004029D1">
            <w:pPr>
              <w:ind w:leftChars="200" w:left="1000" w:hangingChars="300" w:hanging="600"/>
            </w:pPr>
            <w:r>
              <w:t>verbose: (Optional) Flag for printing the event settings for the recording (BOOLEAN, false)</w:t>
            </w:r>
          </w:p>
        </w:tc>
      </w:tr>
      <w:tr w:rsidR="00315014" w14:paraId="4642D56D" w14:textId="77777777" w:rsidTr="007C1F95">
        <w:tc>
          <w:tcPr>
            <w:tcW w:w="3964" w:type="dxa"/>
          </w:tcPr>
          <w:p w14:paraId="5AFECCD0" w14:textId="33837D1D" w:rsidR="00315014" w:rsidRPr="007C1F95" w:rsidRDefault="00B11577" w:rsidP="00315014">
            <w:pPr>
              <w:rPr>
                <w:sz w:val="16"/>
                <w:szCs w:val="21"/>
              </w:rPr>
            </w:pPr>
            <w:r w:rsidRPr="00B11577">
              <w:rPr>
                <w:sz w:val="16"/>
                <w:szCs w:val="21"/>
              </w:rPr>
              <w:t>JFR.configure [options]</w:t>
            </w:r>
          </w:p>
        </w:tc>
        <w:tc>
          <w:tcPr>
            <w:tcW w:w="6826" w:type="dxa"/>
          </w:tcPr>
          <w:p w14:paraId="1896B55A" w14:textId="5F52C537" w:rsidR="00B11577" w:rsidRDefault="00B11577" w:rsidP="00B11577">
            <w:r>
              <w:t>Set the parameters for a flight recording</w:t>
            </w:r>
          </w:p>
          <w:p w14:paraId="75A02027" w14:textId="0564B2DD" w:rsidR="00B11577" w:rsidRDefault="00B11577" w:rsidP="00B11577">
            <w:r>
              <w:t>Impact: Low</w:t>
            </w:r>
          </w:p>
          <w:p w14:paraId="20726E5A" w14:textId="0D161156" w:rsidR="00B11577" w:rsidRDefault="00B11577" w:rsidP="00022802">
            <w:pPr>
              <w:ind w:left="400" w:hangingChars="200" w:hanging="400"/>
            </w:pPr>
            <w:r>
              <w:lastRenderedPageBreak/>
              <w:t>Note:The options must be specified using either key or key=value syntax. If no parameters are entered, the current settings are displayed.</w:t>
            </w:r>
          </w:p>
          <w:p w14:paraId="610040B2" w14:textId="77777777" w:rsidR="00B11577" w:rsidRDefault="00B11577" w:rsidP="00022802">
            <w:pPr>
              <w:ind w:firstLineChars="100" w:firstLine="200"/>
            </w:pPr>
            <w:r>
              <w:t>options:</w:t>
            </w:r>
          </w:p>
          <w:p w14:paraId="1006C978" w14:textId="77777777" w:rsidR="00022802" w:rsidRDefault="00B11577" w:rsidP="00022802">
            <w:pPr>
              <w:ind w:firstLineChars="200" w:firstLine="400"/>
            </w:pPr>
            <w:r>
              <w:t>globalbuffercount:</w:t>
            </w:r>
          </w:p>
          <w:p w14:paraId="6F536EB7" w14:textId="6F6BC766" w:rsidR="00B11577" w:rsidRDefault="00B11577" w:rsidP="00022802">
            <w:pPr>
              <w:ind w:leftChars="400" w:left="800"/>
            </w:pPr>
            <w:r>
              <w:t>(Optional) Number of global buffers. This option is a legacy option: change the memorysize parameter to alter the number of global buffers. This value cannot be changed once JFR has been initalized. (STRING, default determined by the value for memorysize)</w:t>
            </w:r>
          </w:p>
          <w:p w14:paraId="2E4FC0FC" w14:textId="77777777" w:rsidR="00DA1FD6" w:rsidRDefault="00B11577" w:rsidP="00DA1FD6">
            <w:pPr>
              <w:ind w:leftChars="200" w:left="800" w:hangingChars="200" w:hanging="400"/>
            </w:pPr>
            <w:r>
              <w:t xml:space="preserve">globalbuffersize: </w:t>
            </w:r>
          </w:p>
          <w:p w14:paraId="06B8FD66" w14:textId="7BB37300" w:rsidR="00B11577" w:rsidRDefault="00B11577" w:rsidP="00DA1FD6">
            <w:pPr>
              <w:ind w:leftChars="400" w:left="800"/>
            </w:pPr>
            <w:r>
              <w:t>(Optional) Size of the global buffers, in bytes. This option is a legacy option: change the memorysize parameter to alter the size of the global buffers. This value cannot be changed once JFR has been initalized. (STRING, default determined by the value for memorysize)</w:t>
            </w:r>
          </w:p>
          <w:p w14:paraId="262CF9E3" w14:textId="77777777" w:rsidR="004B77EC" w:rsidRDefault="00B11577" w:rsidP="004B77EC">
            <w:pPr>
              <w:ind w:firstLineChars="200" w:firstLine="400"/>
            </w:pPr>
            <w:r>
              <w:t xml:space="preserve">maxchunksize: </w:t>
            </w:r>
          </w:p>
          <w:p w14:paraId="3D470C18" w14:textId="267B4837" w:rsidR="00B11577" w:rsidRDefault="00B11577" w:rsidP="004B77EC">
            <w:pPr>
              <w:ind w:leftChars="400" w:left="800"/>
            </w:pPr>
            <w:r>
              <w:t>(Optional) Maximum size of an individual data chunk in bytes if one of the following suffixes is not used: 'm' or 'M' for megabytes OR 'g' or 'G' for gigabytes. This value cannot be changed once JFR has been initialized. (STRING, 12M)</w:t>
            </w:r>
          </w:p>
          <w:p w14:paraId="05A6534D" w14:textId="77777777" w:rsidR="004B77EC" w:rsidRDefault="00B11577" w:rsidP="004B77EC">
            <w:pPr>
              <w:ind w:firstLineChars="200" w:firstLine="400"/>
            </w:pPr>
            <w:r>
              <w:t xml:space="preserve">memorysize: </w:t>
            </w:r>
          </w:p>
          <w:p w14:paraId="638FADEF" w14:textId="5A2A0D0D" w:rsidR="00B11577" w:rsidRDefault="00B11577" w:rsidP="001563C5">
            <w:pPr>
              <w:ind w:leftChars="400" w:left="800"/>
            </w:pPr>
            <w:r>
              <w:t>(Optional) Overall memory size, in bytes if one of the following suffixes is not used: 'm' or 'M' for megabytes OR 'g' or 'G' for gigabytes. This value cannot be changed once JFR has been initialized. (STRING, 10M)</w:t>
            </w:r>
          </w:p>
          <w:p w14:paraId="2E2AD72C" w14:textId="77777777" w:rsidR="001563C5" w:rsidRDefault="00B11577" w:rsidP="001563C5">
            <w:pPr>
              <w:ind w:firstLineChars="200" w:firstLine="400"/>
            </w:pPr>
            <w:r>
              <w:t xml:space="preserve">repositorypath: </w:t>
            </w:r>
          </w:p>
          <w:p w14:paraId="07A61647" w14:textId="279F8491" w:rsidR="00B11577" w:rsidRDefault="00B11577" w:rsidP="00A30B42">
            <w:pPr>
              <w:ind w:leftChars="400" w:left="800"/>
            </w:pPr>
            <w:r>
              <w:t>(Optional) Path to the location where recordings are stored until they are written to a permanent file. (STRING, The default location is the temporary directory for the operating system. On Linux operating systems, the temporary directory is /tmp. On Windwows, the temporary directory is specified by the TMP environment variable.)</w:t>
            </w:r>
          </w:p>
          <w:p w14:paraId="72026829" w14:textId="77777777" w:rsidR="00A30B42" w:rsidRDefault="00B11577" w:rsidP="00A30B42">
            <w:pPr>
              <w:ind w:firstLineChars="200" w:firstLine="400"/>
            </w:pPr>
            <w:r>
              <w:t xml:space="preserve">stackdepth: </w:t>
            </w:r>
          </w:p>
          <w:p w14:paraId="728010FA" w14:textId="39D0C4C7" w:rsidR="00B11577" w:rsidRDefault="00B11577" w:rsidP="00C31452">
            <w:pPr>
              <w:ind w:leftChars="400" w:left="800"/>
            </w:pPr>
            <w:r>
              <w:t>(Optional) Stack depth for stack traces. Setting this value greater than the default of 64 may cause a performance degradation. This value cannot be changed once JFR has been initialized. (LONG, 64)</w:t>
            </w:r>
          </w:p>
          <w:p w14:paraId="0F39FB3A" w14:textId="77777777" w:rsidR="00C31452" w:rsidRDefault="00B11577" w:rsidP="00C31452">
            <w:pPr>
              <w:ind w:firstLineChars="200" w:firstLine="400"/>
            </w:pPr>
            <w:r>
              <w:t>thread_buffer_size:</w:t>
            </w:r>
          </w:p>
          <w:p w14:paraId="5C6F42AB" w14:textId="773994EE" w:rsidR="00B11577" w:rsidRDefault="00B11577" w:rsidP="00082B25">
            <w:pPr>
              <w:ind w:leftChars="400" w:left="800"/>
            </w:pPr>
            <w:r>
              <w:t>(Optional) Local buffer size for each thread in bytes if one of the following suffixes is not used: 'k' or 'K' for kilobytes or 'm' or 'M' for megabytes. Overriding this parameter could reduce performance and is not recommended. This value cannot be changed once JFR has been initialized. (STRING, 8k)</w:t>
            </w:r>
          </w:p>
          <w:p w14:paraId="40B15442" w14:textId="77777777" w:rsidR="00082B25" w:rsidRDefault="00B11577" w:rsidP="00082B25">
            <w:pPr>
              <w:ind w:firstLineChars="200" w:firstLine="400"/>
            </w:pPr>
            <w:r>
              <w:t xml:space="preserve">samplethreads: </w:t>
            </w:r>
          </w:p>
          <w:p w14:paraId="7C04266B" w14:textId="77137661" w:rsidR="00315014" w:rsidRDefault="00B11577" w:rsidP="008C2E4D">
            <w:pPr>
              <w:ind w:leftChars="400" w:left="800"/>
            </w:pPr>
            <w:r>
              <w:t>(Optional) Flag for activating thread sampling. (BOOLEAN, true)</w:t>
            </w:r>
          </w:p>
        </w:tc>
      </w:tr>
      <w:tr w:rsidR="00315014" w14:paraId="05E761C3" w14:textId="77777777" w:rsidTr="007C1F95">
        <w:tc>
          <w:tcPr>
            <w:tcW w:w="3964" w:type="dxa"/>
          </w:tcPr>
          <w:p w14:paraId="1FD3909F" w14:textId="20383409" w:rsidR="00315014" w:rsidRPr="007C1F95" w:rsidRDefault="00B11577" w:rsidP="00315014">
            <w:pPr>
              <w:rPr>
                <w:sz w:val="16"/>
                <w:szCs w:val="21"/>
              </w:rPr>
            </w:pPr>
            <w:r w:rsidRPr="00B11577">
              <w:rPr>
                <w:sz w:val="16"/>
                <w:szCs w:val="21"/>
              </w:rPr>
              <w:lastRenderedPageBreak/>
              <w:t>JFR.dump [options]</w:t>
            </w:r>
          </w:p>
        </w:tc>
        <w:tc>
          <w:tcPr>
            <w:tcW w:w="6826" w:type="dxa"/>
          </w:tcPr>
          <w:p w14:paraId="624B0AA1" w14:textId="048BCFF9" w:rsidR="00B11577" w:rsidRDefault="00B11577" w:rsidP="00B11577">
            <w:r>
              <w:t>Write data to a file while a flight recording is running</w:t>
            </w:r>
          </w:p>
          <w:p w14:paraId="01B408DE" w14:textId="7487D611" w:rsidR="00B11577" w:rsidRDefault="00B11577" w:rsidP="00B11577">
            <w:r>
              <w:t>Impact: Low</w:t>
            </w:r>
          </w:p>
          <w:p w14:paraId="3E6CDB32" w14:textId="77777777" w:rsidR="00B57A30" w:rsidRDefault="00B11577" w:rsidP="00673CC4">
            <w:pPr>
              <w:ind w:left="400" w:hangingChars="200" w:hanging="400"/>
            </w:pPr>
            <w:r>
              <w:t xml:space="preserve">Note:The options must be specified using either key or key=value syntax. </w:t>
            </w:r>
          </w:p>
          <w:p w14:paraId="2360D93B" w14:textId="77777777" w:rsidR="00B57A30" w:rsidRDefault="00B11577" w:rsidP="00B57A30">
            <w:pPr>
              <w:ind w:leftChars="200" w:left="400" w:firstLineChars="100" w:firstLine="200"/>
            </w:pPr>
            <w:r>
              <w:t xml:space="preserve">No options are required. </w:t>
            </w:r>
          </w:p>
          <w:p w14:paraId="004D10DD" w14:textId="7571A200" w:rsidR="00B11577" w:rsidRDefault="00B11577" w:rsidP="00B57A30">
            <w:pPr>
              <w:ind w:leftChars="200" w:left="400" w:firstLineChars="100" w:firstLine="200"/>
            </w:pPr>
            <w:r>
              <w:t>The recording continues to run after the data is written.</w:t>
            </w:r>
          </w:p>
          <w:p w14:paraId="278C94CD" w14:textId="77777777" w:rsidR="00B11577" w:rsidRDefault="00B11577" w:rsidP="00B11577"/>
          <w:p w14:paraId="30940548" w14:textId="525346FF" w:rsidR="00B11577" w:rsidRDefault="00B11577" w:rsidP="006610A9">
            <w:pPr>
              <w:ind w:firstLineChars="100" w:firstLine="200"/>
            </w:pPr>
            <w:r>
              <w:t>options:</w:t>
            </w:r>
          </w:p>
          <w:p w14:paraId="49F53464" w14:textId="77777777" w:rsidR="006610A9" w:rsidRDefault="00B11577" w:rsidP="006610A9">
            <w:pPr>
              <w:ind w:firstLineChars="200" w:firstLine="400"/>
            </w:pPr>
            <w:r>
              <w:t xml:space="preserve">begin: </w:t>
            </w:r>
          </w:p>
          <w:p w14:paraId="33B97C97" w14:textId="77777777" w:rsidR="00B57A30" w:rsidRDefault="00B11577" w:rsidP="006610A9">
            <w:pPr>
              <w:ind w:leftChars="400" w:left="800"/>
            </w:pPr>
            <w:r>
              <w:t xml:space="preserve">(Optional) Specify the time from which recording data will be included in the dump file. </w:t>
            </w:r>
          </w:p>
          <w:p w14:paraId="49920C26" w14:textId="77777777" w:rsidR="00B57A30" w:rsidRDefault="00B11577" w:rsidP="006610A9">
            <w:pPr>
              <w:ind w:leftChars="400" w:left="800"/>
            </w:pPr>
            <w:r>
              <w:t>The format is specified as local time.</w:t>
            </w:r>
          </w:p>
          <w:p w14:paraId="1B37B412" w14:textId="6DED7442" w:rsidR="00B11577" w:rsidRDefault="00B11577" w:rsidP="006610A9">
            <w:pPr>
              <w:ind w:leftChars="400" w:left="800"/>
            </w:pPr>
            <w:r>
              <w:t xml:space="preserve"> (STRING, no default value)</w:t>
            </w:r>
          </w:p>
          <w:p w14:paraId="5312782C" w14:textId="77777777" w:rsidR="006610A9" w:rsidRDefault="00B11577" w:rsidP="006610A9">
            <w:pPr>
              <w:ind w:firstLineChars="200" w:firstLine="400"/>
            </w:pPr>
            <w:r>
              <w:t>end:</w:t>
            </w:r>
          </w:p>
          <w:p w14:paraId="606F85CE" w14:textId="77777777" w:rsidR="00B57A30" w:rsidRDefault="00B11577" w:rsidP="009616F8">
            <w:pPr>
              <w:ind w:leftChars="400" w:left="800"/>
            </w:pPr>
            <w:r>
              <w:t xml:space="preserve">(Optional) Specify the time to which recording data will be included in the dump file. </w:t>
            </w:r>
          </w:p>
          <w:p w14:paraId="44012B01" w14:textId="77777777" w:rsidR="00B57A30" w:rsidRDefault="00B11577" w:rsidP="009616F8">
            <w:pPr>
              <w:ind w:leftChars="400" w:left="800"/>
            </w:pPr>
            <w:r>
              <w:t xml:space="preserve">The format is specified as local time. </w:t>
            </w:r>
          </w:p>
          <w:p w14:paraId="05E7F06B" w14:textId="316D2A6B" w:rsidR="00B11577" w:rsidRDefault="00B11577" w:rsidP="009616F8">
            <w:pPr>
              <w:ind w:leftChars="400" w:left="800"/>
            </w:pPr>
            <w:r>
              <w:t>(STRING, no default value)</w:t>
            </w:r>
          </w:p>
          <w:p w14:paraId="307BBACB" w14:textId="77777777" w:rsidR="009616F8" w:rsidRDefault="00B11577" w:rsidP="009616F8">
            <w:pPr>
              <w:ind w:firstLineChars="400" w:firstLine="800"/>
            </w:pPr>
            <w:r>
              <w:t xml:space="preserve">Note: </w:t>
            </w:r>
          </w:p>
          <w:p w14:paraId="111E31EB" w14:textId="77777777" w:rsidR="00B57A30" w:rsidRDefault="00B11577" w:rsidP="00BD49AE">
            <w:pPr>
              <w:ind w:leftChars="500" w:left="1000"/>
            </w:pPr>
            <w:r>
              <w:t xml:space="preserve">For both begin and end, the time must be in a format that can be read by java.time.LocalTime::parse(STRING), java.time.LocalDateTime::parse(STRING) or java.time.Instant::parse(STRING). </w:t>
            </w:r>
          </w:p>
          <w:p w14:paraId="288CDAB2" w14:textId="462B95CA" w:rsidR="00B11577" w:rsidRDefault="00B11577" w:rsidP="00BD49AE">
            <w:pPr>
              <w:ind w:leftChars="500" w:left="1000"/>
            </w:pPr>
            <w:r>
              <w:t>For example, "13:20:15", "2020-03-17T09:00:00" or "2020-03-17T09:00:00Z".</w:t>
            </w:r>
          </w:p>
          <w:p w14:paraId="312467BE" w14:textId="77777777" w:rsidR="00BD49AE" w:rsidRDefault="00B11577" w:rsidP="00BD49AE">
            <w:pPr>
              <w:ind w:firstLineChars="400" w:firstLine="800"/>
            </w:pPr>
            <w:r>
              <w:t xml:space="preserve">Note: </w:t>
            </w:r>
          </w:p>
          <w:p w14:paraId="4B9EEFF0" w14:textId="2D25A6D8" w:rsidR="00B11577" w:rsidRDefault="00B11577" w:rsidP="00593A81">
            <w:pPr>
              <w:ind w:leftChars="500" w:left="1000"/>
            </w:pPr>
            <w:r>
              <w:t>begin and end times correspond to the timestamps found within the recorded information in the flight recording data.</w:t>
            </w:r>
          </w:p>
          <w:p w14:paraId="422EF0AA" w14:textId="4ABB27E4" w:rsidR="00B11577" w:rsidRDefault="00B11577" w:rsidP="007819CF">
            <w:pPr>
              <w:ind w:leftChars="400" w:left="800"/>
            </w:pPr>
            <w:r>
              <w:t>Another option is to use a time relative to the current time that is specified by a negative integer followed by "s", "m" or "h". For example, "-12h", "-15m" or "-30s"</w:t>
            </w:r>
          </w:p>
          <w:p w14:paraId="66B35DD6" w14:textId="77777777" w:rsidR="00DD0D19" w:rsidRDefault="00B11577" w:rsidP="007819CF">
            <w:pPr>
              <w:ind w:firstLineChars="200" w:firstLine="400"/>
            </w:pPr>
            <w:r>
              <w:t xml:space="preserve">filename: </w:t>
            </w:r>
          </w:p>
          <w:p w14:paraId="7D80EBB5" w14:textId="77777777" w:rsidR="00B57A30" w:rsidRDefault="00B11577" w:rsidP="00DD0D19">
            <w:pPr>
              <w:ind w:leftChars="400" w:left="800"/>
            </w:pPr>
            <w:r>
              <w:t>(Optional) Name of the file to which the flight recording data is dumped.</w:t>
            </w:r>
          </w:p>
          <w:p w14:paraId="182095C9" w14:textId="77777777" w:rsidR="00B57A30" w:rsidRDefault="00B11577" w:rsidP="00DD0D19">
            <w:pPr>
              <w:ind w:leftChars="400" w:left="800"/>
            </w:pPr>
            <w:r>
              <w:t xml:space="preserve">If no filename is given, a filename is generated from the PID and the current date. </w:t>
            </w:r>
          </w:p>
          <w:p w14:paraId="02CE7A04" w14:textId="77777777" w:rsidR="00B57A30" w:rsidRDefault="00B11577" w:rsidP="00DD0D19">
            <w:pPr>
              <w:ind w:leftChars="400" w:left="800"/>
            </w:pPr>
            <w:r>
              <w:t xml:space="preserve">The filename may also be a directory in which case, the filename is generated from the PID and the current date in the specified directory. </w:t>
            </w:r>
          </w:p>
          <w:p w14:paraId="1DD3780F" w14:textId="351F09FA" w:rsidR="00B11577" w:rsidRDefault="00B11577" w:rsidP="00DD0D19">
            <w:pPr>
              <w:ind w:leftChars="400" w:left="800"/>
            </w:pPr>
            <w:r>
              <w:t>(STRING, no default value)</w:t>
            </w:r>
          </w:p>
          <w:p w14:paraId="708E059F" w14:textId="77777777" w:rsidR="0082646B" w:rsidRDefault="00B11577" w:rsidP="0082646B">
            <w:pPr>
              <w:ind w:firstLineChars="200" w:firstLine="400"/>
            </w:pPr>
            <w:r>
              <w:t xml:space="preserve">maxage: </w:t>
            </w:r>
          </w:p>
          <w:p w14:paraId="10228F7C" w14:textId="77777777" w:rsidR="00B57A30" w:rsidRDefault="00B11577" w:rsidP="00112548">
            <w:pPr>
              <w:ind w:leftChars="400" w:left="800"/>
            </w:pPr>
            <w:r>
              <w:t xml:space="preserve">(Optional) Length of time for dumping the flight recording data to a file. </w:t>
            </w:r>
          </w:p>
          <w:p w14:paraId="5151165D" w14:textId="50560C4C" w:rsidR="00B11577" w:rsidRDefault="00B11577" w:rsidP="00112548">
            <w:pPr>
              <w:ind w:leftChars="400" w:left="800"/>
            </w:pPr>
            <w:r>
              <w:t>(INTEGER followed by 's' for seconds 'm' for minutes or 'h' for hours, no default value)</w:t>
            </w:r>
          </w:p>
          <w:p w14:paraId="3BD311D8" w14:textId="77777777" w:rsidR="00112548" w:rsidRDefault="00B11577" w:rsidP="00112548">
            <w:pPr>
              <w:ind w:firstLineChars="200" w:firstLine="400"/>
            </w:pPr>
            <w:r>
              <w:t xml:space="preserve">maxsize: </w:t>
            </w:r>
          </w:p>
          <w:p w14:paraId="0C4AE610" w14:textId="56A787A2" w:rsidR="00B11577" w:rsidRDefault="00B11577" w:rsidP="004062C1">
            <w:pPr>
              <w:ind w:leftChars="400" w:left="800"/>
            </w:pPr>
            <w:r>
              <w:t>(Optional) Maximum size for the amount of data to dump from a flight recording in bytes if one of the following suffixes is not used: 'm' or 'M' for megabytes OR 'g' or 'G' for gigabytes. (STRING, no default value)</w:t>
            </w:r>
          </w:p>
          <w:p w14:paraId="6A98227B" w14:textId="77777777" w:rsidR="004062C1" w:rsidRDefault="00B11577" w:rsidP="004062C1">
            <w:pPr>
              <w:ind w:firstLineChars="200" w:firstLine="400"/>
            </w:pPr>
            <w:r>
              <w:t xml:space="preserve">name: </w:t>
            </w:r>
          </w:p>
          <w:p w14:paraId="7FDF1056" w14:textId="77777777" w:rsidR="00B57A30" w:rsidRDefault="00B11577" w:rsidP="0016292C">
            <w:pPr>
              <w:ind w:leftChars="400" w:left="800"/>
            </w:pPr>
            <w:r>
              <w:t>(Optional) Name of the recording.</w:t>
            </w:r>
          </w:p>
          <w:p w14:paraId="37F829CD" w14:textId="2B82B492" w:rsidR="00B11577" w:rsidRDefault="00B11577" w:rsidP="0016292C">
            <w:pPr>
              <w:ind w:leftChars="400" w:left="800"/>
            </w:pPr>
            <w:r>
              <w:t>If no name is given, data from all recordings is dumped. (STRING, no default value)</w:t>
            </w:r>
          </w:p>
          <w:p w14:paraId="3C727BA9" w14:textId="77777777" w:rsidR="0016292C" w:rsidRDefault="00B11577" w:rsidP="0016292C">
            <w:pPr>
              <w:ind w:firstLineChars="200" w:firstLine="400"/>
            </w:pPr>
            <w:r>
              <w:t xml:space="preserve">path-to-gc-root: </w:t>
            </w:r>
          </w:p>
          <w:p w14:paraId="2E07349B" w14:textId="77777777" w:rsidR="008D67AB" w:rsidRDefault="00B11577" w:rsidP="0016292C">
            <w:pPr>
              <w:ind w:leftChars="400" w:left="800"/>
            </w:pPr>
            <w:r>
              <w:t xml:space="preserve">(Optional) Flag for saving the path to garbage collection (GC) roots at the time the recording data is dumped. </w:t>
            </w:r>
          </w:p>
          <w:p w14:paraId="125A052E" w14:textId="77777777" w:rsidR="008D67AB" w:rsidRDefault="00B11577" w:rsidP="0016292C">
            <w:pPr>
              <w:ind w:leftChars="400" w:left="800"/>
            </w:pPr>
            <w:r>
              <w:t xml:space="preserve">The path information is useful for finding memory leaks but collecting it can cause the application to pause for a short period of time. </w:t>
            </w:r>
          </w:p>
          <w:p w14:paraId="125FF284" w14:textId="6579F287" w:rsidR="00315014" w:rsidRDefault="00B11577" w:rsidP="0016292C">
            <w:pPr>
              <w:ind w:leftChars="400" w:left="800"/>
            </w:pPr>
            <w:r>
              <w:lastRenderedPageBreak/>
              <w:t>Turn on this flag only when you have an application that you suspect has a memory leak. (BOOLEAN, false)</w:t>
            </w:r>
          </w:p>
        </w:tc>
      </w:tr>
      <w:tr w:rsidR="00315014" w14:paraId="66E7CA9B" w14:textId="77777777" w:rsidTr="007C1F95">
        <w:tc>
          <w:tcPr>
            <w:tcW w:w="3964" w:type="dxa"/>
          </w:tcPr>
          <w:p w14:paraId="7199C0F9" w14:textId="0F7EB69F" w:rsidR="00315014" w:rsidRPr="007C1F95" w:rsidRDefault="00B11577" w:rsidP="00315014">
            <w:pPr>
              <w:rPr>
                <w:sz w:val="16"/>
                <w:szCs w:val="21"/>
              </w:rPr>
            </w:pPr>
            <w:r w:rsidRPr="00B11577">
              <w:rPr>
                <w:sz w:val="16"/>
                <w:szCs w:val="21"/>
              </w:rPr>
              <w:lastRenderedPageBreak/>
              <w:t>JFR.start [options]</w:t>
            </w:r>
          </w:p>
        </w:tc>
        <w:tc>
          <w:tcPr>
            <w:tcW w:w="6826" w:type="dxa"/>
          </w:tcPr>
          <w:p w14:paraId="795D7DB5" w14:textId="51071BA2" w:rsidR="00B11577" w:rsidRDefault="00B11577" w:rsidP="00B11577">
            <w:r>
              <w:t>Start a flight recording</w:t>
            </w:r>
          </w:p>
          <w:p w14:paraId="7D23925F" w14:textId="18BBFBFB" w:rsidR="00B11577" w:rsidRDefault="00B11577" w:rsidP="00B11577">
            <w:r>
              <w:t>Impact: Low</w:t>
            </w:r>
          </w:p>
          <w:p w14:paraId="713F45B4" w14:textId="7EBE95C2" w:rsidR="00B11577" w:rsidRDefault="00B11577" w:rsidP="00B11577">
            <w:r>
              <w:t>Note:</w:t>
            </w:r>
          </w:p>
          <w:p w14:paraId="02826373" w14:textId="708441EA" w:rsidR="00B11577" w:rsidRDefault="00B11577" w:rsidP="006054C6">
            <w:pPr>
              <w:ind w:leftChars="200" w:left="400"/>
            </w:pPr>
            <w:r>
              <w:t>The options must be specified using either key or key=value syntax. If no parameters are entered, then a recording is started with default values.</w:t>
            </w:r>
          </w:p>
          <w:p w14:paraId="00D2A72D" w14:textId="5D6FA8C4" w:rsidR="00B11577" w:rsidRDefault="00B11577" w:rsidP="006054C6">
            <w:pPr>
              <w:ind w:firstLineChars="100" w:firstLine="200"/>
            </w:pPr>
            <w:r>
              <w:t>options:</w:t>
            </w:r>
          </w:p>
          <w:p w14:paraId="628B0949" w14:textId="77777777" w:rsidR="006054C6" w:rsidRDefault="00B11577" w:rsidP="006054C6">
            <w:pPr>
              <w:ind w:firstLineChars="300" w:firstLine="600"/>
            </w:pPr>
            <w:r>
              <w:t xml:space="preserve">delay: </w:t>
            </w:r>
          </w:p>
          <w:p w14:paraId="18F48DD8" w14:textId="0AF023E4" w:rsidR="00B11577" w:rsidRDefault="00B11577" w:rsidP="006054C6">
            <w:pPr>
              <w:ind w:leftChars="500" w:left="1000"/>
            </w:pPr>
            <w:r>
              <w:t>(Optional) Length of time to wait before starting to record (INTEGER followed by 's' for seconds 'm' for minutes or 'h' for hours, 0s)</w:t>
            </w:r>
          </w:p>
          <w:p w14:paraId="70A8DE26" w14:textId="77777777" w:rsidR="006054C6" w:rsidRDefault="00B11577" w:rsidP="006054C6">
            <w:pPr>
              <w:ind w:firstLineChars="300" w:firstLine="600"/>
            </w:pPr>
            <w:r>
              <w:t xml:space="preserve">disk: </w:t>
            </w:r>
          </w:p>
          <w:p w14:paraId="03ABF695" w14:textId="366D7C16" w:rsidR="00B11577" w:rsidRDefault="00B11577" w:rsidP="009F7BF8">
            <w:pPr>
              <w:ind w:leftChars="500" w:left="1000"/>
            </w:pPr>
            <w:r>
              <w:t>(Optional) Flag for also writing the data to disk while recording (BOOLEAN, true)</w:t>
            </w:r>
          </w:p>
          <w:p w14:paraId="65F43920" w14:textId="77777777" w:rsidR="009F7BF8" w:rsidRDefault="00B11577" w:rsidP="009F7BF8">
            <w:pPr>
              <w:ind w:firstLineChars="300" w:firstLine="600"/>
            </w:pPr>
            <w:r>
              <w:t xml:space="preserve">dumponexit: </w:t>
            </w:r>
          </w:p>
          <w:p w14:paraId="693A83B8" w14:textId="77777777" w:rsidR="00991759" w:rsidRDefault="00B11577" w:rsidP="009F7BF8">
            <w:pPr>
              <w:ind w:leftChars="500" w:left="1000"/>
            </w:pPr>
            <w:r>
              <w:t xml:space="preserve">(Optional) Flag for writing the recording to disk when the Java Virtual Machine (JVM) shuts down. </w:t>
            </w:r>
          </w:p>
          <w:p w14:paraId="0CCA4598" w14:textId="77777777" w:rsidR="00991759" w:rsidRDefault="00B11577" w:rsidP="009F7BF8">
            <w:pPr>
              <w:ind w:leftChars="500" w:left="1000"/>
            </w:pPr>
            <w:r>
              <w:t xml:space="preserve">If set to 'true' and no value is given for filename, the recording is written to a file in the directory where the process was started. </w:t>
            </w:r>
          </w:p>
          <w:p w14:paraId="1965F51E" w14:textId="77777777" w:rsidR="00991759" w:rsidRDefault="00B11577" w:rsidP="009F7BF8">
            <w:pPr>
              <w:ind w:leftChars="500" w:left="1000"/>
            </w:pPr>
            <w:r>
              <w:t xml:space="preserve">The file name is a system-generated name that contains the process ID, the recording ID and the current time stamp. </w:t>
            </w:r>
          </w:p>
          <w:p w14:paraId="030A7524" w14:textId="77777777" w:rsidR="00991759" w:rsidRDefault="00B11577" w:rsidP="009F7BF8">
            <w:pPr>
              <w:ind w:leftChars="500" w:left="1000"/>
            </w:pPr>
            <w:r>
              <w:t xml:space="preserve">(For example: id-1-2019_12_12_10_41.jfr) </w:t>
            </w:r>
          </w:p>
          <w:p w14:paraId="0CA064EE" w14:textId="433C9CDA" w:rsidR="00B11577" w:rsidRDefault="00B11577" w:rsidP="00991759">
            <w:pPr>
              <w:ind w:leftChars="500" w:left="1000"/>
            </w:pPr>
            <w:r>
              <w:t>(BOOLEAN, false)</w:t>
            </w:r>
          </w:p>
          <w:p w14:paraId="28D33D8F" w14:textId="77777777" w:rsidR="00991759" w:rsidRDefault="00B11577" w:rsidP="00991759">
            <w:pPr>
              <w:ind w:firstLineChars="300" w:firstLine="600"/>
            </w:pPr>
            <w:r>
              <w:t xml:space="preserve">duration: </w:t>
            </w:r>
          </w:p>
          <w:p w14:paraId="116BCE4D" w14:textId="77777777" w:rsidR="00991759" w:rsidRDefault="00B11577" w:rsidP="00991759">
            <w:pPr>
              <w:ind w:firstLineChars="500" w:firstLine="1000"/>
            </w:pPr>
            <w:r>
              <w:t xml:space="preserve">(Optional) Length of time to record. </w:t>
            </w:r>
          </w:p>
          <w:p w14:paraId="02BAB432" w14:textId="77777777" w:rsidR="00991759" w:rsidRDefault="00B11577" w:rsidP="00991759">
            <w:pPr>
              <w:ind w:firstLineChars="500" w:firstLine="1000"/>
            </w:pPr>
            <w:r>
              <w:t xml:space="preserve">Note that 0s means forever </w:t>
            </w:r>
          </w:p>
          <w:p w14:paraId="195E9558" w14:textId="4F9BD84C" w:rsidR="00B11577" w:rsidRDefault="00B11577" w:rsidP="00B100D0">
            <w:pPr>
              <w:ind w:leftChars="500" w:left="1000"/>
            </w:pPr>
            <w:r>
              <w:t>(INTEGER followed by 's' for seconds 'm' for minutes or 'h' for hours, 0s)</w:t>
            </w:r>
          </w:p>
          <w:p w14:paraId="42114DF5" w14:textId="77777777" w:rsidR="00B100D0" w:rsidRDefault="00B11577" w:rsidP="00B100D0">
            <w:pPr>
              <w:ind w:firstLineChars="300" w:firstLine="600"/>
            </w:pPr>
            <w:r>
              <w:t xml:space="preserve">filename: </w:t>
            </w:r>
          </w:p>
          <w:p w14:paraId="727558B0" w14:textId="77777777" w:rsidR="00B100D0" w:rsidRDefault="00B11577" w:rsidP="00B100D0">
            <w:pPr>
              <w:ind w:leftChars="500" w:left="1000"/>
            </w:pPr>
            <w:r>
              <w:t xml:space="preserve">(Optional) Name of the file to which the flight recording data is written when the recording is stopped. </w:t>
            </w:r>
          </w:p>
          <w:p w14:paraId="75059980" w14:textId="77777777" w:rsidR="00B100D0" w:rsidRDefault="00B11577" w:rsidP="00B100D0">
            <w:pPr>
              <w:ind w:leftChars="500" w:left="1000"/>
            </w:pPr>
            <w:r>
              <w:t xml:space="preserve">If no filename is given, a filename is generated from the PID and the current date and is placed in the directory where the process was started. </w:t>
            </w:r>
          </w:p>
          <w:p w14:paraId="64D61B47" w14:textId="77777777" w:rsidR="00B100D0" w:rsidRDefault="00B11577" w:rsidP="00B100D0">
            <w:pPr>
              <w:ind w:leftChars="500" w:left="1000"/>
            </w:pPr>
            <w:r>
              <w:t xml:space="preserve">The filename may also be a directory in which case, the filename is generated from the PID and the current date in the specified directory. </w:t>
            </w:r>
          </w:p>
          <w:p w14:paraId="38B18478" w14:textId="04E1709A" w:rsidR="00B11577" w:rsidRDefault="00B11577" w:rsidP="00B100D0">
            <w:pPr>
              <w:ind w:leftChars="500" w:left="1000"/>
            </w:pPr>
            <w:r>
              <w:t>(STRING, no default value)</w:t>
            </w:r>
          </w:p>
          <w:p w14:paraId="1B31DD97" w14:textId="77777777" w:rsidR="00B100D0" w:rsidRDefault="00B11577" w:rsidP="00B100D0">
            <w:pPr>
              <w:ind w:firstLineChars="300" w:firstLine="600"/>
            </w:pPr>
            <w:r>
              <w:t xml:space="preserve">maxage: </w:t>
            </w:r>
          </w:p>
          <w:p w14:paraId="44ECDE13" w14:textId="77777777" w:rsidR="00B100D0" w:rsidRDefault="00B11577" w:rsidP="00B100D0">
            <w:pPr>
              <w:ind w:leftChars="500" w:left="1000"/>
            </w:pPr>
            <w:r>
              <w:t xml:space="preserve">(Optional) Maximum time to keep the recorded data on disk. </w:t>
            </w:r>
          </w:p>
          <w:p w14:paraId="08E58545" w14:textId="77777777" w:rsidR="00B100D0" w:rsidRDefault="00B11577" w:rsidP="00B100D0">
            <w:pPr>
              <w:ind w:leftChars="500" w:left="1000"/>
            </w:pPr>
            <w:r>
              <w:t xml:space="preserve">This parameter is valid only when the disk parameter is set to true. </w:t>
            </w:r>
          </w:p>
          <w:p w14:paraId="63296E34" w14:textId="4775AFC9" w:rsidR="00B100D0" w:rsidRDefault="00B11577" w:rsidP="00B100D0">
            <w:pPr>
              <w:ind w:leftChars="500" w:left="1000"/>
            </w:pPr>
            <w:r>
              <w:t xml:space="preserve">Note 0s means forever. </w:t>
            </w:r>
          </w:p>
          <w:p w14:paraId="13008453" w14:textId="683653F9" w:rsidR="00B11577" w:rsidRDefault="00B11577" w:rsidP="00B100D0">
            <w:pPr>
              <w:ind w:leftChars="500" w:left="1000"/>
            </w:pPr>
            <w:r>
              <w:t>(INTEGER followed by 's' for seconds 'm' for minutes or 'h' for hours, 0s)</w:t>
            </w:r>
          </w:p>
          <w:p w14:paraId="4C05450E" w14:textId="77777777" w:rsidR="00B100D0" w:rsidRDefault="00B11577" w:rsidP="00B100D0">
            <w:pPr>
              <w:ind w:firstLineChars="300" w:firstLine="600"/>
            </w:pPr>
            <w:r>
              <w:t xml:space="preserve">maxsize: </w:t>
            </w:r>
          </w:p>
          <w:p w14:paraId="2F3E03AF" w14:textId="77777777" w:rsidR="00915674" w:rsidRDefault="00B11577" w:rsidP="00B100D0">
            <w:pPr>
              <w:ind w:leftChars="500" w:left="1000"/>
            </w:pPr>
            <w:r>
              <w:t xml:space="preserve">(Optional) Maximum size of the data to keep on disk in bytes if one of the following suffixes is not used: 'm' or 'M' for megabytes OR 'g' or 'G' for gigabytes. </w:t>
            </w:r>
          </w:p>
          <w:p w14:paraId="5E36A226" w14:textId="77777777" w:rsidR="00915674" w:rsidRDefault="00B11577" w:rsidP="00B100D0">
            <w:pPr>
              <w:ind w:leftChars="500" w:left="1000"/>
            </w:pPr>
            <w:r>
              <w:lastRenderedPageBreak/>
              <w:t xml:space="preserve">This parameter is valid only when the disk parameter is set to 'true'. </w:t>
            </w:r>
          </w:p>
          <w:p w14:paraId="60FA1A78" w14:textId="77777777" w:rsidR="00915674" w:rsidRDefault="00B11577" w:rsidP="00B100D0">
            <w:pPr>
              <w:ind w:leftChars="500" w:left="1000"/>
            </w:pPr>
            <w:r>
              <w:t>The value must not be less than the value for the maxchunksize parameter set with the JFR.</w:t>
            </w:r>
          </w:p>
          <w:p w14:paraId="3C229518" w14:textId="77777777" w:rsidR="00915674" w:rsidRDefault="00B11577" w:rsidP="00B100D0">
            <w:pPr>
              <w:ind w:leftChars="500" w:left="1000"/>
            </w:pPr>
            <w:r>
              <w:t xml:space="preserve">configure command. </w:t>
            </w:r>
          </w:p>
          <w:p w14:paraId="772EEED7" w14:textId="04E95C17" w:rsidR="00B11577" w:rsidRDefault="00B11577" w:rsidP="002B66FF">
            <w:pPr>
              <w:ind w:leftChars="500" w:left="1000"/>
            </w:pPr>
            <w:r>
              <w:t>(STRING, 0 (no maximum size))</w:t>
            </w:r>
          </w:p>
          <w:p w14:paraId="1F23193E" w14:textId="77777777" w:rsidR="002B66FF" w:rsidRDefault="00B11577" w:rsidP="002B66FF">
            <w:pPr>
              <w:ind w:firstLineChars="300" w:firstLine="600"/>
            </w:pPr>
            <w:r>
              <w:t xml:space="preserve">name: </w:t>
            </w:r>
          </w:p>
          <w:p w14:paraId="38555D09" w14:textId="77777777" w:rsidR="002B66FF" w:rsidRDefault="00B11577" w:rsidP="002B66FF">
            <w:pPr>
              <w:ind w:firstLineChars="500" w:firstLine="1000"/>
            </w:pPr>
            <w:r>
              <w:t xml:space="preserve">(Optional) Name of the recording. </w:t>
            </w:r>
          </w:p>
          <w:p w14:paraId="2BC8AEE2" w14:textId="77777777" w:rsidR="002B66FF" w:rsidRDefault="00B11577" w:rsidP="002B66FF">
            <w:pPr>
              <w:ind w:firstLineChars="500" w:firstLine="1000"/>
            </w:pPr>
            <w:r>
              <w:t xml:space="preserve">If no name is provided, a name is generated. </w:t>
            </w:r>
          </w:p>
          <w:p w14:paraId="4406D77C" w14:textId="77777777" w:rsidR="002B66FF" w:rsidRDefault="00B11577" w:rsidP="002B66FF">
            <w:pPr>
              <w:ind w:leftChars="500" w:left="1000"/>
            </w:pPr>
            <w:r>
              <w:t xml:space="preserve">Make note of the generated name that is shown in the response to the command so that you can use it with other commands. </w:t>
            </w:r>
          </w:p>
          <w:p w14:paraId="78DB671B" w14:textId="6C507005" w:rsidR="00B11577" w:rsidRDefault="00B11577" w:rsidP="005F6B73">
            <w:pPr>
              <w:ind w:leftChars="500" w:left="1000"/>
            </w:pPr>
            <w:r>
              <w:t>(STRING, system-generated default name)</w:t>
            </w:r>
          </w:p>
          <w:p w14:paraId="76EB86FE" w14:textId="77777777" w:rsidR="005F6B73" w:rsidRDefault="00B11577" w:rsidP="005F6B73">
            <w:pPr>
              <w:ind w:firstLineChars="300" w:firstLine="600"/>
            </w:pPr>
            <w:r>
              <w:t xml:space="preserve">path-to-gc-root: </w:t>
            </w:r>
          </w:p>
          <w:p w14:paraId="1F90C07D" w14:textId="77777777" w:rsidR="005F6B73" w:rsidRDefault="00B11577" w:rsidP="005F6B73">
            <w:pPr>
              <w:ind w:leftChars="500" w:left="1000"/>
            </w:pPr>
            <w:r>
              <w:t>(Optional) Flag for saving the path to garbage collection (GC) roots at the end of a recording.</w:t>
            </w:r>
          </w:p>
          <w:p w14:paraId="06EFC528" w14:textId="77777777" w:rsidR="005F6B73" w:rsidRDefault="00B11577" w:rsidP="005F6B73">
            <w:pPr>
              <w:ind w:leftChars="500" w:left="1000"/>
            </w:pPr>
            <w:r>
              <w:t xml:space="preserve">The path information is useful for finding memory leaks but collecting it is time consuming. </w:t>
            </w:r>
          </w:p>
          <w:p w14:paraId="2A0A68FC" w14:textId="77777777" w:rsidR="005F6B73" w:rsidRDefault="00B11577" w:rsidP="005F6B73">
            <w:pPr>
              <w:ind w:leftChars="500" w:left="1000"/>
            </w:pPr>
            <w:r>
              <w:t xml:space="preserve">Turn on this flag only when you have an application that you suspect has a memory leak. </w:t>
            </w:r>
          </w:p>
          <w:p w14:paraId="46E32E1B" w14:textId="77777777" w:rsidR="005F6B73" w:rsidRDefault="00B11577" w:rsidP="005F6B73">
            <w:pPr>
              <w:ind w:leftChars="500" w:left="1000"/>
            </w:pPr>
            <w:r>
              <w:t xml:space="preserve">If the settings parameter is set to 'profile', then the information collected includes the stack trace from where the potential leaking object was allocated. </w:t>
            </w:r>
          </w:p>
          <w:p w14:paraId="2F55AB6C" w14:textId="79F348DE" w:rsidR="00B11577" w:rsidRDefault="00B11577" w:rsidP="00C9334B">
            <w:pPr>
              <w:ind w:leftChars="500" w:left="1000"/>
            </w:pPr>
            <w:r>
              <w:t>(BOOLEAN, false)</w:t>
            </w:r>
          </w:p>
          <w:p w14:paraId="6C7F2188" w14:textId="77777777" w:rsidR="00C9334B" w:rsidRDefault="00B11577" w:rsidP="00C9334B">
            <w:pPr>
              <w:ind w:firstLineChars="300" w:firstLine="600"/>
            </w:pPr>
            <w:r>
              <w:t xml:space="preserve">settings: </w:t>
            </w:r>
          </w:p>
          <w:p w14:paraId="1029AE6D" w14:textId="77777777" w:rsidR="00C9334B" w:rsidRDefault="00B11577" w:rsidP="00C9334B">
            <w:pPr>
              <w:ind w:leftChars="500" w:left="1000"/>
            </w:pPr>
            <w:r>
              <w:t xml:space="preserve">(Optional) Name of the settings file that identifies which events to record. </w:t>
            </w:r>
          </w:p>
          <w:p w14:paraId="0CF923E1" w14:textId="77777777" w:rsidR="00C9334B" w:rsidRDefault="00B11577" w:rsidP="00C9334B">
            <w:pPr>
              <w:ind w:leftChars="500" w:left="1000"/>
            </w:pPr>
            <w:r>
              <w:t xml:space="preserve">To specify more than one file, separate the names with a comma (','). </w:t>
            </w:r>
          </w:p>
          <w:p w14:paraId="19E2CE2E" w14:textId="77777777" w:rsidR="00C9334B" w:rsidRDefault="00B11577" w:rsidP="00C9334B">
            <w:pPr>
              <w:ind w:leftChars="500" w:left="1000"/>
            </w:pPr>
            <w:r>
              <w:t>Include the path if the file is not in JAVA-HOME/lib/jfr.</w:t>
            </w:r>
          </w:p>
          <w:p w14:paraId="0318ECB0" w14:textId="77777777" w:rsidR="00C9334B" w:rsidRDefault="00B11577" w:rsidP="00C9334B">
            <w:pPr>
              <w:ind w:leftChars="500" w:left="1000"/>
            </w:pPr>
            <w:r>
              <w:t xml:space="preserve">The following profiles are included with the JDK in the JAVA-HOME/lib/jfr directory: 'default.jfc': collects a predefined set of information with low overhead, so it has minimal impact on performance and can be used with recordings that run continuously; 'profile.jfc': Provides more data than the 'default.jfc' profile, but with more overhead and impact on performance. </w:t>
            </w:r>
          </w:p>
          <w:p w14:paraId="3071CA37" w14:textId="77777777" w:rsidR="00C9334B" w:rsidRDefault="00B11577" w:rsidP="00C9334B">
            <w:pPr>
              <w:ind w:leftChars="500" w:left="1000"/>
            </w:pPr>
            <w:r>
              <w:t xml:space="preserve">Use this configuration for short periods of time when more information is needed. </w:t>
            </w:r>
          </w:p>
          <w:p w14:paraId="52019E42" w14:textId="77777777" w:rsidR="00C9334B" w:rsidRDefault="00B11577" w:rsidP="00C9334B">
            <w:pPr>
              <w:ind w:leftChars="500" w:left="1000"/>
            </w:pPr>
            <w:r>
              <w:t xml:space="preserve">Use none to start a recording without a predefined configuration file. </w:t>
            </w:r>
          </w:p>
          <w:p w14:paraId="328D0439" w14:textId="186767B1" w:rsidR="00315014" w:rsidRDefault="00B11577" w:rsidP="00C9334B">
            <w:pPr>
              <w:ind w:leftChars="500" w:left="1000"/>
            </w:pPr>
            <w:r>
              <w:t>(STRING, JAVA-HOME/lib/jfr/default.jfc)</w:t>
            </w:r>
          </w:p>
        </w:tc>
      </w:tr>
      <w:tr w:rsidR="00315014" w14:paraId="3BDB2155" w14:textId="77777777" w:rsidTr="007C1F95">
        <w:tc>
          <w:tcPr>
            <w:tcW w:w="3964" w:type="dxa"/>
          </w:tcPr>
          <w:p w14:paraId="5CA14B48" w14:textId="275AE9F7" w:rsidR="00315014" w:rsidRPr="007C1F95" w:rsidRDefault="00B11577" w:rsidP="00315014">
            <w:pPr>
              <w:rPr>
                <w:sz w:val="16"/>
                <w:szCs w:val="21"/>
              </w:rPr>
            </w:pPr>
            <w:r w:rsidRPr="00B11577">
              <w:rPr>
                <w:sz w:val="16"/>
                <w:szCs w:val="21"/>
              </w:rPr>
              <w:lastRenderedPageBreak/>
              <w:t>JFR.stop [options]</w:t>
            </w:r>
          </w:p>
        </w:tc>
        <w:tc>
          <w:tcPr>
            <w:tcW w:w="6826" w:type="dxa"/>
          </w:tcPr>
          <w:p w14:paraId="306DF43B" w14:textId="1CE19363" w:rsidR="00B11577" w:rsidRDefault="00B11577" w:rsidP="00B11577">
            <w:r>
              <w:t>Stop a flight recording</w:t>
            </w:r>
          </w:p>
          <w:p w14:paraId="65B21E66" w14:textId="14E00DAA" w:rsidR="00B11577" w:rsidRDefault="00B11577" w:rsidP="00B11577">
            <w:r>
              <w:t>Impact: Low</w:t>
            </w:r>
          </w:p>
          <w:p w14:paraId="5F026D60" w14:textId="23212338" w:rsidR="00B11577" w:rsidRDefault="00B11577" w:rsidP="00B11577">
            <w:r>
              <w:t>Note:</w:t>
            </w:r>
          </w:p>
          <w:p w14:paraId="38357E0C" w14:textId="4950DBA2" w:rsidR="00B11577" w:rsidRDefault="00B11577" w:rsidP="00C9334B">
            <w:pPr>
              <w:ind w:leftChars="200" w:left="400"/>
            </w:pPr>
            <w:r>
              <w:t>The options must be specified using either key or key=value syntax. If no parameters are entered, then no recording is stopped.</w:t>
            </w:r>
          </w:p>
          <w:p w14:paraId="773158B7" w14:textId="77777777" w:rsidR="00B11577" w:rsidRDefault="00B11577" w:rsidP="00C9334B">
            <w:pPr>
              <w:ind w:firstLineChars="100" w:firstLine="200"/>
            </w:pPr>
            <w:r>
              <w:t>options:</w:t>
            </w:r>
          </w:p>
          <w:p w14:paraId="20AEB510" w14:textId="77777777" w:rsidR="00C9334B" w:rsidRDefault="00B11577" w:rsidP="00C9334B">
            <w:pPr>
              <w:ind w:firstLineChars="300" w:firstLine="600"/>
            </w:pPr>
            <w:r>
              <w:t xml:space="preserve">filename: </w:t>
            </w:r>
          </w:p>
          <w:p w14:paraId="5618566B" w14:textId="77777777" w:rsidR="00C9334B" w:rsidRDefault="00B11577" w:rsidP="00C9334B">
            <w:pPr>
              <w:ind w:leftChars="500" w:left="1000"/>
            </w:pPr>
            <w:r>
              <w:t>(Optional) Name of the file to which the recording is written when the recording is stopped.</w:t>
            </w:r>
          </w:p>
          <w:p w14:paraId="7BDC747B" w14:textId="77777777" w:rsidR="00C9334B" w:rsidRDefault="00B11577" w:rsidP="00C9334B">
            <w:pPr>
              <w:ind w:leftChars="500" w:left="1000"/>
            </w:pPr>
            <w:r>
              <w:t xml:space="preserve">If no path is provided, the data from the recording is discarded. </w:t>
            </w:r>
          </w:p>
          <w:p w14:paraId="7F397B9D" w14:textId="510853E4" w:rsidR="00B11577" w:rsidRDefault="00B11577" w:rsidP="00AC1DBB">
            <w:pPr>
              <w:ind w:leftChars="500" w:left="1000"/>
            </w:pPr>
            <w:r>
              <w:lastRenderedPageBreak/>
              <w:t>(STRING, no default value)</w:t>
            </w:r>
          </w:p>
          <w:p w14:paraId="5CABB229" w14:textId="77777777" w:rsidR="00AC1DBB" w:rsidRDefault="00B11577" w:rsidP="00AC1DBB">
            <w:pPr>
              <w:ind w:firstLineChars="300" w:firstLine="600"/>
            </w:pPr>
            <w:r>
              <w:t>name:</w:t>
            </w:r>
          </w:p>
          <w:p w14:paraId="57F9E374" w14:textId="77777777" w:rsidR="002450B5" w:rsidRDefault="00B11577" w:rsidP="00AC1DBB">
            <w:pPr>
              <w:ind w:firstLineChars="500" w:firstLine="1000"/>
            </w:pPr>
            <w:r>
              <w:t xml:space="preserve">(Optional) Name of the recording </w:t>
            </w:r>
          </w:p>
          <w:p w14:paraId="32D1F61A" w14:textId="65CBD6BC" w:rsidR="00315014" w:rsidRDefault="00B11577" w:rsidP="00AC1DBB">
            <w:pPr>
              <w:ind w:firstLineChars="500" w:firstLine="1000"/>
            </w:pPr>
            <w:r>
              <w:t>(STRING, no default value)</w:t>
            </w:r>
          </w:p>
        </w:tc>
      </w:tr>
      <w:tr w:rsidR="00315014" w14:paraId="446B9331" w14:textId="77777777" w:rsidTr="007C1F95">
        <w:tc>
          <w:tcPr>
            <w:tcW w:w="3964" w:type="dxa"/>
          </w:tcPr>
          <w:p w14:paraId="207CE4FA" w14:textId="5F0F0355" w:rsidR="00315014" w:rsidRPr="007C1F95" w:rsidRDefault="00B11577" w:rsidP="00315014">
            <w:pPr>
              <w:rPr>
                <w:sz w:val="16"/>
                <w:szCs w:val="21"/>
              </w:rPr>
            </w:pPr>
            <w:r w:rsidRPr="00B11577">
              <w:rPr>
                <w:sz w:val="16"/>
                <w:szCs w:val="21"/>
              </w:rPr>
              <w:lastRenderedPageBreak/>
              <w:t>JVMTI.agent_load [arguments]</w:t>
            </w:r>
          </w:p>
        </w:tc>
        <w:tc>
          <w:tcPr>
            <w:tcW w:w="6826" w:type="dxa"/>
          </w:tcPr>
          <w:p w14:paraId="146F51D3" w14:textId="7278FE48" w:rsidR="00B11577" w:rsidRDefault="00B11577" w:rsidP="00B11577">
            <w:r>
              <w:t>Loads JVMTI native agent.</w:t>
            </w:r>
          </w:p>
          <w:p w14:paraId="385D08B9" w14:textId="26C013F5" w:rsidR="00B11577" w:rsidRDefault="00B11577" w:rsidP="00B11577">
            <w:r>
              <w:t>Impact: Low</w:t>
            </w:r>
          </w:p>
          <w:p w14:paraId="63DB1C39" w14:textId="34BBF157" w:rsidR="00B11577" w:rsidRDefault="00B11577" w:rsidP="00B11577">
            <w:r>
              <w:t>Permission: java.lang.management.ManagementPermission(control)</w:t>
            </w:r>
          </w:p>
          <w:p w14:paraId="324824EC" w14:textId="29265D44" w:rsidR="00B11577" w:rsidRDefault="00B11577" w:rsidP="00B11577">
            <w:r>
              <w:t>arguments:</w:t>
            </w:r>
          </w:p>
          <w:p w14:paraId="5EAB1C5F" w14:textId="77777777" w:rsidR="00CA3245" w:rsidRDefault="00B11577" w:rsidP="00CA3245">
            <w:pPr>
              <w:ind w:firstLineChars="200" w:firstLine="400"/>
            </w:pPr>
            <w:r>
              <w:t xml:space="preserve">library path: </w:t>
            </w:r>
          </w:p>
          <w:p w14:paraId="065C9B4F" w14:textId="77777777" w:rsidR="00CA3245" w:rsidRDefault="00B11577" w:rsidP="00CA3245">
            <w:pPr>
              <w:ind w:firstLineChars="400" w:firstLine="800"/>
            </w:pPr>
            <w:r>
              <w:t xml:space="preserve">Absolute path of the JVMTI agent to load. </w:t>
            </w:r>
          </w:p>
          <w:p w14:paraId="14BD43C9" w14:textId="656C49EB" w:rsidR="00B11577" w:rsidRDefault="00B11577" w:rsidP="00CA3245">
            <w:pPr>
              <w:ind w:firstLineChars="400" w:firstLine="800"/>
            </w:pPr>
            <w:r>
              <w:t>(STRING, no default value)</w:t>
            </w:r>
          </w:p>
          <w:p w14:paraId="1A6A7BD7" w14:textId="77777777" w:rsidR="00CA3245" w:rsidRDefault="00B11577" w:rsidP="00CA3245">
            <w:pPr>
              <w:ind w:firstLineChars="200" w:firstLine="400"/>
            </w:pPr>
            <w:r>
              <w:t xml:space="preserve">agent option: </w:t>
            </w:r>
          </w:p>
          <w:p w14:paraId="46D3DFE0" w14:textId="77777777" w:rsidR="00CA3245" w:rsidRDefault="00B11577" w:rsidP="00CA3245">
            <w:pPr>
              <w:ind w:firstLineChars="400" w:firstLine="800"/>
            </w:pPr>
            <w:r>
              <w:t xml:space="preserve">(Optional) Option string to pass the agent. </w:t>
            </w:r>
          </w:p>
          <w:p w14:paraId="72691585" w14:textId="021DA872" w:rsidR="00315014" w:rsidRDefault="00B11577" w:rsidP="00CA3245">
            <w:pPr>
              <w:ind w:firstLineChars="400" w:firstLine="800"/>
            </w:pPr>
            <w:r>
              <w:t>(STRING, no default value)</w:t>
            </w:r>
          </w:p>
        </w:tc>
      </w:tr>
      <w:tr w:rsidR="00315014" w14:paraId="7AA8648E" w14:textId="77777777" w:rsidTr="007C1F95">
        <w:tc>
          <w:tcPr>
            <w:tcW w:w="3964" w:type="dxa"/>
          </w:tcPr>
          <w:p w14:paraId="3810D6E0" w14:textId="15F3E2E2" w:rsidR="00315014" w:rsidRPr="007C1F95" w:rsidRDefault="00B11577" w:rsidP="00315014">
            <w:pPr>
              <w:rPr>
                <w:sz w:val="16"/>
                <w:szCs w:val="21"/>
              </w:rPr>
            </w:pPr>
            <w:r w:rsidRPr="00B11577">
              <w:rPr>
                <w:sz w:val="16"/>
                <w:szCs w:val="21"/>
              </w:rPr>
              <w:t>JVMTI.data_dump</w:t>
            </w:r>
          </w:p>
        </w:tc>
        <w:tc>
          <w:tcPr>
            <w:tcW w:w="6826" w:type="dxa"/>
          </w:tcPr>
          <w:p w14:paraId="76DCAD51" w14:textId="72784EB9" w:rsidR="00B11577" w:rsidRDefault="00B11577" w:rsidP="00B11577">
            <w:r>
              <w:t>Signals the JVM to do a data-dump request for JVMTI.</w:t>
            </w:r>
          </w:p>
          <w:p w14:paraId="7D36C3AF" w14:textId="69AB7A1B" w:rsidR="00B11577" w:rsidRDefault="00B11577" w:rsidP="00B11577">
            <w:r>
              <w:t>Impact: High</w:t>
            </w:r>
          </w:p>
          <w:p w14:paraId="79101FFF" w14:textId="38FDF9A0" w:rsidR="00315014" w:rsidRDefault="00B11577" w:rsidP="00B11577">
            <w:r>
              <w:t>Permission: java.lang.management.ManagementPermission(monitor)</w:t>
            </w:r>
          </w:p>
        </w:tc>
      </w:tr>
      <w:tr w:rsidR="00C2016C" w14:paraId="72417CAF" w14:textId="77777777" w:rsidTr="007C1F95">
        <w:tc>
          <w:tcPr>
            <w:tcW w:w="3964" w:type="dxa"/>
          </w:tcPr>
          <w:p w14:paraId="5AA9ACED" w14:textId="6370D9A2" w:rsidR="00C2016C" w:rsidRPr="00B11577" w:rsidRDefault="000E5101" w:rsidP="00C2016C">
            <w:pPr>
              <w:rPr>
                <w:sz w:val="16"/>
                <w:szCs w:val="21"/>
              </w:rPr>
            </w:pPr>
            <w:r w:rsidRPr="000E5101">
              <w:rPr>
                <w:sz w:val="16"/>
                <w:szCs w:val="21"/>
              </w:rPr>
              <w:t>ManagementAgent.start [options]</w:t>
            </w:r>
          </w:p>
        </w:tc>
        <w:tc>
          <w:tcPr>
            <w:tcW w:w="6826" w:type="dxa"/>
          </w:tcPr>
          <w:p w14:paraId="3A3F05D1" w14:textId="31CA64F6" w:rsidR="000E5101" w:rsidRDefault="000E5101" w:rsidP="000E5101">
            <w:r>
              <w:t>Starts remote management agent.</w:t>
            </w:r>
          </w:p>
          <w:p w14:paraId="0456AD4E" w14:textId="324AE096" w:rsidR="000E5101" w:rsidRDefault="000E5101" w:rsidP="000E5101">
            <w:r>
              <w:t>Impact: Low --- no impact</w:t>
            </w:r>
          </w:p>
          <w:p w14:paraId="086181AE" w14:textId="7D96B095" w:rsidR="000E5101" w:rsidRDefault="000E5101" w:rsidP="000E5101">
            <w:r>
              <w:t>Note:</w:t>
            </w:r>
          </w:p>
          <w:p w14:paraId="0B18B558" w14:textId="19013905" w:rsidR="000E5101" w:rsidRDefault="000E5101" w:rsidP="00693FB8">
            <w:pPr>
              <w:ind w:leftChars="200" w:left="400"/>
            </w:pPr>
            <w:r>
              <w:t>The following options must be specified using either key or key=value syntax.</w:t>
            </w:r>
          </w:p>
          <w:p w14:paraId="4A249C40" w14:textId="5EF53614" w:rsidR="000E5101" w:rsidRDefault="000E5101" w:rsidP="00693FB8">
            <w:pPr>
              <w:ind w:firstLineChars="100" w:firstLine="200"/>
            </w:pPr>
            <w:r>
              <w:t>options:</w:t>
            </w:r>
          </w:p>
          <w:p w14:paraId="2CA1AAA5" w14:textId="77777777" w:rsidR="00693FB8" w:rsidRDefault="000E5101" w:rsidP="00693FB8">
            <w:pPr>
              <w:ind w:firstLineChars="300" w:firstLine="600"/>
            </w:pPr>
            <w:r>
              <w:t xml:space="preserve">config.file: </w:t>
            </w:r>
          </w:p>
          <w:p w14:paraId="01316F00" w14:textId="77777777" w:rsidR="00693FB8" w:rsidRDefault="000E5101" w:rsidP="00693FB8">
            <w:pPr>
              <w:ind w:firstLineChars="500" w:firstLine="1000"/>
            </w:pPr>
            <w:r>
              <w:t xml:space="preserve">(Optional) Sets com.sun.management.config.file </w:t>
            </w:r>
          </w:p>
          <w:p w14:paraId="68A5B000" w14:textId="607C1157" w:rsidR="000E5101" w:rsidRDefault="000E5101" w:rsidP="00693FB8">
            <w:pPr>
              <w:ind w:firstLineChars="500" w:firstLine="1000"/>
            </w:pPr>
            <w:r>
              <w:t>(STRING, no default value)</w:t>
            </w:r>
          </w:p>
          <w:p w14:paraId="54E5BA46" w14:textId="77777777" w:rsidR="00693FB8" w:rsidRDefault="000E5101" w:rsidP="00693FB8">
            <w:pPr>
              <w:ind w:firstLineChars="300" w:firstLine="600"/>
            </w:pPr>
            <w:r>
              <w:t xml:space="preserve">jmxremote.host: </w:t>
            </w:r>
          </w:p>
          <w:p w14:paraId="719FF413" w14:textId="77777777" w:rsidR="00693FB8" w:rsidRDefault="000E5101" w:rsidP="00693FB8">
            <w:pPr>
              <w:ind w:firstLineChars="500" w:firstLine="1000"/>
            </w:pPr>
            <w:r>
              <w:t xml:space="preserve">(Optional) Sets com.sun.management.jmxremote.host </w:t>
            </w:r>
          </w:p>
          <w:p w14:paraId="375DDB86" w14:textId="0C27E59A" w:rsidR="000E5101" w:rsidRDefault="000E5101" w:rsidP="00693FB8">
            <w:pPr>
              <w:ind w:firstLineChars="500" w:firstLine="1000"/>
            </w:pPr>
            <w:r>
              <w:t>(STRING, no default value)</w:t>
            </w:r>
          </w:p>
          <w:p w14:paraId="1F765804" w14:textId="77777777" w:rsidR="00693FB8" w:rsidRDefault="000E5101" w:rsidP="00693FB8">
            <w:pPr>
              <w:ind w:firstLineChars="300" w:firstLine="600"/>
            </w:pPr>
            <w:r>
              <w:t xml:space="preserve">jmxremote.port: </w:t>
            </w:r>
          </w:p>
          <w:p w14:paraId="23F0C778" w14:textId="77777777" w:rsidR="00693FB8" w:rsidRDefault="000E5101" w:rsidP="00693FB8">
            <w:pPr>
              <w:ind w:firstLineChars="500" w:firstLine="1000"/>
            </w:pPr>
            <w:r>
              <w:t xml:space="preserve">(Optional) Sets com.sun.management.jmxremote.port </w:t>
            </w:r>
          </w:p>
          <w:p w14:paraId="7FCE5FE0" w14:textId="1A1B49F4" w:rsidR="000E5101" w:rsidRDefault="000E5101" w:rsidP="00693FB8">
            <w:pPr>
              <w:ind w:firstLineChars="500" w:firstLine="1000"/>
            </w:pPr>
            <w:r>
              <w:t>(STRING, no default value)</w:t>
            </w:r>
          </w:p>
          <w:p w14:paraId="7BB281D5" w14:textId="77777777" w:rsidR="00693FB8" w:rsidRDefault="000E5101" w:rsidP="00693FB8">
            <w:pPr>
              <w:ind w:firstLineChars="300" w:firstLine="600"/>
            </w:pPr>
            <w:r>
              <w:t xml:space="preserve">jmxremote.rmi.port: </w:t>
            </w:r>
          </w:p>
          <w:p w14:paraId="49C11039" w14:textId="77777777" w:rsidR="00693FB8" w:rsidRDefault="000E5101" w:rsidP="00693FB8">
            <w:pPr>
              <w:ind w:firstLineChars="500" w:firstLine="1000"/>
            </w:pPr>
            <w:r>
              <w:t xml:space="preserve">(Optional) Sets com.sun.management.jmxremote.rmi.port </w:t>
            </w:r>
          </w:p>
          <w:p w14:paraId="04D162F9" w14:textId="0E982D95" w:rsidR="000E5101" w:rsidRDefault="000E5101" w:rsidP="00693FB8">
            <w:pPr>
              <w:ind w:firstLineChars="500" w:firstLine="1000"/>
            </w:pPr>
            <w:r>
              <w:t>(STRING, no default value)</w:t>
            </w:r>
          </w:p>
          <w:p w14:paraId="34DE7F7A" w14:textId="77777777" w:rsidR="00693FB8" w:rsidRDefault="000E5101" w:rsidP="00693FB8">
            <w:pPr>
              <w:ind w:firstLineChars="300" w:firstLine="600"/>
            </w:pPr>
            <w:r>
              <w:t>jmxremote.ssl:</w:t>
            </w:r>
          </w:p>
          <w:p w14:paraId="1CDD1C51" w14:textId="77777777" w:rsidR="00693FB8" w:rsidRDefault="000E5101" w:rsidP="00693FB8">
            <w:pPr>
              <w:ind w:firstLineChars="500" w:firstLine="1000"/>
            </w:pPr>
            <w:r>
              <w:t xml:space="preserve">(Optional) Sets com.sun.management.jmxremote.ssl </w:t>
            </w:r>
          </w:p>
          <w:p w14:paraId="62E43EA2" w14:textId="69941B8D" w:rsidR="000E5101" w:rsidRDefault="000E5101" w:rsidP="00693FB8">
            <w:pPr>
              <w:ind w:firstLineChars="500" w:firstLine="1000"/>
            </w:pPr>
            <w:r>
              <w:t>(STRING, no default value)</w:t>
            </w:r>
          </w:p>
          <w:p w14:paraId="67067545" w14:textId="77777777" w:rsidR="00693FB8" w:rsidRDefault="000E5101" w:rsidP="00693FB8">
            <w:pPr>
              <w:ind w:firstLineChars="300" w:firstLine="600"/>
            </w:pPr>
            <w:r>
              <w:t xml:space="preserve">jmxremote.registry.ssl: </w:t>
            </w:r>
          </w:p>
          <w:p w14:paraId="5C70266D" w14:textId="557F1902" w:rsidR="00693FB8" w:rsidRDefault="000E5101" w:rsidP="00693FB8">
            <w:pPr>
              <w:ind w:firstLineChars="500" w:firstLine="1000"/>
            </w:pPr>
            <w:r>
              <w:t xml:space="preserve">(Optional)Sets com.sun.management.jmxremote.registry.ssl </w:t>
            </w:r>
          </w:p>
          <w:p w14:paraId="687D6AFF" w14:textId="053ACB33" w:rsidR="000E5101" w:rsidRDefault="000E5101" w:rsidP="00C5136E">
            <w:pPr>
              <w:ind w:firstLineChars="500" w:firstLine="1000"/>
            </w:pPr>
            <w:r>
              <w:t>(STRING, no default value)</w:t>
            </w:r>
          </w:p>
          <w:p w14:paraId="6E24B78F" w14:textId="77777777" w:rsidR="00C5136E" w:rsidRDefault="000E5101" w:rsidP="00C5136E">
            <w:pPr>
              <w:ind w:firstLineChars="300" w:firstLine="600"/>
            </w:pPr>
            <w:r>
              <w:t xml:space="preserve">jmxremote.authenticate: </w:t>
            </w:r>
          </w:p>
          <w:p w14:paraId="30647FAD" w14:textId="1A82CB58" w:rsidR="00C5136E" w:rsidRDefault="000E5101" w:rsidP="00C5136E">
            <w:pPr>
              <w:ind w:firstLineChars="500" w:firstLine="1000"/>
            </w:pPr>
            <w:r>
              <w:t xml:space="preserve">(Optional)Sets com.sun.management.jmxremote.authenticate </w:t>
            </w:r>
          </w:p>
          <w:p w14:paraId="4E8BA185" w14:textId="5B4167F4" w:rsidR="000E5101" w:rsidRDefault="000E5101" w:rsidP="0029370E">
            <w:pPr>
              <w:ind w:firstLineChars="500" w:firstLine="1000"/>
            </w:pPr>
            <w:r>
              <w:t>(STRING, no default value)</w:t>
            </w:r>
          </w:p>
          <w:p w14:paraId="1C9505F1" w14:textId="77777777" w:rsidR="0029370E" w:rsidRDefault="000E5101" w:rsidP="0029370E">
            <w:pPr>
              <w:ind w:firstLineChars="300" w:firstLine="600"/>
            </w:pPr>
            <w:r>
              <w:t xml:space="preserve">jmxremote.password.file: </w:t>
            </w:r>
          </w:p>
          <w:p w14:paraId="29534320" w14:textId="77777777" w:rsidR="0029370E" w:rsidRDefault="000E5101" w:rsidP="0029370E">
            <w:pPr>
              <w:ind w:firstLineChars="500" w:firstLine="1000"/>
            </w:pPr>
            <w:r>
              <w:t xml:space="preserve">(Optional)Sets </w:t>
            </w:r>
            <w:r w:rsidRPr="0029370E">
              <w:rPr>
                <w:sz w:val="16"/>
                <w:szCs w:val="21"/>
              </w:rPr>
              <w:t>com.sun.management.jmxremote.password.file</w:t>
            </w:r>
          </w:p>
          <w:p w14:paraId="5DC03C76" w14:textId="7A42F485" w:rsidR="000E5101" w:rsidRDefault="000E5101" w:rsidP="0029370E">
            <w:pPr>
              <w:ind w:firstLineChars="500" w:firstLine="1000"/>
            </w:pPr>
            <w:r>
              <w:t>(STRING, no default value)</w:t>
            </w:r>
          </w:p>
          <w:p w14:paraId="20DFA16E" w14:textId="77777777" w:rsidR="009957E2" w:rsidRDefault="000E5101" w:rsidP="009957E2">
            <w:pPr>
              <w:ind w:firstLineChars="300" w:firstLine="600"/>
            </w:pPr>
            <w:r>
              <w:t xml:space="preserve">jmxremote.access.file: </w:t>
            </w:r>
          </w:p>
          <w:p w14:paraId="5576F014" w14:textId="77777777" w:rsidR="009957E2" w:rsidRPr="009957E2" w:rsidRDefault="000E5101" w:rsidP="009957E2">
            <w:pPr>
              <w:ind w:firstLineChars="500" w:firstLine="1000"/>
              <w:rPr>
                <w:sz w:val="16"/>
                <w:szCs w:val="21"/>
              </w:rPr>
            </w:pPr>
            <w:r>
              <w:t xml:space="preserve">(Optional) Sets </w:t>
            </w:r>
            <w:r w:rsidRPr="009957E2">
              <w:rPr>
                <w:sz w:val="16"/>
                <w:szCs w:val="21"/>
              </w:rPr>
              <w:t xml:space="preserve">com.sun.management.jmxremote.acce ss.file </w:t>
            </w:r>
          </w:p>
          <w:p w14:paraId="42597DDC" w14:textId="2B12A47D" w:rsidR="000E5101" w:rsidRDefault="000E5101" w:rsidP="001D0136">
            <w:pPr>
              <w:ind w:firstLineChars="500" w:firstLine="1000"/>
            </w:pPr>
            <w:r>
              <w:t>(STRING, no default value)</w:t>
            </w:r>
          </w:p>
          <w:p w14:paraId="15D77FC3" w14:textId="77777777" w:rsidR="001D0136" w:rsidRDefault="000E5101" w:rsidP="001D0136">
            <w:pPr>
              <w:ind w:firstLineChars="300" w:firstLine="600"/>
            </w:pPr>
            <w:r>
              <w:t xml:space="preserve">jmxremote.login.config: </w:t>
            </w:r>
          </w:p>
          <w:p w14:paraId="35F62E22" w14:textId="77777777" w:rsidR="001D0136" w:rsidRPr="001D0136" w:rsidRDefault="000E5101" w:rsidP="001D0136">
            <w:pPr>
              <w:ind w:firstLineChars="500" w:firstLine="1000"/>
              <w:rPr>
                <w:sz w:val="16"/>
                <w:szCs w:val="21"/>
              </w:rPr>
            </w:pPr>
            <w:r>
              <w:t xml:space="preserve">(Optional) Sets </w:t>
            </w:r>
            <w:r w:rsidRPr="001D0136">
              <w:rPr>
                <w:sz w:val="16"/>
                <w:szCs w:val="21"/>
              </w:rPr>
              <w:t xml:space="preserve">com.sun.management.jmxremote.log in.config </w:t>
            </w:r>
          </w:p>
          <w:p w14:paraId="35FF09E4" w14:textId="779B427E" w:rsidR="000E5101" w:rsidRDefault="000E5101" w:rsidP="00AA0EE4">
            <w:pPr>
              <w:ind w:firstLineChars="500" w:firstLine="1000"/>
            </w:pPr>
            <w:r>
              <w:t>(STRING, no default value)</w:t>
            </w:r>
          </w:p>
          <w:p w14:paraId="758651BE" w14:textId="77777777" w:rsidR="00AA0EE4" w:rsidRDefault="000E5101" w:rsidP="00AA0EE4">
            <w:pPr>
              <w:ind w:firstLineChars="300" w:firstLine="600"/>
            </w:pPr>
            <w:r>
              <w:t xml:space="preserve">jmxremote.ssl.enabled.cipher.suites: </w:t>
            </w:r>
          </w:p>
          <w:p w14:paraId="58F89659" w14:textId="3CFADE5C" w:rsidR="000E5101" w:rsidRDefault="000E5101" w:rsidP="00AA0EE4">
            <w:pPr>
              <w:ind w:firstLineChars="500" w:firstLine="1000"/>
            </w:pPr>
            <w:r>
              <w:t>(Optional) Sets com.sun.management.</w:t>
            </w:r>
          </w:p>
          <w:p w14:paraId="06FEF961" w14:textId="77777777" w:rsidR="00AA0EE4" w:rsidRDefault="000E5101" w:rsidP="00AA0EE4">
            <w:pPr>
              <w:ind w:firstLineChars="300" w:firstLine="600"/>
            </w:pPr>
            <w:r>
              <w:lastRenderedPageBreak/>
              <w:t xml:space="preserve">jmxremote.ssl.enabled.cipher.suite: </w:t>
            </w:r>
          </w:p>
          <w:p w14:paraId="23C7D278" w14:textId="306D2676" w:rsidR="000E5101" w:rsidRDefault="000E5101" w:rsidP="008E7232">
            <w:pPr>
              <w:ind w:firstLineChars="500" w:firstLine="1000"/>
            </w:pPr>
            <w:r>
              <w:t>(STRING, no default value)</w:t>
            </w:r>
          </w:p>
          <w:p w14:paraId="7110BC5B" w14:textId="77777777" w:rsidR="008E7232" w:rsidRDefault="000E5101" w:rsidP="008E7232">
            <w:pPr>
              <w:ind w:firstLineChars="300" w:firstLine="600"/>
            </w:pPr>
            <w:r>
              <w:t xml:space="preserve">jmxremote.ssl.enabled.protocols: </w:t>
            </w:r>
          </w:p>
          <w:p w14:paraId="75B1E64C" w14:textId="44DCEB25" w:rsidR="007737CB" w:rsidRDefault="000E5101" w:rsidP="008E7232">
            <w:pPr>
              <w:ind w:firstLineChars="500" w:firstLine="1000"/>
            </w:pPr>
            <w:r>
              <w:t xml:space="preserve">(Optional)Sets </w:t>
            </w:r>
            <w:r w:rsidRPr="007737CB">
              <w:rPr>
                <w:sz w:val="16"/>
                <w:szCs w:val="21"/>
              </w:rPr>
              <w:t xml:space="preserve">com.sun.management.jmxr emote.ssl.enabled.protocols </w:t>
            </w:r>
          </w:p>
          <w:p w14:paraId="4F4AF724" w14:textId="6D5EF3A4" w:rsidR="000E5101" w:rsidRDefault="000E5101" w:rsidP="0055066B">
            <w:pPr>
              <w:ind w:firstLineChars="500" w:firstLine="1000"/>
            </w:pPr>
            <w:r>
              <w:t>(STRING, no default value)</w:t>
            </w:r>
          </w:p>
          <w:p w14:paraId="72700E7A" w14:textId="77777777" w:rsidR="0055066B" w:rsidRDefault="000E5101" w:rsidP="0055066B">
            <w:pPr>
              <w:ind w:firstLineChars="300" w:firstLine="600"/>
            </w:pPr>
            <w:r>
              <w:t xml:space="preserve">jmxremote.ssl.need.client.auth: </w:t>
            </w:r>
          </w:p>
          <w:p w14:paraId="1D6B6FDD" w14:textId="3DAF3BEA" w:rsidR="0055066B" w:rsidRPr="0055066B" w:rsidRDefault="000E5101" w:rsidP="0055066B">
            <w:pPr>
              <w:ind w:firstLineChars="500" w:firstLine="1000"/>
              <w:rPr>
                <w:sz w:val="16"/>
                <w:szCs w:val="21"/>
              </w:rPr>
            </w:pPr>
            <w:r>
              <w:t xml:space="preserve">(Optional)Sets </w:t>
            </w:r>
            <w:r w:rsidRPr="0055066B">
              <w:rPr>
                <w:sz w:val="16"/>
                <w:szCs w:val="21"/>
              </w:rPr>
              <w:t xml:space="preserve">com.sun.management.jmxre mote.need.client.auth </w:t>
            </w:r>
          </w:p>
          <w:p w14:paraId="0AC82C33" w14:textId="21371F00" w:rsidR="000E5101" w:rsidRDefault="000E5101" w:rsidP="00A823C3">
            <w:pPr>
              <w:ind w:firstLineChars="500" w:firstLine="1000"/>
            </w:pPr>
            <w:r>
              <w:t>(STRING, no default value)</w:t>
            </w:r>
          </w:p>
          <w:p w14:paraId="3D609F7A" w14:textId="77777777" w:rsidR="00A823C3" w:rsidRDefault="000E5101" w:rsidP="00A823C3">
            <w:pPr>
              <w:ind w:firstLineChars="300" w:firstLine="600"/>
            </w:pPr>
            <w:r>
              <w:t xml:space="preserve">jmxremote.ssl.config.file: </w:t>
            </w:r>
          </w:p>
          <w:p w14:paraId="3BF04498" w14:textId="77777777" w:rsidR="00A823C3" w:rsidRDefault="000E5101" w:rsidP="00A823C3">
            <w:pPr>
              <w:ind w:firstLineChars="500" w:firstLine="1000"/>
            </w:pPr>
            <w:r>
              <w:t xml:space="preserve">(Optional) Sets </w:t>
            </w:r>
            <w:r w:rsidRPr="00A823C3">
              <w:rPr>
                <w:sz w:val="16"/>
                <w:szCs w:val="21"/>
              </w:rPr>
              <w:t>com.sun.management.jmxremote. ssl_config_file</w:t>
            </w:r>
            <w:r>
              <w:t xml:space="preserve"> </w:t>
            </w:r>
          </w:p>
          <w:p w14:paraId="0B18F12D" w14:textId="3399C2A9" w:rsidR="000E5101" w:rsidRDefault="000E5101" w:rsidP="007B3E1E">
            <w:pPr>
              <w:ind w:firstLineChars="500" w:firstLine="1000"/>
            </w:pPr>
            <w:r>
              <w:t>(STRING, no default value)</w:t>
            </w:r>
          </w:p>
          <w:p w14:paraId="6930B37C" w14:textId="77777777" w:rsidR="007B3E1E" w:rsidRDefault="000E5101" w:rsidP="007B3E1E">
            <w:pPr>
              <w:ind w:firstLineChars="300" w:firstLine="600"/>
            </w:pPr>
            <w:r>
              <w:t xml:space="preserve">jmxremote.autodiscovery: </w:t>
            </w:r>
          </w:p>
          <w:p w14:paraId="73B18267" w14:textId="77777777" w:rsidR="00456C90" w:rsidRPr="00456C90" w:rsidRDefault="000E5101" w:rsidP="007B3E1E">
            <w:pPr>
              <w:ind w:firstLineChars="500" w:firstLine="1000"/>
              <w:rPr>
                <w:sz w:val="16"/>
                <w:szCs w:val="21"/>
              </w:rPr>
            </w:pPr>
            <w:r>
              <w:t xml:space="preserve">(Optional)Sets </w:t>
            </w:r>
            <w:r w:rsidRPr="00456C90">
              <w:rPr>
                <w:sz w:val="16"/>
                <w:szCs w:val="21"/>
              </w:rPr>
              <w:t xml:space="preserve">com.sun.management.jmxremote.au todiscovery </w:t>
            </w:r>
          </w:p>
          <w:p w14:paraId="4350F8A7" w14:textId="482980A0" w:rsidR="000E5101" w:rsidRDefault="000E5101" w:rsidP="00864204">
            <w:pPr>
              <w:ind w:firstLineChars="500" w:firstLine="1000"/>
            </w:pPr>
            <w:r>
              <w:t>(STRING, no default value)</w:t>
            </w:r>
          </w:p>
          <w:p w14:paraId="39451010" w14:textId="77777777" w:rsidR="00864204" w:rsidRDefault="000E5101" w:rsidP="00864204">
            <w:pPr>
              <w:ind w:firstLineChars="300" w:firstLine="600"/>
            </w:pPr>
            <w:r>
              <w:t xml:space="preserve">jdp.port: </w:t>
            </w:r>
          </w:p>
          <w:p w14:paraId="132AF859" w14:textId="77777777" w:rsidR="00864204" w:rsidRDefault="000E5101" w:rsidP="00864204">
            <w:pPr>
              <w:ind w:firstLineChars="500" w:firstLine="1000"/>
            </w:pPr>
            <w:r>
              <w:t xml:space="preserve">(Optional) Sets com.sun.management.jdp.port </w:t>
            </w:r>
          </w:p>
          <w:p w14:paraId="405A6A12" w14:textId="19503180" w:rsidR="000E5101" w:rsidRDefault="000E5101" w:rsidP="00BB4061">
            <w:pPr>
              <w:ind w:firstLineChars="500" w:firstLine="1000"/>
            </w:pPr>
            <w:r>
              <w:t>(INT, no default value)</w:t>
            </w:r>
          </w:p>
          <w:p w14:paraId="56A0A3DA" w14:textId="77777777" w:rsidR="00BB4061" w:rsidRDefault="000E5101" w:rsidP="00BB4061">
            <w:pPr>
              <w:ind w:firstLineChars="300" w:firstLine="600"/>
            </w:pPr>
            <w:r>
              <w:t xml:space="preserve">jdp.address: </w:t>
            </w:r>
          </w:p>
          <w:p w14:paraId="74FD8040" w14:textId="77777777" w:rsidR="00BB4061" w:rsidRDefault="000E5101" w:rsidP="00BB4061">
            <w:pPr>
              <w:ind w:firstLineChars="500" w:firstLine="1000"/>
            </w:pPr>
            <w:r>
              <w:t xml:space="preserve">(Optional) Sets com.sun.management.jdp.address </w:t>
            </w:r>
          </w:p>
          <w:p w14:paraId="1D6C1E08" w14:textId="3C2E0CF7" w:rsidR="000E5101" w:rsidRDefault="000E5101" w:rsidP="00BB4061">
            <w:pPr>
              <w:ind w:firstLineChars="500" w:firstLine="1000"/>
            </w:pPr>
            <w:r>
              <w:t>(STRING, no default value)</w:t>
            </w:r>
          </w:p>
          <w:p w14:paraId="12629222" w14:textId="77777777" w:rsidR="00BB4061" w:rsidRDefault="000E5101" w:rsidP="00BB4061">
            <w:pPr>
              <w:ind w:firstLineChars="300" w:firstLine="600"/>
            </w:pPr>
            <w:r>
              <w:t xml:space="preserve">jdp.source_addr: </w:t>
            </w:r>
          </w:p>
          <w:p w14:paraId="393BA8F2" w14:textId="77777777" w:rsidR="00BB4061" w:rsidRDefault="000E5101" w:rsidP="00BB4061">
            <w:pPr>
              <w:ind w:firstLineChars="500" w:firstLine="1000"/>
            </w:pPr>
            <w:r>
              <w:t xml:space="preserve">(Optional) Sets com.sun.management.jdp.source_addr </w:t>
            </w:r>
          </w:p>
          <w:p w14:paraId="4F160919" w14:textId="0B1F1B3C" w:rsidR="000E5101" w:rsidRDefault="000E5101" w:rsidP="00353193">
            <w:pPr>
              <w:ind w:firstLineChars="500" w:firstLine="1000"/>
            </w:pPr>
            <w:r>
              <w:t>(STRING, no default value)</w:t>
            </w:r>
          </w:p>
          <w:p w14:paraId="049C2C72" w14:textId="77777777" w:rsidR="00353193" w:rsidRDefault="000E5101" w:rsidP="00353193">
            <w:pPr>
              <w:ind w:firstLineChars="300" w:firstLine="600"/>
            </w:pPr>
            <w:r>
              <w:t xml:space="preserve">jdp.ttl: </w:t>
            </w:r>
          </w:p>
          <w:p w14:paraId="20F06350" w14:textId="77777777" w:rsidR="00353193" w:rsidRDefault="000E5101" w:rsidP="00353193">
            <w:pPr>
              <w:ind w:firstLineChars="500" w:firstLine="1000"/>
            </w:pPr>
            <w:r>
              <w:t xml:space="preserve">(Optional) Sets com.sun.management.jdp.ttl </w:t>
            </w:r>
          </w:p>
          <w:p w14:paraId="7C0CA924" w14:textId="2D8BFF5C" w:rsidR="000E5101" w:rsidRDefault="000E5101" w:rsidP="00643CFB">
            <w:pPr>
              <w:ind w:firstLineChars="500" w:firstLine="1000"/>
            </w:pPr>
            <w:r>
              <w:t>(INT, no default value)</w:t>
            </w:r>
          </w:p>
          <w:p w14:paraId="45D9B8E2" w14:textId="77777777" w:rsidR="00643CFB" w:rsidRDefault="000E5101" w:rsidP="00643CFB">
            <w:pPr>
              <w:ind w:firstLineChars="300" w:firstLine="600"/>
            </w:pPr>
            <w:r>
              <w:t xml:space="preserve">jdp.pause: </w:t>
            </w:r>
          </w:p>
          <w:p w14:paraId="4916CB76" w14:textId="77777777" w:rsidR="00643CFB" w:rsidRDefault="000E5101" w:rsidP="00643CFB">
            <w:pPr>
              <w:ind w:firstLineChars="500" w:firstLine="1000"/>
            </w:pPr>
            <w:r>
              <w:t xml:space="preserve">(Optional) Sets com.sun.management.jdp.pause </w:t>
            </w:r>
          </w:p>
          <w:p w14:paraId="0345E937" w14:textId="7DFA3853" w:rsidR="000E5101" w:rsidRDefault="000E5101" w:rsidP="005D08B3">
            <w:pPr>
              <w:ind w:firstLineChars="500" w:firstLine="1000"/>
            </w:pPr>
            <w:r>
              <w:t>(INT, no default value)</w:t>
            </w:r>
          </w:p>
          <w:p w14:paraId="272218AB" w14:textId="77777777" w:rsidR="005D08B3" w:rsidRDefault="000E5101" w:rsidP="005D08B3">
            <w:pPr>
              <w:ind w:firstLineChars="300" w:firstLine="600"/>
            </w:pPr>
            <w:r>
              <w:t xml:space="preserve">jdp.name: </w:t>
            </w:r>
          </w:p>
          <w:p w14:paraId="7A14C4C2" w14:textId="77777777" w:rsidR="005D08B3" w:rsidRDefault="000E5101" w:rsidP="005D08B3">
            <w:pPr>
              <w:ind w:firstLineChars="500" w:firstLine="1000"/>
            </w:pPr>
            <w:r>
              <w:t xml:space="preserve">(Optional) Sets com.sun.management.jdp.name </w:t>
            </w:r>
          </w:p>
          <w:p w14:paraId="3A5BE3DE" w14:textId="621927B2" w:rsidR="00C2016C" w:rsidRDefault="000E5101" w:rsidP="005D08B3">
            <w:pPr>
              <w:ind w:firstLineChars="500" w:firstLine="1000"/>
            </w:pPr>
            <w:r>
              <w:t>(STRING, no default value)</w:t>
            </w:r>
          </w:p>
        </w:tc>
      </w:tr>
      <w:tr w:rsidR="00C2016C" w14:paraId="5DDC8720" w14:textId="77777777" w:rsidTr="00C2016C">
        <w:tc>
          <w:tcPr>
            <w:tcW w:w="3964" w:type="dxa"/>
          </w:tcPr>
          <w:p w14:paraId="30218CC9" w14:textId="6168E9DD" w:rsidR="00C2016C" w:rsidRPr="00B11577" w:rsidRDefault="000E5101" w:rsidP="000358CA">
            <w:pPr>
              <w:rPr>
                <w:sz w:val="16"/>
                <w:szCs w:val="21"/>
              </w:rPr>
            </w:pPr>
            <w:r w:rsidRPr="000E5101">
              <w:rPr>
                <w:sz w:val="16"/>
                <w:szCs w:val="21"/>
              </w:rPr>
              <w:lastRenderedPageBreak/>
              <w:t>ManagementAgent.start_local</w:t>
            </w:r>
          </w:p>
        </w:tc>
        <w:tc>
          <w:tcPr>
            <w:tcW w:w="6826" w:type="dxa"/>
          </w:tcPr>
          <w:p w14:paraId="084686D4" w14:textId="5D840D0E" w:rsidR="000E5101" w:rsidRDefault="000E5101" w:rsidP="000E5101">
            <w:r>
              <w:t>Starts the local management agent.</w:t>
            </w:r>
          </w:p>
          <w:p w14:paraId="1222D89C" w14:textId="14AF2CCA" w:rsidR="00C2016C" w:rsidRDefault="000E5101" w:rsidP="000E5101">
            <w:r>
              <w:t>Impact: Low --- no impact</w:t>
            </w:r>
          </w:p>
        </w:tc>
      </w:tr>
      <w:tr w:rsidR="00C2016C" w14:paraId="2B3CFB14" w14:textId="77777777" w:rsidTr="00C2016C">
        <w:tc>
          <w:tcPr>
            <w:tcW w:w="3964" w:type="dxa"/>
          </w:tcPr>
          <w:p w14:paraId="745A17EB" w14:textId="73ADD8F8" w:rsidR="00C2016C" w:rsidRPr="00B11577" w:rsidRDefault="000E5101" w:rsidP="000358CA">
            <w:pPr>
              <w:rPr>
                <w:sz w:val="16"/>
                <w:szCs w:val="21"/>
              </w:rPr>
            </w:pPr>
            <w:r w:rsidRPr="000E5101">
              <w:rPr>
                <w:sz w:val="16"/>
                <w:szCs w:val="21"/>
              </w:rPr>
              <w:t>ManagementAgent.status</w:t>
            </w:r>
          </w:p>
        </w:tc>
        <w:tc>
          <w:tcPr>
            <w:tcW w:w="6826" w:type="dxa"/>
          </w:tcPr>
          <w:p w14:paraId="6D6218FB" w14:textId="24AB5FB9" w:rsidR="000E5101" w:rsidRDefault="000E5101" w:rsidP="000E5101">
            <w:r>
              <w:t>Print the management agent status.</w:t>
            </w:r>
          </w:p>
          <w:p w14:paraId="3247EE38" w14:textId="7D1EE104" w:rsidR="000E5101" w:rsidRDefault="000E5101" w:rsidP="000E5101">
            <w:r>
              <w:t>Impact: Low --- no impact</w:t>
            </w:r>
          </w:p>
          <w:p w14:paraId="3F54974B" w14:textId="0C8A9A30" w:rsidR="00C2016C" w:rsidRDefault="000E5101" w:rsidP="000E5101">
            <w:r>
              <w:t>Permission: java.lang.management.ManagementPermission(monitor)</w:t>
            </w:r>
          </w:p>
        </w:tc>
      </w:tr>
      <w:tr w:rsidR="00C2016C" w14:paraId="793726A2" w14:textId="77777777" w:rsidTr="00C2016C">
        <w:tc>
          <w:tcPr>
            <w:tcW w:w="3964" w:type="dxa"/>
          </w:tcPr>
          <w:p w14:paraId="6DE154ED" w14:textId="7A4D4C46" w:rsidR="00C2016C" w:rsidRPr="00B11577" w:rsidRDefault="000E5101" w:rsidP="000358CA">
            <w:pPr>
              <w:rPr>
                <w:sz w:val="16"/>
                <w:szCs w:val="21"/>
              </w:rPr>
            </w:pPr>
            <w:r w:rsidRPr="000E5101">
              <w:rPr>
                <w:sz w:val="16"/>
                <w:szCs w:val="21"/>
              </w:rPr>
              <w:t>ManagementAgent.stop</w:t>
            </w:r>
          </w:p>
        </w:tc>
        <w:tc>
          <w:tcPr>
            <w:tcW w:w="6826" w:type="dxa"/>
          </w:tcPr>
          <w:p w14:paraId="4F0298B7" w14:textId="3C900BBB" w:rsidR="000E5101" w:rsidRDefault="000E5101" w:rsidP="000E5101">
            <w:r>
              <w:t>Stops the remote management agent.</w:t>
            </w:r>
          </w:p>
          <w:p w14:paraId="7883F411" w14:textId="31A9946D" w:rsidR="00C2016C" w:rsidRDefault="000E5101" w:rsidP="000E5101">
            <w:r>
              <w:t>Impact: Low --- no impact</w:t>
            </w:r>
          </w:p>
        </w:tc>
      </w:tr>
      <w:tr w:rsidR="00C2016C" w14:paraId="1CDF636B" w14:textId="77777777" w:rsidTr="00C2016C">
        <w:tc>
          <w:tcPr>
            <w:tcW w:w="3964" w:type="dxa"/>
          </w:tcPr>
          <w:p w14:paraId="55B09ABB" w14:textId="3998A391" w:rsidR="00C2016C" w:rsidRPr="00B11577" w:rsidRDefault="000E5101" w:rsidP="000358CA">
            <w:pPr>
              <w:rPr>
                <w:sz w:val="16"/>
                <w:szCs w:val="21"/>
              </w:rPr>
            </w:pPr>
            <w:r w:rsidRPr="000E5101">
              <w:rPr>
                <w:sz w:val="16"/>
                <w:szCs w:val="21"/>
              </w:rPr>
              <w:t>Thread.print [options]</w:t>
            </w:r>
          </w:p>
        </w:tc>
        <w:tc>
          <w:tcPr>
            <w:tcW w:w="6826" w:type="dxa"/>
          </w:tcPr>
          <w:p w14:paraId="5DEFF7AB" w14:textId="30AD3A43" w:rsidR="000E5101" w:rsidRDefault="000E5101" w:rsidP="000E5101">
            <w:r>
              <w:t>Prints all threads with stacktraces.</w:t>
            </w:r>
          </w:p>
          <w:p w14:paraId="647215AE" w14:textId="00A0F390" w:rsidR="000E5101" w:rsidRPr="00F912C5" w:rsidRDefault="000E5101" w:rsidP="000E5101">
            <w:r>
              <w:t>Impact: Medium --- depends on the number of threads.</w:t>
            </w:r>
          </w:p>
          <w:p w14:paraId="04EC9270" w14:textId="39AC78E9" w:rsidR="000E5101" w:rsidRPr="00F912C5" w:rsidRDefault="000E5101" w:rsidP="000E5101">
            <w:r>
              <w:t>Permission: java.lang.management.ManagementPermission(monitor)</w:t>
            </w:r>
          </w:p>
          <w:p w14:paraId="478BF882" w14:textId="28A752D2" w:rsidR="000E5101" w:rsidRDefault="000E5101" w:rsidP="000E5101">
            <w:r>
              <w:t>Note:</w:t>
            </w:r>
          </w:p>
          <w:p w14:paraId="5FC97755" w14:textId="77777777" w:rsidR="000E5101" w:rsidRDefault="000E5101" w:rsidP="00F912C5">
            <w:pPr>
              <w:ind w:leftChars="200" w:left="400"/>
            </w:pPr>
            <w:r>
              <w:t>The following options must be specified using either key or key=value syntax.</w:t>
            </w:r>
          </w:p>
          <w:p w14:paraId="4EF3DC22" w14:textId="77777777" w:rsidR="000E5101" w:rsidRDefault="000E5101" w:rsidP="000E5101"/>
          <w:p w14:paraId="459C8D25" w14:textId="2A87C923" w:rsidR="000E5101" w:rsidRDefault="000E5101" w:rsidP="00F912C5">
            <w:pPr>
              <w:ind w:firstLineChars="100" w:firstLine="200"/>
            </w:pPr>
            <w:r>
              <w:t>options:</w:t>
            </w:r>
          </w:p>
          <w:p w14:paraId="3B18A454" w14:textId="77777777" w:rsidR="00F912C5" w:rsidRDefault="000E5101" w:rsidP="00F912C5">
            <w:pPr>
              <w:ind w:firstLineChars="200" w:firstLine="400"/>
            </w:pPr>
            <w:r>
              <w:t xml:space="preserve">-l: </w:t>
            </w:r>
          </w:p>
          <w:p w14:paraId="2BB5BC22" w14:textId="77777777" w:rsidR="00F912C5" w:rsidRDefault="000E5101" w:rsidP="00F912C5">
            <w:pPr>
              <w:ind w:firstLineChars="400" w:firstLine="800"/>
            </w:pPr>
            <w:r>
              <w:t xml:space="preserve">(Optional) Prints java.util.concurrent locks </w:t>
            </w:r>
          </w:p>
          <w:p w14:paraId="732CE879" w14:textId="3B64F91E" w:rsidR="00C2016C" w:rsidRDefault="000E5101" w:rsidP="00F912C5">
            <w:pPr>
              <w:ind w:firstLineChars="400" w:firstLine="800"/>
            </w:pPr>
            <w:r>
              <w:t>(BOOLEAN, false)</w:t>
            </w:r>
          </w:p>
        </w:tc>
      </w:tr>
      <w:tr w:rsidR="00C2016C" w14:paraId="5B112BB5" w14:textId="77777777" w:rsidTr="00C2016C">
        <w:tc>
          <w:tcPr>
            <w:tcW w:w="3964" w:type="dxa"/>
          </w:tcPr>
          <w:p w14:paraId="3D1857E6" w14:textId="1C18F0D2" w:rsidR="00C2016C" w:rsidRPr="00B11577" w:rsidRDefault="00056883" w:rsidP="000358CA">
            <w:pPr>
              <w:rPr>
                <w:sz w:val="16"/>
                <w:szCs w:val="21"/>
              </w:rPr>
            </w:pPr>
            <w:r w:rsidRPr="00056883">
              <w:rPr>
                <w:sz w:val="16"/>
                <w:szCs w:val="21"/>
              </w:rPr>
              <w:t>VM.classloader_stats</w:t>
            </w:r>
          </w:p>
        </w:tc>
        <w:tc>
          <w:tcPr>
            <w:tcW w:w="6826" w:type="dxa"/>
          </w:tcPr>
          <w:p w14:paraId="0E92745F" w14:textId="2DF5AB8D" w:rsidR="00056883" w:rsidRDefault="00056883" w:rsidP="00056883">
            <w:r>
              <w:t>Prints statistics about all ClassLoaders.</w:t>
            </w:r>
          </w:p>
          <w:p w14:paraId="12D12329" w14:textId="44C3156B" w:rsidR="00056883" w:rsidRDefault="00056883" w:rsidP="00056883">
            <w:r>
              <w:t>Impact: Low</w:t>
            </w:r>
          </w:p>
          <w:p w14:paraId="69F0EF17" w14:textId="7C3E8AF2" w:rsidR="00C2016C" w:rsidRDefault="00056883" w:rsidP="00056883">
            <w:r>
              <w:t>Permission: java.lang.management.ManagementPermission(monitor)</w:t>
            </w:r>
          </w:p>
        </w:tc>
      </w:tr>
      <w:tr w:rsidR="00C2016C" w14:paraId="4644BDCA" w14:textId="77777777" w:rsidTr="00C2016C">
        <w:tc>
          <w:tcPr>
            <w:tcW w:w="3964" w:type="dxa"/>
          </w:tcPr>
          <w:p w14:paraId="26A4EDF6" w14:textId="1BF7FF01" w:rsidR="00C2016C" w:rsidRPr="00B11577" w:rsidRDefault="00056883" w:rsidP="000358CA">
            <w:pPr>
              <w:rPr>
                <w:sz w:val="16"/>
                <w:szCs w:val="21"/>
              </w:rPr>
            </w:pPr>
            <w:r w:rsidRPr="00056883">
              <w:rPr>
                <w:sz w:val="16"/>
                <w:szCs w:val="21"/>
              </w:rPr>
              <w:t>VM.class_hierarchy [options] [arguments]</w:t>
            </w:r>
          </w:p>
        </w:tc>
        <w:tc>
          <w:tcPr>
            <w:tcW w:w="6826" w:type="dxa"/>
          </w:tcPr>
          <w:p w14:paraId="4638DD8E" w14:textId="77777777" w:rsidR="007A5366" w:rsidRDefault="00056883" w:rsidP="00056883">
            <w:r>
              <w:t xml:space="preserve">Prints a list of all loaded classes, indented to show the class hierarchy. </w:t>
            </w:r>
          </w:p>
          <w:p w14:paraId="1DFD755E" w14:textId="0E987A2A" w:rsidR="00056883" w:rsidRDefault="00056883" w:rsidP="00056883">
            <w:r>
              <w:lastRenderedPageBreak/>
              <w:t>The name of each class is followed by the ClassLoaderData* of its ClassLoader, or "null" if it is loaded by the bootstrap class loader.</w:t>
            </w:r>
          </w:p>
          <w:p w14:paraId="64E9845B" w14:textId="0A934E1D" w:rsidR="00056883" w:rsidRPr="007A5366" w:rsidRDefault="00056883" w:rsidP="00056883">
            <w:r>
              <w:t>Impact: Medium --- depends on the number of loaded classes.</w:t>
            </w:r>
          </w:p>
          <w:p w14:paraId="00DA8F88" w14:textId="5028727F" w:rsidR="00056883" w:rsidRPr="007A5366" w:rsidRDefault="00056883" w:rsidP="00056883">
            <w:r>
              <w:t>Permission: java.lang.management.ManagementPermission(monitor)</w:t>
            </w:r>
          </w:p>
          <w:p w14:paraId="16F67F2D" w14:textId="3ABD4250" w:rsidR="00056883" w:rsidRDefault="00056883" w:rsidP="00056883">
            <w:r>
              <w:t>Note:</w:t>
            </w:r>
          </w:p>
          <w:p w14:paraId="17F61856" w14:textId="09A5B82E" w:rsidR="00056883" w:rsidRDefault="00056883" w:rsidP="007A5366">
            <w:pPr>
              <w:ind w:leftChars="200" w:left="400"/>
            </w:pPr>
            <w:r>
              <w:t>The following options must be specified using either key or key=value syntax.</w:t>
            </w:r>
          </w:p>
          <w:p w14:paraId="297D4570" w14:textId="35976A45" w:rsidR="00056883" w:rsidRDefault="00056883" w:rsidP="007A5366">
            <w:pPr>
              <w:ind w:firstLineChars="100" w:firstLine="200"/>
            </w:pPr>
            <w:r>
              <w:t>options:</w:t>
            </w:r>
          </w:p>
          <w:p w14:paraId="6177BFBC" w14:textId="77777777" w:rsidR="007A5366" w:rsidRDefault="00056883" w:rsidP="007A5366">
            <w:pPr>
              <w:ind w:firstLineChars="200" w:firstLine="400"/>
            </w:pPr>
            <w:r>
              <w:t xml:space="preserve">-i: </w:t>
            </w:r>
          </w:p>
          <w:p w14:paraId="53A46533" w14:textId="64CB2C84" w:rsidR="007A5366" w:rsidRDefault="00056883" w:rsidP="007A5366">
            <w:pPr>
              <w:ind w:firstLineChars="400" w:firstLine="800"/>
            </w:pPr>
            <w:r>
              <w:t xml:space="preserve">(Optional) Inherited interfaces should be printed. </w:t>
            </w:r>
          </w:p>
          <w:p w14:paraId="45DD9F85" w14:textId="0CD49D54" w:rsidR="00056883" w:rsidRDefault="00056883" w:rsidP="007A5366">
            <w:pPr>
              <w:ind w:firstLineChars="400" w:firstLine="800"/>
            </w:pPr>
            <w:r>
              <w:t>(BOOLEAN, false)</w:t>
            </w:r>
          </w:p>
          <w:p w14:paraId="004CB0BC" w14:textId="77777777" w:rsidR="007A5366" w:rsidRDefault="00056883" w:rsidP="007A5366">
            <w:pPr>
              <w:ind w:firstLineChars="200" w:firstLine="400"/>
            </w:pPr>
            <w:r>
              <w:t xml:space="preserve">-s: </w:t>
            </w:r>
          </w:p>
          <w:p w14:paraId="34F5E896" w14:textId="77777777" w:rsidR="007A5366" w:rsidRDefault="00056883" w:rsidP="007A5366">
            <w:pPr>
              <w:ind w:leftChars="400" w:left="800"/>
            </w:pPr>
            <w:r>
              <w:t xml:space="preserve">(Optional) If a class name is specified, it prints the subclasses. </w:t>
            </w:r>
          </w:p>
          <w:p w14:paraId="43708F19" w14:textId="58E890EC" w:rsidR="00056883" w:rsidRDefault="00056883" w:rsidP="007A5366">
            <w:pPr>
              <w:ind w:leftChars="400" w:left="800"/>
            </w:pPr>
            <w:r>
              <w:t>If the class name is not specified, only the superclasses are printed. (BOOLEAN, false)</w:t>
            </w:r>
          </w:p>
          <w:p w14:paraId="258F64D7" w14:textId="6D0C9642" w:rsidR="00056883" w:rsidRDefault="00056883" w:rsidP="007A5366">
            <w:pPr>
              <w:ind w:firstLineChars="100" w:firstLine="200"/>
            </w:pPr>
            <w:r>
              <w:t>arguments:</w:t>
            </w:r>
          </w:p>
          <w:p w14:paraId="28589903" w14:textId="77777777" w:rsidR="007A5366" w:rsidRDefault="00056883" w:rsidP="007A5366">
            <w:pPr>
              <w:ind w:firstLineChars="300" w:firstLine="600"/>
            </w:pPr>
            <w:r>
              <w:t xml:space="preserve">classname: </w:t>
            </w:r>
          </w:p>
          <w:p w14:paraId="27A556F2" w14:textId="77777777" w:rsidR="002222E8" w:rsidRDefault="00056883" w:rsidP="002222E8">
            <w:pPr>
              <w:ind w:leftChars="500" w:left="1000"/>
            </w:pPr>
            <w:r>
              <w:t xml:space="preserve">(Optional) The name of the class whose hierarchy should be printed. </w:t>
            </w:r>
          </w:p>
          <w:p w14:paraId="1EC0CDC4" w14:textId="77777777" w:rsidR="002222E8" w:rsidRDefault="00056883" w:rsidP="007A5366">
            <w:pPr>
              <w:ind w:firstLineChars="500" w:firstLine="1000"/>
            </w:pPr>
            <w:r>
              <w:t xml:space="preserve">If not specified, all class hierarchies are printed. </w:t>
            </w:r>
          </w:p>
          <w:p w14:paraId="2049B22A" w14:textId="0D0548A6" w:rsidR="00C2016C" w:rsidRDefault="00056883" w:rsidP="007A5366">
            <w:pPr>
              <w:ind w:firstLineChars="500" w:firstLine="1000"/>
            </w:pPr>
            <w:r>
              <w:t>(STRING, no default value)</w:t>
            </w:r>
          </w:p>
        </w:tc>
      </w:tr>
      <w:tr w:rsidR="00C2016C" w14:paraId="431C0D99" w14:textId="77777777" w:rsidTr="00C2016C">
        <w:tc>
          <w:tcPr>
            <w:tcW w:w="3964" w:type="dxa"/>
          </w:tcPr>
          <w:p w14:paraId="5CDC165E" w14:textId="5F28B5CD" w:rsidR="00C2016C" w:rsidRPr="00B11577" w:rsidRDefault="00056883" w:rsidP="000358CA">
            <w:pPr>
              <w:rPr>
                <w:sz w:val="16"/>
                <w:szCs w:val="21"/>
              </w:rPr>
            </w:pPr>
            <w:r w:rsidRPr="00056883">
              <w:rPr>
                <w:sz w:val="16"/>
                <w:szCs w:val="21"/>
              </w:rPr>
              <w:lastRenderedPageBreak/>
              <w:t>VM.command_line</w:t>
            </w:r>
          </w:p>
        </w:tc>
        <w:tc>
          <w:tcPr>
            <w:tcW w:w="6826" w:type="dxa"/>
          </w:tcPr>
          <w:p w14:paraId="4C71117C" w14:textId="0B197182" w:rsidR="00056883" w:rsidRDefault="00056883" w:rsidP="00056883">
            <w:r>
              <w:t>Prints the command line used to start this VM instance.</w:t>
            </w:r>
          </w:p>
          <w:p w14:paraId="4C30116C" w14:textId="6A242E37" w:rsidR="00056883" w:rsidRDefault="00056883" w:rsidP="00056883">
            <w:r>
              <w:t>Impact: Low</w:t>
            </w:r>
          </w:p>
          <w:p w14:paraId="0252F20A" w14:textId="6B193D7D" w:rsidR="00C2016C" w:rsidRDefault="00056883" w:rsidP="00056883">
            <w:r>
              <w:t>Permission: java.lang.management.ManagementPermission(monitor)</w:t>
            </w:r>
          </w:p>
        </w:tc>
      </w:tr>
      <w:tr w:rsidR="00C2016C" w14:paraId="1E455CDA" w14:textId="77777777" w:rsidTr="00C2016C">
        <w:tc>
          <w:tcPr>
            <w:tcW w:w="3964" w:type="dxa"/>
          </w:tcPr>
          <w:p w14:paraId="04E3A10D" w14:textId="11FB14E1" w:rsidR="00C2016C" w:rsidRPr="00B11577" w:rsidRDefault="00056883" w:rsidP="000358CA">
            <w:pPr>
              <w:rPr>
                <w:sz w:val="16"/>
                <w:szCs w:val="21"/>
              </w:rPr>
            </w:pPr>
            <w:r w:rsidRPr="00056883">
              <w:rPr>
                <w:sz w:val="16"/>
                <w:szCs w:val="21"/>
              </w:rPr>
              <w:t>VM.dynlibs</w:t>
            </w:r>
          </w:p>
        </w:tc>
        <w:tc>
          <w:tcPr>
            <w:tcW w:w="6826" w:type="dxa"/>
          </w:tcPr>
          <w:p w14:paraId="49938A24" w14:textId="090DD158" w:rsidR="00056883" w:rsidRDefault="00056883" w:rsidP="00056883">
            <w:r>
              <w:t>Prints the loaded dynamic libraries.</w:t>
            </w:r>
          </w:p>
          <w:p w14:paraId="4FB7D248" w14:textId="7224DCE1" w:rsidR="00056883" w:rsidRDefault="00056883" w:rsidP="00056883">
            <w:r>
              <w:t>Impact: Low</w:t>
            </w:r>
          </w:p>
          <w:p w14:paraId="2BA61A22" w14:textId="5A0AF124" w:rsidR="00C2016C" w:rsidRDefault="00056883" w:rsidP="00056883">
            <w:r>
              <w:t>Permission: java.lang.management.ManagementPermission(monitor)</w:t>
            </w:r>
          </w:p>
        </w:tc>
      </w:tr>
      <w:tr w:rsidR="00C2016C" w14:paraId="42CBF593" w14:textId="77777777" w:rsidTr="00C2016C">
        <w:tc>
          <w:tcPr>
            <w:tcW w:w="3964" w:type="dxa"/>
          </w:tcPr>
          <w:p w14:paraId="45E9FE22" w14:textId="5422A715" w:rsidR="00C2016C" w:rsidRPr="00B11577" w:rsidRDefault="00056883" w:rsidP="000358CA">
            <w:pPr>
              <w:rPr>
                <w:sz w:val="16"/>
                <w:szCs w:val="21"/>
              </w:rPr>
            </w:pPr>
            <w:r w:rsidRPr="00056883">
              <w:rPr>
                <w:sz w:val="16"/>
                <w:szCs w:val="21"/>
              </w:rPr>
              <w:t>VM.info</w:t>
            </w:r>
          </w:p>
        </w:tc>
        <w:tc>
          <w:tcPr>
            <w:tcW w:w="6826" w:type="dxa"/>
          </w:tcPr>
          <w:p w14:paraId="754DAE9D" w14:textId="0B3AA19F" w:rsidR="00056883" w:rsidRDefault="00056883" w:rsidP="00056883">
            <w:r>
              <w:t>Prints information about the JVM environment and status.</w:t>
            </w:r>
          </w:p>
          <w:p w14:paraId="27A50CAC" w14:textId="63570A3B" w:rsidR="00056883" w:rsidRDefault="00056883" w:rsidP="00056883">
            <w:r>
              <w:t>Impact: Low</w:t>
            </w:r>
          </w:p>
          <w:p w14:paraId="3CC73F16" w14:textId="01E3E879" w:rsidR="00C2016C" w:rsidRDefault="00056883" w:rsidP="00056883">
            <w:r>
              <w:t>Permission: java.lang.management.ManagementPermission(monitor)</w:t>
            </w:r>
          </w:p>
        </w:tc>
      </w:tr>
      <w:tr w:rsidR="00C2016C" w14:paraId="1D9D9E62" w14:textId="77777777" w:rsidTr="00C2016C">
        <w:tc>
          <w:tcPr>
            <w:tcW w:w="3964" w:type="dxa"/>
          </w:tcPr>
          <w:p w14:paraId="306199A0" w14:textId="389FA255" w:rsidR="00C2016C" w:rsidRPr="00B11577" w:rsidRDefault="00056883" w:rsidP="000358CA">
            <w:pPr>
              <w:rPr>
                <w:sz w:val="16"/>
                <w:szCs w:val="21"/>
              </w:rPr>
            </w:pPr>
            <w:r w:rsidRPr="00056883">
              <w:rPr>
                <w:sz w:val="16"/>
                <w:szCs w:val="21"/>
              </w:rPr>
              <w:t>VM.log [options]</w:t>
            </w:r>
          </w:p>
        </w:tc>
        <w:tc>
          <w:tcPr>
            <w:tcW w:w="6826" w:type="dxa"/>
          </w:tcPr>
          <w:p w14:paraId="32C703D3" w14:textId="1D305F7D" w:rsidR="00056883" w:rsidRDefault="00056883" w:rsidP="00056883">
            <w:r>
              <w:t>Lists current log configuration, enables/disables/configures a log output, or rotates all logs.</w:t>
            </w:r>
          </w:p>
          <w:p w14:paraId="18511755" w14:textId="63CC0105" w:rsidR="00056883" w:rsidRDefault="00056883" w:rsidP="00056883">
            <w:r>
              <w:t>Impact: Low</w:t>
            </w:r>
          </w:p>
          <w:p w14:paraId="5C080C6A" w14:textId="00EF9874" w:rsidR="00056883" w:rsidRDefault="00056883" w:rsidP="00056883">
            <w:r>
              <w:t>Permission: java.lang.management.ManagementPermission(control)</w:t>
            </w:r>
          </w:p>
          <w:p w14:paraId="46BD22EB" w14:textId="77777777" w:rsidR="003E7281" w:rsidRDefault="003E7281" w:rsidP="003E7281">
            <w:r>
              <w:t>Note:</w:t>
            </w:r>
          </w:p>
          <w:p w14:paraId="02B848FA" w14:textId="60F162F7" w:rsidR="003E7281" w:rsidRPr="00415771" w:rsidRDefault="003E7281" w:rsidP="003E7281">
            <w:pPr>
              <w:ind w:leftChars="200" w:left="400"/>
            </w:pPr>
            <w:r>
              <w:t>The following options must be specified using either key or key=value syntax.</w:t>
            </w:r>
          </w:p>
          <w:p w14:paraId="618E49C2" w14:textId="46A99C4B" w:rsidR="00056883" w:rsidRDefault="00056883" w:rsidP="003E7281">
            <w:pPr>
              <w:ind w:firstLineChars="100" w:firstLine="200"/>
            </w:pPr>
            <w:r>
              <w:t>options:</w:t>
            </w:r>
          </w:p>
          <w:p w14:paraId="7C996074" w14:textId="77777777" w:rsidR="00713A0C" w:rsidRDefault="00056883" w:rsidP="004F7709">
            <w:pPr>
              <w:ind w:leftChars="300" w:left="600"/>
            </w:pPr>
            <w:r>
              <w:t xml:space="preserve">output: </w:t>
            </w:r>
          </w:p>
          <w:p w14:paraId="2AD8F786" w14:textId="1ECB6975" w:rsidR="004F7709" w:rsidRDefault="00056883" w:rsidP="00713A0C">
            <w:pPr>
              <w:ind w:leftChars="300" w:left="600" w:firstLineChars="200" w:firstLine="400"/>
            </w:pPr>
            <w:r>
              <w:t xml:space="preserve">(Optional) The name or index (#) of output to configure. </w:t>
            </w:r>
          </w:p>
          <w:p w14:paraId="24A2D27B" w14:textId="7C2055E8" w:rsidR="00056883" w:rsidRDefault="00056883" w:rsidP="00663F31">
            <w:pPr>
              <w:ind w:firstLineChars="500" w:firstLine="1000"/>
            </w:pPr>
            <w:r>
              <w:t>(STRING, no default value)</w:t>
            </w:r>
          </w:p>
          <w:p w14:paraId="4ED578E7" w14:textId="77777777" w:rsidR="00663F31" w:rsidRDefault="00056883" w:rsidP="00663F31">
            <w:pPr>
              <w:ind w:firstLineChars="300" w:firstLine="600"/>
            </w:pPr>
            <w:r>
              <w:t xml:space="preserve">output_options: </w:t>
            </w:r>
          </w:p>
          <w:p w14:paraId="0C626CE1" w14:textId="77777777" w:rsidR="00663F31" w:rsidRDefault="00056883" w:rsidP="00663F31">
            <w:pPr>
              <w:ind w:firstLineChars="500" w:firstLine="1000"/>
            </w:pPr>
            <w:r>
              <w:t xml:space="preserve">(Optional) Options for the output. </w:t>
            </w:r>
          </w:p>
          <w:p w14:paraId="40EC71E7" w14:textId="36F7A8B7" w:rsidR="00056883" w:rsidRDefault="00056883" w:rsidP="00663F31">
            <w:pPr>
              <w:ind w:firstLineChars="500" w:firstLine="1000"/>
            </w:pPr>
            <w:r>
              <w:t>(STRING, no default value)</w:t>
            </w:r>
          </w:p>
          <w:p w14:paraId="4743B7DF" w14:textId="77777777" w:rsidR="00663F31" w:rsidRDefault="00056883" w:rsidP="00663F31">
            <w:pPr>
              <w:ind w:firstLineChars="300" w:firstLine="600"/>
            </w:pPr>
            <w:r>
              <w:t xml:space="preserve">what: </w:t>
            </w:r>
          </w:p>
          <w:p w14:paraId="53BBC6FB" w14:textId="77777777" w:rsidR="00663F31" w:rsidRDefault="00056883" w:rsidP="00663F31">
            <w:pPr>
              <w:ind w:firstLineChars="500" w:firstLine="1000"/>
            </w:pPr>
            <w:r>
              <w:t xml:space="preserve">(Optional) Configures what tags to log. </w:t>
            </w:r>
          </w:p>
          <w:p w14:paraId="60BC05C8" w14:textId="73172ACB" w:rsidR="00056883" w:rsidRDefault="00056883" w:rsidP="00D06E5F">
            <w:pPr>
              <w:ind w:firstLineChars="500" w:firstLine="1000"/>
            </w:pPr>
            <w:r>
              <w:t>(STRING, no default value )</w:t>
            </w:r>
          </w:p>
          <w:p w14:paraId="395B9167" w14:textId="77777777" w:rsidR="00D06E5F" w:rsidRDefault="00056883" w:rsidP="00D06E5F">
            <w:pPr>
              <w:ind w:firstLineChars="300" w:firstLine="600"/>
            </w:pPr>
            <w:r>
              <w:t xml:space="preserve">decorators: </w:t>
            </w:r>
          </w:p>
          <w:p w14:paraId="7A13A8E9" w14:textId="77777777" w:rsidR="00D06E5F" w:rsidRDefault="00056883" w:rsidP="00D06E5F">
            <w:pPr>
              <w:ind w:firstLineChars="500" w:firstLine="1000"/>
            </w:pPr>
            <w:r>
              <w:t xml:space="preserve">(Optional) Configures which decorators to use. </w:t>
            </w:r>
          </w:p>
          <w:p w14:paraId="4D329BB8" w14:textId="77777777" w:rsidR="00D06E5F" w:rsidRDefault="00056883" w:rsidP="00D06E5F">
            <w:pPr>
              <w:ind w:firstLineChars="500" w:firstLine="1000"/>
            </w:pPr>
            <w:r>
              <w:t xml:space="preserve">Use 'none' or an empty value to remove all. </w:t>
            </w:r>
          </w:p>
          <w:p w14:paraId="2836BFAC" w14:textId="5F43F59E" w:rsidR="00056883" w:rsidRDefault="00056883" w:rsidP="00D06E5F">
            <w:pPr>
              <w:ind w:firstLineChars="500" w:firstLine="1000"/>
            </w:pPr>
            <w:r>
              <w:t>(STRING, no default value)</w:t>
            </w:r>
          </w:p>
          <w:p w14:paraId="21A46BB4" w14:textId="77777777" w:rsidR="008A6F22" w:rsidRDefault="00056883" w:rsidP="008A6F22">
            <w:pPr>
              <w:ind w:firstLineChars="300" w:firstLine="600"/>
            </w:pPr>
            <w:r>
              <w:t xml:space="preserve">disable: </w:t>
            </w:r>
          </w:p>
          <w:p w14:paraId="7E8711B2" w14:textId="77777777" w:rsidR="008A6F22" w:rsidRDefault="00056883" w:rsidP="000431C6">
            <w:pPr>
              <w:ind w:leftChars="500" w:left="1000"/>
            </w:pPr>
            <w:r>
              <w:lastRenderedPageBreak/>
              <w:t xml:space="preserve">(Optional) Turns off all logging and clears the log configuration. </w:t>
            </w:r>
          </w:p>
          <w:p w14:paraId="5CBC7152" w14:textId="25A0ADA7" w:rsidR="00056883" w:rsidRDefault="00056883" w:rsidP="00F70017">
            <w:pPr>
              <w:ind w:firstLineChars="500" w:firstLine="1000"/>
            </w:pPr>
            <w:r>
              <w:t>(BOOLEAN, no default value)</w:t>
            </w:r>
          </w:p>
          <w:p w14:paraId="52013232" w14:textId="77777777" w:rsidR="00F70017" w:rsidRDefault="00056883" w:rsidP="00F70017">
            <w:pPr>
              <w:ind w:firstLineChars="300" w:firstLine="600"/>
            </w:pPr>
            <w:r>
              <w:t xml:space="preserve">list: </w:t>
            </w:r>
          </w:p>
          <w:p w14:paraId="0869BCE7" w14:textId="77777777" w:rsidR="00F70017" w:rsidRDefault="00056883" w:rsidP="00F70017">
            <w:pPr>
              <w:ind w:firstLineChars="500" w:firstLine="1000"/>
            </w:pPr>
            <w:r>
              <w:t xml:space="preserve">(Optional) Lists current log configuration. </w:t>
            </w:r>
          </w:p>
          <w:p w14:paraId="6D86DA66" w14:textId="5B809DD8" w:rsidR="00056883" w:rsidRDefault="00056883" w:rsidP="00F70017">
            <w:pPr>
              <w:ind w:firstLineChars="500" w:firstLine="1000"/>
            </w:pPr>
            <w:r>
              <w:t>(BOOLEAN, no default value)</w:t>
            </w:r>
          </w:p>
          <w:p w14:paraId="1F052D85" w14:textId="77777777" w:rsidR="00F70017" w:rsidRDefault="00056883" w:rsidP="00F70017">
            <w:pPr>
              <w:ind w:firstLineChars="300" w:firstLine="600"/>
            </w:pPr>
            <w:r>
              <w:t xml:space="preserve">rotate: </w:t>
            </w:r>
          </w:p>
          <w:p w14:paraId="12905D3E" w14:textId="77777777" w:rsidR="00F70017" w:rsidRDefault="00056883" w:rsidP="00F70017">
            <w:pPr>
              <w:ind w:firstLineChars="500" w:firstLine="1000"/>
            </w:pPr>
            <w:r>
              <w:t xml:space="preserve">(Optional) Rotates all logs. </w:t>
            </w:r>
          </w:p>
          <w:p w14:paraId="2B4F55DC" w14:textId="24B017DE" w:rsidR="00C2016C" w:rsidRDefault="00056883" w:rsidP="00F70017">
            <w:pPr>
              <w:ind w:firstLineChars="500" w:firstLine="1000"/>
            </w:pPr>
            <w:r>
              <w:t>(BOOLEAN, no default value)</w:t>
            </w:r>
          </w:p>
        </w:tc>
      </w:tr>
      <w:tr w:rsidR="00C2016C" w14:paraId="4D5E6210" w14:textId="77777777" w:rsidTr="00C2016C">
        <w:tc>
          <w:tcPr>
            <w:tcW w:w="3964" w:type="dxa"/>
          </w:tcPr>
          <w:p w14:paraId="214666BE" w14:textId="41378FF9" w:rsidR="00C2016C" w:rsidRPr="00B11577" w:rsidRDefault="00056883" w:rsidP="000358CA">
            <w:pPr>
              <w:rPr>
                <w:sz w:val="16"/>
                <w:szCs w:val="21"/>
              </w:rPr>
            </w:pPr>
            <w:r w:rsidRPr="00056883">
              <w:rPr>
                <w:sz w:val="16"/>
                <w:szCs w:val="21"/>
              </w:rPr>
              <w:lastRenderedPageBreak/>
              <w:t>VM.flags [options]</w:t>
            </w:r>
          </w:p>
        </w:tc>
        <w:tc>
          <w:tcPr>
            <w:tcW w:w="6826" w:type="dxa"/>
          </w:tcPr>
          <w:p w14:paraId="349B19CD" w14:textId="1478448D" w:rsidR="00056883" w:rsidRDefault="00056883" w:rsidP="00056883">
            <w:r>
              <w:t>Prints the VM flag options and their current values.</w:t>
            </w:r>
          </w:p>
          <w:p w14:paraId="6810D704" w14:textId="64EA8912" w:rsidR="00056883" w:rsidRDefault="00056883" w:rsidP="00056883">
            <w:r>
              <w:t>Impact: Low</w:t>
            </w:r>
          </w:p>
          <w:p w14:paraId="7F36946B" w14:textId="14996C0E" w:rsidR="00056883" w:rsidRPr="00A50FAD" w:rsidRDefault="00056883" w:rsidP="00056883">
            <w:r>
              <w:t>Permission: java.lang.management.ManagementPermission(monitor)</w:t>
            </w:r>
          </w:p>
          <w:p w14:paraId="5B5E171A" w14:textId="5CD319DE" w:rsidR="00056883" w:rsidRDefault="00056883" w:rsidP="00056883">
            <w:r>
              <w:t>Note:</w:t>
            </w:r>
          </w:p>
          <w:p w14:paraId="4A98A639" w14:textId="2994501D" w:rsidR="00056883" w:rsidRDefault="00056883" w:rsidP="00A50FAD">
            <w:pPr>
              <w:ind w:leftChars="200" w:left="400"/>
            </w:pPr>
            <w:r>
              <w:t>The following options must be specified using either key or key=value syntax.</w:t>
            </w:r>
          </w:p>
          <w:p w14:paraId="3F609CED" w14:textId="39D222AE" w:rsidR="00056883" w:rsidRDefault="00056883" w:rsidP="00A50FAD">
            <w:pPr>
              <w:ind w:firstLineChars="100" w:firstLine="200"/>
            </w:pPr>
            <w:r>
              <w:t>options:</w:t>
            </w:r>
          </w:p>
          <w:p w14:paraId="26329280" w14:textId="77777777" w:rsidR="00A50FAD" w:rsidRDefault="00056883" w:rsidP="00A50FAD">
            <w:pPr>
              <w:ind w:firstLineChars="300" w:firstLine="600"/>
            </w:pPr>
            <w:r>
              <w:t xml:space="preserve">-all: </w:t>
            </w:r>
          </w:p>
          <w:p w14:paraId="75ED41FC" w14:textId="77777777" w:rsidR="00A50FAD" w:rsidRDefault="00056883" w:rsidP="00A50FAD">
            <w:pPr>
              <w:ind w:firstLineChars="500" w:firstLine="1000"/>
            </w:pPr>
            <w:r>
              <w:t xml:space="preserve">(Optional) Prints all flags supported by the VM </w:t>
            </w:r>
          </w:p>
          <w:p w14:paraId="24E05660" w14:textId="7D2B01B4" w:rsidR="00C2016C" w:rsidRDefault="00056883" w:rsidP="00A50FAD">
            <w:pPr>
              <w:ind w:firstLineChars="500" w:firstLine="1000"/>
            </w:pPr>
            <w:r>
              <w:t>(BOOLEAN, false).</w:t>
            </w:r>
          </w:p>
        </w:tc>
      </w:tr>
      <w:tr w:rsidR="00C2016C" w14:paraId="33E7F834" w14:textId="77777777" w:rsidTr="00C2016C">
        <w:tc>
          <w:tcPr>
            <w:tcW w:w="3964" w:type="dxa"/>
          </w:tcPr>
          <w:p w14:paraId="24A68677" w14:textId="394AA3C5" w:rsidR="00C2016C" w:rsidRPr="00B11577" w:rsidRDefault="00056883" w:rsidP="000358CA">
            <w:pPr>
              <w:rPr>
                <w:sz w:val="16"/>
                <w:szCs w:val="21"/>
              </w:rPr>
            </w:pPr>
            <w:r w:rsidRPr="00056883">
              <w:rPr>
                <w:sz w:val="16"/>
                <w:szCs w:val="21"/>
              </w:rPr>
              <w:t>VM.native_memory [options]</w:t>
            </w:r>
          </w:p>
        </w:tc>
        <w:tc>
          <w:tcPr>
            <w:tcW w:w="6826" w:type="dxa"/>
          </w:tcPr>
          <w:p w14:paraId="15528F77" w14:textId="2A095A75" w:rsidR="00056883" w:rsidRDefault="00056883" w:rsidP="00056883">
            <w:r>
              <w:t>Prints native memory usage</w:t>
            </w:r>
          </w:p>
          <w:p w14:paraId="5FA0E2C1" w14:textId="43E0025C" w:rsidR="00056883" w:rsidRDefault="00056883" w:rsidP="00056883">
            <w:r>
              <w:t>Impact: Medium</w:t>
            </w:r>
          </w:p>
          <w:p w14:paraId="26546A7D" w14:textId="2B805FEC" w:rsidR="00056883" w:rsidRPr="00A50FAD" w:rsidRDefault="00056883" w:rsidP="00056883">
            <w:r>
              <w:t>Permission: java.lang.management.ManagementPermission(monitor)</w:t>
            </w:r>
          </w:p>
          <w:p w14:paraId="221AB342" w14:textId="03C764AF" w:rsidR="00056883" w:rsidRDefault="00056883" w:rsidP="00056883">
            <w:r>
              <w:t>Note:</w:t>
            </w:r>
          </w:p>
          <w:p w14:paraId="589B05A3" w14:textId="76ECA2D1" w:rsidR="00056883" w:rsidRDefault="00056883" w:rsidP="00A50FAD">
            <w:pPr>
              <w:ind w:leftChars="200" w:left="400"/>
            </w:pPr>
            <w:r>
              <w:t>The following options must be specified using either key or key=value syntax.</w:t>
            </w:r>
          </w:p>
          <w:p w14:paraId="40E4933D" w14:textId="6F2F3411" w:rsidR="00056883" w:rsidRDefault="00056883" w:rsidP="00A50FAD">
            <w:pPr>
              <w:ind w:firstLineChars="100" w:firstLine="200"/>
            </w:pPr>
            <w:r>
              <w:t>options:</w:t>
            </w:r>
          </w:p>
          <w:p w14:paraId="303C4824" w14:textId="77777777" w:rsidR="00A50FAD" w:rsidRDefault="00056883" w:rsidP="00A50FAD">
            <w:pPr>
              <w:ind w:firstLineChars="300" w:firstLine="600"/>
            </w:pPr>
            <w:r>
              <w:t xml:space="preserve">summary: </w:t>
            </w:r>
          </w:p>
          <w:p w14:paraId="3D648F59" w14:textId="77777777" w:rsidR="00A50FAD" w:rsidRDefault="00056883" w:rsidP="00A50FAD">
            <w:pPr>
              <w:ind w:leftChars="500" w:left="1000"/>
            </w:pPr>
            <w:r>
              <w:t xml:space="preserve">(Optional) Requests runtime to report current memory summary, which includes total reserved and committed memory, along with memory usage summary by each subsystem. </w:t>
            </w:r>
          </w:p>
          <w:p w14:paraId="174C3C35" w14:textId="55DC235B" w:rsidR="00056883" w:rsidRDefault="00056883" w:rsidP="00A50FAD">
            <w:pPr>
              <w:ind w:leftChars="500" w:left="1000"/>
            </w:pPr>
            <w:r>
              <w:t>(BOOLEAN, false)</w:t>
            </w:r>
          </w:p>
          <w:p w14:paraId="73263F36" w14:textId="77777777" w:rsidR="00A50FAD" w:rsidRDefault="00056883" w:rsidP="00A50FAD">
            <w:pPr>
              <w:ind w:firstLineChars="300" w:firstLine="600"/>
            </w:pPr>
            <w:r>
              <w:t xml:space="preserve">detail: </w:t>
            </w:r>
          </w:p>
          <w:p w14:paraId="35A28BE3" w14:textId="77777777" w:rsidR="00A50FAD" w:rsidRDefault="00056883" w:rsidP="00A50FAD">
            <w:pPr>
              <w:ind w:leftChars="500" w:left="1000"/>
            </w:pPr>
            <w:r>
              <w:t xml:space="preserve">(Optional) Requests runtime to report memory allocation &gt;= 1K by each callsite. </w:t>
            </w:r>
          </w:p>
          <w:p w14:paraId="5CB3DEBD" w14:textId="2C60291E" w:rsidR="00056883" w:rsidRDefault="00056883" w:rsidP="00436530">
            <w:pPr>
              <w:ind w:leftChars="500" w:left="1000"/>
            </w:pPr>
            <w:r>
              <w:t>(BOOLEAN, false)</w:t>
            </w:r>
          </w:p>
          <w:p w14:paraId="6F3FF95B" w14:textId="77777777" w:rsidR="00436530" w:rsidRDefault="00056883" w:rsidP="00436530">
            <w:pPr>
              <w:ind w:firstLineChars="300" w:firstLine="600"/>
            </w:pPr>
            <w:r>
              <w:t xml:space="preserve">baseline: </w:t>
            </w:r>
          </w:p>
          <w:p w14:paraId="42E60339" w14:textId="77777777" w:rsidR="00436530" w:rsidRDefault="00056883" w:rsidP="00436530">
            <w:pPr>
              <w:ind w:leftChars="500" w:left="1000"/>
            </w:pPr>
            <w:r>
              <w:t xml:space="preserve">(Optional) Requests runtime to baseline current memory usage, so it can be compared against in later time. </w:t>
            </w:r>
          </w:p>
          <w:p w14:paraId="4BFB8754" w14:textId="58D316FC" w:rsidR="00056883" w:rsidRDefault="00056883" w:rsidP="00BE0611">
            <w:pPr>
              <w:ind w:firstLineChars="500" w:firstLine="1000"/>
            </w:pPr>
            <w:r>
              <w:t>(BOOLEAN, false)</w:t>
            </w:r>
          </w:p>
          <w:p w14:paraId="0202D165" w14:textId="77777777" w:rsidR="00BE0611" w:rsidRDefault="00056883" w:rsidP="00BE0611">
            <w:pPr>
              <w:ind w:firstLineChars="300" w:firstLine="600"/>
            </w:pPr>
            <w:r>
              <w:t xml:space="preserve">summary.diff: </w:t>
            </w:r>
          </w:p>
          <w:p w14:paraId="2DC1D6EF" w14:textId="77777777" w:rsidR="00BE0611" w:rsidRDefault="00056883" w:rsidP="00BE0611">
            <w:pPr>
              <w:ind w:leftChars="500" w:left="1000"/>
            </w:pPr>
            <w:r>
              <w:t xml:space="preserve">(Optional) Requests runtime to report memory summary comparison against previous baseline. </w:t>
            </w:r>
          </w:p>
          <w:p w14:paraId="0B836CF9" w14:textId="4127C51E" w:rsidR="00056883" w:rsidRDefault="00056883" w:rsidP="00BE0611">
            <w:pPr>
              <w:ind w:firstLineChars="500" w:firstLine="1000"/>
            </w:pPr>
            <w:r>
              <w:t>(BOOLEAN, false)</w:t>
            </w:r>
          </w:p>
          <w:p w14:paraId="0F288D55" w14:textId="77777777" w:rsidR="00D57802" w:rsidRDefault="00056883" w:rsidP="00D57802">
            <w:pPr>
              <w:ind w:firstLineChars="300" w:firstLine="600"/>
            </w:pPr>
            <w:r>
              <w:t xml:space="preserve">detail.diff: </w:t>
            </w:r>
          </w:p>
          <w:p w14:paraId="472C5419" w14:textId="77777777" w:rsidR="00D57802" w:rsidRDefault="00056883" w:rsidP="00D57802">
            <w:pPr>
              <w:ind w:leftChars="500" w:left="1000"/>
            </w:pPr>
            <w:r>
              <w:t xml:space="preserve">(Optional) Requests runtime to report memory detail comparison against previous baseline, which shows the memory allocation activities at different callsites. </w:t>
            </w:r>
          </w:p>
          <w:p w14:paraId="3EE29572" w14:textId="6FEBB10C" w:rsidR="00056883" w:rsidRDefault="00056883" w:rsidP="00DC0978">
            <w:pPr>
              <w:ind w:leftChars="500" w:left="1000"/>
            </w:pPr>
            <w:r>
              <w:t>(BOOLEAN, false)</w:t>
            </w:r>
          </w:p>
          <w:p w14:paraId="0ED3C5B0" w14:textId="77777777" w:rsidR="00DC0978" w:rsidRDefault="00056883" w:rsidP="00DC0978">
            <w:pPr>
              <w:ind w:firstLineChars="300" w:firstLine="600"/>
            </w:pPr>
            <w:r>
              <w:t xml:space="preserve">shutdown: </w:t>
            </w:r>
          </w:p>
          <w:p w14:paraId="3B13FC7C" w14:textId="77777777" w:rsidR="00DC0978" w:rsidRDefault="00056883" w:rsidP="00DC0978">
            <w:pPr>
              <w:ind w:leftChars="500" w:left="1000"/>
            </w:pPr>
            <w:r>
              <w:t xml:space="preserve">(Optional) Requests runtime to shutdown itself and free the memory used by runtime. </w:t>
            </w:r>
          </w:p>
          <w:p w14:paraId="3AD3CE37" w14:textId="08C9F558" w:rsidR="00056883" w:rsidRDefault="00056883" w:rsidP="00DC0978">
            <w:pPr>
              <w:ind w:firstLineChars="500" w:firstLine="1000"/>
            </w:pPr>
            <w:r>
              <w:t>(BOOLEAN, false)</w:t>
            </w:r>
          </w:p>
          <w:p w14:paraId="2951C060" w14:textId="77777777" w:rsidR="005E6F71" w:rsidRDefault="00056883" w:rsidP="005E6F71">
            <w:pPr>
              <w:ind w:firstLineChars="300" w:firstLine="600"/>
            </w:pPr>
            <w:r>
              <w:t xml:space="preserve">statistics: </w:t>
            </w:r>
          </w:p>
          <w:p w14:paraId="08F94045" w14:textId="77777777" w:rsidR="005E6F71" w:rsidRDefault="00056883" w:rsidP="005E6F71">
            <w:pPr>
              <w:ind w:firstLineChars="500" w:firstLine="1000"/>
            </w:pPr>
            <w:r>
              <w:t xml:space="preserve">(Optional) Prints tracker statistics for tuning purpose. </w:t>
            </w:r>
          </w:p>
          <w:p w14:paraId="5388AFA2" w14:textId="5D235841" w:rsidR="00056883" w:rsidRDefault="00056883" w:rsidP="005E6F71">
            <w:pPr>
              <w:ind w:firstLineChars="500" w:firstLine="1000"/>
            </w:pPr>
            <w:r>
              <w:lastRenderedPageBreak/>
              <w:t>(BOOLEAN, false)</w:t>
            </w:r>
          </w:p>
          <w:p w14:paraId="2D9D6501" w14:textId="77777777" w:rsidR="005E6F71" w:rsidRDefault="00056883" w:rsidP="005E6F71">
            <w:pPr>
              <w:ind w:firstLineChars="300" w:firstLine="600"/>
            </w:pPr>
            <w:r>
              <w:t xml:space="preserve">scale: </w:t>
            </w:r>
          </w:p>
          <w:p w14:paraId="38FC0BB5" w14:textId="77777777" w:rsidR="005E6F71" w:rsidRDefault="00056883" w:rsidP="005E6F71">
            <w:pPr>
              <w:ind w:firstLineChars="500" w:firstLine="1000"/>
            </w:pPr>
            <w:r>
              <w:t xml:space="preserve">(Optional) Memory usage in which scale, KB, MB or GB </w:t>
            </w:r>
          </w:p>
          <w:p w14:paraId="238156B4" w14:textId="0A389D6D" w:rsidR="00C2016C" w:rsidRDefault="00056883" w:rsidP="005E6F71">
            <w:pPr>
              <w:ind w:firstLineChars="500" w:firstLine="1000"/>
            </w:pPr>
            <w:r>
              <w:t>(STRING, KB)</w:t>
            </w:r>
          </w:p>
        </w:tc>
      </w:tr>
      <w:tr w:rsidR="00C2016C" w14:paraId="1389F1E1" w14:textId="77777777" w:rsidTr="00C2016C">
        <w:tc>
          <w:tcPr>
            <w:tcW w:w="3964" w:type="dxa"/>
          </w:tcPr>
          <w:p w14:paraId="513C0607" w14:textId="44639019" w:rsidR="00C2016C" w:rsidRPr="00B11577" w:rsidRDefault="00056883" w:rsidP="000358CA">
            <w:pPr>
              <w:rPr>
                <w:sz w:val="16"/>
                <w:szCs w:val="21"/>
              </w:rPr>
            </w:pPr>
            <w:r w:rsidRPr="00056883">
              <w:rPr>
                <w:sz w:val="16"/>
                <w:szCs w:val="21"/>
              </w:rPr>
              <w:lastRenderedPageBreak/>
              <w:t>VM.print_touched_methods</w:t>
            </w:r>
          </w:p>
        </w:tc>
        <w:tc>
          <w:tcPr>
            <w:tcW w:w="6826" w:type="dxa"/>
          </w:tcPr>
          <w:p w14:paraId="7557A6BA" w14:textId="24500904" w:rsidR="00056883" w:rsidRDefault="00056883" w:rsidP="00056883">
            <w:r>
              <w:t>Prints all methods that have ever been touched during the lifetime of this JVM.</w:t>
            </w:r>
          </w:p>
          <w:p w14:paraId="06C01FA0" w14:textId="3EA41ABE" w:rsidR="00C2016C" w:rsidRDefault="00056883" w:rsidP="00056883">
            <w:r>
              <w:t>Impact: Medium --- depends on Java content.</w:t>
            </w:r>
          </w:p>
        </w:tc>
      </w:tr>
      <w:tr w:rsidR="00C2016C" w14:paraId="32373CFC" w14:textId="77777777" w:rsidTr="00C2016C">
        <w:tc>
          <w:tcPr>
            <w:tcW w:w="3964" w:type="dxa"/>
          </w:tcPr>
          <w:p w14:paraId="3AD6920E" w14:textId="1E09C044" w:rsidR="00C2016C" w:rsidRPr="00B11577" w:rsidRDefault="00056883" w:rsidP="000358CA">
            <w:pPr>
              <w:rPr>
                <w:sz w:val="16"/>
                <w:szCs w:val="21"/>
              </w:rPr>
            </w:pPr>
            <w:r w:rsidRPr="00056883">
              <w:rPr>
                <w:sz w:val="16"/>
                <w:szCs w:val="21"/>
              </w:rPr>
              <w:t>VM.set_flag [arguments]</w:t>
            </w:r>
          </w:p>
        </w:tc>
        <w:tc>
          <w:tcPr>
            <w:tcW w:w="6826" w:type="dxa"/>
          </w:tcPr>
          <w:p w14:paraId="3864E0A4" w14:textId="2D769D05" w:rsidR="00056883" w:rsidRDefault="00056883" w:rsidP="00056883">
            <w:r>
              <w:t>Sets the VM flag option by using the provided value.</w:t>
            </w:r>
          </w:p>
          <w:p w14:paraId="6682D306" w14:textId="3A7295FE" w:rsidR="00056883" w:rsidRDefault="00056883" w:rsidP="00056883">
            <w:r>
              <w:t>Impact: Low</w:t>
            </w:r>
          </w:p>
          <w:p w14:paraId="7C41177F" w14:textId="193B5331" w:rsidR="00056883" w:rsidRPr="00415771" w:rsidRDefault="00056883" w:rsidP="00056883">
            <w:r>
              <w:t>Permission: java.lang.management.ManagementPermission(control)</w:t>
            </w:r>
          </w:p>
          <w:p w14:paraId="7E89C0C3" w14:textId="13F32D09" w:rsidR="00056883" w:rsidRDefault="00056883" w:rsidP="00933ED8">
            <w:pPr>
              <w:ind w:firstLineChars="100" w:firstLine="200"/>
            </w:pPr>
            <w:r>
              <w:t>arguments:</w:t>
            </w:r>
          </w:p>
          <w:p w14:paraId="43FFC32D" w14:textId="77777777" w:rsidR="00933ED8" w:rsidRDefault="00056883" w:rsidP="00933ED8">
            <w:pPr>
              <w:ind w:firstLineChars="300" w:firstLine="600"/>
            </w:pPr>
            <w:r>
              <w:t xml:space="preserve">flag name: </w:t>
            </w:r>
          </w:p>
          <w:p w14:paraId="0C3EC4FC" w14:textId="77777777" w:rsidR="00933ED8" w:rsidRDefault="00056883" w:rsidP="00933ED8">
            <w:pPr>
              <w:ind w:firstLineChars="500" w:firstLine="1000"/>
            </w:pPr>
            <w:r>
              <w:t xml:space="preserve">The name of the flag that you want to set </w:t>
            </w:r>
          </w:p>
          <w:p w14:paraId="083C29EB" w14:textId="45EF6692" w:rsidR="00056883" w:rsidRPr="00933ED8" w:rsidRDefault="00056883" w:rsidP="00933ED8">
            <w:pPr>
              <w:ind w:firstLineChars="500" w:firstLine="1000"/>
            </w:pPr>
            <w:r>
              <w:t>(STRING, no default value)</w:t>
            </w:r>
          </w:p>
          <w:p w14:paraId="2BFFE039" w14:textId="77777777" w:rsidR="00933ED8" w:rsidRDefault="00056883" w:rsidP="00933ED8">
            <w:pPr>
              <w:ind w:firstLineChars="300" w:firstLine="600"/>
            </w:pPr>
            <w:r>
              <w:t xml:space="preserve">string value: </w:t>
            </w:r>
          </w:p>
          <w:p w14:paraId="2E5D1634" w14:textId="77777777" w:rsidR="00933ED8" w:rsidRDefault="00056883" w:rsidP="00933ED8">
            <w:pPr>
              <w:ind w:firstLineChars="500" w:firstLine="1000"/>
            </w:pPr>
            <w:r>
              <w:t xml:space="preserve">(Optional) The value that you want to set </w:t>
            </w:r>
          </w:p>
          <w:p w14:paraId="54ADFFB2" w14:textId="1249A574" w:rsidR="00C2016C" w:rsidRDefault="00056883" w:rsidP="00933ED8">
            <w:pPr>
              <w:ind w:firstLineChars="500" w:firstLine="1000"/>
            </w:pPr>
            <w:r>
              <w:t>(STRING, no default value)</w:t>
            </w:r>
          </w:p>
        </w:tc>
      </w:tr>
      <w:tr w:rsidR="00C2016C" w14:paraId="5B72111B" w14:textId="77777777" w:rsidTr="00C2016C">
        <w:tc>
          <w:tcPr>
            <w:tcW w:w="3964" w:type="dxa"/>
          </w:tcPr>
          <w:p w14:paraId="048247D8" w14:textId="0517193F" w:rsidR="00C2016C" w:rsidRPr="00B11577" w:rsidRDefault="00056883" w:rsidP="000358CA">
            <w:pPr>
              <w:rPr>
                <w:sz w:val="16"/>
                <w:szCs w:val="21"/>
              </w:rPr>
            </w:pPr>
            <w:r w:rsidRPr="00056883">
              <w:rPr>
                <w:sz w:val="16"/>
                <w:szCs w:val="21"/>
              </w:rPr>
              <w:t>VM.stringtable [options]</w:t>
            </w:r>
          </w:p>
        </w:tc>
        <w:tc>
          <w:tcPr>
            <w:tcW w:w="6826" w:type="dxa"/>
          </w:tcPr>
          <w:p w14:paraId="5B248E3D" w14:textId="3021D79D" w:rsidR="00056883" w:rsidRDefault="00056883" w:rsidP="00056883">
            <w:r>
              <w:t>Dumps the string table.</w:t>
            </w:r>
          </w:p>
          <w:p w14:paraId="345BB4C5" w14:textId="1D5979C7" w:rsidR="00056883" w:rsidRPr="00032975" w:rsidRDefault="00056883" w:rsidP="00056883">
            <w:r>
              <w:t>Impact: Medium --- depends on the Java content.</w:t>
            </w:r>
          </w:p>
          <w:p w14:paraId="5B1B5105" w14:textId="0CA195AC" w:rsidR="00056883" w:rsidRPr="00032975" w:rsidRDefault="00056883" w:rsidP="00056883">
            <w:r>
              <w:t>Permission: java.lang.management.ManagementPermission(monitor)</w:t>
            </w:r>
          </w:p>
          <w:p w14:paraId="15FDCD5A" w14:textId="2DF79AD0" w:rsidR="00056883" w:rsidRDefault="00056883" w:rsidP="00056883">
            <w:r>
              <w:t>Note:</w:t>
            </w:r>
          </w:p>
          <w:p w14:paraId="715B0BDD" w14:textId="0EFAE14D" w:rsidR="00056883" w:rsidRDefault="00056883" w:rsidP="00032975">
            <w:pPr>
              <w:ind w:leftChars="200" w:left="400"/>
            </w:pPr>
            <w:r>
              <w:t>The following options must be specified using either key or key=value syntax.</w:t>
            </w:r>
          </w:p>
          <w:p w14:paraId="40763027" w14:textId="49A2023E" w:rsidR="00056883" w:rsidRDefault="00056883" w:rsidP="00032975">
            <w:pPr>
              <w:ind w:firstLineChars="100" w:firstLine="200"/>
            </w:pPr>
            <w:r>
              <w:t>options:</w:t>
            </w:r>
          </w:p>
          <w:p w14:paraId="23511CCC" w14:textId="77777777" w:rsidR="00032975" w:rsidRDefault="00056883" w:rsidP="00032975">
            <w:pPr>
              <w:ind w:firstLineChars="300" w:firstLine="600"/>
            </w:pPr>
            <w:r>
              <w:t xml:space="preserve">-verbose: </w:t>
            </w:r>
          </w:p>
          <w:p w14:paraId="7B77651E" w14:textId="77777777" w:rsidR="004E4965" w:rsidRDefault="00056883" w:rsidP="004E4965">
            <w:pPr>
              <w:ind w:firstLineChars="500" w:firstLine="1000"/>
            </w:pPr>
            <w:r>
              <w:t xml:space="preserve">(Optional) Dumps the content of each string in the table </w:t>
            </w:r>
          </w:p>
          <w:p w14:paraId="150AD3F5" w14:textId="0F0CDC98" w:rsidR="00C2016C" w:rsidRDefault="00056883" w:rsidP="004E4965">
            <w:pPr>
              <w:ind w:firstLineChars="500" w:firstLine="1000"/>
            </w:pPr>
            <w:r>
              <w:t>(BOOLEAN, false)</w:t>
            </w:r>
          </w:p>
        </w:tc>
      </w:tr>
      <w:tr w:rsidR="00C2016C" w14:paraId="7D672957" w14:textId="77777777" w:rsidTr="00C2016C">
        <w:tc>
          <w:tcPr>
            <w:tcW w:w="3964" w:type="dxa"/>
          </w:tcPr>
          <w:p w14:paraId="58F319FD" w14:textId="61ED8E48" w:rsidR="00C2016C" w:rsidRPr="00B11577" w:rsidRDefault="00AB5A6F" w:rsidP="000358CA">
            <w:pPr>
              <w:rPr>
                <w:sz w:val="16"/>
                <w:szCs w:val="21"/>
              </w:rPr>
            </w:pPr>
            <w:r w:rsidRPr="00AB5A6F">
              <w:rPr>
                <w:sz w:val="16"/>
                <w:szCs w:val="21"/>
              </w:rPr>
              <w:t>VM.symboltable [options]</w:t>
            </w:r>
          </w:p>
        </w:tc>
        <w:tc>
          <w:tcPr>
            <w:tcW w:w="6826" w:type="dxa"/>
          </w:tcPr>
          <w:p w14:paraId="5CFD08B2" w14:textId="769C18C8" w:rsidR="00AB5A6F" w:rsidRDefault="00AB5A6F" w:rsidP="00AB5A6F">
            <w:r>
              <w:t>Dumps the symbol table.</w:t>
            </w:r>
          </w:p>
          <w:p w14:paraId="2165EBDB" w14:textId="6EF636AA" w:rsidR="00AB5A6F" w:rsidRDefault="00AB5A6F" w:rsidP="00AB5A6F">
            <w:r>
              <w:t>Impact: Medium --- depends on the Java content.</w:t>
            </w:r>
          </w:p>
          <w:p w14:paraId="099D7627" w14:textId="1175CAEA" w:rsidR="00AB5A6F" w:rsidRDefault="00AB5A6F" w:rsidP="00AB5A6F">
            <w:r>
              <w:t>Permission: java.lang.management.ManagementPermission(monitor)</w:t>
            </w:r>
          </w:p>
          <w:p w14:paraId="06720591" w14:textId="7F483DBF" w:rsidR="00AB5A6F" w:rsidRDefault="00AB5A6F" w:rsidP="00AB5A6F">
            <w:r>
              <w:t>Note:</w:t>
            </w:r>
          </w:p>
          <w:p w14:paraId="0D5E72FA" w14:textId="2AAB307A" w:rsidR="00AB5A6F" w:rsidRDefault="00AB5A6F" w:rsidP="006054C6">
            <w:pPr>
              <w:ind w:leftChars="200" w:left="400"/>
            </w:pPr>
            <w:r>
              <w:t>The following options must be specified using either key or key=value syntax).</w:t>
            </w:r>
          </w:p>
          <w:p w14:paraId="38C497EA" w14:textId="52167589" w:rsidR="00AB5A6F" w:rsidRDefault="00AB5A6F" w:rsidP="006054C6">
            <w:pPr>
              <w:ind w:firstLineChars="100" w:firstLine="200"/>
            </w:pPr>
            <w:r>
              <w:t>options:</w:t>
            </w:r>
          </w:p>
          <w:p w14:paraId="0138DC46" w14:textId="6904D056" w:rsidR="00C2016C" w:rsidRDefault="00AB5A6F" w:rsidP="006054C6">
            <w:pPr>
              <w:ind w:leftChars="200" w:left="1200" w:hangingChars="400" w:hanging="800"/>
            </w:pPr>
            <w:r>
              <w:t>-verbose: (Optional) Dumps the content of each symbol in the table (BOOLEAN, false)</w:t>
            </w:r>
          </w:p>
        </w:tc>
      </w:tr>
      <w:tr w:rsidR="00C2016C" w14:paraId="193A2360" w14:textId="77777777" w:rsidTr="00C2016C">
        <w:tc>
          <w:tcPr>
            <w:tcW w:w="3964" w:type="dxa"/>
          </w:tcPr>
          <w:p w14:paraId="3034B9F3" w14:textId="03BB6911" w:rsidR="00C2016C" w:rsidRPr="00B11577" w:rsidRDefault="00BF1FC5" w:rsidP="000358CA">
            <w:pPr>
              <w:rPr>
                <w:sz w:val="16"/>
                <w:szCs w:val="21"/>
              </w:rPr>
            </w:pPr>
            <w:r w:rsidRPr="00BF1FC5">
              <w:rPr>
                <w:sz w:val="16"/>
                <w:szCs w:val="21"/>
              </w:rPr>
              <w:t>VM.systemdictionary</w:t>
            </w:r>
          </w:p>
        </w:tc>
        <w:tc>
          <w:tcPr>
            <w:tcW w:w="6826" w:type="dxa"/>
          </w:tcPr>
          <w:p w14:paraId="1F7EA953" w14:textId="07C2AA93" w:rsidR="00BF1FC5" w:rsidRDefault="00BF1FC5" w:rsidP="00BF1FC5">
            <w:r>
              <w:t>Prints the statistics for dictionary hashtable sizes and bucket length.</w:t>
            </w:r>
          </w:p>
          <w:p w14:paraId="03E3EC54" w14:textId="74309B4C" w:rsidR="00BF1FC5" w:rsidRDefault="00BF1FC5" w:rsidP="00BF1FC5">
            <w:r>
              <w:t>Impact: Medium</w:t>
            </w:r>
          </w:p>
          <w:p w14:paraId="18803472" w14:textId="70ED491C" w:rsidR="00BF1FC5" w:rsidRDefault="00BF1FC5" w:rsidP="00BF1FC5">
            <w:r>
              <w:t>Permission: java.lang.management.ManagementPermission(monitor)</w:t>
            </w:r>
          </w:p>
          <w:p w14:paraId="0EA6A50C" w14:textId="6A203710" w:rsidR="00BF1FC5" w:rsidRDefault="00BF1FC5" w:rsidP="00BF1FC5">
            <w:r>
              <w:t>Note:</w:t>
            </w:r>
          </w:p>
          <w:p w14:paraId="3C4C5863" w14:textId="4A95A678" w:rsidR="00BF1FC5" w:rsidRDefault="00BF1FC5" w:rsidP="00A925C1">
            <w:pPr>
              <w:ind w:leftChars="200" w:left="400"/>
            </w:pPr>
            <w:r>
              <w:t>The following options must be specified using either key or key=value syntax.</w:t>
            </w:r>
          </w:p>
          <w:p w14:paraId="6A741A28" w14:textId="18DBFD6B" w:rsidR="00BF1FC5" w:rsidRDefault="00BF1FC5" w:rsidP="00A925C1">
            <w:pPr>
              <w:ind w:firstLineChars="100" w:firstLine="200"/>
            </w:pPr>
            <w:r>
              <w:t>options:</w:t>
            </w:r>
          </w:p>
          <w:p w14:paraId="71CE7A63" w14:textId="031C5B88" w:rsidR="00C2016C" w:rsidRDefault="00BF1FC5" w:rsidP="00A925C1">
            <w:pPr>
              <w:ind w:leftChars="300" w:left="1400" w:hangingChars="400" w:hanging="800"/>
            </w:pPr>
            <w:r>
              <w:t>verbose: (Optional) Dump the content of each dictionary entry for all class loaders (BOOLEAN, false) .</w:t>
            </w:r>
          </w:p>
        </w:tc>
      </w:tr>
      <w:tr w:rsidR="00C2016C" w14:paraId="12FCD62C" w14:textId="77777777" w:rsidTr="00C2016C">
        <w:tc>
          <w:tcPr>
            <w:tcW w:w="3964" w:type="dxa"/>
          </w:tcPr>
          <w:p w14:paraId="7E54F95A" w14:textId="09BF11F7" w:rsidR="00C2016C" w:rsidRPr="00B11577" w:rsidRDefault="00712DA3" w:rsidP="000358CA">
            <w:pPr>
              <w:rPr>
                <w:sz w:val="16"/>
                <w:szCs w:val="21"/>
              </w:rPr>
            </w:pPr>
            <w:r w:rsidRPr="00712DA3">
              <w:rPr>
                <w:sz w:val="16"/>
                <w:szCs w:val="21"/>
              </w:rPr>
              <w:t>VM.system_properties</w:t>
            </w:r>
          </w:p>
        </w:tc>
        <w:tc>
          <w:tcPr>
            <w:tcW w:w="6826" w:type="dxa"/>
          </w:tcPr>
          <w:p w14:paraId="14446C9E" w14:textId="2E76A671" w:rsidR="00712DA3" w:rsidRDefault="00712DA3" w:rsidP="00712DA3">
            <w:r>
              <w:t>Prints the system properties.</w:t>
            </w:r>
          </w:p>
          <w:p w14:paraId="62CBC47F" w14:textId="706359BD" w:rsidR="00712DA3" w:rsidRDefault="00712DA3" w:rsidP="00712DA3">
            <w:r>
              <w:t>Impact: Low</w:t>
            </w:r>
          </w:p>
          <w:p w14:paraId="1CEEDF65" w14:textId="3E3E2EC7" w:rsidR="00C2016C" w:rsidRDefault="00712DA3" w:rsidP="00712DA3">
            <w:r>
              <w:t>Permission: java.util.PropertyPermission(*, read)</w:t>
            </w:r>
          </w:p>
        </w:tc>
      </w:tr>
      <w:tr w:rsidR="00C2016C" w14:paraId="572C218E" w14:textId="77777777" w:rsidTr="00C2016C">
        <w:tc>
          <w:tcPr>
            <w:tcW w:w="3964" w:type="dxa"/>
          </w:tcPr>
          <w:p w14:paraId="3D4B8954" w14:textId="32D25139" w:rsidR="00C2016C" w:rsidRPr="00B11577" w:rsidRDefault="00712DA3" w:rsidP="000358CA">
            <w:pPr>
              <w:rPr>
                <w:sz w:val="16"/>
                <w:szCs w:val="21"/>
              </w:rPr>
            </w:pPr>
            <w:r w:rsidRPr="00712DA3">
              <w:rPr>
                <w:sz w:val="16"/>
                <w:szCs w:val="21"/>
              </w:rPr>
              <w:t>VM.uptime [options]</w:t>
            </w:r>
          </w:p>
        </w:tc>
        <w:tc>
          <w:tcPr>
            <w:tcW w:w="6826" w:type="dxa"/>
          </w:tcPr>
          <w:p w14:paraId="2AB335D2" w14:textId="03F88718" w:rsidR="00712DA3" w:rsidRDefault="00712DA3" w:rsidP="00712DA3">
            <w:r>
              <w:t>Prints the VM uptime.</w:t>
            </w:r>
          </w:p>
          <w:p w14:paraId="6C41A0C6" w14:textId="07CAA3BF" w:rsidR="00712DA3" w:rsidRDefault="00712DA3" w:rsidP="00712DA3">
            <w:r>
              <w:t>Impact: Low</w:t>
            </w:r>
          </w:p>
          <w:p w14:paraId="2CC1B37B" w14:textId="77777777" w:rsidR="00712DA3" w:rsidRDefault="00712DA3" w:rsidP="00712DA3">
            <w:r>
              <w:t>Note:</w:t>
            </w:r>
          </w:p>
          <w:p w14:paraId="14F08957" w14:textId="01A99F4D" w:rsidR="00712DA3" w:rsidRDefault="00712DA3" w:rsidP="007E4FFE">
            <w:pPr>
              <w:ind w:leftChars="200" w:left="400"/>
            </w:pPr>
            <w:r>
              <w:t>The following options must be specified using either key or key=value syntax.</w:t>
            </w:r>
          </w:p>
          <w:p w14:paraId="01A09B01" w14:textId="002E847F" w:rsidR="00712DA3" w:rsidRDefault="00712DA3" w:rsidP="00415771">
            <w:pPr>
              <w:ind w:firstLineChars="100" w:firstLine="200"/>
            </w:pPr>
            <w:r>
              <w:t>options:</w:t>
            </w:r>
          </w:p>
          <w:p w14:paraId="15E0410C" w14:textId="09672AA4" w:rsidR="00C2016C" w:rsidRDefault="00712DA3" w:rsidP="00415771">
            <w:pPr>
              <w:ind w:leftChars="200" w:left="1000" w:hangingChars="300" w:hanging="600"/>
            </w:pPr>
            <w:r>
              <w:lastRenderedPageBreak/>
              <w:t>-date: (Optional) Adds a prefix with the current date (BOOLEAN, false)</w:t>
            </w:r>
          </w:p>
        </w:tc>
      </w:tr>
      <w:tr w:rsidR="00C2016C" w14:paraId="36FE463A" w14:textId="77777777" w:rsidTr="00C2016C">
        <w:tc>
          <w:tcPr>
            <w:tcW w:w="3964" w:type="dxa"/>
          </w:tcPr>
          <w:p w14:paraId="1CBAB88E" w14:textId="270FF2FA" w:rsidR="00C2016C" w:rsidRPr="00B11577" w:rsidRDefault="00712DA3" w:rsidP="000358CA">
            <w:pPr>
              <w:rPr>
                <w:sz w:val="16"/>
                <w:szCs w:val="21"/>
              </w:rPr>
            </w:pPr>
            <w:r w:rsidRPr="00712DA3">
              <w:rPr>
                <w:sz w:val="16"/>
                <w:szCs w:val="21"/>
              </w:rPr>
              <w:lastRenderedPageBreak/>
              <w:t>VM.version</w:t>
            </w:r>
          </w:p>
        </w:tc>
        <w:tc>
          <w:tcPr>
            <w:tcW w:w="6826" w:type="dxa"/>
          </w:tcPr>
          <w:p w14:paraId="3FA70E1F" w14:textId="4C94B69D" w:rsidR="00712DA3" w:rsidRDefault="00712DA3" w:rsidP="00712DA3">
            <w:r>
              <w:t>Prints JVM version information.</w:t>
            </w:r>
          </w:p>
          <w:p w14:paraId="4C8EE38E" w14:textId="32C86342" w:rsidR="00712DA3" w:rsidRDefault="00712DA3" w:rsidP="00712DA3">
            <w:r>
              <w:t>Impact: Low</w:t>
            </w:r>
          </w:p>
          <w:p w14:paraId="4246F3A8" w14:textId="58F10E8F" w:rsidR="00C2016C" w:rsidRDefault="00712DA3" w:rsidP="000358CA">
            <w:r>
              <w:t>Permission: java.util.PropertyPermission(java.vm.version, read)</w:t>
            </w:r>
          </w:p>
        </w:tc>
      </w:tr>
    </w:tbl>
    <w:p w14:paraId="710D9B9C" w14:textId="42188D2D" w:rsidR="00315014" w:rsidRPr="00712DA3" w:rsidRDefault="00315014" w:rsidP="00315014"/>
    <w:p w14:paraId="52704F00" w14:textId="15B188C6" w:rsidR="00C95261" w:rsidRPr="00AC3E0E" w:rsidRDefault="003C75B2" w:rsidP="00CB31BF">
      <w:pPr>
        <w:pStyle w:val="Heading1"/>
      </w:pPr>
      <w:r>
        <w:t xml:space="preserve"> </w:t>
      </w:r>
      <w:bookmarkStart w:id="41" w:name="_Toc66818918"/>
      <w:r w:rsidR="00E81389">
        <w:t xml:space="preserve">Frequently </w:t>
      </w:r>
      <w:r w:rsidR="00703B03">
        <w:t>E</w:t>
      </w:r>
      <w:r>
        <w:t xml:space="preserve">xecution </w:t>
      </w:r>
      <w:r w:rsidR="00703B03">
        <w:t>I</w:t>
      </w:r>
      <w:r>
        <w:t>nstruction</w:t>
      </w:r>
      <w:bookmarkEnd w:id="41"/>
    </w:p>
    <w:p w14:paraId="39938DD0" w14:textId="6201F7F5" w:rsidR="00C95261" w:rsidRPr="00AC3E0E" w:rsidRDefault="00CB31BF" w:rsidP="004F668E">
      <w:pPr>
        <w:pStyle w:val="Heading2"/>
      </w:pPr>
      <w:bookmarkStart w:id="42" w:name="_Toc44881958"/>
      <w:r w:rsidRPr="00AC3E0E">
        <w:t xml:space="preserve"> </w:t>
      </w:r>
      <w:bookmarkStart w:id="43" w:name="_Toc66818919"/>
      <w:r w:rsidR="00C95261" w:rsidRPr="00AC3E0E">
        <w:t>java</w:t>
      </w:r>
      <w:bookmarkEnd w:id="42"/>
      <w:bookmarkEnd w:id="43"/>
      <w:r w:rsidR="00C95261" w:rsidRPr="00AC3E0E">
        <w:t xml:space="preserve"> </w:t>
      </w:r>
    </w:p>
    <w:p w14:paraId="102C0697" w14:textId="148DECF9" w:rsidR="00C95261" w:rsidRDefault="00AD67EC" w:rsidP="00D245A1">
      <w:pPr>
        <w:pStyle w:val="Heading3"/>
        <w:rPr>
          <w:rFonts w:ascii="SimSun" w:eastAsia="SimSun" w:hAnsi="SimSun"/>
        </w:rPr>
      </w:pPr>
      <w:r>
        <w:rPr>
          <w:rFonts w:ascii="SimSun" w:eastAsia="SimSun" w:hAnsi="SimSun"/>
        </w:rPr>
        <w:t xml:space="preserve"> </w:t>
      </w:r>
      <w:bookmarkStart w:id="44" w:name="_Toc66818920"/>
      <w:r w:rsidR="00D83007">
        <w:rPr>
          <w:rFonts w:ascii="SimSun" w:eastAsia="SimSun" w:hAnsi="SimSun"/>
        </w:rPr>
        <w:t>Description</w:t>
      </w:r>
      <w:bookmarkEnd w:id="44"/>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3F5C1D0E" w14:textId="5ED3DB83" w:rsidR="00582FA2" w:rsidRDefault="00D5249D" w:rsidP="009017D2">
      <w:pPr>
        <w:pStyle w:val="sai1"/>
      </w:pPr>
      <w:r>
        <w:t xml:space="preserve"> </w:t>
      </w:r>
      <w:r w:rsidR="00582FA2">
        <w:t>Arguments after the class file name or the JAR file name are passed to the main() method.</w:t>
      </w:r>
    </w:p>
    <w:p w14:paraId="009922EF" w14:textId="77777777" w:rsidR="009017D2" w:rsidRPr="00582FA2" w:rsidRDefault="009017D2" w:rsidP="00E46381"/>
    <w:p w14:paraId="208724EB" w14:textId="77777777" w:rsidR="0056081B" w:rsidRPr="0056081B" w:rsidRDefault="00D83007" w:rsidP="0056081B">
      <w:pPr>
        <w:pStyle w:val="Heading3"/>
      </w:pPr>
      <w:r>
        <w:t xml:space="preserve"> </w:t>
      </w:r>
      <w:bookmarkStart w:id="45" w:name="_Toc66818921"/>
      <w:r>
        <w:t>Synopsis</w:t>
      </w:r>
      <w:bookmarkEnd w:id="45"/>
    </w:p>
    <w:p w14:paraId="09BAA803" w14:textId="69E20FDB" w:rsidR="0056081B" w:rsidRDefault="0056081B" w:rsidP="0056081B">
      <w:r>
        <w:t>To launch a class file:</w:t>
      </w:r>
    </w:p>
    <w:p w14:paraId="2DC6EF78" w14:textId="7D91C53B" w:rsidR="0056081B" w:rsidRDefault="0056081B" w:rsidP="0056081B">
      <w:r>
        <w:t xml:space="preserve">  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java [options] </w:t>
      </w:r>
      <w:r w:rsidRPr="007009E9">
        <w:rPr>
          <w:i/>
          <w:iCs/>
        </w:rPr>
        <w:t>source-file</w:t>
      </w:r>
      <w:r>
        <w:t xml:space="preserve"> [args ...]</w:t>
      </w:r>
    </w:p>
    <w:tbl>
      <w:tblPr>
        <w:tblStyle w:val="TableGrid"/>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lastRenderedPageBreak/>
              <w:t>See Standard Options for Java.</w:t>
            </w:r>
          </w:p>
        </w:tc>
      </w:tr>
      <w:tr w:rsidR="008563ED" w14:paraId="3AC3B5A9" w14:textId="77777777" w:rsidTr="008563ED">
        <w:tc>
          <w:tcPr>
            <w:tcW w:w="1975" w:type="dxa"/>
          </w:tcPr>
          <w:p w14:paraId="48387FD2" w14:textId="0AA08BC3" w:rsidR="008563ED" w:rsidRDefault="00276933" w:rsidP="008563ED">
            <w:r>
              <w:lastRenderedPageBreak/>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Heading3"/>
      </w:pPr>
      <w:r>
        <w:t xml:space="preserve"> </w:t>
      </w:r>
      <w:bookmarkStart w:id="46" w:name="_Toc66818922"/>
      <w:r w:rsidRPr="00226DC4">
        <w:t>Using Source-File Mode to Launch Single-File Source-Code Programs</w:t>
      </w:r>
      <w:bookmarkEnd w:id="46"/>
    </w:p>
    <w:p w14:paraId="383D1BED" w14:textId="77777777" w:rsidR="00012280" w:rsidRDefault="00012280" w:rsidP="00012280">
      <w:pPr>
        <w:pStyle w:val="sai1"/>
      </w:pPr>
      <w:r>
        <w:t xml:space="preserve"> To launch a class declared in a source file, run the java launcher in source-file mode. </w:t>
      </w:r>
    </w:p>
    <w:p w14:paraId="7DFBC565" w14:textId="25CFD645" w:rsidR="00012280" w:rsidRDefault="00012280" w:rsidP="00012280">
      <w:pPr>
        <w:pStyle w:val="sai1"/>
      </w:pPr>
      <w:r>
        <w:t xml:space="preserve"> Entering source-file mode is determined by two items on the java command line:</w:t>
      </w:r>
    </w:p>
    <w:p w14:paraId="64EBC875" w14:textId="400FA0E6" w:rsidR="00012280" w:rsidRDefault="00012280" w:rsidP="00012280">
      <w:pPr>
        <w:pStyle w:val="sai2"/>
      </w:pPr>
      <w:r>
        <w:t xml:space="preserve"> 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7786231" w:rsidR="00012280" w:rsidRDefault="00D7286C" w:rsidP="00012280">
      <w:r>
        <w:t xml:space="preserve">  </w:t>
      </w:r>
      <w:r w:rsidR="00012280">
        <w:t>java -cp &lt;memory&gt; hello.World</w:t>
      </w:r>
    </w:p>
    <w:p w14:paraId="505BC293" w14:textId="74D6E36C" w:rsidR="00255669" w:rsidRPr="00255669" w:rsidRDefault="00255669" w:rsidP="00012280">
      <w:pPr>
        <w:pStyle w:val="sai1"/>
      </w:pPr>
      <w:r>
        <w:t xml:space="preserve"> See JEP 330: Launch Single-File Source-Code Programs for complete details.</w:t>
      </w:r>
    </w:p>
    <w:p w14:paraId="5A7823B8" w14:textId="6CD5E393" w:rsidR="00767549" w:rsidRDefault="00767549" w:rsidP="00767549">
      <w:pPr>
        <w:pStyle w:val="Heading3"/>
      </w:pPr>
      <w:r>
        <w:t xml:space="preserve"> </w:t>
      </w:r>
      <w:r w:rsidR="003364E1">
        <w:t xml:space="preserve"> </w:t>
      </w:r>
      <w:bookmarkStart w:id="47" w:name="_Toc66818923"/>
      <w:r w:rsidR="00012280">
        <w:t>In source-file mode</w:t>
      </w:r>
      <w:bookmarkEnd w:id="47"/>
    </w:p>
    <w:p w14:paraId="01EA46B9" w14:textId="4DFF2029" w:rsidR="00012280" w:rsidRDefault="00767549" w:rsidP="004C6EDB">
      <w:pPr>
        <w:pStyle w:val="sai1"/>
      </w:pPr>
      <w:r>
        <w:t xml:space="preserve"> </w:t>
      </w:r>
      <w:r w:rsidR="00012280">
        <w:t>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4BB3619D" w:rsidR="00012280" w:rsidRDefault="0087296A" w:rsidP="00012280">
      <w:pPr>
        <w:pStyle w:val="sai1"/>
      </w:pPr>
      <w:r>
        <w:t xml:space="preserve"> </w:t>
      </w:r>
      <w:r w:rsidR="00012280">
        <w:t>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lastRenderedPageBreak/>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4C8093EE" w:rsidR="00012280" w:rsidRDefault="0035031B" w:rsidP="0058186D">
      <w:pPr>
        <w:pStyle w:val="sai1"/>
      </w:pPr>
      <w:r>
        <w:t xml:space="preserve"> </w:t>
      </w:r>
      <w:r w:rsidR="00012280">
        <w:t>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04B42F33" w14:textId="40687824" w:rsidR="00012280" w:rsidRDefault="00B70432" w:rsidP="00F30485">
      <w:pPr>
        <w:pStyle w:val="sai2"/>
      </w:pPr>
      <w:r>
        <w:t xml:space="preserve"> </w:t>
      </w:r>
      <w:r w:rsidR="00012280">
        <w:t>It is an error if there is a class on the application class path whose name is the same as that of the class to be executed.</w:t>
      </w:r>
    </w:p>
    <w:p w14:paraId="1509EC7D" w14:textId="71FA7947" w:rsidR="004551D1" w:rsidRDefault="00226DC4" w:rsidP="00226DC4">
      <w:pPr>
        <w:pStyle w:val="Heading3"/>
      </w:pPr>
      <w:r>
        <w:t xml:space="preserve"> </w:t>
      </w:r>
      <w:bookmarkStart w:id="48" w:name="_Toc66818924"/>
      <w:r w:rsidR="004551D1">
        <w:t xml:space="preserve">Overview of Java </w:t>
      </w:r>
      <w:r w:rsidR="004551D1">
        <w:rPr>
          <w:rFonts w:hint="eastAsia"/>
        </w:rPr>
        <w:t>Option</w:t>
      </w:r>
      <w:bookmarkEnd w:id="48"/>
    </w:p>
    <w:p w14:paraId="08586905" w14:textId="1B251C05" w:rsidR="004551D1" w:rsidRDefault="005A64E9" w:rsidP="004551D1">
      <w:pPr>
        <w:pStyle w:val="sai1"/>
      </w:pPr>
      <w:r>
        <w:t xml:space="preserve"> </w:t>
      </w:r>
      <w:r w:rsidR="004551D1">
        <w:t>The java command supports a wide range of options in the following categories:</w:t>
      </w:r>
    </w:p>
    <w:p w14:paraId="42C19B97" w14:textId="77777777" w:rsidR="004551D1" w:rsidRDefault="004551D1" w:rsidP="004551D1">
      <w:pPr>
        <w:pStyle w:val="sai2"/>
      </w:pPr>
      <w:r>
        <w:t xml:space="preserve"> </w:t>
      </w:r>
      <w:r w:rsidRPr="00AB5069">
        <w:rPr>
          <w:b/>
          <w:bCs/>
        </w:rPr>
        <w:t>Standard Options</w:t>
      </w:r>
      <w:r>
        <w:t xml:space="preserve"> for Java: </w:t>
      </w:r>
    </w:p>
    <w:p w14:paraId="187AC13B" w14:textId="77777777" w:rsidR="004551D1" w:rsidRDefault="004551D1" w:rsidP="004551D1">
      <w:pPr>
        <w:pStyle w:val="sai3"/>
      </w:pPr>
      <w:r>
        <w:t xml:space="preserve"> Options guaranteed to be supported by all implementations of the Java Virtual Machine (JVM). </w:t>
      </w:r>
    </w:p>
    <w:p w14:paraId="3853B1F3" w14:textId="77777777" w:rsidR="004551D1" w:rsidRDefault="004551D1" w:rsidP="004551D1">
      <w:pPr>
        <w:pStyle w:val="sai3"/>
      </w:pPr>
      <w:r>
        <w:t xml:space="preserve"> They're used for common actions, such as checking the version of the JRE, setting the class path, enabling verbose output, and so on.</w:t>
      </w:r>
    </w:p>
    <w:p w14:paraId="5F2CD52A" w14:textId="3E9088BA" w:rsidR="004551D1" w:rsidRDefault="004551D1" w:rsidP="004551D1">
      <w:pPr>
        <w:pStyle w:val="sai2"/>
      </w:pPr>
      <w:r>
        <w:t xml:space="preserve"> </w:t>
      </w:r>
      <w:r w:rsidRPr="00592204">
        <w:rPr>
          <w:b/>
          <w:bCs/>
        </w:rPr>
        <w:t>Extra Options</w:t>
      </w:r>
      <w:r>
        <w:t xml:space="preserve"> for Java: General purpose options that are specific to the Java </w:t>
      </w:r>
      <w:r w:rsidRPr="004A2B99">
        <w:rPr>
          <w:b/>
          <w:bCs/>
        </w:rPr>
        <w:t>HotSpot</w:t>
      </w:r>
      <w:r>
        <w:t xml:space="preserve"> Virtual Machine. They aren't guaranteed to be supported by all JVM implementations, and are subject to change. These options start with -X.</w:t>
      </w:r>
    </w:p>
    <w:p w14:paraId="7C745D98" w14:textId="77777777" w:rsidR="001552F8" w:rsidRDefault="001552F8" w:rsidP="001552F8">
      <w:pPr>
        <w:pStyle w:val="sai1"/>
      </w:pPr>
      <w:r>
        <w:t xml:space="preserve"> </w:t>
      </w:r>
      <w:r w:rsidR="004551D1">
        <w:t xml:space="preserve">The advanced options aren't recommended for casual use. </w:t>
      </w:r>
    </w:p>
    <w:p w14:paraId="4524FC6C" w14:textId="77777777" w:rsidR="001552F8" w:rsidRDefault="001552F8" w:rsidP="001552F8">
      <w:pPr>
        <w:pStyle w:val="sai2"/>
      </w:pPr>
      <w:r>
        <w:t xml:space="preserve"> </w:t>
      </w:r>
      <w:r w:rsidR="004551D1">
        <w:t xml:space="preserve">These are developer options used for tuning specific areas of the Java HotSpot Virtual Machine operation that often have specific system requirements and may require privileged access to system configuration parameters. </w:t>
      </w:r>
    </w:p>
    <w:p w14:paraId="68BC1B54" w14:textId="77777777" w:rsidR="00C70FEE" w:rsidRDefault="001552F8" w:rsidP="001552F8">
      <w:pPr>
        <w:pStyle w:val="sai2"/>
      </w:pPr>
      <w:r>
        <w:t xml:space="preserve"> </w:t>
      </w:r>
      <w:r w:rsidR="004551D1">
        <w:t xml:space="preserve">Several examples of performance tuning are provided in Performance Tuning Examples. </w:t>
      </w:r>
    </w:p>
    <w:p w14:paraId="7447862B" w14:textId="13715FA7" w:rsidR="00C70FEE" w:rsidRDefault="00C70FEE" w:rsidP="001552F8">
      <w:pPr>
        <w:pStyle w:val="sai2"/>
      </w:pPr>
      <w:r>
        <w:t xml:space="preserve"> </w:t>
      </w:r>
      <w:r w:rsidR="004551D1">
        <w:t xml:space="preserve">These options aren't guaranteed to be supported by all JVM implementations and are subject to change. </w:t>
      </w:r>
    </w:p>
    <w:p w14:paraId="0702BE3E" w14:textId="46C75FAE" w:rsidR="004551D1" w:rsidRDefault="00C70FEE" w:rsidP="004551D1">
      <w:pPr>
        <w:pStyle w:val="sai2"/>
      </w:pPr>
      <w:r>
        <w:t xml:space="preserve"> </w:t>
      </w:r>
      <w:r w:rsidR="004551D1">
        <w:t>Advanced options start with -XX.</w:t>
      </w:r>
    </w:p>
    <w:p w14:paraId="78FB57DF" w14:textId="77777777" w:rsidR="00C876D0" w:rsidRDefault="00C876D0" w:rsidP="001D7F64">
      <w:pPr>
        <w:pStyle w:val="sai2"/>
      </w:pPr>
      <w:r>
        <w:rPr>
          <w:rFonts w:hint="eastAsia"/>
        </w:rPr>
        <w:t xml:space="preserve"> </w:t>
      </w:r>
      <w:r>
        <w:t>Category</w:t>
      </w:r>
    </w:p>
    <w:p w14:paraId="3A54A4C9" w14:textId="77777777" w:rsidR="00C876D0" w:rsidRDefault="00C876D0" w:rsidP="001D7F64">
      <w:pPr>
        <w:pStyle w:val="sai3"/>
      </w:pPr>
      <w:r>
        <w:t xml:space="preserve"> </w:t>
      </w:r>
      <w:r w:rsidR="004551D1">
        <w:t>Advanced Runtime Options for Java: Control the runtime behavior of the Java HotSpot VM.</w:t>
      </w:r>
    </w:p>
    <w:p w14:paraId="10940DA2" w14:textId="77777777" w:rsidR="00372CDA" w:rsidRDefault="00C876D0" w:rsidP="001D7F64">
      <w:pPr>
        <w:pStyle w:val="sai3"/>
      </w:pPr>
      <w:r>
        <w:t xml:space="preserve"> </w:t>
      </w:r>
      <w:r w:rsidR="004551D1">
        <w:t>Advanced JIT Compiler Options for java: Control the dynamic just-in-time (JIT) compilation performed by the Java HotSpot VM.</w:t>
      </w:r>
    </w:p>
    <w:p w14:paraId="1CE0405C" w14:textId="77777777" w:rsidR="001D7F64" w:rsidRDefault="00372CDA" w:rsidP="004551D1">
      <w:pPr>
        <w:pStyle w:val="sai3"/>
      </w:pPr>
      <w:r>
        <w:t xml:space="preserve"> </w:t>
      </w:r>
      <w:r w:rsidR="004551D1">
        <w:t>Advanced Serviceability Options for Java: Enable gathering system information and performing extensive debugging.</w:t>
      </w:r>
    </w:p>
    <w:p w14:paraId="74217677" w14:textId="77777777" w:rsidR="00C554BB" w:rsidRDefault="001D7F64" w:rsidP="004551D1">
      <w:pPr>
        <w:pStyle w:val="sai3"/>
      </w:pPr>
      <w:r>
        <w:t xml:space="preserve"> </w:t>
      </w:r>
      <w:r w:rsidR="004551D1">
        <w:t>Advanced Garbage Collection Options for Java: Control how garbage collection (GC) is performed by the Java HotSpot</w:t>
      </w:r>
    </w:p>
    <w:p w14:paraId="70371366" w14:textId="77777777" w:rsidR="00112E77" w:rsidRDefault="00C554BB" w:rsidP="00C554BB">
      <w:pPr>
        <w:pStyle w:val="sai1"/>
      </w:pPr>
      <w:r>
        <w:t xml:space="preserve"> </w:t>
      </w:r>
      <w:r w:rsidR="004551D1">
        <w:t xml:space="preserve">Boolean options are used to either enable a feature that's disabled by default or disable a feature that's enabled by default. </w:t>
      </w:r>
    </w:p>
    <w:p w14:paraId="2CE05C0B" w14:textId="77777777" w:rsidR="00112E77" w:rsidRDefault="00112E77" w:rsidP="00112E77">
      <w:pPr>
        <w:pStyle w:val="sai2"/>
      </w:pPr>
      <w:r>
        <w:t xml:space="preserve"> </w:t>
      </w:r>
      <w:r w:rsidR="004551D1">
        <w:t xml:space="preserve">Such options don't require a parameter. </w:t>
      </w:r>
    </w:p>
    <w:p w14:paraId="1C106CBB" w14:textId="77777777" w:rsidR="00654107" w:rsidRDefault="00112E77" w:rsidP="004551D1">
      <w:pPr>
        <w:pStyle w:val="sai2"/>
      </w:pPr>
      <w:r>
        <w:t xml:space="preserve"> </w:t>
      </w:r>
      <w:r w:rsidR="004551D1">
        <w:t>Boolean -XX options are enabled using the plus sign (-XX:+OptionName) and disabled using the minus sign (-XX:-OptionName).</w:t>
      </w:r>
    </w:p>
    <w:p w14:paraId="4C06D74B" w14:textId="77777777" w:rsidR="00D063BD" w:rsidRDefault="00654107" w:rsidP="00654107">
      <w:pPr>
        <w:pStyle w:val="sai1"/>
      </w:pPr>
      <w:r>
        <w:lastRenderedPageBreak/>
        <w:t xml:space="preserve"> </w:t>
      </w:r>
      <w:r w:rsidR="004551D1">
        <w:t xml:space="preserve">For options that require an argument, the argument may be separated from the option name by a space, a colon (:), or an equal sign (=), or the argument may directly follow the option (the exact syntax differs for each option). </w:t>
      </w:r>
    </w:p>
    <w:p w14:paraId="7947A3B5" w14:textId="77777777" w:rsidR="00D063BD" w:rsidRDefault="00D063BD" w:rsidP="00D063BD">
      <w:pPr>
        <w:pStyle w:val="sai1"/>
      </w:pPr>
      <w:r>
        <w:t xml:space="preserve"> </w:t>
      </w:r>
      <w:r w:rsidR="004551D1">
        <w:t xml:space="preserve">If you're expected to specify the size in bytes, then you can use no suffix, or use the suffix k or K for kilobytes (KB), m or M for megabytes (MB), or g or G for gigabytes (GB). </w:t>
      </w:r>
    </w:p>
    <w:p w14:paraId="3DE17600" w14:textId="77777777" w:rsidR="00D063BD" w:rsidRDefault="004551D1" w:rsidP="00D063BD">
      <w:r>
        <w:t xml:space="preserve">For example, to set the size to 8 GB, you can specify either 8g, 8192m, 8388608k, or 8589934592 as the argument. </w:t>
      </w:r>
    </w:p>
    <w:p w14:paraId="4864EB35" w14:textId="77777777" w:rsidR="00B91F37" w:rsidRDefault="00D063BD" w:rsidP="004551D1">
      <w:pPr>
        <w:pStyle w:val="sai1"/>
      </w:pPr>
      <w:r>
        <w:t xml:space="preserve"> </w:t>
      </w:r>
      <w:r w:rsidR="004551D1">
        <w:t>If you are expected to specify the percentage, then use a number from 0 to 1. For example, specify 0.25 for 25%.</w:t>
      </w:r>
    </w:p>
    <w:p w14:paraId="52A5127E" w14:textId="77777777" w:rsidR="00A83152" w:rsidRDefault="00B91F37" w:rsidP="004551D1">
      <w:pPr>
        <w:pStyle w:val="sai1"/>
      </w:pPr>
      <w:r>
        <w:t xml:space="preserve"> </w:t>
      </w:r>
      <w:r w:rsidR="004551D1">
        <w:t>The following sections describe the options that are obsolete, deprecated, and removed:</w:t>
      </w:r>
    </w:p>
    <w:p w14:paraId="57521A97" w14:textId="77777777" w:rsidR="00A83152" w:rsidRDefault="00A83152" w:rsidP="004551D1">
      <w:pPr>
        <w:pStyle w:val="sai2"/>
      </w:pPr>
      <w:r>
        <w:t xml:space="preserve"> </w:t>
      </w:r>
      <w:r w:rsidR="004551D1">
        <w:t>Deprecated Java Options: Accepted and acted upon --- a warning is issued when they're used.</w:t>
      </w:r>
    </w:p>
    <w:p w14:paraId="4D022B6C" w14:textId="77777777" w:rsidR="00703451" w:rsidRDefault="00A83152" w:rsidP="004551D1">
      <w:pPr>
        <w:pStyle w:val="sai2"/>
      </w:pPr>
      <w:r>
        <w:t xml:space="preserve"> </w:t>
      </w:r>
      <w:r w:rsidR="004551D1">
        <w:t>Obsolete Java Options: Accepted but ignored --- a warning is issued when they're used.</w:t>
      </w:r>
    </w:p>
    <w:p w14:paraId="7F341149" w14:textId="4D5905B7" w:rsidR="004551D1" w:rsidRPr="004551D1" w:rsidRDefault="00703451" w:rsidP="004551D1">
      <w:pPr>
        <w:pStyle w:val="sai2"/>
      </w:pPr>
      <w:r>
        <w:t xml:space="preserve"> </w:t>
      </w:r>
      <w:r w:rsidR="004551D1">
        <w:t>Removed Java Options: Removed --- using them results in an error.</w:t>
      </w:r>
    </w:p>
    <w:p w14:paraId="26B3CCFC" w14:textId="135381A0" w:rsidR="005625BD" w:rsidRDefault="004551D1" w:rsidP="00226DC4">
      <w:pPr>
        <w:pStyle w:val="Heading3"/>
      </w:pPr>
      <w:r>
        <w:t xml:space="preserve"> </w:t>
      </w:r>
      <w:bookmarkStart w:id="49" w:name="_Toc66818925"/>
      <w:r w:rsidR="005625BD" w:rsidRPr="005625BD">
        <w:t>Standard Options for Java</w:t>
      </w:r>
      <w:bookmarkEnd w:id="49"/>
    </w:p>
    <w:p w14:paraId="05A0830A" w14:textId="2F9C6CA7" w:rsidR="001677AF" w:rsidRPr="001677AF" w:rsidRDefault="001677AF" w:rsidP="001677AF">
      <w:r w:rsidRPr="001677AF">
        <w:t>These are the most commonly used options supported by all implementations of the JVM</w:t>
      </w:r>
    </w:p>
    <w:tbl>
      <w:tblPr>
        <w:tblStyle w:val="TableGrid"/>
        <w:tblW w:w="0" w:type="auto"/>
        <w:tblLayout w:type="fixed"/>
        <w:tblLook w:val="04A0" w:firstRow="1" w:lastRow="0" w:firstColumn="1" w:lastColumn="0" w:noHBand="0" w:noVBand="1"/>
      </w:tblPr>
      <w:tblGrid>
        <w:gridCol w:w="4106"/>
        <w:gridCol w:w="6684"/>
      </w:tblGrid>
      <w:tr w:rsidR="008D17F2" w14:paraId="7E7D8E0E" w14:textId="77777777" w:rsidTr="006921A0">
        <w:tc>
          <w:tcPr>
            <w:tcW w:w="4106" w:type="dxa"/>
          </w:tcPr>
          <w:p w14:paraId="008694B2" w14:textId="4822ADE1" w:rsidR="008D17F2" w:rsidRPr="006921A0" w:rsidRDefault="00F3708C" w:rsidP="00CD6331">
            <w:r w:rsidRPr="006921A0">
              <w:t>-agentlib</w:t>
            </w:r>
          </w:p>
        </w:tc>
        <w:tc>
          <w:tcPr>
            <w:tcW w:w="6684" w:type="dxa"/>
          </w:tcPr>
          <w:p w14:paraId="14813F93" w14:textId="72A4C365" w:rsidR="00B378FA" w:rsidRDefault="00CD6331" w:rsidP="00CD6331">
            <w:pPr>
              <w:pStyle w:val="saiTable1"/>
            </w:pPr>
            <w:r>
              <w:t xml:space="preserve"> </w:t>
            </w:r>
            <w:r w:rsidR="00B378FA">
              <w:t xml:space="preserve">Loads the specified </w:t>
            </w:r>
            <w:r w:rsidR="00B378FA" w:rsidRPr="004D09BD">
              <w:rPr>
                <w:b/>
                <w:bCs/>
              </w:rPr>
              <w:t>native agent library</w:t>
            </w:r>
            <w:r w:rsidR="00B378FA">
              <w:t xml:space="preserve">. </w:t>
            </w:r>
          </w:p>
          <w:p w14:paraId="5EAD9DEC" w14:textId="35E8E79D" w:rsidR="00B378FA" w:rsidRDefault="00CD6331" w:rsidP="00CD6331">
            <w:pPr>
              <w:pStyle w:val="saiTable1"/>
            </w:pPr>
            <w:r>
              <w:t xml:space="preserve"> </w:t>
            </w:r>
            <w:r w:rsidR="00B378FA">
              <w:t>After the library name, a comma-separated list of options specific to the library can be used.</w:t>
            </w:r>
          </w:p>
          <w:p w14:paraId="459041EC" w14:textId="430A377E" w:rsidR="00B378FA" w:rsidRDefault="00CD6331" w:rsidP="00CD6331">
            <w:pPr>
              <w:pStyle w:val="saiTable1"/>
            </w:pPr>
            <w:r>
              <w:t xml:space="preserve"> </w:t>
            </w:r>
            <w:r w:rsidR="00B378FA">
              <w:t>Linux and macOS: If the option -agentlib:foo is specified, then the JVM attempts to load the library named libfoo.so in the location specified by the LD_LIBRARY_PATH system variable (on macOS this variable is DYLD_LIBRARY_PATH).</w:t>
            </w:r>
          </w:p>
          <w:p w14:paraId="1043505B" w14:textId="79FFC538" w:rsidR="00B378FA" w:rsidRDefault="00CD6331" w:rsidP="00CD6331">
            <w:pPr>
              <w:pStyle w:val="saiTable1"/>
            </w:pPr>
            <w:r>
              <w:t xml:space="preserve"> </w:t>
            </w:r>
            <w:r w:rsidR="00B378FA">
              <w:t>The following example shows how to load the Java Debug Wire Protocol (JDWP) library and listen for the socket connection on port 8000, suspending the JVM before the main class loads:</w:t>
            </w:r>
          </w:p>
          <w:p w14:paraId="46030FAF" w14:textId="03354963" w:rsidR="008D17F2" w:rsidRDefault="00B378FA" w:rsidP="00DE5E62">
            <w:pPr>
              <w:ind w:firstLineChars="200" w:firstLine="400"/>
            </w:pPr>
            <w:r>
              <w:t>-agentlib:jdwp=transport=dt_socket,server=y,address=8000</w:t>
            </w:r>
          </w:p>
        </w:tc>
      </w:tr>
      <w:tr w:rsidR="008D17F2" w14:paraId="5981C97E" w14:textId="77777777" w:rsidTr="006921A0">
        <w:tc>
          <w:tcPr>
            <w:tcW w:w="4106" w:type="dxa"/>
          </w:tcPr>
          <w:p w14:paraId="31BFA074" w14:textId="27883340" w:rsidR="008D17F2" w:rsidRPr="006921A0" w:rsidRDefault="00F3708C" w:rsidP="00BD4EFA">
            <w:pPr>
              <w:rPr>
                <w:sz w:val="16"/>
                <w:szCs w:val="16"/>
              </w:rPr>
            </w:pPr>
            <w:r w:rsidRPr="006921A0">
              <w:rPr>
                <w:sz w:val="16"/>
                <w:szCs w:val="16"/>
              </w:rPr>
              <w:t>-agentpath:pathname[=options]</w:t>
            </w:r>
          </w:p>
        </w:tc>
        <w:tc>
          <w:tcPr>
            <w:tcW w:w="6684" w:type="dxa"/>
          </w:tcPr>
          <w:p w14:paraId="1BF4C396" w14:textId="192C1246" w:rsidR="00882F88" w:rsidRDefault="00CD6331" w:rsidP="00F76C14">
            <w:pPr>
              <w:pStyle w:val="saiTable1"/>
              <w:numPr>
                <w:ilvl w:val="0"/>
                <w:numId w:val="9"/>
              </w:numPr>
            </w:pPr>
            <w:r>
              <w:t xml:space="preserve"> </w:t>
            </w:r>
            <w:r w:rsidR="00207EBC" w:rsidRPr="00207EBC">
              <w:t xml:space="preserve">Loads the native agent library specified by the absolute path name. </w:t>
            </w:r>
          </w:p>
          <w:p w14:paraId="1F7B553D" w14:textId="4AC5D967" w:rsidR="008D17F2" w:rsidRDefault="00CD6331" w:rsidP="00CD6331">
            <w:pPr>
              <w:pStyle w:val="saiTable1"/>
            </w:pPr>
            <w:r>
              <w:t xml:space="preserve"> </w:t>
            </w:r>
            <w:r w:rsidR="00207EBC" w:rsidRPr="00207EBC">
              <w:t>This option is equivalent to -agentlib but uses the full path and file name of the library.</w:t>
            </w:r>
          </w:p>
        </w:tc>
      </w:tr>
      <w:tr w:rsidR="008D17F2" w14:paraId="2660AC68" w14:textId="77777777" w:rsidTr="006921A0">
        <w:tc>
          <w:tcPr>
            <w:tcW w:w="4106" w:type="dxa"/>
          </w:tcPr>
          <w:p w14:paraId="27E5698F" w14:textId="77777777" w:rsidR="00F3708C" w:rsidRPr="006921A0" w:rsidRDefault="00F3708C" w:rsidP="00BD4EFA">
            <w:pPr>
              <w:rPr>
                <w:sz w:val="16"/>
                <w:szCs w:val="16"/>
              </w:rPr>
            </w:pPr>
            <w:r w:rsidRPr="006921A0">
              <w:rPr>
                <w:sz w:val="16"/>
                <w:szCs w:val="16"/>
              </w:rPr>
              <w:t>--class-path classpath,</w:t>
            </w:r>
          </w:p>
          <w:p w14:paraId="11857A2A" w14:textId="77777777" w:rsidR="00F3708C" w:rsidRPr="006921A0" w:rsidRDefault="00F3708C" w:rsidP="00BD4EFA">
            <w:pPr>
              <w:rPr>
                <w:sz w:val="16"/>
                <w:szCs w:val="16"/>
              </w:rPr>
            </w:pPr>
            <w:r w:rsidRPr="006921A0">
              <w:rPr>
                <w:sz w:val="16"/>
                <w:szCs w:val="16"/>
              </w:rPr>
              <w:t xml:space="preserve">-classpath classpath, </w:t>
            </w:r>
          </w:p>
          <w:p w14:paraId="631BD9C9" w14:textId="53426AF6" w:rsidR="008D17F2" w:rsidRPr="006921A0" w:rsidRDefault="00F3708C" w:rsidP="00BD4EFA">
            <w:pPr>
              <w:rPr>
                <w:sz w:val="16"/>
                <w:szCs w:val="16"/>
              </w:rPr>
            </w:pPr>
            <w:r w:rsidRPr="006921A0">
              <w:rPr>
                <w:sz w:val="16"/>
                <w:szCs w:val="16"/>
              </w:rPr>
              <w:t>-cp classpath</w:t>
            </w:r>
          </w:p>
        </w:tc>
        <w:tc>
          <w:tcPr>
            <w:tcW w:w="6684" w:type="dxa"/>
          </w:tcPr>
          <w:p w14:paraId="54CD27DF" w14:textId="1FBAB40C" w:rsidR="00CD6331" w:rsidRDefault="00CD6331" w:rsidP="00F76C14">
            <w:pPr>
              <w:pStyle w:val="saiTable1"/>
              <w:numPr>
                <w:ilvl w:val="0"/>
                <w:numId w:val="8"/>
              </w:numPr>
            </w:pPr>
            <w:r>
              <w:t xml:space="preserve"> A semicolon (;) separated list of directories, JAR archives, and ZIP archives to search for class files.</w:t>
            </w:r>
          </w:p>
          <w:p w14:paraId="4BB2F0F2" w14:textId="589A00E8" w:rsidR="00CD6331" w:rsidRDefault="00CD6331" w:rsidP="00CD6331">
            <w:pPr>
              <w:pStyle w:val="saiTable1"/>
            </w:pPr>
            <w:r>
              <w:t xml:space="preserve"> Specifying classpath overrides any setting of the CLASSPATH environment variable.</w:t>
            </w:r>
          </w:p>
          <w:p w14:paraId="7E4BC058" w14:textId="2721A83D" w:rsidR="00CD6331" w:rsidRPr="00CD6331" w:rsidRDefault="00CD6331" w:rsidP="00CD6331">
            <w:pPr>
              <w:pStyle w:val="saiTable1"/>
            </w:pPr>
            <w:r>
              <w:t xml:space="preserve"> If the class path option isn't used and classpath isn't set, then the user class path consists of the current directory (.).</w:t>
            </w:r>
          </w:p>
          <w:p w14:paraId="6AF4D6BD" w14:textId="77777777" w:rsidR="004F1607" w:rsidRDefault="004E0627" w:rsidP="00CD6331">
            <w:pPr>
              <w:pStyle w:val="saiTable1"/>
            </w:pPr>
            <w:r>
              <w:t xml:space="preserve"> </w:t>
            </w:r>
            <w:r w:rsidR="00CD6331">
              <w:t>As a special convenience, a class path element that contains a base name of an asterisk (*) is considered equivalent to specifying a list of all the files in the directory with the extension .jar or .JAR .</w:t>
            </w:r>
          </w:p>
          <w:p w14:paraId="76BE1CE3" w14:textId="77777777" w:rsidR="004F1607" w:rsidRDefault="004F1607" w:rsidP="00CD6331">
            <w:pPr>
              <w:pStyle w:val="saiTable1"/>
            </w:pPr>
            <w:r>
              <w:t xml:space="preserve"> </w:t>
            </w:r>
            <w:r w:rsidR="00CD6331">
              <w:t xml:space="preserve">A Java program can't tell the difference between the two invocations. </w:t>
            </w:r>
          </w:p>
          <w:p w14:paraId="7A0D5ECD" w14:textId="77777777" w:rsidR="00AD7CB8" w:rsidRDefault="004F1607" w:rsidP="00CD6331">
            <w:pPr>
              <w:pStyle w:val="saiTable1"/>
            </w:pPr>
            <w:r>
              <w:t xml:space="preserve"> </w:t>
            </w:r>
            <w:r w:rsidR="00CD6331">
              <w:t xml:space="preserve">For example, if the directory mydir contains a.jar and b.JAR, then the class path element mydir/* is expanded to A.jar:b.JAR, except that the order of JAR files is unspecified. </w:t>
            </w:r>
          </w:p>
          <w:p w14:paraId="0644BAA4" w14:textId="77777777" w:rsidR="007D3002" w:rsidRDefault="00AD7CB8" w:rsidP="007D3002">
            <w:pPr>
              <w:pStyle w:val="saiTable2"/>
            </w:pPr>
            <w:r>
              <w:t xml:space="preserve"> </w:t>
            </w:r>
            <w:r w:rsidR="00CD6331">
              <w:t xml:space="preserve">All .jar files in the specified directory, even hidden ones, are included in the list. </w:t>
            </w:r>
          </w:p>
          <w:p w14:paraId="46CF1006" w14:textId="77777777" w:rsidR="007D3002" w:rsidRDefault="007D3002" w:rsidP="007D3002">
            <w:pPr>
              <w:pStyle w:val="saiTable2"/>
            </w:pPr>
            <w:r>
              <w:t xml:space="preserve"> </w:t>
            </w:r>
            <w:r w:rsidR="00CD6331">
              <w:t xml:space="preserve">A class path entry consisting of an asterisk (*) expands to a list of all the jar files in the current directory. </w:t>
            </w:r>
          </w:p>
          <w:p w14:paraId="1710646D" w14:textId="77777777" w:rsidR="007D3002" w:rsidRDefault="007D3002" w:rsidP="007D3002">
            <w:pPr>
              <w:pStyle w:val="saiTable2"/>
            </w:pPr>
            <w:r>
              <w:t xml:space="preserve"> </w:t>
            </w:r>
            <w:r w:rsidR="00CD6331">
              <w:t xml:space="preserve">The CLASSPATH environment variable, where defined, is similarly expanded. </w:t>
            </w:r>
          </w:p>
          <w:p w14:paraId="7822AFF3" w14:textId="77777777" w:rsidR="007D3002" w:rsidRDefault="007D3002" w:rsidP="007D3002">
            <w:pPr>
              <w:pStyle w:val="saiTable2"/>
            </w:pPr>
            <w:r>
              <w:t xml:space="preserve"> </w:t>
            </w:r>
            <w:r w:rsidR="00CD6331">
              <w:t xml:space="preserve">Any class path wildcard expansion that occurs before the Java VM is started. </w:t>
            </w:r>
          </w:p>
          <w:p w14:paraId="3E7EED41" w14:textId="65C504E5" w:rsidR="008D17F2" w:rsidRDefault="007D3002" w:rsidP="007D3002">
            <w:pPr>
              <w:pStyle w:val="saiTable2"/>
            </w:pPr>
            <w:r>
              <w:lastRenderedPageBreak/>
              <w:t xml:space="preserve"> </w:t>
            </w:r>
            <w:r w:rsidR="00CD6331">
              <w:t>Java programs never see wildcards that aren't expanded except by querying the environment, such as by calling System.getenv("CLASSPATH").</w:t>
            </w:r>
          </w:p>
        </w:tc>
      </w:tr>
      <w:tr w:rsidR="008D17F2" w14:paraId="4D6E62EA" w14:textId="77777777" w:rsidTr="006921A0">
        <w:tc>
          <w:tcPr>
            <w:tcW w:w="4106" w:type="dxa"/>
          </w:tcPr>
          <w:p w14:paraId="65C2EACB" w14:textId="6FBF0072" w:rsidR="008D17F2" w:rsidRPr="006921A0" w:rsidRDefault="00E44BF9" w:rsidP="00BD4EFA">
            <w:pPr>
              <w:rPr>
                <w:sz w:val="16"/>
                <w:szCs w:val="16"/>
              </w:rPr>
            </w:pPr>
            <w:r w:rsidRPr="006921A0">
              <w:rPr>
                <w:sz w:val="16"/>
                <w:szCs w:val="16"/>
              </w:rPr>
              <w:lastRenderedPageBreak/>
              <w:t>--disable-@files</w:t>
            </w:r>
          </w:p>
        </w:tc>
        <w:tc>
          <w:tcPr>
            <w:tcW w:w="6684" w:type="dxa"/>
          </w:tcPr>
          <w:p w14:paraId="117C6C91" w14:textId="77777777" w:rsidR="00CB1474" w:rsidRDefault="00C15E14" w:rsidP="00BD4EFA">
            <w:r w:rsidRPr="00C15E14">
              <w:t xml:space="preserve">Can be used anywhere on the command line, including in an argument file, to prevent further @filename expansion. </w:t>
            </w:r>
          </w:p>
          <w:p w14:paraId="01B665DC" w14:textId="08DC963E" w:rsidR="008D17F2" w:rsidRDefault="00C15E14" w:rsidP="00BD4EFA">
            <w:r w:rsidRPr="00C15E14">
              <w:t>This option stops expanding @-argfiles after the option.</w:t>
            </w:r>
          </w:p>
        </w:tc>
      </w:tr>
      <w:tr w:rsidR="008D17F2" w14:paraId="23F87388" w14:textId="77777777" w:rsidTr="006921A0">
        <w:tc>
          <w:tcPr>
            <w:tcW w:w="4106" w:type="dxa"/>
          </w:tcPr>
          <w:p w14:paraId="1ED59B7B" w14:textId="6EA4A0CE" w:rsidR="008D17F2" w:rsidRPr="006921A0" w:rsidRDefault="00052AA0" w:rsidP="00BD4EFA">
            <w:pPr>
              <w:rPr>
                <w:sz w:val="16"/>
                <w:szCs w:val="16"/>
              </w:rPr>
            </w:pPr>
            <w:r w:rsidRPr="006921A0">
              <w:rPr>
                <w:sz w:val="16"/>
                <w:szCs w:val="16"/>
              </w:rPr>
              <w:t>--enable-preview</w:t>
            </w:r>
          </w:p>
        </w:tc>
        <w:tc>
          <w:tcPr>
            <w:tcW w:w="6684" w:type="dxa"/>
          </w:tcPr>
          <w:p w14:paraId="03BA7A74" w14:textId="71636445" w:rsidR="008D17F2" w:rsidRDefault="00DC20FC" w:rsidP="00BD4EFA">
            <w:r w:rsidRPr="00DC20FC">
              <w:t>Allows classes to depend on preview features of the release.</w:t>
            </w:r>
          </w:p>
        </w:tc>
      </w:tr>
      <w:tr w:rsidR="008D17F2" w14:paraId="769A81EC" w14:textId="77777777" w:rsidTr="006921A0">
        <w:tc>
          <w:tcPr>
            <w:tcW w:w="4106" w:type="dxa"/>
          </w:tcPr>
          <w:p w14:paraId="1525ED0A" w14:textId="77777777" w:rsidR="003B368B" w:rsidRPr="006921A0" w:rsidRDefault="00E434F5" w:rsidP="00BD4EFA">
            <w:pPr>
              <w:rPr>
                <w:sz w:val="16"/>
                <w:szCs w:val="16"/>
              </w:rPr>
            </w:pPr>
            <w:r w:rsidRPr="006921A0">
              <w:rPr>
                <w:sz w:val="16"/>
                <w:szCs w:val="16"/>
              </w:rPr>
              <w:t xml:space="preserve">--module-path modulepath... </w:t>
            </w:r>
          </w:p>
          <w:p w14:paraId="0D74F583" w14:textId="3FCF7770" w:rsidR="008D17F2" w:rsidRPr="006921A0" w:rsidRDefault="00E434F5" w:rsidP="00BD4EFA">
            <w:pPr>
              <w:rPr>
                <w:sz w:val="16"/>
                <w:szCs w:val="16"/>
              </w:rPr>
            </w:pPr>
            <w:r w:rsidRPr="006921A0">
              <w:rPr>
                <w:sz w:val="16"/>
                <w:szCs w:val="16"/>
              </w:rPr>
              <w:t>-p modulepath</w:t>
            </w:r>
          </w:p>
        </w:tc>
        <w:tc>
          <w:tcPr>
            <w:tcW w:w="6684" w:type="dxa"/>
          </w:tcPr>
          <w:p w14:paraId="5AFB528B" w14:textId="39A5A831" w:rsidR="008D17F2" w:rsidRDefault="00D7599A" w:rsidP="00BD4EFA">
            <w:r w:rsidRPr="00D7599A">
              <w:t>A semicolon (;) separated list of directories in which each directory is a directory of modules.</w:t>
            </w:r>
          </w:p>
        </w:tc>
      </w:tr>
      <w:tr w:rsidR="008D17F2" w14:paraId="32449EFA" w14:textId="77777777" w:rsidTr="006921A0">
        <w:tc>
          <w:tcPr>
            <w:tcW w:w="4106" w:type="dxa"/>
          </w:tcPr>
          <w:p w14:paraId="20773C5D" w14:textId="7BE69F21" w:rsidR="008D17F2" w:rsidRPr="006921A0" w:rsidRDefault="003B368B" w:rsidP="00BD4EFA">
            <w:pPr>
              <w:rPr>
                <w:sz w:val="16"/>
                <w:szCs w:val="16"/>
              </w:rPr>
            </w:pPr>
            <w:r w:rsidRPr="006921A0">
              <w:rPr>
                <w:sz w:val="16"/>
                <w:szCs w:val="16"/>
              </w:rPr>
              <w:t>--upgrade-module-path modulepath...</w:t>
            </w:r>
          </w:p>
        </w:tc>
        <w:tc>
          <w:tcPr>
            <w:tcW w:w="6684" w:type="dxa"/>
          </w:tcPr>
          <w:p w14:paraId="1953788E" w14:textId="07E79183" w:rsidR="008D17F2" w:rsidRDefault="002C4B73" w:rsidP="00BD4EFA">
            <w:r w:rsidRPr="002C4B73">
              <w:t>A semicolon (;) separated list of directories in which each directory is a directory of modules that replace upgradeable modules in the runtime image.</w:t>
            </w:r>
          </w:p>
        </w:tc>
      </w:tr>
      <w:tr w:rsidR="008D17F2" w14:paraId="66FE6B27" w14:textId="77777777" w:rsidTr="006921A0">
        <w:tc>
          <w:tcPr>
            <w:tcW w:w="4106" w:type="dxa"/>
          </w:tcPr>
          <w:p w14:paraId="0D93A9ED" w14:textId="68CF256D" w:rsidR="008D17F2" w:rsidRPr="006921A0" w:rsidRDefault="003B368B" w:rsidP="003B368B">
            <w:pPr>
              <w:rPr>
                <w:sz w:val="16"/>
                <w:szCs w:val="16"/>
              </w:rPr>
            </w:pPr>
            <w:r w:rsidRPr="006921A0">
              <w:rPr>
                <w:sz w:val="16"/>
                <w:szCs w:val="16"/>
              </w:rPr>
              <w:t>--add-modules module[,module...]</w:t>
            </w:r>
          </w:p>
        </w:tc>
        <w:tc>
          <w:tcPr>
            <w:tcW w:w="6684" w:type="dxa"/>
          </w:tcPr>
          <w:p w14:paraId="3A9256E1" w14:textId="77777777" w:rsidR="004F1F27" w:rsidRDefault="0056535D" w:rsidP="00BD4EFA">
            <w:r w:rsidRPr="0056535D">
              <w:t xml:space="preserve">Specifies the root modules to resolve in addition to the initial module. </w:t>
            </w:r>
          </w:p>
          <w:p w14:paraId="74EA990D" w14:textId="3B655C4A" w:rsidR="008D17F2" w:rsidRDefault="0056535D" w:rsidP="00BD4EFA">
            <w:r w:rsidRPr="0056535D">
              <w:t>module also can be ALL-DEFAULT, ALL-SYSTEM, and ALL-MODULE-PATH.</w:t>
            </w:r>
          </w:p>
        </w:tc>
      </w:tr>
      <w:tr w:rsidR="008D17F2" w14:paraId="6C512939" w14:textId="77777777" w:rsidTr="006921A0">
        <w:tc>
          <w:tcPr>
            <w:tcW w:w="4106" w:type="dxa"/>
          </w:tcPr>
          <w:p w14:paraId="1C738521" w14:textId="20CBE14C" w:rsidR="008D17F2" w:rsidRPr="006921A0" w:rsidRDefault="003B368B" w:rsidP="00BD4EFA">
            <w:pPr>
              <w:rPr>
                <w:sz w:val="16"/>
                <w:szCs w:val="16"/>
              </w:rPr>
            </w:pPr>
            <w:r w:rsidRPr="006921A0">
              <w:rPr>
                <w:sz w:val="16"/>
                <w:szCs w:val="16"/>
              </w:rPr>
              <w:t>--list-modules</w:t>
            </w:r>
          </w:p>
        </w:tc>
        <w:tc>
          <w:tcPr>
            <w:tcW w:w="6684" w:type="dxa"/>
          </w:tcPr>
          <w:p w14:paraId="16C70680" w14:textId="0AA49236" w:rsidR="008D17F2" w:rsidRDefault="00307DA5" w:rsidP="00307DA5">
            <w:pPr>
              <w:tabs>
                <w:tab w:val="left" w:pos="1268"/>
              </w:tabs>
            </w:pPr>
            <w:r w:rsidRPr="00307DA5">
              <w:t>Lists the observable modules and then exits.</w:t>
            </w:r>
          </w:p>
        </w:tc>
      </w:tr>
      <w:tr w:rsidR="008D17F2" w14:paraId="29891BD3" w14:textId="77777777" w:rsidTr="006921A0">
        <w:tc>
          <w:tcPr>
            <w:tcW w:w="4106" w:type="dxa"/>
          </w:tcPr>
          <w:p w14:paraId="043266FF" w14:textId="77777777" w:rsidR="003B368B" w:rsidRPr="006921A0" w:rsidRDefault="003B368B" w:rsidP="00BD4EFA">
            <w:pPr>
              <w:rPr>
                <w:sz w:val="16"/>
                <w:szCs w:val="16"/>
              </w:rPr>
            </w:pPr>
            <w:r w:rsidRPr="006921A0">
              <w:rPr>
                <w:sz w:val="16"/>
                <w:szCs w:val="16"/>
              </w:rPr>
              <w:t xml:space="preserve">-d module_name </w:t>
            </w:r>
          </w:p>
          <w:p w14:paraId="3722D7F1" w14:textId="48627514" w:rsidR="008D17F2" w:rsidRPr="006921A0" w:rsidRDefault="003B368B" w:rsidP="00BD4EFA">
            <w:pPr>
              <w:rPr>
                <w:sz w:val="16"/>
                <w:szCs w:val="16"/>
              </w:rPr>
            </w:pPr>
            <w:r w:rsidRPr="006921A0">
              <w:rPr>
                <w:sz w:val="16"/>
                <w:szCs w:val="16"/>
              </w:rPr>
              <w:t>--describe-module module_name</w:t>
            </w:r>
          </w:p>
        </w:tc>
        <w:tc>
          <w:tcPr>
            <w:tcW w:w="6684" w:type="dxa"/>
          </w:tcPr>
          <w:p w14:paraId="4EC2FDA2" w14:textId="2ECAFD2E" w:rsidR="008D17F2" w:rsidRDefault="00307DA5" w:rsidP="00BD4EFA">
            <w:r w:rsidRPr="00307DA5">
              <w:t>Describes a specified module and then exits.</w:t>
            </w:r>
          </w:p>
        </w:tc>
      </w:tr>
      <w:tr w:rsidR="008D17F2" w14:paraId="5EAE5EF5" w14:textId="77777777" w:rsidTr="006921A0">
        <w:tc>
          <w:tcPr>
            <w:tcW w:w="4106" w:type="dxa"/>
          </w:tcPr>
          <w:p w14:paraId="3FF9DB14" w14:textId="7710EEBF" w:rsidR="008D17F2" w:rsidRPr="006921A0" w:rsidRDefault="006921A0" w:rsidP="00BD4EFA">
            <w:pPr>
              <w:rPr>
                <w:sz w:val="16"/>
                <w:szCs w:val="16"/>
              </w:rPr>
            </w:pPr>
            <w:r w:rsidRPr="006921A0">
              <w:rPr>
                <w:sz w:val="16"/>
                <w:szCs w:val="16"/>
              </w:rPr>
              <w:t>--dry-run</w:t>
            </w:r>
          </w:p>
        </w:tc>
        <w:tc>
          <w:tcPr>
            <w:tcW w:w="6684" w:type="dxa"/>
          </w:tcPr>
          <w:p w14:paraId="2249B4C7" w14:textId="77777777" w:rsidR="006437B0" w:rsidRDefault="006437B0" w:rsidP="00BD4EFA">
            <w:r w:rsidRPr="006437B0">
              <w:t xml:space="preserve">Creates the VM but doesn't execute the main method. </w:t>
            </w:r>
          </w:p>
          <w:p w14:paraId="6F565957" w14:textId="30615D6C" w:rsidR="008D17F2" w:rsidRDefault="006437B0" w:rsidP="00BD4EFA">
            <w:r w:rsidRPr="006437B0">
              <w:t>This --dry-run option might be useful for validating the command-line options such as the module system configuration.</w:t>
            </w:r>
          </w:p>
        </w:tc>
      </w:tr>
      <w:tr w:rsidR="008D17F2" w14:paraId="4B8FF4BC" w14:textId="77777777" w:rsidTr="006921A0">
        <w:tc>
          <w:tcPr>
            <w:tcW w:w="4106" w:type="dxa"/>
          </w:tcPr>
          <w:p w14:paraId="327F7EFD" w14:textId="4E322FA8" w:rsidR="008D17F2" w:rsidRPr="006921A0" w:rsidRDefault="006921A0" w:rsidP="00BD4EFA">
            <w:pPr>
              <w:rPr>
                <w:sz w:val="16"/>
                <w:szCs w:val="16"/>
              </w:rPr>
            </w:pPr>
            <w:r w:rsidRPr="006921A0">
              <w:rPr>
                <w:sz w:val="16"/>
                <w:szCs w:val="16"/>
              </w:rPr>
              <w:t>--validate-modules</w:t>
            </w:r>
          </w:p>
        </w:tc>
        <w:tc>
          <w:tcPr>
            <w:tcW w:w="6684" w:type="dxa"/>
          </w:tcPr>
          <w:p w14:paraId="12C6ABA9" w14:textId="77777777" w:rsidR="004F1F27" w:rsidRDefault="006437B0" w:rsidP="00BD4EFA">
            <w:r w:rsidRPr="006437B0">
              <w:t xml:space="preserve">Validates all modules and exit. </w:t>
            </w:r>
          </w:p>
          <w:p w14:paraId="60377BA9" w14:textId="1B1BC0F8" w:rsidR="008D17F2" w:rsidRDefault="006437B0" w:rsidP="00BD4EFA">
            <w:r w:rsidRPr="006437B0">
              <w:t>This option is helpful for finding conflicts and other errors with modules on the module path.</w:t>
            </w:r>
          </w:p>
        </w:tc>
      </w:tr>
      <w:tr w:rsidR="008D17F2" w14:paraId="7670D157" w14:textId="77777777" w:rsidTr="006921A0">
        <w:tc>
          <w:tcPr>
            <w:tcW w:w="4106" w:type="dxa"/>
          </w:tcPr>
          <w:p w14:paraId="0AF1EE96" w14:textId="4DEA2B3B" w:rsidR="008D17F2" w:rsidRPr="006921A0" w:rsidRDefault="006921A0" w:rsidP="00BD4EFA">
            <w:pPr>
              <w:rPr>
                <w:sz w:val="16"/>
                <w:szCs w:val="16"/>
              </w:rPr>
            </w:pPr>
            <w:r w:rsidRPr="006921A0">
              <w:rPr>
                <w:sz w:val="16"/>
                <w:szCs w:val="16"/>
              </w:rPr>
              <w:t>-Dproperty=value</w:t>
            </w:r>
          </w:p>
        </w:tc>
        <w:tc>
          <w:tcPr>
            <w:tcW w:w="6684" w:type="dxa"/>
          </w:tcPr>
          <w:p w14:paraId="1BBED1F4" w14:textId="77777777" w:rsidR="004F1F27" w:rsidRDefault="004F1F27" w:rsidP="00BD4EFA">
            <w:r w:rsidRPr="004F1F27">
              <w:t xml:space="preserve">Sets a system property value. </w:t>
            </w:r>
          </w:p>
          <w:p w14:paraId="673EDA43" w14:textId="77777777" w:rsidR="004F1F27" w:rsidRDefault="004F1F27" w:rsidP="00BD4EFA">
            <w:r w:rsidRPr="004F1F27">
              <w:t xml:space="preserve">The property variable is a string with no spaces that represents the name of the property. </w:t>
            </w:r>
          </w:p>
          <w:p w14:paraId="79563F8B" w14:textId="77777777" w:rsidR="004F1F27" w:rsidRDefault="004F1F27" w:rsidP="00BD4EFA">
            <w:r w:rsidRPr="004F1F27">
              <w:t xml:space="preserve">The value variable is a string that represents the value of the property. </w:t>
            </w:r>
          </w:p>
          <w:p w14:paraId="7E5AA4CA" w14:textId="71482F94" w:rsidR="008D17F2" w:rsidRDefault="004F1F27" w:rsidP="00BD4EFA">
            <w:r w:rsidRPr="004F1F27">
              <w:t>If value is a string with spaces, then enclose it in quotation marks (for example -Dfoo="foo bar").</w:t>
            </w:r>
          </w:p>
        </w:tc>
      </w:tr>
      <w:tr w:rsidR="008D17F2" w14:paraId="64620EFC" w14:textId="77777777" w:rsidTr="006921A0">
        <w:tc>
          <w:tcPr>
            <w:tcW w:w="4106" w:type="dxa"/>
          </w:tcPr>
          <w:p w14:paraId="31089C7E" w14:textId="77777777" w:rsidR="006921A0" w:rsidRPr="006921A0" w:rsidRDefault="006921A0" w:rsidP="00BD4EFA">
            <w:pPr>
              <w:rPr>
                <w:sz w:val="16"/>
                <w:szCs w:val="16"/>
              </w:rPr>
            </w:pPr>
            <w:r w:rsidRPr="006921A0">
              <w:rPr>
                <w:sz w:val="16"/>
                <w:szCs w:val="16"/>
              </w:rPr>
              <w:t xml:space="preserve">-disableassertions[:[packagename]...|:classname] </w:t>
            </w:r>
          </w:p>
          <w:p w14:paraId="281CEC49" w14:textId="46547490" w:rsidR="008D17F2" w:rsidRPr="006921A0" w:rsidRDefault="006921A0" w:rsidP="00BD4EFA">
            <w:pPr>
              <w:rPr>
                <w:sz w:val="16"/>
                <w:szCs w:val="16"/>
              </w:rPr>
            </w:pPr>
            <w:r w:rsidRPr="006921A0">
              <w:rPr>
                <w:sz w:val="16"/>
                <w:szCs w:val="16"/>
              </w:rPr>
              <w:t>-da[:[packagename]...|:classname]</w:t>
            </w:r>
          </w:p>
        </w:tc>
        <w:tc>
          <w:tcPr>
            <w:tcW w:w="6684" w:type="dxa"/>
          </w:tcPr>
          <w:p w14:paraId="4662E2A2" w14:textId="0F2D7A9A" w:rsidR="004F1F27" w:rsidRDefault="004F1F27" w:rsidP="00F76C14">
            <w:pPr>
              <w:pStyle w:val="saiTable1"/>
              <w:numPr>
                <w:ilvl w:val="0"/>
                <w:numId w:val="10"/>
              </w:numPr>
            </w:pPr>
            <w:r>
              <w:t xml:space="preserve"> Disables assertions. </w:t>
            </w:r>
          </w:p>
          <w:p w14:paraId="70AD4B5D" w14:textId="77777777" w:rsidR="004F1F27" w:rsidRDefault="004F1F27" w:rsidP="004F1F27">
            <w:pPr>
              <w:pStyle w:val="saiTable1"/>
            </w:pPr>
            <w:r>
              <w:t xml:space="preserve"> By default, assertions are disabled in all packages and classes. </w:t>
            </w:r>
          </w:p>
          <w:p w14:paraId="5956EEA7" w14:textId="77777777" w:rsidR="004F1F27" w:rsidRDefault="004F1F27" w:rsidP="004F1F27">
            <w:pPr>
              <w:pStyle w:val="saiTable1"/>
            </w:pPr>
            <w:r>
              <w:t xml:space="preserve"> With no arguments, -disableassertions (-da) disables assertions in all packages and classes. </w:t>
            </w:r>
          </w:p>
          <w:p w14:paraId="0E07D022" w14:textId="77777777" w:rsidR="004F1F27" w:rsidRDefault="004F1F27" w:rsidP="004F1F27">
            <w:pPr>
              <w:pStyle w:val="saiTable1"/>
            </w:pPr>
            <w:r>
              <w:t xml:space="preserve"> With the packagename argument ending in ..., the switch disables assertions in the specified package and any subpackages. </w:t>
            </w:r>
          </w:p>
          <w:p w14:paraId="7D751BE0" w14:textId="77777777" w:rsidR="004F1F27" w:rsidRDefault="004F1F27" w:rsidP="004F1F27">
            <w:pPr>
              <w:pStyle w:val="saiTable1"/>
            </w:pPr>
            <w:r>
              <w:t xml:space="preserve"> If the argument is simply ..., then the switch disables assertions in the unnamed package in the current working directory. </w:t>
            </w:r>
          </w:p>
          <w:p w14:paraId="49F4F6C6" w14:textId="77777777" w:rsidR="004F1F27" w:rsidRDefault="004F1F27" w:rsidP="004F1F27">
            <w:pPr>
              <w:pStyle w:val="saiTable1"/>
            </w:pPr>
            <w:r>
              <w:t xml:space="preserve"> With the classname argument, the switch disables assertions in the specified class.</w:t>
            </w:r>
          </w:p>
          <w:p w14:paraId="6BB855EA" w14:textId="77777777" w:rsidR="004F1F27" w:rsidRDefault="004F1F27" w:rsidP="004F1F27">
            <w:pPr>
              <w:pStyle w:val="saiTable1"/>
            </w:pPr>
            <w:r>
              <w:t xml:space="preserve"> The -disableassertions (-da) option applies to all class loaders and to system classes (which don't have a class loader). There's one exception to this rule: If the option is provided with no arguments, then it doesn't apply to system classes. </w:t>
            </w:r>
          </w:p>
          <w:p w14:paraId="3A8C961A" w14:textId="77777777" w:rsidR="004F1F27" w:rsidRDefault="004F1F27" w:rsidP="004F1F27">
            <w:pPr>
              <w:pStyle w:val="saiTable1"/>
            </w:pPr>
            <w:r>
              <w:t xml:space="preserve"> This makes it easy to disable assertions in all classes except for system classes. </w:t>
            </w:r>
          </w:p>
          <w:p w14:paraId="5090B086" w14:textId="77777777" w:rsidR="004F1F27" w:rsidRDefault="004F1F27" w:rsidP="004F1F27">
            <w:pPr>
              <w:pStyle w:val="saiTable1"/>
            </w:pPr>
            <w:r>
              <w:t xml:space="preserve"> The -disablesystemassertions option enables you to disable assertions in all system classes.</w:t>
            </w:r>
          </w:p>
          <w:p w14:paraId="7A6DED5A" w14:textId="77777777" w:rsidR="004F1F27" w:rsidRDefault="004F1F27" w:rsidP="004F1F27">
            <w:pPr>
              <w:pStyle w:val="saiTable1"/>
            </w:pPr>
            <w:r>
              <w:t xml:space="preserve"> To explicitly enable assertions in specific packages or classes, use the -enableassertions (-ea) option. </w:t>
            </w:r>
          </w:p>
          <w:p w14:paraId="4C38DCBA" w14:textId="77777777" w:rsidR="004F1F27" w:rsidRDefault="004F1F27" w:rsidP="004F1F27">
            <w:pPr>
              <w:pStyle w:val="saiTable1"/>
            </w:pPr>
            <w:r>
              <w:t xml:space="preserve"> Both options can be used at the same time. </w:t>
            </w:r>
          </w:p>
          <w:p w14:paraId="4FB27CB1" w14:textId="1C84FCCE" w:rsidR="004F1F27" w:rsidRDefault="004F1F27" w:rsidP="004F1F27">
            <w:pPr>
              <w:pStyle w:val="saiTable1"/>
            </w:pPr>
            <w:r>
              <w:lastRenderedPageBreak/>
              <w:t xml:space="preserve"> For example, to run the MyClass application with assertions enabled in the package com.wombat.fruitbat (and any subpackages) but disabled in the class com.wombat.fruitbat.Brickbat, use the following command:</w:t>
            </w:r>
          </w:p>
          <w:p w14:paraId="78A17067" w14:textId="0D6683D2" w:rsidR="008D17F2" w:rsidRDefault="004F1F27" w:rsidP="000C0123">
            <w:pPr>
              <w:ind w:firstLineChars="200" w:firstLine="320"/>
            </w:pPr>
            <w:r w:rsidRPr="004F1F27">
              <w:rPr>
                <w:sz w:val="16"/>
                <w:szCs w:val="21"/>
              </w:rPr>
              <w:t>java -ea:com.wombat.fruitbat... -da:com.wombat.fruitbat.Brickbat MyClass</w:t>
            </w:r>
          </w:p>
        </w:tc>
      </w:tr>
      <w:tr w:rsidR="008D17F2" w14:paraId="0932E05B" w14:textId="77777777" w:rsidTr="006921A0">
        <w:tc>
          <w:tcPr>
            <w:tcW w:w="4106" w:type="dxa"/>
          </w:tcPr>
          <w:p w14:paraId="117E15DF" w14:textId="77777777" w:rsidR="00874F73" w:rsidRDefault="00F20561" w:rsidP="00BD4EFA">
            <w:pPr>
              <w:rPr>
                <w:sz w:val="16"/>
                <w:szCs w:val="16"/>
              </w:rPr>
            </w:pPr>
            <w:r w:rsidRPr="00F20561">
              <w:rPr>
                <w:sz w:val="16"/>
                <w:szCs w:val="16"/>
              </w:rPr>
              <w:lastRenderedPageBreak/>
              <w:t>-disablesystemassertions</w:t>
            </w:r>
          </w:p>
          <w:p w14:paraId="27A5EFEA" w14:textId="224022A7" w:rsidR="008D17F2" w:rsidRPr="006921A0" w:rsidRDefault="00F20561" w:rsidP="00BD4EFA">
            <w:pPr>
              <w:rPr>
                <w:sz w:val="16"/>
                <w:szCs w:val="16"/>
              </w:rPr>
            </w:pPr>
            <w:r w:rsidRPr="00F20561">
              <w:rPr>
                <w:sz w:val="16"/>
                <w:szCs w:val="16"/>
              </w:rPr>
              <w:t>-dsa</w:t>
            </w:r>
          </w:p>
        </w:tc>
        <w:tc>
          <w:tcPr>
            <w:tcW w:w="6684" w:type="dxa"/>
          </w:tcPr>
          <w:p w14:paraId="23F1AAD1" w14:textId="20F6791D" w:rsidR="008D17F2" w:rsidRDefault="0055736E" w:rsidP="00BD4EFA">
            <w:r w:rsidRPr="0055736E">
              <w:t>Disables assertions in all system classes.</w:t>
            </w:r>
          </w:p>
        </w:tc>
      </w:tr>
      <w:tr w:rsidR="008D17F2" w14:paraId="38A129B2" w14:textId="77777777" w:rsidTr="006921A0">
        <w:tc>
          <w:tcPr>
            <w:tcW w:w="4106" w:type="dxa"/>
          </w:tcPr>
          <w:p w14:paraId="7EC9E4A7" w14:textId="77777777" w:rsidR="006F61FB" w:rsidRDefault="006F61FB" w:rsidP="00BD4EFA">
            <w:pPr>
              <w:rPr>
                <w:sz w:val="16"/>
                <w:szCs w:val="16"/>
              </w:rPr>
            </w:pPr>
            <w:r w:rsidRPr="006F61FB">
              <w:rPr>
                <w:sz w:val="16"/>
                <w:szCs w:val="16"/>
              </w:rPr>
              <w:t xml:space="preserve">-enableassertions[:[packagename]...|:classname] </w:t>
            </w:r>
          </w:p>
          <w:p w14:paraId="1BB8ABD2" w14:textId="4D7AE5AC" w:rsidR="008D17F2" w:rsidRPr="006921A0" w:rsidRDefault="006F61FB" w:rsidP="00BD4EFA">
            <w:pPr>
              <w:rPr>
                <w:sz w:val="16"/>
                <w:szCs w:val="16"/>
              </w:rPr>
            </w:pPr>
            <w:r w:rsidRPr="006F61FB">
              <w:rPr>
                <w:sz w:val="16"/>
                <w:szCs w:val="16"/>
              </w:rPr>
              <w:t>-ea[:[packagename]...|:classname]</w:t>
            </w:r>
          </w:p>
        </w:tc>
        <w:tc>
          <w:tcPr>
            <w:tcW w:w="6684" w:type="dxa"/>
          </w:tcPr>
          <w:p w14:paraId="2E53AF96" w14:textId="77777777" w:rsidR="00735EE5" w:rsidRDefault="00735EE5" w:rsidP="00F76C14">
            <w:pPr>
              <w:pStyle w:val="saiTable1"/>
              <w:numPr>
                <w:ilvl w:val="0"/>
                <w:numId w:val="11"/>
              </w:numPr>
            </w:pPr>
            <w:r>
              <w:t xml:space="preserve"> </w:t>
            </w:r>
            <w:r w:rsidR="00874F73">
              <w:t xml:space="preserve">Enables assertions. </w:t>
            </w:r>
          </w:p>
          <w:p w14:paraId="352D5FD9" w14:textId="77777777" w:rsidR="00735EE5" w:rsidRDefault="00735EE5" w:rsidP="00F76C14">
            <w:pPr>
              <w:pStyle w:val="saiTable1"/>
              <w:numPr>
                <w:ilvl w:val="0"/>
                <w:numId w:val="11"/>
              </w:numPr>
            </w:pPr>
            <w:r>
              <w:t xml:space="preserve"> </w:t>
            </w:r>
            <w:r w:rsidR="00874F73">
              <w:t>By default, assertions are disabled in all packages and classes.</w:t>
            </w:r>
          </w:p>
          <w:p w14:paraId="0C9953B7" w14:textId="77777777" w:rsidR="00735EE5" w:rsidRDefault="00735EE5" w:rsidP="00F76C14">
            <w:pPr>
              <w:pStyle w:val="saiTable1"/>
              <w:numPr>
                <w:ilvl w:val="0"/>
                <w:numId w:val="11"/>
              </w:numPr>
            </w:pPr>
            <w:r>
              <w:t xml:space="preserve"> </w:t>
            </w:r>
            <w:r w:rsidR="00874F73">
              <w:t xml:space="preserve">With no arguments, -enableassertions (-ea) enables assertions in all packages and classes. </w:t>
            </w:r>
          </w:p>
          <w:p w14:paraId="2FAC9D56" w14:textId="77777777" w:rsidR="00735EE5" w:rsidRDefault="00735EE5" w:rsidP="00F76C14">
            <w:pPr>
              <w:pStyle w:val="saiTable1"/>
              <w:numPr>
                <w:ilvl w:val="0"/>
                <w:numId w:val="11"/>
              </w:numPr>
            </w:pPr>
            <w:r>
              <w:t xml:space="preserve"> </w:t>
            </w:r>
            <w:r w:rsidR="00874F73">
              <w:t xml:space="preserve">With the packagename argument ending in ..., the switch enables assertions in the specified package and any subpackages. </w:t>
            </w:r>
          </w:p>
          <w:p w14:paraId="1A39D58D" w14:textId="77777777" w:rsidR="00735EE5" w:rsidRDefault="00735EE5" w:rsidP="00F76C14">
            <w:pPr>
              <w:pStyle w:val="saiTable1"/>
              <w:numPr>
                <w:ilvl w:val="0"/>
                <w:numId w:val="11"/>
              </w:numPr>
            </w:pPr>
            <w:r>
              <w:t xml:space="preserve"> </w:t>
            </w:r>
            <w:r w:rsidR="00874F73">
              <w:t xml:space="preserve">If the argument is simply ..., then the switch enables assertions in the unnamed package in the current working directory. </w:t>
            </w:r>
          </w:p>
          <w:p w14:paraId="1EBA2376" w14:textId="77777777" w:rsidR="00735EE5" w:rsidRDefault="00735EE5" w:rsidP="00F76C14">
            <w:pPr>
              <w:pStyle w:val="saiTable1"/>
              <w:numPr>
                <w:ilvl w:val="0"/>
                <w:numId w:val="11"/>
              </w:numPr>
            </w:pPr>
            <w:r>
              <w:t xml:space="preserve"> </w:t>
            </w:r>
            <w:r w:rsidR="00874F73">
              <w:t>With the classname argument, the switch enables assertions in the specified class.</w:t>
            </w:r>
          </w:p>
          <w:p w14:paraId="026AF560" w14:textId="77777777" w:rsidR="00735EE5" w:rsidRDefault="00735EE5" w:rsidP="00F76C14">
            <w:pPr>
              <w:pStyle w:val="saiTable1"/>
              <w:numPr>
                <w:ilvl w:val="0"/>
                <w:numId w:val="11"/>
              </w:numPr>
            </w:pPr>
            <w:r>
              <w:t xml:space="preserve"> </w:t>
            </w:r>
            <w:r w:rsidR="00874F73">
              <w:t xml:space="preserve">The -enableassertions (-ea) option applies to all class loaders and to system classes (which don't have a class loader). </w:t>
            </w:r>
          </w:p>
          <w:p w14:paraId="1F94AA71" w14:textId="77777777" w:rsidR="00735EE5" w:rsidRDefault="00735EE5" w:rsidP="00F76C14">
            <w:pPr>
              <w:pStyle w:val="saiTable1"/>
              <w:numPr>
                <w:ilvl w:val="0"/>
                <w:numId w:val="11"/>
              </w:numPr>
            </w:pPr>
            <w:r>
              <w:t xml:space="preserve"> </w:t>
            </w:r>
            <w:r w:rsidR="00874F73">
              <w:t xml:space="preserve">There's one exception to this rule: If the option is provided with no arguments, then it doesn't apply to system classes. </w:t>
            </w:r>
          </w:p>
          <w:p w14:paraId="33C78E97" w14:textId="77777777" w:rsidR="00735EE5" w:rsidRDefault="00735EE5" w:rsidP="00F76C14">
            <w:pPr>
              <w:pStyle w:val="saiTable1"/>
              <w:numPr>
                <w:ilvl w:val="0"/>
                <w:numId w:val="11"/>
              </w:numPr>
            </w:pPr>
            <w:r>
              <w:t xml:space="preserve"> </w:t>
            </w:r>
            <w:r w:rsidR="00874F73">
              <w:t xml:space="preserve">This makes it easy to enable assertions in all classes except for system classes. </w:t>
            </w:r>
          </w:p>
          <w:p w14:paraId="2789012E" w14:textId="77777777" w:rsidR="00735EE5" w:rsidRDefault="00735EE5" w:rsidP="00F76C14">
            <w:pPr>
              <w:pStyle w:val="saiTable1"/>
              <w:numPr>
                <w:ilvl w:val="0"/>
                <w:numId w:val="11"/>
              </w:numPr>
            </w:pPr>
            <w:r>
              <w:t xml:space="preserve"> </w:t>
            </w:r>
            <w:r w:rsidR="00874F73">
              <w:t xml:space="preserve">The -enablesystemassertions option provides a separate switch to enable assertions in all system classes. </w:t>
            </w:r>
          </w:p>
          <w:p w14:paraId="3028D343" w14:textId="77777777" w:rsidR="00735EE5" w:rsidRDefault="00735EE5" w:rsidP="00F76C14">
            <w:pPr>
              <w:pStyle w:val="saiTable1"/>
              <w:numPr>
                <w:ilvl w:val="0"/>
                <w:numId w:val="11"/>
              </w:numPr>
            </w:pPr>
            <w:r>
              <w:t xml:space="preserve"> </w:t>
            </w:r>
            <w:r w:rsidR="00874F73">
              <w:t>To explicitly disable assertions in specific packages or classes, use the -disableassertions (-da) option.</w:t>
            </w:r>
          </w:p>
          <w:p w14:paraId="31C92D37" w14:textId="77777777" w:rsidR="00735EE5" w:rsidRDefault="00735EE5" w:rsidP="00F76C14">
            <w:pPr>
              <w:pStyle w:val="saiTable1"/>
              <w:numPr>
                <w:ilvl w:val="0"/>
                <w:numId w:val="11"/>
              </w:numPr>
            </w:pPr>
            <w:r>
              <w:t xml:space="preserve"> </w:t>
            </w:r>
            <w:r w:rsidR="00874F73">
              <w:t xml:space="preserve">If a single command contains multiple instances of these switches, then they're processed in order, before loading any classes. </w:t>
            </w:r>
          </w:p>
          <w:p w14:paraId="1FDC71E9" w14:textId="78164383" w:rsidR="00874F73" w:rsidRDefault="00735EE5" w:rsidP="00F76C14">
            <w:pPr>
              <w:pStyle w:val="saiTable1"/>
              <w:numPr>
                <w:ilvl w:val="0"/>
                <w:numId w:val="11"/>
              </w:numPr>
            </w:pPr>
            <w:r>
              <w:t xml:space="preserve"> </w:t>
            </w:r>
            <w:r w:rsidR="00874F73">
              <w:t>For example, to run the MyClass application with assertions enabled only in the package com.wombat.fruitbat (and any subpackages) but disabled in the class com.wombat.fruitbat.Brickbat, use the following command:</w:t>
            </w:r>
          </w:p>
          <w:p w14:paraId="16A45016" w14:textId="670ABFE0" w:rsidR="008D17F2" w:rsidRPr="00874F73" w:rsidRDefault="00874F73" w:rsidP="00735EE5">
            <w:pPr>
              <w:ind w:firstLineChars="200" w:firstLine="320"/>
            </w:pPr>
            <w:r w:rsidRPr="00735EE5">
              <w:rPr>
                <w:sz w:val="16"/>
                <w:szCs w:val="21"/>
              </w:rPr>
              <w:t>java -ea:com.wombat.fruitbat... -da:com.wombat.fruitbat.Brickbat MyClass</w:t>
            </w:r>
          </w:p>
        </w:tc>
      </w:tr>
      <w:tr w:rsidR="008D17F2" w14:paraId="1C753D19" w14:textId="77777777" w:rsidTr="006921A0">
        <w:tc>
          <w:tcPr>
            <w:tcW w:w="4106" w:type="dxa"/>
          </w:tcPr>
          <w:p w14:paraId="1EA3DC88" w14:textId="77777777" w:rsidR="00874F73" w:rsidRDefault="00874F73" w:rsidP="00BD4EFA">
            <w:pPr>
              <w:rPr>
                <w:sz w:val="16"/>
                <w:szCs w:val="16"/>
              </w:rPr>
            </w:pPr>
            <w:r w:rsidRPr="00874F73">
              <w:rPr>
                <w:sz w:val="16"/>
                <w:szCs w:val="16"/>
              </w:rPr>
              <w:t>-enablesystemassertions</w:t>
            </w:r>
          </w:p>
          <w:p w14:paraId="0795B686" w14:textId="585A6364" w:rsidR="008D17F2" w:rsidRPr="006921A0" w:rsidRDefault="00874F73" w:rsidP="00BD4EFA">
            <w:pPr>
              <w:rPr>
                <w:sz w:val="16"/>
                <w:szCs w:val="16"/>
              </w:rPr>
            </w:pPr>
            <w:r w:rsidRPr="00874F73">
              <w:rPr>
                <w:sz w:val="16"/>
                <w:szCs w:val="16"/>
              </w:rPr>
              <w:t>-esa</w:t>
            </w:r>
          </w:p>
        </w:tc>
        <w:tc>
          <w:tcPr>
            <w:tcW w:w="6684" w:type="dxa"/>
          </w:tcPr>
          <w:p w14:paraId="1587F957" w14:textId="63A4EFE3" w:rsidR="008D17F2" w:rsidRDefault="00115CAC" w:rsidP="00BD4EFA">
            <w:r w:rsidRPr="00115CAC">
              <w:t>Enables assertions in all system classes.</w:t>
            </w:r>
          </w:p>
        </w:tc>
      </w:tr>
      <w:tr w:rsidR="008D17F2" w14:paraId="217262D9" w14:textId="77777777" w:rsidTr="006921A0">
        <w:tc>
          <w:tcPr>
            <w:tcW w:w="4106" w:type="dxa"/>
          </w:tcPr>
          <w:p w14:paraId="2A5B951C" w14:textId="77777777" w:rsidR="000759E9" w:rsidRDefault="000759E9" w:rsidP="00BD4EFA">
            <w:pPr>
              <w:rPr>
                <w:sz w:val="16"/>
                <w:szCs w:val="16"/>
              </w:rPr>
            </w:pPr>
            <w:r w:rsidRPr="000759E9">
              <w:rPr>
                <w:sz w:val="16"/>
                <w:szCs w:val="16"/>
              </w:rPr>
              <w:t>-help</w:t>
            </w:r>
          </w:p>
          <w:p w14:paraId="720E57DD" w14:textId="16742BBD" w:rsidR="000759E9" w:rsidRDefault="000759E9" w:rsidP="00BD4EFA">
            <w:pPr>
              <w:rPr>
                <w:sz w:val="16"/>
                <w:szCs w:val="16"/>
              </w:rPr>
            </w:pPr>
            <w:r w:rsidRPr="000759E9">
              <w:rPr>
                <w:sz w:val="16"/>
                <w:szCs w:val="16"/>
              </w:rPr>
              <w:t>-h</w:t>
            </w:r>
          </w:p>
          <w:p w14:paraId="5DED005C" w14:textId="2B4DA8DB" w:rsidR="008D17F2" w:rsidRPr="006921A0" w:rsidRDefault="000759E9" w:rsidP="00BD4EFA">
            <w:pPr>
              <w:rPr>
                <w:sz w:val="16"/>
                <w:szCs w:val="16"/>
              </w:rPr>
            </w:pPr>
            <w:r w:rsidRPr="000759E9">
              <w:rPr>
                <w:sz w:val="16"/>
                <w:szCs w:val="16"/>
              </w:rPr>
              <w:t>-?</w:t>
            </w:r>
          </w:p>
        </w:tc>
        <w:tc>
          <w:tcPr>
            <w:tcW w:w="6684" w:type="dxa"/>
          </w:tcPr>
          <w:p w14:paraId="6833ACA0" w14:textId="415387A7" w:rsidR="008D17F2" w:rsidRDefault="004240A8" w:rsidP="00BD4EFA">
            <w:r w:rsidRPr="004240A8">
              <w:t>Prints the help message to the error stream.</w:t>
            </w:r>
          </w:p>
        </w:tc>
      </w:tr>
      <w:tr w:rsidR="008D17F2" w14:paraId="2C9D4C29" w14:textId="77777777" w:rsidTr="006921A0">
        <w:tc>
          <w:tcPr>
            <w:tcW w:w="4106" w:type="dxa"/>
          </w:tcPr>
          <w:p w14:paraId="2AEA3309" w14:textId="0F208AD6" w:rsidR="008D17F2" w:rsidRPr="006921A0" w:rsidRDefault="000234CD" w:rsidP="00BD4EFA">
            <w:pPr>
              <w:rPr>
                <w:sz w:val="16"/>
                <w:szCs w:val="16"/>
              </w:rPr>
            </w:pPr>
            <w:r w:rsidRPr="000234CD">
              <w:rPr>
                <w:sz w:val="16"/>
                <w:szCs w:val="16"/>
              </w:rPr>
              <w:t>--help</w:t>
            </w:r>
          </w:p>
        </w:tc>
        <w:tc>
          <w:tcPr>
            <w:tcW w:w="6684" w:type="dxa"/>
          </w:tcPr>
          <w:p w14:paraId="75B49AA3" w14:textId="3B5F46FC" w:rsidR="008D17F2" w:rsidRDefault="000234CD" w:rsidP="00BD4EFA">
            <w:r w:rsidRPr="000234CD">
              <w:t>Prints the help message to the output stream.</w:t>
            </w:r>
          </w:p>
        </w:tc>
      </w:tr>
      <w:tr w:rsidR="008D17F2" w14:paraId="202452B6" w14:textId="77777777" w:rsidTr="006921A0">
        <w:tc>
          <w:tcPr>
            <w:tcW w:w="4106" w:type="dxa"/>
          </w:tcPr>
          <w:p w14:paraId="537C2742" w14:textId="126EDBB1" w:rsidR="008D17F2" w:rsidRPr="006921A0" w:rsidRDefault="00DD5A4B" w:rsidP="00BD4EFA">
            <w:pPr>
              <w:rPr>
                <w:sz w:val="16"/>
                <w:szCs w:val="16"/>
              </w:rPr>
            </w:pPr>
            <w:r w:rsidRPr="00DD5A4B">
              <w:rPr>
                <w:sz w:val="16"/>
                <w:szCs w:val="16"/>
              </w:rPr>
              <w:t>-javaagent:jarpath[=options]</w:t>
            </w:r>
          </w:p>
        </w:tc>
        <w:tc>
          <w:tcPr>
            <w:tcW w:w="6684" w:type="dxa"/>
          </w:tcPr>
          <w:p w14:paraId="5CFAE4B1" w14:textId="28250376" w:rsidR="008D17F2" w:rsidRDefault="00DD5A4B" w:rsidP="00BD4EFA">
            <w:r w:rsidRPr="00DD5A4B">
              <w:t>Loads the specified Java programming language agent. See java.lang.instrument.</w:t>
            </w:r>
          </w:p>
        </w:tc>
      </w:tr>
      <w:tr w:rsidR="009C23CA" w14:paraId="000F5A78" w14:textId="77777777" w:rsidTr="006921A0">
        <w:tc>
          <w:tcPr>
            <w:tcW w:w="4106" w:type="dxa"/>
          </w:tcPr>
          <w:p w14:paraId="29E189E1" w14:textId="7B1D0435" w:rsidR="009C23CA" w:rsidRPr="006921A0" w:rsidRDefault="008836DE" w:rsidP="00BD4EFA">
            <w:pPr>
              <w:rPr>
                <w:sz w:val="16"/>
                <w:szCs w:val="16"/>
              </w:rPr>
            </w:pPr>
            <w:r w:rsidRPr="008836DE">
              <w:rPr>
                <w:sz w:val="16"/>
                <w:szCs w:val="16"/>
              </w:rPr>
              <w:t>--show-version</w:t>
            </w:r>
          </w:p>
        </w:tc>
        <w:tc>
          <w:tcPr>
            <w:tcW w:w="6684" w:type="dxa"/>
          </w:tcPr>
          <w:p w14:paraId="4C73584D" w14:textId="4C6BE569" w:rsidR="009C23CA" w:rsidRDefault="00B9284C" w:rsidP="00B9284C">
            <w:r w:rsidRPr="00B9284C">
              <w:t>Prints the product version to the output stream and continues.</w:t>
            </w:r>
          </w:p>
        </w:tc>
      </w:tr>
      <w:tr w:rsidR="009C23CA" w14:paraId="033A80AC" w14:textId="77777777" w:rsidTr="006921A0">
        <w:tc>
          <w:tcPr>
            <w:tcW w:w="4106" w:type="dxa"/>
          </w:tcPr>
          <w:p w14:paraId="7570E590" w14:textId="41DF8964" w:rsidR="009C23CA" w:rsidRPr="00523430" w:rsidRDefault="00523430" w:rsidP="00BD4EFA">
            <w:pPr>
              <w:rPr>
                <w:sz w:val="16"/>
                <w:szCs w:val="16"/>
              </w:rPr>
            </w:pPr>
            <w:r w:rsidRPr="00523430">
              <w:rPr>
                <w:sz w:val="16"/>
                <w:szCs w:val="16"/>
              </w:rPr>
              <w:t>-showversion</w:t>
            </w:r>
          </w:p>
        </w:tc>
        <w:tc>
          <w:tcPr>
            <w:tcW w:w="6684" w:type="dxa"/>
          </w:tcPr>
          <w:p w14:paraId="0723CB4A" w14:textId="0FC875CE" w:rsidR="009C23CA" w:rsidRDefault="00523430" w:rsidP="00BD4EFA">
            <w:r w:rsidRPr="00523430">
              <w:t>Prints the product version to the error stream and continues.</w:t>
            </w:r>
          </w:p>
        </w:tc>
      </w:tr>
      <w:tr w:rsidR="009C23CA" w14:paraId="1E874127" w14:textId="77777777" w:rsidTr="006921A0">
        <w:tc>
          <w:tcPr>
            <w:tcW w:w="4106" w:type="dxa"/>
          </w:tcPr>
          <w:p w14:paraId="2786A042" w14:textId="678F6728" w:rsidR="009C23CA" w:rsidRPr="006921A0" w:rsidRDefault="00C4453E" w:rsidP="00BD4EFA">
            <w:pPr>
              <w:rPr>
                <w:sz w:val="16"/>
                <w:szCs w:val="16"/>
              </w:rPr>
            </w:pPr>
            <w:r w:rsidRPr="00C4453E">
              <w:rPr>
                <w:sz w:val="16"/>
                <w:szCs w:val="16"/>
              </w:rPr>
              <w:t>--show-module-resolution</w:t>
            </w:r>
          </w:p>
        </w:tc>
        <w:tc>
          <w:tcPr>
            <w:tcW w:w="6684" w:type="dxa"/>
          </w:tcPr>
          <w:p w14:paraId="72BED892" w14:textId="4188C453" w:rsidR="009C23CA" w:rsidRDefault="00C4453E" w:rsidP="00BD4EFA">
            <w:r w:rsidRPr="00C4453E">
              <w:t>Shows module resolution output during startup.</w:t>
            </w:r>
          </w:p>
        </w:tc>
      </w:tr>
      <w:tr w:rsidR="009C23CA" w14:paraId="101162E4" w14:textId="77777777" w:rsidTr="006921A0">
        <w:tc>
          <w:tcPr>
            <w:tcW w:w="4106" w:type="dxa"/>
          </w:tcPr>
          <w:p w14:paraId="6D1305EC" w14:textId="50D8074B" w:rsidR="009C23CA" w:rsidRPr="006921A0" w:rsidRDefault="00AA6AB6" w:rsidP="00BD4EFA">
            <w:pPr>
              <w:rPr>
                <w:sz w:val="16"/>
                <w:szCs w:val="16"/>
              </w:rPr>
            </w:pPr>
            <w:r w:rsidRPr="00AA6AB6">
              <w:rPr>
                <w:sz w:val="16"/>
                <w:szCs w:val="16"/>
              </w:rPr>
              <w:t>-splash:imagepath</w:t>
            </w:r>
          </w:p>
        </w:tc>
        <w:tc>
          <w:tcPr>
            <w:tcW w:w="6684" w:type="dxa"/>
          </w:tcPr>
          <w:p w14:paraId="383981EB" w14:textId="77777777" w:rsidR="00BF0973" w:rsidRDefault="00BF0973" w:rsidP="00F76C14">
            <w:pPr>
              <w:pStyle w:val="saiTable1"/>
              <w:numPr>
                <w:ilvl w:val="0"/>
                <w:numId w:val="12"/>
              </w:numPr>
            </w:pPr>
            <w:r>
              <w:t xml:space="preserve"> Shows the splash screen with the image specified by imagepath. HiDPI scaled images are automatically supported and used if available. </w:t>
            </w:r>
          </w:p>
          <w:p w14:paraId="2A39A975" w14:textId="77777777" w:rsidR="00BF0973" w:rsidRDefault="00BF0973" w:rsidP="00F76C14">
            <w:pPr>
              <w:pStyle w:val="saiTable1"/>
              <w:numPr>
                <w:ilvl w:val="0"/>
                <w:numId w:val="12"/>
              </w:numPr>
            </w:pPr>
            <w:r>
              <w:t xml:space="preserve"> The unscaled image file name, such as image.ext, should always be passed as the argument to the -splash option. The most appropriate scaled image provided is picked up automatically.</w:t>
            </w:r>
          </w:p>
          <w:p w14:paraId="105649EB" w14:textId="17A1D9DE" w:rsidR="00BF0973" w:rsidRDefault="00BF0973" w:rsidP="00F76C14">
            <w:pPr>
              <w:pStyle w:val="saiTable1"/>
              <w:numPr>
                <w:ilvl w:val="0"/>
                <w:numId w:val="12"/>
              </w:numPr>
            </w:pPr>
            <w:r>
              <w:lastRenderedPageBreak/>
              <w:t xml:space="preserve"> For example, to show the splash.gif file from the images directory when starting your application, use the following option:</w:t>
            </w:r>
          </w:p>
          <w:p w14:paraId="22DF7198" w14:textId="77777777" w:rsidR="00BF0973" w:rsidRDefault="00BF0973" w:rsidP="00BF0973">
            <w:pPr>
              <w:ind w:firstLineChars="200" w:firstLine="320"/>
              <w:rPr>
                <w:sz w:val="16"/>
                <w:szCs w:val="21"/>
              </w:rPr>
            </w:pPr>
            <w:r w:rsidRPr="00BF0973">
              <w:rPr>
                <w:sz w:val="16"/>
                <w:szCs w:val="21"/>
              </w:rPr>
              <w:t>-splash:images/splash.gif</w:t>
            </w:r>
          </w:p>
          <w:p w14:paraId="0DD71A1C" w14:textId="3F67BA84" w:rsidR="009C23CA" w:rsidRPr="00BF0973" w:rsidRDefault="00592251" w:rsidP="00BF0973">
            <w:pPr>
              <w:pStyle w:val="saiTable1"/>
              <w:rPr>
                <w:sz w:val="16"/>
                <w:szCs w:val="21"/>
              </w:rPr>
            </w:pPr>
            <w:r>
              <w:t xml:space="preserve"> </w:t>
            </w:r>
            <w:r w:rsidR="00BF0973">
              <w:t>See the SplashScreen API documentation for more information.</w:t>
            </w:r>
          </w:p>
        </w:tc>
      </w:tr>
      <w:tr w:rsidR="009C23CA" w14:paraId="2DB4915E" w14:textId="77777777" w:rsidTr="006921A0">
        <w:tc>
          <w:tcPr>
            <w:tcW w:w="4106" w:type="dxa"/>
          </w:tcPr>
          <w:p w14:paraId="06A7686D" w14:textId="3D53706F" w:rsidR="009C23CA" w:rsidRPr="006921A0" w:rsidRDefault="00EF1CBA" w:rsidP="00BD4EFA">
            <w:pPr>
              <w:rPr>
                <w:sz w:val="16"/>
                <w:szCs w:val="16"/>
              </w:rPr>
            </w:pPr>
            <w:r w:rsidRPr="00EF1CBA">
              <w:rPr>
                <w:sz w:val="16"/>
                <w:szCs w:val="16"/>
              </w:rPr>
              <w:lastRenderedPageBreak/>
              <w:t>-verbose:class</w:t>
            </w:r>
          </w:p>
        </w:tc>
        <w:tc>
          <w:tcPr>
            <w:tcW w:w="6684" w:type="dxa"/>
          </w:tcPr>
          <w:p w14:paraId="5F5DD4AB" w14:textId="4799F8B7" w:rsidR="009C23CA" w:rsidRDefault="00EF1CBA" w:rsidP="00BD4EFA">
            <w:r w:rsidRPr="00EF1CBA">
              <w:t>Displays information about each loaded class.</w:t>
            </w:r>
          </w:p>
        </w:tc>
      </w:tr>
      <w:tr w:rsidR="009C23CA" w14:paraId="4F10DBFE" w14:textId="77777777" w:rsidTr="006921A0">
        <w:tc>
          <w:tcPr>
            <w:tcW w:w="4106" w:type="dxa"/>
          </w:tcPr>
          <w:p w14:paraId="1DA77122" w14:textId="6F2F2EEC" w:rsidR="009C23CA" w:rsidRPr="006921A0" w:rsidRDefault="00EF1CBA" w:rsidP="00BD4EFA">
            <w:pPr>
              <w:rPr>
                <w:sz w:val="16"/>
                <w:szCs w:val="16"/>
              </w:rPr>
            </w:pPr>
            <w:r w:rsidRPr="00EF1CBA">
              <w:rPr>
                <w:sz w:val="16"/>
                <w:szCs w:val="16"/>
              </w:rPr>
              <w:t>-verbose:gc</w:t>
            </w:r>
          </w:p>
        </w:tc>
        <w:tc>
          <w:tcPr>
            <w:tcW w:w="6684" w:type="dxa"/>
          </w:tcPr>
          <w:p w14:paraId="3BABF633" w14:textId="0A97EC8D" w:rsidR="009C23CA" w:rsidRDefault="00EF1CBA" w:rsidP="00BD4EFA">
            <w:r w:rsidRPr="00EF1CBA">
              <w:t>Displays information about each garbage collection (GC) event.</w:t>
            </w:r>
          </w:p>
        </w:tc>
      </w:tr>
      <w:tr w:rsidR="009C23CA" w14:paraId="38A1BA0B" w14:textId="77777777" w:rsidTr="006921A0">
        <w:tc>
          <w:tcPr>
            <w:tcW w:w="4106" w:type="dxa"/>
          </w:tcPr>
          <w:p w14:paraId="00516979" w14:textId="5BD35DE6" w:rsidR="009C23CA" w:rsidRPr="006921A0" w:rsidRDefault="00BB7815" w:rsidP="00BD4EFA">
            <w:pPr>
              <w:rPr>
                <w:sz w:val="16"/>
                <w:szCs w:val="16"/>
              </w:rPr>
            </w:pPr>
            <w:r w:rsidRPr="00BB7815">
              <w:rPr>
                <w:sz w:val="16"/>
                <w:szCs w:val="16"/>
              </w:rPr>
              <w:t>-verbose:jni</w:t>
            </w:r>
          </w:p>
        </w:tc>
        <w:tc>
          <w:tcPr>
            <w:tcW w:w="6684" w:type="dxa"/>
          </w:tcPr>
          <w:p w14:paraId="4E47EED1" w14:textId="5EE6B520" w:rsidR="009C23CA" w:rsidRDefault="00BB7815" w:rsidP="00BD4EFA">
            <w:r w:rsidRPr="00BB7815">
              <w:t>Displays information about the use of native methods and other Java Native Interface (JNI) activity.</w:t>
            </w:r>
          </w:p>
        </w:tc>
      </w:tr>
      <w:tr w:rsidR="009C23CA" w14:paraId="1B26EFF6" w14:textId="77777777" w:rsidTr="006921A0">
        <w:tc>
          <w:tcPr>
            <w:tcW w:w="4106" w:type="dxa"/>
          </w:tcPr>
          <w:p w14:paraId="5EB0D783" w14:textId="0C8CF630" w:rsidR="009C23CA" w:rsidRPr="006921A0" w:rsidRDefault="00BB7815" w:rsidP="00BD4EFA">
            <w:pPr>
              <w:rPr>
                <w:sz w:val="16"/>
                <w:szCs w:val="16"/>
              </w:rPr>
            </w:pPr>
            <w:r w:rsidRPr="00BB7815">
              <w:rPr>
                <w:sz w:val="16"/>
                <w:szCs w:val="16"/>
              </w:rPr>
              <w:t>-verbose:module</w:t>
            </w:r>
          </w:p>
        </w:tc>
        <w:tc>
          <w:tcPr>
            <w:tcW w:w="6684" w:type="dxa"/>
          </w:tcPr>
          <w:p w14:paraId="4148A677" w14:textId="2268172F" w:rsidR="009C23CA" w:rsidRDefault="00BB7815" w:rsidP="00BD4EFA">
            <w:r w:rsidRPr="00BB7815">
              <w:t>Displays information about the modules in use.</w:t>
            </w:r>
          </w:p>
        </w:tc>
      </w:tr>
      <w:tr w:rsidR="009C23CA" w14:paraId="26DAE11A" w14:textId="77777777" w:rsidTr="006921A0">
        <w:tc>
          <w:tcPr>
            <w:tcW w:w="4106" w:type="dxa"/>
          </w:tcPr>
          <w:p w14:paraId="6BB29990" w14:textId="38CF3A5E" w:rsidR="009C23CA" w:rsidRPr="006921A0" w:rsidRDefault="00BB7815" w:rsidP="00BD4EFA">
            <w:pPr>
              <w:rPr>
                <w:sz w:val="16"/>
                <w:szCs w:val="16"/>
              </w:rPr>
            </w:pPr>
            <w:r w:rsidRPr="00BB7815">
              <w:rPr>
                <w:sz w:val="16"/>
                <w:szCs w:val="16"/>
              </w:rPr>
              <w:t>--version</w:t>
            </w:r>
          </w:p>
        </w:tc>
        <w:tc>
          <w:tcPr>
            <w:tcW w:w="6684" w:type="dxa"/>
          </w:tcPr>
          <w:p w14:paraId="3DBA1596" w14:textId="320D3A0F" w:rsidR="009C23CA" w:rsidRDefault="00BB7815" w:rsidP="00BD4EFA">
            <w:r w:rsidRPr="00BB7815">
              <w:t>Prints product version to the output stream and exits.</w:t>
            </w:r>
          </w:p>
        </w:tc>
      </w:tr>
      <w:tr w:rsidR="009C23CA" w14:paraId="75BC64E0" w14:textId="77777777" w:rsidTr="006921A0">
        <w:tc>
          <w:tcPr>
            <w:tcW w:w="4106" w:type="dxa"/>
          </w:tcPr>
          <w:p w14:paraId="1EB3C1D7" w14:textId="173B0727" w:rsidR="009C23CA" w:rsidRPr="006921A0" w:rsidRDefault="00BB7815" w:rsidP="00BD4EFA">
            <w:pPr>
              <w:rPr>
                <w:sz w:val="16"/>
                <w:szCs w:val="16"/>
              </w:rPr>
            </w:pPr>
            <w:r w:rsidRPr="00BB7815">
              <w:rPr>
                <w:sz w:val="16"/>
                <w:szCs w:val="16"/>
              </w:rPr>
              <w:t>-version</w:t>
            </w:r>
          </w:p>
        </w:tc>
        <w:tc>
          <w:tcPr>
            <w:tcW w:w="6684" w:type="dxa"/>
          </w:tcPr>
          <w:p w14:paraId="71200DC0" w14:textId="75A1FF2D" w:rsidR="009C23CA" w:rsidRDefault="00BB7815" w:rsidP="00BD4EFA">
            <w:r w:rsidRPr="00BB7815">
              <w:t>Prints product version to the error stream and exits.</w:t>
            </w:r>
          </w:p>
        </w:tc>
      </w:tr>
      <w:tr w:rsidR="00C60FE7" w14:paraId="2521E86D" w14:textId="77777777" w:rsidTr="006921A0">
        <w:tc>
          <w:tcPr>
            <w:tcW w:w="4106" w:type="dxa"/>
          </w:tcPr>
          <w:p w14:paraId="72AC26C0" w14:textId="7CDD25C5" w:rsidR="00C60FE7" w:rsidRPr="00BB7815" w:rsidRDefault="00697FB2" w:rsidP="00BD4EFA">
            <w:pPr>
              <w:rPr>
                <w:sz w:val="16"/>
                <w:szCs w:val="16"/>
              </w:rPr>
            </w:pPr>
            <w:r w:rsidRPr="00697FB2">
              <w:rPr>
                <w:sz w:val="16"/>
                <w:szCs w:val="16"/>
              </w:rPr>
              <w:t>--help-extra</w:t>
            </w:r>
          </w:p>
        </w:tc>
        <w:tc>
          <w:tcPr>
            <w:tcW w:w="6684" w:type="dxa"/>
          </w:tcPr>
          <w:p w14:paraId="515781F8" w14:textId="7E3230E2" w:rsidR="00C60FE7" w:rsidRPr="00BB7815" w:rsidRDefault="00697FB2" w:rsidP="00BD4EFA">
            <w:r w:rsidRPr="00697FB2">
              <w:t>Prints the help on extra options to the output stream.</w:t>
            </w:r>
          </w:p>
        </w:tc>
      </w:tr>
      <w:tr w:rsidR="00C60FE7" w14:paraId="22347C3F" w14:textId="77777777" w:rsidTr="006921A0">
        <w:tc>
          <w:tcPr>
            <w:tcW w:w="4106" w:type="dxa"/>
          </w:tcPr>
          <w:p w14:paraId="6E0F1C3B" w14:textId="4A245E23" w:rsidR="00C60FE7" w:rsidRPr="00BB7815" w:rsidRDefault="000A167C" w:rsidP="00BD4EFA">
            <w:pPr>
              <w:rPr>
                <w:sz w:val="16"/>
                <w:szCs w:val="16"/>
              </w:rPr>
            </w:pPr>
            <w:r w:rsidRPr="000A167C">
              <w:rPr>
                <w:sz w:val="16"/>
                <w:szCs w:val="16"/>
              </w:rPr>
              <w:t>@argfile</w:t>
            </w:r>
          </w:p>
        </w:tc>
        <w:tc>
          <w:tcPr>
            <w:tcW w:w="6684" w:type="dxa"/>
          </w:tcPr>
          <w:p w14:paraId="591AAAC0" w14:textId="77777777" w:rsidR="00C5370F" w:rsidRDefault="00C5370F" w:rsidP="00F76C14">
            <w:pPr>
              <w:pStyle w:val="saiTable1"/>
              <w:numPr>
                <w:ilvl w:val="0"/>
                <w:numId w:val="13"/>
              </w:numPr>
            </w:pPr>
            <w:r>
              <w:t xml:space="preserve"> </w:t>
            </w:r>
            <w:r w:rsidR="009C160B">
              <w:t>Specifies one or more argument files prefixed by @ used by the java command.</w:t>
            </w:r>
          </w:p>
          <w:p w14:paraId="23F43C85" w14:textId="77777777" w:rsidR="00C5370F" w:rsidRDefault="009C160B" w:rsidP="00F76C14">
            <w:pPr>
              <w:pStyle w:val="saiTable1"/>
              <w:numPr>
                <w:ilvl w:val="0"/>
                <w:numId w:val="13"/>
              </w:numPr>
            </w:pPr>
            <w:r>
              <w:t xml:space="preserve"> It isn't uncommon for the java command line to be very long because of the .jar files needed in the classpath.</w:t>
            </w:r>
          </w:p>
          <w:p w14:paraId="1E20093B" w14:textId="77777777" w:rsidR="00C5370F" w:rsidRDefault="009C160B" w:rsidP="00F76C14">
            <w:pPr>
              <w:pStyle w:val="saiTable1"/>
              <w:numPr>
                <w:ilvl w:val="0"/>
                <w:numId w:val="13"/>
              </w:numPr>
            </w:pPr>
            <w:r>
              <w:t xml:space="preserve"> The @argfile option overcomes command-line length limitations by enabling the launcher to expand the contents of argument files after shell expansion, but before argument processing. </w:t>
            </w:r>
          </w:p>
          <w:p w14:paraId="0297CE1E" w14:textId="77777777" w:rsidR="00C5370F" w:rsidRDefault="00C5370F" w:rsidP="00F76C14">
            <w:pPr>
              <w:pStyle w:val="saiTable1"/>
              <w:numPr>
                <w:ilvl w:val="0"/>
                <w:numId w:val="13"/>
              </w:numPr>
            </w:pPr>
            <w:r>
              <w:t xml:space="preserve"> </w:t>
            </w:r>
            <w:r w:rsidR="009C160B">
              <w:t>Contents in the argument files are expanded because otherwise, they would be specified on the command line until the --disable-@files option was encountered.</w:t>
            </w:r>
          </w:p>
          <w:p w14:paraId="5B40165E" w14:textId="489F22D1" w:rsidR="009C160B" w:rsidRDefault="00C5370F" w:rsidP="00F76C14">
            <w:pPr>
              <w:pStyle w:val="saiTable1"/>
              <w:numPr>
                <w:ilvl w:val="0"/>
                <w:numId w:val="13"/>
              </w:numPr>
            </w:pPr>
            <w:r>
              <w:t xml:space="preserve"> </w:t>
            </w:r>
            <w:r w:rsidR="009C160B">
              <w:t>The argument files can also contain the main class name and all options. If an argument file contains all of the options required by the java command, then the command line could simply be:</w:t>
            </w:r>
          </w:p>
          <w:p w14:paraId="36D7814C" w14:textId="77777777" w:rsidR="00C5370F" w:rsidRPr="00D70BCA" w:rsidRDefault="009C160B" w:rsidP="00C5370F">
            <w:pPr>
              <w:ind w:firstLineChars="200" w:firstLine="320"/>
              <w:rPr>
                <w:sz w:val="16"/>
                <w:szCs w:val="21"/>
              </w:rPr>
            </w:pPr>
            <w:r w:rsidRPr="00D70BCA">
              <w:rPr>
                <w:sz w:val="16"/>
                <w:szCs w:val="21"/>
              </w:rPr>
              <w:t>java @argfile</w:t>
            </w:r>
          </w:p>
          <w:p w14:paraId="54BAED75" w14:textId="2BBABA5F" w:rsidR="00C60FE7" w:rsidRPr="00BB7815" w:rsidRDefault="00787E25" w:rsidP="00C5370F">
            <w:pPr>
              <w:pStyle w:val="saiTable1"/>
            </w:pPr>
            <w:r>
              <w:t xml:space="preserve"> </w:t>
            </w:r>
            <w:r w:rsidR="009C160B">
              <w:t>See java Command-Line Argument Files for a description and examples of using @-argfiles.</w:t>
            </w:r>
          </w:p>
        </w:tc>
      </w:tr>
    </w:tbl>
    <w:p w14:paraId="3A373121" w14:textId="77777777" w:rsidR="00BD4EFA" w:rsidRPr="00BD4EFA" w:rsidRDefault="00BD4EFA" w:rsidP="00BD4EFA"/>
    <w:p w14:paraId="76A567F2" w14:textId="64CFD98D" w:rsidR="005625BD" w:rsidRDefault="005625BD" w:rsidP="005625BD">
      <w:pPr>
        <w:pStyle w:val="Heading3"/>
      </w:pPr>
      <w:r>
        <w:t xml:space="preserve"> </w:t>
      </w:r>
      <w:bookmarkStart w:id="50" w:name="_Toc66818926"/>
      <w:r w:rsidRPr="005625BD">
        <w:t>Extra Options for Java</w:t>
      </w:r>
      <w:bookmarkEnd w:id="50"/>
    </w:p>
    <w:p w14:paraId="14D9E62B" w14:textId="57453519" w:rsidR="00062D84" w:rsidRDefault="00062D84" w:rsidP="00062D84">
      <w:r w:rsidRPr="00062D84">
        <w:t>The following java options are general purpose options that are specific to the Java HotSpot Virtual Machine.</w:t>
      </w:r>
    </w:p>
    <w:tbl>
      <w:tblPr>
        <w:tblStyle w:val="TableGrid"/>
        <w:tblW w:w="0" w:type="auto"/>
        <w:tblLook w:val="04A0" w:firstRow="1" w:lastRow="0" w:firstColumn="1" w:lastColumn="0" w:noHBand="0" w:noVBand="1"/>
      </w:tblPr>
      <w:tblGrid>
        <w:gridCol w:w="4106"/>
        <w:gridCol w:w="6684"/>
      </w:tblGrid>
      <w:tr w:rsidR="009D1640" w14:paraId="2F5EC449" w14:textId="77777777" w:rsidTr="00FA675B">
        <w:tc>
          <w:tcPr>
            <w:tcW w:w="4106" w:type="dxa"/>
          </w:tcPr>
          <w:p w14:paraId="7D3ED7A4" w14:textId="6EFBDB3D" w:rsidR="009D1640" w:rsidRPr="00A65FF5" w:rsidRDefault="009D1640" w:rsidP="00062D84">
            <w:pPr>
              <w:rPr>
                <w:sz w:val="16"/>
                <w:szCs w:val="21"/>
              </w:rPr>
            </w:pPr>
            <w:r w:rsidRPr="00A65FF5">
              <w:rPr>
                <w:sz w:val="16"/>
                <w:szCs w:val="21"/>
              </w:rPr>
              <w:t>-Xbatch</w:t>
            </w:r>
          </w:p>
        </w:tc>
        <w:tc>
          <w:tcPr>
            <w:tcW w:w="6684" w:type="dxa"/>
          </w:tcPr>
          <w:p w14:paraId="3DA99AB6" w14:textId="77777777" w:rsidR="00A848A9" w:rsidRDefault="00A848A9" w:rsidP="00F76C14">
            <w:pPr>
              <w:pStyle w:val="saiTable1"/>
              <w:numPr>
                <w:ilvl w:val="0"/>
                <w:numId w:val="14"/>
              </w:numPr>
            </w:pPr>
            <w:r>
              <w:t xml:space="preserve"> </w:t>
            </w:r>
            <w:r w:rsidRPr="00A848A9">
              <w:t xml:space="preserve">Disables background compilation. </w:t>
            </w:r>
          </w:p>
          <w:p w14:paraId="675ED241" w14:textId="77777777" w:rsidR="00905260" w:rsidRDefault="00A848A9" w:rsidP="00F76C14">
            <w:pPr>
              <w:pStyle w:val="saiTable1"/>
              <w:numPr>
                <w:ilvl w:val="0"/>
                <w:numId w:val="14"/>
              </w:numPr>
            </w:pPr>
            <w:r>
              <w:t xml:space="preserve"> </w:t>
            </w:r>
            <w:r w:rsidRPr="00A848A9">
              <w:t xml:space="preserve">By default, the JVM compiles the method as a background task, running the method in interpreter mode until the background compilation is finished. </w:t>
            </w:r>
          </w:p>
          <w:p w14:paraId="6B7601E9" w14:textId="77777777" w:rsidR="006A46D5" w:rsidRDefault="00905260" w:rsidP="00F76C14">
            <w:pPr>
              <w:pStyle w:val="saiTable1"/>
              <w:numPr>
                <w:ilvl w:val="0"/>
                <w:numId w:val="14"/>
              </w:numPr>
            </w:pPr>
            <w:r>
              <w:t xml:space="preserve"> </w:t>
            </w:r>
            <w:r w:rsidR="00A848A9" w:rsidRPr="00A848A9">
              <w:t xml:space="preserve">The -Xbatch flag disables background compilation so that compilation of all methods proceeds as a foreground task until completed. </w:t>
            </w:r>
          </w:p>
          <w:p w14:paraId="6EE3AC88" w14:textId="29344035" w:rsidR="009D1640" w:rsidRDefault="006A46D5" w:rsidP="00F76C14">
            <w:pPr>
              <w:pStyle w:val="saiTable1"/>
              <w:numPr>
                <w:ilvl w:val="0"/>
                <w:numId w:val="14"/>
              </w:numPr>
            </w:pPr>
            <w:r>
              <w:t xml:space="preserve"> </w:t>
            </w:r>
            <w:r w:rsidR="00A848A9" w:rsidRPr="00A848A9">
              <w:t>This option is equivalent to -XX:-BackgroundCompilation.</w:t>
            </w:r>
          </w:p>
        </w:tc>
      </w:tr>
      <w:tr w:rsidR="009D1640" w14:paraId="6B41F500" w14:textId="77777777" w:rsidTr="00FA675B">
        <w:tc>
          <w:tcPr>
            <w:tcW w:w="4106" w:type="dxa"/>
          </w:tcPr>
          <w:p w14:paraId="619CE721" w14:textId="666F78C3" w:rsidR="009D1640" w:rsidRPr="00A65FF5" w:rsidRDefault="00B175D0" w:rsidP="00062D84">
            <w:pPr>
              <w:rPr>
                <w:sz w:val="16"/>
                <w:szCs w:val="21"/>
              </w:rPr>
            </w:pPr>
            <w:r w:rsidRPr="00A65FF5">
              <w:rPr>
                <w:sz w:val="16"/>
                <w:szCs w:val="21"/>
              </w:rPr>
              <w:t>-Xbootclasspath/a:directories|zip|JAR-files</w:t>
            </w:r>
          </w:p>
        </w:tc>
        <w:tc>
          <w:tcPr>
            <w:tcW w:w="6684" w:type="dxa"/>
          </w:tcPr>
          <w:p w14:paraId="18BB4C5B" w14:textId="5E49BF65" w:rsidR="00A873B0" w:rsidRPr="00A873B0" w:rsidRDefault="00A873B0" w:rsidP="00F76C14">
            <w:pPr>
              <w:pStyle w:val="saiTable1"/>
              <w:numPr>
                <w:ilvl w:val="0"/>
                <w:numId w:val="15"/>
              </w:numPr>
            </w:pPr>
            <w:r>
              <w:t xml:space="preserve"> Specifies a list of directories, JAR files, and ZIP archives to append to the end of the default bootstrap class path.</w:t>
            </w:r>
          </w:p>
          <w:p w14:paraId="5B5BC92F" w14:textId="4E40654D" w:rsidR="009D1640" w:rsidRDefault="00A873B0" w:rsidP="00A873B0">
            <w:pPr>
              <w:pStyle w:val="saiTable1"/>
            </w:pPr>
            <w:r>
              <w:t xml:space="preserve"> Linux and macOS: Colons (:) separate entities in this list.</w:t>
            </w:r>
          </w:p>
        </w:tc>
      </w:tr>
      <w:tr w:rsidR="009D1640" w14:paraId="1937BAED" w14:textId="77777777" w:rsidTr="00FA675B">
        <w:tc>
          <w:tcPr>
            <w:tcW w:w="4106" w:type="dxa"/>
          </w:tcPr>
          <w:p w14:paraId="5C60F48A" w14:textId="2E73114C" w:rsidR="009D1640" w:rsidRPr="00A65FF5" w:rsidRDefault="006B46FE" w:rsidP="00062D84">
            <w:pPr>
              <w:rPr>
                <w:sz w:val="16"/>
                <w:szCs w:val="21"/>
              </w:rPr>
            </w:pPr>
            <w:r w:rsidRPr="006B46FE">
              <w:rPr>
                <w:sz w:val="16"/>
                <w:szCs w:val="21"/>
              </w:rPr>
              <w:t>-Xcheck:jni</w:t>
            </w:r>
          </w:p>
        </w:tc>
        <w:tc>
          <w:tcPr>
            <w:tcW w:w="6684" w:type="dxa"/>
          </w:tcPr>
          <w:p w14:paraId="1083EB9A" w14:textId="77777777" w:rsidR="006B46FE" w:rsidRDefault="006B46FE" w:rsidP="00F76C14">
            <w:pPr>
              <w:pStyle w:val="saiTable1"/>
              <w:numPr>
                <w:ilvl w:val="0"/>
                <w:numId w:val="16"/>
              </w:numPr>
            </w:pPr>
            <w:r>
              <w:t xml:space="preserve"> </w:t>
            </w:r>
            <w:r w:rsidRPr="006B46FE">
              <w:t xml:space="preserve">Performs additional checks for Java Native Interface (JNI) functions. </w:t>
            </w:r>
          </w:p>
          <w:p w14:paraId="0BC3A244" w14:textId="77777777" w:rsidR="00D30CD4" w:rsidRDefault="006B46FE" w:rsidP="00F76C14">
            <w:pPr>
              <w:pStyle w:val="saiTable1"/>
              <w:numPr>
                <w:ilvl w:val="0"/>
                <w:numId w:val="16"/>
              </w:numPr>
            </w:pPr>
            <w:r>
              <w:t xml:space="preserve"> </w:t>
            </w:r>
            <w:r w:rsidRPr="006B46FE">
              <w:t xml:space="preserve">Specifically, it validates the parameters passed to the JNI function and the runtime environment data before processing the JNI request. </w:t>
            </w:r>
          </w:p>
          <w:p w14:paraId="50F5A6A2" w14:textId="77777777" w:rsidR="00D30CD4" w:rsidRDefault="00D30CD4" w:rsidP="00F76C14">
            <w:pPr>
              <w:pStyle w:val="saiTable1"/>
              <w:numPr>
                <w:ilvl w:val="0"/>
                <w:numId w:val="16"/>
              </w:numPr>
            </w:pPr>
            <w:r>
              <w:t xml:space="preserve"> </w:t>
            </w:r>
            <w:r w:rsidR="006B46FE" w:rsidRPr="006B46FE">
              <w:t xml:space="preserve">It also checks for pending exceptions between JNI calls. </w:t>
            </w:r>
          </w:p>
          <w:p w14:paraId="2C7828EA" w14:textId="77777777" w:rsidR="00B47323" w:rsidRDefault="00D30CD4" w:rsidP="00F76C14">
            <w:pPr>
              <w:pStyle w:val="saiTable1"/>
              <w:numPr>
                <w:ilvl w:val="0"/>
                <w:numId w:val="16"/>
              </w:numPr>
            </w:pPr>
            <w:r>
              <w:t xml:space="preserve"> </w:t>
            </w:r>
            <w:r w:rsidR="006B46FE" w:rsidRPr="006B46FE">
              <w:t xml:space="preserve">Any invalid data encountered indicates a problem in the native code, and the JVM terminates with an irrecoverable error in such cases. </w:t>
            </w:r>
          </w:p>
          <w:p w14:paraId="0E922F92" w14:textId="18C66117" w:rsidR="009D1640" w:rsidRDefault="00B47323" w:rsidP="00F76C14">
            <w:pPr>
              <w:pStyle w:val="saiTable1"/>
              <w:numPr>
                <w:ilvl w:val="0"/>
                <w:numId w:val="16"/>
              </w:numPr>
            </w:pPr>
            <w:r>
              <w:lastRenderedPageBreak/>
              <w:t xml:space="preserve"> </w:t>
            </w:r>
            <w:r w:rsidR="006B46FE" w:rsidRPr="006B46FE">
              <w:t>Expect a performance degradation when this option is used.</w:t>
            </w:r>
          </w:p>
        </w:tc>
      </w:tr>
      <w:tr w:rsidR="009D1640" w14:paraId="6723C5B1" w14:textId="77777777" w:rsidTr="00FA675B">
        <w:tc>
          <w:tcPr>
            <w:tcW w:w="4106" w:type="dxa"/>
          </w:tcPr>
          <w:p w14:paraId="0A0AC322" w14:textId="35B7AACE" w:rsidR="009D1640" w:rsidRPr="00A65FF5" w:rsidRDefault="00787441" w:rsidP="00062D84">
            <w:pPr>
              <w:rPr>
                <w:sz w:val="16"/>
                <w:szCs w:val="21"/>
              </w:rPr>
            </w:pPr>
            <w:r w:rsidRPr="00787441">
              <w:rPr>
                <w:sz w:val="16"/>
                <w:szCs w:val="21"/>
              </w:rPr>
              <w:lastRenderedPageBreak/>
              <w:t>-Xdebug</w:t>
            </w:r>
          </w:p>
        </w:tc>
        <w:tc>
          <w:tcPr>
            <w:tcW w:w="6684" w:type="dxa"/>
          </w:tcPr>
          <w:p w14:paraId="59ECA932" w14:textId="389990C1" w:rsidR="009D1640" w:rsidRDefault="00787441" w:rsidP="00062D84">
            <w:r w:rsidRPr="00787441">
              <w:t>Does nothing. Provided for backward compatibility.</w:t>
            </w:r>
          </w:p>
        </w:tc>
      </w:tr>
      <w:tr w:rsidR="009D1640" w14:paraId="17F00C25" w14:textId="77777777" w:rsidTr="00FA675B">
        <w:tc>
          <w:tcPr>
            <w:tcW w:w="4106" w:type="dxa"/>
          </w:tcPr>
          <w:p w14:paraId="62641208" w14:textId="05D8E42A" w:rsidR="009D1640" w:rsidRPr="00A65FF5" w:rsidRDefault="00787441" w:rsidP="00062D84">
            <w:pPr>
              <w:rPr>
                <w:sz w:val="16"/>
                <w:szCs w:val="21"/>
              </w:rPr>
            </w:pPr>
            <w:r w:rsidRPr="00787441">
              <w:rPr>
                <w:sz w:val="16"/>
                <w:szCs w:val="21"/>
              </w:rPr>
              <w:t>-Xdiag</w:t>
            </w:r>
          </w:p>
        </w:tc>
        <w:tc>
          <w:tcPr>
            <w:tcW w:w="6684" w:type="dxa"/>
          </w:tcPr>
          <w:p w14:paraId="3414AAFA" w14:textId="7813DBEE" w:rsidR="009D1640" w:rsidRDefault="00787441" w:rsidP="00062D84">
            <w:r w:rsidRPr="00787441">
              <w:t>Shows additional diagnostic messages.</w:t>
            </w:r>
          </w:p>
        </w:tc>
      </w:tr>
      <w:tr w:rsidR="009D1640" w14:paraId="0ACD5F6A" w14:textId="77777777" w:rsidTr="00FA675B">
        <w:tc>
          <w:tcPr>
            <w:tcW w:w="4106" w:type="dxa"/>
          </w:tcPr>
          <w:p w14:paraId="6F0E9A51" w14:textId="3E2A102F" w:rsidR="009D1640" w:rsidRPr="00A65FF5" w:rsidRDefault="00787441" w:rsidP="00062D84">
            <w:pPr>
              <w:rPr>
                <w:sz w:val="16"/>
                <w:szCs w:val="21"/>
              </w:rPr>
            </w:pPr>
            <w:r w:rsidRPr="00787441">
              <w:rPr>
                <w:sz w:val="16"/>
                <w:szCs w:val="21"/>
              </w:rPr>
              <w:t>-Xint</w:t>
            </w:r>
          </w:p>
        </w:tc>
        <w:tc>
          <w:tcPr>
            <w:tcW w:w="6684" w:type="dxa"/>
          </w:tcPr>
          <w:p w14:paraId="6E49ED44" w14:textId="77777777" w:rsidR="00787441" w:rsidRDefault="00787441" w:rsidP="00062D84">
            <w:r w:rsidRPr="00787441">
              <w:t xml:space="preserve">Runs the application in interpreted-only mode. </w:t>
            </w:r>
          </w:p>
          <w:p w14:paraId="5FBADDE4" w14:textId="77777777" w:rsidR="00787441" w:rsidRDefault="00787441" w:rsidP="00062D84">
            <w:r w:rsidRPr="00787441">
              <w:t xml:space="preserve">Compilation to native code is disabled, and all bytecode is executed by the interpreter. </w:t>
            </w:r>
          </w:p>
          <w:p w14:paraId="1E42FC14" w14:textId="252035C0" w:rsidR="009D1640" w:rsidRDefault="00787441" w:rsidP="00062D84">
            <w:r w:rsidRPr="00787441">
              <w:t>The performance benefits offered by the just-in-time (JIT) compiler aren't present in this mode.</w:t>
            </w:r>
          </w:p>
        </w:tc>
      </w:tr>
      <w:tr w:rsidR="009D1640" w14:paraId="21C67DB8" w14:textId="77777777" w:rsidTr="00FA675B">
        <w:tc>
          <w:tcPr>
            <w:tcW w:w="4106" w:type="dxa"/>
          </w:tcPr>
          <w:p w14:paraId="03D21850" w14:textId="55A89CFF" w:rsidR="009D1640" w:rsidRPr="00A65FF5" w:rsidRDefault="00A57C6D" w:rsidP="00062D84">
            <w:pPr>
              <w:rPr>
                <w:sz w:val="16"/>
                <w:szCs w:val="21"/>
              </w:rPr>
            </w:pPr>
            <w:r w:rsidRPr="00A57C6D">
              <w:rPr>
                <w:sz w:val="16"/>
                <w:szCs w:val="21"/>
              </w:rPr>
              <w:t>-Xinternalversion</w:t>
            </w:r>
          </w:p>
        </w:tc>
        <w:tc>
          <w:tcPr>
            <w:tcW w:w="6684" w:type="dxa"/>
          </w:tcPr>
          <w:p w14:paraId="2DFB6E62" w14:textId="6354AE6C" w:rsidR="009D1640" w:rsidRDefault="00A57C6D" w:rsidP="00062D84">
            <w:r w:rsidRPr="00A57C6D">
              <w:t>Displays more detailed JVM version information than the -version option, and then exits.</w:t>
            </w:r>
          </w:p>
        </w:tc>
      </w:tr>
      <w:tr w:rsidR="009D1640" w14:paraId="1CE5CC25" w14:textId="77777777" w:rsidTr="00FA675B">
        <w:tc>
          <w:tcPr>
            <w:tcW w:w="4106" w:type="dxa"/>
          </w:tcPr>
          <w:p w14:paraId="56D1C6B2" w14:textId="70E5E12F" w:rsidR="009D1640" w:rsidRPr="00A65FF5" w:rsidRDefault="00A57C6D" w:rsidP="00062D84">
            <w:pPr>
              <w:rPr>
                <w:sz w:val="16"/>
                <w:szCs w:val="21"/>
              </w:rPr>
            </w:pPr>
            <w:r w:rsidRPr="00A57C6D">
              <w:rPr>
                <w:sz w:val="16"/>
                <w:szCs w:val="21"/>
              </w:rPr>
              <w:t>-Xlog:option</w:t>
            </w:r>
          </w:p>
        </w:tc>
        <w:tc>
          <w:tcPr>
            <w:tcW w:w="6684" w:type="dxa"/>
          </w:tcPr>
          <w:p w14:paraId="3D07E717" w14:textId="77777777" w:rsidR="00A57C6D" w:rsidRDefault="00A57C6D" w:rsidP="00F76C14">
            <w:pPr>
              <w:pStyle w:val="saiTable1"/>
              <w:numPr>
                <w:ilvl w:val="0"/>
                <w:numId w:val="17"/>
              </w:numPr>
            </w:pPr>
            <w:r>
              <w:t xml:space="preserve"> </w:t>
            </w:r>
            <w:r w:rsidRPr="00A57C6D">
              <w:t xml:space="preserve">Configure or enable logging with the Java Virtual Machine (JVM) unified logging framework. </w:t>
            </w:r>
          </w:p>
          <w:p w14:paraId="48C0861C" w14:textId="733922FE" w:rsidR="009D1640" w:rsidRDefault="00A57C6D" w:rsidP="00F76C14">
            <w:pPr>
              <w:pStyle w:val="saiTable1"/>
              <w:numPr>
                <w:ilvl w:val="0"/>
                <w:numId w:val="17"/>
              </w:numPr>
            </w:pPr>
            <w:r>
              <w:t xml:space="preserve"> </w:t>
            </w:r>
            <w:r w:rsidRPr="00A57C6D">
              <w:t>See Enable Logging with the JVM Unified Logging Framework.</w:t>
            </w:r>
          </w:p>
        </w:tc>
      </w:tr>
      <w:tr w:rsidR="00EA25D8" w14:paraId="762BCECE" w14:textId="77777777" w:rsidTr="00FA675B">
        <w:tc>
          <w:tcPr>
            <w:tcW w:w="4106" w:type="dxa"/>
          </w:tcPr>
          <w:p w14:paraId="5BF65FE5" w14:textId="5EAAF307" w:rsidR="00EA25D8" w:rsidRPr="00A57C6D" w:rsidRDefault="00EA25D8" w:rsidP="00062D84">
            <w:pPr>
              <w:rPr>
                <w:sz w:val="16"/>
                <w:szCs w:val="21"/>
              </w:rPr>
            </w:pPr>
            <w:r w:rsidRPr="00EA25D8">
              <w:rPr>
                <w:sz w:val="16"/>
                <w:szCs w:val="21"/>
              </w:rPr>
              <w:t>-Xmixed</w:t>
            </w:r>
          </w:p>
        </w:tc>
        <w:tc>
          <w:tcPr>
            <w:tcW w:w="6684" w:type="dxa"/>
          </w:tcPr>
          <w:p w14:paraId="29DCA3B8" w14:textId="77777777" w:rsidR="00EA25D8" w:rsidRDefault="00EA25D8" w:rsidP="00F76C14">
            <w:pPr>
              <w:pStyle w:val="saiTable1"/>
              <w:numPr>
                <w:ilvl w:val="0"/>
                <w:numId w:val="18"/>
              </w:numPr>
            </w:pPr>
            <w:r>
              <w:t xml:space="preserve"> </w:t>
            </w:r>
            <w:r w:rsidRPr="00EA25D8">
              <w:t xml:space="preserve">Executes all bytecode by the interpreter except for hot methods, which are compiled to native code. </w:t>
            </w:r>
          </w:p>
          <w:p w14:paraId="7C72C9ED" w14:textId="77777777" w:rsidR="00EA25D8" w:rsidRDefault="00EA25D8" w:rsidP="00F76C14">
            <w:pPr>
              <w:pStyle w:val="saiTable1"/>
              <w:numPr>
                <w:ilvl w:val="0"/>
                <w:numId w:val="18"/>
              </w:numPr>
            </w:pPr>
            <w:r>
              <w:t xml:space="preserve"> </w:t>
            </w:r>
            <w:r w:rsidRPr="00EA25D8">
              <w:t xml:space="preserve">On by default. </w:t>
            </w:r>
          </w:p>
          <w:p w14:paraId="15C9B4DA" w14:textId="5AB97764" w:rsidR="00EA25D8" w:rsidRDefault="00EA25D8" w:rsidP="00F76C14">
            <w:pPr>
              <w:pStyle w:val="saiTable1"/>
              <w:numPr>
                <w:ilvl w:val="0"/>
                <w:numId w:val="18"/>
              </w:numPr>
            </w:pPr>
            <w:r>
              <w:t xml:space="preserve"> </w:t>
            </w:r>
            <w:r w:rsidRPr="00EA25D8">
              <w:t>Use -Xint to switch off.</w:t>
            </w:r>
          </w:p>
        </w:tc>
      </w:tr>
      <w:tr w:rsidR="00EA25D8" w14:paraId="0B6C52CD" w14:textId="77777777" w:rsidTr="00FA675B">
        <w:tc>
          <w:tcPr>
            <w:tcW w:w="4106" w:type="dxa"/>
          </w:tcPr>
          <w:p w14:paraId="44371E72" w14:textId="7CD80B22" w:rsidR="00EA25D8" w:rsidRPr="004D0079" w:rsidRDefault="00560846" w:rsidP="00062D84">
            <w:pPr>
              <w:rPr>
                <w:sz w:val="16"/>
                <w:szCs w:val="21"/>
              </w:rPr>
            </w:pPr>
            <w:r w:rsidRPr="00560846">
              <w:rPr>
                <w:sz w:val="16"/>
                <w:szCs w:val="21"/>
              </w:rPr>
              <w:t>-Xmn size</w:t>
            </w:r>
          </w:p>
        </w:tc>
        <w:tc>
          <w:tcPr>
            <w:tcW w:w="6684" w:type="dxa"/>
          </w:tcPr>
          <w:p w14:paraId="0E959C47" w14:textId="77777777" w:rsidR="00560846" w:rsidRDefault="00560846" w:rsidP="00F76C14">
            <w:pPr>
              <w:pStyle w:val="saiTable1"/>
              <w:numPr>
                <w:ilvl w:val="0"/>
                <w:numId w:val="19"/>
              </w:numPr>
            </w:pPr>
            <w:r>
              <w:t xml:space="preserve"> Sets the initial and maximum size (in bytes) of the heap for the young generation (nursery) in the generational collectors. </w:t>
            </w:r>
          </w:p>
          <w:p w14:paraId="06A364CC" w14:textId="77777777" w:rsidR="00560846" w:rsidRDefault="00560846" w:rsidP="00F76C14">
            <w:pPr>
              <w:pStyle w:val="saiTable1"/>
              <w:numPr>
                <w:ilvl w:val="0"/>
                <w:numId w:val="19"/>
              </w:numPr>
            </w:pPr>
            <w:r>
              <w:t xml:space="preserve"> Append the letter k or K to indicate kilobytes, m or M to indicate megabytes, or g or G to indicate gigabytes. </w:t>
            </w:r>
          </w:p>
          <w:p w14:paraId="258B8B01" w14:textId="77777777" w:rsidR="00560846" w:rsidRDefault="00560846" w:rsidP="00F76C14">
            <w:pPr>
              <w:pStyle w:val="saiTable1"/>
              <w:numPr>
                <w:ilvl w:val="0"/>
                <w:numId w:val="19"/>
              </w:numPr>
            </w:pPr>
            <w:r>
              <w:t xml:space="preserve"> The young generation region of the heap is used for new objects. </w:t>
            </w:r>
          </w:p>
          <w:p w14:paraId="1E8D222C" w14:textId="77777777" w:rsidR="00560846" w:rsidRDefault="00560846" w:rsidP="00F76C14">
            <w:pPr>
              <w:pStyle w:val="saiTable1"/>
              <w:numPr>
                <w:ilvl w:val="0"/>
                <w:numId w:val="19"/>
              </w:numPr>
            </w:pPr>
            <w:r>
              <w:t xml:space="preserve"> GC is performed in this region more often than in other regions. </w:t>
            </w:r>
          </w:p>
          <w:p w14:paraId="432A2C38" w14:textId="77777777" w:rsidR="00521BBE" w:rsidRDefault="00560846" w:rsidP="00F76C14">
            <w:pPr>
              <w:pStyle w:val="saiTable1"/>
              <w:numPr>
                <w:ilvl w:val="0"/>
                <w:numId w:val="19"/>
              </w:numPr>
            </w:pPr>
            <w:r>
              <w:t xml:space="preserve"> If the size for the young generation is too small, then a lot of minor garbage collections are performed. </w:t>
            </w:r>
          </w:p>
          <w:p w14:paraId="26A7D65B" w14:textId="77777777" w:rsidR="00521BBE" w:rsidRDefault="00521BBE" w:rsidP="00F76C14">
            <w:pPr>
              <w:pStyle w:val="saiTable1"/>
              <w:numPr>
                <w:ilvl w:val="0"/>
                <w:numId w:val="19"/>
              </w:numPr>
            </w:pPr>
            <w:r>
              <w:t xml:space="preserve"> </w:t>
            </w:r>
            <w:r w:rsidR="00560846">
              <w:t xml:space="preserve">If the size is too large, then only full garbage collections are performed, which can take a long time to complete. </w:t>
            </w:r>
          </w:p>
          <w:p w14:paraId="7F220249" w14:textId="77777777" w:rsidR="00521BBE" w:rsidRDefault="00521BBE" w:rsidP="00F76C14">
            <w:pPr>
              <w:pStyle w:val="saiTable1"/>
              <w:numPr>
                <w:ilvl w:val="0"/>
                <w:numId w:val="19"/>
              </w:numPr>
            </w:pPr>
            <w:r>
              <w:t xml:space="preserve"> </w:t>
            </w:r>
            <w:r w:rsidR="00560846">
              <w:t xml:space="preserve">It is recommended that you do not set the size for the young generation for the G1 collector, and keep the size for the young generation greater than 25% and less than 50% of the overall heap size for other collectors. </w:t>
            </w:r>
          </w:p>
          <w:p w14:paraId="6198C33F" w14:textId="436EE1AE" w:rsidR="00560846" w:rsidRDefault="00521BBE" w:rsidP="00F76C14">
            <w:pPr>
              <w:pStyle w:val="saiTable1"/>
              <w:numPr>
                <w:ilvl w:val="0"/>
                <w:numId w:val="19"/>
              </w:numPr>
            </w:pPr>
            <w:r>
              <w:t xml:space="preserve"> </w:t>
            </w:r>
            <w:r w:rsidR="00560846">
              <w:t>The following examples show how to set the initial and maximum size of young generation to 256 MB using various units:</w:t>
            </w:r>
          </w:p>
          <w:p w14:paraId="3C872E3D" w14:textId="77777777" w:rsidR="00560846" w:rsidRPr="00E058E5" w:rsidRDefault="00560846" w:rsidP="00E058E5">
            <w:pPr>
              <w:ind w:firstLineChars="200" w:firstLine="320"/>
              <w:rPr>
                <w:sz w:val="16"/>
                <w:szCs w:val="21"/>
              </w:rPr>
            </w:pPr>
            <w:r w:rsidRPr="00E058E5">
              <w:rPr>
                <w:sz w:val="16"/>
                <w:szCs w:val="21"/>
              </w:rPr>
              <w:t>-Xmn256m</w:t>
            </w:r>
          </w:p>
          <w:p w14:paraId="2905B8A5" w14:textId="77777777" w:rsidR="00560846" w:rsidRPr="00E058E5" w:rsidRDefault="00560846" w:rsidP="00E058E5">
            <w:pPr>
              <w:ind w:firstLineChars="200" w:firstLine="320"/>
              <w:rPr>
                <w:sz w:val="16"/>
                <w:szCs w:val="21"/>
              </w:rPr>
            </w:pPr>
            <w:r w:rsidRPr="00E058E5">
              <w:rPr>
                <w:sz w:val="16"/>
                <w:szCs w:val="21"/>
              </w:rPr>
              <w:t>-Xmn262144k</w:t>
            </w:r>
          </w:p>
          <w:p w14:paraId="5B896DA7" w14:textId="77777777" w:rsidR="00560846" w:rsidRPr="00E058E5" w:rsidRDefault="00560846" w:rsidP="00E058E5">
            <w:pPr>
              <w:ind w:firstLineChars="200" w:firstLine="320"/>
              <w:rPr>
                <w:sz w:val="16"/>
                <w:szCs w:val="21"/>
              </w:rPr>
            </w:pPr>
            <w:r w:rsidRPr="00E058E5">
              <w:rPr>
                <w:sz w:val="16"/>
                <w:szCs w:val="21"/>
              </w:rPr>
              <w:t>-Xmn268435456</w:t>
            </w:r>
          </w:p>
          <w:p w14:paraId="1197E657" w14:textId="0FD495D3" w:rsidR="00EA25D8" w:rsidRDefault="00E058E5" w:rsidP="00E058E5">
            <w:pPr>
              <w:pStyle w:val="saiTable1"/>
            </w:pPr>
            <w:r>
              <w:t xml:space="preserve"> </w:t>
            </w:r>
            <w:r w:rsidR="00560846">
              <w:t>Instead of the -Xmn option to set both the initial and maximum size of the heap for the young generation, you can use -XX:NewSize to set the initial size and -XX:MaxNewSize to set the maximum size.</w:t>
            </w:r>
          </w:p>
        </w:tc>
      </w:tr>
      <w:tr w:rsidR="00EA25D8" w14:paraId="0B6576DF" w14:textId="77777777" w:rsidTr="00FA675B">
        <w:tc>
          <w:tcPr>
            <w:tcW w:w="4106" w:type="dxa"/>
          </w:tcPr>
          <w:p w14:paraId="70E35150" w14:textId="628685B8" w:rsidR="00EA25D8" w:rsidRPr="00A57C6D" w:rsidRDefault="00E058E5" w:rsidP="00062D84">
            <w:pPr>
              <w:rPr>
                <w:sz w:val="16"/>
                <w:szCs w:val="21"/>
              </w:rPr>
            </w:pPr>
            <w:r w:rsidRPr="00E058E5">
              <w:rPr>
                <w:sz w:val="16"/>
                <w:szCs w:val="21"/>
              </w:rPr>
              <w:t>-Xms size</w:t>
            </w:r>
          </w:p>
        </w:tc>
        <w:tc>
          <w:tcPr>
            <w:tcW w:w="6684" w:type="dxa"/>
          </w:tcPr>
          <w:p w14:paraId="08A5EB43" w14:textId="77777777" w:rsidR="0085128C" w:rsidRDefault="0085128C" w:rsidP="00F76C14">
            <w:pPr>
              <w:pStyle w:val="saiTable1"/>
              <w:numPr>
                <w:ilvl w:val="0"/>
                <w:numId w:val="20"/>
              </w:numPr>
            </w:pPr>
            <w:r>
              <w:t xml:space="preserve"> Sets the minimum and initial size (in bytes) of the heap. </w:t>
            </w:r>
          </w:p>
          <w:p w14:paraId="12EED020" w14:textId="77777777" w:rsidR="0085128C" w:rsidRDefault="0085128C" w:rsidP="00F76C14">
            <w:pPr>
              <w:pStyle w:val="saiTable1"/>
              <w:numPr>
                <w:ilvl w:val="0"/>
                <w:numId w:val="20"/>
              </w:numPr>
            </w:pPr>
            <w:r>
              <w:t xml:space="preserve"> This value must be a multiple of 1024 and greater than 1 MB. Append the letter k or K to indicate kilobytes, m or M to indicate megabytes, g or G to indicate gigabytes. </w:t>
            </w:r>
          </w:p>
          <w:p w14:paraId="0784D25B" w14:textId="6EB31218" w:rsidR="0085128C" w:rsidRDefault="0085128C" w:rsidP="00F76C14">
            <w:pPr>
              <w:pStyle w:val="saiTable1"/>
              <w:numPr>
                <w:ilvl w:val="0"/>
                <w:numId w:val="20"/>
              </w:numPr>
            </w:pPr>
            <w:r>
              <w:t xml:space="preserve"> The following examples show how to set the size of allocated memory to 6 MB using various units:</w:t>
            </w:r>
          </w:p>
          <w:p w14:paraId="0036E00B" w14:textId="77777777" w:rsidR="0085128C" w:rsidRPr="0085128C" w:rsidRDefault="0085128C" w:rsidP="0089413D">
            <w:pPr>
              <w:ind w:firstLineChars="200" w:firstLine="320"/>
              <w:rPr>
                <w:sz w:val="16"/>
                <w:szCs w:val="21"/>
              </w:rPr>
            </w:pPr>
            <w:r w:rsidRPr="0085128C">
              <w:rPr>
                <w:sz w:val="16"/>
                <w:szCs w:val="21"/>
              </w:rPr>
              <w:t>-Xms6291456</w:t>
            </w:r>
          </w:p>
          <w:p w14:paraId="543DA504" w14:textId="77777777" w:rsidR="0085128C" w:rsidRPr="0085128C" w:rsidRDefault="0085128C" w:rsidP="0089413D">
            <w:pPr>
              <w:ind w:firstLineChars="200" w:firstLine="320"/>
              <w:rPr>
                <w:sz w:val="16"/>
                <w:szCs w:val="21"/>
              </w:rPr>
            </w:pPr>
            <w:r w:rsidRPr="0085128C">
              <w:rPr>
                <w:sz w:val="16"/>
                <w:szCs w:val="21"/>
              </w:rPr>
              <w:t>-Xms6144k</w:t>
            </w:r>
          </w:p>
          <w:p w14:paraId="5BF06BEF" w14:textId="77777777" w:rsidR="0085128C" w:rsidRPr="0085128C" w:rsidRDefault="0085128C" w:rsidP="0089413D">
            <w:pPr>
              <w:ind w:firstLineChars="200" w:firstLine="320"/>
              <w:rPr>
                <w:sz w:val="16"/>
                <w:szCs w:val="21"/>
              </w:rPr>
            </w:pPr>
            <w:r w:rsidRPr="0085128C">
              <w:rPr>
                <w:sz w:val="16"/>
                <w:szCs w:val="21"/>
              </w:rPr>
              <w:t>-Xms6m</w:t>
            </w:r>
          </w:p>
          <w:p w14:paraId="24817E96" w14:textId="77777777" w:rsidR="0085128C" w:rsidRDefault="0085128C" w:rsidP="0085128C">
            <w:pPr>
              <w:pStyle w:val="saiTable1"/>
            </w:pPr>
            <w:r>
              <w:t xml:space="preserve"> Instead of the -Xms option to set both the minimum and initial size of the heap, you can use -XX:MinHeapSize to set the minimum size and -XX:InitialHeapSize to set the initial size.</w:t>
            </w:r>
          </w:p>
          <w:p w14:paraId="2B7DF169" w14:textId="77777777" w:rsidR="0085128C" w:rsidRDefault="0085128C" w:rsidP="0085128C">
            <w:pPr>
              <w:pStyle w:val="saiTable1"/>
            </w:pPr>
            <w:r>
              <w:lastRenderedPageBreak/>
              <w:t xml:space="preserve"> If you don't set this option, the initial size is set as the sum of the sizes allocated for the old generation and the young generation. </w:t>
            </w:r>
          </w:p>
          <w:p w14:paraId="5BB35F8C" w14:textId="19A3108E" w:rsidR="00EA25D8" w:rsidRDefault="0085128C" w:rsidP="0085128C">
            <w:pPr>
              <w:pStyle w:val="saiTable1"/>
            </w:pPr>
            <w:r>
              <w:t xml:space="preserve"> The initial size of the heap for the young generation can be set using the -Xmn option or the -XX:NewSize option.</w:t>
            </w:r>
          </w:p>
        </w:tc>
      </w:tr>
      <w:tr w:rsidR="00EA25D8" w14:paraId="36C24757" w14:textId="77777777" w:rsidTr="00FA675B">
        <w:tc>
          <w:tcPr>
            <w:tcW w:w="4106" w:type="dxa"/>
          </w:tcPr>
          <w:p w14:paraId="26BC3AA6" w14:textId="2E5AC55A" w:rsidR="00EA25D8" w:rsidRPr="00A57C6D" w:rsidRDefault="006B4352" w:rsidP="00062D84">
            <w:pPr>
              <w:rPr>
                <w:sz w:val="16"/>
                <w:szCs w:val="21"/>
              </w:rPr>
            </w:pPr>
            <w:r w:rsidRPr="006B4352">
              <w:rPr>
                <w:sz w:val="16"/>
                <w:szCs w:val="21"/>
              </w:rPr>
              <w:lastRenderedPageBreak/>
              <w:t>-Xmx size</w:t>
            </w:r>
          </w:p>
        </w:tc>
        <w:tc>
          <w:tcPr>
            <w:tcW w:w="6684" w:type="dxa"/>
          </w:tcPr>
          <w:p w14:paraId="2C4BDB49" w14:textId="77777777" w:rsidR="00AE71D6" w:rsidRDefault="006B4352" w:rsidP="00F76C14">
            <w:pPr>
              <w:pStyle w:val="saiTable1"/>
              <w:numPr>
                <w:ilvl w:val="0"/>
                <w:numId w:val="21"/>
              </w:numPr>
            </w:pPr>
            <w:r>
              <w:t xml:space="preserve"> Specifies the maximum size (in bytes) of the heap. This value must be a multiple of 1024 and greater than 2 MB. </w:t>
            </w:r>
          </w:p>
          <w:p w14:paraId="6910E5A2" w14:textId="77777777" w:rsidR="00AE71D6" w:rsidRDefault="00AE71D6" w:rsidP="00F76C14">
            <w:pPr>
              <w:pStyle w:val="saiTable1"/>
              <w:numPr>
                <w:ilvl w:val="0"/>
                <w:numId w:val="21"/>
              </w:numPr>
            </w:pPr>
            <w:r>
              <w:t xml:space="preserve"> </w:t>
            </w:r>
            <w:r w:rsidR="006B4352">
              <w:t xml:space="preserve">Append the letter k or K to indicate kilobytes, m or M to indicate megabytes, or g or G to indicate gigabytes. </w:t>
            </w:r>
          </w:p>
          <w:p w14:paraId="65252276" w14:textId="77777777" w:rsidR="00AE71D6" w:rsidRDefault="00AE71D6" w:rsidP="00F76C14">
            <w:pPr>
              <w:pStyle w:val="saiTable1"/>
              <w:numPr>
                <w:ilvl w:val="0"/>
                <w:numId w:val="21"/>
              </w:numPr>
            </w:pPr>
            <w:r>
              <w:t xml:space="preserve"> </w:t>
            </w:r>
            <w:r w:rsidR="006B4352">
              <w:t xml:space="preserve">The default value is chosen at runtime based on system configuration. </w:t>
            </w:r>
          </w:p>
          <w:p w14:paraId="59451FFE" w14:textId="77777777" w:rsidR="00AE71D6" w:rsidRDefault="00AE71D6" w:rsidP="00F76C14">
            <w:pPr>
              <w:pStyle w:val="saiTable1"/>
              <w:numPr>
                <w:ilvl w:val="0"/>
                <w:numId w:val="21"/>
              </w:numPr>
            </w:pPr>
            <w:r>
              <w:t xml:space="preserve"> </w:t>
            </w:r>
            <w:r w:rsidR="006B4352">
              <w:t xml:space="preserve">For server deployments, -Xms and -Xmx are often set to the same value. </w:t>
            </w:r>
          </w:p>
          <w:p w14:paraId="7D1E1F8C" w14:textId="38F090DB" w:rsidR="006B4352" w:rsidRDefault="00AE71D6" w:rsidP="00F76C14">
            <w:pPr>
              <w:pStyle w:val="saiTable1"/>
              <w:numPr>
                <w:ilvl w:val="0"/>
                <w:numId w:val="21"/>
              </w:numPr>
            </w:pPr>
            <w:r>
              <w:t xml:space="preserve"> </w:t>
            </w:r>
            <w:r w:rsidR="006B4352">
              <w:t>The following examples show how to set the maximum allowed size of allocated memory to 80 MB using various units:</w:t>
            </w:r>
          </w:p>
          <w:p w14:paraId="07AD3406" w14:textId="77777777" w:rsidR="006B4352" w:rsidRPr="0076445D" w:rsidRDefault="006B4352" w:rsidP="0076445D">
            <w:pPr>
              <w:ind w:firstLineChars="200" w:firstLine="320"/>
              <w:rPr>
                <w:sz w:val="16"/>
                <w:szCs w:val="21"/>
              </w:rPr>
            </w:pPr>
            <w:r w:rsidRPr="0076445D">
              <w:rPr>
                <w:sz w:val="16"/>
                <w:szCs w:val="21"/>
              </w:rPr>
              <w:t>-Xmx83886080</w:t>
            </w:r>
          </w:p>
          <w:p w14:paraId="1AB18EE4" w14:textId="77777777" w:rsidR="006B4352" w:rsidRPr="0076445D" w:rsidRDefault="006B4352" w:rsidP="0076445D">
            <w:pPr>
              <w:ind w:firstLineChars="200" w:firstLine="320"/>
              <w:rPr>
                <w:sz w:val="16"/>
                <w:szCs w:val="21"/>
              </w:rPr>
            </w:pPr>
            <w:r w:rsidRPr="0076445D">
              <w:rPr>
                <w:sz w:val="16"/>
                <w:szCs w:val="21"/>
              </w:rPr>
              <w:t>-Xmx81920k</w:t>
            </w:r>
          </w:p>
          <w:p w14:paraId="28C389F6" w14:textId="77777777" w:rsidR="006B4352" w:rsidRPr="0076445D" w:rsidRDefault="006B4352" w:rsidP="0076445D">
            <w:pPr>
              <w:ind w:firstLineChars="200" w:firstLine="320"/>
              <w:rPr>
                <w:sz w:val="16"/>
                <w:szCs w:val="21"/>
              </w:rPr>
            </w:pPr>
            <w:r w:rsidRPr="0076445D">
              <w:rPr>
                <w:sz w:val="16"/>
                <w:szCs w:val="21"/>
              </w:rPr>
              <w:t>-Xmx80m</w:t>
            </w:r>
          </w:p>
          <w:p w14:paraId="1E22C3E7" w14:textId="709060A1" w:rsidR="00EA25D8" w:rsidRDefault="006B4352" w:rsidP="006B4352">
            <w:r>
              <w:t>The -Xmx option is equivalent to -XX:MaxHeapSize.</w:t>
            </w:r>
          </w:p>
        </w:tc>
      </w:tr>
      <w:tr w:rsidR="00EA25D8" w14:paraId="6E617196" w14:textId="77777777" w:rsidTr="00FA675B">
        <w:tc>
          <w:tcPr>
            <w:tcW w:w="4106" w:type="dxa"/>
          </w:tcPr>
          <w:p w14:paraId="75A37D4E" w14:textId="23C4CF72" w:rsidR="00EA25D8" w:rsidRPr="00A57C6D" w:rsidRDefault="00F03E18" w:rsidP="00062D84">
            <w:pPr>
              <w:rPr>
                <w:sz w:val="16"/>
                <w:szCs w:val="21"/>
              </w:rPr>
            </w:pPr>
            <w:r w:rsidRPr="00F03E18">
              <w:rPr>
                <w:sz w:val="16"/>
                <w:szCs w:val="21"/>
              </w:rPr>
              <w:t>-Xnoclassgc</w:t>
            </w:r>
          </w:p>
        </w:tc>
        <w:tc>
          <w:tcPr>
            <w:tcW w:w="6684" w:type="dxa"/>
          </w:tcPr>
          <w:p w14:paraId="58CD474D" w14:textId="77777777" w:rsidR="000A6A79" w:rsidRDefault="000A6A79" w:rsidP="00F76C14">
            <w:pPr>
              <w:pStyle w:val="saiTable1"/>
              <w:numPr>
                <w:ilvl w:val="0"/>
                <w:numId w:val="22"/>
              </w:numPr>
            </w:pPr>
            <w:r>
              <w:t xml:space="preserve"> </w:t>
            </w:r>
            <w:r w:rsidRPr="000A6A79">
              <w:t xml:space="preserve">Disables garbage collection (GC) of classes. </w:t>
            </w:r>
          </w:p>
          <w:p w14:paraId="3A8F2E7C" w14:textId="77777777" w:rsidR="000A6A79" w:rsidRDefault="000A6A79" w:rsidP="00F76C14">
            <w:pPr>
              <w:pStyle w:val="saiTable1"/>
              <w:numPr>
                <w:ilvl w:val="0"/>
                <w:numId w:val="22"/>
              </w:numPr>
            </w:pPr>
            <w:r>
              <w:t xml:space="preserve"> </w:t>
            </w:r>
            <w:r w:rsidRPr="000A6A79">
              <w:t xml:space="preserve">This can save some GC time, which shortens interruptions during the application run. </w:t>
            </w:r>
          </w:p>
          <w:p w14:paraId="65760515" w14:textId="77777777" w:rsidR="000A6A79" w:rsidRDefault="000A6A79" w:rsidP="00F76C14">
            <w:pPr>
              <w:pStyle w:val="saiTable1"/>
              <w:numPr>
                <w:ilvl w:val="0"/>
                <w:numId w:val="22"/>
              </w:numPr>
            </w:pPr>
            <w:r>
              <w:t xml:space="preserve"> </w:t>
            </w:r>
            <w:r w:rsidRPr="000A6A79">
              <w:t xml:space="preserve">When you specify -Xnoclassgc at startup, the class objects in the application are left untouched during GC and are always be considered live. </w:t>
            </w:r>
          </w:p>
          <w:p w14:paraId="1C0B08E8" w14:textId="7BADDB7B" w:rsidR="00EA25D8" w:rsidRDefault="000A6A79" w:rsidP="00F76C14">
            <w:pPr>
              <w:pStyle w:val="saiTable1"/>
              <w:numPr>
                <w:ilvl w:val="0"/>
                <w:numId w:val="22"/>
              </w:numPr>
            </w:pPr>
            <w:r>
              <w:t xml:space="preserve"> </w:t>
            </w:r>
            <w:r w:rsidRPr="000A6A79">
              <w:t>This can result in more memory being permanently occupied which, if not used carefully, throws an out-of-memory exception.</w:t>
            </w:r>
          </w:p>
        </w:tc>
      </w:tr>
      <w:tr w:rsidR="00EA25D8" w14:paraId="7701F200" w14:textId="77777777" w:rsidTr="00FA675B">
        <w:tc>
          <w:tcPr>
            <w:tcW w:w="4106" w:type="dxa"/>
          </w:tcPr>
          <w:p w14:paraId="4B7A3574" w14:textId="7C64362E" w:rsidR="00EA25D8" w:rsidRPr="00A57C6D" w:rsidRDefault="00FE59C4" w:rsidP="00062D84">
            <w:pPr>
              <w:rPr>
                <w:sz w:val="16"/>
                <w:szCs w:val="21"/>
              </w:rPr>
            </w:pPr>
            <w:r w:rsidRPr="00FE59C4">
              <w:rPr>
                <w:sz w:val="16"/>
                <w:szCs w:val="21"/>
              </w:rPr>
              <w:t>-Xrs</w:t>
            </w:r>
          </w:p>
        </w:tc>
        <w:tc>
          <w:tcPr>
            <w:tcW w:w="6684" w:type="dxa"/>
          </w:tcPr>
          <w:p w14:paraId="739D87DF" w14:textId="77777777" w:rsidR="00FE59C4" w:rsidRDefault="00FE59C4" w:rsidP="00F76C14">
            <w:pPr>
              <w:pStyle w:val="saiTable1"/>
              <w:numPr>
                <w:ilvl w:val="0"/>
                <w:numId w:val="23"/>
              </w:numPr>
            </w:pPr>
            <w:r>
              <w:t xml:space="preserve"> Reduces the use of operating system signals by the JVM. </w:t>
            </w:r>
          </w:p>
          <w:p w14:paraId="6FE79394" w14:textId="03E63723" w:rsidR="00FE59C4" w:rsidRDefault="00FE59C4" w:rsidP="00F76C14">
            <w:pPr>
              <w:pStyle w:val="saiTable1"/>
              <w:numPr>
                <w:ilvl w:val="0"/>
                <w:numId w:val="23"/>
              </w:numPr>
            </w:pPr>
            <w:r>
              <w:t xml:space="preserve"> Shutdown hooks enable the orderly shutdown of a Java application by running user cleanup code (such as closing database connections) at shutdown, even if the JVM terminates abruptly.</w:t>
            </w:r>
          </w:p>
          <w:p w14:paraId="22157D11" w14:textId="31DDF522" w:rsidR="00FE59C4" w:rsidRDefault="00FE59C4" w:rsidP="00FE59C4">
            <w:pPr>
              <w:pStyle w:val="saiTable1"/>
            </w:pPr>
            <w:r>
              <w:t xml:space="preserve"> Linux and macOS:</w:t>
            </w:r>
          </w:p>
          <w:p w14:paraId="041414B7" w14:textId="77777777" w:rsidR="00881090" w:rsidRDefault="00FE59C4" w:rsidP="00FE59C4">
            <w:pPr>
              <w:pStyle w:val="saiTable2"/>
            </w:pPr>
            <w:r>
              <w:t xml:space="preserve"> The JVM catches signals to implement shutdown hooks for unexpected termination. </w:t>
            </w:r>
          </w:p>
          <w:p w14:paraId="294AF3C3" w14:textId="116B6B4D" w:rsidR="00FE59C4" w:rsidRDefault="00881090" w:rsidP="00FE59C4">
            <w:pPr>
              <w:pStyle w:val="saiTable2"/>
            </w:pPr>
            <w:r>
              <w:t xml:space="preserve"> </w:t>
            </w:r>
            <w:r w:rsidR="00FE59C4">
              <w:t>The JVM uses SIGHUP, SIGINT, and SIGTERM to initiate the running of shutdown hooks.</w:t>
            </w:r>
          </w:p>
          <w:p w14:paraId="2C6BCF16" w14:textId="77777777" w:rsidR="00881090" w:rsidRDefault="00FE59C4" w:rsidP="00FE59C4">
            <w:pPr>
              <w:pStyle w:val="saiTable2"/>
            </w:pPr>
            <w:r>
              <w:t xml:space="preserve"> Applications embedding the JVM frequently need to trap signals such as SIGINT or SIGTERM, which can lead to interference with the JVM signal handlers. </w:t>
            </w:r>
          </w:p>
          <w:p w14:paraId="4CE57C46" w14:textId="77777777" w:rsidR="005E18F1" w:rsidRDefault="00881090" w:rsidP="00FE59C4">
            <w:pPr>
              <w:pStyle w:val="saiTable2"/>
            </w:pPr>
            <w:r>
              <w:t xml:space="preserve"> </w:t>
            </w:r>
            <w:r w:rsidR="00FE59C4">
              <w:t xml:space="preserve">The -Xrs option is available to address this issue. </w:t>
            </w:r>
          </w:p>
          <w:p w14:paraId="5F14F23D" w14:textId="77777777" w:rsidR="005E18F1" w:rsidRDefault="005E18F1" w:rsidP="00FE59C4">
            <w:pPr>
              <w:pStyle w:val="saiTable2"/>
            </w:pPr>
            <w:r>
              <w:t xml:space="preserve"> </w:t>
            </w:r>
            <w:r w:rsidR="00FE59C4">
              <w:t>When -Xrs is used, the signal masks for SIGINT, SIGTERM, SIGHUP, and SIGQUIT aren't changed by the JVM, and signal handlers for these signals aren't installed.</w:t>
            </w:r>
          </w:p>
          <w:p w14:paraId="6A7B3843" w14:textId="419DFCAE" w:rsidR="00FE59C4" w:rsidRDefault="005E18F1" w:rsidP="00FE59C4">
            <w:pPr>
              <w:pStyle w:val="saiTable2"/>
            </w:pPr>
            <w:r>
              <w:t xml:space="preserve"> </w:t>
            </w:r>
            <w:r w:rsidR="00FE59C4">
              <w:t>SIGQUIT thread dumps aren't available.</w:t>
            </w:r>
          </w:p>
          <w:p w14:paraId="2A616F92" w14:textId="512BDF2E" w:rsidR="00EA25D8" w:rsidRDefault="005E18F1" w:rsidP="005E18F1">
            <w:pPr>
              <w:pStyle w:val="saiTable1"/>
            </w:pPr>
            <w:r>
              <w:t xml:space="preserve"> </w:t>
            </w:r>
            <w:r w:rsidR="00FE59C4">
              <w:t>User code is responsible for causing shutdown hooks to run, for example, by calling the System.exit() when the JVM is to be terminated.</w:t>
            </w:r>
          </w:p>
        </w:tc>
      </w:tr>
      <w:tr w:rsidR="00EA25D8" w14:paraId="13A82388" w14:textId="77777777" w:rsidTr="00FA675B">
        <w:tc>
          <w:tcPr>
            <w:tcW w:w="4106" w:type="dxa"/>
          </w:tcPr>
          <w:p w14:paraId="37E753E5" w14:textId="57E8E55A" w:rsidR="00EA25D8" w:rsidRPr="00A57C6D" w:rsidRDefault="001E5E61" w:rsidP="00062D84">
            <w:pPr>
              <w:rPr>
                <w:sz w:val="16"/>
                <w:szCs w:val="21"/>
              </w:rPr>
            </w:pPr>
            <w:r w:rsidRPr="001E5E61">
              <w:rPr>
                <w:sz w:val="16"/>
                <w:szCs w:val="21"/>
              </w:rPr>
              <w:t>-Xshare:mode</w:t>
            </w:r>
          </w:p>
        </w:tc>
        <w:tc>
          <w:tcPr>
            <w:tcW w:w="6684" w:type="dxa"/>
          </w:tcPr>
          <w:p w14:paraId="4ABCE5FB" w14:textId="77777777" w:rsidR="00E80AEE" w:rsidRDefault="00E80AEE" w:rsidP="00F76C14">
            <w:pPr>
              <w:pStyle w:val="saiTable1"/>
              <w:numPr>
                <w:ilvl w:val="0"/>
                <w:numId w:val="24"/>
              </w:numPr>
            </w:pPr>
            <w:r>
              <w:t xml:space="preserve"> Sets the class data sharing (CDS) mode.</w:t>
            </w:r>
          </w:p>
          <w:p w14:paraId="071142DC" w14:textId="29A6BF34" w:rsidR="00E80AEE" w:rsidRDefault="00E80AEE" w:rsidP="00F76C14">
            <w:pPr>
              <w:pStyle w:val="saiTable1"/>
              <w:numPr>
                <w:ilvl w:val="0"/>
                <w:numId w:val="24"/>
              </w:numPr>
            </w:pPr>
            <w:r>
              <w:t xml:space="preserve"> Possible mode arguments for this option include the following:</w:t>
            </w:r>
          </w:p>
          <w:p w14:paraId="3C3EB18A" w14:textId="77777777" w:rsidR="00E80AEE" w:rsidRDefault="00E80AEE" w:rsidP="00515007">
            <w:pPr>
              <w:ind w:firstLineChars="100" w:firstLine="200"/>
            </w:pPr>
            <w:r>
              <w:t>auto</w:t>
            </w:r>
          </w:p>
          <w:p w14:paraId="4C2DC247" w14:textId="77777777" w:rsidR="00E80AEE" w:rsidRDefault="00E80AEE" w:rsidP="00515007">
            <w:pPr>
              <w:ind w:firstLineChars="200" w:firstLine="400"/>
            </w:pPr>
            <w:r>
              <w:t>Use shared class data if possible (default).</w:t>
            </w:r>
          </w:p>
          <w:p w14:paraId="1282F65C" w14:textId="77777777" w:rsidR="00E80AEE" w:rsidRDefault="00E80AEE" w:rsidP="00515007">
            <w:pPr>
              <w:ind w:firstLineChars="100" w:firstLine="200"/>
            </w:pPr>
            <w:r>
              <w:t>on</w:t>
            </w:r>
          </w:p>
          <w:p w14:paraId="4531F5B9" w14:textId="77777777" w:rsidR="00E80AEE" w:rsidRDefault="00E80AEE" w:rsidP="00515007">
            <w:pPr>
              <w:ind w:firstLineChars="200" w:firstLine="400"/>
            </w:pPr>
            <w:r>
              <w:t>Require using shared class data, otherwise fail.</w:t>
            </w:r>
          </w:p>
          <w:p w14:paraId="7EA74E50" w14:textId="7D01EF26" w:rsidR="00E80AEE" w:rsidRDefault="00E80AEE" w:rsidP="00515007">
            <w:pPr>
              <w:ind w:leftChars="200" w:left="600" w:hangingChars="100" w:hanging="200"/>
            </w:pPr>
            <w:r>
              <w:lastRenderedPageBreak/>
              <w:t>Note: The -Xshare:on option is used for testing purposes only and may cause intermittent failures due to the use of address space layout randomization by the operation system. This option should not be used in production environments.</w:t>
            </w:r>
          </w:p>
          <w:p w14:paraId="73745AAE" w14:textId="77777777" w:rsidR="00E80AEE" w:rsidRDefault="00E80AEE" w:rsidP="00515007">
            <w:pPr>
              <w:ind w:firstLineChars="100" w:firstLine="200"/>
            </w:pPr>
            <w:r>
              <w:t>off</w:t>
            </w:r>
          </w:p>
          <w:p w14:paraId="408A45E4" w14:textId="51C7BCB9" w:rsidR="00EA25D8" w:rsidRDefault="00E80AEE" w:rsidP="00515007">
            <w:pPr>
              <w:ind w:firstLineChars="200" w:firstLine="400"/>
            </w:pPr>
            <w:r>
              <w:t>Do not attempt to use shared class data.</w:t>
            </w:r>
          </w:p>
        </w:tc>
      </w:tr>
      <w:tr w:rsidR="00D96A82" w14:paraId="02DFB7C0" w14:textId="77777777" w:rsidTr="00FA675B">
        <w:tc>
          <w:tcPr>
            <w:tcW w:w="4106" w:type="dxa"/>
          </w:tcPr>
          <w:p w14:paraId="11C87A4B" w14:textId="0D4C02CE" w:rsidR="00D96A82" w:rsidRPr="001E5E61" w:rsidRDefault="00D96A82" w:rsidP="00062D84">
            <w:pPr>
              <w:rPr>
                <w:sz w:val="16"/>
                <w:szCs w:val="21"/>
              </w:rPr>
            </w:pPr>
            <w:r w:rsidRPr="00D96A82">
              <w:rPr>
                <w:sz w:val="16"/>
                <w:szCs w:val="21"/>
              </w:rPr>
              <w:lastRenderedPageBreak/>
              <w:t>-XshowSettings</w:t>
            </w:r>
          </w:p>
        </w:tc>
        <w:tc>
          <w:tcPr>
            <w:tcW w:w="6684" w:type="dxa"/>
          </w:tcPr>
          <w:p w14:paraId="53085CDF" w14:textId="3F26E75F" w:rsidR="00D96A82" w:rsidRDefault="0061521A" w:rsidP="00D96A82">
            <w:r w:rsidRPr="0061521A">
              <w:t>Shows all settings and then continues.</w:t>
            </w:r>
          </w:p>
        </w:tc>
      </w:tr>
      <w:tr w:rsidR="00772589" w14:paraId="540D8395" w14:textId="77777777" w:rsidTr="00FA675B">
        <w:tc>
          <w:tcPr>
            <w:tcW w:w="4106" w:type="dxa"/>
          </w:tcPr>
          <w:p w14:paraId="57D8FA93" w14:textId="36A5FB27" w:rsidR="00772589" w:rsidRPr="00D96A82" w:rsidRDefault="0061521A" w:rsidP="00062D84">
            <w:pPr>
              <w:rPr>
                <w:sz w:val="16"/>
                <w:szCs w:val="21"/>
              </w:rPr>
            </w:pPr>
            <w:r w:rsidRPr="0061521A">
              <w:rPr>
                <w:sz w:val="16"/>
                <w:szCs w:val="21"/>
              </w:rPr>
              <w:t>-XshowSettings:category</w:t>
            </w:r>
          </w:p>
        </w:tc>
        <w:tc>
          <w:tcPr>
            <w:tcW w:w="6684" w:type="dxa"/>
          </w:tcPr>
          <w:p w14:paraId="563DEC37" w14:textId="77777777" w:rsidR="0061521A" w:rsidRDefault="0061521A" w:rsidP="0061521A">
            <w:r>
              <w:t xml:space="preserve">Shows settings and continues. </w:t>
            </w:r>
          </w:p>
          <w:p w14:paraId="7E6D813E" w14:textId="21C9D004" w:rsidR="0061521A" w:rsidRDefault="0061521A" w:rsidP="0061521A">
            <w:r>
              <w:t>Possible category arguments for this option include the following:</w:t>
            </w:r>
          </w:p>
          <w:p w14:paraId="4A042A59" w14:textId="77777777" w:rsidR="0061521A" w:rsidRDefault="0061521A" w:rsidP="0061521A">
            <w:pPr>
              <w:ind w:firstLineChars="100" w:firstLine="200"/>
            </w:pPr>
            <w:r>
              <w:t>all</w:t>
            </w:r>
          </w:p>
          <w:p w14:paraId="1CD977DE" w14:textId="77777777" w:rsidR="0061521A" w:rsidRDefault="0061521A" w:rsidP="0061521A">
            <w:pPr>
              <w:ind w:firstLineChars="200" w:firstLine="400"/>
            </w:pPr>
            <w:r>
              <w:t>Shows all categories of settings. This is the default value.</w:t>
            </w:r>
          </w:p>
          <w:p w14:paraId="5DD849D3" w14:textId="77777777" w:rsidR="0061521A" w:rsidRDefault="0061521A" w:rsidP="0061521A">
            <w:pPr>
              <w:ind w:firstLineChars="100" w:firstLine="200"/>
            </w:pPr>
            <w:r>
              <w:t>locale</w:t>
            </w:r>
          </w:p>
          <w:p w14:paraId="4D951D1C" w14:textId="77777777" w:rsidR="0061521A" w:rsidRDefault="0061521A" w:rsidP="0061521A">
            <w:pPr>
              <w:ind w:firstLineChars="200" w:firstLine="400"/>
            </w:pPr>
            <w:r>
              <w:t>Shows settings related to locale.</w:t>
            </w:r>
          </w:p>
          <w:p w14:paraId="6C8AA5DE" w14:textId="77777777" w:rsidR="0061521A" w:rsidRDefault="0061521A" w:rsidP="0061521A">
            <w:pPr>
              <w:ind w:firstLineChars="100" w:firstLine="200"/>
            </w:pPr>
            <w:r>
              <w:t>properties</w:t>
            </w:r>
          </w:p>
          <w:p w14:paraId="1E0A28AA" w14:textId="77777777" w:rsidR="0061521A" w:rsidRDefault="0061521A" w:rsidP="0061521A">
            <w:pPr>
              <w:ind w:firstLineChars="200" w:firstLine="400"/>
            </w:pPr>
            <w:r>
              <w:t>Shows settings related to system properties.</w:t>
            </w:r>
          </w:p>
          <w:p w14:paraId="06C6D4B5" w14:textId="77777777" w:rsidR="0061521A" w:rsidRDefault="0061521A" w:rsidP="0061521A">
            <w:pPr>
              <w:ind w:firstLineChars="100" w:firstLine="200"/>
            </w:pPr>
            <w:r>
              <w:t>vm</w:t>
            </w:r>
          </w:p>
          <w:p w14:paraId="14DADA28" w14:textId="77777777" w:rsidR="0061521A" w:rsidRDefault="0061521A" w:rsidP="0061521A">
            <w:pPr>
              <w:ind w:firstLineChars="200" w:firstLine="400"/>
            </w:pPr>
            <w:r>
              <w:t>Shows the settings of the JVM.</w:t>
            </w:r>
          </w:p>
          <w:p w14:paraId="2AEFDF10" w14:textId="77777777" w:rsidR="0061521A" w:rsidRDefault="0061521A" w:rsidP="0061521A">
            <w:pPr>
              <w:ind w:firstLineChars="100" w:firstLine="200"/>
            </w:pPr>
            <w:r>
              <w:t>system</w:t>
            </w:r>
          </w:p>
          <w:p w14:paraId="3A11B304" w14:textId="4F4D3AEF" w:rsidR="00772589" w:rsidRDefault="0061521A" w:rsidP="0061521A">
            <w:pPr>
              <w:ind w:leftChars="200" w:left="1000" w:hangingChars="300" w:hanging="600"/>
            </w:pPr>
            <w:r>
              <w:t>Linux: Shows host system or container configuration and continues.</w:t>
            </w:r>
          </w:p>
        </w:tc>
      </w:tr>
      <w:tr w:rsidR="00772589" w14:paraId="4F0D5501" w14:textId="77777777" w:rsidTr="00FA675B">
        <w:tc>
          <w:tcPr>
            <w:tcW w:w="4106" w:type="dxa"/>
          </w:tcPr>
          <w:p w14:paraId="06F5E0EF" w14:textId="0F9D4C39" w:rsidR="00772589" w:rsidRPr="00D96A82" w:rsidRDefault="00BD001D" w:rsidP="00062D84">
            <w:pPr>
              <w:rPr>
                <w:sz w:val="16"/>
                <w:szCs w:val="21"/>
              </w:rPr>
            </w:pPr>
            <w:r w:rsidRPr="00BD001D">
              <w:rPr>
                <w:sz w:val="16"/>
                <w:szCs w:val="21"/>
              </w:rPr>
              <w:t>-Xss size</w:t>
            </w:r>
          </w:p>
        </w:tc>
        <w:tc>
          <w:tcPr>
            <w:tcW w:w="6684" w:type="dxa"/>
          </w:tcPr>
          <w:p w14:paraId="562ADD68" w14:textId="77777777" w:rsidR="00C623BA" w:rsidRDefault="00C623BA" w:rsidP="00F76C14">
            <w:pPr>
              <w:pStyle w:val="saiTable1"/>
              <w:numPr>
                <w:ilvl w:val="0"/>
                <w:numId w:val="25"/>
              </w:numPr>
            </w:pPr>
            <w:r>
              <w:t xml:space="preserve"> </w:t>
            </w:r>
            <w:r w:rsidR="005F52D5" w:rsidRPr="005F52D5">
              <w:t>Sets the thread stack size (in bytes).</w:t>
            </w:r>
          </w:p>
          <w:p w14:paraId="4A30BE31" w14:textId="77777777" w:rsidR="00C623BA" w:rsidRDefault="00C623BA" w:rsidP="00F76C14">
            <w:pPr>
              <w:pStyle w:val="saiTable1"/>
              <w:numPr>
                <w:ilvl w:val="0"/>
                <w:numId w:val="25"/>
              </w:numPr>
            </w:pPr>
            <w:r>
              <w:t xml:space="preserve"> </w:t>
            </w:r>
            <w:r w:rsidR="005F52D5" w:rsidRPr="005F52D5">
              <w:t xml:space="preserve">Append the letter k or K to indicate KB, m or M to indicate MB, or g or G to indicate GB. </w:t>
            </w:r>
          </w:p>
          <w:p w14:paraId="23663E5F" w14:textId="77777777" w:rsidR="00772589" w:rsidRDefault="00C623BA" w:rsidP="00F76C14">
            <w:pPr>
              <w:pStyle w:val="saiTable1"/>
              <w:numPr>
                <w:ilvl w:val="0"/>
                <w:numId w:val="25"/>
              </w:numPr>
            </w:pPr>
            <w:r>
              <w:t xml:space="preserve"> </w:t>
            </w:r>
            <w:r w:rsidR="005F52D5" w:rsidRPr="005F52D5">
              <w:t>The default value depends on the platform:</w:t>
            </w:r>
            <w:r w:rsidR="005F52D5">
              <w:t xml:space="preserve"> </w:t>
            </w:r>
            <w:r w:rsidR="005F52D5" w:rsidRPr="005F52D5">
              <w:t>Linux/x64 (64-bit): 1024 KB</w:t>
            </w:r>
          </w:p>
          <w:p w14:paraId="21C2F3BD" w14:textId="502C9AD3" w:rsidR="00F63D9D" w:rsidRDefault="00F63D9D" w:rsidP="00F76C14">
            <w:pPr>
              <w:pStyle w:val="saiTable1"/>
              <w:numPr>
                <w:ilvl w:val="0"/>
                <w:numId w:val="25"/>
              </w:numPr>
            </w:pPr>
            <w:r>
              <w:rPr>
                <w:rFonts w:hint="eastAsia"/>
              </w:rPr>
              <w:t xml:space="preserve"> </w:t>
            </w:r>
            <w:r w:rsidRPr="00F63D9D">
              <w:t>This option is similar to -XX:ThreadStackSize.</w:t>
            </w:r>
          </w:p>
        </w:tc>
      </w:tr>
      <w:tr w:rsidR="00772589" w14:paraId="2581E135" w14:textId="77777777" w:rsidTr="00FA675B">
        <w:tc>
          <w:tcPr>
            <w:tcW w:w="4106" w:type="dxa"/>
          </w:tcPr>
          <w:p w14:paraId="5F22AB29" w14:textId="0705C518" w:rsidR="00772589" w:rsidRPr="00D96A82" w:rsidRDefault="00780A61" w:rsidP="00062D84">
            <w:pPr>
              <w:rPr>
                <w:sz w:val="16"/>
                <w:szCs w:val="21"/>
              </w:rPr>
            </w:pPr>
            <w:r w:rsidRPr="00780A61">
              <w:rPr>
                <w:sz w:val="16"/>
                <w:szCs w:val="21"/>
              </w:rPr>
              <w:t>--add-reads module=target-module(,target-module)*</w:t>
            </w:r>
          </w:p>
        </w:tc>
        <w:tc>
          <w:tcPr>
            <w:tcW w:w="6684" w:type="dxa"/>
          </w:tcPr>
          <w:p w14:paraId="500D339D" w14:textId="01B73401" w:rsidR="00772589" w:rsidRDefault="007D02CE" w:rsidP="00D96A82">
            <w:r w:rsidRPr="007D02CE">
              <w:t>Updates module to read the target-module, regardless of the module declaration. target-module can be all unnamed to read all unnamed modules.</w:t>
            </w:r>
          </w:p>
        </w:tc>
      </w:tr>
      <w:tr w:rsidR="00772589" w14:paraId="3D0B3E34" w14:textId="77777777" w:rsidTr="00FA675B">
        <w:tc>
          <w:tcPr>
            <w:tcW w:w="4106" w:type="dxa"/>
          </w:tcPr>
          <w:p w14:paraId="3B5AA34F" w14:textId="1D8D7C04" w:rsidR="00772589" w:rsidRPr="00D96A82" w:rsidRDefault="00476EF6" w:rsidP="00062D84">
            <w:pPr>
              <w:rPr>
                <w:sz w:val="16"/>
                <w:szCs w:val="21"/>
              </w:rPr>
            </w:pPr>
            <w:r w:rsidRPr="00476EF6">
              <w:rPr>
                <w:sz w:val="16"/>
                <w:szCs w:val="21"/>
              </w:rPr>
              <w:t>--add-exports</w:t>
            </w:r>
            <w:r w:rsidR="00054593">
              <w:rPr>
                <w:sz w:val="16"/>
                <w:szCs w:val="21"/>
              </w:rPr>
              <w:t xml:space="preserve"> </w:t>
            </w:r>
            <w:r w:rsidR="00054593" w:rsidRPr="00054593">
              <w:rPr>
                <w:sz w:val="16"/>
                <w:szCs w:val="21"/>
              </w:rPr>
              <w:t>module/package=target-module(,target-module)*</w:t>
            </w:r>
          </w:p>
        </w:tc>
        <w:tc>
          <w:tcPr>
            <w:tcW w:w="6684" w:type="dxa"/>
          </w:tcPr>
          <w:p w14:paraId="1F37DC4D" w14:textId="58E2D6FF" w:rsidR="00772589" w:rsidRDefault="00054593" w:rsidP="00D96A82">
            <w:r w:rsidRPr="00054593">
              <w:t>Updates module to export package to target-module, regardless of module declaration. The target-module can be all unnamed to export to all unnamed modules.</w:t>
            </w:r>
          </w:p>
        </w:tc>
      </w:tr>
      <w:tr w:rsidR="00772589" w14:paraId="5B10818C" w14:textId="77777777" w:rsidTr="00FA675B">
        <w:tc>
          <w:tcPr>
            <w:tcW w:w="4106" w:type="dxa"/>
          </w:tcPr>
          <w:p w14:paraId="29076959" w14:textId="76C2C5DB" w:rsidR="00772589" w:rsidRPr="00D96A82" w:rsidRDefault="003504B5" w:rsidP="00062D84">
            <w:pPr>
              <w:rPr>
                <w:sz w:val="16"/>
                <w:szCs w:val="21"/>
              </w:rPr>
            </w:pPr>
            <w:r w:rsidRPr="003504B5">
              <w:rPr>
                <w:sz w:val="16"/>
                <w:szCs w:val="21"/>
              </w:rPr>
              <w:t>--add-opens module/package=target-module(,target-module)*</w:t>
            </w:r>
          </w:p>
        </w:tc>
        <w:tc>
          <w:tcPr>
            <w:tcW w:w="6684" w:type="dxa"/>
          </w:tcPr>
          <w:p w14:paraId="1C6147E9" w14:textId="7FD47AC9" w:rsidR="00772589" w:rsidRDefault="003504B5" w:rsidP="00D96A82">
            <w:r w:rsidRPr="003504B5">
              <w:t>Updates module to open package to target-module, regardless of module declaration.</w:t>
            </w:r>
          </w:p>
        </w:tc>
      </w:tr>
      <w:tr w:rsidR="00772589" w14:paraId="7613BA36" w14:textId="77777777" w:rsidTr="00FA675B">
        <w:tc>
          <w:tcPr>
            <w:tcW w:w="4106" w:type="dxa"/>
          </w:tcPr>
          <w:p w14:paraId="4AD39316" w14:textId="7071CD31" w:rsidR="00772589" w:rsidRPr="00D96A82" w:rsidRDefault="00174F22" w:rsidP="00062D84">
            <w:pPr>
              <w:rPr>
                <w:sz w:val="16"/>
                <w:szCs w:val="21"/>
              </w:rPr>
            </w:pPr>
            <w:r w:rsidRPr="00174F22">
              <w:rPr>
                <w:sz w:val="16"/>
                <w:szCs w:val="21"/>
              </w:rPr>
              <w:t>--illegal-access=parameter</w:t>
            </w:r>
          </w:p>
        </w:tc>
        <w:tc>
          <w:tcPr>
            <w:tcW w:w="6684" w:type="dxa"/>
          </w:tcPr>
          <w:p w14:paraId="29D46BD7" w14:textId="3E03FA0E" w:rsidR="00DC4FB1" w:rsidRDefault="00DC4FB1" w:rsidP="00F76C14">
            <w:pPr>
              <w:pStyle w:val="saiTable1"/>
              <w:numPr>
                <w:ilvl w:val="0"/>
                <w:numId w:val="26"/>
              </w:numPr>
            </w:pPr>
            <w:r>
              <w:t xml:space="preserve"> </w:t>
            </w:r>
            <w:r w:rsidRPr="00DC4FB1">
              <w:t>Note: This option will be removed in a future release.</w:t>
            </w:r>
          </w:p>
          <w:p w14:paraId="6FC6A1A9" w14:textId="64EB16BE" w:rsidR="00174F22" w:rsidRDefault="00174F22" w:rsidP="00F76C14">
            <w:pPr>
              <w:pStyle w:val="saiTable1"/>
              <w:numPr>
                <w:ilvl w:val="0"/>
                <w:numId w:val="26"/>
              </w:numPr>
            </w:pPr>
            <w:r>
              <w:t xml:space="preserve"> When present at run time, --illegal-access= takes a keyword parameter to specify a mode of operation:</w:t>
            </w:r>
          </w:p>
          <w:p w14:paraId="07E32269" w14:textId="77777777" w:rsidR="00C96CD4" w:rsidRDefault="00174F22" w:rsidP="00C96CD4">
            <w:pPr>
              <w:ind w:firstLineChars="200" w:firstLine="400"/>
            </w:pPr>
            <w:r>
              <w:t xml:space="preserve">permit: </w:t>
            </w:r>
          </w:p>
          <w:p w14:paraId="6C6B4A0B" w14:textId="77777777" w:rsidR="00C96CD4" w:rsidRDefault="00174F22" w:rsidP="00C96CD4">
            <w:pPr>
              <w:ind w:leftChars="300" w:left="600"/>
            </w:pPr>
            <w:r>
              <w:t xml:space="preserve">This mode opens each package in each module in the run-time image to code in all unnamed modules ( such as code on the class path), if that package existed in JDK 8. </w:t>
            </w:r>
          </w:p>
          <w:p w14:paraId="41289F3F" w14:textId="77777777" w:rsidR="00C96CD4" w:rsidRDefault="00174F22" w:rsidP="00C96CD4">
            <w:pPr>
              <w:ind w:leftChars="300" w:left="600"/>
            </w:pPr>
            <w:r>
              <w:t xml:space="preserve">This enables both static access, (for example, by compiled bytecode, and deep reflective access) through the platform's various reflection APIs. </w:t>
            </w:r>
          </w:p>
          <w:p w14:paraId="4038A91C" w14:textId="77777777" w:rsidR="00851DD3" w:rsidRDefault="00174F22" w:rsidP="00851DD3">
            <w:pPr>
              <w:ind w:leftChars="300" w:left="600"/>
            </w:pPr>
            <w:r>
              <w:t xml:space="preserve">The first reflective-access operation to any such package causes a warning to be issued. </w:t>
            </w:r>
          </w:p>
          <w:p w14:paraId="237A6683" w14:textId="77777777" w:rsidR="00633B85" w:rsidRDefault="00174F22" w:rsidP="00851DD3">
            <w:pPr>
              <w:ind w:leftChars="300" w:left="600"/>
            </w:pPr>
            <w:r>
              <w:t xml:space="preserve">However, no warnings are issued after the first occurrence. </w:t>
            </w:r>
          </w:p>
          <w:p w14:paraId="3D4B14B1" w14:textId="77777777" w:rsidR="00B01958" w:rsidRDefault="00174F22" w:rsidP="00851DD3">
            <w:pPr>
              <w:ind w:leftChars="300" w:left="600"/>
            </w:pPr>
            <w:r>
              <w:t xml:space="preserve">This single warning describes how to enable further warnings. </w:t>
            </w:r>
          </w:p>
          <w:p w14:paraId="45E88770" w14:textId="04659AB4" w:rsidR="00174F22" w:rsidRDefault="00174F22" w:rsidP="00B01958">
            <w:pPr>
              <w:ind w:leftChars="300" w:left="600"/>
            </w:pPr>
            <w:r>
              <w:t>This mode is the default for the current JDK but will change in a future release.</w:t>
            </w:r>
          </w:p>
          <w:p w14:paraId="3804E2EB" w14:textId="77777777" w:rsidR="00B01958" w:rsidRDefault="00174F22" w:rsidP="00B01958">
            <w:pPr>
              <w:ind w:firstLineChars="200" w:firstLine="400"/>
            </w:pPr>
            <w:r>
              <w:t xml:space="preserve">warn: </w:t>
            </w:r>
          </w:p>
          <w:p w14:paraId="245038A8" w14:textId="2E8216C2" w:rsidR="00174F22" w:rsidRDefault="00174F22" w:rsidP="00B01958">
            <w:pPr>
              <w:ind w:leftChars="300" w:left="600"/>
            </w:pPr>
            <w:r>
              <w:lastRenderedPageBreak/>
              <w:t>This mode is identical to permit except that a warning message is issued for each illegal reflective-access operation.</w:t>
            </w:r>
          </w:p>
          <w:p w14:paraId="26226C20" w14:textId="77777777" w:rsidR="00B01958" w:rsidRDefault="00174F22" w:rsidP="00B01958">
            <w:pPr>
              <w:ind w:firstLineChars="200" w:firstLine="400"/>
            </w:pPr>
            <w:r>
              <w:t xml:space="preserve">debug: </w:t>
            </w:r>
          </w:p>
          <w:p w14:paraId="349A3DD4" w14:textId="4FAFCB98" w:rsidR="00174F22" w:rsidRDefault="00174F22" w:rsidP="008B3B66">
            <w:pPr>
              <w:ind w:leftChars="300" w:left="600"/>
            </w:pPr>
            <w:r>
              <w:t>This mode is identical to warn except that both a warning message and a stack trace are issued for each illegal reflective-access operation.</w:t>
            </w:r>
          </w:p>
          <w:p w14:paraId="48BB28CA" w14:textId="77777777" w:rsidR="00D34754" w:rsidRDefault="00174F22" w:rsidP="00D34754">
            <w:pPr>
              <w:ind w:firstLineChars="200" w:firstLine="400"/>
            </w:pPr>
            <w:r>
              <w:t xml:space="preserve">deny: </w:t>
            </w:r>
          </w:p>
          <w:p w14:paraId="2561C15D" w14:textId="77777777" w:rsidR="00DF2B9A" w:rsidRDefault="00174F22" w:rsidP="00D34754">
            <w:pPr>
              <w:ind w:leftChars="300" w:left="600"/>
            </w:pPr>
            <w:r>
              <w:t xml:space="preserve">This mode disables all illegal-access operations except for those enabled by other command-line options, such as --add-opens. </w:t>
            </w:r>
          </w:p>
          <w:p w14:paraId="6EA62488" w14:textId="294856ED" w:rsidR="00174F22" w:rsidRDefault="00174F22" w:rsidP="006C6220">
            <w:pPr>
              <w:ind w:leftChars="300" w:left="600"/>
            </w:pPr>
            <w:r>
              <w:t>This mode will become the default in a future release.</w:t>
            </w:r>
          </w:p>
          <w:p w14:paraId="1BC9BB59" w14:textId="77777777" w:rsidR="00CD7ECC" w:rsidRDefault="00DA2173" w:rsidP="00DA2173">
            <w:pPr>
              <w:pStyle w:val="saiTable1"/>
            </w:pPr>
            <w:r>
              <w:t xml:space="preserve"> </w:t>
            </w:r>
            <w:r w:rsidR="00174F22">
              <w:t xml:space="preserve">The default mode, --illegal-access=permit, is intended to make you aware of code on the class path that reflectively accesses any JDK-internal APIs at least once. </w:t>
            </w:r>
          </w:p>
          <w:p w14:paraId="3E4969E4" w14:textId="77777777" w:rsidR="008E36B4" w:rsidRDefault="00CD7ECC" w:rsidP="00DA2173">
            <w:pPr>
              <w:pStyle w:val="saiTable1"/>
            </w:pPr>
            <w:r>
              <w:t xml:space="preserve"> </w:t>
            </w:r>
            <w:r w:rsidR="00174F22">
              <w:t xml:space="preserve">To learn about all such accesses, you can use the warn or the debug modes. </w:t>
            </w:r>
          </w:p>
          <w:p w14:paraId="505A4BDD" w14:textId="5CFDE6BA" w:rsidR="00174F22" w:rsidRDefault="008E36B4" w:rsidP="00174F22">
            <w:pPr>
              <w:pStyle w:val="saiTable1"/>
            </w:pPr>
            <w:r>
              <w:t xml:space="preserve"> </w:t>
            </w:r>
            <w:r w:rsidR="00174F22">
              <w:t>For each library or framework on the class path that requires illegal access, you have two options:</w:t>
            </w:r>
          </w:p>
          <w:p w14:paraId="331D37BA" w14:textId="13895B0B" w:rsidR="00174F22" w:rsidRDefault="008E36B4" w:rsidP="008E36B4">
            <w:pPr>
              <w:pStyle w:val="saiTable2"/>
            </w:pPr>
            <w:r>
              <w:t xml:space="preserve"> </w:t>
            </w:r>
            <w:r w:rsidR="00174F22">
              <w:t>If the component's maintainers have already released a fixed version that no longer uses JDK-internal APIs then you can consider upgrading to that version.</w:t>
            </w:r>
          </w:p>
          <w:p w14:paraId="3C8AC420" w14:textId="4B42A121" w:rsidR="00174F22" w:rsidRDefault="00211FDB" w:rsidP="008E36B4">
            <w:pPr>
              <w:pStyle w:val="saiTable2"/>
            </w:pPr>
            <w:r>
              <w:t xml:space="preserve"> </w:t>
            </w:r>
            <w:r w:rsidR="00174F22">
              <w:t>If the component still needs to be fixed, then you can contact its maintainers and ask them to replace their use of JDK-internal APIs with the proper exported APIs.</w:t>
            </w:r>
          </w:p>
          <w:p w14:paraId="2EBEF983" w14:textId="77777777" w:rsidR="00562E30" w:rsidRDefault="0040539F" w:rsidP="00174F22">
            <w:pPr>
              <w:pStyle w:val="saiTable1"/>
            </w:pPr>
            <w:r>
              <w:t xml:space="preserve"> </w:t>
            </w:r>
            <w:r w:rsidR="00174F22">
              <w:t>If you must continue to use a component that requires illegal access, then you can eliminate the warning messages by using one or more --add-opens options to open only those internal packages to which access is required.</w:t>
            </w:r>
          </w:p>
          <w:p w14:paraId="75BCDF2E" w14:textId="77777777" w:rsidR="007C750C" w:rsidRDefault="00562E30" w:rsidP="00174F22">
            <w:pPr>
              <w:pStyle w:val="saiTable1"/>
            </w:pPr>
            <w:r>
              <w:t xml:space="preserve"> </w:t>
            </w:r>
            <w:r w:rsidR="00174F22">
              <w:t xml:space="preserve">To verify that your application is ready for a future version of the JDK, run it with --illegal-access=deny along with any necessary --add-opens options. </w:t>
            </w:r>
          </w:p>
          <w:p w14:paraId="505E375D" w14:textId="77777777" w:rsidR="00D72F42" w:rsidRDefault="007C750C" w:rsidP="00174F22">
            <w:pPr>
              <w:pStyle w:val="saiTable1"/>
            </w:pPr>
            <w:r>
              <w:t xml:space="preserve"> </w:t>
            </w:r>
            <w:r w:rsidR="00174F22">
              <w:t xml:space="preserve">Any remaining illegal-access errors will most likely be due to static references from compiled code to JDK-internal APIs. </w:t>
            </w:r>
          </w:p>
          <w:p w14:paraId="30FE06DC" w14:textId="77777777" w:rsidR="00D870C2" w:rsidRDefault="00D72F42" w:rsidP="00174F22">
            <w:pPr>
              <w:pStyle w:val="saiTable1"/>
            </w:pPr>
            <w:r>
              <w:t xml:space="preserve"> </w:t>
            </w:r>
            <w:r w:rsidR="00174F22">
              <w:t xml:space="preserve">You can identify those by running the jdeps tool with the --jdk-internals option. </w:t>
            </w:r>
          </w:p>
          <w:p w14:paraId="31BE8C28" w14:textId="1C59FB7E" w:rsidR="00772589" w:rsidRDefault="00D870C2" w:rsidP="00174F22">
            <w:pPr>
              <w:pStyle w:val="saiTable1"/>
            </w:pPr>
            <w:r>
              <w:t xml:space="preserve"> </w:t>
            </w:r>
            <w:r w:rsidR="00174F22" w:rsidRPr="0009318D">
              <w:rPr>
                <w:b/>
                <w:bCs/>
              </w:rPr>
              <w:t>For performance reasons</w:t>
            </w:r>
            <w:r w:rsidR="00174F22">
              <w:t>, the current JDK does not issue warnings for illegal static-access operations.</w:t>
            </w:r>
          </w:p>
        </w:tc>
      </w:tr>
      <w:tr w:rsidR="00772589" w14:paraId="182BFC9A" w14:textId="77777777" w:rsidTr="00FA675B">
        <w:tc>
          <w:tcPr>
            <w:tcW w:w="4106" w:type="dxa"/>
          </w:tcPr>
          <w:p w14:paraId="2D624F1B" w14:textId="671F1AD5" w:rsidR="00772589" w:rsidRPr="00D96A82" w:rsidRDefault="00673EEB" w:rsidP="00062D84">
            <w:pPr>
              <w:rPr>
                <w:sz w:val="16"/>
                <w:szCs w:val="21"/>
              </w:rPr>
            </w:pPr>
            <w:r w:rsidRPr="00673EEB">
              <w:rPr>
                <w:sz w:val="16"/>
                <w:szCs w:val="21"/>
              </w:rPr>
              <w:lastRenderedPageBreak/>
              <w:t>--limit-modules module[,module...]</w:t>
            </w:r>
          </w:p>
        </w:tc>
        <w:tc>
          <w:tcPr>
            <w:tcW w:w="6684" w:type="dxa"/>
          </w:tcPr>
          <w:p w14:paraId="2F818DDC" w14:textId="42B44431" w:rsidR="00772589" w:rsidRDefault="00673EEB" w:rsidP="00D96A82">
            <w:r w:rsidRPr="00673EEB">
              <w:t>Specifies the limit of the universe of observable modules.</w:t>
            </w:r>
          </w:p>
        </w:tc>
      </w:tr>
      <w:tr w:rsidR="00772589" w14:paraId="56CC5ADD" w14:textId="77777777" w:rsidTr="00FA675B">
        <w:tc>
          <w:tcPr>
            <w:tcW w:w="4106" w:type="dxa"/>
          </w:tcPr>
          <w:p w14:paraId="32D269AF" w14:textId="40191BF0" w:rsidR="00772589" w:rsidRPr="00D96A82" w:rsidRDefault="00673EEB" w:rsidP="00062D84">
            <w:pPr>
              <w:rPr>
                <w:sz w:val="16"/>
                <w:szCs w:val="21"/>
              </w:rPr>
            </w:pPr>
            <w:r w:rsidRPr="00673EEB">
              <w:rPr>
                <w:sz w:val="16"/>
                <w:szCs w:val="21"/>
              </w:rPr>
              <w:t>--patch-module module=file(;file)*</w:t>
            </w:r>
          </w:p>
        </w:tc>
        <w:tc>
          <w:tcPr>
            <w:tcW w:w="6684" w:type="dxa"/>
          </w:tcPr>
          <w:p w14:paraId="4D2D1D5D" w14:textId="64DF181A" w:rsidR="00772589" w:rsidRDefault="00673EEB" w:rsidP="00D96A82">
            <w:r w:rsidRPr="00673EEB">
              <w:t>Overrides or augments a module with classes and resources in JAR files or directories.</w:t>
            </w:r>
          </w:p>
        </w:tc>
      </w:tr>
      <w:tr w:rsidR="00772589" w14:paraId="4CF6C1D1" w14:textId="77777777" w:rsidTr="00FA675B">
        <w:tc>
          <w:tcPr>
            <w:tcW w:w="4106" w:type="dxa"/>
          </w:tcPr>
          <w:p w14:paraId="2B2AD55B" w14:textId="5CBA3E8C" w:rsidR="00772589" w:rsidRPr="00D96A82" w:rsidRDefault="00673EEB" w:rsidP="00062D84">
            <w:pPr>
              <w:rPr>
                <w:sz w:val="16"/>
                <w:szCs w:val="21"/>
              </w:rPr>
            </w:pPr>
            <w:r w:rsidRPr="00673EEB">
              <w:rPr>
                <w:sz w:val="16"/>
                <w:szCs w:val="21"/>
              </w:rPr>
              <w:t>--source version</w:t>
            </w:r>
          </w:p>
        </w:tc>
        <w:tc>
          <w:tcPr>
            <w:tcW w:w="6684" w:type="dxa"/>
          </w:tcPr>
          <w:p w14:paraId="2547C253" w14:textId="60821A20" w:rsidR="00772589" w:rsidRDefault="00673EEB" w:rsidP="00D96A82">
            <w:r w:rsidRPr="00673EEB">
              <w:t>Sets the version of the source in source-file mode.</w:t>
            </w:r>
          </w:p>
        </w:tc>
      </w:tr>
    </w:tbl>
    <w:p w14:paraId="12FE0E78" w14:textId="6EA6C7FB" w:rsidR="005625BD" w:rsidRDefault="005625BD" w:rsidP="005625BD">
      <w:pPr>
        <w:pStyle w:val="Heading3"/>
      </w:pPr>
      <w:r>
        <w:t xml:space="preserve"> </w:t>
      </w:r>
      <w:bookmarkStart w:id="51" w:name="_Toc66818927"/>
      <w:r w:rsidRPr="005625BD">
        <w:t>Advanced Options for Java</w:t>
      </w:r>
      <w:bookmarkEnd w:id="51"/>
    </w:p>
    <w:p w14:paraId="0F52EBFC" w14:textId="561F166B" w:rsidR="00A44324" w:rsidRDefault="00A44324" w:rsidP="00A44324">
      <w:r w:rsidRPr="00A44324">
        <w:t>These java options can be used to enable other advanced options.</w:t>
      </w:r>
    </w:p>
    <w:tbl>
      <w:tblPr>
        <w:tblStyle w:val="TableGrid"/>
        <w:tblW w:w="0" w:type="auto"/>
        <w:tblLook w:val="04A0" w:firstRow="1" w:lastRow="0" w:firstColumn="1" w:lastColumn="0" w:noHBand="0" w:noVBand="1"/>
      </w:tblPr>
      <w:tblGrid>
        <w:gridCol w:w="4106"/>
        <w:gridCol w:w="6684"/>
      </w:tblGrid>
      <w:tr w:rsidR="00A44324" w14:paraId="0EE0A8CE" w14:textId="77777777" w:rsidTr="00A44324">
        <w:tc>
          <w:tcPr>
            <w:tcW w:w="4106" w:type="dxa"/>
          </w:tcPr>
          <w:p w14:paraId="50D07EAA" w14:textId="1D6808A5" w:rsidR="00A44324" w:rsidRDefault="00A44324" w:rsidP="00A44324">
            <w:r w:rsidRPr="00A44324">
              <w:t>-XX:+UnlockDiagnosticVMOptions</w:t>
            </w:r>
          </w:p>
        </w:tc>
        <w:tc>
          <w:tcPr>
            <w:tcW w:w="6684" w:type="dxa"/>
          </w:tcPr>
          <w:p w14:paraId="2F49694A" w14:textId="5AF8F53E" w:rsidR="00E97CC6" w:rsidRDefault="00E97CC6" w:rsidP="00F76C14">
            <w:pPr>
              <w:pStyle w:val="saiTable1"/>
              <w:numPr>
                <w:ilvl w:val="0"/>
                <w:numId w:val="27"/>
              </w:numPr>
            </w:pPr>
            <w:r>
              <w:t xml:space="preserve"> Unlocks the options intended for diagnosing the JVM. </w:t>
            </w:r>
          </w:p>
          <w:p w14:paraId="1C994181" w14:textId="77777777" w:rsidR="00E97CC6" w:rsidRDefault="00E97CC6" w:rsidP="00E97CC6">
            <w:pPr>
              <w:pStyle w:val="saiTable1"/>
            </w:pPr>
            <w:r>
              <w:t xml:space="preserve"> By default, this option is disabled and diagnostic options aren't available.</w:t>
            </w:r>
          </w:p>
          <w:p w14:paraId="586A241F" w14:textId="77777777" w:rsidR="00446E55" w:rsidRDefault="00E97CC6" w:rsidP="00E97CC6">
            <w:pPr>
              <w:pStyle w:val="saiTable1"/>
            </w:pPr>
            <w:r>
              <w:t xml:space="preserve"> Command line options that are enabled with the use of this option are not supported. </w:t>
            </w:r>
          </w:p>
          <w:p w14:paraId="3BA59FEA" w14:textId="77777777" w:rsidR="00862363" w:rsidRDefault="00446E55" w:rsidP="00E97CC6">
            <w:pPr>
              <w:pStyle w:val="saiTable1"/>
            </w:pPr>
            <w:r>
              <w:t xml:space="preserve"> </w:t>
            </w:r>
            <w:r w:rsidR="00E97CC6">
              <w:t>If you encounter issues while using any of these options, it is very likely that you will be required to reproduce the problem without using any of these unsupported options before Oracle Support can assist with an investigation.</w:t>
            </w:r>
          </w:p>
          <w:p w14:paraId="699832C5" w14:textId="42D33504" w:rsidR="00A44324" w:rsidRDefault="00E97CC6" w:rsidP="00E97CC6">
            <w:pPr>
              <w:pStyle w:val="saiTable1"/>
            </w:pPr>
            <w:r>
              <w:lastRenderedPageBreak/>
              <w:t xml:space="preserve"> It is also possible that any of these options may be removed or their behavior changed without any warning.</w:t>
            </w:r>
          </w:p>
        </w:tc>
      </w:tr>
      <w:tr w:rsidR="00A44324" w14:paraId="12886F98" w14:textId="77777777" w:rsidTr="00A44324">
        <w:tc>
          <w:tcPr>
            <w:tcW w:w="4106" w:type="dxa"/>
          </w:tcPr>
          <w:p w14:paraId="5BB89644" w14:textId="2D04FFD5" w:rsidR="00A44324" w:rsidRDefault="00E97CC6" w:rsidP="00A44324">
            <w:r w:rsidRPr="00E97CC6">
              <w:lastRenderedPageBreak/>
              <w:t>-XX:+UnlockExperimentalVMOptions</w:t>
            </w:r>
          </w:p>
        </w:tc>
        <w:tc>
          <w:tcPr>
            <w:tcW w:w="6684" w:type="dxa"/>
          </w:tcPr>
          <w:p w14:paraId="536987B8" w14:textId="6C84B281" w:rsidR="00A44324" w:rsidRDefault="009A3EC7" w:rsidP="00A44324">
            <w:r w:rsidRPr="009A3EC7">
              <w:t>Unlocks the options that provide experimental features in the JVM. By default, this option is disabled and experimental features aren't available.</w:t>
            </w:r>
          </w:p>
        </w:tc>
      </w:tr>
    </w:tbl>
    <w:p w14:paraId="01ABFA1D" w14:textId="77777777" w:rsidR="00A44324" w:rsidRPr="00A44324" w:rsidRDefault="00A44324" w:rsidP="00A44324"/>
    <w:p w14:paraId="6C6B4BF8" w14:textId="115F860A" w:rsidR="00CA33F4" w:rsidRDefault="00CA33F4" w:rsidP="00CA33F4">
      <w:pPr>
        <w:pStyle w:val="Heading3"/>
      </w:pPr>
      <w:r>
        <w:t xml:space="preserve"> </w:t>
      </w:r>
      <w:bookmarkStart w:id="52" w:name="_Toc66818928"/>
      <w:r w:rsidRPr="00CA33F4">
        <w:t>Advanced Runtime Options for Java</w:t>
      </w:r>
      <w:bookmarkEnd w:id="52"/>
    </w:p>
    <w:p w14:paraId="18A5EC20" w14:textId="666FA611" w:rsidR="00A753A8" w:rsidRDefault="00A753A8" w:rsidP="00A753A8">
      <w:r w:rsidRPr="00A753A8">
        <w:t>These java options control the runtime behavior of the Java HotSpot VM.</w:t>
      </w:r>
    </w:p>
    <w:tbl>
      <w:tblPr>
        <w:tblStyle w:val="TableGrid"/>
        <w:tblW w:w="0" w:type="auto"/>
        <w:tblLook w:val="04A0" w:firstRow="1" w:lastRow="0" w:firstColumn="1" w:lastColumn="0" w:noHBand="0" w:noVBand="1"/>
      </w:tblPr>
      <w:tblGrid>
        <w:gridCol w:w="4106"/>
        <w:gridCol w:w="6684"/>
      </w:tblGrid>
      <w:tr w:rsidR="00A753A8" w14:paraId="2EC686DD" w14:textId="77777777" w:rsidTr="00A753A8">
        <w:tc>
          <w:tcPr>
            <w:tcW w:w="4106" w:type="dxa"/>
          </w:tcPr>
          <w:p w14:paraId="4A22C96F" w14:textId="77777777" w:rsidR="00A753A8" w:rsidRDefault="00A753A8" w:rsidP="00A753A8"/>
        </w:tc>
        <w:tc>
          <w:tcPr>
            <w:tcW w:w="6684" w:type="dxa"/>
          </w:tcPr>
          <w:p w14:paraId="339679AC" w14:textId="77777777" w:rsidR="00A753A8" w:rsidRDefault="00A753A8" w:rsidP="00A753A8"/>
        </w:tc>
      </w:tr>
      <w:tr w:rsidR="00A753A8" w14:paraId="5F978716" w14:textId="77777777" w:rsidTr="00A753A8">
        <w:tc>
          <w:tcPr>
            <w:tcW w:w="4106" w:type="dxa"/>
          </w:tcPr>
          <w:p w14:paraId="11309BCA" w14:textId="77777777" w:rsidR="00A753A8" w:rsidRDefault="00A753A8" w:rsidP="00A753A8"/>
        </w:tc>
        <w:tc>
          <w:tcPr>
            <w:tcW w:w="6684" w:type="dxa"/>
          </w:tcPr>
          <w:p w14:paraId="10D53D26" w14:textId="77777777" w:rsidR="00A753A8" w:rsidRDefault="00A753A8" w:rsidP="00A753A8"/>
        </w:tc>
      </w:tr>
      <w:tr w:rsidR="00A753A8" w14:paraId="04052F8B" w14:textId="77777777" w:rsidTr="00A753A8">
        <w:tc>
          <w:tcPr>
            <w:tcW w:w="4106" w:type="dxa"/>
          </w:tcPr>
          <w:p w14:paraId="53263E3E" w14:textId="77777777" w:rsidR="00A753A8" w:rsidRDefault="00A753A8" w:rsidP="00A753A8"/>
        </w:tc>
        <w:tc>
          <w:tcPr>
            <w:tcW w:w="6684" w:type="dxa"/>
          </w:tcPr>
          <w:p w14:paraId="7D2EB5E6" w14:textId="77777777" w:rsidR="00A753A8" w:rsidRDefault="00A753A8" w:rsidP="00A753A8"/>
        </w:tc>
      </w:tr>
      <w:tr w:rsidR="00A753A8" w14:paraId="48DA5E73" w14:textId="77777777" w:rsidTr="00A753A8">
        <w:tc>
          <w:tcPr>
            <w:tcW w:w="4106" w:type="dxa"/>
          </w:tcPr>
          <w:p w14:paraId="55FDAC0E" w14:textId="77777777" w:rsidR="00A753A8" w:rsidRDefault="00A753A8" w:rsidP="00A753A8"/>
        </w:tc>
        <w:tc>
          <w:tcPr>
            <w:tcW w:w="6684" w:type="dxa"/>
          </w:tcPr>
          <w:p w14:paraId="7FBE76A4" w14:textId="77777777" w:rsidR="00A753A8" w:rsidRDefault="00A753A8" w:rsidP="00A753A8"/>
        </w:tc>
      </w:tr>
      <w:tr w:rsidR="00A753A8" w14:paraId="2E8B4A16" w14:textId="77777777" w:rsidTr="00A753A8">
        <w:tc>
          <w:tcPr>
            <w:tcW w:w="4106" w:type="dxa"/>
          </w:tcPr>
          <w:p w14:paraId="7C6638C4" w14:textId="77777777" w:rsidR="00A753A8" w:rsidRDefault="00A753A8" w:rsidP="00A753A8"/>
        </w:tc>
        <w:tc>
          <w:tcPr>
            <w:tcW w:w="6684" w:type="dxa"/>
          </w:tcPr>
          <w:p w14:paraId="789CB2FB" w14:textId="77777777" w:rsidR="00A753A8" w:rsidRDefault="00A753A8" w:rsidP="00A753A8"/>
        </w:tc>
      </w:tr>
      <w:tr w:rsidR="00A753A8" w14:paraId="6E45A9B9" w14:textId="77777777" w:rsidTr="00A753A8">
        <w:tc>
          <w:tcPr>
            <w:tcW w:w="4106" w:type="dxa"/>
          </w:tcPr>
          <w:p w14:paraId="30A5EE0F" w14:textId="77777777" w:rsidR="00A753A8" w:rsidRDefault="00A753A8" w:rsidP="00A753A8"/>
        </w:tc>
        <w:tc>
          <w:tcPr>
            <w:tcW w:w="6684" w:type="dxa"/>
          </w:tcPr>
          <w:p w14:paraId="68AA7489" w14:textId="77777777" w:rsidR="00A753A8" w:rsidRDefault="00A753A8" w:rsidP="00A753A8"/>
        </w:tc>
      </w:tr>
      <w:tr w:rsidR="00A753A8" w14:paraId="732DB961" w14:textId="77777777" w:rsidTr="00A753A8">
        <w:tc>
          <w:tcPr>
            <w:tcW w:w="4106" w:type="dxa"/>
          </w:tcPr>
          <w:p w14:paraId="018D0503" w14:textId="77777777" w:rsidR="00A753A8" w:rsidRDefault="00A753A8" w:rsidP="00A753A8"/>
        </w:tc>
        <w:tc>
          <w:tcPr>
            <w:tcW w:w="6684" w:type="dxa"/>
          </w:tcPr>
          <w:p w14:paraId="1A05FFA9" w14:textId="77777777" w:rsidR="00A753A8" w:rsidRDefault="00A753A8" w:rsidP="00A753A8"/>
        </w:tc>
      </w:tr>
      <w:tr w:rsidR="00A753A8" w14:paraId="3FDB2384" w14:textId="77777777" w:rsidTr="00A753A8">
        <w:tc>
          <w:tcPr>
            <w:tcW w:w="4106" w:type="dxa"/>
          </w:tcPr>
          <w:p w14:paraId="3B6B99D0" w14:textId="77777777" w:rsidR="00A753A8" w:rsidRDefault="00A753A8" w:rsidP="00A753A8"/>
        </w:tc>
        <w:tc>
          <w:tcPr>
            <w:tcW w:w="6684" w:type="dxa"/>
          </w:tcPr>
          <w:p w14:paraId="29F890E3" w14:textId="77777777" w:rsidR="00A753A8" w:rsidRDefault="00A753A8" w:rsidP="00A753A8"/>
        </w:tc>
      </w:tr>
      <w:tr w:rsidR="00A753A8" w14:paraId="28869F31" w14:textId="77777777" w:rsidTr="00A753A8">
        <w:tc>
          <w:tcPr>
            <w:tcW w:w="4106" w:type="dxa"/>
          </w:tcPr>
          <w:p w14:paraId="5972BC48" w14:textId="77777777" w:rsidR="00A753A8" w:rsidRDefault="00A753A8" w:rsidP="00A753A8"/>
        </w:tc>
        <w:tc>
          <w:tcPr>
            <w:tcW w:w="6684" w:type="dxa"/>
          </w:tcPr>
          <w:p w14:paraId="21ADEDC0" w14:textId="77777777" w:rsidR="00A753A8" w:rsidRDefault="00A753A8" w:rsidP="00A753A8"/>
        </w:tc>
      </w:tr>
      <w:tr w:rsidR="00A753A8" w14:paraId="42538F11" w14:textId="77777777" w:rsidTr="00A753A8">
        <w:tc>
          <w:tcPr>
            <w:tcW w:w="4106" w:type="dxa"/>
          </w:tcPr>
          <w:p w14:paraId="5406AC4B" w14:textId="77777777" w:rsidR="00A753A8" w:rsidRDefault="00A753A8" w:rsidP="00A753A8"/>
        </w:tc>
        <w:tc>
          <w:tcPr>
            <w:tcW w:w="6684" w:type="dxa"/>
          </w:tcPr>
          <w:p w14:paraId="1F0C9F9A" w14:textId="77777777" w:rsidR="00A753A8" w:rsidRDefault="00A753A8" w:rsidP="00A753A8"/>
        </w:tc>
      </w:tr>
      <w:tr w:rsidR="00A753A8" w14:paraId="1B8F5BB2" w14:textId="77777777" w:rsidTr="00A753A8">
        <w:tc>
          <w:tcPr>
            <w:tcW w:w="4106" w:type="dxa"/>
          </w:tcPr>
          <w:p w14:paraId="49AE13D2" w14:textId="77777777" w:rsidR="00A753A8" w:rsidRDefault="00A753A8" w:rsidP="00A753A8"/>
        </w:tc>
        <w:tc>
          <w:tcPr>
            <w:tcW w:w="6684" w:type="dxa"/>
          </w:tcPr>
          <w:p w14:paraId="363B49EA" w14:textId="77777777" w:rsidR="00A753A8" w:rsidRDefault="00A753A8" w:rsidP="00A753A8"/>
        </w:tc>
      </w:tr>
      <w:tr w:rsidR="00A753A8" w14:paraId="552CF135" w14:textId="77777777" w:rsidTr="00A753A8">
        <w:tc>
          <w:tcPr>
            <w:tcW w:w="4106" w:type="dxa"/>
          </w:tcPr>
          <w:p w14:paraId="6B04262E" w14:textId="77777777" w:rsidR="00A753A8" w:rsidRDefault="00A753A8" w:rsidP="00A753A8"/>
        </w:tc>
        <w:tc>
          <w:tcPr>
            <w:tcW w:w="6684" w:type="dxa"/>
          </w:tcPr>
          <w:p w14:paraId="1939B04B" w14:textId="77777777" w:rsidR="00A753A8" w:rsidRDefault="00A753A8" w:rsidP="00A753A8"/>
        </w:tc>
      </w:tr>
      <w:tr w:rsidR="00A753A8" w14:paraId="1ADA94A1" w14:textId="77777777" w:rsidTr="00A753A8">
        <w:tc>
          <w:tcPr>
            <w:tcW w:w="4106" w:type="dxa"/>
          </w:tcPr>
          <w:p w14:paraId="461A936C" w14:textId="77777777" w:rsidR="00A753A8" w:rsidRDefault="00A753A8" w:rsidP="00A753A8"/>
        </w:tc>
        <w:tc>
          <w:tcPr>
            <w:tcW w:w="6684" w:type="dxa"/>
          </w:tcPr>
          <w:p w14:paraId="04967386" w14:textId="77777777" w:rsidR="00A753A8" w:rsidRDefault="00A753A8" w:rsidP="00A753A8"/>
        </w:tc>
      </w:tr>
      <w:tr w:rsidR="00A753A8" w14:paraId="71F4483D" w14:textId="77777777" w:rsidTr="00A753A8">
        <w:tc>
          <w:tcPr>
            <w:tcW w:w="4106" w:type="dxa"/>
          </w:tcPr>
          <w:p w14:paraId="6F1C8AED" w14:textId="77777777" w:rsidR="00A753A8" w:rsidRDefault="00A753A8" w:rsidP="00A753A8"/>
        </w:tc>
        <w:tc>
          <w:tcPr>
            <w:tcW w:w="6684" w:type="dxa"/>
          </w:tcPr>
          <w:p w14:paraId="350A949E" w14:textId="77777777" w:rsidR="00A753A8" w:rsidRDefault="00A753A8" w:rsidP="00A753A8"/>
        </w:tc>
      </w:tr>
      <w:tr w:rsidR="00A753A8" w14:paraId="3CC0BD3A" w14:textId="77777777" w:rsidTr="00A753A8">
        <w:tc>
          <w:tcPr>
            <w:tcW w:w="4106" w:type="dxa"/>
          </w:tcPr>
          <w:p w14:paraId="064AE3ED" w14:textId="77777777" w:rsidR="00A753A8" w:rsidRDefault="00A753A8" w:rsidP="00A753A8"/>
        </w:tc>
        <w:tc>
          <w:tcPr>
            <w:tcW w:w="6684" w:type="dxa"/>
          </w:tcPr>
          <w:p w14:paraId="0216B8EB" w14:textId="77777777" w:rsidR="00A753A8" w:rsidRDefault="00A753A8" w:rsidP="00A753A8"/>
        </w:tc>
      </w:tr>
      <w:tr w:rsidR="00A753A8" w14:paraId="4EAE71F8" w14:textId="77777777" w:rsidTr="00A753A8">
        <w:tc>
          <w:tcPr>
            <w:tcW w:w="4106" w:type="dxa"/>
          </w:tcPr>
          <w:p w14:paraId="0582064B" w14:textId="77777777" w:rsidR="00A753A8" w:rsidRDefault="00A753A8" w:rsidP="00A753A8"/>
        </w:tc>
        <w:tc>
          <w:tcPr>
            <w:tcW w:w="6684" w:type="dxa"/>
          </w:tcPr>
          <w:p w14:paraId="683830A1" w14:textId="77777777" w:rsidR="00A753A8" w:rsidRDefault="00A753A8" w:rsidP="00A753A8"/>
        </w:tc>
      </w:tr>
      <w:tr w:rsidR="00A753A8" w14:paraId="14F5E892" w14:textId="77777777" w:rsidTr="00A753A8">
        <w:tc>
          <w:tcPr>
            <w:tcW w:w="4106" w:type="dxa"/>
          </w:tcPr>
          <w:p w14:paraId="418C890E" w14:textId="77777777" w:rsidR="00A753A8" w:rsidRDefault="00A753A8" w:rsidP="00A753A8"/>
        </w:tc>
        <w:tc>
          <w:tcPr>
            <w:tcW w:w="6684" w:type="dxa"/>
          </w:tcPr>
          <w:p w14:paraId="4772AA23" w14:textId="77777777" w:rsidR="00A753A8" w:rsidRDefault="00A753A8" w:rsidP="00A753A8"/>
        </w:tc>
      </w:tr>
      <w:tr w:rsidR="00A753A8" w14:paraId="46DC388B" w14:textId="77777777" w:rsidTr="00A753A8">
        <w:tc>
          <w:tcPr>
            <w:tcW w:w="4106" w:type="dxa"/>
          </w:tcPr>
          <w:p w14:paraId="0D311DA5" w14:textId="77777777" w:rsidR="00A753A8" w:rsidRDefault="00A753A8" w:rsidP="00A753A8"/>
        </w:tc>
        <w:tc>
          <w:tcPr>
            <w:tcW w:w="6684" w:type="dxa"/>
          </w:tcPr>
          <w:p w14:paraId="304AF66B" w14:textId="77777777" w:rsidR="00A753A8" w:rsidRDefault="00A753A8" w:rsidP="00A753A8"/>
        </w:tc>
      </w:tr>
      <w:tr w:rsidR="00A753A8" w14:paraId="4FE09476" w14:textId="77777777" w:rsidTr="00A753A8">
        <w:tc>
          <w:tcPr>
            <w:tcW w:w="4106" w:type="dxa"/>
          </w:tcPr>
          <w:p w14:paraId="7722035C" w14:textId="77777777" w:rsidR="00A753A8" w:rsidRDefault="00A753A8" w:rsidP="00A753A8"/>
        </w:tc>
        <w:tc>
          <w:tcPr>
            <w:tcW w:w="6684" w:type="dxa"/>
          </w:tcPr>
          <w:p w14:paraId="6EE7DB9A" w14:textId="77777777" w:rsidR="00A753A8" w:rsidRDefault="00A753A8" w:rsidP="00A753A8"/>
        </w:tc>
      </w:tr>
      <w:tr w:rsidR="00A753A8" w14:paraId="1F05CE2A" w14:textId="77777777" w:rsidTr="00A753A8">
        <w:tc>
          <w:tcPr>
            <w:tcW w:w="4106" w:type="dxa"/>
          </w:tcPr>
          <w:p w14:paraId="68862EED" w14:textId="77777777" w:rsidR="00A753A8" w:rsidRDefault="00A753A8" w:rsidP="00A753A8"/>
        </w:tc>
        <w:tc>
          <w:tcPr>
            <w:tcW w:w="6684" w:type="dxa"/>
          </w:tcPr>
          <w:p w14:paraId="7EC3223F" w14:textId="77777777" w:rsidR="00A753A8" w:rsidRDefault="00A753A8" w:rsidP="00A753A8"/>
        </w:tc>
      </w:tr>
    </w:tbl>
    <w:p w14:paraId="6442CFA9" w14:textId="77777777" w:rsidR="00A753A8" w:rsidRPr="00A753A8" w:rsidRDefault="00A753A8" w:rsidP="00A753A8"/>
    <w:p w14:paraId="275714F3" w14:textId="2858BE5F" w:rsidR="00670A4B" w:rsidRDefault="00670A4B" w:rsidP="00670A4B">
      <w:pPr>
        <w:pStyle w:val="Heading3"/>
      </w:pPr>
      <w:r>
        <w:t xml:space="preserve"> </w:t>
      </w:r>
      <w:bookmarkStart w:id="53" w:name="_Toc66818929"/>
      <w:r w:rsidRPr="00670A4B">
        <w:t>Advanced JIT Compiler Options for java</w:t>
      </w:r>
      <w:bookmarkEnd w:id="53"/>
    </w:p>
    <w:p w14:paraId="6F8BFE4D" w14:textId="0F2EEF27" w:rsidR="00670A4B" w:rsidRDefault="00670A4B" w:rsidP="00670A4B">
      <w:pPr>
        <w:pStyle w:val="Heading3"/>
      </w:pPr>
      <w:r>
        <w:t xml:space="preserve"> </w:t>
      </w:r>
      <w:bookmarkStart w:id="54" w:name="_Toc66818930"/>
      <w:r w:rsidRPr="00670A4B">
        <w:t>Advanced Serviceability Options for Java</w:t>
      </w:r>
      <w:bookmarkEnd w:id="54"/>
    </w:p>
    <w:p w14:paraId="16996E88" w14:textId="7AE0B82D" w:rsidR="00240009" w:rsidRDefault="00240009" w:rsidP="00240009">
      <w:pPr>
        <w:pStyle w:val="Heading3"/>
      </w:pPr>
      <w:r>
        <w:t xml:space="preserve"> </w:t>
      </w:r>
      <w:bookmarkStart w:id="55" w:name="_Toc66818931"/>
      <w:r w:rsidRPr="00240009">
        <w:t>Advanced Garbage Collection Options for Java</w:t>
      </w:r>
      <w:bookmarkEnd w:id="55"/>
    </w:p>
    <w:p w14:paraId="1A068A7D" w14:textId="1393965D" w:rsidR="004217A6" w:rsidRPr="004217A6" w:rsidRDefault="004217A6" w:rsidP="004217A6">
      <w:pPr>
        <w:pStyle w:val="Heading3"/>
      </w:pPr>
      <w:r>
        <w:t xml:space="preserve"> </w:t>
      </w:r>
      <w:bookmarkStart w:id="56" w:name="_Toc66818932"/>
      <w:r w:rsidRPr="004217A6">
        <w:t>Obsolete Java Options</w:t>
      </w:r>
      <w:bookmarkEnd w:id="56"/>
    </w:p>
    <w:p w14:paraId="341E4374" w14:textId="0AA745FE" w:rsidR="00226DC4" w:rsidRDefault="005625BD" w:rsidP="00226DC4">
      <w:pPr>
        <w:pStyle w:val="Heading3"/>
      </w:pPr>
      <w:r>
        <w:t xml:space="preserve"> </w:t>
      </w:r>
      <w:bookmarkStart w:id="57" w:name="_Toc66818933"/>
      <w:r w:rsidR="00226DC4" w:rsidRPr="00226DC4">
        <w:t>Using the JDK_JAVA_OPTIONS Launcher Environment Variable</w:t>
      </w:r>
      <w:bookmarkEnd w:id="57"/>
    </w:p>
    <w:p w14:paraId="46774B18" w14:textId="77777777" w:rsidR="003D4160" w:rsidRDefault="00B60DAD" w:rsidP="00B60DAD">
      <w:pPr>
        <w:pStyle w:val="sai1"/>
      </w:pPr>
      <w:r>
        <w:t xml:space="preserve"> </w:t>
      </w:r>
      <w:r w:rsidR="001E1DFF">
        <w:t xml:space="preserve">JDK_JAVA_OPTIONS prepends its content to the options parsed from the command line. </w:t>
      </w:r>
    </w:p>
    <w:p w14:paraId="4546797A" w14:textId="77777777" w:rsidR="009C0293" w:rsidRDefault="003D4160" w:rsidP="009C0293">
      <w:pPr>
        <w:pStyle w:val="sai1"/>
      </w:pPr>
      <w:r>
        <w:t xml:space="preserve"> </w:t>
      </w:r>
      <w:r w:rsidR="001E1DFF">
        <w:t xml:space="preserve">The content of the JDK_JAVA_OPTIONS environment variable is a list of arguments separated by white-space characters (as determined by isspace()). </w:t>
      </w:r>
    </w:p>
    <w:p w14:paraId="4E457997" w14:textId="77777777" w:rsidR="009C0293" w:rsidRDefault="009C0293" w:rsidP="009C0293">
      <w:pPr>
        <w:pStyle w:val="sai1"/>
      </w:pPr>
      <w:r>
        <w:t xml:space="preserve"> </w:t>
      </w:r>
      <w:r w:rsidR="001E1DFF">
        <w:t xml:space="preserve">These are prepended to the command line arguments passed to java launcher. </w:t>
      </w:r>
    </w:p>
    <w:p w14:paraId="086C10A7" w14:textId="77777777" w:rsidR="00514DA3" w:rsidRDefault="009C0293" w:rsidP="009C0293">
      <w:pPr>
        <w:pStyle w:val="sai1"/>
      </w:pPr>
      <w:r>
        <w:t xml:space="preserve"> </w:t>
      </w:r>
      <w:r w:rsidR="001E1DFF">
        <w:t xml:space="preserve">The encoding requirement for the environment variable is the same as the java command line on the system. </w:t>
      </w:r>
    </w:p>
    <w:p w14:paraId="42A986AE" w14:textId="77777777" w:rsidR="00C65062" w:rsidRDefault="00514DA3" w:rsidP="001E1DFF">
      <w:pPr>
        <w:pStyle w:val="sai1"/>
      </w:pPr>
      <w:r>
        <w:t xml:space="preserve"> </w:t>
      </w:r>
      <w:r w:rsidR="001E1DFF">
        <w:t>JDK_JAVA_OPTIONS environment variable content is treated in the same manner as that specified in the command line.</w:t>
      </w:r>
    </w:p>
    <w:p w14:paraId="5AA75261" w14:textId="77777777" w:rsidR="00835A4B" w:rsidRDefault="00C65062" w:rsidP="001E1DFF">
      <w:pPr>
        <w:pStyle w:val="sai1"/>
      </w:pPr>
      <w:r>
        <w:t xml:space="preserve"> </w:t>
      </w:r>
      <w:r w:rsidR="001E1DFF">
        <w:t xml:space="preserve">Single (') or double (") quotes can be used to enclose arguments that contain whitespace characters. </w:t>
      </w:r>
    </w:p>
    <w:p w14:paraId="553A91BB" w14:textId="77777777" w:rsidR="00835A4B" w:rsidRDefault="00835A4B" w:rsidP="00835A4B">
      <w:pPr>
        <w:pStyle w:val="sai2"/>
      </w:pPr>
      <w:r>
        <w:t xml:space="preserve"> </w:t>
      </w:r>
      <w:r w:rsidR="001E1DFF">
        <w:t xml:space="preserve">All content between the open quote and the first matching close quote are preserved by simply removing the pair of quotes. </w:t>
      </w:r>
    </w:p>
    <w:p w14:paraId="0E577155" w14:textId="77777777" w:rsidR="00D70606" w:rsidRDefault="00835A4B" w:rsidP="00835A4B">
      <w:pPr>
        <w:pStyle w:val="sai2"/>
      </w:pPr>
      <w:r>
        <w:t xml:space="preserve"> </w:t>
      </w:r>
      <w:r w:rsidR="001E1DFF">
        <w:t>In case a matching quote is not found, the launcher will abort with an error message.</w:t>
      </w:r>
    </w:p>
    <w:p w14:paraId="47D0D490" w14:textId="77777777" w:rsidR="005726FC" w:rsidRDefault="001E1DFF" w:rsidP="001E1DFF">
      <w:pPr>
        <w:pStyle w:val="sai1"/>
      </w:pPr>
      <w:r>
        <w:t xml:space="preserve"> @-files are supported as they are specified in the command line. </w:t>
      </w:r>
    </w:p>
    <w:p w14:paraId="65E604C9" w14:textId="77777777" w:rsidR="005726FC" w:rsidRDefault="005726FC" w:rsidP="005726FC">
      <w:pPr>
        <w:pStyle w:val="sai2"/>
      </w:pPr>
      <w:r>
        <w:t xml:space="preserve"> </w:t>
      </w:r>
      <w:r w:rsidR="001E1DFF">
        <w:t xml:space="preserve">However, as in @-files, use of a wildcard is not supported. </w:t>
      </w:r>
    </w:p>
    <w:p w14:paraId="1AB20D4B" w14:textId="77777777" w:rsidR="005340FC" w:rsidRDefault="005726FC" w:rsidP="005726FC">
      <w:pPr>
        <w:pStyle w:val="sai1"/>
      </w:pPr>
      <w:r>
        <w:t xml:space="preserve"> </w:t>
      </w:r>
      <w:r w:rsidR="001E1DFF">
        <w:t>In order to mitigate potential misuse of JDK_JAVA_OPTIONS behavior</w:t>
      </w:r>
    </w:p>
    <w:p w14:paraId="6CF9697A" w14:textId="77777777" w:rsidR="005340FC" w:rsidRDefault="005340FC" w:rsidP="005340FC">
      <w:pPr>
        <w:pStyle w:val="sai2"/>
      </w:pPr>
      <w:r>
        <w:t xml:space="preserve"> </w:t>
      </w:r>
      <w:r w:rsidR="001E1DFF">
        <w:t xml:space="preserve">options that specify the main class (such as -jar) or cause the java launcher to exit without executing the main class (such as -h) are disallowed in the environment variable. </w:t>
      </w:r>
    </w:p>
    <w:p w14:paraId="64E78C40" w14:textId="77777777" w:rsidR="005340FC" w:rsidRDefault="005340FC" w:rsidP="005340FC">
      <w:pPr>
        <w:pStyle w:val="sai2"/>
      </w:pPr>
      <w:r>
        <w:lastRenderedPageBreak/>
        <w:t xml:space="preserve"> </w:t>
      </w:r>
      <w:r w:rsidR="001E1DFF">
        <w:t xml:space="preserve">If any of these options appear in the environment variable, the launcher will abort with an error message. </w:t>
      </w:r>
    </w:p>
    <w:p w14:paraId="24EF2D2E" w14:textId="6B4154B8" w:rsidR="005726FC" w:rsidRDefault="005340FC" w:rsidP="005340FC">
      <w:pPr>
        <w:pStyle w:val="sai1"/>
      </w:pPr>
      <w:r>
        <w:t xml:space="preserve"> </w:t>
      </w:r>
      <w:r w:rsidR="001E1DFF">
        <w:t>When JDK_JAVA_OPTIONS is set, the launcher prints a message to stderr as a reminder.</w:t>
      </w:r>
    </w:p>
    <w:p w14:paraId="6F607DC2" w14:textId="77777777" w:rsidR="0063771A" w:rsidRDefault="005726FC" w:rsidP="0063771A">
      <w:pPr>
        <w:pStyle w:val="sai1"/>
      </w:pPr>
      <w:r>
        <w:t xml:space="preserve"> </w:t>
      </w:r>
      <w:r w:rsidR="001E1DFF">
        <w:t>Example:</w:t>
      </w:r>
    </w:p>
    <w:p w14:paraId="10A1234D" w14:textId="2A7FB006" w:rsidR="001E1DFF" w:rsidRDefault="001E1DFF" w:rsidP="0063771A">
      <w:pPr>
        <w:ind w:firstLineChars="300" w:firstLine="600"/>
      </w:pPr>
      <w:r>
        <w:t>$ export JDK_JAVA_OPTIONS='-g @file1 -Dprop=value @file2 -Dws.prop="white spaces"'</w:t>
      </w:r>
    </w:p>
    <w:p w14:paraId="10D3EF52" w14:textId="6CDD2010" w:rsidR="001E1DFF" w:rsidRDefault="001E1DFF" w:rsidP="0063771A">
      <w:pPr>
        <w:ind w:firstLineChars="300" w:firstLine="600"/>
      </w:pPr>
      <w:r>
        <w:t>$ java -Xint @file3</w:t>
      </w:r>
    </w:p>
    <w:p w14:paraId="2D90CA4F" w14:textId="77777777" w:rsidR="001E1DFF" w:rsidRDefault="001E1DFF" w:rsidP="0063771A">
      <w:pPr>
        <w:ind w:firstLineChars="200" w:firstLine="400"/>
      </w:pPr>
      <w:r>
        <w:t>is equivalent to the command line:</w:t>
      </w:r>
    </w:p>
    <w:p w14:paraId="4E34DA38" w14:textId="7E2863F4" w:rsidR="001E1DFF" w:rsidRPr="001E1DFF" w:rsidRDefault="001E1DFF" w:rsidP="0063771A">
      <w:pPr>
        <w:ind w:firstLineChars="300" w:firstLine="600"/>
      </w:pPr>
      <w:r>
        <w:t>java -g @file1 -Dprop=value @file2 -Dws.prop="white spaces" -Xint @file3</w:t>
      </w:r>
    </w:p>
    <w:p w14:paraId="2C53F0E9" w14:textId="04F1DE1F" w:rsidR="00FA00BC" w:rsidRDefault="00FA00BC" w:rsidP="00FA00BC">
      <w:pPr>
        <w:pStyle w:val="Heading3"/>
      </w:pPr>
      <w:r>
        <w:t xml:space="preserve"> </w:t>
      </w:r>
      <w:bookmarkStart w:id="58" w:name="_Toc66818934"/>
      <w:r w:rsidRPr="00FA00BC">
        <w:t>java Command-Line Argument Files</w:t>
      </w:r>
      <w:bookmarkEnd w:id="58"/>
    </w:p>
    <w:p w14:paraId="4DE302B5" w14:textId="3F6CB25C" w:rsidR="00EF14CF" w:rsidRPr="00EF14CF" w:rsidRDefault="00EF14CF" w:rsidP="00EF14CF">
      <w:pPr>
        <w:pStyle w:val="Heading3"/>
      </w:pPr>
      <w:r>
        <w:t xml:space="preserve"> </w:t>
      </w:r>
      <w:bookmarkStart w:id="59" w:name="_Toc66818935"/>
      <w:r>
        <w:t>Example</w:t>
      </w:r>
      <w:bookmarkEnd w:id="59"/>
    </w:p>
    <w:p w14:paraId="2FEA92B9" w14:textId="77777777" w:rsidR="00226DC4" w:rsidRPr="00AC3E0E" w:rsidRDefault="00226DC4" w:rsidP="00C95261"/>
    <w:p w14:paraId="0CB67938" w14:textId="62EB3B68" w:rsidR="00C95261" w:rsidRPr="00AC3E0E" w:rsidRDefault="004F5537" w:rsidP="004F668E">
      <w:pPr>
        <w:pStyle w:val="Heading2"/>
      </w:pPr>
      <w:bookmarkStart w:id="60" w:name="_Toc44881967"/>
      <w:r>
        <w:t xml:space="preserve"> </w:t>
      </w:r>
      <w:bookmarkStart w:id="61" w:name="_Toc66818936"/>
      <w:r w:rsidR="00C95261" w:rsidRPr="00AC3E0E">
        <w:rPr>
          <w:rFonts w:hint="eastAsia"/>
        </w:rPr>
        <w:t>j</w:t>
      </w:r>
      <w:r w:rsidR="00C95261" w:rsidRPr="00AC3E0E">
        <w:t>ar</w:t>
      </w:r>
      <w:bookmarkEnd w:id="60"/>
      <w:bookmarkEnd w:id="61"/>
    </w:p>
    <w:p w14:paraId="4F55015B" w14:textId="78F2DD8C" w:rsidR="00C95261" w:rsidRPr="00AC3E0E" w:rsidRDefault="00B30CEB" w:rsidP="00810660">
      <w:pPr>
        <w:pStyle w:val="Heading3"/>
        <w:rPr>
          <w:rFonts w:ascii="SimSun" w:eastAsia="SimSun" w:hAnsi="SimSun"/>
        </w:rPr>
      </w:pPr>
      <w:r>
        <w:rPr>
          <w:rFonts w:ascii="SimSun" w:eastAsia="SimSun" w:hAnsi="SimSun"/>
        </w:rPr>
        <w:t xml:space="preserve"> </w:t>
      </w:r>
      <w:bookmarkStart w:id="62" w:name="_Toc66818937"/>
      <w:r w:rsidR="00CE0E61">
        <w:rPr>
          <w:rFonts w:ascii="SimSun" w:eastAsia="SimSun" w:hAnsi="SimSun"/>
        </w:rPr>
        <w:t>D</w:t>
      </w:r>
      <w:r>
        <w:rPr>
          <w:rFonts w:ascii="SimSun" w:eastAsia="SimSun" w:hAnsi="SimSun"/>
        </w:rPr>
        <w:t>escription</w:t>
      </w:r>
      <w:bookmarkEnd w:id="62"/>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Heading3"/>
        <w:rPr>
          <w:rFonts w:ascii="SimSun" w:eastAsia="SimSun" w:hAnsi="SimSun"/>
        </w:rPr>
      </w:pPr>
      <w:r>
        <w:rPr>
          <w:rFonts w:ascii="SimSun" w:eastAsia="SimSun" w:hAnsi="SimSun" w:hint="eastAsia"/>
        </w:rPr>
        <w:t xml:space="preserve"> </w:t>
      </w:r>
      <w:bookmarkStart w:id="63" w:name="_Toc66818938"/>
      <w:r w:rsidR="00DD073C">
        <w:rPr>
          <w:rFonts w:ascii="SimSun" w:eastAsia="SimSun" w:hAnsi="SimSun"/>
        </w:rPr>
        <w:t>Synopsis</w:t>
      </w:r>
      <w:bookmarkEnd w:id="63"/>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Heading3"/>
      </w:pPr>
      <w:r>
        <w:rPr>
          <w:rFonts w:hint="eastAsia"/>
        </w:rPr>
        <w:t xml:space="preserve"> </w:t>
      </w:r>
      <w:bookmarkStart w:id="64" w:name="_Toc66818939"/>
      <w:r>
        <w:t>Options</w:t>
      </w:r>
      <w:bookmarkEnd w:id="64"/>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lastRenderedPageBreak/>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lastRenderedPageBreak/>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Heading3"/>
      </w:pPr>
      <w:r>
        <w:rPr>
          <w:rFonts w:hint="eastAsia"/>
        </w:rPr>
        <w:t xml:space="preserve"> </w:t>
      </w:r>
      <w:bookmarkStart w:id="65" w:name="_Toc66818940"/>
      <w:r>
        <w:t>Example</w:t>
      </w:r>
      <w:bookmarkEnd w:id="65"/>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Heading2"/>
      </w:pPr>
      <w:bookmarkStart w:id="66" w:name="_Toc44881968"/>
      <w:r w:rsidRPr="00AC3E0E">
        <w:t xml:space="preserve"> </w:t>
      </w:r>
      <w:bookmarkStart w:id="67" w:name="_Toc66818941"/>
      <w:r w:rsidR="00C95261" w:rsidRPr="00AC3E0E">
        <w:rPr>
          <w:rFonts w:hint="eastAsia"/>
        </w:rPr>
        <w:t>j</w:t>
      </w:r>
      <w:r w:rsidR="00C95261" w:rsidRPr="00AC3E0E">
        <w:t>avap</w:t>
      </w:r>
      <w:bookmarkEnd w:id="66"/>
      <w:bookmarkEnd w:id="67"/>
    </w:p>
    <w:p w14:paraId="1D1471EB" w14:textId="304755D5" w:rsidR="00C95261" w:rsidRPr="00AC3E0E" w:rsidRDefault="00C47815" w:rsidP="00810660">
      <w:pPr>
        <w:pStyle w:val="Heading3"/>
        <w:rPr>
          <w:rFonts w:ascii="SimSun" w:eastAsia="SimSun" w:hAnsi="SimSun"/>
        </w:rPr>
      </w:pPr>
      <w:r>
        <w:rPr>
          <w:rFonts w:ascii="SimSun" w:eastAsia="SimSun" w:hAnsi="SimSun" w:hint="eastAsia"/>
        </w:rPr>
        <w:t xml:space="preserve"> </w:t>
      </w:r>
      <w:bookmarkStart w:id="68" w:name="_Toc66818942"/>
      <w:r>
        <w:rPr>
          <w:rFonts w:ascii="SimSun" w:eastAsia="SimSun" w:hAnsi="SimSun"/>
        </w:rPr>
        <w:t>Description</w:t>
      </w:r>
      <w:bookmarkEnd w:id="68"/>
    </w:p>
    <w:p w14:paraId="6B82739D" w14:textId="77777777" w:rsidR="009B25DA" w:rsidRDefault="009B25DA" w:rsidP="009B25DA">
      <w:pPr>
        <w:pStyle w:val="sai1"/>
      </w:pPr>
      <w:r>
        <w:t xml:space="preserve"> The javap command disassembles one or more class files. </w:t>
      </w:r>
    </w:p>
    <w:p w14:paraId="783EE3BF" w14:textId="77777777" w:rsidR="009B25DA" w:rsidRDefault="009B25DA" w:rsidP="009B25DA">
      <w:pPr>
        <w:pStyle w:val="sai1"/>
      </w:pPr>
      <w:r>
        <w:t xml:space="preserve"> The output depends on the options used. </w:t>
      </w:r>
    </w:p>
    <w:p w14:paraId="524157A7" w14:textId="77777777" w:rsidR="009B25DA" w:rsidRDefault="009B25DA" w:rsidP="009B25DA">
      <w:pPr>
        <w:pStyle w:val="sai1"/>
      </w:pPr>
      <w:r>
        <w:lastRenderedPageBreak/>
        <w:t xml:space="preserve"> When no options are used, the javap command prints the protected and public fields, and methods of the classes passed to it.</w:t>
      </w:r>
    </w:p>
    <w:p w14:paraId="6EFABA69" w14:textId="77777777" w:rsidR="009B25DA" w:rsidRDefault="009B25DA" w:rsidP="009B25DA">
      <w:pPr>
        <w:pStyle w:val="sai1"/>
      </w:pPr>
      <w:r>
        <w:t xml:space="preserve"> The javap command isn't multirelease JAR aware. </w:t>
      </w:r>
    </w:p>
    <w:p w14:paraId="47B84837" w14:textId="77777777" w:rsidR="009B25DA" w:rsidRDefault="009B25DA" w:rsidP="009B25DA">
      <w:pPr>
        <w:pStyle w:val="sai1"/>
      </w:pPr>
      <w:r>
        <w:t xml:space="preserve"> Using the class path form of the command results in viewing the base entry in all JAR files, multirelease or not. </w:t>
      </w:r>
    </w:p>
    <w:p w14:paraId="6D3289F7" w14:textId="77777777" w:rsidR="009B25DA" w:rsidRDefault="009B25DA" w:rsidP="009B25DA">
      <w:pPr>
        <w:pStyle w:val="sai1"/>
      </w:pPr>
      <w:r>
        <w:t xml:space="preserve"> Using the URL form, you can use the URL form of an argument to specify a specific version of a class to be disassembled.</w:t>
      </w:r>
    </w:p>
    <w:p w14:paraId="7F545F24" w14:textId="77777777" w:rsidR="00AF572E" w:rsidRDefault="009B25DA" w:rsidP="009B25DA">
      <w:pPr>
        <w:pStyle w:val="sai1"/>
      </w:pPr>
      <w:r>
        <w:t xml:space="preserve"> The javap command prints its output to stdout.</w:t>
      </w:r>
    </w:p>
    <w:p w14:paraId="6CB5E4BB" w14:textId="62D2F491" w:rsidR="00AF572E" w:rsidRDefault="00AF572E" w:rsidP="009B25DA">
      <w:pPr>
        <w:pStyle w:val="sai1"/>
      </w:pPr>
      <w:r>
        <w:t xml:space="preserve"> </w:t>
      </w:r>
      <w:r w:rsidR="009B25DA">
        <w:t>Note:</w:t>
      </w:r>
    </w:p>
    <w:p w14:paraId="0B5CFFB7" w14:textId="6A2AB31B" w:rsidR="009B25DA" w:rsidRDefault="009B25DA" w:rsidP="00C75220">
      <w:pPr>
        <w:ind w:left="400"/>
      </w:pPr>
      <w:r>
        <w:t>In tools that support -- style options, the GNU-style options can use the equal sign (=) instead of a white space to separate the name of an option from its value.</w:t>
      </w:r>
    </w:p>
    <w:p w14:paraId="51A19557" w14:textId="77777777" w:rsidR="009B25DA" w:rsidRPr="00AC3E0E" w:rsidRDefault="009B25DA" w:rsidP="009B25DA"/>
    <w:p w14:paraId="1908A4A4" w14:textId="678A18B8" w:rsidR="00C95261" w:rsidRPr="00AC3E0E" w:rsidRDefault="000B464A" w:rsidP="00810660">
      <w:pPr>
        <w:pStyle w:val="Heading3"/>
        <w:rPr>
          <w:rFonts w:ascii="SimSun" w:eastAsia="SimSun" w:hAnsi="SimSun"/>
        </w:rPr>
      </w:pPr>
      <w:r>
        <w:rPr>
          <w:rFonts w:ascii="SimSun" w:eastAsia="SimSun" w:hAnsi="SimSun" w:hint="eastAsia"/>
        </w:rPr>
        <w:t xml:space="preserve"> </w:t>
      </w:r>
      <w:bookmarkStart w:id="69" w:name="_Toc66818943"/>
      <w:r w:rsidR="00C47815">
        <w:rPr>
          <w:rFonts w:ascii="SimSun" w:eastAsia="SimSun" w:hAnsi="SimSun" w:hint="eastAsia"/>
        </w:rPr>
        <w:t>S</w:t>
      </w:r>
      <w:r w:rsidR="00C47815">
        <w:rPr>
          <w:rFonts w:ascii="SimSun" w:eastAsia="SimSun" w:hAnsi="SimSun"/>
        </w:rPr>
        <w:t>ynopsis</w:t>
      </w:r>
      <w:bookmarkEnd w:id="69"/>
    </w:p>
    <w:p w14:paraId="7BA0DBBA" w14:textId="120A4FFB" w:rsidR="00C95261" w:rsidRDefault="00C95261" w:rsidP="00C95261">
      <w:r w:rsidRPr="00AC3E0E">
        <w:t>javap [options] classes...</w:t>
      </w:r>
    </w:p>
    <w:p w14:paraId="005213E2" w14:textId="77777777" w:rsidR="005118DB" w:rsidRDefault="005118DB" w:rsidP="005118DB">
      <w:r>
        <w:t>options</w:t>
      </w:r>
    </w:p>
    <w:p w14:paraId="67D17222" w14:textId="69773A85" w:rsidR="005118DB" w:rsidRDefault="005118DB" w:rsidP="005118DB">
      <w:r>
        <w:t xml:space="preserve">    Specifies the command-line options. See Options for javap.</w:t>
      </w:r>
    </w:p>
    <w:p w14:paraId="6914628F" w14:textId="77777777" w:rsidR="005118DB" w:rsidRDefault="005118DB" w:rsidP="005118DB">
      <w:r>
        <w:t>classes</w:t>
      </w:r>
    </w:p>
    <w:p w14:paraId="55B14AC6" w14:textId="77777777" w:rsidR="005118DB" w:rsidRDefault="005118DB" w:rsidP="005118DB">
      <w:pPr>
        <w:ind w:left="400"/>
      </w:pPr>
      <w:r>
        <w:t xml:space="preserve">Specifies one or more classes separated by spaces to be processed for annotations. </w:t>
      </w:r>
    </w:p>
    <w:p w14:paraId="3BF92C39" w14:textId="1A129380" w:rsidR="005118DB" w:rsidRDefault="005118DB" w:rsidP="005118DB">
      <w:pPr>
        <w:ind w:left="400"/>
      </w:pPr>
      <w:r>
        <w:t>You can specify a  class that can be found in the class path by its file name, URL, or by its fully qualified class name.</w:t>
      </w:r>
    </w:p>
    <w:p w14:paraId="422D9ED3" w14:textId="77777777" w:rsidR="005118DB" w:rsidRDefault="005118DB" w:rsidP="005118DB">
      <w:pPr>
        <w:ind w:firstLine="400"/>
      </w:pPr>
      <w:r>
        <w:t>Examples:</w:t>
      </w:r>
    </w:p>
    <w:p w14:paraId="15C2D446" w14:textId="6B32E1F0" w:rsidR="005118DB" w:rsidRDefault="005118DB" w:rsidP="005118DB">
      <w:pPr>
        <w:ind w:firstLine="720"/>
      </w:pPr>
      <w:r>
        <w:t>path/to/MyClass.class</w:t>
      </w:r>
    </w:p>
    <w:p w14:paraId="6E56446A" w14:textId="77777777" w:rsidR="005118DB" w:rsidRDefault="005118DB" w:rsidP="005118DB">
      <w:pPr>
        <w:ind w:firstLine="720"/>
      </w:pPr>
      <w:r>
        <w:t>jar:file:///path/to/MyJar.jar!/mypkg/MyClass.class</w:t>
      </w:r>
    </w:p>
    <w:p w14:paraId="6DFD3B8D" w14:textId="7E7342AE" w:rsidR="005118DB" w:rsidRDefault="005118DB" w:rsidP="002270EB">
      <w:pPr>
        <w:ind w:firstLine="720"/>
      </w:pPr>
      <w:r>
        <w:t>java.lang.Object</w:t>
      </w:r>
    </w:p>
    <w:p w14:paraId="2D2A60CA" w14:textId="51331F52" w:rsidR="005118DB" w:rsidRDefault="00B2479A" w:rsidP="005118DB">
      <w:pPr>
        <w:pStyle w:val="Heading3"/>
      </w:pPr>
      <w:r>
        <w:t xml:space="preserve"> </w:t>
      </w:r>
      <w:bookmarkStart w:id="70" w:name="_Toc66818944"/>
      <w:r>
        <w:t>Options for javap</w:t>
      </w:r>
      <w:bookmarkEnd w:id="70"/>
    </w:p>
    <w:tbl>
      <w:tblPr>
        <w:tblStyle w:val="TableGrid"/>
        <w:tblW w:w="0" w:type="auto"/>
        <w:tblLook w:val="04A0" w:firstRow="1" w:lastRow="0" w:firstColumn="1" w:lastColumn="0" w:noHBand="0" w:noVBand="1"/>
      </w:tblPr>
      <w:tblGrid>
        <w:gridCol w:w="2335"/>
        <w:gridCol w:w="8455"/>
      </w:tblGrid>
      <w:tr w:rsidR="005118DB" w14:paraId="68017C65" w14:textId="77777777" w:rsidTr="005118DB">
        <w:tc>
          <w:tcPr>
            <w:tcW w:w="2335" w:type="dxa"/>
          </w:tcPr>
          <w:p w14:paraId="1428A9CF" w14:textId="549067B6" w:rsidR="005118DB" w:rsidRDefault="007E2323" w:rsidP="00C95261">
            <w:r w:rsidRPr="007E2323">
              <w:t>-verbose or -v</w:t>
            </w:r>
          </w:p>
        </w:tc>
        <w:tc>
          <w:tcPr>
            <w:tcW w:w="8455" w:type="dxa"/>
          </w:tcPr>
          <w:p w14:paraId="7707241E" w14:textId="19391D20" w:rsidR="005118DB" w:rsidRDefault="007E2323" w:rsidP="00C95261">
            <w:r w:rsidRPr="007E2323">
              <w:t>Prints additional information about the selected class.</w:t>
            </w:r>
          </w:p>
        </w:tc>
      </w:tr>
      <w:tr w:rsidR="005118DB" w14:paraId="283C7DAC" w14:textId="77777777" w:rsidTr="005118DB">
        <w:tc>
          <w:tcPr>
            <w:tcW w:w="2335" w:type="dxa"/>
          </w:tcPr>
          <w:p w14:paraId="1C0E254E" w14:textId="225A569F" w:rsidR="005118DB" w:rsidRDefault="007E2323" w:rsidP="00C95261">
            <w:r w:rsidRPr="007E2323">
              <w:t>-l</w:t>
            </w:r>
          </w:p>
        </w:tc>
        <w:tc>
          <w:tcPr>
            <w:tcW w:w="8455" w:type="dxa"/>
          </w:tcPr>
          <w:p w14:paraId="65B9E96A" w14:textId="34B81200" w:rsidR="005118DB" w:rsidRDefault="007E2323" w:rsidP="007E2323">
            <w:r>
              <w:t>Prints line and local variable tables.</w:t>
            </w:r>
          </w:p>
        </w:tc>
      </w:tr>
      <w:tr w:rsidR="005118DB" w14:paraId="127216FD" w14:textId="77777777" w:rsidTr="005118DB">
        <w:tc>
          <w:tcPr>
            <w:tcW w:w="2335" w:type="dxa"/>
          </w:tcPr>
          <w:p w14:paraId="33ADF41F" w14:textId="78532147" w:rsidR="005118DB" w:rsidRDefault="007E2323" w:rsidP="00C95261">
            <w:r w:rsidRPr="007E2323">
              <w:t>-public</w:t>
            </w:r>
          </w:p>
        </w:tc>
        <w:tc>
          <w:tcPr>
            <w:tcW w:w="8455" w:type="dxa"/>
          </w:tcPr>
          <w:p w14:paraId="337B0B6D" w14:textId="52889EF5" w:rsidR="005118DB" w:rsidRDefault="007E2323" w:rsidP="00C95261">
            <w:r w:rsidRPr="007E2323">
              <w:t>Shows only public classes and members.</w:t>
            </w:r>
          </w:p>
        </w:tc>
      </w:tr>
      <w:tr w:rsidR="005118DB" w14:paraId="64B19452" w14:textId="77777777" w:rsidTr="005118DB">
        <w:tc>
          <w:tcPr>
            <w:tcW w:w="2335" w:type="dxa"/>
          </w:tcPr>
          <w:p w14:paraId="3DE898D7" w14:textId="3E8B3638" w:rsidR="005118DB" w:rsidRDefault="007E2323" w:rsidP="00C95261">
            <w:r w:rsidRPr="007E2323">
              <w:t>-protected</w:t>
            </w:r>
          </w:p>
        </w:tc>
        <w:tc>
          <w:tcPr>
            <w:tcW w:w="8455" w:type="dxa"/>
          </w:tcPr>
          <w:p w14:paraId="1F3C3B09" w14:textId="5AC0EC8B" w:rsidR="005118DB" w:rsidRDefault="007E2323" w:rsidP="00C95261">
            <w:r w:rsidRPr="007E2323">
              <w:t>Shows only protected and public classes and members.</w:t>
            </w:r>
          </w:p>
        </w:tc>
      </w:tr>
      <w:tr w:rsidR="005118DB" w14:paraId="2285A0D7" w14:textId="77777777" w:rsidTr="005118DB">
        <w:tc>
          <w:tcPr>
            <w:tcW w:w="2335" w:type="dxa"/>
          </w:tcPr>
          <w:p w14:paraId="0B93F5A5" w14:textId="0F8835B5" w:rsidR="005118DB" w:rsidRDefault="007E2323" w:rsidP="00C95261">
            <w:r w:rsidRPr="007E2323">
              <w:t>-package</w:t>
            </w:r>
          </w:p>
        </w:tc>
        <w:tc>
          <w:tcPr>
            <w:tcW w:w="8455" w:type="dxa"/>
          </w:tcPr>
          <w:p w14:paraId="464364FA" w14:textId="540CB3CC" w:rsidR="005118DB" w:rsidRDefault="007E2323" w:rsidP="00C95261">
            <w:r w:rsidRPr="007E2323">
              <w:t>Shows package/protected/public classes and members (default).</w:t>
            </w:r>
          </w:p>
        </w:tc>
      </w:tr>
      <w:tr w:rsidR="007E2323" w14:paraId="20160965" w14:textId="77777777" w:rsidTr="009674D9">
        <w:tc>
          <w:tcPr>
            <w:tcW w:w="2335" w:type="dxa"/>
          </w:tcPr>
          <w:p w14:paraId="3F9EA4FC" w14:textId="77777777" w:rsidR="007E2323" w:rsidRDefault="007E2323" w:rsidP="007E2323">
            <w:r>
              <w:t>-private</w:t>
            </w:r>
          </w:p>
          <w:p w14:paraId="70421C83" w14:textId="442C2CF7" w:rsidR="007E2323" w:rsidRDefault="007E2323" w:rsidP="007E2323">
            <w:r>
              <w:t>-p</w:t>
            </w:r>
          </w:p>
        </w:tc>
        <w:tc>
          <w:tcPr>
            <w:tcW w:w="8455" w:type="dxa"/>
          </w:tcPr>
          <w:p w14:paraId="334CB059" w14:textId="4FCFC9F5" w:rsidR="007E2323" w:rsidRDefault="007E2323" w:rsidP="007E2323">
            <w:r>
              <w:t>Shows all classes and members.</w:t>
            </w:r>
          </w:p>
        </w:tc>
      </w:tr>
      <w:tr w:rsidR="007E2323" w14:paraId="6962FED1" w14:textId="77777777" w:rsidTr="009674D9">
        <w:tc>
          <w:tcPr>
            <w:tcW w:w="2335" w:type="dxa"/>
          </w:tcPr>
          <w:p w14:paraId="087330FA" w14:textId="7A4229CA" w:rsidR="007E2323" w:rsidRDefault="00A754C9" w:rsidP="009674D9">
            <w:r w:rsidRPr="00A754C9">
              <w:t>-c</w:t>
            </w:r>
          </w:p>
        </w:tc>
        <w:tc>
          <w:tcPr>
            <w:tcW w:w="8455" w:type="dxa"/>
          </w:tcPr>
          <w:p w14:paraId="01A7920D" w14:textId="77777777" w:rsidR="00A754C9" w:rsidRDefault="00A754C9" w:rsidP="009674D9">
            <w:r w:rsidRPr="00A754C9">
              <w:t xml:space="preserve">Prints disassembled code, </w:t>
            </w:r>
          </w:p>
          <w:p w14:paraId="462A8CA9" w14:textId="28ACA0F5" w:rsidR="007E2323" w:rsidRDefault="00A754C9" w:rsidP="009674D9">
            <w:r w:rsidRPr="00A754C9">
              <w:t>for example, the instructions that comprise the Java bytecodes, for each of the methods in the class.</w:t>
            </w:r>
          </w:p>
        </w:tc>
      </w:tr>
      <w:tr w:rsidR="007E2323" w14:paraId="6657BD96" w14:textId="77777777" w:rsidTr="009674D9">
        <w:tc>
          <w:tcPr>
            <w:tcW w:w="2335" w:type="dxa"/>
          </w:tcPr>
          <w:p w14:paraId="15D68673" w14:textId="7C79F780" w:rsidR="007E2323" w:rsidRDefault="0026713C" w:rsidP="009674D9">
            <w:r w:rsidRPr="0026713C">
              <w:t>-s</w:t>
            </w:r>
          </w:p>
        </w:tc>
        <w:tc>
          <w:tcPr>
            <w:tcW w:w="8455" w:type="dxa"/>
          </w:tcPr>
          <w:p w14:paraId="61F09A2E" w14:textId="03BA5AD5" w:rsidR="007E2323" w:rsidRDefault="0026713C" w:rsidP="009674D9">
            <w:r w:rsidRPr="0026713C">
              <w:t>Prints internal type signatures.</w:t>
            </w:r>
          </w:p>
        </w:tc>
      </w:tr>
      <w:tr w:rsidR="007E2323" w14:paraId="35E759A3" w14:textId="77777777" w:rsidTr="009674D9">
        <w:tc>
          <w:tcPr>
            <w:tcW w:w="2335" w:type="dxa"/>
          </w:tcPr>
          <w:p w14:paraId="4F110C64" w14:textId="45AF1ED5" w:rsidR="007E2323" w:rsidRDefault="0026713C" w:rsidP="009674D9">
            <w:r>
              <w:t>-sysinfo</w:t>
            </w:r>
          </w:p>
        </w:tc>
        <w:tc>
          <w:tcPr>
            <w:tcW w:w="8455" w:type="dxa"/>
          </w:tcPr>
          <w:p w14:paraId="5C153D8E" w14:textId="1B26C4B5" w:rsidR="007E2323" w:rsidRDefault="0026713C" w:rsidP="009674D9">
            <w:r w:rsidRPr="0026713C">
              <w:t>Shows system information (path, size, date, SHA-256 hash) of the class being processed.</w:t>
            </w:r>
          </w:p>
        </w:tc>
      </w:tr>
      <w:tr w:rsidR="007E2323" w14:paraId="273170E4" w14:textId="77777777" w:rsidTr="009674D9">
        <w:tc>
          <w:tcPr>
            <w:tcW w:w="2335" w:type="dxa"/>
          </w:tcPr>
          <w:p w14:paraId="07668F05" w14:textId="256658C0" w:rsidR="007E2323" w:rsidRDefault="0026713C" w:rsidP="009674D9">
            <w:r w:rsidRPr="0026713C">
              <w:t>-constants</w:t>
            </w:r>
          </w:p>
        </w:tc>
        <w:tc>
          <w:tcPr>
            <w:tcW w:w="8455" w:type="dxa"/>
          </w:tcPr>
          <w:p w14:paraId="04896D44" w14:textId="5A54296C" w:rsidR="007E2323" w:rsidRDefault="0026713C" w:rsidP="009674D9">
            <w:r w:rsidRPr="0026713C">
              <w:t>Shows static final constants.</w:t>
            </w:r>
          </w:p>
        </w:tc>
      </w:tr>
      <w:tr w:rsidR="0026713C" w14:paraId="34A587B4" w14:textId="77777777" w:rsidTr="009674D9">
        <w:tc>
          <w:tcPr>
            <w:tcW w:w="2335" w:type="dxa"/>
          </w:tcPr>
          <w:p w14:paraId="19144239" w14:textId="77777777" w:rsidR="0028165A" w:rsidRDefault="0028165A" w:rsidP="009674D9">
            <w:r w:rsidRPr="0028165A">
              <w:t>--module module</w:t>
            </w:r>
          </w:p>
          <w:p w14:paraId="4F0A497A" w14:textId="393D3E1A" w:rsidR="0026713C" w:rsidRDefault="0028165A" w:rsidP="009674D9">
            <w:r w:rsidRPr="0028165A">
              <w:t>-m module</w:t>
            </w:r>
          </w:p>
        </w:tc>
        <w:tc>
          <w:tcPr>
            <w:tcW w:w="8455" w:type="dxa"/>
          </w:tcPr>
          <w:p w14:paraId="58B1B625" w14:textId="04555C1B" w:rsidR="0028165A" w:rsidRPr="0028165A" w:rsidRDefault="0028165A" w:rsidP="0028165A">
            <w:pPr>
              <w:tabs>
                <w:tab w:val="left" w:pos="935"/>
              </w:tabs>
            </w:pPr>
            <w:r w:rsidRPr="0028165A">
              <w:t>Specifies the module containing classes to be disassembled.</w:t>
            </w:r>
          </w:p>
        </w:tc>
      </w:tr>
      <w:tr w:rsidR="0026713C" w14:paraId="02E787F9" w14:textId="77777777" w:rsidTr="009674D9">
        <w:tc>
          <w:tcPr>
            <w:tcW w:w="2335" w:type="dxa"/>
          </w:tcPr>
          <w:p w14:paraId="4D53CB33" w14:textId="21439F0A" w:rsidR="0026713C" w:rsidRDefault="0028165A" w:rsidP="009674D9">
            <w:r w:rsidRPr="0028165A">
              <w:t>--module-path path</w:t>
            </w:r>
          </w:p>
        </w:tc>
        <w:tc>
          <w:tcPr>
            <w:tcW w:w="8455" w:type="dxa"/>
          </w:tcPr>
          <w:p w14:paraId="22A72FF5" w14:textId="1F0FB5F0" w:rsidR="0026713C" w:rsidRDefault="0028165A" w:rsidP="009674D9">
            <w:r w:rsidRPr="0028165A">
              <w:t>Specifies where to find application modules.</w:t>
            </w:r>
          </w:p>
        </w:tc>
      </w:tr>
      <w:tr w:rsidR="0026713C" w14:paraId="3CD7BA62" w14:textId="77777777" w:rsidTr="009674D9">
        <w:tc>
          <w:tcPr>
            <w:tcW w:w="2335" w:type="dxa"/>
          </w:tcPr>
          <w:p w14:paraId="07581741" w14:textId="2A11679F" w:rsidR="0026713C" w:rsidRDefault="0028165A" w:rsidP="009674D9">
            <w:r w:rsidRPr="0028165A">
              <w:t>--system jdk</w:t>
            </w:r>
          </w:p>
        </w:tc>
        <w:tc>
          <w:tcPr>
            <w:tcW w:w="8455" w:type="dxa"/>
          </w:tcPr>
          <w:p w14:paraId="5980CA24" w14:textId="7070BC0F" w:rsidR="0026713C" w:rsidRDefault="0028165A" w:rsidP="009674D9">
            <w:r w:rsidRPr="0028165A">
              <w:t>Specifies where to find system modules.</w:t>
            </w:r>
          </w:p>
        </w:tc>
      </w:tr>
      <w:tr w:rsidR="0026713C" w14:paraId="09628B66" w14:textId="77777777" w:rsidTr="009674D9">
        <w:tc>
          <w:tcPr>
            <w:tcW w:w="2335" w:type="dxa"/>
          </w:tcPr>
          <w:p w14:paraId="3561C54A" w14:textId="77777777" w:rsidR="0028165A" w:rsidRDefault="0028165A" w:rsidP="009674D9">
            <w:r w:rsidRPr="0028165A">
              <w:t>--class-path path</w:t>
            </w:r>
          </w:p>
          <w:p w14:paraId="5B0078D2" w14:textId="77777777" w:rsidR="0028165A" w:rsidRDefault="0028165A" w:rsidP="009674D9">
            <w:r w:rsidRPr="0028165A">
              <w:t>-classpath path</w:t>
            </w:r>
          </w:p>
          <w:p w14:paraId="3B162110" w14:textId="26DF2E50" w:rsidR="0026713C" w:rsidRDefault="0028165A" w:rsidP="009674D9">
            <w:r w:rsidRPr="0028165A">
              <w:t>-cp path</w:t>
            </w:r>
          </w:p>
        </w:tc>
        <w:tc>
          <w:tcPr>
            <w:tcW w:w="8455" w:type="dxa"/>
          </w:tcPr>
          <w:p w14:paraId="66B3C99D" w14:textId="77777777" w:rsidR="00BA64C0" w:rsidRDefault="0028165A" w:rsidP="0028165A">
            <w:pPr>
              <w:tabs>
                <w:tab w:val="left" w:pos="2036"/>
              </w:tabs>
            </w:pPr>
            <w:r w:rsidRPr="0028165A">
              <w:t xml:space="preserve">Specifies the path that the javap command uses to find user class files. </w:t>
            </w:r>
          </w:p>
          <w:p w14:paraId="5AFF2606" w14:textId="5D5A27C0" w:rsidR="0028165A" w:rsidRPr="0028165A" w:rsidRDefault="0028165A" w:rsidP="0028165A">
            <w:pPr>
              <w:tabs>
                <w:tab w:val="left" w:pos="2036"/>
              </w:tabs>
            </w:pPr>
            <w:r w:rsidRPr="0028165A">
              <w:t>It overrides the default or the CLASSPATH environment variable when it's set.</w:t>
            </w:r>
          </w:p>
        </w:tc>
      </w:tr>
      <w:tr w:rsidR="0026713C" w14:paraId="5ABDF29A" w14:textId="77777777" w:rsidTr="009674D9">
        <w:tc>
          <w:tcPr>
            <w:tcW w:w="2335" w:type="dxa"/>
          </w:tcPr>
          <w:p w14:paraId="248A8C04" w14:textId="5F683EB0" w:rsidR="0026713C" w:rsidRDefault="005916DA" w:rsidP="009674D9">
            <w:r w:rsidRPr="005916DA">
              <w:t>-bootclasspath path</w:t>
            </w:r>
          </w:p>
        </w:tc>
        <w:tc>
          <w:tcPr>
            <w:tcW w:w="8455" w:type="dxa"/>
          </w:tcPr>
          <w:p w14:paraId="722A45A0" w14:textId="02805C7C" w:rsidR="0026713C" w:rsidRDefault="005916DA" w:rsidP="009674D9">
            <w:r w:rsidRPr="005916DA">
              <w:t>Overrides the location of bootstrap class files.</w:t>
            </w:r>
          </w:p>
        </w:tc>
      </w:tr>
      <w:tr w:rsidR="0026713C" w14:paraId="08E01B39" w14:textId="77777777" w:rsidTr="009674D9">
        <w:tc>
          <w:tcPr>
            <w:tcW w:w="2335" w:type="dxa"/>
          </w:tcPr>
          <w:p w14:paraId="4410D1F1" w14:textId="0EFB12A5" w:rsidR="0026713C" w:rsidRDefault="005916DA" w:rsidP="009674D9">
            <w:r w:rsidRPr="005916DA">
              <w:t>--multi-release version</w:t>
            </w:r>
          </w:p>
        </w:tc>
        <w:tc>
          <w:tcPr>
            <w:tcW w:w="8455" w:type="dxa"/>
          </w:tcPr>
          <w:p w14:paraId="5452D5C7" w14:textId="630F40B4" w:rsidR="005916DA" w:rsidRPr="005916DA" w:rsidRDefault="005916DA" w:rsidP="005916DA">
            <w:r w:rsidRPr="005916DA">
              <w:t>Specifies the version to select in multi-release JAR files.</w:t>
            </w:r>
          </w:p>
        </w:tc>
      </w:tr>
      <w:tr w:rsidR="0026713C" w14:paraId="63E0F362" w14:textId="77777777" w:rsidTr="009674D9">
        <w:tc>
          <w:tcPr>
            <w:tcW w:w="2335" w:type="dxa"/>
          </w:tcPr>
          <w:p w14:paraId="18810AB6" w14:textId="24A9135B" w:rsidR="0026713C" w:rsidRDefault="005916DA" w:rsidP="009674D9">
            <w:r w:rsidRPr="005916DA">
              <w:t>-Joption</w:t>
            </w:r>
          </w:p>
        </w:tc>
        <w:tc>
          <w:tcPr>
            <w:tcW w:w="8455" w:type="dxa"/>
          </w:tcPr>
          <w:p w14:paraId="2DFB87F2" w14:textId="77777777" w:rsidR="005916DA" w:rsidRDefault="005916DA" w:rsidP="005916DA">
            <w:r>
              <w:t xml:space="preserve">Passes the specified option to the JVM. </w:t>
            </w:r>
          </w:p>
          <w:p w14:paraId="1C07EC41" w14:textId="1E79493E" w:rsidR="005916DA" w:rsidRDefault="005916DA" w:rsidP="005916DA">
            <w:r>
              <w:t>For example:</w:t>
            </w:r>
          </w:p>
          <w:p w14:paraId="3A1D92BD" w14:textId="62B36614" w:rsidR="005916DA" w:rsidRDefault="005916DA" w:rsidP="005916DA">
            <w:r>
              <w:t xml:space="preserve">    javap -J-version</w:t>
            </w:r>
          </w:p>
          <w:p w14:paraId="1B933142" w14:textId="4E2C5D70" w:rsidR="005916DA" w:rsidRDefault="005916DA" w:rsidP="005916DA">
            <w:r>
              <w:t xml:space="preserve">    javap -J-Djava.security.manager -J-Djava.security.policy=MyPolicy MyClassName</w:t>
            </w:r>
          </w:p>
          <w:p w14:paraId="2984BA04" w14:textId="78D56739" w:rsidR="0026713C" w:rsidRDefault="005916DA" w:rsidP="005916DA">
            <w:r>
              <w:lastRenderedPageBreak/>
              <w:t>See Overview of Java Options in java.</w:t>
            </w:r>
          </w:p>
        </w:tc>
      </w:tr>
      <w:tr w:rsidR="005118DB" w14:paraId="59ECC547" w14:textId="77777777" w:rsidTr="005118DB">
        <w:tc>
          <w:tcPr>
            <w:tcW w:w="2335" w:type="dxa"/>
          </w:tcPr>
          <w:p w14:paraId="044A9399" w14:textId="39DDD849" w:rsidR="005118DB" w:rsidRDefault="007E2323" w:rsidP="00C95261">
            <w:r w:rsidRPr="007E2323">
              <w:lastRenderedPageBreak/>
              <w:t>-version</w:t>
            </w:r>
          </w:p>
        </w:tc>
        <w:tc>
          <w:tcPr>
            <w:tcW w:w="8455" w:type="dxa"/>
          </w:tcPr>
          <w:p w14:paraId="3C0D0104" w14:textId="13897DD6" w:rsidR="005118DB" w:rsidRDefault="007E2323" w:rsidP="007E2323">
            <w:pPr>
              <w:tabs>
                <w:tab w:val="left" w:pos="1332"/>
              </w:tabs>
            </w:pPr>
            <w:r>
              <w:t>Prints release information.</w:t>
            </w:r>
          </w:p>
        </w:tc>
      </w:tr>
      <w:tr w:rsidR="005118DB" w14:paraId="6786D768" w14:textId="77777777" w:rsidTr="005118DB">
        <w:tc>
          <w:tcPr>
            <w:tcW w:w="2335" w:type="dxa"/>
          </w:tcPr>
          <w:p w14:paraId="10B12923" w14:textId="77777777" w:rsidR="008F23C1" w:rsidRDefault="008F23C1" w:rsidP="00C95261">
            <w:r w:rsidRPr="008F23C1">
              <w:t>--help</w:t>
            </w:r>
          </w:p>
          <w:p w14:paraId="0305CE86" w14:textId="77777777" w:rsidR="008F23C1" w:rsidRDefault="008F23C1" w:rsidP="00C95261">
            <w:r w:rsidRPr="008F23C1">
              <w:t>-help</w:t>
            </w:r>
          </w:p>
          <w:p w14:paraId="4A02C1B8" w14:textId="77777777" w:rsidR="008F23C1" w:rsidRDefault="008F23C1" w:rsidP="00C95261">
            <w:r w:rsidRPr="008F23C1">
              <w:t>-h</w:t>
            </w:r>
          </w:p>
          <w:p w14:paraId="6B5911ED" w14:textId="2FFDA13C" w:rsidR="005118DB" w:rsidRDefault="008F23C1" w:rsidP="00C95261">
            <w:r w:rsidRPr="008F23C1">
              <w:t>-?</w:t>
            </w:r>
          </w:p>
        </w:tc>
        <w:tc>
          <w:tcPr>
            <w:tcW w:w="8455" w:type="dxa"/>
          </w:tcPr>
          <w:p w14:paraId="5311A8D5" w14:textId="2DC42DF3" w:rsidR="008F23C1" w:rsidRPr="008F23C1" w:rsidRDefault="008F23C1" w:rsidP="008F23C1">
            <w:pPr>
              <w:tabs>
                <w:tab w:val="left" w:pos="1283"/>
              </w:tabs>
            </w:pPr>
            <w:r w:rsidRPr="008F23C1">
              <w:t>Prints a help message for the javap command.</w:t>
            </w:r>
          </w:p>
        </w:tc>
      </w:tr>
    </w:tbl>
    <w:p w14:paraId="23A5A6D3" w14:textId="77777777" w:rsidR="00AB2544" w:rsidRPr="00AC3E0E" w:rsidRDefault="00AB2544" w:rsidP="00C95261"/>
    <w:p w14:paraId="1650512D" w14:textId="061D72AB" w:rsidR="00414ED7" w:rsidRDefault="00D4198D" w:rsidP="00414ED7">
      <w:pPr>
        <w:pStyle w:val="Heading3"/>
        <w:rPr>
          <w:rFonts w:ascii="SimSun" w:eastAsia="SimSun" w:hAnsi="SimSun"/>
        </w:rPr>
      </w:pPr>
      <w:r>
        <w:rPr>
          <w:rFonts w:ascii="SimSun" w:eastAsia="SimSun" w:hAnsi="SimSun" w:hint="eastAsia"/>
        </w:rPr>
        <w:t xml:space="preserve"> </w:t>
      </w:r>
      <w:bookmarkStart w:id="71" w:name="_Toc66818945"/>
      <w:r>
        <w:rPr>
          <w:rFonts w:ascii="SimSun" w:eastAsia="SimSun" w:hAnsi="SimSun" w:hint="eastAsia"/>
        </w:rPr>
        <w:t>E</w:t>
      </w:r>
      <w:r>
        <w:rPr>
          <w:rFonts w:ascii="SimSun" w:eastAsia="SimSun" w:hAnsi="SimSun"/>
        </w:rPr>
        <w:t>xample</w:t>
      </w:r>
      <w:bookmarkEnd w:id="71"/>
    </w:p>
    <w:p w14:paraId="32C4C4CB" w14:textId="41BE5BD7" w:rsidR="00414ED7" w:rsidRDefault="00414ED7" w:rsidP="00414ED7"/>
    <w:p w14:paraId="55F647F8" w14:textId="77777777"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Compile the following </w:t>
      </w:r>
      <w:r w:rsidRPr="00414ED7">
        <w:rPr>
          <w:rFonts w:ascii="Courier New" w:eastAsia="Times New Roman" w:hAnsi="Courier New" w:cs="Courier New"/>
          <w:color w:val="000000"/>
          <w:szCs w:val="20"/>
        </w:rPr>
        <w:t>HelloWorldFrame</w:t>
      </w:r>
      <w:r w:rsidRPr="00414ED7">
        <w:rPr>
          <w:rFonts w:ascii="Verdana" w:eastAsia="Times New Roman" w:hAnsi="Verdana" w:cs="Times New Roman"/>
          <w:color w:val="000000"/>
          <w:szCs w:val="20"/>
        </w:rPr>
        <w:t> class:</w:t>
      </w:r>
    </w:p>
    <w:p w14:paraId="3C2EE341" w14:textId="77777777" w:rsidR="00414ED7" w:rsidRPr="00414ED7" w:rsidRDefault="00414ED7" w:rsidP="00414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414ED7">
        <w:rPr>
          <w:rFonts w:ascii="JetBrains Mono" w:eastAsia="Times New Roman" w:hAnsi="JetBrains Mono" w:cs="JetBrains Mono"/>
          <w:color w:val="CC7832"/>
          <w:szCs w:val="20"/>
        </w:rPr>
        <w:t xml:space="preserve">import </w:t>
      </w:r>
      <w:r w:rsidRPr="00414ED7">
        <w:rPr>
          <w:rFonts w:ascii="JetBrains Mono" w:eastAsia="Times New Roman" w:hAnsi="JetBrains Mono" w:cs="JetBrains Mono"/>
          <w:color w:val="A9B7C6"/>
          <w:szCs w:val="20"/>
        </w:rPr>
        <w:t>java.awt.Graphics</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javax.swing.JPanel</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public class </w:t>
      </w:r>
      <w:r w:rsidRPr="00414ED7">
        <w:rPr>
          <w:rFonts w:ascii="JetBrains Mono" w:eastAsia="Times New Roman" w:hAnsi="JetBrains Mono" w:cs="JetBrains Mono"/>
          <w:color w:val="A9B7C6"/>
          <w:szCs w:val="20"/>
        </w:rPr>
        <w:t xml:space="preserve">HelloWorldFrame </w:t>
      </w:r>
      <w:r w:rsidRPr="00414ED7">
        <w:rPr>
          <w:rFonts w:ascii="JetBrains Mono" w:eastAsia="Times New Roman" w:hAnsi="JetBrains Mono" w:cs="JetBrains Mono"/>
          <w:color w:val="CC7832"/>
          <w:szCs w:val="20"/>
        </w:rPr>
        <w:t xml:space="preserve">extends </w:t>
      </w:r>
      <w:r w:rsidRPr="00414ED7">
        <w:rPr>
          <w:rFonts w:ascii="JetBrains Mono" w:eastAsia="Times New Roman" w:hAnsi="JetBrains Mono" w:cs="JetBrains Mono"/>
          <w:color w:val="A9B7C6"/>
          <w:szCs w:val="20"/>
        </w:rPr>
        <w:t>JFrame {</w:t>
      </w:r>
      <w:r w:rsidRPr="00414ED7">
        <w:rPr>
          <w:rFonts w:ascii="JetBrains Mono" w:eastAsia="Times New Roman" w:hAnsi="JetBrains Mono" w:cs="JetBrains Mono"/>
          <w:color w:val="A9B7C6"/>
          <w:szCs w:val="20"/>
        </w:rPr>
        <w:br/>
      </w:r>
      <w:r w:rsidRPr="00414ED7">
        <w:rPr>
          <w:rFonts w:ascii="JetBrains Mono" w:eastAsia="Times New Roman" w:hAnsi="JetBrains Mono" w:cs="JetBrains Mono"/>
          <w:color w:val="A9B7C6"/>
          <w:szCs w:val="20"/>
        </w:rPr>
        <w:br/>
        <w:t xml:space="preserve">    String </w:t>
      </w:r>
      <w:r w:rsidRPr="00414ED7">
        <w:rPr>
          <w:rFonts w:ascii="JetBrains Mono" w:eastAsia="Times New Roman" w:hAnsi="JetBrains Mono" w:cs="JetBrains Mono"/>
          <w:color w:val="9876AA"/>
          <w:szCs w:val="20"/>
        </w:rPr>
        <w:t xml:space="preserve">message </w:t>
      </w:r>
      <w:r w:rsidRPr="00414ED7">
        <w:rPr>
          <w:rFonts w:ascii="JetBrains Mono" w:eastAsia="Times New Roman" w:hAnsi="JetBrains Mono" w:cs="JetBrains Mono"/>
          <w:color w:val="A9B7C6"/>
          <w:szCs w:val="20"/>
        </w:rPr>
        <w:t xml:space="preserve">= </w:t>
      </w:r>
      <w:r w:rsidRPr="00414ED7">
        <w:rPr>
          <w:rFonts w:ascii="JetBrains Mono" w:eastAsia="Times New Roman" w:hAnsi="JetBrains Mono" w:cs="JetBrains Mono"/>
          <w:color w:val="6A8759"/>
          <w:szCs w:val="20"/>
        </w:rPr>
        <w:t>"Hello World!"</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    public </w:t>
      </w:r>
      <w:r w:rsidRPr="00414ED7">
        <w:rPr>
          <w:rFonts w:ascii="JetBrains Mono" w:eastAsia="Times New Roman" w:hAnsi="JetBrains Mono" w:cs="JetBrains Mono"/>
          <w:color w:val="FFC66D"/>
          <w:szCs w:val="20"/>
        </w:rPr>
        <w:t>HelloWorldFrame</w:t>
      </w:r>
      <w:r w:rsidRPr="00414ED7">
        <w:rPr>
          <w:rFonts w:ascii="JetBrains Mono" w:eastAsia="Times New Roman" w:hAnsi="JetBrains Mono" w:cs="JetBrains Mono"/>
          <w:color w:val="A9B7C6"/>
          <w:szCs w:val="20"/>
        </w:rPr>
        <w:t>() {</w:t>
      </w:r>
      <w:r w:rsidRPr="00414ED7">
        <w:rPr>
          <w:rFonts w:ascii="JetBrains Mono" w:eastAsia="Times New Roman" w:hAnsi="JetBrains Mono" w:cs="JetBrains Mono"/>
          <w:color w:val="A9B7C6"/>
          <w:szCs w:val="20"/>
        </w:rPr>
        <w:br/>
        <w:t xml:space="preserve">        setContentPane(</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JPanel()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BBB529"/>
          <w:szCs w:val="20"/>
        </w:rPr>
        <w:t>@Override</w:t>
      </w:r>
      <w:r w:rsidRPr="00414ED7">
        <w:rPr>
          <w:rFonts w:ascii="JetBrains Mono" w:eastAsia="Times New Roman" w:hAnsi="JetBrains Mono" w:cs="JetBrains Mono"/>
          <w:color w:val="BBB529"/>
          <w:szCs w:val="20"/>
        </w:rPr>
        <w:br/>
        <w:t xml:space="preserve">            </w:t>
      </w:r>
      <w:r w:rsidRPr="00414ED7">
        <w:rPr>
          <w:rFonts w:ascii="JetBrains Mono" w:eastAsia="Times New Roman" w:hAnsi="JetBrains Mono" w:cs="JetBrains Mono"/>
          <w:color w:val="CC7832"/>
          <w:szCs w:val="20"/>
        </w:rPr>
        <w:t xml:space="preserve">protected void </w:t>
      </w:r>
      <w:r w:rsidRPr="00414ED7">
        <w:rPr>
          <w:rFonts w:ascii="JetBrains Mono" w:eastAsia="Times New Roman" w:hAnsi="JetBrains Mono" w:cs="JetBrains Mono"/>
          <w:color w:val="FFC66D"/>
          <w:szCs w:val="20"/>
        </w:rPr>
        <w:t>paintComponent</w:t>
      </w:r>
      <w:r w:rsidRPr="00414ED7">
        <w:rPr>
          <w:rFonts w:ascii="JetBrains Mono" w:eastAsia="Times New Roman" w:hAnsi="JetBrains Mono" w:cs="JetBrains Mono"/>
          <w:color w:val="A9B7C6"/>
          <w:szCs w:val="20"/>
        </w:rPr>
        <w:t>(Graphics g) {</w:t>
      </w:r>
      <w:r w:rsidRPr="00414ED7">
        <w:rPr>
          <w:rFonts w:ascii="JetBrains Mono" w:eastAsia="Times New Roman" w:hAnsi="JetBrains Mono" w:cs="JetBrains Mono"/>
          <w:color w:val="A9B7C6"/>
          <w:szCs w:val="20"/>
        </w:rPr>
        <w:br/>
        <w:t xml:space="preserve">                g.drawString(</w:t>
      </w:r>
      <w:r w:rsidRPr="00414ED7">
        <w:rPr>
          <w:rFonts w:ascii="JetBrains Mono" w:eastAsia="Times New Roman" w:hAnsi="JetBrains Mono" w:cs="JetBrains Mono"/>
          <w:color w:val="9876AA"/>
          <w:szCs w:val="20"/>
        </w:rPr>
        <w:t>message</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15</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30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setSize(</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 xml:space="preserve">public static void </w:t>
      </w:r>
      <w:r w:rsidRPr="00414ED7">
        <w:rPr>
          <w:rFonts w:ascii="JetBrains Mono" w:eastAsia="Times New Roman" w:hAnsi="JetBrains Mono" w:cs="JetBrains Mono"/>
          <w:color w:val="FFC66D"/>
          <w:szCs w:val="20"/>
        </w:rPr>
        <w:t>main</w:t>
      </w:r>
      <w:r w:rsidRPr="00414ED7">
        <w:rPr>
          <w:rFonts w:ascii="JetBrains Mono" w:eastAsia="Times New Roman" w:hAnsi="JetBrains Mono" w:cs="JetBrains Mono"/>
          <w:color w:val="A9B7C6"/>
          <w:szCs w:val="20"/>
        </w:rPr>
        <w:t>(String[] args) {</w:t>
      </w:r>
      <w:r w:rsidRPr="00414ED7">
        <w:rPr>
          <w:rFonts w:ascii="JetBrains Mono" w:eastAsia="Times New Roman" w:hAnsi="JetBrains Mono" w:cs="JetBrains Mono"/>
          <w:color w:val="A9B7C6"/>
          <w:szCs w:val="20"/>
        </w:rPr>
        <w:br/>
        <w:t xml:space="preserve">        HelloWorldFrame frame = </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HelloWorldFrame()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frame.setVisible(</w:t>
      </w:r>
      <w:r w:rsidRPr="00414ED7">
        <w:rPr>
          <w:rFonts w:ascii="JetBrains Mono" w:eastAsia="Times New Roman" w:hAnsi="JetBrains Mono" w:cs="JetBrains Mono"/>
          <w:color w:val="CC7832"/>
          <w:szCs w:val="20"/>
        </w:rPr>
        <w:t>true</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w:t>
      </w:r>
    </w:p>
    <w:p w14:paraId="7BF3567D" w14:textId="77777777" w:rsidR="00414ED7" w:rsidRDefault="00414ED7" w:rsidP="00414ED7">
      <w:pPr>
        <w:spacing w:before="120" w:after="120"/>
        <w:rPr>
          <w:rFonts w:ascii="Courier New" w:eastAsia="Times New Roman" w:hAnsi="Courier New" w:cs="Courier New"/>
          <w:color w:val="000000"/>
          <w:szCs w:val="20"/>
        </w:rPr>
      </w:pPr>
    </w:p>
    <w:p w14:paraId="4977FB91" w14:textId="19EE3E87" w:rsid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HelloWorldFrame.class</w:t>
      </w:r>
      <w:r w:rsidRPr="00414ED7">
        <w:rPr>
          <w:rFonts w:ascii="Verdana" w:eastAsia="Times New Roman" w:hAnsi="Verdana" w:cs="Times New Roman"/>
          <w:color w:val="000000"/>
          <w:szCs w:val="20"/>
        </w:rPr>
        <w:t> command yields the following:</w:t>
      </w:r>
    </w:p>
    <w:p w14:paraId="63E17185" w14:textId="65863240" w:rsidR="00B54337" w:rsidRPr="00414ED7" w:rsidRDefault="007C0BFF" w:rsidP="00414ED7">
      <w:pPr>
        <w:spacing w:before="120" w:after="120"/>
        <w:rPr>
          <w:rFonts w:ascii="Verdana" w:eastAsia="Times New Roman" w:hAnsi="Verdana" w:cs="Times New Roman"/>
          <w:color w:val="000000"/>
          <w:szCs w:val="20"/>
        </w:rPr>
      </w:pPr>
      <w:r>
        <w:rPr>
          <w:rFonts w:ascii="Verdana" w:eastAsia="Times New Roman" w:hAnsi="Verdana" w:cs="Times New Roman"/>
          <w:color w:val="000000"/>
          <w:szCs w:val="20"/>
        </w:rPr>
        <w:t xml:space="preserve">&gt; </w:t>
      </w:r>
      <w:r w:rsidR="00B54337" w:rsidRPr="00B54337">
        <w:rPr>
          <w:rFonts w:ascii="Verdana" w:eastAsia="Times New Roman" w:hAnsi="Verdana" w:cs="Times New Roman"/>
          <w:color w:val="000000"/>
          <w:szCs w:val="20"/>
        </w:rPr>
        <w:t>Compiled from "HelloWorldFrame.java"</w:t>
      </w:r>
    </w:p>
    <w:p w14:paraId="23B284BD" w14:textId="36BD5EE5" w:rsidR="00B54337" w:rsidRPr="00B54337" w:rsidRDefault="00B54337" w:rsidP="00B54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B54337">
        <w:rPr>
          <w:rFonts w:ascii="JetBrains Mono" w:eastAsia="Times New Roman" w:hAnsi="JetBrains Mono" w:cs="JetBrains Mono"/>
          <w:color w:val="6A8759"/>
          <w:szCs w:val="20"/>
        </w:rPr>
        <w:br/>
      </w:r>
      <w:r w:rsidRPr="00B54337">
        <w:rPr>
          <w:rFonts w:ascii="JetBrains Mono" w:eastAsia="Times New Roman" w:hAnsi="JetBrains Mono" w:cs="JetBrains Mono"/>
          <w:color w:val="CC7832"/>
          <w:szCs w:val="20"/>
        </w:rPr>
        <w:t xml:space="preserve">public class </w:t>
      </w:r>
      <w:r w:rsidRPr="00B54337">
        <w:rPr>
          <w:rFonts w:ascii="JetBrains Mono" w:eastAsia="Times New Roman" w:hAnsi="JetBrains Mono" w:cs="JetBrains Mono"/>
          <w:color w:val="A9B7C6"/>
          <w:szCs w:val="20"/>
        </w:rPr>
        <w:t xml:space="preserve">HelloWorldFrame </w:t>
      </w:r>
      <w:r w:rsidRPr="00B54337">
        <w:rPr>
          <w:rFonts w:ascii="JetBrains Mono" w:eastAsia="Times New Roman" w:hAnsi="JetBrains Mono" w:cs="JetBrains Mono"/>
          <w:color w:val="CC7832"/>
          <w:szCs w:val="20"/>
        </w:rPr>
        <w:t xml:space="preserve">extends </w:t>
      </w:r>
      <w:r w:rsidRPr="00B54337">
        <w:rPr>
          <w:rFonts w:ascii="JetBrains Mono" w:eastAsia="Times New Roman" w:hAnsi="JetBrains Mono" w:cs="JetBrains Mono"/>
          <w:color w:val="A9B7C6"/>
          <w:szCs w:val="20"/>
        </w:rPr>
        <w:t>javax.swing.JFrame {</w:t>
      </w:r>
      <w:r w:rsidRPr="00B54337">
        <w:rPr>
          <w:rFonts w:ascii="JetBrains Mono" w:eastAsia="Times New Roman" w:hAnsi="JetBrains Mono" w:cs="JetBrains Mono"/>
          <w:color w:val="A9B7C6"/>
          <w:szCs w:val="20"/>
        </w:rPr>
        <w:br/>
        <w:t xml:space="preserve">    java.lang.String </w:t>
      </w:r>
      <w:r w:rsidRPr="00B54337">
        <w:rPr>
          <w:rFonts w:ascii="JetBrains Mono" w:eastAsia="Times New Roman" w:hAnsi="JetBrains Mono" w:cs="JetBrains Mono"/>
          <w:color w:val="9876AA"/>
          <w:szCs w:val="20"/>
        </w:rPr>
        <w:t>message</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w:t>
      </w:r>
      <w:r w:rsidRPr="00B54337">
        <w:rPr>
          <w:rFonts w:ascii="JetBrains Mono" w:eastAsia="Times New Roman" w:hAnsi="JetBrains Mono" w:cs="JetBrains Mono"/>
          <w:color w:val="FFC66D"/>
          <w:szCs w:val="20"/>
        </w:rPr>
        <w:t>HelloWorldFrame</w:t>
      </w:r>
      <w:r w:rsidRPr="00B54337">
        <w:rPr>
          <w:rFonts w:ascii="JetBrains Mono" w:eastAsia="Times New Roman" w:hAnsi="JetBrains Mono" w:cs="JetBrains Mono"/>
          <w:color w:val="A9B7C6"/>
          <w:szCs w:val="20"/>
        </w:rPr>
        <w:t>()</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static void </w:t>
      </w:r>
      <w:r w:rsidRPr="00B54337">
        <w:rPr>
          <w:rFonts w:ascii="JetBrains Mono" w:eastAsia="Times New Roman" w:hAnsi="JetBrains Mono" w:cs="JetBrains Mono"/>
          <w:color w:val="FFC66D"/>
          <w:szCs w:val="20"/>
        </w:rPr>
        <w:t>main</w:t>
      </w:r>
      <w:r w:rsidRPr="00B54337">
        <w:rPr>
          <w:rFonts w:ascii="JetBrains Mono" w:eastAsia="Times New Roman" w:hAnsi="JetBrains Mono" w:cs="JetBrains Mono"/>
          <w:color w:val="A9B7C6"/>
          <w:szCs w:val="20"/>
        </w:rPr>
        <w:t>(java.lang.String[])</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r>
      <w:r w:rsidRPr="00B54337">
        <w:rPr>
          <w:rFonts w:ascii="JetBrains Mono" w:eastAsia="Times New Roman" w:hAnsi="JetBrains Mono" w:cs="JetBrains Mono"/>
          <w:color w:val="A9B7C6"/>
          <w:szCs w:val="20"/>
        </w:rPr>
        <w:t>}</w:t>
      </w:r>
    </w:p>
    <w:p w14:paraId="06590F16" w14:textId="77777777" w:rsidR="00B54337" w:rsidRDefault="00B54337" w:rsidP="00414ED7">
      <w:pPr>
        <w:spacing w:before="120" w:after="120"/>
        <w:rPr>
          <w:rFonts w:ascii="Courier New" w:eastAsia="Times New Roman" w:hAnsi="Courier New" w:cs="Courier New"/>
          <w:color w:val="000000"/>
          <w:szCs w:val="20"/>
        </w:rPr>
      </w:pPr>
    </w:p>
    <w:p w14:paraId="33E0F929" w14:textId="2C66FF33"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-c HelloWorldFrame.class</w:t>
      </w:r>
      <w:r w:rsidRPr="00414ED7">
        <w:rPr>
          <w:rFonts w:ascii="Verdana" w:eastAsia="Times New Roman" w:hAnsi="Verdana" w:cs="Times New Roman"/>
          <w:color w:val="000000"/>
          <w:szCs w:val="20"/>
        </w:rPr>
        <w:t> command yields the following:</w:t>
      </w:r>
    </w:p>
    <w:p w14:paraId="58C360C7" w14:textId="60F673FD" w:rsidR="00414ED7" w:rsidRPr="00414ED7" w:rsidRDefault="007C0BFF"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 xml:space="preserve">&gt; </w:t>
      </w:r>
      <w:r w:rsidR="00414ED7" w:rsidRPr="00414ED7">
        <w:rPr>
          <w:rFonts w:ascii="Courier New" w:eastAsia="Times New Roman" w:hAnsi="Courier New" w:cs="Courier New"/>
          <w:color w:val="000000"/>
          <w:szCs w:val="20"/>
        </w:rPr>
        <w:t>Compiled from "HelloWorldFrame.java"</w:t>
      </w:r>
    </w:p>
    <w:p w14:paraId="5A6485B0"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public class HelloWorldFrame extends javax.swing.JFrame {</w:t>
      </w:r>
    </w:p>
    <w:p w14:paraId="5D69912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java.lang.String message;</w:t>
      </w:r>
    </w:p>
    <w:p w14:paraId="35F21AF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240196D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HelloWorldFrame();</w:t>
      </w:r>
    </w:p>
    <w:p w14:paraId="6C040A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721C2E8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aload_0</w:t>
      </w:r>
    </w:p>
    <w:p w14:paraId="3E31CA4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lastRenderedPageBreak/>
        <w:t xml:space="preserve">       1: invokespecial #1        // Method javax/swing/JFrame."&lt;init&gt;":()V</w:t>
      </w:r>
    </w:p>
    <w:p w14:paraId="172A12E3"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aload_0</w:t>
      </w:r>
    </w:p>
    <w:p w14:paraId="44234311"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5: ldc           #2        // String Hello World!</w:t>
      </w:r>
    </w:p>
    <w:p w14:paraId="17D0AA4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putfield      #3        // Field message:Ljava/lang/String;</w:t>
      </w:r>
    </w:p>
    <w:p w14:paraId="3B21747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aload_0</w:t>
      </w:r>
    </w:p>
    <w:p w14:paraId="0D7D80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11: new           #4        // class HelloWorldFrame$1</w:t>
      </w:r>
    </w:p>
    <w:p w14:paraId="22B1B9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14: dup</w:t>
      </w:r>
    </w:p>
    <w:p w14:paraId="1738E8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15: aload_0</w:t>
      </w:r>
    </w:p>
    <w:p w14:paraId="7D448B1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16: invokespecial #5        // Method HelloWorldFrame$1."&lt;init&gt;":(LHelloWorldFrame;)V</w:t>
      </w:r>
    </w:p>
    <w:p w14:paraId="4999170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19: invokevirtual #6        // Method setContentPane:(Ljava/awt/Container;)V</w:t>
      </w:r>
    </w:p>
    <w:p w14:paraId="11150C0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22: aload_0</w:t>
      </w:r>
    </w:p>
    <w:p w14:paraId="6F7B7A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23: bipush        100</w:t>
      </w:r>
    </w:p>
    <w:p w14:paraId="6F11BAA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25: bipush        100</w:t>
      </w:r>
    </w:p>
    <w:p w14:paraId="1633023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27: invokevirtual #7        // Method setSize:(II)V</w:t>
      </w:r>
    </w:p>
    <w:p w14:paraId="3DE8FEE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30: return</w:t>
      </w:r>
    </w:p>
    <w:p w14:paraId="2E88A91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4BCC56E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static void main(java.lang.String[]);</w:t>
      </w:r>
    </w:p>
    <w:p w14:paraId="792FFEC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414D8D47"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new           #8        // class HelloWorldFrame</w:t>
      </w:r>
    </w:p>
    <w:p w14:paraId="5731C22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 dup</w:t>
      </w:r>
    </w:p>
    <w:p w14:paraId="2AF2E29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invokespecial #9        // Method "&lt;init&gt;":()V</w:t>
      </w:r>
    </w:p>
    <w:p w14:paraId="42EC3F3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astore_1</w:t>
      </w:r>
    </w:p>
    <w:p w14:paraId="7C429B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8: aload_1</w:t>
      </w:r>
    </w:p>
    <w:p w14:paraId="226725C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9: iconst_1</w:t>
      </w:r>
    </w:p>
    <w:p w14:paraId="6A2140A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invokevirtual #10       // Method setVisible:(Z)V</w:t>
      </w:r>
    </w:p>
    <w:p w14:paraId="18B9F5B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13: return</w:t>
      </w:r>
    </w:p>
    <w:p w14:paraId="311496B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w:t>
      </w:r>
    </w:p>
    <w:p w14:paraId="3ED61482" w14:textId="35DD8B0E" w:rsidR="00414ED7" w:rsidRDefault="00414ED7" w:rsidP="00414ED7"/>
    <w:p w14:paraId="0F2C6B09" w14:textId="77777777" w:rsidR="00414ED7" w:rsidRPr="00414ED7" w:rsidRDefault="00414ED7" w:rsidP="00414ED7"/>
    <w:p w14:paraId="0F5CC1DF" w14:textId="1FA6A4EF" w:rsidR="004C0470" w:rsidRDefault="004C0470" w:rsidP="004C0470">
      <w:pPr>
        <w:pStyle w:val="Heading1"/>
      </w:pPr>
      <w:r>
        <w:t xml:space="preserve"> </w:t>
      </w:r>
      <w:bookmarkStart w:id="72" w:name="_Toc66818946"/>
      <w:r w:rsidR="002E417C">
        <w:rPr>
          <w:rFonts w:hint="eastAsia"/>
        </w:rPr>
        <w:t>O</w:t>
      </w:r>
      <w:r w:rsidR="002E417C">
        <w:t>ther</w:t>
      </w:r>
      <w:bookmarkEnd w:id="72"/>
    </w:p>
    <w:p w14:paraId="2712001F" w14:textId="6EECC5FF" w:rsidR="004C0470" w:rsidRDefault="004C0470" w:rsidP="004C0470">
      <w:pPr>
        <w:pStyle w:val="Heading2"/>
      </w:pPr>
      <w:r>
        <w:t xml:space="preserve"> </w:t>
      </w:r>
      <w:bookmarkStart w:id="73" w:name="_Toc66818947"/>
      <w:r>
        <w:t>j</w:t>
      </w:r>
      <w:r>
        <w:rPr>
          <w:rFonts w:hint="eastAsia"/>
        </w:rPr>
        <w:t>ao</w:t>
      </w:r>
      <w:r>
        <w:t>tc</w:t>
      </w:r>
      <w:bookmarkEnd w:id="73"/>
    </w:p>
    <w:p w14:paraId="153CE4FE" w14:textId="13C3FBFB" w:rsidR="0005308B" w:rsidRDefault="00777E92" w:rsidP="0005308B">
      <w:pPr>
        <w:pStyle w:val="Heading3"/>
      </w:pPr>
      <w:r>
        <w:t xml:space="preserve"> </w:t>
      </w:r>
      <w:bookmarkStart w:id="74" w:name="_Toc66818948"/>
      <w:r>
        <w:t>Description</w:t>
      </w:r>
      <w:bookmarkEnd w:id="74"/>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Heading3"/>
      </w:pPr>
      <w:r>
        <w:t xml:space="preserve"> </w:t>
      </w:r>
      <w:bookmarkStart w:id="75" w:name="_Toc66818949"/>
      <w:r w:rsidR="006A49D2">
        <w:t>Synopsis</w:t>
      </w:r>
      <w:bookmarkEnd w:id="75"/>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Heading3"/>
      </w:pPr>
      <w:r>
        <w:t xml:space="preserve"> </w:t>
      </w:r>
      <w:bookmarkStart w:id="76" w:name="_Toc66818950"/>
      <w:r w:rsidR="008B6BCC">
        <w:t>Options</w:t>
      </w:r>
      <w:bookmarkEnd w:id="76"/>
    </w:p>
    <w:p w14:paraId="0A6437FA" w14:textId="77777777" w:rsidR="008B6BCC" w:rsidRDefault="008B6BCC" w:rsidP="008B6BCC">
      <w:r>
        <w:t>--output file</w:t>
      </w:r>
    </w:p>
    <w:p w14:paraId="41C42A3E" w14:textId="77777777" w:rsidR="008B6BCC" w:rsidRDefault="008B6BCC" w:rsidP="008B6BCC">
      <w:pPr>
        <w:ind w:firstLineChars="100" w:firstLine="200"/>
      </w:pPr>
      <w:r>
        <w:lastRenderedPageBreak/>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Heading3"/>
      </w:pPr>
      <w:r>
        <w:t xml:space="preserve"> </w:t>
      </w:r>
      <w:bookmarkStart w:id="77" w:name="_Toc66818951"/>
      <w:r w:rsidR="006A49D2">
        <w:t>Example</w:t>
      </w:r>
      <w:bookmarkEnd w:id="77"/>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Heading3"/>
      </w:pPr>
      <w:r>
        <w:lastRenderedPageBreak/>
        <w:t xml:space="preserve"> </w:t>
      </w:r>
      <w:bookmarkStart w:id="78" w:name="_Toc66818952"/>
      <w:r w:rsidR="0005308B">
        <w:t>What is Ahead of Time Compilation</w:t>
      </w:r>
      <w:r w:rsidR="00E00268">
        <w:t>:</w:t>
      </w:r>
      <w:bookmarkEnd w:id="78"/>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Heading2"/>
      </w:pPr>
      <w:r>
        <w:t xml:space="preserve"> </w:t>
      </w:r>
      <w:bookmarkStart w:id="79" w:name="_Toc66818953"/>
      <w:r w:rsidR="004C0470">
        <w:t>jarsigner</w:t>
      </w:r>
      <w:bookmarkEnd w:id="79"/>
    </w:p>
    <w:p w14:paraId="55B4C4D1" w14:textId="735BF62A" w:rsidR="00723034" w:rsidRDefault="00723034" w:rsidP="00723034">
      <w:pPr>
        <w:pStyle w:val="Heading3"/>
      </w:pPr>
      <w:r>
        <w:t xml:space="preserve"> </w:t>
      </w:r>
      <w:bookmarkStart w:id="80" w:name="_Toc66818954"/>
      <w:r>
        <w:t>Description</w:t>
      </w:r>
      <w:bookmarkEnd w:id="80"/>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Heading3"/>
      </w:pPr>
      <w:r>
        <w:t xml:space="preserve"> </w:t>
      </w:r>
      <w:bookmarkStart w:id="81" w:name="_Toc66818955"/>
      <w:r>
        <w:t>Synopsis</w:t>
      </w:r>
      <w:bookmarkEnd w:id="81"/>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lastRenderedPageBreak/>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Heading3"/>
      </w:pPr>
      <w:r>
        <w:t xml:space="preserve"> </w:t>
      </w:r>
      <w:bookmarkStart w:id="82" w:name="_Toc66818956"/>
      <w:r w:rsidR="00FE0BE9">
        <w:t>Options</w:t>
      </w:r>
      <w:bookmarkEnd w:id="82"/>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lastRenderedPageBreak/>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lastRenderedPageBreak/>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lastRenderedPageBreak/>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lastRenderedPageBreak/>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Heading3"/>
      </w:pPr>
      <w:r>
        <w:t xml:space="preserve"> </w:t>
      </w:r>
      <w:bookmarkStart w:id="83" w:name="_Toc66818957"/>
      <w:r w:rsidR="00723034">
        <w:t>Example</w:t>
      </w:r>
      <w:bookmarkEnd w:id="83"/>
    </w:p>
    <w:p w14:paraId="1CABBD41" w14:textId="77777777" w:rsidR="002676C5" w:rsidRPr="002676C5" w:rsidRDefault="002676C5" w:rsidP="002676C5"/>
    <w:p w14:paraId="6BDDC11E" w14:textId="77777777" w:rsidR="00723034" w:rsidRDefault="004C0470" w:rsidP="00723034">
      <w:pPr>
        <w:pStyle w:val="Heading2"/>
      </w:pPr>
      <w:r>
        <w:t xml:space="preserve"> </w:t>
      </w:r>
      <w:bookmarkStart w:id="84" w:name="_Toc66818958"/>
      <w:r>
        <w:t>javadoc</w:t>
      </w:r>
      <w:bookmarkEnd w:id="84"/>
    </w:p>
    <w:p w14:paraId="35468459" w14:textId="3929160D" w:rsidR="00723034" w:rsidRDefault="00723034" w:rsidP="00723034">
      <w:pPr>
        <w:pStyle w:val="Heading3"/>
      </w:pPr>
      <w:r>
        <w:t xml:space="preserve"> </w:t>
      </w:r>
      <w:bookmarkStart w:id="85" w:name="_Toc66818959"/>
      <w:r>
        <w:t>Description</w:t>
      </w:r>
      <w:bookmarkEnd w:id="85"/>
    </w:p>
    <w:p w14:paraId="72BD1F39" w14:textId="77777777" w:rsidR="00D163FB" w:rsidRDefault="009674D9" w:rsidP="009674D9">
      <w:pPr>
        <w:pStyle w:val="sai1"/>
      </w:pPr>
      <w:r>
        <w:t xml:space="preserve"> The javadoc tool parses the declarations and documentation comments in a set of Java source files and produces corresponding HTML pages that describe (by default) the public and protected classes, nested classes (but not anonymous inner classes), interfaces, constructors, methods, and fields. </w:t>
      </w:r>
    </w:p>
    <w:p w14:paraId="29E8EB45" w14:textId="77777777" w:rsidR="00D163FB" w:rsidRDefault="00D163FB" w:rsidP="00D43BEB">
      <w:pPr>
        <w:pStyle w:val="sai1"/>
      </w:pPr>
      <w:r>
        <w:t xml:space="preserve"> </w:t>
      </w:r>
      <w:r w:rsidR="009674D9">
        <w:t>You can use the javadoc tool to generate the API documentation or the implementation documentation for a set of source files.</w:t>
      </w:r>
    </w:p>
    <w:p w14:paraId="297B8B26" w14:textId="77777777" w:rsidR="00523947" w:rsidRDefault="00D163FB" w:rsidP="00D43BEB">
      <w:pPr>
        <w:pStyle w:val="sai1"/>
      </w:pPr>
      <w:r>
        <w:t xml:space="preserve"> </w:t>
      </w:r>
      <w:r w:rsidR="009674D9">
        <w:t xml:space="preserve">You can run the javadoc tool on entire packages, individual source files, or both. </w:t>
      </w:r>
    </w:p>
    <w:p w14:paraId="4630ECAB" w14:textId="77777777" w:rsidR="00523947" w:rsidRDefault="00523947" w:rsidP="00D43BEB">
      <w:pPr>
        <w:pStyle w:val="sai1"/>
      </w:pPr>
      <w:r>
        <w:t xml:space="preserve"> </w:t>
      </w:r>
      <w:r w:rsidR="009674D9">
        <w:t>When documenting entire packages, you can use the -subpackages option either to recursively traverse a directory and its subdirectories, or to pass in an explicit list of package names.</w:t>
      </w:r>
    </w:p>
    <w:p w14:paraId="7CA75175" w14:textId="77777777" w:rsidR="00523947" w:rsidRDefault="009674D9" w:rsidP="00D43BEB">
      <w:pPr>
        <w:pStyle w:val="sai1"/>
      </w:pPr>
      <w:r>
        <w:t xml:space="preserve"> When you document individual source files, pass in a list of Java source file names.</w:t>
      </w:r>
    </w:p>
    <w:p w14:paraId="3EA9980A" w14:textId="6764EA33" w:rsidR="009674D9" w:rsidRPr="009674D9" w:rsidRDefault="009674D9" w:rsidP="009674D9">
      <w:pPr>
        <w:pStyle w:val="sai1"/>
      </w:pPr>
      <w:r>
        <w:t xml:space="preserve"> See javadoc Overview in Java Platform, Standard Edition Javadoc Guide for information about using the javadoc tool.</w:t>
      </w:r>
    </w:p>
    <w:p w14:paraId="6D502C43" w14:textId="57022405" w:rsidR="00723034" w:rsidRDefault="00723034" w:rsidP="00723034">
      <w:pPr>
        <w:pStyle w:val="Heading3"/>
      </w:pPr>
      <w:r>
        <w:t xml:space="preserve"> </w:t>
      </w:r>
      <w:bookmarkStart w:id="86" w:name="_Toc66818960"/>
      <w:r>
        <w:t>Synopsis</w:t>
      </w:r>
      <w:bookmarkEnd w:id="86"/>
    </w:p>
    <w:p w14:paraId="1CB06884" w14:textId="38F8C3BF" w:rsidR="00956C23" w:rsidRDefault="00956C23" w:rsidP="00956C23">
      <w:r w:rsidRPr="00956C23">
        <w:t>javadoc [options] [packagenames] [sourcefiles] [@files]</w:t>
      </w:r>
    </w:p>
    <w:p w14:paraId="11A07032" w14:textId="77777777" w:rsidR="00E94FE8" w:rsidRDefault="00E94FE8" w:rsidP="00E94FE8">
      <w:pPr>
        <w:ind w:firstLineChars="100" w:firstLine="200"/>
      </w:pPr>
      <w:r>
        <w:t>options</w:t>
      </w:r>
    </w:p>
    <w:p w14:paraId="52FCDA39" w14:textId="77777777" w:rsidR="00E94FE8" w:rsidRDefault="00E94FE8" w:rsidP="00E94FE8">
      <w:pPr>
        <w:ind w:leftChars="200" w:left="400" w:firstLineChars="100" w:firstLine="200"/>
      </w:pPr>
      <w:r>
        <w:t>Specifies command-line options, separated by spaces. See Options for javadoc, Extended Options, Standard doclet Options, and Additional Options Provided by the Standard doclet.</w:t>
      </w:r>
    </w:p>
    <w:p w14:paraId="494C8F0E" w14:textId="77777777" w:rsidR="00E94FE8" w:rsidRDefault="00E94FE8" w:rsidP="00E94FE8">
      <w:pPr>
        <w:ind w:firstLineChars="100" w:firstLine="200"/>
      </w:pPr>
      <w:r>
        <w:t>packagenames</w:t>
      </w:r>
    </w:p>
    <w:p w14:paraId="594ECEE3" w14:textId="77777777" w:rsidR="00E94FE8" w:rsidRDefault="00E94FE8" w:rsidP="00E94FE8">
      <w:pPr>
        <w:ind w:leftChars="200" w:left="400" w:firstLineChars="100" w:firstLine="200"/>
      </w:pPr>
      <w:r>
        <w:t xml:space="preserve">Specifies names of packages that you want to document, separated by spaces, </w:t>
      </w:r>
    </w:p>
    <w:p w14:paraId="6DF7D24B" w14:textId="77777777" w:rsidR="00E94FE8" w:rsidRDefault="00E94FE8" w:rsidP="00E94FE8">
      <w:pPr>
        <w:ind w:leftChars="200" w:left="400" w:firstLineChars="100" w:firstLine="200"/>
      </w:pPr>
      <w:r>
        <w:t xml:space="preserve">for example java.lang java.lang.reflect java.awt. </w:t>
      </w:r>
    </w:p>
    <w:p w14:paraId="4CEE068C" w14:textId="77777777" w:rsidR="003409A3" w:rsidRDefault="00E94FE8" w:rsidP="003409A3">
      <w:pPr>
        <w:ind w:leftChars="300" w:left="600"/>
      </w:pPr>
      <w:r>
        <w:t>If you want to also document the subpackages, then use the -subpackages option to specify the</w:t>
      </w:r>
    </w:p>
    <w:p w14:paraId="690EBFBA" w14:textId="5D9C36C5" w:rsidR="00E94FE8" w:rsidRDefault="00E94FE8" w:rsidP="003409A3">
      <w:pPr>
        <w:ind w:leftChars="200" w:left="400"/>
      </w:pPr>
      <w:r>
        <w:t>packages.</w:t>
      </w:r>
    </w:p>
    <w:p w14:paraId="2DC6E2A2" w14:textId="77777777" w:rsidR="002616C4" w:rsidRDefault="00E94FE8" w:rsidP="002616C4">
      <w:pPr>
        <w:ind w:leftChars="200" w:left="400" w:firstLineChars="100" w:firstLine="200"/>
      </w:pPr>
      <w:r>
        <w:t xml:space="preserve">By default, javadoc looks for the specified packages in the current directory and subdirectories. </w:t>
      </w:r>
    </w:p>
    <w:p w14:paraId="69196A18" w14:textId="7BF64E1C" w:rsidR="00E94FE8" w:rsidRDefault="00E94FE8" w:rsidP="0058228F">
      <w:pPr>
        <w:ind w:leftChars="200" w:left="400" w:firstLineChars="100" w:firstLine="200"/>
      </w:pPr>
      <w:r>
        <w:t>Use the -sourcepath option to specify the list of directories where to look for packages.</w:t>
      </w:r>
    </w:p>
    <w:p w14:paraId="0F08020C" w14:textId="77777777" w:rsidR="00E94FE8" w:rsidRDefault="00E94FE8" w:rsidP="0058228F">
      <w:pPr>
        <w:ind w:firstLineChars="100" w:firstLine="200"/>
      </w:pPr>
      <w:r>
        <w:t>sourcefiles</w:t>
      </w:r>
    </w:p>
    <w:p w14:paraId="64DF2EA2" w14:textId="77777777" w:rsidR="00FA76BA" w:rsidRDefault="00E94FE8" w:rsidP="00FA76BA">
      <w:pPr>
        <w:ind w:firstLineChars="300" w:firstLine="600"/>
      </w:pPr>
      <w:r>
        <w:t xml:space="preserve">Specifies names of Java source files that you want to document, separated by spaces, </w:t>
      </w:r>
    </w:p>
    <w:p w14:paraId="46979ED3" w14:textId="77777777" w:rsidR="00FA76BA" w:rsidRDefault="00E94FE8" w:rsidP="00FA76BA">
      <w:pPr>
        <w:ind w:firstLineChars="300" w:firstLine="600"/>
      </w:pPr>
      <w:r>
        <w:t xml:space="preserve">for example Class.java Object.java Button.java. </w:t>
      </w:r>
    </w:p>
    <w:p w14:paraId="5166C95A" w14:textId="77777777" w:rsidR="00FA76BA" w:rsidRDefault="00E94FE8" w:rsidP="00FA76BA">
      <w:pPr>
        <w:ind w:firstLineChars="300" w:firstLine="600"/>
      </w:pPr>
      <w:r>
        <w:t xml:space="preserve">By default, javadoc looks for the specified classes in the current directory. </w:t>
      </w:r>
    </w:p>
    <w:p w14:paraId="20B77B20" w14:textId="77777777" w:rsidR="00FA76BA" w:rsidRDefault="00E94FE8" w:rsidP="00FA76BA">
      <w:pPr>
        <w:ind w:firstLineChars="300" w:firstLine="600"/>
      </w:pPr>
      <w:r>
        <w:t xml:space="preserve">However, you can specify the full path to the class file and use wildcard characters, </w:t>
      </w:r>
    </w:p>
    <w:p w14:paraId="73B73207" w14:textId="77777777" w:rsidR="00FA76BA" w:rsidRDefault="00E94FE8" w:rsidP="00FA76BA">
      <w:pPr>
        <w:ind w:firstLineChars="300" w:firstLine="600"/>
      </w:pPr>
      <w:r>
        <w:t xml:space="preserve">for example /home/src/java/awt/Graphics*.java. </w:t>
      </w:r>
    </w:p>
    <w:p w14:paraId="41434C58" w14:textId="39FB2B41" w:rsidR="00E94FE8" w:rsidRDefault="00E94FE8" w:rsidP="00FA76BA">
      <w:pPr>
        <w:ind w:firstLineChars="300" w:firstLine="600"/>
      </w:pPr>
      <w:r>
        <w:t>You can also specify the path relative to the current directory.</w:t>
      </w:r>
    </w:p>
    <w:p w14:paraId="4DD49878" w14:textId="77777777" w:rsidR="00E94FE8" w:rsidRDefault="00E94FE8" w:rsidP="00FA76BA">
      <w:pPr>
        <w:ind w:firstLineChars="100" w:firstLine="200"/>
      </w:pPr>
      <w:r>
        <w:t>@files</w:t>
      </w:r>
    </w:p>
    <w:p w14:paraId="49793FA9" w14:textId="6FEA1EE3" w:rsidR="00E94FE8" w:rsidRDefault="00E94FE8" w:rsidP="00F72A95">
      <w:pPr>
        <w:ind w:leftChars="200" w:left="400" w:firstLineChars="100" w:firstLine="200"/>
      </w:pPr>
      <w:r>
        <w:t>Specifies names of files that contain a list of javadoc tool options, package names, and source file names in any order.</w:t>
      </w:r>
    </w:p>
    <w:p w14:paraId="56E7D368" w14:textId="08EB44F4" w:rsidR="00096E8C" w:rsidRDefault="00096E8C" w:rsidP="00096E8C">
      <w:pPr>
        <w:pStyle w:val="Heading3"/>
      </w:pPr>
      <w:r>
        <w:rPr>
          <w:rFonts w:hint="eastAsia"/>
        </w:rPr>
        <w:t xml:space="preserve"> </w:t>
      </w:r>
      <w:bookmarkStart w:id="87" w:name="_Toc66818961"/>
      <w:r>
        <w:t>Options for javadoc</w:t>
      </w:r>
      <w:bookmarkEnd w:id="87"/>
    </w:p>
    <w:p w14:paraId="6B4A9451" w14:textId="77777777" w:rsidR="00A324E7" w:rsidRDefault="00096E8C" w:rsidP="00A324E7">
      <w:pPr>
        <w:pStyle w:val="sai1"/>
      </w:pPr>
      <w:r>
        <w:t xml:space="preserve"> </w:t>
      </w:r>
      <w:r w:rsidR="00F171F9" w:rsidRPr="00F171F9">
        <w:t xml:space="preserve">The following core javadoc options are equivalent to corresponding javac options. </w:t>
      </w:r>
    </w:p>
    <w:p w14:paraId="00DC1257" w14:textId="62237885" w:rsidR="00096E8C" w:rsidRDefault="00A324E7" w:rsidP="00A324E7">
      <w:r>
        <w:t xml:space="preserve">  </w:t>
      </w:r>
      <w:r w:rsidR="00F171F9" w:rsidRPr="00F171F9">
        <w:t>See Standard Options in javac for the detailed descriptions of using these options:</w:t>
      </w:r>
    </w:p>
    <w:p w14:paraId="4DE72A0D" w14:textId="5B4F9148" w:rsidR="00F171F9" w:rsidRDefault="00F171F9" w:rsidP="00241A6F">
      <w:pPr>
        <w:ind w:leftChars="100" w:left="200" w:firstLineChars="100" w:firstLine="200"/>
      </w:pPr>
      <w:r>
        <w:t>--add-modules</w:t>
      </w:r>
    </w:p>
    <w:p w14:paraId="4CB3F754" w14:textId="1B09A019" w:rsidR="00F171F9" w:rsidRDefault="00F171F9" w:rsidP="00241A6F">
      <w:pPr>
        <w:ind w:leftChars="100" w:left="200" w:firstLineChars="100" w:firstLine="200"/>
      </w:pPr>
      <w:r>
        <w:t>-bootclasspath</w:t>
      </w:r>
    </w:p>
    <w:p w14:paraId="1A524BB7" w14:textId="29436F17" w:rsidR="00F171F9" w:rsidRDefault="00F171F9" w:rsidP="00241A6F">
      <w:pPr>
        <w:ind w:leftChars="100" w:left="200" w:firstLineChars="100" w:firstLine="200"/>
      </w:pPr>
      <w:r>
        <w:t>--class-path, -classpath, or -cp</w:t>
      </w:r>
    </w:p>
    <w:p w14:paraId="503D98F3" w14:textId="7ED41556" w:rsidR="00F171F9" w:rsidRDefault="00F171F9" w:rsidP="00241A6F">
      <w:pPr>
        <w:ind w:leftChars="100" w:left="200" w:firstLineChars="100" w:firstLine="200"/>
      </w:pPr>
      <w:r>
        <w:t>--enable-preview</w:t>
      </w:r>
    </w:p>
    <w:p w14:paraId="2D4D2074" w14:textId="1AB3CD34" w:rsidR="00F171F9" w:rsidRDefault="00F171F9" w:rsidP="00241A6F">
      <w:pPr>
        <w:ind w:leftChars="100" w:left="200" w:firstLineChars="100" w:firstLine="200"/>
      </w:pPr>
      <w:r>
        <w:t>-encoding</w:t>
      </w:r>
    </w:p>
    <w:p w14:paraId="4F94B21A" w14:textId="6D1D5E33" w:rsidR="00F171F9" w:rsidRDefault="00F171F9" w:rsidP="00241A6F">
      <w:pPr>
        <w:ind w:leftChars="100" w:left="200" w:firstLineChars="100" w:firstLine="200"/>
      </w:pPr>
      <w:r>
        <w:t>-extdirs</w:t>
      </w:r>
    </w:p>
    <w:p w14:paraId="7FEA2496" w14:textId="4A139A90" w:rsidR="00F171F9" w:rsidRDefault="00F171F9" w:rsidP="00241A6F">
      <w:pPr>
        <w:ind w:leftChars="100" w:left="200" w:firstLineChars="100" w:firstLine="200"/>
      </w:pPr>
      <w:r>
        <w:t>--limit-modules</w:t>
      </w:r>
    </w:p>
    <w:p w14:paraId="5F9756C1" w14:textId="1A084389" w:rsidR="00F171F9" w:rsidRDefault="00F171F9" w:rsidP="00241A6F">
      <w:pPr>
        <w:ind w:leftChars="100" w:left="200" w:firstLineChars="100" w:firstLine="200"/>
      </w:pPr>
      <w:r>
        <w:t>--module</w:t>
      </w:r>
    </w:p>
    <w:p w14:paraId="23A0E321" w14:textId="107600C5" w:rsidR="00F171F9" w:rsidRDefault="00F171F9" w:rsidP="00241A6F">
      <w:pPr>
        <w:ind w:leftChars="100" w:left="200" w:firstLineChars="100" w:firstLine="200"/>
      </w:pPr>
      <w:r>
        <w:lastRenderedPageBreak/>
        <w:t>--module-path or -p</w:t>
      </w:r>
    </w:p>
    <w:p w14:paraId="2CCF3454" w14:textId="65553242" w:rsidR="00F171F9" w:rsidRDefault="00F171F9" w:rsidP="00241A6F">
      <w:pPr>
        <w:ind w:leftChars="100" w:left="200" w:firstLineChars="100" w:firstLine="200"/>
      </w:pPr>
      <w:r>
        <w:t>--module-source-path</w:t>
      </w:r>
    </w:p>
    <w:p w14:paraId="29492F91" w14:textId="2905FA04" w:rsidR="00F171F9" w:rsidRDefault="00F171F9" w:rsidP="00241A6F">
      <w:pPr>
        <w:ind w:leftChars="100" w:left="200" w:firstLineChars="100" w:firstLine="200"/>
      </w:pPr>
      <w:r>
        <w:t>--release</w:t>
      </w:r>
    </w:p>
    <w:p w14:paraId="19252368" w14:textId="63FE2CB5" w:rsidR="00F171F9" w:rsidRDefault="00F171F9" w:rsidP="00241A6F">
      <w:pPr>
        <w:ind w:leftChars="100" w:left="200" w:firstLineChars="100" w:firstLine="200"/>
      </w:pPr>
      <w:r>
        <w:t>--source or -source</w:t>
      </w:r>
    </w:p>
    <w:p w14:paraId="706310EB" w14:textId="0622114B" w:rsidR="00F171F9" w:rsidRDefault="00F171F9" w:rsidP="00241A6F">
      <w:pPr>
        <w:ind w:leftChars="100" w:left="200" w:firstLineChars="100" w:firstLine="200"/>
      </w:pPr>
      <w:r>
        <w:t>--source-path or -sourcepath</w:t>
      </w:r>
    </w:p>
    <w:p w14:paraId="716BC68C" w14:textId="7C8B46A5" w:rsidR="00F171F9" w:rsidRDefault="00F171F9" w:rsidP="00241A6F">
      <w:pPr>
        <w:ind w:leftChars="100" w:left="200" w:firstLineChars="100" w:firstLine="200"/>
      </w:pPr>
      <w:r>
        <w:t>--system</w:t>
      </w:r>
    </w:p>
    <w:p w14:paraId="4C4F7B91" w14:textId="7887E54D" w:rsidR="00F171F9" w:rsidRDefault="00F171F9" w:rsidP="00241A6F">
      <w:pPr>
        <w:ind w:leftChars="100" w:left="200" w:firstLineChars="100" w:firstLine="200"/>
      </w:pPr>
      <w:r>
        <w:t>--upgrade-module-path</w:t>
      </w:r>
    </w:p>
    <w:p w14:paraId="1074B94E" w14:textId="0D635F51" w:rsidR="00036200" w:rsidRDefault="00036200" w:rsidP="00036200">
      <w:pPr>
        <w:pStyle w:val="sai1"/>
      </w:pPr>
      <w:r>
        <w:t xml:space="preserve"> </w:t>
      </w:r>
      <w:r w:rsidRPr="00036200">
        <w:t>The following options are the core javadoc options that are not equivalent to a corresponding javac option:</w:t>
      </w:r>
    </w:p>
    <w:tbl>
      <w:tblPr>
        <w:tblStyle w:val="TableGrid"/>
        <w:tblW w:w="0" w:type="auto"/>
        <w:tblLook w:val="04A0" w:firstRow="1" w:lastRow="0" w:firstColumn="1" w:lastColumn="0" w:noHBand="0" w:noVBand="1"/>
      </w:tblPr>
      <w:tblGrid>
        <w:gridCol w:w="3114"/>
        <w:gridCol w:w="7676"/>
      </w:tblGrid>
      <w:tr w:rsidR="00036200" w14:paraId="3BC4219F" w14:textId="77777777" w:rsidTr="00362F94">
        <w:tc>
          <w:tcPr>
            <w:tcW w:w="3114" w:type="dxa"/>
          </w:tcPr>
          <w:p w14:paraId="7B449BBF" w14:textId="5AD8AFCD" w:rsidR="00036200" w:rsidRPr="00F8273D" w:rsidRDefault="00036200" w:rsidP="00036200">
            <w:pPr>
              <w:rPr>
                <w:sz w:val="16"/>
                <w:szCs w:val="16"/>
              </w:rPr>
            </w:pPr>
            <w:r w:rsidRPr="00F8273D">
              <w:rPr>
                <w:sz w:val="16"/>
                <w:szCs w:val="16"/>
              </w:rPr>
              <w:t>-breakiterator</w:t>
            </w:r>
          </w:p>
        </w:tc>
        <w:tc>
          <w:tcPr>
            <w:tcW w:w="7676" w:type="dxa"/>
          </w:tcPr>
          <w:p w14:paraId="6152C1DC" w14:textId="515922C2" w:rsidR="007A1FCF" w:rsidRPr="00F8273D" w:rsidRDefault="007A1FCF" w:rsidP="00F76C14">
            <w:pPr>
              <w:pStyle w:val="saiTable1"/>
              <w:numPr>
                <w:ilvl w:val="0"/>
                <w:numId w:val="30"/>
              </w:numPr>
              <w:rPr>
                <w:sz w:val="16"/>
                <w:szCs w:val="16"/>
              </w:rPr>
            </w:pPr>
            <w:r w:rsidRPr="00F8273D">
              <w:rPr>
                <w:sz w:val="16"/>
                <w:szCs w:val="16"/>
              </w:rPr>
              <w:t xml:space="preserve"> Computes the first sentence with BreakIterator. </w:t>
            </w:r>
          </w:p>
          <w:p w14:paraId="56FE7948" w14:textId="77777777" w:rsidR="007A1FCF" w:rsidRPr="00F8273D" w:rsidRDefault="007A1FCF" w:rsidP="007A1FCF">
            <w:pPr>
              <w:pStyle w:val="saiTable1"/>
              <w:rPr>
                <w:sz w:val="16"/>
                <w:szCs w:val="16"/>
              </w:rPr>
            </w:pPr>
            <w:r w:rsidRPr="00F8273D">
              <w:rPr>
                <w:sz w:val="16"/>
                <w:szCs w:val="16"/>
              </w:rPr>
              <w:t xml:space="preserve"> The first sentence is copied to the package, class, or member summary and to the alphabetic index. </w:t>
            </w:r>
          </w:p>
          <w:p w14:paraId="3DCF4EAA" w14:textId="5669D253" w:rsidR="007A1FCF" w:rsidRPr="00F8273D" w:rsidRDefault="007A1FCF" w:rsidP="007A1FCF">
            <w:pPr>
              <w:pStyle w:val="saiTable1"/>
              <w:rPr>
                <w:sz w:val="16"/>
                <w:szCs w:val="16"/>
              </w:rPr>
            </w:pPr>
            <w:r w:rsidRPr="00F8273D">
              <w:rPr>
                <w:sz w:val="16"/>
                <w:szCs w:val="16"/>
              </w:rPr>
              <w:t xml:space="preserve"> The BreakIterator class is used to determine the end of a sentence for all languages except for English.</w:t>
            </w:r>
          </w:p>
          <w:p w14:paraId="6EE74250" w14:textId="61D6D4A2" w:rsidR="007A1FCF" w:rsidRPr="00F8273D" w:rsidRDefault="007A1FCF" w:rsidP="007A1FCF">
            <w:pPr>
              <w:pStyle w:val="saiTable1"/>
              <w:rPr>
                <w:sz w:val="16"/>
                <w:szCs w:val="16"/>
              </w:rPr>
            </w:pPr>
            <w:r w:rsidRPr="00F8273D">
              <w:rPr>
                <w:sz w:val="16"/>
                <w:szCs w:val="16"/>
              </w:rPr>
              <w:t xml:space="preserve"> English default sentence-break algorithm --- Stops at a period followed by a space or an HTML block tag, such as &lt;P&gt;.</w:t>
            </w:r>
          </w:p>
          <w:p w14:paraId="59779623" w14:textId="77777777" w:rsidR="007A1FCF" w:rsidRPr="00F8273D" w:rsidRDefault="007A1FCF" w:rsidP="007A1FCF">
            <w:pPr>
              <w:pStyle w:val="saiTable1"/>
              <w:rPr>
                <w:sz w:val="16"/>
                <w:szCs w:val="16"/>
              </w:rPr>
            </w:pPr>
            <w:r w:rsidRPr="00F8273D">
              <w:rPr>
                <w:sz w:val="16"/>
                <w:szCs w:val="16"/>
              </w:rPr>
              <w:t xml:space="preserve"> Breakiterator sentence-break algorithm --- Stops at a period, question mark, or exclamation point followed by a space when the next word starts with a capital letter. </w:t>
            </w:r>
          </w:p>
          <w:p w14:paraId="60CF3B6B" w14:textId="77777777" w:rsidR="007A1FCF" w:rsidRPr="00F8273D" w:rsidRDefault="007A1FCF" w:rsidP="007A1FCF">
            <w:pPr>
              <w:pStyle w:val="saiTable2"/>
              <w:rPr>
                <w:sz w:val="16"/>
                <w:szCs w:val="16"/>
              </w:rPr>
            </w:pPr>
            <w:r w:rsidRPr="00F8273D">
              <w:rPr>
                <w:sz w:val="16"/>
                <w:szCs w:val="16"/>
              </w:rPr>
              <w:t xml:space="preserve"> This is meant to handle most abbreviations (such as "The serial no. is valid", but will not handle "Mr. Smith"). </w:t>
            </w:r>
          </w:p>
          <w:p w14:paraId="5022F219" w14:textId="77777777" w:rsidR="007A1FCF" w:rsidRPr="00F8273D" w:rsidRDefault="007A1FCF" w:rsidP="007A1FCF">
            <w:pPr>
              <w:pStyle w:val="saiTable2"/>
              <w:rPr>
                <w:sz w:val="16"/>
                <w:szCs w:val="16"/>
              </w:rPr>
            </w:pPr>
            <w:r w:rsidRPr="00F8273D">
              <w:rPr>
                <w:sz w:val="16"/>
                <w:szCs w:val="16"/>
              </w:rPr>
              <w:t xml:space="preserve"> The -breakiterator option doesn't stop at HTML tags or sentences that begin with numbers or symbols. </w:t>
            </w:r>
          </w:p>
          <w:p w14:paraId="1217F2A3" w14:textId="67AE8F95" w:rsidR="00036200" w:rsidRPr="00F8273D" w:rsidRDefault="007A1FCF" w:rsidP="007A1FCF">
            <w:pPr>
              <w:pStyle w:val="saiTable2"/>
              <w:rPr>
                <w:sz w:val="16"/>
                <w:szCs w:val="16"/>
              </w:rPr>
            </w:pPr>
            <w:r w:rsidRPr="00F8273D">
              <w:rPr>
                <w:sz w:val="16"/>
                <w:szCs w:val="16"/>
              </w:rPr>
              <w:t xml:space="preserve"> The algorithm stops at the last period in ../filename, even when embedded in an HTML tag.</w:t>
            </w:r>
          </w:p>
        </w:tc>
      </w:tr>
      <w:tr w:rsidR="00036200" w14:paraId="3676972E" w14:textId="77777777" w:rsidTr="00362F94">
        <w:tc>
          <w:tcPr>
            <w:tcW w:w="3114" w:type="dxa"/>
          </w:tcPr>
          <w:p w14:paraId="6E4A9265" w14:textId="11C03B20" w:rsidR="00036200" w:rsidRPr="00F8273D" w:rsidRDefault="00036200" w:rsidP="00036200">
            <w:pPr>
              <w:rPr>
                <w:sz w:val="16"/>
                <w:szCs w:val="16"/>
              </w:rPr>
            </w:pPr>
            <w:r w:rsidRPr="00F8273D">
              <w:rPr>
                <w:sz w:val="16"/>
                <w:szCs w:val="16"/>
              </w:rPr>
              <w:t>-doclet class</w:t>
            </w:r>
          </w:p>
        </w:tc>
        <w:tc>
          <w:tcPr>
            <w:tcW w:w="7676" w:type="dxa"/>
          </w:tcPr>
          <w:p w14:paraId="73BD4AE3" w14:textId="77777777" w:rsidR="007A1FCF" w:rsidRPr="00F8273D" w:rsidRDefault="007A1FCF" w:rsidP="00036200">
            <w:pPr>
              <w:rPr>
                <w:sz w:val="16"/>
                <w:szCs w:val="16"/>
              </w:rPr>
            </w:pPr>
            <w:r w:rsidRPr="00F8273D">
              <w:rPr>
                <w:sz w:val="16"/>
                <w:szCs w:val="16"/>
              </w:rPr>
              <w:t xml:space="preserve">Generates output by using an alternate doclet. </w:t>
            </w:r>
          </w:p>
          <w:p w14:paraId="49D7CE18" w14:textId="77777777" w:rsidR="007A1FCF" w:rsidRPr="00F8273D" w:rsidRDefault="007A1FCF" w:rsidP="00036200">
            <w:pPr>
              <w:rPr>
                <w:sz w:val="16"/>
                <w:szCs w:val="16"/>
              </w:rPr>
            </w:pPr>
            <w:r w:rsidRPr="00F8273D">
              <w:rPr>
                <w:sz w:val="16"/>
                <w:szCs w:val="16"/>
              </w:rPr>
              <w:t xml:space="preserve">Use the fully qualified name. </w:t>
            </w:r>
          </w:p>
          <w:p w14:paraId="607A4886" w14:textId="77777777" w:rsidR="007A1FCF" w:rsidRPr="00F8273D" w:rsidRDefault="007A1FCF" w:rsidP="00036200">
            <w:pPr>
              <w:rPr>
                <w:sz w:val="16"/>
                <w:szCs w:val="16"/>
              </w:rPr>
            </w:pPr>
            <w:r w:rsidRPr="00F8273D">
              <w:rPr>
                <w:sz w:val="16"/>
                <w:szCs w:val="16"/>
              </w:rPr>
              <w:t xml:space="preserve">This doclet defines the content and formats the output. </w:t>
            </w:r>
          </w:p>
          <w:p w14:paraId="1CDA0CD9" w14:textId="77777777" w:rsidR="007A1FCF" w:rsidRPr="00F8273D" w:rsidRDefault="007A1FCF" w:rsidP="00036200">
            <w:pPr>
              <w:rPr>
                <w:sz w:val="16"/>
                <w:szCs w:val="16"/>
              </w:rPr>
            </w:pPr>
            <w:r w:rsidRPr="00F8273D">
              <w:rPr>
                <w:sz w:val="16"/>
                <w:szCs w:val="16"/>
              </w:rPr>
              <w:t xml:space="preserve">If the -doclet option isn't used, then the javadoc tool uses the standard doclet for generating the default HTML format. </w:t>
            </w:r>
          </w:p>
          <w:p w14:paraId="47DCA140" w14:textId="77777777" w:rsidR="007A1FCF" w:rsidRPr="00F8273D" w:rsidRDefault="007A1FCF" w:rsidP="00036200">
            <w:pPr>
              <w:rPr>
                <w:sz w:val="16"/>
                <w:szCs w:val="16"/>
              </w:rPr>
            </w:pPr>
            <w:r w:rsidRPr="00F8273D">
              <w:rPr>
                <w:sz w:val="16"/>
                <w:szCs w:val="16"/>
              </w:rPr>
              <w:t xml:space="preserve">This class must contain the start(Root) method. </w:t>
            </w:r>
          </w:p>
          <w:p w14:paraId="3DDF3164" w14:textId="742B9AC0" w:rsidR="00036200" w:rsidRPr="00F8273D" w:rsidRDefault="007A1FCF" w:rsidP="00036200">
            <w:pPr>
              <w:rPr>
                <w:sz w:val="16"/>
                <w:szCs w:val="16"/>
              </w:rPr>
            </w:pPr>
            <w:r w:rsidRPr="00F8273D">
              <w:rPr>
                <w:sz w:val="16"/>
                <w:szCs w:val="16"/>
              </w:rPr>
              <w:t>The path to this starting class is defined by the -docletpath option.</w:t>
            </w:r>
          </w:p>
        </w:tc>
      </w:tr>
      <w:tr w:rsidR="00036200" w14:paraId="06B6E313" w14:textId="77777777" w:rsidTr="00362F94">
        <w:tc>
          <w:tcPr>
            <w:tcW w:w="3114" w:type="dxa"/>
          </w:tcPr>
          <w:p w14:paraId="7E928EFB" w14:textId="55763152" w:rsidR="00036200" w:rsidRPr="00F8273D" w:rsidRDefault="00036200" w:rsidP="00036200">
            <w:pPr>
              <w:rPr>
                <w:sz w:val="16"/>
                <w:szCs w:val="16"/>
              </w:rPr>
            </w:pPr>
            <w:r w:rsidRPr="00F8273D">
              <w:rPr>
                <w:sz w:val="16"/>
                <w:szCs w:val="16"/>
              </w:rPr>
              <w:t>-docletpath path</w:t>
            </w:r>
          </w:p>
        </w:tc>
        <w:tc>
          <w:tcPr>
            <w:tcW w:w="7676" w:type="dxa"/>
          </w:tcPr>
          <w:p w14:paraId="739B4B60" w14:textId="77777777" w:rsidR="007A1FCF" w:rsidRPr="00F8273D" w:rsidRDefault="007A1FCF" w:rsidP="00036200">
            <w:pPr>
              <w:rPr>
                <w:sz w:val="16"/>
                <w:szCs w:val="16"/>
              </w:rPr>
            </w:pPr>
            <w:r w:rsidRPr="00F8273D">
              <w:rPr>
                <w:sz w:val="16"/>
                <w:szCs w:val="16"/>
              </w:rPr>
              <w:t xml:space="preserve">Specifies where to find doclet class files (specified with the -doclet option) and any JAR files it depends on. </w:t>
            </w:r>
          </w:p>
          <w:p w14:paraId="6275284B" w14:textId="77777777" w:rsidR="007A1FCF" w:rsidRPr="00F8273D" w:rsidRDefault="007A1FCF" w:rsidP="00036200">
            <w:pPr>
              <w:rPr>
                <w:sz w:val="16"/>
                <w:szCs w:val="16"/>
              </w:rPr>
            </w:pPr>
            <w:r w:rsidRPr="00F8273D">
              <w:rPr>
                <w:sz w:val="16"/>
                <w:szCs w:val="16"/>
              </w:rPr>
              <w:t xml:space="preserve">If the starting class file is in a JAR file, then this option specifies the path to that JAR file. </w:t>
            </w:r>
          </w:p>
          <w:p w14:paraId="2CE3E7F7" w14:textId="77777777" w:rsidR="007A1FCF" w:rsidRPr="00F8273D" w:rsidRDefault="007A1FCF" w:rsidP="00036200">
            <w:pPr>
              <w:rPr>
                <w:sz w:val="16"/>
                <w:szCs w:val="16"/>
              </w:rPr>
            </w:pPr>
            <w:r w:rsidRPr="00F8273D">
              <w:rPr>
                <w:sz w:val="16"/>
                <w:szCs w:val="16"/>
              </w:rPr>
              <w:t xml:space="preserve">You can specify an absolute path or a path relative to the current directory. </w:t>
            </w:r>
          </w:p>
          <w:p w14:paraId="397E5DC2" w14:textId="3FDFB923" w:rsidR="007A1FCF" w:rsidRPr="00F8273D" w:rsidRDefault="007A1FCF" w:rsidP="00036200">
            <w:pPr>
              <w:rPr>
                <w:sz w:val="16"/>
                <w:szCs w:val="16"/>
              </w:rPr>
            </w:pPr>
            <w:r w:rsidRPr="00F8273D">
              <w:rPr>
                <w:sz w:val="16"/>
                <w:szCs w:val="16"/>
              </w:rPr>
              <w:t xml:space="preserve">If classpathlist contains multiple paths or JAR files, then they should be separated with a colon (:) on Linux. </w:t>
            </w:r>
          </w:p>
          <w:p w14:paraId="57843A21" w14:textId="3E46B444" w:rsidR="00036200" w:rsidRPr="00F8273D" w:rsidRDefault="007A1FCF" w:rsidP="00036200">
            <w:pPr>
              <w:rPr>
                <w:sz w:val="16"/>
                <w:szCs w:val="16"/>
              </w:rPr>
            </w:pPr>
            <w:r w:rsidRPr="00F8273D">
              <w:rPr>
                <w:sz w:val="16"/>
                <w:szCs w:val="16"/>
              </w:rPr>
              <w:t>This option isn't necessary when the doclet starting class is already in the search path.</w:t>
            </w:r>
          </w:p>
        </w:tc>
      </w:tr>
      <w:tr w:rsidR="00036200" w14:paraId="01A71EF0" w14:textId="77777777" w:rsidTr="00362F94">
        <w:tc>
          <w:tcPr>
            <w:tcW w:w="3114" w:type="dxa"/>
          </w:tcPr>
          <w:p w14:paraId="313216A3" w14:textId="0604F6D3" w:rsidR="00036200" w:rsidRPr="00F8273D" w:rsidRDefault="00036200" w:rsidP="00036200">
            <w:pPr>
              <w:rPr>
                <w:sz w:val="16"/>
                <w:szCs w:val="16"/>
              </w:rPr>
            </w:pPr>
            <w:r w:rsidRPr="00F8273D">
              <w:rPr>
                <w:sz w:val="16"/>
                <w:szCs w:val="16"/>
              </w:rPr>
              <w:t>-exclude pkglist</w:t>
            </w:r>
          </w:p>
        </w:tc>
        <w:tc>
          <w:tcPr>
            <w:tcW w:w="7676" w:type="dxa"/>
          </w:tcPr>
          <w:p w14:paraId="11134537" w14:textId="77777777" w:rsidR="00E914F6" w:rsidRPr="00F8273D" w:rsidRDefault="00E914F6" w:rsidP="00E914F6">
            <w:pPr>
              <w:rPr>
                <w:sz w:val="16"/>
                <w:szCs w:val="16"/>
              </w:rPr>
            </w:pPr>
            <w:r w:rsidRPr="00F8273D">
              <w:rPr>
                <w:sz w:val="16"/>
                <w:szCs w:val="16"/>
              </w:rPr>
              <w:t xml:space="preserve">Unconditionally, excludes the specified packages and their subpackages from the list formed by -subpackages. </w:t>
            </w:r>
          </w:p>
          <w:p w14:paraId="6A9BAB13" w14:textId="2B531A0F" w:rsidR="00E914F6" w:rsidRPr="00F8273D" w:rsidRDefault="00E914F6" w:rsidP="00E914F6">
            <w:pPr>
              <w:rPr>
                <w:sz w:val="16"/>
                <w:szCs w:val="16"/>
              </w:rPr>
            </w:pPr>
            <w:r w:rsidRPr="00F8273D">
              <w:rPr>
                <w:sz w:val="16"/>
                <w:szCs w:val="16"/>
              </w:rPr>
              <w:t>It excludes those packages even when they would otherwise be included by some earlier or later -subpackages option.</w:t>
            </w:r>
          </w:p>
          <w:p w14:paraId="71C1274B" w14:textId="77777777" w:rsidR="00E914F6" w:rsidRPr="00F8273D" w:rsidRDefault="00E914F6" w:rsidP="00E914F6">
            <w:pPr>
              <w:rPr>
                <w:sz w:val="16"/>
                <w:szCs w:val="16"/>
              </w:rPr>
            </w:pPr>
            <w:r w:rsidRPr="00F8273D">
              <w:rPr>
                <w:sz w:val="16"/>
                <w:szCs w:val="16"/>
              </w:rPr>
              <w:t xml:space="preserve">The following example would include java.io, java.util, and java.math (among others), but would exclude packages rooted at java.net and java.lang. </w:t>
            </w:r>
          </w:p>
          <w:p w14:paraId="65A9FB05" w14:textId="1A0D5FC2" w:rsidR="00E914F6" w:rsidRPr="00F8273D" w:rsidRDefault="00E914F6" w:rsidP="00E914F6">
            <w:pPr>
              <w:rPr>
                <w:sz w:val="16"/>
                <w:szCs w:val="16"/>
              </w:rPr>
            </w:pPr>
            <w:r w:rsidRPr="00F8273D">
              <w:rPr>
                <w:sz w:val="16"/>
                <w:szCs w:val="16"/>
              </w:rPr>
              <w:t>Notice that these examples exclude java.lang.ref, which is a subpackage of java.lang.</w:t>
            </w:r>
          </w:p>
          <w:p w14:paraId="699B30AC" w14:textId="450FE25B" w:rsidR="00036200" w:rsidRPr="00F8273D" w:rsidRDefault="00E914F6" w:rsidP="00E914F6">
            <w:pPr>
              <w:ind w:leftChars="200" w:left="400"/>
              <w:rPr>
                <w:sz w:val="16"/>
                <w:szCs w:val="16"/>
              </w:rPr>
            </w:pPr>
            <w:r w:rsidRPr="00F8273D">
              <w:rPr>
                <w:sz w:val="16"/>
                <w:szCs w:val="16"/>
              </w:rPr>
              <w:t>javadoc -sourcepath /home/user/src -subpackages java -exclude java.net:java.lang</w:t>
            </w:r>
          </w:p>
        </w:tc>
      </w:tr>
      <w:tr w:rsidR="00036200" w14:paraId="3EBB8842" w14:textId="77777777" w:rsidTr="00362F94">
        <w:tc>
          <w:tcPr>
            <w:tcW w:w="3114" w:type="dxa"/>
          </w:tcPr>
          <w:p w14:paraId="035A989C" w14:textId="3151C2BE" w:rsidR="00036200" w:rsidRPr="00F8273D" w:rsidRDefault="00036200" w:rsidP="00036200">
            <w:pPr>
              <w:rPr>
                <w:sz w:val="16"/>
                <w:szCs w:val="16"/>
              </w:rPr>
            </w:pPr>
            <w:r w:rsidRPr="00F8273D">
              <w:rPr>
                <w:sz w:val="16"/>
                <w:szCs w:val="16"/>
              </w:rPr>
              <w:t>--expand-requires value</w:t>
            </w:r>
          </w:p>
        </w:tc>
        <w:tc>
          <w:tcPr>
            <w:tcW w:w="7676" w:type="dxa"/>
          </w:tcPr>
          <w:p w14:paraId="6D6080DC" w14:textId="77777777" w:rsidR="004850F1" w:rsidRPr="00F8273D" w:rsidRDefault="004850F1" w:rsidP="004850F1">
            <w:pPr>
              <w:rPr>
                <w:sz w:val="16"/>
                <w:szCs w:val="16"/>
              </w:rPr>
            </w:pPr>
            <w:r w:rsidRPr="00F8273D">
              <w:rPr>
                <w:sz w:val="16"/>
                <w:szCs w:val="16"/>
              </w:rPr>
              <w:t xml:space="preserve">Instructs the javadoc tool to expand the set of modules to be documented. </w:t>
            </w:r>
          </w:p>
          <w:p w14:paraId="6BB1229D" w14:textId="77777777" w:rsidR="004850F1" w:rsidRPr="00F8273D" w:rsidRDefault="004850F1" w:rsidP="004850F1">
            <w:pPr>
              <w:rPr>
                <w:sz w:val="16"/>
                <w:szCs w:val="16"/>
              </w:rPr>
            </w:pPr>
            <w:r w:rsidRPr="00F8273D">
              <w:rPr>
                <w:sz w:val="16"/>
                <w:szCs w:val="16"/>
              </w:rPr>
              <w:t xml:space="preserve">By default, only the modules given explicitly on the command line are documented. </w:t>
            </w:r>
          </w:p>
          <w:p w14:paraId="44A3AF82" w14:textId="2A3C7069" w:rsidR="004850F1" w:rsidRPr="00F8273D" w:rsidRDefault="004850F1" w:rsidP="004850F1">
            <w:pPr>
              <w:rPr>
                <w:sz w:val="16"/>
                <w:szCs w:val="16"/>
              </w:rPr>
            </w:pPr>
            <w:r w:rsidRPr="00F8273D">
              <w:rPr>
                <w:sz w:val="16"/>
                <w:szCs w:val="16"/>
              </w:rPr>
              <w:t>Supports the following values:</w:t>
            </w:r>
          </w:p>
          <w:p w14:paraId="10A22029" w14:textId="7EA8B9E7" w:rsidR="004850F1" w:rsidRPr="00F8273D" w:rsidRDefault="004850F1" w:rsidP="003975A5">
            <w:pPr>
              <w:ind w:firstLineChars="100" w:firstLine="160"/>
              <w:rPr>
                <w:sz w:val="16"/>
                <w:szCs w:val="16"/>
              </w:rPr>
            </w:pPr>
            <w:r w:rsidRPr="00F8273D">
              <w:rPr>
                <w:sz w:val="16"/>
                <w:szCs w:val="16"/>
              </w:rPr>
              <w:t>transitive: additionally includes all the required transitive dependencies of thosemodules.</w:t>
            </w:r>
          </w:p>
          <w:p w14:paraId="459D4DB9" w14:textId="36B88269" w:rsidR="00036200" w:rsidRPr="00F8273D" w:rsidRDefault="004850F1" w:rsidP="003975A5">
            <w:pPr>
              <w:ind w:firstLineChars="100" w:firstLine="160"/>
              <w:rPr>
                <w:sz w:val="16"/>
                <w:szCs w:val="16"/>
              </w:rPr>
            </w:pPr>
            <w:r w:rsidRPr="00F8273D">
              <w:rPr>
                <w:sz w:val="16"/>
                <w:szCs w:val="16"/>
              </w:rPr>
              <w:t>all: includes all dependencies.</w:t>
            </w:r>
          </w:p>
        </w:tc>
      </w:tr>
      <w:tr w:rsidR="00036200" w14:paraId="66D7C1AC" w14:textId="77777777" w:rsidTr="00362F94">
        <w:tc>
          <w:tcPr>
            <w:tcW w:w="3114" w:type="dxa"/>
          </w:tcPr>
          <w:p w14:paraId="532C0286" w14:textId="77777777" w:rsidR="00036200" w:rsidRPr="00F8273D" w:rsidRDefault="00036200" w:rsidP="00036200">
            <w:pPr>
              <w:rPr>
                <w:sz w:val="16"/>
                <w:szCs w:val="16"/>
              </w:rPr>
            </w:pPr>
            <w:r w:rsidRPr="00F8273D">
              <w:rPr>
                <w:sz w:val="16"/>
                <w:szCs w:val="16"/>
              </w:rPr>
              <w:t>--help</w:t>
            </w:r>
          </w:p>
          <w:p w14:paraId="78FD213C" w14:textId="77777777" w:rsidR="00036200" w:rsidRPr="00F8273D" w:rsidRDefault="00036200" w:rsidP="00036200">
            <w:pPr>
              <w:rPr>
                <w:sz w:val="16"/>
                <w:szCs w:val="16"/>
              </w:rPr>
            </w:pPr>
            <w:r w:rsidRPr="00F8273D">
              <w:rPr>
                <w:sz w:val="16"/>
                <w:szCs w:val="16"/>
              </w:rPr>
              <w:t>-help</w:t>
            </w:r>
          </w:p>
          <w:p w14:paraId="3BB6654B" w14:textId="77777777" w:rsidR="00036200" w:rsidRPr="00F8273D" w:rsidRDefault="00036200" w:rsidP="00036200">
            <w:pPr>
              <w:rPr>
                <w:sz w:val="16"/>
                <w:szCs w:val="16"/>
              </w:rPr>
            </w:pPr>
            <w:r w:rsidRPr="00F8273D">
              <w:rPr>
                <w:sz w:val="16"/>
                <w:szCs w:val="16"/>
              </w:rPr>
              <w:t>-h</w:t>
            </w:r>
          </w:p>
          <w:p w14:paraId="3B672298" w14:textId="755E3F7C" w:rsidR="00036200" w:rsidRPr="00F8273D" w:rsidRDefault="00036200" w:rsidP="00036200">
            <w:pPr>
              <w:rPr>
                <w:sz w:val="16"/>
                <w:szCs w:val="16"/>
              </w:rPr>
            </w:pPr>
            <w:r w:rsidRPr="00F8273D">
              <w:rPr>
                <w:sz w:val="16"/>
                <w:szCs w:val="16"/>
              </w:rPr>
              <w:t>-?</w:t>
            </w:r>
          </w:p>
        </w:tc>
        <w:tc>
          <w:tcPr>
            <w:tcW w:w="7676" w:type="dxa"/>
          </w:tcPr>
          <w:p w14:paraId="7EA6FA28" w14:textId="0C0E201D" w:rsidR="00036200" w:rsidRPr="00F8273D" w:rsidRDefault="00595073" w:rsidP="00036200">
            <w:pPr>
              <w:rPr>
                <w:sz w:val="16"/>
                <w:szCs w:val="16"/>
              </w:rPr>
            </w:pPr>
            <w:r w:rsidRPr="00F8273D">
              <w:rPr>
                <w:sz w:val="16"/>
                <w:szCs w:val="16"/>
              </w:rPr>
              <w:t>Prints a synopsis of the standard options.</w:t>
            </w:r>
          </w:p>
        </w:tc>
      </w:tr>
      <w:tr w:rsidR="00036200" w14:paraId="140D0A73" w14:textId="77777777" w:rsidTr="00362F94">
        <w:tc>
          <w:tcPr>
            <w:tcW w:w="3114" w:type="dxa"/>
          </w:tcPr>
          <w:p w14:paraId="784264A8" w14:textId="77777777" w:rsidR="006C4DB3" w:rsidRPr="00F8273D" w:rsidRDefault="006C4DB3" w:rsidP="00036200">
            <w:pPr>
              <w:rPr>
                <w:sz w:val="16"/>
                <w:szCs w:val="16"/>
              </w:rPr>
            </w:pPr>
            <w:r w:rsidRPr="00F8273D">
              <w:rPr>
                <w:sz w:val="16"/>
                <w:szCs w:val="16"/>
              </w:rPr>
              <w:t>--help-extra</w:t>
            </w:r>
          </w:p>
          <w:p w14:paraId="7E2DC81C" w14:textId="261C7C5D" w:rsidR="00036200" w:rsidRPr="00F8273D" w:rsidRDefault="006C4DB3" w:rsidP="00036200">
            <w:pPr>
              <w:rPr>
                <w:sz w:val="16"/>
                <w:szCs w:val="16"/>
              </w:rPr>
            </w:pPr>
            <w:r w:rsidRPr="00F8273D">
              <w:rPr>
                <w:sz w:val="16"/>
                <w:szCs w:val="16"/>
              </w:rPr>
              <w:t>-X</w:t>
            </w:r>
          </w:p>
        </w:tc>
        <w:tc>
          <w:tcPr>
            <w:tcW w:w="7676" w:type="dxa"/>
          </w:tcPr>
          <w:p w14:paraId="3D62D834" w14:textId="629ECF80" w:rsidR="00036200" w:rsidRPr="00F8273D" w:rsidRDefault="00595073" w:rsidP="00036200">
            <w:pPr>
              <w:rPr>
                <w:sz w:val="16"/>
                <w:szCs w:val="16"/>
              </w:rPr>
            </w:pPr>
            <w:r w:rsidRPr="00F8273D">
              <w:rPr>
                <w:sz w:val="16"/>
                <w:szCs w:val="16"/>
              </w:rPr>
              <w:t>Prints a synopsis of the set of extra options.</w:t>
            </w:r>
          </w:p>
        </w:tc>
      </w:tr>
      <w:tr w:rsidR="006C4DB3" w14:paraId="57DD2D7C" w14:textId="77777777" w:rsidTr="00362F94">
        <w:tc>
          <w:tcPr>
            <w:tcW w:w="3114" w:type="dxa"/>
          </w:tcPr>
          <w:p w14:paraId="745F9127" w14:textId="6DBC29BD" w:rsidR="006C4DB3" w:rsidRPr="00F8273D" w:rsidRDefault="00362F94" w:rsidP="00036200">
            <w:pPr>
              <w:rPr>
                <w:sz w:val="16"/>
                <w:szCs w:val="16"/>
              </w:rPr>
            </w:pPr>
            <w:r w:rsidRPr="00F8273D">
              <w:rPr>
                <w:sz w:val="16"/>
                <w:szCs w:val="16"/>
              </w:rPr>
              <w:t>-Jflag</w:t>
            </w:r>
          </w:p>
        </w:tc>
        <w:tc>
          <w:tcPr>
            <w:tcW w:w="7676" w:type="dxa"/>
          </w:tcPr>
          <w:p w14:paraId="1C13A9D8" w14:textId="77777777" w:rsidR="00595073" w:rsidRPr="00F8273D" w:rsidRDefault="00595073" w:rsidP="00595073">
            <w:pPr>
              <w:rPr>
                <w:sz w:val="16"/>
                <w:szCs w:val="16"/>
              </w:rPr>
            </w:pPr>
            <w:r w:rsidRPr="00F8273D">
              <w:rPr>
                <w:sz w:val="16"/>
                <w:szCs w:val="16"/>
              </w:rPr>
              <w:t xml:space="preserve">Passes flag directly to the Java Runtime Environment (JRE) that runs the javadoc tool. </w:t>
            </w:r>
          </w:p>
          <w:p w14:paraId="50E0985F" w14:textId="77777777" w:rsidR="00595073" w:rsidRPr="00F8273D" w:rsidRDefault="00595073" w:rsidP="00595073">
            <w:pPr>
              <w:rPr>
                <w:sz w:val="16"/>
                <w:szCs w:val="16"/>
              </w:rPr>
            </w:pPr>
            <w:r w:rsidRPr="00F8273D">
              <w:rPr>
                <w:sz w:val="16"/>
                <w:szCs w:val="16"/>
              </w:rPr>
              <w:t xml:space="preserve">For example, if you must ensure that the system sets aside 32 MB of memory in which to process the generated documentation, then you would call the -Xmx option as follows: </w:t>
            </w:r>
          </w:p>
          <w:p w14:paraId="318E06D3" w14:textId="77777777" w:rsidR="00595073" w:rsidRPr="00F8273D" w:rsidRDefault="00595073" w:rsidP="00595073">
            <w:pPr>
              <w:ind w:firstLineChars="200" w:firstLine="320"/>
              <w:rPr>
                <w:sz w:val="16"/>
                <w:szCs w:val="16"/>
              </w:rPr>
            </w:pPr>
            <w:r w:rsidRPr="00F8273D">
              <w:rPr>
                <w:sz w:val="16"/>
                <w:szCs w:val="16"/>
              </w:rPr>
              <w:t xml:space="preserve">javadoc -J-Xmx32m -J-Xms32m com.mypackage. </w:t>
            </w:r>
          </w:p>
          <w:p w14:paraId="243C56C1" w14:textId="30A8A79E" w:rsidR="00595073" w:rsidRPr="00F8273D" w:rsidRDefault="00595073" w:rsidP="00595073">
            <w:pPr>
              <w:rPr>
                <w:sz w:val="16"/>
                <w:szCs w:val="16"/>
              </w:rPr>
            </w:pPr>
            <w:r w:rsidRPr="00F8273D">
              <w:rPr>
                <w:sz w:val="16"/>
                <w:szCs w:val="16"/>
              </w:rPr>
              <w:t>Be aware that -Xms is optional because it only sets the size of initial memory, which is useful when you know the minimum amount of memory required.</w:t>
            </w:r>
          </w:p>
          <w:p w14:paraId="5043B552" w14:textId="51331F81" w:rsidR="00595073" w:rsidRPr="00F8273D" w:rsidRDefault="00595073" w:rsidP="00595073">
            <w:pPr>
              <w:rPr>
                <w:sz w:val="16"/>
                <w:szCs w:val="16"/>
              </w:rPr>
            </w:pPr>
            <w:r w:rsidRPr="00F8273D">
              <w:rPr>
                <w:sz w:val="16"/>
                <w:szCs w:val="16"/>
              </w:rPr>
              <w:t>There is no space between the J and the flag.</w:t>
            </w:r>
          </w:p>
          <w:p w14:paraId="3A4B9148" w14:textId="314C802A" w:rsidR="00595073" w:rsidRPr="00F8273D" w:rsidRDefault="00595073" w:rsidP="00595073">
            <w:pPr>
              <w:rPr>
                <w:sz w:val="16"/>
                <w:szCs w:val="16"/>
              </w:rPr>
            </w:pPr>
            <w:r w:rsidRPr="00F8273D">
              <w:rPr>
                <w:sz w:val="16"/>
                <w:szCs w:val="16"/>
              </w:rPr>
              <w:t>Use the -version option to report the version of the JRE being used to run the javadoc tool.</w:t>
            </w:r>
          </w:p>
          <w:p w14:paraId="001159B1" w14:textId="77777777" w:rsidR="00595073" w:rsidRPr="00F8273D" w:rsidRDefault="00595073" w:rsidP="00595073">
            <w:pPr>
              <w:ind w:firstLineChars="100" w:firstLine="160"/>
              <w:rPr>
                <w:sz w:val="16"/>
                <w:szCs w:val="16"/>
              </w:rPr>
            </w:pPr>
            <w:r w:rsidRPr="00F8273D">
              <w:rPr>
                <w:sz w:val="16"/>
                <w:szCs w:val="16"/>
              </w:rPr>
              <w:lastRenderedPageBreak/>
              <w:t>javadoc -J-version</w:t>
            </w:r>
          </w:p>
          <w:p w14:paraId="34AA894F" w14:textId="77777777" w:rsidR="00595073" w:rsidRPr="00F8273D" w:rsidRDefault="00595073" w:rsidP="00595073">
            <w:pPr>
              <w:ind w:firstLineChars="100" w:firstLine="160"/>
              <w:rPr>
                <w:sz w:val="16"/>
                <w:szCs w:val="16"/>
              </w:rPr>
            </w:pPr>
            <w:r w:rsidRPr="00F8273D">
              <w:rPr>
                <w:sz w:val="16"/>
                <w:szCs w:val="16"/>
              </w:rPr>
              <w:t>java version "10-ea" 2018-03-20</w:t>
            </w:r>
          </w:p>
          <w:p w14:paraId="0D626369" w14:textId="77777777" w:rsidR="00595073" w:rsidRPr="00F8273D" w:rsidRDefault="00595073" w:rsidP="00595073">
            <w:pPr>
              <w:ind w:firstLineChars="100" w:firstLine="160"/>
              <w:rPr>
                <w:sz w:val="16"/>
                <w:szCs w:val="16"/>
              </w:rPr>
            </w:pPr>
            <w:r w:rsidRPr="00F8273D">
              <w:rPr>
                <w:sz w:val="16"/>
                <w:szCs w:val="16"/>
              </w:rPr>
              <w:t>Java(TM) SE Runtime Environment 18.3 (build 10-ea+36)</w:t>
            </w:r>
          </w:p>
          <w:p w14:paraId="11507D22" w14:textId="128C6DBE" w:rsidR="006C4DB3" w:rsidRPr="00F8273D" w:rsidRDefault="00595073" w:rsidP="00595073">
            <w:pPr>
              <w:ind w:firstLineChars="100" w:firstLine="160"/>
              <w:rPr>
                <w:sz w:val="16"/>
                <w:szCs w:val="16"/>
              </w:rPr>
            </w:pPr>
            <w:r w:rsidRPr="00F8273D">
              <w:rPr>
                <w:sz w:val="16"/>
                <w:szCs w:val="16"/>
              </w:rPr>
              <w:t>Java HotSpot(TM) 64-Bit Server VM 18.3 (build 10-ea+36, mixed mode)</w:t>
            </w:r>
          </w:p>
        </w:tc>
      </w:tr>
      <w:tr w:rsidR="006C4DB3" w14:paraId="597D1ECE" w14:textId="77777777" w:rsidTr="00362F94">
        <w:tc>
          <w:tcPr>
            <w:tcW w:w="3114" w:type="dxa"/>
          </w:tcPr>
          <w:p w14:paraId="5489A607" w14:textId="4A7D6137" w:rsidR="006C4DB3" w:rsidRPr="00F8273D" w:rsidRDefault="00362F94" w:rsidP="00036200">
            <w:pPr>
              <w:rPr>
                <w:sz w:val="16"/>
                <w:szCs w:val="16"/>
              </w:rPr>
            </w:pPr>
            <w:r w:rsidRPr="00F8273D">
              <w:rPr>
                <w:sz w:val="16"/>
                <w:szCs w:val="16"/>
              </w:rPr>
              <w:lastRenderedPageBreak/>
              <w:t>-locale name</w:t>
            </w:r>
          </w:p>
        </w:tc>
        <w:tc>
          <w:tcPr>
            <w:tcW w:w="7676" w:type="dxa"/>
          </w:tcPr>
          <w:p w14:paraId="5E39CF93" w14:textId="77777777" w:rsidR="00F8273D" w:rsidRPr="00F8273D" w:rsidRDefault="00F8273D" w:rsidP="00F8273D">
            <w:pPr>
              <w:rPr>
                <w:sz w:val="16"/>
                <w:szCs w:val="16"/>
              </w:rPr>
            </w:pPr>
            <w:r w:rsidRPr="00F8273D">
              <w:rPr>
                <w:sz w:val="16"/>
                <w:szCs w:val="16"/>
              </w:rPr>
              <w:t xml:space="preserve">Specifies the locale that the javadoc tool uses when it generates documentation. </w:t>
            </w:r>
          </w:p>
          <w:p w14:paraId="519835E0" w14:textId="1D18DF43" w:rsidR="00F8273D" w:rsidRPr="00F8273D" w:rsidRDefault="00F8273D" w:rsidP="00F8273D">
            <w:pPr>
              <w:rPr>
                <w:sz w:val="16"/>
                <w:szCs w:val="16"/>
              </w:rPr>
            </w:pPr>
            <w:r w:rsidRPr="00F8273D">
              <w:rPr>
                <w:sz w:val="16"/>
                <w:szCs w:val="16"/>
              </w:rPr>
              <w:t>The argument is the name of the locale, as described in java.util.Locale documentation, such as en_US (English, United States) or en_US_WIN (Windows variant).</w:t>
            </w:r>
          </w:p>
          <w:p w14:paraId="5D2B20F9" w14:textId="525B8C0E" w:rsidR="00F8273D" w:rsidRPr="00F8273D" w:rsidRDefault="00F8273D" w:rsidP="00F8273D">
            <w:pPr>
              <w:rPr>
                <w:sz w:val="16"/>
                <w:szCs w:val="16"/>
              </w:rPr>
            </w:pPr>
            <w:r w:rsidRPr="00F8273D">
              <w:rPr>
                <w:sz w:val="16"/>
                <w:szCs w:val="16"/>
              </w:rPr>
              <w:t>Note:</w:t>
            </w:r>
          </w:p>
          <w:p w14:paraId="41A5BA6F" w14:textId="77777777" w:rsidR="00F8273D" w:rsidRPr="00F8273D" w:rsidRDefault="00F8273D" w:rsidP="007A696A">
            <w:pPr>
              <w:ind w:leftChars="100" w:left="200" w:firstLineChars="100" w:firstLine="160"/>
              <w:rPr>
                <w:sz w:val="16"/>
                <w:szCs w:val="16"/>
              </w:rPr>
            </w:pPr>
            <w:r w:rsidRPr="00F8273D">
              <w:rPr>
                <w:sz w:val="16"/>
                <w:szCs w:val="16"/>
              </w:rPr>
              <w:t xml:space="preserve">The -locale option must be placed ahead (to the left) of any options provided by the standard doclet or any other doclet. </w:t>
            </w:r>
          </w:p>
          <w:p w14:paraId="4F22F396" w14:textId="0DEDFFC8" w:rsidR="00F8273D" w:rsidRPr="00F8273D" w:rsidRDefault="00F8273D" w:rsidP="007A696A">
            <w:pPr>
              <w:ind w:leftChars="100" w:left="200" w:firstLineChars="100" w:firstLine="160"/>
              <w:rPr>
                <w:sz w:val="16"/>
                <w:szCs w:val="16"/>
              </w:rPr>
            </w:pPr>
            <w:r w:rsidRPr="00F8273D">
              <w:rPr>
                <w:sz w:val="16"/>
                <w:szCs w:val="16"/>
              </w:rPr>
              <w:t>Otherwise, the navigation bars appear in English. This is the only command-line option that depends on order.</w:t>
            </w:r>
          </w:p>
          <w:p w14:paraId="647254F9" w14:textId="77777777" w:rsidR="007A696A" w:rsidRDefault="00F8273D" w:rsidP="007A696A">
            <w:pPr>
              <w:ind w:leftChars="100" w:left="200" w:firstLineChars="100" w:firstLine="160"/>
              <w:rPr>
                <w:sz w:val="16"/>
                <w:szCs w:val="16"/>
              </w:rPr>
            </w:pPr>
            <w:r w:rsidRPr="00F8273D">
              <w:rPr>
                <w:sz w:val="16"/>
                <w:szCs w:val="16"/>
              </w:rPr>
              <w:t xml:space="preserve">Specifying a locale causes the javadoc tool to choose the resource files of that locale for messages such as strings in the navigation bar, headings for lists and tables, help file contents, comments in the stylesheet.css file, and so on. </w:t>
            </w:r>
          </w:p>
          <w:p w14:paraId="2D003F7A" w14:textId="77777777" w:rsidR="007A696A" w:rsidRDefault="00F8273D" w:rsidP="007A696A">
            <w:pPr>
              <w:ind w:leftChars="100" w:left="200" w:firstLineChars="100" w:firstLine="160"/>
              <w:rPr>
                <w:sz w:val="16"/>
                <w:szCs w:val="16"/>
              </w:rPr>
            </w:pPr>
            <w:r w:rsidRPr="00F8273D">
              <w:rPr>
                <w:sz w:val="16"/>
                <w:szCs w:val="16"/>
              </w:rPr>
              <w:t xml:space="preserve">It also specifies the sorting order for lists sorted alphabetically, and the sentence separator to determine the end of the first sentence. </w:t>
            </w:r>
          </w:p>
          <w:p w14:paraId="3FB33821" w14:textId="4A07EC47" w:rsidR="006C4DB3" w:rsidRPr="00F8273D" w:rsidRDefault="00F8273D" w:rsidP="007A696A">
            <w:pPr>
              <w:ind w:leftChars="100" w:left="200" w:firstLineChars="100" w:firstLine="160"/>
              <w:rPr>
                <w:sz w:val="16"/>
                <w:szCs w:val="16"/>
              </w:rPr>
            </w:pPr>
            <w:r w:rsidRPr="00F8273D">
              <w:rPr>
                <w:sz w:val="16"/>
                <w:szCs w:val="16"/>
              </w:rPr>
              <w:t>The -locale option doesn't determine the locale of the documentation comment text specified in the source files of the documented classes.</w:t>
            </w:r>
          </w:p>
        </w:tc>
      </w:tr>
      <w:tr w:rsidR="006C4DB3" w14:paraId="368C3FC4" w14:textId="77777777" w:rsidTr="00362F94">
        <w:tc>
          <w:tcPr>
            <w:tcW w:w="3114" w:type="dxa"/>
          </w:tcPr>
          <w:p w14:paraId="231E0C4B" w14:textId="0F17EC21" w:rsidR="006C4DB3" w:rsidRPr="00F8273D" w:rsidRDefault="00362F94" w:rsidP="00036200">
            <w:pPr>
              <w:rPr>
                <w:sz w:val="16"/>
                <w:szCs w:val="16"/>
              </w:rPr>
            </w:pPr>
            <w:r w:rsidRPr="00F8273D">
              <w:rPr>
                <w:sz w:val="16"/>
                <w:szCs w:val="16"/>
              </w:rPr>
              <w:t>-package</w:t>
            </w:r>
          </w:p>
        </w:tc>
        <w:tc>
          <w:tcPr>
            <w:tcW w:w="7676" w:type="dxa"/>
          </w:tcPr>
          <w:p w14:paraId="52CA50D8" w14:textId="2D69CDDC" w:rsidR="006C4DB3" w:rsidRPr="00F8273D" w:rsidRDefault="00E40A94" w:rsidP="00036200">
            <w:pPr>
              <w:rPr>
                <w:sz w:val="16"/>
                <w:szCs w:val="16"/>
              </w:rPr>
            </w:pPr>
            <w:r w:rsidRPr="00E40A94">
              <w:rPr>
                <w:sz w:val="16"/>
                <w:szCs w:val="16"/>
              </w:rPr>
              <w:t>Shows only package, protected, and public classes and members.</w:t>
            </w:r>
          </w:p>
        </w:tc>
      </w:tr>
      <w:tr w:rsidR="006C4DB3" w14:paraId="425713D7" w14:textId="77777777" w:rsidTr="00362F94">
        <w:tc>
          <w:tcPr>
            <w:tcW w:w="3114" w:type="dxa"/>
          </w:tcPr>
          <w:p w14:paraId="18CF5ABC" w14:textId="2B917359" w:rsidR="006C4DB3" w:rsidRPr="00F8273D" w:rsidRDefault="00362F94" w:rsidP="00036200">
            <w:pPr>
              <w:rPr>
                <w:sz w:val="16"/>
                <w:szCs w:val="16"/>
              </w:rPr>
            </w:pPr>
            <w:r w:rsidRPr="00F8273D">
              <w:rPr>
                <w:sz w:val="16"/>
                <w:szCs w:val="16"/>
              </w:rPr>
              <w:t>-private</w:t>
            </w:r>
          </w:p>
        </w:tc>
        <w:tc>
          <w:tcPr>
            <w:tcW w:w="7676" w:type="dxa"/>
          </w:tcPr>
          <w:p w14:paraId="65D89EF5" w14:textId="0C9F845B" w:rsidR="006C4DB3" w:rsidRPr="00F8273D" w:rsidRDefault="00E40A94" w:rsidP="00036200">
            <w:pPr>
              <w:rPr>
                <w:sz w:val="16"/>
                <w:szCs w:val="16"/>
              </w:rPr>
            </w:pPr>
            <w:r w:rsidRPr="00E40A94">
              <w:rPr>
                <w:sz w:val="16"/>
                <w:szCs w:val="16"/>
              </w:rPr>
              <w:t>Shows all classes and members.</w:t>
            </w:r>
          </w:p>
        </w:tc>
      </w:tr>
      <w:tr w:rsidR="006C4DB3" w14:paraId="4FB1D274" w14:textId="77777777" w:rsidTr="00362F94">
        <w:tc>
          <w:tcPr>
            <w:tcW w:w="3114" w:type="dxa"/>
          </w:tcPr>
          <w:p w14:paraId="40B37206" w14:textId="794CFD7F" w:rsidR="006C4DB3" w:rsidRPr="00F8273D" w:rsidRDefault="00362F94" w:rsidP="00036200">
            <w:pPr>
              <w:rPr>
                <w:sz w:val="16"/>
                <w:szCs w:val="16"/>
              </w:rPr>
            </w:pPr>
            <w:r w:rsidRPr="00F8273D">
              <w:rPr>
                <w:sz w:val="16"/>
                <w:szCs w:val="16"/>
              </w:rPr>
              <w:t>-protected</w:t>
            </w:r>
          </w:p>
        </w:tc>
        <w:tc>
          <w:tcPr>
            <w:tcW w:w="7676" w:type="dxa"/>
          </w:tcPr>
          <w:p w14:paraId="3F2A2A9E" w14:textId="07B6D494" w:rsidR="006C4DB3" w:rsidRPr="00F8273D" w:rsidRDefault="00E40A94" w:rsidP="00036200">
            <w:pPr>
              <w:rPr>
                <w:sz w:val="16"/>
                <w:szCs w:val="16"/>
              </w:rPr>
            </w:pPr>
            <w:r w:rsidRPr="00E40A94">
              <w:rPr>
                <w:sz w:val="16"/>
                <w:szCs w:val="16"/>
              </w:rPr>
              <w:t>Shows only protected and public classes and members. This is the default.</w:t>
            </w:r>
          </w:p>
        </w:tc>
      </w:tr>
      <w:tr w:rsidR="006C4DB3" w14:paraId="77B780E3" w14:textId="77777777" w:rsidTr="00362F94">
        <w:tc>
          <w:tcPr>
            <w:tcW w:w="3114" w:type="dxa"/>
          </w:tcPr>
          <w:p w14:paraId="07936D71" w14:textId="2B3B2229" w:rsidR="006C4DB3" w:rsidRPr="00F8273D" w:rsidRDefault="00362F94" w:rsidP="00036200">
            <w:pPr>
              <w:rPr>
                <w:sz w:val="16"/>
                <w:szCs w:val="16"/>
              </w:rPr>
            </w:pPr>
            <w:r w:rsidRPr="00F8273D">
              <w:rPr>
                <w:sz w:val="16"/>
                <w:szCs w:val="16"/>
              </w:rPr>
              <w:t>-public</w:t>
            </w:r>
          </w:p>
        </w:tc>
        <w:tc>
          <w:tcPr>
            <w:tcW w:w="7676" w:type="dxa"/>
          </w:tcPr>
          <w:p w14:paraId="3DDA3888" w14:textId="13525599" w:rsidR="006C4DB3" w:rsidRPr="00F8273D" w:rsidRDefault="00E40A94" w:rsidP="00036200">
            <w:pPr>
              <w:rPr>
                <w:sz w:val="16"/>
                <w:szCs w:val="16"/>
              </w:rPr>
            </w:pPr>
            <w:r w:rsidRPr="00E40A94">
              <w:rPr>
                <w:sz w:val="16"/>
                <w:szCs w:val="16"/>
              </w:rPr>
              <w:t>Shows only the public classes and members.</w:t>
            </w:r>
          </w:p>
        </w:tc>
      </w:tr>
      <w:tr w:rsidR="006C4DB3" w14:paraId="29FEC341" w14:textId="77777777" w:rsidTr="00362F94">
        <w:tc>
          <w:tcPr>
            <w:tcW w:w="3114" w:type="dxa"/>
          </w:tcPr>
          <w:p w14:paraId="00A7F066" w14:textId="3BF832DD" w:rsidR="006C4DB3" w:rsidRPr="00F8273D" w:rsidRDefault="00362F94" w:rsidP="00036200">
            <w:pPr>
              <w:rPr>
                <w:sz w:val="16"/>
                <w:szCs w:val="16"/>
              </w:rPr>
            </w:pPr>
            <w:r w:rsidRPr="00F8273D">
              <w:rPr>
                <w:sz w:val="16"/>
                <w:szCs w:val="16"/>
              </w:rPr>
              <w:t>-quiet</w:t>
            </w:r>
          </w:p>
        </w:tc>
        <w:tc>
          <w:tcPr>
            <w:tcW w:w="7676" w:type="dxa"/>
          </w:tcPr>
          <w:p w14:paraId="45BE20D7" w14:textId="577332F6" w:rsidR="006C4DB3" w:rsidRPr="00F8273D" w:rsidRDefault="00E40A94" w:rsidP="00036200">
            <w:pPr>
              <w:rPr>
                <w:sz w:val="16"/>
                <w:szCs w:val="16"/>
              </w:rPr>
            </w:pPr>
            <w:r w:rsidRPr="00E40A94">
              <w:rPr>
                <w:sz w:val="16"/>
                <w:szCs w:val="16"/>
              </w:rPr>
              <w:t>Shuts off messages so that only the warnings and errors appear to make them easier to view. It also suppresses the version string.</w:t>
            </w:r>
          </w:p>
        </w:tc>
      </w:tr>
      <w:tr w:rsidR="006C4DB3" w14:paraId="0FFD4EDC" w14:textId="77777777" w:rsidTr="00362F94">
        <w:tc>
          <w:tcPr>
            <w:tcW w:w="3114" w:type="dxa"/>
          </w:tcPr>
          <w:p w14:paraId="643E5F03" w14:textId="6D5A4657" w:rsidR="006C4DB3" w:rsidRPr="00F8273D" w:rsidRDefault="00362F94" w:rsidP="00036200">
            <w:pPr>
              <w:rPr>
                <w:sz w:val="16"/>
                <w:szCs w:val="16"/>
              </w:rPr>
            </w:pPr>
            <w:r w:rsidRPr="00F8273D">
              <w:rPr>
                <w:sz w:val="16"/>
                <w:szCs w:val="16"/>
              </w:rPr>
              <w:t>--show-members value</w:t>
            </w:r>
          </w:p>
        </w:tc>
        <w:tc>
          <w:tcPr>
            <w:tcW w:w="7676" w:type="dxa"/>
          </w:tcPr>
          <w:p w14:paraId="583D8C41" w14:textId="2A9135F1" w:rsidR="00E40A94" w:rsidRPr="00E40A94" w:rsidRDefault="00E40A94" w:rsidP="00E40A94">
            <w:pPr>
              <w:rPr>
                <w:sz w:val="16"/>
                <w:szCs w:val="16"/>
              </w:rPr>
            </w:pPr>
            <w:r w:rsidRPr="00E40A94">
              <w:rPr>
                <w:sz w:val="16"/>
                <w:szCs w:val="16"/>
              </w:rPr>
              <w:t>Specifies which members (fields or methods) are documented, where value can be any of the following:</w:t>
            </w:r>
          </w:p>
          <w:p w14:paraId="7915BEB0" w14:textId="1FCF3924" w:rsidR="00E40A94" w:rsidRPr="00E40A94" w:rsidRDefault="00E40A94" w:rsidP="00E40A94">
            <w:pPr>
              <w:ind w:firstLineChars="100" w:firstLine="160"/>
              <w:rPr>
                <w:sz w:val="16"/>
                <w:szCs w:val="16"/>
              </w:rPr>
            </w:pPr>
            <w:r w:rsidRPr="00E40A94">
              <w:rPr>
                <w:sz w:val="16"/>
                <w:szCs w:val="16"/>
              </w:rPr>
              <w:t>protected: The default value is protected.</w:t>
            </w:r>
          </w:p>
          <w:p w14:paraId="332EB6DC" w14:textId="24AE97A8" w:rsidR="00E40A94" w:rsidRPr="00E40A94" w:rsidRDefault="00E40A94" w:rsidP="00E40A94">
            <w:pPr>
              <w:ind w:firstLineChars="100" w:firstLine="160"/>
              <w:rPr>
                <w:sz w:val="16"/>
                <w:szCs w:val="16"/>
              </w:rPr>
            </w:pPr>
            <w:r w:rsidRPr="00E40A94">
              <w:rPr>
                <w:sz w:val="16"/>
                <w:szCs w:val="16"/>
              </w:rPr>
              <w:t>public: Shows only public values.</w:t>
            </w:r>
          </w:p>
          <w:p w14:paraId="3B649A18" w14:textId="72F09BC1" w:rsidR="00E40A94" w:rsidRPr="00E40A94" w:rsidRDefault="00E40A94" w:rsidP="00E40A94">
            <w:pPr>
              <w:ind w:firstLineChars="100" w:firstLine="160"/>
              <w:rPr>
                <w:sz w:val="16"/>
                <w:szCs w:val="16"/>
              </w:rPr>
            </w:pPr>
            <w:r w:rsidRPr="00E40A94">
              <w:rPr>
                <w:sz w:val="16"/>
                <w:szCs w:val="16"/>
              </w:rPr>
              <w:t>package: Shows public, protected, and package members.</w:t>
            </w:r>
          </w:p>
          <w:p w14:paraId="47CFF52B" w14:textId="1D785A25" w:rsidR="006C4DB3" w:rsidRPr="00F8273D" w:rsidRDefault="00E40A94" w:rsidP="00E40A94">
            <w:pPr>
              <w:ind w:firstLineChars="100" w:firstLine="160"/>
              <w:rPr>
                <w:sz w:val="16"/>
                <w:szCs w:val="16"/>
              </w:rPr>
            </w:pPr>
            <w:r w:rsidRPr="00E40A94">
              <w:rPr>
                <w:sz w:val="16"/>
                <w:szCs w:val="16"/>
              </w:rPr>
              <w:t>private: Shows all members.</w:t>
            </w:r>
          </w:p>
        </w:tc>
      </w:tr>
      <w:tr w:rsidR="006C4DB3" w14:paraId="12ACBCE2" w14:textId="77777777" w:rsidTr="00362F94">
        <w:tc>
          <w:tcPr>
            <w:tcW w:w="3114" w:type="dxa"/>
          </w:tcPr>
          <w:p w14:paraId="24B3BBFF" w14:textId="10489D9E" w:rsidR="006C4DB3" w:rsidRPr="00F8273D" w:rsidRDefault="00362F94" w:rsidP="00036200">
            <w:pPr>
              <w:rPr>
                <w:sz w:val="16"/>
                <w:szCs w:val="16"/>
              </w:rPr>
            </w:pPr>
            <w:r w:rsidRPr="00F8273D">
              <w:rPr>
                <w:sz w:val="16"/>
                <w:szCs w:val="16"/>
              </w:rPr>
              <w:t>--show-module-contents value</w:t>
            </w:r>
          </w:p>
        </w:tc>
        <w:tc>
          <w:tcPr>
            <w:tcW w:w="7676" w:type="dxa"/>
          </w:tcPr>
          <w:p w14:paraId="1E3FDA77" w14:textId="132A5A7E" w:rsidR="006C4DB3" w:rsidRPr="00F8273D" w:rsidRDefault="0022424A" w:rsidP="00036200">
            <w:pPr>
              <w:rPr>
                <w:sz w:val="16"/>
                <w:szCs w:val="16"/>
              </w:rPr>
            </w:pPr>
            <w:r w:rsidRPr="0022424A">
              <w:rPr>
                <w:sz w:val="16"/>
                <w:szCs w:val="16"/>
              </w:rPr>
              <w:t>Specifies the documentation granularity of module declarations, where value can be api or all.</w:t>
            </w:r>
          </w:p>
        </w:tc>
      </w:tr>
      <w:tr w:rsidR="006C4DB3" w14:paraId="3B03D642" w14:textId="77777777" w:rsidTr="00362F94">
        <w:tc>
          <w:tcPr>
            <w:tcW w:w="3114" w:type="dxa"/>
          </w:tcPr>
          <w:p w14:paraId="5E81622E" w14:textId="14C57015" w:rsidR="006C4DB3" w:rsidRPr="00F8273D" w:rsidRDefault="00362F94" w:rsidP="00036200">
            <w:pPr>
              <w:rPr>
                <w:sz w:val="16"/>
                <w:szCs w:val="16"/>
              </w:rPr>
            </w:pPr>
            <w:r w:rsidRPr="00F8273D">
              <w:rPr>
                <w:sz w:val="16"/>
                <w:szCs w:val="16"/>
              </w:rPr>
              <w:t>--show-packages value</w:t>
            </w:r>
          </w:p>
        </w:tc>
        <w:tc>
          <w:tcPr>
            <w:tcW w:w="7676" w:type="dxa"/>
          </w:tcPr>
          <w:p w14:paraId="24A0770C" w14:textId="1E7D045C" w:rsidR="006C4DB3" w:rsidRPr="00F8273D" w:rsidRDefault="0022424A" w:rsidP="00036200">
            <w:pPr>
              <w:rPr>
                <w:sz w:val="16"/>
                <w:szCs w:val="16"/>
              </w:rPr>
            </w:pPr>
            <w:r w:rsidRPr="0022424A">
              <w:rPr>
                <w:sz w:val="16"/>
                <w:szCs w:val="16"/>
              </w:rPr>
              <w:t>Specifies which modules packages are documented, where value can be exported or all packages.</w:t>
            </w:r>
          </w:p>
        </w:tc>
      </w:tr>
      <w:tr w:rsidR="006C4DB3" w14:paraId="44F6A2B8" w14:textId="77777777" w:rsidTr="00362F94">
        <w:tc>
          <w:tcPr>
            <w:tcW w:w="3114" w:type="dxa"/>
          </w:tcPr>
          <w:p w14:paraId="4B59A04D" w14:textId="39DC1CBA" w:rsidR="006C4DB3" w:rsidRPr="00F8273D" w:rsidRDefault="00362F94" w:rsidP="00036200">
            <w:pPr>
              <w:rPr>
                <w:sz w:val="16"/>
                <w:szCs w:val="16"/>
              </w:rPr>
            </w:pPr>
            <w:r w:rsidRPr="00F8273D">
              <w:rPr>
                <w:sz w:val="16"/>
                <w:szCs w:val="16"/>
              </w:rPr>
              <w:t>--show-types value</w:t>
            </w:r>
          </w:p>
        </w:tc>
        <w:tc>
          <w:tcPr>
            <w:tcW w:w="7676" w:type="dxa"/>
          </w:tcPr>
          <w:p w14:paraId="181269C3" w14:textId="085AA256" w:rsidR="0022424A" w:rsidRPr="0022424A" w:rsidRDefault="0022424A" w:rsidP="0022424A">
            <w:pPr>
              <w:rPr>
                <w:sz w:val="16"/>
                <w:szCs w:val="16"/>
              </w:rPr>
            </w:pPr>
            <w:r w:rsidRPr="0022424A">
              <w:rPr>
                <w:sz w:val="16"/>
                <w:szCs w:val="16"/>
              </w:rPr>
              <w:t>Specifies which types (classes, interfaces, etc.) are documented, where value can be any of the following:</w:t>
            </w:r>
          </w:p>
          <w:p w14:paraId="0B5A33CD" w14:textId="18126A34" w:rsidR="0022424A" w:rsidRPr="0022424A" w:rsidRDefault="0022424A" w:rsidP="0022424A">
            <w:pPr>
              <w:ind w:firstLineChars="100" w:firstLine="160"/>
              <w:rPr>
                <w:sz w:val="16"/>
                <w:szCs w:val="16"/>
              </w:rPr>
            </w:pPr>
            <w:r w:rsidRPr="0022424A">
              <w:rPr>
                <w:sz w:val="16"/>
                <w:szCs w:val="16"/>
              </w:rPr>
              <w:t>protected: The default value. Shows public and protected types.</w:t>
            </w:r>
          </w:p>
          <w:p w14:paraId="7D6002C5" w14:textId="1580FFC5" w:rsidR="0022424A" w:rsidRPr="0022424A" w:rsidRDefault="0022424A" w:rsidP="0022424A">
            <w:pPr>
              <w:ind w:firstLineChars="100" w:firstLine="160"/>
              <w:rPr>
                <w:sz w:val="16"/>
                <w:szCs w:val="16"/>
              </w:rPr>
            </w:pPr>
            <w:r w:rsidRPr="0022424A">
              <w:rPr>
                <w:sz w:val="16"/>
                <w:szCs w:val="16"/>
              </w:rPr>
              <w:t>public: Shows only public values.</w:t>
            </w:r>
          </w:p>
          <w:p w14:paraId="17E30994" w14:textId="10E0E8DC" w:rsidR="0022424A" w:rsidRPr="0022424A" w:rsidRDefault="0022424A" w:rsidP="0022424A">
            <w:pPr>
              <w:ind w:firstLineChars="100" w:firstLine="160"/>
              <w:rPr>
                <w:sz w:val="16"/>
                <w:szCs w:val="16"/>
              </w:rPr>
            </w:pPr>
            <w:r w:rsidRPr="0022424A">
              <w:rPr>
                <w:sz w:val="16"/>
                <w:szCs w:val="16"/>
              </w:rPr>
              <w:t>package: Shows public, protected, and package types.</w:t>
            </w:r>
          </w:p>
          <w:p w14:paraId="48677B6B" w14:textId="7BF32052" w:rsidR="006C4DB3" w:rsidRPr="00F8273D" w:rsidRDefault="0022424A" w:rsidP="0022424A">
            <w:pPr>
              <w:ind w:firstLineChars="100" w:firstLine="160"/>
              <w:rPr>
                <w:sz w:val="16"/>
                <w:szCs w:val="16"/>
              </w:rPr>
            </w:pPr>
            <w:r w:rsidRPr="0022424A">
              <w:rPr>
                <w:sz w:val="16"/>
                <w:szCs w:val="16"/>
              </w:rPr>
              <w:t>private: Shows all types.</w:t>
            </w:r>
          </w:p>
        </w:tc>
      </w:tr>
      <w:tr w:rsidR="006C4DB3" w14:paraId="19CA728E" w14:textId="77777777" w:rsidTr="00362F94">
        <w:tc>
          <w:tcPr>
            <w:tcW w:w="3114" w:type="dxa"/>
          </w:tcPr>
          <w:p w14:paraId="1320499A" w14:textId="7A92B686" w:rsidR="006C4DB3" w:rsidRPr="00F8273D" w:rsidRDefault="00362F94" w:rsidP="00036200">
            <w:pPr>
              <w:rPr>
                <w:sz w:val="16"/>
                <w:szCs w:val="16"/>
              </w:rPr>
            </w:pPr>
            <w:r w:rsidRPr="00F8273D">
              <w:rPr>
                <w:sz w:val="16"/>
                <w:szCs w:val="16"/>
              </w:rPr>
              <w:t>-subpackages subpkglist</w:t>
            </w:r>
          </w:p>
        </w:tc>
        <w:tc>
          <w:tcPr>
            <w:tcW w:w="7676" w:type="dxa"/>
          </w:tcPr>
          <w:p w14:paraId="5DCBE132" w14:textId="77777777" w:rsidR="00E869EA" w:rsidRDefault="00E869EA" w:rsidP="00E869EA">
            <w:pPr>
              <w:rPr>
                <w:sz w:val="16"/>
                <w:szCs w:val="16"/>
              </w:rPr>
            </w:pPr>
            <w:r w:rsidRPr="00E869EA">
              <w:rPr>
                <w:sz w:val="16"/>
                <w:szCs w:val="16"/>
              </w:rPr>
              <w:t xml:space="preserve">Generates documentation from source files in the specified packages and recursively in their subpackages. </w:t>
            </w:r>
          </w:p>
          <w:p w14:paraId="03B0EB00" w14:textId="77777777" w:rsidR="00E869EA" w:rsidRDefault="00E869EA" w:rsidP="00E869EA">
            <w:pPr>
              <w:rPr>
                <w:sz w:val="16"/>
                <w:szCs w:val="16"/>
              </w:rPr>
            </w:pPr>
            <w:r w:rsidRPr="00E869EA">
              <w:rPr>
                <w:sz w:val="16"/>
                <w:szCs w:val="16"/>
              </w:rPr>
              <w:t xml:space="preserve">This option is useful when adding new subpackages to the source code because they are automatically included. </w:t>
            </w:r>
          </w:p>
          <w:p w14:paraId="2845B48C" w14:textId="77777777" w:rsidR="00E869EA" w:rsidRDefault="00E869EA" w:rsidP="00E869EA">
            <w:pPr>
              <w:rPr>
                <w:sz w:val="16"/>
                <w:szCs w:val="16"/>
              </w:rPr>
            </w:pPr>
            <w:r w:rsidRPr="00E869EA">
              <w:rPr>
                <w:sz w:val="16"/>
                <w:szCs w:val="16"/>
              </w:rPr>
              <w:t xml:space="preserve">Each package argument is any top-level subpackage (such as java) or fully qualified package (such as javax.swing) that doesn't need to contain source files. </w:t>
            </w:r>
          </w:p>
          <w:p w14:paraId="5B06CE07" w14:textId="77777777" w:rsidR="00E869EA" w:rsidRDefault="00E869EA" w:rsidP="00E869EA">
            <w:pPr>
              <w:rPr>
                <w:sz w:val="16"/>
                <w:szCs w:val="16"/>
              </w:rPr>
            </w:pPr>
            <w:r w:rsidRPr="00E869EA">
              <w:rPr>
                <w:sz w:val="16"/>
                <w:szCs w:val="16"/>
              </w:rPr>
              <w:t xml:space="preserve">Arguments are separated by colons on all operating systems. </w:t>
            </w:r>
          </w:p>
          <w:p w14:paraId="314C2C17" w14:textId="77777777" w:rsidR="00E869EA" w:rsidRDefault="00E869EA" w:rsidP="00E869EA">
            <w:pPr>
              <w:rPr>
                <w:sz w:val="16"/>
                <w:szCs w:val="16"/>
              </w:rPr>
            </w:pPr>
            <w:r w:rsidRPr="00E869EA">
              <w:rPr>
                <w:sz w:val="16"/>
                <w:szCs w:val="16"/>
              </w:rPr>
              <w:t xml:space="preserve">Wild cards aren't allowed. </w:t>
            </w:r>
          </w:p>
          <w:p w14:paraId="2002BE4E" w14:textId="77777777" w:rsidR="00E869EA" w:rsidRDefault="00E869EA" w:rsidP="00E869EA">
            <w:pPr>
              <w:rPr>
                <w:sz w:val="16"/>
                <w:szCs w:val="16"/>
              </w:rPr>
            </w:pPr>
            <w:r w:rsidRPr="00E869EA">
              <w:rPr>
                <w:sz w:val="16"/>
                <w:szCs w:val="16"/>
              </w:rPr>
              <w:t xml:space="preserve">Use -sourcepath to specify where to find the packages. </w:t>
            </w:r>
          </w:p>
          <w:p w14:paraId="0DBA6181" w14:textId="244B779A" w:rsidR="00E869EA" w:rsidRPr="00E869EA" w:rsidRDefault="00E869EA" w:rsidP="00E869EA">
            <w:pPr>
              <w:rPr>
                <w:sz w:val="16"/>
                <w:szCs w:val="16"/>
              </w:rPr>
            </w:pPr>
            <w:r w:rsidRPr="00E869EA">
              <w:rPr>
                <w:sz w:val="16"/>
                <w:szCs w:val="16"/>
              </w:rPr>
              <w:t>This option doesn't process source files that are in the source tree but don't belong to the packages.</w:t>
            </w:r>
          </w:p>
          <w:p w14:paraId="46F54D11" w14:textId="77777777" w:rsidR="00E869EA" w:rsidRDefault="00E869EA" w:rsidP="00E869EA">
            <w:pPr>
              <w:rPr>
                <w:sz w:val="16"/>
                <w:szCs w:val="16"/>
              </w:rPr>
            </w:pPr>
            <w:r w:rsidRPr="00E869EA">
              <w:rPr>
                <w:sz w:val="16"/>
                <w:szCs w:val="16"/>
              </w:rPr>
              <w:t xml:space="preserve">For example, </w:t>
            </w:r>
          </w:p>
          <w:p w14:paraId="423B57EC" w14:textId="7E380A6F" w:rsidR="00E869EA" w:rsidRPr="00E869EA" w:rsidRDefault="00E869EA" w:rsidP="00E869EA">
            <w:pPr>
              <w:ind w:leftChars="100" w:left="200" w:firstLineChars="100" w:firstLine="160"/>
              <w:rPr>
                <w:sz w:val="16"/>
                <w:szCs w:val="16"/>
              </w:rPr>
            </w:pPr>
            <w:r w:rsidRPr="00E869EA">
              <w:rPr>
                <w:sz w:val="16"/>
                <w:szCs w:val="16"/>
              </w:rPr>
              <w:t>the following commands generates documentation for packages named java and javax.swing and all of their subpackages.</w:t>
            </w:r>
          </w:p>
          <w:p w14:paraId="58B45915" w14:textId="75D16F1B" w:rsidR="006C4DB3" w:rsidRPr="00F8273D" w:rsidRDefault="00E869EA" w:rsidP="00E869EA">
            <w:pPr>
              <w:ind w:firstLineChars="100" w:firstLine="160"/>
              <w:rPr>
                <w:sz w:val="16"/>
                <w:szCs w:val="16"/>
              </w:rPr>
            </w:pPr>
            <w:r w:rsidRPr="00E869EA">
              <w:rPr>
                <w:sz w:val="16"/>
                <w:szCs w:val="16"/>
              </w:rPr>
              <w:t>javadoc -d docs -sourcepath /home/user/src -subpackages java:javax.swing</w:t>
            </w:r>
          </w:p>
        </w:tc>
      </w:tr>
      <w:tr w:rsidR="006C4DB3" w14:paraId="342C4CEC" w14:textId="77777777" w:rsidTr="00362F94">
        <w:tc>
          <w:tcPr>
            <w:tcW w:w="3114" w:type="dxa"/>
          </w:tcPr>
          <w:p w14:paraId="3F921F99" w14:textId="4A0B14C2" w:rsidR="006C4DB3" w:rsidRPr="00F8273D" w:rsidRDefault="00362F94" w:rsidP="00362F94">
            <w:pPr>
              <w:rPr>
                <w:sz w:val="16"/>
                <w:szCs w:val="16"/>
              </w:rPr>
            </w:pPr>
            <w:r w:rsidRPr="00F8273D">
              <w:rPr>
                <w:sz w:val="16"/>
                <w:szCs w:val="16"/>
              </w:rPr>
              <w:t>-verbose</w:t>
            </w:r>
          </w:p>
        </w:tc>
        <w:tc>
          <w:tcPr>
            <w:tcW w:w="7676" w:type="dxa"/>
          </w:tcPr>
          <w:p w14:paraId="42F3F9DD" w14:textId="77777777" w:rsidR="005766A6" w:rsidRDefault="005766A6" w:rsidP="00036200">
            <w:pPr>
              <w:rPr>
                <w:sz w:val="16"/>
                <w:szCs w:val="16"/>
              </w:rPr>
            </w:pPr>
            <w:r w:rsidRPr="005766A6">
              <w:rPr>
                <w:sz w:val="16"/>
                <w:szCs w:val="16"/>
              </w:rPr>
              <w:t xml:space="preserve">Provides more detailed messages while the javadoc tool runs. </w:t>
            </w:r>
          </w:p>
          <w:p w14:paraId="53978BD2" w14:textId="77777777" w:rsidR="005766A6" w:rsidRDefault="005766A6" w:rsidP="00036200">
            <w:pPr>
              <w:rPr>
                <w:sz w:val="16"/>
                <w:szCs w:val="16"/>
              </w:rPr>
            </w:pPr>
            <w:r w:rsidRPr="005766A6">
              <w:rPr>
                <w:sz w:val="16"/>
                <w:szCs w:val="16"/>
              </w:rPr>
              <w:t>Without the -verbose option, messages appear for loading the source files, generating the documentation (one message per source file), and sorting.</w:t>
            </w:r>
          </w:p>
          <w:p w14:paraId="63D31728" w14:textId="47599AE1" w:rsidR="006C4DB3" w:rsidRPr="00F8273D" w:rsidRDefault="005766A6" w:rsidP="00036200">
            <w:pPr>
              <w:rPr>
                <w:sz w:val="16"/>
                <w:szCs w:val="16"/>
              </w:rPr>
            </w:pPr>
            <w:r w:rsidRPr="005766A6">
              <w:rPr>
                <w:sz w:val="16"/>
                <w:szCs w:val="16"/>
              </w:rPr>
              <w:t>The -verbose option causes the printing of additional messages that specify the number of milliseconds to parse each Java source file.</w:t>
            </w:r>
          </w:p>
        </w:tc>
      </w:tr>
      <w:tr w:rsidR="006C4DB3" w14:paraId="471ACBCE" w14:textId="77777777" w:rsidTr="00362F94">
        <w:tc>
          <w:tcPr>
            <w:tcW w:w="3114" w:type="dxa"/>
          </w:tcPr>
          <w:p w14:paraId="27F0B81A" w14:textId="7D0DE3ED" w:rsidR="006C4DB3" w:rsidRPr="00F8273D" w:rsidRDefault="00362F94" w:rsidP="00036200">
            <w:pPr>
              <w:rPr>
                <w:sz w:val="16"/>
                <w:szCs w:val="16"/>
              </w:rPr>
            </w:pPr>
            <w:r w:rsidRPr="00F8273D">
              <w:rPr>
                <w:sz w:val="16"/>
                <w:szCs w:val="16"/>
              </w:rPr>
              <w:t>--version</w:t>
            </w:r>
          </w:p>
        </w:tc>
        <w:tc>
          <w:tcPr>
            <w:tcW w:w="7676" w:type="dxa"/>
          </w:tcPr>
          <w:p w14:paraId="58D38ED1" w14:textId="56347A2C" w:rsidR="006C4DB3" w:rsidRPr="00F8273D" w:rsidRDefault="005766A6" w:rsidP="00036200">
            <w:pPr>
              <w:rPr>
                <w:sz w:val="16"/>
                <w:szCs w:val="16"/>
              </w:rPr>
            </w:pPr>
            <w:r w:rsidRPr="005766A6">
              <w:rPr>
                <w:sz w:val="16"/>
                <w:szCs w:val="16"/>
              </w:rPr>
              <w:t>Prints version information.</w:t>
            </w:r>
          </w:p>
        </w:tc>
      </w:tr>
      <w:tr w:rsidR="006C4DB3" w14:paraId="7E64F463" w14:textId="77777777" w:rsidTr="00362F94">
        <w:tc>
          <w:tcPr>
            <w:tcW w:w="3114" w:type="dxa"/>
          </w:tcPr>
          <w:p w14:paraId="2F080E95" w14:textId="5BEF4828" w:rsidR="006C4DB3" w:rsidRPr="00F8273D" w:rsidRDefault="00362F94" w:rsidP="00036200">
            <w:pPr>
              <w:rPr>
                <w:sz w:val="16"/>
                <w:szCs w:val="16"/>
              </w:rPr>
            </w:pPr>
            <w:r w:rsidRPr="00F8273D">
              <w:rPr>
                <w:sz w:val="16"/>
                <w:szCs w:val="16"/>
              </w:rPr>
              <w:t>-Werror</w:t>
            </w:r>
          </w:p>
        </w:tc>
        <w:tc>
          <w:tcPr>
            <w:tcW w:w="7676" w:type="dxa"/>
          </w:tcPr>
          <w:p w14:paraId="6324307C" w14:textId="5A2D305E" w:rsidR="006C4DB3" w:rsidRPr="00F8273D" w:rsidRDefault="00151319" w:rsidP="00036200">
            <w:pPr>
              <w:rPr>
                <w:sz w:val="16"/>
                <w:szCs w:val="16"/>
              </w:rPr>
            </w:pPr>
            <w:r w:rsidRPr="00F8273D">
              <w:rPr>
                <w:sz w:val="16"/>
                <w:szCs w:val="16"/>
              </w:rPr>
              <w:t>Reports an error if any warnings occur.</w:t>
            </w:r>
          </w:p>
        </w:tc>
      </w:tr>
    </w:tbl>
    <w:p w14:paraId="680FF97D" w14:textId="776EFA0E" w:rsidR="00036200" w:rsidRDefault="00036200" w:rsidP="00036200"/>
    <w:p w14:paraId="1B53A7DD" w14:textId="77777777" w:rsidR="005C691E" w:rsidRDefault="005C691E" w:rsidP="005C691E">
      <w:pPr>
        <w:pStyle w:val="Heading3"/>
      </w:pPr>
      <w:r>
        <w:rPr>
          <w:rFonts w:hint="eastAsia"/>
        </w:rPr>
        <w:t xml:space="preserve"> </w:t>
      </w:r>
      <w:bookmarkStart w:id="88" w:name="_Toc66818962"/>
      <w:r w:rsidRPr="005C691E">
        <w:t>Extended Options</w:t>
      </w:r>
      <w:bookmarkEnd w:id="88"/>
    </w:p>
    <w:p w14:paraId="021F642E" w14:textId="77777777" w:rsidR="005C691E" w:rsidRDefault="005C691E" w:rsidP="005C691E">
      <w:pPr>
        <w:pStyle w:val="sai1"/>
      </w:pPr>
      <w:r>
        <w:t xml:space="preserve"> The extended options for javadoc are subject to change without notice.</w:t>
      </w:r>
    </w:p>
    <w:p w14:paraId="475B5D49" w14:textId="77777777" w:rsidR="00F9344A" w:rsidRDefault="005C691E" w:rsidP="005C691E">
      <w:pPr>
        <w:pStyle w:val="sai1"/>
      </w:pPr>
      <w:r>
        <w:t xml:space="preserve"> The following extended javadoc options are equivalent to corresponding javac options. </w:t>
      </w:r>
    </w:p>
    <w:p w14:paraId="2D445CF0" w14:textId="56347835" w:rsidR="005C691E" w:rsidRDefault="00F9344A" w:rsidP="005C691E">
      <w:pPr>
        <w:pStyle w:val="sai1"/>
      </w:pPr>
      <w:r>
        <w:lastRenderedPageBreak/>
        <w:t xml:space="preserve"> </w:t>
      </w:r>
      <w:r w:rsidR="005C691E">
        <w:t>See Extra Options in javac for the detailed descriptions of using these options:</w:t>
      </w:r>
    </w:p>
    <w:p w14:paraId="4A19FDDB" w14:textId="46646921" w:rsidR="00F9344A" w:rsidRDefault="00F9344A" w:rsidP="00F9344A">
      <w:pPr>
        <w:ind w:leftChars="200" w:left="400"/>
      </w:pPr>
      <w:r>
        <w:t>--add-exports</w:t>
      </w:r>
    </w:p>
    <w:p w14:paraId="64039630" w14:textId="1521F1CE" w:rsidR="00F9344A" w:rsidRDefault="00F9344A" w:rsidP="00F9344A">
      <w:pPr>
        <w:ind w:leftChars="200" w:left="400"/>
      </w:pPr>
      <w:r>
        <w:t>--add-reads</w:t>
      </w:r>
    </w:p>
    <w:p w14:paraId="06BA7EFB" w14:textId="52462501" w:rsidR="00F9344A" w:rsidRDefault="00F9344A" w:rsidP="00F9344A">
      <w:pPr>
        <w:ind w:leftChars="200" w:left="400"/>
      </w:pPr>
      <w:r>
        <w:t>--patch-module</w:t>
      </w:r>
    </w:p>
    <w:p w14:paraId="6B533F00" w14:textId="680687E7" w:rsidR="00F9344A" w:rsidRDefault="00F9344A" w:rsidP="00F9344A">
      <w:pPr>
        <w:ind w:leftChars="200" w:left="400"/>
      </w:pPr>
      <w:r>
        <w:t>-Xmaxerrs</w:t>
      </w:r>
    </w:p>
    <w:p w14:paraId="35F470CE" w14:textId="73A4C42E" w:rsidR="00F9344A" w:rsidRDefault="00F9344A" w:rsidP="00F9344A">
      <w:pPr>
        <w:ind w:leftChars="200" w:left="400"/>
      </w:pPr>
      <w:r>
        <w:t>-Xmaxwarns</w:t>
      </w:r>
    </w:p>
    <w:p w14:paraId="05B3A464" w14:textId="0A380373" w:rsidR="005C691E" w:rsidRDefault="00C10419" w:rsidP="00C10419">
      <w:pPr>
        <w:pStyle w:val="Heading3"/>
      </w:pPr>
      <w:r>
        <w:rPr>
          <w:rFonts w:hint="eastAsia"/>
        </w:rPr>
        <w:t xml:space="preserve"> </w:t>
      </w:r>
      <w:bookmarkStart w:id="89" w:name="_Toc66818963"/>
      <w:r w:rsidRPr="00C10419">
        <w:t>Standard doclet Options</w:t>
      </w:r>
      <w:bookmarkEnd w:id="89"/>
    </w:p>
    <w:tbl>
      <w:tblPr>
        <w:tblStyle w:val="TableGrid"/>
        <w:tblW w:w="0" w:type="auto"/>
        <w:tblLook w:val="04A0" w:firstRow="1" w:lastRow="0" w:firstColumn="1" w:lastColumn="0" w:noHBand="0" w:noVBand="1"/>
      </w:tblPr>
      <w:tblGrid>
        <w:gridCol w:w="3114"/>
        <w:gridCol w:w="7676"/>
      </w:tblGrid>
      <w:tr w:rsidR="008F1B7F" w14:paraId="10739A4D" w14:textId="77777777" w:rsidTr="00D51695">
        <w:tc>
          <w:tcPr>
            <w:tcW w:w="3114" w:type="dxa"/>
          </w:tcPr>
          <w:p w14:paraId="44E371F1" w14:textId="40E4AC3F" w:rsidR="008F1B7F" w:rsidRDefault="008F1B7F" w:rsidP="008F1B7F">
            <w:pPr>
              <w:pStyle w:val="table"/>
            </w:pPr>
            <w:r w:rsidRPr="008F1B7F">
              <w:t>--add-stylesheet file</w:t>
            </w:r>
          </w:p>
        </w:tc>
        <w:tc>
          <w:tcPr>
            <w:tcW w:w="7676" w:type="dxa"/>
          </w:tcPr>
          <w:p w14:paraId="10E8586D" w14:textId="77777777" w:rsidR="008F1B7F" w:rsidRDefault="008F1B7F" w:rsidP="008F1B7F">
            <w:pPr>
              <w:pStyle w:val="table"/>
            </w:pPr>
            <w:r>
              <w:t xml:space="preserve">Adds additional stylesheet file for the generated documentation. </w:t>
            </w:r>
          </w:p>
          <w:p w14:paraId="490A989A" w14:textId="684A994F" w:rsidR="008F1B7F" w:rsidRDefault="008F1B7F" w:rsidP="008F1B7F">
            <w:pPr>
              <w:pStyle w:val="table"/>
            </w:pPr>
            <w:r>
              <w:t>This option can be used one or more times to specify additional stylesheets included in the documentation.</w:t>
            </w:r>
          </w:p>
          <w:p w14:paraId="606DDC00" w14:textId="5FCE1B71" w:rsidR="008F1B7F" w:rsidRDefault="008F1B7F" w:rsidP="008F1B7F">
            <w:pPr>
              <w:pStyle w:val="table"/>
            </w:pPr>
            <w:r>
              <w:t>Command-line example:</w:t>
            </w:r>
          </w:p>
          <w:p w14:paraId="649703A4" w14:textId="719DCFE0" w:rsidR="008F1B7F" w:rsidRDefault="008F1B7F" w:rsidP="008F1B7F">
            <w:pPr>
              <w:pStyle w:val="table"/>
              <w:ind w:leftChars="100" w:left="200" w:firstLineChars="100" w:firstLine="160"/>
            </w:pPr>
            <w:r>
              <w:t>javadoc --add-stylesheet new_stylesheet_1.css --add-stylesheet new_stylesheet_2.css pkg_foo</w:t>
            </w:r>
          </w:p>
        </w:tc>
      </w:tr>
      <w:tr w:rsidR="008F1B7F" w14:paraId="531EE4E6" w14:textId="77777777" w:rsidTr="00D51695">
        <w:tc>
          <w:tcPr>
            <w:tcW w:w="3114" w:type="dxa"/>
          </w:tcPr>
          <w:p w14:paraId="3DF328C8" w14:textId="021FDC35" w:rsidR="008F1B7F" w:rsidRDefault="008F1B7F" w:rsidP="008F1B7F">
            <w:pPr>
              <w:pStyle w:val="table"/>
            </w:pPr>
            <w:r w:rsidRPr="008F1B7F">
              <w:t>--allow-script-in-comments</w:t>
            </w:r>
          </w:p>
        </w:tc>
        <w:tc>
          <w:tcPr>
            <w:tcW w:w="7676" w:type="dxa"/>
          </w:tcPr>
          <w:p w14:paraId="34704BF6" w14:textId="2C18A4B0" w:rsidR="008F1B7F" w:rsidRDefault="005F6372" w:rsidP="008F1B7F">
            <w:pPr>
              <w:pStyle w:val="table"/>
            </w:pPr>
            <w:r w:rsidRPr="005F6372">
              <w:t>Allow JavaScript in options and comments</w:t>
            </w:r>
          </w:p>
        </w:tc>
      </w:tr>
      <w:tr w:rsidR="008F1B7F" w14:paraId="15F413CD" w14:textId="77777777" w:rsidTr="00D51695">
        <w:tc>
          <w:tcPr>
            <w:tcW w:w="3114" w:type="dxa"/>
          </w:tcPr>
          <w:p w14:paraId="63401ECC" w14:textId="75A08624" w:rsidR="008F1B7F" w:rsidRDefault="005F6372" w:rsidP="008F1B7F">
            <w:pPr>
              <w:pStyle w:val="table"/>
            </w:pPr>
            <w:r w:rsidRPr="005F6372">
              <w:t>-author</w:t>
            </w:r>
          </w:p>
        </w:tc>
        <w:tc>
          <w:tcPr>
            <w:tcW w:w="7676" w:type="dxa"/>
          </w:tcPr>
          <w:p w14:paraId="2DEA70BF" w14:textId="2C73DEC6" w:rsidR="008F1B7F" w:rsidRDefault="005F6372" w:rsidP="008F1B7F">
            <w:pPr>
              <w:pStyle w:val="table"/>
            </w:pPr>
            <w:r w:rsidRPr="005F6372">
              <w:t>Includes the @author text in the generated docs.</w:t>
            </w:r>
          </w:p>
        </w:tc>
      </w:tr>
      <w:tr w:rsidR="008F1B7F" w14:paraId="07B3BFBF" w14:textId="77777777" w:rsidTr="00D51695">
        <w:tc>
          <w:tcPr>
            <w:tcW w:w="3114" w:type="dxa"/>
          </w:tcPr>
          <w:p w14:paraId="4FA84CBB" w14:textId="5EDBB174" w:rsidR="008F1B7F" w:rsidRDefault="005F6372" w:rsidP="008F1B7F">
            <w:pPr>
              <w:pStyle w:val="table"/>
            </w:pPr>
            <w:r w:rsidRPr="005F6372">
              <w:t>-bottom html-code</w:t>
            </w:r>
          </w:p>
        </w:tc>
        <w:tc>
          <w:tcPr>
            <w:tcW w:w="7676" w:type="dxa"/>
          </w:tcPr>
          <w:p w14:paraId="60204555" w14:textId="77777777" w:rsidR="005F6372" w:rsidRDefault="005F6372" w:rsidP="008F1B7F">
            <w:pPr>
              <w:pStyle w:val="table"/>
            </w:pPr>
            <w:r w:rsidRPr="005F6372">
              <w:t xml:space="preserve">Specifies the text to be placed at the bottom of each output file. </w:t>
            </w:r>
          </w:p>
          <w:p w14:paraId="06E8108E" w14:textId="77777777" w:rsidR="005F6372" w:rsidRDefault="005F6372" w:rsidP="008F1B7F">
            <w:pPr>
              <w:pStyle w:val="table"/>
            </w:pPr>
            <w:r w:rsidRPr="005F6372">
              <w:t xml:space="preserve">The text is placed at the bottom of the page, underneath the lower navigation bar. </w:t>
            </w:r>
          </w:p>
          <w:p w14:paraId="30CDC093" w14:textId="77777777" w:rsidR="005F6372" w:rsidRDefault="005F6372" w:rsidP="008F1B7F">
            <w:pPr>
              <w:pStyle w:val="table"/>
            </w:pPr>
            <w:r w:rsidRPr="005F6372">
              <w:t xml:space="preserve">The text can contain HTML tags and white space, but when it does, the text must be enclosed in quotation marks. </w:t>
            </w:r>
          </w:p>
          <w:p w14:paraId="069470B0" w14:textId="0FCFC538" w:rsidR="008F1B7F" w:rsidRDefault="005F6372" w:rsidP="008F1B7F">
            <w:pPr>
              <w:pStyle w:val="table"/>
            </w:pPr>
            <w:r w:rsidRPr="005F6372">
              <w:t>Use escape characters for any internal quotation marks within text.</w:t>
            </w:r>
          </w:p>
        </w:tc>
      </w:tr>
      <w:tr w:rsidR="008F1B7F" w14:paraId="541D82BC" w14:textId="77777777" w:rsidTr="00D51695">
        <w:tc>
          <w:tcPr>
            <w:tcW w:w="3114" w:type="dxa"/>
          </w:tcPr>
          <w:p w14:paraId="15CFB185" w14:textId="5A6B6679" w:rsidR="008F1B7F" w:rsidRDefault="00F971C1" w:rsidP="008F1B7F">
            <w:pPr>
              <w:pStyle w:val="table"/>
            </w:pPr>
            <w:r w:rsidRPr="00F971C1">
              <w:t>-charset name</w:t>
            </w:r>
          </w:p>
        </w:tc>
        <w:tc>
          <w:tcPr>
            <w:tcW w:w="7676" w:type="dxa"/>
          </w:tcPr>
          <w:p w14:paraId="730D3E6F" w14:textId="33B8F2B3" w:rsidR="00F971C1" w:rsidRDefault="00F971C1" w:rsidP="00F971C1">
            <w:pPr>
              <w:pStyle w:val="table"/>
            </w:pPr>
            <w:r>
              <w:t>Specifies the HTML character set for this document. The name should be a preferred MIME name as specified in the IANA Registry, Character Sets.</w:t>
            </w:r>
          </w:p>
          <w:p w14:paraId="37452A00" w14:textId="594380FC" w:rsidR="00F971C1" w:rsidRDefault="00F971C1" w:rsidP="00F971C1">
            <w:pPr>
              <w:pStyle w:val="table"/>
            </w:pPr>
            <w:r>
              <w:t>For example:</w:t>
            </w:r>
          </w:p>
          <w:p w14:paraId="212486E0" w14:textId="0DB83A16" w:rsidR="00F971C1" w:rsidRDefault="00F971C1" w:rsidP="00F971C1">
            <w:pPr>
              <w:pStyle w:val="table"/>
              <w:ind w:firstLineChars="100" w:firstLine="160"/>
            </w:pPr>
            <w:r>
              <w:t>javadoc -charset "iso-8859-1" mypackage</w:t>
            </w:r>
          </w:p>
          <w:p w14:paraId="53B47891" w14:textId="6F991F1A" w:rsidR="00F971C1" w:rsidRPr="00F971C1" w:rsidRDefault="00F971C1" w:rsidP="00F971C1">
            <w:pPr>
              <w:pStyle w:val="table"/>
            </w:pPr>
            <w:r>
              <w:t>This command inserts the following line in the head of every generated page:</w:t>
            </w:r>
          </w:p>
          <w:p w14:paraId="19007273" w14:textId="604B22BA" w:rsidR="00F971C1" w:rsidRPr="00F971C1" w:rsidRDefault="00F971C1" w:rsidP="00F971C1">
            <w:pPr>
              <w:pStyle w:val="table"/>
              <w:ind w:firstLineChars="100" w:firstLine="160"/>
            </w:pPr>
            <w:r>
              <w:t>&lt;META http-equiv="Content-Type" content="text/html; charset=ISO-8859-1"&gt;</w:t>
            </w:r>
          </w:p>
          <w:p w14:paraId="5BD9F875" w14:textId="413376C6" w:rsidR="008F1B7F" w:rsidRDefault="00F971C1" w:rsidP="00F971C1">
            <w:pPr>
              <w:pStyle w:val="table"/>
            </w:pPr>
            <w:r>
              <w:t>The META tag is described in the HTML standard (4197265 and 4137321), HTML Document Representation.</w:t>
            </w:r>
          </w:p>
        </w:tc>
      </w:tr>
      <w:tr w:rsidR="008F1B7F" w14:paraId="6A407607" w14:textId="77777777" w:rsidTr="00D51695">
        <w:tc>
          <w:tcPr>
            <w:tcW w:w="3114" w:type="dxa"/>
          </w:tcPr>
          <w:p w14:paraId="0B2D4529" w14:textId="0903E18D" w:rsidR="008F1B7F" w:rsidRDefault="0053466D" w:rsidP="008F1B7F">
            <w:pPr>
              <w:pStyle w:val="table"/>
            </w:pPr>
            <w:r w:rsidRPr="0053466D">
              <w:t>-d directory</w:t>
            </w:r>
          </w:p>
        </w:tc>
        <w:tc>
          <w:tcPr>
            <w:tcW w:w="7676" w:type="dxa"/>
          </w:tcPr>
          <w:p w14:paraId="4AB101B0" w14:textId="77777777" w:rsidR="00847C42" w:rsidRDefault="00847C42" w:rsidP="00847C42">
            <w:pPr>
              <w:pStyle w:val="table"/>
            </w:pPr>
            <w:r>
              <w:t xml:space="preserve">Specifies the destination directory where the javadoc tool saves the generated HTML files. </w:t>
            </w:r>
          </w:p>
          <w:p w14:paraId="5E2C6FBA" w14:textId="77777777" w:rsidR="00847C42" w:rsidRDefault="00847C42" w:rsidP="00847C42">
            <w:pPr>
              <w:pStyle w:val="table"/>
            </w:pPr>
            <w:r>
              <w:t xml:space="preserve">If you omit the -d option, then the files are saved to the current directory. </w:t>
            </w:r>
          </w:p>
          <w:p w14:paraId="190AD214" w14:textId="77777777" w:rsidR="00847C42" w:rsidRDefault="00847C42" w:rsidP="00847C42">
            <w:pPr>
              <w:pStyle w:val="table"/>
            </w:pPr>
            <w:r>
              <w:t xml:space="preserve">The directory value can be absolute or relative to the current working directory. </w:t>
            </w:r>
          </w:p>
          <w:p w14:paraId="14836C5C" w14:textId="4F2A1731" w:rsidR="00847C42" w:rsidRDefault="00847C42" w:rsidP="00847C42">
            <w:pPr>
              <w:pStyle w:val="table"/>
            </w:pPr>
            <w:r>
              <w:t>The destination directory is automatically created when the javadoc tool runs.</w:t>
            </w:r>
          </w:p>
          <w:p w14:paraId="1A780654" w14:textId="1AFDFCDA" w:rsidR="00847C42" w:rsidRDefault="00847C42" w:rsidP="00847C42">
            <w:pPr>
              <w:pStyle w:val="table"/>
            </w:pPr>
            <w:r>
              <w:t>For example, the following command generates the documentation for the package com.mypackage and saves the results in the /user/doc/ directory:</w:t>
            </w:r>
          </w:p>
          <w:p w14:paraId="62C2E7B8" w14:textId="099790B9" w:rsidR="008F1B7F" w:rsidRDefault="00847C42" w:rsidP="00847C42">
            <w:pPr>
              <w:pStyle w:val="table"/>
              <w:ind w:firstLineChars="100" w:firstLine="160"/>
            </w:pPr>
            <w:r>
              <w:t>javadoc -d /user/doc/ com.mypackage</w:t>
            </w:r>
          </w:p>
        </w:tc>
      </w:tr>
      <w:tr w:rsidR="008F1B7F" w14:paraId="5EE78C23" w14:textId="77777777" w:rsidTr="00D51695">
        <w:tc>
          <w:tcPr>
            <w:tcW w:w="3114" w:type="dxa"/>
          </w:tcPr>
          <w:p w14:paraId="45FCD1DE" w14:textId="7F8A20BA" w:rsidR="008F1B7F" w:rsidRDefault="004E7D57" w:rsidP="008F1B7F">
            <w:pPr>
              <w:pStyle w:val="table"/>
            </w:pPr>
            <w:r w:rsidRPr="004E7D57">
              <w:t>-docencoding name</w:t>
            </w:r>
          </w:p>
        </w:tc>
        <w:tc>
          <w:tcPr>
            <w:tcW w:w="7676" w:type="dxa"/>
          </w:tcPr>
          <w:p w14:paraId="7B41D4BC" w14:textId="77777777" w:rsidR="004E7D57" w:rsidRDefault="004E7D57" w:rsidP="004E7D57">
            <w:pPr>
              <w:pStyle w:val="table"/>
            </w:pPr>
            <w:r>
              <w:t xml:space="preserve">Specifies the encoding of the generated HTML files. </w:t>
            </w:r>
          </w:p>
          <w:p w14:paraId="573CB13D" w14:textId="35B85280" w:rsidR="004E7D57" w:rsidRDefault="004E7D57" w:rsidP="004E7D57">
            <w:pPr>
              <w:pStyle w:val="table"/>
            </w:pPr>
            <w:r>
              <w:t>The name should be a preferred MIME name as specified in the IANA Registry, Character Sets.</w:t>
            </w:r>
          </w:p>
          <w:p w14:paraId="1F832AD6" w14:textId="77777777" w:rsidR="004E7D57" w:rsidRDefault="004E7D57" w:rsidP="004E7D57">
            <w:pPr>
              <w:pStyle w:val="table"/>
            </w:pPr>
            <w:r>
              <w:t xml:space="preserve">Three options are available for use in a javadoc encoding command. </w:t>
            </w:r>
          </w:p>
          <w:p w14:paraId="0BB9C851" w14:textId="77777777" w:rsidR="004E7D57" w:rsidRDefault="004E7D57" w:rsidP="004E7D57">
            <w:pPr>
              <w:pStyle w:val="table"/>
            </w:pPr>
            <w:r>
              <w:t xml:space="preserve">The -encoding option is used for encoding the files read by the javadoc tool, while the -docencoding and -charset options are used for encoding the files written by the tool. </w:t>
            </w:r>
          </w:p>
          <w:p w14:paraId="3B33F66C" w14:textId="77777777" w:rsidR="004E7D57" w:rsidRDefault="004E7D57" w:rsidP="004E7D57">
            <w:pPr>
              <w:pStyle w:val="table"/>
            </w:pPr>
            <w:r>
              <w:t xml:space="preserve">Of the three available options, at most, only the input and an output encoding option are used in a single encoding command. </w:t>
            </w:r>
          </w:p>
          <w:p w14:paraId="26F18EDA" w14:textId="77777777" w:rsidR="004E7D57" w:rsidRDefault="004E7D57" w:rsidP="004E7D57">
            <w:pPr>
              <w:pStyle w:val="table"/>
            </w:pPr>
            <w:r>
              <w:t>If you specify both input and output encoding options in a command, they must be the same value.</w:t>
            </w:r>
          </w:p>
          <w:p w14:paraId="163F6091" w14:textId="14646185" w:rsidR="004E7D57" w:rsidRPr="004E7D57" w:rsidRDefault="004E7D57" w:rsidP="004E7D57">
            <w:pPr>
              <w:pStyle w:val="table"/>
            </w:pPr>
            <w:r>
              <w:t>If you specify neither output option, it the tool defaults to the input encoding.</w:t>
            </w:r>
          </w:p>
          <w:p w14:paraId="74B33E07" w14:textId="69FDD965" w:rsidR="004E7D57" w:rsidRDefault="004E7D57" w:rsidP="004E7D57">
            <w:pPr>
              <w:pStyle w:val="table"/>
            </w:pPr>
            <w:r>
              <w:t>For example:</w:t>
            </w:r>
          </w:p>
          <w:p w14:paraId="0F0C1E00" w14:textId="1B5F7EF7" w:rsidR="008F1B7F" w:rsidRDefault="004E7D57" w:rsidP="004E7D57">
            <w:pPr>
              <w:pStyle w:val="table"/>
              <w:ind w:firstLineChars="100" w:firstLine="160"/>
            </w:pPr>
            <w:r>
              <w:t>javadoc -docencoding "iso-8859-1" mypackage</w:t>
            </w:r>
          </w:p>
        </w:tc>
      </w:tr>
      <w:tr w:rsidR="008F1B7F" w14:paraId="0D18C6F8" w14:textId="77777777" w:rsidTr="00D51695">
        <w:tc>
          <w:tcPr>
            <w:tcW w:w="3114" w:type="dxa"/>
          </w:tcPr>
          <w:p w14:paraId="73F80602" w14:textId="39B0E309" w:rsidR="008F1B7F" w:rsidRDefault="00FC32F3" w:rsidP="008F1B7F">
            <w:pPr>
              <w:pStyle w:val="table"/>
            </w:pPr>
            <w:r w:rsidRPr="00FC32F3">
              <w:t>-docfilessubdirs</w:t>
            </w:r>
          </w:p>
        </w:tc>
        <w:tc>
          <w:tcPr>
            <w:tcW w:w="7676" w:type="dxa"/>
          </w:tcPr>
          <w:p w14:paraId="0D0B7F21" w14:textId="73334948" w:rsidR="008F1B7F" w:rsidRDefault="00FC32F3" w:rsidP="008F1B7F">
            <w:pPr>
              <w:pStyle w:val="table"/>
            </w:pPr>
            <w:r w:rsidRPr="00FC32F3">
              <w:t>Recursively copies doc-file subdirectories.</w:t>
            </w:r>
          </w:p>
        </w:tc>
      </w:tr>
      <w:tr w:rsidR="00911308" w14:paraId="1F0B6077" w14:textId="77777777" w:rsidTr="00D51695">
        <w:tc>
          <w:tcPr>
            <w:tcW w:w="3114" w:type="dxa"/>
          </w:tcPr>
          <w:p w14:paraId="25D05CA2" w14:textId="02216958" w:rsidR="00911308" w:rsidRDefault="00FC32F3" w:rsidP="008F1B7F">
            <w:pPr>
              <w:pStyle w:val="table"/>
            </w:pPr>
            <w:r w:rsidRPr="00FC32F3">
              <w:t>-doctitle html-code</w:t>
            </w:r>
          </w:p>
        </w:tc>
        <w:tc>
          <w:tcPr>
            <w:tcW w:w="7676" w:type="dxa"/>
          </w:tcPr>
          <w:p w14:paraId="6C72682F" w14:textId="77777777" w:rsidR="00FC32F3" w:rsidRDefault="00FC32F3" w:rsidP="008F1B7F">
            <w:pPr>
              <w:pStyle w:val="table"/>
            </w:pPr>
            <w:r w:rsidRPr="00FC32F3">
              <w:t>Specifies the title to place near the top of the overview summary file.</w:t>
            </w:r>
          </w:p>
          <w:p w14:paraId="18D1F0D5" w14:textId="77777777" w:rsidR="00FC32F3" w:rsidRDefault="00FC32F3" w:rsidP="008F1B7F">
            <w:pPr>
              <w:pStyle w:val="table"/>
            </w:pPr>
            <w:r w:rsidRPr="00FC32F3">
              <w:t xml:space="preserve">The text specified in the title tag is placed as a centered, level-one heading directly beneath the top navigation bar. </w:t>
            </w:r>
          </w:p>
          <w:p w14:paraId="296E6499" w14:textId="77777777" w:rsidR="00FC32F3" w:rsidRDefault="00FC32F3" w:rsidP="008F1B7F">
            <w:pPr>
              <w:pStyle w:val="table"/>
            </w:pPr>
            <w:r w:rsidRPr="00FC32F3">
              <w:t xml:space="preserve">The title tag can contain HTML tags and white space, but when it does, you must enclose the title in quotation marks. </w:t>
            </w:r>
          </w:p>
          <w:p w14:paraId="65F0E067" w14:textId="77777777" w:rsidR="00FC32F3" w:rsidRDefault="00FC32F3" w:rsidP="008F1B7F">
            <w:pPr>
              <w:pStyle w:val="table"/>
            </w:pPr>
            <w:r w:rsidRPr="00FC32F3">
              <w:t xml:space="preserve">Additional quotation marks within the title tag must be escaped. </w:t>
            </w:r>
          </w:p>
          <w:p w14:paraId="457E72EA" w14:textId="0B15FF54" w:rsidR="00911308" w:rsidRDefault="00FC32F3" w:rsidP="008F1B7F">
            <w:pPr>
              <w:pStyle w:val="table"/>
            </w:pPr>
            <w:r w:rsidRPr="00FC32F3">
              <w:t>For example, javadoc -header "&lt;b&gt;My Library&lt;/b&gt;&lt;br&gt;v1.0" com.mypackage.</w:t>
            </w:r>
          </w:p>
        </w:tc>
      </w:tr>
      <w:tr w:rsidR="00911308" w14:paraId="32E9688F" w14:textId="77777777" w:rsidTr="00D51695">
        <w:tc>
          <w:tcPr>
            <w:tcW w:w="3114" w:type="dxa"/>
          </w:tcPr>
          <w:p w14:paraId="37A6D0C1" w14:textId="3D804B19" w:rsidR="00911308" w:rsidRDefault="0015780F" w:rsidP="008F1B7F">
            <w:pPr>
              <w:pStyle w:val="table"/>
            </w:pPr>
            <w:r w:rsidRPr="0015780F">
              <w:t>-excludedocfilessubdir name</w:t>
            </w:r>
          </w:p>
        </w:tc>
        <w:tc>
          <w:tcPr>
            <w:tcW w:w="7676" w:type="dxa"/>
          </w:tcPr>
          <w:p w14:paraId="32158510" w14:textId="77777777" w:rsidR="00CA2E4A" w:rsidRDefault="00CA2E4A" w:rsidP="008F1B7F">
            <w:pPr>
              <w:pStyle w:val="table"/>
            </w:pPr>
            <w:r w:rsidRPr="00CA2E4A">
              <w:t xml:space="preserve">Excludes any doc files sub directories with the given name. </w:t>
            </w:r>
          </w:p>
          <w:p w14:paraId="24AFE1E0" w14:textId="77777777" w:rsidR="00CA2E4A" w:rsidRDefault="00CA2E4A" w:rsidP="008F1B7F">
            <w:pPr>
              <w:pStyle w:val="table"/>
            </w:pPr>
            <w:r w:rsidRPr="00CA2E4A">
              <w:t xml:space="preserve">Enables deep copying of doc-files directories. </w:t>
            </w:r>
          </w:p>
          <w:p w14:paraId="62D53100" w14:textId="77777777" w:rsidR="00CA2E4A" w:rsidRDefault="00CA2E4A" w:rsidP="008F1B7F">
            <w:pPr>
              <w:pStyle w:val="table"/>
            </w:pPr>
            <w:r w:rsidRPr="00CA2E4A">
              <w:t xml:space="preserve">Subdirectories and all contents are recursively copied to the destination. </w:t>
            </w:r>
          </w:p>
          <w:p w14:paraId="64DD94EE" w14:textId="77777777" w:rsidR="00CA2E4A" w:rsidRDefault="00CA2E4A" w:rsidP="008F1B7F">
            <w:pPr>
              <w:pStyle w:val="table"/>
            </w:pPr>
            <w:r w:rsidRPr="00CA2E4A">
              <w:t xml:space="preserve">For example, the directory doc-files/example/images and all of its contents are copied. </w:t>
            </w:r>
          </w:p>
          <w:p w14:paraId="15A34060" w14:textId="27C5A87D" w:rsidR="00911308" w:rsidRDefault="00CA2E4A" w:rsidP="008F1B7F">
            <w:pPr>
              <w:pStyle w:val="table"/>
            </w:pPr>
            <w:r w:rsidRPr="00CA2E4A">
              <w:t>There is also an option to exclude subdirectories.</w:t>
            </w:r>
          </w:p>
        </w:tc>
      </w:tr>
      <w:tr w:rsidR="00911308" w14:paraId="3C0DC69F" w14:textId="77777777" w:rsidTr="00D51695">
        <w:tc>
          <w:tcPr>
            <w:tcW w:w="3114" w:type="dxa"/>
          </w:tcPr>
          <w:p w14:paraId="552ED39C" w14:textId="1C3E1A1F" w:rsidR="00911308" w:rsidRDefault="00837DF3" w:rsidP="008F1B7F">
            <w:pPr>
              <w:pStyle w:val="table"/>
            </w:pPr>
            <w:r w:rsidRPr="00837DF3">
              <w:t>-footer html-code</w:t>
            </w:r>
          </w:p>
        </w:tc>
        <w:tc>
          <w:tcPr>
            <w:tcW w:w="7676" w:type="dxa"/>
          </w:tcPr>
          <w:p w14:paraId="6B88FA23" w14:textId="77777777" w:rsidR="00837DF3" w:rsidRDefault="00837DF3" w:rsidP="008F1B7F">
            <w:pPr>
              <w:pStyle w:val="table"/>
            </w:pPr>
            <w:r w:rsidRPr="00837DF3">
              <w:t xml:space="preserve">Specifies the footer text to be placed at the bottom of each output file. </w:t>
            </w:r>
          </w:p>
          <w:p w14:paraId="3B48375D" w14:textId="77777777" w:rsidR="00837DF3" w:rsidRDefault="00837DF3" w:rsidP="008F1B7F">
            <w:pPr>
              <w:pStyle w:val="table"/>
            </w:pPr>
            <w:r w:rsidRPr="00837DF3">
              <w:t xml:space="preserve">Thehtml-code value is placed to the right of the lower navigation bar. </w:t>
            </w:r>
          </w:p>
          <w:p w14:paraId="50AB464A" w14:textId="77777777" w:rsidR="00837DF3" w:rsidRDefault="00837DF3" w:rsidP="008F1B7F">
            <w:pPr>
              <w:pStyle w:val="table"/>
            </w:pPr>
            <w:r w:rsidRPr="00837DF3">
              <w:t xml:space="preserve">The html-code value can contain HTML tags and white space, but when it does, the html-code value must be enclosed in quotation marks. </w:t>
            </w:r>
          </w:p>
          <w:p w14:paraId="0078F9A4" w14:textId="5C80B4F7" w:rsidR="00911308" w:rsidRDefault="00837DF3" w:rsidP="008F1B7F">
            <w:pPr>
              <w:pStyle w:val="table"/>
            </w:pPr>
            <w:r w:rsidRPr="00837DF3">
              <w:t>Use escape characters for any internal quotation marks within a footer.</w:t>
            </w:r>
          </w:p>
        </w:tc>
      </w:tr>
      <w:tr w:rsidR="00911308" w14:paraId="1D8FC4A3" w14:textId="77777777" w:rsidTr="00D51695">
        <w:tc>
          <w:tcPr>
            <w:tcW w:w="3114" w:type="dxa"/>
          </w:tcPr>
          <w:p w14:paraId="1025FB0E" w14:textId="56C9472B" w:rsidR="00911308" w:rsidRDefault="00837DF3" w:rsidP="008F1B7F">
            <w:pPr>
              <w:pStyle w:val="table"/>
            </w:pPr>
            <w:r w:rsidRPr="00837DF3">
              <w:t>-group namep1:p2</w:t>
            </w:r>
          </w:p>
        </w:tc>
        <w:tc>
          <w:tcPr>
            <w:tcW w:w="7676" w:type="dxa"/>
          </w:tcPr>
          <w:p w14:paraId="1C1CF27F" w14:textId="1316EBA9" w:rsidR="00911308" w:rsidRDefault="00837DF3" w:rsidP="008F1B7F">
            <w:pPr>
              <w:pStyle w:val="table"/>
            </w:pPr>
            <w:r w:rsidRPr="00837DF3">
              <w:t>Group the specified packages together in the Overview page.</w:t>
            </w:r>
          </w:p>
        </w:tc>
      </w:tr>
      <w:tr w:rsidR="00911308" w14:paraId="444AF658" w14:textId="77777777" w:rsidTr="00D51695">
        <w:tc>
          <w:tcPr>
            <w:tcW w:w="3114" w:type="dxa"/>
          </w:tcPr>
          <w:p w14:paraId="44A9B6DC" w14:textId="465E43F9" w:rsidR="00911308" w:rsidRDefault="00837DF3" w:rsidP="008F1B7F">
            <w:pPr>
              <w:pStyle w:val="table"/>
            </w:pPr>
            <w:r w:rsidRPr="00837DF3">
              <w:lastRenderedPageBreak/>
              <w:t>-header html-code</w:t>
            </w:r>
          </w:p>
        </w:tc>
        <w:tc>
          <w:tcPr>
            <w:tcW w:w="7676" w:type="dxa"/>
          </w:tcPr>
          <w:p w14:paraId="7C52563D" w14:textId="77777777" w:rsidR="00837DF3" w:rsidRDefault="00837DF3" w:rsidP="008F1B7F">
            <w:pPr>
              <w:pStyle w:val="table"/>
            </w:pPr>
            <w:r w:rsidRPr="00837DF3">
              <w:t xml:space="preserve">Specifies the header text to be placed at the top of each output file. </w:t>
            </w:r>
          </w:p>
          <w:p w14:paraId="48A79DE1" w14:textId="77777777" w:rsidR="00837DF3" w:rsidRDefault="00837DF3" w:rsidP="008F1B7F">
            <w:pPr>
              <w:pStyle w:val="table"/>
            </w:pPr>
            <w:r w:rsidRPr="00837DF3">
              <w:t xml:space="preserve">The header is placed to the right of the upper navigation bar. </w:t>
            </w:r>
          </w:p>
          <w:p w14:paraId="510E7D56" w14:textId="77777777" w:rsidR="00837DF3" w:rsidRDefault="00837DF3" w:rsidP="008F1B7F">
            <w:pPr>
              <w:pStyle w:val="table"/>
            </w:pPr>
            <w:r w:rsidRPr="00837DF3">
              <w:t xml:space="preserve">The header can contain HTML tags and white space, but when it does, the header must be enclosed in quotation marks. </w:t>
            </w:r>
          </w:p>
          <w:p w14:paraId="5E630DD6" w14:textId="77777777" w:rsidR="00837DF3" w:rsidRDefault="00837DF3" w:rsidP="008F1B7F">
            <w:pPr>
              <w:pStyle w:val="table"/>
            </w:pPr>
            <w:r w:rsidRPr="00837DF3">
              <w:t xml:space="preserve">Use escape characters for internal quotation marks within a header. </w:t>
            </w:r>
          </w:p>
          <w:p w14:paraId="3DD8E160" w14:textId="33EB2123" w:rsidR="00911308" w:rsidRDefault="00837DF3" w:rsidP="008F1B7F">
            <w:pPr>
              <w:pStyle w:val="table"/>
            </w:pPr>
            <w:r w:rsidRPr="00837DF3">
              <w:t>For example, javadoc -header "&lt;b&gt;My Library&lt;/b&gt;&lt;br&gt;v1.0" com.mypackage.</w:t>
            </w:r>
          </w:p>
        </w:tc>
      </w:tr>
      <w:tr w:rsidR="00911308" w14:paraId="583A768B" w14:textId="77777777" w:rsidTr="00D51695">
        <w:tc>
          <w:tcPr>
            <w:tcW w:w="3114" w:type="dxa"/>
          </w:tcPr>
          <w:p w14:paraId="46D59866" w14:textId="1D667457" w:rsidR="00911308" w:rsidRDefault="00D70E38" w:rsidP="008F1B7F">
            <w:pPr>
              <w:pStyle w:val="table"/>
            </w:pPr>
            <w:r w:rsidRPr="00D70E38">
              <w:t>-helpfile filename</w:t>
            </w:r>
          </w:p>
        </w:tc>
        <w:tc>
          <w:tcPr>
            <w:tcW w:w="7676" w:type="dxa"/>
          </w:tcPr>
          <w:p w14:paraId="7781C23B" w14:textId="77777777" w:rsidR="00D70E38" w:rsidRDefault="00D70E38" w:rsidP="00D70E38">
            <w:pPr>
              <w:pStyle w:val="table"/>
            </w:pPr>
            <w:r>
              <w:t xml:space="preserve">Includes the file that links to the HELP link in the top and bottom navigation bars . </w:t>
            </w:r>
          </w:p>
          <w:p w14:paraId="0BB872F8" w14:textId="77777777" w:rsidR="00D70E38" w:rsidRDefault="00D70E38" w:rsidP="00D70E38">
            <w:pPr>
              <w:pStyle w:val="table"/>
            </w:pPr>
            <w:r>
              <w:t xml:space="preserve">Without this option, the javadoc tool creates a help file help-doc.html that is hard-coded in the javadoc tool. </w:t>
            </w:r>
          </w:p>
          <w:p w14:paraId="4F3AB288" w14:textId="77777777" w:rsidR="00D70E38" w:rsidRDefault="00D70E38" w:rsidP="00D70E38">
            <w:pPr>
              <w:pStyle w:val="table"/>
            </w:pPr>
            <w:r>
              <w:t xml:space="preserve">This option lets you override the default. </w:t>
            </w:r>
          </w:p>
          <w:p w14:paraId="3F0B40CF" w14:textId="77777777" w:rsidR="00D70E38" w:rsidRDefault="00D70E38" w:rsidP="00D70E38">
            <w:pPr>
              <w:pStyle w:val="table"/>
            </w:pPr>
            <w:r>
              <w:t xml:space="preserve">The filename can be any name and isn't restricted to help-doc.html. </w:t>
            </w:r>
          </w:p>
          <w:p w14:paraId="07CC5B3C" w14:textId="77777777" w:rsidR="00D70E38" w:rsidRDefault="00D70E38" w:rsidP="00D70E38">
            <w:pPr>
              <w:pStyle w:val="table"/>
            </w:pPr>
            <w:r>
              <w:t xml:space="preserve">The javadoc tool adjusts the links in the navigation bar accordingly. </w:t>
            </w:r>
          </w:p>
          <w:p w14:paraId="1D8A83E3" w14:textId="2DC2087C" w:rsidR="00D70E38" w:rsidRDefault="00D70E38" w:rsidP="00D70E38">
            <w:pPr>
              <w:pStyle w:val="table"/>
            </w:pPr>
            <w:r>
              <w:t>For example:</w:t>
            </w:r>
          </w:p>
          <w:p w14:paraId="0B4459EC" w14:textId="6D1A4562" w:rsidR="00911308" w:rsidRDefault="00D70E38" w:rsidP="00D70E38">
            <w:pPr>
              <w:pStyle w:val="table"/>
              <w:ind w:firstLineChars="100" w:firstLine="160"/>
            </w:pPr>
            <w:r>
              <w:t>javadoc -helpfile /home/user/myhelp.html java.awt.</w:t>
            </w:r>
          </w:p>
        </w:tc>
      </w:tr>
      <w:tr w:rsidR="00911308" w14:paraId="1372FA21" w14:textId="77777777" w:rsidTr="00D51695">
        <w:tc>
          <w:tcPr>
            <w:tcW w:w="3114" w:type="dxa"/>
          </w:tcPr>
          <w:p w14:paraId="3C9865A9" w14:textId="2E67E9B0" w:rsidR="00911308" w:rsidRDefault="00A21D91" w:rsidP="008F1B7F">
            <w:pPr>
              <w:pStyle w:val="table"/>
            </w:pPr>
            <w:r w:rsidRPr="00A21D91">
              <w:t>-html5</w:t>
            </w:r>
          </w:p>
        </w:tc>
        <w:tc>
          <w:tcPr>
            <w:tcW w:w="7676" w:type="dxa"/>
          </w:tcPr>
          <w:p w14:paraId="3D80DB89" w14:textId="3B33583A" w:rsidR="00911308" w:rsidRDefault="00A21D91" w:rsidP="008F1B7F">
            <w:pPr>
              <w:pStyle w:val="table"/>
            </w:pPr>
            <w:r w:rsidRPr="00A21D91">
              <w:t>This option is a no-op and is just retained for backwards compatibility.</w:t>
            </w:r>
          </w:p>
        </w:tc>
      </w:tr>
      <w:tr w:rsidR="00911308" w14:paraId="6736B06F" w14:textId="77777777" w:rsidTr="00D51695">
        <w:tc>
          <w:tcPr>
            <w:tcW w:w="3114" w:type="dxa"/>
          </w:tcPr>
          <w:p w14:paraId="034C8C44" w14:textId="7142FA20" w:rsidR="00911308" w:rsidRDefault="00A21D91" w:rsidP="008F1B7F">
            <w:pPr>
              <w:pStyle w:val="table"/>
            </w:pPr>
            <w:r w:rsidRPr="00A21D91">
              <w:t>--javafx or -javafx</w:t>
            </w:r>
          </w:p>
        </w:tc>
        <w:tc>
          <w:tcPr>
            <w:tcW w:w="7676" w:type="dxa"/>
          </w:tcPr>
          <w:p w14:paraId="2AADC3A1" w14:textId="0AE433A7" w:rsidR="00911308" w:rsidRDefault="00A21D91" w:rsidP="008F1B7F">
            <w:pPr>
              <w:pStyle w:val="table"/>
            </w:pPr>
            <w:r w:rsidRPr="00A21D91">
              <w:t>Enables JavaFX functionality.</w:t>
            </w:r>
          </w:p>
        </w:tc>
      </w:tr>
      <w:tr w:rsidR="00911308" w14:paraId="6E680A46" w14:textId="77777777" w:rsidTr="00D51695">
        <w:tc>
          <w:tcPr>
            <w:tcW w:w="3114" w:type="dxa"/>
          </w:tcPr>
          <w:p w14:paraId="373955F5" w14:textId="56CB3F32" w:rsidR="00911308" w:rsidRDefault="00A21D91" w:rsidP="008F1B7F">
            <w:pPr>
              <w:pStyle w:val="table"/>
            </w:pPr>
            <w:r w:rsidRPr="00A21D91">
              <w:t>-keywords</w:t>
            </w:r>
          </w:p>
        </w:tc>
        <w:tc>
          <w:tcPr>
            <w:tcW w:w="7676" w:type="dxa"/>
          </w:tcPr>
          <w:p w14:paraId="71B0BE18" w14:textId="77777777" w:rsidR="00A21D91" w:rsidRDefault="00A21D91" w:rsidP="00A21D91">
            <w:pPr>
              <w:pStyle w:val="table"/>
            </w:pPr>
            <w:r>
              <w:t xml:space="preserve">Adds HTML keyword &lt;META&gt; tags to the generated file for each class. </w:t>
            </w:r>
          </w:p>
          <w:p w14:paraId="69179260" w14:textId="77777777" w:rsidR="00A21D91" w:rsidRDefault="00A21D91" w:rsidP="00A21D91">
            <w:pPr>
              <w:pStyle w:val="table"/>
            </w:pPr>
            <w:r>
              <w:t xml:space="preserve">These tags can help search engines that look for &lt;META&gt; tags find the pages. </w:t>
            </w:r>
          </w:p>
          <w:p w14:paraId="5AA7A4F7" w14:textId="77777777" w:rsidR="00A21D91" w:rsidRDefault="00A21D91" w:rsidP="00A21D91">
            <w:pPr>
              <w:pStyle w:val="table"/>
            </w:pPr>
            <w:r>
              <w:t xml:space="preserve">Most search engines that search the entire Internet don't look at &lt;META&gt; tags, because pages can misuse them. </w:t>
            </w:r>
          </w:p>
          <w:p w14:paraId="3348829D" w14:textId="77777777" w:rsidR="00A21D91" w:rsidRDefault="00A21D91" w:rsidP="00A21D91">
            <w:pPr>
              <w:pStyle w:val="table"/>
            </w:pPr>
            <w:r>
              <w:t xml:space="preserve">Search engines offered by companies that confine their searches to their own website can benefit by looking at &lt;META&gt; tags. </w:t>
            </w:r>
          </w:p>
          <w:p w14:paraId="2684E0F2" w14:textId="77777777" w:rsidR="00A21D91" w:rsidRDefault="00A21D91" w:rsidP="00A21D91">
            <w:pPr>
              <w:pStyle w:val="table"/>
            </w:pPr>
            <w:r>
              <w:t xml:space="preserve">The &lt;META&gt; tags include the fully qualified name of the class and the unqualified names of the fields and methods. </w:t>
            </w:r>
          </w:p>
          <w:p w14:paraId="3D4B2F10" w14:textId="77777777" w:rsidR="00A21D91" w:rsidRDefault="00A21D91" w:rsidP="00A21D91">
            <w:pPr>
              <w:pStyle w:val="table"/>
            </w:pPr>
            <w:r>
              <w:t xml:space="preserve">Constructors aren't included because they are identical to the class name. </w:t>
            </w:r>
          </w:p>
          <w:p w14:paraId="4EC7B0D4" w14:textId="08594D69" w:rsidR="00A21D91" w:rsidRDefault="00A21D91" w:rsidP="00A21D91">
            <w:pPr>
              <w:pStyle w:val="table"/>
            </w:pPr>
            <w:r>
              <w:t>For example, the class String starts with these keywords:</w:t>
            </w:r>
          </w:p>
          <w:p w14:paraId="5DD7A794" w14:textId="77777777" w:rsidR="00A21D91" w:rsidRDefault="00A21D91" w:rsidP="00A21D91">
            <w:pPr>
              <w:pStyle w:val="table"/>
              <w:ind w:firstLineChars="200" w:firstLine="320"/>
            </w:pPr>
            <w:r>
              <w:t>&lt;META NAME="keywords" CONTENT="java.lang.String class"&gt;</w:t>
            </w:r>
          </w:p>
          <w:p w14:paraId="3544CE8E" w14:textId="77777777" w:rsidR="00A21D91" w:rsidRDefault="00A21D91" w:rsidP="00A21D91">
            <w:pPr>
              <w:pStyle w:val="table"/>
              <w:ind w:firstLineChars="200" w:firstLine="320"/>
            </w:pPr>
            <w:r>
              <w:t>&lt;META NAME="keywords" CONTENT="CASE_INSENSITIVE_ORDER"&gt;</w:t>
            </w:r>
          </w:p>
          <w:p w14:paraId="2BB4E5BE" w14:textId="77777777" w:rsidR="00A21D91" w:rsidRDefault="00A21D91" w:rsidP="00A21D91">
            <w:pPr>
              <w:pStyle w:val="table"/>
              <w:ind w:firstLineChars="200" w:firstLine="320"/>
            </w:pPr>
            <w:r>
              <w:t>&lt;META NAME="keywords" CONTENT="length()"&gt;</w:t>
            </w:r>
          </w:p>
          <w:p w14:paraId="2DA357B2" w14:textId="55DE80CA" w:rsidR="00911308" w:rsidRDefault="00A21D91" w:rsidP="00A21D91">
            <w:pPr>
              <w:pStyle w:val="table"/>
              <w:ind w:firstLineChars="200" w:firstLine="320"/>
            </w:pPr>
            <w:r>
              <w:t>&lt;META NAME="keywords" CONTENT="charAt()"&gt;</w:t>
            </w:r>
          </w:p>
        </w:tc>
      </w:tr>
      <w:tr w:rsidR="00911308" w14:paraId="2D37187D" w14:textId="77777777" w:rsidTr="00D51695">
        <w:tc>
          <w:tcPr>
            <w:tcW w:w="3114" w:type="dxa"/>
          </w:tcPr>
          <w:p w14:paraId="2CF42DFE" w14:textId="4DDFFAF2" w:rsidR="00911308" w:rsidRDefault="0094058C" w:rsidP="008F1B7F">
            <w:pPr>
              <w:pStyle w:val="table"/>
            </w:pPr>
            <w:r w:rsidRPr="0094058C">
              <w:t>-link url</w:t>
            </w:r>
          </w:p>
        </w:tc>
        <w:tc>
          <w:tcPr>
            <w:tcW w:w="7676" w:type="dxa"/>
          </w:tcPr>
          <w:p w14:paraId="61FD5107" w14:textId="77777777" w:rsidR="0094058C" w:rsidRDefault="0094058C" w:rsidP="0094058C">
            <w:pPr>
              <w:pStyle w:val="table"/>
            </w:pPr>
            <w:r>
              <w:t xml:space="preserve">Creates links to existing javadoc generated documentation of externally referenced classes. </w:t>
            </w:r>
          </w:p>
          <w:p w14:paraId="64F1D1C5" w14:textId="77777777" w:rsidR="0094058C" w:rsidRDefault="0094058C" w:rsidP="0094058C">
            <w:pPr>
              <w:pStyle w:val="table"/>
            </w:pPr>
            <w:r>
              <w:t xml:space="preserve">The url argument is the absolute or relative URL of the directory that contains the external javadoc generated documentation. </w:t>
            </w:r>
          </w:p>
          <w:p w14:paraId="07DBA3CB" w14:textId="4E1A606B" w:rsidR="0094058C" w:rsidRDefault="0094058C" w:rsidP="0094058C">
            <w:pPr>
              <w:pStyle w:val="table"/>
            </w:pPr>
            <w:r>
              <w:t>You can specify multiple -link options in a specified javadoc tool run to link to multiple documents.</w:t>
            </w:r>
          </w:p>
          <w:p w14:paraId="51AA88CA" w14:textId="2C0957CC" w:rsidR="0094058C" w:rsidRDefault="0094058C" w:rsidP="0094058C">
            <w:pPr>
              <w:pStyle w:val="table"/>
            </w:pPr>
            <w:r>
              <w:t>Either a package-list or an element-list file must be in this url directory (otherwise, use the -linkoffline option).</w:t>
            </w:r>
          </w:p>
          <w:p w14:paraId="5FD40E4A" w14:textId="7D79EFCB" w:rsidR="0094058C" w:rsidRDefault="0094058C" w:rsidP="0094058C">
            <w:pPr>
              <w:pStyle w:val="table"/>
            </w:pPr>
            <w:r>
              <w:t>Note:</w:t>
            </w:r>
          </w:p>
          <w:p w14:paraId="3F2A2F0D" w14:textId="30766615" w:rsidR="0094058C" w:rsidRDefault="0094058C" w:rsidP="0094058C">
            <w:pPr>
              <w:pStyle w:val="table"/>
            </w:pPr>
            <w:r>
              <w:t>The package-list and element-list files are generated by the javadoc tool when generating the API documentation and should not be modified by the user.</w:t>
            </w:r>
          </w:p>
          <w:p w14:paraId="60124601" w14:textId="77777777" w:rsidR="0094058C" w:rsidRDefault="0094058C" w:rsidP="0094058C">
            <w:pPr>
              <w:pStyle w:val="table"/>
            </w:pPr>
            <w:r>
              <w:t xml:space="preserve">When you use the javadoc tool to document packages, it uses the package-list file to determine the packages declared in an API. </w:t>
            </w:r>
          </w:p>
          <w:p w14:paraId="6E99B49F" w14:textId="38148BE0" w:rsidR="0094058C" w:rsidRDefault="0094058C" w:rsidP="0094058C">
            <w:pPr>
              <w:pStyle w:val="table"/>
            </w:pPr>
            <w:r>
              <w:t>When you generate API documents for modules, the javadoc tool uses the element-list file to determine the modules and packages declared in an API.</w:t>
            </w:r>
          </w:p>
          <w:p w14:paraId="097CE73E" w14:textId="0746DF5A" w:rsidR="0094058C" w:rsidRPr="0094058C" w:rsidRDefault="0094058C" w:rsidP="0094058C">
            <w:pPr>
              <w:pStyle w:val="table"/>
            </w:pPr>
            <w:r>
              <w:t>The javadoc tool reads the names from the appropriate list file and then links to the packages or modules at that URL.</w:t>
            </w:r>
          </w:p>
          <w:p w14:paraId="38CA91A1" w14:textId="44F34468" w:rsidR="0094058C" w:rsidRDefault="0094058C" w:rsidP="0094058C">
            <w:pPr>
              <w:pStyle w:val="table"/>
            </w:pPr>
            <w:r>
              <w:t>When the javadoc tool runs, the url value is copied into the &lt;A HREF&gt; links that are created. Therefore, url must be the URL to the directory and not to a file.</w:t>
            </w:r>
          </w:p>
          <w:p w14:paraId="22A65946" w14:textId="77777777" w:rsidR="0094058C" w:rsidRDefault="0094058C" w:rsidP="0094058C">
            <w:pPr>
              <w:pStyle w:val="table"/>
            </w:pPr>
            <w:r>
              <w:t>You can use an absolute link for url to enable your documents to link to a document on any web site, or you can use a relative link to link only to a relative location.</w:t>
            </w:r>
          </w:p>
          <w:p w14:paraId="4BDEC138" w14:textId="77777777" w:rsidR="0094058C" w:rsidRDefault="0094058C" w:rsidP="0094058C">
            <w:pPr>
              <w:pStyle w:val="table"/>
            </w:pPr>
            <w:r>
              <w:t xml:space="preserve">If you use a relative link, then the value you pass in should be the relative path from the destination directory (specified with the -d option) to the directory containing the packages being linked to. </w:t>
            </w:r>
          </w:p>
          <w:p w14:paraId="20C35055" w14:textId="77777777" w:rsidR="0094058C" w:rsidRDefault="0094058C" w:rsidP="0094058C">
            <w:pPr>
              <w:pStyle w:val="table"/>
            </w:pPr>
            <w:r>
              <w:t xml:space="preserve">When you specify an absolute link, you usually use an HTTP link. </w:t>
            </w:r>
          </w:p>
          <w:p w14:paraId="569E2681" w14:textId="77777777" w:rsidR="0094058C" w:rsidRDefault="0094058C" w:rsidP="0094058C">
            <w:pPr>
              <w:pStyle w:val="table"/>
            </w:pPr>
            <w:r>
              <w:t xml:space="preserve">However, if you want to link to a file system that has no web server, then you can use a file link. Use a file link only when everyone who wants to access the generated documentation shares the same file system. </w:t>
            </w:r>
          </w:p>
          <w:p w14:paraId="46950082" w14:textId="0C38034D" w:rsidR="0094058C" w:rsidRDefault="0094058C" w:rsidP="0094058C">
            <w:pPr>
              <w:pStyle w:val="table"/>
            </w:pPr>
            <w:r>
              <w:t>In all cases, and on all operating systems, use a slash as the separator, whether the URL is absolute or relative, and https:, http:, or file: as specified in the URL Memo: Uniform Resource Locators.</w:t>
            </w:r>
          </w:p>
          <w:p w14:paraId="5D415716" w14:textId="77777777" w:rsidR="0094058C" w:rsidRDefault="0094058C" w:rsidP="0094058C">
            <w:pPr>
              <w:pStyle w:val="table"/>
              <w:ind w:firstLineChars="100" w:firstLine="160"/>
            </w:pPr>
            <w:r>
              <w:t>-link https://&lt;host&gt;/&lt;directory&gt;/&lt;directory&gt;/.../&lt;name&gt;</w:t>
            </w:r>
          </w:p>
          <w:p w14:paraId="2EB6DB5B" w14:textId="77777777" w:rsidR="0094058C" w:rsidRDefault="0094058C" w:rsidP="0094058C">
            <w:pPr>
              <w:pStyle w:val="table"/>
              <w:ind w:firstLineChars="100" w:firstLine="160"/>
            </w:pPr>
            <w:r>
              <w:t>-link http://&lt;host&gt;/&lt;directory&gt;/&lt;directory&gt;/.../&lt;name&gt;</w:t>
            </w:r>
          </w:p>
          <w:p w14:paraId="380A0F45" w14:textId="77777777" w:rsidR="0094058C" w:rsidRDefault="0094058C" w:rsidP="0094058C">
            <w:pPr>
              <w:pStyle w:val="table"/>
              <w:ind w:firstLineChars="100" w:firstLine="160"/>
            </w:pPr>
            <w:r>
              <w:t>-link file://&lt;host&gt;/&lt;directory&gt;/&lt;directory&gt;/.../&lt;name&gt;</w:t>
            </w:r>
          </w:p>
          <w:p w14:paraId="2E9535A0" w14:textId="74F8A267" w:rsidR="00911308" w:rsidRDefault="0094058C" w:rsidP="0094058C">
            <w:pPr>
              <w:pStyle w:val="table"/>
              <w:ind w:firstLineChars="100" w:firstLine="160"/>
            </w:pPr>
            <w:r>
              <w:t>-link &lt;directory&gt;/&lt;directory&gt;/.../&lt;name&gt;</w:t>
            </w:r>
          </w:p>
        </w:tc>
      </w:tr>
      <w:tr w:rsidR="00911308" w14:paraId="39B9B127" w14:textId="77777777" w:rsidTr="00D51695">
        <w:tc>
          <w:tcPr>
            <w:tcW w:w="3114" w:type="dxa"/>
          </w:tcPr>
          <w:p w14:paraId="1F4A7CD7" w14:textId="4CCF908A" w:rsidR="00911308" w:rsidRDefault="00590DEE" w:rsidP="008F1B7F">
            <w:pPr>
              <w:pStyle w:val="table"/>
            </w:pPr>
            <w:r w:rsidRPr="00590DEE">
              <w:t>-linkoffline url1 url2</w:t>
            </w:r>
          </w:p>
        </w:tc>
        <w:tc>
          <w:tcPr>
            <w:tcW w:w="7676" w:type="dxa"/>
          </w:tcPr>
          <w:p w14:paraId="119C860E" w14:textId="2EB4923D" w:rsidR="00590DEE" w:rsidRDefault="00590DEE" w:rsidP="00590DEE">
            <w:pPr>
              <w:pStyle w:val="table"/>
            </w:pPr>
            <w:r>
              <w:t>This option is a variation of the -link option. They both create links to javadoc generated documentation for externally referenced classes. You can specify multiple -linkoffline options in a specified javadoc tool run.</w:t>
            </w:r>
          </w:p>
          <w:p w14:paraId="0091E17C" w14:textId="605AF929" w:rsidR="00590DEE" w:rsidRPr="00590DEE" w:rsidRDefault="00590DEE" w:rsidP="00590DEE">
            <w:pPr>
              <w:pStyle w:val="table"/>
            </w:pPr>
            <w:r>
              <w:t>Use the -linkoffline option when:</w:t>
            </w:r>
          </w:p>
          <w:p w14:paraId="778410E9" w14:textId="77777777" w:rsidR="00590DEE" w:rsidRDefault="00590DEE" w:rsidP="00590DEE">
            <w:pPr>
              <w:pStyle w:val="table"/>
              <w:ind w:firstLineChars="200" w:firstLine="320"/>
            </w:pPr>
            <w:r>
              <w:lastRenderedPageBreak/>
              <w:t>Linking to a document on the web that the javadoc tool can't access through a web connection</w:t>
            </w:r>
          </w:p>
          <w:p w14:paraId="1C8E5220" w14:textId="1D159348" w:rsidR="00590DEE" w:rsidRDefault="00590DEE" w:rsidP="00590DEE">
            <w:pPr>
              <w:pStyle w:val="table"/>
              <w:ind w:leftChars="100" w:left="200" w:firstLineChars="100" w:firstLine="160"/>
            </w:pPr>
            <w:r>
              <w:t>The package-list or element-list file of the external document either isn't accessible or doesn't exist at the URL location, but does exist at a different location and can be specified by either the package-list or element-list file (typically local).</w:t>
            </w:r>
          </w:p>
          <w:p w14:paraId="36577311" w14:textId="5FBFEE85" w:rsidR="00590DEE" w:rsidRDefault="00590DEE" w:rsidP="00590DEE">
            <w:pPr>
              <w:pStyle w:val="table"/>
            </w:pPr>
            <w:r>
              <w:t>Note:</w:t>
            </w:r>
          </w:p>
          <w:p w14:paraId="53E618A2" w14:textId="77777777" w:rsidR="00590DEE" w:rsidRDefault="00590DEE" w:rsidP="00590DEE">
            <w:pPr>
              <w:pStyle w:val="table"/>
              <w:ind w:leftChars="100" w:left="200" w:firstLineChars="100" w:firstLine="160"/>
            </w:pPr>
            <w:r>
              <w:t>The package-list and element-list files are generated by the javadoc tool when generating the API documentation and should not be modified by the user.</w:t>
            </w:r>
          </w:p>
          <w:p w14:paraId="160E0587" w14:textId="612E5B73" w:rsidR="00590DEE" w:rsidRPr="00590DEE" w:rsidRDefault="00590DEE" w:rsidP="00590DEE">
            <w:pPr>
              <w:pStyle w:val="table"/>
              <w:ind w:leftChars="100" w:left="200" w:firstLineChars="100" w:firstLine="160"/>
            </w:pPr>
            <w:r>
              <w:t>If url1 is accessible only on the World Wide Web, then the -linkoffline option removes the constraint that the javadoc tool must have a web connection to generate documentation.</w:t>
            </w:r>
          </w:p>
          <w:p w14:paraId="42937B28" w14:textId="4A7743A3" w:rsidR="00590DEE" w:rsidRDefault="00590DEE" w:rsidP="00590DEE">
            <w:pPr>
              <w:pStyle w:val="table"/>
              <w:ind w:leftChars="100" w:left="200" w:firstLineChars="100" w:firstLine="160"/>
            </w:pPr>
            <w:r>
              <w:t>Another use of the -linkoffline option is as a work-around to update documents. After you have run the javadoc tool on a full set of packages or modules, you can run the javadoc tool again on a smaller set of changed packages or modules, so that the updated files can be inserted back into the original set.</w:t>
            </w:r>
          </w:p>
          <w:p w14:paraId="46311075" w14:textId="77777777" w:rsidR="00590DEE" w:rsidRDefault="00590DEE" w:rsidP="00590DEE">
            <w:pPr>
              <w:pStyle w:val="table"/>
            </w:pPr>
            <w:r>
              <w:t>For example</w:t>
            </w:r>
          </w:p>
          <w:p w14:paraId="3A9287D6" w14:textId="77777777" w:rsidR="00590DEE" w:rsidRDefault="00590DEE" w:rsidP="00590DEE">
            <w:pPr>
              <w:pStyle w:val="table"/>
              <w:ind w:leftChars="100" w:left="200" w:firstLineChars="100" w:firstLine="160"/>
            </w:pPr>
            <w:r>
              <w:t xml:space="preserve">the -linkoffline option takes two arguments. </w:t>
            </w:r>
          </w:p>
          <w:p w14:paraId="2EE883A0" w14:textId="63512202" w:rsidR="00590DEE" w:rsidRDefault="00590DEE" w:rsidP="00590DEE">
            <w:pPr>
              <w:pStyle w:val="table"/>
              <w:ind w:leftChars="100" w:left="200" w:firstLineChars="100" w:firstLine="160"/>
            </w:pPr>
            <w:r>
              <w:t>The first is for the string to be embedded in the &lt;a href&gt; links, and the second tells the javadoc tool where to find either the package-list or element-list file.</w:t>
            </w:r>
          </w:p>
          <w:p w14:paraId="05A3AB1F" w14:textId="77777777" w:rsidR="00590DEE" w:rsidRDefault="00590DEE" w:rsidP="00590DEE">
            <w:pPr>
              <w:pStyle w:val="table"/>
              <w:ind w:leftChars="100" w:left="200" w:firstLineChars="100" w:firstLine="160"/>
            </w:pPr>
            <w:r>
              <w:t xml:space="preserve">The url1 or url2 value is the absolute or relative URL of the directory that contains the external javadoc generated documentation that you want to link to. </w:t>
            </w:r>
          </w:p>
          <w:p w14:paraId="593B36DE" w14:textId="77777777" w:rsidR="00590DEE" w:rsidRDefault="00590DEE" w:rsidP="00590DEE">
            <w:pPr>
              <w:pStyle w:val="table"/>
              <w:ind w:leftChars="100" w:left="200" w:firstLineChars="100" w:firstLine="160"/>
            </w:pPr>
            <w:r>
              <w:t xml:space="preserve">When relative, the value should be the relative path from the destination directory (specified with the -d option) to the root of the packages being linked to. </w:t>
            </w:r>
          </w:p>
          <w:p w14:paraId="07A400A7" w14:textId="72E86A19" w:rsidR="00911308" w:rsidRDefault="00590DEE" w:rsidP="00590DEE">
            <w:pPr>
              <w:pStyle w:val="table"/>
              <w:ind w:leftChars="100" w:left="200" w:firstLineChars="100" w:firstLine="160"/>
            </w:pPr>
            <w:r>
              <w:t>See url in the -link option.</w:t>
            </w:r>
          </w:p>
        </w:tc>
      </w:tr>
      <w:tr w:rsidR="00590DEE" w14:paraId="64ECD259" w14:textId="77777777" w:rsidTr="00D51695">
        <w:tc>
          <w:tcPr>
            <w:tcW w:w="3114" w:type="dxa"/>
          </w:tcPr>
          <w:p w14:paraId="464DA96C" w14:textId="1FD5A3C9" w:rsidR="00590DEE" w:rsidRPr="00590DEE" w:rsidRDefault="003B65B3" w:rsidP="008F1B7F">
            <w:pPr>
              <w:pStyle w:val="table"/>
            </w:pPr>
            <w:r w:rsidRPr="003B65B3">
              <w:lastRenderedPageBreak/>
              <w:t>-linksource</w:t>
            </w:r>
          </w:p>
        </w:tc>
        <w:tc>
          <w:tcPr>
            <w:tcW w:w="7676" w:type="dxa"/>
          </w:tcPr>
          <w:p w14:paraId="0F4ED531" w14:textId="77777777" w:rsidR="003B65B3" w:rsidRDefault="003B65B3" w:rsidP="003B65B3">
            <w:pPr>
              <w:pStyle w:val="table"/>
            </w:pPr>
            <w:r>
              <w:t xml:space="preserve">Creates an HTML version of each source file (with line numbers) and adds links to them from the standard HTML documentation. </w:t>
            </w:r>
          </w:p>
          <w:p w14:paraId="0EFC67E6" w14:textId="77777777" w:rsidR="003B65B3" w:rsidRDefault="003B65B3" w:rsidP="003B65B3">
            <w:pPr>
              <w:pStyle w:val="table"/>
            </w:pPr>
            <w:r>
              <w:t xml:space="preserve">Links are created for classes, interfaces, constructors, methods, and fields whose declarations are in a source file. </w:t>
            </w:r>
          </w:p>
          <w:p w14:paraId="424C1766" w14:textId="042A9788" w:rsidR="003B65B3" w:rsidRDefault="003B65B3" w:rsidP="003B65B3">
            <w:pPr>
              <w:pStyle w:val="table"/>
            </w:pPr>
            <w:r>
              <w:t>Otherwise, links aren't created, such as for default constructors and generated classes.</w:t>
            </w:r>
          </w:p>
          <w:p w14:paraId="418086F8" w14:textId="77777777" w:rsidR="003B65B3" w:rsidRDefault="003B65B3" w:rsidP="003B65B3">
            <w:pPr>
              <w:pStyle w:val="table"/>
            </w:pPr>
            <w:r>
              <w:t xml:space="preserve">This option exposes all private implementation details in the included source files, including private classes, private fields, and the bodies of private methods, regardless of the -public, -package, -protected, and -private options. </w:t>
            </w:r>
          </w:p>
          <w:p w14:paraId="03EA9A5A" w14:textId="7AC6ADE2" w:rsidR="003B65B3" w:rsidRDefault="003B65B3" w:rsidP="003B65B3">
            <w:pPr>
              <w:pStyle w:val="table"/>
            </w:pPr>
            <w:r>
              <w:t>Unless you also use the -private option, not all private classes or interfaces are accessible through links.</w:t>
            </w:r>
          </w:p>
          <w:p w14:paraId="20F58252" w14:textId="77777777" w:rsidR="003B65B3" w:rsidRDefault="003B65B3" w:rsidP="003B65B3">
            <w:pPr>
              <w:pStyle w:val="table"/>
            </w:pPr>
            <w:r>
              <w:t xml:space="preserve">Each link appears on the name of the identifier in its declaration. </w:t>
            </w:r>
          </w:p>
          <w:p w14:paraId="03BE421C" w14:textId="16AA5E6F" w:rsidR="003B65B3" w:rsidRDefault="003B65B3" w:rsidP="003B65B3">
            <w:pPr>
              <w:pStyle w:val="table"/>
            </w:pPr>
            <w:r>
              <w:t>For example, the link to the source code of the Button class would be on the word Button:</w:t>
            </w:r>
          </w:p>
          <w:p w14:paraId="15A808E5" w14:textId="05954DE6" w:rsidR="003B65B3" w:rsidRDefault="003B65B3" w:rsidP="003B65B3">
            <w:pPr>
              <w:pStyle w:val="table"/>
              <w:ind w:firstLineChars="100" w:firstLine="160"/>
            </w:pPr>
            <w:r>
              <w:t>public class Button extends Component implements Accessible</w:t>
            </w:r>
          </w:p>
          <w:p w14:paraId="7FB70A9D" w14:textId="4BDA1651" w:rsidR="003B65B3" w:rsidRPr="003B65B3" w:rsidRDefault="003B65B3" w:rsidP="003B65B3">
            <w:pPr>
              <w:pStyle w:val="table"/>
            </w:pPr>
            <w:r>
              <w:t>The link to the source code of the getLabel method in the Button class is on the word getLabel:</w:t>
            </w:r>
          </w:p>
          <w:p w14:paraId="2C697651" w14:textId="2C1F2066" w:rsidR="00590DEE" w:rsidRDefault="003B65B3" w:rsidP="003B65B3">
            <w:pPr>
              <w:pStyle w:val="table"/>
              <w:ind w:firstLineChars="100" w:firstLine="160"/>
            </w:pPr>
            <w:r>
              <w:t>public String getLabel()</w:t>
            </w:r>
          </w:p>
        </w:tc>
      </w:tr>
      <w:tr w:rsidR="00590DEE" w14:paraId="6C670FC6" w14:textId="77777777" w:rsidTr="00D51695">
        <w:tc>
          <w:tcPr>
            <w:tcW w:w="3114" w:type="dxa"/>
          </w:tcPr>
          <w:p w14:paraId="7501A043" w14:textId="77777777" w:rsidR="00473EC1" w:rsidRDefault="00473EC1" w:rsidP="008F1B7F">
            <w:pPr>
              <w:pStyle w:val="table"/>
            </w:pPr>
            <w:r w:rsidRPr="00473EC1">
              <w:t xml:space="preserve">--main-stylesheet file </w:t>
            </w:r>
          </w:p>
          <w:p w14:paraId="2E71EADC" w14:textId="10E9D0F2" w:rsidR="00590DEE" w:rsidRPr="00590DEE" w:rsidRDefault="00473EC1" w:rsidP="008F1B7F">
            <w:pPr>
              <w:pStyle w:val="table"/>
            </w:pPr>
            <w:r w:rsidRPr="00473EC1">
              <w:t>-stylesheetfile file</w:t>
            </w:r>
          </w:p>
        </w:tc>
        <w:tc>
          <w:tcPr>
            <w:tcW w:w="7676" w:type="dxa"/>
          </w:tcPr>
          <w:p w14:paraId="34F4647E" w14:textId="77777777" w:rsidR="00F23F5F" w:rsidRDefault="00473EC1" w:rsidP="00473EC1">
            <w:pPr>
              <w:pStyle w:val="table"/>
            </w:pPr>
            <w:r>
              <w:t xml:space="preserve">Specifies the path of an alternate stylesheet file that contains the definitions for the CSS styles used in the generated documentation. </w:t>
            </w:r>
          </w:p>
          <w:p w14:paraId="46D3A659" w14:textId="77777777" w:rsidR="00F23F5F" w:rsidRDefault="00473EC1" w:rsidP="00473EC1">
            <w:pPr>
              <w:pStyle w:val="table"/>
            </w:pPr>
            <w:r>
              <w:t xml:space="preserve">This option lets you override the default. </w:t>
            </w:r>
          </w:p>
          <w:p w14:paraId="0F1EA7E6" w14:textId="77777777" w:rsidR="00F23F5F" w:rsidRDefault="00473EC1" w:rsidP="00473EC1">
            <w:pPr>
              <w:pStyle w:val="table"/>
            </w:pPr>
            <w:r>
              <w:t>If you do not specify the option, the javadoc tool will create and use a default stylesheet.</w:t>
            </w:r>
          </w:p>
          <w:p w14:paraId="67227EC2" w14:textId="77777777" w:rsidR="00F23F5F" w:rsidRDefault="00473EC1" w:rsidP="00473EC1">
            <w:pPr>
              <w:pStyle w:val="table"/>
            </w:pPr>
            <w:r>
              <w:t xml:space="preserve">The file name can be any name and isn't restricted to stylesheet.css. </w:t>
            </w:r>
          </w:p>
          <w:p w14:paraId="42AF7D48" w14:textId="180DDEA1" w:rsidR="00473EC1" w:rsidRDefault="00473EC1" w:rsidP="00473EC1">
            <w:pPr>
              <w:pStyle w:val="table"/>
            </w:pPr>
            <w:r>
              <w:t>The --main-stylesheet option is the preferred form.</w:t>
            </w:r>
          </w:p>
          <w:p w14:paraId="233B623E" w14:textId="2D096320" w:rsidR="00473EC1" w:rsidRDefault="00473EC1" w:rsidP="00473EC1">
            <w:pPr>
              <w:pStyle w:val="table"/>
            </w:pPr>
            <w:r>
              <w:t>Command-line example:</w:t>
            </w:r>
          </w:p>
          <w:p w14:paraId="634BC23A" w14:textId="3834A257" w:rsidR="00590DEE" w:rsidRPr="00473EC1" w:rsidRDefault="00473EC1" w:rsidP="00F23F5F">
            <w:pPr>
              <w:pStyle w:val="table"/>
              <w:ind w:firstLineChars="100" w:firstLine="160"/>
            </w:pPr>
            <w:r>
              <w:t>javadoc --main-stylesheet main_stylesheet.css pkg_foo</w:t>
            </w:r>
          </w:p>
        </w:tc>
      </w:tr>
      <w:tr w:rsidR="00590DEE" w14:paraId="5C26F72B" w14:textId="77777777" w:rsidTr="00D51695">
        <w:tc>
          <w:tcPr>
            <w:tcW w:w="3114" w:type="dxa"/>
          </w:tcPr>
          <w:p w14:paraId="55557854" w14:textId="39AAA2D2" w:rsidR="00590DEE" w:rsidRPr="00590DEE" w:rsidRDefault="006B1065" w:rsidP="008F1B7F">
            <w:pPr>
              <w:pStyle w:val="table"/>
            </w:pPr>
            <w:r w:rsidRPr="006B1065">
              <w:t>-nocomment</w:t>
            </w:r>
          </w:p>
        </w:tc>
        <w:tc>
          <w:tcPr>
            <w:tcW w:w="7676" w:type="dxa"/>
          </w:tcPr>
          <w:p w14:paraId="14BF836B" w14:textId="77777777" w:rsidR="006B1065" w:rsidRDefault="006B1065" w:rsidP="008F1B7F">
            <w:pPr>
              <w:pStyle w:val="table"/>
            </w:pPr>
            <w:r w:rsidRPr="006B1065">
              <w:t xml:space="preserve">Suppresses the entire comment body, including the main description and all tags, and generate only declarations. </w:t>
            </w:r>
          </w:p>
          <w:p w14:paraId="4AF60B94" w14:textId="3EB7302A" w:rsidR="00590DEE" w:rsidRDefault="006B1065" w:rsidP="008F1B7F">
            <w:pPr>
              <w:pStyle w:val="table"/>
            </w:pPr>
            <w:r w:rsidRPr="006B1065">
              <w:t>This option lets you reuse source files that were originally intended for a different purpose so that you can produce skeleton HTML documentation during the early stages of a new project.</w:t>
            </w:r>
          </w:p>
        </w:tc>
      </w:tr>
      <w:tr w:rsidR="00590DEE" w14:paraId="6E6D27C5" w14:textId="77777777" w:rsidTr="00D51695">
        <w:tc>
          <w:tcPr>
            <w:tcW w:w="3114" w:type="dxa"/>
          </w:tcPr>
          <w:p w14:paraId="75908F10" w14:textId="2605608E" w:rsidR="00590DEE" w:rsidRPr="00590DEE" w:rsidRDefault="006B1065" w:rsidP="008F1B7F">
            <w:pPr>
              <w:pStyle w:val="table"/>
            </w:pPr>
            <w:r w:rsidRPr="006B1065">
              <w:t>-nodeprecated</w:t>
            </w:r>
          </w:p>
        </w:tc>
        <w:tc>
          <w:tcPr>
            <w:tcW w:w="7676" w:type="dxa"/>
          </w:tcPr>
          <w:p w14:paraId="66F6C5BD" w14:textId="77777777" w:rsidR="006B1065" w:rsidRDefault="006B1065" w:rsidP="008F1B7F">
            <w:pPr>
              <w:pStyle w:val="table"/>
            </w:pPr>
            <w:r w:rsidRPr="006B1065">
              <w:t xml:space="preserve">Prevents the generation of any deprecated API in the documentation. </w:t>
            </w:r>
          </w:p>
          <w:p w14:paraId="1D5209AD" w14:textId="77777777" w:rsidR="006B1065" w:rsidRDefault="006B1065" w:rsidP="008F1B7F">
            <w:pPr>
              <w:pStyle w:val="table"/>
            </w:pPr>
            <w:r w:rsidRPr="006B1065">
              <w:t>This does what the -nodeprecatedlist option does, and it doesn't generate any deprecated API throughout the rest of the documentation.</w:t>
            </w:r>
          </w:p>
          <w:p w14:paraId="45CD4216" w14:textId="6F49EEB0" w:rsidR="00590DEE" w:rsidRDefault="006B1065" w:rsidP="008F1B7F">
            <w:pPr>
              <w:pStyle w:val="table"/>
            </w:pPr>
            <w:r w:rsidRPr="006B1065">
              <w:t>This is useful when writing code when you don't want to be distracted by the deprecated code.</w:t>
            </w:r>
          </w:p>
        </w:tc>
      </w:tr>
      <w:tr w:rsidR="00590DEE" w14:paraId="74BAD900" w14:textId="77777777" w:rsidTr="00D51695">
        <w:tc>
          <w:tcPr>
            <w:tcW w:w="3114" w:type="dxa"/>
          </w:tcPr>
          <w:p w14:paraId="7CFFC854" w14:textId="406C74DE" w:rsidR="00590DEE" w:rsidRPr="00590DEE" w:rsidRDefault="005816DE" w:rsidP="008F1B7F">
            <w:pPr>
              <w:pStyle w:val="table"/>
            </w:pPr>
            <w:r w:rsidRPr="005816DE">
              <w:t>-nodeprecatedlist</w:t>
            </w:r>
          </w:p>
        </w:tc>
        <w:tc>
          <w:tcPr>
            <w:tcW w:w="7676" w:type="dxa"/>
          </w:tcPr>
          <w:p w14:paraId="0A891EDB" w14:textId="77777777" w:rsidR="005816DE" w:rsidRDefault="005816DE" w:rsidP="008F1B7F">
            <w:pPr>
              <w:pStyle w:val="table"/>
            </w:pPr>
            <w:r w:rsidRPr="005816DE">
              <w:t xml:space="preserve">Prevents the generation of the file that contains the list of deprecated APIs (deprecated-list.html) and the link in the navigation bar to that page. </w:t>
            </w:r>
          </w:p>
          <w:p w14:paraId="1F3DE8C8" w14:textId="77777777" w:rsidR="005816DE" w:rsidRDefault="005816DE" w:rsidP="008F1B7F">
            <w:pPr>
              <w:pStyle w:val="table"/>
            </w:pPr>
            <w:r w:rsidRPr="005816DE">
              <w:t xml:space="preserve">The javadoc tool continues to generate the deprecated API throughout the rest of the document. </w:t>
            </w:r>
          </w:p>
          <w:p w14:paraId="7BB548E8" w14:textId="49716BB5" w:rsidR="00590DEE" w:rsidRDefault="005816DE" w:rsidP="008F1B7F">
            <w:pPr>
              <w:pStyle w:val="table"/>
            </w:pPr>
            <w:r w:rsidRPr="005816DE">
              <w:t>This is useful when your source code contains no deprecated APIs, and you want to make the navigation bar cleaner.</w:t>
            </w:r>
          </w:p>
        </w:tc>
      </w:tr>
      <w:tr w:rsidR="00590DEE" w14:paraId="1B367C49" w14:textId="77777777" w:rsidTr="00D51695">
        <w:tc>
          <w:tcPr>
            <w:tcW w:w="3114" w:type="dxa"/>
          </w:tcPr>
          <w:p w14:paraId="6BF11247" w14:textId="337FEEA9" w:rsidR="00590DEE" w:rsidRPr="00590DEE" w:rsidRDefault="005816DE" w:rsidP="008F1B7F">
            <w:pPr>
              <w:pStyle w:val="table"/>
            </w:pPr>
            <w:r w:rsidRPr="005816DE">
              <w:t>--no-frames</w:t>
            </w:r>
          </w:p>
        </w:tc>
        <w:tc>
          <w:tcPr>
            <w:tcW w:w="7676" w:type="dxa"/>
          </w:tcPr>
          <w:p w14:paraId="1A571E6A" w14:textId="6452D0AA" w:rsidR="00590DEE" w:rsidRDefault="005816DE" w:rsidP="008F1B7F">
            <w:pPr>
              <w:pStyle w:val="table"/>
            </w:pPr>
            <w:r w:rsidRPr="005816DE">
              <w:t>This option is a no-op and is just retained for backwards compatibility.</w:t>
            </w:r>
          </w:p>
        </w:tc>
      </w:tr>
      <w:tr w:rsidR="00590DEE" w14:paraId="13D56EC4" w14:textId="77777777" w:rsidTr="00D51695">
        <w:tc>
          <w:tcPr>
            <w:tcW w:w="3114" w:type="dxa"/>
          </w:tcPr>
          <w:p w14:paraId="446DE27B" w14:textId="577E6F9A" w:rsidR="00590DEE" w:rsidRPr="00590DEE" w:rsidRDefault="005816DE" w:rsidP="008F1B7F">
            <w:pPr>
              <w:pStyle w:val="table"/>
            </w:pPr>
            <w:r w:rsidRPr="005816DE">
              <w:t>-nohelp</w:t>
            </w:r>
          </w:p>
        </w:tc>
        <w:tc>
          <w:tcPr>
            <w:tcW w:w="7676" w:type="dxa"/>
          </w:tcPr>
          <w:p w14:paraId="46966CB6" w14:textId="62EE80A9" w:rsidR="00590DEE" w:rsidRDefault="005816DE" w:rsidP="008F1B7F">
            <w:pPr>
              <w:pStyle w:val="table"/>
            </w:pPr>
            <w:r w:rsidRPr="005816DE">
              <w:t>Omits the HELP link in the navigation bars at the top and bottom of each page of output.</w:t>
            </w:r>
          </w:p>
        </w:tc>
      </w:tr>
      <w:tr w:rsidR="00590DEE" w14:paraId="660C84B6" w14:textId="77777777" w:rsidTr="00D51695">
        <w:tc>
          <w:tcPr>
            <w:tcW w:w="3114" w:type="dxa"/>
          </w:tcPr>
          <w:p w14:paraId="780C7645" w14:textId="04016FD4" w:rsidR="00590DEE" w:rsidRPr="00590DEE" w:rsidRDefault="005816DE" w:rsidP="008F1B7F">
            <w:pPr>
              <w:pStyle w:val="table"/>
            </w:pPr>
            <w:r w:rsidRPr="005816DE">
              <w:t>-noindex</w:t>
            </w:r>
          </w:p>
        </w:tc>
        <w:tc>
          <w:tcPr>
            <w:tcW w:w="7676" w:type="dxa"/>
          </w:tcPr>
          <w:p w14:paraId="112225B0" w14:textId="6D9D67EC" w:rsidR="00590DEE" w:rsidRDefault="005816DE" w:rsidP="008F1B7F">
            <w:pPr>
              <w:pStyle w:val="table"/>
            </w:pPr>
            <w:r w:rsidRPr="005816DE">
              <w:t>Omits the index from the generated documents. The index is produced by default.</w:t>
            </w:r>
          </w:p>
        </w:tc>
      </w:tr>
      <w:tr w:rsidR="00590DEE" w14:paraId="67BF1A0B" w14:textId="77777777" w:rsidTr="00D51695">
        <w:tc>
          <w:tcPr>
            <w:tcW w:w="3114" w:type="dxa"/>
          </w:tcPr>
          <w:p w14:paraId="767A9D53" w14:textId="477B482B" w:rsidR="00590DEE" w:rsidRPr="00590DEE" w:rsidRDefault="005816DE" w:rsidP="008F1B7F">
            <w:pPr>
              <w:pStyle w:val="table"/>
            </w:pPr>
            <w:r w:rsidRPr="005816DE">
              <w:t>-nonavbar</w:t>
            </w:r>
          </w:p>
        </w:tc>
        <w:tc>
          <w:tcPr>
            <w:tcW w:w="7676" w:type="dxa"/>
          </w:tcPr>
          <w:p w14:paraId="05E5DD41" w14:textId="77777777" w:rsidR="005816DE" w:rsidRDefault="005816DE" w:rsidP="008F1B7F">
            <w:pPr>
              <w:pStyle w:val="table"/>
            </w:pPr>
            <w:r w:rsidRPr="005816DE">
              <w:t xml:space="preserve">Prevents the generation of the navigation bar, header, and footer, that are usually found at the top and bottom of the generated pages. </w:t>
            </w:r>
          </w:p>
          <w:p w14:paraId="00CEA874" w14:textId="77777777" w:rsidR="005816DE" w:rsidRDefault="005816DE" w:rsidP="008F1B7F">
            <w:pPr>
              <w:pStyle w:val="table"/>
            </w:pPr>
            <w:r w:rsidRPr="005816DE">
              <w:t xml:space="preserve">The -nonavbar option has no affect on the -bottom option. </w:t>
            </w:r>
          </w:p>
          <w:p w14:paraId="58F26FFD" w14:textId="5E65C1F4" w:rsidR="00590DEE" w:rsidRDefault="005816DE" w:rsidP="008F1B7F">
            <w:pPr>
              <w:pStyle w:val="table"/>
            </w:pPr>
            <w:r w:rsidRPr="005816DE">
              <w:lastRenderedPageBreak/>
              <w:t>The -nonavbar option is useful when you are interested only in the content and have no need for navigation, such as when you are converting the files to PostScript or PDF for printing only.</w:t>
            </w:r>
          </w:p>
        </w:tc>
      </w:tr>
      <w:tr w:rsidR="00590DEE" w14:paraId="033B1CDF" w14:textId="77777777" w:rsidTr="00D51695">
        <w:tc>
          <w:tcPr>
            <w:tcW w:w="3114" w:type="dxa"/>
          </w:tcPr>
          <w:p w14:paraId="7559D74F" w14:textId="623BA3A9" w:rsidR="00590DEE" w:rsidRPr="00590DEE" w:rsidRDefault="000D68AF" w:rsidP="008F1B7F">
            <w:pPr>
              <w:pStyle w:val="table"/>
            </w:pPr>
            <w:r w:rsidRPr="000D68AF">
              <w:lastRenderedPageBreak/>
              <w:t>-noqualifier name1:name2...</w:t>
            </w:r>
          </w:p>
        </w:tc>
        <w:tc>
          <w:tcPr>
            <w:tcW w:w="7676" w:type="dxa"/>
          </w:tcPr>
          <w:p w14:paraId="47CC3931" w14:textId="77777777" w:rsidR="000D68AF" w:rsidRDefault="000D68AF" w:rsidP="000D68AF">
            <w:pPr>
              <w:pStyle w:val="table"/>
            </w:pPr>
            <w:r>
              <w:t xml:space="preserve">Excludes the list of qualifiers from the output. </w:t>
            </w:r>
          </w:p>
          <w:p w14:paraId="6199E94B" w14:textId="77E92F65" w:rsidR="000D68AF" w:rsidRPr="000D68AF" w:rsidRDefault="000D68AF" w:rsidP="000D68AF">
            <w:pPr>
              <w:pStyle w:val="table"/>
            </w:pPr>
            <w:r>
              <w:t>The package name is removed from places where class or interface names appear.</w:t>
            </w:r>
          </w:p>
          <w:p w14:paraId="449DAA00" w14:textId="77777777" w:rsidR="00D403C3" w:rsidRDefault="000D68AF" w:rsidP="000D68AF">
            <w:pPr>
              <w:pStyle w:val="table"/>
            </w:pPr>
            <w:r>
              <w:t xml:space="preserve">The following example omits all package qualifiers: </w:t>
            </w:r>
          </w:p>
          <w:p w14:paraId="25306EF4" w14:textId="018E213C" w:rsidR="000D68AF" w:rsidRDefault="000D68AF" w:rsidP="00D403C3">
            <w:pPr>
              <w:pStyle w:val="table"/>
              <w:ind w:firstLineChars="200" w:firstLine="320"/>
            </w:pPr>
            <w:r>
              <w:t>-noqualifier all.</w:t>
            </w:r>
          </w:p>
          <w:p w14:paraId="7823DA02" w14:textId="77777777" w:rsidR="00EF6F92" w:rsidRDefault="000D68AF" w:rsidP="000D68AF">
            <w:pPr>
              <w:pStyle w:val="table"/>
            </w:pPr>
            <w:r>
              <w:t xml:space="preserve">The following example omits java.lang and java.io package qualifiers: </w:t>
            </w:r>
          </w:p>
          <w:p w14:paraId="538D5416" w14:textId="0E30907E" w:rsidR="000D68AF" w:rsidRPr="000D68AF" w:rsidRDefault="000D68AF" w:rsidP="00EF6F92">
            <w:pPr>
              <w:pStyle w:val="table"/>
              <w:ind w:firstLineChars="200" w:firstLine="320"/>
            </w:pPr>
            <w:r>
              <w:t>-noqualifier java.lang:java.io.</w:t>
            </w:r>
          </w:p>
          <w:p w14:paraId="57C1C086" w14:textId="77777777" w:rsidR="00EF6F92" w:rsidRDefault="000D68AF" w:rsidP="000D68AF">
            <w:pPr>
              <w:pStyle w:val="table"/>
            </w:pPr>
            <w:r>
              <w:t xml:space="preserve">The following example omits package qualifiers starting with java and com.sun subpackages, but not javax: </w:t>
            </w:r>
          </w:p>
          <w:p w14:paraId="7243E4E5" w14:textId="126F6D53" w:rsidR="000D68AF" w:rsidRDefault="000D68AF" w:rsidP="00EF6F92">
            <w:pPr>
              <w:pStyle w:val="table"/>
              <w:ind w:firstLineChars="200" w:firstLine="320"/>
            </w:pPr>
            <w:r>
              <w:t>-noqualifier java.*:com.sun.*.</w:t>
            </w:r>
          </w:p>
          <w:p w14:paraId="7FFEFAFC" w14:textId="77777777" w:rsidR="00A3232C" w:rsidRDefault="000D68AF" w:rsidP="000D68AF">
            <w:pPr>
              <w:pStyle w:val="table"/>
            </w:pPr>
            <w:r>
              <w:t xml:space="preserve">Where a package qualifier would appear due to the previous behavior, the name can be suitably shortened. </w:t>
            </w:r>
          </w:p>
          <w:p w14:paraId="12A5F1D4" w14:textId="0167A3AE" w:rsidR="00590DEE" w:rsidRDefault="000D68AF" w:rsidP="000D68AF">
            <w:pPr>
              <w:pStyle w:val="table"/>
            </w:pPr>
            <w:r>
              <w:t>This rule is in effect whether or not the -noqualifier option is used.</w:t>
            </w:r>
          </w:p>
        </w:tc>
      </w:tr>
      <w:tr w:rsidR="00590DEE" w14:paraId="0C180E20" w14:textId="77777777" w:rsidTr="00D51695">
        <w:tc>
          <w:tcPr>
            <w:tcW w:w="3114" w:type="dxa"/>
          </w:tcPr>
          <w:p w14:paraId="2B10AB01" w14:textId="7BD88EB9" w:rsidR="00590DEE" w:rsidRPr="00590DEE" w:rsidRDefault="009F5C85" w:rsidP="008F1B7F">
            <w:pPr>
              <w:pStyle w:val="table"/>
            </w:pPr>
            <w:r w:rsidRPr="009F5C85">
              <w:t>-nosince</w:t>
            </w:r>
          </w:p>
        </w:tc>
        <w:tc>
          <w:tcPr>
            <w:tcW w:w="7676" w:type="dxa"/>
          </w:tcPr>
          <w:p w14:paraId="397D043B" w14:textId="55914D9E" w:rsidR="00590DEE" w:rsidRDefault="009F5C85" w:rsidP="008F1B7F">
            <w:pPr>
              <w:pStyle w:val="table"/>
            </w:pPr>
            <w:r w:rsidRPr="009F5C85">
              <w:t>Omits from the generated documents the Since sections associated with the @since tags.</w:t>
            </w:r>
          </w:p>
        </w:tc>
      </w:tr>
      <w:tr w:rsidR="00590DEE" w14:paraId="4C93F95E" w14:textId="77777777" w:rsidTr="00D51695">
        <w:tc>
          <w:tcPr>
            <w:tcW w:w="3114" w:type="dxa"/>
          </w:tcPr>
          <w:p w14:paraId="6B9F6E34" w14:textId="0744DA44" w:rsidR="00590DEE" w:rsidRPr="00590DEE" w:rsidRDefault="009F5C85" w:rsidP="008F1B7F">
            <w:pPr>
              <w:pStyle w:val="table"/>
            </w:pPr>
            <w:r w:rsidRPr="009F5C85">
              <w:t>-notimestamp</w:t>
            </w:r>
          </w:p>
        </w:tc>
        <w:tc>
          <w:tcPr>
            <w:tcW w:w="7676" w:type="dxa"/>
          </w:tcPr>
          <w:p w14:paraId="39F80FAB" w14:textId="77777777" w:rsidR="009F5C85" w:rsidRDefault="009F5C85" w:rsidP="008F1B7F">
            <w:pPr>
              <w:pStyle w:val="table"/>
            </w:pPr>
            <w:r w:rsidRPr="009F5C85">
              <w:t xml:space="preserve">Suppresses the time stamp, which is hidden in an HTML comment in the generated HTML near the top of each page. </w:t>
            </w:r>
          </w:p>
          <w:p w14:paraId="04A81A2D" w14:textId="77777777" w:rsidR="009F5C85" w:rsidRDefault="009F5C85" w:rsidP="008F1B7F">
            <w:pPr>
              <w:pStyle w:val="table"/>
            </w:pPr>
            <w:r w:rsidRPr="009F5C85">
              <w:t xml:space="preserve">The -notimestamp option is useful when you want to run the javadoc tool on two source bases and get the differences between diff them, because it prevents time stamps from causing a diff (which would otherwise be a diff on every page). </w:t>
            </w:r>
          </w:p>
          <w:p w14:paraId="5E53B6AD" w14:textId="7C7DE431" w:rsidR="00590DEE" w:rsidRDefault="009F5C85" w:rsidP="008F1B7F">
            <w:pPr>
              <w:pStyle w:val="table"/>
            </w:pPr>
            <w:r w:rsidRPr="009F5C85">
              <w:t>The time stamp includes the javadoc tool release number.</w:t>
            </w:r>
          </w:p>
        </w:tc>
      </w:tr>
      <w:tr w:rsidR="00AE55AA" w14:paraId="1AE470ED" w14:textId="77777777" w:rsidTr="00D51695">
        <w:tc>
          <w:tcPr>
            <w:tcW w:w="3114" w:type="dxa"/>
          </w:tcPr>
          <w:p w14:paraId="49201490" w14:textId="5B6CDDE2" w:rsidR="00AE55AA" w:rsidRPr="009F5C85" w:rsidRDefault="00D51695" w:rsidP="008F1B7F">
            <w:pPr>
              <w:pStyle w:val="table"/>
            </w:pPr>
            <w:r w:rsidRPr="00D51695">
              <w:t>-notree</w:t>
            </w:r>
          </w:p>
        </w:tc>
        <w:tc>
          <w:tcPr>
            <w:tcW w:w="7676" w:type="dxa"/>
          </w:tcPr>
          <w:p w14:paraId="7412D970" w14:textId="77777777" w:rsidR="00D51695" w:rsidRDefault="00D51695" w:rsidP="008F1B7F">
            <w:pPr>
              <w:pStyle w:val="table"/>
            </w:pPr>
            <w:r w:rsidRPr="00D51695">
              <w:t>Omits the class and interface hierarchy pages from the generated documents.</w:t>
            </w:r>
          </w:p>
          <w:p w14:paraId="5AD5DE10" w14:textId="77777777" w:rsidR="00D51695" w:rsidRDefault="00D51695" w:rsidP="008F1B7F">
            <w:pPr>
              <w:pStyle w:val="table"/>
            </w:pPr>
            <w:r w:rsidRPr="00D51695">
              <w:t xml:space="preserve">These are the pages you reach using the Tree button in the navigation bar. </w:t>
            </w:r>
          </w:p>
          <w:p w14:paraId="6EC1C661" w14:textId="51AFA83C" w:rsidR="00AE55AA" w:rsidRPr="009F5C85" w:rsidRDefault="00D51695" w:rsidP="008F1B7F">
            <w:pPr>
              <w:pStyle w:val="table"/>
            </w:pPr>
            <w:r w:rsidRPr="00D51695">
              <w:t>The hierarchy is produced by default.</w:t>
            </w:r>
          </w:p>
        </w:tc>
      </w:tr>
      <w:tr w:rsidR="00AE55AA" w14:paraId="7EBD082A" w14:textId="77777777" w:rsidTr="00D51695">
        <w:tc>
          <w:tcPr>
            <w:tcW w:w="3114" w:type="dxa"/>
          </w:tcPr>
          <w:p w14:paraId="700C3174" w14:textId="6381F2DA" w:rsidR="00AE55AA" w:rsidRPr="009F5C85" w:rsidRDefault="00D51695" w:rsidP="008F1B7F">
            <w:pPr>
              <w:pStyle w:val="table"/>
            </w:pPr>
            <w:r w:rsidRPr="00D51695">
              <w:t>--override-methods (detail|summary)</w:t>
            </w:r>
          </w:p>
        </w:tc>
        <w:tc>
          <w:tcPr>
            <w:tcW w:w="7676" w:type="dxa"/>
          </w:tcPr>
          <w:p w14:paraId="1ED22408" w14:textId="26F3B382" w:rsidR="00AE55AA" w:rsidRPr="009F5C85" w:rsidRDefault="00151C0F" w:rsidP="008F1B7F">
            <w:pPr>
              <w:pStyle w:val="table"/>
            </w:pPr>
            <w:r w:rsidRPr="00151C0F">
              <w:t>Documents overridden methods in the detail or summary sections.</w:t>
            </w:r>
          </w:p>
        </w:tc>
      </w:tr>
      <w:tr w:rsidR="00AE55AA" w14:paraId="3FCC4D18" w14:textId="77777777" w:rsidTr="00D51695">
        <w:tc>
          <w:tcPr>
            <w:tcW w:w="3114" w:type="dxa"/>
          </w:tcPr>
          <w:p w14:paraId="5DEF66D6" w14:textId="13CEFE3C" w:rsidR="00AE55AA" w:rsidRPr="009F5C85" w:rsidRDefault="00151C0F" w:rsidP="008F1B7F">
            <w:pPr>
              <w:pStyle w:val="table"/>
            </w:pPr>
            <w:r w:rsidRPr="00151C0F">
              <w:t>-overview filename</w:t>
            </w:r>
          </w:p>
        </w:tc>
        <w:tc>
          <w:tcPr>
            <w:tcW w:w="7676" w:type="dxa"/>
          </w:tcPr>
          <w:p w14:paraId="1967DCD7" w14:textId="77777777" w:rsidR="00151C0F" w:rsidRDefault="00151C0F" w:rsidP="00151C0F">
            <w:pPr>
              <w:pStyle w:val="table"/>
            </w:pPr>
            <w:r>
              <w:t xml:space="preserve">Specifies that the javadoc tool should retrieve the text for the overview documentation from the source file specified by filename and place it on the Overview page (overview-summary.html). </w:t>
            </w:r>
          </w:p>
          <w:p w14:paraId="2F86ADC4" w14:textId="408FE525" w:rsidR="00151C0F" w:rsidRDefault="00151C0F" w:rsidP="00151C0F">
            <w:pPr>
              <w:pStyle w:val="table"/>
            </w:pPr>
            <w:r>
              <w:t>A relative path specified with the file name is relative to the current working directory.</w:t>
            </w:r>
          </w:p>
          <w:p w14:paraId="71E1B012" w14:textId="77777777" w:rsidR="00151C0F" w:rsidRDefault="00151C0F" w:rsidP="00151C0F">
            <w:pPr>
              <w:pStyle w:val="table"/>
            </w:pPr>
            <w:r>
              <w:t xml:space="preserve">While you can use any name you want for the filename value and place it anywhere you want for the path, it is typical to name it overview.html and place it in the source tree at the directory that contains the topmost package directories. </w:t>
            </w:r>
          </w:p>
          <w:p w14:paraId="0D9195D9" w14:textId="7A2C8E5C" w:rsidR="00151C0F" w:rsidRDefault="00151C0F" w:rsidP="00151C0F">
            <w:pPr>
              <w:pStyle w:val="table"/>
            </w:pPr>
            <w:r>
              <w:t>In this location, no path is needed when documenting packages, because the -sourcepath option points to this file.</w:t>
            </w:r>
          </w:p>
          <w:p w14:paraId="6936F7DB" w14:textId="2DFAF7BD" w:rsidR="00151C0F" w:rsidRDefault="00151C0F" w:rsidP="00151C0F">
            <w:pPr>
              <w:pStyle w:val="table"/>
              <w:ind w:firstLineChars="100" w:firstLine="160"/>
            </w:pPr>
            <w:r>
              <w:t>Linux and OS X: For example, if the source tree for the java.lang package is /src/classes/java/lang/, then you could place the overview file at /src/classes/overview.html.</w:t>
            </w:r>
          </w:p>
          <w:p w14:paraId="41AD838B" w14:textId="77777777" w:rsidR="00151C0F" w:rsidRDefault="00151C0F" w:rsidP="00151C0F">
            <w:pPr>
              <w:pStyle w:val="table"/>
            </w:pPr>
            <w:r>
              <w:t xml:space="preserve">The overview page is created only when you pass two or more package names to the javadoc tool. </w:t>
            </w:r>
          </w:p>
          <w:p w14:paraId="44490186" w14:textId="0FFEEBEC" w:rsidR="00AE55AA" w:rsidRPr="009F5C85" w:rsidRDefault="00151C0F" w:rsidP="00151C0F">
            <w:pPr>
              <w:pStyle w:val="table"/>
            </w:pPr>
            <w:r>
              <w:t>The title on the overview page is set by -doctitle.</w:t>
            </w:r>
          </w:p>
        </w:tc>
      </w:tr>
      <w:tr w:rsidR="00AE55AA" w14:paraId="094C530E" w14:textId="77777777" w:rsidTr="00D51695">
        <w:tc>
          <w:tcPr>
            <w:tcW w:w="3114" w:type="dxa"/>
          </w:tcPr>
          <w:p w14:paraId="76EDE09E" w14:textId="395F69B6" w:rsidR="00AE55AA" w:rsidRPr="009F5C85" w:rsidRDefault="00151C0F" w:rsidP="008F1B7F">
            <w:pPr>
              <w:pStyle w:val="table"/>
            </w:pPr>
            <w:r w:rsidRPr="00151C0F">
              <w:t>-serialwarn</w:t>
            </w:r>
          </w:p>
        </w:tc>
        <w:tc>
          <w:tcPr>
            <w:tcW w:w="7676" w:type="dxa"/>
          </w:tcPr>
          <w:p w14:paraId="0ACCC967" w14:textId="77777777" w:rsidR="00151C0F" w:rsidRDefault="00151C0F" w:rsidP="008F1B7F">
            <w:pPr>
              <w:pStyle w:val="table"/>
            </w:pPr>
            <w:r w:rsidRPr="00151C0F">
              <w:t xml:space="preserve">Generates compile-time warnings for missing @serial tags. </w:t>
            </w:r>
          </w:p>
          <w:p w14:paraId="46822CC1" w14:textId="77777777" w:rsidR="00151C0F" w:rsidRDefault="00151C0F" w:rsidP="008F1B7F">
            <w:pPr>
              <w:pStyle w:val="table"/>
            </w:pPr>
            <w:r w:rsidRPr="00151C0F">
              <w:t xml:space="preserve">By default, Javadoc generates no serial warnings. </w:t>
            </w:r>
          </w:p>
          <w:p w14:paraId="1ECF1459" w14:textId="6D573B13" w:rsidR="00AE55AA" w:rsidRPr="009F5C85" w:rsidRDefault="00151C0F" w:rsidP="008F1B7F">
            <w:pPr>
              <w:pStyle w:val="table"/>
            </w:pPr>
            <w:r w:rsidRPr="00151C0F">
              <w:t>Use this option to display the serial warnings, which helps to properly document default serializable fields and writeExternal methods.</w:t>
            </w:r>
          </w:p>
        </w:tc>
      </w:tr>
      <w:tr w:rsidR="00AE55AA" w14:paraId="2B78AEDD" w14:textId="77777777" w:rsidTr="00D51695">
        <w:tc>
          <w:tcPr>
            <w:tcW w:w="3114" w:type="dxa"/>
          </w:tcPr>
          <w:p w14:paraId="10D51A55" w14:textId="1E144661" w:rsidR="00AE55AA" w:rsidRPr="009F5C85" w:rsidRDefault="00151C0F" w:rsidP="008F1B7F">
            <w:pPr>
              <w:pStyle w:val="table"/>
            </w:pPr>
            <w:r w:rsidRPr="00151C0F">
              <w:t>-sourcetab tablength</w:t>
            </w:r>
          </w:p>
        </w:tc>
        <w:tc>
          <w:tcPr>
            <w:tcW w:w="7676" w:type="dxa"/>
          </w:tcPr>
          <w:p w14:paraId="5A5FE247" w14:textId="2941CF69" w:rsidR="00AE55AA" w:rsidRPr="009F5C85" w:rsidRDefault="00151C0F" w:rsidP="008F1B7F">
            <w:pPr>
              <w:pStyle w:val="table"/>
            </w:pPr>
            <w:r w:rsidRPr="00151C0F">
              <w:t>Specifies the number of spaces each tab uses in the source.</w:t>
            </w:r>
          </w:p>
        </w:tc>
      </w:tr>
      <w:tr w:rsidR="00AE55AA" w14:paraId="611FC852" w14:textId="77777777" w:rsidTr="00D51695">
        <w:tc>
          <w:tcPr>
            <w:tcW w:w="3114" w:type="dxa"/>
          </w:tcPr>
          <w:p w14:paraId="50A79D94" w14:textId="48DE7173" w:rsidR="00AE55AA" w:rsidRPr="009F5C85" w:rsidRDefault="00151C0F" w:rsidP="008F1B7F">
            <w:pPr>
              <w:pStyle w:val="table"/>
            </w:pPr>
            <w:r w:rsidRPr="00151C0F">
              <w:t>-splitindex</w:t>
            </w:r>
          </w:p>
        </w:tc>
        <w:tc>
          <w:tcPr>
            <w:tcW w:w="7676" w:type="dxa"/>
          </w:tcPr>
          <w:p w14:paraId="49551BFE" w14:textId="3D80ED10" w:rsidR="00AE55AA" w:rsidRPr="009F5C85" w:rsidRDefault="00151C0F" w:rsidP="008F1B7F">
            <w:pPr>
              <w:pStyle w:val="table"/>
            </w:pPr>
            <w:r w:rsidRPr="00151C0F">
              <w:t>Splits the index file into multiple files, alphabetically, one file per letter, plus a file for any index entries that start with non-alphabetical symbols.</w:t>
            </w:r>
          </w:p>
        </w:tc>
      </w:tr>
      <w:tr w:rsidR="00AE55AA" w14:paraId="41D36900" w14:textId="77777777" w:rsidTr="00D51695">
        <w:tc>
          <w:tcPr>
            <w:tcW w:w="3114" w:type="dxa"/>
          </w:tcPr>
          <w:p w14:paraId="0E404219" w14:textId="07C99FE5" w:rsidR="00AE55AA" w:rsidRPr="009F5C85" w:rsidRDefault="00151C0F" w:rsidP="008F1B7F">
            <w:pPr>
              <w:pStyle w:val="table"/>
            </w:pPr>
            <w:r w:rsidRPr="00151C0F">
              <w:t>-tag name:locations:header</w:t>
            </w:r>
          </w:p>
        </w:tc>
        <w:tc>
          <w:tcPr>
            <w:tcW w:w="7676" w:type="dxa"/>
          </w:tcPr>
          <w:p w14:paraId="5D85B17A" w14:textId="77777777" w:rsidR="00151C0F" w:rsidRDefault="00151C0F" w:rsidP="008F1B7F">
            <w:pPr>
              <w:pStyle w:val="table"/>
            </w:pPr>
            <w:r w:rsidRPr="00151C0F">
              <w:t xml:space="preserve">Specifies single argument custom tags. </w:t>
            </w:r>
          </w:p>
          <w:p w14:paraId="476EEE68" w14:textId="77777777" w:rsidR="00151C0F" w:rsidRDefault="00151C0F" w:rsidP="008F1B7F">
            <w:pPr>
              <w:pStyle w:val="table"/>
            </w:pPr>
            <w:r w:rsidRPr="00151C0F">
              <w:t xml:space="preserve">For the javadoc tool to spell-check tag names, it is important to include a -tag option for every custom tag that is present in the source code, disabling (with X) those that aren't being output in the current run. </w:t>
            </w:r>
          </w:p>
          <w:p w14:paraId="3D3A39FB" w14:textId="77777777" w:rsidR="00151C0F" w:rsidRDefault="00151C0F" w:rsidP="008F1B7F">
            <w:pPr>
              <w:pStyle w:val="table"/>
            </w:pPr>
            <w:r w:rsidRPr="00151C0F">
              <w:t xml:space="preserve">The colon (:) is always the separator. </w:t>
            </w:r>
          </w:p>
          <w:p w14:paraId="11E3DC51" w14:textId="77777777" w:rsidR="00151C0F" w:rsidRDefault="00151C0F" w:rsidP="008F1B7F">
            <w:pPr>
              <w:pStyle w:val="table"/>
            </w:pPr>
            <w:r w:rsidRPr="00151C0F">
              <w:t xml:space="preserve">The -tag option outputs the tag heading, header, in bold, followed on the next line by the text from its single argument. </w:t>
            </w:r>
          </w:p>
          <w:p w14:paraId="0ED0CCA0" w14:textId="77777777" w:rsidR="00151C0F" w:rsidRDefault="00151C0F" w:rsidP="008F1B7F">
            <w:pPr>
              <w:pStyle w:val="table"/>
            </w:pPr>
            <w:r w:rsidRPr="00151C0F">
              <w:t xml:space="preserve">Similar to any block tag, the argument text can contain inline tags, which are also interpreted. </w:t>
            </w:r>
          </w:p>
          <w:p w14:paraId="65496F45" w14:textId="77777777" w:rsidR="00151C0F" w:rsidRDefault="00151C0F" w:rsidP="008F1B7F">
            <w:pPr>
              <w:pStyle w:val="table"/>
            </w:pPr>
            <w:r w:rsidRPr="00151C0F">
              <w:t xml:space="preserve">The output is similar to standard one-argument tags, such as the @return and @author tags. </w:t>
            </w:r>
          </w:p>
          <w:p w14:paraId="52347759" w14:textId="7B46C6E6" w:rsidR="00AE55AA" w:rsidRPr="009F5C85" w:rsidRDefault="00151C0F" w:rsidP="008F1B7F">
            <w:pPr>
              <w:pStyle w:val="table"/>
            </w:pPr>
            <w:r w:rsidRPr="00151C0F">
              <w:t>Omitting a header value causes the name to be the heading.</w:t>
            </w:r>
          </w:p>
        </w:tc>
      </w:tr>
      <w:tr w:rsidR="00AE55AA" w14:paraId="37055083" w14:textId="77777777" w:rsidTr="00D51695">
        <w:tc>
          <w:tcPr>
            <w:tcW w:w="3114" w:type="dxa"/>
          </w:tcPr>
          <w:p w14:paraId="6BD842A9" w14:textId="2F79E627" w:rsidR="00AE55AA" w:rsidRPr="009F5C85" w:rsidRDefault="00151C0F" w:rsidP="008F1B7F">
            <w:pPr>
              <w:pStyle w:val="table"/>
            </w:pPr>
            <w:r w:rsidRPr="00151C0F">
              <w:t>-taglet class</w:t>
            </w:r>
          </w:p>
        </w:tc>
        <w:tc>
          <w:tcPr>
            <w:tcW w:w="7676" w:type="dxa"/>
          </w:tcPr>
          <w:p w14:paraId="14DC69FC" w14:textId="77777777" w:rsidR="00151C0F" w:rsidRDefault="00151C0F" w:rsidP="00151C0F">
            <w:pPr>
              <w:pStyle w:val="table"/>
            </w:pPr>
            <w:r>
              <w:t xml:space="preserve">Specifies the fully qualified name of the taglet used in generating the documentation for that tag. </w:t>
            </w:r>
          </w:p>
          <w:p w14:paraId="6B588715" w14:textId="77777777" w:rsidR="00151C0F" w:rsidRDefault="00151C0F" w:rsidP="00151C0F">
            <w:pPr>
              <w:pStyle w:val="table"/>
            </w:pPr>
            <w:r>
              <w:t xml:space="preserve">Use the fully qualified name for the class value. </w:t>
            </w:r>
          </w:p>
          <w:p w14:paraId="30D522A6" w14:textId="77777777" w:rsidR="00151C0F" w:rsidRDefault="00151C0F" w:rsidP="00151C0F">
            <w:pPr>
              <w:pStyle w:val="table"/>
            </w:pPr>
            <w:r>
              <w:t xml:space="preserve">This taglet also defines the number of text arguments that the custom tag has. </w:t>
            </w:r>
          </w:p>
          <w:p w14:paraId="53FED5E2" w14:textId="7B9F115E" w:rsidR="00151C0F" w:rsidRDefault="00151C0F" w:rsidP="00151C0F">
            <w:pPr>
              <w:pStyle w:val="table"/>
            </w:pPr>
            <w:r>
              <w:t>The taglet accepts those arguments, processes them, and generates the output.</w:t>
            </w:r>
          </w:p>
          <w:p w14:paraId="2808610C" w14:textId="77777777" w:rsidR="00151C0F" w:rsidRDefault="00151C0F" w:rsidP="00151C0F">
            <w:pPr>
              <w:pStyle w:val="table"/>
            </w:pPr>
            <w:r>
              <w:t xml:space="preserve">Taglets are useful for block or inline tags. </w:t>
            </w:r>
          </w:p>
          <w:p w14:paraId="579A3154" w14:textId="77777777" w:rsidR="00151C0F" w:rsidRDefault="00151C0F" w:rsidP="00151C0F">
            <w:pPr>
              <w:pStyle w:val="table"/>
            </w:pPr>
            <w:r>
              <w:t xml:space="preserve">They can have any number of arguments and implement custom behavior, such as making text bold, formatting bullets, writing out the text to a file, or starting other processes. </w:t>
            </w:r>
          </w:p>
          <w:p w14:paraId="1675ED25" w14:textId="03D68432" w:rsidR="00151C0F" w:rsidRDefault="00151C0F" w:rsidP="00151C0F">
            <w:pPr>
              <w:pStyle w:val="table"/>
            </w:pPr>
            <w:r>
              <w:t xml:space="preserve">Taglets can only determine where a tag should appear and in what form. </w:t>
            </w:r>
          </w:p>
          <w:p w14:paraId="2E942184" w14:textId="77777777" w:rsidR="00151C0F" w:rsidRDefault="00151C0F" w:rsidP="00151C0F">
            <w:pPr>
              <w:pStyle w:val="table"/>
            </w:pPr>
            <w:r>
              <w:lastRenderedPageBreak/>
              <w:t xml:space="preserve">All other decisions are made by the doclet. </w:t>
            </w:r>
          </w:p>
          <w:p w14:paraId="6EC03FDD" w14:textId="77777777" w:rsidR="00151C0F" w:rsidRDefault="00151C0F" w:rsidP="00151C0F">
            <w:pPr>
              <w:pStyle w:val="table"/>
            </w:pPr>
            <w:r>
              <w:t xml:space="preserve">A taglet can't do things such as remove a class name from the list of included classes. </w:t>
            </w:r>
          </w:p>
          <w:p w14:paraId="352B285E" w14:textId="77777777" w:rsidR="00151C0F" w:rsidRDefault="00151C0F" w:rsidP="00151C0F">
            <w:pPr>
              <w:pStyle w:val="table"/>
            </w:pPr>
            <w:r>
              <w:t xml:space="preserve">However, it can execute side effects, such as printing the tag's text to a file or triggering another process. </w:t>
            </w:r>
          </w:p>
          <w:p w14:paraId="6350BF94" w14:textId="77777777" w:rsidR="00151C0F" w:rsidRDefault="00151C0F" w:rsidP="00151C0F">
            <w:pPr>
              <w:pStyle w:val="table"/>
            </w:pPr>
            <w:r>
              <w:t xml:space="preserve">Use the -tagletpath option to specify the path to the taglet. </w:t>
            </w:r>
          </w:p>
          <w:p w14:paraId="6EA364F3" w14:textId="2BD26C2E" w:rsidR="00151C0F" w:rsidRDefault="00151C0F" w:rsidP="00151C0F">
            <w:pPr>
              <w:pStyle w:val="table"/>
            </w:pPr>
            <w:r>
              <w:t>The following example inserts the To Do taglet after Parameters and ahead of Throws in the generated pages.</w:t>
            </w:r>
          </w:p>
          <w:p w14:paraId="0D64AC33" w14:textId="77777777" w:rsidR="00151C0F" w:rsidRDefault="00151C0F" w:rsidP="00151C0F">
            <w:pPr>
              <w:pStyle w:val="table"/>
              <w:ind w:firstLineChars="100" w:firstLine="160"/>
            </w:pPr>
            <w:r>
              <w:t>-taglet com.sun.tools.doclets.ToDoTaglet</w:t>
            </w:r>
          </w:p>
          <w:p w14:paraId="6A2EE5FC" w14:textId="77777777" w:rsidR="00151C0F" w:rsidRDefault="00151C0F" w:rsidP="00151C0F">
            <w:pPr>
              <w:pStyle w:val="table"/>
              <w:ind w:firstLineChars="100" w:firstLine="160"/>
            </w:pPr>
            <w:r>
              <w:t>-tagletpath /home/taglets</w:t>
            </w:r>
          </w:p>
          <w:p w14:paraId="2439DD00" w14:textId="77777777" w:rsidR="00151C0F" w:rsidRDefault="00151C0F" w:rsidP="00151C0F">
            <w:pPr>
              <w:pStyle w:val="table"/>
              <w:ind w:firstLineChars="100" w:firstLine="160"/>
            </w:pPr>
            <w:r>
              <w:t>-tag return</w:t>
            </w:r>
          </w:p>
          <w:p w14:paraId="5AE0046B" w14:textId="77777777" w:rsidR="00151C0F" w:rsidRDefault="00151C0F" w:rsidP="00151C0F">
            <w:pPr>
              <w:pStyle w:val="table"/>
              <w:ind w:firstLineChars="100" w:firstLine="160"/>
            </w:pPr>
            <w:r>
              <w:t>-tag param</w:t>
            </w:r>
          </w:p>
          <w:p w14:paraId="5F165848" w14:textId="77777777" w:rsidR="00151C0F" w:rsidRDefault="00151C0F" w:rsidP="00151C0F">
            <w:pPr>
              <w:pStyle w:val="table"/>
              <w:ind w:firstLineChars="100" w:firstLine="160"/>
            </w:pPr>
            <w:r>
              <w:t>-tag todo</w:t>
            </w:r>
          </w:p>
          <w:p w14:paraId="7745B312" w14:textId="77777777" w:rsidR="00151C0F" w:rsidRDefault="00151C0F" w:rsidP="00151C0F">
            <w:pPr>
              <w:pStyle w:val="table"/>
              <w:ind w:firstLineChars="100" w:firstLine="160"/>
            </w:pPr>
            <w:r>
              <w:t>-tag throws</w:t>
            </w:r>
          </w:p>
          <w:p w14:paraId="47F3AF7A" w14:textId="77777777" w:rsidR="00151C0F" w:rsidRDefault="00151C0F" w:rsidP="00151C0F">
            <w:pPr>
              <w:pStyle w:val="table"/>
              <w:ind w:firstLineChars="100" w:firstLine="160"/>
            </w:pPr>
            <w:r>
              <w:t>-tag see</w:t>
            </w:r>
          </w:p>
          <w:p w14:paraId="62822D00" w14:textId="6A9FB18F" w:rsidR="00AE55AA" w:rsidRPr="009F5C85" w:rsidRDefault="00151C0F" w:rsidP="00151C0F">
            <w:pPr>
              <w:pStyle w:val="table"/>
            </w:pPr>
            <w:r>
              <w:t>Alternately, you can use the -taglet option in place of its -tag option, but that might be difficult to read.</w:t>
            </w:r>
          </w:p>
        </w:tc>
      </w:tr>
      <w:tr w:rsidR="00962054" w14:paraId="2453635A" w14:textId="77777777" w:rsidTr="00D51695">
        <w:tc>
          <w:tcPr>
            <w:tcW w:w="3114" w:type="dxa"/>
          </w:tcPr>
          <w:p w14:paraId="42029154" w14:textId="30917EA9" w:rsidR="00962054" w:rsidRPr="00151C0F" w:rsidRDefault="00BD748C" w:rsidP="008F1B7F">
            <w:pPr>
              <w:pStyle w:val="table"/>
            </w:pPr>
            <w:r w:rsidRPr="00BD748C">
              <w:lastRenderedPageBreak/>
              <w:t>-tagletpath tagletpathlist</w:t>
            </w:r>
          </w:p>
        </w:tc>
        <w:tc>
          <w:tcPr>
            <w:tcW w:w="7676" w:type="dxa"/>
          </w:tcPr>
          <w:p w14:paraId="7B6A7081" w14:textId="77777777" w:rsidR="00BD748C" w:rsidRDefault="00BD748C" w:rsidP="00151C0F">
            <w:pPr>
              <w:pStyle w:val="table"/>
            </w:pPr>
            <w:r w:rsidRPr="00BD748C">
              <w:t xml:space="preserve">Specifies the search paths for finding taglet class files. </w:t>
            </w:r>
          </w:p>
          <w:p w14:paraId="4E4C47E2" w14:textId="77777777" w:rsidR="00BD748C" w:rsidRDefault="00BD748C" w:rsidP="00151C0F">
            <w:pPr>
              <w:pStyle w:val="table"/>
            </w:pPr>
            <w:r w:rsidRPr="00BD748C">
              <w:t>The tagletpathlist can contain multiple paths by separating them with a colon (:).</w:t>
            </w:r>
          </w:p>
          <w:p w14:paraId="778E2CA3" w14:textId="5F6E93F3" w:rsidR="00962054" w:rsidRDefault="00BD748C" w:rsidP="00151C0F">
            <w:pPr>
              <w:pStyle w:val="table"/>
            </w:pPr>
            <w:r w:rsidRPr="00BD748C">
              <w:t>The javadoc tool searches all subdirectories of the specified paths.</w:t>
            </w:r>
          </w:p>
        </w:tc>
      </w:tr>
      <w:tr w:rsidR="00962054" w14:paraId="12014235" w14:textId="77777777" w:rsidTr="00D51695">
        <w:tc>
          <w:tcPr>
            <w:tcW w:w="3114" w:type="dxa"/>
          </w:tcPr>
          <w:p w14:paraId="663636FC" w14:textId="00E07064" w:rsidR="00962054" w:rsidRPr="00BD748C" w:rsidRDefault="00BD748C" w:rsidP="008F1B7F">
            <w:pPr>
              <w:pStyle w:val="table"/>
            </w:pPr>
            <w:r w:rsidRPr="00BD748C">
              <w:t>-top html-code</w:t>
            </w:r>
          </w:p>
        </w:tc>
        <w:tc>
          <w:tcPr>
            <w:tcW w:w="7676" w:type="dxa"/>
          </w:tcPr>
          <w:p w14:paraId="48E84739" w14:textId="4B2F5205" w:rsidR="00962054" w:rsidRDefault="00BD748C" w:rsidP="00151C0F">
            <w:pPr>
              <w:pStyle w:val="table"/>
            </w:pPr>
            <w:r w:rsidRPr="00BD748C">
              <w:t>Specifies the text to be placed at the top of each output file.</w:t>
            </w:r>
          </w:p>
        </w:tc>
      </w:tr>
      <w:tr w:rsidR="00962054" w14:paraId="7762C778" w14:textId="77777777" w:rsidTr="00D51695">
        <w:tc>
          <w:tcPr>
            <w:tcW w:w="3114" w:type="dxa"/>
          </w:tcPr>
          <w:p w14:paraId="121EA5A4" w14:textId="56E56BF2" w:rsidR="00962054" w:rsidRPr="00151C0F" w:rsidRDefault="00BD748C" w:rsidP="008F1B7F">
            <w:pPr>
              <w:pStyle w:val="table"/>
            </w:pPr>
            <w:r w:rsidRPr="00BD748C">
              <w:t>-use</w:t>
            </w:r>
          </w:p>
        </w:tc>
        <w:tc>
          <w:tcPr>
            <w:tcW w:w="7676" w:type="dxa"/>
          </w:tcPr>
          <w:p w14:paraId="036E1301" w14:textId="77777777" w:rsidR="00BD748C" w:rsidRDefault="00BD748C" w:rsidP="00151C0F">
            <w:pPr>
              <w:pStyle w:val="table"/>
            </w:pPr>
            <w:r w:rsidRPr="00BD748C">
              <w:t xml:space="preserve">Creates class and package usage pages. </w:t>
            </w:r>
          </w:p>
          <w:p w14:paraId="7C112C4A" w14:textId="77777777" w:rsidR="00BD748C" w:rsidRDefault="00BD748C" w:rsidP="00151C0F">
            <w:pPr>
              <w:pStyle w:val="table"/>
            </w:pPr>
            <w:r w:rsidRPr="00BD748C">
              <w:t xml:space="preserve">Includes one Use page for each documented class and package. </w:t>
            </w:r>
          </w:p>
          <w:p w14:paraId="6E4C661A" w14:textId="77777777" w:rsidR="00BD748C" w:rsidRDefault="00BD748C" w:rsidP="00151C0F">
            <w:pPr>
              <w:pStyle w:val="table"/>
            </w:pPr>
            <w:r w:rsidRPr="00BD748C">
              <w:t xml:space="preserve">The page describes what packages, classes, methods, constructors and fields use any API of the specified class or package. </w:t>
            </w:r>
          </w:p>
          <w:p w14:paraId="0CE7609C" w14:textId="77777777" w:rsidR="00BD748C" w:rsidRDefault="00BD748C" w:rsidP="00151C0F">
            <w:pPr>
              <w:pStyle w:val="table"/>
            </w:pPr>
            <w:r w:rsidRPr="00BD748C">
              <w:t xml:space="preserve">Given class C, things that use class C would include subclasses of C, fields declared as C, methods that return C, and methods and constructors with parameters of type C. </w:t>
            </w:r>
          </w:p>
          <w:p w14:paraId="679031E1" w14:textId="77777777" w:rsidR="00BD748C" w:rsidRDefault="00BD748C" w:rsidP="00151C0F">
            <w:pPr>
              <w:pStyle w:val="table"/>
            </w:pPr>
            <w:r w:rsidRPr="00BD748C">
              <w:t xml:space="preserve">For example, you can look at the Use page for the String type. </w:t>
            </w:r>
          </w:p>
          <w:p w14:paraId="383F0235" w14:textId="77777777" w:rsidR="00BD748C" w:rsidRDefault="00BD748C" w:rsidP="00151C0F">
            <w:pPr>
              <w:pStyle w:val="table"/>
            </w:pPr>
            <w:r w:rsidRPr="00BD748C">
              <w:t xml:space="preserve">Because the getName method in the java.awt.Font class returns type String, the getName method uses String and so the getName method appears on the Use page for String. </w:t>
            </w:r>
          </w:p>
          <w:p w14:paraId="2FB08990" w14:textId="77777777" w:rsidR="00BD748C" w:rsidRDefault="00BD748C" w:rsidP="00151C0F">
            <w:pPr>
              <w:pStyle w:val="table"/>
            </w:pPr>
            <w:r w:rsidRPr="00BD748C">
              <w:t xml:space="preserve">This documents only uses of the API, not the implementation. </w:t>
            </w:r>
          </w:p>
          <w:p w14:paraId="3CC547DD" w14:textId="64446A57" w:rsidR="00962054" w:rsidRDefault="00BD748C" w:rsidP="00151C0F">
            <w:pPr>
              <w:pStyle w:val="table"/>
            </w:pPr>
            <w:r w:rsidRPr="00BD748C">
              <w:t>When a method uses String in its implementation, but doesn't take a string as an argument or return a string, that isn't considered a use of String.To access the generated Use page, go to the class or package and click the Use link in the navigation bar.</w:t>
            </w:r>
          </w:p>
        </w:tc>
      </w:tr>
      <w:tr w:rsidR="00962054" w14:paraId="1327F327" w14:textId="77777777" w:rsidTr="00D51695">
        <w:tc>
          <w:tcPr>
            <w:tcW w:w="3114" w:type="dxa"/>
          </w:tcPr>
          <w:p w14:paraId="7F5EFAF8" w14:textId="48DB74DA" w:rsidR="00962054" w:rsidRPr="00151C0F" w:rsidRDefault="00BD748C" w:rsidP="008F1B7F">
            <w:pPr>
              <w:pStyle w:val="table"/>
            </w:pPr>
            <w:r w:rsidRPr="00BD748C">
              <w:t>-version</w:t>
            </w:r>
          </w:p>
        </w:tc>
        <w:tc>
          <w:tcPr>
            <w:tcW w:w="7676" w:type="dxa"/>
          </w:tcPr>
          <w:p w14:paraId="1E3B424E" w14:textId="77777777" w:rsidR="00BD748C" w:rsidRDefault="00BD748C" w:rsidP="00151C0F">
            <w:pPr>
              <w:pStyle w:val="table"/>
            </w:pPr>
            <w:r w:rsidRPr="00BD748C">
              <w:t xml:space="preserve">Includes the version text in the generated docs. </w:t>
            </w:r>
          </w:p>
          <w:p w14:paraId="225ADAB1" w14:textId="77777777" w:rsidR="00F0410D" w:rsidRDefault="00BD748C" w:rsidP="00151C0F">
            <w:pPr>
              <w:pStyle w:val="table"/>
            </w:pPr>
            <w:r w:rsidRPr="00BD748C">
              <w:t xml:space="preserve">This text is omitted by default. </w:t>
            </w:r>
          </w:p>
          <w:p w14:paraId="79CEF207" w14:textId="4D49C6C2" w:rsidR="00962054" w:rsidRDefault="00BD748C" w:rsidP="00151C0F">
            <w:pPr>
              <w:pStyle w:val="table"/>
            </w:pPr>
            <w:r w:rsidRPr="00BD748C">
              <w:t>To find out what version of the javadoc tool you are using, use the -J-version option.</w:t>
            </w:r>
          </w:p>
        </w:tc>
      </w:tr>
      <w:tr w:rsidR="00962054" w14:paraId="64EA882D" w14:textId="77777777" w:rsidTr="00D51695">
        <w:tc>
          <w:tcPr>
            <w:tcW w:w="3114" w:type="dxa"/>
          </w:tcPr>
          <w:p w14:paraId="235FFCF1" w14:textId="135EF01B" w:rsidR="00962054" w:rsidRPr="00151C0F" w:rsidRDefault="00993F0F" w:rsidP="008F1B7F">
            <w:pPr>
              <w:pStyle w:val="table"/>
            </w:pPr>
            <w:r w:rsidRPr="00993F0F">
              <w:t>-windowtitle title</w:t>
            </w:r>
          </w:p>
        </w:tc>
        <w:tc>
          <w:tcPr>
            <w:tcW w:w="7676" w:type="dxa"/>
          </w:tcPr>
          <w:p w14:paraId="7EF6B3EA" w14:textId="77777777" w:rsidR="00993F0F" w:rsidRDefault="00993F0F" w:rsidP="00151C0F">
            <w:pPr>
              <w:pStyle w:val="table"/>
            </w:pPr>
            <w:r w:rsidRPr="00993F0F">
              <w:t xml:space="preserve">Specifies the title to be placed in the HTML &lt;title&gt; tag. </w:t>
            </w:r>
          </w:p>
          <w:p w14:paraId="7B3894D0" w14:textId="77777777" w:rsidR="00993F0F" w:rsidRDefault="00993F0F" w:rsidP="00151C0F">
            <w:pPr>
              <w:pStyle w:val="table"/>
            </w:pPr>
            <w:r w:rsidRPr="00993F0F">
              <w:t xml:space="preserve">The text specified in the title tag appears in the window title and in any browser bookmarks (favorite places) that someone creates for this page. </w:t>
            </w:r>
          </w:p>
          <w:p w14:paraId="7A7B962F" w14:textId="77777777" w:rsidR="00993F0F" w:rsidRDefault="00993F0F" w:rsidP="00151C0F">
            <w:pPr>
              <w:pStyle w:val="table"/>
            </w:pPr>
            <w:r w:rsidRPr="00993F0F">
              <w:t xml:space="preserve">This title shouldn't contain any HTML tags because the browser doesn't interpret them correctly. </w:t>
            </w:r>
          </w:p>
          <w:p w14:paraId="3CF6640E" w14:textId="77777777" w:rsidR="00993F0F" w:rsidRDefault="00993F0F" w:rsidP="00151C0F">
            <w:pPr>
              <w:pStyle w:val="table"/>
            </w:pPr>
            <w:r w:rsidRPr="00993F0F">
              <w:t xml:space="preserve">Use escape characters on any internal quotation marks within the title tag. </w:t>
            </w:r>
          </w:p>
          <w:p w14:paraId="09F236D7" w14:textId="77777777" w:rsidR="00993F0F" w:rsidRDefault="00993F0F" w:rsidP="00151C0F">
            <w:pPr>
              <w:pStyle w:val="table"/>
            </w:pPr>
            <w:r w:rsidRPr="00993F0F">
              <w:t xml:space="preserve">If the -windowtitle option is omitted, then the javadoc tool uses the value of the -doctitle option for the -windowtitle option. </w:t>
            </w:r>
          </w:p>
          <w:p w14:paraId="34776F03" w14:textId="53694E6B" w:rsidR="00962054" w:rsidRDefault="00993F0F" w:rsidP="00151C0F">
            <w:pPr>
              <w:pStyle w:val="table"/>
            </w:pPr>
            <w:r w:rsidRPr="00993F0F">
              <w:t>For example, javadoc -windowtitle "My Library" com.mypackage.</w:t>
            </w:r>
          </w:p>
        </w:tc>
      </w:tr>
    </w:tbl>
    <w:p w14:paraId="5CFBADD3" w14:textId="77777777" w:rsidR="00C10419" w:rsidRPr="00096E8C" w:rsidRDefault="00C10419" w:rsidP="008F1B7F"/>
    <w:p w14:paraId="0C2EDB87" w14:textId="14777C8B" w:rsidR="00C10419" w:rsidRDefault="00723034" w:rsidP="009831D1">
      <w:pPr>
        <w:pStyle w:val="Heading3"/>
      </w:pPr>
      <w:r>
        <w:t xml:space="preserve"> </w:t>
      </w:r>
      <w:bookmarkStart w:id="90" w:name="_Toc66818964"/>
      <w:r w:rsidR="00C10419" w:rsidRPr="00C10419">
        <w:t>Additional Options Provided by the Standard Doclet</w:t>
      </w:r>
      <w:bookmarkEnd w:id="90"/>
    </w:p>
    <w:tbl>
      <w:tblPr>
        <w:tblStyle w:val="TableGrid"/>
        <w:tblW w:w="0" w:type="auto"/>
        <w:tblLook w:val="04A0" w:firstRow="1" w:lastRow="0" w:firstColumn="1" w:lastColumn="0" w:noHBand="0" w:noVBand="1"/>
      </w:tblPr>
      <w:tblGrid>
        <w:gridCol w:w="2689"/>
        <w:gridCol w:w="8101"/>
      </w:tblGrid>
      <w:tr w:rsidR="00C84237" w14:paraId="045FC404" w14:textId="77777777" w:rsidTr="00C84237">
        <w:tc>
          <w:tcPr>
            <w:tcW w:w="2689" w:type="dxa"/>
          </w:tcPr>
          <w:p w14:paraId="3A58EA33" w14:textId="5499A790" w:rsidR="00C84237" w:rsidRPr="00C84237" w:rsidRDefault="00C84237" w:rsidP="00C84237">
            <w:pPr>
              <w:rPr>
                <w:sz w:val="16"/>
                <w:szCs w:val="16"/>
              </w:rPr>
            </w:pPr>
            <w:r w:rsidRPr="00C84237">
              <w:rPr>
                <w:sz w:val="16"/>
                <w:szCs w:val="16"/>
              </w:rPr>
              <w:t>-Xdoclint</w:t>
            </w:r>
          </w:p>
        </w:tc>
        <w:tc>
          <w:tcPr>
            <w:tcW w:w="8101" w:type="dxa"/>
          </w:tcPr>
          <w:p w14:paraId="001D7009" w14:textId="35E16E30" w:rsidR="00C84237" w:rsidRPr="00C84237" w:rsidRDefault="00C84237" w:rsidP="00C84237">
            <w:pPr>
              <w:rPr>
                <w:sz w:val="16"/>
                <w:szCs w:val="16"/>
              </w:rPr>
            </w:pPr>
            <w:r w:rsidRPr="00C84237">
              <w:rPr>
                <w:sz w:val="16"/>
                <w:szCs w:val="16"/>
              </w:rPr>
              <w:t>Enables recommended checks for problems in documentation comments.</w:t>
            </w:r>
          </w:p>
        </w:tc>
      </w:tr>
      <w:tr w:rsidR="00C84237" w14:paraId="7EFFE439" w14:textId="77777777" w:rsidTr="00C84237">
        <w:tc>
          <w:tcPr>
            <w:tcW w:w="2689" w:type="dxa"/>
          </w:tcPr>
          <w:p w14:paraId="68EF9083" w14:textId="04EA0624" w:rsidR="00C84237" w:rsidRPr="00C84237" w:rsidRDefault="00C84237" w:rsidP="00C84237">
            <w:pPr>
              <w:rPr>
                <w:sz w:val="16"/>
                <w:szCs w:val="16"/>
              </w:rPr>
            </w:pPr>
            <w:r w:rsidRPr="00C84237">
              <w:rPr>
                <w:sz w:val="16"/>
                <w:szCs w:val="16"/>
              </w:rPr>
              <w:t>-Xdoclint:(all|none|[-]group)</w:t>
            </w:r>
          </w:p>
        </w:tc>
        <w:tc>
          <w:tcPr>
            <w:tcW w:w="8101" w:type="dxa"/>
          </w:tcPr>
          <w:p w14:paraId="3A1FEA22" w14:textId="2B8AAE25" w:rsidR="00C84237" w:rsidRPr="00C84237" w:rsidRDefault="00D52155" w:rsidP="00D52155">
            <w:pPr>
              <w:pStyle w:val="table"/>
            </w:pPr>
            <w:r>
              <w:t xml:space="preserve">1 </w:t>
            </w:r>
            <w:r w:rsidR="00C84237" w:rsidRPr="00C84237">
              <w:t>Enable or disable specific checks for bad references, accessibility issues, missing documentation comments, errors in documentation comment syntax and missing HTML tags.</w:t>
            </w:r>
          </w:p>
          <w:p w14:paraId="591361B0" w14:textId="0E0EE280" w:rsidR="00840F23" w:rsidRDefault="00D52155" w:rsidP="00C84237">
            <w:pPr>
              <w:rPr>
                <w:sz w:val="16"/>
                <w:szCs w:val="16"/>
              </w:rPr>
            </w:pPr>
            <w:r>
              <w:rPr>
                <w:sz w:val="16"/>
                <w:szCs w:val="16"/>
              </w:rPr>
              <w:t xml:space="preserve">2 </w:t>
            </w:r>
            <w:r w:rsidR="00C84237" w:rsidRPr="00C84237">
              <w:rPr>
                <w:sz w:val="16"/>
                <w:szCs w:val="16"/>
              </w:rPr>
              <w:t>This option enables the javadoc tool to check for all documentation comments included in the generated output.</w:t>
            </w:r>
          </w:p>
          <w:p w14:paraId="64360362" w14:textId="5FF6BF37" w:rsidR="00C84237" w:rsidRPr="00840F23" w:rsidRDefault="00D52155" w:rsidP="00C84237">
            <w:pPr>
              <w:rPr>
                <w:sz w:val="16"/>
                <w:szCs w:val="16"/>
              </w:rPr>
            </w:pPr>
            <w:r>
              <w:rPr>
                <w:sz w:val="16"/>
                <w:szCs w:val="16"/>
              </w:rPr>
              <w:t xml:space="preserve">3 </w:t>
            </w:r>
            <w:r w:rsidR="00C84237" w:rsidRPr="00C84237">
              <w:rPr>
                <w:sz w:val="16"/>
                <w:szCs w:val="16"/>
              </w:rPr>
              <w:t>You can select which items to include in the generated output with the standard options -public, -protected, -package and -private.</w:t>
            </w:r>
          </w:p>
          <w:p w14:paraId="6A1A8A5A" w14:textId="1968CBAB" w:rsidR="00840F23" w:rsidRDefault="00D52155" w:rsidP="00C84237">
            <w:pPr>
              <w:rPr>
                <w:sz w:val="16"/>
                <w:szCs w:val="16"/>
              </w:rPr>
            </w:pPr>
            <w:r>
              <w:rPr>
                <w:sz w:val="16"/>
                <w:szCs w:val="16"/>
              </w:rPr>
              <w:t xml:space="preserve">4 </w:t>
            </w:r>
            <w:r w:rsidR="00C84237" w:rsidRPr="00C84237">
              <w:rPr>
                <w:sz w:val="16"/>
                <w:szCs w:val="16"/>
              </w:rPr>
              <w:t xml:space="preserve">When the -Xdoclint option is enabled, it reports issues with messages similar to the javac command. </w:t>
            </w:r>
          </w:p>
          <w:p w14:paraId="3BA754FE" w14:textId="71232B3F" w:rsidR="00840F23" w:rsidRDefault="00D52155" w:rsidP="00C84237">
            <w:pPr>
              <w:rPr>
                <w:sz w:val="16"/>
                <w:szCs w:val="16"/>
              </w:rPr>
            </w:pPr>
            <w:r>
              <w:rPr>
                <w:sz w:val="16"/>
                <w:szCs w:val="16"/>
              </w:rPr>
              <w:t xml:space="preserve">5 </w:t>
            </w:r>
            <w:r w:rsidR="00C84237" w:rsidRPr="00C84237">
              <w:rPr>
                <w:sz w:val="16"/>
                <w:szCs w:val="16"/>
              </w:rPr>
              <w:t xml:space="preserve">The javadoc tool prints a message, a copy of the source line, and a caret pointing at the exact position where the error was detected. </w:t>
            </w:r>
          </w:p>
          <w:p w14:paraId="12FC8AE3" w14:textId="27BACFB5" w:rsidR="00840F23" w:rsidRDefault="00D52155" w:rsidP="00C84237">
            <w:pPr>
              <w:rPr>
                <w:sz w:val="16"/>
                <w:szCs w:val="16"/>
              </w:rPr>
            </w:pPr>
            <w:r>
              <w:rPr>
                <w:sz w:val="16"/>
                <w:szCs w:val="16"/>
              </w:rPr>
              <w:t xml:space="preserve">6 </w:t>
            </w:r>
            <w:r w:rsidR="00C84237" w:rsidRPr="00C84237">
              <w:rPr>
                <w:sz w:val="16"/>
                <w:szCs w:val="16"/>
              </w:rPr>
              <w:t xml:space="preserve">Messages may be either warnings or errors, depending on their severity and the likelihood to cause an error if the generated documentation were to be run through a validator. </w:t>
            </w:r>
          </w:p>
          <w:p w14:paraId="3D01A741" w14:textId="77777777" w:rsidR="00840F23" w:rsidRDefault="00C84237" w:rsidP="00C84237">
            <w:pPr>
              <w:rPr>
                <w:sz w:val="16"/>
                <w:szCs w:val="16"/>
              </w:rPr>
            </w:pPr>
            <w:r w:rsidRPr="00C84237">
              <w:rPr>
                <w:sz w:val="16"/>
                <w:szCs w:val="16"/>
              </w:rPr>
              <w:t xml:space="preserve">For example: </w:t>
            </w:r>
          </w:p>
          <w:p w14:paraId="5994B85F" w14:textId="037A3FC2" w:rsidR="00C84237" w:rsidRPr="00C84237" w:rsidRDefault="00C84237" w:rsidP="00840F23">
            <w:pPr>
              <w:ind w:firstLineChars="200" w:firstLine="320"/>
              <w:rPr>
                <w:sz w:val="16"/>
                <w:szCs w:val="16"/>
              </w:rPr>
            </w:pPr>
            <w:r w:rsidRPr="00C84237">
              <w:rPr>
                <w:sz w:val="16"/>
                <w:szCs w:val="16"/>
              </w:rPr>
              <w:t>missing documentation comments, duplicate information, and extraneous comments do not cause the javadoc tool to generate invalid HTML, so these issues are reported as warnings; syntax errors, missing required HTML end tags, and references to missing or misspelled elements cause the javadoc tool to generate invalid output, so these issues are reported as errors.</w:t>
            </w:r>
          </w:p>
          <w:p w14:paraId="65896511" w14:textId="725B74B4" w:rsidR="00C84237" w:rsidRPr="00840F23" w:rsidRDefault="00D52155" w:rsidP="00C84237">
            <w:pPr>
              <w:rPr>
                <w:sz w:val="16"/>
                <w:szCs w:val="16"/>
              </w:rPr>
            </w:pPr>
            <w:r>
              <w:rPr>
                <w:sz w:val="16"/>
                <w:szCs w:val="16"/>
              </w:rPr>
              <w:t xml:space="preserve">7 </w:t>
            </w:r>
            <w:r w:rsidR="00C84237" w:rsidRPr="00C84237">
              <w:rPr>
                <w:sz w:val="16"/>
                <w:szCs w:val="16"/>
              </w:rPr>
              <w:t>-Xdoclint option validates input comments based upon the requested markup.</w:t>
            </w:r>
          </w:p>
          <w:p w14:paraId="41EF046D" w14:textId="3EB2C8C4" w:rsidR="00C84237" w:rsidRPr="00C84237" w:rsidRDefault="00D52155" w:rsidP="00C84237">
            <w:pPr>
              <w:rPr>
                <w:sz w:val="16"/>
                <w:szCs w:val="16"/>
              </w:rPr>
            </w:pPr>
            <w:r>
              <w:rPr>
                <w:sz w:val="16"/>
                <w:szCs w:val="16"/>
              </w:rPr>
              <w:t xml:space="preserve">8 </w:t>
            </w:r>
            <w:r w:rsidR="00C84237" w:rsidRPr="00C84237">
              <w:rPr>
                <w:sz w:val="16"/>
                <w:szCs w:val="16"/>
              </w:rPr>
              <w:t>By default, the -Xdoclint option is enabled. Disable it with the option -Xdoclint:none.</w:t>
            </w:r>
          </w:p>
          <w:p w14:paraId="02B6F5B0" w14:textId="2A69FCA2" w:rsidR="00C84237" w:rsidRPr="00C84237" w:rsidRDefault="00D52155" w:rsidP="00C84237">
            <w:pPr>
              <w:rPr>
                <w:sz w:val="16"/>
                <w:szCs w:val="16"/>
              </w:rPr>
            </w:pPr>
            <w:r>
              <w:rPr>
                <w:sz w:val="16"/>
                <w:szCs w:val="16"/>
              </w:rPr>
              <w:lastRenderedPageBreak/>
              <w:t xml:space="preserve">9 </w:t>
            </w:r>
            <w:r w:rsidR="00C84237" w:rsidRPr="00C84237">
              <w:rPr>
                <w:sz w:val="16"/>
                <w:szCs w:val="16"/>
              </w:rPr>
              <w:t>The following options change what the -Xdoclint option reports:</w:t>
            </w:r>
          </w:p>
          <w:p w14:paraId="44A7F82F" w14:textId="21C2F21F" w:rsidR="00C84237" w:rsidRPr="00C84237" w:rsidRDefault="00C84237" w:rsidP="00840F23">
            <w:pPr>
              <w:ind w:firstLineChars="200" w:firstLine="320"/>
              <w:rPr>
                <w:sz w:val="16"/>
                <w:szCs w:val="16"/>
              </w:rPr>
            </w:pPr>
            <w:r w:rsidRPr="00C84237">
              <w:rPr>
                <w:sz w:val="16"/>
                <w:szCs w:val="16"/>
              </w:rPr>
              <w:t>-Xdoclint none: Disables the -Xdoclint option</w:t>
            </w:r>
          </w:p>
          <w:p w14:paraId="7F441EA7" w14:textId="77777777" w:rsidR="00840F23" w:rsidRDefault="00C84237" w:rsidP="00840F23">
            <w:pPr>
              <w:ind w:firstLineChars="200" w:firstLine="320"/>
              <w:rPr>
                <w:sz w:val="16"/>
                <w:szCs w:val="16"/>
              </w:rPr>
            </w:pPr>
            <w:r w:rsidRPr="00C84237">
              <w:rPr>
                <w:sz w:val="16"/>
                <w:szCs w:val="16"/>
              </w:rPr>
              <w:t>-Xdoclint group: Enables group checks</w:t>
            </w:r>
          </w:p>
          <w:p w14:paraId="70090C7D" w14:textId="77777777" w:rsidR="00840F23" w:rsidRDefault="00C84237" w:rsidP="00840F23">
            <w:pPr>
              <w:ind w:firstLineChars="200" w:firstLine="320"/>
              <w:rPr>
                <w:sz w:val="16"/>
                <w:szCs w:val="16"/>
              </w:rPr>
            </w:pPr>
            <w:r w:rsidRPr="00C84237">
              <w:rPr>
                <w:sz w:val="16"/>
                <w:szCs w:val="16"/>
              </w:rPr>
              <w:t>-Xdoclint all: Enables all groups of checks</w:t>
            </w:r>
          </w:p>
          <w:p w14:paraId="68D91CA7" w14:textId="26311B10" w:rsidR="00C84237" w:rsidRPr="00C84237" w:rsidRDefault="00C84237" w:rsidP="00840F23">
            <w:pPr>
              <w:ind w:firstLineChars="200" w:firstLine="320"/>
              <w:rPr>
                <w:sz w:val="16"/>
                <w:szCs w:val="16"/>
              </w:rPr>
            </w:pPr>
            <w:r w:rsidRPr="00C84237">
              <w:rPr>
                <w:sz w:val="16"/>
                <w:szCs w:val="16"/>
              </w:rPr>
              <w:t>-Xdoclint all,-group: Enables all checks except group checks</w:t>
            </w:r>
          </w:p>
          <w:p w14:paraId="1CDA48A0" w14:textId="2E25EA8D" w:rsidR="00C84237" w:rsidRPr="00C84237" w:rsidRDefault="00D52155" w:rsidP="00C84237">
            <w:pPr>
              <w:rPr>
                <w:sz w:val="16"/>
                <w:szCs w:val="16"/>
              </w:rPr>
            </w:pPr>
            <w:r>
              <w:rPr>
                <w:sz w:val="16"/>
                <w:szCs w:val="16"/>
              </w:rPr>
              <w:t xml:space="preserve">10 </w:t>
            </w:r>
            <w:r w:rsidR="00C84237" w:rsidRPr="00C84237">
              <w:rPr>
                <w:sz w:val="16"/>
                <w:szCs w:val="16"/>
              </w:rPr>
              <w:t>The group variable has one of the following values:</w:t>
            </w:r>
          </w:p>
          <w:p w14:paraId="7D20ECAD" w14:textId="11C25621" w:rsidR="00C84237" w:rsidRPr="00C84237" w:rsidRDefault="00D52155" w:rsidP="00D52155">
            <w:pPr>
              <w:rPr>
                <w:sz w:val="16"/>
                <w:szCs w:val="16"/>
              </w:rPr>
            </w:pPr>
            <w:r>
              <w:rPr>
                <w:sz w:val="16"/>
                <w:szCs w:val="16"/>
              </w:rPr>
              <w:t>10</w:t>
            </w:r>
            <w:r>
              <w:rPr>
                <w:rFonts w:hint="eastAsia"/>
                <w:sz w:val="16"/>
                <w:szCs w:val="16"/>
              </w:rPr>
              <w:t>.</w:t>
            </w:r>
            <w:r>
              <w:rPr>
                <w:sz w:val="16"/>
                <w:szCs w:val="16"/>
              </w:rPr>
              <w:t xml:space="preserve">1 </w:t>
            </w:r>
            <w:r w:rsidR="00C84237" w:rsidRPr="00C84237">
              <w:rPr>
                <w:sz w:val="16"/>
                <w:szCs w:val="16"/>
              </w:rPr>
              <w:t>accessibility: Checks for the issues to be detected by an accessibility checker (for example, no caption or summary attributes specified in a &lt;table&gt; tag).</w:t>
            </w:r>
          </w:p>
          <w:p w14:paraId="2C75F5E1" w14:textId="12924DE0" w:rsidR="00C84237" w:rsidRPr="00C84237" w:rsidRDefault="00D52155" w:rsidP="00D52155">
            <w:pPr>
              <w:rPr>
                <w:sz w:val="16"/>
                <w:szCs w:val="16"/>
              </w:rPr>
            </w:pPr>
            <w:r>
              <w:rPr>
                <w:sz w:val="16"/>
                <w:szCs w:val="16"/>
              </w:rPr>
              <w:t xml:space="preserve">10.2 </w:t>
            </w:r>
            <w:r w:rsidR="00C84237" w:rsidRPr="00C84237">
              <w:rPr>
                <w:sz w:val="16"/>
                <w:szCs w:val="16"/>
              </w:rPr>
              <w:t>html: Detects high-level HTML issues, such as putting block elements inside inline elements, or not closing elements that require an end tag. The rules are derived from the HTML 4 Specification or the HTML 5 Specification based on the standard doclet html output generation selected. This type of check enables the javadoc tool to detect HTML issues that some browsers might not interpret as intended.</w:t>
            </w:r>
          </w:p>
          <w:p w14:paraId="446678BA" w14:textId="7933FD82" w:rsidR="00C84237" w:rsidRPr="00C84237" w:rsidRDefault="00D52155" w:rsidP="00D52155">
            <w:pPr>
              <w:rPr>
                <w:sz w:val="16"/>
                <w:szCs w:val="16"/>
              </w:rPr>
            </w:pPr>
            <w:r>
              <w:rPr>
                <w:sz w:val="16"/>
                <w:szCs w:val="16"/>
              </w:rPr>
              <w:t xml:space="preserve">10.3 </w:t>
            </w:r>
            <w:r w:rsidR="00C84237" w:rsidRPr="00C84237">
              <w:rPr>
                <w:sz w:val="16"/>
                <w:szCs w:val="16"/>
              </w:rPr>
              <w:t>missing: Checks for missing documentation comments or tags (for example, a missing comment or class, or a missing @return tag or similar tag on a method).</w:t>
            </w:r>
          </w:p>
          <w:p w14:paraId="681C32CC" w14:textId="3C0C2D23" w:rsidR="00C84237" w:rsidRPr="00C84237" w:rsidRDefault="00D52155" w:rsidP="00D52155">
            <w:pPr>
              <w:rPr>
                <w:sz w:val="16"/>
                <w:szCs w:val="16"/>
              </w:rPr>
            </w:pPr>
            <w:r>
              <w:rPr>
                <w:sz w:val="16"/>
                <w:szCs w:val="16"/>
              </w:rPr>
              <w:t xml:space="preserve">10.4 </w:t>
            </w:r>
            <w:r w:rsidR="00C84237" w:rsidRPr="00C84237">
              <w:rPr>
                <w:sz w:val="16"/>
                <w:szCs w:val="16"/>
              </w:rPr>
              <w:t>reference: Checks for issues relating to the references to Java API elements from documentation comment tags (for example, item not found in @see, or a bad name after @param).</w:t>
            </w:r>
          </w:p>
          <w:p w14:paraId="26BE2D4D" w14:textId="4119EC21" w:rsidR="00C84237" w:rsidRPr="00C84237" w:rsidRDefault="00D52155" w:rsidP="00D52155">
            <w:pPr>
              <w:rPr>
                <w:sz w:val="16"/>
                <w:szCs w:val="16"/>
              </w:rPr>
            </w:pPr>
            <w:r>
              <w:rPr>
                <w:sz w:val="16"/>
                <w:szCs w:val="16"/>
              </w:rPr>
              <w:t xml:space="preserve">10.5 </w:t>
            </w:r>
            <w:r w:rsidR="00C84237" w:rsidRPr="00C84237">
              <w:rPr>
                <w:sz w:val="16"/>
                <w:szCs w:val="16"/>
              </w:rPr>
              <w:t>syntax: Checks for low level issues like unescaped angle brackets (&lt; and &gt;) and ampersands (&amp;) and invalid documentation comment tags.</w:t>
            </w:r>
          </w:p>
          <w:p w14:paraId="7375D513" w14:textId="0F4BBF7B" w:rsidR="00C84237" w:rsidRPr="00C84237" w:rsidRDefault="00D52155" w:rsidP="00C84237">
            <w:pPr>
              <w:rPr>
                <w:sz w:val="16"/>
                <w:szCs w:val="16"/>
              </w:rPr>
            </w:pPr>
            <w:r>
              <w:rPr>
                <w:sz w:val="16"/>
                <w:szCs w:val="16"/>
              </w:rPr>
              <w:t xml:space="preserve">11 </w:t>
            </w:r>
            <w:r w:rsidR="00C84237" w:rsidRPr="00C84237">
              <w:rPr>
                <w:sz w:val="16"/>
                <w:szCs w:val="16"/>
              </w:rPr>
              <w:t>You can specify the -Xdoclint option multiple times to enable the option to check errors and warnings in multiple categories. Alternatively, you can specify multiple error and warning categories by using the preceding options. For example, use either of the following commands to check for the HTML, syntax, and accessibility issues in the file filename.</w:t>
            </w:r>
          </w:p>
          <w:p w14:paraId="57613713" w14:textId="67FD92B8" w:rsidR="00C84237" w:rsidRPr="00D52155" w:rsidRDefault="00C84237" w:rsidP="00C84237">
            <w:pPr>
              <w:rPr>
                <w:sz w:val="16"/>
                <w:szCs w:val="16"/>
              </w:rPr>
            </w:pPr>
            <w:r w:rsidRPr="00C84237">
              <w:rPr>
                <w:sz w:val="16"/>
                <w:szCs w:val="16"/>
              </w:rPr>
              <w:t>javadoc -Xdoclint:html -Xdoclint:syntax -Xdoclint:accessibility filename</w:t>
            </w:r>
          </w:p>
          <w:p w14:paraId="2EE1BC11" w14:textId="05F2902A" w:rsidR="00C84237" w:rsidRPr="00D52155" w:rsidRDefault="00C84237" w:rsidP="00C84237">
            <w:pPr>
              <w:rPr>
                <w:sz w:val="16"/>
                <w:szCs w:val="16"/>
              </w:rPr>
            </w:pPr>
            <w:r w:rsidRPr="00C84237">
              <w:rPr>
                <w:sz w:val="16"/>
                <w:szCs w:val="16"/>
              </w:rPr>
              <w:t>javadoc -Xdoclint:html,syntax,accessibility filename</w:t>
            </w:r>
          </w:p>
          <w:p w14:paraId="71CF8C46" w14:textId="6B701786" w:rsidR="00C84237" w:rsidRPr="00C84237" w:rsidRDefault="00D52155" w:rsidP="00C84237">
            <w:pPr>
              <w:rPr>
                <w:sz w:val="16"/>
                <w:szCs w:val="16"/>
              </w:rPr>
            </w:pPr>
            <w:r>
              <w:rPr>
                <w:sz w:val="16"/>
                <w:szCs w:val="16"/>
              </w:rPr>
              <w:t xml:space="preserve">12 </w:t>
            </w:r>
            <w:r w:rsidR="00C84237" w:rsidRPr="00C84237">
              <w:rPr>
                <w:sz w:val="16"/>
                <w:szCs w:val="16"/>
              </w:rPr>
              <w:t>Note:</w:t>
            </w:r>
          </w:p>
          <w:p w14:paraId="0FE53921" w14:textId="77777777" w:rsidR="00D52155" w:rsidRDefault="00D52155" w:rsidP="00C84237">
            <w:pPr>
              <w:rPr>
                <w:sz w:val="16"/>
                <w:szCs w:val="16"/>
              </w:rPr>
            </w:pPr>
            <w:r>
              <w:rPr>
                <w:sz w:val="16"/>
                <w:szCs w:val="16"/>
              </w:rPr>
              <w:t xml:space="preserve">12.1 </w:t>
            </w:r>
            <w:r w:rsidR="00C84237" w:rsidRPr="00C84237">
              <w:rPr>
                <w:sz w:val="16"/>
                <w:szCs w:val="16"/>
              </w:rPr>
              <w:t xml:space="preserve">The javadoc tool doesn't guarantee the completeness of these checks. In particular, it isn't a full HTML compliance checker. </w:t>
            </w:r>
          </w:p>
          <w:p w14:paraId="750BC188" w14:textId="2C69F6CB" w:rsidR="00C84237" w:rsidRPr="00C84237" w:rsidRDefault="00D52155" w:rsidP="00C84237">
            <w:pPr>
              <w:rPr>
                <w:sz w:val="16"/>
                <w:szCs w:val="16"/>
              </w:rPr>
            </w:pPr>
            <w:r>
              <w:rPr>
                <w:sz w:val="16"/>
                <w:szCs w:val="16"/>
              </w:rPr>
              <w:t xml:space="preserve">12.2 </w:t>
            </w:r>
            <w:r w:rsidR="00C84237" w:rsidRPr="00C84237">
              <w:rPr>
                <w:sz w:val="16"/>
                <w:szCs w:val="16"/>
              </w:rPr>
              <w:t>The goal of the -Xdoclint option is to enable the javadoc tool to report majority of common errors.</w:t>
            </w:r>
          </w:p>
          <w:p w14:paraId="4987EF9B" w14:textId="1554A38C" w:rsidR="00C84237" w:rsidRPr="00C84237" w:rsidRDefault="00D52155" w:rsidP="00C84237">
            <w:pPr>
              <w:rPr>
                <w:sz w:val="16"/>
                <w:szCs w:val="16"/>
              </w:rPr>
            </w:pPr>
            <w:r>
              <w:rPr>
                <w:sz w:val="16"/>
                <w:szCs w:val="16"/>
              </w:rPr>
              <w:t xml:space="preserve">12.3 </w:t>
            </w:r>
            <w:r w:rsidR="00C84237" w:rsidRPr="00C84237">
              <w:rPr>
                <w:sz w:val="16"/>
                <w:szCs w:val="16"/>
              </w:rPr>
              <w:t>The javadoc tool doesn't attempt to fix invalid input, it just reports it.</w:t>
            </w:r>
          </w:p>
        </w:tc>
      </w:tr>
      <w:tr w:rsidR="00C84237" w14:paraId="0977174F" w14:textId="77777777" w:rsidTr="00C84237">
        <w:tc>
          <w:tcPr>
            <w:tcW w:w="2689" w:type="dxa"/>
          </w:tcPr>
          <w:p w14:paraId="39E35385" w14:textId="2FDE742B" w:rsidR="00C84237" w:rsidRPr="00C84237" w:rsidRDefault="00C84237" w:rsidP="00C84237">
            <w:pPr>
              <w:rPr>
                <w:sz w:val="16"/>
                <w:szCs w:val="16"/>
              </w:rPr>
            </w:pPr>
            <w:r w:rsidRPr="00C84237">
              <w:rPr>
                <w:sz w:val="16"/>
                <w:szCs w:val="16"/>
              </w:rPr>
              <w:lastRenderedPageBreak/>
              <w:t>-Xdoclint/package:[-]packages</w:t>
            </w:r>
          </w:p>
        </w:tc>
        <w:tc>
          <w:tcPr>
            <w:tcW w:w="8101" w:type="dxa"/>
          </w:tcPr>
          <w:p w14:paraId="40837FB8" w14:textId="77777777" w:rsidR="00C84237" w:rsidRDefault="00C84237" w:rsidP="00C84237">
            <w:pPr>
              <w:rPr>
                <w:sz w:val="16"/>
                <w:szCs w:val="16"/>
              </w:rPr>
            </w:pPr>
            <w:r w:rsidRPr="00C84237">
              <w:rPr>
                <w:sz w:val="16"/>
                <w:szCs w:val="16"/>
              </w:rPr>
              <w:t xml:space="preserve">Enables or disables checks in specific packages. </w:t>
            </w:r>
          </w:p>
          <w:p w14:paraId="74F728B8" w14:textId="77777777" w:rsidR="00C84237" w:rsidRDefault="00C84237" w:rsidP="00C84237">
            <w:pPr>
              <w:rPr>
                <w:sz w:val="16"/>
                <w:szCs w:val="16"/>
              </w:rPr>
            </w:pPr>
            <w:r w:rsidRPr="00C84237">
              <w:rPr>
                <w:sz w:val="16"/>
                <w:szCs w:val="16"/>
              </w:rPr>
              <w:t xml:space="preserve">packages is a comma separated list of package specifiers. </w:t>
            </w:r>
          </w:p>
          <w:p w14:paraId="1B8D360C" w14:textId="77777777" w:rsidR="00D75F43" w:rsidRDefault="00C84237" w:rsidP="00840F23">
            <w:pPr>
              <w:pStyle w:val="table"/>
            </w:pPr>
            <w:r w:rsidRPr="00C84237">
              <w:t xml:space="preserve">A package specifier is either a qualified name of a package or a package name prefix followed by *, which expands to all sub packages of the given package. </w:t>
            </w:r>
          </w:p>
          <w:p w14:paraId="6107F60C" w14:textId="451D9941" w:rsidR="00C84237" w:rsidRPr="00C84237" w:rsidRDefault="00C84237" w:rsidP="00840F23">
            <w:pPr>
              <w:pStyle w:val="table"/>
            </w:pPr>
            <w:r w:rsidRPr="00C84237">
              <w:t>Prefix the package specifier with - to disable checks for the specified packages.</w:t>
            </w:r>
          </w:p>
        </w:tc>
      </w:tr>
      <w:tr w:rsidR="00C84237" w14:paraId="23D50C4E" w14:textId="77777777" w:rsidTr="00C84237">
        <w:tc>
          <w:tcPr>
            <w:tcW w:w="2689" w:type="dxa"/>
          </w:tcPr>
          <w:p w14:paraId="38C5E939" w14:textId="35E0E9FA" w:rsidR="00C84237" w:rsidRPr="00C84237" w:rsidRDefault="00C84237" w:rsidP="00C84237">
            <w:pPr>
              <w:rPr>
                <w:sz w:val="16"/>
                <w:szCs w:val="16"/>
              </w:rPr>
            </w:pPr>
            <w:r w:rsidRPr="00C84237">
              <w:rPr>
                <w:sz w:val="16"/>
                <w:szCs w:val="16"/>
              </w:rPr>
              <w:t>-Xdocrootparent url</w:t>
            </w:r>
          </w:p>
        </w:tc>
        <w:tc>
          <w:tcPr>
            <w:tcW w:w="8101" w:type="dxa"/>
          </w:tcPr>
          <w:p w14:paraId="1B90FA0A" w14:textId="01EC5F6B" w:rsidR="00C84237" w:rsidRPr="00C84237" w:rsidRDefault="00C84237" w:rsidP="00C84237">
            <w:pPr>
              <w:rPr>
                <w:sz w:val="16"/>
                <w:szCs w:val="16"/>
              </w:rPr>
            </w:pPr>
            <w:r w:rsidRPr="00C84237">
              <w:rPr>
                <w:sz w:val="16"/>
                <w:szCs w:val="16"/>
              </w:rPr>
              <w:t>Replaces all @docRoot items followed by/.. in Javadoc comments with the url.</w:t>
            </w:r>
          </w:p>
        </w:tc>
      </w:tr>
    </w:tbl>
    <w:p w14:paraId="46F1953F" w14:textId="77777777" w:rsidR="001A1879" w:rsidRPr="00C84237" w:rsidRDefault="001A1879" w:rsidP="001A1879">
      <w:pPr>
        <w:pStyle w:val="sai1"/>
        <w:numPr>
          <w:ilvl w:val="0"/>
          <w:numId w:val="0"/>
        </w:numPr>
      </w:pPr>
    </w:p>
    <w:p w14:paraId="005C39CB" w14:textId="7CA886F5" w:rsidR="00096E8C" w:rsidRDefault="00C10419" w:rsidP="009831D1">
      <w:pPr>
        <w:pStyle w:val="Heading3"/>
      </w:pPr>
      <w:r>
        <w:t xml:space="preserve"> </w:t>
      </w:r>
      <w:bookmarkStart w:id="91" w:name="_Toc66818965"/>
      <w:r w:rsidR="00096E8C">
        <w:t>Conformance</w:t>
      </w:r>
      <w:bookmarkEnd w:id="91"/>
    </w:p>
    <w:p w14:paraId="5C571042" w14:textId="1C400CA3" w:rsidR="002F3A82" w:rsidRDefault="002F3A82" w:rsidP="002F3A82">
      <w:pPr>
        <w:pStyle w:val="sai1"/>
      </w:pPr>
      <w:r>
        <w:t xml:space="preserve"> The standard doclet does not validate the content of documentation comments for conformance, nor does it attempt to correct any errors in documentation comments. </w:t>
      </w:r>
    </w:p>
    <w:p w14:paraId="13178E31" w14:textId="77777777" w:rsidR="002F3A82" w:rsidRDefault="002F3A82" w:rsidP="002F3A82">
      <w:pPr>
        <w:pStyle w:val="sai1"/>
      </w:pPr>
      <w:r>
        <w:t xml:space="preserve"> Anyone running javadoc is advised to be aware of the problems that may arise when generating non-conformant output or output containing executable content, such as JavaScript. </w:t>
      </w:r>
    </w:p>
    <w:p w14:paraId="09B6BBF4" w14:textId="77777777" w:rsidR="002F3A82" w:rsidRDefault="002F3A82" w:rsidP="002F3A82">
      <w:pPr>
        <w:pStyle w:val="sai1"/>
      </w:pPr>
      <w:r>
        <w:t xml:space="preserve"> The standard doclet does provide the doclint feature to help developers detect common problems in documentation comments; but it is also recommended to check the generated output with any appropriate conformance and other checking tools.</w:t>
      </w:r>
    </w:p>
    <w:p w14:paraId="4255446D" w14:textId="77777777" w:rsidR="002F3A82" w:rsidRDefault="002F3A82" w:rsidP="002F3A82">
      <w:pPr>
        <w:pStyle w:val="sai1"/>
      </w:pPr>
      <w:r>
        <w:t xml:space="preserve"> For more details on the conformance requirements for HTML5 documents, see Conformance requirements in the HTML5 Specification. </w:t>
      </w:r>
    </w:p>
    <w:p w14:paraId="0164B38C" w14:textId="5C2ED9B2" w:rsidR="002F3A82" w:rsidRPr="002F3A82" w:rsidRDefault="002F3A82" w:rsidP="002F3A82">
      <w:pPr>
        <w:pStyle w:val="sai1"/>
      </w:pPr>
      <w:r>
        <w:t xml:space="preserve"> For more details on security issues related to web pages, see the Open Web Application Security Project (OWASP) page.</w:t>
      </w:r>
    </w:p>
    <w:p w14:paraId="321F4893" w14:textId="6D21E381" w:rsidR="004C0470" w:rsidRDefault="00096E8C" w:rsidP="009831D1">
      <w:pPr>
        <w:pStyle w:val="Heading3"/>
      </w:pPr>
      <w:r>
        <w:t xml:space="preserve"> </w:t>
      </w:r>
      <w:bookmarkStart w:id="92" w:name="_Toc66818966"/>
      <w:r w:rsidR="00723034">
        <w:t>Example</w:t>
      </w:r>
      <w:bookmarkEnd w:id="92"/>
    </w:p>
    <w:p w14:paraId="1A8E114D" w14:textId="77777777" w:rsidR="002676C5" w:rsidRPr="002676C5" w:rsidRDefault="002676C5" w:rsidP="002676C5"/>
    <w:p w14:paraId="597BE619" w14:textId="77777777" w:rsidR="00723034" w:rsidRDefault="004C0470" w:rsidP="00723034">
      <w:pPr>
        <w:pStyle w:val="Heading2"/>
      </w:pPr>
      <w:r>
        <w:t xml:space="preserve"> </w:t>
      </w:r>
      <w:bookmarkStart w:id="93" w:name="_Toc66818967"/>
      <w:r w:rsidR="000A5DB5">
        <w:t>jconsole</w:t>
      </w:r>
      <w:bookmarkEnd w:id="93"/>
    </w:p>
    <w:p w14:paraId="01373A42" w14:textId="4F9B47A2" w:rsidR="00723034" w:rsidRDefault="00723034" w:rsidP="00723034">
      <w:pPr>
        <w:pStyle w:val="Heading3"/>
      </w:pPr>
      <w:r>
        <w:t xml:space="preserve"> </w:t>
      </w:r>
      <w:bookmarkStart w:id="94" w:name="_Toc66818968"/>
      <w:r>
        <w:t>Description</w:t>
      </w:r>
      <w:bookmarkEnd w:id="94"/>
    </w:p>
    <w:p w14:paraId="5C9E6756" w14:textId="58677A1C" w:rsidR="00A16B5B" w:rsidRDefault="00A16B5B" w:rsidP="00A16B5B">
      <w:pPr>
        <w:pStyle w:val="sai1"/>
        <w:numPr>
          <w:ilvl w:val="0"/>
          <w:numId w:val="0"/>
        </w:numPr>
      </w:pPr>
      <w:r>
        <w:t>The jconsole command starts a graphical console tool that lets you monitor and manage Java applications and virtual machines on a local or remote machine.</w:t>
      </w:r>
    </w:p>
    <w:p w14:paraId="58441A3A" w14:textId="77777777" w:rsidR="00A16B5B" w:rsidRPr="00A16B5B" w:rsidRDefault="00A16B5B" w:rsidP="00A16B5B"/>
    <w:p w14:paraId="3EC29C0A" w14:textId="0B6CB724" w:rsidR="00723034" w:rsidRDefault="00723034" w:rsidP="00723034">
      <w:pPr>
        <w:pStyle w:val="Heading3"/>
      </w:pPr>
      <w:r>
        <w:t xml:space="preserve"> </w:t>
      </w:r>
      <w:bookmarkStart w:id="95" w:name="_Toc66818969"/>
      <w:r>
        <w:t>Synopsis</w:t>
      </w:r>
      <w:bookmarkEnd w:id="95"/>
    </w:p>
    <w:p w14:paraId="666621B9" w14:textId="6DD8231D" w:rsidR="00D30DC9" w:rsidRDefault="00D30DC9" w:rsidP="00D30DC9">
      <w:r>
        <w:t>jconsole [-interval=n] [-notile] [-plugin path] [-version] [connection ... ] [-Jinput_arguments]</w:t>
      </w:r>
    </w:p>
    <w:p w14:paraId="64BAA409" w14:textId="17C7FE5B" w:rsidR="00D30DC9" w:rsidRDefault="00D30DC9" w:rsidP="00D30DC9">
      <w:r>
        <w:lastRenderedPageBreak/>
        <w:t>jconsole -help</w:t>
      </w:r>
    </w:p>
    <w:p w14:paraId="57E61DA5" w14:textId="77777777" w:rsidR="00D30DC9" w:rsidRDefault="00D30DC9" w:rsidP="00D30DC9">
      <w:pPr>
        <w:ind w:firstLineChars="100" w:firstLine="200"/>
      </w:pPr>
      <w:r>
        <w:t>-interval</w:t>
      </w:r>
    </w:p>
    <w:p w14:paraId="320C2BC4" w14:textId="77777777" w:rsidR="00D30DC9" w:rsidRDefault="00D30DC9" w:rsidP="00D30DC9">
      <w:pPr>
        <w:ind w:firstLineChars="300" w:firstLine="600"/>
      </w:pPr>
      <w:r>
        <w:t>Sets the update interval to n seconds (default is 4 seconds).</w:t>
      </w:r>
    </w:p>
    <w:p w14:paraId="17F7DC77" w14:textId="77777777" w:rsidR="00D30DC9" w:rsidRDefault="00D30DC9" w:rsidP="00D30DC9">
      <w:pPr>
        <w:ind w:firstLineChars="100" w:firstLine="200"/>
      </w:pPr>
      <w:r>
        <w:t>-notile</w:t>
      </w:r>
    </w:p>
    <w:p w14:paraId="1AD1880A" w14:textId="77777777" w:rsidR="00D30DC9" w:rsidRDefault="00D30DC9" w:rsidP="00D30DC9">
      <w:pPr>
        <w:ind w:firstLineChars="300" w:firstLine="600"/>
      </w:pPr>
      <w:r>
        <w:t>Doesn't tile the windows for two or more connections.</w:t>
      </w:r>
    </w:p>
    <w:p w14:paraId="735CB40F" w14:textId="77777777" w:rsidR="00D30DC9" w:rsidRDefault="00D30DC9" w:rsidP="00D30DC9">
      <w:pPr>
        <w:ind w:firstLineChars="100" w:firstLine="200"/>
      </w:pPr>
      <w:r>
        <w:t>-pluginpath path</w:t>
      </w:r>
    </w:p>
    <w:p w14:paraId="0C52BB4F" w14:textId="77777777" w:rsidR="00D30DC9" w:rsidRDefault="00D30DC9" w:rsidP="00D30DC9">
      <w:pPr>
        <w:ind w:leftChars="200" w:left="400" w:firstLineChars="100" w:firstLine="200"/>
      </w:pPr>
      <w:r>
        <w:t xml:space="preserve">Specifies the path that jconsole uses to look up plug-ins. </w:t>
      </w:r>
    </w:p>
    <w:p w14:paraId="5D4127BC" w14:textId="77777777" w:rsidR="00D30DC9" w:rsidRDefault="00D30DC9" w:rsidP="00D30DC9">
      <w:pPr>
        <w:ind w:leftChars="200" w:left="400" w:firstLineChars="100" w:firstLine="200"/>
      </w:pPr>
      <w:r>
        <w:t xml:space="preserve">The plug-in path should contain a provider-configuration file named META-INF/services/com.sun.tools.jconsole.JConsolePlugin that contains one line for each plug-in. </w:t>
      </w:r>
    </w:p>
    <w:p w14:paraId="467487C7" w14:textId="5CE8779A" w:rsidR="00D30DC9" w:rsidRDefault="00D30DC9" w:rsidP="00D30DC9">
      <w:pPr>
        <w:ind w:leftChars="200" w:left="400" w:firstLineChars="100" w:firstLine="200"/>
      </w:pPr>
      <w:r>
        <w:t>The line specifies the fully qualified class name of the class implementing the com.sun.tools.jconsole.JConsolePlugin class.</w:t>
      </w:r>
    </w:p>
    <w:p w14:paraId="7F89BF85" w14:textId="77777777" w:rsidR="00D30DC9" w:rsidRDefault="00D30DC9" w:rsidP="00D30DC9">
      <w:pPr>
        <w:ind w:firstLineChars="100" w:firstLine="200"/>
      </w:pPr>
      <w:r>
        <w:t>-version</w:t>
      </w:r>
    </w:p>
    <w:p w14:paraId="6285568A" w14:textId="77777777" w:rsidR="00D30DC9" w:rsidRDefault="00D30DC9" w:rsidP="00D30DC9">
      <w:pPr>
        <w:ind w:firstLineChars="300" w:firstLine="600"/>
      </w:pPr>
      <w:r>
        <w:t>Prints the program version.</w:t>
      </w:r>
    </w:p>
    <w:p w14:paraId="3055C479" w14:textId="77777777" w:rsidR="00D30DC9" w:rsidRDefault="00D30DC9" w:rsidP="008E313E">
      <w:pPr>
        <w:ind w:firstLineChars="100" w:firstLine="200"/>
      </w:pPr>
      <w:r>
        <w:t>connection = pid | host:port | jmxURL</w:t>
      </w:r>
    </w:p>
    <w:p w14:paraId="109C8C91" w14:textId="279E3A81" w:rsidR="00D30DC9" w:rsidRDefault="00D30DC9" w:rsidP="00D30DC9">
      <w:pPr>
        <w:ind w:firstLineChars="300" w:firstLine="600"/>
      </w:pPr>
      <w:r>
        <w:t>A connection is described by either pid, host:port or jmxURL.</w:t>
      </w:r>
    </w:p>
    <w:p w14:paraId="6BCEACAF" w14:textId="77777777" w:rsidR="00D30DC9" w:rsidRDefault="00D30DC9" w:rsidP="00D30DC9">
      <w:pPr>
        <w:ind w:firstLineChars="300" w:firstLine="600"/>
      </w:pPr>
      <w:r>
        <w:t xml:space="preserve">The pid value is the process ID of a target process. </w:t>
      </w:r>
    </w:p>
    <w:p w14:paraId="28114A9B" w14:textId="72C3B2C7" w:rsidR="00D30DC9" w:rsidRDefault="00D30DC9" w:rsidP="00D30DC9">
      <w:pPr>
        <w:ind w:firstLineChars="300" w:firstLine="600"/>
      </w:pPr>
      <w:r>
        <w:t>The JVM must be running with the same user ID as the user ID running the jconsole command.</w:t>
      </w:r>
    </w:p>
    <w:p w14:paraId="3A67DE65" w14:textId="77777777" w:rsidR="00D30DC9" w:rsidRDefault="00D30DC9" w:rsidP="00D30DC9">
      <w:pPr>
        <w:ind w:leftChars="200" w:left="400" w:firstLineChars="100" w:firstLine="200"/>
      </w:pPr>
      <w:r>
        <w:t>The host:port values are the name of the host system on which the JVM is running, and the port number specified by the system property com.sun.management.jmxremote.port when the JVM was started.</w:t>
      </w:r>
    </w:p>
    <w:p w14:paraId="46556A11" w14:textId="58AE6A36" w:rsidR="00D30DC9" w:rsidRPr="00D30DC9" w:rsidRDefault="00D30DC9" w:rsidP="00D30DC9">
      <w:pPr>
        <w:ind w:firstLineChars="300" w:firstLine="600"/>
      </w:pPr>
      <w:r>
        <w:t>The jmxUrl value is the address of the JMX agent to be connected to as described in JMXServiceURL.</w:t>
      </w:r>
    </w:p>
    <w:p w14:paraId="55D2DDC0" w14:textId="77777777" w:rsidR="00D30DC9" w:rsidRDefault="00D30DC9" w:rsidP="00D30DC9">
      <w:pPr>
        <w:ind w:firstLineChars="100" w:firstLine="200"/>
      </w:pPr>
      <w:r>
        <w:t>-Jinput_arguments</w:t>
      </w:r>
    </w:p>
    <w:p w14:paraId="1591E4D8" w14:textId="77777777" w:rsidR="00D30DC9" w:rsidRDefault="00D30DC9" w:rsidP="00D30DC9">
      <w:pPr>
        <w:ind w:firstLineChars="300" w:firstLine="600"/>
      </w:pPr>
      <w:r>
        <w:t>Passes input_arguments to the JVM on which the jconsole command is run.</w:t>
      </w:r>
    </w:p>
    <w:p w14:paraId="190500FF" w14:textId="77777777" w:rsidR="00D30DC9" w:rsidRDefault="00D30DC9" w:rsidP="00D30DC9">
      <w:pPr>
        <w:ind w:firstLineChars="100" w:firstLine="200"/>
      </w:pPr>
      <w:r>
        <w:t>-help or --help</w:t>
      </w:r>
    </w:p>
    <w:p w14:paraId="79D5AFA2" w14:textId="01A8D8FF" w:rsidR="002676C5" w:rsidRPr="002676C5" w:rsidRDefault="00D30DC9" w:rsidP="0040147A">
      <w:pPr>
        <w:ind w:firstLineChars="300" w:firstLine="600"/>
      </w:pPr>
      <w:r>
        <w:t>Displays the help message for the command.</w:t>
      </w:r>
    </w:p>
    <w:p w14:paraId="7254E2C8" w14:textId="77777777" w:rsidR="00723034" w:rsidRDefault="004C0470" w:rsidP="00723034">
      <w:pPr>
        <w:pStyle w:val="Heading2"/>
      </w:pPr>
      <w:r>
        <w:t xml:space="preserve"> </w:t>
      </w:r>
      <w:bookmarkStart w:id="96" w:name="_Toc66818970"/>
      <w:r w:rsidR="000A5DB5">
        <w:t>jdb</w:t>
      </w:r>
      <w:bookmarkEnd w:id="96"/>
    </w:p>
    <w:p w14:paraId="3D8D049F" w14:textId="0435BF3C" w:rsidR="00723034" w:rsidRDefault="00723034" w:rsidP="00723034">
      <w:pPr>
        <w:pStyle w:val="Heading3"/>
      </w:pPr>
      <w:r>
        <w:t xml:space="preserve"> </w:t>
      </w:r>
      <w:bookmarkStart w:id="97" w:name="_Toc66818971"/>
      <w:r>
        <w:t>Description</w:t>
      </w:r>
      <w:bookmarkEnd w:id="97"/>
    </w:p>
    <w:p w14:paraId="0BADBF31" w14:textId="77777777" w:rsidR="00D30D7F" w:rsidRDefault="00D30D7F" w:rsidP="00D30D7F">
      <w:pPr>
        <w:pStyle w:val="sai1"/>
      </w:pPr>
      <w:r>
        <w:t xml:space="preserve"> </w:t>
      </w:r>
      <w:r w:rsidRPr="00D30D7F">
        <w:t xml:space="preserve">The Java Debugger (JDB) is a simple command-line debugger for Java classes. </w:t>
      </w:r>
    </w:p>
    <w:p w14:paraId="62D75809" w14:textId="77777777" w:rsidR="00D30D7F" w:rsidRDefault="00D30D7F" w:rsidP="00D30D7F">
      <w:pPr>
        <w:pStyle w:val="sai1"/>
      </w:pPr>
      <w:r>
        <w:t xml:space="preserve"> </w:t>
      </w:r>
      <w:r w:rsidRPr="00D30D7F">
        <w:t xml:space="preserve">The jdb command and its options call the JDB. </w:t>
      </w:r>
    </w:p>
    <w:p w14:paraId="1CF6006B" w14:textId="7A592A6E" w:rsidR="00D30D7F" w:rsidRPr="00D30D7F" w:rsidRDefault="00D30D7F" w:rsidP="00D30D7F">
      <w:pPr>
        <w:pStyle w:val="sai1"/>
      </w:pPr>
      <w:r>
        <w:t xml:space="preserve"> </w:t>
      </w:r>
      <w:r w:rsidRPr="00D30D7F">
        <w:t>The jdb command demonstrates the Java Platform Debugger Architecture and provides inspection and debugging of a local or remote JVM.</w:t>
      </w:r>
    </w:p>
    <w:p w14:paraId="65F72C3D" w14:textId="1A9B94EE" w:rsidR="00723034" w:rsidRDefault="00723034" w:rsidP="00723034">
      <w:pPr>
        <w:pStyle w:val="Heading3"/>
      </w:pPr>
      <w:r>
        <w:t xml:space="preserve"> </w:t>
      </w:r>
      <w:bookmarkStart w:id="98" w:name="_Toc66818972"/>
      <w:r>
        <w:t>Synopsis</w:t>
      </w:r>
      <w:bookmarkEnd w:id="98"/>
    </w:p>
    <w:p w14:paraId="5DAD2827" w14:textId="5ED92012" w:rsidR="005E3AE5" w:rsidRDefault="005E3AE5" w:rsidP="005E3AE5">
      <w:r w:rsidRPr="005E3AE5">
        <w:t>jdb [options] [classname] [arguments]</w:t>
      </w:r>
    </w:p>
    <w:p w14:paraId="2CDB1924" w14:textId="77777777" w:rsidR="005E3AE5" w:rsidRDefault="005E3AE5" w:rsidP="005E3AE5">
      <w:pPr>
        <w:ind w:firstLineChars="100" w:firstLine="200"/>
      </w:pPr>
      <w:r>
        <w:t>options</w:t>
      </w:r>
    </w:p>
    <w:p w14:paraId="6C603EEF" w14:textId="77777777" w:rsidR="005E3AE5" w:rsidRDefault="005E3AE5" w:rsidP="005E3AE5">
      <w:pPr>
        <w:ind w:firstLineChars="300" w:firstLine="600"/>
      </w:pPr>
      <w:r>
        <w:t>This represents the jdb command-line options. See Options for the jdb command.</w:t>
      </w:r>
    </w:p>
    <w:p w14:paraId="435B5441" w14:textId="77777777" w:rsidR="005E3AE5" w:rsidRDefault="005E3AE5" w:rsidP="005E3AE5">
      <w:pPr>
        <w:ind w:firstLineChars="100" w:firstLine="200"/>
      </w:pPr>
      <w:r>
        <w:t>classname</w:t>
      </w:r>
    </w:p>
    <w:p w14:paraId="21BC1E27" w14:textId="77777777" w:rsidR="005E3AE5" w:rsidRDefault="005E3AE5" w:rsidP="005E3AE5">
      <w:pPr>
        <w:ind w:firstLineChars="300" w:firstLine="600"/>
      </w:pPr>
      <w:r>
        <w:t>This represents the name of the main class to debug.</w:t>
      </w:r>
    </w:p>
    <w:p w14:paraId="48DD7E28" w14:textId="77777777" w:rsidR="005E3AE5" w:rsidRDefault="005E3AE5" w:rsidP="005E3AE5">
      <w:pPr>
        <w:ind w:firstLineChars="100" w:firstLine="200"/>
      </w:pPr>
      <w:r>
        <w:t>arguments</w:t>
      </w:r>
    </w:p>
    <w:p w14:paraId="7090B948" w14:textId="5006890B" w:rsidR="005E3AE5" w:rsidRDefault="005E3AE5" w:rsidP="007D2A4A">
      <w:pPr>
        <w:ind w:firstLineChars="300" w:firstLine="600"/>
      </w:pPr>
      <w:r>
        <w:t>This represents the arguments that are passed to the main() method of the class.</w:t>
      </w:r>
    </w:p>
    <w:p w14:paraId="701616B8" w14:textId="3D76E61C" w:rsidR="005E3AE5" w:rsidRDefault="005E3AE5" w:rsidP="009831D1">
      <w:pPr>
        <w:pStyle w:val="Heading3"/>
      </w:pPr>
      <w:r>
        <w:t xml:space="preserve"> </w:t>
      </w:r>
      <w:bookmarkStart w:id="99" w:name="_Toc66818973"/>
      <w:r w:rsidRPr="005E3AE5">
        <w:t>Options for the jdb command</w:t>
      </w:r>
      <w:bookmarkEnd w:id="99"/>
      <w:r w:rsidRPr="005E3AE5">
        <w:t xml:space="preserve"> </w:t>
      </w:r>
    </w:p>
    <w:p w14:paraId="1566A6D4" w14:textId="08D433D1" w:rsidR="00CB0AC5" w:rsidRPr="00CB0AC5" w:rsidRDefault="00CB0AC5" w:rsidP="00CB0AC5">
      <w:pPr>
        <w:pStyle w:val="sai1"/>
      </w:pPr>
      <w:r>
        <w:rPr>
          <w:rFonts w:hint="eastAsia"/>
        </w:rPr>
        <w:t xml:space="preserve"> </w:t>
      </w:r>
      <w:r w:rsidRPr="00CB0AC5">
        <w:t>The following options are accepted by the jdb command:</w:t>
      </w:r>
    </w:p>
    <w:tbl>
      <w:tblPr>
        <w:tblStyle w:val="TableGrid"/>
        <w:tblW w:w="0" w:type="auto"/>
        <w:tblLook w:val="04A0" w:firstRow="1" w:lastRow="0" w:firstColumn="1" w:lastColumn="0" w:noHBand="0" w:noVBand="1"/>
      </w:tblPr>
      <w:tblGrid>
        <w:gridCol w:w="3539"/>
        <w:gridCol w:w="7251"/>
      </w:tblGrid>
      <w:tr w:rsidR="00A75057" w14:paraId="43314344" w14:textId="77777777" w:rsidTr="00CB0AC5">
        <w:tc>
          <w:tcPr>
            <w:tcW w:w="3539" w:type="dxa"/>
          </w:tcPr>
          <w:p w14:paraId="730147A4" w14:textId="2998975A" w:rsidR="00A75057" w:rsidRPr="00CB0AC5" w:rsidRDefault="00A75057" w:rsidP="007D2A4A">
            <w:pPr>
              <w:rPr>
                <w:sz w:val="16"/>
                <w:szCs w:val="16"/>
              </w:rPr>
            </w:pPr>
            <w:r w:rsidRPr="00CB0AC5">
              <w:rPr>
                <w:sz w:val="16"/>
                <w:szCs w:val="16"/>
              </w:rPr>
              <w:t>-sourcepath dir1:dir2:...</w:t>
            </w:r>
          </w:p>
        </w:tc>
        <w:tc>
          <w:tcPr>
            <w:tcW w:w="7251" w:type="dxa"/>
          </w:tcPr>
          <w:p w14:paraId="52AA786B" w14:textId="77777777" w:rsidR="00695E8C" w:rsidRDefault="00695E8C" w:rsidP="007D2A4A">
            <w:r w:rsidRPr="00695E8C">
              <w:t xml:space="preserve">Uses the specified path to search for source files in the specified path. </w:t>
            </w:r>
          </w:p>
          <w:p w14:paraId="1326665A" w14:textId="1989B326" w:rsidR="00A75057" w:rsidRDefault="00695E8C" w:rsidP="007D2A4A">
            <w:r w:rsidRPr="00695E8C">
              <w:t>If this option is not specified, then use the default path of dot (.).</w:t>
            </w:r>
          </w:p>
        </w:tc>
      </w:tr>
      <w:tr w:rsidR="007D2A4A" w14:paraId="08B5ED9F" w14:textId="77777777" w:rsidTr="00CB0AC5">
        <w:tc>
          <w:tcPr>
            <w:tcW w:w="3539" w:type="dxa"/>
          </w:tcPr>
          <w:p w14:paraId="62F3C07C" w14:textId="3427D257" w:rsidR="007D2A4A" w:rsidRPr="00CB0AC5" w:rsidRDefault="00A75057" w:rsidP="007D2A4A">
            <w:pPr>
              <w:rPr>
                <w:sz w:val="16"/>
                <w:szCs w:val="16"/>
              </w:rPr>
            </w:pPr>
            <w:r w:rsidRPr="00CB0AC5">
              <w:rPr>
                <w:sz w:val="16"/>
                <w:szCs w:val="16"/>
              </w:rPr>
              <w:t>-attach address</w:t>
            </w:r>
          </w:p>
        </w:tc>
        <w:tc>
          <w:tcPr>
            <w:tcW w:w="7251" w:type="dxa"/>
          </w:tcPr>
          <w:p w14:paraId="3C2C4092" w14:textId="4374CDF3" w:rsidR="007D2A4A" w:rsidRDefault="00695E8C" w:rsidP="007D2A4A">
            <w:r w:rsidRPr="00695E8C">
              <w:t>Attaches the debugger to a running JVM with the default connection mechanism.</w:t>
            </w:r>
          </w:p>
        </w:tc>
      </w:tr>
      <w:tr w:rsidR="007D2A4A" w14:paraId="396A761B" w14:textId="77777777" w:rsidTr="00CB0AC5">
        <w:tc>
          <w:tcPr>
            <w:tcW w:w="3539" w:type="dxa"/>
          </w:tcPr>
          <w:p w14:paraId="4669924D" w14:textId="72930F12" w:rsidR="007D2A4A" w:rsidRPr="00CB0AC5" w:rsidRDefault="00A75057" w:rsidP="007D2A4A">
            <w:pPr>
              <w:rPr>
                <w:sz w:val="16"/>
                <w:szCs w:val="16"/>
              </w:rPr>
            </w:pPr>
            <w:r w:rsidRPr="00CB0AC5">
              <w:rPr>
                <w:sz w:val="16"/>
                <w:szCs w:val="16"/>
              </w:rPr>
              <w:t>-listen address</w:t>
            </w:r>
          </w:p>
        </w:tc>
        <w:tc>
          <w:tcPr>
            <w:tcW w:w="7251" w:type="dxa"/>
          </w:tcPr>
          <w:p w14:paraId="5B1E6DE3" w14:textId="04D077E7" w:rsidR="007D2A4A" w:rsidRDefault="00695E8C" w:rsidP="007D2A4A">
            <w:r w:rsidRPr="00695E8C">
              <w:t>Waits for a running JVM to connect to the specified address with a standard connector.</w:t>
            </w:r>
          </w:p>
        </w:tc>
      </w:tr>
      <w:tr w:rsidR="007D2A4A" w14:paraId="6AFB7CE1" w14:textId="77777777" w:rsidTr="00CB0AC5">
        <w:tc>
          <w:tcPr>
            <w:tcW w:w="3539" w:type="dxa"/>
          </w:tcPr>
          <w:p w14:paraId="4441BF14" w14:textId="2729441F" w:rsidR="007D2A4A" w:rsidRPr="00CB0AC5" w:rsidRDefault="00A75057" w:rsidP="007D2A4A">
            <w:pPr>
              <w:rPr>
                <w:sz w:val="16"/>
                <w:szCs w:val="16"/>
              </w:rPr>
            </w:pPr>
            <w:r w:rsidRPr="00CB0AC5">
              <w:rPr>
                <w:sz w:val="16"/>
                <w:szCs w:val="16"/>
              </w:rPr>
              <w:t>-listenany</w:t>
            </w:r>
          </w:p>
        </w:tc>
        <w:tc>
          <w:tcPr>
            <w:tcW w:w="7251" w:type="dxa"/>
          </w:tcPr>
          <w:p w14:paraId="294C30DE" w14:textId="1D95C066" w:rsidR="007D2A4A" w:rsidRDefault="00695E8C" w:rsidP="007D2A4A">
            <w:r w:rsidRPr="00695E8C">
              <w:t>Waits for a running JVM to connect at any available address using a standard connector.</w:t>
            </w:r>
          </w:p>
        </w:tc>
      </w:tr>
      <w:tr w:rsidR="007D2A4A" w14:paraId="3A64EC43" w14:textId="77777777" w:rsidTr="00CB0AC5">
        <w:tc>
          <w:tcPr>
            <w:tcW w:w="3539" w:type="dxa"/>
          </w:tcPr>
          <w:p w14:paraId="4CF2A179" w14:textId="4B40A34C" w:rsidR="007D2A4A" w:rsidRPr="00CB0AC5" w:rsidRDefault="00A75057" w:rsidP="007D2A4A">
            <w:pPr>
              <w:rPr>
                <w:sz w:val="16"/>
                <w:szCs w:val="16"/>
              </w:rPr>
            </w:pPr>
            <w:r w:rsidRPr="00CB0AC5">
              <w:rPr>
                <w:sz w:val="16"/>
                <w:szCs w:val="16"/>
              </w:rPr>
              <w:t>-launch</w:t>
            </w:r>
          </w:p>
        </w:tc>
        <w:tc>
          <w:tcPr>
            <w:tcW w:w="7251" w:type="dxa"/>
          </w:tcPr>
          <w:p w14:paraId="0D4F0AE9" w14:textId="77777777" w:rsidR="00695E8C" w:rsidRDefault="00695E8C" w:rsidP="007D2A4A">
            <w:r w:rsidRPr="00695E8C">
              <w:t xml:space="preserve">Starts the debugged application immediately upon startup of the jdb command. </w:t>
            </w:r>
          </w:p>
          <w:p w14:paraId="4FD57BD9" w14:textId="77777777" w:rsidR="00695E8C" w:rsidRDefault="00695E8C" w:rsidP="007D2A4A">
            <w:r w:rsidRPr="00695E8C">
              <w:t xml:space="preserve">The -launch option removes the need for the run command. </w:t>
            </w:r>
          </w:p>
          <w:p w14:paraId="63D728FC" w14:textId="77777777" w:rsidR="00695E8C" w:rsidRDefault="00695E8C" w:rsidP="007D2A4A">
            <w:r w:rsidRPr="00695E8C">
              <w:lastRenderedPageBreak/>
              <w:t>The debugged application is launched and then stopped just before the initial application class is loaded.</w:t>
            </w:r>
          </w:p>
          <w:p w14:paraId="132981CA" w14:textId="4669CC80" w:rsidR="007D2A4A" w:rsidRDefault="00695E8C" w:rsidP="007D2A4A">
            <w:r w:rsidRPr="00695E8C">
              <w:t>At that point, you can set any necessary breakpoints and use the cont command to continue execution.</w:t>
            </w:r>
          </w:p>
        </w:tc>
      </w:tr>
      <w:tr w:rsidR="007D2A4A" w14:paraId="2FAEF587" w14:textId="77777777" w:rsidTr="00CB0AC5">
        <w:tc>
          <w:tcPr>
            <w:tcW w:w="3539" w:type="dxa"/>
          </w:tcPr>
          <w:p w14:paraId="4CC8A3ED" w14:textId="1FCC29EE" w:rsidR="007D2A4A" w:rsidRPr="00CB0AC5" w:rsidRDefault="00A75057" w:rsidP="007D2A4A">
            <w:pPr>
              <w:rPr>
                <w:sz w:val="16"/>
                <w:szCs w:val="16"/>
              </w:rPr>
            </w:pPr>
            <w:r w:rsidRPr="00CB0AC5">
              <w:rPr>
                <w:sz w:val="16"/>
                <w:szCs w:val="16"/>
              </w:rPr>
              <w:lastRenderedPageBreak/>
              <w:t>-listconnectors</w:t>
            </w:r>
          </w:p>
        </w:tc>
        <w:tc>
          <w:tcPr>
            <w:tcW w:w="7251" w:type="dxa"/>
          </w:tcPr>
          <w:p w14:paraId="48458FEB" w14:textId="4F6498D1" w:rsidR="007D2A4A" w:rsidRDefault="00695E8C" w:rsidP="007D2A4A">
            <w:r w:rsidRPr="00695E8C">
              <w:t>Lists the connectors available in this JVM.</w:t>
            </w:r>
          </w:p>
        </w:tc>
      </w:tr>
      <w:tr w:rsidR="007D2A4A" w14:paraId="79F718E9" w14:textId="77777777" w:rsidTr="00CB0AC5">
        <w:tc>
          <w:tcPr>
            <w:tcW w:w="3539" w:type="dxa"/>
          </w:tcPr>
          <w:p w14:paraId="660DF6A3" w14:textId="5C781AA3" w:rsidR="007D2A4A" w:rsidRPr="00CB0AC5" w:rsidRDefault="00A75057" w:rsidP="007D2A4A">
            <w:pPr>
              <w:rPr>
                <w:sz w:val="16"/>
                <w:szCs w:val="16"/>
              </w:rPr>
            </w:pPr>
            <w:r w:rsidRPr="00CB0AC5">
              <w:rPr>
                <w:sz w:val="16"/>
                <w:szCs w:val="16"/>
              </w:rPr>
              <w:t>-connect connector-name:name1=value1....</w:t>
            </w:r>
          </w:p>
        </w:tc>
        <w:tc>
          <w:tcPr>
            <w:tcW w:w="7251" w:type="dxa"/>
          </w:tcPr>
          <w:p w14:paraId="40BBA6B4" w14:textId="30FE278D" w:rsidR="007D2A4A" w:rsidRDefault="00695E8C" w:rsidP="007D2A4A">
            <w:r w:rsidRPr="00695E8C">
              <w:t>Connects to the target JVM with the named connector and listed argument values.</w:t>
            </w:r>
          </w:p>
        </w:tc>
      </w:tr>
      <w:tr w:rsidR="007D2A4A" w14:paraId="0384131F" w14:textId="77777777" w:rsidTr="00CB0AC5">
        <w:tc>
          <w:tcPr>
            <w:tcW w:w="3539" w:type="dxa"/>
          </w:tcPr>
          <w:p w14:paraId="17839477" w14:textId="31E77F89" w:rsidR="007D2A4A" w:rsidRPr="00CB0AC5" w:rsidRDefault="00CB0AC5" w:rsidP="007D2A4A">
            <w:pPr>
              <w:rPr>
                <w:sz w:val="16"/>
                <w:szCs w:val="16"/>
              </w:rPr>
            </w:pPr>
            <w:r w:rsidRPr="00CB0AC5">
              <w:rPr>
                <w:sz w:val="16"/>
                <w:szCs w:val="16"/>
              </w:rPr>
              <w:t>-dbgtrace [flags]</w:t>
            </w:r>
          </w:p>
        </w:tc>
        <w:tc>
          <w:tcPr>
            <w:tcW w:w="7251" w:type="dxa"/>
          </w:tcPr>
          <w:p w14:paraId="2DE34969" w14:textId="7F71C5C2" w:rsidR="007D2A4A" w:rsidRDefault="00695E8C" w:rsidP="007D2A4A">
            <w:r w:rsidRPr="00695E8C">
              <w:t>Prints information for debugging the jdb command.</w:t>
            </w:r>
          </w:p>
        </w:tc>
      </w:tr>
      <w:tr w:rsidR="00A75057" w14:paraId="363C33A6" w14:textId="77777777" w:rsidTr="00CB0AC5">
        <w:tc>
          <w:tcPr>
            <w:tcW w:w="3539" w:type="dxa"/>
          </w:tcPr>
          <w:p w14:paraId="629EA936" w14:textId="264E6083" w:rsidR="00A75057" w:rsidRPr="00CB0AC5" w:rsidRDefault="00CB0AC5" w:rsidP="007D2A4A">
            <w:pPr>
              <w:rPr>
                <w:sz w:val="16"/>
                <w:szCs w:val="16"/>
              </w:rPr>
            </w:pPr>
            <w:r w:rsidRPr="00CB0AC5">
              <w:rPr>
                <w:sz w:val="16"/>
                <w:szCs w:val="16"/>
              </w:rPr>
              <w:t>-tclient</w:t>
            </w:r>
          </w:p>
        </w:tc>
        <w:tc>
          <w:tcPr>
            <w:tcW w:w="7251" w:type="dxa"/>
          </w:tcPr>
          <w:p w14:paraId="7BCE5913" w14:textId="694C370A" w:rsidR="00A75057" w:rsidRDefault="00695E8C" w:rsidP="007D2A4A">
            <w:r w:rsidRPr="00695E8C">
              <w:t>Runs the application in the Java HotSpot VM client.</w:t>
            </w:r>
          </w:p>
        </w:tc>
      </w:tr>
      <w:tr w:rsidR="00A75057" w14:paraId="65CADB23" w14:textId="77777777" w:rsidTr="00CB0AC5">
        <w:tc>
          <w:tcPr>
            <w:tcW w:w="3539" w:type="dxa"/>
          </w:tcPr>
          <w:p w14:paraId="066C67CF" w14:textId="34009953" w:rsidR="00A75057" w:rsidRPr="00CB0AC5" w:rsidRDefault="00CB0AC5" w:rsidP="007D2A4A">
            <w:pPr>
              <w:rPr>
                <w:sz w:val="16"/>
                <w:szCs w:val="16"/>
              </w:rPr>
            </w:pPr>
            <w:r w:rsidRPr="00CB0AC5">
              <w:rPr>
                <w:sz w:val="16"/>
                <w:szCs w:val="16"/>
              </w:rPr>
              <w:t>-tserver</w:t>
            </w:r>
          </w:p>
        </w:tc>
        <w:tc>
          <w:tcPr>
            <w:tcW w:w="7251" w:type="dxa"/>
          </w:tcPr>
          <w:p w14:paraId="07D732F7" w14:textId="0C8D8EBD" w:rsidR="00A75057" w:rsidRDefault="00695E8C" w:rsidP="007D2A4A">
            <w:r w:rsidRPr="00695E8C">
              <w:t>Runs the application in the Java HotSpot VM server.</w:t>
            </w:r>
          </w:p>
        </w:tc>
      </w:tr>
      <w:tr w:rsidR="00A75057" w14:paraId="40566F6E" w14:textId="77777777" w:rsidTr="00CB0AC5">
        <w:tc>
          <w:tcPr>
            <w:tcW w:w="3539" w:type="dxa"/>
          </w:tcPr>
          <w:p w14:paraId="509BCA11" w14:textId="7ACE2DE5" w:rsidR="00A75057" w:rsidRPr="00CB0AC5" w:rsidRDefault="00CB0AC5" w:rsidP="007D2A4A">
            <w:pPr>
              <w:rPr>
                <w:sz w:val="16"/>
                <w:szCs w:val="16"/>
              </w:rPr>
            </w:pPr>
            <w:r w:rsidRPr="00CB0AC5">
              <w:rPr>
                <w:sz w:val="16"/>
                <w:szCs w:val="16"/>
              </w:rPr>
              <w:t>-Joption</w:t>
            </w:r>
          </w:p>
        </w:tc>
        <w:tc>
          <w:tcPr>
            <w:tcW w:w="7251" w:type="dxa"/>
          </w:tcPr>
          <w:p w14:paraId="03A3DCB3" w14:textId="16BFD303" w:rsidR="00A75057" w:rsidRDefault="00695E8C" w:rsidP="007D2A4A">
            <w:r w:rsidRPr="00695E8C">
              <w:t>Passes option to the JVM, where option is one of the options described on the reference page for the Java application launcher. For example, -J-Xms48m sets the startup memory to 48 MB. See Overview of Java Options in java.</w:t>
            </w:r>
          </w:p>
        </w:tc>
      </w:tr>
      <w:tr w:rsidR="007D2A4A" w14:paraId="503DBD3B" w14:textId="77777777" w:rsidTr="00CB0AC5">
        <w:tc>
          <w:tcPr>
            <w:tcW w:w="3539" w:type="dxa"/>
          </w:tcPr>
          <w:p w14:paraId="7CDE34CB" w14:textId="57E96E5E" w:rsidR="007D2A4A" w:rsidRPr="00CB0AC5" w:rsidRDefault="00A75057" w:rsidP="007D2A4A">
            <w:pPr>
              <w:rPr>
                <w:sz w:val="16"/>
                <w:szCs w:val="16"/>
              </w:rPr>
            </w:pPr>
            <w:r w:rsidRPr="00CB0AC5">
              <w:rPr>
                <w:sz w:val="16"/>
                <w:szCs w:val="16"/>
              </w:rPr>
              <w:t>-help</w:t>
            </w:r>
          </w:p>
        </w:tc>
        <w:tc>
          <w:tcPr>
            <w:tcW w:w="7251" w:type="dxa"/>
          </w:tcPr>
          <w:p w14:paraId="739C5A36" w14:textId="17A18EF9" w:rsidR="007D2A4A" w:rsidRDefault="00695E8C" w:rsidP="007D2A4A">
            <w:r w:rsidRPr="00695E8C">
              <w:t>Displays a help message.</w:t>
            </w:r>
          </w:p>
        </w:tc>
      </w:tr>
    </w:tbl>
    <w:p w14:paraId="67412A2A" w14:textId="49FB684C" w:rsidR="00695E8C" w:rsidRDefault="00695E8C" w:rsidP="00695E8C">
      <w:r>
        <w:t xml:space="preserve"> </w:t>
      </w:r>
      <w:r w:rsidR="00CB0AC5">
        <w:t xml:space="preserve"> </w:t>
      </w:r>
    </w:p>
    <w:p w14:paraId="76384FE9" w14:textId="44D62B1F" w:rsidR="007D2A4A" w:rsidRDefault="00CB0AC5" w:rsidP="00CB0AC5">
      <w:pPr>
        <w:pStyle w:val="sai1"/>
      </w:pPr>
      <w:r w:rsidRPr="00CB0AC5">
        <w:t>The following options are forwarded to the debuggee process</w:t>
      </w:r>
    </w:p>
    <w:tbl>
      <w:tblPr>
        <w:tblStyle w:val="TableGrid"/>
        <w:tblW w:w="0" w:type="auto"/>
        <w:tblLook w:val="04A0" w:firstRow="1" w:lastRow="0" w:firstColumn="1" w:lastColumn="0" w:noHBand="0" w:noVBand="1"/>
      </w:tblPr>
      <w:tblGrid>
        <w:gridCol w:w="2547"/>
        <w:gridCol w:w="8243"/>
      </w:tblGrid>
      <w:tr w:rsidR="00CB0AC5" w14:paraId="72429D69" w14:textId="77777777" w:rsidTr="00CB0AC5">
        <w:tc>
          <w:tcPr>
            <w:tcW w:w="2547" w:type="dxa"/>
          </w:tcPr>
          <w:p w14:paraId="73BD2EB7" w14:textId="77777777" w:rsidR="00CB0AC5" w:rsidRDefault="00CB0AC5" w:rsidP="007D2A4A">
            <w:r w:rsidRPr="00CB0AC5">
              <w:t>-v</w:t>
            </w:r>
          </w:p>
          <w:p w14:paraId="7358A19B" w14:textId="05283D1D" w:rsidR="00CB0AC5" w:rsidRDefault="00CB0AC5" w:rsidP="007D2A4A">
            <w:r w:rsidRPr="00CB0AC5">
              <w:t>-verbose[:class|gc|jni]</w:t>
            </w:r>
          </w:p>
        </w:tc>
        <w:tc>
          <w:tcPr>
            <w:tcW w:w="8243" w:type="dxa"/>
          </w:tcPr>
          <w:p w14:paraId="2A3C9C3D" w14:textId="6D1E6EAE" w:rsidR="00CB0AC5" w:rsidRDefault="008F4073" w:rsidP="007D2A4A">
            <w:r w:rsidRPr="008F4073">
              <w:t>Turns on the verbose mode.</w:t>
            </w:r>
          </w:p>
        </w:tc>
      </w:tr>
      <w:tr w:rsidR="00CB0AC5" w14:paraId="1A3BAB48" w14:textId="77777777" w:rsidTr="00CB0AC5">
        <w:tc>
          <w:tcPr>
            <w:tcW w:w="2547" w:type="dxa"/>
          </w:tcPr>
          <w:p w14:paraId="009DA967" w14:textId="29062767" w:rsidR="00CB0AC5" w:rsidRDefault="00CB0AC5" w:rsidP="007D2A4A">
            <w:r w:rsidRPr="00CB0AC5">
              <w:t>-Dname=value</w:t>
            </w:r>
          </w:p>
        </w:tc>
        <w:tc>
          <w:tcPr>
            <w:tcW w:w="8243" w:type="dxa"/>
          </w:tcPr>
          <w:p w14:paraId="3B788965" w14:textId="5CB874EF" w:rsidR="00CB0AC5" w:rsidRDefault="008F4073" w:rsidP="007D2A4A">
            <w:r w:rsidRPr="008F4073">
              <w:t>Sets a system property.</w:t>
            </w:r>
          </w:p>
        </w:tc>
      </w:tr>
      <w:tr w:rsidR="00CB0AC5" w14:paraId="002E8063" w14:textId="77777777" w:rsidTr="00CB0AC5">
        <w:tc>
          <w:tcPr>
            <w:tcW w:w="2547" w:type="dxa"/>
          </w:tcPr>
          <w:p w14:paraId="7E26A1F3" w14:textId="02CF8425" w:rsidR="00CB0AC5" w:rsidRDefault="00CB0AC5" w:rsidP="007D2A4A">
            <w:r w:rsidRPr="00CB0AC5">
              <w:t>-classpath dir</w:t>
            </w:r>
          </w:p>
        </w:tc>
        <w:tc>
          <w:tcPr>
            <w:tcW w:w="8243" w:type="dxa"/>
          </w:tcPr>
          <w:p w14:paraId="2B1FDB58" w14:textId="0CFC4ADE" w:rsidR="00CB0AC5" w:rsidRDefault="008F4073" w:rsidP="007D2A4A">
            <w:r w:rsidRPr="008F4073">
              <w:t>Lists directories separated by colons in which to look for classes.</w:t>
            </w:r>
          </w:p>
        </w:tc>
      </w:tr>
      <w:tr w:rsidR="00CB0AC5" w14:paraId="31E6DBE9" w14:textId="77777777" w:rsidTr="00CB0AC5">
        <w:tc>
          <w:tcPr>
            <w:tcW w:w="2547" w:type="dxa"/>
          </w:tcPr>
          <w:p w14:paraId="12FFF909" w14:textId="5419E078" w:rsidR="00CB0AC5" w:rsidRDefault="00CB0AC5" w:rsidP="007D2A4A">
            <w:r w:rsidRPr="00CB0AC5">
              <w:t>-X option</w:t>
            </w:r>
          </w:p>
        </w:tc>
        <w:tc>
          <w:tcPr>
            <w:tcW w:w="8243" w:type="dxa"/>
          </w:tcPr>
          <w:p w14:paraId="0101820D" w14:textId="3455EC59" w:rsidR="00CB0AC5" w:rsidRDefault="008F4073" w:rsidP="007D2A4A">
            <w:r w:rsidRPr="008F4073">
              <w:t>A nonstandard target JVM option.</w:t>
            </w:r>
          </w:p>
        </w:tc>
      </w:tr>
    </w:tbl>
    <w:p w14:paraId="68DDA1EC" w14:textId="77777777" w:rsidR="00CB0AC5" w:rsidRPr="007D2A4A" w:rsidRDefault="00CB0AC5" w:rsidP="007D2A4A"/>
    <w:p w14:paraId="79351808" w14:textId="0EE205FF" w:rsidR="009E095D" w:rsidRDefault="005E3AE5" w:rsidP="009831D1">
      <w:pPr>
        <w:pStyle w:val="Heading3"/>
      </w:pPr>
      <w:r>
        <w:t xml:space="preserve"> </w:t>
      </w:r>
      <w:bookmarkStart w:id="100" w:name="_Toc66818974"/>
      <w:r w:rsidR="009E095D">
        <w:rPr>
          <w:rFonts w:hint="eastAsia"/>
        </w:rPr>
        <w:t>Operation</w:t>
      </w:r>
      <w:bookmarkEnd w:id="100"/>
    </w:p>
    <w:p w14:paraId="6632121E" w14:textId="3951370B" w:rsidR="009E095D" w:rsidRDefault="009E095D" w:rsidP="009E095D">
      <w:pPr>
        <w:pStyle w:val="sai1"/>
      </w:pPr>
      <w:r>
        <w:t xml:space="preserve"> Start a JDB Session</w:t>
      </w:r>
    </w:p>
    <w:p w14:paraId="66BE5866" w14:textId="77777777" w:rsidR="009E095D" w:rsidRDefault="009E095D" w:rsidP="009E095D">
      <w:pPr>
        <w:pStyle w:val="sai2"/>
      </w:pPr>
      <w:r>
        <w:t xml:space="preserve"> There are many ways to start a JDB session. </w:t>
      </w:r>
    </w:p>
    <w:p w14:paraId="63EF2C89" w14:textId="77777777" w:rsidR="009E095D" w:rsidRDefault="009E095D" w:rsidP="009E095D">
      <w:pPr>
        <w:pStyle w:val="sai2"/>
      </w:pPr>
      <w:r>
        <w:t xml:space="preserve"> The most frequently used way is to have the JDB launch a new JVM with the main class of the application to be debugged. </w:t>
      </w:r>
    </w:p>
    <w:p w14:paraId="4C8C106A" w14:textId="77777777" w:rsidR="004E35D9" w:rsidRDefault="009E095D" w:rsidP="009E095D">
      <w:pPr>
        <w:pStyle w:val="sai3"/>
      </w:pPr>
      <w:r>
        <w:t xml:space="preserve"> Do this by substituting the jdb command for the java command in the command line. </w:t>
      </w:r>
    </w:p>
    <w:p w14:paraId="29EDFBC4" w14:textId="345E8741" w:rsidR="009E095D" w:rsidRDefault="004E35D9" w:rsidP="009E095D">
      <w:pPr>
        <w:pStyle w:val="sai3"/>
      </w:pPr>
      <w:r>
        <w:t xml:space="preserve"> </w:t>
      </w:r>
      <w:r w:rsidR="009E095D">
        <w:t>For example, if your application's main class is MyClass, then use the following command to debug it under the JDB:</w:t>
      </w:r>
    </w:p>
    <w:p w14:paraId="29E05324" w14:textId="77777777" w:rsidR="009E095D" w:rsidRDefault="009E095D" w:rsidP="004E35D9">
      <w:pPr>
        <w:ind w:firstLineChars="100" w:firstLine="200"/>
      </w:pPr>
      <w:r>
        <w:t>jdb MyClass</w:t>
      </w:r>
    </w:p>
    <w:p w14:paraId="1DE243C1" w14:textId="71D1C699" w:rsidR="009E095D" w:rsidRDefault="005E013F" w:rsidP="005E013F">
      <w:pPr>
        <w:pStyle w:val="sai3"/>
      </w:pPr>
      <w:r>
        <w:t xml:space="preserve"> </w:t>
      </w:r>
      <w:r w:rsidR="009E095D">
        <w:t>When started this way, the jdb command calls a second JVM with the specified parameters, loads the specified class, and stops the JVM before executing that class's first instruction.</w:t>
      </w:r>
    </w:p>
    <w:p w14:paraId="2EE21F90" w14:textId="77777777" w:rsidR="00615AA2" w:rsidRDefault="00615AA2" w:rsidP="00615AA2">
      <w:pPr>
        <w:pStyle w:val="sai2"/>
      </w:pPr>
      <w:r>
        <w:t xml:space="preserve"> </w:t>
      </w:r>
      <w:r w:rsidR="009E095D">
        <w:t xml:space="preserve">Another way to use the jdb command is by attaching it to a JVM that's already running. </w:t>
      </w:r>
    </w:p>
    <w:p w14:paraId="5E3F6382" w14:textId="77777777" w:rsidR="00615AA2" w:rsidRDefault="00615AA2" w:rsidP="00615AA2">
      <w:pPr>
        <w:pStyle w:val="sai3"/>
      </w:pPr>
      <w:r>
        <w:t xml:space="preserve"> </w:t>
      </w:r>
      <w:r w:rsidR="009E095D">
        <w:t xml:space="preserve">Syntax for starting a JVM to which the jdb command attaches when the JVM is running is as follows. </w:t>
      </w:r>
    </w:p>
    <w:p w14:paraId="0C4DF505" w14:textId="40D960AC" w:rsidR="009E095D" w:rsidRDefault="00615AA2" w:rsidP="00615AA2">
      <w:pPr>
        <w:pStyle w:val="sai3"/>
      </w:pPr>
      <w:r>
        <w:t xml:space="preserve"> </w:t>
      </w:r>
      <w:r w:rsidR="009E095D">
        <w:t>This loads in-process debugging libraries and specifies the kind of connection to be made.</w:t>
      </w:r>
    </w:p>
    <w:p w14:paraId="25BD733F" w14:textId="77777777" w:rsidR="009E095D" w:rsidRDefault="009E095D" w:rsidP="00BE5AC4">
      <w:pPr>
        <w:ind w:firstLineChars="100" w:firstLine="200"/>
      </w:pPr>
      <w:r>
        <w:t>java -agentlib:jdwp=transport=dt_socket,server=y,suspend=n MyClass</w:t>
      </w:r>
    </w:p>
    <w:p w14:paraId="6FFAF4BA" w14:textId="6881C48F" w:rsidR="009E095D" w:rsidRDefault="00BE5AC4" w:rsidP="00BE5AC4">
      <w:pPr>
        <w:pStyle w:val="sai3"/>
      </w:pPr>
      <w:r>
        <w:t xml:space="preserve"> </w:t>
      </w:r>
      <w:r w:rsidR="009E095D">
        <w:t>You can then attach the jdb command to the JVM with the following command:</w:t>
      </w:r>
    </w:p>
    <w:p w14:paraId="098B704B" w14:textId="77777777" w:rsidR="009E095D" w:rsidRDefault="009E095D" w:rsidP="0082259F">
      <w:pPr>
        <w:ind w:firstLineChars="100" w:firstLine="200"/>
      </w:pPr>
      <w:r>
        <w:t>jdb -attach 8000</w:t>
      </w:r>
    </w:p>
    <w:p w14:paraId="455FB64D" w14:textId="08F90E2A" w:rsidR="009E095D" w:rsidRDefault="0082259F" w:rsidP="0082259F">
      <w:pPr>
        <w:pStyle w:val="sai3"/>
      </w:pPr>
      <w:r>
        <w:t xml:space="preserve"> </w:t>
      </w:r>
      <w:r w:rsidR="009E095D">
        <w:t>8000 is the address of the running JVM.</w:t>
      </w:r>
    </w:p>
    <w:p w14:paraId="03E185A3" w14:textId="0B6DB155" w:rsidR="009E095D" w:rsidRDefault="0082259F" w:rsidP="0082259F">
      <w:pPr>
        <w:pStyle w:val="sai3"/>
      </w:pPr>
      <w:r>
        <w:t xml:space="preserve"> </w:t>
      </w:r>
      <w:r w:rsidR="009E095D">
        <w:t>The MyClass argument isn't specified in the jdb command line in this case because the jdb command is connecting to an existing JVM instead of launching a new JVM.</w:t>
      </w:r>
    </w:p>
    <w:p w14:paraId="7DD073A3" w14:textId="55F24849" w:rsidR="009E095D" w:rsidRDefault="0082259F" w:rsidP="0082259F">
      <w:pPr>
        <w:pStyle w:val="sai2"/>
      </w:pPr>
      <w:r>
        <w:t xml:space="preserve"> </w:t>
      </w:r>
      <w:r w:rsidR="009E095D">
        <w:t>There are many other ways to connect the debugger to a JVM, and all of them are supported by the jdb command. The Java Platform Debugger Architecture has additional documentation on these connection options.</w:t>
      </w:r>
    </w:p>
    <w:p w14:paraId="40F1219C" w14:textId="59DAC6F8" w:rsidR="009E095D" w:rsidRDefault="00191DE0" w:rsidP="009E095D">
      <w:pPr>
        <w:pStyle w:val="sai1"/>
      </w:pPr>
      <w:r>
        <w:t xml:space="preserve"> </w:t>
      </w:r>
      <w:r w:rsidR="009E095D">
        <w:t>Breakpoints</w:t>
      </w:r>
    </w:p>
    <w:p w14:paraId="4D0F67AD" w14:textId="77777777" w:rsidR="00191DE0" w:rsidRDefault="00191DE0" w:rsidP="00191DE0">
      <w:pPr>
        <w:pStyle w:val="sai2"/>
      </w:pPr>
      <w:r>
        <w:t xml:space="preserve"> </w:t>
      </w:r>
      <w:r w:rsidR="009E095D">
        <w:t xml:space="preserve">Breakpoints can be set in the JDB at line numbers or at the first instruction of a method, </w:t>
      </w:r>
    </w:p>
    <w:p w14:paraId="7DA33F00" w14:textId="63093701" w:rsidR="009E095D" w:rsidRDefault="00191DE0" w:rsidP="00191DE0">
      <w:pPr>
        <w:pStyle w:val="sai2"/>
      </w:pPr>
      <w:r>
        <w:t xml:space="preserve"> </w:t>
      </w:r>
      <w:r w:rsidR="009E095D">
        <w:t>for example:</w:t>
      </w:r>
    </w:p>
    <w:p w14:paraId="7AB4E153" w14:textId="24470C3D" w:rsidR="009E095D" w:rsidRDefault="00191DE0" w:rsidP="00191DE0">
      <w:pPr>
        <w:pStyle w:val="sai3"/>
      </w:pPr>
      <w:r>
        <w:t xml:space="preserve"> </w:t>
      </w:r>
      <w:r w:rsidR="009E095D">
        <w:t>The command stop at MyClass:22 sets a breakpoint at the first instruction for line 22 of the source file containing MyClass.</w:t>
      </w:r>
    </w:p>
    <w:p w14:paraId="083536F3" w14:textId="47E35008" w:rsidR="009E095D" w:rsidRDefault="00191DE0" w:rsidP="00191DE0">
      <w:pPr>
        <w:pStyle w:val="sai3"/>
      </w:pPr>
      <w:r>
        <w:t xml:space="preserve"> </w:t>
      </w:r>
      <w:r w:rsidR="009E095D">
        <w:t>The command stop in java.lang.String.length sets a breakpoint at the beginning of the method java.lang.String.length.</w:t>
      </w:r>
    </w:p>
    <w:p w14:paraId="7C89BD40" w14:textId="15ECE337" w:rsidR="009E095D" w:rsidRDefault="00191DE0" w:rsidP="00191DE0">
      <w:pPr>
        <w:pStyle w:val="sai3"/>
      </w:pPr>
      <w:r>
        <w:t xml:space="preserve"> </w:t>
      </w:r>
      <w:r w:rsidR="009E095D">
        <w:t>The command stop in MyClass.&lt;clinit&gt; uses &lt;clinit&gt; to identify the static initialization code for MyClass.</w:t>
      </w:r>
    </w:p>
    <w:p w14:paraId="0D4D6F23" w14:textId="77777777" w:rsidR="005D6E5C" w:rsidRDefault="00191DE0" w:rsidP="00191DE0">
      <w:pPr>
        <w:pStyle w:val="sai2"/>
      </w:pPr>
      <w:r>
        <w:lastRenderedPageBreak/>
        <w:t xml:space="preserve"> </w:t>
      </w:r>
      <w:r w:rsidR="009E095D">
        <w:t xml:space="preserve">When a method is overloaded, you must also specify its argument types so that the proper method can be selected for a breakpoint. </w:t>
      </w:r>
    </w:p>
    <w:p w14:paraId="4B2E2A33" w14:textId="7A8EA3CC" w:rsidR="009E095D" w:rsidRDefault="009E095D" w:rsidP="005D6E5C">
      <w:pPr>
        <w:ind w:firstLineChars="200" w:firstLine="400"/>
      </w:pPr>
      <w:r>
        <w:t>For example, MyClass.myMethod(int,java.lang.String) or MyClass.myMethod().</w:t>
      </w:r>
    </w:p>
    <w:p w14:paraId="6E988D7D" w14:textId="77777777" w:rsidR="00DA7791" w:rsidRDefault="00DA7791" w:rsidP="00DA7791">
      <w:pPr>
        <w:pStyle w:val="sai2"/>
      </w:pPr>
      <w:r>
        <w:t xml:space="preserve"> </w:t>
      </w:r>
      <w:r w:rsidR="009E095D">
        <w:t xml:space="preserve">The clear command removes breakpoints using the following syntax: clear MyClass:45. </w:t>
      </w:r>
    </w:p>
    <w:p w14:paraId="0D34281D" w14:textId="30C11A68" w:rsidR="00DA7791" w:rsidRDefault="009E095D" w:rsidP="00DA7791">
      <w:pPr>
        <w:ind w:firstLineChars="200" w:firstLine="400"/>
      </w:pPr>
      <w:r>
        <w:t xml:space="preserve">Using the clear or stop command with no argument displays a list of all breakpoints currently set. </w:t>
      </w:r>
    </w:p>
    <w:p w14:paraId="4515BA5F" w14:textId="24F39C54" w:rsidR="009E095D" w:rsidRDefault="00DA7791" w:rsidP="00DA7791">
      <w:pPr>
        <w:pStyle w:val="sai2"/>
      </w:pPr>
      <w:r>
        <w:t xml:space="preserve"> </w:t>
      </w:r>
      <w:r w:rsidR="009E095D">
        <w:t>The cont command continues execution.</w:t>
      </w:r>
    </w:p>
    <w:p w14:paraId="6D9BB22A" w14:textId="0679D316" w:rsidR="009E095D" w:rsidRDefault="00DA7791" w:rsidP="009E095D">
      <w:pPr>
        <w:pStyle w:val="sai1"/>
      </w:pPr>
      <w:r>
        <w:t xml:space="preserve"> </w:t>
      </w:r>
      <w:r w:rsidR="009E095D">
        <w:t>Stepping</w:t>
      </w:r>
    </w:p>
    <w:p w14:paraId="098B1244" w14:textId="77777777" w:rsidR="00AD1A30" w:rsidRDefault="00AD1A30" w:rsidP="00AD1A30">
      <w:pPr>
        <w:pStyle w:val="sai2"/>
      </w:pPr>
      <w:r>
        <w:t xml:space="preserve"> </w:t>
      </w:r>
      <w:r w:rsidR="009E095D">
        <w:t xml:space="preserve">The step command advances execution to the next line whether it's in the current stack frame or a called method. </w:t>
      </w:r>
    </w:p>
    <w:p w14:paraId="090EE56E" w14:textId="374883C2" w:rsidR="009E095D" w:rsidRDefault="00AD1A30" w:rsidP="00AD1A30">
      <w:pPr>
        <w:pStyle w:val="sai2"/>
      </w:pPr>
      <w:r>
        <w:t xml:space="preserve"> </w:t>
      </w:r>
      <w:r w:rsidR="009E095D">
        <w:t>The next command advances execution to the next line in the current stack frame.</w:t>
      </w:r>
    </w:p>
    <w:p w14:paraId="1B845D4B" w14:textId="05969C58" w:rsidR="009E095D" w:rsidRDefault="00AD1A30" w:rsidP="00AD1A30">
      <w:pPr>
        <w:pStyle w:val="sai1"/>
      </w:pPr>
      <w:r>
        <w:t xml:space="preserve"> </w:t>
      </w:r>
      <w:r w:rsidR="009E095D">
        <w:t>Exceptions</w:t>
      </w:r>
    </w:p>
    <w:p w14:paraId="7C3FA0AA" w14:textId="77777777" w:rsidR="00FD4906" w:rsidRDefault="00AD1A30" w:rsidP="00AD1A30">
      <w:pPr>
        <w:pStyle w:val="sai2"/>
      </w:pPr>
      <w:r>
        <w:t xml:space="preserve"> </w:t>
      </w:r>
      <w:r w:rsidR="009E095D">
        <w:t xml:space="preserve">When an exception occurs for which there isn't a catch statement anywhere in the throwing thread's call stack, the JVM typically prints an exception trace and exits. </w:t>
      </w:r>
    </w:p>
    <w:p w14:paraId="209E05C1" w14:textId="77777777" w:rsidR="00FD4906" w:rsidRDefault="00FD4906" w:rsidP="00AD1A30">
      <w:pPr>
        <w:pStyle w:val="sai2"/>
      </w:pPr>
      <w:r>
        <w:t xml:space="preserve"> </w:t>
      </w:r>
      <w:r w:rsidR="009E095D">
        <w:t xml:space="preserve">When running under the JDB, however, control returns to the JDB at the offending throw. </w:t>
      </w:r>
    </w:p>
    <w:p w14:paraId="3FFBBFCB" w14:textId="694F8950" w:rsidR="009E095D" w:rsidRDefault="00FD4906" w:rsidP="00AD1A30">
      <w:pPr>
        <w:pStyle w:val="sai2"/>
      </w:pPr>
      <w:r>
        <w:t xml:space="preserve"> </w:t>
      </w:r>
      <w:r w:rsidR="009E095D">
        <w:t>You can then use the jdb command to diagnose the cause of the exception.</w:t>
      </w:r>
    </w:p>
    <w:p w14:paraId="053F34D4" w14:textId="77777777" w:rsidR="00FD4906" w:rsidRDefault="00FD4906" w:rsidP="00FD4906">
      <w:pPr>
        <w:pStyle w:val="sai2"/>
      </w:pPr>
      <w:r>
        <w:t xml:space="preserve"> </w:t>
      </w:r>
      <w:r w:rsidR="009E095D">
        <w:t xml:space="preserve">Use the catch command to cause the debugged application to stop at other thrown exceptions, </w:t>
      </w:r>
    </w:p>
    <w:p w14:paraId="257D5D95" w14:textId="77777777" w:rsidR="00FD4906" w:rsidRDefault="009E095D" w:rsidP="00FD4906">
      <w:pPr>
        <w:ind w:firstLineChars="200" w:firstLine="400"/>
      </w:pPr>
      <w:r>
        <w:t xml:space="preserve">for example: catch java.io.FileNotFoundException or catch mypackage.BigTroubleException. </w:t>
      </w:r>
    </w:p>
    <w:p w14:paraId="37F99567" w14:textId="557BD147" w:rsidR="009E095D" w:rsidRDefault="00FD4906" w:rsidP="00FD4906">
      <w:pPr>
        <w:pStyle w:val="sai2"/>
      </w:pPr>
      <w:r>
        <w:t xml:space="preserve"> </w:t>
      </w:r>
      <w:r w:rsidR="009E095D">
        <w:t>Any exception that's an instance of the specified class or subclass stops the application at the point where the exception is thrown.</w:t>
      </w:r>
    </w:p>
    <w:p w14:paraId="301DDF51" w14:textId="77777777" w:rsidR="00687C20" w:rsidRDefault="00FD4906" w:rsidP="00FD4906">
      <w:pPr>
        <w:pStyle w:val="sai2"/>
      </w:pPr>
      <w:r>
        <w:t xml:space="preserve"> </w:t>
      </w:r>
      <w:r w:rsidR="009E095D">
        <w:t xml:space="preserve">The ignore command negates the effect of an earlier catch command. </w:t>
      </w:r>
    </w:p>
    <w:p w14:paraId="799939CC" w14:textId="11CA322A" w:rsidR="002676C5" w:rsidRPr="002676C5" w:rsidRDefault="009E095D" w:rsidP="00435E1D">
      <w:pPr>
        <w:ind w:firstLineChars="200" w:firstLine="400"/>
      </w:pPr>
      <w:r>
        <w:t>The ignore command doesn't cause the debugged JVM to ignore specific exceptions, but only to ignore the debugger.</w:t>
      </w:r>
    </w:p>
    <w:p w14:paraId="2483B067" w14:textId="77777777" w:rsidR="00723034" w:rsidRDefault="004C0470" w:rsidP="00723034">
      <w:pPr>
        <w:pStyle w:val="Heading2"/>
      </w:pPr>
      <w:r>
        <w:t xml:space="preserve"> </w:t>
      </w:r>
      <w:bookmarkStart w:id="101" w:name="_Toc66818975"/>
      <w:r w:rsidR="000A5DB5">
        <w:t>jdeprscan</w:t>
      </w:r>
      <w:bookmarkEnd w:id="101"/>
    </w:p>
    <w:p w14:paraId="6B1329D2" w14:textId="77777777" w:rsidR="00723034" w:rsidRDefault="00723034" w:rsidP="00723034">
      <w:pPr>
        <w:pStyle w:val="Heading3"/>
      </w:pPr>
      <w:r>
        <w:t xml:space="preserve"> </w:t>
      </w:r>
      <w:bookmarkStart w:id="102" w:name="_Toc66818976"/>
      <w:r>
        <w:t>Description</w:t>
      </w:r>
      <w:bookmarkEnd w:id="102"/>
    </w:p>
    <w:p w14:paraId="5938454A" w14:textId="77777777" w:rsidR="00723034" w:rsidRDefault="00723034" w:rsidP="00723034">
      <w:pPr>
        <w:pStyle w:val="Heading3"/>
      </w:pPr>
      <w:r>
        <w:t xml:space="preserve"> </w:t>
      </w:r>
      <w:bookmarkStart w:id="103" w:name="_Toc66818977"/>
      <w:r>
        <w:t>Synopsis</w:t>
      </w:r>
      <w:bookmarkEnd w:id="103"/>
    </w:p>
    <w:p w14:paraId="6B1C46DE" w14:textId="064B503B" w:rsidR="004C0470" w:rsidRDefault="00723034" w:rsidP="009831D1">
      <w:pPr>
        <w:pStyle w:val="Heading3"/>
      </w:pPr>
      <w:r>
        <w:t xml:space="preserve"> </w:t>
      </w:r>
      <w:bookmarkStart w:id="104" w:name="_Toc66818978"/>
      <w:r>
        <w:t>Example</w:t>
      </w:r>
      <w:bookmarkEnd w:id="104"/>
    </w:p>
    <w:p w14:paraId="1251AA7F" w14:textId="77777777" w:rsidR="002676C5" w:rsidRPr="002676C5" w:rsidRDefault="002676C5" w:rsidP="002676C5"/>
    <w:p w14:paraId="6AE24D91" w14:textId="77777777" w:rsidR="00723034" w:rsidRDefault="004C0470" w:rsidP="00723034">
      <w:pPr>
        <w:pStyle w:val="Heading2"/>
      </w:pPr>
      <w:r>
        <w:lastRenderedPageBreak/>
        <w:t xml:space="preserve"> </w:t>
      </w:r>
      <w:bookmarkStart w:id="105" w:name="_Toc66818979"/>
      <w:r w:rsidR="000A5DB5">
        <w:t>jdeps</w:t>
      </w:r>
      <w:bookmarkEnd w:id="105"/>
    </w:p>
    <w:p w14:paraId="06C69862" w14:textId="77777777" w:rsidR="00723034" w:rsidRDefault="00723034" w:rsidP="00723034">
      <w:pPr>
        <w:pStyle w:val="Heading3"/>
      </w:pPr>
      <w:r>
        <w:t xml:space="preserve"> </w:t>
      </w:r>
      <w:bookmarkStart w:id="106" w:name="_Toc66818980"/>
      <w:r>
        <w:t>Description</w:t>
      </w:r>
      <w:bookmarkEnd w:id="106"/>
    </w:p>
    <w:p w14:paraId="0BD09FE0" w14:textId="77777777" w:rsidR="00723034" w:rsidRDefault="00723034" w:rsidP="00723034">
      <w:pPr>
        <w:pStyle w:val="Heading3"/>
      </w:pPr>
      <w:r>
        <w:t xml:space="preserve"> </w:t>
      </w:r>
      <w:bookmarkStart w:id="107" w:name="_Toc66818981"/>
      <w:r>
        <w:t>Synopsis</w:t>
      </w:r>
      <w:bookmarkEnd w:id="107"/>
    </w:p>
    <w:p w14:paraId="2F439BA0" w14:textId="3B9C9063" w:rsidR="004C0470" w:rsidRDefault="00723034" w:rsidP="00723034">
      <w:pPr>
        <w:pStyle w:val="Heading3"/>
      </w:pPr>
      <w:r>
        <w:t xml:space="preserve"> </w:t>
      </w:r>
      <w:bookmarkStart w:id="108" w:name="_Toc66818982"/>
      <w:r>
        <w:t>Example</w:t>
      </w:r>
      <w:bookmarkEnd w:id="108"/>
    </w:p>
    <w:p w14:paraId="1EF7EFF8" w14:textId="77777777" w:rsidR="00723034" w:rsidRDefault="000A5DB5" w:rsidP="00723034">
      <w:pPr>
        <w:pStyle w:val="Heading2"/>
      </w:pPr>
      <w:r>
        <w:t xml:space="preserve"> </w:t>
      </w:r>
      <w:bookmarkStart w:id="109" w:name="_Toc66818983"/>
      <w:r>
        <w:t>jfr</w:t>
      </w:r>
      <w:bookmarkEnd w:id="109"/>
    </w:p>
    <w:p w14:paraId="28BDCDA5" w14:textId="77777777" w:rsidR="00723034" w:rsidRDefault="00723034" w:rsidP="00723034">
      <w:pPr>
        <w:pStyle w:val="Heading3"/>
      </w:pPr>
      <w:r>
        <w:t xml:space="preserve"> </w:t>
      </w:r>
      <w:bookmarkStart w:id="110" w:name="_Toc66818984"/>
      <w:r>
        <w:t>Description</w:t>
      </w:r>
      <w:bookmarkEnd w:id="110"/>
    </w:p>
    <w:p w14:paraId="1486F089" w14:textId="77777777" w:rsidR="00723034" w:rsidRDefault="00723034" w:rsidP="00723034">
      <w:pPr>
        <w:pStyle w:val="Heading3"/>
      </w:pPr>
      <w:r>
        <w:t xml:space="preserve"> </w:t>
      </w:r>
      <w:bookmarkStart w:id="111" w:name="_Toc66818985"/>
      <w:r>
        <w:t>Synopsis</w:t>
      </w:r>
      <w:bookmarkEnd w:id="111"/>
    </w:p>
    <w:p w14:paraId="1E2489BD" w14:textId="16DF5223" w:rsidR="000A5DB5" w:rsidRDefault="00723034" w:rsidP="00723034">
      <w:pPr>
        <w:pStyle w:val="Heading3"/>
      </w:pPr>
      <w:r>
        <w:t xml:space="preserve"> </w:t>
      </w:r>
      <w:bookmarkStart w:id="112" w:name="_Toc66818986"/>
      <w:r>
        <w:t>Example</w:t>
      </w:r>
      <w:bookmarkEnd w:id="112"/>
    </w:p>
    <w:p w14:paraId="4C429F10" w14:textId="77777777" w:rsidR="00723034" w:rsidRDefault="000A5DB5" w:rsidP="00723034">
      <w:pPr>
        <w:pStyle w:val="Heading2"/>
      </w:pPr>
      <w:r>
        <w:t xml:space="preserve"> </w:t>
      </w:r>
      <w:bookmarkStart w:id="113" w:name="_Toc66818987"/>
      <w:r>
        <w:t>jhsdb</w:t>
      </w:r>
      <w:bookmarkEnd w:id="113"/>
    </w:p>
    <w:p w14:paraId="32DD0BDE" w14:textId="77777777" w:rsidR="00723034" w:rsidRDefault="00723034" w:rsidP="00723034">
      <w:pPr>
        <w:pStyle w:val="Heading3"/>
      </w:pPr>
      <w:r>
        <w:t xml:space="preserve"> </w:t>
      </w:r>
      <w:bookmarkStart w:id="114" w:name="_Toc66818988"/>
      <w:r>
        <w:t>Description</w:t>
      </w:r>
      <w:bookmarkEnd w:id="114"/>
    </w:p>
    <w:p w14:paraId="651D226E" w14:textId="77777777" w:rsidR="00723034" w:rsidRDefault="00723034" w:rsidP="00723034">
      <w:pPr>
        <w:pStyle w:val="Heading3"/>
      </w:pPr>
      <w:r>
        <w:t xml:space="preserve"> </w:t>
      </w:r>
      <w:bookmarkStart w:id="115" w:name="_Toc66818989"/>
      <w:r>
        <w:t>Synopsis</w:t>
      </w:r>
      <w:bookmarkEnd w:id="115"/>
    </w:p>
    <w:p w14:paraId="06E9BD7F" w14:textId="6D1D0C9F" w:rsidR="000A5DB5" w:rsidRDefault="00723034" w:rsidP="00723034">
      <w:pPr>
        <w:pStyle w:val="Heading3"/>
      </w:pPr>
      <w:r>
        <w:t xml:space="preserve"> </w:t>
      </w:r>
      <w:bookmarkStart w:id="116" w:name="_Toc66818990"/>
      <w:r>
        <w:t>Example</w:t>
      </w:r>
      <w:bookmarkEnd w:id="116"/>
    </w:p>
    <w:p w14:paraId="127C246D" w14:textId="77777777" w:rsidR="00723034" w:rsidRDefault="000A5DB5" w:rsidP="00723034">
      <w:pPr>
        <w:pStyle w:val="Heading2"/>
      </w:pPr>
      <w:r>
        <w:t xml:space="preserve"> </w:t>
      </w:r>
      <w:bookmarkStart w:id="117" w:name="_Toc66818991"/>
      <w:r>
        <w:t>j</w:t>
      </w:r>
      <w:r w:rsidR="00622FD7">
        <w:t>link</w:t>
      </w:r>
      <w:bookmarkEnd w:id="117"/>
    </w:p>
    <w:p w14:paraId="3F8E331A" w14:textId="77777777" w:rsidR="00723034" w:rsidRDefault="00723034" w:rsidP="00723034">
      <w:pPr>
        <w:pStyle w:val="Heading3"/>
      </w:pPr>
      <w:r>
        <w:t xml:space="preserve"> </w:t>
      </w:r>
      <w:bookmarkStart w:id="118" w:name="_Toc66818992"/>
      <w:r>
        <w:t>Description</w:t>
      </w:r>
      <w:bookmarkEnd w:id="118"/>
    </w:p>
    <w:p w14:paraId="4D4B4D8D" w14:textId="77777777" w:rsidR="00723034" w:rsidRDefault="00723034" w:rsidP="00723034">
      <w:pPr>
        <w:pStyle w:val="Heading3"/>
      </w:pPr>
      <w:r>
        <w:t xml:space="preserve"> </w:t>
      </w:r>
      <w:bookmarkStart w:id="119" w:name="_Toc66818993"/>
      <w:r>
        <w:t>Synopsis</w:t>
      </w:r>
      <w:bookmarkEnd w:id="119"/>
    </w:p>
    <w:p w14:paraId="25C4E6DD" w14:textId="149143AF" w:rsidR="000A5DB5" w:rsidRDefault="00723034" w:rsidP="00723034">
      <w:pPr>
        <w:pStyle w:val="Heading3"/>
      </w:pPr>
      <w:r>
        <w:t xml:space="preserve"> </w:t>
      </w:r>
      <w:bookmarkStart w:id="120" w:name="_Toc66818994"/>
      <w:r>
        <w:t>Example</w:t>
      </w:r>
      <w:bookmarkEnd w:id="120"/>
    </w:p>
    <w:p w14:paraId="41A406B2" w14:textId="77777777" w:rsidR="00723034" w:rsidRDefault="00622FD7" w:rsidP="00723034">
      <w:pPr>
        <w:pStyle w:val="Heading2"/>
      </w:pPr>
      <w:r>
        <w:t xml:space="preserve"> </w:t>
      </w:r>
      <w:bookmarkStart w:id="121" w:name="_Toc66818995"/>
      <w:r>
        <w:t>jmod</w:t>
      </w:r>
      <w:bookmarkEnd w:id="121"/>
    </w:p>
    <w:p w14:paraId="4CA1AA16" w14:textId="77777777" w:rsidR="00723034" w:rsidRDefault="00723034" w:rsidP="00723034">
      <w:pPr>
        <w:pStyle w:val="Heading3"/>
      </w:pPr>
      <w:r>
        <w:t xml:space="preserve"> </w:t>
      </w:r>
      <w:bookmarkStart w:id="122" w:name="_Toc66818996"/>
      <w:r>
        <w:t>Description</w:t>
      </w:r>
      <w:bookmarkEnd w:id="122"/>
    </w:p>
    <w:p w14:paraId="7106FC82" w14:textId="77777777" w:rsidR="00723034" w:rsidRDefault="00723034" w:rsidP="00723034">
      <w:pPr>
        <w:pStyle w:val="Heading3"/>
      </w:pPr>
      <w:r>
        <w:t xml:space="preserve"> </w:t>
      </w:r>
      <w:bookmarkStart w:id="123" w:name="_Toc66818997"/>
      <w:r>
        <w:t>Synopsis</w:t>
      </w:r>
      <w:bookmarkEnd w:id="123"/>
    </w:p>
    <w:p w14:paraId="522567EE" w14:textId="755C89E3" w:rsidR="00622FD7" w:rsidRDefault="00723034" w:rsidP="00723034">
      <w:pPr>
        <w:pStyle w:val="Heading3"/>
      </w:pPr>
      <w:r>
        <w:t xml:space="preserve"> </w:t>
      </w:r>
      <w:bookmarkStart w:id="124" w:name="_Toc66818998"/>
      <w:r>
        <w:t>Example</w:t>
      </w:r>
      <w:bookmarkEnd w:id="124"/>
    </w:p>
    <w:p w14:paraId="5F2DE13B" w14:textId="77777777" w:rsidR="00BA698F" w:rsidRDefault="00622FD7" w:rsidP="00BA698F">
      <w:pPr>
        <w:pStyle w:val="Heading2"/>
      </w:pPr>
      <w:r>
        <w:t xml:space="preserve"> </w:t>
      </w:r>
      <w:bookmarkStart w:id="125" w:name="_Toc66818999"/>
      <w:r>
        <w:t>jpackage</w:t>
      </w:r>
      <w:bookmarkEnd w:id="125"/>
    </w:p>
    <w:p w14:paraId="7E268113" w14:textId="77777777" w:rsidR="00BA698F" w:rsidRDefault="00BA698F" w:rsidP="00BA698F">
      <w:pPr>
        <w:pStyle w:val="Heading3"/>
      </w:pPr>
      <w:r>
        <w:t xml:space="preserve"> </w:t>
      </w:r>
      <w:bookmarkStart w:id="126" w:name="_Toc66819000"/>
      <w:r>
        <w:t>Description</w:t>
      </w:r>
      <w:bookmarkEnd w:id="126"/>
    </w:p>
    <w:p w14:paraId="2632C4A5" w14:textId="77777777" w:rsidR="00BA698F" w:rsidRDefault="00BA698F" w:rsidP="00BA698F">
      <w:pPr>
        <w:pStyle w:val="Heading3"/>
      </w:pPr>
      <w:r>
        <w:t xml:space="preserve"> </w:t>
      </w:r>
      <w:bookmarkStart w:id="127" w:name="_Toc66819001"/>
      <w:r>
        <w:t>Synopsis</w:t>
      </w:r>
      <w:bookmarkEnd w:id="127"/>
    </w:p>
    <w:p w14:paraId="43203C77" w14:textId="1A0D4542" w:rsidR="00622FD7" w:rsidRDefault="00BA698F" w:rsidP="00BA698F">
      <w:pPr>
        <w:pStyle w:val="Heading3"/>
      </w:pPr>
      <w:r>
        <w:t xml:space="preserve"> </w:t>
      </w:r>
      <w:bookmarkStart w:id="128" w:name="_Toc66819002"/>
      <w:r>
        <w:t>Example</w:t>
      </w:r>
      <w:bookmarkEnd w:id="128"/>
    </w:p>
    <w:p w14:paraId="0A26A469" w14:textId="77777777" w:rsidR="00BA698F" w:rsidRDefault="00622FD7" w:rsidP="00BA698F">
      <w:pPr>
        <w:pStyle w:val="Heading2"/>
      </w:pPr>
      <w:r>
        <w:t xml:space="preserve"> </w:t>
      </w:r>
      <w:bookmarkStart w:id="129" w:name="_Toc66819003"/>
      <w:r>
        <w:t>jrunscript</w:t>
      </w:r>
      <w:bookmarkEnd w:id="129"/>
    </w:p>
    <w:p w14:paraId="077E02CD" w14:textId="77777777" w:rsidR="00BA698F" w:rsidRDefault="00BA698F" w:rsidP="00BA698F">
      <w:pPr>
        <w:pStyle w:val="Heading3"/>
      </w:pPr>
      <w:r>
        <w:t xml:space="preserve"> </w:t>
      </w:r>
      <w:bookmarkStart w:id="130" w:name="_Toc66819004"/>
      <w:r>
        <w:t>Description</w:t>
      </w:r>
      <w:bookmarkEnd w:id="130"/>
    </w:p>
    <w:p w14:paraId="083E1DDC" w14:textId="77777777" w:rsidR="00BA698F" w:rsidRDefault="00BA698F" w:rsidP="00BA698F">
      <w:pPr>
        <w:pStyle w:val="Heading3"/>
      </w:pPr>
      <w:r>
        <w:t xml:space="preserve"> </w:t>
      </w:r>
      <w:bookmarkStart w:id="131" w:name="_Toc66819005"/>
      <w:r>
        <w:t>Synopsis</w:t>
      </w:r>
      <w:bookmarkEnd w:id="131"/>
    </w:p>
    <w:p w14:paraId="06E27A78" w14:textId="646FB815" w:rsidR="00622FD7" w:rsidRDefault="00BA698F" w:rsidP="00BA698F">
      <w:pPr>
        <w:pStyle w:val="Heading3"/>
      </w:pPr>
      <w:r>
        <w:t xml:space="preserve"> </w:t>
      </w:r>
      <w:bookmarkStart w:id="132" w:name="_Toc66819006"/>
      <w:r>
        <w:t>Example</w:t>
      </w:r>
      <w:bookmarkEnd w:id="132"/>
    </w:p>
    <w:p w14:paraId="3D12DCE9" w14:textId="77777777" w:rsidR="008338AB" w:rsidRDefault="00622FD7" w:rsidP="008338AB">
      <w:pPr>
        <w:pStyle w:val="Heading2"/>
      </w:pPr>
      <w:r>
        <w:t xml:space="preserve"> </w:t>
      </w:r>
      <w:bookmarkStart w:id="133" w:name="_Toc66819007"/>
      <w:r>
        <w:t>jshell</w:t>
      </w:r>
      <w:bookmarkEnd w:id="133"/>
    </w:p>
    <w:p w14:paraId="17B1BCED" w14:textId="77777777" w:rsidR="008338AB" w:rsidRDefault="008338AB" w:rsidP="008338AB">
      <w:pPr>
        <w:pStyle w:val="Heading3"/>
      </w:pPr>
      <w:r>
        <w:t xml:space="preserve"> </w:t>
      </w:r>
      <w:bookmarkStart w:id="134" w:name="_Toc66819008"/>
      <w:r>
        <w:t>Description</w:t>
      </w:r>
      <w:bookmarkEnd w:id="134"/>
    </w:p>
    <w:p w14:paraId="18A98141" w14:textId="77777777" w:rsidR="008338AB" w:rsidRDefault="008338AB" w:rsidP="008338AB">
      <w:pPr>
        <w:pStyle w:val="Heading3"/>
      </w:pPr>
      <w:r>
        <w:t xml:space="preserve"> </w:t>
      </w:r>
      <w:bookmarkStart w:id="135" w:name="_Toc66819009"/>
      <w:r>
        <w:t>Synopsis</w:t>
      </w:r>
      <w:bookmarkEnd w:id="135"/>
    </w:p>
    <w:p w14:paraId="2D0ECA46" w14:textId="2B8338E7" w:rsidR="008338AB" w:rsidRPr="008338AB" w:rsidRDefault="008338AB" w:rsidP="008338AB">
      <w:pPr>
        <w:pStyle w:val="Heading3"/>
      </w:pPr>
      <w:r>
        <w:t xml:space="preserve"> </w:t>
      </w:r>
      <w:bookmarkStart w:id="136" w:name="_Toc66819010"/>
      <w:r>
        <w:t>Example</w:t>
      </w:r>
      <w:bookmarkEnd w:id="136"/>
    </w:p>
    <w:p w14:paraId="642AC9D6" w14:textId="77777777" w:rsidR="008338AB" w:rsidRDefault="00622FD7" w:rsidP="008338AB">
      <w:pPr>
        <w:pStyle w:val="Heading2"/>
      </w:pPr>
      <w:r>
        <w:t xml:space="preserve"> </w:t>
      </w:r>
      <w:bookmarkStart w:id="137" w:name="_Toc66819011"/>
      <w:r>
        <w:t>keytool</w:t>
      </w:r>
      <w:bookmarkEnd w:id="137"/>
    </w:p>
    <w:p w14:paraId="588E015D" w14:textId="77777777" w:rsidR="008338AB" w:rsidRDefault="008338AB" w:rsidP="008338AB">
      <w:pPr>
        <w:pStyle w:val="Heading3"/>
      </w:pPr>
      <w:r>
        <w:lastRenderedPageBreak/>
        <w:t xml:space="preserve"> </w:t>
      </w:r>
      <w:bookmarkStart w:id="138" w:name="_Toc66819012"/>
      <w:r>
        <w:t>Description</w:t>
      </w:r>
      <w:bookmarkEnd w:id="138"/>
    </w:p>
    <w:p w14:paraId="5AD738D5" w14:textId="77777777" w:rsidR="008338AB" w:rsidRDefault="008338AB" w:rsidP="008338AB">
      <w:pPr>
        <w:pStyle w:val="Heading3"/>
      </w:pPr>
      <w:r>
        <w:t xml:space="preserve"> </w:t>
      </w:r>
      <w:bookmarkStart w:id="139" w:name="_Toc66819013"/>
      <w:r>
        <w:t>Synopsis</w:t>
      </w:r>
      <w:bookmarkEnd w:id="139"/>
    </w:p>
    <w:p w14:paraId="4D5ECCC4" w14:textId="129E4854" w:rsidR="00622FD7" w:rsidRDefault="008338AB" w:rsidP="008338AB">
      <w:pPr>
        <w:pStyle w:val="Heading3"/>
      </w:pPr>
      <w:r>
        <w:t xml:space="preserve"> </w:t>
      </w:r>
      <w:bookmarkStart w:id="140" w:name="_Toc66819014"/>
      <w:r>
        <w:t>Exampl</w:t>
      </w:r>
      <w:bookmarkEnd w:id="140"/>
    </w:p>
    <w:p w14:paraId="5D497EF4" w14:textId="77777777" w:rsidR="008338AB" w:rsidRDefault="00622FD7" w:rsidP="008338AB">
      <w:pPr>
        <w:pStyle w:val="Heading2"/>
      </w:pPr>
      <w:r>
        <w:t xml:space="preserve"> </w:t>
      </w:r>
      <w:bookmarkStart w:id="141" w:name="_Toc66819015"/>
      <w:r>
        <w:t>rmid</w:t>
      </w:r>
      <w:bookmarkEnd w:id="141"/>
    </w:p>
    <w:p w14:paraId="67983892" w14:textId="77777777" w:rsidR="008338AB" w:rsidRDefault="008338AB" w:rsidP="008338AB">
      <w:pPr>
        <w:pStyle w:val="Heading3"/>
      </w:pPr>
      <w:r>
        <w:t xml:space="preserve"> </w:t>
      </w:r>
      <w:bookmarkStart w:id="142" w:name="_Toc66819016"/>
      <w:r>
        <w:t>Description</w:t>
      </w:r>
      <w:bookmarkEnd w:id="142"/>
    </w:p>
    <w:p w14:paraId="55BF2263" w14:textId="77777777" w:rsidR="008338AB" w:rsidRDefault="008338AB" w:rsidP="008338AB">
      <w:pPr>
        <w:pStyle w:val="Heading3"/>
      </w:pPr>
      <w:r>
        <w:t xml:space="preserve"> </w:t>
      </w:r>
      <w:bookmarkStart w:id="143" w:name="_Toc66819017"/>
      <w:r>
        <w:t>Synopsis</w:t>
      </w:r>
      <w:bookmarkEnd w:id="143"/>
    </w:p>
    <w:p w14:paraId="10B8BF3E" w14:textId="157A4C28" w:rsidR="00622FD7" w:rsidRDefault="008338AB" w:rsidP="008338AB">
      <w:pPr>
        <w:pStyle w:val="Heading3"/>
      </w:pPr>
      <w:r>
        <w:t xml:space="preserve"> </w:t>
      </w:r>
      <w:bookmarkStart w:id="144" w:name="_Toc66819018"/>
      <w:r>
        <w:t>Example</w:t>
      </w:r>
      <w:bookmarkEnd w:id="144"/>
    </w:p>
    <w:p w14:paraId="0FC85AD3" w14:textId="77777777" w:rsidR="008338AB" w:rsidRDefault="00622FD7" w:rsidP="008338AB">
      <w:pPr>
        <w:pStyle w:val="Heading2"/>
      </w:pPr>
      <w:r>
        <w:t xml:space="preserve"> </w:t>
      </w:r>
      <w:bookmarkStart w:id="145" w:name="_Toc66819019"/>
      <w:r>
        <w:t>rmiregistry</w:t>
      </w:r>
      <w:bookmarkEnd w:id="145"/>
    </w:p>
    <w:p w14:paraId="1450FE49" w14:textId="64DF40D5" w:rsidR="008338AB" w:rsidRDefault="008338AB" w:rsidP="008338AB">
      <w:pPr>
        <w:pStyle w:val="Heading3"/>
      </w:pPr>
      <w:r>
        <w:t xml:space="preserve"> </w:t>
      </w:r>
      <w:bookmarkStart w:id="146" w:name="_Toc66819020"/>
      <w:r>
        <w:t>Description</w:t>
      </w:r>
      <w:bookmarkEnd w:id="146"/>
    </w:p>
    <w:p w14:paraId="135018BE" w14:textId="77777777" w:rsidR="005630BC" w:rsidRDefault="005630BC" w:rsidP="005630BC">
      <w:pPr>
        <w:pStyle w:val="sai1"/>
      </w:pPr>
      <w:r>
        <w:t xml:space="preserve"> </w:t>
      </w:r>
      <w:r>
        <w:t xml:space="preserve">The rmiregistry command creates and starts a remote object registry on the specified port on the current host. </w:t>
      </w:r>
    </w:p>
    <w:p w14:paraId="7DF2927B" w14:textId="77777777" w:rsidR="005630BC" w:rsidRDefault="005630BC" w:rsidP="005630BC">
      <w:pPr>
        <w:pStyle w:val="sai1"/>
      </w:pPr>
      <w:r>
        <w:t xml:space="preserve"> </w:t>
      </w:r>
      <w:r>
        <w:t xml:space="preserve">If the port is omitted, then the registry is started on port 1099. </w:t>
      </w:r>
    </w:p>
    <w:p w14:paraId="3D928CB2" w14:textId="5DEA6BEC" w:rsidR="005630BC" w:rsidRDefault="005630BC" w:rsidP="005630BC">
      <w:pPr>
        <w:pStyle w:val="sai1"/>
      </w:pPr>
      <w:r>
        <w:t xml:space="preserve"> </w:t>
      </w:r>
      <w:r>
        <w:t>The rmiregistry command produces no output and is typically run in the background, for example:</w:t>
      </w:r>
    </w:p>
    <w:p w14:paraId="5144FDA2" w14:textId="052B6A98" w:rsidR="005630BC" w:rsidRDefault="005630BC" w:rsidP="005630BC">
      <w:r>
        <w:t xml:space="preserve">    </w:t>
      </w:r>
      <w:r>
        <w:t>rmiregistry &amp;</w:t>
      </w:r>
    </w:p>
    <w:p w14:paraId="728BC9C9" w14:textId="77777777" w:rsidR="005630BC" w:rsidRDefault="005630BC" w:rsidP="005630BC">
      <w:pPr>
        <w:pStyle w:val="sai1"/>
      </w:pPr>
      <w:r>
        <w:t xml:space="preserve"> </w:t>
      </w:r>
      <w:r>
        <w:t xml:space="preserve">A remote object registry is a bootstrap naming service that's used by RMI servers on the same host to bind remote objects to names. </w:t>
      </w:r>
    </w:p>
    <w:p w14:paraId="6A22E48F" w14:textId="77777777" w:rsidR="005630BC" w:rsidRDefault="005630BC" w:rsidP="005630BC">
      <w:pPr>
        <w:pStyle w:val="sai1"/>
      </w:pPr>
      <w:r>
        <w:t xml:space="preserve"> </w:t>
      </w:r>
      <w:r>
        <w:t>Clients on local and remote hosts can then look up remote objects and make remote method invocations.</w:t>
      </w:r>
    </w:p>
    <w:p w14:paraId="2AA90632" w14:textId="77777777" w:rsidR="005630BC" w:rsidRDefault="005630BC" w:rsidP="005630BC">
      <w:pPr>
        <w:pStyle w:val="sai1"/>
      </w:pPr>
      <w:r>
        <w:t xml:space="preserve"> </w:t>
      </w:r>
      <w:r>
        <w:t xml:space="preserve">The registry is typically used to locate the first remote object on which an application needs to call methods. </w:t>
      </w:r>
    </w:p>
    <w:p w14:paraId="6631C9C7" w14:textId="77777777" w:rsidR="005630BC" w:rsidRDefault="005630BC" w:rsidP="005630BC">
      <w:pPr>
        <w:pStyle w:val="sai1"/>
      </w:pPr>
      <w:r>
        <w:t xml:space="preserve"> </w:t>
      </w:r>
      <w:r>
        <w:t>That object then provides application-specific support for finding other objects.</w:t>
      </w:r>
    </w:p>
    <w:p w14:paraId="6B317430" w14:textId="77777777" w:rsidR="005630BC" w:rsidRDefault="005630BC" w:rsidP="005630BC">
      <w:pPr>
        <w:pStyle w:val="sai1"/>
      </w:pPr>
      <w:r>
        <w:t xml:space="preserve"> </w:t>
      </w:r>
      <w:r>
        <w:t>The methods of the java.rmi.registry.LocateRegistry class are used to get a registry operating on the local host or local host and port.</w:t>
      </w:r>
    </w:p>
    <w:p w14:paraId="4EA4FD6F" w14:textId="63433A97" w:rsidR="005630BC" w:rsidRDefault="005630BC" w:rsidP="005630BC">
      <w:pPr>
        <w:pStyle w:val="sai1"/>
      </w:pPr>
      <w:r>
        <w:t xml:space="preserve"> </w:t>
      </w:r>
      <w:r>
        <w:t>The URL-based methods of the java.rmi.Naming class operate on a registry and can be used to:</w:t>
      </w:r>
    </w:p>
    <w:p w14:paraId="2DAAF9BA" w14:textId="77777777" w:rsidR="005630BC" w:rsidRDefault="005630BC" w:rsidP="005630BC">
      <w:pPr>
        <w:pStyle w:val="sai2"/>
      </w:pPr>
      <w:r>
        <w:t xml:space="preserve"> </w:t>
      </w:r>
      <w:r>
        <w:t>Bind the specified name to a remote object</w:t>
      </w:r>
    </w:p>
    <w:p w14:paraId="3D941C99" w14:textId="77777777" w:rsidR="005630BC" w:rsidRDefault="005630BC" w:rsidP="005630BC">
      <w:pPr>
        <w:pStyle w:val="sai2"/>
      </w:pPr>
      <w:r>
        <w:t xml:space="preserve"> </w:t>
      </w:r>
      <w:r>
        <w:t>Return an array of the names bound in the registry</w:t>
      </w:r>
    </w:p>
    <w:p w14:paraId="5420E954" w14:textId="77777777" w:rsidR="005630BC" w:rsidRDefault="005630BC" w:rsidP="005630BC">
      <w:pPr>
        <w:pStyle w:val="sai2"/>
      </w:pPr>
      <w:r>
        <w:t xml:space="preserve"> </w:t>
      </w:r>
      <w:r>
        <w:t>Return a reference, a stub, for the remote object associated with the specified name</w:t>
      </w:r>
    </w:p>
    <w:p w14:paraId="06E6461A" w14:textId="77777777" w:rsidR="005630BC" w:rsidRDefault="005630BC" w:rsidP="005630BC">
      <w:pPr>
        <w:pStyle w:val="sai2"/>
      </w:pPr>
      <w:r>
        <w:t xml:space="preserve"> </w:t>
      </w:r>
      <w:r>
        <w:t>Rebind the specified name to a new remote object</w:t>
      </w:r>
    </w:p>
    <w:p w14:paraId="067FA3A5" w14:textId="1A85228E" w:rsidR="005630BC" w:rsidRPr="005630BC" w:rsidRDefault="005630BC" w:rsidP="005630BC">
      <w:pPr>
        <w:pStyle w:val="sai2"/>
      </w:pPr>
      <w:r>
        <w:t xml:space="preserve"> </w:t>
      </w:r>
      <w:r>
        <w:t>Destroy the binding for the specified name that's associated with a remote object</w:t>
      </w:r>
    </w:p>
    <w:p w14:paraId="3134903F" w14:textId="438713B6" w:rsidR="009C345B" w:rsidRDefault="008338AB" w:rsidP="009C345B">
      <w:pPr>
        <w:pStyle w:val="Heading3"/>
      </w:pPr>
      <w:r>
        <w:t xml:space="preserve"> </w:t>
      </w:r>
      <w:bookmarkStart w:id="147" w:name="_Toc66819021"/>
      <w:r>
        <w:t>Synopsis</w:t>
      </w:r>
      <w:bookmarkEnd w:id="147"/>
    </w:p>
    <w:p w14:paraId="2045331D" w14:textId="7226E861" w:rsidR="009C345B" w:rsidRDefault="009C345B" w:rsidP="009C345B">
      <w:r>
        <w:t>rmiregistry [options] [port]</w:t>
      </w:r>
    </w:p>
    <w:p w14:paraId="19C6ADB0" w14:textId="40DEFE49" w:rsidR="009C345B" w:rsidRDefault="009C345B" w:rsidP="009C345B">
      <w:r>
        <w:t xml:space="preserve">  </w:t>
      </w:r>
      <w:r>
        <w:t>options</w:t>
      </w:r>
    </w:p>
    <w:p w14:paraId="7601FDB8" w14:textId="2ED93AB7" w:rsidR="009C345B" w:rsidRDefault="009C345B" w:rsidP="009C345B">
      <w:pPr>
        <w:ind w:firstLine="400"/>
      </w:pPr>
      <w:r>
        <w:t>This represents the option for the rmiregistry command.</w:t>
      </w:r>
    </w:p>
    <w:p w14:paraId="0E4694C2" w14:textId="48E76A05" w:rsidR="009C345B" w:rsidRDefault="009C345B" w:rsidP="009C345B">
      <w:r>
        <w:t xml:space="preserve">   </w:t>
      </w:r>
      <w:r>
        <w:t>-Joption</w:t>
      </w:r>
    </w:p>
    <w:p w14:paraId="78D2176A" w14:textId="44C595DE" w:rsidR="009C345B" w:rsidRDefault="009C345B" w:rsidP="009C345B">
      <w:pPr>
        <w:ind w:left="720"/>
      </w:pPr>
      <w:r>
        <w:t>Used with any Java option to pass the option following the -J (no spaces between the -J and the option) to the Java interpreter.</w:t>
      </w:r>
    </w:p>
    <w:p w14:paraId="456F724E" w14:textId="39B03885" w:rsidR="009C345B" w:rsidRDefault="009C345B" w:rsidP="009C345B">
      <w:r>
        <w:t xml:space="preserve">  </w:t>
      </w:r>
      <w:r>
        <w:t>port</w:t>
      </w:r>
    </w:p>
    <w:p w14:paraId="34656C11" w14:textId="47941DC3" w:rsidR="00622FD7" w:rsidRDefault="009C345B" w:rsidP="009A04B8">
      <w:r>
        <w:t xml:space="preserve">    </w:t>
      </w:r>
      <w:r>
        <w:t>The number of a port on the current host at which to start the remote object registry.</w:t>
      </w:r>
    </w:p>
    <w:p w14:paraId="524257A0" w14:textId="77777777" w:rsidR="008338AB" w:rsidRDefault="00622FD7" w:rsidP="008338AB">
      <w:pPr>
        <w:pStyle w:val="Heading2"/>
      </w:pPr>
      <w:r>
        <w:t xml:space="preserve"> </w:t>
      </w:r>
      <w:bookmarkStart w:id="148" w:name="_Toc66819023"/>
      <w:r>
        <w:t>serialver</w:t>
      </w:r>
      <w:bookmarkEnd w:id="148"/>
      <w:r>
        <w:t xml:space="preserve"> </w:t>
      </w:r>
    </w:p>
    <w:p w14:paraId="5628746F" w14:textId="38A21DC0" w:rsidR="008338AB" w:rsidRDefault="008338AB" w:rsidP="008338AB">
      <w:pPr>
        <w:pStyle w:val="Heading3"/>
      </w:pPr>
      <w:r>
        <w:t xml:space="preserve"> </w:t>
      </w:r>
      <w:bookmarkStart w:id="149" w:name="_Toc66819024"/>
      <w:r>
        <w:t>Description</w:t>
      </w:r>
      <w:bookmarkEnd w:id="149"/>
    </w:p>
    <w:p w14:paraId="05A16964" w14:textId="05556A1D" w:rsidR="00DB5B24" w:rsidRDefault="00642A86" w:rsidP="00DB5B24">
      <w:pPr>
        <w:pStyle w:val="sai1"/>
      </w:pPr>
      <w:r>
        <w:t xml:space="preserve"> </w:t>
      </w:r>
      <w:r w:rsidR="00DB5B24" w:rsidRPr="0027751B">
        <w:t xml:space="preserve">The serialver command returns the serialVersionUID for one or more classes in a form suitable for copying into an evolving class. </w:t>
      </w:r>
    </w:p>
    <w:p w14:paraId="52FBCCE3" w14:textId="3A8C18E7" w:rsidR="00DB5B24" w:rsidRDefault="00DB5B24" w:rsidP="00DB5B24">
      <w:pPr>
        <w:pStyle w:val="sai1"/>
      </w:pPr>
      <w:r>
        <w:t xml:space="preserve"> </w:t>
      </w:r>
      <w:r w:rsidRPr="0027751B">
        <w:t>When called with no arguments, the serialver command prints a usage line.</w:t>
      </w:r>
    </w:p>
    <w:p w14:paraId="3D5E8C64" w14:textId="40132819" w:rsidR="001B5665" w:rsidRDefault="001B5665" w:rsidP="001B5665">
      <w:pPr>
        <w:pStyle w:val="sai1"/>
      </w:pPr>
      <w:r>
        <w:t xml:space="preserve"> Notes:</w:t>
      </w:r>
    </w:p>
    <w:p w14:paraId="0B9A1D93" w14:textId="77777777" w:rsidR="001B5665" w:rsidRDefault="001B5665" w:rsidP="001B5665">
      <w:pPr>
        <w:pStyle w:val="sai2"/>
      </w:pPr>
      <w:r>
        <w:t xml:space="preserve"> </w:t>
      </w:r>
      <w:r>
        <w:t xml:space="preserve">The serialver command loads and initializes the specified classes in its virtual machine, and by default, it doesn't set a security manager. </w:t>
      </w:r>
    </w:p>
    <w:p w14:paraId="21A647C9" w14:textId="326D34D2" w:rsidR="001B5665" w:rsidRDefault="001B5665" w:rsidP="001B5665">
      <w:pPr>
        <w:pStyle w:val="sai2"/>
      </w:pPr>
      <w:r>
        <w:t xml:space="preserve"> </w:t>
      </w:r>
      <w:r>
        <w:t>If the serialver command is to be run with untrusted classes, then a security manager can be set with the following option:</w:t>
      </w:r>
    </w:p>
    <w:p w14:paraId="7DC14C90" w14:textId="122F2739" w:rsidR="001B5665" w:rsidRDefault="001B5665" w:rsidP="001B5665">
      <w:r>
        <w:t xml:space="preserve">    </w:t>
      </w:r>
      <w:r>
        <w:t>-J-Djava.security.manager</w:t>
      </w:r>
    </w:p>
    <w:p w14:paraId="3BBA80F6" w14:textId="3600801D" w:rsidR="001B5665" w:rsidRDefault="001B5665" w:rsidP="001B5665">
      <w:pPr>
        <w:pStyle w:val="sai2"/>
      </w:pPr>
      <w:r>
        <w:lastRenderedPageBreak/>
        <w:t xml:space="preserve"> </w:t>
      </w:r>
      <w:r>
        <w:t>When necessary, a security policy can be specified with the following option:</w:t>
      </w:r>
    </w:p>
    <w:p w14:paraId="39AC9EFD" w14:textId="729D85FB" w:rsidR="001B5665" w:rsidRDefault="001B5665" w:rsidP="001B5665">
      <w:r>
        <w:t xml:space="preserve">    </w:t>
      </w:r>
      <w:r>
        <w:t>-J-Djava.security.policy=policy_file</w:t>
      </w:r>
    </w:p>
    <w:p w14:paraId="206FBFC9" w14:textId="77777777" w:rsidR="001B5665" w:rsidRPr="00DB5B24" w:rsidRDefault="001B5665" w:rsidP="001B5665"/>
    <w:p w14:paraId="4B2E5B3A" w14:textId="5C98F628" w:rsidR="0027751B" w:rsidRDefault="008338AB" w:rsidP="0027751B">
      <w:pPr>
        <w:pStyle w:val="Heading3"/>
      </w:pPr>
      <w:r>
        <w:t xml:space="preserve"> </w:t>
      </w:r>
      <w:bookmarkStart w:id="150" w:name="_Toc66819025"/>
      <w:r>
        <w:t>Synopsis</w:t>
      </w:r>
      <w:bookmarkEnd w:id="150"/>
    </w:p>
    <w:p w14:paraId="16139F47" w14:textId="41982C06" w:rsidR="00DB5B24" w:rsidRDefault="00DB5B24" w:rsidP="00DB5B24">
      <w:r>
        <w:t>serialver [options] [classnames]</w:t>
      </w:r>
    </w:p>
    <w:p w14:paraId="09D234DF" w14:textId="05DDBAAD" w:rsidR="00DB5B24" w:rsidRDefault="00DB5B24" w:rsidP="00DB5B24">
      <w:r>
        <w:t xml:space="preserve"> </w:t>
      </w:r>
      <w:r>
        <w:t>options</w:t>
      </w:r>
    </w:p>
    <w:p w14:paraId="60430CD3" w14:textId="5680BE0B" w:rsidR="00DB5B24" w:rsidRDefault="00DB5B24" w:rsidP="00DB5B24">
      <w:pPr>
        <w:ind w:firstLine="400"/>
      </w:pPr>
      <w:r>
        <w:t xml:space="preserve">This represents the command-line options for the serialver command. </w:t>
      </w:r>
    </w:p>
    <w:p w14:paraId="6C916507" w14:textId="77777777" w:rsidR="00DB5B24" w:rsidRDefault="00DB5B24" w:rsidP="00DB5B24">
      <w:pPr>
        <w:ind w:firstLine="400"/>
      </w:pPr>
      <w:r>
        <w:t>-classpath path-files</w:t>
      </w:r>
    </w:p>
    <w:p w14:paraId="43BB7392" w14:textId="77777777" w:rsidR="00DB5B24" w:rsidRDefault="00DB5B24" w:rsidP="00DB5B24">
      <w:pPr>
        <w:ind w:firstLine="400"/>
      </w:pPr>
      <w:r>
        <w:t xml:space="preserve">  </w:t>
      </w:r>
      <w:r>
        <w:t xml:space="preserve">Sets the search path for application classes and resources. </w:t>
      </w:r>
    </w:p>
    <w:p w14:paraId="20DDA971" w14:textId="0014688A" w:rsidR="00DB5B24" w:rsidRDefault="00DB5B24" w:rsidP="00DB5B24">
      <w:pPr>
        <w:ind w:firstLine="400"/>
      </w:pPr>
      <w:r>
        <w:t xml:space="preserve">  </w:t>
      </w:r>
      <w:r>
        <w:t>Separate classes and resources with a colon (:).</w:t>
      </w:r>
    </w:p>
    <w:p w14:paraId="72BA1D1A" w14:textId="77777777" w:rsidR="00DB5B24" w:rsidRDefault="00DB5B24" w:rsidP="00DB5B24">
      <w:pPr>
        <w:ind w:firstLine="400"/>
      </w:pPr>
      <w:r>
        <w:t>-Joption</w:t>
      </w:r>
    </w:p>
    <w:p w14:paraId="6B23048F" w14:textId="3ED323DD" w:rsidR="00DB5B24" w:rsidRDefault="00DB5B24" w:rsidP="00466A96">
      <w:pPr>
        <w:ind w:left="600"/>
      </w:pPr>
      <w:r>
        <w:t xml:space="preserve">Passes the specified option to the Java Virtual Machine, where option is one of the options described on the reference page for the Java application launcher. </w:t>
      </w:r>
    </w:p>
    <w:p w14:paraId="1225FDA8" w14:textId="1D6644FE" w:rsidR="00DB5B24" w:rsidRDefault="00466A96" w:rsidP="00DB5B24">
      <w:pPr>
        <w:ind w:firstLine="400"/>
      </w:pPr>
      <w:r>
        <w:t xml:space="preserve">  </w:t>
      </w:r>
      <w:r w:rsidR="00DB5B24">
        <w:t>For example, -J-Xms48m sets the startup memory to 48 MB.</w:t>
      </w:r>
    </w:p>
    <w:p w14:paraId="074FF53D" w14:textId="4A8BFC33" w:rsidR="00DB5B24" w:rsidRDefault="00DB5B24" w:rsidP="00DB5B24">
      <w:r>
        <w:t xml:space="preserve"> </w:t>
      </w:r>
      <w:r>
        <w:t>classnames</w:t>
      </w:r>
    </w:p>
    <w:p w14:paraId="7E0D4F30" w14:textId="366A8E85" w:rsidR="00622FD7" w:rsidRPr="00622FD7" w:rsidRDefault="00DB5B24" w:rsidP="000D6300">
      <w:r>
        <w:t xml:space="preserve">    </w:t>
      </w:r>
      <w:r>
        <w:t>The classes for which serialVersionUID is to be returned.</w:t>
      </w:r>
    </w:p>
    <w:p w14:paraId="49174AAD" w14:textId="77777777" w:rsidR="004C0470" w:rsidRPr="004C0470" w:rsidRDefault="004C0470" w:rsidP="00BC59F0"/>
    <w:p w14:paraId="1423FFFA" w14:textId="6E942177" w:rsidR="00B150FF" w:rsidRPr="005B32FF" w:rsidRDefault="004C0470" w:rsidP="004C0470">
      <w:pPr>
        <w:pStyle w:val="Heading1"/>
        <w:rPr>
          <w:sz w:val="28"/>
        </w:rPr>
      </w:pPr>
      <w:r>
        <w:t xml:space="preserve"> </w:t>
      </w:r>
      <w:bookmarkStart w:id="151" w:name="_Toc66819027"/>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51"/>
    </w:p>
    <w:p w14:paraId="42AFFCEC" w14:textId="441764A6" w:rsidR="00B150FF" w:rsidRDefault="00B150FF" w:rsidP="00E824FA">
      <w:pPr>
        <w:pStyle w:val="Heading2"/>
      </w:pPr>
      <w:r>
        <w:t xml:space="preserve"> </w:t>
      </w:r>
      <w:bookmarkStart w:id="152" w:name="_Toc66819028"/>
      <w:r w:rsidR="00E824FA">
        <w:t>Descript</w:t>
      </w:r>
      <w:r w:rsidR="00ED713C">
        <w:t>ion</w:t>
      </w:r>
      <w:bookmarkEnd w:id="152"/>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Heading2"/>
      </w:pPr>
      <w:r>
        <w:t xml:space="preserve"> </w:t>
      </w:r>
      <w:bookmarkStart w:id="153" w:name="_Toc66819029"/>
      <w:r>
        <w:rPr>
          <w:rFonts w:hint="eastAsia"/>
        </w:rPr>
        <w:t>BNF</w:t>
      </w:r>
      <w:r w:rsidR="00AA7B7A">
        <w:t>(Backus-Naur Form)</w:t>
      </w:r>
      <w:bookmarkEnd w:id="153"/>
    </w:p>
    <w:p w14:paraId="7F79B237" w14:textId="21A2A4A9" w:rsidR="00AA7B7A" w:rsidRPr="00AA7B7A" w:rsidRDefault="00AA7B7A" w:rsidP="00AA7B7A">
      <w:pPr>
        <w:pStyle w:val="Heading3"/>
      </w:pPr>
      <w:r>
        <w:t xml:space="preserve"> </w:t>
      </w:r>
      <w:bookmarkStart w:id="154" w:name="_Toc66819030"/>
      <w:r>
        <w:t>Description</w:t>
      </w:r>
      <w:bookmarkEnd w:id="154"/>
    </w:p>
    <w:p w14:paraId="7D4E4060" w14:textId="77777777" w:rsidR="00AA7B7A" w:rsidRDefault="00EF052A" w:rsidP="00734BC4">
      <w:pPr>
        <w:pStyle w:val="sai2"/>
      </w:pPr>
      <w:hyperlink r:id="rId9" w:history="1">
        <w:r w:rsidR="00AA7B7A" w:rsidRPr="00073C13">
          <w:rPr>
            <w:rStyle w:val="Hyperlink"/>
          </w:rPr>
          <w:t>https://en.wikipedia.org/wiki/Backus%E2%80%93Naur_form</w:t>
        </w:r>
      </w:hyperlink>
    </w:p>
    <w:p w14:paraId="262890F8" w14:textId="68D5B1F1" w:rsidR="00AA7B7A" w:rsidRPr="00AA7B7A" w:rsidRDefault="00AA7B7A" w:rsidP="009674D9">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6CBE8DBA" w14:textId="77777777" w:rsidR="00B150FF" w:rsidRDefault="00B150FF" w:rsidP="00B150FF">
      <w:pPr>
        <w:pStyle w:val="Heading1"/>
      </w:pPr>
      <w:r w:rsidRPr="00AC3E0E">
        <w:rPr>
          <w:rFonts w:hint="eastAsia"/>
        </w:rPr>
        <w:t xml:space="preserve"> </w:t>
      </w:r>
      <w:bookmarkStart w:id="155" w:name="_Toc66819031"/>
      <w:r>
        <w:rPr>
          <w:rFonts w:hint="eastAsia"/>
        </w:rPr>
        <w:t>Eclipse</w:t>
      </w:r>
      <w:r>
        <w:t xml:space="preserve"> </w:t>
      </w:r>
      <w:r>
        <w:rPr>
          <w:rFonts w:hint="eastAsia"/>
        </w:rPr>
        <w:t>M</w:t>
      </w:r>
      <w:r>
        <w:t>AT OQL(1.11.0)</w:t>
      </w:r>
      <w:bookmarkEnd w:id="155"/>
    </w:p>
    <w:p w14:paraId="65500A9C" w14:textId="252D829C" w:rsidR="00B150FF" w:rsidRDefault="00B150FF" w:rsidP="00B150FF">
      <w:pPr>
        <w:pStyle w:val="Heading2"/>
      </w:pPr>
      <w:r>
        <w:t xml:space="preserve"> </w:t>
      </w:r>
      <w:bookmarkStart w:id="156" w:name="_Toc66819032"/>
      <w:r w:rsidR="00E13D9E">
        <w:rPr>
          <w:rFonts w:hint="eastAsia"/>
        </w:rPr>
        <w:t>Synopsis</w:t>
      </w:r>
      <w:bookmarkEnd w:id="156"/>
    </w:p>
    <w:p w14:paraId="73C5C0BD" w14:textId="203EC33B" w:rsidR="00B150FF" w:rsidRDefault="00B150FF" w:rsidP="0037633A">
      <w:pPr>
        <w:pStyle w:val="Heading3"/>
      </w:pPr>
      <w:r>
        <w:t xml:space="preserve"> </w:t>
      </w:r>
      <w:bookmarkStart w:id="157" w:name="_Toc66819033"/>
      <w:r w:rsidR="0037633A">
        <w:rPr>
          <w:rFonts w:hint="eastAsia"/>
        </w:rPr>
        <w:t>D</w:t>
      </w:r>
      <w:r w:rsidR="0037633A">
        <w:t>ocument</w:t>
      </w:r>
      <w:bookmarkEnd w:id="157"/>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102641E2" w:rsidR="00B150FF" w:rsidRDefault="00B150FF" w:rsidP="00734BC4">
      <w:pPr>
        <w:pStyle w:val="sai1"/>
      </w:pPr>
      <w:r>
        <w:t xml:space="preserve"> </w:t>
      </w:r>
      <w:r>
        <w:rPr>
          <w:rFonts w:hint="eastAsia"/>
        </w:rPr>
        <w:t>版本之间会有细节差异</w:t>
      </w:r>
    </w:p>
    <w:p w14:paraId="090A75B2" w14:textId="6A67EBD3" w:rsidR="00B150FF" w:rsidRDefault="00B150FF" w:rsidP="0000226A">
      <w:pPr>
        <w:pStyle w:val="Heading3"/>
      </w:pPr>
      <w:r>
        <w:rPr>
          <w:rFonts w:hint="eastAsia"/>
        </w:rPr>
        <w:t xml:space="preserve"> </w:t>
      </w:r>
      <w:bookmarkStart w:id="158" w:name="_Toc66819034"/>
      <w:r w:rsidR="0000226A">
        <w:rPr>
          <w:rFonts w:hint="eastAsia"/>
        </w:rPr>
        <w:t>S</w:t>
      </w:r>
      <w:r w:rsidR="0000226A">
        <w:t>yntax</w:t>
      </w:r>
      <w:bookmarkEnd w:id="158"/>
    </w:p>
    <w:p w14:paraId="7151F285" w14:textId="77777777" w:rsidR="00B150FF" w:rsidRPr="00882725" w:rsidRDefault="00B150FF" w:rsidP="00B150FF">
      <w:pPr>
        <w:pStyle w:val="HTMLPreformatted"/>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Heading3"/>
      </w:pPr>
      <w:r>
        <w:t xml:space="preserve"> </w:t>
      </w:r>
      <w:bookmarkStart w:id="159" w:name="_Toc66819035"/>
      <w:r>
        <w:rPr>
          <w:rFonts w:hint="eastAsia"/>
        </w:rPr>
        <w:t>SELECT</w:t>
      </w:r>
      <w:bookmarkEnd w:id="159"/>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lastRenderedPageBreak/>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Heading3"/>
      </w:pPr>
      <w:r>
        <w:t xml:space="preserve"> </w:t>
      </w:r>
      <w:bookmarkStart w:id="160" w:name="_Toc66819036"/>
      <w:r>
        <w:rPr>
          <w:rFonts w:hint="eastAsia"/>
        </w:rPr>
        <w:t>FROM</w:t>
      </w:r>
      <w:bookmarkEnd w:id="160"/>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Preformatted"/>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Preformatted"/>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Preformatted"/>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Heading3"/>
      </w:pPr>
      <w:r>
        <w:lastRenderedPageBreak/>
        <w:t xml:space="preserve"> </w:t>
      </w:r>
      <w:bookmarkStart w:id="161" w:name="_Toc66819037"/>
      <w:r>
        <w:rPr>
          <w:rFonts w:hint="eastAsia"/>
        </w:rPr>
        <w:t>WHERE</w:t>
      </w:r>
      <w:bookmarkEnd w:id="161"/>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Preformatted"/>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Heading3"/>
      </w:pPr>
      <w:r>
        <w:lastRenderedPageBreak/>
        <w:t xml:space="preserve"> </w:t>
      </w:r>
      <w:bookmarkStart w:id="162" w:name="_Toc66819038"/>
      <w:r>
        <w:t>UNION</w:t>
      </w:r>
      <w:bookmarkEnd w:id="162"/>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Heading2"/>
      </w:pPr>
      <w:r>
        <w:t xml:space="preserve"> </w:t>
      </w:r>
      <w:bookmarkStart w:id="163" w:name="_Toc66819039"/>
      <w:r>
        <w:t>Property Accessors</w:t>
      </w:r>
      <w:bookmarkEnd w:id="163"/>
    </w:p>
    <w:p w14:paraId="3715C171" w14:textId="13968C27" w:rsidR="00B150FF" w:rsidRDefault="00BA1A6A" w:rsidP="00B150FF">
      <w:pPr>
        <w:pStyle w:val="Heading3"/>
      </w:pPr>
      <w:r>
        <w:rPr>
          <w:rFonts w:hint="eastAsia"/>
        </w:rPr>
        <w:t xml:space="preserve"> </w:t>
      </w:r>
      <w:bookmarkStart w:id="164" w:name="_Toc66819040"/>
      <w:r>
        <w:t>Accessing fields of the heap object</w:t>
      </w:r>
      <w:bookmarkEnd w:id="164"/>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Preformatted"/>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Heading3"/>
      </w:pPr>
      <w:r>
        <w:t xml:space="preserve"> </w:t>
      </w:r>
      <w:bookmarkStart w:id="165" w:name="_Toc66819041"/>
      <w:r>
        <w:t>Calling  Java Bean properties</w:t>
      </w:r>
      <w:r w:rsidR="00B150FF" w:rsidRPr="00AC3E0E">
        <w:rPr>
          <w:rFonts w:hint="eastAsia"/>
        </w:rPr>
        <w:t>：</w:t>
      </w:r>
      <w:bookmarkEnd w:id="165"/>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lastRenderedPageBreak/>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Heading3"/>
      </w:pPr>
      <w:r>
        <w:t xml:space="preserve"> </w:t>
      </w:r>
      <w:bookmarkStart w:id="166" w:name="_Toc66819042"/>
      <w:r w:rsidR="0011562C">
        <w:rPr>
          <w:rFonts w:hint="eastAsia"/>
        </w:rPr>
        <w:t>C</w:t>
      </w:r>
      <w:r w:rsidR="0011562C">
        <w:t>alling Java methods</w:t>
      </w:r>
      <w:bookmarkEnd w:id="166"/>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Heading3"/>
      </w:pPr>
      <w:r>
        <w:t xml:space="preserve"> </w:t>
      </w:r>
      <w:bookmarkStart w:id="167" w:name="_Toc66819043"/>
      <w:r w:rsidR="002E1750">
        <w:t>Array Access</w:t>
      </w:r>
      <w:bookmarkEnd w:id="167"/>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lastRenderedPageBreak/>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Heading3"/>
      </w:pPr>
      <w:r>
        <w:t xml:space="preserve"> </w:t>
      </w:r>
      <w:bookmarkStart w:id="168" w:name="_Toc66819044"/>
      <w:r w:rsidR="001B271F">
        <w:rPr>
          <w:rFonts w:hint="eastAsia"/>
        </w:rPr>
        <w:t>B</w:t>
      </w:r>
      <w:r w:rsidR="001B271F">
        <w:t>uilt-in OQL function</w:t>
      </w:r>
      <w:bookmarkEnd w:id="168"/>
    </w:p>
    <w:tbl>
      <w:tblPr>
        <w:tblStyle w:val="TableGrid"/>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Heading2"/>
      </w:pPr>
      <w:r>
        <w:rPr>
          <w:rFonts w:hint="eastAsia"/>
        </w:rPr>
        <w:lastRenderedPageBreak/>
        <w:t xml:space="preserve"> </w:t>
      </w:r>
      <w:bookmarkStart w:id="169" w:name="_Toc66819045"/>
      <w:r w:rsidR="00176795">
        <w:rPr>
          <w:rFonts w:hint="eastAsia"/>
        </w:rPr>
        <w:t>S</w:t>
      </w:r>
      <w:r w:rsidR="00176795">
        <w:t>imulat</w:t>
      </w:r>
      <w:r w:rsidR="00CF16E0">
        <w:t>ed in OQL</w:t>
      </w:r>
      <w:bookmarkEnd w:id="169"/>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r>
      <w:r w:rsidRPr="00BE0661">
        <w:rPr>
          <w:rFonts w:ascii="Courier New" w:eastAsia="Times New Roman" w:hAnsi="Courier New" w:cs="Courier New"/>
          <w:b/>
          <w:bCs/>
          <w:color w:val="00688B"/>
          <w:szCs w:val="20"/>
        </w:rPr>
        <w:lastRenderedPageBreak/>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r>
      <w:r w:rsidRPr="00B4242D">
        <w:rPr>
          <w:rFonts w:ascii="Courier New" w:eastAsia="Times New Roman" w:hAnsi="Courier New" w:cs="Courier New"/>
          <w:color w:val="4F4F4F"/>
          <w:szCs w:val="20"/>
        </w:rPr>
        <w:lastRenderedPageBreak/>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Preformatted"/>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Preformatted"/>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lastRenderedPageBreak/>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Preformatted"/>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r>
      <w:r w:rsidRPr="007D6BAC">
        <w:rPr>
          <w:rFonts w:ascii="Courier New" w:eastAsia="Times New Roman" w:hAnsi="Courier New" w:cs="Courier New"/>
          <w:b/>
          <w:bCs/>
          <w:color w:val="00688B"/>
          <w:szCs w:val="20"/>
        </w:rPr>
        <w:lastRenderedPageBreak/>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Preformatted"/>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r>
      <w:r w:rsidRPr="00EA0805">
        <w:rPr>
          <w:rFonts w:ascii="Courier New" w:eastAsia="Times New Roman" w:hAnsi="Courier New" w:cs="Courier New"/>
          <w:color w:val="000000"/>
          <w:szCs w:val="20"/>
        </w:rPr>
        <w:lastRenderedPageBreak/>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Heading2"/>
      </w:pPr>
      <w:r>
        <w:t xml:space="preserve"> </w:t>
      </w:r>
      <w:bookmarkStart w:id="170" w:name="_Toc66819046"/>
      <w:r>
        <w:t>More Example</w:t>
      </w:r>
      <w:bookmarkEnd w:id="170"/>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Heading2"/>
      </w:pPr>
      <w:r>
        <w:t xml:space="preserve"> </w:t>
      </w:r>
      <w:bookmarkStart w:id="171" w:name="_Toc66819047"/>
      <w:r w:rsidR="00B150FF" w:rsidRPr="00824331">
        <w:t>BNF for the Object Query Language</w:t>
      </w:r>
      <w:bookmarkEnd w:id="171"/>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Heading1"/>
      </w:pPr>
      <w:r>
        <w:t xml:space="preserve"> </w:t>
      </w:r>
      <w:bookmarkStart w:id="172" w:name="_Toc66819048"/>
      <w:r>
        <w:t>JVisualMV OQL</w:t>
      </w:r>
      <w:bookmarkEnd w:id="172"/>
    </w:p>
    <w:p w14:paraId="4A954C0E" w14:textId="0F108BDB" w:rsidR="00B150FF" w:rsidRDefault="000A5B39" w:rsidP="006F6AAB">
      <w:pPr>
        <w:pStyle w:val="Heading2"/>
      </w:pPr>
      <w:r>
        <w:t xml:space="preserve"> </w:t>
      </w:r>
      <w:bookmarkStart w:id="173" w:name="_Toc66819049"/>
      <w:r w:rsidR="006F6AAB">
        <w:rPr>
          <w:rFonts w:hint="eastAsia"/>
        </w:rPr>
        <w:t>Synopsis</w:t>
      </w:r>
      <w:bookmarkEnd w:id="173"/>
      <w:r w:rsidR="00B150FF">
        <w:rPr>
          <w:rFonts w:hint="eastAsia"/>
        </w:rPr>
        <w:t xml:space="preserve"> </w:t>
      </w:r>
    </w:p>
    <w:p w14:paraId="5C938F99" w14:textId="42BCE76B" w:rsidR="00B150FF" w:rsidRPr="009740B7" w:rsidRDefault="00B150FF" w:rsidP="008F6B16">
      <w:pPr>
        <w:pStyle w:val="Heading3"/>
      </w:pPr>
      <w:r>
        <w:rPr>
          <w:rFonts w:hint="eastAsia"/>
        </w:rPr>
        <w:t xml:space="preserve"> </w:t>
      </w:r>
      <w:bookmarkStart w:id="174" w:name="_Toc66819050"/>
      <w:r w:rsidR="00536D66">
        <w:rPr>
          <w:rFonts w:hint="eastAsia"/>
        </w:rPr>
        <w:t>Document</w:t>
      </w:r>
      <w:bookmarkEnd w:id="174"/>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20C61BC5" w:rsidR="00B150FF" w:rsidRPr="00255630" w:rsidRDefault="008F6B16" w:rsidP="008F6B16">
      <w:pPr>
        <w:pStyle w:val="Heading3"/>
      </w:pPr>
      <w:r>
        <w:rPr>
          <w:rFonts w:hint="eastAsia"/>
        </w:rPr>
        <w:t xml:space="preserve"> </w:t>
      </w:r>
      <w:bookmarkStart w:id="175" w:name="_Toc66819051"/>
      <w:r>
        <w:t>Syntax</w:t>
      </w:r>
      <w:bookmarkEnd w:id="175"/>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r>
      <w:r w:rsidRPr="005A5DDA">
        <w:rPr>
          <w:rFonts w:ascii="Courier New" w:eastAsia="Times New Roman" w:hAnsi="Courier New" w:cs="Courier New"/>
          <w:color w:val="4F4F4F"/>
          <w:szCs w:val="20"/>
        </w:rPr>
        <w:lastRenderedPageBreak/>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76" w:name="jvisualvmOQL内置对象"/>
    </w:p>
    <w:p w14:paraId="35CBAF20" w14:textId="637B07C3" w:rsidR="00B150FF" w:rsidRPr="00AC3E0E" w:rsidRDefault="00B150FF" w:rsidP="00B150FF">
      <w:pPr>
        <w:pStyle w:val="Heading2"/>
      </w:pPr>
      <w:bookmarkStart w:id="177" w:name="_Toc44881946"/>
      <w:r>
        <w:t xml:space="preserve"> </w:t>
      </w:r>
      <w:bookmarkStart w:id="178" w:name="_Toc66819052"/>
      <w:bookmarkEnd w:id="176"/>
      <w:bookmarkEnd w:id="177"/>
      <w:r w:rsidR="00EF596A">
        <w:rPr>
          <w:rFonts w:hint="eastAsia"/>
          <w:lang w:eastAsia="ja-JP"/>
        </w:rPr>
        <w:t>B</w:t>
      </w:r>
      <w:r w:rsidR="00EF596A">
        <w:rPr>
          <w:lang w:eastAsia="ja-JP"/>
        </w:rPr>
        <w:t>uilt-in Object</w:t>
      </w:r>
      <w:r w:rsidR="00DD6D6D">
        <w:rPr>
          <w:rFonts w:hint="eastAsia"/>
        </w:rPr>
        <w:t>——heap</w:t>
      </w:r>
      <w:bookmarkEnd w:id="178"/>
    </w:p>
    <w:p w14:paraId="620A26DB" w14:textId="1E912AFD" w:rsidR="00B150FF" w:rsidRDefault="00B150FF" w:rsidP="00B150FF">
      <w:pPr>
        <w:pStyle w:val="Heading3"/>
        <w:rPr>
          <w:rFonts w:ascii="SimSun" w:eastAsia="SimSun" w:hAnsi="SimSun"/>
        </w:rPr>
      </w:pPr>
      <w:r>
        <w:rPr>
          <w:rFonts w:ascii="SimSun" w:eastAsia="SimSun" w:hAnsi="SimSun" w:hint="eastAsia"/>
        </w:rPr>
        <w:t xml:space="preserve"> </w:t>
      </w:r>
      <w:bookmarkStart w:id="179" w:name="_Toc66819053"/>
      <w:r w:rsidR="00DD6D6D">
        <w:rPr>
          <w:rFonts w:ascii="SimSun" w:eastAsia="SimSun" w:hAnsi="SimSun" w:hint="eastAsia"/>
        </w:rPr>
        <w:t>Introduction</w:t>
      </w:r>
      <w:bookmarkEnd w:id="179"/>
    </w:p>
    <w:tbl>
      <w:tblPr>
        <w:tblStyle w:val="TableGrid"/>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Heading3"/>
      </w:pPr>
      <w:r>
        <w:t xml:space="preserve"> </w:t>
      </w:r>
      <w:bookmarkStart w:id="180" w:name="_Toc66819054"/>
      <w:r w:rsidR="003929C9">
        <w:rPr>
          <w:rFonts w:hint="eastAsia"/>
        </w:rPr>
        <w:t>E</w:t>
      </w:r>
      <w:r w:rsidR="003929C9">
        <w:t>xample</w:t>
      </w:r>
      <w:bookmarkEnd w:id="180"/>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Heading2"/>
      </w:pPr>
      <w:bookmarkStart w:id="181" w:name="_Toc44881947"/>
      <w:bookmarkStart w:id="182" w:name="jvisualvmOQL对象函数"/>
      <w:r w:rsidRPr="00AC3E0E">
        <w:rPr>
          <w:rFonts w:hint="eastAsia"/>
        </w:rPr>
        <w:t xml:space="preserve"> </w:t>
      </w:r>
      <w:bookmarkStart w:id="183" w:name="_Toc66819055"/>
      <w:r>
        <w:t>Functions on individual object</w:t>
      </w:r>
      <w:bookmarkEnd w:id="181"/>
      <w:r>
        <w:t>s</w:t>
      </w:r>
      <w:bookmarkEnd w:id="183"/>
    </w:p>
    <w:p w14:paraId="0A874EBE" w14:textId="77777777" w:rsidR="00B150FF" w:rsidRPr="00350E47" w:rsidRDefault="00B150FF" w:rsidP="00B150FF">
      <w:pPr>
        <w:pStyle w:val="Heading3"/>
      </w:pPr>
      <w:r>
        <w:t xml:space="preserve"> </w:t>
      </w:r>
      <w:bookmarkStart w:id="184" w:name="_Toc66819056"/>
      <w:r>
        <w:rPr>
          <w:rFonts w:hint="eastAsia"/>
        </w:rPr>
        <w:t>Introduction</w:t>
      </w:r>
      <w:bookmarkEnd w:id="184"/>
    </w:p>
    <w:tbl>
      <w:tblPr>
        <w:tblStyle w:val="TableGrid"/>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82"/>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85" w:name="jvisualvmOQL统计集合"/>
    </w:p>
    <w:p w14:paraId="22F83973" w14:textId="77777777" w:rsidR="00B150FF" w:rsidRDefault="00B150FF" w:rsidP="00B150FF">
      <w:pPr>
        <w:pStyle w:val="Heading3"/>
      </w:pPr>
      <w:r>
        <w:t xml:space="preserve"> </w:t>
      </w:r>
      <w:bookmarkStart w:id="186" w:name="_Toc66819057"/>
      <w:r>
        <w:t>Example</w:t>
      </w:r>
      <w:bookmarkEnd w:id="186"/>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lastRenderedPageBreak/>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Heading2"/>
      </w:pPr>
      <w:bookmarkStart w:id="187" w:name="_Toc44881948"/>
      <w:r w:rsidRPr="00AC3E0E">
        <w:t xml:space="preserve"> </w:t>
      </w:r>
      <w:bookmarkStart w:id="188" w:name="_Toc66819058"/>
      <w:bookmarkEnd w:id="185"/>
      <w:bookmarkEnd w:id="187"/>
      <w:r>
        <w:t>array/iterator/enumeration manipulation functions</w:t>
      </w:r>
      <w:bookmarkEnd w:id="188"/>
    </w:p>
    <w:p w14:paraId="70487E95" w14:textId="77777777" w:rsidR="00B150FF" w:rsidRPr="008A6A08" w:rsidRDefault="00B150FF" w:rsidP="00B150FF">
      <w:pPr>
        <w:pStyle w:val="Heading3"/>
      </w:pPr>
      <w:r>
        <w:t xml:space="preserve"> </w:t>
      </w:r>
      <w:bookmarkStart w:id="189" w:name="_Toc66819059"/>
      <w:r>
        <w:rPr>
          <w:rFonts w:hint="eastAsia"/>
        </w:rPr>
        <w:t>Introduction</w:t>
      </w:r>
      <w:bookmarkEnd w:id="189"/>
    </w:p>
    <w:tbl>
      <w:tblPr>
        <w:tblStyle w:val="TableGrid"/>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lastRenderedPageBreak/>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lastRenderedPageBreak/>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Heading3"/>
      </w:pPr>
      <w:r w:rsidRPr="007A18B7">
        <w:rPr>
          <w:rFonts w:hint="eastAsia"/>
        </w:rPr>
        <w:t xml:space="preserve"> </w:t>
      </w:r>
      <w:bookmarkStart w:id="190" w:name="_Toc66819060"/>
      <w:r w:rsidR="00E15488">
        <w:rPr>
          <w:rFonts w:hint="eastAsia"/>
        </w:rPr>
        <w:t>E</w:t>
      </w:r>
      <w:r w:rsidR="00E15488">
        <w:t>xample</w:t>
      </w:r>
      <w:bookmarkEnd w:id="190"/>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lastRenderedPageBreak/>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Preformatted"/>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Heading2"/>
      </w:pPr>
      <w:r>
        <w:rPr>
          <w:rFonts w:hint="eastAsia"/>
        </w:rPr>
        <w:t xml:space="preserve"> </w:t>
      </w:r>
      <w:bookmarkStart w:id="191" w:name="_Toc66819061"/>
      <w:r w:rsidR="001B7F74">
        <w:rPr>
          <w:rFonts w:hint="eastAsia"/>
        </w:rPr>
        <w:t>M</w:t>
      </w:r>
      <w:r w:rsidR="001B7F74">
        <w:t>ore examples</w:t>
      </w:r>
      <w:bookmarkEnd w:id="191"/>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F76C14">
      <w:pPr>
        <w:numPr>
          <w:ilvl w:val="0"/>
          <w:numId w:val="2"/>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F76C14">
      <w:pPr>
        <w:numPr>
          <w:ilvl w:val="0"/>
          <w:numId w:val="2"/>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098A9E78" w14:textId="77777777" w:rsidR="00B150FF" w:rsidRPr="00AC3E0E" w:rsidRDefault="00B150FF" w:rsidP="00F76C14">
      <w:pPr>
        <w:numPr>
          <w:ilvl w:val="0"/>
          <w:numId w:val="1"/>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F76C14">
      <w:pPr>
        <w:numPr>
          <w:ilvl w:val="0"/>
          <w:numId w:val="1"/>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lastRenderedPageBreak/>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F76C14">
      <w:pPr>
        <w:numPr>
          <w:ilvl w:val="0"/>
          <w:numId w:val="3"/>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F76C14">
      <w:pPr>
        <w:numPr>
          <w:ilvl w:val="0"/>
          <w:numId w:val="3"/>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Preformatted"/>
        <w:shd w:val="clear" w:color="auto" w:fill="E8E8E8"/>
      </w:pPr>
      <w:r w:rsidRPr="00252A41">
        <w:t>查看线程状态</w:t>
      </w:r>
      <w:r w:rsidR="00B150FF">
        <w:t xml:space="preserve"> </w:t>
      </w:r>
    </w:p>
    <w:p w14:paraId="7237FED7" w14:textId="23E86395" w:rsidR="00B150FF" w:rsidRPr="00970593" w:rsidRDefault="00B150FF" w:rsidP="00B150FF">
      <w:pPr>
        <w:pStyle w:val="HTMLPreformatted"/>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Heading1"/>
      </w:pPr>
      <w:r>
        <w:rPr>
          <w:rFonts w:hint="eastAsia"/>
        </w:rPr>
        <w:t xml:space="preserve"> </w:t>
      </w:r>
      <w:bookmarkStart w:id="192" w:name="_Toc66819062"/>
      <w:r w:rsidR="00B07197" w:rsidRPr="00AC3E0E">
        <w:rPr>
          <w:rFonts w:hint="eastAsia"/>
        </w:rPr>
        <w:t>可视化工具列表</w:t>
      </w:r>
      <w:bookmarkEnd w:id="192"/>
    </w:p>
    <w:p w14:paraId="2E505128" w14:textId="2CB162B6" w:rsidR="00B07197" w:rsidRPr="00AC3E0E" w:rsidRDefault="00B07197" w:rsidP="00A37452">
      <w:pPr>
        <w:pStyle w:val="Heading2"/>
      </w:pPr>
      <w:r w:rsidRPr="00AC3E0E">
        <w:rPr>
          <w:rFonts w:hint="eastAsia"/>
        </w:rPr>
        <w:t xml:space="preserve"> </w:t>
      </w:r>
      <w:bookmarkStart w:id="193" w:name="_Toc66819063"/>
      <w:r w:rsidRPr="00AC3E0E">
        <w:rPr>
          <w:rFonts w:hint="eastAsia"/>
        </w:rPr>
        <w:t>Visual</w:t>
      </w:r>
      <w:r w:rsidRPr="00AC3E0E">
        <w:t xml:space="preserve"> </w:t>
      </w:r>
      <w:r w:rsidRPr="00AC3E0E">
        <w:rPr>
          <w:rFonts w:hint="eastAsia"/>
        </w:rPr>
        <w:t>VM</w:t>
      </w:r>
      <w:bookmarkEnd w:id="193"/>
    </w:p>
    <w:p w14:paraId="2C24AE0B" w14:textId="0E3B9979" w:rsidR="00B07197" w:rsidRPr="00AC3E0E" w:rsidRDefault="00B07197" w:rsidP="004F668E">
      <w:pPr>
        <w:pStyle w:val="Heading2"/>
      </w:pPr>
      <w:r w:rsidRPr="00AC3E0E">
        <w:rPr>
          <w:rFonts w:hint="eastAsia"/>
        </w:rPr>
        <w:t xml:space="preserve"> </w:t>
      </w:r>
      <w:bookmarkStart w:id="194" w:name="_Toc66819064"/>
      <w:r w:rsidRPr="00AC3E0E">
        <w:rPr>
          <w:rFonts w:hint="eastAsia"/>
        </w:rPr>
        <w:t>JConsole</w:t>
      </w:r>
      <w:bookmarkEnd w:id="194"/>
    </w:p>
    <w:p w14:paraId="1F7B809D" w14:textId="19EB59AE" w:rsidR="00B07197" w:rsidRPr="00AC3E0E" w:rsidRDefault="00B07197" w:rsidP="004F668E">
      <w:pPr>
        <w:pStyle w:val="Heading2"/>
      </w:pPr>
      <w:r w:rsidRPr="00AC3E0E">
        <w:rPr>
          <w:rFonts w:hint="eastAsia"/>
        </w:rPr>
        <w:t xml:space="preserve"> </w:t>
      </w:r>
      <w:bookmarkStart w:id="195" w:name="_Toc66819065"/>
      <w:r w:rsidRPr="00AC3E0E">
        <w:t>Mission Control</w:t>
      </w:r>
      <w:bookmarkEnd w:id="195"/>
    </w:p>
    <w:p w14:paraId="74DC25F3" w14:textId="747D609C" w:rsidR="00F32467" w:rsidRDefault="00BB310D" w:rsidP="004F668E">
      <w:pPr>
        <w:pStyle w:val="Heading2"/>
      </w:pPr>
      <w:r w:rsidRPr="00AC3E0E">
        <w:rPr>
          <w:lang w:eastAsia="ja-JP"/>
        </w:rPr>
        <w:t xml:space="preserve"> </w:t>
      </w:r>
      <w:bookmarkStart w:id="196" w:name="_Toc66819066"/>
      <w:r w:rsidR="00F32467" w:rsidRPr="00AC3E0E">
        <w:rPr>
          <w:rFonts w:hint="eastAsia"/>
          <w:lang w:eastAsia="ja-JP"/>
        </w:rPr>
        <w:t>J</w:t>
      </w:r>
      <w:r w:rsidR="00F32467" w:rsidRPr="00AC3E0E">
        <w:t>HSDB</w:t>
      </w:r>
      <w:bookmarkEnd w:id="196"/>
    </w:p>
    <w:p w14:paraId="08F02827" w14:textId="4DB18BC9" w:rsidR="00D07AFD" w:rsidRPr="00D07AFD" w:rsidRDefault="00D07AFD" w:rsidP="00A37452">
      <w:pPr>
        <w:pStyle w:val="Heading2"/>
      </w:pPr>
      <w:r>
        <w:t xml:space="preserve"> </w:t>
      </w:r>
      <w:bookmarkStart w:id="197" w:name="_Toc66819067"/>
      <w:r>
        <w:rPr>
          <w:rFonts w:hint="eastAsia"/>
        </w:rPr>
        <w:t>Eclipse</w:t>
      </w:r>
      <w:r>
        <w:t xml:space="preserve"> </w:t>
      </w:r>
      <w:r>
        <w:rPr>
          <w:rFonts w:hint="eastAsia"/>
        </w:rPr>
        <w:t>M</w:t>
      </w:r>
      <w:r>
        <w:t>AT</w:t>
      </w:r>
      <w:bookmarkEnd w:id="197"/>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DFECF" w14:textId="77777777" w:rsidR="00EF052A" w:rsidRDefault="00EF052A" w:rsidP="00EC57D3">
      <w:r>
        <w:separator/>
      </w:r>
    </w:p>
  </w:endnote>
  <w:endnote w:type="continuationSeparator" w:id="0">
    <w:p w14:paraId="50BE482A" w14:textId="77777777" w:rsidR="00EF052A" w:rsidRDefault="00EF052A"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JetBrains Mono">
    <w:altName w:val="Calibri"/>
    <w:panose1 w:val="02000009000000000000"/>
    <w:charset w:val="00"/>
    <w:family w:val="modern"/>
    <w:pitch w:val="fixed"/>
    <w:sig w:usb0="A00002FF" w:usb1="1000F8EB" w:usb2="00000008" w:usb3="00000000" w:csb0="0000019F" w:csb1="00000000"/>
  </w:font>
  <w:font w:name="Menlo">
    <w:altName w:v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64839" w14:textId="77777777" w:rsidR="00EF052A" w:rsidRDefault="00EF052A" w:rsidP="00EC57D3">
      <w:r>
        <w:separator/>
      </w:r>
    </w:p>
  </w:footnote>
  <w:footnote w:type="continuationSeparator" w:id="0">
    <w:p w14:paraId="1A17FB79" w14:textId="77777777" w:rsidR="00EF052A" w:rsidRDefault="00EF052A"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E0B77"/>
    <w:multiLevelType w:val="multilevel"/>
    <w:tmpl w:val="AD2A98D6"/>
    <w:styleLink w:val="sai"/>
    <w:lvl w:ilvl="0">
      <w:start w:val="1"/>
      <w:numFmt w:val="chineseCountingThousand"/>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color w:val="2E74B5" w:themeColor="accent5" w:themeShade="BF"/>
      </w:rPr>
    </w:lvl>
    <w:lvl w:ilvl="4">
      <w:start w:val="1"/>
      <w:numFmt w:val="decimal"/>
      <w:pStyle w:val="sai2"/>
      <w:suff w:val="nothing"/>
      <w:lvlText w:val="%4.%5"/>
      <w:lvlJc w:val="left"/>
      <w:pPr>
        <w:ind w:left="0" w:firstLine="0"/>
      </w:pPr>
      <w:rPr>
        <w:rFonts w:ascii="SimSun" w:eastAsia="SimSun" w:hint="eastAsia"/>
      </w:rPr>
    </w:lvl>
    <w:lvl w:ilvl="5">
      <w:start w:val="1"/>
      <w:numFmt w:val="decimalEnclosedCircle"/>
      <w:pStyle w:val="sai3"/>
      <w:suff w:val="nothing"/>
      <w:lvlText w:val="%6"/>
      <w:lvlJc w:val="left"/>
      <w:pPr>
        <w:ind w:left="0" w:firstLine="0"/>
      </w:pPr>
      <w:rPr>
        <w:rFonts w:ascii="SimSun" w:eastAsia="SimSun"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79AD43FB"/>
    <w:multiLevelType w:val="multilevel"/>
    <w:tmpl w:val="AD2A98D6"/>
    <w:numStyleLink w:val="sai"/>
  </w:abstractNum>
  <w:abstractNum w:abstractNumId="6" w15:restartNumberingAfterBreak="0">
    <w:nsid w:val="7F0F3FB9"/>
    <w:multiLevelType w:val="multilevel"/>
    <w:tmpl w:val="26D07804"/>
    <w:styleLink w:val="1"/>
    <w:lvl w:ilvl="0">
      <w:start w:val="1"/>
      <w:numFmt w:val="decimal"/>
      <w:pStyle w:val="saiTable1"/>
      <w:suff w:val="nothing"/>
      <w:lvlText w:val="%1"/>
      <w:lvlJc w:val="left"/>
      <w:pPr>
        <w:ind w:left="0" w:firstLine="0"/>
      </w:pPr>
      <w:rPr>
        <w:rFonts w:eastAsia="SimSun" w:hint="eastAsia"/>
        <w:sz w:val="20"/>
      </w:rPr>
    </w:lvl>
    <w:lvl w:ilvl="1">
      <w:start w:val="1"/>
      <w:numFmt w:val="decimal"/>
      <w:pStyle w:val="saiTable2"/>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3"/>
  </w:num>
  <w:num w:numId="3">
    <w:abstractNumId w:val="0"/>
  </w:num>
  <w:num w:numId="4">
    <w:abstractNumId w:val="4"/>
  </w:num>
  <w:num w:numId="5">
    <w:abstractNumId w:val="5"/>
  </w:num>
  <w:num w:numId="6">
    <w:abstractNumId w:val="2"/>
  </w:num>
  <w:num w:numId="7">
    <w:abstractNumId w:val="6"/>
    <w:lvlOverride w:ilvl="0">
      <w:lvl w:ilvl="0">
        <w:start w:val="1"/>
        <w:numFmt w:val="decimal"/>
        <w:pStyle w:val="saiTable1"/>
        <w:suff w:val="nothing"/>
        <w:lvlText w:val="%1"/>
        <w:lvlJc w:val="left"/>
        <w:pPr>
          <w:ind w:left="0" w:firstLine="0"/>
        </w:pPr>
        <w:rPr>
          <w:rFonts w:eastAsia="SimSun" w:hint="eastAsia"/>
          <w:sz w:val="20"/>
        </w:rPr>
      </w:lvl>
    </w:lvlOverride>
    <w:lvlOverride w:ilvl="1">
      <w:lvl w:ilvl="1">
        <w:start w:val="1"/>
        <w:numFmt w:val="decimal"/>
        <w:pStyle w:val="saiTable2"/>
        <w:suff w:val="nothing"/>
        <w:lvlText w:val="%1.%2"/>
        <w:lvlJc w:val="left"/>
        <w:pPr>
          <w:ind w:left="0" w:firstLine="0"/>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226A"/>
    <w:rsid w:val="00002F91"/>
    <w:rsid w:val="00003223"/>
    <w:rsid w:val="00003265"/>
    <w:rsid w:val="000043D3"/>
    <w:rsid w:val="0000448F"/>
    <w:rsid w:val="000049C0"/>
    <w:rsid w:val="00004CDF"/>
    <w:rsid w:val="00004CE1"/>
    <w:rsid w:val="000053D8"/>
    <w:rsid w:val="000063F5"/>
    <w:rsid w:val="000065A2"/>
    <w:rsid w:val="00006CCC"/>
    <w:rsid w:val="00011418"/>
    <w:rsid w:val="00011523"/>
    <w:rsid w:val="00012280"/>
    <w:rsid w:val="00012FA0"/>
    <w:rsid w:val="000131D3"/>
    <w:rsid w:val="00013C2C"/>
    <w:rsid w:val="00013FDA"/>
    <w:rsid w:val="00014175"/>
    <w:rsid w:val="00014FBE"/>
    <w:rsid w:val="00015449"/>
    <w:rsid w:val="00015A86"/>
    <w:rsid w:val="00016078"/>
    <w:rsid w:val="00016566"/>
    <w:rsid w:val="00016EE5"/>
    <w:rsid w:val="00017C87"/>
    <w:rsid w:val="00017F86"/>
    <w:rsid w:val="00020820"/>
    <w:rsid w:val="00021809"/>
    <w:rsid w:val="00021A62"/>
    <w:rsid w:val="00022802"/>
    <w:rsid w:val="000234CD"/>
    <w:rsid w:val="0002384A"/>
    <w:rsid w:val="000244EE"/>
    <w:rsid w:val="00025E11"/>
    <w:rsid w:val="00026809"/>
    <w:rsid w:val="00031C0C"/>
    <w:rsid w:val="00031D02"/>
    <w:rsid w:val="00031D2C"/>
    <w:rsid w:val="00031D69"/>
    <w:rsid w:val="000321DA"/>
    <w:rsid w:val="00032975"/>
    <w:rsid w:val="00033382"/>
    <w:rsid w:val="00033C0F"/>
    <w:rsid w:val="0003407E"/>
    <w:rsid w:val="00034B83"/>
    <w:rsid w:val="00034DDF"/>
    <w:rsid w:val="000358CA"/>
    <w:rsid w:val="00036200"/>
    <w:rsid w:val="000362E7"/>
    <w:rsid w:val="00036402"/>
    <w:rsid w:val="00036413"/>
    <w:rsid w:val="0003687D"/>
    <w:rsid w:val="0003708F"/>
    <w:rsid w:val="00037F18"/>
    <w:rsid w:val="00037FFC"/>
    <w:rsid w:val="0004077C"/>
    <w:rsid w:val="000410F9"/>
    <w:rsid w:val="0004134E"/>
    <w:rsid w:val="00042E55"/>
    <w:rsid w:val="00042F69"/>
    <w:rsid w:val="000431C6"/>
    <w:rsid w:val="000439A3"/>
    <w:rsid w:val="00043FBE"/>
    <w:rsid w:val="000441ED"/>
    <w:rsid w:val="0004486A"/>
    <w:rsid w:val="000457B8"/>
    <w:rsid w:val="0004629F"/>
    <w:rsid w:val="00046775"/>
    <w:rsid w:val="00046B8B"/>
    <w:rsid w:val="00047F8E"/>
    <w:rsid w:val="00050B48"/>
    <w:rsid w:val="00052AA0"/>
    <w:rsid w:val="00052B1A"/>
    <w:rsid w:val="0005308B"/>
    <w:rsid w:val="000539D5"/>
    <w:rsid w:val="0005424D"/>
    <w:rsid w:val="00054593"/>
    <w:rsid w:val="0005484F"/>
    <w:rsid w:val="000548F7"/>
    <w:rsid w:val="00054AF0"/>
    <w:rsid w:val="00055399"/>
    <w:rsid w:val="00056227"/>
    <w:rsid w:val="00056883"/>
    <w:rsid w:val="00057B3D"/>
    <w:rsid w:val="00060043"/>
    <w:rsid w:val="00060081"/>
    <w:rsid w:val="000604A7"/>
    <w:rsid w:val="00061DD9"/>
    <w:rsid w:val="0006239E"/>
    <w:rsid w:val="000624D9"/>
    <w:rsid w:val="00062C1F"/>
    <w:rsid w:val="00062D84"/>
    <w:rsid w:val="000644AB"/>
    <w:rsid w:val="00064864"/>
    <w:rsid w:val="00065EAA"/>
    <w:rsid w:val="000662D2"/>
    <w:rsid w:val="00066DDB"/>
    <w:rsid w:val="0006716F"/>
    <w:rsid w:val="00067198"/>
    <w:rsid w:val="000709B0"/>
    <w:rsid w:val="00070E4E"/>
    <w:rsid w:val="000759E9"/>
    <w:rsid w:val="00077083"/>
    <w:rsid w:val="00077DEF"/>
    <w:rsid w:val="000803E6"/>
    <w:rsid w:val="00080459"/>
    <w:rsid w:val="00080C64"/>
    <w:rsid w:val="00081029"/>
    <w:rsid w:val="00082B25"/>
    <w:rsid w:val="000832E0"/>
    <w:rsid w:val="00084739"/>
    <w:rsid w:val="00084790"/>
    <w:rsid w:val="000847FC"/>
    <w:rsid w:val="000850E4"/>
    <w:rsid w:val="00085336"/>
    <w:rsid w:val="00086069"/>
    <w:rsid w:val="000875A0"/>
    <w:rsid w:val="000875E3"/>
    <w:rsid w:val="00087A75"/>
    <w:rsid w:val="00087E27"/>
    <w:rsid w:val="0009044B"/>
    <w:rsid w:val="00090BC3"/>
    <w:rsid w:val="00090C46"/>
    <w:rsid w:val="00092157"/>
    <w:rsid w:val="00092229"/>
    <w:rsid w:val="000926DD"/>
    <w:rsid w:val="0009318D"/>
    <w:rsid w:val="00093C88"/>
    <w:rsid w:val="00094025"/>
    <w:rsid w:val="00094F94"/>
    <w:rsid w:val="00095F39"/>
    <w:rsid w:val="00096144"/>
    <w:rsid w:val="00096E8C"/>
    <w:rsid w:val="000A167C"/>
    <w:rsid w:val="000A1AC5"/>
    <w:rsid w:val="000A1B82"/>
    <w:rsid w:val="000A2A63"/>
    <w:rsid w:val="000A2D1E"/>
    <w:rsid w:val="000A3126"/>
    <w:rsid w:val="000A4BB4"/>
    <w:rsid w:val="000A5B39"/>
    <w:rsid w:val="000A5DB5"/>
    <w:rsid w:val="000A6A79"/>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123"/>
    <w:rsid w:val="000C0760"/>
    <w:rsid w:val="000C0E01"/>
    <w:rsid w:val="000C1227"/>
    <w:rsid w:val="000C1E6B"/>
    <w:rsid w:val="000C2510"/>
    <w:rsid w:val="000C257A"/>
    <w:rsid w:val="000C2CD7"/>
    <w:rsid w:val="000C4AC9"/>
    <w:rsid w:val="000C5527"/>
    <w:rsid w:val="000C624B"/>
    <w:rsid w:val="000C739B"/>
    <w:rsid w:val="000D01C2"/>
    <w:rsid w:val="000D16A2"/>
    <w:rsid w:val="000D19D6"/>
    <w:rsid w:val="000D28ED"/>
    <w:rsid w:val="000D2D91"/>
    <w:rsid w:val="000D3B46"/>
    <w:rsid w:val="000D4139"/>
    <w:rsid w:val="000D4836"/>
    <w:rsid w:val="000D4A19"/>
    <w:rsid w:val="000D4DEB"/>
    <w:rsid w:val="000D4DF7"/>
    <w:rsid w:val="000D4FB3"/>
    <w:rsid w:val="000D50D8"/>
    <w:rsid w:val="000D6300"/>
    <w:rsid w:val="000D68AF"/>
    <w:rsid w:val="000D692B"/>
    <w:rsid w:val="000D7F2A"/>
    <w:rsid w:val="000E06B7"/>
    <w:rsid w:val="000E0D82"/>
    <w:rsid w:val="000E361B"/>
    <w:rsid w:val="000E3ECB"/>
    <w:rsid w:val="000E497B"/>
    <w:rsid w:val="000E4EA4"/>
    <w:rsid w:val="000E5101"/>
    <w:rsid w:val="000E55A7"/>
    <w:rsid w:val="000E70CB"/>
    <w:rsid w:val="000F07B7"/>
    <w:rsid w:val="000F1364"/>
    <w:rsid w:val="000F1748"/>
    <w:rsid w:val="000F2A15"/>
    <w:rsid w:val="000F3ADC"/>
    <w:rsid w:val="000F4B9F"/>
    <w:rsid w:val="000F623C"/>
    <w:rsid w:val="000F7212"/>
    <w:rsid w:val="000F7713"/>
    <w:rsid w:val="000F79BE"/>
    <w:rsid w:val="000F7ACC"/>
    <w:rsid w:val="00101A93"/>
    <w:rsid w:val="0010237B"/>
    <w:rsid w:val="00105004"/>
    <w:rsid w:val="00105A9D"/>
    <w:rsid w:val="001068B6"/>
    <w:rsid w:val="0010787B"/>
    <w:rsid w:val="00107C4A"/>
    <w:rsid w:val="00107FAF"/>
    <w:rsid w:val="00110911"/>
    <w:rsid w:val="0011253F"/>
    <w:rsid w:val="00112548"/>
    <w:rsid w:val="00112B84"/>
    <w:rsid w:val="00112E77"/>
    <w:rsid w:val="00113490"/>
    <w:rsid w:val="001136A7"/>
    <w:rsid w:val="0011389B"/>
    <w:rsid w:val="00114299"/>
    <w:rsid w:val="001144DF"/>
    <w:rsid w:val="001153D0"/>
    <w:rsid w:val="0011562C"/>
    <w:rsid w:val="00115CA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2774"/>
    <w:rsid w:val="0014278E"/>
    <w:rsid w:val="00142C6E"/>
    <w:rsid w:val="0014302B"/>
    <w:rsid w:val="00143AB7"/>
    <w:rsid w:val="00143D35"/>
    <w:rsid w:val="0014527C"/>
    <w:rsid w:val="001459B1"/>
    <w:rsid w:val="0014603D"/>
    <w:rsid w:val="00146433"/>
    <w:rsid w:val="0014669A"/>
    <w:rsid w:val="0014697A"/>
    <w:rsid w:val="0014719D"/>
    <w:rsid w:val="0014731B"/>
    <w:rsid w:val="0014753A"/>
    <w:rsid w:val="00150B40"/>
    <w:rsid w:val="00151319"/>
    <w:rsid w:val="00151C0F"/>
    <w:rsid w:val="00151E56"/>
    <w:rsid w:val="00152222"/>
    <w:rsid w:val="0015355D"/>
    <w:rsid w:val="00153B64"/>
    <w:rsid w:val="001552F8"/>
    <w:rsid w:val="001560D8"/>
    <w:rsid w:val="0015634C"/>
    <w:rsid w:val="001563B9"/>
    <w:rsid w:val="001563C5"/>
    <w:rsid w:val="00156FE1"/>
    <w:rsid w:val="001570F6"/>
    <w:rsid w:val="001574D8"/>
    <w:rsid w:val="0015780F"/>
    <w:rsid w:val="001601D4"/>
    <w:rsid w:val="0016024E"/>
    <w:rsid w:val="00160F56"/>
    <w:rsid w:val="00161269"/>
    <w:rsid w:val="0016292C"/>
    <w:rsid w:val="001632D9"/>
    <w:rsid w:val="00163415"/>
    <w:rsid w:val="00163904"/>
    <w:rsid w:val="00163946"/>
    <w:rsid w:val="00164A08"/>
    <w:rsid w:val="001652FD"/>
    <w:rsid w:val="00165561"/>
    <w:rsid w:val="00165796"/>
    <w:rsid w:val="001662E8"/>
    <w:rsid w:val="001670B8"/>
    <w:rsid w:val="001675CD"/>
    <w:rsid w:val="001677AF"/>
    <w:rsid w:val="001679BF"/>
    <w:rsid w:val="0017000E"/>
    <w:rsid w:val="00170311"/>
    <w:rsid w:val="00170551"/>
    <w:rsid w:val="00170706"/>
    <w:rsid w:val="0017118A"/>
    <w:rsid w:val="0017155B"/>
    <w:rsid w:val="001723E4"/>
    <w:rsid w:val="00174F22"/>
    <w:rsid w:val="001752B3"/>
    <w:rsid w:val="0017539D"/>
    <w:rsid w:val="00175DB4"/>
    <w:rsid w:val="00176795"/>
    <w:rsid w:val="001771C2"/>
    <w:rsid w:val="001776E0"/>
    <w:rsid w:val="00180588"/>
    <w:rsid w:val="001832D9"/>
    <w:rsid w:val="001833FC"/>
    <w:rsid w:val="00185CAA"/>
    <w:rsid w:val="00186BBA"/>
    <w:rsid w:val="00187696"/>
    <w:rsid w:val="001915E4"/>
    <w:rsid w:val="00191969"/>
    <w:rsid w:val="00191DE0"/>
    <w:rsid w:val="00192705"/>
    <w:rsid w:val="001949A4"/>
    <w:rsid w:val="0019566E"/>
    <w:rsid w:val="00195920"/>
    <w:rsid w:val="00197240"/>
    <w:rsid w:val="00197C92"/>
    <w:rsid w:val="001A023D"/>
    <w:rsid w:val="001A1879"/>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5665"/>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136"/>
    <w:rsid w:val="001D0C3D"/>
    <w:rsid w:val="001D144D"/>
    <w:rsid w:val="001D187A"/>
    <w:rsid w:val="001D1FE8"/>
    <w:rsid w:val="001D3683"/>
    <w:rsid w:val="001D3E30"/>
    <w:rsid w:val="001D4097"/>
    <w:rsid w:val="001D40EC"/>
    <w:rsid w:val="001D41DE"/>
    <w:rsid w:val="001D47B7"/>
    <w:rsid w:val="001D5A82"/>
    <w:rsid w:val="001D79A2"/>
    <w:rsid w:val="001D79D5"/>
    <w:rsid w:val="001D7DBD"/>
    <w:rsid w:val="001D7F64"/>
    <w:rsid w:val="001E1580"/>
    <w:rsid w:val="001E17DC"/>
    <w:rsid w:val="001E1DFF"/>
    <w:rsid w:val="001E33A7"/>
    <w:rsid w:val="001E37D9"/>
    <w:rsid w:val="001E4E2A"/>
    <w:rsid w:val="001E4F8A"/>
    <w:rsid w:val="001E5E61"/>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55"/>
    <w:rsid w:val="002036C6"/>
    <w:rsid w:val="00204181"/>
    <w:rsid w:val="002041FE"/>
    <w:rsid w:val="002059CB"/>
    <w:rsid w:val="002065B1"/>
    <w:rsid w:val="00206DA2"/>
    <w:rsid w:val="00206E80"/>
    <w:rsid w:val="002073CA"/>
    <w:rsid w:val="002077EB"/>
    <w:rsid w:val="00207924"/>
    <w:rsid w:val="00207EBC"/>
    <w:rsid w:val="0021075E"/>
    <w:rsid w:val="00210A4D"/>
    <w:rsid w:val="00210C72"/>
    <w:rsid w:val="002110E5"/>
    <w:rsid w:val="00211149"/>
    <w:rsid w:val="0021119B"/>
    <w:rsid w:val="00211FD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2E8"/>
    <w:rsid w:val="00222DA7"/>
    <w:rsid w:val="002239D9"/>
    <w:rsid w:val="00223B24"/>
    <w:rsid w:val="00223F9D"/>
    <w:rsid w:val="0022424A"/>
    <w:rsid w:val="00224A06"/>
    <w:rsid w:val="00226DC4"/>
    <w:rsid w:val="002270EB"/>
    <w:rsid w:val="00227382"/>
    <w:rsid w:val="00227AF7"/>
    <w:rsid w:val="00230538"/>
    <w:rsid w:val="00230A19"/>
    <w:rsid w:val="00230D1A"/>
    <w:rsid w:val="0023250D"/>
    <w:rsid w:val="002326B9"/>
    <w:rsid w:val="0023359E"/>
    <w:rsid w:val="00233CF8"/>
    <w:rsid w:val="00234924"/>
    <w:rsid w:val="00234E15"/>
    <w:rsid w:val="00235BF0"/>
    <w:rsid w:val="002364BF"/>
    <w:rsid w:val="00236DB6"/>
    <w:rsid w:val="0023766D"/>
    <w:rsid w:val="00237FA4"/>
    <w:rsid w:val="00240009"/>
    <w:rsid w:val="00240B94"/>
    <w:rsid w:val="00241426"/>
    <w:rsid w:val="00241A6F"/>
    <w:rsid w:val="00243518"/>
    <w:rsid w:val="0024439F"/>
    <w:rsid w:val="00244A89"/>
    <w:rsid w:val="00244FF5"/>
    <w:rsid w:val="002450B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669"/>
    <w:rsid w:val="00255771"/>
    <w:rsid w:val="00255C14"/>
    <w:rsid w:val="0025653F"/>
    <w:rsid w:val="0025671C"/>
    <w:rsid w:val="0025686E"/>
    <w:rsid w:val="00256AAC"/>
    <w:rsid w:val="002579E5"/>
    <w:rsid w:val="00261479"/>
    <w:rsid w:val="002615FD"/>
    <w:rsid w:val="002616C4"/>
    <w:rsid w:val="00262069"/>
    <w:rsid w:val="00262604"/>
    <w:rsid w:val="002646EB"/>
    <w:rsid w:val="00264826"/>
    <w:rsid w:val="002653E3"/>
    <w:rsid w:val="00266503"/>
    <w:rsid w:val="0026713C"/>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51B"/>
    <w:rsid w:val="00277ECC"/>
    <w:rsid w:val="0028165A"/>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2692"/>
    <w:rsid w:val="0029370E"/>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2BB0"/>
    <w:rsid w:val="002B34EE"/>
    <w:rsid w:val="002B35E1"/>
    <w:rsid w:val="002B3B6A"/>
    <w:rsid w:val="002B41B4"/>
    <w:rsid w:val="002B4F1B"/>
    <w:rsid w:val="002B5399"/>
    <w:rsid w:val="002B548A"/>
    <w:rsid w:val="002B66FF"/>
    <w:rsid w:val="002B6E9E"/>
    <w:rsid w:val="002B6F04"/>
    <w:rsid w:val="002B6F9F"/>
    <w:rsid w:val="002B7A06"/>
    <w:rsid w:val="002C0C8F"/>
    <w:rsid w:val="002C11CD"/>
    <w:rsid w:val="002C11EA"/>
    <w:rsid w:val="002C1EF6"/>
    <w:rsid w:val="002C22A9"/>
    <w:rsid w:val="002C28AF"/>
    <w:rsid w:val="002C33C0"/>
    <w:rsid w:val="002C3BDE"/>
    <w:rsid w:val="002C40C4"/>
    <w:rsid w:val="002C4503"/>
    <w:rsid w:val="002C4B73"/>
    <w:rsid w:val="002C6BA4"/>
    <w:rsid w:val="002C6DF7"/>
    <w:rsid w:val="002D0330"/>
    <w:rsid w:val="002D04CC"/>
    <w:rsid w:val="002D0D4E"/>
    <w:rsid w:val="002D0F86"/>
    <w:rsid w:val="002D188C"/>
    <w:rsid w:val="002D194F"/>
    <w:rsid w:val="002D1952"/>
    <w:rsid w:val="002D24AB"/>
    <w:rsid w:val="002D2D3E"/>
    <w:rsid w:val="002D3566"/>
    <w:rsid w:val="002D419F"/>
    <w:rsid w:val="002D4536"/>
    <w:rsid w:val="002D4B78"/>
    <w:rsid w:val="002D4F56"/>
    <w:rsid w:val="002D5BA2"/>
    <w:rsid w:val="002D7068"/>
    <w:rsid w:val="002E04DC"/>
    <w:rsid w:val="002E0819"/>
    <w:rsid w:val="002E0952"/>
    <w:rsid w:val="002E11E3"/>
    <w:rsid w:val="002E1750"/>
    <w:rsid w:val="002E1BD9"/>
    <w:rsid w:val="002E243F"/>
    <w:rsid w:val="002E26D1"/>
    <w:rsid w:val="002E2C68"/>
    <w:rsid w:val="002E348A"/>
    <w:rsid w:val="002E372A"/>
    <w:rsid w:val="002E4022"/>
    <w:rsid w:val="002E417C"/>
    <w:rsid w:val="002E41EB"/>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3A82"/>
    <w:rsid w:val="002F4F60"/>
    <w:rsid w:val="002F54D1"/>
    <w:rsid w:val="002F5A13"/>
    <w:rsid w:val="003006EC"/>
    <w:rsid w:val="0030140A"/>
    <w:rsid w:val="00301769"/>
    <w:rsid w:val="00302E04"/>
    <w:rsid w:val="0030434C"/>
    <w:rsid w:val="0030485B"/>
    <w:rsid w:val="00305AF2"/>
    <w:rsid w:val="003062AD"/>
    <w:rsid w:val="00307879"/>
    <w:rsid w:val="00307DA5"/>
    <w:rsid w:val="00307EC6"/>
    <w:rsid w:val="0031035F"/>
    <w:rsid w:val="00310734"/>
    <w:rsid w:val="00310777"/>
    <w:rsid w:val="003114F1"/>
    <w:rsid w:val="00312574"/>
    <w:rsid w:val="003127B0"/>
    <w:rsid w:val="00312C9B"/>
    <w:rsid w:val="003130CF"/>
    <w:rsid w:val="003134F0"/>
    <w:rsid w:val="00313EA8"/>
    <w:rsid w:val="003142D4"/>
    <w:rsid w:val="003145F3"/>
    <w:rsid w:val="00315014"/>
    <w:rsid w:val="003150FE"/>
    <w:rsid w:val="0031630F"/>
    <w:rsid w:val="003166B8"/>
    <w:rsid w:val="0031689B"/>
    <w:rsid w:val="00317E70"/>
    <w:rsid w:val="00317F7E"/>
    <w:rsid w:val="0032039F"/>
    <w:rsid w:val="00321087"/>
    <w:rsid w:val="003221A0"/>
    <w:rsid w:val="003231E7"/>
    <w:rsid w:val="00324FCD"/>
    <w:rsid w:val="00325A70"/>
    <w:rsid w:val="003266BD"/>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6FDC"/>
    <w:rsid w:val="003374D3"/>
    <w:rsid w:val="003377C4"/>
    <w:rsid w:val="00337B49"/>
    <w:rsid w:val="003406F7"/>
    <w:rsid w:val="003409A3"/>
    <w:rsid w:val="00340A6B"/>
    <w:rsid w:val="00341067"/>
    <w:rsid w:val="00341482"/>
    <w:rsid w:val="003414A2"/>
    <w:rsid w:val="003417BA"/>
    <w:rsid w:val="003421CE"/>
    <w:rsid w:val="0034389A"/>
    <w:rsid w:val="00343EBE"/>
    <w:rsid w:val="003443AA"/>
    <w:rsid w:val="00344F8E"/>
    <w:rsid w:val="003462D6"/>
    <w:rsid w:val="003470EC"/>
    <w:rsid w:val="00347F62"/>
    <w:rsid w:val="0035031B"/>
    <w:rsid w:val="003504B5"/>
    <w:rsid w:val="00350510"/>
    <w:rsid w:val="003505AD"/>
    <w:rsid w:val="00350887"/>
    <w:rsid w:val="00350B58"/>
    <w:rsid w:val="00350E47"/>
    <w:rsid w:val="00351B86"/>
    <w:rsid w:val="00351CC6"/>
    <w:rsid w:val="00352B78"/>
    <w:rsid w:val="00352C3D"/>
    <w:rsid w:val="00352DD3"/>
    <w:rsid w:val="0035319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14CF"/>
    <w:rsid w:val="00362997"/>
    <w:rsid w:val="00362F94"/>
    <w:rsid w:val="00363398"/>
    <w:rsid w:val="00363874"/>
    <w:rsid w:val="00364D0D"/>
    <w:rsid w:val="003662A0"/>
    <w:rsid w:val="00367B4E"/>
    <w:rsid w:val="00367FC9"/>
    <w:rsid w:val="0037022D"/>
    <w:rsid w:val="00370AB3"/>
    <w:rsid w:val="00372CAF"/>
    <w:rsid w:val="00372CDA"/>
    <w:rsid w:val="003738C6"/>
    <w:rsid w:val="00373B00"/>
    <w:rsid w:val="00374085"/>
    <w:rsid w:val="003743B7"/>
    <w:rsid w:val="00374700"/>
    <w:rsid w:val="0037633A"/>
    <w:rsid w:val="00377A74"/>
    <w:rsid w:val="00377A89"/>
    <w:rsid w:val="003804A3"/>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5A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CF1"/>
    <w:rsid w:val="003B1E3B"/>
    <w:rsid w:val="003B2220"/>
    <w:rsid w:val="003B2CA1"/>
    <w:rsid w:val="003B368B"/>
    <w:rsid w:val="003B3C10"/>
    <w:rsid w:val="003B5781"/>
    <w:rsid w:val="003B65B3"/>
    <w:rsid w:val="003B66A1"/>
    <w:rsid w:val="003C1781"/>
    <w:rsid w:val="003C18F3"/>
    <w:rsid w:val="003C1F30"/>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160"/>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5911"/>
    <w:rsid w:val="003E60BB"/>
    <w:rsid w:val="003E7281"/>
    <w:rsid w:val="003E7D46"/>
    <w:rsid w:val="003E7FE7"/>
    <w:rsid w:val="003F0030"/>
    <w:rsid w:val="003F0405"/>
    <w:rsid w:val="003F1104"/>
    <w:rsid w:val="003F3ABB"/>
    <w:rsid w:val="003F4E87"/>
    <w:rsid w:val="003F6F6C"/>
    <w:rsid w:val="003F752A"/>
    <w:rsid w:val="003F7717"/>
    <w:rsid w:val="00400171"/>
    <w:rsid w:val="00400E61"/>
    <w:rsid w:val="0040100C"/>
    <w:rsid w:val="0040147A"/>
    <w:rsid w:val="00401BCE"/>
    <w:rsid w:val="00401CF2"/>
    <w:rsid w:val="00401EDF"/>
    <w:rsid w:val="004029D1"/>
    <w:rsid w:val="00403A88"/>
    <w:rsid w:val="00403AE3"/>
    <w:rsid w:val="00404330"/>
    <w:rsid w:val="00404E6C"/>
    <w:rsid w:val="0040539F"/>
    <w:rsid w:val="004062C1"/>
    <w:rsid w:val="004070B9"/>
    <w:rsid w:val="00407F46"/>
    <w:rsid w:val="00407F69"/>
    <w:rsid w:val="00411E38"/>
    <w:rsid w:val="0041201A"/>
    <w:rsid w:val="00412209"/>
    <w:rsid w:val="00412388"/>
    <w:rsid w:val="00412C59"/>
    <w:rsid w:val="00413BC1"/>
    <w:rsid w:val="00414363"/>
    <w:rsid w:val="00414ED7"/>
    <w:rsid w:val="00415661"/>
    <w:rsid w:val="00415771"/>
    <w:rsid w:val="00417727"/>
    <w:rsid w:val="00420AA7"/>
    <w:rsid w:val="004217A6"/>
    <w:rsid w:val="00422316"/>
    <w:rsid w:val="00422BF6"/>
    <w:rsid w:val="00422D02"/>
    <w:rsid w:val="00423CBD"/>
    <w:rsid w:val="004240A8"/>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5E1D"/>
    <w:rsid w:val="004361FA"/>
    <w:rsid w:val="00436530"/>
    <w:rsid w:val="00437021"/>
    <w:rsid w:val="0043710D"/>
    <w:rsid w:val="00437305"/>
    <w:rsid w:val="00437DDE"/>
    <w:rsid w:val="00437F0E"/>
    <w:rsid w:val="00441EC0"/>
    <w:rsid w:val="00441FE7"/>
    <w:rsid w:val="0044222C"/>
    <w:rsid w:val="00443157"/>
    <w:rsid w:val="00444E86"/>
    <w:rsid w:val="0044549C"/>
    <w:rsid w:val="004458FD"/>
    <w:rsid w:val="00446335"/>
    <w:rsid w:val="00446E55"/>
    <w:rsid w:val="004478F8"/>
    <w:rsid w:val="00447AA9"/>
    <w:rsid w:val="004505EB"/>
    <w:rsid w:val="00450DA7"/>
    <w:rsid w:val="00450DD1"/>
    <w:rsid w:val="00451907"/>
    <w:rsid w:val="00451FB0"/>
    <w:rsid w:val="004526D6"/>
    <w:rsid w:val="004534AF"/>
    <w:rsid w:val="00454908"/>
    <w:rsid w:val="0045491A"/>
    <w:rsid w:val="004551D1"/>
    <w:rsid w:val="00455384"/>
    <w:rsid w:val="00455EEA"/>
    <w:rsid w:val="00455F4A"/>
    <w:rsid w:val="00456C90"/>
    <w:rsid w:val="00457B0B"/>
    <w:rsid w:val="00457B7D"/>
    <w:rsid w:val="00460083"/>
    <w:rsid w:val="004600FA"/>
    <w:rsid w:val="0046023E"/>
    <w:rsid w:val="004603EE"/>
    <w:rsid w:val="00460B49"/>
    <w:rsid w:val="00461162"/>
    <w:rsid w:val="0046177B"/>
    <w:rsid w:val="0046235D"/>
    <w:rsid w:val="0046283F"/>
    <w:rsid w:val="004638CB"/>
    <w:rsid w:val="00464731"/>
    <w:rsid w:val="0046529C"/>
    <w:rsid w:val="00465637"/>
    <w:rsid w:val="00465908"/>
    <w:rsid w:val="00465B94"/>
    <w:rsid w:val="00465F6D"/>
    <w:rsid w:val="004668AD"/>
    <w:rsid w:val="00466A96"/>
    <w:rsid w:val="00467C40"/>
    <w:rsid w:val="00467FD6"/>
    <w:rsid w:val="00470A88"/>
    <w:rsid w:val="004710E9"/>
    <w:rsid w:val="00471761"/>
    <w:rsid w:val="00471C96"/>
    <w:rsid w:val="00472D64"/>
    <w:rsid w:val="004734DD"/>
    <w:rsid w:val="004735D4"/>
    <w:rsid w:val="00473890"/>
    <w:rsid w:val="00473EC1"/>
    <w:rsid w:val="00474BCF"/>
    <w:rsid w:val="00475E40"/>
    <w:rsid w:val="00475EA8"/>
    <w:rsid w:val="004765BE"/>
    <w:rsid w:val="00476BF7"/>
    <w:rsid w:val="00476EF6"/>
    <w:rsid w:val="00477F7E"/>
    <w:rsid w:val="00480E0A"/>
    <w:rsid w:val="004817FF"/>
    <w:rsid w:val="00482857"/>
    <w:rsid w:val="00482BB4"/>
    <w:rsid w:val="00483BB7"/>
    <w:rsid w:val="00484C2C"/>
    <w:rsid w:val="00484D4D"/>
    <w:rsid w:val="004850F1"/>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B99"/>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4819"/>
    <w:rsid w:val="004B5E0A"/>
    <w:rsid w:val="004B77EC"/>
    <w:rsid w:val="004C0470"/>
    <w:rsid w:val="004C07C4"/>
    <w:rsid w:val="004C34F3"/>
    <w:rsid w:val="004C3D60"/>
    <w:rsid w:val="004C44DF"/>
    <w:rsid w:val="004C53AF"/>
    <w:rsid w:val="004C5930"/>
    <w:rsid w:val="004C5DC6"/>
    <w:rsid w:val="004C6B73"/>
    <w:rsid w:val="004C6EDB"/>
    <w:rsid w:val="004C7C23"/>
    <w:rsid w:val="004D0079"/>
    <w:rsid w:val="004D09BD"/>
    <w:rsid w:val="004D1746"/>
    <w:rsid w:val="004D1D49"/>
    <w:rsid w:val="004D21ED"/>
    <w:rsid w:val="004D292F"/>
    <w:rsid w:val="004D2A7A"/>
    <w:rsid w:val="004D2C34"/>
    <w:rsid w:val="004D2DF9"/>
    <w:rsid w:val="004D338E"/>
    <w:rsid w:val="004D5145"/>
    <w:rsid w:val="004D55DD"/>
    <w:rsid w:val="004D571E"/>
    <w:rsid w:val="004D60CE"/>
    <w:rsid w:val="004D61C0"/>
    <w:rsid w:val="004D6923"/>
    <w:rsid w:val="004D7C1A"/>
    <w:rsid w:val="004E0627"/>
    <w:rsid w:val="004E10BF"/>
    <w:rsid w:val="004E1231"/>
    <w:rsid w:val="004E1A91"/>
    <w:rsid w:val="004E1C5B"/>
    <w:rsid w:val="004E2ABC"/>
    <w:rsid w:val="004E311F"/>
    <w:rsid w:val="004E35D9"/>
    <w:rsid w:val="004E3AA2"/>
    <w:rsid w:val="004E436D"/>
    <w:rsid w:val="004E4965"/>
    <w:rsid w:val="004E53B8"/>
    <w:rsid w:val="004E5744"/>
    <w:rsid w:val="004E646B"/>
    <w:rsid w:val="004E757F"/>
    <w:rsid w:val="004E7D57"/>
    <w:rsid w:val="004F0AEF"/>
    <w:rsid w:val="004F0B91"/>
    <w:rsid w:val="004F0CCA"/>
    <w:rsid w:val="004F0DF7"/>
    <w:rsid w:val="004F119E"/>
    <w:rsid w:val="004F1607"/>
    <w:rsid w:val="004F17EA"/>
    <w:rsid w:val="004F1F27"/>
    <w:rsid w:val="004F397A"/>
    <w:rsid w:val="004F53F5"/>
    <w:rsid w:val="004F5537"/>
    <w:rsid w:val="004F5713"/>
    <w:rsid w:val="004F6072"/>
    <w:rsid w:val="004F65DD"/>
    <w:rsid w:val="004F6628"/>
    <w:rsid w:val="004F668E"/>
    <w:rsid w:val="004F6B86"/>
    <w:rsid w:val="004F70B7"/>
    <w:rsid w:val="004F7709"/>
    <w:rsid w:val="004F7AC0"/>
    <w:rsid w:val="0050011C"/>
    <w:rsid w:val="00500191"/>
    <w:rsid w:val="005024DC"/>
    <w:rsid w:val="00502AAE"/>
    <w:rsid w:val="00502D89"/>
    <w:rsid w:val="00502F6B"/>
    <w:rsid w:val="00504447"/>
    <w:rsid w:val="00505070"/>
    <w:rsid w:val="00505878"/>
    <w:rsid w:val="005063AC"/>
    <w:rsid w:val="005065A3"/>
    <w:rsid w:val="005069E8"/>
    <w:rsid w:val="00507424"/>
    <w:rsid w:val="0050762D"/>
    <w:rsid w:val="00507D21"/>
    <w:rsid w:val="00510CBB"/>
    <w:rsid w:val="00511369"/>
    <w:rsid w:val="005118A1"/>
    <w:rsid w:val="005118DB"/>
    <w:rsid w:val="00512060"/>
    <w:rsid w:val="005125BB"/>
    <w:rsid w:val="005125FA"/>
    <w:rsid w:val="005138C6"/>
    <w:rsid w:val="00514DA3"/>
    <w:rsid w:val="00515007"/>
    <w:rsid w:val="00515B50"/>
    <w:rsid w:val="00516082"/>
    <w:rsid w:val="00517C74"/>
    <w:rsid w:val="005200FF"/>
    <w:rsid w:val="0052044E"/>
    <w:rsid w:val="00520A5F"/>
    <w:rsid w:val="00521266"/>
    <w:rsid w:val="00521BBE"/>
    <w:rsid w:val="00523430"/>
    <w:rsid w:val="00523947"/>
    <w:rsid w:val="0052690F"/>
    <w:rsid w:val="00526A9F"/>
    <w:rsid w:val="00526D07"/>
    <w:rsid w:val="005276A8"/>
    <w:rsid w:val="005277AB"/>
    <w:rsid w:val="00530519"/>
    <w:rsid w:val="005311F4"/>
    <w:rsid w:val="0053146D"/>
    <w:rsid w:val="0053225D"/>
    <w:rsid w:val="005324B9"/>
    <w:rsid w:val="00533AC9"/>
    <w:rsid w:val="00533BB8"/>
    <w:rsid w:val="005340FC"/>
    <w:rsid w:val="0053466D"/>
    <w:rsid w:val="00534CDD"/>
    <w:rsid w:val="00535241"/>
    <w:rsid w:val="00536198"/>
    <w:rsid w:val="0053626C"/>
    <w:rsid w:val="005362B1"/>
    <w:rsid w:val="005366A5"/>
    <w:rsid w:val="00536D66"/>
    <w:rsid w:val="0053788F"/>
    <w:rsid w:val="00540DED"/>
    <w:rsid w:val="00541FB1"/>
    <w:rsid w:val="00542360"/>
    <w:rsid w:val="00542613"/>
    <w:rsid w:val="005427BD"/>
    <w:rsid w:val="005434F3"/>
    <w:rsid w:val="00543925"/>
    <w:rsid w:val="00543B7C"/>
    <w:rsid w:val="00543D1E"/>
    <w:rsid w:val="005444A9"/>
    <w:rsid w:val="00547CD3"/>
    <w:rsid w:val="0055066B"/>
    <w:rsid w:val="005527DD"/>
    <w:rsid w:val="005527EE"/>
    <w:rsid w:val="00552DDE"/>
    <w:rsid w:val="005558FC"/>
    <w:rsid w:val="00556374"/>
    <w:rsid w:val="00556413"/>
    <w:rsid w:val="0055736E"/>
    <w:rsid w:val="00557AE0"/>
    <w:rsid w:val="0056081B"/>
    <w:rsid w:val="00560846"/>
    <w:rsid w:val="005625BD"/>
    <w:rsid w:val="00562E30"/>
    <w:rsid w:val="005630BC"/>
    <w:rsid w:val="005641C5"/>
    <w:rsid w:val="005644BC"/>
    <w:rsid w:val="0056535D"/>
    <w:rsid w:val="00565729"/>
    <w:rsid w:val="00565BA1"/>
    <w:rsid w:val="00566F93"/>
    <w:rsid w:val="00567138"/>
    <w:rsid w:val="00571393"/>
    <w:rsid w:val="005726FC"/>
    <w:rsid w:val="005734E1"/>
    <w:rsid w:val="00573931"/>
    <w:rsid w:val="005741E2"/>
    <w:rsid w:val="005746E6"/>
    <w:rsid w:val="00574777"/>
    <w:rsid w:val="0057631C"/>
    <w:rsid w:val="005766A6"/>
    <w:rsid w:val="005767CE"/>
    <w:rsid w:val="005769B7"/>
    <w:rsid w:val="0057748A"/>
    <w:rsid w:val="00580479"/>
    <w:rsid w:val="005805FA"/>
    <w:rsid w:val="005816DE"/>
    <w:rsid w:val="0058186D"/>
    <w:rsid w:val="00582011"/>
    <w:rsid w:val="0058228F"/>
    <w:rsid w:val="005824CF"/>
    <w:rsid w:val="00582D80"/>
    <w:rsid w:val="00582D86"/>
    <w:rsid w:val="00582FA2"/>
    <w:rsid w:val="005834BF"/>
    <w:rsid w:val="00584739"/>
    <w:rsid w:val="00584C14"/>
    <w:rsid w:val="00585B04"/>
    <w:rsid w:val="00586039"/>
    <w:rsid w:val="00586080"/>
    <w:rsid w:val="005871DE"/>
    <w:rsid w:val="005900A8"/>
    <w:rsid w:val="005900DD"/>
    <w:rsid w:val="00590DEE"/>
    <w:rsid w:val="005916DA"/>
    <w:rsid w:val="00591DD4"/>
    <w:rsid w:val="00592204"/>
    <w:rsid w:val="00592251"/>
    <w:rsid w:val="0059317A"/>
    <w:rsid w:val="00593474"/>
    <w:rsid w:val="00593A81"/>
    <w:rsid w:val="00594304"/>
    <w:rsid w:val="00594616"/>
    <w:rsid w:val="00595073"/>
    <w:rsid w:val="0059514C"/>
    <w:rsid w:val="00595474"/>
    <w:rsid w:val="0059553A"/>
    <w:rsid w:val="005960F4"/>
    <w:rsid w:val="00596AA2"/>
    <w:rsid w:val="00596E29"/>
    <w:rsid w:val="00597669"/>
    <w:rsid w:val="005A066E"/>
    <w:rsid w:val="005A1E35"/>
    <w:rsid w:val="005A2572"/>
    <w:rsid w:val="005A4340"/>
    <w:rsid w:val="005A476B"/>
    <w:rsid w:val="005A5B12"/>
    <w:rsid w:val="005A5DDA"/>
    <w:rsid w:val="005A64E9"/>
    <w:rsid w:val="005A6ADC"/>
    <w:rsid w:val="005A6D2A"/>
    <w:rsid w:val="005B1F2A"/>
    <w:rsid w:val="005B2DE0"/>
    <w:rsid w:val="005B2F8A"/>
    <w:rsid w:val="005B32FF"/>
    <w:rsid w:val="005B5AC0"/>
    <w:rsid w:val="005B5EB7"/>
    <w:rsid w:val="005B62F1"/>
    <w:rsid w:val="005B6895"/>
    <w:rsid w:val="005B6C22"/>
    <w:rsid w:val="005B7D89"/>
    <w:rsid w:val="005C0196"/>
    <w:rsid w:val="005C0C4F"/>
    <w:rsid w:val="005C0C61"/>
    <w:rsid w:val="005C1AE7"/>
    <w:rsid w:val="005C2770"/>
    <w:rsid w:val="005C3D39"/>
    <w:rsid w:val="005C3D8B"/>
    <w:rsid w:val="005C48BF"/>
    <w:rsid w:val="005C49A7"/>
    <w:rsid w:val="005C5637"/>
    <w:rsid w:val="005C597E"/>
    <w:rsid w:val="005C5C22"/>
    <w:rsid w:val="005C5FA8"/>
    <w:rsid w:val="005C691E"/>
    <w:rsid w:val="005C6BB8"/>
    <w:rsid w:val="005C6EA0"/>
    <w:rsid w:val="005C6EA3"/>
    <w:rsid w:val="005C7DC7"/>
    <w:rsid w:val="005D02C7"/>
    <w:rsid w:val="005D044A"/>
    <w:rsid w:val="005D08B3"/>
    <w:rsid w:val="005D0B9E"/>
    <w:rsid w:val="005D0D5C"/>
    <w:rsid w:val="005D1E7B"/>
    <w:rsid w:val="005D2EF8"/>
    <w:rsid w:val="005D3782"/>
    <w:rsid w:val="005D3C7C"/>
    <w:rsid w:val="005D46FF"/>
    <w:rsid w:val="005D52A1"/>
    <w:rsid w:val="005D62D3"/>
    <w:rsid w:val="005D6E5C"/>
    <w:rsid w:val="005D707A"/>
    <w:rsid w:val="005D733E"/>
    <w:rsid w:val="005E013F"/>
    <w:rsid w:val="005E02DE"/>
    <w:rsid w:val="005E032D"/>
    <w:rsid w:val="005E05DE"/>
    <w:rsid w:val="005E18F1"/>
    <w:rsid w:val="005E1ED3"/>
    <w:rsid w:val="005E2DB7"/>
    <w:rsid w:val="005E3874"/>
    <w:rsid w:val="005E3A94"/>
    <w:rsid w:val="005E3AE5"/>
    <w:rsid w:val="005E4248"/>
    <w:rsid w:val="005E4C0C"/>
    <w:rsid w:val="005E4E23"/>
    <w:rsid w:val="005E566B"/>
    <w:rsid w:val="005E5DB5"/>
    <w:rsid w:val="005E5FE9"/>
    <w:rsid w:val="005E68C3"/>
    <w:rsid w:val="005E6974"/>
    <w:rsid w:val="005E6F71"/>
    <w:rsid w:val="005E75F3"/>
    <w:rsid w:val="005E782E"/>
    <w:rsid w:val="005F0D3D"/>
    <w:rsid w:val="005F2266"/>
    <w:rsid w:val="005F2A60"/>
    <w:rsid w:val="005F3287"/>
    <w:rsid w:val="005F3AF8"/>
    <w:rsid w:val="005F3FD3"/>
    <w:rsid w:val="005F4F05"/>
    <w:rsid w:val="005F508C"/>
    <w:rsid w:val="005F52D5"/>
    <w:rsid w:val="005F6372"/>
    <w:rsid w:val="005F6B73"/>
    <w:rsid w:val="005F7388"/>
    <w:rsid w:val="005F7672"/>
    <w:rsid w:val="006002EF"/>
    <w:rsid w:val="00604145"/>
    <w:rsid w:val="006049CC"/>
    <w:rsid w:val="00604B1D"/>
    <w:rsid w:val="006054C6"/>
    <w:rsid w:val="0060631D"/>
    <w:rsid w:val="006078AD"/>
    <w:rsid w:val="00607D6E"/>
    <w:rsid w:val="0061000D"/>
    <w:rsid w:val="00612803"/>
    <w:rsid w:val="00612872"/>
    <w:rsid w:val="00612BD7"/>
    <w:rsid w:val="0061324F"/>
    <w:rsid w:val="0061380D"/>
    <w:rsid w:val="00613E2D"/>
    <w:rsid w:val="00614F19"/>
    <w:rsid w:val="0061521A"/>
    <w:rsid w:val="006155BC"/>
    <w:rsid w:val="00615AA2"/>
    <w:rsid w:val="00616288"/>
    <w:rsid w:val="006164C1"/>
    <w:rsid w:val="006213E5"/>
    <w:rsid w:val="00621565"/>
    <w:rsid w:val="00622DEB"/>
    <w:rsid w:val="00622F70"/>
    <w:rsid w:val="00622FD7"/>
    <w:rsid w:val="0062377B"/>
    <w:rsid w:val="00627AA0"/>
    <w:rsid w:val="00627D88"/>
    <w:rsid w:val="0063140E"/>
    <w:rsid w:val="006325F7"/>
    <w:rsid w:val="00632FDB"/>
    <w:rsid w:val="00633B85"/>
    <w:rsid w:val="00633EAE"/>
    <w:rsid w:val="00634F11"/>
    <w:rsid w:val="0063771A"/>
    <w:rsid w:val="00637AF1"/>
    <w:rsid w:val="00637FC1"/>
    <w:rsid w:val="006406ED"/>
    <w:rsid w:val="00640883"/>
    <w:rsid w:val="006408A2"/>
    <w:rsid w:val="00641550"/>
    <w:rsid w:val="00641D29"/>
    <w:rsid w:val="00641E89"/>
    <w:rsid w:val="00642A86"/>
    <w:rsid w:val="0064304E"/>
    <w:rsid w:val="006437B0"/>
    <w:rsid w:val="00643CFB"/>
    <w:rsid w:val="006445F8"/>
    <w:rsid w:val="00644F31"/>
    <w:rsid w:val="006466B9"/>
    <w:rsid w:val="00646A7A"/>
    <w:rsid w:val="00646B45"/>
    <w:rsid w:val="0064704A"/>
    <w:rsid w:val="00647D80"/>
    <w:rsid w:val="00647DD7"/>
    <w:rsid w:val="006516BF"/>
    <w:rsid w:val="00652DC9"/>
    <w:rsid w:val="00653093"/>
    <w:rsid w:val="006533EB"/>
    <w:rsid w:val="00654107"/>
    <w:rsid w:val="00654484"/>
    <w:rsid w:val="00655E64"/>
    <w:rsid w:val="00656D97"/>
    <w:rsid w:val="0066051A"/>
    <w:rsid w:val="00660A4B"/>
    <w:rsid w:val="00660D53"/>
    <w:rsid w:val="00660D69"/>
    <w:rsid w:val="006610A9"/>
    <w:rsid w:val="0066111C"/>
    <w:rsid w:val="00661AB9"/>
    <w:rsid w:val="0066229E"/>
    <w:rsid w:val="00662596"/>
    <w:rsid w:val="0066399A"/>
    <w:rsid w:val="00663F31"/>
    <w:rsid w:val="0066403A"/>
    <w:rsid w:val="006657DF"/>
    <w:rsid w:val="00665B76"/>
    <w:rsid w:val="00666F75"/>
    <w:rsid w:val="0066709A"/>
    <w:rsid w:val="006672F6"/>
    <w:rsid w:val="00670297"/>
    <w:rsid w:val="0067062B"/>
    <w:rsid w:val="00670A4B"/>
    <w:rsid w:val="006716A1"/>
    <w:rsid w:val="00672701"/>
    <w:rsid w:val="00672D0D"/>
    <w:rsid w:val="00673CC4"/>
    <w:rsid w:val="00673EEB"/>
    <w:rsid w:val="006745CA"/>
    <w:rsid w:val="00674878"/>
    <w:rsid w:val="0067685E"/>
    <w:rsid w:val="0067743B"/>
    <w:rsid w:val="00681826"/>
    <w:rsid w:val="0068281D"/>
    <w:rsid w:val="00682824"/>
    <w:rsid w:val="0068305D"/>
    <w:rsid w:val="006848A2"/>
    <w:rsid w:val="006861B8"/>
    <w:rsid w:val="006874B1"/>
    <w:rsid w:val="00687896"/>
    <w:rsid w:val="00687C20"/>
    <w:rsid w:val="00690191"/>
    <w:rsid w:val="00690B8D"/>
    <w:rsid w:val="006917CB"/>
    <w:rsid w:val="00691FD3"/>
    <w:rsid w:val="006921A0"/>
    <w:rsid w:val="00692493"/>
    <w:rsid w:val="00692CB9"/>
    <w:rsid w:val="00692CC1"/>
    <w:rsid w:val="00692DEC"/>
    <w:rsid w:val="0069388D"/>
    <w:rsid w:val="00693897"/>
    <w:rsid w:val="00693A96"/>
    <w:rsid w:val="00693FB8"/>
    <w:rsid w:val="00695E8C"/>
    <w:rsid w:val="00695ECD"/>
    <w:rsid w:val="00697700"/>
    <w:rsid w:val="00697FB2"/>
    <w:rsid w:val="006A18A6"/>
    <w:rsid w:val="006A1919"/>
    <w:rsid w:val="006A1BB4"/>
    <w:rsid w:val="006A4461"/>
    <w:rsid w:val="006A46D5"/>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065"/>
    <w:rsid w:val="006B1A41"/>
    <w:rsid w:val="006B1DD7"/>
    <w:rsid w:val="006B2618"/>
    <w:rsid w:val="006B2F5E"/>
    <w:rsid w:val="006B30E9"/>
    <w:rsid w:val="006B3A4B"/>
    <w:rsid w:val="006B3E81"/>
    <w:rsid w:val="006B4352"/>
    <w:rsid w:val="006B46FE"/>
    <w:rsid w:val="006B68A8"/>
    <w:rsid w:val="006B7E13"/>
    <w:rsid w:val="006C2C25"/>
    <w:rsid w:val="006C3BED"/>
    <w:rsid w:val="006C4185"/>
    <w:rsid w:val="006C41B8"/>
    <w:rsid w:val="006C4DB3"/>
    <w:rsid w:val="006C553E"/>
    <w:rsid w:val="006C55F8"/>
    <w:rsid w:val="006C57C9"/>
    <w:rsid w:val="006C5F55"/>
    <w:rsid w:val="006C6220"/>
    <w:rsid w:val="006C6326"/>
    <w:rsid w:val="006C669D"/>
    <w:rsid w:val="006C6F08"/>
    <w:rsid w:val="006C7238"/>
    <w:rsid w:val="006C796B"/>
    <w:rsid w:val="006C7E78"/>
    <w:rsid w:val="006D0021"/>
    <w:rsid w:val="006D0DFF"/>
    <w:rsid w:val="006D12CB"/>
    <w:rsid w:val="006D189F"/>
    <w:rsid w:val="006D1BCD"/>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61FB"/>
    <w:rsid w:val="006F660D"/>
    <w:rsid w:val="006F6AAB"/>
    <w:rsid w:val="006F7360"/>
    <w:rsid w:val="00700935"/>
    <w:rsid w:val="007009E9"/>
    <w:rsid w:val="00700C8A"/>
    <w:rsid w:val="00700D5B"/>
    <w:rsid w:val="00702CF6"/>
    <w:rsid w:val="00703244"/>
    <w:rsid w:val="00703451"/>
    <w:rsid w:val="00703B03"/>
    <w:rsid w:val="00703D48"/>
    <w:rsid w:val="0070406E"/>
    <w:rsid w:val="007043C2"/>
    <w:rsid w:val="00706097"/>
    <w:rsid w:val="00706921"/>
    <w:rsid w:val="00707229"/>
    <w:rsid w:val="00707EA5"/>
    <w:rsid w:val="00710567"/>
    <w:rsid w:val="00711655"/>
    <w:rsid w:val="00712120"/>
    <w:rsid w:val="00712C53"/>
    <w:rsid w:val="00712DA3"/>
    <w:rsid w:val="007131C0"/>
    <w:rsid w:val="00713A0C"/>
    <w:rsid w:val="00713A85"/>
    <w:rsid w:val="00714308"/>
    <w:rsid w:val="00714E2D"/>
    <w:rsid w:val="00714E4E"/>
    <w:rsid w:val="00714FEC"/>
    <w:rsid w:val="0071571D"/>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0417"/>
    <w:rsid w:val="00733978"/>
    <w:rsid w:val="00733ED5"/>
    <w:rsid w:val="00734BC4"/>
    <w:rsid w:val="00735B2A"/>
    <w:rsid w:val="00735EE5"/>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89"/>
    <w:rsid w:val="00762383"/>
    <w:rsid w:val="00762C29"/>
    <w:rsid w:val="00763AB1"/>
    <w:rsid w:val="0076445D"/>
    <w:rsid w:val="00764FD3"/>
    <w:rsid w:val="007650B9"/>
    <w:rsid w:val="00765D6A"/>
    <w:rsid w:val="00765F16"/>
    <w:rsid w:val="00766A46"/>
    <w:rsid w:val="00767549"/>
    <w:rsid w:val="00767CA9"/>
    <w:rsid w:val="00771018"/>
    <w:rsid w:val="007719C1"/>
    <w:rsid w:val="00771BDF"/>
    <w:rsid w:val="00772589"/>
    <w:rsid w:val="00772701"/>
    <w:rsid w:val="007737CB"/>
    <w:rsid w:val="007749B1"/>
    <w:rsid w:val="0077580E"/>
    <w:rsid w:val="00776274"/>
    <w:rsid w:val="00776D3C"/>
    <w:rsid w:val="0077700B"/>
    <w:rsid w:val="00777E92"/>
    <w:rsid w:val="00777F19"/>
    <w:rsid w:val="00780820"/>
    <w:rsid w:val="00780A61"/>
    <w:rsid w:val="00780D48"/>
    <w:rsid w:val="00780D55"/>
    <w:rsid w:val="007811AB"/>
    <w:rsid w:val="007817FA"/>
    <w:rsid w:val="007819CF"/>
    <w:rsid w:val="00781F4B"/>
    <w:rsid w:val="0078362C"/>
    <w:rsid w:val="00783B43"/>
    <w:rsid w:val="00783F8C"/>
    <w:rsid w:val="00784C2E"/>
    <w:rsid w:val="007858FA"/>
    <w:rsid w:val="007859BF"/>
    <w:rsid w:val="00785E02"/>
    <w:rsid w:val="007867B6"/>
    <w:rsid w:val="007868D9"/>
    <w:rsid w:val="00786C3E"/>
    <w:rsid w:val="0078738F"/>
    <w:rsid w:val="00787441"/>
    <w:rsid w:val="007877CB"/>
    <w:rsid w:val="00787B5C"/>
    <w:rsid w:val="00787E25"/>
    <w:rsid w:val="00791CA6"/>
    <w:rsid w:val="00792273"/>
    <w:rsid w:val="00792EE4"/>
    <w:rsid w:val="007932A9"/>
    <w:rsid w:val="00795D3C"/>
    <w:rsid w:val="00795F32"/>
    <w:rsid w:val="0079671A"/>
    <w:rsid w:val="00797033"/>
    <w:rsid w:val="00797467"/>
    <w:rsid w:val="00797EF9"/>
    <w:rsid w:val="007A0C8B"/>
    <w:rsid w:val="007A1202"/>
    <w:rsid w:val="007A18B7"/>
    <w:rsid w:val="007A1FCF"/>
    <w:rsid w:val="007A21CF"/>
    <w:rsid w:val="007A2567"/>
    <w:rsid w:val="007A2A65"/>
    <w:rsid w:val="007A335C"/>
    <w:rsid w:val="007A3870"/>
    <w:rsid w:val="007A3A14"/>
    <w:rsid w:val="007A419A"/>
    <w:rsid w:val="007A4706"/>
    <w:rsid w:val="007A4B95"/>
    <w:rsid w:val="007A51B9"/>
    <w:rsid w:val="007A5366"/>
    <w:rsid w:val="007A696A"/>
    <w:rsid w:val="007B0A8A"/>
    <w:rsid w:val="007B3E1E"/>
    <w:rsid w:val="007B43C2"/>
    <w:rsid w:val="007B47E0"/>
    <w:rsid w:val="007B4A76"/>
    <w:rsid w:val="007B4FDA"/>
    <w:rsid w:val="007B64AA"/>
    <w:rsid w:val="007B66BA"/>
    <w:rsid w:val="007B724F"/>
    <w:rsid w:val="007B7DD2"/>
    <w:rsid w:val="007C0A06"/>
    <w:rsid w:val="007C0A7C"/>
    <w:rsid w:val="007C0BFF"/>
    <w:rsid w:val="007C0F34"/>
    <w:rsid w:val="007C1F95"/>
    <w:rsid w:val="007C2D8A"/>
    <w:rsid w:val="007C554F"/>
    <w:rsid w:val="007C6E3B"/>
    <w:rsid w:val="007C709A"/>
    <w:rsid w:val="007C750C"/>
    <w:rsid w:val="007C7D53"/>
    <w:rsid w:val="007C7FDD"/>
    <w:rsid w:val="007D02CE"/>
    <w:rsid w:val="007D06D9"/>
    <w:rsid w:val="007D0AB9"/>
    <w:rsid w:val="007D0CC0"/>
    <w:rsid w:val="007D2586"/>
    <w:rsid w:val="007D2A4A"/>
    <w:rsid w:val="007D2B03"/>
    <w:rsid w:val="007D2D8E"/>
    <w:rsid w:val="007D3002"/>
    <w:rsid w:val="007D318C"/>
    <w:rsid w:val="007D463A"/>
    <w:rsid w:val="007D4848"/>
    <w:rsid w:val="007D4E6B"/>
    <w:rsid w:val="007D609C"/>
    <w:rsid w:val="007D67FB"/>
    <w:rsid w:val="007D69B5"/>
    <w:rsid w:val="007D6BAC"/>
    <w:rsid w:val="007D6F6E"/>
    <w:rsid w:val="007E066B"/>
    <w:rsid w:val="007E079A"/>
    <w:rsid w:val="007E126F"/>
    <w:rsid w:val="007E21FC"/>
    <w:rsid w:val="007E2323"/>
    <w:rsid w:val="007E26BA"/>
    <w:rsid w:val="007E2FB8"/>
    <w:rsid w:val="007E31F0"/>
    <w:rsid w:val="007E45FB"/>
    <w:rsid w:val="007E4D46"/>
    <w:rsid w:val="007E4D68"/>
    <w:rsid w:val="007E4FFE"/>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59F"/>
    <w:rsid w:val="00822AB1"/>
    <w:rsid w:val="008242C2"/>
    <w:rsid w:val="00824331"/>
    <w:rsid w:val="00824766"/>
    <w:rsid w:val="008248D9"/>
    <w:rsid w:val="00825653"/>
    <w:rsid w:val="0082620F"/>
    <w:rsid w:val="0082646B"/>
    <w:rsid w:val="00827235"/>
    <w:rsid w:val="0082785B"/>
    <w:rsid w:val="00831B3F"/>
    <w:rsid w:val="00832572"/>
    <w:rsid w:val="0083290B"/>
    <w:rsid w:val="008329D1"/>
    <w:rsid w:val="00832F9D"/>
    <w:rsid w:val="008338AB"/>
    <w:rsid w:val="00835211"/>
    <w:rsid w:val="00835A4B"/>
    <w:rsid w:val="00835BE3"/>
    <w:rsid w:val="00836451"/>
    <w:rsid w:val="008365D5"/>
    <w:rsid w:val="00836BCA"/>
    <w:rsid w:val="00836BDA"/>
    <w:rsid w:val="00837A4B"/>
    <w:rsid w:val="00837AE9"/>
    <w:rsid w:val="00837DF3"/>
    <w:rsid w:val="00840F23"/>
    <w:rsid w:val="008411B9"/>
    <w:rsid w:val="008422F5"/>
    <w:rsid w:val="00843B1A"/>
    <w:rsid w:val="00844008"/>
    <w:rsid w:val="00844763"/>
    <w:rsid w:val="00844778"/>
    <w:rsid w:val="0084495B"/>
    <w:rsid w:val="00844D2A"/>
    <w:rsid w:val="00845680"/>
    <w:rsid w:val="00845FED"/>
    <w:rsid w:val="008461F2"/>
    <w:rsid w:val="00846697"/>
    <w:rsid w:val="00846F4A"/>
    <w:rsid w:val="00847667"/>
    <w:rsid w:val="00847C42"/>
    <w:rsid w:val="00847CC3"/>
    <w:rsid w:val="00847D57"/>
    <w:rsid w:val="0085128C"/>
    <w:rsid w:val="00851441"/>
    <w:rsid w:val="00851DD3"/>
    <w:rsid w:val="00852360"/>
    <w:rsid w:val="008523CD"/>
    <w:rsid w:val="00853006"/>
    <w:rsid w:val="008531B9"/>
    <w:rsid w:val="008539C3"/>
    <w:rsid w:val="00853EB8"/>
    <w:rsid w:val="0085452A"/>
    <w:rsid w:val="00854DBD"/>
    <w:rsid w:val="00855143"/>
    <w:rsid w:val="008563ED"/>
    <w:rsid w:val="00856DE7"/>
    <w:rsid w:val="008573E2"/>
    <w:rsid w:val="00857FD5"/>
    <w:rsid w:val="00860594"/>
    <w:rsid w:val="00860B9E"/>
    <w:rsid w:val="00862363"/>
    <w:rsid w:val="00862506"/>
    <w:rsid w:val="00862880"/>
    <w:rsid w:val="00864204"/>
    <w:rsid w:val="00864300"/>
    <w:rsid w:val="008644B2"/>
    <w:rsid w:val="00864A71"/>
    <w:rsid w:val="00864D3E"/>
    <w:rsid w:val="00865759"/>
    <w:rsid w:val="0086607C"/>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4F73"/>
    <w:rsid w:val="0087590C"/>
    <w:rsid w:val="00880E2C"/>
    <w:rsid w:val="00881090"/>
    <w:rsid w:val="00881B4C"/>
    <w:rsid w:val="00881ECA"/>
    <w:rsid w:val="00882725"/>
    <w:rsid w:val="00882F88"/>
    <w:rsid w:val="008836DE"/>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413D"/>
    <w:rsid w:val="008948DE"/>
    <w:rsid w:val="0089527B"/>
    <w:rsid w:val="00895528"/>
    <w:rsid w:val="00896100"/>
    <w:rsid w:val="00896946"/>
    <w:rsid w:val="008973C9"/>
    <w:rsid w:val="0089776F"/>
    <w:rsid w:val="008A08F2"/>
    <w:rsid w:val="008A09BD"/>
    <w:rsid w:val="008A11DB"/>
    <w:rsid w:val="008A1723"/>
    <w:rsid w:val="008A1F67"/>
    <w:rsid w:val="008A21E3"/>
    <w:rsid w:val="008A2D42"/>
    <w:rsid w:val="008A2EED"/>
    <w:rsid w:val="008A3231"/>
    <w:rsid w:val="008A32A6"/>
    <w:rsid w:val="008A3869"/>
    <w:rsid w:val="008A4060"/>
    <w:rsid w:val="008A40F8"/>
    <w:rsid w:val="008A44DE"/>
    <w:rsid w:val="008A450F"/>
    <w:rsid w:val="008A5715"/>
    <w:rsid w:val="008A6A08"/>
    <w:rsid w:val="008A6F22"/>
    <w:rsid w:val="008A7A05"/>
    <w:rsid w:val="008B1B1B"/>
    <w:rsid w:val="008B20A9"/>
    <w:rsid w:val="008B3515"/>
    <w:rsid w:val="008B3B66"/>
    <w:rsid w:val="008B3BB5"/>
    <w:rsid w:val="008B3DA6"/>
    <w:rsid w:val="008B52A9"/>
    <w:rsid w:val="008B68D3"/>
    <w:rsid w:val="008B6BCC"/>
    <w:rsid w:val="008C0582"/>
    <w:rsid w:val="008C07B6"/>
    <w:rsid w:val="008C0983"/>
    <w:rsid w:val="008C1884"/>
    <w:rsid w:val="008C2134"/>
    <w:rsid w:val="008C2E4D"/>
    <w:rsid w:val="008C33BC"/>
    <w:rsid w:val="008C4F93"/>
    <w:rsid w:val="008C6C30"/>
    <w:rsid w:val="008C6F61"/>
    <w:rsid w:val="008C7DBC"/>
    <w:rsid w:val="008C7DE5"/>
    <w:rsid w:val="008D167B"/>
    <w:rsid w:val="008D17F2"/>
    <w:rsid w:val="008D2EEE"/>
    <w:rsid w:val="008D3C4D"/>
    <w:rsid w:val="008D3DD3"/>
    <w:rsid w:val="008D3F48"/>
    <w:rsid w:val="008D47AC"/>
    <w:rsid w:val="008D5378"/>
    <w:rsid w:val="008D6048"/>
    <w:rsid w:val="008D642E"/>
    <w:rsid w:val="008D67AB"/>
    <w:rsid w:val="008D7089"/>
    <w:rsid w:val="008D7221"/>
    <w:rsid w:val="008E1264"/>
    <w:rsid w:val="008E1D07"/>
    <w:rsid w:val="008E313E"/>
    <w:rsid w:val="008E36B4"/>
    <w:rsid w:val="008E3D71"/>
    <w:rsid w:val="008E4C62"/>
    <w:rsid w:val="008E5780"/>
    <w:rsid w:val="008E5912"/>
    <w:rsid w:val="008E64F0"/>
    <w:rsid w:val="008E6785"/>
    <w:rsid w:val="008E6BC9"/>
    <w:rsid w:val="008E7232"/>
    <w:rsid w:val="008E72DD"/>
    <w:rsid w:val="008E7314"/>
    <w:rsid w:val="008E7932"/>
    <w:rsid w:val="008E7A16"/>
    <w:rsid w:val="008F03F5"/>
    <w:rsid w:val="008F08AB"/>
    <w:rsid w:val="008F0EA5"/>
    <w:rsid w:val="008F175E"/>
    <w:rsid w:val="008F1B7F"/>
    <w:rsid w:val="008F23C1"/>
    <w:rsid w:val="008F2E7F"/>
    <w:rsid w:val="008F3308"/>
    <w:rsid w:val="008F4073"/>
    <w:rsid w:val="008F4391"/>
    <w:rsid w:val="008F4781"/>
    <w:rsid w:val="008F5152"/>
    <w:rsid w:val="008F54B9"/>
    <w:rsid w:val="008F5F85"/>
    <w:rsid w:val="008F606D"/>
    <w:rsid w:val="008F6B16"/>
    <w:rsid w:val="008F6D50"/>
    <w:rsid w:val="008F729A"/>
    <w:rsid w:val="008F72B4"/>
    <w:rsid w:val="008F7362"/>
    <w:rsid w:val="008F7A2A"/>
    <w:rsid w:val="009000C8"/>
    <w:rsid w:val="0090045F"/>
    <w:rsid w:val="009004B5"/>
    <w:rsid w:val="0090090F"/>
    <w:rsid w:val="00900B98"/>
    <w:rsid w:val="00900D15"/>
    <w:rsid w:val="009017D2"/>
    <w:rsid w:val="0090281C"/>
    <w:rsid w:val="00902BD5"/>
    <w:rsid w:val="00902D1D"/>
    <w:rsid w:val="00903432"/>
    <w:rsid w:val="00903BF1"/>
    <w:rsid w:val="00903CA6"/>
    <w:rsid w:val="00905260"/>
    <w:rsid w:val="009052B7"/>
    <w:rsid w:val="0090554F"/>
    <w:rsid w:val="00906810"/>
    <w:rsid w:val="00907272"/>
    <w:rsid w:val="00910000"/>
    <w:rsid w:val="00910686"/>
    <w:rsid w:val="00910E5C"/>
    <w:rsid w:val="0091123C"/>
    <w:rsid w:val="00911308"/>
    <w:rsid w:val="0091145E"/>
    <w:rsid w:val="00911CBC"/>
    <w:rsid w:val="00911F63"/>
    <w:rsid w:val="00915674"/>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1BD7"/>
    <w:rsid w:val="00932EEE"/>
    <w:rsid w:val="00933767"/>
    <w:rsid w:val="00933ED8"/>
    <w:rsid w:val="0093488F"/>
    <w:rsid w:val="00934C2A"/>
    <w:rsid w:val="00935668"/>
    <w:rsid w:val="009366E9"/>
    <w:rsid w:val="00937EAA"/>
    <w:rsid w:val="00940119"/>
    <w:rsid w:val="0094058C"/>
    <w:rsid w:val="00940A2F"/>
    <w:rsid w:val="00940D7F"/>
    <w:rsid w:val="009427AC"/>
    <w:rsid w:val="00942FA9"/>
    <w:rsid w:val="0094357B"/>
    <w:rsid w:val="00943F57"/>
    <w:rsid w:val="0094419C"/>
    <w:rsid w:val="00944640"/>
    <w:rsid w:val="00944841"/>
    <w:rsid w:val="009453F4"/>
    <w:rsid w:val="00945553"/>
    <w:rsid w:val="00946A06"/>
    <w:rsid w:val="00946B05"/>
    <w:rsid w:val="00950B01"/>
    <w:rsid w:val="00950BAF"/>
    <w:rsid w:val="009512DA"/>
    <w:rsid w:val="00952173"/>
    <w:rsid w:val="009529F7"/>
    <w:rsid w:val="00952A17"/>
    <w:rsid w:val="009538C0"/>
    <w:rsid w:val="0095431F"/>
    <w:rsid w:val="00954468"/>
    <w:rsid w:val="00955B25"/>
    <w:rsid w:val="009560CC"/>
    <w:rsid w:val="00956C23"/>
    <w:rsid w:val="00957BC9"/>
    <w:rsid w:val="0096029E"/>
    <w:rsid w:val="009616F8"/>
    <w:rsid w:val="00962054"/>
    <w:rsid w:val="00963039"/>
    <w:rsid w:val="00963684"/>
    <w:rsid w:val="00964141"/>
    <w:rsid w:val="0096504D"/>
    <w:rsid w:val="009657F1"/>
    <w:rsid w:val="0096625A"/>
    <w:rsid w:val="00966431"/>
    <w:rsid w:val="00966D99"/>
    <w:rsid w:val="009674D9"/>
    <w:rsid w:val="00967631"/>
    <w:rsid w:val="00967AFF"/>
    <w:rsid w:val="00970214"/>
    <w:rsid w:val="00970593"/>
    <w:rsid w:val="009707F6"/>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59"/>
    <w:rsid w:val="009917A4"/>
    <w:rsid w:val="00992CCD"/>
    <w:rsid w:val="00993553"/>
    <w:rsid w:val="00993B09"/>
    <w:rsid w:val="00993F0F"/>
    <w:rsid w:val="00994620"/>
    <w:rsid w:val="00995489"/>
    <w:rsid w:val="009957E2"/>
    <w:rsid w:val="009957F3"/>
    <w:rsid w:val="0099580E"/>
    <w:rsid w:val="009959D9"/>
    <w:rsid w:val="00995CFA"/>
    <w:rsid w:val="0099613E"/>
    <w:rsid w:val="0099630B"/>
    <w:rsid w:val="00996BFF"/>
    <w:rsid w:val="00996D3A"/>
    <w:rsid w:val="009972A7"/>
    <w:rsid w:val="009A04B8"/>
    <w:rsid w:val="009A0D9E"/>
    <w:rsid w:val="009A18CC"/>
    <w:rsid w:val="009A2371"/>
    <w:rsid w:val="009A2786"/>
    <w:rsid w:val="009A291C"/>
    <w:rsid w:val="009A3760"/>
    <w:rsid w:val="009A3DFE"/>
    <w:rsid w:val="009A3EC7"/>
    <w:rsid w:val="009A52F6"/>
    <w:rsid w:val="009A54BB"/>
    <w:rsid w:val="009A5C71"/>
    <w:rsid w:val="009A5D8B"/>
    <w:rsid w:val="009A60D4"/>
    <w:rsid w:val="009A6C04"/>
    <w:rsid w:val="009A6CBA"/>
    <w:rsid w:val="009A6CF9"/>
    <w:rsid w:val="009A72A2"/>
    <w:rsid w:val="009B1133"/>
    <w:rsid w:val="009B2169"/>
    <w:rsid w:val="009B25DA"/>
    <w:rsid w:val="009B27A9"/>
    <w:rsid w:val="009B2ACA"/>
    <w:rsid w:val="009B478C"/>
    <w:rsid w:val="009B4B8B"/>
    <w:rsid w:val="009B56FE"/>
    <w:rsid w:val="009B5C0B"/>
    <w:rsid w:val="009B6451"/>
    <w:rsid w:val="009B6992"/>
    <w:rsid w:val="009C0293"/>
    <w:rsid w:val="009C03D0"/>
    <w:rsid w:val="009C0816"/>
    <w:rsid w:val="009C0DA9"/>
    <w:rsid w:val="009C0FF9"/>
    <w:rsid w:val="009C160B"/>
    <w:rsid w:val="009C18B6"/>
    <w:rsid w:val="009C19B4"/>
    <w:rsid w:val="009C1D98"/>
    <w:rsid w:val="009C23CA"/>
    <w:rsid w:val="009C2C5E"/>
    <w:rsid w:val="009C2D36"/>
    <w:rsid w:val="009C345B"/>
    <w:rsid w:val="009C3489"/>
    <w:rsid w:val="009C3F88"/>
    <w:rsid w:val="009C5649"/>
    <w:rsid w:val="009C6B5A"/>
    <w:rsid w:val="009C6E05"/>
    <w:rsid w:val="009C71DE"/>
    <w:rsid w:val="009C74BB"/>
    <w:rsid w:val="009C7F5C"/>
    <w:rsid w:val="009D0240"/>
    <w:rsid w:val="009D0688"/>
    <w:rsid w:val="009D1184"/>
    <w:rsid w:val="009D12FD"/>
    <w:rsid w:val="009D1640"/>
    <w:rsid w:val="009D243D"/>
    <w:rsid w:val="009D24C1"/>
    <w:rsid w:val="009D251F"/>
    <w:rsid w:val="009D392A"/>
    <w:rsid w:val="009D4058"/>
    <w:rsid w:val="009D515F"/>
    <w:rsid w:val="009D5EA3"/>
    <w:rsid w:val="009D776A"/>
    <w:rsid w:val="009E0186"/>
    <w:rsid w:val="009E0800"/>
    <w:rsid w:val="009E095D"/>
    <w:rsid w:val="009E0992"/>
    <w:rsid w:val="009E0D05"/>
    <w:rsid w:val="009E0D5D"/>
    <w:rsid w:val="009E1A48"/>
    <w:rsid w:val="009E1E91"/>
    <w:rsid w:val="009E2800"/>
    <w:rsid w:val="009E2937"/>
    <w:rsid w:val="009E2DD8"/>
    <w:rsid w:val="009E41E1"/>
    <w:rsid w:val="009E4281"/>
    <w:rsid w:val="009E4DE1"/>
    <w:rsid w:val="009E559D"/>
    <w:rsid w:val="009E59C6"/>
    <w:rsid w:val="009E616E"/>
    <w:rsid w:val="009E6591"/>
    <w:rsid w:val="009E7B7E"/>
    <w:rsid w:val="009F043F"/>
    <w:rsid w:val="009F0CD6"/>
    <w:rsid w:val="009F0D5D"/>
    <w:rsid w:val="009F14CD"/>
    <w:rsid w:val="009F16E3"/>
    <w:rsid w:val="009F18CE"/>
    <w:rsid w:val="009F1C5F"/>
    <w:rsid w:val="009F1E8B"/>
    <w:rsid w:val="009F3CD5"/>
    <w:rsid w:val="009F3D3D"/>
    <w:rsid w:val="009F3EF3"/>
    <w:rsid w:val="009F5C85"/>
    <w:rsid w:val="009F5E05"/>
    <w:rsid w:val="009F5ECC"/>
    <w:rsid w:val="009F6351"/>
    <w:rsid w:val="009F67A1"/>
    <w:rsid w:val="009F7552"/>
    <w:rsid w:val="009F7BF8"/>
    <w:rsid w:val="00A01CC8"/>
    <w:rsid w:val="00A01D8F"/>
    <w:rsid w:val="00A03D65"/>
    <w:rsid w:val="00A05C09"/>
    <w:rsid w:val="00A05F33"/>
    <w:rsid w:val="00A060EB"/>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B5B"/>
    <w:rsid w:val="00A16D3C"/>
    <w:rsid w:val="00A17A9D"/>
    <w:rsid w:val="00A207FC"/>
    <w:rsid w:val="00A208DA"/>
    <w:rsid w:val="00A21194"/>
    <w:rsid w:val="00A21D91"/>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0B42"/>
    <w:rsid w:val="00A3194B"/>
    <w:rsid w:val="00A3232C"/>
    <w:rsid w:val="00A324E7"/>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324"/>
    <w:rsid w:val="00A4467C"/>
    <w:rsid w:val="00A4685F"/>
    <w:rsid w:val="00A468CA"/>
    <w:rsid w:val="00A46D20"/>
    <w:rsid w:val="00A47AB1"/>
    <w:rsid w:val="00A5053F"/>
    <w:rsid w:val="00A50621"/>
    <w:rsid w:val="00A509A1"/>
    <w:rsid w:val="00A50D22"/>
    <w:rsid w:val="00A50FAD"/>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57C6D"/>
    <w:rsid w:val="00A602DD"/>
    <w:rsid w:val="00A6077D"/>
    <w:rsid w:val="00A608A4"/>
    <w:rsid w:val="00A61373"/>
    <w:rsid w:val="00A6156E"/>
    <w:rsid w:val="00A61FFD"/>
    <w:rsid w:val="00A63FE2"/>
    <w:rsid w:val="00A6473F"/>
    <w:rsid w:val="00A64C25"/>
    <w:rsid w:val="00A653B8"/>
    <w:rsid w:val="00A653EB"/>
    <w:rsid w:val="00A65FF5"/>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BCB"/>
    <w:rsid w:val="00A73FFC"/>
    <w:rsid w:val="00A7451C"/>
    <w:rsid w:val="00A74A71"/>
    <w:rsid w:val="00A74D61"/>
    <w:rsid w:val="00A75057"/>
    <w:rsid w:val="00A753A8"/>
    <w:rsid w:val="00A754C9"/>
    <w:rsid w:val="00A760BF"/>
    <w:rsid w:val="00A76603"/>
    <w:rsid w:val="00A76DA7"/>
    <w:rsid w:val="00A807F9"/>
    <w:rsid w:val="00A80885"/>
    <w:rsid w:val="00A81587"/>
    <w:rsid w:val="00A81786"/>
    <w:rsid w:val="00A820EC"/>
    <w:rsid w:val="00A823C3"/>
    <w:rsid w:val="00A826C6"/>
    <w:rsid w:val="00A83152"/>
    <w:rsid w:val="00A83677"/>
    <w:rsid w:val="00A83AAE"/>
    <w:rsid w:val="00A83CD0"/>
    <w:rsid w:val="00A8404A"/>
    <w:rsid w:val="00A8432B"/>
    <w:rsid w:val="00A8458A"/>
    <w:rsid w:val="00A848A9"/>
    <w:rsid w:val="00A84C5E"/>
    <w:rsid w:val="00A84DA5"/>
    <w:rsid w:val="00A85199"/>
    <w:rsid w:val="00A862CB"/>
    <w:rsid w:val="00A864DE"/>
    <w:rsid w:val="00A86A00"/>
    <w:rsid w:val="00A873B0"/>
    <w:rsid w:val="00A87A20"/>
    <w:rsid w:val="00A87AB5"/>
    <w:rsid w:val="00A909EA"/>
    <w:rsid w:val="00A92225"/>
    <w:rsid w:val="00A925C1"/>
    <w:rsid w:val="00A92728"/>
    <w:rsid w:val="00A92978"/>
    <w:rsid w:val="00A92C5E"/>
    <w:rsid w:val="00A938D1"/>
    <w:rsid w:val="00A9478F"/>
    <w:rsid w:val="00A95683"/>
    <w:rsid w:val="00A9592A"/>
    <w:rsid w:val="00A95F1F"/>
    <w:rsid w:val="00A96534"/>
    <w:rsid w:val="00A969BA"/>
    <w:rsid w:val="00A97AF0"/>
    <w:rsid w:val="00AA0B08"/>
    <w:rsid w:val="00AA0CC4"/>
    <w:rsid w:val="00AA0EE4"/>
    <w:rsid w:val="00AA21F8"/>
    <w:rsid w:val="00AA21FD"/>
    <w:rsid w:val="00AA231B"/>
    <w:rsid w:val="00AA2523"/>
    <w:rsid w:val="00AA28FD"/>
    <w:rsid w:val="00AA5223"/>
    <w:rsid w:val="00AA54CE"/>
    <w:rsid w:val="00AA5636"/>
    <w:rsid w:val="00AA69F6"/>
    <w:rsid w:val="00AA6AB6"/>
    <w:rsid w:val="00AA6D6A"/>
    <w:rsid w:val="00AA70B8"/>
    <w:rsid w:val="00AA7472"/>
    <w:rsid w:val="00AA7485"/>
    <w:rsid w:val="00AA776D"/>
    <w:rsid w:val="00AA7B7A"/>
    <w:rsid w:val="00AB0CF7"/>
    <w:rsid w:val="00AB1EBF"/>
    <w:rsid w:val="00AB2544"/>
    <w:rsid w:val="00AB35E2"/>
    <w:rsid w:val="00AB3C9C"/>
    <w:rsid w:val="00AB4718"/>
    <w:rsid w:val="00AB4E08"/>
    <w:rsid w:val="00AB5069"/>
    <w:rsid w:val="00AB5A6F"/>
    <w:rsid w:val="00AB5F7D"/>
    <w:rsid w:val="00AB61CD"/>
    <w:rsid w:val="00AB6B4C"/>
    <w:rsid w:val="00AB7137"/>
    <w:rsid w:val="00AC0FE5"/>
    <w:rsid w:val="00AC121A"/>
    <w:rsid w:val="00AC1315"/>
    <w:rsid w:val="00AC1B6D"/>
    <w:rsid w:val="00AC1DBB"/>
    <w:rsid w:val="00AC2A54"/>
    <w:rsid w:val="00AC3252"/>
    <w:rsid w:val="00AC3E0E"/>
    <w:rsid w:val="00AC474A"/>
    <w:rsid w:val="00AC4846"/>
    <w:rsid w:val="00AC4D57"/>
    <w:rsid w:val="00AC57BB"/>
    <w:rsid w:val="00AC5EBB"/>
    <w:rsid w:val="00AC6271"/>
    <w:rsid w:val="00AC6A8F"/>
    <w:rsid w:val="00AC7643"/>
    <w:rsid w:val="00AC796D"/>
    <w:rsid w:val="00AD06F7"/>
    <w:rsid w:val="00AD1410"/>
    <w:rsid w:val="00AD15C9"/>
    <w:rsid w:val="00AD1854"/>
    <w:rsid w:val="00AD1A30"/>
    <w:rsid w:val="00AD36E6"/>
    <w:rsid w:val="00AD472D"/>
    <w:rsid w:val="00AD4F96"/>
    <w:rsid w:val="00AD5E9D"/>
    <w:rsid w:val="00AD650B"/>
    <w:rsid w:val="00AD679E"/>
    <w:rsid w:val="00AD67EC"/>
    <w:rsid w:val="00AD70A3"/>
    <w:rsid w:val="00AD7260"/>
    <w:rsid w:val="00AD7CB8"/>
    <w:rsid w:val="00AE042F"/>
    <w:rsid w:val="00AE17F7"/>
    <w:rsid w:val="00AE1B89"/>
    <w:rsid w:val="00AE31E9"/>
    <w:rsid w:val="00AE3A28"/>
    <w:rsid w:val="00AE3AA8"/>
    <w:rsid w:val="00AE4E93"/>
    <w:rsid w:val="00AE55AA"/>
    <w:rsid w:val="00AE60FA"/>
    <w:rsid w:val="00AE6A84"/>
    <w:rsid w:val="00AE71D6"/>
    <w:rsid w:val="00AF19A0"/>
    <w:rsid w:val="00AF1A69"/>
    <w:rsid w:val="00AF1B10"/>
    <w:rsid w:val="00AF1EEA"/>
    <w:rsid w:val="00AF226F"/>
    <w:rsid w:val="00AF29FF"/>
    <w:rsid w:val="00AF33B3"/>
    <w:rsid w:val="00AF37B9"/>
    <w:rsid w:val="00AF4236"/>
    <w:rsid w:val="00AF572E"/>
    <w:rsid w:val="00AF5FA2"/>
    <w:rsid w:val="00AF6147"/>
    <w:rsid w:val="00AF62A7"/>
    <w:rsid w:val="00AF726D"/>
    <w:rsid w:val="00B00015"/>
    <w:rsid w:val="00B00DF0"/>
    <w:rsid w:val="00B00F19"/>
    <w:rsid w:val="00B01958"/>
    <w:rsid w:val="00B04DA9"/>
    <w:rsid w:val="00B058FD"/>
    <w:rsid w:val="00B060F7"/>
    <w:rsid w:val="00B06C45"/>
    <w:rsid w:val="00B07197"/>
    <w:rsid w:val="00B100D0"/>
    <w:rsid w:val="00B101B8"/>
    <w:rsid w:val="00B10780"/>
    <w:rsid w:val="00B109F8"/>
    <w:rsid w:val="00B11577"/>
    <w:rsid w:val="00B1172C"/>
    <w:rsid w:val="00B1358B"/>
    <w:rsid w:val="00B145CA"/>
    <w:rsid w:val="00B14AF2"/>
    <w:rsid w:val="00B14F1E"/>
    <w:rsid w:val="00B150FF"/>
    <w:rsid w:val="00B15276"/>
    <w:rsid w:val="00B15DA3"/>
    <w:rsid w:val="00B15E5B"/>
    <w:rsid w:val="00B1640D"/>
    <w:rsid w:val="00B175D0"/>
    <w:rsid w:val="00B203E7"/>
    <w:rsid w:val="00B206E9"/>
    <w:rsid w:val="00B21C34"/>
    <w:rsid w:val="00B22691"/>
    <w:rsid w:val="00B23245"/>
    <w:rsid w:val="00B23754"/>
    <w:rsid w:val="00B24365"/>
    <w:rsid w:val="00B2479A"/>
    <w:rsid w:val="00B256FF"/>
    <w:rsid w:val="00B25AF2"/>
    <w:rsid w:val="00B25F64"/>
    <w:rsid w:val="00B26947"/>
    <w:rsid w:val="00B26DFA"/>
    <w:rsid w:val="00B27177"/>
    <w:rsid w:val="00B27AA8"/>
    <w:rsid w:val="00B27B7C"/>
    <w:rsid w:val="00B30CEB"/>
    <w:rsid w:val="00B34C3E"/>
    <w:rsid w:val="00B35136"/>
    <w:rsid w:val="00B3723F"/>
    <w:rsid w:val="00B378FA"/>
    <w:rsid w:val="00B37936"/>
    <w:rsid w:val="00B40DFC"/>
    <w:rsid w:val="00B411A6"/>
    <w:rsid w:val="00B416BB"/>
    <w:rsid w:val="00B417E6"/>
    <w:rsid w:val="00B41A25"/>
    <w:rsid w:val="00B4242D"/>
    <w:rsid w:val="00B424B9"/>
    <w:rsid w:val="00B42CF1"/>
    <w:rsid w:val="00B44A27"/>
    <w:rsid w:val="00B46615"/>
    <w:rsid w:val="00B46767"/>
    <w:rsid w:val="00B4701E"/>
    <w:rsid w:val="00B47323"/>
    <w:rsid w:val="00B47584"/>
    <w:rsid w:val="00B47D7B"/>
    <w:rsid w:val="00B50F9C"/>
    <w:rsid w:val="00B51A53"/>
    <w:rsid w:val="00B51CDA"/>
    <w:rsid w:val="00B5226F"/>
    <w:rsid w:val="00B5324A"/>
    <w:rsid w:val="00B540CB"/>
    <w:rsid w:val="00B54337"/>
    <w:rsid w:val="00B54790"/>
    <w:rsid w:val="00B54EAF"/>
    <w:rsid w:val="00B55898"/>
    <w:rsid w:val="00B5639B"/>
    <w:rsid w:val="00B567E7"/>
    <w:rsid w:val="00B57005"/>
    <w:rsid w:val="00B5722E"/>
    <w:rsid w:val="00B57908"/>
    <w:rsid w:val="00B57A30"/>
    <w:rsid w:val="00B601D5"/>
    <w:rsid w:val="00B6073E"/>
    <w:rsid w:val="00B60DAD"/>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3E20"/>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2B"/>
    <w:rsid w:val="00B873FC"/>
    <w:rsid w:val="00B87E4F"/>
    <w:rsid w:val="00B907A0"/>
    <w:rsid w:val="00B90A00"/>
    <w:rsid w:val="00B918F6"/>
    <w:rsid w:val="00B91F37"/>
    <w:rsid w:val="00B9231C"/>
    <w:rsid w:val="00B9284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4C0"/>
    <w:rsid w:val="00BA658C"/>
    <w:rsid w:val="00BA698F"/>
    <w:rsid w:val="00BA69F8"/>
    <w:rsid w:val="00BA6D81"/>
    <w:rsid w:val="00BA6E68"/>
    <w:rsid w:val="00BA6FAF"/>
    <w:rsid w:val="00BA7A1C"/>
    <w:rsid w:val="00BA7C7D"/>
    <w:rsid w:val="00BB108D"/>
    <w:rsid w:val="00BB1536"/>
    <w:rsid w:val="00BB2133"/>
    <w:rsid w:val="00BB2EEC"/>
    <w:rsid w:val="00BB310D"/>
    <w:rsid w:val="00BB34CB"/>
    <w:rsid w:val="00BB362B"/>
    <w:rsid w:val="00BB3813"/>
    <w:rsid w:val="00BB3B41"/>
    <w:rsid w:val="00BB4061"/>
    <w:rsid w:val="00BB406F"/>
    <w:rsid w:val="00BB4217"/>
    <w:rsid w:val="00BB422E"/>
    <w:rsid w:val="00BB50B6"/>
    <w:rsid w:val="00BB568F"/>
    <w:rsid w:val="00BB5960"/>
    <w:rsid w:val="00BB7815"/>
    <w:rsid w:val="00BC0478"/>
    <w:rsid w:val="00BC0841"/>
    <w:rsid w:val="00BC0CB8"/>
    <w:rsid w:val="00BC108B"/>
    <w:rsid w:val="00BC1225"/>
    <w:rsid w:val="00BC322F"/>
    <w:rsid w:val="00BC3250"/>
    <w:rsid w:val="00BC59F0"/>
    <w:rsid w:val="00BC6FEB"/>
    <w:rsid w:val="00BC7919"/>
    <w:rsid w:val="00BD001D"/>
    <w:rsid w:val="00BD0B64"/>
    <w:rsid w:val="00BD0C45"/>
    <w:rsid w:val="00BD1034"/>
    <w:rsid w:val="00BD1236"/>
    <w:rsid w:val="00BD1945"/>
    <w:rsid w:val="00BD1F09"/>
    <w:rsid w:val="00BD2663"/>
    <w:rsid w:val="00BD3165"/>
    <w:rsid w:val="00BD3C6D"/>
    <w:rsid w:val="00BD49AE"/>
    <w:rsid w:val="00BD4EFA"/>
    <w:rsid w:val="00BD5B1A"/>
    <w:rsid w:val="00BD65D5"/>
    <w:rsid w:val="00BD68FE"/>
    <w:rsid w:val="00BD6CDD"/>
    <w:rsid w:val="00BD70B0"/>
    <w:rsid w:val="00BD748C"/>
    <w:rsid w:val="00BE0611"/>
    <w:rsid w:val="00BE062D"/>
    <w:rsid w:val="00BE0661"/>
    <w:rsid w:val="00BE0AA4"/>
    <w:rsid w:val="00BE170C"/>
    <w:rsid w:val="00BE20D6"/>
    <w:rsid w:val="00BE27B2"/>
    <w:rsid w:val="00BE2B9F"/>
    <w:rsid w:val="00BE2E0F"/>
    <w:rsid w:val="00BE2F67"/>
    <w:rsid w:val="00BE4079"/>
    <w:rsid w:val="00BE4CC3"/>
    <w:rsid w:val="00BE52A3"/>
    <w:rsid w:val="00BE5A2A"/>
    <w:rsid w:val="00BE5AC4"/>
    <w:rsid w:val="00BE5BAB"/>
    <w:rsid w:val="00BE5D9B"/>
    <w:rsid w:val="00BE6441"/>
    <w:rsid w:val="00BE6899"/>
    <w:rsid w:val="00BE6CDA"/>
    <w:rsid w:val="00BE7AC2"/>
    <w:rsid w:val="00BF0846"/>
    <w:rsid w:val="00BF0926"/>
    <w:rsid w:val="00BF0973"/>
    <w:rsid w:val="00BF0E54"/>
    <w:rsid w:val="00BF0EF4"/>
    <w:rsid w:val="00BF14CF"/>
    <w:rsid w:val="00BF16E4"/>
    <w:rsid w:val="00BF1AB6"/>
    <w:rsid w:val="00BF1FC5"/>
    <w:rsid w:val="00BF238C"/>
    <w:rsid w:val="00BF3FC8"/>
    <w:rsid w:val="00BF419B"/>
    <w:rsid w:val="00BF49C0"/>
    <w:rsid w:val="00BF5A57"/>
    <w:rsid w:val="00C01768"/>
    <w:rsid w:val="00C02134"/>
    <w:rsid w:val="00C02303"/>
    <w:rsid w:val="00C03E7B"/>
    <w:rsid w:val="00C042F3"/>
    <w:rsid w:val="00C055F7"/>
    <w:rsid w:val="00C05D25"/>
    <w:rsid w:val="00C06040"/>
    <w:rsid w:val="00C06C61"/>
    <w:rsid w:val="00C07029"/>
    <w:rsid w:val="00C07AB7"/>
    <w:rsid w:val="00C10419"/>
    <w:rsid w:val="00C10670"/>
    <w:rsid w:val="00C11916"/>
    <w:rsid w:val="00C13394"/>
    <w:rsid w:val="00C136B2"/>
    <w:rsid w:val="00C13AA2"/>
    <w:rsid w:val="00C13ED3"/>
    <w:rsid w:val="00C14CB8"/>
    <w:rsid w:val="00C15E14"/>
    <w:rsid w:val="00C16F0E"/>
    <w:rsid w:val="00C17477"/>
    <w:rsid w:val="00C175A1"/>
    <w:rsid w:val="00C2016C"/>
    <w:rsid w:val="00C221C5"/>
    <w:rsid w:val="00C22849"/>
    <w:rsid w:val="00C232FA"/>
    <w:rsid w:val="00C23765"/>
    <w:rsid w:val="00C23E09"/>
    <w:rsid w:val="00C23F4A"/>
    <w:rsid w:val="00C24891"/>
    <w:rsid w:val="00C25023"/>
    <w:rsid w:val="00C262FC"/>
    <w:rsid w:val="00C265AD"/>
    <w:rsid w:val="00C26EBA"/>
    <w:rsid w:val="00C27901"/>
    <w:rsid w:val="00C31452"/>
    <w:rsid w:val="00C32BD6"/>
    <w:rsid w:val="00C330C8"/>
    <w:rsid w:val="00C33C16"/>
    <w:rsid w:val="00C34088"/>
    <w:rsid w:val="00C35052"/>
    <w:rsid w:val="00C3505F"/>
    <w:rsid w:val="00C401A5"/>
    <w:rsid w:val="00C4142B"/>
    <w:rsid w:val="00C43A45"/>
    <w:rsid w:val="00C44347"/>
    <w:rsid w:val="00C4453E"/>
    <w:rsid w:val="00C447FE"/>
    <w:rsid w:val="00C44EF2"/>
    <w:rsid w:val="00C454DD"/>
    <w:rsid w:val="00C459EF"/>
    <w:rsid w:val="00C4655C"/>
    <w:rsid w:val="00C46EF1"/>
    <w:rsid w:val="00C472FA"/>
    <w:rsid w:val="00C4763D"/>
    <w:rsid w:val="00C47815"/>
    <w:rsid w:val="00C478E7"/>
    <w:rsid w:val="00C47FDD"/>
    <w:rsid w:val="00C5024E"/>
    <w:rsid w:val="00C50FD3"/>
    <w:rsid w:val="00C5136E"/>
    <w:rsid w:val="00C51CF5"/>
    <w:rsid w:val="00C52F31"/>
    <w:rsid w:val="00C5370F"/>
    <w:rsid w:val="00C537F0"/>
    <w:rsid w:val="00C53ABB"/>
    <w:rsid w:val="00C5495E"/>
    <w:rsid w:val="00C551F2"/>
    <w:rsid w:val="00C5530F"/>
    <w:rsid w:val="00C554BB"/>
    <w:rsid w:val="00C55728"/>
    <w:rsid w:val="00C5728C"/>
    <w:rsid w:val="00C60A1B"/>
    <w:rsid w:val="00C60FE7"/>
    <w:rsid w:val="00C61794"/>
    <w:rsid w:val="00C61926"/>
    <w:rsid w:val="00C61BB6"/>
    <w:rsid w:val="00C623BA"/>
    <w:rsid w:val="00C62458"/>
    <w:rsid w:val="00C62767"/>
    <w:rsid w:val="00C63019"/>
    <w:rsid w:val="00C6375D"/>
    <w:rsid w:val="00C64504"/>
    <w:rsid w:val="00C6495E"/>
    <w:rsid w:val="00C65062"/>
    <w:rsid w:val="00C650DA"/>
    <w:rsid w:val="00C6529B"/>
    <w:rsid w:val="00C6728B"/>
    <w:rsid w:val="00C67509"/>
    <w:rsid w:val="00C67865"/>
    <w:rsid w:val="00C67983"/>
    <w:rsid w:val="00C67A50"/>
    <w:rsid w:val="00C67A7A"/>
    <w:rsid w:val="00C700F1"/>
    <w:rsid w:val="00C70FEE"/>
    <w:rsid w:val="00C717D3"/>
    <w:rsid w:val="00C73269"/>
    <w:rsid w:val="00C73BBE"/>
    <w:rsid w:val="00C74302"/>
    <w:rsid w:val="00C75220"/>
    <w:rsid w:val="00C80BA1"/>
    <w:rsid w:val="00C81AD2"/>
    <w:rsid w:val="00C8306C"/>
    <w:rsid w:val="00C8310D"/>
    <w:rsid w:val="00C84237"/>
    <w:rsid w:val="00C8688B"/>
    <w:rsid w:val="00C8694A"/>
    <w:rsid w:val="00C87183"/>
    <w:rsid w:val="00C876D0"/>
    <w:rsid w:val="00C879C2"/>
    <w:rsid w:val="00C87B0C"/>
    <w:rsid w:val="00C87CC2"/>
    <w:rsid w:val="00C91DA7"/>
    <w:rsid w:val="00C91E45"/>
    <w:rsid w:val="00C92122"/>
    <w:rsid w:val="00C925C5"/>
    <w:rsid w:val="00C925DA"/>
    <w:rsid w:val="00C932DD"/>
    <w:rsid w:val="00C9334B"/>
    <w:rsid w:val="00C93BAD"/>
    <w:rsid w:val="00C94B74"/>
    <w:rsid w:val="00C95261"/>
    <w:rsid w:val="00C95E2E"/>
    <w:rsid w:val="00C96C9B"/>
    <w:rsid w:val="00C96CD4"/>
    <w:rsid w:val="00C96E13"/>
    <w:rsid w:val="00C97FF2"/>
    <w:rsid w:val="00CA0C77"/>
    <w:rsid w:val="00CA1B16"/>
    <w:rsid w:val="00CA223A"/>
    <w:rsid w:val="00CA2E4A"/>
    <w:rsid w:val="00CA3245"/>
    <w:rsid w:val="00CA33F4"/>
    <w:rsid w:val="00CA3DDC"/>
    <w:rsid w:val="00CA4056"/>
    <w:rsid w:val="00CA4697"/>
    <w:rsid w:val="00CA63ED"/>
    <w:rsid w:val="00CA66DC"/>
    <w:rsid w:val="00CA6A87"/>
    <w:rsid w:val="00CA724C"/>
    <w:rsid w:val="00CA7D46"/>
    <w:rsid w:val="00CB0AC5"/>
    <w:rsid w:val="00CB0E15"/>
    <w:rsid w:val="00CB1474"/>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D6331"/>
    <w:rsid w:val="00CD7ECC"/>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3C53"/>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3BD"/>
    <w:rsid w:val="00D06584"/>
    <w:rsid w:val="00D06ACE"/>
    <w:rsid w:val="00D06E5F"/>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63FB"/>
    <w:rsid w:val="00D170BD"/>
    <w:rsid w:val="00D17A68"/>
    <w:rsid w:val="00D17A9A"/>
    <w:rsid w:val="00D17ACC"/>
    <w:rsid w:val="00D17CC7"/>
    <w:rsid w:val="00D200B6"/>
    <w:rsid w:val="00D2155C"/>
    <w:rsid w:val="00D218C8"/>
    <w:rsid w:val="00D2308E"/>
    <w:rsid w:val="00D23A55"/>
    <w:rsid w:val="00D24369"/>
    <w:rsid w:val="00D245A1"/>
    <w:rsid w:val="00D2498E"/>
    <w:rsid w:val="00D25691"/>
    <w:rsid w:val="00D264CB"/>
    <w:rsid w:val="00D30CD4"/>
    <w:rsid w:val="00D30D7F"/>
    <w:rsid w:val="00D30DC9"/>
    <w:rsid w:val="00D31980"/>
    <w:rsid w:val="00D32FCA"/>
    <w:rsid w:val="00D333FE"/>
    <w:rsid w:val="00D337B4"/>
    <w:rsid w:val="00D3467C"/>
    <w:rsid w:val="00D34754"/>
    <w:rsid w:val="00D3592D"/>
    <w:rsid w:val="00D35AF6"/>
    <w:rsid w:val="00D36269"/>
    <w:rsid w:val="00D3629F"/>
    <w:rsid w:val="00D369BB"/>
    <w:rsid w:val="00D36CDA"/>
    <w:rsid w:val="00D403C3"/>
    <w:rsid w:val="00D4075A"/>
    <w:rsid w:val="00D4198D"/>
    <w:rsid w:val="00D41C8B"/>
    <w:rsid w:val="00D430CD"/>
    <w:rsid w:val="00D44122"/>
    <w:rsid w:val="00D441FF"/>
    <w:rsid w:val="00D44268"/>
    <w:rsid w:val="00D444FC"/>
    <w:rsid w:val="00D44529"/>
    <w:rsid w:val="00D4499A"/>
    <w:rsid w:val="00D4589B"/>
    <w:rsid w:val="00D476F8"/>
    <w:rsid w:val="00D47B9D"/>
    <w:rsid w:val="00D5030D"/>
    <w:rsid w:val="00D51650"/>
    <w:rsid w:val="00D51695"/>
    <w:rsid w:val="00D52155"/>
    <w:rsid w:val="00D5249D"/>
    <w:rsid w:val="00D52924"/>
    <w:rsid w:val="00D5362D"/>
    <w:rsid w:val="00D539D7"/>
    <w:rsid w:val="00D53B51"/>
    <w:rsid w:val="00D54D69"/>
    <w:rsid w:val="00D55ED2"/>
    <w:rsid w:val="00D562D1"/>
    <w:rsid w:val="00D56716"/>
    <w:rsid w:val="00D577C4"/>
    <w:rsid w:val="00D57802"/>
    <w:rsid w:val="00D57A70"/>
    <w:rsid w:val="00D604F4"/>
    <w:rsid w:val="00D60CCB"/>
    <w:rsid w:val="00D61EEE"/>
    <w:rsid w:val="00D64072"/>
    <w:rsid w:val="00D648C5"/>
    <w:rsid w:val="00D6545F"/>
    <w:rsid w:val="00D65918"/>
    <w:rsid w:val="00D65FCC"/>
    <w:rsid w:val="00D6755B"/>
    <w:rsid w:val="00D678E0"/>
    <w:rsid w:val="00D7009F"/>
    <w:rsid w:val="00D7035B"/>
    <w:rsid w:val="00D70606"/>
    <w:rsid w:val="00D70BCA"/>
    <w:rsid w:val="00D70E01"/>
    <w:rsid w:val="00D70E38"/>
    <w:rsid w:val="00D71645"/>
    <w:rsid w:val="00D71D25"/>
    <w:rsid w:val="00D7286C"/>
    <w:rsid w:val="00D72F42"/>
    <w:rsid w:val="00D7360F"/>
    <w:rsid w:val="00D73A3E"/>
    <w:rsid w:val="00D74913"/>
    <w:rsid w:val="00D74E3E"/>
    <w:rsid w:val="00D7599A"/>
    <w:rsid w:val="00D75F43"/>
    <w:rsid w:val="00D76EE9"/>
    <w:rsid w:val="00D7760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0C2"/>
    <w:rsid w:val="00D878A0"/>
    <w:rsid w:val="00D87C9A"/>
    <w:rsid w:val="00D908BD"/>
    <w:rsid w:val="00D91203"/>
    <w:rsid w:val="00D913C1"/>
    <w:rsid w:val="00D91584"/>
    <w:rsid w:val="00D92147"/>
    <w:rsid w:val="00D922CA"/>
    <w:rsid w:val="00D92866"/>
    <w:rsid w:val="00D937B1"/>
    <w:rsid w:val="00D93BDA"/>
    <w:rsid w:val="00D93ED3"/>
    <w:rsid w:val="00D95365"/>
    <w:rsid w:val="00D954A6"/>
    <w:rsid w:val="00D95A59"/>
    <w:rsid w:val="00D96A82"/>
    <w:rsid w:val="00DA05AD"/>
    <w:rsid w:val="00DA0BDE"/>
    <w:rsid w:val="00DA0D7D"/>
    <w:rsid w:val="00DA1B73"/>
    <w:rsid w:val="00DA1FD6"/>
    <w:rsid w:val="00DA2173"/>
    <w:rsid w:val="00DA2270"/>
    <w:rsid w:val="00DA29AF"/>
    <w:rsid w:val="00DA3D7E"/>
    <w:rsid w:val="00DA42B8"/>
    <w:rsid w:val="00DA4708"/>
    <w:rsid w:val="00DA4802"/>
    <w:rsid w:val="00DA4CC7"/>
    <w:rsid w:val="00DA4D4C"/>
    <w:rsid w:val="00DA5B80"/>
    <w:rsid w:val="00DA65D8"/>
    <w:rsid w:val="00DA7791"/>
    <w:rsid w:val="00DB0840"/>
    <w:rsid w:val="00DB10AC"/>
    <w:rsid w:val="00DB140B"/>
    <w:rsid w:val="00DB1689"/>
    <w:rsid w:val="00DB23FF"/>
    <w:rsid w:val="00DB3A24"/>
    <w:rsid w:val="00DB400B"/>
    <w:rsid w:val="00DB4AEA"/>
    <w:rsid w:val="00DB4E1A"/>
    <w:rsid w:val="00DB5B24"/>
    <w:rsid w:val="00DB6F59"/>
    <w:rsid w:val="00DB72DF"/>
    <w:rsid w:val="00DC0978"/>
    <w:rsid w:val="00DC0FFC"/>
    <w:rsid w:val="00DC20FC"/>
    <w:rsid w:val="00DC2A3D"/>
    <w:rsid w:val="00DC2D75"/>
    <w:rsid w:val="00DC3306"/>
    <w:rsid w:val="00DC344F"/>
    <w:rsid w:val="00DC4A2E"/>
    <w:rsid w:val="00DC4FB1"/>
    <w:rsid w:val="00DC6628"/>
    <w:rsid w:val="00DC78DB"/>
    <w:rsid w:val="00DC7983"/>
    <w:rsid w:val="00DD073C"/>
    <w:rsid w:val="00DD07FE"/>
    <w:rsid w:val="00DD0D19"/>
    <w:rsid w:val="00DD223B"/>
    <w:rsid w:val="00DD2DC7"/>
    <w:rsid w:val="00DD35E6"/>
    <w:rsid w:val="00DD39E4"/>
    <w:rsid w:val="00DD4A6B"/>
    <w:rsid w:val="00DD51C4"/>
    <w:rsid w:val="00DD5358"/>
    <w:rsid w:val="00DD546D"/>
    <w:rsid w:val="00DD5A4B"/>
    <w:rsid w:val="00DD5F28"/>
    <w:rsid w:val="00DD64A9"/>
    <w:rsid w:val="00DD6D6D"/>
    <w:rsid w:val="00DD7D0D"/>
    <w:rsid w:val="00DE0AC1"/>
    <w:rsid w:val="00DE196F"/>
    <w:rsid w:val="00DE1985"/>
    <w:rsid w:val="00DE1AF1"/>
    <w:rsid w:val="00DE1D9F"/>
    <w:rsid w:val="00DE1FAD"/>
    <w:rsid w:val="00DE244B"/>
    <w:rsid w:val="00DE2540"/>
    <w:rsid w:val="00DE2EDE"/>
    <w:rsid w:val="00DE325E"/>
    <w:rsid w:val="00DE542F"/>
    <w:rsid w:val="00DE5E62"/>
    <w:rsid w:val="00DE61C8"/>
    <w:rsid w:val="00DE6476"/>
    <w:rsid w:val="00DE6B16"/>
    <w:rsid w:val="00DE6EB8"/>
    <w:rsid w:val="00DE7309"/>
    <w:rsid w:val="00DF0BEB"/>
    <w:rsid w:val="00DF20FF"/>
    <w:rsid w:val="00DF2462"/>
    <w:rsid w:val="00DF2B9A"/>
    <w:rsid w:val="00DF2C71"/>
    <w:rsid w:val="00DF315E"/>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58E5"/>
    <w:rsid w:val="00E06BA0"/>
    <w:rsid w:val="00E07270"/>
    <w:rsid w:val="00E100B3"/>
    <w:rsid w:val="00E10CDC"/>
    <w:rsid w:val="00E1165D"/>
    <w:rsid w:val="00E11D61"/>
    <w:rsid w:val="00E11DF3"/>
    <w:rsid w:val="00E12472"/>
    <w:rsid w:val="00E1320B"/>
    <w:rsid w:val="00E13D9E"/>
    <w:rsid w:val="00E13DD7"/>
    <w:rsid w:val="00E14159"/>
    <w:rsid w:val="00E14C04"/>
    <w:rsid w:val="00E14DC0"/>
    <w:rsid w:val="00E15488"/>
    <w:rsid w:val="00E15599"/>
    <w:rsid w:val="00E161CE"/>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27024"/>
    <w:rsid w:val="00E30650"/>
    <w:rsid w:val="00E334E0"/>
    <w:rsid w:val="00E337A1"/>
    <w:rsid w:val="00E33CF4"/>
    <w:rsid w:val="00E351B8"/>
    <w:rsid w:val="00E35C4B"/>
    <w:rsid w:val="00E35D22"/>
    <w:rsid w:val="00E35D79"/>
    <w:rsid w:val="00E370C1"/>
    <w:rsid w:val="00E40A94"/>
    <w:rsid w:val="00E40AE6"/>
    <w:rsid w:val="00E4168E"/>
    <w:rsid w:val="00E416A8"/>
    <w:rsid w:val="00E429AA"/>
    <w:rsid w:val="00E43195"/>
    <w:rsid w:val="00E434F5"/>
    <w:rsid w:val="00E438AD"/>
    <w:rsid w:val="00E44BF9"/>
    <w:rsid w:val="00E45B31"/>
    <w:rsid w:val="00E46041"/>
    <w:rsid w:val="00E46381"/>
    <w:rsid w:val="00E4672D"/>
    <w:rsid w:val="00E50ABF"/>
    <w:rsid w:val="00E50B16"/>
    <w:rsid w:val="00E5269F"/>
    <w:rsid w:val="00E527B2"/>
    <w:rsid w:val="00E52A63"/>
    <w:rsid w:val="00E52F8A"/>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0AEE"/>
    <w:rsid w:val="00E81389"/>
    <w:rsid w:val="00E813F4"/>
    <w:rsid w:val="00E8190B"/>
    <w:rsid w:val="00E8197E"/>
    <w:rsid w:val="00E824FA"/>
    <w:rsid w:val="00E82A19"/>
    <w:rsid w:val="00E83A37"/>
    <w:rsid w:val="00E83F39"/>
    <w:rsid w:val="00E843FE"/>
    <w:rsid w:val="00E84A5D"/>
    <w:rsid w:val="00E84C25"/>
    <w:rsid w:val="00E84EB8"/>
    <w:rsid w:val="00E85956"/>
    <w:rsid w:val="00E869EA"/>
    <w:rsid w:val="00E86B2D"/>
    <w:rsid w:val="00E8788A"/>
    <w:rsid w:val="00E9026C"/>
    <w:rsid w:val="00E91153"/>
    <w:rsid w:val="00E911B1"/>
    <w:rsid w:val="00E91225"/>
    <w:rsid w:val="00E914F6"/>
    <w:rsid w:val="00E91582"/>
    <w:rsid w:val="00E92732"/>
    <w:rsid w:val="00E93253"/>
    <w:rsid w:val="00E934FE"/>
    <w:rsid w:val="00E93700"/>
    <w:rsid w:val="00E93C02"/>
    <w:rsid w:val="00E93C7B"/>
    <w:rsid w:val="00E9418A"/>
    <w:rsid w:val="00E94B6B"/>
    <w:rsid w:val="00E94E0A"/>
    <w:rsid w:val="00E94FE8"/>
    <w:rsid w:val="00E9527C"/>
    <w:rsid w:val="00E95451"/>
    <w:rsid w:val="00E9612F"/>
    <w:rsid w:val="00E96A29"/>
    <w:rsid w:val="00E96E60"/>
    <w:rsid w:val="00E97C10"/>
    <w:rsid w:val="00E97C52"/>
    <w:rsid w:val="00E97CC6"/>
    <w:rsid w:val="00EA03B0"/>
    <w:rsid w:val="00EA0805"/>
    <w:rsid w:val="00EA182A"/>
    <w:rsid w:val="00EA1AC5"/>
    <w:rsid w:val="00EA1C62"/>
    <w:rsid w:val="00EA2471"/>
    <w:rsid w:val="00EA25D8"/>
    <w:rsid w:val="00EA26DA"/>
    <w:rsid w:val="00EA4B08"/>
    <w:rsid w:val="00EA4D73"/>
    <w:rsid w:val="00EA50FD"/>
    <w:rsid w:val="00EA5932"/>
    <w:rsid w:val="00EA5DA1"/>
    <w:rsid w:val="00EA6152"/>
    <w:rsid w:val="00EA6591"/>
    <w:rsid w:val="00EA6853"/>
    <w:rsid w:val="00EB0989"/>
    <w:rsid w:val="00EB3FD6"/>
    <w:rsid w:val="00EB4513"/>
    <w:rsid w:val="00EB4B7E"/>
    <w:rsid w:val="00EB6594"/>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864"/>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46D3"/>
    <w:rsid w:val="00EE5498"/>
    <w:rsid w:val="00EE5EF3"/>
    <w:rsid w:val="00EE61DB"/>
    <w:rsid w:val="00EE62CE"/>
    <w:rsid w:val="00EE6929"/>
    <w:rsid w:val="00EE6B84"/>
    <w:rsid w:val="00EE6C52"/>
    <w:rsid w:val="00EE7473"/>
    <w:rsid w:val="00EF052A"/>
    <w:rsid w:val="00EF092F"/>
    <w:rsid w:val="00EF0DEC"/>
    <w:rsid w:val="00EF14CF"/>
    <w:rsid w:val="00EF1CBA"/>
    <w:rsid w:val="00EF1D69"/>
    <w:rsid w:val="00EF2557"/>
    <w:rsid w:val="00EF283A"/>
    <w:rsid w:val="00EF344E"/>
    <w:rsid w:val="00EF346E"/>
    <w:rsid w:val="00EF3FF0"/>
    <w:rsid w:val="00EF4EBC"/>
    <w:rsid w:val="00EF596A"/>
    <w:rsid w:val="00EF5A0B"/>
    <w:rsid w:val="00EF5AFB"/>
    <w:rsid w:val="00EF5C75"/>
    <w:rsid w:val="00EF6AF3"/>
    <w:rsid w:val="00EF6F92"/>
    <w:rsid w:val="00EF794D"/>
    <w:rsid w:val="00F0075E"/>
    <w:rsid w:val="00F03E18"/>
    <w:rsid w:val="00F0410D"/>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1F9"/>
    <w:rsid w:val="00F17C64"/>
    <w:rsid w:val="00F17E1C"/>
    <w:rsid w:val="00F20561"/>
    <w:rsid w:val="00F20D7E"/>
    <w:rsid w:val="00F227A0"/>
    <w:rsid w:val="00F22924"/>
    <w:rsid w:val="00F234F5"/>
    <w:rsid w:val="00F23F5F"/>
    <w:rsid w:val="00F24821"/>
    <w:rsid w:val="00F24B31"/>
    <w:rsid w:val="00F2563F"/>
    <w:rsid w:val="00F26DDB"/>
    <w:rsid w:val="00F27789"/>
    <w:rsid w:val="00F27B65"/>
    <w:rsid w:val="00F30485"/>
    <w:rsid w:val="00F31010"/>
    <w:rsid w:val="00F31F64"/>
    <w:rsid w:val="00F32467"/>
    <w:rsid w:val="00F33360"/>
    <w:rsid w:val="00F343DA"/>
    <w:rsid w:val="00F347FD"/>
    <w:rsid w:val="00F36AF4"/>
    <w:rsid w:val="00F36E54"/>
    <w:rsid w:val="00F3708C"/>
    <w:rsid w:val="00F4019F"/>
    <w:rsid w:val="00F40F7E"/>
    <w:rsid w:val="00F410AC"/>
    <w:rsid w:val="00F41563"/>
    <w:rsid w:val="00F4174C"/>
    <w:rsid w:val="00F419DA"/>
    <w:rsid w:val="00F430F9"/>
    <w:rsid w:val="00F432F5"/>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D9D"/>
    <w:rsid w:val="00F63EA5"/>
    <w:rsid w:val="00F6463A"/>
    <w:rsid w:val="00F647D5"/>
    <w:rsid w:val="00F648AC"/>
    <w:rsid w:val="00F65F64"/>
    <w:rsid w:val="00F65F81"/>
    <w:rsid w:val="00F65FA6"/>
    <w:rsid w:val="00F66166"/>
    <w:rsid w:val="00F66310"/>
    <w:rsid w:val="00F67E88"/>
    <w:rsid w:val="00F70017"/>
    <w:rsid w:val="00F723BE"/>
    <w:rsid w:val="00F7253A"/>
    <w:rsid w:val="00F72A95"/>
    <w:rsid w:val="00F72A9D"/>
    <w:rsid w:val="00F72E73"/>
    <w:rsid w:val="00F73088"/>
    <w:rsid w:val="00F762D2"/>
    <w:rsid w:val="00F767A1"/>
    <w:rsid w:val="00F7687A"/>
    <w:rsid w:val="00F76AA1"/>
    <w:rsid w:val="00F76C14"/>
    <w:rsid w:val="00F77397"/>
    <w:rsid w:val="00F77594"/>
    <w:rsid w:val="00F77945"/>
    <w:rsid w:val="00F80161"/>
    <w:rsid w:val="00F80272"/>
    <w:rsid w:val="00F8048F"/>
    <w:rsid w:val="00F81F01"/>
    <w:rsid w:val="00F8273D"/>
    <w:rsid w:val="00F85B10"/>
    <w:rsid w:val="00F86676"/>
    <w:rsid w:val="00F86A80"/>
    <w:rsid w:val="00F90244"/>
    <w:rsid w:val="00F90FA2"/>
    <w:rsid w:val="00F9122E"/>
    <w:rsid w:val="00F912C5"/>
    <w:rsid w:val="00F92ED9"/>
    <w:rsid w:val="00F93263"/>
    <w:rsid w:val="00F9344A"/>
    <w:rsid w:val="00F934C9"/>
    <w:rsid w:val="00F93921"/>
    <w:rsid w:val="00F94197"/>
    <w:rsid w:val="00F95107"/>
    <w:rsid w:val="00F952CE"/>
    <w:rsid w:val="00F95BA7"/>
    <w:rsid w:val="00F95EBA"/>
    <w:rsid w:val="00F96174"/>
    <w:rsid w:val="00F971C1"/>
    <w:rsid w:val="00F97334"/>
    <w:rsid w:val="00F97383"/>
    <w:rsid w:val="00F9744E"/>
    <w:rsid w:val="00F97E01"/>
    <w:rsid w:val="00F97F11"/>
    <w:rsid w:val="00FA00BC"/>
    <w:rsid w:val="00FA0735"/>
    <w:rsid w:val="00FA08E3"/>
    <w:rsid w:val="00FA0A8D"/>
    <w:rsid w:val="00FA1076"/>
    <w:rsid w:val="00FA1186"/>
    <w:rsid w:val="00FA1210"/>
    <w:rsid w:val="00FA1C12"/>
    <w:rsid w:val="00FA1D38"/>
    <w:rsid w:val="00FA3966"/>
    <w:rsid w:val="00FA4191"/>
    <w:rsid w:val="00FA42A1"/>
    <w:rsid w:val="00FA517D"/>
    <w:rsid w:val="00FA5402"/>
    <w:rsid w:val="00FA675B"/>
    <w:rsid w:val="00FA76BA"/>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2F3"/>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8C8"/>
    <w:rsid w:val="00FD4906"/>
    <w:rsid w:val="00FD4CE6"/>
    <w:rsid w:val="00FD5372"/>
    <w:rsid w:val="00FD61CD"/>
    <w:rsid w:val="00FD6397"/>
    <w:rsid w:val="00FD70E1"/>
    <w:rsid w:val="00FD73E9"/>
    <w:rsid w:val="00FD776D"/>
    <w:rsid w:val="00FD7B6C"/>
    <w:rsid w:val="00FD7BDE"/>
    <w:rsid w:val="00FE06C5"/>
    <w:rsid w:val="00FE0BE9"/>
    <w:rsid w:val="00FE1012"/>
    <w:rsid w:val="00FE14B1"/>
    <w:rsid w:val="00FE152E"/>
    <w:rsid w:val="00FE1854"/>
    <w:rsid w:val="00FE1F09"/>
    <w:rsid w:val="00FE1FA2"/>
    <w:rsid w:val="00FE2588"/>
    <w:rsid w:val="00FE26B9"/>
    <w:rsid w:val="00FE2CD9"/>
    <w:rsid w:val="00FE4FD3"/>
    <w:rsid w:val="00FE59C4"/>
    <w:rsid w:val="00FE61BE"/>
    <w:rsid w:val="00FE688A"/>
    <w:rsid w:val="00FE68F8"/>
    <w:rsid w:val="00FE6D2C"/>
    <w:rsid w:val="00FF0830"/>
    <w:rsid w:val="00FF0FE3"/>
    <w:rsid w:val="00FF14FE"/>
    <w:rsid w:val="00FF1B1E"/>
    <w:rsid w:val="00FF1BAB"/>
    <w:rsid w:val="00FF1F56"/>
    <w:rsid w:val="00FF24E5"/>
    <w:rsid w:val="00FF28F2"/>
    <w:rsid w:val="00FF2CD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81"/>
    <w:rPr>
      <w:rFonts w:ascii="SimSun" w:eastAsia="SimSun" w:hAnsi="SimSun" w:cs="SimSun"/>
      <w:sz w:val="20"/>
    </w:rPr>
  </w:style>
  <w:style w:type="paragraph" w:styleId="Heading1">
    <w:name w:val="heading 1"/>
    <w:basedOn w:val="Normal"/>
    <w:next w:val="Heading2"/>
    <w:link w:val="Heading1Char"/>
    <w:uiPriority w:val="9"/>
    <w:qFormat/>
    <w:rsid w:val="002203C4"/>
    <w:pPr>
      <w:keepNext/>
      <w:keepLines/>
      <w:numPr>
        <w:numId w:val="5"/>
      </w:numPr>
      <w:spacing w:before="240"/>
      <w:outlineLvl w:val="0"/>
    </w:pPr>
    <w:rPr>
      <w:rFonts w:cstheme="majorBidi"/>
      <w:sz w:val="44"/>
      <w:szCs w:val="32"/>
    </w:rPr>
  </w:style>
  <w:style w:type="paragraph" w:styleId="Heading2">
    <w:name w:val="heading 2"/>
    <w:basedOn w:val="Normal"/>
    <w:next w:val="Heading3"/>
    <w:link w:val="Heading2Char"/>
    <w:autoRedefine/>
    <w:uiPriority w:val="9"/>
    <w:unhideWhenUsed/>
    <w:qFormat/>
    <w:rsid w:val="00A37452"/>
    <w:pPr>
      <w:keepNext/>
      <w:keepLines/>
      <w:numPr>
        <w:ilvl w:val="1"/>
        <w:numId w:val="5"/>
      </w:numPr>
      <w:spacing w:before="40"/>
      <w:outlineLvl w:val="1"/>
    </w:pPr>
    <w:rPr>
      <w:rFonts w:cstheme="majorBidi"/>
      <w:sz w:val="36"/>
      <w:szCs w:val="26"/>
    </w:rPr>
  </w:style>
  <w:style w:type="paragraph" w:styleId="Heading3">
    <w:name w:val="heading 3"/>
    <w:basedOn w:val="Normal"/>
    <w:next w:val="sai1"/>
    <w:link w:val="Heading3Char"/>
    <w:uiPriority w:val="9"/>
    <w:unhideWhenUsed/>
    <w:qFormat/>
    <w:rsid w:val="002203C4"/>
    <w:pPr>
      <w:keepNext/>
      <w:keepLines/>
      <w:numPr>
        <w:ilvl w:val="2"/>
        <w:numId w:val="5"/>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A37452"/>
    <w:rPr>
      <w:rFonts w:ascii="SimSun" w:eastAsia="SimSun" w:hAnsi="SimSun"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Cs w:val="20"/>
    </w:rPr>
  </w:style>
  <w:style w:type="paragraph" w:styleId="TOC4">
    <w:name w:val="toc 4"/>
    <w:basedOn w:val="Normal"/>
    <w:next w:val="Normal"/>
    <w:autoRedefine/>
    <w:uiPriority w:val="39"/>
    <w:unhideWhenUsed/>
    <w:rsid w:val="00851441"/>
    <w:pPr>
      <w:ind w:left="720"/>
    </w:pPr>
    <w:rPr>
      <w:szCs w:val="20"/>
    </w:rPr>
  </w:style>
  <w:style w:type="paragraph" w:styleId="TOC5">
    <w:name w:val="toc 5"/>
    <w:basedOn w:val="Normal"/>
    <w:next w:val="Normal"/>
    <w:autoRedefine/>
    <w:uiPriority w:val="39"/>
    <w:unhideWhenUsed/>
    <w:rsid w:val="00851441"/>
    <w:pPr>
      <w:ind w:left="960"/>
    </w:pPr>
    <w:rPr>
      <w:szCs w:val="20"/>
    </w:rPr>
  </w:style>
  <w:style w:type="paragraph" w:styleId="TOC6">
    <w:name w:val="toc 6"/>
    <w:basedOn w:val="Normal"/>
    <w:next w:val="Normal"/>
    <w:autoRedefine/>
    <w:uiPriority w:val="39"/>
    <w:unhideWhenUsed/>
    <w:rsid w:val="00851441"/>
    <w:pPr>
      <w:ind w:left="1200"/>
    </w:pPr>
    <w:rPr>
      <w:szCs w:val="20"/>
    </w:rPr>
  </w:style>
  <w:style w:type="paragraph" w:styleId="TOC7">
    <w:name w:val="toc 7"/>
    <w:basedOn w:val="Normal"/>
    <w:next w:val="Normal"/>
    <w:autoRedefine/>
    <w:uiPriority w:val="39"/>
    <w:unhideWhenUsed/>
    <w:rsid w:val="00851441"/>
    <w:pPr>
      <w:ind w:left="1440"/>
    </w:pPr>
    <w:rPr>
      <w:szCs w:val="20"/>
    </w:rPr>
  </w:style>
  <w:style w:type="paragraph" w:styleId="TOC8">
    <w:name w:val="toc 8"/>
    <w:basedOn w:val="Normal"/>
    <w:next w:val="Normal"/>
    <w:autoRedefine/>
    <w:uiPriority w:val="39"/>
    <w:unhideWhenUsed/>
    <w:rsid w:val="00851441"/>
    <w:pPr>
      <w:ind w:left="1680"/>
    </w:pPr>
    <w:rPr>
      <w:szCs w:val="20"/>
    </w:rPr>
  </w:style>
  <w:style w:type="paragraph" w:styleId="TOC9">
    <w:name w:val="toc 9"/>
    <w:basedOn w:val="Normal"/>
    <w:next w:val="Normal"/>
    <w:autoRedefine/>
    <w:uiPriority w:val="39"/>
    <w:unhideWhenUsed/>
    <w:rsid w:val="00851441"/>
    <w:pPr>
      <w:ind w:left="1920"/>
    </w:pPr>
    <w:rPr>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F80161"/>
    <w:pPr>
      <w:numPr>
        <w:numId w:val="4"/>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8D5378"/>
    <w:pPr>
      <w:numPr>
        <w:ilvl w:val="3"/>
        <w:numId w:val="5"/>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D5378"/>
    <w:rPr>
      <w:rFonts w:ascii="SimSun" w:eastAsia="SimSun" w:hAnsi="SimSun" w:cs="SimSun"/>
      <w:sz w:val="20"/>
    </w:rPr>
  </w:style>
  <w:style w:type="character" w:customStyle="1" w:styleId="sai20">
    <w:name w:val="sai2 字符"/>
    <w:basedOn w:val="sai10"/>
    <w:link w:val="sai2"/>
    <w:rsid w:val="00262604"/>
    <w:rPr>
      <w:rFonts w:ascii="SimSun" w:eastAsia="SimSun" w:hAnsi="SimSun" w:cs="SimSun"/>
      <w:sz w:val="20"/>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SimSun" w:eastAsia="SimSun" w:hAnsi="SimSun" w:cs="SimSun"/>
      <w:sz w:val="20"/>
    </w:rPr>
  </w:style>
  <w:style w:type="paragraph" w:styleId="NormalWeb">
    <w:name w:val="Normal (Web)"/>
    <w:basedOn w:val="Normal"/>
    <w:uiPriority w:val="99"/>
    <w:unhideWhenUsed/>
    <w:rsid w:val="00C952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5261"/>
    <w:rPr>
      <w:b/>
      <w:bCs/>
    </w:rPr>
  </w:style>
  <w:style w:type="character" w:styleId="HTMLSample">
    <w:name w:val="HTML Sample"/>
    <w:basedOn w:val="DefaultParagraphFont"/>
    <w:uiPriority w:val="99"/>
    <w:semiHidden/>
    <w:unhideWhenUsed/>
    <w:rsid w:val="0004629F"/>
    <w:rPr>
      <w:rFonts w:ascii="SimSun" w:eastAsia="SimSun" w:hAnsi="SimSun" w:cs="SimSun"/>
    </w:rPr>
  </w:style>
  <w:style w:type="paragraph" w:styleId="HTMLPreformatted">
    <w:name w:val="HTML Preformatted"/>
    <w:basedOn w:val="Normal"/>
    <w:link w:val="HTMLPreformattedChar"/>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317E70"/>
    <w:rPr>
      <w:rFonts w:ascii="SimSun" w:eastAsia="SimSun" w:hAnsi="SimSun" w:cs="SimSun"/>
    </w:rPr>
  </w:style>
  <w:style w:type="character" w:customStyle="1" w:styleId="op">
    <w:name w:val="op"/>
    <w:basedOn w:val="DefaultParagraphFont"/>
    <w:rsid w:val="00BE5D9B"/>
  </w:style>
  <w:style w:type="paragraph" w:styleId="Revision">
    <w:name w:val="Revision"/>
    <w:hidden/>
    <w:uiPriority w:val="99"/>
    <w:semiHidden/>
    <w:rsid w:val="00E15488"/>
    <w:rPr>
      <w:rFonts w:ascii="SimSun" w:eastAsia="SimSun" w:hAnsi="SimSun" w:cs="SimSun"/>
      <w:sz w:val="20"/>
    </w:rPr>
  </w:style>
  <w:style w:type="paragraph" w:customStyle="1" w:styleId="sai4">
    <w:name w:val="sai4"/>
    <w:rsid w:val="001D47B7"/>
    <w:pPr>
      <w:widowControl w:val="0"/>
      <w:numPr>
        <w:numId w:val="6"/>
      </w:numPr>
      <w:adjustRightInd w:val="0"/>
    </w:pPr>
    <w:rPr>
      <w:rFonts w:asciiTheme="majorHAnsi" w:eastAsiaTheme="majorEastAsia" w:hAnsiTheme="majorHAnsi" w:cs="Times New Roman (Headings CS)"/>
      <w:iCs/>
      <w:color w:val="000000" w:themeColor="text1"/>
      <w:sz w:val="20"/>
    </w:rPr>
  </w:style>
  <w:style w:type="character" w:styleId="Emphasis">
    <w:name w:val="Emphasis"/>
    <w:basedOn w:val="DefaultParagraphFont"/>
    <w:uiPriority w:val="20"/>
    <w:qFormat/>
    <w:rsid w:val="00464731"/>
    <w:rPr>
      <w:i/>
      <w:iCs/>
    </w:rPr>
  </w:style>
  <w:style w:type="paragraph" w:customStyle="1" w:styleId="saiTable1">
    <w:name w:val="saiTable1"/>
    <w:basedOn w:val="Normal"/>
    <w:link w:val="saiTable10"/>
    <w:qFormat/>
    <w:rsid w:val="00CD6331"/>
    <w:pPr>
      <w:numPr>
        <w:numId w:val="7"/>
      </w:numPr>
    </w:pPr>
  </w:style>
  <w:style w:type="paragraph" w:customStyle="1" w:styleId="saiTable2">
    <w:name w:val="saiTable2"/>
    <w:basedOn w:val="Normal"/>
    <w:link w:val="saiTable20"/>
    <w:qFormat/>
    <w:rsid w:val="00CD6331"/>
    <w:pPr>
      <w:numPr>
        <w:ilvl w:val="1"/>
        <w:numId w:val="7"/>
      </w:numPr>
    </w:pPr>
  </w:style>
  <w:style w:type="character" w:customStyle="1" w:styleId="saiTable10">
    <w:name w:val="saiTable1 字符"/>
    <w:basedOn w:val="DefaultParagraphFont"/>
    <w:link w:val="saiTable1"/>
    <w:rsid w:val="00CD6331"/>
    <w:rPr>
      <w:rFonts w:ascii="SimSun" w:eastAsia="SimSun" w:hAnsi="SimSun" w:cs="SimSun"/>
      <w:sz w:val="20"/>
    </w:rPr>
  </w:style>
  <w:style w:type="numbering" w:customStyle="1" w:styleId="1">
    <w:name w:val="样式1"/>
    <w:uiPriority w:val="99"/>
    <w:rsid w:val="00CD6331"/>
    <w:pPr>
      <w:numPr>
        <w:numId w:val="29"/>
      </w:numPr>
    </w:pPr>
  </w:style>
  <w:style w:type="character" w:customStyle="1" w:styleId="saiTable20">
    <w:name w:val="saiTable2 字符"/>
    <w:basedOn w:val="DefaultParagraphFont"/>
    <w:link w:val="saiTable2"/>
    <w:rsid w:val="00CD6331"/>
    <w:rPr>
      <w:rFonts w:ascii="SimSun" w:eastAsia="SimSun" w:hAnsi="SimSun" w:cs="SimSun"/>
      <w:sz w:val="20"/>
    </w:rPr>
  </w:style>
  <w:style w:type="paragraph" w:customStyle="1" w:styleId="table">
    <w:name w:val="table"/>
    <w:basedOn w:val="Normal"/>
    <w:next w:val="Normal"/>
    <w:link w:val="table0"/>
    <w:qFormat/>
    <w:rsid w:val="00840F23"/>
    <w:rPr>
      <w:sz w:val="16"/>
      <w:szCs w:val="16"/>
    </w:rPr>
  </w:style>
  <w:style w:type="character" w:customStyle="1" w:styleId="table0">
    <w:name w:val="table 字符"/>
    <w:basedOn w:val="DefaultParagraphFont"/>
    <w:link w:val="table"/>
    <w:rsid w:val="00840F23"/>
    <w:rPr>
      <w:rFonts w:ascii="SimSun" w:eastAsia="SimSun" w:hAnsi="SimSun" w:cs="SimSu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2826517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43457560">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775089">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89084899">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97872968">
      <w:bodyDiv w:val="1"/>
      <w:marLeft w:val="0"/>
      <w:marRight w:val="0"/>
      <w:marTop w:val="0"/>
      <w:marBottom w:val="0"/>
      <w:divBdr>
        <w:top w:val="none" w:sz="0" w:space="0" w:color="auto"/>
        <w:left w:val="none" w:sz="0" w:space="0" w:color="auto"/>
        <w:bottom w:val="none" w:sz="0" w:space="0" w:color="auto"/>
        <w:right w:val="none" w:sz="0" w:space="0" w:color="auto"/>
      </w:divBdr>
      <w:divsChild>
        <w:div w:id="26669325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5008213">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0131633">
      <w:bodyDiv w:val="1"/>
      <w:marLeft w:val="0"/>
      <w:marRight w:val="0"/>
      <w:marTop w:val="0"/>
      <w:marBottom w:val="0"/>
      <w:divBdr>
        <w:top w:val="none" w:sz="0" w:space="0" w:color="auto"/>
        <w:left w:val="none" w:sz="0" w:space="0" w:color="auto"/>
        <w:bottom w:val="none" w:sz="0" w:space="0" w:color="auto"/>
        <w:right w:val="none" w:sz="0" w:space="0" w:color="auto"/>
      </w:divBdr>
    </w:div>
    <w:div w:id="111214766">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7143790">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29904729">
      <w:bodyDiv w:val="1"/>
      <w:marLeft w:val="0"/>
      <w:marRight w:val="0"/>
      <w:marTop w:val="0"/>
      <w:marBottom w:val="0"/>
      <w:divBdr>
        <w:top w:val="none" w:sz="0" w:space="0" w:color="auto"/>
        <w:left w:val="none" w:sz="0" w:space="0" w:color="auto"/>
        <w:bottom w:val="none" w:sz="0" w:space="0" w:color="auto"/>
        <w:right w:val="none" w:sz="0" w:space="0" w:color="auto"/>
      </w:divBdr>
      <w:divsChild>
        <w:div w:id="7372893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2897446">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22341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121661">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54255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0943390">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4024635">
      <w:bodyDiv w:val="1"/>
      <w:marLeft w:val="0"/>
      <w:marRight w:val="0"/>
      <w:marTop w:val="0"/>
      <w:marBottom w:val="0"/>
      <w:divBdr>
        <w:top w:val="none" w:sz="0" w:space="0" w:color="auto"/>
        <w:left w:val="none" w:sz="0" w:space="0" w:color="auto"/>
        <w:bottom w:val="none" w:sz="0" w:space="0" w:color="auto"/>
        <w:right w:val="none" w:sz="0" w:space="0" w:color="auto"/>
      </w:divBdr>
      <w:divsChild>
        <w:div w:id="2047294843">
          <w:blockQuote w:val="1"/>
          <w:marLeft w:val="480"/>
          <w:marRight w:val="0"/>
          <w:marTop w:val="180"/>
          <w:marBottom w:val="180"/>
          <w:divBdr>
            <w:top w:val="none" w:sz="0" w:space="0" w:color="auto"/>
            <w:left w:val="none" w:sz="0" w:space="0" w:color="auto"/>
            <w:bottom w:val="none" w:sz="0" w:space="0" w:color="auto"/>
            <w:right w:val="none" w:sz="0" w:space="0" w:color="auto"/>
          </w:divBdr>
        </w:div>
        <w:div w:id="56938480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8636241">
      <w:bodyDiv w:val="1"/>
      <w:marLeft w:val="0"/>
      <w:marRight w:val="0"/>
      <w:marTop w:val="0"/>
      <w:marBottom w:val="0"/>
      <w:divBdr>
        <w:top w:val="none" w:sz="0" w:space="0" w:color="auto"/>
        <w:left w:val="none" w:sz="0" w:space="0" w:color="auto"/>
        <w:bottom w:val="none" w:sz="0" w:space="0" w:color="auto"/>
        <w:right w:val="none" w:sz="0" w:space="0" w:color="auto"/>
      </w:divBdr>
      <w:divsChild>
        <w:div w:id="84929733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49392294">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299504705">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6112046">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0736403">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25599883">
      <w:bodyDiv w:val="1"/>
      <w:marLeft w:val="0"/>
      <w:marRight w:val="0"/>
      <w:marTop w:val="0"/>
      <w:marBottom w:val="0"/>
      <w:divBdr>
        <w:top w:val="none" w:sz="0" w:space="0" w:color="auto"/>
        <w:left w:val="none" w:sz="0" w:space="0" w:color="auto"/>
        <w:bottom w:val="none" w:sz="0" w:space="0" w:color="auto"/>
        <w:right w:val="none" w:sz="0" w:space="0" w:color="auto"/>
      </w:divBdr>
      <w:divsChild>
        <w:div w:id="1749495438">
          <w:blockQuote w:val="1"/>
          <w:marLeft w:val="480"/>
          <w:marRight w:val="0"/>
          <w:marTop w:val="180"/>
          <w:marBottom w:val="180"/>
          <w:divBdr>
            <w:top w:val="none" w:sz="0" w:space="0" w:color="auto"/>
            <w:left w:val="none" w:sz="0" w:space="0" w:color="auto"/>
            <w:bottom w:val="none" w:sz="0" w:space="0" w:color="auto"/>
            <w:right w:val="none" w:sz="0" w:space="0" w:color="auto"/>
          </w:divBdr>
        </w:div>
        <w:div w:id="35634923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45442997">
      <w:bodyDiv w:val="1"/>
      <w:marLeft w:val="0"/>
      <w:marRight w:val="0"/>
      <w:marTop w:val="0"/>
      <w:marBottom w:val="0"/>
      <w:divBdr>
        <w:top w:val="none" w:sz="0" w:space="0" w:color="auto"/>
        <w:left w:val="none" w:sz="0" w:space="0" w:color="auto"/>
        <w:bottom w:val="none" w:sz="0" w:space="0" w:color="auto"/>
        <w:right w:val="none" w:sz="0" w:space="0" w:color="auto"/>
      </w:divBdr>
    </w:div>
    <w:div w:id="347416494">
      <w:bodyDiv w:val="1"/>
      <w:marLeft w:val="0"/>
      <w:marRight w:val="0"/>
      <w:marTop w:val="0"/>
      <w:marBottom w:val="0"/>
      <w:divBdr>
        <w:top w:val="none" w:sz="0" w:space="0" w:color="auto"/>
        <w:left w:val="none" w:sz="0" w:space="0" w:color="auto"/>
        <w:bottom w:val="none" w:sz="0" w:space="0" w:color="auto"/>
        <w:right w:val="none" w:sz="0" w:space="0" w:color="auto"/>
      </w:divBdr>
    </w:div>
    <w:div w:id="349796694">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460550">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282237">
      <w:bodyDiv w:val="1"/>
      <w:marLeft w:val="0"/>
      <w:marRight w:val="0"/>
      <w:marTop w:val="0"/>
      <w:marBottom w:val="0"/>
      <w:divBdr>
        <w:top w:val="none" w:sz="0" w:space="0" w:color="auto"/>
        <w:left w:val="none" w:sz="0" w:space="0" w:color="auto"/>
        <w:bottom w:val="none" w:sz="0" w:space="0" w:color="auto"/>
        <w:right w:val="none" w:sz="0" w:space="0" w:color="auto"/>
      </w:divBdr>
    </w:div>
    <w:div w:id="405297830">
      <w:bodyDiv w:val="1"/>
      <w:marLeft w:val="0"/>
      <w:marRight w:val="0"/>
      <w:marTop w:val="0"/>
      <w:marBottom w:val="0"/>
      <w:divBdr>
        <w:top w:val="none" w:sz="0" w:space="0" w:color="auto"/>
        <w:left w:val="none" w:sz="0" w:space="0" w:color="auto"/>
        <w:bottom w:val="none" w:sz="0" w:space="0" w:color="auto"/>
        <w:right w:val="none" w:sz="0" w:space="0" w:color="auto"/>
      </w:divBdr>
      <w:divsChild>
        <w:div w:id="650409314">
          <w:blockQuote w:val="1"/>
          <w:marLeft w:val="480"/>
          <w:marRight w:val="0"/>
          <w:marTop w:val="180"/>
          <w:marBottom w:val="180"/>
          <w:divBdr>
            <w:top w:val="none" w:sz="0" w:space="0" w:color="auto"/>
            <w:left w:val="none" w:sz="0" w:space="0" w:color="auto"/>
            <w:bottom w:val="none" w:sz="0" w:space="0" w:color="auto"/>
            <w:right w:val="none" w:sz="0" w:space="0" w:color="auto"/>
          </w:divBdr>
        </w:div>
        <w:div w:id="136559739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438406">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2638627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2751954">
      <w:bodyDiv w:val="1"/>
      <w:marLeft w:val="0"/>
      <w:marRight w:val="0"/>
      <w:marTop w:val="0"/>
      <w:marBottom w:val="0"/>
      <w:divBdr>
        <w:top w:val="none" w:sz="0" w:space="0" w:color="auto"/>
        <w:left w:val="none" w:sz="0" w:space="0" w:color="auto"/>
        <w:bottom w:val="none" w:sz="0" w:space="0" w:color="auto"/>
        <w:right w:val="none" w:sz="0" w:space="0" w:color="auto"/>
      </w:divBdr>
      <w:divsChild>
        <w:div w:id="7806132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33405081">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1731835">
      <w:bodyDiv w:val="1"/>
      <w:marLeft w:val="0"/>
      <w:marRight w:val="0"/>
      <w:marTop w:val="0"/>
      <w:marBottom w:val="0"/>
      <w:divBdr>
        <w:top w:val="none" w:sz="0" w:space="0" w:color="auto"/>
        <w:left w:val="none" w:sz="0" w:space="0" w:color="auto"/>
        <w:bottom w:val="none" w:sz="0" w:space="0" w:color="auto"/>
        <w:right w:val="none" w:sz="0" w:space="0" w:color="auto"/>
      </w:divBdr>
    </w:div>
    <w:div w:id="443572260">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839596">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29878512">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499983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0869092">
      <w:bodyDiv w:val="1"/>
      <w:marLeft w:val="0"/>
      <w:marRight w:val="0"/>
      <w:marTop w:val="0"/>
      <w:marBottom w:val="0"/>
      <w:divBdr>
        <w:top w:val="none" w:sz="0" w:space="0" w:color="auto"/>
        <w:left w:val="none" w:sz="0" w:space="0" w:color="auto"/>
        <w:bottom w:val="none" w:sz="0" w:space="0" w:color="auto"/>
        <w:right w:val="none" w:sz="0" w:space="0" w:color="auto"/>
      </w:divBdr>
      <w:divsChild>
        <w:div w:id="20983708">
          <w:blockQuote w:val="1"/>
          <w:marLeft w:val="480"/>
          <w:marRight w:val="0"/>
          <w:marTop w:val="180"/>
          <w:marBottom w:val="180"/>
          <w:divBdr>
            <w:top w:val="none" w:sz="0" w:space="0" w:color="auto"/>
            <w:left w:val="none" w:sz="0" w:space="0" w:color="auto"/>
            <w:bottom w:val="none" w:sz="0" w:space="0" w:color="auto"/>
            <w:right w:val="none" w:sz="0" w:space="0" w:color="auto"/>
          </w:divBdr>
        </w:div>
        <w:div w:id="162085008">
          <w:blockQuote w:val="1"/>
          <w:marLeft w:val="480"/>
          <w:marRight w:val="0"/>
          <w:marTop w:val="180"/>
          <w:marBottom w:val="180"/>
          <w:divBdr>
            <w:top w:val="none" w:sz="0" w:space="0" w:color="auto"/>
            <w:left w:val="none" w:sz="0" w:space="0" w:color="auto"/>
            <w:bottom w:val="none" w:sz="0" w:space="0" w:color="auto"/>
            <w:right w:val="none" w:sz="0" w:space="0" w:color="auto"/>
          </w:divBdr>
        </w:div>
        <w:div w:id="8650911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5328">
      <w:bodyDiv w:val="1"/>
      <w:marLeft w:val="0"/>
      <w:marRight w:val="0"/>
      <w:marTop w:val="0"/>
      <w:marBottom w:val="0"/>
      <w:divBdr>
        <w:top w:val="none" w:sz="0" w:space="0" w:color="auto"/>
        <w:left w:val="none" w:sz="0" w:space="0" w:color="auto"/>
        <w:bottom w:val="none" w:sz="0" w:space="0" w:color="auto"/>
        <w:right w:val="none" w:sz="0" w:space="0" w:color="auto"/>
      </w:divBdr>
    </w:div>
    <w:div w:id="551162411">
      <w:bodyDiv w:val="1"/>
      <w:marLeft w:val="0"/>
      <w:marRight w:val="0"/>
      <w:marTop w:val="0"/>
      <w:marBottom w:val="0"/>
      <w:divBdr>
        <w:top w:val="none" w:sz="0" w:space="0" w:color="auto"/>
        <w:left w:val="none" w:sz="0" w:space="0" w:color="auto"/>
        <w:bottom w:val="none" w:sz="0" w:space="0" w:color="auto"/>
        <w:right w:val="none" w:sz="0" w:space="0" w:color="auto"/>
      </w:divBdr>
      <w:divsChild>
        <w:div w:id="3071688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4466949">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65383925">
      <w:bodyDiv w:val="1"/>
      <w:marLeft w:val="0"/>
      <w:marRight w:val="0"/>
      <w:marTop w:val="0"/>
      <w:marBottom w:val="0"/>
      <w:divBdr>
        <w:top w:val="none" w:sz="0" w:space="0" w:color="auto"/>
        <w:left w:val="none" w:sz="0" w:space="0" w:color="auto"/>
        <w:bottom w:val="none" w:sz="0" w:space="0" w:color="auto"/>
        <w:right w:val="none" w:sz="0" w:space="0" w:color="auto"/>
      </w:divBdr>
      <w:divsChild>
        <w:div w:id="182308594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6380768">
      <w:bodyDiv w:val="1"/>
      <w:marLeft w:val="0"/>
      <w:marRight w:val="0"/>
      <w:marTop w:val="0"/>
      <w:marBottom w:val="0"/>
      <w:divBdr>
        <w:top w:val="none" w:sz="0" w:space="0" w:color="auto"/>
        <w:left w:val="none" w:sz="0" w:space="0" w:color="auto"/>
        <w:bottom w:val="none" w:sz="0" w:space="0" w:color="auto"/>
        <w:right w:val="none" w:sz="0" w:space="0" w:color="auto"/>
      </w:divBdr>
      <w:divsChild>
        <w:div w:id="505706518">
          <w:blockQuote w:val="1"/>
          <w:marLeft w:val="480"/>
          <w:marRight w:val="0"/>
          <w:marTop w:val="180"/>
          <w:marBottom w:val="180"/>
          <w:divBdr>
            <w:top w:val="none" w:sz="0" w:space="0" w:color="auto"/>
            <w:left w:val="none" w:sz="0" w:space="0" w:color="auto"/>
            <w:bottom w:val="none" w:sz="0" w:space="0" w:color="auto"/>
            <w:right w:val="none" w:sz="0" w:space="0" w:color="auto"/>
          </w:divBdr>
        </w:div>
        <w:div w:id="29094516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238661">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2590479">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09163805">
      <w:bodyDiv w:val="1"/>
      <w:marLeft w:val="0"/>
      <w:marRight w:val="0"/>
      <w:marTop w:val="0"/>
      <w:marBottom w:val="0"/>
      <w:divBdr>
        <w:top w:val="none" w:sz="0" w:space="0" w:color="auto"/>
        <w:left w:val="none" w:sz="0" w:space="0" w:color="auto"/>
        <w:bottom w:val="none" w:sz="0" w:space="0" w:color="auto"/>
        <w:right w:val="none" w:sz="0" w:space="0" w:color="auto"/>
      </w:divBdr>
    </w:div>
    <w:div w:id="610404890">
      <w:bodyDiv w:val="1"/>
      <w:marLeft w:val="0"/>
      <w:marRight w:val="0"/>
      <w:marTop w:val="0"/>
      <w:marBottom w:val="0"/>
      <w:divBdr>
        <w:top w:val="none" w:sz="0" w:space="0" w:color="auto"/>
        <w:left w:val="none" w:sz="0" w:space="0" w:color="auto"/>
        <w:bottom w:val="none" w:sz="0" w:space="0" w:color="auto"/>
        <w:right w:val="none" w:sz="0" w:space="0" w:color="auto"/>
      </w:divBdr>
      <w:divsChild>
        <w:div w:id="16004033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561235">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6923840">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396746">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6100583">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0177932">
      <w:bodyDiv w:val="1"/>
      <w:marLeft w:val="0"/>
      <w:marRight w:val="0"/>
      <w:marTop w:val="0"/>
      <w:marBottom w:val="0"/>
      <w:divBdr>
        <w:top w:val="none" w:sz="0" w:space="0" w:color="auto"/>
        <w:left w:val="none" w:sz="0" w:space="0" w:color="auto"/>
        <w:bottom w:val="none" w:sz="0" w:space="0" w:color="auto"/>
        <w:right w:val="none" w:sz="0" w:space="0" w:color="auto"/>
      </w:divBdr>
      <w:divsChild>
        <w:div w:id="1207449547">
          <w:blockQuote w:val="1"/>
          <w:marLeft w:val="480"/>
          <w:marRight w:val="0"/>
          <w:marTop w:val="180"/>
          <w:marBottom w:val="180"/>
          <w:divBdr>
            <w:top w:val="none" w:sz="0" w:space="0" w:color="auto"/>
            <w:left w:val="none" w:sz="0" w:space="0" w:color="auto"/>
            <w:bottom w:val="none" w:sz="0" w:space="0" w:color="auto"/>
            <w:right w:val="none" w:sz="0" w:space="0" w:color="auto"/>
          </w:divBdr>
        </w:div>
        <w:div w:id="5389506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23060269">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8923711">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0201086">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59644591">
      <w:bodyDiv w:val="1"/>
      <w:marLeft w:val="0"/>
      <w:marRight w:val="0"/>
      <w:marTop w:val="0"/>
      <w:marBottom w:val="0"/>
      <w:divBdr>
        <w:top w:val="none" w:sz="0" w:space="0" w:color="auto"/>
        <w:left w:val="none" w:sz="0" w:space="0" w:color="auto"/>
        <w:bottom w:val="none" w:sz="0" w:space="0" w:color="auto"/>
        <w:right w:val="none" w:sz="0" w:space="0" w:color="auto"/>
      </w:divBdr>
    </w:div>
    <w:div w:id="759838060">
      <w:bodyDiv w:val="1"/>
      <w:marLeft w:val="0"/>
      <w:marRight w:val="0"/>
      <w:marTop w:val="0"/>
      <w:marBottom w:val="0"/>
      <w:divBdr>
        <w:top w:val="none" w:sz="0" w:space="0" w:color="auto"/>
        <w:left w:val="none" w:sz="0" w:space="0" w:color="auto"/>
        <w:bottom w:val="none" w:sz="0" w:space="0" w:color="auto"/>
        <w:right w:val="none" w:sz="0" w:space="0" w:color="auto"/>
      </w:divBdr>
      <w:divsChild>
        <w:div w:id="19625668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125190">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717790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16">
          <w:blockQuote w:val="1"/>
          <w:marLeft w:val="480"/>
          <w:marRight w:val="0"/>
          <w:marTop w:val="180"/>
          <w:marBottom w:val="180"/>
          <w:divBdr>
            <w:top w:val="none" w:sz="0" w:space="0" w:color="auto"/>
            <w:left w:val="none" w:sz="0" w:space="0" w:color="auto"/>
            <w:bottom w:val="none" w:sz="0" w:space="0" w:color="auto"/>
            <w:right w:val="none" w:sz="0" w:space="0" w:color="auto"/>
          </w:divBdr>
        </w:div>
        <w:div w:id="87400243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0973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7671869">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474425">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5093236">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8174745">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1549469">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436827">
      <w:bodyDiv w:val="1"/>
      <w:marLeft w:val="0"/>
      <w:marRight w:val="0"/>
      <w:marTop w:val="0"/>
      <w:marBottom w:val="0"/>
      <w:divBdr>
        <w:top w:val="none" w:sz="0" w:space="0" w:color="auto"/>
        <w:left w:val="none" w:sz="0" w:space="0" w:color="auto"/>
        <w:bottom w:val="none" w:sz="0" w:space="0" w:color="auto"/>
        <w:right w:val="none" w:sz="0" w:space="0" w:color="auto"/>
      </w:divBdr>
    </w:div>
    <w:div w:id="914705100">
      <w:bodyDiv w:val="1"/>
      <w:marLeft w:val="0"/>
      <w:marRight w:val="0"/>
      <w:marTop w:val="0"/>
      <w:marBottom w:val="0"/>
      <w:divBdr>
        <w:top w:val="none" w:sz="0" w:space="0" w:color="auto"/>
        <w:left w:val="none" w:sz="0" w:space="0" w:color="auto"/>
        <w:bottom w:val="none" w:sz="0" w:space="0" w:color="auto"/>
        <w:right w:val="none" w:sz="0" w:space="0" w:color="auto"/>
      </w:divBdr>
      <w:divsChild>
        <w:div w:id="475416860">
          <w:blockQuote w:val="1"/>
          <w:marLeft w:val="480"/>
          <w:marRight w:val="0"/>
          <w:marTop w:val="180"/>
          <w:marBottom w:val="180"/>
          <w:divBdr>
            <w:top w:val="none" w:sz="0" w:space="0" w:color="auto"/>
            <w:left w:val="none" w:sz="0" w:space="0" w:color="auto"/>
            <w:bottom w:val="none" w:sz="0" w:space="0" w:color="auto"/>
            <w:right w:val="none" w:sz="0" w:space="0" w:color="auto"/>
          </w:divBdr>
        </w:div>
        <w:div w:id="1664701742">
          <w:blockQuote w:val="1"/>
          <w:marLeft w:val="480"/>
          <w:marRight w:val="0"/>
          <w:marTop w:val="180"/>
          <w:marBottom w:val="180"/>
          <w:divBdr>
            <w:top w:val="none" w:sz="0" w:space="0" w:color="auto"/>
            <w:left w:val="none" w:sz="0" w:space="0" w:color="auto"/>
            <w:bottom w:val="none" w:sz="0" w:space="0" w:color="auto"/>
            <w:right w:val="none" w:sz="0" w:space="0" w:color="auto"/>
          </w:divBdr>
        </w:div>
        <w:div w:id="173127341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4633133">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091285">
      <w:bodyDiv w:val="1"/>
      <w:marLeft w:val="0"/>
      <w:marRight w:val="0"/>
      <w:marTop w:val="0"/>
      <w:marBottom w:val="0"/>
      <w:divBdr>
        <w:top w:val="none" w:sz="0" w:space="0" w:color="auto"/>
        <w:left w:val="none" w:sz="0" w:space="0" w:color="auto"/>
        <w:bottom w:val="none" w:sz="0" w:space="0" w:color="auto"/>
        <w:right w:val="none" w:sz="0" w:space="0" w:color="auto"/>
      </w:divBdr>
      <w:divsChild>
        <w:div w:id="73007585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567">
      <w:bodyDiv w:val="1"/>
      <w:marLeft w:val="0"/>
      <w:marRight w:val="0"/>
      <w:marTop w:val="0"/>
      <w:marBottom w:val="0"/>
      <w:divBdr>
        <w:top w:val="none" w:sz="0" w:space="0" w:color="auto"/>
        <w:left w:val="none" w:sz="0" w:space="0" w:color="auto"/>
        <w:bottom w:val="none" w:sz="0" w:space="0" w:color="auto"/>
        <w:right w:val="none" w:sz="0" w:space="0" w:color="auto"/>
      </w:divBdr>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09524283">
      <w:bodyDiv w:val="1"/>
      <w:marLeft w:val="0"/>
      <w:marRight w:val="0"/>
      <w:marTop w:val="0"/>
      <w:marBottom w:val="0"/>
      <w:divBdr>
        <w:top w:val="none" w:sz="0" w:space="0" w:color="auto"/>
        <w:left w:val="none" w:sz="0" w:space="0" w:color="auto"/>
        <w:bottom w:val="none" w:sz="0" w:space="0" w:color="auto"/>
        <w:right w:val="none" w:sz="0" w:space="0" w:color="auto"/>
      </w:divBdr>
      <w:divsChild>
        <w:div w:id="871307079">
          <w:blockQuote w:val="1"/>
          <w:marLeft w:val="480"/>
          <w:marRight w:val="0"/>
          <w:marTop w:val="180"/>
          <w:marBottom w:val="180"/>
          <w:divBdr>
            <w:top w:val="none" w:sz="0" w:space="0" w:color="auto"/>
            <w:left w:val="none" w:sz="0" w:space="0" w:color="auto"/>
            <w:bottom w:val="none" w:sz="0" w:space="0" w:color="auto"/>
            <w:right w:val="none" w:sz="0" w:space="0" w:color="auto"/>
          </w:divBdr>
        </w:div>
        <w:div w:id="193929997">
          <w:blockQuote w:val="1"/>
          <w:marLeft w:val="480"/>
          <w:marRight w:val="0"/>
          <w:marTop w:val="180"/>
          <w:marBottom w:val="180"/>
          <w:divBdr>
            <w:top w:val="none" w:sz="0" w:space="0" w:color="auto"/>
            <w:left w:val="none" w:sz="0" w:space="0" w:color="auto"/>
            <w:bottom w:val="none" w:sz="0" w:space="0" w:color="auto"/>
            <w:right w:val="none" w:sz="0" w:space="0" w:color="auto"/>
          </w:divBdr>
        </w:div>
        <w:div w:id="114461776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4456900">
      <w:bodyDiv w:val="1"/>
      <w:marLeft w:val="0"/>
      <w:marRight w:val="0"/>
      <w:marTop w:val="0"/>
      <w:marBottom w:val="0"/>
      <w:divBdr>
        <w:top w:val="none" w:sz="0" w:space="0" w:color="auto"/>
        <w:left w:val="none" w:sz="0" w:space="0" w:color="auto"/>
        <w:bottom w:val="none" w:sz="0" w:space="0" w:color="auto"/>
        <w:right w:val="none" w:sz="0" w:space="0" w:color="auto"/>
      </w:divBdr>
      <w:divsChild>
        <w:div w:id="901240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2363150">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2344338">
      <w:bodyDiv w:val="1"/>
      <w:marLeft w:val="0"/>
      <w:marRight w:val="0"/>
      <w:marTop w:val="0"/>
      <w:marBottom w:val="0"/>
      <w:divBdr>
        <w:top w:val="none" w:sz="0" w:space="0" w:color="auto"/>
        <w:left w:val="none" w:sz="0" w:space="0" w:color="auto"/>
        <w:bottom w:val="none" w:sz="0" w:space="0" w:color="auto"/>
        <w:right w:val="none" w:sz="0" w:space="0" w:color="auto"/>
      </w:divBdr>
      <w:divsChild>
        <w:div w:id="488130998">
          <w:blockQuote w:val="1"/>
          <w:marLeft w:val="480"/>
          <w:marRight w:val="0"/>
          <w:marTop w:val="180"/>
          <w:marBottom w:val="180"/>
          <w:divBdr>
            <w:top w:val="none" w:sz="0" w:space="0" w:color="auto"/>
            <w:left w:val="none" w:sz="0" w:space="0" w:color="auto"/>
            <w:bottom w:val="none" w:sz="0" w:space="0" w:color="auto"/>
            <w:right w:val="none" w:sz="0" w:space="0" w:color="auto"/>
          </w:divBdr>
        </w:div>
        <w:div w:id="1487165065">
          <w:blockQuote w:val="1"/>
          <w:marLeft w:val="480"/>
          <w:marRight w:val="0"/>
          <w:marTop w:val="180"/>
          <w:marBottom w:val="180"/>
          <w:divBdr>
            <w:top w:val="none" w:sz="0" w:space="0" w:color="auto"/>
            <w:left w:val="none" w:sz="0" w:space="0" w:color="auto"/>
            <w:bottom w:val="none" w:sz="0" w:space="0" w:color="auto"/>
            <w:right w:val="none" w:sz="0" w:space="0" w:color="auto"/>
          </w:divBdr>
        </w:div>
        <w:div w:id="191669823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34815611">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376660">
      <w:bodyDiv w:val="1"/>
      <w:marLeft w:val="0"/>
      <w:marRight w:val="0"/>
      <w:marTop w:val="0"/>
      <w:marBottom w:val="0"/>
      <w:divBdr>
        <w:top w:val="none" w:sz="0" w:space="0" w:color="auto"/>
        <w:left w:val="none" w:sz="0" w:space="0" w:color="auto"/>
        <w:bottom w:val="none" w:sz="0" w:space="0" w:color="auto"/>
        <w:right w:val="none" w:sz="0" w:space="0" w:color="auto"/>
      </w:divBdr>
      <w:divsChild>
        <w:div w:id="20466345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01872979">
      <w:bodyDiv w:val="1"/>
      <w:marLeft w:val="0"/>
      <w:marRight w:val="0"/>
      <w:marTop w:val="0"/>
      <w:marBottom w:val="0"/>
      <w:divBdr>
        <w:top w:val="none" w:sz="0" w:space="0" w:color="auto"/>
        <w:left w:val="none" w:sz="0" w:space="0" w:color="auto"/>
        <w:bottom w:val="none" w:sz="0" w:space="0" w:color="auto"/>
        <w:right w:val="none" w:sz="0" w:space="0" w:color="auto"/>
      </w:divBdr>
      <w:divsChild>
        <w:div w:id="5442948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18260231">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452274">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2962020">
      <w:bodyDiv w:val="1"/>
      <w:marLeft w:val="0"/>
      <w:marRight w:val="0"/>
      <w:marTop w:val="0"/>
      <w:marBottom w:val="0"/>
      <w:divBdr>
        <w:top w:val="none" w:sz="0" w:space="0" w:color="auto"/>
        <w:left w:val="none" w:sz="0" w:space="0" w:color="auto"/>
        <w:bottom w:val="none" w:sz="0" w:space="0" w:color="auto"/>
        <w:right w:val="none" w:sz="0" w:space="0" w:color="auto"/>
      </w:divBdr>
    </w:div>
    <w:div w:id="1163355001">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07722862">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2078310">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5868494">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89627317">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1472523">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039967">
      <w:bodyDiv w:val="1"/>
      <w:marLeft w:val="0"/>
      <w:marRight w:val="0"/>
      <w:marTop w:val="0"/>
      <w:marBottom w:val="0"/>
      <w:divBdr>
        <w:top w:val="none" w:sz="0" w:space="0" w:color="auto"/>
        <w:left w:val="none" w:sz="0" w:space="0" w:color="auto"/>
        <w:bottom w:val="none" w:sz="0" w:space="0" w:color="auto"/>
        <w:right w:val="none" w:sz="0" w:space="0" w:color="auto"/>
      </w:divBdr>
      <w:divsChild>
        <w:div w:id="61645008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27442055">
      <w:bodyDiv w:val="1"/>
      <w:marLeft w:val="0"/>
      <w:marRight w:val="0"/>
      <w:marTop w:val="0"/>
      <w:marBottom w:val="0"/>
      <w:divBdr>
        <w:top w:val="none" w:sz="0" w:space="0" w:color="auto"/>
        <w:left w:val="none" w:sz="0" w:space="0" w:color="auto"/>
        <w:bottom w:val="none" w:sz="0" w:space="0" w:color="auto"/>
        <w:right w:val="none" w:sz="0" w:space="0" w:color="auto"/>
      </w:divBdr>
      <w:divsChild>
        <w:div w:id="5281095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8575">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38533767">
      <w:bodyDiv w:val="1"/>
      <w:marLeft w:val="0"/>
      <w:marRight w:val="0"/>
      <w:marTop w:val="0"/>
      <w:marBottom w:val="0"/>
      <w:divBdr>
        <w:top w:val="none" w:sz="0" w:space="0" w:color="auto"/>
        <w:left w:val="none" w:sz="0" w:space="0" w:color="auto"/>
        <w:bottom w:val="none" w:sz="0" w:space="0" w:color="auto"/>
        <w:right w:val="none" w:sz="0" w:space="0" w:color="auto"/>
      </w:divBdr>
    </w:div>
    <w:div w:id="1340932957">
      <w:bodyDiv w:val="1"/>
      <w:marLeft w:val="0"/>
      <w:marRight w:val="0"/>
      <w:marTop w:val="0"/>
      <w:marBottom w:val="0"/>
      <w:divBdr>
        <w:top w:val="none" w:sz="0" w:space="0" w:color="auto"/>
        <w:left w:val="none" w:sz="0" w:space="0" w:color="auto"/>
        <w:bottom w:val="none" w:sz="0" w:space="0" w:color="auto"/>
        <w:right w:val="none" w:sz="0" w:space="0" w:color="auto"/>
      </w:divBdr>
    </w:div>
    <w:div w:id="1341002618">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3074477">
      <w:bodyDiv w:val="1"/>
      <w:marLeft w:val="0"/>
      <w:marRight w:val="0"/>
      <w:marTop w:val="0"/>
      <w:marBottom w:val="0"/>
      <w:divBdr>
        <w:top w:val="none" w:sz="0" w:space="0" w:color="auto"/>
        <w:left w:val="none" w:sz="0" w:space="0" w:color="auto"/>
        <w:bottom w:val="none" w:sz="0" w:space="0" w:color="auto"/>
        <w:right w:val="none" w:sz="0" w:space="0" w:color="auto"/>
      </w:divBdr>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89573983">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7340937">
      <w:bodyDiv w:val="1"/>
      <w:marLeft w:val="0"/>
      <w:marRight w:val="0"/>
      <w:marTop w:val="0"/>
      <w:marBottom w:val="0"/>
      <w:divBdr>
        <w:top w:val="none" w:sz="0" w:space="0" w:color="auto"/>
        <w:left w:val="none" w:sz="0" w:space="0" w:color="auto"/>
        <w:bottom w:val="none" w:sz="0" w:space="0" w:color="auto"/>
        <w:right w:val="none" w:sz="0" w:space="0" w:color="auto"/>
      </w:divBdr>
    </w:div>
    <w:div w:id="1409156427">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6215392">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4354615">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4197547">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3960039">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885208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3903278">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556367">
      <w:bodyDiv w:val="1"/>
      <w:marLeft w:val="0"/>
      <w:marRight w:val="0"/>
      <w:marTop w:val="0"/>
      <w:marBottom w:val="0"/>
      <w:divBdr>
        <w:top w:val="none" w:sz="0" w:space="0" w:color="auto"/>
        <w:left w:val="none" w:sz="0" w:space="0" w:color="auto"/>
        <w:bottom w:val="none" w:sz="0" w:space="0" w:color="auto"/>
        <w:right w:val="none" w:sz="0" w:space="0" w:color="auto"/>
      </w:divBdr>
      <w:divsChild>
        <w:div w:id="351344038">
          <w:blockQuote w:val="1"/>
          <w:marLeft w:val="480"/>
          <w:marRight w:val="0"/>
          <w:marTop w:val="180"/>
          <w:marBottom w:val="180"/>
          <w:divBdr>
            <w:top w:val="none" w:sz="0" w:space="0" w:color="auto"/>
            <w:left w:val="none" w:sz="0" w:space="0" w:color="auto"/>
            <w:bottom w:val="none" w:sz="0" w:space="0" w:color="auto"/>
            <w:right w:val="none" w:sz="0" w:space="0" w:color="auto"/>
          </w:divBdr>
        </w:div>
        <w:div w:id="40075719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79752051">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8723101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6748806">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1762853">
      <w:bodyDiv w:val="1"/>
      <w:marLeft w:val="0"/>
      <w:marRight w:val="0"/>
      <w:marTop w:val="0"/>
      <w:marBottom w:val="0"/>
      <w:divBdr>
        <w:top w:val="none" w:sz="0" w:space="0" w:color="auto"/>
        <w:left w:val="none" w:sz="0" w:space="0" w:color="auto"/>
        <w:bottom w:val="none" w:sz="0" w:space="0" w:color="auto"/>
        <w:right w:val="none" w:sz="0" w:space="0" w:color="auto"/>
      </w:divBdr>
    </w:div>
    <w:div w:id="1623727869">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59453722">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5165631">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1005290">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6206721">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1956193">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2198528">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7436376">
      <w:bodyDiv w:val="1"/>
      <w:marLeft w:val="0"/>
      <w:marRight w:val="0"/>
      <w:marTop w:val="0"/>
      <w:marBottom w:val="0"/>
      <w:divBdr>
        <w:top w:val="none" w:sz="0" w:space="0" w:color="auto"/>
        <w:left w:val="none" w:sz="0" w:space="0" w:color="auto"/>
        <w:bottom w:val="none" w:sz="0" w:space="0" w:color="auto"/>
        <w:right w:val="none" w:sz="0" w:space="0" w:color="auto"/>
      </w:divBdr>
      <w:divsChild>
        <w:div w:id="20654431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4794691">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0543127">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006498">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39926955">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1600663">
      <w:bodyDiv w:val="1"/>
      <w:marLeft w:val="0"/>
      <w:marRight w:val="0"/>
      <w:marTop w:val="0"/>
      <w:marBottom w:val="0"/>
      <w:divBdr>
        <w:top w:val="none" w:sz="0" w:space="0" w:color="auto"/>
        <w:left w:val="none" w:sz="0" w:space="0" w:color="auto"/>
        <w:bottom w:val="none" w:sz="0" w:space="0" w:color="auto"/>
        <w:right w:val="none" w:sz="0" w:space="0" w:color="auto"/>
      </w:divBdr>
    </w:div>
    <w:div w:id="1852643053">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0005126">
      <w:bodyDiv w:val="1"/>
      <w:marLeft w:val="0"/>
      <w:marRight w:val="0"/>
      <w:marTop w:val="0"/>
      <w:marBottom w:val="0"/>
      <w:divBdr>
        <w:top w:val="none" w:sz="0" w:space="0" w:color="auto"/>
        <w:left w:val="none" w:sz="0" w:space="0" w:color="auto"/>
        <w:bottom w:val="none" w:sz="0" w:space="0" w:color="auto"/>
        <w:right w:val="none" w:sz="0" w:space="0" w:color="auto"/>
      </w:divBdr>
      <w:divsChild>
        <w:div w:id="163880306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60850835">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3782349">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61118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0649764">
      <w:bodyDiv w:val="1"/>
      <w:marLeft w:val="0"/>
      <w:marRight w:val="0"/>
      <w:marTop w:val="0"/>
      <w:marBottom w:val="0"/>
      <w:divBdr>
        <w:top w:val="none" w:sz="0" w:space="0" w:color="auto"/>
        <w:left w:val="none" w:sz="0" w:space="0" w:color="auto"/>
        <w:bottom w:val="none" w:sz="0" w:space="0" w:color="auto"/>
        <w:right w:val="none" w:sz="0" w:space="0" w:color="auto"/>
      </w:divBdr>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68243590">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6326298">
      <w:bodyDiv w:val="1"/>
      <w:marLeft w:val="0"/>
      <w:marRight w:val="0"/>
      <w:marTop w:val="0"/>
      <w:marBottom w:val="0"/>
      <w:divBdr>
        <w:top w:val="none" w:sz="0" w:space="0" w:color="auto"/>
        <w:left w:val="none" w:sz="0" w:space="0" w:color="auto"/>
        <w:bottom w:val="none" w:sz="0" w:space="0" w:color="auto"/>
        <w:right w:val="none" w:sz="0" w:space="0" w:color="auto"/>
      </w:divBdr>
      <w:divsChild>
        <w:div w:id="757142891">
          <w:blockQuote w:val="1"/>
          <w:marLeft w:val="480"/>
          <w:marRight w:val="0"/>
          <w:marTop w:val="180"/>
          <w:marBottom w:val="180"/>
          <w:divBdr>
            <w:top w:val="none" w:sz="0" w:space="0" w:color="auto"/>
            <w:left w:val="none" w:sz="0" w:space="0" w:color="auto"/>
            <w:bottom w:val="none" w:sz="0" w:space="0" w:color="auto"/>
            <w:right w:val="none" w:sz="0" w:space="0" w:color="auto"/>
          </w:divBdr>
        </w:div>
        <w:div w:id="2104759636">
          <w:blockQuote w:val="1"/>
          <w:marLeft w:val="480"/>
          <w:marRight w:val="0"/>
          <w:marTop w:val="180"/>
          <w:marBottom w:val="180"/>
          <w:divBdr>
            <w:top w:val="none" w:sz="0" w:space="0" w:color="auto"/>
            <w:left w:val="none" w:sz="0" w:space="0" w:color="auto"/>
            <w:bottom w:val="none" w:sz="0" w:space="0" w:color="auto"/>
            <w:right w:val="none" w:sz="0" w:space="0" w:color="auto"/>
          </w:divBdr>
        </w:div>
        <w:div w:id="929704059">
          <w:blockQuote w:val="1"/>
          <w:marLeft w:val="480"/>
          <w:marRight w:val="0"/>
          <w:marTop w:val="180"/>
          <w:marBottom w:val="180"/>
          <w:divBdr>
            <w:top w:val="none" w:sz="0" w:space="0" w:color="auto"/>
            <w:left w:val="none" w:sz="0" w:space="0" w:color="auto"/>
            <w:bottom w:val="none" w:sz="0" w:space="0" w:color="auto"/>
            <w:right w:val="none" w:sz="0" w:space="0" w:color="auto"/>
          </w:divBdr>
        </w:div>
        <w:div w:id="2026859516">
          <w:blockQuote w:val="1"/>
          <w:marLeft w:val="480"/>
          <w:marRight w:val="0"/>
          <w:marTop w:val="180"/>
          <w:marBottom w:val="180"/>
          <w:divBdr>
            <w:top w:val="none" w:sz="0" w:space="0" w:color="auto"/>
            <w:left w:val="none" w:sz="0" w:space="0" w:color="auto"/>
            <w:bottom w:val="none" w:sz="0" w:space="0" w:color="auto"/>
            <w:right w:val="none" w:sz="0" w:space="0" w:color="auto"/>
          </w:divBdr>
        </w:div>
        <w:div w:id="1105079106">
          <w:blockQuote w:val="1"/>
          <w:marLeft w:val="480"/>
          <w:marRight w:val="0"/>
          <w:marTop w:val="180"/>
          <w:marBottom w:val="180"/>
          <w:divBdr>
            <w:top w:val="none" w:sz="0" w:space="0" w:color="auto"/>
            <w:left w:val="none" w:sz="0" w:space="0" w:color="auto"/>
            <w:bottom w:val="none" w:sz="0" w:space="0" w:color="auto"/>
            <w:right w:val="none" w:sz="0" w:space="0" w:color="auto"/>
          </w:divBdr>
        </w:div>
        <w:div w:id="5073331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500680">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0379011">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1077324">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57241252">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2822965">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4154282">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099322294">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0157395">
      <w:bodyDiv w:val="1"/>
      <w:marLeft w:val="0"/>
      <w:marRight w:val="0"/>
      <w:marTop w:val="0"/>
      <w:marBottom w:val="0"/>
      <w:divBdr>
        <w:top w:val="none" w:sz="0" w:space="0" w:color="auto"/>
        <w:left w:val="none" w:sz="0" w:space="0" w:color="auto"/>
        <w:bottom w:val="none" w:sz="0" w:space="0" w:color="auto"/>
        <w:right w:val="none" w:sz="0" w:space="0" w:color="auto"/>
      </w:divBdr>
      <w:divsChild>
        <w:div w:id="163047728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4279016">
      <w:bodyDiv w:val="1"/>
      <w:marLeft w:val="0"/>
      <w:marRight w:val="0"/>
      <w:marTop w:val="0"/>
      <w:marBottom w:val="0"/>
      <w:divBdr>
        <w:top w:val="none" w:sz="0" w:space="0" w:color="auto"/>
        <w:left w:val="none" w:sz="0" w:space="0" w:color="auto"/>
        <w:bottom w:val="none" w:sz="0" w:space="0" w:color="auto"/>
        <w:right w:val="none" w:sz="0" w:space="0" w:color="auto"/>
      </w:divBdr>
    </w:div>
    <w:div w:id="2116707956">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3184981">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38258661">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87</Pages>
  <Words>32495</Words>
  <Characters>185227</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19</cp:revision>
  <cp:lastPrinted>2021-03-16T12:30:00Z</cp:lastPrinted>
  <dcterms:created xsi:type="dcterms:W3CDTF">2021-03-16T12:30:00Z</dcterms:created>
  <dcterms:modified xsi:type="dcterms:W3CDTF">2021-03-16T12:41:00Z</dcterms:modified>
</cp:coreProperties>
</file>