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Default="00D07D02" w:rsidP="00FF14FE">
      <w:pPr>
        <w:jc w:val="center"/>
        <w:rPr>
          <w:rFonts w:ascii="宋体" w:hAnsi="宋体"/>
        </w:rPr>
      </w:pPr>
    </w:p>
    <w:p w14:paraId="5ECD11A3" w14:textId="28AD8869" w:rsidR="005527EE" w:rsidRDefault="00274A4A" w:rsidP="00FF14FE">
      <w:pPr>
        <w:jc w:val="center"/>
        <w:rPr>
          <w:rFonts w:ascii="宋体" w:hAnsi="宋体"/>
        </w:rPr>
      </w:pPr>
      <w:r w:rsidRPr="00B873FC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rFonts w:ascii="宋体" w:hAnsi="宋体"/>
          <w:noProof/>
        </w:rPr>
      </w:sdtEndPr>
      <w:sdtContent>
        <w:p w14:paraId="36E3AAE9" w14:textId="5E4ED895" w:rsidR="00851441" w:rsidRPr="002A0981" w:rsidRDefault="00E97C52" w:rsidP="002A0981">
          <w:pPr>
            <w:jc w:val="center"/>
            <w:rPr>
              <w:rFonts w:ascii="宋体" w:hAnsi="宋体"/>
              <w:sz w:val="40"/>
              <w:szCs w:val="40"/>
            </w:rPr>
          </w:pPr>
          <w:r w:rsidRPr="006E02A7">
            <w:rPr>
              <w:rFonts w:ascii="宋体" w:hAnsi="宋体" w:hint="eastAsia"/>
              <w:sz w:val="72"/>
              <w:szCs w:val="72"/>
            </w:rPr>
            <w:t>MySql</w:t>
          </w:r>
          <w:r w:rsidR="00FF14FE" w:rsidRPr="006E02A7">
            <w:rPr>
              <w:rFonts w:ascii="宋体" w:hAnsi="宋体" w:hint="eastAsia"/>
              <w:sz w:val="72"/>
              <w:szCs w:val="72"/>
            </w:rPr>
            <w:t>笔记-innodb</w:t>
          </w:r>
          <w:r w:rsidR="00FF14FE" w:rsidRPr="002A0981">
            <w:rPr>
              <w:rFonts w:ascii="宋体" w:hAnsi="宋体" w:hint="eastAsia"/>
              <w:sz w:val="21"/>
              <w:szCs w:val="21"/>
            </w:rPr>
            <w:t>无特殊说明，基于5.7版本</w:t>
          </w:r>
        </w:p>
        <w:p w14:paraId="39262208" w14:textId="61347F4C" w:rsidR="0037022D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B873FC">
            <w:rPr>
              <w:rFonts w:ascii="宋体" w:hAnsi="宋体"/>
            </w:rPr>
            <w:fldChar w:fldCharType="begin"/>
          </w:r>
          <w:r w:rsidRPr="00B873FC">
            <w:rPr>
              <w:rFonts w:ascii="宋体" w:hAnsi="宋体"/>
            </w:rPr>
            <w:instrText xml:space="preserve"> TOC \o "1-3" \h \z \u </w:instrText>
          </w:r>
          <w:r w:rsidRPr="00B873FC">
            <w:rPr>
              <w:rFonts w:ascii="宋体" w:hAnsi="宋体"/>
            </w:rPr>
            <w:fldChar w:fldCharType="separate"/>
          </w:r>
          <w:hyperlink w:anchor="_Toc43156337" w:history="1">
            <w:r w:rsidR="0037022D" w:rsidRPr="009D66D9">
              <w:rPr>
                <w:rStyle w:val="a8"/>
                <w:noProof/>
              </w:rPr>
              <w:t>零</w:t>
            </w:r>
            <w:r w:rsidR="0037022D" w:rsidRPr="009D66D9">
              <w:rPr>
                <w:rStyle w:val="a8"/>
                <w:noProof/>
              </w:rPr>
              <w:t xml:space="preserve"> </w:t>
            </w:r>
            <w:r w:rsidR="0037022D" w:rsidRPr="009D66D9">
              <w:rPr>
                <w:rStyle w:val="a8"/>
                <w:noProof/>
              </w:rPr>
              <w:t>参考资料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_Toc43156337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3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6F454FE" w14:textId="513F0EFD" w:rsidR="0037022D" w:rsidRDefault="0037022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38" w:history="1">
            <w:r w:rsidRPr="009D66D9">
              <w:rPr>
                <w:rStyle w:val="a8"/>
                <w:noProof/>
              </w:rPr>
              <w:t>一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表的逻辑存储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3DB5" w14:textId="329AF330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39" w:history="1">
            <w:r w:rsidRPr="009D66D9">
              <w:rPr>
                <w:rStyle w:val="a8"/>
                <w:rFonts w:ascii="宋体" w:hAnsi="宋体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33C1" w14:textId="5E526CCA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40" w:history="1">
            <w:r w:rsidRPr="009D66D9">
              <w:rPr>
                <w:rStyle w:val="a8"/>
                <w:rFonts w:ascii="宋体"/>
                <w:noProof/>
              </w:rPr>
              <w:t>2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3545" w14:textId="61EA18B2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41" w:history="1">
            <w:r w:rsidRPr="009D66D9">
              <w:rPr>
                <w:rStyle w:val="a8"/>
                <w:rFonts w:ascii="宋体"/>
                <w:noProof/>
              </w:rPr>
              <w:t>2.1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系统表空间</w:t>
            </w:r>
            <w:r w:rsidRPr="009D66D9">
              <w:rPr>
                <w:rStyle w:val="a8"/>
                <w:noProof/>
              </w:rPr>
              <w:t>(System tablespace)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A72F" w14:textId="4EEA7007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42" w:history="1">
            <w:r w:rsidRPr="009D66D9">
              <w:rPr>
                <w:rStyle w:val="a8"/>
                <w:rFonts w:ascii="宋体"/>
                <w:noProof/>
              </w:rPr>
              <w:t>2.2</w:t>
            </w:r>
            <w:r w:rsidRPr="009D66D9">
              <w:rPr>
                <w:rStyle w:val="a8"/>
                <w:noProof/>
              </w:rPr>
              <w:t xml:space="preserve"> file-per-table</w:t>
            </w:r>
            <w:r w:rsidRPr="009D66D9">
              <w:rPr>
                <w:rStyle w:val="a8"/>
                <w:noProof/>
              </w:rPr>
              <w:t>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6728" w14:textId="563AE4E9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43" w:history="1">
            <w:r w:rsidRPr="009D66D9">
              <w:rPr>
                <w:rStyle w:val="a8"/>
                <w:rFonts w:ascii="宋体"/>
                <w:noProof/>
              </w:rPr>
              <w:t>2.3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一般表空间</w:t>
            </w:r>
            <w:r w:rsidRPr="009D66D9">
              <w:rPr>
                <w:rStyle w:val="a8"/>
                <w:noProof/>
              </w:rPr>
              <w:t>(General Tablespaces)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1C09" w14:textId="6C44ED3F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44" w:history="1">
            <w:r w:rsidRPr="009D66D9">
              <w:rPr>
                <w:rStyle w:val="a8"/>
                <w:rFonts w:ascii="宋体"/>
                <w:noProof/>
              </w:rPr>
              <w:t>2.4</w:t>
            </w:r>
            <w:r w:rsidRPr="009D66D9">
              <w:rPr>
                <w:rStyle w:val="a8"/>
                <w:noProof/>
              </w:rPr>
              <w:t xml:space="preserve"> Undo Tablespaces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B4915" w14:textId="6A2DC161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45" w:history="1">
            <w:r w:rsidRPr="009D66D9">
              <w:rPr>
                <w:rStyle w:val="a8"/>
                <w:rFonts w:ascii="宋体"/>
                <w:noProof/>
              </w:rPr>
              <w:t>2.5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临时表空间</w:t>
            </w:r>
            <w:r w:rsidRPr="009D66D9">
              <w:rPr>
                <w:rStyle w:val="a8"/>
                <w:noProof/>
              </w:rPr>
              <w:t>(The Temporary Tablespace)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6CDD" w14:textId="39D90419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46" w:history="1">
            <w:r w:rsidRPr="009D66D9">
              <w:rPr>
                <w:rStyle w:val="a8"/>
                <w:rFonts w:ascii="宋体"/>
                <w:noProof/>
              </w:rPr>
              <w:t>3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段</w:t>
            </w:r>
            <w:r w:rsidRPr="009D66D9">
              <w:rPr>
                <w:rStyle w:val="a8"/>
                <w:noProof/>
              </w:rPr>
              <w:t>(Segment)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4A02" w14:textId="2A6D7DDD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47" w:history="1">
            <w:r w:rsidRPr="009D66D9">
              <w:rPr>
                <w:rStyle w:val="a8"/>
                <w:rFonts w:ascii="宋体"/>
                <w:noProof/>
              </w:rPr>
              <w:t>4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区</w:t>
            </w:r>
            <w:r w:rsidRPr="009D66D9">
              <w:rPr>
                <w:rStyle w:val="a8"/>
                <w:noProof/>
              </w:rPr>
              <w:t>(Extent)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DB8A" w14:textId="1C980B10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48" w:history="1">
            <w:r w:rsidRPr="009D66D9">
              <w:rPr>
                <w:rStyle w:val="a8"/>
                <w:rFonts w:ascii="宋体"/>
                <w:noProof/>
              </w:rPr>
              <w:t>5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页</w:t>
            </w:r>
            <w:r w:rsidRPr="009D66D9">
              <w:rPr>
                <w:rStyle w:val="a8"/>
                <w:noProof/>
              </w:rPr>
              <w:t>(page)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E212" w14:textId="60E4DDA3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49" w:history="1">
            <w:r w:rsidRPr="009D66D9">
              <w:rPr>
                <w:rStyle w:val="a8"/>
                <w:rFonts w:ascii="宋体"/>
                <w:noProof/>
              </w:rPr>
              <w:t>5.1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BB6E" w14:textId="1A1F2BC2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0" w:history="1">
            <w:r w:rsidRPr="009D66D9">
              <w:rPr>
                <w:rStyle w:val="a8"/>
                <w:rFonts w:ascii="宋体"/>
                <w:noProof/>
              </w:rPr>
              <w:t>5.2</w:t>
            </w:r>
            <w:r w:rsidRPr="009D66D9">
              <w:rPr>
                <w:rStyle w:val="a8"/>
                <w:noProof/>
              </w:rPr>
              <w:t xml:space="preserve"> File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6492" w14:textId="6D912B45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1" w:history="1">
            <w:r w:rsidRPr="009D66D9">
              <w:rPr>
                <w:rStyle w:val="a8"/>
                <w:rFonts w:ascii="宋体"/>
                <w:noProof/>
              </w:rPr>
              <w:t>5.3</w:t>
            </w:r>
            <w:r w:rsidRPr="009D66D9">
              <w:rPr>
                <w:rStyle w:val="a8"/>
                <w:noProof/>
              </w:rPr>
              <w:t xml:space="preserve"> Page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0763" w14:textId="51A0BB2A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2" w:history="1">
            <w:r w:rsidRPr="009D66D9">
              <w:rPr>
                <w:rStyle w:val="a8"/>
                <w:rFonts w:ascii="宋体"/>
                <w:noProof/>
              </w:rPr>
              <w:t>5.4</w:t>
            </w:r>
            <w:r w:rsidRPr="009D66D9">
              <w:rPr>
                <w:rStyle w:val="a8"/>
                <w:noProof/>
              </w:rPr>
              <w:t xml:space="preserve"> Infimun+Supremum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2C57" w14:textId="655F4975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3" w:history="1">
            <w:r w:rsidRPr="009D66D9">
              <w:rPr>
                <w:rStyle w:val="a8"/>
                <w:rFonts w:ascii="宋体"/>
                <w:noProof/>
              </w:rPr>
              <w:t>5.5</w:t>
            </w:r>
            <w:r w:rsidRPr="009D66D9">
              <w:rPr>
                <w:rStyle w:val="a8"/>
                <w:noProof/>
              </w:rPr>
              <w:t xml:space="preserve"> User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FB77" w14:textId="0917291A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4" w:history="1">
            <w:r w:rsidRPr="009D66D9">
              <w:rPr>
                <w:rStyle w:val="a8"/>
                <w:rFonts w:ascii="宋体"/>
                <w:noProof/>
              </w:rPr>
              <w:t>5.6</w:t>
            </w:r>
            <w:r w:rsidRPr="009D66D9">
              <w:rPr>
                <w:rStyle w:val="a8"/>
                <w:noProof/>
              </w:rPr>
              <w:t xml:space="preserve"> Free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F9CB" w14:textId="4AAF54AD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5" w:history="1">
            <w:r w:rsidRPr="009D66D9">
              <w:rPr>
                <w:rStyle w:val="a8"/>
                <w:rFonts w:ascii="宋体"/>
                <w:noProof/>
              </w:rPr>
              <w:t>5.7</w:t>
            </w:r>
            <w:r w:rsidRPr="009D66D9">
              <w:rPr>
                <w:rStyle w:val="a8"/>
                <w:noProof/>
              </w:rPr>
              <w:t xml:space="preserve"> Page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BA6F" w14:textId="05727721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6" w:history="1">
            <w:r w:rsidRPr="009D66D9">
              <w:rPr>
                <w:rStyle w:val="a8"/>
                <w:rFonts w:ascii="宋体"/>
                <w:noProof/>
              </w:rPr>
              <w:t>5.8</w:t>
            </w:r>
            <w:r w:rsidRPr="009D66D9">
              <w:rPr>
                <w:rStyle w:val="a8"/>
                <w:noProof/>
              </w:rPr>
              <w:t xml:space="preserve"> File Trailer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1E6D" w14:textId="54C9C21C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7" w:history="1">
            <w:r w:rsidRPr="009D66D9">
              <w:rPr>
                <w:rStyle w:val="a8"/>
                <w:rFonts w:ascii="宋体"/>
                <w:noProof/>
              </w:rPr>
              <w:t>5.9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页文件分析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FF6DE" w14:textId="5E28D533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58" w:history="1">
            <w:r w:rsidRPr="009D66D9">
              <w:rPr>
                <w:rStyle w:val="a8"/>
                <w:rFonts w:ascii="宋体"/>
                <w:noProof/>
              </w:rPr>
              <w:t>6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行</w:t>
            </w:r>
            <w:r w:rsidRPr="009D66D9">
              <w:rPr>
                <w:rStyle w:val="a8"/>
                <w:noProof/>
              </w:rPr>
              <w:t>(row)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7021" w14:textId="741EA1E1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9" w:history="1">
            <w:r w:rsidRPr="009D66D9">
              <w:rPr>
                <w:rStyle w:val="a8"/>
                <w:rFonts w:ascii="宋体"/>
                <w:noProof/>
              </w:rPr>
              <w:t>6.1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4E6C" w14:textId="16FC2FE0" w:rsidR="0037022D" w:rsidRDefault="0037022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60" w:history="1">
            <w:r w:rsidRPr="009D66D9">
              <w:rPr>
                <w:rStyle w:val="a8"/>
                <w:noProof/>
              </w:rPr>
              <w:t>二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5411" w14:textId="3A498DCE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1" w:history="1">
            <w:r w:rsidRPr="009D66D9">
              <w:rPr>
                <w:rStyle w:val="a8"/>
                <w:rFonts w:ascii="宋体"/>
                <w:noProof/>
              </w:rPr>
              <w:t>1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B797" w14:textId="3543C684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2" w:history="1">
            <w:r w:rsidRPr="009D66D9">
              <w:rPr>
                <w:rStyle w:val="a8"/>
                <w:rFonts w:ascii="宋体"/>
                <w:noProof/>
              </w:rPr>
              <w:t>2</w:t>
            </w:r>
            <w:r w:rsidRPr="009D66D9">
              <w:rPr>
                <w:rStyle w:val="a8"/>
                <w:noProof/>
              </w:rPr>
              <w:t xml:space="preserve"> B</w:t>
            </w:r>
            <w:r w:rsidRPr="009D66D9">
              <w:rPr>
                <w:rStyle w:val="a8"/>
                <w:noProof/>
              </w:rPr>
              <w:t>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E42A" w14:textId="0E70BD6A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3" w:history="1">
            <w:r w:rsidRPr="009D66D9">
              <w:rPr>
                <w:rStyle w:val="a8"/>
                <w:rFonts w:ascii="宋体"/>
                <w:noProof/>
              </w:rPr>
              <w:t>3</w:t>
            </w:r>
            <w:r w:rsidRPr="009D66D9">
              <w:rPr>
                <w:rStyle w:val="a8"/>
                <w:noProof/>
              </w:rPr>
              <w:t xml:space="preserve"> B+</w:t>
            </w:r>
            <w:r w:rsidRPr="009D66D9">
              <w:rPr>
                <w:rStyle w:val="a8"/>
                <w:noProof/>
              </w:rPr>
              <w:t>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DD9A" w14:textId="7315A0CB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4" w:history="1">
            <w:r w:rsidRPr="009D66D9">
              <w:rPr>
                <w:rStyle w:val="a8"/>
                <w:rFonts w:ascii="宋体"/>
                <w:noProof/>
              </w:rPr>
              <w:t>4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聚簇索引</w:t>
            </w:r>
            <w:r w:rsidRPr="009D66D9">
              <w:rPr>
                <w:rStyle w:val="a8"/>
                <w:noProof/>
              </w:rPr>
              <w:t>(Clustered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1538" w14:textId="5A21EF3D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5" w:history="1">
            <w:r w:rsidRPr="009D66D9">
              <w:rPr>
                <w:rStyle w:val="a8"/>
                <w:rFonts w:ascii="宋体"/>
                <w:noProof/>
              </w:rPr>
              <w:t>5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次级索引</w:t>
            </w:r>
            <w:r w:rsidRPr="009D66D9">
              <w:rPr>
                <w:rStyle w:val="a8"/>
                <w:noProof/>
              </w:rPr>
              <w:t>(Secondary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C8A1" w14:textId="7563D386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6" w:history="1">
            <w:r w:rsidRPr="009D66D9">
              <w:rPr>
                <w:rStyle w:val="a8"/>
                <w:rFonts w:ascii="宋体"/>
                <w:noProof/>
              </w:rPr>
              <w:t>6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哈希索引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7A6AD" w14:textId="448D4AF4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7" w:history="1">
            <w:r w:rsidRPr="009D66D9">
              <w:rPr>
                <w:rStyle w:val="a8"/>
                <w:rFonts w:ascii="宋体"/>
                <w:noProof/>
              </w:rPr>
              <w:t>7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覆盖索引</w:t>
            </w:r>
            <w:r w:rsidRPr="009D66D9">
              <w:rPr>
                <w:rStyle w:val="a8"/>
                <w:noProof/>
              </w:rPr>
              <w:t>(Covering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FAAF" w14:textId="6FB0DBF1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8" w:history="1">
            <w:r w:rsidRPr="009D66D9">
              <w:rPr>
                <w:rStyle w:val="a8"/>
                <w:rFonts w:ascii="宋体"/>
                <w:noProof/>
              </w:rPr>
              <w:t>8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全文检索</w:t>
            </w:r>
            <w:r w:rsidRPr="009D66D9">
              <w:rPr>
                <w:rStyle w:val="a8"/>
                <w:noProof/>
              </w:rPr>
              <w:t>(Full-Text Search)</w:t>
            </w:r>
            <w:r w:rsidRPr="009D66D9">
              <w:rPr>
                <w:rStyle w:val="a8"/>
                <w:noProof/>
              </w:rPr>
              <w:t>和倒排索引</w:t>
            </w:r>
            <w:r w:rsidRPr="009D66D9">
              <w:rPr>
                <w:rStyle w:val="a8"/>
                <w:noProof/>
              </w:rPr>
              <w:t>(Inverted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027D" w14:textId="2F4D1D55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9" w:history="1">
            <w:r w:rsidRPr="009D66D9">
              <w:rPr>
                <w:rStyle w:val="a8"/>
                <w:rFonts w:ascii="宋体"/>
                <w:noProof/>
              </w:rPr>
              <w:t>9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空间索引</w:t>
            </w:r>
            <w:r w:rsidRPr="009D66D9">
              <w:rPr>
                <w:rStyle w:val="a8"/>
                <w:noProof/>
              </w:rPr>
              <w:t>()</w:t>
            </w:r>
            <w:r w:rsidRPr="009D66D9">
              <w:rPr>
                <w:rStyle w:val="a8"/>
                <w:noProof/>
              </w:rPr>
              <w:t>和</w:t>
            </w:r>
            <w:r w:rsidRPr="009D66D9">
              <w:rPr>
                <w:rStyle w:val="a8"/>
                <w:noProof/>
              </w:rPr>
              <w:t>R</w:t>
            </w:r>
            <w:r w:rsidRPr="009D66D9">
              <w:rPr>
                <w:rStyle w:val="a8"/>
                <w:noProof/>
              </w:rPr>
              <w:t>树</w:t>
            </w:r>
            <w:r w:rsidRPr="009D66D9">
              <w:rPr>
                <w:rStyle w:val="a8"/>
                <w:noProof/>
              </w:rPr>
              <w:t>(R-tree)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3301" w14:textId="14EF8583" w:rsidR="0037022D" w:rsidRDefault="0037022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70" w:history="1">
            <w:r w:rsidRPr="009D66D9">
              <w:rPr>
                <w:rStyle w:val="a8"/>
                <w:noProof/>
              </w:rPr>
              <w:t>三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主存存储结构</w:t>
            </w:r>
            <w:r w:rsidRPr="009D66D9">
              <w:rPr>
                <w:rStyle w:val="a8"/>
                <w:noProof/>
              </w:rPr>
              <w:t>(InnoDB In-Memory Structures)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6CAD" w14:textId="5AC12702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71" w:history="1">
            <w:r w:rsidRPr="009D66D9">
              <w:rPr>
                <w:rStyle w:val="a8"/>
                <w:rFonts w:ascii="宋体"/>
                <w:noProof/>
              </w:rPr>
              <w:t>1</w:t>
            </w:r>
            <w:r w:rsidRPr="009D66D9">
              <w:rPr>
                <w:rStyle w:val="a8"/>
                <w:noProof/>
              </w:rPr>
              <w:t xml:space="preserve"> LUR(the least recently used) </w:t>
            </w:r>
            <w:r w:rsidRPr="009D66D9">
              <w:rPr>
                <w:rStyle w:val="a8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1558" w14:textId="309000C0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72" w:history="1">
            <w:r w:rsidRPr="009D66D9">
              <w:rPr>
                <w:rStyle w:val="a8"/>
                <w:rFonts w:ascii="宋体"/>
                <w:noProof/>
              </w:rPr>
              <w:t>2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缓冲池</w:t>
            </w:r>
            <w:r w:rsidRPr="009D66D9">
              <w:rPr>
                <w:rStyle w:val="a8"/>
                <w:noProof/>
              </w:rPr>
              <w:t>(Buffer Pool)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AB68" w14:textId="1C6EEECF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73" w:history="1">
            <w:r w:rsidRPr="009D66D9">
              <w:rPr>
                <w:rStyle w:val="a8"/>
                <w:rFonts w:ascii="宋体"/>
                <w:noProof/>
              </w:rPr>
              <w:t>2.1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97D7" w14:textId="15DE00F3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74" w:history="1">
            <w:r w:rsidRPr="009D66D9">
              <w:rPr>
                <w:rStyle w:val="a8"/>
                <w:rFonts w:ascii="宋体"/>
                <w:noProof/>
              </w:rPr>
              <w:t>2.2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缓冲池配置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CB87" w14:textId="4EBED065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75" w:history="1">
            <w:r w:rsidRPr="009D66D9">
              <w:rPr>
                <w:rStyle w:val="a8"/>
                <w:rFonts w:ascii="宋体"/>
                <w:noProof/>
              </w:rPr>
              <w:t>2.3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控缓冲池监控参数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CB45" w14:textId="09E27CF6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76" w:history="1">
            <w:r w:rsidRPr="009D66D9">
              <w:rPr>
                <w:rStyle w:val="a8"/>
                <w:rFonts w:ascii="宋体"/>
                <w:noProof/>
              </w:rPr>
              <w:t>3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变更缓冲</w:t>
            </w:r>
            <w:r w:rsidRPr="009D66D9">
              <w:rPr>
                <w:rStyle w:val="a8"/>
                <w:noProof/>
              </w:rPr>
              <w:t>(Change Buffer)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C5A6" w14:textId="71E512AD" w:rsidR="0037022D" w:rsidRDefault="0037022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77" w:history="1">
            <w:r w:rsidRPr="009D66D9">
              <w:rPr>
                <w:rStyle w:val="a8"/>
                <w:rFonts w:ascii="宋体"/>
                <w:noProof/>
              </w:rPr>
              <w:t>3.1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731E4" w14:textId="380D0C87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78" w:history="1">
            <w:r w:rsidRPr="009D66D9">
              <w:rPr>
                <w:rStyle w:val="a8"/>
                <w:rFonts w:ascii="宋体"/>
                <w:noProof/>
              </w:rPr>
              <w:t>4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日志缓冲</w:t>
            </w:r>
            <w:r w:rsidRPr="009D66D9">
              <w:rPr>
                <w:rStyle w:val="a8"/>
                <w:noProof/>
              </w:rPr>
              <w:t>(Log Buffer)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E7B4" w14:textId="0BE9B309" w:rsidR="0037022D" w:rsidRDefault="0037022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79" w:history="1">
            <w:r w:rsidRPr="009D66D9">
              <w:rPr>
                <w:rStyle w:val="a8"/>
                <w:noProof/>
              </w:rPr>
              <w:t>四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锁</w:t>
            </w:r>
            <w:r w:rsidRPr="009D66D9">
              <w:rPr>
                <w:rStyle w:val="a8"/>
                <w:noProof/>
              </w:rPr>
              <w:t>(Lock)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8FC6" w14:textId="01BF0E92" w:rsidR="0037022D" w:rsidRDefault="0037022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80" w:history="1">
            <w:r w:rsidRPr="009D66D9">
              <w:rPr>
                <w:rStyle w:val="a8"/>
                <w:noProof/>
              </w:rPr>
              <w:t>五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日志</w:t>
            </w:r>
            <w:r w:rsidRPr="009D66D9">
              <w:rPr>
                <w:rStyle w:val="a8"/>
                <w:noProof/>
              </w:rPr>
              <w:t>(Log)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7F4A" w14:textId="0F30EB78" w:rsidR="0037022D" w:rsidRDefault="0037022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81" w:history="1">
            <w:r w:rsidRPr="009D66D9">
              <w:rPr>
                <w:rStyle w:val="a8"/>
                <w:noProof/>
              </w:rPr>
              <w:t>六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事务</w:t>
            </w:r>
            <w:r w:rsidRPr="009D66D9">
              <w:rPr>
                <w:rStyle w:val="a8"/>
                <w:noProof/>
              </w:rPr>
              <w:t>(Transaction)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03FD" w14:textId="0CB0D80C" w:rsidR="0037022D" w:rsidRDefault="0037022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82" w:history="1">
            <w:r w:rsidRPr="009D66D9">
              <w:rPr>
                <w:rStyle w:val="a8"/>
                <w:noProof/>
              </w:rPr>
              <w:t>七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CD0A" w14:textId="0855CA1E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83" w:history="1">
            <w:r w:rsidRPr="009D66D9">
              <w:rPr>
                <w:rStyle w:val="a8"/>
                <w:rFonts w:ascii="宋体"/>
                <w:noProof/>
              </w:rPr>
              <w:t>1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C116" w14:textId="57CE9370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84" w:history="1">
            <w:r w:rsidRPr="009D66D9">
              <w:rPr>
                <w:rStyle w:val="a8"/>
                <w:rFonts w:ascii="宋体"/>
                <w:noProof/>
              </w:rPr>
              <w:t>2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、优化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5BA1" w14:textId="1F788BD5" w:rsidR="0037022D" w:rsidRDefault="0037022D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85" w:history="1">
            <w:r w:rsidRPr="009D66D9">
              <w:rPr>
                <w:rStyle w:val="a8"/>
                <w:rFonts w:ascii="宋体"/>
                <w:noProof/>
              </w:rPr>
              <w:t>3</w:t>
            </w:r>
            <w:r w:rsidRPr="009D66D9">
              <w:rPr>
                <w:rStyle w:val="a8"/>
                <w:noProof/>
              </w:rPr>
              <w:t xml:space="preserve"> </w:t>
            </w:r>
            <w:r w:rsidRPr="009D66D9">
              <w:rPr>
                <w:rStyle w:val="a8"/>
                <w:noProof/>
              </w:rPr>
              <w:t>、限制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7ABD2C64" w:rsidR="00851441" w:rsidRPr="00B873FC" w:rsidRDefault="00851441" w:rsidP="00211149">
          <w:pPr>
            <w:rPr>
              <w:rFonts w:ascii="宋体" w:hAnsi="宋体"/>
            </w:rPr>
          </w:pPr>
          <w:r w:rsidRPr="00B873FC">
            <w:rPr>
              <w:rFonts w:ascii="宋体" w:hAnsi="宋体"/>
              <w:noProof/>
            </w:rPr>
            <w:fldChar w:fldCharType="end"/>
          </w:r>
        </w:p>
      </w:sdtContent>
    </w:sdt>
    <w:p w14:paraId="445F7C66" w14:textId="1E34405B" w:rsidR="00851441" w:rsidRPr="00B873FC" w:rsidRDefault="00851441">
      <w:pPr>
        <w:rPr>
          <w:rFonts w:ascii="宋体" w:hAnsi="宋体" w:cstheme="majorBidi"/>
          <w:sz w:val="44"/>
          <w:szCs w:val="32"/>
        </w:rPr>
      </w:pPr>
      <w:r w:rsidRPr="00B873FC">
        <w:rPr>
          <w:rFonts w:ascii="宋体" w:hAnsi="宋体"/>
        </w:rPr>
        <w:br w:type="page"/>
      </w:r>
    </w:p>
    <w:p w14:paraId="043C318F" w14:textId="414BE959" w:rsidR="002110E5" w:rsidRPr="00B873FC" w:rsidRDefault="00B060F7" w:rsidP="00211149">
      <w:pPr>
        <w:pStyle w:val="1"/>
        <w:numPr>
          <w:ilvl w:val="0"/>
          <w:numId w:val="0"/>
        </w:numPr>
      </w:pPr>
      <w:bookmarkStart w:id="0" w:name="_Toc43156337"/>
      <w:r>
        <w:rPr>
          <w:rFonts w:eastAsiaTheme="minorEastAsia" w:hint="eastAsia"/>
        </w:rPr>
        <w:lastRenderedPageBreak/>
        <w:t>零</w:t>
      </w:r>
      <w:r w:rsidR="00907272">
        <w:rPr>
          <w:rFonts w:eastAsiaTheme="minorEastAsia" w:hint="eastAsia"/>
        </w:rPr>
        <w:t xml:space="preserve"> </w:t>
      </w:r>
      <w:r w:rsidR="00E370C1" w:rsidRPr="00B873FC">
        <w:rPr>
          <w:rFonts w:hint="eastAsia"/>
        </w:rPr>
        <w:t>参考资料</w:t>
      </w:r>
      <w:bookmarkEnd w:id="0"/>
    </w:p>
    <w:p w14:paraId="1C365695" w14:textId="4158C188" w:rsidR="00FF14FE" w:rsidRPr="00B873FC" w:rsidRDefault="00FF14FE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《Mysql技术内幕</w:t>
      </w:r>
      <w:r w:rsidRPr="00B873FC">
        <w:rPr>
          <w:rFonts w:ascii="宋体" w:hAnsi="宋体"/>
        </w:rPr>
        <w:t xml:space="preserve"> Inno</w:t>
      </w:r>
      <w:r w:rsidRPr="00B873FC">
        <w:rPr>
          <w:rFonts w:ascii="宋体" w:hAnsi="宋体" w:hint="eastAsia"/>
        </w:rPr>
        <w:t>DB存储引擎》</w:t>
      </w:r>
    </w:p>
    <w:p w14:paraId="0505668F" w14:textId="0E226D66" w:rsidR="00A4685F" w:rsidRPr="00B873FC" w:rsidRDefault="00A4685F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《高性能Mysql</w:t>
      </w:r>
      <w:r w:rsidRPr="00B873FC">
        <w:rPr>
          <w:rFonts w:ascii="宋体" w:hAnsi="宋体"/>
        </w:rPr>
        <w:t xml:space="preserve"> </w:t>
      </w:r>
      <w:r w:rsidRPr="00B873FC">
        <w:rPr>
          <w:rFonts w:ascii="宋体" w:hAnsi="宋体" w:hint="eastAsia"/>
        </w:rPr>
        <w:t>第三版》</w:t>
      </w:r>
    </w:p>
    <w:p w14:paraId="59CB8F03" w14:textId="07CBD537" w:rsidR="00A4685F" w:rsidRPr="00B873FC" w:rsidRDefault="00A4685F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《高可用Mysql》</w:t>
      </w:r>
    </w:p>
    <w:p w14:paraId="6EE490EF" w14:textId="04B6ED46" w:rsidR="00FF14FE" w:rsidRPr="00B873FC" w:rsidRDefault="0037022D" w:rsidP="00FF14FE">
      <w:pPr>
        <w:rPr>
          <w:rFonts w:ascii="宋体" w:hAnsi="宋体"/>
        </w:rPr>
      </w:pPr>
      <w:hyperlink r:id="rId7" w:history="1">
        <w:r w:rsidR="00A76603" w:rsidRPr="00B873FC">
          <w:rPr>
            <w:rStyle w:val="a8"/>
            <w:rFonts w:ascii="宋体" w:hAnsi="宋体"/>
          </w:rPr>
          <w:t>https://dev.mysql.com/doc/refman/5.7/en/</w:t>
        </w:r>
      </w:hyperlink>
    </w:p>
    <w:p w14:paraId="460DE182" w14:textId="64DD93ED" w:rsidR="00A76603" w:rsidRPr="00B873FC" w:rsidRDefault="0037022D" w:rsidP="00FF14FE">
      <w:pPr>
        <w:rPr>
          <w:rFonts w:ascii="宋体" w:hAnsi="宋体"/>
        </w:rPr>
      </w:pPr>
      <w:hyperlink r:id="rId8" w:history="1">
        <w:r w:rsidR="00A76603" w:rsidRPr="00B873FC">
          <w:rPr>
            <w:rStyle w:val="a8"/>
            <w:rFonts w:ascii="宋体" w:hAnsi="宋体"/>
          </w:rPr>
          <w:t>https://dev.mysql.com/doc/refman/5.7/en/innodb-on-disk-structures.html</w:t>
        </w:r>
      </w:hyperlink>
    </w:p>
    <w:p w14:paraId="16D7EAD4" w14:textId="735177FC" w:rsidR="00B4701E" w:rsidRPr="00EC16C9" w:rsidRDefault="00FC7191" w:rsidP="00EC16C9">
      <w:pPr>
        <w:rPr>
          <w:rFonts w:ascii="宋体" w:hAnsi="宋体"/>
        </w:rPr>
      </w:pPr>
      <w:r w:rsidRPr="00B873FC">
        <w:rPr>
          <w:rFonts w:ascii="宋体" w:hAnsi="宋体"/>
          <w:noProof/>
        </w:rPr>
        <w:drawing>
          <wp:inline distT="0" distB="0" distL="0" distR="0" wp14:anchorId="5DFDC7BE" wp14:editId="035D5CDD">
            <wp:extent cx="4495447" cy="3447337"/>
            <wp:effectExtent l="0" t="0" r="635" b="1270"/>
            <wp:docPr id="1" name="图片 1" descr="InnoDB architecture diagram showing in-memory and on-disk structu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oDB architecture diagram showing in-memory and on-disk structur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02" cy="34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5CFD" w14:textId="745878B1" w:rsidR="003221A0" w:rsidRPr="00B873FC" w:rsidRDefault="00B4701E" w:rsidP="00CA4697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1" w:name="_Toc43156338"/>
      <w:r w:rsidR="00160F56" w:rsidRPr="00B873FC">
        <w:rPr>
          <w:rFonts w:hint="eastAsia"/>
        </w:rPr>
        <w:t>表</w:t>
      </w:r>
      <w:r w:rsidR="003221A0" w:rsidRPr="00B873FC">
        <w:rPr>
          <w:rFonts w:hint="eastAsia"/>
        </w:rPr>
        <w:t>的逻辑存储</w:t>
      </w:r>
      <w:bookmarkEnd w:id="1"/>
    </w:p>
    <w:p w14:paraId="2C453655" w14:textId="55A00B0B" w:rsidR="002D194F" w:rsidRPr="00B873FC" w:rsidRDefault="002D194F" w:rsidP="002D194F">
      <w:pPr>
        <w:pStyle w:val="2"/>
        <w:rPr>
          <w:rFonts w:ascii="宋体" w:eastAsia="宋体" w:hAnsi="宋体"/>
        </w:rPr>
      </w:pPr>
      <w:bookmarkStart w:id="2" w:name="_Toc43156339"/>
      <w:r w:rsidRPr="00B873FC">
        <w:rPr>
          <w:rFonts w:ascii="宋体" w:eastAsia="宋体" w:hAnsi="宋体" w:hint="eastAsia"/>
        </w:rPr>
        <w:t>概述</w:t>
      </w:r>
      <w:bookmarkEnd w:id="2"/>
    </w:p>
    <w:p w14:paraId="77D4898C" w14:textId="7F278A2E" w:rsidR="002D194F" w:rsidRPr="00B873FC" w:rsidRDefault="002D194F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索引组织表</w:t>
      </w:r>
      <w:r w:rsidRPr="00B873FC">
        <w:rPr>
          <w:rFonts w:hint="eastAsia"/>
        </w:rPr>
        <w:t>(index</w:t>
      </w:r>
      <w:r w:rsidRPr="00B873FC">
        <w:t xml:space="preserve"> </w:t>
      </w:r>
      <w:r w:rsidRPr="00B873FC">
        <w:rPr>
          <w:rFonts w:hint="eastAsia"/>
        </w:rPr>
        <w:t>organize</w:t>
      </w:r>
      <w:r w:rsidRPr="00B873FC">
        <w:t>d table)</w:t>
      </w:r>
      <w:r w:rsidRPr="00B873FC">
        <w:rPr>
          <w:rFonts w:hint="eastAsia"/>
        </w:rPr>
        <w:t>：表都是根据主键顺序存放</w:t>
      </w:r>
    </w:p>
    <w:p w14:paraId="6C52B800" w14:textId="72F6A981" w:rsidR="002D194F" w:rsidRPr="00B873FC" w:rsidRDefault="00A76603" w:rsidP="00CA4697">
      <w:pPr>
        <w:pStyle w:val="a3"/>
        <w:numPr>
          <w:ilvl w:val="3"/>
          <w:numId w:val="3"/>
        </w:numPr>
      </w:pPr>
      <w:r w:rsidRPr="00B873FC">
        <w:rPr>
          <w:rFonts w:hint="eastAsia"/>
        </w:rPr>
        <w:t>如果没有显式指定主键，则：</w:t>
      </w:r>
    </w:p>
    <w:p w14:paraId="6099233C" w14:textId="3160825C" w:rsidR="00A76603" w:rsidRPr="00B873FC" w:rsidRDefault="00A76603" w:rsidP="000131D3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判断表中是否由唯一非空索引，有则指定其为主键</w:t>
      </w:r>
      <w:r w:rsidR="00F07BAF" w:rsidRPr="00B873FC">
        <w:rPr>
          <w:rFonts w:hint="eastAsia"/>
        </w:rPr>
        <w:t>，如果有多个，则</w:t>
      </w:r>
      <w:r w:rsidR="00AD650B" w:rsidRPr="00B873FC">
        <w:rPr>
          <w:rFonts w:hint="eastAsia"/>
        </w:rPr>
        <w:t>根据定义索引的顺序，</w:t>
      </w:r>
      <w:r w:rsidR="00F07BAF" w:rsidRPr="00B873FC">
        <w:rPr>
          <w:rFonts w:hint="eastAsia"/>
        </w:rPr>
        <w:t>指定第一个为主键</w:t>
      </w:r>
    </w:p>
    <w:p w14:paraId="7BD1A755" w14:textId="2820161A" w:rsidR="00A76603" w:rsidRPr="00B873FC" w:rsidRDefault="00A76603" w:rsidP="000131D3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如果</w:t>
      </w:r>
      <w:r w:rsidRPr="00B873FC">
        <w:rPr>
          <w:rFonts w:hint="eastAsia"/>
        </w:rPr>
        <w:t>b.</w:t>
      </w:r>
      <w:r w:rsidRPr="00B873FC">
        <w:t>1</w:t>
      </w:r>
      <w:r w:rsidRPr="00B873FC">
        <w:rPr>
          <w:rFonts w:hint="eastAsia"/>
        </w:rPr>
        <w:t>不符合，则自建一个</w:t>
      </w:r>
      <w:r w:rsidRPr="00B873FC">
        <w:rPr>
          <w:rFonts w:hint="eastAsia"/>
        </w:rPr>
        <w:t>6</w:t>
      </w:r>
      <w:r w:rsidRPr="00B873FC">
        <w:rPr>
          <w:rFonts w:hint="eastAsia"/>
        </w:rPr>
        <w:t>字节大小的指针键</w:t>
      </w:r>
    </w:p>
    <w:p w14:paraId="71FCAE72" w14:textId="7B3A13C2" w:rsidR="00FC7191" w:rsidRPr="00B873FC" w:rsidRDefault="00FC7191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单列主键情况下，可以用</w:t>
      </w:r>
      <w:r w:rsidRPr="00B873FC">
        <w:t>_rowid</w:t>
      </w:r>
      <w:r w:rsidRPr="00B873FC">
        <w:rPr>
          <w:rFonts w:hint="eastAsia"/>
        </w:rPr>
        <w:t>查看主键情况。</w:t>
      </w:r>
    </w:p>
    <w:p w14:paraId="78220DCD" w14:textId="796AB15A" w:rsidR="00D86A7B" w:rsidRPr="00B873FC" w:rsidRDefault="00D86A7B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所有数据都被逻辑地放在表空间中</w:t>
      </w:r>
      <w:r w:rsidRPr="00B873FC">
        <w:rPr>
          <w:rFonts w:hint="eastAsia"/>
        </w:rPr>
        <w:t>(</w:t>
      </w:r>
      <w:r w:rsidRPr="00B873FC">
        <w:t>tablespace),</w:t>
      </w:r>
      <w:r w:rsidRPr="00B873FC">
        <w:rPr>
          <w:rFonts w:hint="eastAsia"/>
        </w:rPr>
        <w:t>表空间</w:t>
      </w:r>
      <w:r w:rsidR="00207924" w:rsidRPr="00B873FC">
        <w:rPr>
          <w:rFonts w:hint="eastAsia"/>
        </w:rPr>
        <w:t>又由段</w:t>
      </w:r>
      <w:r w:rsidR="00207924" w:rsidRPr="00B873FC">
        <w:rPr>
          <w:rFonts w:hint="eastAsia"/>
        </w:rPr>
        <w:t>(</w:t>
      </w:r>
      <w:r w:rsidR="00207924" w:rsidRPr="00B873FC">
        <w:t>segment),</w:t>
      </w:r>
      <w:r w:rsidR="00207924" w:rsidRPr="00B873FC">
        <w:rPr>
          <w:rFonts w:hint="eastAsia"/>
        </w:rPr>
        <w:t>区</w:t>
      </w:r>
      <w:r w:rsidR="00207924" w:rsidRPr="00B873FC">
        <w:rPr>
          <w:rFonts w:hint="eastAsia"/>
        </w:rPr>
        <w:t>(</w:t>
      </w:r>
      <w:r w:rsidR="00207924" w:rsidRPr="00B873FC">
        <w:t>Extent),</w:t>
      </w:r>
      <w:r w:rsidR="00207924" w:rsidRPr="00B873FC">
        <w:rPr>
          <w:rFonts w:hint="eastAsia"/>
        </w:rPr>
        <w:t>页</w:t>
      </w:r>
      <w:r w:rsidR="00207924" w:rsidRPr="00B873FC">
        <w:rPr>
          <w:rFonts w:hint="eastAsia"/>
        </w:rPr>
        <w:t>(</w:t>
      </w:r>
      <w:r w:rsidR="00207924" w:rsidRPr="00B873FC">
        <w:t>page,</w:t>
      </w:r>
      <w:r w:rsidR="00207924" w:rsidRPr="00B873FC">
        <w:rPr>
          <w:rFonts w:hint="eastAsia"/>
        </w:rPr>
        <w:t>或者</w:t>
      </w:r>
      <w:r w:rsidR="002D4B78" w:rsidRPr="00B873FC">
        <w:rPr>
          <w:rFonts w:hint="eastAsia"/>
        </w:rPr>
        <w:t>称为</w:t>
      </w:r>
      <w:r w:rsidR="00207924" w:rsidRPr="00B873FC">
        <w:rPr>
          <w:rFonts w:hint="eastAsia"/>
        </w:rPr>
        <w:t>块</w:t>
      </w:r>
      <w:r w:rsidR="00207924" w:rsidRPr="00B873FC">
        <w:rPr>
          <w:rFonts w:hint="eastAsia"/>
        </w:rPr>
        <w:t>(block</w:t>
      </w:r>
      <w:r w:rsidR="00207924" w:rsidRPr="00B873FC">
        <w:t>))</w:t>
      </w:r>
    </w:p>
    <w:p w14:paraId="7E150570" w14:textId="7A06F641" w:rsidR="001B001B" w:rsidRPr="00B873FC" w:rsidRDefault="001B001B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逻辑存储结构</w:t>
      </w:r>
    </w:p>
    <w:p w14:paraId="543E3BE4" w14:textId="0153EE51" w:rsidR="001B001B" w:rsidRPr="00B873FC" w:rsidRDefault="00A87A20" w:rsidP="001B001B">
      <w:pPr>
        <w:rPr>
          <w:rFonts w:ascii="宋体" w:hAnsi="宋体"/>
        </w:rPr>
      </w:pPr>
      <w:r w:rsidRPr="00B873FC">
        <w:rPr>
          <w:rFonts w:ascii="宋体" w:hAnsi="宋体"/>
          <w:noProof/>
        </w:rPr>
        <w:object w:dxaOrig="13140" w:dyaOrig="10431" w14:anchorId="0E1F1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9.4pt;height:428.15pt;mso-width-percent:0;mso-height-percent:0;mso-width-percent:0;mso-height-percent:0" o:ole="">
            <v:imagedata r:id="rId10" o:title=""/>
          </v:shape>
          <o:OLEObject Type="Embed" ProgID="Visio.Drawing.15" ShapeID="_x0000_i1025" DrawAspect="Content" ObjectID="_1653769083" r:id="rId11"/>
        </w:object>
      </w:r>
    </w:p>
    <w:p w14:paraId="01D902B0" w14:textId="40C279EE" w:rsidR="00943F57" w:rsidRPr="00B873FC" w:rsidRDefault="006155BC" w:rsidP="009A6CBA">
      <w:pPr>
        <w:pStyle w:val="2"/>
      </w:pPr>
      <w:r>
        <w:t xml:space="preserve">  </w:t>
      </w:r>
      <w:bookmarkStart w:id="3" w:name="_Toc43156340"/>
      <w:r w:rsidR="00567138" w:rsidRPr="00B873FC">
        <w:rPr>
          <w:rFonts w:hint="eastAsia"/>
        </w:rPr>
        <w:t>表空间</w:t>
      </w:r>
      <w:bookmarkEnd w:id="3"/>
    </w:p>
    <w:p w14:paraId="6A207587" w14:textId="49CB6937" w:rsidR="00567138" w:rsidRDefault="00811C7F" w:rsidP="009A6CBA">
      <w:pPr>
        <w:pStyle w:val="3"/>
      </w:pPr>
      <w:bookmarkStart w:id="4" w:name="_Toc43156341"/>
      <w:r w:rsidRPr="00B873FC">
        <w:rPr>
          <w:rFonts w:hint="eastAsia"/>
        </w:rPr>
        <w:t>系统表空间</w:t>
      </w:r>
      <w:r w:rsidRPr="00B873FC">
        <w:rPr>
          <w:rFonts w:hint="eastAsia"/>
        </w:rPr>
        <w:t>(</w:t>
      </w:r>
      <w:r w:rsidRPr="00B873FC">
        <w:t>System tablespace)</w:t>
      </w:r>
      <w:bookmarkEnd w:id="4"/>
    </w:p>
    <w:p w14:paraId="34776676" w14:textId="607D9718" w:rsidR="00811C7F" w:rsidRDefault="0037022D" w:rsidP="00356C5F">
      <w:hyperlink r:id="rId12" w:history="1">
        <w:r w:rsidR="00D10A42" w:rsidRPr="009060B9">
          <w:rPr>
            <w:rStyle w:val="a8"/>
          </w:rPr>
          <w:t>https://dev.mysql.com/doc/refman/5.7/en/innodb-system-tablespace.html</w:t>
        </w:r>
      </w:hyperlink>
    </w:p>
    <w:p w14:paraId="69904378" w14:textId="04C3A9FE" w:rsidR="00D65918" w:rsidRPr="00D65918" w:rsidRDefault="00D65918" w:rsidP="000131D3">
      <w:pPr>
        <w:pStyle w:val="sai1"/>
        <w:numPr>
          <w:ilvl w:val="3"/>
          <w:numId w:val="5"/>
        </w:numPr>
      </w:pPr>
      <w:r>
        <w:rPr>
          <w:rFonts w:hint="eastAsia"/>
        </w:rPr>
        <w:t>可以有多个表空间数据文件，默认情况下，为一个名为</w:t>
      </w:r>
      <w:r>
        <w:rPr>
          <w:rFonts w:hint="eastAsia"/>
        </w:rPr>
        <w:t>ibdata1</w:t>
      </w:r>
      <w:r>
        <w:rPr>
          <w:rFonts w:hint="eastAsia"/>
        </w:rPr>
        <w:t>的在数据目录下的初始大小为</w:t>
      </w:r>
      <w:r>
        <w:rPr>
          <w:rFonts w:hint="eastAsia"/>
        </w:rPr>
        <w:t>10M</w:t>
      </w:r>
      <w:r>
        <w:rPr>
          <w:rFonts w:hint="eastAsia"/>
        </w:rPr>
        <w:t>的单文件，可以通过</w:t>
      </w:r>
      <w:r w:rsidRPr="00D65918">
        <w:t>innodb_data_file_path</w:t>
      </w:r>
      <w:r>
        <w:rPr>
          <w:rFonts w:hint="eastAsia"/>
        </w:rPr>
        <w:t>参数配置</w:t>
      </w:r>
      <w:r w:rsidR="00122AA3" w:rsidRPr="00B873FC">
        <w:rPr>
          <w:rFonts w:hint="eastAsia"/>
        </w:rPr>
        <w:t>存储了</w:t>
      </w:r>
      <w:r w:rsidR="00122AA3" w:rsidRPr="00B873FC">
        <w:rPr>
          <w:rFonts w:hint="eastAsia"/>
        </w:rPr>
        <w:t>Innodb</w:t>
      </w:r>
      <w:r w:rsidR="00122AA3" w:rsidRPr="00B873FC">
        <w:rPr>
          <w:rFonts w:hint="eastAsia"/>
        </w:rPr>
        <w:t>的数据字典</w:t>
      </w:r>
      <w:r w:rsidR="00122AA3" w:rsidRPr="00B873FC">
        <w:rPr>
          <w:rFonts w:hint="eastAsia"/>
        </w:rPr>
        <w:t>(</w:t>
      </w:r>
      <w:r w:rsidR="00122AA3" w:rsidRPr="00B873FC">
        <w:t>the InnoDB data dictionary)</w:t>
      </w:r>
      <w:r w:rsidR="00122AA3" w:rsidRPr="00B873FC">
        <w:rPr>
          <w:rFonts w:hint="eastAsia"/>
        </w:rPr>
        <w:t>，双写缓冲</w:t>
      </w:r>
      <w:r w:rsidR="00122AA3" w:rsidRPr="00B873FC">
        <w:rPr>
          <w:rFonts w:hint="eastAsia"/>
        </w:rPr>
        <w:t>(</w:t>
      </w:r>
      <w:r w:rsidR="00122AA3" w:rsidRPr="00B873FC">
        <w:t>the doublewrite buffer)</w:t>
      </w:r>
      <w:r w:rsidR="00122AA3" w:rsidRPr="00B873FC">
        <w:rPr>
          <w:rFonts w:hint="eastAsia"/>
        </w:rPr>
        <w:t>，改变缓冲</w:t>
      </w:r>
      <w:r w:rsidR="00122AA3" w:rsidRPr="00B873FC">
        <w:rPr>
          <w:rFonts w:hint="eastAsia"/>
        </w:rPr>
        <w:t>(</w:t>
      </w:r>
      <w:r w:rsidR="00122AA3" w:rsidRPr="00B873FC">
        <w:t>the change buffer)</w:t>
      </w:r>
      <w:r w:rsidR="00122AA3" w:rsidRPr="00B873FC">
        <w:rPr>
          <w:rFonts w:hint="eastAsia"/>
        </w:rPr>
        <w:t>，</w:t>
      </w:r>
      <w:r w:rsidR="00122AA3" w:rsidRPr="00B873FC">
        <w:rPr>
          <w:rFonts w:hint="eastAsia"/>
        </w:rPr>
        <w:t>undo</w:t>
      </w:r>
      <w:r w:rsidR="00122AA3" w:rsidRPr="00B873FC">
        <w:rPr>
          <w:rFonts w:hint="eastAsia"/>
        </w:rPr>
        <w:t>日志</w:t>
      </w:r>
      <w:r w:rsidR="00B873FC" w:rsidRPr="00B873FC">
        <w:rPr>
          <w:rFonts w:hint="eastAsia"/>
        </w:rPr>
        <w:t>(</w:t>
      </w:r>
      <w:r w:rsidR="00B873FC" w:rsidRPr="00B873FC">
        <w:t>undo logs)</w:t>
      </w:r>
      <w:r w:rsidR="00B873FC" w:rsidRPr="00B873FC">
        <w:rPr>
          <w:rFonts w:hint="eastAsia"/>
        </w:rPr>
        <w:t>以及一些创建在</w:t>
      </w:r>
      <w:r w:rsidR="00B873FC">
        <w:rPr>
          <w:rFonts w:hint="eastAsia"/>
        </w:rPr>
        <w:t>此空间的表的</w:t>
      </w:r>
    </w:p>
    <w:p w14:paraId="58EDB0AE" w14:textId="0CBA996F" w:rsidR="00A76603" w:rsidRDefault="001144DF" w:rsidP="000131D3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参数禁用且未指定表空间时，默认在此空间创建表</w:t>
      </w:r>
    </w:p>
    <w:p w14:paraId="3362518D" w14:textId="19DE7F72" w:rsidR="0069388D" w:rsidRPr="0069388D" w:rsidRDefault="0028393B" w:rsidP="000131D3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="0035578E">
        <w:rPr>
          <w:rFonts w:hint="eastAsia"/>
        </w:rPr>
        <w:t>操作引起表空间数据减少时，不会收缩表空间大小，只是将释放出来的空间标记为可用</w:t>
      </w:r>
    </w:p>
    <w:p w14:paraId="502E97BD" w14:textId="77777777" w:rsidR="003925CA" w:rsidRPr="003925CA" w:rsidRDefault="003925CA" w:rsidP="003925CA"/>
    <w:p w14:paraId="410A593D" w14:textId="25277036" w:rsidR="001144DF" w:rsidRDefault="001144DF" w:rsidP="002E11E3">
      <w:pPr>
        <w:pStyle w:val="3"/>
      </w:pPr>
      <w:r>
        <w:t xml:space="preserve"> </w:t>
      </w:r>
      <w:bookmarkStart w:id="5" w:name="_Toc43156342"/>
      <w:r w:rsidRPr="001144DF">
        <w:t>file-per-table</w:t>
      </w:r>
      <w:r>
        <w:rPr>
          <w:rFonts w:hint="eastAsia"/>
        </w:rPr>
        <w:t>表空间</w:t>
      </w:r>
      <w:bookmarkEnd w:id="5"/>
    </w:p>
    <w:p w14:paraId="75089371" w14:textId="1C6BFC6B" w:rsidR="004F6B86" w:rsidRPr="004F6B86" w:rsidRDefault="004F6B86" w:rsidP="004F6B86">
      <w:r w:rsidRPr="00017F86">
        <w:t>https://dev.mysql.com/doc/refman/5.7/en/innodb-file-per-table-tablespaces.html</w:t>
      </w:r>
    </w:p>
    <w:p w14:paraId="1C292FE6" w14:textId="031B434A" w:rsidR="009A6CBA" w:rsidRDefault="001144DF" w:rsidP="000131D3">
      <w:pPr>
        <w:pStyle w:val="sai1"/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启用且未指定表空间时，会为每个创建表动作在数据目录下独立创建一个对应的文件名为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表名</w:t>
      </w:r>
      <w:r>
        <w:t>}.idb</w:t>
      </w:r>
      <w:r>
        <w:rPr>
          <w:rFonts w:hint="eastAsia"/>
        </w:rPr>
        <w:t>的表空间</w:t>
      </w:r>
      <w:r w:rsidR="00DF7875">
        <w:rPr>
          <w:rFonts w:hint="eastAsia"/>
        </w:rPr>
        <w:t>文件</w:t>
      </w:r>
    </w:p>
    <w:p w14:paraId="6D39A21C" w14:textId="77777777" w:rsidR="00CE415F" w:rsidRDefault="006C6F08" w:rsidP="00CE415F">
      <w:pPr>
        <w:pStyle w:val="sai1"/>
      </w:pPr>
      <w:r>
        <w:rPr>
          <w:rFonts w:hint="eastAsia"/>
        </w:rPr>
        <w:t>优势</w:t>
      </w:r>
    </w:p>
    <w:p w14:paraId="2E04A5B0" w14:textId="4028DA68" w:rsidR="006C6F08" w:rsidRDefault="003E32CE" w:rsidP="00CE415F">
      <w:pPr>
        <w:pStyle w:val="sai2"/>
      </w:pPr>
      <w:r>
        <w:rPr>
          <w:rFonts w:hint="eastAsia"/>
        </w:rPr>
        <w:t xml:space="preserve"> </w:t>
      </w:r>
      <w:r w:rsidR="006C6F08">
        <w:rPr>
          <w:rFonts w:hint="eastAsia"/>
        </w:rPr>
        <w:t>在</w:t>
      </w:r>
      <w:r w:rsidR="006C6F08" w:rsidRPr="006C6F08">
        <w:t xml:space="preserve">truncating </w:t>
      </w:r>
      <w:r w:rsidR="006C6F08">
        <w:rPr>
          <w:rFonts w:hint="eastAsia"/>
        </w:rPr>
        <w:t>或</w:t>
      </w:r>
      <w:r w:rsidR="006C6F08" w:rsidRPr="006C6F08">
        <w:t xml:space="preserve"> dropping</w:t>
      </w:r>
      <w:r w:rsidR="006C6F08">
        <w:rPr>
          <w:rFonts w:hint="eastAsia"/>
        </w:rPr>
        <w:t>操作后，可以将存储空间还给系统</w:t>
      </w:r>
    </w:p>
    <w:p w14:paraId="17E49566" w14:textId="38842269" w:rsidR="006C6F08" w:rsidRDefault="003E32CE" w:rsidP="000131D3">
      <w:pPr>
        <w:pStyle w:val="sai2"/>
      </w:pPr>
      <w:r>
        <w:rPr>
          <w:rFonts w:hint="eastAsia"/>
        </w:rPr>
        <w:t xml:space="preserve"> </w:t>
      </w:r>
      <w:r w:rsidR="006C6F08">
        <w:rPr>
          <w:rFonts w:hint="eastAsia"/>
        </w:rPr>
        <w:t>表复制</w:t>
      </w:r>
      <w:r w:rsidR="006C6F08" w:rsidRPr="006C6F08">
        <w:t>ALTER TABLE</w:t>
      </w:r>
      <w:r w:rsidR="006C6F08">
        <w:rPr>
          <w:rFonts w:hint="eastAsia"/>
        </w:rPr>
        <w:t>操作，不会增加存储空间占用</w:t>
      </w:r>
    </w:p>
    <w:p w14:paraId="1B735F78" w14:textId="34CD06A1" w:rsidR="006C6F08" w:rsidRDefault="003E32CE" w:rsidP="000131D3">
      <w:pPr>
        <w:pStyle w:val="sai2"/>
      </w:pPr>
      <w:r>
        <w:lastRenderedPageBreak/>
        <w:t xml:space="preserve"> </w:t>
      </w:r>
      <w:r w:rsidR="006C6F08" w:rsidRPr="006C6F08">
        <w:t>TRUNCATE TABLE</w:t>
      </w:r>
      <w:r>
        <w:rPr>
          <w:rFonts w:hint="eastAsia"/>
        </w:rPr>
        <w:t>操作</w:t>
      </w:r>
      <w:r w:rsidR="006C6F08">
        <w:rPr>
          <w:rFonts w:hint="eastAsia"/>
        </w:rPr>
        <w:t>性能相对更好</w:t>
      </w:r>
    </w:p>
    <w:p w14:paraId="1E9FF646" w14:textId="6C415396" w:rsidR="006C6F08" w:rsidRDefault="005A6ADC" w:rsidP="000131D3">
      <w:pPr>
        <w:pStyle w:val="sai2"/>
      </w:pPr>
      <w:r>
        <w:rPr>
          <w:rFonts w:hint="eastAsia"/>
        </w:rPr>
        <w:t>此表空间文件可以创建在不同的存储空间中</w:t>
      </w:r>
    </w:p>
    <w:p w14:paraId="21307FE7" w14:textId="1C1311A8" w:rsidR="005A6ADC" w:rsidRDefault="005A6ADC" w:rsidP="000131D3">
      <w:pPr>
        <w:pStyle w:val="sai2"/>
      </w:pPr>
      <w:r>
        <w:rPr>
          <w:rFonts w:hint="eastAsia"/>
        </w:rPr>
        <w:t>可以从其他</w:t>
      </w:r>
      <w:r>
        <w:rPr>
          <w:rFonts w:hint="eastAsia"/>
        </w:rPr>
        <w:t>Mysql</w:t>
      </w:r>
      <w:r>
        <w:rPr>
          <w:rFonts w:hint="eastAsia"/>
        </w:rPr>
        <w:t>直接迁移</w:t>
      </w:r>
      <w:r w:rsidR="00FA1210">
        <w:rPr>
          <w:rFonts w:hint="eastAsia"/>
        </w:rPr>
        <w:t>指定的</w:t>
      </w:r>
      <w:r>
        <w:rPr>
          <w:rFonts w:hint="eastAsia"/>
        </w:rPr>
        <w:t>表</w:t>
      </w:r>
    </w:p>
    <w:p w14:paraId="22992B68" w14:textId="5689D39D" w:rsidR="00FA1210" w:rsidRDefault="00CE69A6" w:rsidP="000131D3">
      <w:pPr>
        <w:pStyle w:val="sai2"/>
      </w:pPr>
      <w:r>
        <w:rPr>
          <w:rFonts w:hint="eastAsia"/>
        </w:rPr>
        <w:t>可以使用</w:t>
      </w:r>
      <w:r w:rsidRPr="00CE69A6">
        <w:t>Barracuda</w:t>
      </w:r>
      <w:r>
        <w:rPr>
          <w:rFonts w:hint="eastAsia"/>
        </w:rPr>
        <w:t>文件格式</w:t>
      </w:r>
    </w:p>
    <w:p w14:paraId="00881092" w14:textId="0F5FB913" w:rsidR="00CE69A6" w:rsidRDefault="00CE69A6" w:rsidP="000131D3">
      <w:pPr>
        <w:pStyle w:val="sai2"/>
      </w:pPr>
      <w:r>
        <w:rPr>
          <w:rFonts w:hint="eastAsia"/>
        </w:rPr>
        <w:t>当数据异常时可以更快速修复以及提高恢复概率</w:t>
      </w:r>
    </w:p>
    <w:p w14:paraId="7A380EA8" w14:textId="199CF9B3" w:rsidR="00CE69A6" w:rsidRDefault="00CE69A6" w:rsidP="000131D3">
      <w:pPr>
        <w:pStyle w:val="sai2"/>
      </w:pPr>
      <w:r>
        <w:rPr>
          <w:rFonts w:hint="eastAsia"/>
        </w:rPr>
        <w:t>在不打断其他表使用的情况下，可以迅速恢复</w:t>
      </w:r>
      <w:r>
        <w:rPr>
          <w:rFonts w:hint="eastAsia"/>
        </w:rPr>
        <w:t>/</w:t>
      </w:r>
      <w:r>
        <w:rPr>
          <w:rFonts w:hint="eastAsia"/>
        </w:rPr>
        <w:t>备份表</w:t>
      </w:r>
    </w:p>
    <w:p w14:paraId="3623F775" w14:textId="1C92CF21" w:rsidR="00CE69A6" w:rsidRDefault="00CE69A6" w:rsidP="000131D3">
      <w:pPr>
        <w:pStyle w:val="sai2"/>
      </w:pPr>
      <w:r>
        <w:rPr>
          <w:rFonts w:hint="eastAsia"/>
        </w:rPr>
        <w:t>可以通过监视表空间文件大小，监视文件系统上的表大小</w:t>
      </w:r>
    </w:p>
    <w:p w14:paraId="75DB86AA" w14:textId="354B3488" w:rsidR="006A5F01" w:rsidRDefault="006A5F01" w:rsidP="000131D3">
      <w:pPr>
        <w:pStyle w:val="sai2"/>
      </w:pPr>
      <w:r>
        <w:rPr>
          <w:rFonts w:hint="eastAsia"/>
        </w:rPr>
        <w:t>当设置</w:t>
      </w:r>
      <w:r w:rsidRPr="006A5F01">
        <w:t>innodb_flush_method</w:t>
      </w:r>
      <w:r>
        <w:rPr>
          <w:rFonts w:hint="eastAsia"/>
        </w:rPr>
        <w:t>值为</w:t>
      </w:r>
      <w:r w:rsidRPr="006A5F01">
        <w:t>O_DIRECT</w:t>
      </w:r>
      <w:r>
        <w:rPr>
          <w:rFonts w:hint="eastAsia"/>
        </w:rPr>
        <w:t>时，可以提高性能</w:t>
      </w:r>
    </w:p>
    <w:p w14:paraId="212B1BA7" w14:textId="6EF11548" w:rsidR="004F6B86" w:rsidRDefault="00C232FA" w:rsidP="000131D3">
      <w:pPr>
        <w:pStyle w:val="sai2"/>
      </w:pPr>
      <w:r>
        <w:rPr>
          <w:rFonts w:hint="eastAsia"/>
        </w:rPr>
        <w:t>每个表都是</w:t>
      </w:r>
      <w:r>
        <w:rPr>
          <w:rFonts w:hint="eastAsia"/>
        </w:rPr>
        <w:t>64TB</w:t>
      </w:r>
      <w:r>
        <w:rPr>
          <w:rFonts w:hint="eastAsia"/>
        </w:rPr>
        <w:t>大小极限</w:t>
      </w:r>
      <w:r w:rsidR="002A5201">
        <w:rPr>
          <w:rFonts w:hint="eastAsia"/>
        </w:rPr>
        <w:t>(</w:t>
      </w:r>
      <w:r w:rsidR="002A5201" w:rsidRPr="002A5201">
        <w:t>Tables in a shared tablespace are limited in size by the 64TB tablespace size limit. By comparison, each file-per-table tablespace has a 64TB size limit, which provides plenty of room for individual tables to grow in size.</w:t>
      </w:r>
      <w:r w:rsidR="002A5201">
        <w:t>)</w:t>
      </w:r>
    </w:p>
    <w:p w14:paraId="31CA70FB" w14:textId="77777777" w:rsidR="00584C14" w:rsidRDefault="00584C14" w:rsidP="000131D3">
      <w:pPr>
        <w:pStyle w:val="sai2"/>
        <w:numPr>
          <w:ilvl w:val="0"/>
          <w:numId w:val="0"/>
        </w:numPr>
      </w:pPr>
    </w:p>
    <w:p w14:paraId="19FFBBEA" w14:textId="1BB8F032" w:rsidR="003925CA" w:rsidRDefault="00BB422E" w:rsidP="003925CA">
      <w:pPr>
        <w:pStyle w:val="sai1"/>
      </w:pPr>
      <w:r>
        <w:rPr>
          <w:rFonts w:hint="eastAsia"/>
        </w:rPr>
        <w:t>劣势</w:t>
      </w:r>
    </w:p>
    <w:p w14:paraId="20E377AC" w14:textId="25C84F18" w:rsidR="00CE415F" w:rsidRDefault="0036007F" w:rsidP="00CE415F">
      <w:pPr>
        <w:pStyle w:val="sai2"/>
      </w:pPr>
      <w:r>
        <w:rPr>
          <w:rFonts w:hint="eastAsia"/>
        </w:rPr>
        <w:t>此表空间只能被指定表使用，导致资源浪费</w:t>
      </w:r>
    </w:p>
    <w:p w14:paraId="108F1C1F" w14:textId="65680F5E" w:rsidR="0036007F" w:rsidRDefault="0036007F" w:rsidP="00CE415F">
      <w:pPr>
        <w:pStyle w:val="sai2"/>
      </w:pPr>
      <w:r>
        <w:rPr>
          <w:rFonts w:hint="eastAsia"/>
        </w:rPr>
        <w:t>会导致有很多</w:t>
      </w:r>
      <w:r>
        <w:rPr>
          <w:rFonts w:hint="eastAsia"/>
        </w:rPr>
        <w:t>fsync</w:t>
      </w:r>
      <w:r>
        <w:rPr>
          <w:rFonts w:hint="eastAsia"/>
        </w:rPr>
        <w:t>操作</w:t>
      </w:r>
    </w:p>
    <w:p w14:paraId="642286A7" w14:textId="523FFF66" w:rsidR="0036007F" w:rsidRDefault="0036007F" w:rsidP="00CE415F">
      <w:pPr>
        <w:pStyle w:val="sai2"/>
      </w:pPr>
      <w:r>
        <w:rPr>
          <w:rFonts w:hint="eastAsia"/>
        </w:rPr>
        <w:t>mysqld</w:t>
      </w:r>
      <w:r>
        <w:rPr>
          <w:rFonts w:hint="eastAsia"/>
        </w:rPr>
        <w:t>必须保存很多文件句柄，导致影响性能</w:t>
      </w:r>
    </w:p>
    <w:p w14:paraId="55B98FDE" w14:textId="60B2CDCF" w:rsidR="0036007F" w:rsidRDefault="0036007F" w:rsidP="0036007F">
      <w:pPr>
        <w:pStyle w:val="sai2"/>
      </w:pPr>
      <w:r>
        <w:rPr>
          <w:rFonts w:hint="eastAsia"/>
        </w:rPr>
        <w:t>每个表需要更多文件描述符</w:t>
      </w:r>
    </w:p>
    <w:p w14:paraId="468E6A19" w14:textId="62E83996" w:rsidR="0036007F" w:rsidRDefault="008928C6" w:rsidP="0036007F">
      <w:pPr>
        <w:pStyle w:val="sai2"/>
      </w:pPr>
      <w:r>
        <w:rPr>
          <w:rFonts w:hint="eastAsia"/>
        </w:rPr>
        <w:t>如果没管理好，会产生很多碎片，影响</w:t>
      </w:r>
      <w:r>
        <w:rPr>
          <w:rFonts w:hint="eastAsia"/>
        </w:rPr>
        <w:t>dropTable</w:t>
      </w:r>
      <w:r>
        <w:rPr>
          <w:rFonts w:hint="eastAsia"/>
        </w:rPr>
        <w:t>和表扫描操作。反之会提高性能</w:t>
      </w:r>
    </w:p>
    <w:p w14:paraId="01F60AAF" w14:textId="01B008C0" w:rsidR="008928C6" w:rsidRDefault="008928C6" w:rsidP="0036007F">
      <w:pPr>
        <w:pStyle w:val="sai2"/>
      </w:pPr>
      <w:r>
        <w:rPr>
          <w:rFonts w:hint="eastAsia"/>
        </w:rPr>
        <w:t>因为缓冲池扫描会用到一个内部锁，所以在此模式下，会延迟其他操作执行</w:t>
      </w:r>
    </w:p>
    <w:p w14:paraId="594C62A6" w14:textId="6D14529C" w:rsidR="008928C6" w:rsidRDefault="008928C6" w:rsidP="0036007F">
      <w:pPr>
        <w:pStyle w:val="sai2"/>
      </w:pPr>
      <w:r>
        <w:rPr>
          <w:rFonts w:hint="eastAsia"/>
        </w:rPr>
        <w:t>配置</w:t>
      </w:r>
      <w:r w:rsidRPr="008928C6">
        <w:t>innodb_autoextend_increment</w:t>
      </w:r>
      <w:r>
        <w:rPr>
          <w:rFonts w:hint="eastAsia"/>
        </w:rPr>
        <w:t>只应用于</w:t>
      </w:r>
      <w:r w:rsidR="005E02DE">
        <w:rPr>
          <w:rFonts w:hint="eastAsia"/>
        </w:rPr>
        <w:t>共享</w:t>
      </w:r>
      <w:r w:rsidR="00F26DDB">
        <w:rPr>
          <w:rFonts w:hint="eastAsia"/>
        </w:rPr>
        <w:t>表</w:t>
      </w:r>
      <w:r w:rsidR="008531B9">
        <w:rPr>
          <w:rFonts w:hint="eastAsia"/>
        </w:rPr>
        <w:t>空间文件，这个空间固定每次扩展</w:t>
      </w:r>
      <w:r w:rsidR="008531B9">
        <w:rPr>
          <w:rFonts w:hint="eastAsia"/>
        </w:rPr>
        <w:t>4MB</w:t>
      </w:r>
    </w:p>
    <w:p w14:paraId="511DE455" w14:textId="77777777" w:rsidR="00B50F9C" w:rsidRPr="00CE415F" w:rsidRDefault="00B50F9C" w:rsidP="00B50F9C">
      <w:pPr>
        <w:pStyle w:val="sai2"/>
        <w:numPr>
          <w:ilvl w:val="0"/>
          <w:numId w:val="0"/>
        </w:numPr>
      </w:pPr>
    </w:p>
    <w:p w14:paraId="0ABD72F2" w14:textId="78EFA6FF" w:rsidR="002D194F" w:rsidRDefault="00CA1B16" w:rsidP="00BB422E">
      <w:pPr>
        <w:pStyle w:val="3"/>
      </w:pPr>
      <w:bookmarkStart w:id="6" w:name="_Toc43156343"/>
      <w:r>
        <w:rPr>
          <w:rFonts w:hint="eastAsia"/>
        </w:rPr>
        <w:t>一般表空间</w:t>
      </w:r>
      <w:r>
        <w:rPr>
          <w:rFonts w:hint="eastAsia"/>
        </w:rPr>
        <w:t>(</w:t>
      </w:r>
      <w:r w:rsidR="003406F7" w:rsidRPr="003406F7">
        <w:t>General Tablespaces</w:t>
      </w:r>
      <w:r>
        <w:t>)</w:t>
      </w:r>
      <w:bookmarkEnd w:id="6"/>
    </w:p>
    <w:p w14:paraId="1CE68691" w14:textId="55F445C9" w:rsidR="005D62D3" w:rsidRDefault="0013415B" w:rsidP="005D62D3">
      <w:r w:rsidRPr="0013415B">
        <w:t>https://dev.mysql.com/doc/refman/5.7/en/general-tablespaces.html</w:t>
      </w:r>
    </w:p>
    <w:p w14:paraId="6326EECA" w14:textId="376A863C" w:rsidR="005E02DE" w:rsidRDefault="005E02DE" w:rsidP="005E02DE">
      <w:pPr>
        <w:pStyle w:val="sai1"/>
      </w:pPr>
      <w:r>
        <w:rPr>
          <w:rFonts w:hint="eastAsia"/>
        </w:rPr>
        <w:t>此空间是</w:t>
      </w:r>
      <w:r w:rsidR="00E237E4">
        <w:rPr>
          <w:rFonts w:hint="eastAsia"/>
        </w:rPr>
        <w:t>个通过</w:t>
      </w:r>
      <w:r w:rsidR="00E237E4" w:rsidRPr="00E237E4">
        <w:t>CREATE TABLESPACE</w:t>
      </w:r>
      <w:r w:rsidR="00E237E4">
        <w:rPr>
          <w:rFonts w:hint="eastAsia"/>
        </w:rPr>
        <w:t>创建，</w:t>
      </w:r>
      <w:r>
        <w:rPr>
          <w:rFonts w:hint="eastAsia"/>
        </w:rPr>
        <w:t>可共享</w:t>
      </w:r>
      <w:r w:rsidR="00E237E4">
        <w:rPr>
          <w:rFonts w:hint="eastAsia"/>
        </w:rPr>
        <w:t>的表</w:t>
      </w:r>
      <w:r>
        <w:rPr>
          <w:rFonts w:hint="eastAsia"/>
        </w:rPr>
        <w:t>空间</w:t>
      </w:r>
      <w:r w:rsidR="004E757F">
        <w:rPr>
          <w:rFonts w:hint="eastAsia"/>
        </w:rPr>
        <w:t>，文件后缀为</w:t>
      </w:r>
      <w:r w:rsidR="004E757F">
        <w:rPr>
          <w:rFonts w:hint="eastAsia"/>
        </w:rPr>
        <w:t>.</w:t>
      </w:r>
      <w:r w:rsidR="004E757F">
        <w:t>isl</w:t>
      </w:r>
    </w:p>
    <w:p w14:paraId="1E80D45F" w14:textId="765F53EE" w:rsidR="007E4D46" w:rsidRDefault="007E4D46" w:rsidP="007E4D46">
      <w:pPr>
        <w:pStyle w:val="sai1"/>
      </w:pPr>
      <w:r>
        <w:rPr>
          <w:rFonts w:hint="eastAsia"/>
        </w:rPr>
        <w:t>存储表空间元数据消耗内存比</w:t>
      </w:r>
      <w:r>
        <w:rPr>
          <w:rFonts w:hint="eastAsia"/>
        </w:rPr>
        <w:t>file</w:t>
      </w:r>
      <w:r>
        <w:t xml:space="preserve">-per-table </w:t>
      </w:r>
      <w:r>
        <w:rPr>
          <w:rFonts w:hint="eastAsia"/>
        </w:rPr>
        <w:t>tablespaces</w:t>
      </w:r>
      <w:r>
        <w:rPr>
          <w:rFonts w:hint="eastAsia"/>
        </w:rPr>
        <w:t>少</w:t>
      </w:r>
    </w:p>
    <w:p w14:paraId="4223CBAB" w14:textId="266AD02E" w:rsidR="007E4D46" w:rsidRDefault="007E4D46" w:rsidP="007E4D46">
      <w:pPr>
        <w:pStyle w:val="sai1"/>
      </w:pPr>
      <w:r>
        <w:rPr>
          <w:rFonts w:hint="eastAsia"/>
        </w:rPr>
        <w:t>表空间文件可以存在相对目录或独立的数据目录</w:t>
      </w:r>
    </w:p>
    <w:p w14:paraId="6AC129E8" w14:textId="027A2E3E" w:rsidR="007E4D46" w:rsidRDefault="007E4D46" w:rsidP="007E4D46">
      <w:pPr>
        <w:pStyle w:val="sai1"/>
      </w:pPr>
      <w:r>
        <w:rPr>
          <w:rFonts w:hint="eastAsia"/>
        </w:rPr>
        <w:t>支持</w:t>
      </w:r>
      <w:r>
        <w:rPr>
          <w:rFonts w:hint="eastAsia"/>
        </w:rPr>
        <w:t>Antelop</w:t>
      </w:r>
      <w:r>
        <w:rPr>
          <w:rFonts w:hint="eastAsia"/>
        </w:rPr>
        <w:t>和</w:t>
      </w:r>
      <w:r>
        <w:rPr>
          <w:rFonts w:hint="eastAsia"/>
        </w:rPr>
        <w:t>Barracuda</w:t>
      </w:r>
      <w:r>
        <w:rPr>
          <w:rFonts w:hint="eastAsia"/>
        </w:rPr>
        <w:t>文件格式，因此支持所有行格式和相关功能</w:t>
      </w:r>
    </w:p>
    <w:p w14:paraId="244CA8FD" w14:textId="757DAF82" w:rsidR="007E4D46" w:rsidRDefault="007E4D46" w:rsidP="007E4D46">
      <w:pPr>
        <w:pStyle w:val="sai1"/>
      </w:pPr>
      <w:r>
        <w:rPr>
          <w:rFonts w:hint="eastAsia"/>
        </w:rPr>
        <w:t>参数</w:t>
      </w:r>
      <w:r w:rsidRPr="007E4D46">
        <w:t xml:space="preserve">innodb_file_format </w:t>
      </w:r>
      <w:r>
        <w:rPr>
          <w:rFonts w:hint="eastAsia"/>
        </w:rPr>
        <w:t>和</w:t>
      </w:r>
      <w:r w:rsidRPr="007E4D46">
        <w:t xml:space="preserve"> innodb_file_per_table</w:t>
      </w:r>
      <w:r w:rsidR="008003F2">
        <w:rPr>
          <w:rFonts w:hint="eastAsia"/>
        </w:rPr>
        <w:t>不影响此表空间</w:t>
      </w:r>
    </w:p>
    <w:p w14:paraId="71C2F76C" w14:textId="7363821A" w:rsidR="008003F2" w:rsidRDefault="008003F2" w:rsidP="008003F2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Create table</w:t>
      </w:r>
      <w:r>
        <w:rPr>
          <w:rFonts w:hint="eastAsia"/>
        </w:rPr>
        <w:t>时，可以指定</w:t>
      </w:r>
      <w:r>
        <w:rPr>
          <w:rFonts w:hint="eastAsia"/>
        </w:rPr>
        <w:t>tablespace</w:t>
      </w:r>
    </w:p>
    <w:p w14:paraId="4B831BFA" w14:textId="30F15CFC" w:rsidR="008003F2" w:rsidRDefault="008003F2" w:rsidP="008003F2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时，可以通过</w:t>
      </w:r>
      <w:r>
        <w:rPr>
          <w:rFonts w:hint="eastAsia"/>
        </w:rPr>
        <w:t>Tablespace</w:t>
      </w:r>
      <w:r>
        <w:rPr>
          <w:rFonts w:hint="eastAsia"/>
        </w:rPr>
        <w:t>，对表做表空间迁移</w:t>
      </w:r>
    </w:p>
    <w:p w14:paraId="3688EE7D" w14:textId="7FC3E9C8" w:rsidR="009B478C" w:rsidRDefault="009B478C" w:rsidP="009B478C">
      <w:pPr>
        <w:pStyle w:val="sai1"/>
      </w:pPr>
      <w:r>
        <w:rPr>
          <w:rFonts w:hint="eastAsia"/>
        </w:rPr>
        <w:t>由于物理页不同，压缩和非压缩的表不能在同一个表空间共存</w:t>
      </w:r>
    </w:p>
    <w:p w14:paraId="25B2E765" w14:textId="717B2EDF" w:rsidR="002A1266" w:rsidRDefault="002A1266" w:rsidP="002A1266">
      <w:pPr>
        <w:pStyle w:val="sai1"/>
      </w:pPr>
      <w:r>
        <w:rPr>
          <w:rFonts w:hint="eastAsia"/>
        </w:rPr>
        <w:t>表空间如果包含压缩表，</w:t>
      </w:r>
      <w:r>
        <w:rPr>
          <w:rFonts w:hint="eastAsia"/>
        </w:rPr>
        <w:t>FILE_BLOCK_SIZE</w:t>
      </w:r>
      <w:r>
        <w:rPr>
          <w:rFonts w:hint="eastAsia"/>
        </w:rPr>
        <w:t>必须指定具体值，同时</w:t>
      </w:r>
      <w:r w:rsidRPr="002A1266">
        <w:t>innodb_page_size</w:t>
      </w:r>
      <w:r>
        <w:rPr>
          <w:rFonts w:hint="eastAsia"/>
        </w:rPr>
        <w:t>不能为</w:t>
      </w:r>
      <w:r>
        <w:rPr>
          <w:rFonts w:hint="eastAsia"/>
        </w:rPr>
        <w:t>3</w:t>
      </w:r>
      <w:r>
        <w:t>2</w:t>
      </w:r>
      <w:r w:rsidR="003C7563">
        <w:t>k</w:t>
      </w:r>
      <w:r>
        <w:rPr>
          <w:rFonts w:hint="eastAsia"/>
        </w:rPr>
        <w:t>或</w:t>
      </w:r>
      <w:r>
        <w:rPr>
          <w:rFonts w:hint="eastAsia"/>
        </w:rPr>
        <w:t>64</w:t>
      </w:r>
      <w:r>
        <w:t>k</w:t>
      </w:r>
      <w:r w:rsidR="000B74C8">
        <w:rPr>
          <w:rFonts w:hint="eastAsia"/>
        </w:rPr>
        <w:t>,</w:t>
      </w:r>
      <w:r w:rsidR="000B74C8">
        <w:rPr>
          <w:rFonts w:hint="eastAsia"/>
        </w:rPr>
        <w:t>而且</w:t>
      </w:r>
      <w:r w:rsidR="000B74C8" w:rsidRPr="000B74C8">
        <w:t>KEY_BLOCK_SIZE</w:t>
      </w:r>
      <w:r w:rsidR="000B74C8">
        <w:rPr>
          <w:rFonts w:hint="eastAsia"/>
        </w:rPr>
        <w:t>必须等于</w:t>
      </w:r>
      <w:r w:rsidR="000B74C8" w:rsidRPr="000B74C8">
        <w:t>FILE_BLOCK_SIZE</w:t>
      </w:r>
      <w:r w:rsidR="000B74C8">
        <w:rPr>
          <w:rFonts w:hint="eastAsia"/>
        </w:rPr>
        <w:t>/1024</w:t>
      </w:r>
    </w:p>
    <w:p w14:paraId="1DC21DC5" w14:textId="59BAD7DD" w:rsidR="007D463A" w:rsidRDefault="00A5361B" w:rsidP="007D463A">
      <w:pPr>
        <w:pStyle w:val="sai1"/>
      </w:pPr>
      <w:r>
        <w:rPr>
          <w:rFonts w:hint="eastAsia"/>
        </w:rPr>
        <w:t>当表空间中最后一张表被删除时，不会自动删除表空间文件，必须执行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tablespace</w:t>
      </w:r>
    </w:p>
    <w:p w14:paraId="6FF814FF" w14:textId="4489687D" w:rsidR="00AB4E08" w:rsidRDefault="00AB4E08" w:rsidP="00AB4E08">
      <w:pPr>
        <w:pStyle w:val="sai1"/>
      </w:pPr>
      <w:r>
        <w:rPr>
          <w:rFonts w:hint="eastAsia"/>
        </w:rPr>
        <w:t>此表空间不属于特定</w:t>
      </w:r>
      <w:r>
        <w:rPr>
          <w:rFonts w:hint="eastAsia"/>
        </w:rPr>
        <w:t>database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操作能删掉此空间的表，但删不掉此空间</w:t>
      </w:r>
    </w:p>
    <w:p w14:paraId="667A6C28" w14:textId="181C3B5E" w:rsidR="008B3BB5" w:rsidRDefault="008B3BB5" w:rsidP="008B3BB5">
      <w:pPr>
        <w:pStyle w:val="sai1"/>
      </w:pPr>
      <w:r>
        <w:rPr>
          <w:rFonts w:hint="eastAsia"/>
        </w:rPr>
        <w:t>和系统空间一样，修改表数据不会改变空间大小，但会在表空间内部释放资源</w:t>
      </w:r>
    </w:p>
    <w:p w14:paraId="0E1E31CF" w14:textId="1ABBD37A" w:rsidR="005118A1" w:rsidRDefault="005118A1" w:rsidP="005118A1">
      <w:pPr>
        <w:pStyle w:val="sai1"/>
      </w:pPr>
      <w:r>
        <w:rPr>
          <w:rFonts w:hint="eastAsia"/>
        </w:rPr>
        <w:t>限制</w:t>
      </w:r>
    </w:p>
    <w:p w14:paraId="32ACB3A8" w14:textId="789A1118" w:rsidR="00D13005" w:rsidRDefault="005118A1" w:rsidP="005118A1">
      <w:pPr>
        <w:pStyle w:val="sai2"/>
      </w:pPr>
      <w:r>
        <w:rPr>
          <w:rFonts w:hint="eastAsia"/>
        </w:rPr>
        <w:t>不能将其他已存在的表空间改成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</w:t>
      </w:r>
      <w:r>
        <w:t>space</w:t>
      </w:r>
    </w:p>
    <w:p w14:paraId="498EAF25" w14:textId="77777777" w:rsidR="00D13005" w:rsidRDefault="00D13005">
      <w:r>
        <w:br w:type="page"/>
      </w:r>
    </w:p>
    <w:p w14:paraId="7BBF6531" w14:textId="070C037F" w:rsidR="005118A1" w:rsidRDefault="00D13005" w:rsidP="005118A1">
      <w:pPr>
        <w:pStyle w:val="sai2"/>
      </w:pPr>
      <w:r>
        <w:rPr>
          <w:rFonts w:hint="eastAsia"/>
        </w:rPr>
        <w:lastRenderedPageBreak/>
        <w:t>不支持创建临时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tablespace</w:t>
      </w:r>
    </w:p>
    <w:p w14:paraId="72EEE45E" w14:textId="4974D4ED" w:rsidR="00D13005" w:rsidRDefault="00D13005" w:rsidP="005118A1">
      <w:pPr>
        <w:pStyle w:val="sai2"/>
      </w:pPr>
      <w:r>
        <w:rPr>
          <w:rFonts w:hint="eastAsia"/>
        </w:rPr>
        <w:t>Generaltable</w:t>
      </w:r>
      <w:r>
        <w:rPr>
          <w:rFonts w:hint="eastAsia"/>
        </w:rPr>
        <w:t>不支持临时表</w:t>
      </w:r>
    </w:p>
    <w:p w14:paraId="22195161" w14:textId="7A10106A" w:rsidR="00D13005" w:rsidRDefault="00D13005" w:rsidP="005118A1">
      <w:pPr>
        <w:pStyle w:val="sai2"/>
      </w:pPr>
      <w:r>
        <w:rPr>
          <w:rFonts w:hint="eastAsia"/>
        </w:rPr>
        <w:t>此空间中的表不支持</w:t>
      </w:r>
      <w:r w:rsidRPr="00D13005">
        <w:t xml:space="preserve">DISCARD TABLESPACE </w:t>
      </w:r>
      <w:r>
        <w:rPr>
          <w:rFonts w:hint="eastAsia"/>
        </w:rPr>
        <w:t>和</w:t>
      </w:r>
      <w:r w:rsidRPr="00D13005">
        <w:t>IMPORT TABLESPACE</w:t>
      </w:r>
      <w:r>
        <w:rPr>
          <w:rFonts w:hint="eastAsia"/>
        </w:rPr>
        <w:t>操作</w:t>
      </w:r>
    </w:p>
    <w:p w14:paraId="5552A4C6" w14:textId="3B9A7FDA" w:rsidR="00D13005" w:rsidRDefault="00D13005" w:rsidP="005118A1">
      <w:pPr>
        <w:pStyle w:val="sai2"/>
      </w:pPr>
      <w:r w:rsidRPr="00D13005">
        <w:t>MySQL 5.7.24</w:t>
      </w:r>
      <w:r>
        <w:rPr>
          <w:rFonts w:hint="eastAsia"/>
        </w:rPr>
        <w:t>以后会不支持此表空间中的表分区</w:t>
      </w:r>
    </w:p>
    <w:p w14:paraId="3127942E" w14:textId="06A57EC5" w:rsidR="00D13005" w:rsidRPr="005118A1" w:rsidRDefault="00D13005" w:rsidP="005118A1">
      <w:pPr>
        <w:pStyle w:val="sai2"/>
      </w:pPr>
      <w:r>
        <w:rPr>
          <w:rFonts w:hint="eastAsia"/>
        </w:rPr>
        <w:t>不支持同主机主从复制</w:t>
      </w:r>
    </w:p>
    <w:p w14:paraId="78FDBB1E" w14:textId="2135EE72" w:rsidR="009B478C" w:rsidRDefault="009B478C" w:rsidP="009B478C">
      <w:pPr>
        <w:pStyle w:val="sai1"/>
      </w:pPr>
      <w:r>
        <w:rPr>
          <w:rFonts w:hint="eastAsia"/>
        </w:rPr>
        <w:t>表空间创建语句</w:t>
      </w:r>
    </w:p>
    <w:p w14:paraId="49DB9DB3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TABLESPACE tablespace_name  </w:t>
      </w:r>
    </w:p>
    <w:p w14:paraId="093DAFE0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B478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DATAFILE </w:t>
      </w:r>
      <w:r w:rsidRPr="009B478C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'file_name'</w:t>
      </w: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E90E1AB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[FILE_BLOCK_SIZE = value]  </w:t>
      </w:r>
    </w:p>
    <w:p w14:paraId="372E26ED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[ENGINE [=] engine_name]  </w:t>
      </w:r>
    </w:p>
    <w:p w14:paraId="2D095273" w14:textId="77777777" w:rsidR="009B478C" w:rsidRPr="009B478C" w:rsidRDefault="009B478C" w:rsidP="009B478C">
      <w:pPr>
        <w:pStyle w:val="sai2"/>
        <w:numPr>
          <w:ilvl w:val="0"/>
          <w:numId w:val="0"/>
        </w:numPr>
      </w:pPr>
    </w:p>
    <w:p w14:paraId="7D5A9C3B" w14:textId="77777777" w:rsidR="005E02DE" w:rsidRPr="007E4D46" w:rsidRDefault="005E02DE" w:rsidP="005E02DE">
      <w:pPr>
        <w:pStyle w:val="sai2"/>
        <w:numPr>
          <w:ilvl w:val="0"/>
          <w:numId w:val="0"/>
        </w:numPr>
      </w:pPr>
    </w:p>
    <w:p w14:paraId="6E216132" w14:textId="737B132C" w:rsidR="0013415B" w:rsidRDefault="0013415B" w:rsidP="0013415B">
      <w:pPr>
        <w:pStyle w:val="3"/>
      </w:pPr>
      <w:r>
        <w:rPr>
          <w:rFonts w:hint="eastAsia"/>
        </w:rPr>
        <w:t xml:space="preserve"> </w:t>
      </w:r>
      <w:bookmarkStart w:id="7" w:name="_Toc43156344"/>
      <w:r w:rsidRPr="0013415B">
        <w:t>Undo Tablespaces</w:t>
      </w:r>
      <w:bookmarkEnd w:id="7"/>
    </w:p>
    <w:p w14:paraId="539B7359" w14:textId="58E80BC0" w:rsidR="002B548A" w:rsidRDefault="00CD22D5" w:rsidP="002B548A">
      <w:r w:rsidRPr="00CD22D5">
        <w:t>https://dev.mysql.com/doc/refman/5.7/en/innodb-undo-tablespaces.html</w:t>
      </w:r>
    </w:p>
    <w:p w14:paraId="3121ECEC" w14:textId="4089D0B3" w:rsidR="00CD22D5" w:rsidRDefault="00CD22D5" w:rsidP="002B548A"/>
    <w:p w14:paraId="02182DF3" w14:textId="7713CDA1" w:rsidR="00CD22D5" w:rsidRDefault="00121921" w:rsidP="00121921">
      <w:pPr>
        <w:pStyle w:val="3"/>
      </w:pPr>
      <w:bookmarkStart w:id="8" w:name="_Toc43156345"/>
      <w:r>
        <w:rPr>
          <w:rFonts w:hint="eastAsia"/>
        </w:rPr>
        <w:t>临时表空间</w:t>
      </w:r>
      <w:r>
        <w:rPr>
          <w:rFonts w:hint="eastAsia"/>
        </w:rPr>
        <w:t>(</w:t>
      </w:r>
      <w:r w:rsidRPr="00121921">
        <w:t>The Temporary Tablespace</w:t>
      </w:r>
      <w:r>
        <w:t>)</w:t>
      </w:r>
      <w:bookmarkEnd w:id="8"/>
    </w:p>
    <w:p w14:paraId="4DC4975E" w14:textId="4422DBE4" w:rsidR="00121921" w:rsidRDefault="00047F8E" w:rsidP="00121921">
      <w:r w:rsidRPr="00D10A42">
        <w:t>https://dev.mysql.com/doc/refman/5.7/en/innodb-temporary-tablespace.html</w:t>
      </w:r>
    </w:p>
    <w:p w14:paraId="4F8903CC" w14:textId="4FE7EA76" w:rsidR="00047F8E" w:rsidRDefault="00047F8E" w:rsidP="00121921"/>
    <w:p w14:paraId="0F1A8637" w14:textId="28785A3B" w:rsidR="000C739B" w:rsidRDefault="00485164" w:rsidP="000C739B">
      <w:pPr>
        <w:pStyle w:val="2"/>
      </w:pPr>
      <w:bookmarkStart w:id="9" w:name="_Toc43156346"/>
      <w:r>
        <w:rPr>
          <w:rFonts w:hint="eastAsia"/>
        </w:rPr>
        <w:t>段</w:t>
      </w:r>
      <w:r>
        <w:rPr>
          <w:rFonts w:hint="eastAsia"/>
        </w:rPr>
        <w:t>(</w:t>
      </w:r>
      <w:r>
        <w:t>Segment)</w:t>
      </w:r>
      <w:bookmarkEnd w:id="9"/>
    </w:p>
    <w:p w14:paraId="4ACC339E" w14:textId="02249577" w:rsidR="00433D50" w:rsidRDefault="00433D50" w:rsidP="00433D50">
      <w:pPr>
        <w:pStyle w:val="sai1"/>
      </w:pPr>
      <w:r>
        <w:rPr>
          <w:rFonts w:hint="eastAsia"/>
        </w:rPr>
        <w:t>在</w:t>
      </w:r>
      <w:r>
        <w:t>Innodb</w:t>
      </w:r>
      <w:r>
        <w:rPr>
          <w:rFonts w:hint="eastAsia"/>
        </w:rPr>
        <w:t>中，段的管理由引擎自动完成</w:t>
      </w:r>
    </w:p>
    <w:p w14:paraId="5086B95E" w14:textId="55A16528" w:rsidR="00433D50" w:rsidRDefault="00433D50" w:rsidP="00433D50">
      <w:pPr>
        <w:pStyle w:val="sai1"/>
      </w:pPr>
      <w:r>
        <w:rPr>
          <w:rFonts w:hint="eastAsia"/>
        </w:rPr>
        <w:t>这里的段跟回滚段不同</w:t>
      </w:r>
    </w:p>
    <w:p w14:paraId="7EA0E168" w14:textId="7A3E9F56" w:rsidR="00433D50" w:rsidRDefault="00433D50" w:rsidP="00433D50">
      <w:pPr>
        <w:pStyle w:val="sai1"/>
      </w:pPr>
      <w:r>
        <w:rPr>
          <w:rFonts w:hint="eastAsia"/>
        </w:rPr>
        <w:t>如果表空间是目录，段就是目录中文件</w:t>
      </w:r>
    </w:p>
    <w:p w14:paraId="4F73A9BE" w14:textId="0E8C32C3" w:rsidR="00433D50" w:rsidRDefault="00305AF2" w:rsidP="00433D50">
      <w:pPr>
        <w:pStyle w:val="sai1"/>
      </w:pPr>
      <w:r>
        <w:rPr>
          <w:rFonts w:hint="eastAsia"/>
        </w:rPr>
        <w:t>段每次扩容都一次</w:t>
      </w:r>
      <w:r>
        <w:rPr>
          <w:rFonts w:hint="eastAsia"/>
        </w:rPr>
        <w:t>1</w:t>
      </w:r>
      <w:r>
        <w:rPr>
          <w:rFonts w:hint="eastAsia"/>
        </w:rPr>
        <w:t>个区，每次释放也是一次一个区</w:t>
      </w:r>
    </w:p>
    <w:p w14:paraId="33842C32" w14:textId="58CD2801" w:rsidR="008164DF" w:rsidRDefault="008164DF" w:rsidP="008164DF">
      <w:pPr>
        <w:pStyle w:val="sai1"/>
      </w:pPr>
      <w:r w:rsidRPr="008164DF">
        <w:t xml:space="preserve">file-per-table </w:t>
      </w:r>
      <w:r>
        <w:rPr>
          <w:rFonts w:hint="eastAsia"/>
        </w:rPr>
        <w:t>表空间，数据都在一个段中，对应的索引在各自的段中</w:t>
      </w:r>
    </w:p>
    <w:p w14:paraId="51848368" w14:textId="0E0F157B" w:rsidR="00401BCE" w:rsidRDefault="00401BCE" w:rsidP="00401BCE">
      <w:pPr>
        <w:pStyle w:val="sai1"/>
      </w:pPr>
      <w:r w:rsidRPr="00401BCE">
        <w:t>system tablespace</w:t>
      </w:r>
      <w:r>
        <w:rPr>
          <w:rFonts w:hint="eastAsia"/>
        </w:rPr>
        <w:t>表空间则包含各种不同的段</w:t>
      </w:r>
    </w:p>
    <w:p w14:paraId="73B7C75A" w14:textId="687AB3E8" w:rsidR="00496BE9" w:rsidRDefault="00496BE9" w:rsidP="00496BE9">
      <w:pPr>
        <w:pStyle w:val="sai1"/>
      </w:pPr>
      <w:r>
        <w:rPr>
          <w:rFonts w:hint="eastAsia"/>
        </w:rPr>
        <w:t>在</w:t>
      </w:r>
      <w:r>
        <w:rPr>
          <w:rFonts w:hint="eastAsia"/>
        </w:rPr>
        <w:t>Innodb</w:t>
      </w:r>
      <w:r>
        <w:rPr>
          <w:rFonts w:hint="eastAsia"/>
        </w:rPr>
        <w:t>中</w:t>
      </w:r>
      <w:r w:rsidR="00210A4D">
        <w:rPr>
          <w:rFonts w:hint="eastAsia"/>
        </w:rPr>
        <w:t>每</w:t>
      </w:r>
      <w:r>
        <w:rPr>
          <w:rFonts w:hint="eastAsia"/>
        </w:rPr>
        <w:t>个索引分配两个段</w:t>
      </w:r>
      <w:r w:rsidR="00210A4D">
        <w:rPr>
          <w:rFonts w:hint="eastAsia"/>
        </w:rPr>
        <w:t>，</w:t>
      </w:r>
      <w:r w:rsidR="001136A7">
        <w:rPr>
          <w:rFonts w:hint="eastAsia"/>
        </w:rPr>
        <w:t>一个用于</w:t>
      </w:r>
      <w:r w:rsidR="001136A7">
        <w:rPr>
          <w:rFonts w:hint="eastAsia"/>
        </w:rPr>
        <w:t>Btree</w:t>
      </w:r>
      <w:r w:rsidR="001136A7">
        <w:rPr>
          <w:rFonts w:hint="eastAsia"/>
        </w:rPr>
        <w:t>的非叶子节点，一个用于叶子节点</w:t>
      </w:r>
    </w:p>
    <w:p w14:paraId="4654C2CB" w14:textId="07B7E935" w:rsidR="0098790E" w:rsidRDefault="0098790E" w:rsidP="0098790E">
      <w:pPr>
        <w:pStyle w:val="sai1"/>
      </w:pPr>
      <w:r>
        <w:rPr>
          <w:rFonts w:hint="eastAsia"/>
        </w:rPr>
        <w:t>个别区会分配在多个段中</w:t>
      </w:r>
    </w:p>
    <w:p w14:paraId="357A38CC" w14:textId="77777777" w:rsidR="007F418A" w:rsidRPr="007F418A" w:rsidRDefault="007F418A" w:rsidP="007F418A">
      <w:pPr>
        <w:pStyle w:val="sai2"/>
        <w:numPr>
          <w:ilvl w:val="0"/>
          <w:numId w:val="0"/>
        </w:numPr>
      </w:pPr>
    </w:p>
    <w:p w14:paraId="7887404E" w14:textId="737079AD" w:rsidR="002E26D1" w:rsidRDefault="00911CBC" w:rsidP="00EC3FB6">
      <w:pPr>
        <w:pStyle w:val="2"/>
      </w:pPr>
      <w:bookmarkStart w:id="10" w:name="_Toc43156347"/>
      <w:r>
        <w:rPr>
          <w:rFonts w:hint="eastAsia"/>
        </w:rPr>
        <w:t>区</w:t>
      </w:r>
      <w:r>
        <w:rPr>
          <w:rFonts w:hint="eastAsia"/>
        </w:rPr>
        <w:t>(</w:t>
      </w:r>
      <w:r w:rsidRPr="00B873FC">
        <w:t>Extent</w:t>
      </w:r>
      <w:r>
        <w:t>)</w:t>
      </w:r>
      <w:bookmarkEnd w:id="10"/>
    </w:p>
    <w:p w14:paraId="5FB154DF" w14:textId="77777777" w:rsidR="00FE688A" w:rsidRDefault="00EC3FB6" w:rsidP="00EC3FB6">
      <w:pPr>
        <w:pStyle w:val="sai1"/>
      </w:pPr>
      <w:r>
        <w:rPr>
          <w:rFonts w:hint="eastAsia"/>
        </w:rPr>
        <w:t>由连续页组成的空间，</w:t>
      </w:r>
    </w:p>
    <w:p w14:paraId="21543604" w14:textId="77777777" w:rsidR="00FE688A" w:rsidRDefault="00E11DF3" w:rsidP="00FE688A">
      <w:pPr>
        <w:pStyle w:val="sai2"/>
      </w:pPr>
      <w:r>
        <w:rPr>
          <w:rFonts w:hint="eastAsia"/>
        </w:rPr>
        <w:t>当页大小为</w:t>
      </w:r>
      <w:r>
        <w:rPr>
          <w:rFonts w:hint="eastAsia"/>
        </w:rPr>
        <w:t>4KB</w:t>
      </w:r>
      <w:r>
        <w:rPr>
          <w:rFonts w:hint="eastAsia"/>
        </w:rPr>
        <w:t>、</w:t>
      </w:r>
      <w:r>
        <w:rPr>
          <w:rFonts w:hint="eastAsia"/>
        </w:rPr>
        <w:t>8KB</w:t>
      </w:r>
      <w:r>
        <w:rPr>
          <w:rFonts w:hint="eastAsia"/>
        </w:rPr>
        <w:t>、</w:t>
      </w:r>
      <w:r>
        <w:rPr>
          <w:rFonts w:hint="eastAsia"/>
        </w:rPr>
        <w:t>16KB</w:t>
      </w:r>
      <w:r>
        <w:rPr>
          <w:rFonts w:hint="eastAsia"/>
        </w:rPr>
        <w:t>时，区</w:t>
      </w:r>
      <w:r w:rsidR="00EC3FB6">
        <w:rPr>
          <w:rFonts w:hint="eastAsia"/>
        </w:rPr>
        <w:t>大小</w:t>
      </w:r>
      <w:r>
        <w:rPr>
          <w:rFonts w:hint="eastAsia"/>
        </w:rPr>
        <w:t>固定</w:t>
      </w:r>
      <w:r w:rsidR="00EC3FB6">
        <w:rPr>
          <w:rFonts w:hint="eastAsia"/>
        </w:rPr>
        <w:t>为</w:t>
      </w:r>
      <w:r w:rsidR="00EC3FB6">
        <w:rPr>
          <w:rFonts w:hint="eastAsia"/>
        </w:rPr>
        <w:t>1MB</w:t>
      </w:r>
      <w:r w:rsidR="00FE688A">
        <w:rPr>
          <w:rFonts w:hint="eastAsia"/>
        </w:rPr>
        <w:t>；</w:t>
      </w:r>
    </w:p>
    <w:p w14:paraId="09F5F660" w14:textId="77777777" w:rsidR="00FE688A" w:rsidRDefault="00E11DF3" w:rsidP="00FE688A">
      <w:pPr>
        <w:pStyle w:val="sai2"/>
      </w:pPr>
      <w:r>
        <w:rPr>
          <w:rFonts w:hint="eastAsia"/>
        </w:rPr>
        <w:t>当</w:t>
      </w:r>
      <w:r w:rsidR="00EC3FB6">
        <w:rPr>
          <w:rFonts w:hint="eastAsia"/>
        </w:rPr>
        <w:t>页大小为</w:t>
      </w:r>
      <w:r w:rsidR="00EC3FB6">
        <w:rPr>
          <w:rFonts w:hint="eastAsia"/>
        </w:rPr>
        <w:t>32KB</w:t>
      </w:r>
      <w:r w:rsidR="00EC3FB6">
        <w:rPr>
          <w:rFonts w:hint="eastAsia"/>
        </w:rPr>
        <w:t>，对应的区大小为</w:t>
      </w:r>
      <w:r w:rsidR="00EC3FB6">
        <w:rPr>
          <w:rFonts w:hint="eastAsia"/>
        </w:rPr>
        <w:t>2MB</w:t>
      </w:r>
      <w:r w:rsidR="00EC3FB6">
        <w:rPr>
          <w:rFonts w:hint="eastAsia"/>
        </w:rPr>
        <w:t>，</w:t>
      </w:r>
    </w:p>
    <w:p w14:paraId="3CF8D4F0" w14:textId="60F51EC7" w:rsidR="00EC3FB6" w:rsidRDefault="00EC3FB6" w:rsidP="00FE688A">
      <w:pPr>
        <w:pStyle w:val="sai2"/>
      </w:pPr>
      <w:r>
        <w:rPr>
          <w:rFonts w:hint="eastAsia"/>
        </w:rPr>
        <w:t>页大小</w:t>
      </w:r>
      <w:r w:rsidR="00902BD5">
        <w:rPr>
          <w:rFonts w:hint="eastAsia"/>
        </w:rPr>
        <w:t>为</w:t>
      </w:r>
      <w:r w:rsidR="00902BD5">
        <w:rPr>
          <w:rFonts w:hint="eastAsia"/>
        </w:rPr>
        <w:t>64</w:t>
      </w:r>
      <w:r w:rsidR="00902BD5">
        <w:t>KB,</w:t>
      </w:r>
      <w:r w:rsidR="00902BD5">
        <w:rPr>
          <w:rFonts w:hint="eastAsia"/>
        </w:rPr>
        <w:t>对应的</w:t>
      </w:r>
      <w:r w:rsidR="003317FF">
        <w:rPr>
          <w:rFonts w:hint="eastAsia"/>
        </w:rPr>
        <w:t>区</w:t>
      </w:r>
      <w:r w:rsidR="00902BD5">
        <w:rPr>
          <w:rFonts w:hint="eastAsia"/>
        </w:rPr>
        <w:t>大小为</w:t>
      </w:r>
      <w:r w:rsidR="00902BD5">
        <w:rPr>
          <w:rFonts w:hint="eastAsia"/>
        </w:rPr>
        <w:t>4MB</w:t>
      </w:r>
    </w:p>
    <w:p w14:paraId="0A304A50" w14:textId="21CD9936" w:rsidR="00E036ED" w:rsidRDefault="00E036ED" w:rsidP="00E036ED">
      <w:pPr>
        <w:pStyle w:val="sai1"/>
      </w:pPr>
      <w:r>
        <w:rPr>
          <w:rFonts w:hint="eastAsia"/>
        </w:rPr>
        <w:t>默认情况下，一个区包含</w:t>
      </w:r>
      <w:r>
        <w:rPr>
          <w:rFonts w:hint="eastAsia"/>
        </w:rPr>
        <w:t>64</w:t>
      </w:r>
      <w:r>
        <w:rPr>
          <w:rFonts w:hint="eastAsia"/>
        </w:rPr>
        <w:t>个大小为</w:t>
      </w:r>
      <w:r>
        <w:rPr>
          <w:rFonts w:hint="eastAsia"/>
        </w:rPr>
        <w:t>16KB</w:t>
      </w:r>
      <w:r>
        <w:rPr>
          <w:rFonts w:hint="eastAsia"/>
        </w:rPr>
        <w:t>的页</w:t>
      </w:r>
    </w:p>
    <w:p w14:paraId="677B7286" w14:textId="16BBF8E0" w:rsidR="00A74A71" w:rsidRPr="00A74A71" w:rsidRDefault="00A74A71" w:rsidP="005276A8">
      <w:pPr>
        <w:pStyle w:val="sai1"/>
        <w:numPr>
          <w:ilvl w:val="0"/>
          <w:numId w:val="0"/>
        </w:numPr>
      </w:pPr>
    </w:p>
    <w:p w14:paraId="0A098817" w14:textId="0ACB8C5F" w:rsidR="00AC796D" w:rsidRDefault="00AC796D" w:rsidP="005C2770">
      <w:pPr>
        <w:pStyle w:val="2"/>
      </w:pPr>
      <w:bookmarkStart w:id="11" w:name="_Toc43156348"/>
      <w:r>
        <w:rPr>
          <w:rFonts w:hint="eastAsia"/>
        </w:rPr>
        <w:t>页</w:t>
      </w:r>
      <w:r>
        <w:rPr>
          <w:rFonts w:hint="eastAsia"/>
        </w:rPr>
        <w:t>(</w:t>
      </w:r>
      <w:r>
        <w:t>page)</w:t>
      </w:r>
      <w:bookmarkEnd w:id="11"/>
    </w:p>
    <w:p w14:paraId="3DD4C47F" w14:textId="36FED9E4" w:rsidR="005C2770" w:rsidRDefault="005C2770" w:rsidP="005C2770">
      <w:pPr>
        <w:pStyle w:val="3"/>
      </w:pPr>
      <w:bookmarkStart w:id="12" w:name="_Toc43156349"/>
      <w:r>
        <w:rPr>
          <w:rFonts w:hint="eastAsia"/>
        </w:rPr>
        <w:t>概述</w:t>
      </w:r>
      <w:bookmarkEnd w:id="12"/>
    </w:p>
    <w:p w14:paraId="69F9D2B2" w14:textId="37B5895C" w:rsidR="005C2770" w:rsidRDefault="005C2770" w:rsidP="005C2770">
      <w:pPr>
        <w:pStyle w:val="sai1"/>
        <w:rPr>
          <w:noProof/>
        </w:rPr>
      </w:pPr>
      <w:r>
        <w:rPr>
          <w:rFonts w:hint="eastAsia"/>
        </w:rPr>
        <w:t xml:space="preserve"> </w:t>
      </w:r>
      <w:r>
        <w:rPr>
          <w:rFonts w:hint="eastAsia"/>
        </w:rPr>
        <w:t>结构：</w:t>
      </w:r>
      <w:r>
        <w:rPr>
          <w:rFonts w:hint="eastAsia"/>
        </w:rPr>
        <w:t>File</w:t>
      </w:r>
      <w:r>
        <w:t xml:space="preserve"> Header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age Header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nfimun</w:t>
      </w:r>
      <w:r>
        <w:rPr>
          <w:rFonts w:hint="eastAsia"/>
        </w:rPr>
        <w:t>和</w:t>
      </w:r>
      <w:r>
        <w:rPr>
          <w:rFonts w:hint="eastAsia"/>
        </w:rPr>
        <w:t>Supremum</w:t>
      </w:r>
      <w:r>
        <w:t xml:space="preserve"> </w:t>
      </w:r>
      <w:r>
        <w:rPr>
          <w:rFonts w:hint="eastAsia"/>
        </w:rPr>
        <w:t>Records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Records</w:t>
      </w:r>
      <w:r>
        <w:rPr>
          <w:rFonts w:hint="eastAsia"/>
        </w:rPr>
        <w:t>，</w:t>
      </w:r>
      <w:r>
        <w:rPr>
          <w:rFonts w:hint="eastAsia"/>
        </w:rPr>
        <w:t>Free</w:t>
      </w:r>
      <w:r>
        <w:t xml:space="preserve"> Space</w:t>
      </w:r>
      <w:r>
        <w:rPr>
          <w:rFonts w:hint="eastAsia"/>
        </w:rPr>
        <w:t>，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Directory</w:t>
      </w:r>
      <w:r>
        <w:rPr>
          <w:rFonts w:hint="eastAsia"/>
        </w:rPr>
        <w:t>，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Trailer</w:t>
      </w:r>
      <w:r w:rsidR="002530AB" w:rsidRPr="002530AB">
        <w:rPr>
          <w:rFonts w:hint="eastAsia"/>
          <w:noProof/>
        </w:rPr>
        <w:t xml:space="preserve"> </w:t>
      </w:r>
    </w:p>
    <w:p w14:paraId="4A63509F" w14:textId="16C66D04" w:rsidR="002530AB" w:rsidRPr="002530AB" w:rsidRDefault="002530AB" w:rsidP="002530AB">
      <w:pPr>
        <w:pStyle w:val="sai2"/>
        <w:numPr>
          <w:ilvl w:val="0"/>
          <w:numId w:val="0"/>
        </w:numPr>
      </w:pPr>
      <w:r>
        <w:object w:dxaOrig="8120" w:dyaOrig="7421" w14:anchorId="1DF8B634">
          <v:shape id="_x0000_i1026" type="#_x0000_t75" style="width:317.25pt;height:290.3pt" o:ole="">
            <v:imagedata r:id="rId13" o:title=""/>
          </v:shape>
          <o:OLEObject Type="Embed" ProgID="Visio.Drawing.15" ShapeID="_x0000_i1026" DrawAspect="Content" ObjectID="_1653769084" r:id="rId14"/>
        </w:object>
      </w:r>
    </w:p>
    <w:p w14:paraId="32E14712" w14:textId="77777777" w:rsidR="005C2770" w:rsidRDefault="005C2770" w:rsidP="005C2770">
      <w:pPr>
        <w:pStyle w:val="3"/>
        <w:numPr>
          <w:ilvl w:val="0"/>
          <w:numId w:val="0"/>
        </w:numPr>
      </w:pPr>
    </w:p>
    <w:p w14:paraId="6576BCAD" w14:textId="049E2B4D" w:rsidR="005C2770" w:rsidRDefault="005C2770" w:rsidP="005C2770">
      <w:pPr>
        <w:pStyle w:val="3"/>
      </w:pPr>
      <w:r>
        <w:t xml:space="preserve"> </w:t>
      </w:r>
      <w:bookmarkStart w:id="13" w:name="_Toc43156350"/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Header</w:t>
      </w:r>
      <w:bookmarkEnd w:id="13"/>
    </w:p>
    <w:p w14:paraId="40A37EBA" w14:textId="42EFCB11" w:rsidR="005C2770" w:rsidRDefault="005C2770" w:rsidP="005C2770">
      <w:pPr>
        <w:pStyle w:val="3"/>
      </w:pPr>
      <w:r>
        <w:t xml:space="preserve"> </w:t>
      </w:r>
      <w:bookmarkStart w:id="14" w:name="_Toc43156351"/>
      <w:r>
        <w:rPr>
          <w:rFonts w:hint="eastAsia"/>
        </w:rPr>
        <w:t>P</w:t>
      </w:r>
      <w:r>
        <w:t>age Header</w:t>
      </w:r>
      <w:bookmarkEnd w:id="14"/>
    </w:p>
    <w:p w14:paraId="5422D455" w14:textId="03AB3F1E" w:rsidR="005C2770" w:rsidRDefault="005C2770" w:rsidP="005C2770">
      <w:pPr>
        <w:pStyle w:val="3"/>
      </w:pPr>
      <w:r>
        <w:t xml:space="preserve"> </w:t>
      </w:r>
      <w:bookmarkStart w:id="15" w:name="_Toc43156352"/>
      <w:r>
        <w:rPr>
          <w:rFonts w:hint="eastAsia"/>
        </w:rPr>
        <w:t>I</w:t>
      </w:r>
      <w:r>
        <w:t>nfimun</w:t>
      </w:r>
      <w:r w:rsidR="002530AB">
        <w:rPr>
          <w:rFonts w:hint="eastAsia"/>
        </w:rPr>
        <w:t>+</w:t>
      </w:r>
      <w:r>
        <w:rPr>
          <w:rFonts w:hint="eastAsia"/>
        </w:rPr>
        <w:t>Supremum</w:t>
      </w:r>
      <w:r>
        <w:t xml:space="preserve"> </w:t>
      </w:r>
      <w:r>
        <w:rPr>
          <w:rFonts w:hint="eastAsia"/>
        </w:rPr>
        <w:t>Records</w:t>
      </w:r>
      <w:bookmarkEnd w:id="15"/>
    </w:p>
    <w:p w14:paraId="5BA12123" w14:textId="2E6FEA4C" w:rsidR="00486B84" w:rsidRPr="00486B84" w:rsidRDefault="00486B84" w:rsidP="00486B84">
      <w:pPr>
        <w:pStyle w:val="sai1"/>
        <w:numPr>
          <w:ilvl w:val="0"/>
          <w:numId w:val="0"/>
        </w:numPr>
      </w:pPr>
      <w:r>
        <w:object w:dxaOrig="10820" w:dyaOrig="7241" w14:anchorId="31A808E9">
          <v:shape id="_x0000_i1027" type="#_x0000_t75" style="width:365.8pt;height:244.5pt" o:ole="">
            <v:imagedata r:id="rId15" o:title=""/>
          </v:shape>
          <o:OLEObject Type="Embed" ProgID="Visio.Drawing.15" ShapeID="_x0000_i1027" DrawAspect="Content" ObjectID="_1653769085" r:id="rId16"/>
        </w:object>
      </w:r>
    </w:p>
    <w:p w14:paraId="1D133327" w14:textId="42E69388" w:rsidR="005C2770" w:rsidRDefault="005C2770" w:rsidP="005C2770">
      <w:pPr>
        <w:pStyle w:val="3"/>
      </w:pPr>
      <w:r>
        <w:lastRenderedPageBreak/>
        <w:t xml:space="preserve"> </w:t>
      </w:r>
      <w:bookmarkStart w:id="16" w:name="_Toc43156353"/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Records</w:t>
      </w:r>
      <w:bookmarkEnd w:id="16"/>
    </w:p>
    <w:p w14:paraId="394DDBA5" w14:textId="77777777" w:rsidR="005C2770" w:rsidRDefault="005C2770" w:rsidP="005C2770">
      <w:pPr>
        <w:pStyle w:val="3"/>
      </w:pPr>
      <w:r>
        <w:t xml:space="preserve"> </w:t>
      </w:r>
      <w:bookmarkStart w:id="17" w:name="_Toc43156354"/>
      <w:r>
        <w:rPr>
          <w:rFonts w:hint="eastAsia"/>
        </w:rPr>
        <w:t>Free</w:t>
      </w:r>
      <w:r>
        <w:t xml:space="preserve"> Space</w:t>
      </w:r>
      <w:bookmarkEnd w:id="17"/>
    </w:p>
    <w:p w14:paraId="1FDF2504" w14:textId="77777777" w:rsidR="000C2510" w:rsidRDefault="005C2770" w:rsidP="005C2770">
      <w:pPr>
        <w:pStyle w:val="3"/>
      </w:pPr>
      <w:r>
        <w:t xml:space="preserve"> </w:t>
      </w:r>
      <w:bookmarkStart w:id="18" w:name="_Toc43156355"/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Directory</w:t>
      </w:r>
      <w:bookmarkEnd w:id="18"/>
    </w:p>
    <w:p w14:paraId="76F37234" w14:textId="4FE398E6" w:rsidR="005C2770" w:rsidRDefault="005C2770" w:rsidP="00D337B4">
      <w:pPr>
        <w:pStyle w:val="3"/>
      </w:pPr>
      <w:bookmarkStart w:id="19" w:name="_Toc43156356"/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Trailer</w:t>
      </w:r>
      <w:bookmarkEnd w:id="19"/>
    </w:p>
    <w:p w14:paraId="696D83B2" w14:textId="565CC189" w:rsidR="00D337B4" w:rsidRDefault="00D337B4" w:rsidP="00D337B4">
      <w:pPr>
        <w:pStyle w:val="3"/>
      </w:pPr>
      <w:r>
        <w:rPr>
          <w:rFonts w:hint="eastAsia"/>
        </w:rPr>
        <w:t xml:space="preserve"> </w:t>
      </w:r>
      <w:bookmarkStart w:id="20" w:name="_Toc43156357"/>
      <w:r>
        <w:rPr>
          <w:rFonts w:hint="eastAsia"/>
        </w:rPr>
        <w:t>页文件分析</w:t>
      </w:r>
      <w:bookmarkEnd w:id="20"/>
    </w:p>
    <w:p w14:paraId="3F798A99" w14:textId="77777777" w:rsidR="00950B01" w:rsidRPr="00950B01" w:rsidRDefault="00950B01" w:rsidP="00950B01">
      <w:pPr>
        <w:pStyle w:val="sai1"/>
        <w:numPr>
          <w:ilvl w:val="0"/>
          <w:numId w:val="0"/>
        </w:numPr>
      </w:pPr>
    </w:p>
    <w:p w14:paraId="7BD979A5" w14:textId="34C6E3A7" w:rsidR="005527EE" w:rsidRDefault="00950B01" w:rsidP="00CC5D55">
      <w:pPr>
        <w:pStyle w:val="2"/>
      </w:pPr>
      <w:r>
        <w:rPr>
          <w:rFonts w:hint="eastAsia"/>
        </w:rPr>
        <w:t xml:space="preserve"> </w:t>
      </w:r>
      <w:bookmarkStart w:id="21" w:name="_Toc43156358"/>
      <w:r w:rsidR="00F1494F">
        <w:rPr>
          <w:rFonts w:hint="eastAsia"/>
        </w:rPr>
        <w:t>行</w:t>
      </w:r>
      <w:r w:rsidR="00B40DFC">
        <w:rPr>
          <w:rFonts w:hint="eastAsia"/>
        </w:rPr>
        <w:t>(</w:t>
      </w:r>
      <w:r w:rsidR="00B40DFC">
        <w:t>row)</w:t>
      </w:r>
      <w:bookmarkEnd w:id="21"/>
    </w:p>
    <w:p w14:paraId="266D3901" w14:textId="3C3BDE86" w:rsidR="00CC5D55" w:rsidRDefault="00CC5D55" w:rsidP="00CC5D55">
      <w:pPr>
        <w:pStyle w:val="3"/>
      </w:pPr>
      <w:bookmarkStart w:id="22" w:name="_Toc43156359"/>
      <w:r>
        <w:rPr>
          <w:rFonts w:hint="eastAsia"/>
        </w:rPr>
        <w:t>概述</w:t>
      </w:r>
      <w:bookmarkEnd w:id="22"/>
    </w:p>
    <w:p w14:paraId="5FD48096" w14:textId="7B553721" w:rsidR="00CC5D55" w:rsidRDefault="00CC5D55" w:rsidP="00CC5D55">
      <w:pPr>
        <w:pStyle w:val="sai1"/>
      </w:pPr>
      <w:r>
        <w:rPr>
          <w:rFonts w:hint="eastAsia"/>
        </w:rPr>
        <w:t>行记录数据格式有四种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Overview of InnoDB row formats incuding a description, supported features, and supported tablespace types."/>
      </w:tblPr>
      <w:tblGrid>
        <w:gridCol w:w="1351"/>
        <w:gridCol w:w="917"/>
        <w:gridCol w:w="2730"/>
        <w:gridCol w:w="2038"/>
        <w:gridCol w:w="711"/>
        <w:gridCol w:w="1419"/>
        <w:gridCol w:w="1604"/>
      </w:tblGrid>
      <w:tr w:rsidR="001D7DBD" w:rsidRPr="00CC5D55" w14:paraId="1127CD20" w14:textId="77777777" w:rsidTr="00CC5D55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FDAEED" w14:textId="59831C4C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2C5BBD" w14:textId="5EC77995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支持字符压缩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C850DC" w14:textId="77777777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CC5D5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Enhanced Variable-Length Column Storage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D2C151" w14:textId="2F346EA2" w:rsidR="00CC5D55" w:rsidRPr="00CC5D55" w:rsidRDefault="00D06584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>Large Index Key Prefix Support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4F1F82" w14:textId="7AF1415D" w:rsidR="00CC5D55" w:rsidRPr="00CC5D55" w:rsidRDefault="00CC5D55" w:rsidP="00CC5D55">
            <w:pP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支持压缩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78AB53" w14:textId="15936A2F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表空间类型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51549B" w14:textId="23A6874F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文件格式</w:t>
            </w:r>
          </w:p>
        </w:tc>
      </w:tr>
      <w:tr w:rsidR="001D7DBD" w:rsidRPr="00CC5D55" w14:paraId="7E35813B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EF50032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REDUNDANT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15412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71377B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C6A3A0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402DC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B5356E6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5328F6F8" w14:textId="67396A61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file-per-table,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977377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Antelope or Barracuda</w:t>
            </w:r>
          </w:p>
        </w:tc>
      </w:tr>
      <w:tr w:rsidR="001D7DBD" w:rsidRPr="00CC5D55" w14:paraId="4CB495A5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ABAEF0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COMPACT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632CCB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BA2809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19EB54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09CBCEE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D46F42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26EF14DC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</w:t>
            </w:r>
          </w:p>
          <w:p w14:paraId="4808DE63" w14:textId="2272BDFB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485369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Antelope or Barracuda</w:t>
            </w:r>
          </w:p>
        </w:tc>
      </w:tr>
      <w:tr w:rsidR="001D7DBD" w:rsidRPr="00CC5D55" w14:paraId="6C42FB0C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6DDC51D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DYNAMIC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4DFD22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8D5212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924FB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08C46C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92839D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18642BC5" w14:textId="2AD01180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5EFD17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Barracuda</w:t>
            </w:r>
          </w:p>
        </w:tc>
      </w:tr>
      <w:tr w:rsidR="001D7DBD" w:rsidRPr="00CC5D55" w14:paraId="77C0D05D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A5E621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COMPRESSED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7A7A0C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A8F415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A87550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A953EF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05B171" w14:textId="0B3C31D2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175300A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Barracuda</w:t>
            </w:r>
          </w:p>
        </w:tc>
      </w:tr>
    </w:tbl>
    <w:p w14:paraId="0F30E819" w14:textId="2E0CBB5C" w:rsidR="00CC5D55" w:rsidRDefault="00CC5D55" w:rsidP="00CC5D55">
      <w:pPr>
        <w:pStyle w:val="sai2"/>
        <w:numPr>
          <w:ilvl w:val="0"/>
          <w:numId w:val="0"/>
        </w:numPr>
      </w:pPr>
    </w:p>
    <w:p w14:paraId="397C89A5" w14:textId="77777777" w:rsidR="008D167B" w:rsidRPr="00CC5D55" w:rsidRDefault="008D167B" w:rsidP="00CC5D55">
      <w:pPr>
        <w:pStyle w:val="sai2"/>
        <w:numPr>
          <w:ilvl w:val="0"/>
          <w:numId w:val="0"/>
        </w:numPr>
      </w:pPr>
    </w:p>
    <w:p w14:paraId="60ACBEB7" w14:textId="77777777" w:rsidR="00127584" w:rsidRDefault="00127584" w:rsidP="0059317A">
      <w:pPr>
        <w:pStyle w:val="1"/>
      </w:pPr>
      <w:r>
        <w:lastRenderedPageBreak/>
        <w:t xml:space="preserve"> </w:t>
      </w:r>
      <w:bookmarkStart w:id="23" w:name="_Toc43156360"/>
      <w:r>
        <w:rPr>
          <w:rFonts w:hint="eastAsia"/>
        </w:rPr>
        <w:t>索引</w:t>
      </w:r>
      <w:bookmarkEnd w:id="23"/>
    </w:p>
    <w:p w14:paraId="135155DE" w14:textId="77777777" w:rsidR="00127584" w:rsidRDefault="00127584" w:rsidP="00127584">
      <w:pPr>
        <w:pStyle w:val="2"/>
      </w:pPr>
      <w:bookmarkStart w:id="24" w:name="_Toc43156361"/>
      <w:r>
        <w:rPr>
          <w:rFonts w:hint="eastAsia"/>
        </w:rPr>
        <w:t>概述</w:t>
      </w:r>
      <w:bookmarkEnd w:id="24"/>
    </w:p>
    <w:p w14:paraId="6FA19696" w14:textId="34988586" w:rsidR="00127584" w:rsidRDefault="00127584" w:rsidP="00127584">
      <w:pPr>
        <w:pStyle w:val="2"/>
      </w:pPr>
      <w:r>
        <w:t xml:space="preserve"> </w:t>
      </w:r>
      <w:bookmarkStart w:id="25" w:name="_Toc43156362"/>
      <w:r>
        <w:t>B</w:t>
      </w:r>
      <w:r>
        <w:rPr>
          <w:rFonts w:hint="eastAsia"/>
        </w:rPr>
        <w:t>树</w:t>
      </w:r>
      <w:bookmarkEnd w:id="25"/>
    </w:p>
    <w:p w14:paraId="5D096DE7" w14:textId="77777777" w:rsidR="00693A96" w:rsidRDefault="00127584" w:rsidP="00127584">
      <w:pPr>
        <w:pStyle w:val="2"/>
      </w:pPr>
      <w:r>
        <w:t xml:space="preserve"> </w:t>
      </w:r>
      <w:bookmarkStart w:id="26" w:name="_Toc43156363"/>
      <w:r>
        <w:rPr>
          <w:rFonts w:hint="eastAsia"/>
        </w:rPr>
        <w:t>B+</w:t>
      </w:r>
      <w:r>
        <w:rPr>
          <w:rFonts w:hint="eastAsia"/>
        </w:rPr>
        <w:t>树</w:t>
      </w:r>
      <w:bookmarkEnd w:id="26"/>
    </w:p>
    <w:p w14:paraId="1800967D" w14:textId="0022FEBE" w:rsidR="00693A96" w:rsidRDefault="00693A96" w:rsidP="00127584">
      <w:pPr>
        <w:pStyle w:val="2"/>
      </w:pPr>
      <w:r>
        <w:rPr>
          <w:rFonts w:hint="eastAsia"/>
        </w:rPr>
        <w:t xml:space="preserve"> </w:t>
      </w:r>
      <w:bookmarkStart w:id="27" w:name="_Toc43156364"/>
      <w:r>
        <w:rPr>
          <w:rFonts w:hint="eastAsia"/>
        </w:rPr>
        <w:t>聚簇索引</w:t>
      </w:r>
      <w:r>
        <w:rPr>
          <w:rFonts w:hint="eastAsia"/>
        </w:rPr>
        <w:t>(Clustered</w:t>
      </w:r>
      <w:r>
        <w:t xml:space="preserve"> </w:t>
      </w:r>
      <w:r>
        <w:rPr>
          <w:rFonts w:hint="eastAsia"/>
        </w:rPr>
        <w:t>index</w:t>
      </w:r>
      <w:r>
        <w:t>)</w:t>
      </w:r>
      <w:bookmarkEnd w:id="27"/>
    </w:p>
    <w:p w14:paraId="2FCB850F" w14:textId="1A23EFA1" w:rsidR="00127584" w:rsidRDefault="00693A96" w:rsidP="00127584">
      <w:pPr>
        <w:pStyle w:val="2"/>
      </w:pPr>
      <w:r>
        <w:t xml:space="preserve"> </w:t>
      </w:r>
      <w:bookmarkStart w:id="28" w:name="_Toc43156365"/>
      <w:r>
        <w:rPr>
          <w:rFonts w:hint="eastAsia"/>
        </w:rPr>
        <w:t>次级索引</w:t>
      </w:r>
      <w:r>
        <w:rPr>
          <w:rFonts w:hint="eastAsia"/>
        </w:rPr>
        <w:t>(Secondary</w:t>
      </w:r>
      <w:r>
        <w:t xml:space="preserve"> </w:t>
      </w:r>
      <w:r>
        <w:rPr>
          <w:rFonts w:hint="eastAsia"/>
        </w:rPr>
        <w:t>index</w:t>
      </w:r>
      <w:r>
        <w:t>)</w:t>
      </w:r>
      <w:bookmarkEnd w:id="28"/>
      <w:r w:rsidR="00780D48">
        <w:rPr>
          <w:rFonts w:hint="eastAsia"/>
        </w:rPr>
        <w:t xml:space="preserve"> </w:t>
      </w:r>
    </w:p>
    <w:p w14:paraId="6FACB3B3" w14:textId="1B21CE8F" w:rsidR="00703244" w:rsidRDefault="00703244" w:rsidP="00703244">
      <w:pPr>
        <w:pStyle w:val="2"/>
      </w:pPr>
      <w:r>
        <w:rPr>
          <w:rFonts w:hint="eastAsia"/>
        </w:rPr>
        <w:t xml:space="preserve"> </w:t>
      </w:r>
      <w:bookmarkStart w:id="29" w:name="_Toc43156366"/>
      <w:r>
        <w:rPr>
          <w:rFonts w:hint="eastAsia"/>
        </w:rPr>
        <w:t>哈希索引</w:t>
      </w:r>
      <w:bookmarkEnd w:id="29"/>
    </w:p>
    <w:p w14:paraId="7AFDF433" w14:textId="423881C5" w:rsidR="00050B48" w:rsidRDefault="00050B48" w:rsidP="00050B48">
      <w:pPr>
        <w:pStyle w:val="2"/>
      </w:pPr>
      <w:r>
        <w:rPr>
          <w:rFonts w:hint="eastAsia"/>
        </w:rPr>
        <w:t xml:space="preserve"> </w:t>
      </w:r>
      <w:bookmarkStart w:id="30" w:name="_Toc43156367"/>
      <w:r>
        <w:rPr>
          <w:rFonts w:hint="eastAsia"/>
        </w:rPr>
        <w:t>覆盖索引</w:t>
      </w:r>
      <w:r>
        <w:rPr>
          <w:rFonts w:hint="eastAsia"/>
        </w:rPr>
        <w:t>(</w:t>
      </w:r>
      <w:r>
        <w:t>Covering Index)</w:t>
      </w:r>
      <w:bookmarkEnd w:id="30"/>
    </w:p>
    <w:p w14:paraId="0CD7483F" w14:textId="7127EC45" w:rsidR="00FB1BAC" w:rsidRPr="00FB1BAC" w:rsidRDefault="00FB1BAC" w:rsidP="00FB1BAC">
      <w:pPr>
        <w:pStyle w:val="2"/>
      </w:pPr>
      <w:r>
        <w:rPr>
          <w:rFonts w:hint="eastAsia"/>
        </w:rPr>
        <w:t xml:space="preserve"> </w:t>
      </w:r>
      <w:bookmarkStart w:id="31" w:name="_Toc43156368"/>
      <w:r>
        <w:rPr>
          <w:rFonts w:hint="eastAsia"/>
        </w:rPr>
        <w:t>全文检索</w:t>
      </w:r>
      <w:r>
        <w:rPr>
          <w:rFonts w:hint="eastAsia"/>
        </w:rPr>
        <w:t>(</w:t>
      </w:r>
      <w:r w:rsidR="004526D6">
        <w:t>Full-Text Search</w:t>
      </w:r>
      <w:r>
        <w:t>)</w:t>
      </w:r>
      <w:r>
        <w:rPr>
          <w:rFonts w:hint="eastAsia"/>
        </w:rPr>
        <w:t>和倒排索引</w:t>
      </w:r>
      <w:r>
        <w:rPr>
          <w:rFonts w:hint="eastAsia"/>
        </w:rPr>
        <w:t>(</w:t>
      </w:r>
      <w:r>
        <w:t>Inverted Index)</w:t>
      </w:r>
      <w:bookmarkEnd w:id="31"/>
    </w:p>
    <w:p w14:paraId="5D81D247" w14:textId="75F62C4A" w:rsidR="00703244" w:rsidRPr="00703244" w:rsidRDefault="00703244" w:rsidP="00703244">
      <w:pPr>
        <w:pStyle w:val="2"/>
      </w:pPr>
      <w:r>
        <w:rPr>
          <w:rFonts w:hint="eastAsia"/>
        </w:rPr>
        <w:t xml:space="preserve"> </w:t>
      </w:r>
      <w:bookmarkStart w:id="32" w:name="_Toc43156369"/>
      <w:r>
        <w:rPr>
          <w:rFonts w:hint="eastAsia"/>
        </w:rPr>
        <w:t>空间索引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树</w:t>
      </w:r>
      <w:r>
        <w:rPr>
          <w:rFonts w:hint="eastAsia"/>
        </w:rPr>
        <w:t>(</w:t>
      </w:r>
      <w:r>
        <w:t>R-tree)</w:t>
      </w:r>
      <w:bookmarkEnd w:id="32"/>
    </w:p>
    <w:p w14:paraId="164BCADD" w14:textId="41F2EBE2" w:rsidR="0059317A" w:rsidRDefault="00F934C9" w:rsidP="0059317A">
      <w:pPr>
        <w:pStyle w:val="1"/>
      </w:pPr>
      <w:r>
        <w:rPr>
          <w:rFonts w:hint="eastAsia"/>
        </w:rPr>
        <w:t xml:space="preserve"> </w:t>
      </w:r>
      <w:bookmarkStart w:id="33" w:name="_Toc43156370"/>
      <w:r w:rsidR="00AA54CE">
        <w:rPr>
          <w:rFonts w:hint="eastAsia"/>
        </w:rPr>
        <w:t>主存</w:t>
      </w:r>
      <w:r w:rsidR="00A67B17">
        <w:rPr>
          <w:rFonts w:hint="eastAsia"/>
        </w:rPr>
        <w:t>存储</w:t>
      </w:r>
      <w:r w:rsidR="00ED33E2">
        <w:rPr>
          <w:rFonts w:hint="eastAsia"/>
        </w:rPr>
        <w:t>结构</w:t>
      </w:r>
      <w:r w:rsidR="000E06B7">
        <w:t>(</w:t>
      </w:r>
      <w:r w:rsidR="000E06B7" w:rsidRPr="000E06B7">
        <w:t>InnoDB In-Memory Structures</w:t>
      </w:r>
      <w:r w:rsidR="000E06B7">
        <w:t>)</w:t>
      </w:r>
      <w:bookmarkEnd w:id="33"/>
    </w:p>
    <w:p w14:paraId="7D892710" w14:textId="49E5F744" w:rsidR="00EC16C9" w:rsidRDefault="00234E15" w:rsidP="00AF62A7">
      <w:pPr>
        <w:pStyle w:val="2"/>
      </w:pPr>
      <w:r>
        <w:t xml:space="preserve"> </w:t>
      </w:r>
      <w:bookmarkStart w:id="34" w:name="_Toc43156371"/>
      <w:r w:rsidR="00AF62A7">
        <w:rPr>
          <w:rFonts w:hint="eastAsia"/>
        </w:rPr>
        <w:t>LUR</w:t>
      </w:r>
      <w:r w:rsidR="00AF62A7">
        <w:t>(</w:t>
      </w:r>
      <w:r w:rsidR="00AF62A7" w:rsidRPr="00AF62A7">
        <w:t>the least recently used</w:t>
      </w:r>
      <w:r w:rsidR="00AF62A7">
        <w:t>)</w:t>
      </w:r>
      <w:r w:rsidR="00160F56" w:rsidRPr="00B873FC">
        <w:rPr>
          <w:rFonts w:hint="eastAsia"/>
        </w:rPr>
        <w:t xml:space="preserve"> </w:t>
      </w:r>
      <w:r w:rsidR="00AF62A7">
        <w:rPr>
          <w:rFonts w:hint="eastAsia"/>
        </w:rPr>
        <w:t>算法</w:t>
      </w:r>
      <w:bookmarkEnd w:id="34"/>
    </w:p>
    <w:p w14:paraId="7FFEE167" w14:textId="0B2680BD" w:rsidR="000E06B7" w:rsidRDefault="000E06B7" w:rsidP="000E06B7">
      <w:pPr>
        <w:pStyle w:val="2"/>
      </w:pPr>
      <w:r>
        <w:rPr>
          <w:rFonts w:hint="eastAsia"/>
        </w:rPr>
        <w:t xml:space="preserve"> </w:t>
      </w:r>
      <w:bookmarkStart w:id="35" w:name="_Toc43156372"/>
      <w:r>
        <w:rPr>
          <w:rFonts w:hint="eastAsia"/>
        </w:rPr>
        <w:t>缓冲池</w:t>
      </w:r>
      <w:r>
        <w:t>(Buffer Pool)</w:t>
      </w:r>
      <w:bookmarkEnd w:id="35"/>
    </w:p>
    <w:p w14:paraId="5F259678" w14:textId="54451E8D" w:rsidR="001375A6" w:rsidRPr="002F0C4B" w:rsidRDefault="0037022D" w:rsidP="002F0C4B">
      <w:pPr>
        <w:rPr>
          <w:rFonts w:eastAsia="Times New Roman"/>
        </w:rPr>
      </w:pPr>
      <w:hyperlink r:id="rId17" w:history="1">
        <w:r w:rsidR="002F0C4B">
          <w:rPr>
            <w:rStyle w:val="a8"/>
          </w:rPr>
          <w:t>https://dev.mysql.com/doc/refman/5.7/en/innodb-buffer-pool.html</w:t>
        </w:r>
      </w:hyperlink>
    </w:p>
    <w:p w14:paraId="34DE6D42" w14:textId="77CCF0EA" w:rsidR="00844778" w:rsidRPr="00844778" w:rsidRDefault="00844778" w:rsidP="00844778">
      <w:pPr>
        <w:pStyle w:val="3"/>
      </w:pPr>
      <w:bookmarkStart w:id="36" w:name="_Toc43156373"/>
      <w:r>
        <w:rPr>
          <w:rFonts w:hint="eastAsia"/>
        </w:rPr>
        <w:t>概述</w:t>
      </w:r>
      <w:bookmarkEnd w:id="36"/>
    </w:p>
    <w:p w14:paraId="0293E221" w14:textId="6AD9FDAA" w:rsidR="00CA63ED" w:rsidRDefault="00C551F2" w:rsidP="00CA63ED">
      <w:pPr>
        <w:pStyle w:val="sai1"/>
      </w:pPr>
      <w:r>
        <w:rPr>
          <w:rFonts w:hint="eastAsia"/>
        </w:rPr>
        <w:t xml:space="preserve"> </w:t>
      </w:r>
      <w:r w:rsidR="00EE62CE">
        <w:t xml:space="preserve"> </w:t>
      </w:r>
      <w:r w:rsidR="007456E1">
        <w:rPr>
          <w:rFonts w:hint="eastAsia"/>
        </w:rPr>
        <w:t>实现算法是</w:t>
      </w:r>
      <w:r w:rsidR="007456E1">
        <w:rPr>
          <w:rFonts w:hint="eastAsia"/>
        </w:rPr>
        <w:t>LUR</w:t>
      </w:r>
      <w:r w:rsidR="007456E1">
        <w:rPr>
          <w:rFonts w:hint="eastAsia"/>
        </w:rPr>
        <w:t>算法的一个变种</w:t>
      </w:r>
      <w:r w:rsidR="00CA63ED">
        <w:rPr>
          <w:rFonts w:hint="eastAsia"/>
        </w:rPr>
        <w:t>，</w:t>
      </w:r>
      <w:r w:rsidR="009959D9">
        <w:rPr>
          <w:rFonts w:hint="eastAsia"/>
        </w:rPr>
        <w:t>默认</w:t>
      </w:r>
      <w:r w:rsidR="00CA63ED">
        <w:rPr>
          <w:rFonts w:hint="eastAsia"/>
        </w:rPr>
        <w:t>操作流程：</w:t>
      </w:r>
    </w:p>
    <w:p w14:paraId="6909E4E4" w14:textId="77777777" w:rsidR="00CA63ED" w:rsidRDefault="00CA63ED" w:rsidP="00CA63ED">
      <w:pPr>
        <w:pStyle w:val="sai2"/>
      </w:pPr>
      <w:r>
        <w:rPr>
          <w:rFonts w:hint="eastAsia"/>
        </w:rPr>
        <w:t>将缓冲池分为两部分：</w:t>
      </w:r>
    </w:p>
    <w:p w14:paraId="4BB463B0" w14:textId="42238DF6" w:rsidR="008A450F" w:rsidRDefault="008A450F" w:rsidP="00CA63ED">
      <w:pPr>
        <w:pStyle w:val="sai2"/>
        <w:numPr>
          <w:ilvl w:val="5"/>
          <w:numId w:val="6"/>
        </w:numPr>
      </w:pPr>
      <w:r>
        <w:rPr>
          <w:rFonts w:hint="eastAsia"/>
        </w:rPr>
        <w:t>年轻子链表</w:t>
      </w:r>
      <w:r>
        <w:t>(new/young sublist)</w:t>
      </w:r>
      <w:r>
        <w:rPr>
          <w:rFonts w:hint="eastAsia"/>
        </w:rPr>
        <w:t>：</w:t>
      </w:r>
      <w:r w:rsidR="006B2618">
        <w:rPr>
          <w:rFonts w:hint="eastAsia"/>
        </w:rPr>
        <w:t>占</w:t>
      </w:r>
      <w:r w:rsidR="006B2618">
        <w:t>5/8</w:t>
      </w:r>
      <w:r w:rsidR="006B2618">
        <w:rPr>
          <w:rFonts w:hint="eastAsia"/>
        </w:rPr>
        <w:t>缓存池容量，</w:t>
      </w:r>
      <w:r>
        <w:rPr>
          <w:rFonts w:hint="eastAsia"/>
        </w:rPr>
        <w:t>最新访问的页</w:t>
      </w:r>
    </w:p>
    <w:p w14:paraId="5A25EAFD" w14:textId="19EEDFE4" w:rsidR="008A450F" w:rsidRDefault="008A450F" w:rsidP="008A450F">
      <w:pPr>
        <w:pStyle w:val="sai2"/>
        <w:numPr>
          <w:ilvl w:val="5"/>
          <w:numId w:val="6"/>
        </w:numPr>
      </w:pPr>
      <w:r>
        <w:rPr>
          <w:rFonts w:hint="eastAsia"/>
        </w:rPr>
        <w:t>年老子链表</w:t>
      </w:r>
      <w:r>
        <w:t>(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sublist</w:t>
      </w:r>
      <w:r>
        <w:t>)</w:t>
      </w:r>
      <w:r w:rsidR="00A33957">
        <w:rPr>
          <w:rFonts w:hint="eastAsia"/>
        </w:rPr>
        <w:t>：</w:t>
      </w:r>
      <w:r w:rsidR="006B2618">
        <w:rPr>
          <w:rFonts w:hint="eastAsia"/>
        </w:rPr>
        <w:t>占</w:t>
      </w:r>
      <w:r w:rsidR="006B2618">
        <w:t>3/8</w:t>
      </w:r>
      <w:r w:rsidR="006B2618">
        <w:rPr>
          <w:rFonts w:hint="eastAsia"/>
        </w:rPr>
        <w:t>缓存池容量，</w:t>
      </w:r>
      <w:r w:rsidR="00A33957">
        <w:rPr>
          <w:rFonts w:hint="eastAsia"/>
        </w:rPr>
        <w:t>非最近访问的页</w:t>
      </w:r>
      <w:r w:rsidR="006A4461">
        <w:rPr>
          <w:rFonts w:hint="eastAsia"/>
        </w:rPr>
        <w:t>，淘汰</w:t>
      </w:r>
      <w:r w:rsidR="00515B50">
        <w:rPr>
          <w:rFonts w:hint="eastAsia"/>
        </w:rPr>
        <w:t>页</w:t>
      </w:r>
      <w:r w:rsidR="00D604F4">
        <w:rPr>
          <w:rFonts w:hint="eastAsia"/>
        </w:rPr>
        <w:t>时</w:t>
      </w:r>
      <w:r w:rsidR="006A4461">
        <w:rPr>
          <w:rFonts w:hint="eastAsia"/>
        </w:rPr>
        <w:t>候选页</w:t>
      </w:r>
    </w:p>
    <w:p w14:paraId="7C0FFB27" w14:textId="025495E6" w:rsidR="00CA63ED" w:rsidRDefault="00CA63ED" w:rsidP="00CA63ED">
      <w:pPr>
        <w:pStyle w:val="sai2"/>
      </w:pPr>
      <w:r>
        <w:t xml:space="preserve"> </w:t>
      </w:r>
      <w:r>
        <w:rPr>
          <w:rFonts w:hint="eastAsia"/>
        </w:rPr>
        <w:t>设置一个边界</w:t>
      </w:r>
      <w:r>
        <w:rPr>
          <w:rFonts w:hint="eastAsia"/>
        </w:rPr>
        <w:t>midpoint</w:t>
      </w:r>
      <w:r>
        <w:rPr>
          <w:rFonts w:hint="eastAsia"/>
        </w:rPr>
        <w:t>：在年轻子链表的表尾链接年老子链的表头位置</w:t>
      </w:r>
    </w:p>
    <w:p w14:paraId="02073A0D" w14:textId="307DC1A1" w:rsidR="00CA63ED" w:rsidRDefault="00CA63ED" w:rsidP="00CA63ED">
      <w:pPr>
        <w:pStyle w:val="sai2"/>
      </w:pPr>
      <w:r>
        <w:rPr>
          <w:rFonts w:hint="eastAsia"/>
        </w:rPr>
        <w:t xml:space="preserve"> </w:t>
      </w:r>
      <w:r>
        <w:rPr>
          <w:rFonts w:hint="eastAsia"/>
        </w:rPr>
        <w:t>当因为用户查询操作或作为</w:t>
      </w:r>
      <w:r>
        <w:rPr>
          <w:rFonts w:hint="eastAsia"/>
        </w:rPr>
        <w:t>innodb</w:t>
      </w:r>
      <w:r>
        <w:rPr>
          <w:rFonts w:hint="eastAsia"/>
        </w:rPr>
        <w:t>自动执行的预读操作的一部分，需要读取一个新页进入缓冲池时，将新页插入到</w:t>
      </w:r>
      <w:r>
        <w:rPr>
          <w:rFonts w:hint="eastAsia"/>
        </w:rPr>
        <w:t>midpoint</w:t>
      </w:r>
      <w:r>
        <w:rPr>
          <w:rFonts w:hint="eastAsia"/>
        </w:rPr>
        <w:t>位置</w:t>
      </w:r>
    </w:p>
    <w:p w14:paraId="637A1959" w14:textId="6DDF0635" w:rsidR="00DC0FFC" w:rsidRDefault="00E91582" w:rsidP="00CA63ED">
      <w:pPr>
        <w:pStyle w:val="sai2"/>
      </w:pPr>
      <w:r>
        <w:rPr>
          <w:rFonts w:hint="eastAsia"/>
        </w:rPr>
        <w:t xml:space="preserve"> </w:t>
      </w:r>
      <w:r>
        <w:rPr>
          <w:rFonts w:hint="eastAsia"/>
        </w:rPr>
        <w:t>当缓冲池中的一个页被存取</w:t>
      </w:r>
    </w:p>
    <w:p w14:paraId="1FFE0D07" w14:textId="1D72D1D5" w:rsidR="00E91582" w:rsidRDefault="00E91582" w:rsidP="00E91582">
      <w:pPr>
        <w:pStyle w:val="sai2"/>
        <w:numPr>
          <w:ilvl w:val="5"/>
          <w:numId w:val="6"/>
        </w:numPr>
      </w:pPr>
      <w:r>
        <w:rPr>
          <w:rFonts w:hint="eastAsia"/>
        </w:rPr>
        <w:t>如果是用户操作引起，在第一次存取时，立即将此页放入到年轻子链表的头部</w:t>
      </w:r>
    </w:p>
    <w:p w14:paraId="58E894EB" w14:textId="554956C4" w:rsidR="00E91582" w:rsidRDefault="00E91582" w:rsidP="00E91582">
      <w:pPr>
        <w:pStyle w:val="sai2"/>
        <w:numPr>
          <w:ilvl w:val="5"/>
          <w:numId w:val="6"/>
        </w:numPr>
      </w:pPr>
      <w:r>
        <w:rPr>
          <w:rFonts w:hint="eastAsia"/>
        </w:rPr>
        <w:t>如果是因为</w:t>
      </w:r>
      <w:r>
        <w:rPr>
          <w:rFonts w:hint="eastAsia"/>
        </w:rPr>
        <w:t>innodb</w:t>
      </w:r>
      <w:r>
        <w:rPr>
          <w:rFonts w:hint="eastAsia"/>
        </w:rPr>
        <w:t>自动执行的预读操作引起，在第一次存取时，不会将此页放入到年轻子链表的头部，可能直到此页被淘汰，都不会被放入到年轻子链表的头部</w:t>
      </w:r>
    </w:p>
    <w:p w14:paraId="799285CD" w14:textId="7CA45E68" w:rsidR="005B1F2A" w:rsidRDefault="005B1F2A" w:rsidP="005B1F2A">
      <w:pPr>
        <w:pStyle w:val="sai2"/>
      </w:pPr>
      <w:r>
        <w:rPr>
          <w:rFonts w:hint="eastAsia"/>
        </w:rPr>
        <w:t>随着数据库操作，缓冲池中的页会被逐步移向缓冲池尾部</w:t>
      </w:r>
      <w:r>
        <w:t>(</w:t>
      </w:r>
      <w:r>
        <w:rPr>
          <w:rFonts w:hint="eastAsia"/>
        </w:rPr>
        <w:t>年老子链表尾部</w:t>
      </w:r>
      <w:r>
        <w:rPr>
          <w:rFonts w:hint="eastAsia"/>
        </w:rPr>
        <w:t>)</w:t>
      </w:r>
    </w:p>
    <w:p w14:paraId="48C6B1F1" w14:textId="48274183" w:rsidR="005B1F2A" w:rsidRDefault="005B1F2A" w:rsidP="005B1F2A">
      <w:pPr>
        <w:pStyle w:val="sai2"/>
        <w:numPr>
          <w:ilvl w:val="5"/>
          <w:numId w:val="6"/>
        </w:numPr>
      </w:pPr>
      <w:r>
        <w:rPr>
          <w:rFonts w:hint="eastAsia"/>
        </w:rPr>
        <w:t>每个页随着其他页被移到年轻子链表的头部而逐渐老化</w:t>
      </w:r>
    </w:p>
    <w:p w14:paraId="2509095F" w14:textId="20ACEC1E" w:rsidR="004734DD" w:rsidRDefault="004734DD" w:rsidP="005B1F2A">
      <w:pPr>
        <w:pStyle w:val="sai2"/>
        <w:numPr>
          <w:ilvl w:val="5"/>
          <w:numId w:val="6"/>
        </w:numPr>
      </w:pPr>
      <w:r>
        <w:rPr>
          <w:rFonts w:hint="eastAsia"/>
        </w:rPr>
        <w:t>年老子链中的页，同时也因为新页插入到</w:t>
      </w:r>
      <w:r>
        <w:rPr>
          <w:rFonts w:hint="eastAsia"/>
        </w:rPr>
        <w:t>midpoint</w:t>
      </w:r>
      <w:r>
        <w:rPr>
          <w:rFonts w:hint="eastAsia"/>
        </w:rPr>
        <w:t>而加速老化</w:t>
      </w:r>
    </w:p>
    <w:p w14:paraId="4A2AC999" w14:textId="53313682" w:rsidR="00CA63ED" w:rsidRDefault="00D82115" w:rsidP="00987BD6">
      <w:pPr>
        <w:pStyle w:val="sai2"/>
        <w:numPr>
          <w:ilvl w:val="5"/>
          <w:numId w:val="6"/>
        </w:numPr>
      </w:pPr>
      <w:r>
        <w:rPr>
          <w:rFonts w:hint="eastAsia"/>
        </w:rPr>
        <w:t>最后，缓冲池中始终未被使用的页因为到达了年老子链表的尾部而被淘汰</w:t>
      </w:r>
    </w:p>
    <w:p w14:paraId="60737413" w14:textId="5C46398D" w:rsidR="00201879" w:rsidRPr="00201879" w:rsidRDefault="00201879" w:rsidP="001D79A2">
      <w:pPr>
        <w:pStyle w:val="sai1"/>
        <w:numPr>
          <w:ilvl w:val="0"/>
          <w:numId w:val="0"/>
        </w:numPr>
      </w:pPr>
      <w:r>
        <w:t xml:space="preserve"> </w:t>
      </w:r>
    </w:p>
    <w:p w14:paraId="603D5899" w14:textId="0C434ABB" w:rsidR="0059317A" w:rsidRDefault="0059317A" w:rsidP="0059317A">
      <w:pPr>
        <w:rPr>
          <w:rFonts w:ascii="Times New Roman" w:eastAsia="Times New Roman" w:hAnsi="Times New Roman" w:cs="Times New Roman"/>
        </w:rPr>
      </w:pPr>
      <w:r w:rsidRPr="0059317A">
        <w:rPr>
          <w:rFonts w:ascii="Times New Roman" w:eastAsia="Times New Roman" w:hAnsi="Times New Roman" w:cs="Times New Roman"/>
        </w:rPr>
        <w:lastRenderedPageBreak/>
        <w:fldChar w:fldCharType="begin"/>
      </w:r>
      <w:r w:rsidRPr="0059317A">
        <w:rPr>
          <w:rFonts w:ascii="Times New Roman" w:eastAsia="Times New Roman" w:hAnsi="Times New Roman" w:cs="Times New Roman"/>
        </w:rPr>
        <w:instrText xml:space="preserve"> INCLUDEPICTURE "https://dev.mysql.com/doc/refman/5.7/en/images/innodb-buffer-pool-list.png" \* MERGEFORMATINET </w:instrText>
      </w:r>
      <w:r w:rsidRPr="0059317A">
        <w:rPr>
          <w:rFonts w:ascii="Times New Roman" w:eastAsia="Times New Roman" w:hAnsi="Times New Roman" w:cs="Times New Roman"/>
        </w:rPr>
        <w:fldChar w:fldCharType="separate"/>
      </w:r>
      <w:r w:rsidRPr="0059317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D36E5B" wp14:editId="2D687FCE">
            <wp:extent cx="2658968" cy="2729627"/>
            <wp:effectExtent l="0" t="0" r="0" b="1270"/>
            <wp:docPr id="5" name="Picture 5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692" cy="274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17A">
        <w:rPr>
          <w:rFonts w:ascii="Times New Roman" w:eastAsia="Times New Roman" w:hAnsi="Times New Roman" w:cs="Times New Roman"/>
        </w:rPr>
        <w:fldChar w:fldCharType="end"/>
      </w:r>
    </w:p>
    <w:p w14:paraId="0E5AE70A" w14:textId="70BE7ABE" w:rsidR="00A41BF2" w:rsidRDefault="00A41BF2" w:rsidP="00844778">
      <w:pPr>
        <w:pStyle w:val="3"/>
      </w:pPr>
      <w:r>
        <w:t xml:space="preserve"> </w:t>
      </w:r>
      <w:bookmarkStart w:id="37" w:name="_Toc43156374"/>
      <w:r>
        <w:rPr>
          <w:rFonts w:hint="eastAsia"/>
        </w:rPr>
        <w:t>缓冲池配置</w:t>
      </w:r>
      <w:bookmarkEnd w:id="37"/>
    </w:p>
    <w:p w14:paraId="5677B918" w14:textId="77777777" w:rsidR="00D117AB" w:rsidRPr="00D117AB" w:rsidRDefault="00D117AB" w:rsidP="00D117AB">
      <w:pPr>
        <w:pStyle w:val="sai1"/>
        <w:numPr>
          <w:ilvl w:val="0"/>
          <w:numId w:val="0"/>
        </w:numPr>
      </w:pPr>
    </w:p>
    <w:p w14:paraId="44A01ABE" w14:textId="00339CF7" w:rsidR="00844778" w:rsidRDefault="00262069" w:rsidP="00844778">
      <w:pPr>
        <w:pStyle w:val="3"/>
      </w:pPr>
      <w:r>
        <w:rPr>
          <w:rFonts w:hint="eastAsia"/>
        </w:rPr>
        <w:t xml:space="preserve"> </w:t>
      </w:r>
      <w:bookmarkStart w:id="38" w:name="_Toc43156375"/>
      <w:r w:rsidR="00844778">
        <w:rPr>
          <w:rFonts w:hint="eastAsia"/>
        </w:rPr>
        <w:t>控</w:t>
      </w:r>
      <w:r w:rsidR="00A41BF2">
        <w:rPr>
          <w:rFonts w:hint="eastAsia"/>
        </w:rPr>
        <w:t>缓冲池</w:t>
      </w:r>
      <w:r>
        <w:rPr>
          <w:rFonts w:hint="eastAsia"/>
        </w:rPr>
        <w:t>监控参数</w:t>
      </w:r>
      <w:bookmarkEnd w:id="38"/>
    </w:p>
    <w:p w14:paraId="34A98639" w14:textId="4E543734" w:rsidR="002A22FC" w:rsidRPr="002A22FC" w:rsidRDefault="00343EBE" w:rsidP="003A0BF9">
      <w:pPr>
        <w:pStyle w:val="sai1"/>
      </w:pPr>
      <w:r>
        <w:t xml:space="preserve"> </w:t>
      </w:r>
      <w:r>
        <w:rPr>
          <w:rFonts w:hint="eastAsia"/>
        </w:rPr>
        <w:t>执行</w:t>
      </w:r>
      <w:r w:rsidRPr="00343EBE">
        <w:t>SHOW ENGINE INNODB STATUS</w:t>
      </w:r>
      <w:r>
        <w:t xml:space="preserve"> </w:t>
      </w:r>
      <w:r>
        <w:rPr>
          <w:rFonts w:hint="eastAsia"/>
        </w:rPr>
        <w:t>命令查看</w:t>
      </w:r>
    </w:p>
    <w:p w14:paraId="7017914F" w14:textId="77777777" w:rsidR="0059317A" w:rsidRPr="0059317A" w:rsidRDefault="0059317A" w:rsidP="0059317A">
      <w:pPr>
        <w:pStyle w:val="3"/>
        <w:numPr>
          <w:ilvl w:val="0"/>
          <w:numId w:val="0"/>
        </w:numPr>
      </w:pPr>
    </w:p>
    <w:p w14:paraId="6228992B" w14:textId="6C586763" w:rsidR="000E06B7" w:rsidRDefault="000E06B7" w:rsidP="000E06B7">
      <w:pPr>
        <w:pStyle w:val="2"/>
      </w:pPr>
      <w:r>
        <w:t xml:space="preserve"> </w:t>
      </w:r>
      <w:bookmarkStart w:id="39" w:name="_Toc43156376"/>
      <w:r w:rsidR="00B27177">
        <w:rPr>
          <w:rFonts w:hint="eastAsia"/>
        </w:rPr>
        <w:t>变更</w:t>
      </w:r>
      <w:r>
        <w:rPr>
          <w:rFonts w:hint="eastAsia"/>
        </w:rPr>
        <w:t>缓冲</w:t>
      </w:r>
      <w:r>
        <w:t>(Change Buffer)</w:t>
      </w:r>
      <w:bookmarkEnd w:id="39"/>
    </w:p>
    <w:p w14:paraId="3441C552" w14:textId="6A34AFCF" w:rsidR="00881ECA" w:rsidRDefault="00881ECA" w:rsidP="00881ECA">
      <w:pPr>
        <w:pStyle w:val="3"/>
      </w:pPr>
      <w:bookmarkStart w:id="40" w:name="_Toc43156377"/>
      <w:r>
        <w:rPr>
          <w:rFonts w:hint="eastAsia"/>
        </w:rPr>
        <w:t>概述</w:t>
      </w:r>
      <w:bookmarkEnd w:id="40"/>
    </w:p>
    <w:p w14:paraId="42A3E97C" w14:textId="369FE87F" w:rsidR="00881ECA" w:rsidRPr="00881ECA" w:rsidRDefault="00881ECA" w:rsidP="00881ECA">
      <w:pPr>
        <w:rPr>
          <w:rFonts w:ascii="Times New Roman" w:eastAsia="Times New Roman" w:hAnsi="Times New Roman" w:cs="Times New Roman"/>
        </w:rPr>
      </w:pPr>
      <w:r w:rsidRPr="00881ECA">
        <w:rPr>
          <w:rFonts w:ascii="Times New Roman" w:eastAsia="Times New Roman" w:hAnsi="Times New Roman" w:cs="Times New Roman"/>
        </w:rPr>
        <w:fldChar w:fldCharType="begin"/>
      </w:r>
      <w:r w:rsidRPr="00881ECA">
        <w:rPr>
          <w:rFonts w:ascii="Times New Roman" w:eastAsia="Times New Roman" w:hAnsi="Times New Roman" w:cs="Times New Roman"/>
        </w:rPr>
        <w:instrText xml:space="preserve"> INCLUDEPICTURE "https://dev.mysql.com/doc/refman/5.7/en/images/innodb-change-buffer.png" \* MERGEFORMATINET </w:instrText>
      </w:r>
      <w:r w:rsidRPr="00881ECA">
        <w:rPr>
          <w:rFonts w:ascii="Times New Roman" w:eastAsia="Times New Roman" w:hAnsi="Times New Roman" w:cs="Times New Roman"/>
        </w:rPr>
        <w:fldChar w:fldCharType="separate"/>
      </w:r>
      <w:r w:rsidRPr="00881EC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34E0E0" wp14:editId="0EC877AD">
            <wp:extent cx="4513217" cy="2490627"/>
            <wp:effectExtent l="0" t="0" r="0" b="0"/>
            <wp:docPr id="7" name="Picture 7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90" cy="249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ECA">
        <w:rPr>
          <w:rFonts w:ascii="Times New Roman" w:eastAsia="Times New Roman" w:hAnsi="Times New Roman" w:cs="Times New Roman"/>
        </w:rPr>
        <w:fldChar w:fldCharType="end"/>
      </w:r>
    </w:p>
    <w:p w14:paraId="02499A6E" w14:textId="77777777" w:rsidR="00881ECA" w:rsidRPr="00881ECA" w:rsidRDefault="00881ECA" w:rsidP="00881ECA">
      <w:pPr>
        <w:pStyle w:val="sai1"/>
        <w:numPr>
          <w:ilvl w:val="0"/>
          <w:numId w:val="0"/>
        </w:numPr>
      </w:pPr>
    </w:p>
    <w:p w14:paraId="3BFB380A" w14:textId="1440EA04" w:rsidR="000E06B7" w:rsidRPr="000E06B7" w:rsidRDefault="000E06B7" w:rsidP="000E06B7">
      <w:pPr>
        <w:pStyle w:val="2"/>
      </w:pPr>
      <w:r>
        <w:lastRenderedPageBreak/>
        <w:t xml:space="preserve"> </w:t>
      </w:r>
      <w:bookmarkStart w:id="41" w:name="_Toc43156378"/>
      <w:r>
        <w:rPr>
          <w:rFonts w:hint="eastAsia"/>
        </w:rPr>
        <w:t>日志缓冲</w:t>
      </w:r>
      <w:r>
        <w:t>(Log Buffer)</w:t>
      </w:r>
      <w:bookmarkEnd w:id="41"/>
    </w:p>
    <w:p w14:paraId="010E4972" w14:textId="05310E51" w:rsidR="00160F56" w:rsidRPr="00B873FC" w:rsidRDefault="00687896" w:rsidP="00160F56">
      <w:pPr>
        <w:pStyle w:val="1"/>
      </w:pPr>
      <w:r>
        <w:rPr>
          <w:rFonts w:hint="eastAsia"/>
        </w:rPr>
        <w:t xml:space="preserve"> </w:t>
      </w:r>
      <w:bookmarkStart w:id="42" w:name="_Toc43156379"/>
      <w:r>
        <w:rPr>
          <w:rFonts w:hint="eastAsia"/>
        </w:rPr>
        <w:t>锁(</w:t>
      </w:r>
      <w:r>
        <w:t>Lock)</w:t>
      </w:r>
      <w:bookmarkEnd w:id="42"/>
    </w:p>
    <w:p w14:paraId="4B1C7FC5" w14:textId="79F15F7E" w:rsidR="003221A0" w:rsidRDefault="003221A0" w:rsidP="003221A0">
      <w:pPr>
        <w:pStyle w:val="1"/>
      </w:pPr>
      <w:r w:rsidRPr="00B873FC">
        <w:rPr>
          <w:rFonts w:hint="eastAsia"/>
        </w:rPr>
        <w:t xml:space="preserve"> </w:t>
      </w:r>
      <w:bookmarkStart w:id="43" w:name="_Toc43156380"/>
      <w:r w:rsidR="00687896">
        <w:rPr>
          <w:rFonts w:hint="eastAsia"/>
        </w:rPr>
        <w:t>日志</w:t>
      </w:r>
      <w:r w:rsidR="00A84DA5">
        <w:rPr>
          <w:rFonts w:hint="eastAsia"/>
        </w:rPr>
        <w:t>(</w:t>
      </w:r>
      <w:r w:rsidR="00A84DA5">
        <w:t>Log)</w:t>
      </w:r>
      <w:bookmarkEnd w:id="43"/>
    </w:p>
    <w:p w14:paraId="5DDF444A" w14:textId="71E7F92D" w:rsidR="00687896" w:rsidRDefault="00F93263" w:rsidP="00687896">
      <w:pPr>
        <w:pStyle w:val="1"/>
      </w:pPr>
      <w:r>
        <w:t xml:space="preserve"> </w:t>
      </w:r>
      <w:bookmarkStart w:id="44" w:name="_Toc43156381"/>
      <w:r>
        <w:rPr>
          <w:rFonts w:hint="eastAsia"/>
        </w:rPr>
        <w:t>事务(</w:t>
      </w:r>
      <w:r>
        <w:t>Transaction)</w:t>
      </w:r>
      <w:bookmarkEnd w:id="44"/>
    </w:p>
    <w:p w14:paraId="5C398D78" w14:textId="27223AAB" w:rsidR="003B2220" w:rsidRDefault="003B2220" w:rsidP="003B2220">
      <w:pPr>
        <w:pStyle w:val="1"/>
      </w:pPr>
      <w:r>
        <w:t xml:space="preserve"> </w:t>
      </w:r>
      <w:bookmarkStart w:id="45" w:name="_Toc43156382"/>
      <w:r>
        <w:rPr>
          <w:rFonts w:hint="eastAsia"/>
        </w:rPr>
        <w:t>其他</w:t>
      </w:r>
      <w:bookmarkEnd w:id="45"/>
    </w:p>
    <w:p w14:paraId="673167D8" w14:textId="28424CC6" w:rsidR="003B2220" w:rsidRDefault="003B2220" w:rsidP="003B2220">
      <w:pPr>
        <w:pStyle w:val="2"/>
      </w:pPr>
      <w:bookmarkStart w:id="46" w:name="_Toc43156383"/>
      <w:r>
        <w:rPr>
          <w:rFonts w:hint="eastAsia"/>
        </w:rPr>
        <w:t>、配置</w:t>
      </w:r>
      <w:bookmarkEnd w:id="46"/>
    </w:p>
    <w:p w14:paraId="12881AA7" w14:textId="5CF0A14B" w:rsidR="003B2220" w:rsidRDefault="003B2220" w:rsidP="003B2220">
      <w:pPr>
        <w:pStyle w:val="2"/>
      </w:pPr>
      <w:bookmarkStart w:id="47" w:name="_Toc43156384"/>
      <w:r>
        <w:rPr>
          <w:rFonts w:hint="eastAsia"/>
        </w:rPr>
        <w:t>、优化</w:t>
      </w:r>
      <w:bookmarkEnd w:id="47"/>
    </w:p>
    <w:p w14:paraId="1668A76B" w14:textId="10ED6D6E" w:rsidR="003B2220" w:rsidRPr="003B2220" w:rsidRDefault="003B2220" w:rsidP="003B2220">
      <w:pPr>
        <w:pStyle w:val="2"/>
      </w:pPr>
      <w:bookmarkStart w:id="48" w:name="_Toc43156385"/>
      <w:r>
        <w:rPr>
          <w:rFonts w:hint="eastAsia"/>
        </w:rPr>
        <w:t>、限制</w:t>
      </w:r>
      <w:bookmarkEnd w:id="48"/>
    </w:p>
    <w:sectPr w:rsidR="003B2220" w:rsidRPr="003B2220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D8C238E8"/>
    <w:lvl w:ilvl="0">
      <w:start w:val="1"/>
      <w:numFmt w:val="ideographDigital"/>
      <w:pStyle w:val="1"/>
      <w:suff w:val="nothing"/>
      <w:lvlText w:val="%1"/>
      <w:lvlJc w:val="left"/>
      <w:pPr>
        <w:ind w:left="709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23E2E0D2"/>
    <w:styleLink w:val="sai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4C19F0"/>
    <w:multiLevelType w:val="multilevel"/>
    <w:tmpl w:val="23E2E0D2"/>
    <w:numStyleLink w:val="sai"/>
  </w:abstractNum>
  <w:abstractNum w:abstractNumId="4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F4BF1"/>
    <w:multiLevelType w:val="multilevel"/>
    <w:tmpl w:val="23E2E0D2"/>
    <w:numStyleLink w:val="sai"/>
  </w:abstractNum>
  <w:abstractNum w:abstractNumId="6" w15:restartNumberingAfterBreak="0">
    <w:nsid w:val="77BD6B70"/>
    <w:multiLevelType w:val="multilevel"/>
    <w:tmpl w:val="23E2E0D2"/>
    <w:numStyleLink w:val="sai"/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6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2FA0"/>
    <w:rsid w:val="000131D3"/>
    <w:rsid w:val="00016EE5"/>
    <w:rsid w:val="00017F86"/>
    <w:rsid w:val="000244EE"/>
    <w:rsid w:val="00034DDF"/>
    <w:rsid w:val="0003687D"/>
    <w:rsid w:val="0004134E"/>
    <w:rsid w:val="00042F69"/>
    <w:rsid w:val="00047F8E"/>
    <w:rsid w:val="00050B48"/>
    <w:rsid w:val="0005424D"/>
    <w:rsid w:val="00060081"/>
    <w:rsid w:val="00061DD9"/>
    <w:rsid w:val="000624D9"/>
    <w:rsid w:val="0006716F"/>
    <w:rsid w:val="00080459"/>
    <w:rsid w:val="00080C64"/>
    <w:rsid w:val="00085336"/>
    <w:rsid w:val="00087E27"/>
    <w:rsid w:val="00092157"/>
    <w:rsid w:val="00093C88"/>
    <w:rsid w:val="00096144"/>
    <w:rsid w:val="000A1AC5"/>
    <w:rsid w:val="000B49B2"/>
    <w:rsid w:val="000B74C8"/>
    <w:rsid w:val="000C0760"/>
    <w:rsid w:val="000C2510"/>
    <w:rsid w:val="000C257A"/>
    <w:rsid w:val="000C5527"/>
    <w:rsid w:val="000C739B"/>
    <w:rsid w:val="000D28ED"/>
    <w:rsid w:val="000D4A19"/>
    <w:rsid w:val="000D4FB3"/>
    <w:rsid w:val="000E06B7"/>
    <w:rsid w:val="000F79BE"/>
    <w:rsid w:val="00107FAF"/>
    <w:rsid w:val="001136A7"/>
    <w:rsid w:val="001144DF"/>
    <w:rsid w:val="001153D0"/>
    <w:rsid w:val="00121921"/>
    <w:rsid w:val="00122AA3"/>
    <w:rsid w:val="00127584"/>
    <w:rsid w:val="00127FEA"/>
    <w:rsid w:val="00133C30"/>
    <w:rsid w:val="0013415B"/>
    <w:rsid w:val="00134C68"/>
    <w:rsid w:val="001375A6"/>
    <w:rsid w:val="00143AB7"/>
    <w:rsid w:val="00143D35"/>
    <w:rsid w:val="0014697A"/>
    <w:rsid w:val="00151E56"/>
    <w:rsid w:val="00153B64"/>
    <w:rsid w:val="0015634C"/>
    <w:rsid w:val="001563B9"/>
    <w:rsid w:val="001601D4"/>
    <w:rsid w:val="00160F56"/>
    <w:rsid w:val="0017000E"/>
    <w:rsid w:val="00191969"/>
    <w:rsid w:val="00195920"/>
    <w:rsid w:val="001A36C3"/>
    <w:rsid w:val="001A523A"/>
    <w:rsid w:val="001A7C29"/>
    <w:rsid w:val="001B001B"/>
    <w:rsid w:val="001B2B8D"/>
    <w:rsid w:val="001C1894"/>
    <w:rsid w:val="001C728D"/>
    <w:rsid w:val="001D144D"/>
    <w:rsid w:val="001D79A2"/>
    <w:rsid w:val="001D7DBD"/>
    <w:rsid w:val="001E1580"/>
    <w:rsid w:val="001E33A7"/>
    <w:rsid w:val="001F7814"/>
    <w:rsid w:val="00201879"/>
    <w:rsid w:val="00206E80"/>
    <w:rsid w:val="002077EB"/>
    <w:rsid w:val="00207924"/>
    <w:rsid w:val="00210A4D"/>
    <w:rsid w:val="002110E5"/>
    <w:rsid w:val="00211149"/>
    <w:rsid w:val="0021748D"/>
    <w:rsid w:val="00222DA7"/>
    <w:rsid w:val="00227382"/>
    <w:rsid w:val="0023250D"/>
    <w:rsid w:val="00234E15"/>
    <w:rsid w:val="00235BF0"/>
    <w:rsid w:val="00240B94"/>
    <w:rsid w:val="00244FF5"/>
    <w:rsid w:val="00245D36"/>
    <w:rsid w:val="002479E6"/>
    <w:rsid w:val="00253002"/>
    <w:rsid w:val="002530AB"/>
    <w:rsid w:val="00255C14"/>
    <w:rsid w:val="00261479"/>
    <w:rsid w:val="002615FD"/>
    <w:rsid w:val="00262069"/>
    <w:rsid w:val="002744A7"/>
    <w:rsid w:val="00274A4A"/>
    <w:rsid w:val="00282B99"/>
    <w:rsid w:val="0028393B"/>
    <w:rsid w:val="0028670E"/>
    <w:rsid w:val="00287F64"/>
    <w:rsid w:val="00294490"/>
    <w:rsid w:val="00295024"/>
    <w:rsid w:val="002A0981"/>
    <w:rsid w:val="002A1266"/>
    <w:rsid w:val="002A19B8"/>
    <w:rsid w:val="002A22FC"/>
    <w:rsid w:val="002A3C59"/>
    <w:rsid w:val="002A5201"/>
    <w:rsid w:val="002A538E"/>
    <w:rsid w:val="002B192A"/>
    <w:rsid w:val="002B3B6A"/>
    <w:rsid w:val="002B548A"/>
    <w:rsid w:val="002C0C8F"/>
    <w:rsid w:val="002C11EA"/>
    <w:rsid w:val="002D0330"/>
    <w:rsid w:val="002D194F"/>
    <w:rsid w:val="002D24AB"/>
    <w:rsid w:val="002D4536"/>
    <w:rsid w:val="002D4B78"/>
    <w:rsid w:val="002E11E3"/>
    <w:rsid w:val="002E26D1"/>
    <w:rsid w:val="002E4022"/>
    <w:rsid w:val="002E5336"/>
    <w:rsid w:val="002F0C4B"/>
    <w:rsid w:val="002F0DBA"/>
    <w:rsid w:val="002F26F0"/>
    <w:rsid w:val="002F5A13"/>
    <w:rsid w:val="00305AF2"/>
    <w:rsid w:val="00307879"/>
    <w:rsid w:val="0031689B"/>
    <w:rsid w:val="0032039F"/>
    <w:rsid w:val="003221A0"/>
    <w:rsid w:val="00325A70"/>
    <w:rsid w:val="00330333"/>
    <w:rsid w:val="003317FF"/>
    <w:rsid w:val="0033328F"/>
    <w:rsid w:val="003406F7"/>
    <w:rsid w:val="003421CE"/>
    <w:rsid w:val="00343EBE"/>
    <w:rsid w:val="00347F62"/>
    <w:rsid w:val="0035458A"/>
    <w:rsid w:val="0035578E"/>
    <w:rsid w:val="00356563"/>
    <w:rsid w:val="00356C5F"/>
    <w:rsid w:val="00356D9D"/>
    <w:rsid w:val="00357007"/>
    <w:rsid w:val="0036007F"/>
    <w:rsid w:val="00367B4E"/>
    <w:rsid w:val="00367FC9"/>
    <w:rsid w:val="0037022D"/>
    <w:rsid w:val="00373B00"/>
    <w:rsid w:val="003817B5"/>
    <w:rsid w:val="00381B01"/>
    <w:rsid w:val="00386685"/>
    <w:rsid w:val="003925CA"/>
    <w:rsid w:val="003A0BF9"/>
    <w:rsid w:val="003A3811"/>
    <w:rsid w:val="003A5CE0"/>
    <w:rsid w:val="003A7895"/>
    <w:rsid w:val="003B2220"/>
    <w:rsid w:val="003B66A1"/>
    <w:rsid w:val="003C7278"/>
    <w:rsid w:val="003C7563"/>
    <w:rsid w:val="003D39C0"/>
    <w:rsid w:val="003E32CE"/>
    <w:rsid w:val="003E4182"/>
    <w:rsid w:val="003F6F6C"/>
    <w:rsid w:val="0040100C"/>
    <w:rsid w:val="00401BCE"/>
    <w:rsid w:val="00401EDF"/>
    <w:rsid w:val="00403A88"/>
    <w:rsid w:val="004070B9"/>
    <w:rsid w:val="00422D02"/>
    <w:rsid w:val="0042656C"/>
    <w:rsid w:val="00430DA1"/>
    <w:rsid w:val="0043239E"/>
    <w:rsid w:val="00433D50"/>
    <w:rsid w:val="00434190"/>
    <w:rsid w:val="0044222C"/>
    <w:rsid w:val="00450DA7"/>
    <w:rsid w:val="004526D6"/>
    <w:rsid w:val="004534AF"/>
    <w:rsid w:val="00457B0B"/>
    <w:rsid w:val="00460083"/>
    <w:rsid w:val="0046177B"/>
    <w:rsid w:val="0046235D"/>
    <w:rsid w:val="0046283F"/>
    <w:rsid w:val="0046529C"/>
    <w:rsid w:val="00465637"/>
    <w:rsid w:val="00465B94"/>
    <w:rsid w:val="004734DD"/>
    <w:rsid w:val="00482857"/>
    <w:rsid w:val="00483BB7"/>
    <w:rsid w:val="00484C2C"/>
    <w:rsid w:val="00485164"/>
    <w:rsid w:val="00486B84"/>
    <w:rsid w:val="00491839"/>
    <w:rsid w:val="00494A17"/>
    <w:rsid w:val="00496BE9"/>
    <w:rsid w:val="00497D98"/>
    <w:rsid w:val="004A0030"/>
    <w:rsid w:val="004A3C46"/>
    <w:rsid w:val="004B301D"/>
    <w:rsid w:val="004B35D2"/>
    <w:rsid w:val="004C44DF"/>
    <w:rsid w:val="004D2DF9"/>
    <w:rsid w:val="004E646B"/>
    <w:rsid w:val="004E757F"/>
    <w:rsid w:val="004F6B86"/>
    <w:rsid w:val="005063AC"/>
    <w:rsid w:val="00511369"/>
    <w:rsid w:val="005118A1"/>
    <w:rsid w:val="00515B50"/>
    <w:rsid w:val="0052044E"/>
    <w:rsid w:val="00526A9F"/>
    <w:rsid w:val="005276A8"/>
    <w:rsid w:val="005277AB"/>
    <w:rsid w:val="0053146D"/>
    <w:rsid w:val="005324B9"/>
    <w:rsid w:val="00533AC9"/>
    <w:rsid w:val="005362B1"/>
    <w:rsid w:val="00543B7C"/>
    <w:rsid w:val="005444A9"/>
    <w:rsid w:val="005527DD"/>
    <w:rsid w:val="005527EE"/>
    <w:rsid w:val="00552DDE"/>
    <w:rsid w:val="00567138"/>
    <w:rsid w:val="005805FA"/>
    <w:rsid w:val="00582D86"/>
    <w:rsid w:val="00584739"/>
    <w:rsid w:val="00584C14"/>
    <w:rsid w:val="005871DE"/>
    <w:rsid w:val="005900DD"/>
    <w:rsid w:val="00591DD4"/>
    <w:rsid w:val="0059317A"/>
    <w:rsid w:val="00594304"/>
    <w:rsid w:val="00596E29"/>
    <w:rsid w:val="005A066E"/>
    <w:rsid w:val="005A1E35"/>
    <w:rsid w:val="005A6ADC"/>
    <w:rsid w:val="005B1F2A"/>
    <w:rsid w:val="005B5EB7"/>
    <w:rsid w:val="005C1AE7"/>
    <w:rsid w:val="005C2770"/>
    <w:rsid w:val="005C3D39"/>
    <w:rsid w:val="005C3D8B"/>
    <w:rsid w:val="005C5637"/>
    <w:rsid w:val="005C597E"/>
    <w:rsid w:val="005C7DC7"/>
    <w:rsid w:val="005D3C7C"/>
    <w:rsid w:val="005D62D3"/>
    <w:rsid w:val="005D707A"/>
    <w:rsid w:val="005D733E"/>
    <w:rsid w:val="005E02DE"/>
    <w:rsid w:val="005F3FD3"/>
    <w:rsid w:val="005F508C"/>
    <w:rsid w:val="005F7388"/>
    <w:rsid w:val="0060631D"/>
    <w:rsid w:val="006155BC"/>
    <w:rsid w:val="00627AA0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6399A"/>
    <w:rsid w:val="006672F6"/>
    <w:rsid w:val="00674878"/>
    <w:rsid w:val="00687896"/>
    <w:rsid w:val="0069388D"/>
    <w:rsid w:val="00693A96"/>
    <w:rsid w:val="006A1BB4"/>
    <w:rsid w:val="006A4461"/>
    <w:rsid w:val="006A5B82"/>
    <w:rsid w:val="006A5F01"/>
    <w:rsid w:val="006A6844"/>
    <w:rsid w:val="006A7C44"/>
    <w:rsid w:val="006B074B"/>
    <w:rsid w:val="006B0EBC"/>
    <w:rsid w:val="006B2618"/>
    <w:rsid w:val="006B2F5E"/>
    <w:rsid w:val="006C2C25"/>
    <w:rsid w:val="006C57C9"/>
    <w:rsid w:val="006C6326"/>
    <w:rsid w:val="006C6F08"/>
    <w:rsid w:val="006E02A7"/>
    <w:rsid w:val="006E1ABD"/>
    <w:rsid w:val="006E44A5"/>
    <w:rsid w:val="006F0625"/>
    <w:rsid w:val="006F2888"/>
    <w:rsid w:val="006F36D1"/>
    <w:rsid w:val="006F7360"/>
    <w:rsid w:val="00700C8A"/>
    <w:rsid w:val="00702CF6"/>
    <w:rsid w:val="00703244"/>
    <w:rsid w:val="00707229"/>
    <w:rsid w:val="00710567"/>
    <w:rsid w:val="007131C0"/>
    <w:rsid w:val="00713A85"/>
    <w:rsid w:val="00714E4E"/>
    <w:rsid w:val="00716666"/>
    <w:rsid w:val="0072170B"/>
    <w:rsid w:val="00722842"/>
    <w:rsid w:val="00723215"/>
    <w:rsid w:val="007362D8"/>
    <w:rsid w:val="007365D3"/>
    <w:rsid w:val="00743600"/>
    <w:rsid w:val="007456E1"/>
    <w:rsid w:val="0074798E"/>
    <w:rsid w:val="0075416C"/>
    <w:rsid w:val="007544BC"/>
    <w:rsid w:val="00761189"/>
    <w:rsid w:val="00762C29"/>
    <w:rsid w:val="00766A46"/>
    <w:rsid w:val="007719C1"/>
    <w:rsid w:val="0077700B"/>
    <w:rsid w:val="00780D48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43C2"/>
    <w:rsid w:val="007B724F"/>
    <w:rsid w:val="007B7DD2"/>
    <w:rsid w:val="007C2D8A"/>
    <w:rsid w:val="007D2B03"/>
    <w:rsid w:val="007D463A"/>
    <w:rsid w:val="007E21FC"/>
    <w:rsid w:val="007E2FB8"/>
    <w:rsid w:val="007E4D46"/>
    <w:rsid w:val="007E7650"/>
    <w:rsid w:val="007F418A"/>
    <w:rsid w:val="007F54BC"/>
    <w:rsid w:val="007F627F"/>
    <w:rsid w:val="007F7C9D"/>
    <w:rsid w:val="008003F2"/>
    <w:rsid w:val="00804B91"/>
    <w:rsid w:val="00806325"/>
    <w:rsid w:val="00811C7F"/>
    <w:rsid w:val="008125C7"/>
    <w:rsid w:val="008164DF"/>
    <w:rsid w:val="00836BCA"/>
    <w:rsid w:val="00844778"/>
    <w:rsid w:val="00845FED"/>
    <w:rsid w:val="00846F4A"/>
    <w:rsid w:val="00847CC3"/>
    <w:rsid w:val="00851441"/>
    <w:rsid w:val="008531B9"/>
    <w:rsid w:val="0085452A"/>
    <w:rsid w:val="00865759"/>
    <w:rsid w:val="00870E7B"/>
    <w:rsid w:val="00871F56"/>
    <w:rsid w:val="00873541"/>
    <w:rsid w:val="008740E3"/>
    <w:rsid w:val="00880E2C"/>
    <w:rsid w:val="00881ECA"/>
    <w:rsid w:val="008837CE"/>
    <w:rsid w:val="008853E2"/>
    <w:rsid w:val="00885BFE"/>
    <w:rsid w:val="00885E07"/>
    <w:rsid w:val="008928C6"/>
    <w:rsid w:val="00895528"/>
    <w:rsid w:val="008A08F2"/>
    <w:rsid w:val="008A3231"/>
    <w:rsid w:val="008A450F"/>
    <w:rsid w:val="008B1B1B"/>
    <w:rsid w:val="008B20A9"/>
    <w:rsid w:val="008B3BB5"/>
    <w:rsid w:val="008C0582"/>
    <w:rsid w:val="008C7DE5"/>
    <w:rsid w:val="008D167B"/>
    <w:rsid w:val="008D7221"/>
    <w:rsid w:val="008E1D07"/>
    <w:rsid w:val="008E7932"/>
    <w:rsid w:val="008F08AB"/>
    <w:rsid w:val="008F4391"/>
    <w:rsid w:val="0090045F"/>
    <w:rsid w:val="00902BD5"/>
    <w:rsid w:val="009052B7"/>
    <w:rsid w:val="00907272"/>
    <w:rsid w:val="0091145E"/>
    <w:rsid w:val="00911CBC"/>
    <w:rsid w:val="00911F63"/>
    <w:rsid w:val="00924943"/>
    <w:rsid w:val="00925F7F"/>
    <w:rsid w:val="009366E9"/>
    <w:rsid w:val="00943F57"/>
    <w:rsid w:val="00950B01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90E"/>
    <w:rsid w:val="00987BD6"/>
    <w:rsid w:val="00987D07"/>
    <w:rsid w:val="00990322"/>
    <w:rsid w:val="00992CCD"/>
    <w:rsid w:val="00993B09"/>
    <w:rsid w:val="009959D9"/>
    <w:rsid w:val="00995CFA"/>
    <w:rsid w:val="009A291C"/>
    <w:rsid w:val="009A5C71"/>
    <w:rsid w:val="009A60D4"/>
    <w:rsid w:val="009A6CBA"/>
    <w:rsid w:val="009A6CF9"/>
    <w:rsid w:val="009B1133"/>
    <w:rsid w:val="009B478C"/>
    <w:rsid w:val="009B6992"/>
    <w:rsid w:val="009C0FF9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067C9"/>
    <w:rsid w:val="00A10200"/>
    <w:rsid w:val="00A16D3C"/>
    <w:rsid w:val="00A208DA"/>
    <w:rsid w:val="00A22231"/>
    <w:rsid w:val="00A3090D"/>
    <w:rsid w:val="00A33957"/>
    <w:rsid w:val="00A34CC9"/>
    <w:rsid w:val="00A361C0"/>
    <w:rsid w:val="00A36D7A"/>
    <w:rsid w:val="00A37205"/>
    <w:rsid w:val="00A41BF2"/>
    <w:rsid w:val="00A4685F"/>
    <w:rsid w:val="00A5053F"/>
    <w:rsid w:val="00A50D22"/>
    <w:rsid w:val="00A52C78"/>
    <w:rsid w:val="00A5361B"/>
    <w:rsid w:val="00A57A58"/>
    <w:rsid w:val="00A66C92"/>
    <w:rsid w:val="00A67B17"/>
    <w:rsid w:val="00A70D35"/>
    <w:rsid w:val="00A71255"/>
    <w:rsid w:val="00A71624"/>
    <w:rsid w:val="00A7451C"/>
    <w:rsid w:val="00A74A71"/>
    <w:rsid w:val="00A76603"/>
    <w:rsid w:val="00A83CD0"/>
    <w:rsid w:val="00A8458A"/>
    <w:rsid w:val="00A84DA5"/>
    <w:rsid w:val="00A864DE"/>
    <w:rsid w:val="00A87A20"/>
    <w:rsid w:val="00A87AB5"/>
    <w:rsid w:val="00A92728"/>
    <w:rsid w:val="00A9592A"/>
    <w:rsid w:val="00A969BA"/>
    <w:rsid w:val="00AA0B08"/>
    <w:rsid w:val="00AA54CE"/>
    <w:rsid w:val="00AB4718"/>
    <w:rsid w:val="00AB4E08"/>
    <w:rsid w:val="00AC1315"/>
    <w:rsid w:val="00AC2A54"/>
    <w:rsid w:val="00AC4D57"/>
    <w:rsid w:val="00AC7643"/>
    <w:rsid w:val="00AC796D"/>
    <w:rsid w:val="00AD15C9"/>
    <w:rsid w:val="00AD472D"/>
    <w:rsid w:val="00AD650B"/>
    <w:rsid w:val="00AD679E"/>
    <w:rsid w:val="00AD7260"/>
    <w:rsid w:val="00AE60FA"/>
    <w:rsid w:val="00AF33B3"/>
    <w:rsid w:val="00AF37B9"/>
    <w:rsid w:val="00AF62A7"/>
    <w:rsid w:val="00B00DF0"/>
    <w:rsid w:val="00B00F19"/>
    <w:rsid w:val="00B060F7"/>
    <w:rsid w:val="00B10780"/>
    <w:rsid w:val="00B14AF2"/>
    <w:rsid w:val="00B15DA3"/>
    <w:rsid w:val="00B23245"/>
    <w:rsid w:val="00B256FF"/>
    <w:rsid w:val="00B26DFA"/>
    <w:rsid w:val="00B27177"/>
    <w:rsid w:val="00B27B7C"/>
    <w:rsid w:val="00B40DFC"/>
    <w:rsid w:val="00B42CF1"/>
    <w:rsid w:val="00B4701E"/>
    <w:rsid w:val="00B47D7B"/>
    <w:rsid w:val="00B50F9C"/>
    <w:rsid w:val="00B51A53"/>
    <w:rsid w:val="00B5639B"/>
    <w:rsid w:val="00B567E7"/>
    <w:rsid w:val="00B5722E"/>
    <w:rsid w:val="00B6073E"/>
    <w:rsid w:val="00B61CF5"/>
    <w:rsid w:val="00B641C8"/>
    <w:rsid w:val="00B66CED"/>
    <w:rsid w:val="00B70717"/>
    <w:rsid w:val="00B7167D"/>
    <w:rsid w:val="00B73222"/>
    <w:rsid w:val="00B75695"/>
    <w:rsid w:val="00B762F3"/>
    <w:rsid w:val="00B812D1"/>
    <w:rsid w:val="00B8222C"/>
    <w:rsid w:val="00B85CAE"/>
    <w:rsid w:val="00B86C42"/>
    <w:rsid w:val="00B873FC"/>
    <w:rsid w:val="00B90A00"/>
    <w:rsid w:val="00B918F6"/>
    <w:rsid w:val="00B9231C"/>
    <w:rsid w:val="00BA3E90"/>
    <w:rsid w:val="00BA69F8"/>
    <w:rsid w:val="00BA7A1C"/>
    <w:rsid w:val="00BB1536"/>
    <w:rsid w:val="00BB362B"/>
    <w:rsid w:val="00BB422E"/>
    <w:rsid w:val="00BC6FEB"/>
    <w:rsid w:val="00BD1945"/>
    <w:rsid w:val="00BD3165"/>
    <w:rsid w:val="00BD3C6D"/>
    <w:rsid w:val="00BD68FE"/>
    <w:rsid w:val="00BE062D"/>
    <w:rsid w:val="00BE27B2"/>
    <w:rsid w:val="00BE6441"/>
    <w:rsid w:val="00C02303"/>
    <w:rsid w:val="00C03E7B"/>
    <w:rsid w:val="00C042F3"/>
    <w:rsid w:val="00C07029"/>
    <w:rsid w:val="00C11916"/>
    <w:rsid w:val="00C13ED3"/>
    <w:rsid w:val="00C22849"/>
    <w:rsid w:val="00C232FA"/>
    <w:rsid w:val="00C23F4A"/>
    <w:rsid w:val="00C25023"/>
    <w:rsid w:val="00C35052"/>
    <w:rsid w:val="00C447FE"/>
    <w:rsid w:val="00C4655C"/>
    <w:rsid w:val="00C46EF1"/>
    <w:rsid w:val="00C478E7"/>
    <w:rsid w:val="00C51CF5"/>
    <w:rsid w:val="00C53ABB"/>
    <w:rsid w:val="00C551F2"/>
    <w:rsid w:val="00C5530F"/>
    <w:rsid w:val="00C61794"/>
    <w:rsid w:val="00C61BB6"/>
    <w:rsid w:val="00C63019"/>
    <w:rsid w:val="00C6495E"/>
    <w:rsid w:val="00C67983"/>
    <w:rsid w:val="00C67A50"/>
    <w:rsid w:val="00C8310D"/>
    <w:rsid w:val="00C8688B"/>
    <w:rsid w:val="00C87183"/>
    <w:rsid w:val="00C87B0C"/>
    <w:rsid w:val="00C91DA7"/>
    <w:rsid w:val="00C94B74"/>
    <w:rsid w:val="00C96C9B"/>
    <w:rsid w:val="00CA1B16"/>
    <w:rsid w:val="00CA4697"/>
    <w:rsid w:val="00CA63ED"/>
    <w:rsid w:val="00CA724C"/>
    <w:rsid w:val="00CA7D46"/>
    <w:rsid w:val="00CB2075"/>
    <w:rsid w:val="00CB4822"/>
    <w:rsid w:val="00CB7360"/>
    <w:rsid w:val="00CC2C52"/>
    <w:rsid w:val="00CC39A8"/>
    <w:rsid w:val="00CC5D55"/>
    <w:rsid w:val="00CD0004"/>
    <w:rsid w:val="00CD08A8"/>
    <w:rsid w:val="00CD2021"/>
    <w:rsid w:val="00CD22D5"/>
    <w:rsid w:val="00CE0836"/>
    <w:rsid w:val="00CE2873"/>
    <w:rsid w:val="00CE415F"/>
    <w:rsid w:val="00CE69A6"/>
    <w:rsid w:val="00CF0112"/>
    <w:rsid w:val="00CF2775"/>
    <w:rsid w:val="00CF7FC4"/>
    <w:rsid w:val="00D002E5"/>
    <w:rsid w:val="00D014ED"/>
    <w:rsid w:val="00D01994"/>
    <w:rsid w:val="00D06584"/>
    <w:rsid w:val="00D07D02"/>
    <w:rsid w:val="00D07E5B"/>
    <w:rsid w:val="00D10A42"/>
    <w:rsid w:val="00D115AE"/>
    <w:rsid w:val="00D117AB"/>
    <w:rsid w:val="00D13005"/>
    <w:rsid w:val="00D158BE"/>
    <w:rsid w:val="00D17A68"/>
    <w:rsid w:val="00D2155C"/>
    <w:rsid w:val="00D23A55"/>
    <w:rsid w:val="00D337B4"/>
    <w:rsid w:val="00D3629F"/>
    <w:rsid w:val="00D369BB"/>
    <w:rsid w:val="00D430CD"/>
    <w:rsid w:val="00D5362D"/>
    <w:rsid w:val="00D56716"/>
    <w:rsid w:val="00D604F4"/>
    <w:rsid w:val="00D65918"/>
    <w:rsid w:val="00D6755B"/>
    <w:rsid w:val="00D71645"/>
    <w:rsid w:val="00D71D25"/>
    <w:rsid w:val="00D77603"/>
    <w:rsid w:val="00D82097"/>
    <w:rsid w:val="00D82115"/>
    <w:rsid w:val="00D833A1"/>
    <w:rsid w:val="00D8417C"/>
    <w:rsid w:val="00D85384"/>
    <w:rsid w:val="00D86A7B"/>
    <w:rsid w:val="00D86E15"/>
    <w:rsid w:val="00D87C9A"/>
    <w:rsid w:val="00D922CA"/>
    <w:rsid w:val="00D95365"/>
    <w:rsid w:val="00DA5B80"/>
    <w:rsid w:val="00DB4AEA"/>
    <w:rsid w:val="00DC0FFC"/>
    <w:rsid w:val="00DD2DC7"/>
    <w:rsid w:val="00DD5F28"/>
    <w:rsid w:val="00DE196F"/>
    <w:rsid w:val="00DE6EB8"/>
    <w:rsid w:val="00DF4DCE"/>
    <w:rsid w:val="00DF7875"/>
    <w:rsid w:val="00DF7ABE"/>
    <w:rsid w:val="00E00D30"/>
    <w:rsid w:val="00E036ED"/>
    <w:rsid w:val="00E11D61"/>
    <w:rsid w:val="00E11DF3"/>
    <w:rsid w:val="00E14C04"/>
    <w:rsid w:val="00E17A1D"/>
    <w:rsid w:val="00E22170"/>
    <w:rsid w:val="00E237E4"/>
    <w:rsid w:val="00E24849"/>
    <w:rsid w:val="00E249D1"/>
    <w:rsid w:val="00E251B5"/>
    <w:rsid w:val="00E25B78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1582"/>
    <w:rsid w:val="00E94E0A"/>
    <w:rsid w:val="00E95451"/>
    <w:rsid w:val="00E97C52"/>
    <w:rsid w:val="00EA03B0"/>
    <w:rsid w:val="00EA2471"/>
    <w:rsid w:val="00EA4B08"/>
    <w:rsid w:val="00EA6591"/>
    <w:rsid w:val="00EB0989"/>
    <w:rsid w:val="00EB4B7E"/>
    <w:rsid w:val="00EC0E3D"/>
    <w:rsid w:val="00EC16C9"/>
    <w:rsid w:val="00EC351C"/>
    <w:rsid w:val="00EC3FB6"/>
    <w:rsid w:val="00EC5835"/>
    <w:rsid w:val="00EC6439"/>
    <w:rsid w:val="00ED06EC"/>
    <w:rsid w:val="00ED0EE7"/>
    <w:rsid w:val="00ED266D"/>
    <w:rsid w:val="00ED33E2"/>
    <w:rsid w:val="00ED7FA2"/>
    <w:rsid w:val="00EE1190"/>
    <w:rsid w:val="00EE1AF9"/>
    <w:rsid w:val="00EE3C18"/>
    <w:rsid w:val="00EE62CE"/>
    <w:rsid w:val="00EE6929"/>
    <w:rsid w:val="00EE6B84"/>
    <w:rsid w:val="00EF1D69"/>
    <w:rsid w:val="00F07BAF"/>
    <w:rsid w:val="00F14663"/>
    <w:rsid w:val="00F1494F"/>
    <w:rsid w:val="00F16CE2"/>
    <w:rsid w:val="00F22924"/>
    <w:rsid w:val="00F26DDB"/>
    <w:rsid w:val="00F31F64"/>
    <w:rsid w:val="00F4019F"/>
    <w:rsid w:val="00F430F9"/>
    <w:rsid w:val="00F45B85"/>
    <w:rsid w:val="00F55FC4"/>
    <w:rsid w:val="00F56708"/>
    <w:rsid w:val="00F62FEE"/>
    <w:rsid w:val="00F72A9D"/>
    <w:rsid w:val="00F76AA1"/>
    <w:rsid w:val="00F90244"/>
    <w:rsid w:val="00F93263"/>
    <w:rsid w:val="00F934C9"/>
    <w:rsid w:val="00F93921"/>
    <w:rsid w:val="00F94197"/>
    <w:rsid w:val="00F952CE"/>
    <w:rsid w:val="00F97383"/>
    <w:rsid w:val="00F97E01"/>
    <w:rsid w:val="00FA08E3"/>
    <w:rsid w:val="00FA1210"/>
    <w:rsid w:val="00FA4191"/>
    <w:rsid w:val="00FA7AB6"/>
    <w:rsid w:val="00FB1BAC"/>
    <w:rsid w:val="00FB79D7"/>
    <w:rsid w:val="00FC40F1"/>
    <w:rsid w:val="00FC6B64"/>
    <w:rsid w:val="00FC7191"/>
    <w:rsid w:val="00FD0DBD"/>
    <w:rsid w:val="00FD37DE"/>
    <w:rsid w:val="00FD5372"/>
    <w:rsid w:val="00FD7BDE"/>
    <w:rsid w:val="00FE14B1"/>
    <w:rsid w:val="00FE4FD3"/>
    <w:rsid w:val="00FE688A"/>
    <w:rsid w:val="00FF0830"/>
    <w:rsid w:val="00FF14FE"/>
    <w:rsid w:val="00FF24E5"/>
    <w:rsid w:val="00FF45C8"/>
    <w:rsid w:val="00FF5310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3FC"/>
    <w:rPr>
      <w:rFonts w:eastAsia="宋体"/>
    </w:rPr>
  </w:style>
  <w:style w:type="paragraph" w:styleId="1">
    <w:name w:val="heading 1"/>
    <w:basedOn w:val="a"/>
    <w:next w:val="2"/>
    <w:link w:val="10"/>
    <w:uiPriority w:val="9"/>
    <w:qFormat/>
    <w:rsid w:val="004E646B"/>
    <w:pPr>
      <w:keepNext/>
      <w:keepLines/>
      <w:numPr>
        <w:numId w:val="6"/>
      </w:numPr>
      <w:spacing w:before="240"/>
      <w:ind w:left="0"/>
      <w:outlineLvl w:val="0"/>
    </w:pPr>
    <w:rPr>
      <w:rFonts w:ascii="宋体" w:hAnsi="宋体"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9A6CF9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9A6CF9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9A6CF9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0131D3"/>
    <w:pPr>
      <w:numPr>
        <w:ilvl w:val="3"/>
        <w:numId w:val="6"/>
      </w:numPr>
    </w:pPr>
  </w:style>
  <w:style w:type="paragraph" w:customStyle="1" w:styleId="sai2">
    <w:name w:val="sai2"/>
    <w:basedOn w:val="sai1"/>
    <w:link w:val="sai20"/>
    <w:autoRedefine/>
    <w:qFormat/>
    <w:rsid w:val="009A6CF9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0131D3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9A6CF9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innodb-on-disk-structures.html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ev.mysql.com/doc/refman/5.7/en/" TargetMode="External"/><Relationship Id="rId12" Type="http://schemas.openxmlformats.org/officeDocument/2006/relationships/hyperlink" Target="https://dev.mysql.com/doc/refman/5.7/en/innodb-system-tablespace.html" TargetMode="External"/><Relationship Id="rId17" Type="http://schemas.openxmlformats.org/officeDocument/2006/relationships/hyperlink" Target="https://dev.mysql.com/doc/refman/5.7/en/innodb-buffer-pool.html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3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11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1136</cp:revision>
  <dcterms:created xsi:type="dcterms:W3CDTF">2019-11-06T13:55:00Z</dcterms:created>
  <dcterms:modified xsi:type="dcterms:W3CDTF">2020-06-15T15:32:00Z</dcterms:modified>
</cp:coreProperties>
</file>