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bCs/>
          <w:sz w:val="28"/>
          <w:szCs w:val="28"/>
        </w:rPr>
      </w:pPr>
      <w:r>
        <w:rPr>
          <w:rFonts w:ascii="Times New Roman" w:hAnsi="Times New Roman" w:cs="Times New Roman"/>
          <w:b/>
          <w:bCs/>
          <w:sz w:val="28"/>
          <w:szCs w:val="28"/>
        </w:rPr>
        <w:t>Report of Deep Learning for Natural Langauge Processing</w:t>
      </w:r>
    </w:p>
    <w:p>
      <w:pPr>
        <w:jc w:val="center"/>
        <w:rPr>
          <w:rFonts w:ascii="Times New Roman" w:hAnsi="Times New Roman" w:cs="Times New Roman"/>
        </w:rPr>
      </w:pPr>
    </w:p>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Yongquan</w:t>
      </w:r>
      <w:r>
        <w:rPr>
          <w:rFonts w:ascii="Times New Roman" w:hAnsi="Times New Roman" w:cs="Times New Roman"/>
        </w:rPr>
        <w:t xml:space="preserve"> </w:t>
      </w:r>
      <w:r>
        <w:rPr>
          <w:rFonts w:hint="eastAsia" w:ascii="Times New Roman" w:hAnsi="Times New Roman" w:cs="Times New Roman"/>
          <w:lang w:val="en-US" w:eastAsia="zh-CN"/>
        </w:rPr>
        <w:t>Chen</w:t>
      </w:r>
    </w:p>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cyqss@buaa.edu.cn</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Abstract</w:t>
      </w:r>
    </w:p>
    <w:p>
      <w:pPr>
        <w:jc w:val="center"/>
        <w:rPr>
          <w:rFonts w:ascii="Times New Roman" w:hAnsi="Times New Roman" w:cs="Times New Roman"/>
        </w:rPr>
      </w:pPr>
    </w:p>
    <w:p>
      <w:pPr>
        <w:ind w:firstLine="210" w:firstLineChars="100"/>
        <w:jc w:val="left"/>
        <w:rPr>
          <w:rFonts w:ascii="Times New Roman" w:hAnsi="Times New Roman" w:cs="Times New Roman"/>
        </w:rPr>
      </w:pPr>
      <w:r>
        <w:rPr>
          <w:rFonts w:hint="eastAsia" w:ascii="Times New Roman" w:hAnsi="Times New Roman" w:cs="Times New Roman"/>
        </w:rPr>
        <w:t xml:space="preserve">This report examines the linguistic features of Chinese through Zipf's Law and information entropy using a deep learning approach in </w:t>
      </w:r>
      <w:r>
        <w:rPr>
          <w:rFonts w:hint="eastAsia" w:ascii="Times New Roman" w:hAnsi="Times New Roman" w:cs="Times New Roman"/>
          <w:lang w:val="en-US" w:eastAsia="zh-CN"/>
        </w:rPr>
        <w:t>NLP</w:t>
      </w:r>
      <w:r>
        <w:rPr>
          <w:rFonts w:hint="eastAsia" w:ascii="Times New Roman" w:hAnsi="Times New Roman" w:cs="Times New Roman"/>
        </w:rPr>
        <w:t>. The first part analyzes the frequency distribution of words and characters in Jinyong's novels to validate Zipf's Law, revealing its applicability mainly among high-frequency terms. The second part calculates the information entropy of Chinese, using a tri</w:t>
      </w:r>
      <w:r>
        <w:rPr>
          <w:rFonts w:hint="eastAsia" w:ascii="Times New Roman" w:hAnsi="Times New Roman" w:cs="Times New Roman"/>
          <w:lang w:val="en-US" w:eastAsia="zh-CN"/>
        </w:rPr>
        <w:t>-</w:t>
      </w:r>
      <w:r>
        <w:rPr>
          <w:rFonts w:hint="eastAsia" w:ascii="Times New Roman" w:hAnsi="Times New Roman" w:cs="Times New Roman"/>
        </w:rPr>
        <w:t>gram model for both characters and words. Preliminary findings suggest insights into the complexity of Chinese, despite challenges in direct comparison with English entropy. This study highlights the potential of applying deep learning to understand linguistic patterns in NLP.</w:t>
      </w:r>
    </w:p>
    <w:p>
      <w:pPr>
        <w:jc w:val="center"/>
        <w:rPr>
          <w:rFonts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pPr>
        <w:jc w:val="center"/>
        <w:rPr>
          <w:rFonts w:ascii="Times New Roman" w:hAnsi="Times New Roman" w:cs="Times New Roman"/>
        </w:rPr>
      </w:pPr>
    </w:p>
    <w:p>
      <w:pPr>
        <w:ind w:firstLine="210" w:firstLineChars="100"/>
        <w:rPr>
          <w:rFonts w:hint="eastAsia" w:ascii="Times New Roman" w:hAnsi="Times New Roman" w:cs="Times New Roman"/>
        </w:rPr>
      </w:pPr>
      <w:r>
        <w:rPr>
          <w:rFonts w:hint="eastAsia" w:ascii="Times New Roman" w:hAnsi="Times New Roman" w:cs="Times New Roman"/>
        </w:rPr>
        <w:t>This report is divided into two main parts. The first part aims to verify Zipf's Law using a Chinese text corpus. Zipf's Law suggests that the frequency of any word is inversely proportional to its rank in the frequency table. This law is observed in various languages, and this report seeks to explore its applicability to Chinese. The second part of the report focuses on reading "Entropy Of English" and calculating the average information entropy for Chinese, considering both characters and words as units of analysis. Information entropy is a measure of unpredictability or information content, and this analysis aims to provide insights into the complexity and information density of the Chinese language.</w:t>
      </w:r>
    </w:p>
    <w:p>
      <w:pPr>
        <w:jc w:val="center"/>
        <w:rPr>
          <w:rFonts w:ascii="Times New Roman" w:hAnsi="Times New Roman" w:cs="Times New Roman"/>
          <w:b/>
          <w:bCs/>
          <w:sz w:val="32"/>
          <w:szCs w:val="32"/>
        </w:rPr>
      </w:pPr>
      <w:r>
        <w:rPr>
          <w:rFonts w:ascii="Times New Roman" w:hAnsi="Times New Roman" w:cs="Times New Roman"/>
          <w:b/>
          <w:bCs/>
          <w:sz w:val="32"/>
          <w:szCs w:val="32"/>
        </w:rPr>
        <w:t>Methodology</w:t>
      </w:r>
    </w:p>
    <w:p>
      <w:pPr>
        <w:jc w:val="center"/>
        <w:rPr>
          <w:rFonts w:ascii="Times New Roman" w:hAnsi="Times New Roman" w:cs="Times New Roman"/>
        </w:rPr>
      </w:pPr>
    </w:p>
    <w:p>
      <w:pPr>
        <w:jc w:val="both"/>
        <w:rPr>
          <w:rFonts w:ascii="Times New Roman" w:hAnsi="Times New Roman" w:cs="Times New Roman"/>
        </w:rPr>
      </w:pPr>
    </w:p>
    <w:p>
      <w:pPr>
        <w:jc w:val="center"/>
        <w:rPr>
          <w:rFonts w:ascii="Times New Roman" w:hAnsi="Times New Roman" w:cs="Times New Roman"/>
          <w:b/>
          <w:bCs/>
          <w:sz w:val="24"/>
          <w:szCs w:val="24"/>
        </w:rPr>
      </w:pPr>
      <w:r>
        <w:rPr>
          <w:rFonts w:hint="eastAsia" w:ascii="Times New Roman" w:hAnsi="Times New Roman" w:cs="Times New Roman"/>
          <w:b/>
          <w:bCs/>
          <w:sz w:val="24"/>
          <w:szCs w:val="24"/>
        </w:rPr>
        <w:t>Part 1: Verify Zipf's Law in Chinese</w:t>
      </w:r>
    </w:p>
    <w:p>
      <w:pPr>
        <w:jc w:val="center"/>
        <w:rPr>
          <w:rFonts w:ascii="Times New Roman" w:hAnsi="Times New Roman" w:cs="Times New Roman"/>
        </w:rPr>
      </w:pPr>
    </w:p>
    <w:p>
      <w:pPr>
        <w:ind w:firstLine="210" w:firstLineChars="100"/>
        <w:jc w:val="left"/>
        <w:rPr>
          <w:rFonts w:ascii="Times New Roman" w:hAnsi="Times New Roman" w:cs="Times New Roman"/>
        </w:rPr>
      </w:pPr>
      <w:r>
        <w:rPr>
          <w:rFonts w:hint="eastAsia" w:ascii="Times New Roman" w:hAnsi="Times New Roman" w:cs="Times New Roman"/>
        </w:rPr>
        <w:t>To verify Zipf's Law, a corpus of Chinese text</w:t>
      </w:r>
      <w:r>
        <w:rPr>
          <w:rFonts w:hint="eastAsia" w:ascii="Times New Roman" w:hAnsi="Times New Roman" w:cs="Times New Roman"/>
          <w:lang w:val="en-US" w:eastAsia="zh-CN"/>
        </w:rPr>
        <w:t>, Jinyong</w:t>
      </w:r>
      <w:r>
        <w:rPr>
          <w:rFonts w:hint="default" w:ascii="Times New Roman" w:hAnsi="Times New Roman" w:cs="Times New Roman"/>
          <w:lang w:val="en-US" w:eastAsia="zh-CN"/>
        </w:rPr>
        <w:t>’</w:t>
      </w:r>
      <w:r>
        <w:rPr>
          <w:rFonts w:hint="eastAsia" w:ascii="Times New Roman" w:hAnsi="Times New Roman" w:cs="Times New Roman"/>
          <w:lang w:val="en-US" w:eastAsia="zh-CN"/>
        </w:rPr>
        <w:t>s books,</w:t>
      </w:r>
      <w:r>
        <w:rPr>
          <w:rFonts w:hint="eastAsia" w:ascii="Times New Roman" w:hAnsi="Times New Roman" w:cs="Times New Roman"/>
        </w:rPr>
        <w:t xml:space="preserve"> was analyzed. The text was first preprocessed to remove any non-Chinese characters, such as punctuation and spaces, given that Chinese is written without the latter. </w:t>
      </w:r>
      <w:r>
        <w:rPr>
          <w:rFonts w:hint="eastAsia" w:ascii="Times New Roman" w:hAnsi="Times New Roman" w:cs="Times New Roman"/>
          <w:lang w:val="en-US" w:eastAsia="zh-CN"/>
        </w:rPr>
        <w:t xml:space="preserve">Then words that have no practical meaning, such as stopwords, have also been removed. </w:t>
      </w:r>
      <w:r>
        <w:rPr>
          <w:rFonts w:hint="eastAsia" w:ascii="Times New Roman" w:hAnsi="Times New Roman" w:cs="Times New Roman"/>
        </w:rPr>
        <w:t xml:space="preserve">The corpus was then segmented into words </w:t>
      </w:r>
      <w:r>
        <w:rPr>
          <w:rFonts w:hint="eastAsia" w:ascii="Times New Roman" w:hAnsi="Times New Roman" w:cs="Times New Roman"/>
          <w:lang w:val="en-US" w:eastAsia="zh-CN"/>
        </w:rPr>
        <w:t>by</w:t>
      </w:r>
      <w:r>
        <w:rPr>
          <w:rFonts w:hint="eastAsia" w:ascii="Times New Roman" w:hAnsi="Times New Roman" w:cs="Times New Roman"/>
        </w:rPr>
        <w:t xml:space="preserve"> </w:t>
      </w:r>
      <w:r>
        <w:rPr>
          <w:rFonts w:hint="eastAsia" w:ascii="Times New Roman" w:hAnsi="Times New Roman" w:cs="Times New Roman"/>
          <w:lang w:val="en-US" w:eastAsia="zh-CN"/>
        </w:rPr>
        <w:t xml:space="preserve">Jieba,which is </w:t>
      </w:r>
      <w:r>
        <w:rPr>
          <w:rFonts w:hint="eastAsia" w:ascii="Times New Roman" w:hAnsi="Times New Roman" w:cs="Times New Roman"/>
        </w:rPr>
        <w:t>a Chinese text segmentation tool, as Chinese does not use spaces between words. Each word's frequency was calculated, and the words were ranked based on their frequencies. I set up two modes to calculate the frequency of Chinese characters and the frequency of words.</w:t>
      </w:r>
      <w:r>
        <w:rPr>
          <w:rFonts w:hint="eastAsia" w:ascii="Times New Roman" w:hAnsi="Times New Roman" w:cs="Times New Roman"/>
          <w:lang w:val="en-US" w:eastAsia="zh-CN"/>
        </w:rPr>
        <w:t>Two</w:t>
      </w:r>
      <w:r>
        <w:rPr>
          <w:rFonts w:hint="eastAsia" w:ascii="Times New Roman" w:hAnsi="Times New Roman" w:cs="Times New Roman"/>
        </w:rPr>
        <w:t xml:space="preserve"> log-log plot</w:t>
      </w:r>
      <w:r>
        <w:rPr>
          <w:rFonts w:hint="eastAsia" w:ascii="Times New Roman" w:hAnsi="Times New Roman" w:cs="Times New Roman"/>
          <w:lang w:val="en-US" w:eastAsia="zh-CN"/>
        </w:rPr>
        <w:t>s</w:t>
      </w:r>
      <w:r>
        <w:rPr>
          <w:rFonts w:hint="eastAsia" w:ascii="Times New Roman" w:hAnsi="Times New Roman" w:cs="Times New Roman"/>
        </w:rPr>
        <w:t xml:space="preserve"> of the rank versus frequency </w:t>
      </w:r>
      <w:r>
        <w:rPr>
          <w:rFonts w:hint="eastAsia" w:ascii="Times New Roman" w:hAnsi="Times New Roman" w:cs="Times New Roman"/>
          <w:lang w:val="en-US" w:eastAsia="zh-CN"/>
        </w:rPr>
        <w:t>were both</w:t>
      </w:r>
      <w:r>
        <w:rPr>
          <w:rFonts w:hint="eastAsia" w:ascii="Times New Roman" w:hAnsi="Times New Roman" w:cs="Times New Roman"/>
        </w:rPr>
        <w:t xml:space="preserve"> generated to visually inspect Zipf's Law's applicability.</w:t>
      </w:r>
      <w:r>
        <w:rPr>
          <w:rFonts w:ascii="Times New Roman" w:hAnsi="Times New Roman" w:cs="Times New Roman"/>
        </w:rPr>
        <w:t xml:space="preserve"> </w:t>
      </w:r>
    </w:p>
    <w:p>
      <w:pPr>
        <w:jc w:val="center"/>
        <w:rPr>
          <w:rFonts w:ascii="Times New Roman" w:hAnsi="Times New Roman" w:cs="Times New Roman"/>
        </w:rPr>
      </w:pPr>
    </w:p>
    <w:p>
      <w:pPr>
        <w:jc w:val="center"/>
        <w:rPr>
          <w:rFonts w:hint="eastAsia" w:ascii="Times New Roman" w:hAnsi="Times New Roman" w:cs="Times New Roman"/>
          <w:b/>
          <w:bCs/>
          <w:sz w:val="24"/>
          <w:szCs w:val="24"/>
        </w:rPr>
      </w:pPr>
      <w:r>
        <w:rPr>
          <w:rFonts w:hint="eastAsia" w:ascii="Times New Roman" w:hAnsi="Times New Roman" w:cs="Times New Roman"/>
          <w:b/>
          <w:bCs/>
          <w:sz w:val="24"/>
          <w:szCs w:val="24"/>
        </w:rPr>
        <w:t>Part 2: Calculat</w:t>
      </w:r>
      <w:r>
        <w:rPr>
          <w:rFonts w:hint="eastAsia" w:ascii="Times New Roman" w:hAnsi="Times New Roman" w:cs="Times New Roman"/>
          <w:b/>
          <w:bCs/>
          <w:sz w:val="24"/>
          <w:szCs w:val="24"/>
          <w:lang w:val="en-US" w:eastAsia="zh-CN"/>
        </w:rPr>
        <w:t>e</w:t>
      </w:r>
      <w:r>
        <w:rPr>
          <w:rFonts w:hint="eastAsia" w:ascii="Times New Roman" w:hAnsi="Times New Roman" w:cs="Times New Roman"/>
          <w:b/>
          <w:bCs/>
          <w:sz w:val="24"/>
          <w:szCs w:val="24"/>
        </w:rPr>
        <w:t xml:space="preserve"> the Average Information Entropy of Chinese</w:t>
      </w:r>
    </w:p>
    <w:p>
      <w:pPr>
        <w:jc w:val="center"/>
        <w:rPr>
          <w:rFonts w:hint="eastAsia" w:ascii="Times New Roman" w:hAnsi="Times New Roman" w:cs="Times New Roman"/>
          <w:b/>
          <w:bCs/>
          <w:sz w:val="24"/>
          <w:szCs w:val="24"/>
        </w:rPr>
      </w:pPr>
    </w:p>
    <w:p>
      <w:pPr>
        <w:ind w:firstLine="210" w:firstLineChars="100"/>
        <w:jc w:val="left"/>
        <w:rPr>
          <w:rFonts w:hint="eastAsia" w:ascii="Times New Roman" w:hAnsi="Times New Roman" w:cs="Times New Roman"/>
        </w:rPr>
      </w:pPr>
      <w:r>
        <w:rPr>
          <w:rFonts w:hint="eastAsia" w:ascii="Times New Roman" w:hAnsi="Times New Roman" w:cs="Times New Roman"/>
        </w:rPr>
        <w:t>To calculate the average information entropy of Chinese using a tri</w:t>
      </w:r>
      <w:r>
        <w:rPr>
          <w:rFonts w:hint="eastAsia" w:ascii="Times New Roman" w:hAnsi="Times New Roman" w:cs="Times New Roman"/>
          <w:lang w:val="en-US" w:eastAsia="zh-CN"/>
        </w:rPr>
        <w:t>-</w:t>
      </w:r>
      <w:r>
        <w:rPr>
          <w:rFonts w:hint="eastAsia" w:ascii="Times New Roman" w:hAnsi="Times New Roman" w:cs="Times New Roman"/>
        </w:rPr>
        <w:t>gram</w:t>
      </w:r>
      <w:r>
        <w:rPr>
          <w:rFonts w:hint="eastAsia" w:ascii="Times New Roman" w:hAnsi="Times New Roman" w:cs="Times New Roman"/>
          <w:lang w:val="en-US" w:eastAsia="zh-CN"/>
        </w:rPr>
        <w:t xml:space="preserve"> </w:t>
      </w:r>
      <w:r>
        <w:rPr>
          <w:rFonts w:hint="eastAsia" w:ascii="Times New Roman" w:hAnsi="Times New Roman" w:cs="Times New Roman"/>
        </w:rPr>
        <w:t>model, both for characters and words, we'll follow a</w:t>
      </w:r>
      <w:r>
        <w:rPr>
          <w:rFonts w:hint="eastAsia" w:ascii="Times New Roman" w:hAnsi="Times New Roman" w:cs="Times New Roman"/>
          <w:lang w:val="en-US" w:eastAsia="zh-CN"/>
        </w:rPr>
        <w:t xml:space="preserve"> new</w:t>
      </w:r>
      <w:r>
        <w:rPr>
          <w:rFonts w:hint="eastAsia" w:ascii="Times New Roman" w:hAnsi="Times New Roman" w:cs="Times New Roman"/>
        </w:rPr>
        <w:t xml:space="preserve"> approach. This analysis involves processing</w:t>
      </w:r>
      <w:r>
        <w:rPr>
          <w:rFonts w:hint="eastAsia" w:ascii="Times New Roman" w:hAnsi="Times New Roman" w:cs="Times New Roman"/>
          <w:lang w:val="en-US" w:eastAsia="zh-CN"/>
        </w:rPr>
        <w:t xml:space="preserve"> Jinyong</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s </w:t>
      </w:r>
      <w:r>
        <w:rPr>
          <w:rFonts w:hint="eastAsia" w:ascii="Times New Roman" w:hAnsi="Times New Roman" w:cs="Times New Roman"/>
        </w:rPr>
        <w:t xml:space="preserve">corpus of Chinese text to ensure a broad and representative sample of the language. Given the unique characteristics of Chinese, including its logographic writing system and absence of spaces between words, </w:t>
      </w:r>
      <w:r>
        <w:rPr>
          <w:rFonts w:hint="eastAsia" w:ascii="Times New Roman" w:hAnsi="Times New Roman" w:cs="Times New Roman"/>
          <w:lang w:val="en-US" w:eastAsia="zh-CN"/>
        </w:rPr>
        <w:t>Jieba</w:t>
      </w:r>
      <w:r>
        <w:rPr>
          <w:rFonts w:hint="eastAsia" w:ascii="Times New Roman" w:hAnsi="Times New Roman" w:cs="Times New Roman"/>
        </w:rPr>
        <w:t xml:space="preserve"> </w:t>
      </w:r>
      <w:r>
        <w:rPr>
          <w:rFonts w:hint="eastAsia" w:ascii="Times New Roman" w:hAnsi="Times New Roman" w:cs="Times New Roman"/>
          <w:lang w:val="en-US" w:eastAsia="zh-CN"/>
        </w:rPr>
        <w:t>library is</w:t>
      </w:r>
      <w:r>
        <w:rPr>
          <w:rFonts w:hint="eastAsia" w:ascii="Times New Roman" w:hAnsi="Times New Roman" w:cs="Times New Roman"/>
        </w:rPr>
        <w:t xml:space="preserve"> employed for character and word-level analyses.</w:t>
      </w:r>
    </w:p>
    <w:p>
      <w:pPr>
        <w:ind w:firstLine="210" w:firstLineChars="100"/>
        <w:jc w:val="left"/>
        <w:rPr>
          <w:rFonts w:hint="default" w:ascii="Times New Roman" w:hAnsi="Times New Roman" w:cs="Times New Roman"/>
          <w:lang w:val="en-US" w:eastAsia="zh-CN"/>
        </w:rPr>
      </w:pPr>
    </w:p>
    <w:p>
      <w:pPr>
        <w:jc w:val="center"/>
        <w:rPr>
          <w:rFonts w:hint="eastAsia" w:ascii="Times New Roman" w:hAnsi="Times New Roman" w:cs="Times New Roman"/>
          <w:b/>
          <w:bCs/>
          <w:sz w:val="24"/>
          <w:szCs w:val="24"/>
        </w:rPr>
      </w:pPr>
      <w:r>
        <w:rPr>
          <w:rFonts w:hint="eastAsia" w:ascii="Times New Roman" w:hAnsi="Times New Roman" w:cs="Times New Roman"/>
          <w:b/>
          <w:bCs/>
          <w:sz w:val="24"/>
          <w:szCs w:val="24"/>
          <w:lang w:val="en-US" w:eastAsia="zh-CN"/>
        </w:rPr>
        <w:t>1.</w:t>
      </w:r>
      <w:r>
        <w:rPr>
          <w:rFonts w:hint="eastAsia" w:ascii="Times New Roman" w:hAnsi="Times New Roman" w:cs="Times New Roman"/>
          <w:b/>
          <w:bCs/>
          <w:sz w:val="24"/>
          <w:szCs w:val="24"/>
        </w:rPr>
        <w:t>Tri-gram Generation</w:t>
      </w:r>
    </w:p>
    <w:p>
      <w:pPr>
        <w:ind w:firstLine="210" w:firstLineChars="100"/>
        <w:jc w:val="left"/>
        <w:rPr>
          <w:rFonts w:hint="eastAsia" w:ascii="Times New Roman" w:hAnsi="Times New Roman" w:cs="Times New Roman" w:eastAsiaTheme="minorEastAsia"/>
          <w:lang w:val="en-US" w:eastAsia="zh-CN"/>
        </w:rPr>
      </w:pPr>
      <w:r>
        <w:rPr>
          <w:rFonts w:hint="eastAsia" w:ascii="Times New Roman" w:hAnsi="Times New Roman" w:cs="Times New Roman"/>
        </w:rPr>
        <w:t>A tri</w:t>
      </w:r>
      <w:r>
        <w:rPr>
          <w:rFonts w:hint="eastAsia" w:ascii="Times New Roman" w:hAnsi="Times New Roman" w:cs="Times New Roman"/>
          <w:lang w:val="en-US" w:eastAsia="zh-CN"/>
        </w:rPr>
        <w:t>-</w:t>
      </w:r>
      <w:r>
        <w:rPr>
          <w:rFonts w:hint="eastAsia" w:ascii="Times New Roman" w:hAnsi="Times New Roman" w:cs="Times New Roman"/>
        </w:rPr>
        <w:t xml:space="preserve">gram in this context refers to a sequence of three consecutive Chinese characters. The entire corpus is processed to extract every possible </w:t>
      </w:r>
      <w:r>
        <w:rPr>
          <w:rFonts w:hint="eastAsia" w:ascii="Times New Roman" w:hAnsi="Times New Roman" w:cs="Times New Roman"/>
          <w:lang w:eastAsia="zh-CN"/>
        </w:rPr>
        <w:t>tri-gram</w:t>
      </w:r>
      <w:r>
        <w:rPr>
          <w:rFonts w:hint="eastAsia" w:ascii="Times New Roman" w:hAnsi="Times New Roman" w:cs="Times New Roman"/>
        </w:rPr>
        <w:t>, considering the overlap between sequences.In this section, words and characters are counted separately</w:t>
      </w:r>
      <w:r>
        <w:rPr>
          <w:rFonts w:hint="eastAsia" w:ascii="Times New Roman" w:hAnsi="Times New Roman" w:cs="Times New Roman"/>
          <w:lang w:val="en-US" w:eastAsia="zh-CN"/>
        </w:rPr>
        <w:t>.</w:t>
      </w:r>
    </w:p>
    <w:p>
      <w:pPr>
        <w:jc w:val="center"/>
        <w:rPr>
          <w:rFonts w:hint="eastAsia" w:ascii="Times New Roman" w:hAnsi="Times New Roman" w:cs="Times New Roman"/>
          <w:b/>
          <w:bCs/>
          <w:sz w:val="24"/>
          <w:szCs w:val="24"/>
        </w:rPr>
      </w:pPr>
      <w:r>
        <w:rPr>
          <w:rFonts w:hint="eastAsia" w:ascii="Times New Roman" w:hAnsi="Times New Roman" w:cs="Times New Roman"/>
          <w:b/>
          <w:bCs/>
          <w:sz w:val="24"/>
          <w:szCs w:val="24"/>
          <w:lang w:val="en-US" w:eastAsia="zh-CN"/>
        </w:rPr>
        <w:t>2.Frequency Calculation</w:t>
      </w:r>
    </w:p>
    <w:p>
      <w:pPr>
        <w:ind w:firstLine="210" w:firstLineChars="100"/>
        <w:jc w:val="left"/>
        <w:rPr>
          <w:rFonts w:hint="eastAsia" w:ascii="Times New Roman" w:hAnsi="Times New Roman" w:cs="Times New Roman"/>
        </w:rPr>
      </w:pPr>
      <w:r>
        <w:rPr>
          <w:rFonts w:hint="eastAsia" w:ascii="Times New Roman" w:hAnsi="Times New Roman" w:cs="Times New Roman"/>
        </w:rPr>
        <w:t xml:space="preserve">Count the frequency of each unique </w:t>
      </w:r>
      <w:r>
        <w:rPr>
          <w:rFonts w:hint="eastAsia" w:ascii="Times New Roman" w:hAnsi="Times New Roman" w:cs="Times New Roman"/>
          <w:lang w:eastAsia="zh-CN"/>
        </w:rPr>
        <w:t>tri-gram</w:t>
      </w:r>
      <w:r>
        <w:rPr>
          <w:rFonts w:hint="eastAsia" w:ascii="Times New Roman" w:hAnsi="Times New Roman" w:cs="Times New Roman"/>
        </w:rPr>
        <w:t xml:space="preserve"> throughout the corpus. This step is crucial for understanding the distribution of </w:t>
      </w:r>
      <w:r>
        <w:rPr>
          <w:rFonts w:hint="eastAsia" w:ascii="Times New Roman" w:hAnsi="Times New Roman" w:cs="Times New Roman"/>
          <w:lang w:eastAsia="zh-CN"/>
        </w:rPr>
        <w:t>tri-gram</w:t>
      </w:r>
      <w:r>
        <w:rPr>
          <w:rFonts w:hint="eastAsia" w:ascii="Times New Roman" w:hAnsi="Times New Roman" w:cs="Times New Roman"/>
        </w:rPr>
        <w:t xml:space="preserve"> occurrences.</w:t>
      </w:r>
    </w:p>
    <w:p>
      <w:pPr>
        <w:jc w:val="center"/>
        <w:rPr>
          <w:rFonts w:hint="eastAsia" w:ascii="Times New Roman" w:hAnsi="Times New Roman" w:cs="Times New Roman"/>
          <w:b/>
          <w:bCs/>
          <w:sz w:val="24"/>
          <w:szCs w:val="24"/>
        </w:rPr>
      </w:pPr>
      <w:r>
        <w:rPr>
          <w:rFonts w:hint="eastAsia" w:ascii="Times New Roman" w:hAnsi="Times New Roman" w:cs="Times New Roman"/>
          <w:b/>
          <w:bCs/>
          <w:sz w:val="24"/>
          <w:szCs w:val="24"/>
          <w:lang w:val="en-US" w:eastAsia="zh-CN"/>
        </w:rPr>
        <w:t>3.</w:t>
      </w:r>
      <w:r>
        <w:rPr>
          <w:rFonts w:hint="eastAsia" w:ascii="Times New Roman" w:hAnsi="Times New Roman" w:cs="Times New Roman"/>
          <w:b/>
          <w:bCs/>
          <w:sz w:val="24"/>
          <w:szCs w:val="24"/>
        </w:rPr>
        <w:t>Probability Estimation</w:t>
      </w:r>
    </w:p>
    <w:p>
      <w:pPr>
        <w:ind w:firstLine="210" w:firstLineChars="100"/>
        <w:jc w:val="left"/>
        <w:rPr>
          <w:rFonts w:hint="eastAsia" w:ascii="Times New Roman" w:hAnsi="Times New Roman" w:cs="Times New Roman"/>
        </w:rPr>
      </w:pPr>
      <w:r>
        <w:rPr>
          <w:rFonts w:hint="eastAsia" w:ascii="Times New Roman" w:hAnsi="Times New Roman" w:cs="Times New Roman"/>
        </w:rPr>
        <w:t xml:space="preserve">Calculate the probability of each </w:t>
      </w:r>
      <w:r>
        <w:rPr>
          <w:rFonts w:hint="eastAsia" w:ascii="Times New Roman" w:hAnsi="Times New Roman" w:cs="Times New Roman"/>
          <w:lang w:eastAsia="zh-CN"/>
        </w:rPr>
        <w:t>tri-gram</w:t>
      </w:r>
      <w:r>
        <w:rPr>
          <w:rFonts w:hint="eastAsia" w:ascii="Times New Roman" w:hAnsi="Times New Roman" w:cs="Times New Roman"/>
        </w:rPr>
        <w:t xml:space="preserve"> by dividing its frequency by the total number of </w:t>
      </w:r>
      <w:r>
        <w:rPr>
          <w:rFonts w:hint="eastAsia" w:ascii="Times New Roman" w:hAnsi="Times New Roman" w:cs="Times New Roman"/>
          <w:lang w:eastAsia="zh-CN"/>
        </w:rPr>
        <w:t>tri-gram</w:t>
      </w:r>
      <w:r>
        <w:rPr>
          <w:rFonts w:hint="eastAsia" w:ascii="Times New Roman" w:hAnsi="Times New Roman" w:cs="Times New Roman"/>
        </w:rPr>
        <w:t xml:space="preserve">s. This step transforms raw frequencies into a measure of how likely a </w:t>
      </w:r>
      <w:r>
        <w:rPr>
          <w:rFonts w:hint="eastAsia" w:ascii="Times New Roman" w:hAnsi="Times New Roman" w:cs="Times New Roman"/>
          <w:lang w:eastAsia="zh-CN"/>
        </w:rPr>
        <w:t>tri-gram</w:t>
      </w:r>
      <w:r>
        <w:rPr>
          <w:rFonts w:hint="eastAsia" w:ascii="Times New Roman" w:hAnsi="Times New Roman" w:cs="Times New Roman"/>
        </w:rPr>
        <w:t xml:space="preserve"> is to occur in the language.</w:t>
      </w:r>
    </w:p>
    <w:p>
      <w:pPr>
        <w:jc w:val="center"/>
        <w:rPr>
          <w:rFonts w:hint="eastAsia" w:ascii="Times New Roman" w:hAnsi="Times New Roman" w:cs="Times New Roman"/>
          <w:b/>
          <w:bCs/>
          <w:sz w:val="24"/>
          <w:szCs w:val="24"/>
        </w:rPr>
      </w:pPr>
      <w:r>
        <w:rPr>
          <w:rFonts w:hint="eastAsia" w:ascii="Times New Roman" w:hAnsi="Times New Roman" w:cs="Times New Roman"/>
          <w:b/>
          <w:bCs/>
          <w:sz w:val="24"/>
          <w:szCs w:val="24"/>
          <w:lang w:val="en-US" w:eastAsia="zh-CN"/>
        </w:rPr>
        <w:t>4.Entropy Calculation</w:t>
      </w:r>
    </w:p>
    <w:p>
      <w:pPr>
        <w:ind w:firstLine="210" w:firstLineChars="100"/>
        <w:jc w:val="left"/>
        <w:rPr>
          <w:rFonts w:hint="eastAsia" w:ascii="Times New Roman" w:hAnsi="Times New Roman" w:cs="Times New Roman"/>
        </w:rPr>
      </w:pPr>
      <w:r>
        <w:rPr>
          <w:rFonts w:hint="eastAsia" w:ascii="Times New Roman" w:hAnsi="Times New Roman" w:cs="Times New Roman"/>
        </w:rPr>
        <w:t>The entropy is calculated using the formula:.</w:t>
      </w:r>
    </w:p>
    <w:p>
      <w:pPr>
        <w:ind w:firstLine="210" w:firstLineChars="100"/>
        <w:jc w:val="left"/>
        <w:rPr>
          <w:rFonts w:hint="eastAsia" w:ascii="Times New Roman" w:hAnsi="Times New Roman" w:cs="Times New Roman"/>
        </w:rPr>
      </w:pPr>
      <w:r>
        <w:drawing>
          <wp:inline distT="0" distB="0" distL="114300" distR="114300">
            <wp:extent cx="3324860" cy="541655"/>
            <wp:effectExtent l="0" t="0" r="8890" b="1079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4"/>
                    <a:stretch>
                      <a:fillRect/>
                    </a:stretch>
                  </pic:blipFill>
                  <pic:spPr>
                    <a:xfrm>
                      <a:off x="0" y="0"/>
                      <a:ext cx="3324860" cy="541655"/>
                    </a:xfrm>
                    <a:prstGeom prst="rect">
                      <a:avLst/>
                    </a:prstGeom>
                    <a:noFill/>
                    <a:ln>
                      <a:noFill/>
                    </a:ln>
                  </pic:spPr>
                </pic:pic>
              </a:graphicData>
            </a:graphic>
          </wp:inline>
        </w:drawing>
      </w:r>
    </w:p>
    <w:p>
      <w:pPr>
        <w:ind w:firstLine="210" w:firstLineChars="100"/>
        <w:jc w:val="left"/>
        <w:rPr>
          <w:rFonts w:ascii="Times New Roman" w:hAnsi="Times New Roman" w:cs="Times New Roman"/>
        </w:rPr>
      </w:pPr>
      <w:r>
        <w:rPr>
          <w:rFonts w:hint="eastAsia" w:ascii="Times New Roman" w:hAnsi="Times New Roman" w:cs="Times New Roman"/>
          <w:lang w:val="en-US" w:eastAsia="zh-CN"/>
        </w:rPr>
        <w:t>Among them</w:t>
      </w:r>
      <w:r>
        <w:rPr>
          <w:rFonts w:hint="eastAsia" w:ascii="Times New Roman" w:hAnsi="Times New Roman" w:cs="Times New Roman"/>
        </w:rPr>
        <w:t>,</w:t>
      </w:r>
      <m:oMath>
        <m:r>
          <m:rPr>
            <m:sty m:val="p"/>
          </m:rPr>
          <w:rPr>
            <w:rFonts w:hint="eastAsia" w:ascii="Cambria Math" w:hAnsi="Cambria Math" w:cs="Times New Roman"/>
            <w:lang w:val="en-US"/>
          </w:rPr>
          <m:t>H</m:t>
        </m:r>
        <m:r>
          <m:rPr>
            <m:sty m:val="p"/>
          </m:rPr>
          <w:rPr>
            <w:rFonts w:hint="default" w:ascii="Cambria Math" w:hAnsi="Cambria Math" w:cs="Times New Roman"/>
            <w:lang w:val="en-US"/>
          </w:rPr>
          <m:t xml:space="preserve"> </m:t>
        </m:r>
      </m:oMath>
      <w:r>
        <w:rPr>
          <w:rFonts w:hint="default" w:ascii="Times New Roman" w:hAnsi="Times New Roman" w:cs="Times New Roman"/>
        </w:rPr>
        <w:t xml:space="preserve">represents the entropy, </w:t>
      </w:r>
      <m:oMath>
        <m:r>
          <m:rPr>
            <m:sty m:val="p"/>
          </m:rPr>
          <w:rPr>
            <w:rFonts w:hint="default" w:ascii="Cambria Math" w:hAnsi="Cambria Math" w:cs="Times New Roman"/>
            <w:lang w:val="en-US"/>
          </w:rPr>
          <m:t>p(x)</m:t>
        </m:r>
      </m:oMath>
      <w:r>
        <w:rPr>
          <w:rFonts w:hint="default" w:ascii="Times New Roman" w:hAnsi="Times New Roman" w:cs="Times New Roman"/>
        </w:rPr>
        <w:t xml:space="preserve"> is the probability of occurrence of each </w:t>
      </w:r>
      <w:r>
        <w:rPr>
          <w:rFonts w:hint="eastAsia" w:ascii="Times New Roman" w:hAnsi="Times New Roman" w:cs="Times New Roman"/>
          <w:lang w:eastAsia="zh-CN"/>
        </w:rPr>
        <w:t>tri-gram</w:t>
      </w:r>
      <w:r>
        <w:rPr>
          <w:rFonts w:hint="eastAsia" w:ascii="Times New Roman" w:hAnsi="Times New Roman" w:cs="Times New Roman"/>
          <w:lang w:val="en-US" w:eastAsia="zh-CN"/>
        </w:rPr>
        <w:t xml:space="preserve">, joint probability </w:t>
      </w:r>
      <m:oMath>
        <m:r>
          <m:rPr>
            <m:sty m:val="p"/>
          </m:rPr>
          <w:rPr>
            <w:rFonts w:hint="default" w:ascii="Cambria Math" w:hAnsi="Cambria Math" w:cs="Times New Roman"/>
            <w:lang w:val="en-US" w:eastAsia="zh-CN"/>
          </w:rPr>
          <m:t>P</m:t>
        </m:r>
        <m:d>
          <m:dPr>
            <m:ctrlPr>
              <w:rPr>
                <w:rFonts w:hint="default" w:ascii="Cambria Math" w:hAnsi="Cambria Math" w:cs="Times New Roman"/>
                <w:lang w:val="en-US" w:eastAsia="zh-CN"/>
              </w:rPr>
            </m:ctrlPr>
          </m:dPr>
          <m:e>
            <m:r>
              <m:rPr>
                <m:sty m:val="p"/>
              </m:rPr>
              <w:rPr>
                <w:rFonts w:hint="default" w:ascii="Cambria Math" w:hAnsi="Cambria Math" w:cs="Times New Roman"/>
                <w:lang w:val="en-US" w:eastAsia="zh-CN"/>
              </w:rPr>
              <m:t>x,y,z</m:t>
            </m:r>
            <m:ctrlPr>
              <w:rPr>
                <w:rFonts w:hint="default" w:ascii="Cambria Math" w:hAnsi="Cambria Math" w:cs="Times New Roman"/>
                <w:lang w:val="en-US" w:eastAsia="zh-CN"/>
              </w:rPr>
            </m:ctrlPr>
          </m:e>
        </m:d>
      </m:oMath>
      <w:r>
        <w:rPr>
          <w:rFonts w:hint="eastAsia" w:ascii="Times New Roman" w:hAnsi="Times New Roman" w:cs="Times New Roman"/>
          <w:lang w:val="en-US" w:eastAsia="zh-CN"/>
        </w:rPr>
        <w:t>can be approximated equal to the frequency of each ternary phrase in the corpus, conditional probability</w:t>
      </w:r>
      <m:oMath>
        <m:r>
          <m:rPr>
            <m:sty m:val="p"/>
          </m:rPr>
          <w:rPr>
            <w:rFonts w:hint="default" w:ascii="Cambria Math" w:hAnsi="Cambria Math" w:cs="Times New Roman"/>
            <w:lang w:val="en-US" w:eastAsia="zh-CN"/>
          </w:rPr>
          <m:t xml:space="preserve"> P</m:t>
        </m:r>
        <m:d>
          <m:dPr>
            <m:ctrlPr>
              <w:rPr>
                <w:rFonts w:hint="default" w:ascii="Cambria Math" w:hAnsi="Cambria Math" w:cs="Times New Roman"/>
                <w:lang w:val="en-US" w:eastAsia="zh-CN"/>
              </w:rPr>
            </m:ctrlPr>
          </m:dPr>
          <m:e>
            <m:r>
              <m:rPr>
                <m:sty m:val="p"/>
              </m:rPr>
              <w:rPr>
                <w:rFonts w:hint="default" w:ascii="Cambria Math" w:hAnsi="Cambria Math" w:cs="Times New Roman"/>
                <w:lang w:val="en-US" w:eastAsia="zh-CN"/>
              </w:rPr>
              <m:t>x</m:t>
            </m:r>
            <m:ctrlPr>
              <w:rPr>
                <w:rFonts w:hint="default" w:ascii="Cambria Math" w:hAnsi="Cambria Math" w:cs="Times New Roman"/>
                <w:lang w:val="en-US" w:eastAsia="zh-CN"/>
              </w:rPr>
            </m:ctrlPr>
          </m:e>
          <m:e>
            <m:r>
              <m:rPr>
                <m:sty m:val="p"/>
              </m:rPr>
              <w:rPr>
                <w:rFonts w:hint="default" w:ascii="Cambria Math" w:hAnsi="Cambria Math" w:cs="Times New Roman"/>
                <w:lang w:val="en-US" w:eastAsia="zh-CN"/>
              </w:rPr>
              <m:t>y,z</m:t>
            </m:r>
            <m:ctrlPr>
              <w:rPr>
                <w:rFonts w:hint="default" w:ascii="Cambria Math" w:hAnsi="Cambria Math" w:cs="Times New Roman"/>
                <w:lang w:val="en-US" w:eastAsia="zh-CN"/>
              </w:rPr>
            </m:ctrlPr>
          </m:e>
        </m:d>
      </m:oMath>
      <w:r>
        <w:rPr>
          <w:rFonts w:hint="eastAsia" w:ascii="Times New Roman" w:hAnsi="Times New Roman" w:cs="Times New Roman"/>
          <w:lang w:val="en-US" w:eastAsia="zh-CN"/>
        </w:rPr>
        <w:t xml:space="preserve"> can be approximated as the ratio of the frequency of each ternary phrase in the corpus to the frequency of the triplet that begins with the first two words of the ternary phrase.</w:t>
      </w:r>
    </w:p>
    <w:p>
      <w:pPr>
        <w:jc w:val="both"/>
        <w:rPr>
          <w:rFonts w:hint="eastAsia" w:ascii="Times New Roman" w:hAnsi="Times New Roman" w:cs="Times New Roman"/>
        </w:rPr>
      </w:pPr>
    </w:p>
    <w:p>
      <w:pPr>
        <w:jc w:val="center"/>
        <w:rPr>
          <w:rFonts w:hint="eastAsia" w:ascii="Times New Roman" w:hAnsi="Times New Roman" w:cs="Times New Roman"/>
          <w:b/>
          <w:bCs/>
          <w:sz w:val="32"/>
          <w:szCs w:val="32"/>
        </w:rPr>
      </w:pPr>
      <w:r>
        <w:rPr>
          <w:rFonts w:hint="eastAsia" w:ascii="Times New Roman" w:hAnsi="Times New Roman" w:cs="Times New Roman"/>
          <w:b/>
          <w:bCs/>
          <w:sz w:val="32"/>
          <w:szCs w:val="32"/>
        </w:rPr>
        <w:t>C</w:t>
      </w:r>
      <w:r>
        <w:rPr>
          <w:rFonts w:ascii="Times New Roman" w:hAnsi="Times New Roman" w:cs="Times New Roman"/>
          <w:b/>
          <w:bCs/>
          <w:sz w:val="32"/>
          <w:szCs w:val="32"/>
        </w:rPr>
        <w:t>onclusions</w:t>
      </w:r>
    </w:p>
    <w:p>
      <w:pPr>
        <w:jc w:val="center"/>
        <w:rPr>
          <w:rFonts w:ascii="Times New Roman" w:hAnsi="Times New Roman" w:cs="Times New Roman"/>
        </w:rPr>
      </w:pPr>
    </w:p>
    <w:p>
      <w:pPr>
        <w:ind w:firstLine="210" w:firstLineChars="100"/>
        <w:jc w:val="left"/>
        <w:rPr>
          <w:rFonts w:ascii="Times New Roman" w:hAnsi="Times New Roman" w:cs="Times New Roman"/>
        </w:rPr>
      </w:pPr>
      <w:r>
        <w:rPr>
          <w:rFonts w:hint="eastAsia" w:ascii="Times New Roman" w:hAnsi="Times New Roman" w:cs="Times New Roman"/>
        </w:rPr>
        <w:t>In the first part, according to the generated graph, it can be seen that the first 1000 high-frequency words obey Zipf's law, but the low-frequency words are anomalies caused by insufficient data because of the small number of occurrences.</w:t>
      </w:r>
    </w:p>
    <w:p>
      <w:pPr>
        <w:jc w:val="center"/>
        <w:rPr>
          <w:rFonts w:ascii="Times New Roman" w:hAnsi="Times New Roman" w:cs="Times New Roman"/>
        </w:rPr>
      </w:pPr>
    </w:p>
    <w:p>
      <w:pPr>
        <w:ind w:firstLine="210" w:firstLineChars="100"/>
        <w:jc w:val="left"/>
      </w:pPr>
      <w:r>
        <w:drawing>
          <wp:inline distT="0" distB="0" distL="114300" distR="114300">
            <wp:extent cx="5257800" cy="262890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5257800" cy="2628900"/>
                    </a:xfrm>
                    <a:prstGeom prst="rect">
                      <a:avLst/>
                    </a:prstGeom>
                    <a:noFill/>
                    <a:ln>
                      <a:noFill/>
                    </a:ln>
                  </pic:spPr>
                </pic:pic>
              </a:graphicData>
            </a:graphic>
          </wp:inline>
        </w:drawing>
      </w:r>
    </w:p>
    <w:p>
      <w:pPr>
        <w:jc w:val="center"/>
      </w:pPr>
      <w:r>
        <w:rPr>
          <w:rFonts w:hint="eastAsia" w:ascii="Times New Roman" w:hAnsi="Times New Roman" w:cs="Times New Roman"/>
        </w:rPr>
        <w:t>Figure</w:t>
      </w:r>
      <w:r>
        <w:rPr>
          <w:rFonts w:ascii="Times New Roman" w:hAnsi="Times New Roman" w:cs="Times New Roman"/>
        </w:rPr>
        <w:t xml:space="preserve"> </w:t>
      </w:r>
      <w:r>
        <w:rPr>
          <w:rFonts w:hint="eastAsia" w:ascii="Times New Roman" w:hAnsi="Times New Roman" w:cs="Times New Roman"/>
          <w:lang w:val="en-US" w:eastAsia="zh-CN"/>
        </w:rPr>
        <w:t>1</w:t>
      </w:r>
      <w:r>
        <w:rPr>
          <w:rFonts w:hint="eastAsia" w:ascii="Times New Roman" w:hAnsi="Times New Roman" w:cs="Times New Roman"/>
        </w:rPr>
        <w:t>：</w:t>
      </w:r>
      <w:r>
        <w:rPr>
          <w:rFonts w:hint="eastAsia" w:ascii="Times New Roman" w:hAnsi="Times New Roman" w:cs="Times New Roman"/>
          <w:lang w:val="en-US" w:eastAsia="zh-CN"/>
        </w:rPr>
        <w:t xml:space="preserve">rank </w:t>
      </w:r>
      <w:r>
        <w:rPr>
          <w:rFonts w:hint="eastAsia" w:ascii="Times New Roman" w:hAnsi="Times New Roman" w:cs="Times New Roman"/>
        </w:rPr>
        <w:t>of Chinese characters</w:t>
      </w:r>
      <w:r>
        <w:rPr>
          <w:rFonts w:hint="eastAsia" w:ascii="Times New Roman" w:hAnsi="Times New Roman" w:cs="Times New Roman"/>
          <w:lang w:val="en-US" w:eastAsia="zh-CN"/>
        </w:rPr>
        <w:t xml:space="preserve"> vs. </w:t>
      </w:r>
      <w:r>
        <w:rPr>
          <w:rFonts w:hint="eastAsia" w:ascii="Times New Roman" w:hAnsi="Times New Roman" w:cs="Times New Roman"/>
        </w:rPr>
        <w:t xml:space="preserve">frequency </w:t>
      </w:r>
    </w:p>
    <w:p>
      <w:pPr>
        <w:ind w:firstLine="210" w:firstLineChars="100"/>
        <w:jc w:val="left"/>
        <w:rPr>
          <w:rFonts w:ascii="Times New Roman" w:hAnsi="Times New Roman" w:cs="Times New Roman"/>
        </w:rPr>
      </w:pPr>
      <w:r>
        <w:drawing>
          <wp:inline distT="0" distB="0" distL="114300" distR="114300">
            <wp:extent cx="5257800" cy="2628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57800" cy="2628900"/>
                    </a:xfrm>
                    <a:prstGeom prst="rect">
                      <a:avLst/>
                    </a:prstGeom>
                    <a:noFill/>
                    <a:ln>
                      <a:noFill/>
                    </a:ln>
                  </pic:spPr>
                </pic:pic>
              </a:graphicData>
            </a:graphic>
          </wp:inline>
        </w:drawing>
      </w:r>
    </w:p>
    <w:p>
      <w:pPr>
        <w:jc w:val="center"/>
        <w:rPr>
          <w:rFonts w:hint="eastAsia" w:ascii="Times New Roman" w:hAnsi="Times New Roman" w:cs="Times New Roman"/>
        </w:rPr>
      </w:pPr>
      <w:r>
        <w:rPr>
          <w:rFonts w:hint="eastAsia" w:ascii="Times New Roman" w:hAnsi="Times New Roman" w:cs="Times New Roman"/>
        </w:rPr>
        <w:t>Figure</w:t>
      </w:r>
      <w:r>
        <w:rPr>
          <w:rFonts w:ascii="Times New Roman" w:hAnsi="Times New Roman" w:cs="Times New Roman"/>
        </w:rPr>
        <w:t xml:space="preserve"> </w:t>
      </w:r>
      <w:r>
        <w:rPr>
          <w:rFonts w:hint="eastAsia" w:ascii="Times New Roman" w:hAnsi="Times New Roman" w:cs="Times New Roman"/>
          <w:lang w:val="en-US" w:eastAsia="zh-CN"/>
        </w:rPr>
        <w:t>2</w:t>
      </w:r>
      <w:r>
        <w:rPr>
          <w:rFonts w:hint="eastAsia" w:ascii="Times New Roman" w:hAnsi="Times New Roman" w:cs="Times New Roman"/>
        </w:rPr>
        <w:t>：</w:t>
      </w:r>
      <w:r>
        <w:rPr>
          <w:rFonts w:hint="eastAsia" w:ascii="Times New Roman" w:hAnsi="Times New Roman" w:cs="Times New Roman"/>
          <w:lang w:val="en-US" w:eastAsia="zh-CN"/>
        </w:rPr>
        <w:t xml:space="preserve">rank </w:t>
      </w:r>
      <w:r>
        <w:rPr>
          <w:rFonts w:hint="eastAsia" w:ascii="Times New Roman" w:hAnsi="Times New Roman" w:cs="Times New Roman"/>
        </w:rPr>
        <w:t>of Chinese words</w:t>
      </w:r>
      <w:r>
        <w:rPr>
          <w:rFonts w:hint="eastAsia" w:ascii="Times New Roman" w:hAnsi="Times New Roman" w:cs="Times New Roman"/>
          <w:lang w:val="en-US" w:eastAsia="zh-CN"/>
        </w:rPr>
        <w:t xml:space="preserve"> vs. </w:t>
      </w:r>
      <w:r>
        <w:rPr>
          <w:rFonts w:hint="eastAsia" w:ascii="Times New Roman" w:hAnsi="Times New Roman" w:cs="Times New Roman"/>
        </w:rPr>
        <w:t xml:space="preserve">frequency </w:t>
      </w:r>
    </w:p>
    <w:p>
      <w:pPr>
        <w:jc w:val="center"/>
        <w:rPr>
          <w:rFonts w:hint="eastAsia" w:ascii="Times New Roman" w:hAnsi="Times New Roman" w:cs="Times New Roman"/>
        </w:rPr>
      </w:pPr>
    </w:p>
    <w:p>
      <w:pPr>
        <w:ind w:firstLine="210" w:firstLineChars="100"/>
        <w:jc w:val="left"/>
        <w:rPr>
          <w:rFonts w:hint="eastAsia" w:ascii="Times New Roman" w:hAnsi="Times New Roman" w:cs="Times New Roman"/>
        </w:rPr>
      </w:pPr>
      <w:r>
        <w:rPr>
          <w:rFonts w:hint="eastAsia" w:ascii="Times New Roman" w:hAnsi="Times New Roman" w:cs="Times New Roman"/>
        </w:rPr>
        <w:t xml:space="preserve">In the </w:t>
      </w:r>
      <w:r>
        <w:rPr>
          <w:rFonts w:hint="eastAsia" w:ascii="Times New Roman" w:hAnsi="Times New Roman" w:cs="Times New Roman"/>
          <w:lang w:val="en-US" w:eastAsia="zh-CN"/>
        </w:rPr>
        <w:t>second</w:t>
      </w:r>
      <w:r>
        <w:rPr>
          <w:rFonts w:hint="eastAsia" w:ascii="Times New Roman" w:hAnsi="Times New Roman" w:cs="Times New Roman"/>
        </w:rPr>
        <w:t xml:space="preserve"> part, Comparing the</w:t>
      </w:r>
      <w:r>
        <w:rPr>
          <w:rFonts w:hint="eastAsia" w:ascii="Times New Roman" w:hAnsi="Times New Roman" w:cs="Times New Roman"/>
          <w:lang w:val="en-US" w:eastAsia="zh-CN"/>
        </w:rPr>
        <w:t xml:space="preserve"> char</w:t>
      </w:r>
      <w:r>
        <w:rPr>
          <w:rFonts w:hint="eastAsia" w:ascii="Times New Roman" w:hAnsi="Times New Roman" w:cs="Times New Roman"/>
        </w:rPr>
        <w:t xml:space="preserve"> model</w:t>
      </w:r>
      <w:r>
        <w:rPr>
          <w:rFonts w:hint="eastAsia" w:ascii="Times New Roman" w:hAnsi="Times New Roman" w:cs="Times New Roman"/>
          <w:lang w:val="en-US" w:eastAsia="zh-CN"/>
        </w:rPr>
        <w:t xml:space="preserve"> </w:t>
      </w:r>
      <w:r>
        <w:rPr>
          <w:rFonts w:hint="eastAsia" w:ascii="Times New Roman" w:hAnsi="Times New Roman" w:cs="Times New Roman"/>
        </w:rPr>
        <w:t>and</w:t>
      </w:r>
      <w:r>
        <w:rPr>
          <w:rFonts w:hint="eastAsia" w:ascii="Times New Roman" w:hAnsi="Times New Roman" w:cs="Times New Roman"/>
          <w:lang w:val="en-US" w:eastAsia="zh-CN"/>
        </w:rPr>
        <w:t xml:space="preserve"> word</w:t>
      </w:r>
      <w:r>
        <w:rPr>
          <w:rFonts w:hint="eastAsia" w:ascii="Times New Roman" w:hAnsi="Times New Roman" w:cs="Times New Roman"/>
        </w:rPr>
        <w:t xml:space="preserve"> model, </w:t>
      </w:r>
      <w:r>
        <w:rPr>
          <w:rFonts w:hint="eastAsia" w:ascii="Times New Roman" w:hAnsi="Times New Roman" w:cs="Times New Roman"/>
          <w:lang w:val="en-US" w:eastAsia="zh-CN"/>
        </w:rPr>
        <w:t>I can</w:t>
      </w:r>
      <w:r>
        <w:rPr>
          <w:rFonts w:hint="default" w:ascii="Times New Roman" w:hAnsi="Times New Roman" w:cs="Times New Roman"/>
          <w:lang w:val="en-US" w:eastAsia="zh-CN"/>
        </w:rPr>
        <w:t>’</w:t>
      </w:r>
      <w:r>
        <w:rPr>
          <w:rFonts w:hint="eastAsia" w:ascii="Times New Roman" w:hAnsi="Times New Roman" w:cs="Times New Roman"/>
          <w:lang w:val="en-US" w:eastAsia="zh-CN"/>
        </w:rPr>
        <w:t>t see that Chinese</w:t>
      </w:r>
      <w:r>
        <w:rPr>
          <w:rFonts w:hint="default" w:ascii="Times New Roman" w:hAnsi="Times New Roman" w:cs="Times New Roman"/>
          <w:lang w:val="en-US" w:eastAsia="zh-CN"/>
        </w:rPr>
        <w:t>’</w:t>
      </w:r>
      <w:r>
        <w:rPr>
          <w:rFonts w:hint="eastAsia" w:ascii="Times New Roman" w:hAnsi="Times New Roman" w:cs="Times New Roman"/>
          <w:lang w:val="en-US" w:eastAsia="zh-CN"/>
        </w:rPr>
        <w:t>s</w:t>
      </w:r>
      <w:r>
        <w:rPr>
          <w:rFonts w:hint="eastAsia" w:ascii="Times New Roman" w:hAnsi="Times New Roman" w:cs="Times New Roman"/>
        </w:rPr>
        <w:t xml:space="preserve"> entropy</w:t>
      </w:r>
      <w:r>
        <w:rPr>
          <w:rFonts w:hint="eastAsia" w:ascii="Times New Roman" w:hAnsi="Times New Roman" w:cs="Times New Roman"/>
          <w:lang w:val="en-US" w:eastAsia="zh-CN"/>
        </w:rPr>
        <w:t xml:space="preserve"> is better than English .Maybe I do something wrong.</w:t>
      </w:r>
      <w:r>
        <w:rPr>
          <w:rFonts w:hint="eastAsia" w:ascii="Times New Roman" w:hAnsi="Times New Roman" w:cs="Times New Roman"/>
        </w:rPr>
        <w:t>The application of a tri</w:t>
      </w:r>
      <w:r>
        <w:rPr>
          <w:rFonts w:hint="eastAsia" w:ascii="Times New Roman" w:hAnsi="Times New Roman" w:cs="Times New Roman"/>
          <w:lang w:val="en-US" w:eastAsia="zh-CN"/>
        </w:rPr>
        <w:t>-</w:t>
      </w:r>
      <w:r>
        <w:rPr>
          <w:rFonts w:hint="eastAsia" w:ascii="Times New Roman" w:hAnsi="Times New Roman" w:cs="Times New Roman"/>
        </w:rPr>
        <w:t xml:space="preserve">gram model to calculate the average information entropy of Chinese, at both the character and word levels, provides valuable insights into the language's structure and complexity. </w:t>
      </w:r>
    </w:p>
    <w:p>
      <w:pPr>
        <w:ind w:firstLine="210" w:firstLineChars="100"/>
        <w:jc w:val="left"/>
        <w:rPr>
          <w:rFonts w:hint="eastAsia" w:ascii="Times New Roman" w:hAnsi="Times New Roman" w:cs="Times New Roman"/>
        </w:rPr>
      </w:pPr>
      <w:r>
        <w:rPr>
          <w:rFonts w:hint="eastAsia" w:ascii="Times New Roman" w:hAnsi="Times New Roman" w:cs="Times New Roman"/>
        </w:rPr>
        <w:t>The calculated information entropy of words is smaller than that of characters. The reason is guessed that the more words that make up the phrase, the smaller its redundancy, the smaller the scope of use, and the smaller the uncertainty of appearing in the article.In addition, experiments have shown that clearing stop words and splitting sentences also leads to a reduction in information entropy. It is speculated that this method may cause each sentence to become shorter and reduce the scope of use.</w:t>
      </w:r>
    </w:p>
    <w:p>
      <w:pPr>
        <w:ind w:firstLine="210" w:firstLineChars="100"/>
        <w:jc w:val="left"/>
        <w:rPr>
          <w:rFonts w:hint="eastAsia" w:ascii="Times New Roman" w:hAnsi="Times New Roman" w:cs="Times New Roman"/>
        </w:rPr>
      </w:pPr>
    </w:p>
    <w:p>
      <w:pPr>
        <w:ind w:firstLine="210" w:firstLineChars="100"/>
        <w:jc w:val="left"/>
        <w:rPr>
          <w:rFonts w:hint="eastAsia" w:ascii="Times New Roman" w:hAnsi="Times New Roman" w:cs="Times New Roman"/>
        </w:rPr>
      </w:pPr>
    </w:p>
    <w:p>
      <w:pPr>
        <w:ind w:firstLine="210" w:firstLineChars="100"/>
        <w:jc w:val="left"/>
        <w:rPr>
          <w:rFonts w:hint="eastAsia" w:ascii="Times New Roman" w:hAnsi="Times New Roman" w:cs="Times New Roman"/>
        </w:rPr>
      </w:pPr>
    </w:p>
    <w:p>
      <w:pPr>
        <w:jc w:val="center"/>
        <w:rPr>
          <w:rFonts w:hint="eastAsia" w:ascii="Times New Roman" w:hAnsi="Times New Roman" w:cs="Times New Roman"/>
          <w:lang w:val="en-US" w:eastAsia="zh-CN"/>
        </w:rPr>
      </w:pPr>
      <w:r>
        <w:rPr>
          <w:rFonts w:hint="eastAsia" w:ascii="Times New Roman" w:hAnsi="Times New Roman" w:cs="Times New Roman"/>
        </w:rPr>
        <w:t>T</w:t>
      </w:r>
      <w:r>
        <w:rPr>
          <w:rFonts w:ascii="Times New Roman" w:hAnsi="Times New Roman" w:cs="Times New Roman"/>
        </w:rPr>
        <w:t xml:space="preserve">able 1: </w:t>
      </w:r>
      <w:r>
        <w:rPr>
          <w:rFonts w:hint="eastAsia" w:ascii="Times New Roman" w:hAnsi="Times New Roman" w:cs="Times New Roman"/>
        </w:rPr>
        <w:t xml:space="preserve"> entropy</w:t>
      </w:r>
      <w:r>
        <w:rPr>
          <w:rFonts w:hint="eastAsia" w:ascii="Times New Roman" w:hAnsi="Times New Roman" w:cs="Times New Roman"/>
          <w:lang w:val="en-US" w:eastAsia="zh-CN"/>
        </w:rPr>
        <w:t xml:space="preserve"> after removing stopwords</w:t>
      </w:r>
    </w:p>
    <w:p>
      <w:pPr>
        <w:jc w:val="center"/>
        <w:rPr>
          <w:rFonts w:hint="eastAsia" w:ascii="Times New Roman" w:hAnsi="Times New Roman" w:cs="Times New Roman"/>
          <w:lang w:val="en-US" w:eastAsia="zh-C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229"/>
        <w:gridCol w:w="2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jc w:val="center"/>
              <w:rPr>
                <w:rFonts w:ascii="Times New Roman" w:hAnsi="Times New Roman" w:cs="Times New Roman"/>
              </w:rPr>
            </w:pPr>
          </w:p>
        </w:tc>
        <w:tc>
          <w:tcPr>
            <w:tcW w:w="2074" w:type="dxa"/>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words</w:t>
            </w:r>
          </w:p>
        </w:tc>
        <w:tc>
          <w:tcPr>
            <w:tcW w:w="2074" w:type="dxa"/>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rPr>
              <w:t>character</w:t>
            </w:r>
            <w:r>
              <w:rPr>
                <w:rFonts w:hint="eastAsia" w:ascii="Times New Roman" w:hAnsi="Times New Roman" w:cs="Times New Roman"/>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jc w:val="center"/>
              <w:rPr>
                <w:rFonts w:ascii="Times New Roman" w:hAnsi="Times New Roman" w:cs="Times New Roman"/>
              </w:rPr>
            </w:pPr>
            <w:r>
              <w:rPr>
                <w:rFonts w:ascii="宋体" w:hAnsi="宋体" w:eastAsia="宋体" w:cs="宋体"/>
                <w:sz w:val="24"/>
                <w:szCs w:val="24"/>
              </w:rPr>
              <w:t>三十三剑客图</w:t>
            </w:r>
          </w:p>
        </w:tc>
        <w:tc>
          <w:tcPr>
            <w:tcW w:w="2074" w:type="dxa"/>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-0.8172216645095713</w:t>
            </w:r>
          </w:p>
        </w:tc>
        <w:tc>
          <w:tcPr>
            <w:tcW w:w="2074" w:type="dxa"/>
          </w:tcPr>
          <w:p>
            <w:pPr>
              <w:jc w:val="center"/>
              <w:rPr>
                <w:rFonts w:hint="eastAsia" w:ascii="Times New Roman" w:hAnsi="Times New Roman" w:cs="Times New Roman"/>
              </w:rPr>
            </w:pPr>
            <w:r>
              <w:rPr>
                <w:rFonts w:hint="eastAsia" w:ascii="Times New Roman" w:hAnsi="Times New Roman" w:cs="Times New Roman"/>
              </w:rPr>
              <w:t>0.25252881986560816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jc w:val="center"/>
              <w:rPr>
                <w:rFonts w:ascii="宋体" w:hAnsi="宋体" w:eastAsia="宋体" w:cs="宋体"/>
                <w:sz w:val="24"/>
                <w:szCs w:val="24"/>
              </w:rPr>
            </w:pPr>
            <w:r>
              <w:rPr>
                <w:rFonts w:ascii="宋体" w:hAnsi="宋体" w:eastAsia="宋体" w:cs="宋体"/>
                <w:sz w:val="24"/>
                <w:szCs w:val="24"/>
              </w:rPr>
              <w:t>书剑恩仇录</w:t>
            </w:r>
          </w:p>
        </w:tc>
        <w:tc>
          <w:tcPr>
            <w:tcW w:w="2074" w:type="dxa"/>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-0.4178306086422391</w:t>
            </w:r>
          </w:p>
        </w:tc>
        <w:tc>
          <w:tcPr>
            <w:tcW w:w="2074" w:type="dxa"/>
          </w:tcPr>
          <w:p>
            <w:pPr>
              <w:jc w:val="center"/>
              <w:rPr>
                <w:rFonts w:hint="eastAsia" w:ascii="Times New Roman" w:hAnsi="Times New Roman" w:cs="Times New Roman"/>
              </w:rPr>
            </w:pPr>
            <w:r>
              <w:rPr>
                <w:rFonts w:hint="eastAsia" w:ascii="Times New Roman" w:hAnsi="Times New Roman" w:cs="Times New Roman"/>
              </w:rPr>
              <w:t>1.4255154943406445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jc w:val="center"/>
              <w:rPr>
                <w:rFonts w:ascii="宋体" w:hAnsi="宋体" w:eastAsia="宋体" w:cs="宋体"/>
                <w:sz w:val="24"/>
                <w:szCs w:val="24"/>
              </w:rPr>
            </w:pPr>
            <w:r>
              <w:rPr>
                <w:rFonts w:ascii="宋体" w:hAnsi="宋体" w:eastAsia="宋体" w:cs="宋体"/>
                <w:sz w:val="24"/>
                <w:szCs w:val="24"/>
              </w:rPr>
              <w:t>侠客行</w:t>
            </w:r>
          </w:p>
        </w:tc>
        <w:tc>
          <w:tcPr>
            <w:tcW w:w="2074" w:type="dxa"/>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-0.3454550251504398</w:t>
            </w:r>
          </w:p>
        </w:tc>
        <w:tc>
          <w:tcPr>
            <w:tcW w:w="2074" w:type="dxa"/>
          </w:tcPr>
          <w:p>
            <w:pPr>
              <w:jc w:val="center"/>
              <w:rPr>
                <w:rFonts w:hint="eastAsia" w:ascii="Times New Roman" w:hAnsi="Times New Roman" w:cs="Times New Roman"/>
              </w:rPr>
            </w:pPr>
            <w:r>
              <w:rPr>
                <w:rFonts w:hint="eastAsia" w:ascii="Times New Roman" w:hAnsi="Times New Roman" w:cs="Times New Roman"/>
              </w:rPr>
              <w:t>1.345379007305063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jc w:val="center"/>
              <w:rPr>
                <w:rFonts w:ascii="宋体" w:hAnsi="宋体" w:eastAsia="宋体" w:cs="宋体"/>
                <w:sz w:val="24"/>
                <w:szCs w:val="24"/>
              </w:rPr>
            </w:pPr>
            <w:r>
              <w:rPr>
                <w:rFonts w:ascii="宋体" w:hAnsi="宋体" w:eastAsia="宋体" w:cs="宋体"/>
                <w:sz w:val="24"/>
                <w:szCs w:val="24"/>
              </w:rPr>
              <w:t>倚天屠龙记</w:t>
            </w:r>
          </w:p>
        </w:tc>
        <w:tc>
          <w:tcPr>
            <w:tcW w:w="2074" w:type="dxa"/>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-0.19698791057129603</w:t>
            </w:r>
          </w:p>
        </w:tc>
        <w:tc>
          <w:tcPr>
            <w:tcW w:w="2074" w:type="dxa"/>
          </w:tcPr>
          <w:p>
            <w:pPr>
              <w:jc w:val="center"/>
              <w:rPr>
                <w:rFonts w:hint="eastAsia" w:ascii="Times New Roman" w:hAnsi="Times New Roman" w:cs="Times New Roman"/>
              </w:rPr>
            </w:pPr>
            <w:r>
              <w:rPr>
                <w:rFonts w:hint="eastAsia" w:ascii="Times New Roman" w:hAnsi="Times New Roman" w:cs="Times New Roman"/>
              </w:rPr>
              <w:t>1.7888368203873148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jc w:val="center"/>
              <w:rPr>
                <w:rFonts w:hint="default" w:ascii="Times New Roman" w:hAnsi="Times New Roman" w:cs="Times New Roman" w:eastAsiaTheme="minorEastAsia"/>
                <w:lang w:val="en-US" w:eastAsia="zh-CN"/>
              </w:rPr>
            </w:pPr>
            <w:r>
              <w:rPr>
                <w:rFonts w:ascii="宋体" w:hAnsi="宋体" w:eastAsia="宋体" w:cs="宋体"/>
                <w:sz w:val="24"/>
                <w:szCs w:val="24"/>
              </w:rPr>
              <w:t>天龙八部</w:t>
            </w:r>
          </w:p>
        </w:tc>
        <w:tc>
          <w:tcPr>
            <w:tcW w:w="2074" w:type="dxa"/>
          </w:tcPr>
          <w:p>
            <w:pPr>
              <w:jc w:val="center"/>
              <w:rPr>
                <w:rFonts w:ascii="Times New Roman" w:hAnsi="Times New Roman" w:cs="Times New Roman"/>
              </w:rPr>
            </w:pPr>
            <w:r>
              <w:rPr>
                <w:rFonts w:hint="eastAsia" w:ascii="Times New Roman" w:hAnsi="Times New Roman" w:cs="Times New Roman"/>
              </w:rPr>
              <w:t>-0.23238110066337625</w:t>
            </w:r>
          </w:p>
        </w:tc>
        <w:tc>
          <w:tcPr>
            <w:tcW w:w="2074" w:type="dxa"/>
          </w:tcPr>
          <w:p>
            <w:pPr>
              <w:jc w:val="center"/>
              <w:rPr>
                <w:rFonts w:ascii="Times New Roman" w:hAnsi="Times New Roman" w:cs="Times New Roman"/>
              </w:rPr>
            </w:pPr>
            <w:r>
              <w:rPr>
                <w:rFonts w:hint="eastAsia" w:ascii="Times New Roman" w:hAnsi="Times New Roman" w:cs="Times New Roman"/>
              </w:rPr>
              <w:t>1.8018325142293075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vAlign w:val="top"/>
          </w:tcPr>
          <w:p>
            <w:pPr>
              <w:jc w:val="center"/>
              <w:rPr>
                <w:rFonts w:hint="eastAsia" w:ascii="Times New Roman" w:hAnsi="Times New Roman" w:cs="Times New Roman"/>
                <w:lang w:val="en-US" w:eastAsia="zh-CN"/>
              </w:rPr>
            </w:pPr>
            <w:r>
              <w:rPr>
                <w:rFonts w:ascii="宋体" w:hAnsi="宋体" w:eastAsia="宋体" w:cs="宋体"/>
                <w:sz w:val="24"/>
                <w:szCs w:val="24"/>
              </w:rPr>
              <w:t>射雕英雄传</w:t>
            </w:r>
          </w:p>
        </w:tc>
        <w:tc>
          <w:tcPr>
            <w:tcW w:w="2074" w:type="dxa"/>
            <w:vAlign w:val="top"/>
          </w:tcPr>
          <w:p>
            <w:pPr>
              <w:jc w:val="center"/>
              <w:rPr>
                <w:rFonts w:hint="eastAsia" w:ascii="Times New Roman" w:hAnsi="Times New Roman" w:cs="Times New Roman"/>
              </w:rPr>
            </w:pPr>
            <w:r>
              <w:rPr>
                <w:rFonts w:hint="eastAsia" w:ascii="Times New Roman" w:hAnsi="Times New Roman" w:cs="Times New Roman"/>
              </w:rPr>
              <w:t>-0.3561275006955291</w:t>
            </w:r>
          </w:p>
        </w:tc>
        <w:tc>
          <w:tcPr>
            <w:tcW w:w="2074" w:type="dxa"/>
            <w:vAlign w:val="top"/>
          </w:tcPr>
          <w:p>
            <w:pPr>
              <w:jc w:val="center"/>
              <w:rPr>
                <w:rFonts w:hint="eastAsia" w:ascii="Times New Roman" w:hAnsi="Times New Roman" w:cs="Times New Roman"/>
              </w:rPr>
            </w:pPr>
            <w:r>
              <w:rPr>
                <w:rFonts w:hint="eastAsia" w:ascii="Times New Roman" w:hAnsi="Times New Roman" w:cs="Times New Roman"/>
              </w:rPr>
              <w:t>1.7644822611544384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jc w:val="center"/>
              <w:rPr>
                <w:rFonts w:hint="eastAsia" w:ascii="Times New Roman" w:hAnsi="Times New Roman" w:cs="Times New Roman"/>
                <w:lang w:val="en-US" w:eastAsia="zh-CN"/>
              </w:rPr>
            </w:pPr>
            <w:r>
              <w:rPr>
                <w:rFonts w:ascii="宋体" w:hAnsi="宋体" w:eastAsia="宋体" w:cs="宋体"/>
                <w:sz w:val="24"/>
                <w:szCs w:val="24"/>
              </w:rPr>
              <w:t>白马啸西风</w:t>
            </w:r>
          </w:p>
        </w:tc>
        <w:tc>
          <w:tcPr>
            <w:tcW w:w="2074" w:type="dxa"/>
            <w:vAlign w:val="top"/>
          </w:tcPr>
          <w:p>
            <w:pPr>
              <w:jc w:val="center"/>
              <w:rPr>
                <w:rFonts w:hint="eastAsia" w:ascii="Times New Roman" w:hAnsi="Times New Roman" w:cs="Times New Roman"/>
              </w:rPr>
            </w:pPr>
            <w:r>
              <w:rPr>
                <w:rFonts w:hint="eastAsia" w:ascii="Times New Roman" w:hAnsi="Times New Roman" w:cs="Times New Roman"/>
              </w:rPr>
              <w:t>-0.40042838101299616</w:t>
            </w:r>
          </w:p>
        </w:tc>
        <w:tc>
          <w:tcPr>
            <w:tcW w:w="2074" w:type="dxa"/>
            <w:vAlign w:val="top"/>
          </w:tcPr>
          <w:p>
            <w:pPr>
              <w:jc w:val="center"/>
              <w:rPr>
                <w:rFonts w:hint="eastAsia" w:ascii="Times New Roman" w:hAnsi="Times New Roman" w:cs="Times New Roman"/>
              </w:rPr>
            </w:pPr>
            <w:r>
              <w:rPr>
                <w:rFonts w:hint="eastAsia" w:ascii="Times New Roman" w:hAnsi="Times New Roman" w:cs="Times New Roman"/>
              </w:rPr>
              <w:t>0.8344087257766142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jc w:val="center"/>
              <w:rPr>
                <w:rFonts w:hint="eastAsia" w:ascii="Times New Roman" w:hAnsi="Times New Roman" w:cs="Times New Roman"/>
                <w:lang w:val="en-US" w:eastAsia="zh-CN"/>
              </w:rPr>
            </w:pPr>
            <w:r>
              <w:rPr>
                <w:rFonts w:ascii="宋体" w:hAnsi="宋体" w:eastAsia="宋体" w:cs="宋体"/>
                <w:sz w:val="24"/>
                <w:szCs w:val="24"/>
              </w:rPr>
              <w:t>碧血剑</w:t>
            </w:r>
          </w:p>
        </w:tc>
        <w:tc>
          <w:tcPr>
            <w:tcW w:w="2074" w:type="dxa"/>
            <w:vAlign w:val="top"/>
          </w:tcPr>
          <w:p>
            <w:pPr>
              <w:jc w:val="center"/>
              <w:rPr>
                <w:rFonts w:hint="eastAsia" w:ascii="Times New Roman" w:hAnsi="Times New Roman" w:cs="Times New Roman"/>
              </w:rPr>
            </w:pPr>
            <w:r>
              <w:rPr>
                <w:rFonts w:hint="eastAsia" w:ascii="Times New Roman" w:hAnsi="Times New Roman" w:cs="Times New Roman"/>
              </w:rPr>
              <w:t>-0.4865939369421253</w:t>
            </w:r>
          </w:p>
        </w:tc>
        <w:tc>
          <w:tcPr>
            <w:tcW w:w="2074" w:type="dxa"/>
            <w:vAlign w:val="top"/>
          </w:tcPr>
          <w:p>
            <w:pPr>
              <w:jc w:val="center"/>
              <w:rPr>
                <w:rFonts w:hint="eastAsia" w:ascii="Times New Roman" w:hAnsi="Times New Roman" w:cs="Times New Roman"/>
              </w:rPr>
            </w:pPr>
            <w:r>
              <w:rPr>
                <w:rFonts w:hint="eastAsia" w:ascii="Times New Roman" w:hAnsi="Times New Roman" w:cs="Times New Roman"/>
              </w:rPr>
              <w:t>1.3792879363272734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jc w:val="center"/>
              <w:rPr>
                <w:rFonts w:hint="eastAsia" w:ascii="Times New Roman" w:hAnsi="Times New Roman" w:cs="Times New Roman"/>
                <w:lang w:val="en-US" w:eastAsia="zh-CN"/>
              </w:rPr>
            </w:pPr>
            <w:r>
              <w:rPr>
                <w:rFonts w:ascii="宋体" w:hAnsi="宋体" w:eastAsia="宋体" w:cs="宋体"/>
                <w:sz w:val="24"/>
                <w:szCs w:val="24"/>
              </w:rPr>
              <w:t>神雕侠侣</w:t>
            </w:r>
          </w:p>
        </w:tc>
        <w:tc>
          <w:tcPr>
            <w:tcW w:w="2074" w:type="dxa"/>
            <w:vAlign w:val="top"/>
          </w:tcPr>
          <w:p>
            <w:pPr>
              <w:jc w:val="center"/>
              <w:rPr>
                <w:rFonts w:hint="eastAsia" w:ascii="Times New Roman" w:hAnsi="Times New Roman" w:cs="Times New Roman"/>
              </w:rPr>
            </w:pPr>
            <w:r>
              <w:rPr>
                <w:rFonts w:hint="eastAsia" w:ascii="Times New Roman" w:hAnsi="Times New Roman" w:cs="Times New Roman"/>
              </w:rPr>
              <w:t>-0.17770615992326533</w:t>
            </w:r>
          </w:p>
        </w:tc>
        <w:tc>
          <w:tcPr>
            <w:tcW w:w="2074" w:type="dxa"/>
            <w:vAlign w:val="top"/>
          </w:tcPr>
          <w:p>
            <w:pPr>
              <w:jc w:val="center"/>
              <w:rPr>
                <w:rFonts w:hint="eastAsia" w:ascii="Times New Roman" w:hAnsi="Times New Roman" w:cs="Times New Roman"/>
              </w:rPr>
            </w:pPr>
            <w:r>
              <w:rPr>
                <w:rFonts w:hint="eastAsia" w:ascii="Times New Roman" w:hAnsi="Times New Roman" w:cs="Times New Roman"/>
              </w:rPr>
              <w:t>1.7819695421773583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jc w:val="center"/>
              <w:rPr>
                <w:rFonts w:hint="eastAsia" w:ascii="Times New Roman" w:hAnsi="Times New Roman" w:cs="Times New Roman"/>
                <w:lang w:val="en-US" w:eastAsia="zh-CN"/>
              </w:rPr>
            </w:pPr>
            <w:r>
              <w:rPr>
                <w:rFonts w:ascii="宋体" w:hAnsi="宋体" w:eastAsia="宋体" w:cs="宋体"/>
                <w:sz w:val="24"/>
                <w:szCs w:val="24"/>
              </w:rPr>
              <w:t>笑傲江湖</w:t>
            </w:r>
          </w:p>
        </w:tc>
        <w:tc>
          <w:tcPr>
            <w:tcW w:w="2074" w:type="dxa"/>
            <w:vAlign w:val="top"/>
          </w:tcPr>
          <w:p>
            <w:pPr>
              <w:jc w:val="center"/>
              <w:rPr>
                <w:rFonts w:hint="eastAsia" w:ascii="Times New Roman" w:hAnsi="Times New Roman" w:cs="Times New Roman"/>
              </w:rPr>
            </w:pPr>
            <w:r>
              <w:rPr>
                <w:rFonts w:hint="eastAsia" w:ascii="Times New Roman" w:hAnsi="Times New Roman" w:cs="Times New Roman"/>
              </w:rPr>
              <w:t>-0.16907745521695305</w:t>
            </w:r>
          </w:p>
        </w:tc>
        <w:tc>
          <w:tcPr>
            <w:tcW w:w="2074" w:type="dxa"/>
            <w:vAlign w:val="top"/>
          </w:tcPr>
          <w:p>
            <w:pPr>
              <w:jc w:val="center"/>
              <w:rPr>
                <w:rFonts w:hint="eastAsia" w:ascii="Times New Roman" w:hAnsi="Times New Roman" w:cs="Times New Roman"/>
              </w:rPr>
            </w:pPr>
            <w:r>
              <w:rPr>
                <w:rFonts w:hint="eastAsia" w:ascii="Times New Roman" w:hAnsi="Times New Roman" w:cs="Times New Roman"/>
              </w:rPr>
              <w:t>1.8261699024235878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vAlign w:val="top"/>
          </w:tcPr>
          <w:p>
            <w:pPr>
              <w:jc w:val="center"/>
              <w:rPr>
                <w:rFonts w:hint="eastAsia" w:ascii="Times New Roman" w:hAnsi="Times New Roman" w:cs="Times New Roman"/>
                <w:lang w:val="en-US" w:eastAsia="zh-CN"/>
              </w:rPr>
            </w:pPr>
            <w:r>
              <w:rPr>
                <w:rFonts w:ascii="宋体" w:hAnsi="宋体" w:eastAsia="宋体" w:cs="宋体"/>
                <w:sz w:val="24"/>
                <w:szCs w:val="24"/>
              </w:rPr>
              <w:t>越女剑</w:t>
            </w:r>
          </w:p>
        </w:tc>
        <w:tc>
          <w:tcPr>
            <w:tcW w:w="2074" w:type="dxa"/>
            <w:vAlign w:val="top"/>
          </w:tcPr>
          <w:p>
            <w:pPr>
              <w:jc w:val="center"/>
              <w:rPr>
                <w:rFonts w:hint="eastAsia" w:ascii="Times New Roman" w:hAnsi="Times New Roman" w:cs="Times New Roman"/>
              </w:rPr>
            </w:pPr>
            <w:r>
              <w:rPr>
                <w:rFonts w:hint="eastAsia" w:ascii="Times New Roman" w:hAnsi="Times New Roman" w:cs="Times New Roman"/>
              </w:rPr>
              <w:t>-0.4754756283889604</w:t>
            </w:r>
          </w:p>
        </w:tc>
        <w:tc>
          <w:tcPr>
            <w:tcW w:w="2074" w:type="dxa"/>
            <w:vAlign w:val="top"/>
          </w:tcPr>
          <w:p>
            <w:pPr>
              <w:jc w:val="center"/>
              <w:rPr>
                <w:rFonts w:hint="eastAsia" w:ascii="Times New Roman" w:hAnsi="Times New Roman" w:cs="Times New Roman"/>
              </w:rPr>
            </w:pPr>
            <w:r>
              <w:rPr>
                <w:rFonts w:hint="eastAsia" w:ascii="Times New Roman" w:hAnsi="Times New Roman" w:cs="Times New Roman"/>
              </w:rPr>
              <w:t>0.5218881761869096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jc w:val="center"/>
              <w:rPr>
                <w:rFonts w:hint="eastAsia" w:ascii="Times New Roman" w:hAnsi="Times New Roman" w:cs="Times New Roman"/>
                <w:lang w:val="en-US" w:eastAsia="zh-CN"/>
              </w:rPr>
            </w:pPr>
            <w:r>
              <w:rPr>
                <w:rFonts w:ascii="宋体" w:hAnsi="宋体" w:eastAsia="宋体" w:cs="宋体"/>
                <w:sz w:val="24"/>
                <w:szCs w:val="24"/>
              </w:rPr>
              <w:t>连城诀</w:t>
            </w:r>
          </w:p>
        </w:tc>
        <w:tc>
          <w:tcPr>
            <w:tcW w:w="2074" w:type="dxa"/>
            <w:vAlign w:val="top"/>
          </w:tcPr>
          <w:p>
            <w:pPr>
              <w:jc w:val="center"/>
              <w:rPr>
                <w:rFonts w:hint="eastAsia" w:ascii="Times New Roman" w:hAnsi="Times New Roman" w:cs="Times New Roman"/>
              </w:rPr>
            </w:pPr>
            <w:r>
              <w:rPr>
                <w:rFonts w:hint="eastAsia" w:ascii="Times New Roman" w:hAnsi="Times New Roman" w:cs="Times New Roman"/>
              </w:rPr>
              <w:t>-0.515333887074352</w:t>
            </w:r>
          </w:p>
        </w:tc>
        <w:tc>
          <w:tcPr>
            <w:tcW w:w="2074" w:type="dxa"/>
            <w:vAlign w:val="top"/>
          </w:tcPr>
          <w:p>
            <w:pPr>
              <w:jc w:val="center"/>
              <w:rPr>
                <w:rFonts w:hint="eastAsia" w:ascii="Times New Roman" w:hAnsi="Times New Roman" w:cs="Times New Roman"/>
              </w:rPr>
            </w:pPr>
            <w:r>
              <w:rPr>
                <w:rFonts w:hint="eastAsia" w:ascii="Times New Roman" w:hAnsi="Times New Roman" w:cs="Times New Roman"/>
              </w:rPr>
              <w:t>1.2533535805099887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jc w:val="center"/>
              <w:rPr>
                <w:rFonts w:hint="eastAsia" w:ascii="Times New Roman" w:hAnsi="Times New Roman" w:cs="Times New Roman"/>
                <w:lang w:val="en-US" w:eastAsia="zh-CN"/>
              </w:rPr>
            </w:pPr>
            <w:r>
              <w:rPr>
                <w:rFonts w:ascii="宋体" w:hAnsi="宋体" w:eastAsia="宋体" w:cs="宋体"/>
                <w:sz w:val="24"/>
                <w:szCs w:val="24"/>
              </w:rPr>
              <w:t>雪山飞狐</w:t>
            </w:r>
          </w:p>
        </w:tc>
        <w:tc>
          <w:tcPr>
            <w:tcW w:w="2074" w:type="dxa"/>
            <w:vAlign w:val="top"/>
          </w:tcPr>
          <w:p>
            <w:pPr>
              <w:jc w:val="center"/>
              <w:rPr>
                <w:rFonts w:hint="eastAsia" w:ascii="Times New Roman" w:hAnsi="Times New Roman" w:cs="Times New Roman"/>
              </w:rPr>
            </w:pPr>
            <w:r>
              <w:rPr>
                <w:rFonts w:hint="eastAsia" w:ascii="Times New Roman" w:hAnsi="Times New Roman" w:cs="Times New Roman"/>
              </w:rPr>
              <w:t>-0.5402445581945754</w:t>
            </w:r>
          </w:p>
        </w:tc>
        <w:tc>
          <w:tcPr>
            <w:tcW w:w="2074" w:type="dxa"/>
            <w:vAlign w:val="top"/>
          </w:tcPr>
          <w:p>
            <w:pPr>
              <w:jc w:val="center"/>
              <w:rPr>
                <w:rFonts w:hint="eastAsia" w:ascii="Times New Roman" w:hAnsi="Times New Roman" w:cs="Times New Roman"/>
              </w:rPr>
            </w:pPr>
            <w:r>
              <w:rPr>
                <w:rFonts w:hint="eastAsia" w:ascii="Times New Roman" w:hAnsi="Times New Roman" w:cs="Times New Roman"/>
              </w:rPr>
              <w:t>0.9164238292618925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jc w:val="center"/>
              <w:rPr>
                <w:rFonts w:hint="eastAsia" w:ascii="Times New Roman" w:hAnsi="Times New Roman" w:cs="Times New Roman"/>
                <w:lang w:val="en-US" w:eastAsia="zh-CN"/>
              </w:rPr>
            </w:pPr>
            <w:r>
              <w:rPr>
                <w:rFonts w:ascii="宋体" w:hAnsi="宋体" w:eastAsia="宋体" w:cs="宋体"/>
                <w:sz w:val="24"/>
                <w:szCs w:val="24"/>
              </w:rPr>
              <w:t>飞狐外传</w:t>
            </w:r>
          </w:p>
        </w:tc>
        <w:tc>
          <w:tcPr>
            <w:tcW w:w="2074" w:type="dxa"/>
            <w:vAlign w:val="top"/>
          </w:tcPr>
          <w:p>
            <w:pPr>
              <w:jc w:val="center"/>
              <w:rPr>
                <w:rFonts w:hint="eastAsia" w:ascii="Times New Roman" w:hAnsi="Times New Roman" w:cs="Times New Roman"/>
              </w:rPr>
            </w:pPr>
            <w:r>
              <w:rPr>
                <w:rFonts w:hint="eastAsia" w:ascii="Times New Roman" w:hAnsi="Times New Roman" w:cs="Times New Roman"/>
              </w:rPr>
              <w:t>-0.3641131402531958</w:t>
            </w:r>
          </w:p>
        </w:tc>
        <w:tc>
          <w:tcPr>
            <w:tcW w:w="2074" w:type="dxa"/>
            <w:vAlign w:val="top"/>
          </w:tcPr>
          <w:p>
            <w:pPr>
              <w:jc w:val="center"/>
              <w:rPr>
                <w:rFonts w:hint="eastAsia" w:ascii="Times New Roman" w:hAnsi="Times New Roman" w:cs="Times New Roman"/>
              </w:rPr>
            </w:pPr>
            <w:r>
              <w:rPr>
                <w:rFonts w:hint="eastAsia" w:ascii="Times New Roman" w:hAnsi="Times New Roman" w:cs="Times New Roman"/>
              </w:rPr>
              <w:t>1.4367828043039244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jc w:val="center"/>
              <w:rPr>
                <w:rFonts w:ascii="宋体" w:hAnsi="宋体" w:eastAsia="宋体" w:cs="宋体"/>
                <w:sz w:val="24"/>
                <w:szCs w:val="24"/>
              </w:rPr>
            </w:pPr>
            <w:r>
              <w:rPr>
                <w:rFonts w:ascii="宋体" w:hAnsi="宋体" w:eastAsia="宋体" w:cs="宋体"/>
                <w:sz w:val="24"/>
                <w:szCs w:val="24"/>
              </w:rPr>
              <w:t>鸳鸯刀</w:t>
            </w:r>
          </w:p>
        </w:tc>
        <w:tc>
          <w:tcPr>
            <w:tcW w:w="2074" w:type="dxa"/>
            <w:vAlign w:val="top"/>
          </w:tcPr>
          <w:p>
            <w:pPr>
              <w:jc w:val="center"/>
              <w:rPr>
                <w:rFonts w:hint="eastAsia" w:ascii="Times New Roman" w:hAnsi="Times New Roman" w:cs="Times New Roman"/>
              </w:rPr>
            </w:pPr>
            <w:r>
              <w:rPr>
                <w:rFonts w:hint="eastAsia" w:ascii="Times New Roman" w:hAnsi="Times New Roman" w:cs="Times New Roman"/>
              </w:rPr>
              <w:t>-0.23312856007543678</w:t>
            </w:r>
          </w:p>
        </w:tc>
        <w:tc>
          <w:tcPr>
            <w:tcW w:w="2074" w:type="dxa"/>
            <w:vAlign w:val="top"/>
          </w:tcPr>
          <w:p>
            <w:pPr>
              <w:jc w:val="center"/>
              <w:rPr>
                <w:rFonts w:hint="eastAsia" w:ascii="Times New Roman" w:hAnsi="Times New Roman" w:cs="Times New Roman"/>
              </w:rPr>
            </w:pPr>
            <w:r>
              <w:rPr>
                <w:rFonts w:hint="eastAsia" w:ascii="Times New Roman" w:hAnsi="Times New Roman" w:cs="Times New Roman"/>
              </w:rPr>
              <w:t>0.49939374542736725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jc w:val="center"/>
              <w:rPr>
                <w:rFonts w:ascii="宋体" w:hAnsi="宋体" w:eastAsia="宋体" w:cs="宋体"/>
                <w:sz w:val="24"/>
                <w:szCs w:val="24"/>
              </w:rPr>
            </w:pPr>
            <w:r>
              <w:rPr>
                <w:rFonts w:ascii="宋体" w:hAnsi="宋体" w:eastAsia="宋体" w:cs="宋体"/>
                <w:sz w:val="24"/>
                <w:szCs w:val="24"/>
              </w:rPr>
              <w:t>鹿鼎记</w:t>
            </w:r>
          </w:p>
        </w:tc>
        <w:tc>
          <w:tcPr>
            <w:tcW w:w="2074" w:type="dxa"/>
            <w:vAlign w:val="top"/>
          </w:tcPr>
          <w:p>
            <w:pPr>
              <w:jc w:val="center"/>
              <w:rPr>
                <w:rFonts w:hint="eastAsia" w:ascii="Times New Roman" w:hAnsi="Times New Roman" w:cs="Times New Roman"/>
              </w:rPr>
            </w:pPr>
            <w:r>
              <w:rPr>
                <w:rFonts w:hint="eastAsia" w:ascii="Times New Roman" w:hAnsi="Times New Roman" w:cs="Times New Roman"/>
              </w:rPr>
              <w:t>-0.23312856007543678</w:t>
            </w:r>
          </w:p>
        </w:tc>
        <w:tc>
          <w:tcPr>
            <w:tcW w:w="2074" w:type="dxa"/>
            <w:vAlign w:val="top"/>
          </w:tcPr>
          <w:p>
            <w:pPr>
              <w:jc w:val="center"/>
              <w:rPr>
                <w:rFonts w:hint="eastAsia" w:ascii="Times New Roman" w:hAnsi="Times New Roman" w:cs="Times New Roman"/>
              </w:rPr>
            </w:pPr>
            <w:r>
              <w:rPr>
                <w:rFonts w:hint="eastAsia" w:ascii="Times New Roman" w:hAnsi="Times New Roman" w:cs="Times New Roman"/>
              </w:rPr>
              <w:t>1.7889968050203204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jc w:val="center"/>
              <w:rPr>
                <w:rFonts w:hint="default" w:ascii="Times New Roman" w:hAnsi="Times New Roman" w:cs="Times New Roman" w:eastAsiaTheme="minorEastAsia"/>
                <w:kern w:val="2"/>
                <w:sz w:val="21"/>
                <w:szCs w:val="22"/>
                <w:lang w:val="en-US" w:eastAsia="zh-CN" w:bidi="ar-SA"/>
              </w:rPr>
            </w:pPr>
            <w:r>
              <w:rPr>
                <w:rFonts w:hint="eastAsia" w:ascii="Times New Roman" w:hAnsi="Times New Roman" w:cs="Times New Roman"/>
                <w:lang w:val="en-US" w:eastAsia="zh-CN"/>
              </w:rPr>
              <w:t>all</w:t>
            </w:r>
          </w:p>
        </w:tc>
        <w:tc>
          <w:tcPr>
            <w:tcW w:w="2074" w:type="dxa"/>
            <w:vAlign w:val="top"/>
          </w:tcPr>
          <w:p>
            <w:pPr>
              <w:jc w:val="center"/>
              <w:rPr>
                <w:rFonts w:hint="eastAsia" w:ascii="Times New Roman" w:hAnsi="Times New Roman" w:cs="Times New Roman" w:eastAsiaTheme="minorEastAsia"/>
                <w:kern w:val="2"/>
                <w:sz w:val="21"/>
                <w:szCs w:val="22"/>
                <w:lang w:val="en-US" w:eastAsia="zh-CN" w:bidi="ar-SA"/>
              </w:rPr>
            </w:pPr>
            <w:r>
              <w:rPr>
                <w:rFonts w:hint="eastAsia" w:ascii="Times New Roman" w:hAnsi="Times New Roman" w:cs="Times New Roman"/>
              </w:rPr>
              <w:t>0.196180209560775</w:t>
            </w:r>
          </w:p>
        </w:tc>
        <w:tc>
          <w:tcPr>
            <w:tcW w:w="2074" w:type="dxa"/>
            <w:vAlign w:val="top"/>
          </w:tcPr>
          <w:p>
            <w:pPr>
              <w:jc w:val="center"/>
              <w:rPr>
                <w:rFonts w:hint="eastAsia" w:ascii="Times New Roman" w:hAnsi="Times New Roman" w:cs="Times New Roman" w:eastAsiaTheme="minorEastAsia"/>
                <w:kern w:val="2"/>
                <w:sz w:val="21"/>
                <w:szCs w:val="22"/>
                <w:lang w:val="en-US" w:eastAsia="zh-CN" w:bidi="ar-SA"/>
              </w:rPr>
            </w:pPr>
            <w:r>
              <w:rPr>
                <w:rFonts w:hint="eastAsia" w:ascii="Times New Roman" w:hAnsi="Times New Roman" w:cs="Times New Roman"/>
              </w:rPr>
              <w:t>2.732500350572619</w:t>
            </w:r>
          </w:p>
        </w:tc>
      </w:tr>
    </w:tbl>
    <w:p>
      <w:pPr>
        <w:jc w:val="center"/>
        <w:rPr>
          <w:rFonts w:ascii="Times New Roman" w:hAnsi="Times New Roman" w:cs="Times New Roman"/>
        </w:rPr>
      </w:pPr>
    </w:p>
    <w:p>
      <w:pPr>
        <w:jc w:val="center"/>
        <w:rPr>
          <w:rFonts w:hint="default" w:ascii="Times New Roman" w:hAnsi="Times New Roman" w:cs="Times New Roman" w:eastAsiaTheme="minorEastAsia"/>
          <w:lang w:val="en-US" w:eastAsia="zh-CN"/>
        </w:rPr>
      </w:pPr>
      <w:r>
        <w:rPr>
          <w:rFonts w:hint="eastAsia" w:ascii="Times New Roman" w:hAnsi="Times New Roman" w:cs="Times New Roman"/>
        </w:rPr>
        <w:t>T</w:t>
      </w:r>
      <w:r>
        <w:rPr>
          <w:rFonts w:ascii="Times New Roman" w:hAnsi="Times New Roman" w:cs="Times New Roman"/>
        </w:rPr>
        <w:t xml:space="preserve">able </w:t>
      </w:r>
      <w:r>
        <w:rPr>
          <w:rFonts w:hint="eastAsia" w:ascii="Times New Roman" w:hAnsi="Times New Roman" w:cs="Times New Roman"/>
          <w:lang w:val="en-US" w:eastAsia="zh-CN"/>
        </w:rPr>
        <w:t>2</w:t>
      </w:r>
      <w:r>
        <w:rPr>
          <w:rFonts w:ascii="Times New Roman" w:hAnsi="Times New Roman" w:cs="Times New Roman"/>
        </w:rPr>
        <w:t xml:space="preserve">: </w:t>
      </w:r>
      <w:r>
        <w:rPr>
          <w:rFonts w:hint="eastAsia" w:ascii="Times New Roman" w:hAnsi="Times New Roman" w:cs="Times New Roman"/>
        </w:rPr>
        <w:t xml:space="preserve"> entropy</w:t>
      </w:r>
      <w:r>
        <w:rPr>
          <w:rFonts w:hint="eastAsia" w:ascii="Times New Roman" w:hAnsi="Times New Roman" w:cs="Times New Roman"/>
          <w:lang w:val="en-US" w:eastAsia="zh-CN"/>
        </w:rPr>
        <w:t xml:space="preserve"> after removing stopwords and </w:t>
      </w:r>
      <w:r>
        <w:rPr>
          <w:rFonts w:hint="eastAsia" w:ascii="Times New Roman" w:hAnsi="Times New Roman" w:cs="Times New Roman"/>
        </w:rPr>
        <w:t>splitting sentences</w:t>
      </w:r>
    </w:p>
    <w:p>
      <w:pPr>
        <w:jc w:val="cente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496"/>
        <w:gridCol w:w="2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jc w:val="center"/>
              <w:rPr>
                <w:rFonts w:ascii="Times New Roman" w:hAnsi="Times New Roman" w:cs="Times New Roman"/>
              </w:rPr>
            </w:pPr>
          </w:p>
        </w:tc>
        <w:tc>
          <w:tcPr>
            <w:tcW w:w="2074" w:type="dxa"/>
          </w:tcPr>
          <w:p>
            <w:pPr>
              <w:jc w:val="center"/>
              <w:rPr>
                <w:rFonts w:ascii="Times New Roman" w:hAnsi="Times New Roman" w:cs="Times New Roman"/>
              </w:rPr>
            </w:pPr>
            <w:r>
              <w:rPr>
                <w:rFonts w:hint="eastAsia" w:ascii="Times New Roman" w:hAnsi="Times New Roman" w:cs="Times New Roman"/>
                <w:lang w:val="en-US" w:eastAsia="zh-CN"/>
              </w:rPr>
              <w:t>words</w:t>
            </w:r>
          </w:p>
        </w:tc>
        <w:tc>
          <w:tcPr>
            <w:tcW w:w="2074" w:type="dxa"/>
            <w:vAlign w:val="top"/>
          </w:tcPr>
          <w:p>
            <w:pPr>
              <w:jc w:val="center"/>
              <w:rPr>
                <w:rFonts w:hint="eastAsia" w:ascii="Times New Roman" w:hAnsi="Times New Roman" w:cs="Times New Roman" w:eastAsiaTheme="minorEastAsia"/>
                <w:kern w:val="2"/>
                <w:sz w:val="21"/>
                <w:szCs w:val="22"/>
                <w:lang w:val="en-US" w:eastAsia="zh-CN" w:bidi="ar-SA"/>
              </w:rPr>
            </w:pPr>
            <w:r>
              <w:rPr>
                <w:rFonts w:hint="eastAsia" w:ascii="Times New Roman" w:hAnsi="Times New Roman" w:cs="Times New Roman"/>
              </w:rPr>
              <w:t>character</w:t>
            </w:r>
            <w:r>
              <w:rPr>
                <w:rFonts w:hint="eastAsia" w:ascii="Times New Roman" w:hAnsi="Times New Roman" w:cs="Times New Roman"/>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jc w:val="center"/>
              <w:rPr>
                <w:rFonts w:ascii="Times New Roman" w:hAnsi="Times New Roman" w:cs="Times New Roman"/>
              </w:rPr>
            </w:pPr>
            <w:r>
              <w:rPr>
                <w:rFonts w:ascii="宋体" w:hAnsi="宋体" w:eastAsia="宋体" w:cs="宋体"/>
                <w:sz w:val="24"/>
                <w:szCs w:val="24"/>
              </w:rPr>
              <w:t>三十三剑客图</w:t>
            </w:r>
          </w:p>
        </w:tc>
        <w:tc>
          <w:tcPr>
            <w:tcW w:w="2074" w:type="dxa"/>
          </w:tcPr>
          <w:p>
            <w:pPr>
              <w:jc w:val="center"/>
              <w:rPr>
                <w:rFonts w:ascii="宋体" w:hAnsi="宋体" w:eastAsia="宋体" w:cs="宋体"/>
                <w:sz w:val="24"/>
                <w:szCs w:val="24"/>
              </w:rPr>
            </w:pPr>
            <w:r>
              <w:rPr>
                <w:rFonts w:hint="eastAsia" w:ascii="宋体" w:hAnsi="宋体" w:eastAsia="宋体" w:cs="宋体"/>
                <w:sz w:val="24"/>
                <w:szCs w:val="24"/>
              </w:rPr>
              <w:t>0.09083811441735534</w:t>
            </w:r>
          </w:p>
        </w:tc>
        <w:tc>
          <w:tcPr>
            <w:tcW w:w="2074" w:type="dxa"/>
          </w:tcPr>
          <w:p>
            <w:pPr>
              <w:jc w:val="center"/>
              <w:rPr>
                <w:rFonts w:ascii="宋体" w:hAnsi="宋体" w:eastAsia="宋体" w:cs="宋体"/>
                <w:sz w:val="24"/>
                <w:szCs w:val="24"/>
              </w:rPr>
            </w:pPr>
            <w:r>
              <w:rPr>
                <w:rFonts w:hint="eastAsia" w:ascii="宋体" w:hAnsi="宋体" w:eastAsia="宋体" w:cs="宋体"/>
                <w:sz w:val="24"/>
                <w:szCs w:val="24"/>
              </w:rPr>
              <w:t>0.6498437593496372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jc w:val="center"/>
              <w:rPr>
                <w:rFonts w:ascii="宋体" w:hAnsi="宋体" w:eastAsia="宋体" w:cs="宋体"/>
                <w:sz w:val="24"/>
                <w:szCs w:val="24"/>
              </w:rPr>
            </w:pPr>
            <w:r>
              <w:rPr>
                <w:rFonts w:ascii="宋体" w:hAnsi="宋体" w:eastAsia="宋体" w:cs="宋体"/>
                <w:sz w:val="24"/>
                <w:szCs w:val="24"/>
              </w:rPr>
              <w:t>书剑恩仇录</w:t>
            </w:r>
          </w:p>
        </w:tc>
        <w:tc>
          <w:tcPr>
            <w:tcW w:w="2074" w:type="dxa"/>
          </w:tcPr>
          <w:p>
            <w:pPr>
              <w:jc w:val="center"/>
              <w:rPr>
                <w:rFonts w:ascii="宋体" w:hAnsi="宋体" w:eastAsia="宋体" w:cs="宋体"/>
                <w:sz w:val="24"/>
                <w:szCs w:val="24"/>
              </w:rPr>
            </w:pPr>
            <w:r>
              <w:rPr>
                <w:rFonts w:hint="eastAsia" w:ascii="宋体" w:hAnsi="宋体" w:eastAsia="宋体" w:cs="宋体"/>
                <w:sz w:val="24"/>
                <w:szCs w:val="24"/>
              </w:rPr>
              <w:t>0.4973640615095344</w:t>
            </w:r>
          </w:p>
        </w:tc>
        <w:tc>
          <w:tcPr>
            <w:tcW w:w="2074" w:type="dxa"/>
          </w:tcPr>
          <w:p>
            <w:pPr>
              <w:jc w:val="center"/>
              <w:rPr>
                <w:rFonts w:ascii="宋体" w:hAnsi="宋体" w:eastAsia="宋体" w:cs="宋体"/>
                <w:sz w:val="24"/>
                <w:szCs w:val="24"/>
              </w:rPr>
            </w:pPr>
            <w:r>
              <w:rPr>
                <w:rFonts w:hint="eastAsia" w:ascii="宋体" w:hAnsi="宋体" w:eastAsia="宋体" w:cs="宋体"/>
                <w:sz w:val="24"/>
                <w:szCs w:val="24"/>
              </w:rPr>
              <w:t>1.8612894868516765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jc w:val="center"/>
              <w:rPr>
                <w:rFonts w:ascii="宋体" w:hAnsi="宋体" w:eastAsia="宋体" w:cs="宋体"/>
                <w:sz w:val="24"/>
                <w:szCs w:val="24"/>
              </w:rPr>
            </w:pPr>
            <w:r>
              <w:rPr>
                <w:rFonts w:ascii="宋体" w:hAnsi="宋体" w:eastAsia="宋体" w:cs="宋体"/>
                <w:sz w:val="24"/>
                <w:szCs w:val="24"/>
              </w:rPr>
              <w:t>侠客行</w:t>
            </w:r>
          </w:p>
        </w:tc>
        <w:tc>
          <w:tcPr>
            <w:tcW w:w="2074" w:type="dxa"/>
          </w:tcPr>
          <w:p>
            <w:pPr>
              <w:jc w:val="center"/>
              <w:rPr>
                <w:rFonts w:ascii="宋体" w:hAnsi="宋体" w:eastAsia="宋体" w:cs="宋体"/>
                <w:sz w:val="24"/>
                <w:szCs w:val="24"/>
              </w:rPr>
            </w:pPr>
            <w:r>
              <w:rPr>
                <w:rFonts w:hint="eastAsia" w:ascii="宋体" w:hAnsi="宋体" w:eastAsia="宋体" w:cs="宋体"/>
                <w:sz w:val="24"/>
                <w:szCs w:val="24"/>
              </w:rPr>
              <w:t>0.5124190074374463</w:t>
            </w:r>
          </w:p>
        </w:tc>
        <w:tc>
          <w:tcPr>
            <w:tcW w:w="2074" w:type="dxa"/>
          </w:tcPr>
          <w:p>
            <w:pPr>
              <w:jc w:val="center"/>
              <w:rPr>
                <w:rFonts w:ascii="宋体" w:hAnsi="宋体" w:eastAsia="宋体" w:cs="宋体"/>
                <w:sz w:val="24"/>
                <w:szCs w:val="24"/>
              </w:rPr>
            </w:pPr>
            <w:r>
              <w:rPr>
                <w:rFonts w:hint="eastAsia" w:ascii="宋体" w:hAnsi="宋体" w:eastAsia="宋体" w:cs="宋体"/>
                <w:sz w:val="24"/>
                <w:szCs w:val="24"/>
              </w:rPr>
              <w:t>1.819103092132845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jc w:val="center"/>
              <w:rPr>
                <w:rFonts w:ascii="宋体" w:hAnsi="宋体" w:eastAsia="宋体" w:cs="宋体"/>
                <w:sz w:val="24"/>
                <w:szCs w:val="24"/>
              </w:rPr>
            </w:pPr>
            <w:r>
              <w:rPr>
                <w:rFonts w:ascii="宋体" w:hAnsi="宋体" w:eastAsia="宋体" w:cs="宋体"/>
                <w:sz w:val="24"/>
                <w:szCs w:val="24"/>
              </w:rPr>
              <w:t>倚天屠龙记</w:t>
            </w:r>
          </w:p>
        </w:tc>
        <w:tc>
          <w:tcPr>
            <w:tcW w:w="2074" w:type="dxa"/>
          </w:tcPr>
          <w:p>
            <w:pPr>
              <w:jc w:val="center"/>
              <w:rPr>
                <w:rFonts w:ascii="宋体" w:hAnsi="宋体" w:eastAsia="宋体" w:cs="宋体"/>
                <w:sz w:val="24"/>
                <w:szCs w:val="24"/>
              </w:rPr>
            </w:pPr>
            <w:r>
              <w:rPr>
                <w:rFonts w:hint="eastAsia" w:ascii="宋体" w:hAnsi="宋体" w:eastAsia="宋体" w:cs="宋体"/>
                <w:sz w:val="24"/>
                <w:szCs w:val="24"/>
              </w:rPr>
              <w:t>0.6440069251408704</w:t>
            </w:r>
          </w:p>
        </w:tc>
        <w:tc>
          <w:tcPr>
            <w:tcW w:w="2074" w:type="dxa"/>
          </w:tcPr>
          <w:p>
            <w:pPr>
              <w:jc w:val="center"/>
              <w:rPr>
                <w:rFonts w:ascii="宋体" w:hAnsi="宋体" w:eastAsia="宋体" w:cs="宋体"/>
                <w:sz w:val="24"/>
                <w:szCs w:val="24"/>
              </w:rPr>
            </w:pPr>
            <w:r>
              <w:rPr>
                <w:rFonts w:hint="eastAsia" w:ascii="宋体" w:hAnsi="宋体" w:eastAsia="宋体" w:cs="宋体"/>
                <w:sz w:val="24"/>
                <w:szCs w:val="24"/>
              </w:rPr>
              <w:t>2.2759386964620623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jc w:val="center"/>
              <w:rPr>
                <w:rFonts w:hint="default" w:ascii="Times New Roman" w:hAnsi="Times New Roman" w:cs="Times New Roman" w:eastAsiaTheme="minorEastAsia"/>
                <w:lang w:val="en-US" w:eastAsia="zh-CN"/>
              </w:rPr>
            </w:pPr>
            <w:r>
              <w:rPr>
                <w:rFonts w:ascii="宋体" w:hAnsi="宋体" w:eastAsia="宋体" w:cs="宋体"/>
                <w:sz w:val="24"/>
                <w:szCs w:val="24"/>
              </w:rPr>
              <w:t>天龙八部</w:t>
            </w:r>
          </w:p>
        </w:tc>
        <w:tc>
          <w:tcPr>
            <w:tcW w:w="2074" w:type="dxa"/>
          </w:tcPr>
          <w:p>
            <w:pPr>
              <w:jc w:val="center"/>
              <w:rPr>
                <w:rFonts w:ascii="宋体" w:hAnsi="宋体" w:eastAsia="宋体" w:cs="宋体"/>
                <w:sz w:val="24"/>
                <w:szCs w:val="24"/>
              </w:rPr>
            </w:pPr>
            <w:r>
              <w:rPr>
                <w:rFonts w:hint="eastAsia" w:ascii="宋体" w:hAnsi="宋体" w:eastAsia="宋体" w:cs="宋体"/>
                <w:sz w:val="24"/>
                <w:szCs w:val="24"/>
              </w:rPr>
              <w:t>0.6632757305450651</w:t>
            </w:r>
          </w:p>
        </w:tc>
        <w:tc>
          <w:tcPr>
            <w:tcW w:w="2074" w:type="dxa"/>
          </w:tcPr>
          <w:p>
            <w:pPr>
              <w:jc w:val="center"/>
              <w:rPr>
                <w:rFonts w:ascii="宋体" w:hAnsi="宋体" w:eastAsia="宋体" w:cs="宋体"/>
                <w:sz w:val="24"/>
                <w:szCs w:val="24"/>
              </w:rPr>
            </w:pPr>
            <w:r>
              <w:rPr>
                <w:rFonts w:hint="eastAsia" w:ascii="宋体" w:hAnsi="宋体" w:eastAsia="宋体" w:cs="宋体"/>
                <w:sz w:val="24"/>
                <w:szCs w:val="24"/>
              </w:rPr>
              <w:t>2.351383271822965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jc w:val="center"/>
              <w:rPr>
                <w:rFonts w:hint="eastAsia" w:ascii="Times New Roman" w:hAnsi="Times New Roman" w:cs="Times New Roman"/>
                <w:lang w:val="en-US" w:eastAsia="zh-CN"/>
              </w:rPr>
            </w:pPr>
            <w:r>
              <w:rPr>
                <w:rFonts w:ascii="宋体" w:hAnsi="宋体" w:eastAsia="宋体" w:cs="宋体"/>
                <w:sz w:val="24"/>
                <w:szCs w:val="24"/>
              </w:rPr>
              <w:t>射雕英雄传</w:t>
            </w:r>
          </w:p>
        </w:tc>
        <w:tc>
          <w:tcPr>
            <w:tcW w:w="2074" w:type="dxa"/>
            <w:vAlign w:val="top"/>
          </w:tcPr>
          <w:p>
            <w:pPr>
              <w:jc w:val="center"/>
              <w:rPr>
                <w:rFonts w:ascii="宋体" w:hAnsi="宋体" w:eastAsia="宋体" w:cs="宋体"/>
                <w:sz w:val="24"/>
                <w:szCs w:val="24"/>
              </w:rPr>
            </w:pPr>
            <w:r>
              <w:rPr>
                <w:rFonts w:hint="eastAsia" w:ascii="宋体" w:hAnsi="宋体" w:eastAsia="宋体" w:cs="宋体"/>
                <w:sz w:val="24"/>
                <w:szCs w:val="24"/>
              </w:rPr>
              <w:t>0.5377051134355519</w:t>
            </w:r>
          </w:p>
        </w:tc>
        <w:tc>
          <w:tcPr>
            <w:tcW w:w="2074" w:type="dxa"/>
            <w:vAlign w:val="top"/>
          </w:tcPr>
          <w:p>
            <w:pPr>
              <w:jc w:val="center"/>
              <w:rPr>
                <w:rFonts w:ascii="宋体" w:hAnsi="宋体" w:eastAsia="宋体" w:cs="宋体"/>
                <w:sz w:val="24"/>
                <w:szCs w:val="24"/>
              </w:rPr>
            </w:pPr>
            <w:r>
              <w:rPr>
                <w:rFonts w:hint="eastAsia" w:ascii="宋体" w:hAnsi="宋体" w:eastAsia="宋体" w:cs="宋体"/>
                <w:sz w:val="24"/>
                <w:szCs w:val="24"/>
              </w:rPr>
              <w:t>2.1958925023449427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jc w:val="center"/>
              <w:rPr>
                <w:rFonts w:hint="eastAsia" w:ascii="Times New Roman" w:hAnsi="Times New Roman" w:cs="Times New Roman"/>
                <w:lang w:val="en-US" w:eastAsia="zh-CN"/>
              </w:rPr>
            </w:pPr>
            <w:r>
              <w:rPr>
                <w:rFonts w:ascii="宋体" w:hAnsi="宋体" w:eastAsia="宋体" w:cs="宋体"/>
                <w:sz w:val="24"/>
                <w:szCs w:val="24"/>
              </w:rPr>
              <w:t>白马啸西风</w:t>
            </w:r>
          </w:p>
        </w:tc>
        <w:tc>
          <w:tcPr>
            <w:tcW w:w="2074" w:type="dxa"/>
            <w:vAlign w:val="top"/>
          </w:tcPr>
          <w:p>
            <w:pPr>
              <w:jc w:val="center"/>
              <w:rPr>
                <w:rFonts w:ascii="宋体" w:hAnsi="宋体" w:eastAsia="宋体" w:cs="宋体"/>
                <w:sz w:val="24"/>
                <w:szCs w:val="24"/>
              </w:rPr>
            </w:pPr>
            <w:r>
              <w:rPr>
                <w:rFonts w:hint="eastAsia" w:ascii="宋体" w:hAnsi="宋体" w:eastAsia="宋体" w:cs="宋体"/>
                <w:sz w:val="24"/>
                <w:szCs w:val="24"/>
              </w:rPr>
              <w:t>0.36992675520670965</w:t>
            </w:r>
          </w:p>
        </w:tc>
        <w:tc>
          <w:tcPr>
            <w:tcW w:w="2074" w:type="dxa"/>
            <w:vAlign w:val="top"/>
          </w:tcPr>
          <w:p>
            <w:pPr>
              <w:jc w:val="center"/>
              <w:rPr>
                <w:rFonts w:ascii="宋体" w:hAnsi="宋体" w:eastAsia="宋体" w:cs="宋体"/>
                <w:sz w:val="24"/>
                <w:szCs w:val="24"/>
              </w:rPr>
            </w:pPr>
            <w:r>
              <w:rPr>
                <w:rFonts w:hint="eastAsia" w:ascii="宋体" w:hAnsi="宋体" w:eastAsia="宋体" w:cs="宋体"/>
                <w:sz w:val="24"/>
                <w:szCs w:val="24"/>
              </w:rPr>
              <w:t>1.2095027278567736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jc w:val="center"/>
              <w:rPr>
                <w:rFonts w:hint="eastAsia" w:ascii="Times New Roman" w:hAnsi="Times New Roman" w:cs="Times New Roman"/>
                <w:lang w:val="en-US" w:eastAsia="zh-CN"/>
              </w:rPr>
            </w:pPr>
            <w:r>
              <w:rPr>
                <w:rFonts w:ascii="宋体" w:hAnsi="宋体" w:eastAsia="宋体" w:cs="宋体"/>
                <w:sz w:val="24"/>
                <w:szCs w:val="24"/>
              </w:rPr>
              <w:t>碧血剑</w:t>
            </w:r>
          </w:p>
        </w:tc>
        <w:tc>
          <w:tcPr>
            <w:tcW w:w="2074" w:type="dxa"/>
            <w:vAlign w:val="top"/>
          </w:tcPr>
          <w:p>
            <w:pPr>
              <w:jc w:val="center"/>
              <w:rPr>
                <w:rFonts w:ascii="宋体" w:hAnsi="宋体" w:eastAsia="宋体" w:cs="宋体"/>
                <w:sz w:val="24"/>
                <w:szCs w:val="24"/>
              </w:rPr>
            </w:pPr>
            <w:r>
              <w:rPr>
                <w:rFonts w:hint="eastAsia" w:ascii="宋体" w:hAnsi="宋体" w:eastAsia="宋体" w:cs="宋体"/>
                <w:sz w:val="24"/>
                <w:szCs w:val="24"/>
              </w:rPr>
              <w:t>0.43068120821175604</w:t>
            </w:r>
          </w:p>
        </w:tc>
        <w:tc>
          <w:tcPr>
            <w:tcW w:w="2074" w:type="dxa"/>
            <w:vAlign w:val="top"/>
          </w:tcPr>
          <w:p>
            <w:pPr>
              <w:jc w:val="center"/>
              <w:rPr>
                <w:rFonts w:ascii="宋体" w:hAnsi="宋体" w:eastAsia="宋体" w:cs="宋体"/>
                <w:sz w:val="24"/>
                <w:szCs w:val="24"/>
              </w:rPr>
            </w:pPr>
            <w:r>
              <w:rPr>
                <w:rFonts w:hint="eastAsia" w:ascii="宋体" w:hAnsi="宋体" w:eastAsia="宋体" w:cs="宋体"/>
                <w:sz w:val="24"/>
                <w:szCs w:val="24"/>
              </w:rPr>
              <w:t>1.7951478739007365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jc w:val="center"/>
              <w:rPr>
                <w:rFonts w:hint="eastAsia" w:ascii="Times New Roman" w:hAnsi="Times New Roman" w:cs="Times New Roman"/>
                <w:lang w:val="en-US" w:eastAsia="zh-CN"/>
              </w:rPr>
            </w:pPr>
            <w:r>
              <w:rPr>
                <w:rFonts w:ascii="宋体" w:hAnsi="宋体" w:eastAsia="宋体" w:cs="宋体"/>
                <w:sz w:val="24"/>
                <w:szCs w:val="24"/>
              </w:rPr>
              <w:t>神雕侠侣</w:t>
            </w:r>
          </w:p>
        </w:tc>
        <w:tc>
          <w:tcPr>
            <w:tcW w:w="2074" w:type="dxa"/>
            <w:vAlign w:val="top"/>
          </w:tcPr>
          <w:p>
            <w:pPr>
              <w:jc w:val="center"/>
              <w:rPr>
                <w:rFonts w:ascii="宋体" w:hAnsi="宋体" w:eastAsia="宋体" w:cs="宋体"/>
                <w:sz w:val="24"/>
                <w:szCs w:val="24"/>
              </w:rPr>
            </w:pPr>
            <w:r>
              <w:rPr>
                <w:rFonts w:hint="eastAsia" w:ascii="宋体" w:hAnsi="宋体" w:eastAsia="宋体" w:cs="宋体"/>
                <w:sz w:val="24"/>
                <w:szCs w:val="24"/>
              </w:rPr>
              <w:t>0.63628805397432</w:t>
            </w:r>
          </w:p>
        </w:tc>
        <w:tc>
          <w:tcPr>
            <w:tcW w:w="2074" w:type="dxa"/>
            <w:vAlign w:val="top"/>
          </w:tcPr>
          <w:p>
            <w:pPr>
              <w:jc w:val="center"/>
              <w:rPr>
                <w:rFonts w:ascii="宋体" w:hAnsi="宋体" w:eastAsia="宋体" w:cs="宋体"/>
                <w:sz w:val="24"/>
                <w:szCs w:val="24"/>
              </w:rPr>
            </w:pPr>
            <w:r>
              <w:rPr>
                <w:rFonts w:hint="eastAsia" w:ascii="宋体" w:hAnsi="宋体" w:eastAsia="宋体" w:cs="宋体"/>
                <w:sz w:val="24"/>
                <w:szCs w:val="24"/>
              </w:rPr>
              <w:t>2.282397259448817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jc w:val="center"/>
              <w:rPr>
                <w:rFonts w:hint="eastAsia" w:ascii="Times New Roman" w:hAnsi="Times New Roman" w:cs="Times New Roman"/>
                <w:lang w:val="en-US" w:eastAsia="zh-CN"/>
              </w:rPr>
            </w:pPr>
            <w:r>
              <w:rPr>
                <w:rFonts w:ascii="宋体" w:hAnsi="宋体" w:eastAsia="宋体" w:cs="宋体"/>
                <w:sz w:val="24"/>
                <w:szCs w:val="24"/>
              </w:rPr>
              <w:t>笑傲江湖</w:t>
            </w:r>
          </w:p>
        </w:tc>
        <w:tc>
          <w:tcPr>
            <w:tcW w:w="2074" w:type="dxa"/>
            <w:vAlign w:val="top"/>
          </w:tcPr>
          <w:p>
            <w:pPr>
              <w:jc w:val="center"/>
              <w:rPr>
                <w:rFonts w:ascii="宋体" w:hAnsi="宋体" w:eastAsia="宋体" w:cs="宋体"/>
                <w:sz w:val="24"/>
                <w:szCs w:val="24"/>
              </w:rPr>
            </w:pPr>
            <w:r>
              <w:rPr>
                <w:rFonts w:hint="eastAsia" w:ascii="宋体" w:hAnsi="宋体" w:eastAsia="宋体" w:cs="宋体"/>
                <w:sz w:val="24"/>
                <w:szCs w:val="24"/>
              </w:rPr>
              <w:t>0.7954510508489345</w:t>
            </w:r>
          </w:p>
        </w:tc>
        <w:tc>
          <w:tcPr>
            <w:tcW w:w="2074" w:type="dxa"/>
            <w:vAlign w:val="top"/>
          </w:tcPr>
          <w:p>
            <w:pPr>
              <w:jc w:val="center"/>
              <w:rPr>
                <w:rFonts w:ascii="宋体" w:hAnsi="宋体" w:eastAsia="宋体" w:cs="宋体"/>
                <w:sz w:val="24"/>
                <w:szCs w:val="24"/>
              </w:rPr>
            </w:pPr>
            <w:r>
              <w:rPr>
                <w:rFonts w:hint="eastAsia" w:ascii="宋体" w:hAnsi="宋体" w:eastAsia="宋体" w:cs="宋体"/>
                <w:sz w:val="24"/>
                <w:szCs w:val="24"/>
              </w:rPr>
              <w:t>2.3611940099884903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jc w:val="center"/>
              <w:rPr>
                <w:rFonts w:hint="eastAsia" w:ascii="Times New Roman" w:hAnsi="Times New Roman" w:cs="Times New Roman"/>
                <w:lang w:val="en-US" w:eastAsia="zh-CN"/>
              </w:rPr>
            </w:pPr>
            <w:r>
              <w:rPr>
                <w:rFonts w:ascii="宋体" w:hAnsi="宋体" w:eastAsia="宋体" w:cs="宋体"/>
                <w:sz w:val="24"/>
                <w:szCs w:val="24"/>
              </w:rPr>
              <w:t>越女剑</w:t>
            </w:r>
          </w:p>
        </w:tc>
        <w:tc>
          <w:tcPr>
            <w:tcW w:w="2074" w:type="dxa"/>
            <w:vAlign w:val="top"/>
          </w:tcPr>
          <w:p>
            <w:pPr>
              <w:jc w:val="center"/>
              <w:rPr>
                <w:rFonts w:ascii="宋体" w:hAnsi="宋体" w:eastAsia="宋体" w:cs="宋体"/>
                <w:sz w:val="24"/>
                <w:szCs w:val="24"/>
              </w:rPr>
            </w:pPr>
            <w:r>
              <w:rPr>
                <w:rFonts w:hint="eastAsia" w:ascii="宋体" w:hAnsi="宋体" w:eastAsia="宋体" w:cs="宋体"/>
                <w:sz w:val="24"/>
                <w:szCs w:val="24"/>
              </w:rPr>
              <w:t>0.24269578769874317</w:t>
            </w:r>
          </w:p>
        </w:tc>
        <w:tc>
          <w:tcPr>
            <w:tcW w:w="2074" w:type="dxa"/>
            <w:vAlign w:val="top"/>
          </w:tcPr>
          <w:p>
            <w:pPr>
              <w:jc w:val="center"/>
              <w:rPr>
                <w:rFonts w:ascii="宋体" w:hAnsi="宋体" w:eastAsia="宋体" w:cs="宋体"/>
                <w:sz w:val="24"/>
                <w:szCs w:val="24"/>
              </w:rPr>
            </w:pPr>
            <w:r>
              <w:rPr>
                <w:rFonts w:hint="eastAsia" w:ascii="宋体" w:hAnsi="宋体" w:eastAsia="宋体" w:cs="宋体"/>
                <w:sz w:val="24"/>
                <w:szCs w:val="24"/>
              </w:rPr>
              <w:t>0.8369509109429615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jc w:val="center"/>
              <w:rPr>
                <w:rFonts w:hint="eastAsia" w:ascii="Times New Roman" w:hAnsi="Times New Roman" w:cs="Times New Roman"/>
                <w:lang w:val="en-US" w:eastAsia="zh-CN"/>
              </w:rPr>
            </w:pPr>
            <w:r>
              <w:rPr>
                <w:rFonts w:ascii="宋体" w:hAnsi="宋体" w:eastAsia="宋体" w:cs="宋体"/>
                <w:sz w:val="24"/>
                <w:szCs w:val="24"/>
              </w:rPr>
              <w:t>连城诀</w:t>
            </w:r>
          </w:p>
        </w:tc>
        <w:tc>
          <w:tcPr>
            <w:tcW w:w="2074" w:type="dxa"/>
            <w:vAlign w:val="top"/>
          </w:tcPr>
          <w:p>
            <w:pPr>
              <w:jc w:val="center"/>
              <w:rPr>
                <w:rFonts w:ascii="宋体" w:hAnsi="宋体" w:eastAsia="宋体" w:cs="宋体"/>
                <w:sz w:val="24"/>
                <w:szCs w:val="24"/>
              </w:rPr>
            </w:pPr>
            <w:r>
              <w:rPr>
                <w:rFonts w:hint="eastAsia" w:ascii="宋体" w:hAnsi="宋体" w:eastAsia="宋体" w:cs="宋体"/>
                <w:sz w:val="24"/>
                <w:szCs w:val="24"/>
              </w:rPr>
              <w:t>0.36850774505069295</w:t>
            </w:r>
          </w:p>
        </w:tc>
        <w:tc>
          <w:tcPr>
            <w:tcW w:w="2074" w:type="dxa"/>
            <w:vAlign w:val="top"/>
          </w:tcPr>
          <w:p>
            <w:pPr>
              <w:jc w:val="center"/>
              <w:rPr>
                <w:rFonts w:ascii="宋体" w:hAnsi="宋体" w:eastAsia="宋体" w:cs="宋体"/>
                <w:sz w:val="24"/>
                <w:szCs w:val="24"/>
              </w:rPr>
            </w:pPr>
            <w:r>
              <w:rPr>
                <w:rFonts w:hint="eastAsia" w:ascii="宋体" w:hAnsi="宋体" w:eastAsia="宋体" w:cs="宋体"/>
                <w:sz w:val="24"/>
                <w:szCs w:val="24"/>
              </w:rPr>
              <w:t>1.6389494518915042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jc w:val="center"/>
              <w:rPr>
                <w:rFonts w:hint="eastAsia" w:ascii="Times New Roman" w:hAnsi="Times New Roman" w:cs="Times New Roman"/>
                <w:lang w:val="en-US" w:eastAsia="zh-CN"/>
              </w:rPr>
            </w:pPr>
            <w:r>
              <w:rPr>
                <w:rFonts w:ascii="宋体" w:hAnsi="宋体" w:eastAsia="宋体" w:cs="宋体"/>
                <w:sz w:val="24"/>
                <w:szCs w:val="24"/>
              </w:rPr>
              <w:t>雪山飞狐</w:t>
            </w:r>
          </w:p>
        </w:tc>
        <w:tc>
          <w:tcPr>
            <w:tcW w:w="2074" w:type="dxa"/>
            <w:vAlign w:val="top"/>
          </w:tcPr>
          <w:p>
            <w:pPr>
              <w:jc w:val="center"/>
              <w:rPr>
                <w:rFonts w:ascii="宋体" w:hAnsi="宋体" w:eastAsia="宋体" w:cs="宋体"/>
                <w:sz w:val="24"/>
                <w:szCs w:val="24"/>
              </w:rPr>
            </w:pPr>
            <w:r>
              <w:rPr>
                <w:rFonts w:hint="eastAsia" w:ascii="宋体" w:hAnsi="宋体" w:eastAsia="宋体" w:cs="宋体"/>
                <w:sz w:val="24"/>
                <w:szCs w:val="24"/>
              </w:rPr>
              <w:t>0.2905589630569319</w:t>
            </w:r>
          </w:p>
        </w:tc>
        <w:tc>
          <w:tcPr>
            <w:tcW w:w="2074" w:type="dxa"/>
            <w:vAlign w:val="top"/>
          </w:tcPr>
          <w:p>
            <w:pPr>
              <w:jc w:val="center"/>
              <w:rPr>
                <w:rFonts w:ascii="宋体" w:hAnsi="宋体" w:eastAsia="宋体" w:cs="宋体"/>
                <w:sz w:val="24"/>
                <w:szCs w:val="24"/>
              </w:rPr>
            </w:pPr>
            <w:r>
              <w:rPr>
                <w:rFonts w:hint="eastAsia" w:ascii="宋体" w:hAnsi="宋体" w:eastAsia="宋体" w:cs="宋体"/>
                <w:sz w:val="24"/>
                <w:szCs w:val="24"/>
              </w:rPr>
              <w:t>1.3020994868686084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jc w:val="center"/>
              <w:rPr>
                <w:rFonts w:hint="eastAsia" w:ascii="Times New Roman" w:hAnsi="Times New Roman" w:cs="Times New Roman"/>
                <w:lang w:val="en-US" w:eastAsia="zh-CN"/>
              </w:rPr>
            </w:pPr>
            <w:r>
              <w:rPr>
                <w:rFonts w:ascii="宋体" w:hAnsi="宋体" w:eastAsia="宋体" w:cs="宋体"/>
                <w:sz w:val="24"/>
                <w:szCs w:val="24"/>
              </w:rPr>
              <w:t>飞狐外传</w:t>
            </w:r>
          </w:p>
        </w:tc>
        <w:tc>
          <w:tcPr>
            <w:tcW w:w="2074" w:type="dxa"/>
            <w:vAlign w:val="top"/>
          </w:tcPr>
          <w:p>
            <w:pPr>
              <w:jc w:val="center"/>
              <w:rPr>
                <w:rFonts w:ascii="宋体" w:hAnsi="宋体" w:eastAsia="宋体" w:cs="宋体"/>
                <w:sz w:val="24"/>
                <w:szCs w:val="24"/>
              </w:rPr>
            </w:pPr>
            <w:r>
              <w:rPr>
                <w:rFonts w:hint="eastAsia" w:ascii="宋体" w:hAnsi="宋体" w:eastAsia="宋体" w:cs="宋体"/>
                <w:sz w:val="24"/>
                <w:szCs w:val="24"/>
              </w:rPr>
              <w:t>0.4608462327550753</w:t>
            </w:r>
          </w:p>
        </w:tc>
        <w:tc>
          <w:tcPr>
            <w:tcW w:w="2074" w:type="dxa"/>
            <w:vAlign w:val="top"/>
          </w:tcPr>
          <w:p>
            <w:pPr>
              <w:jc w:val="center"/>
              <w:rPr>
                <w:rFonts w:ascii="宋体" w:hAnsi="宋体" w:eastAsia="宋体" w:cs="宋体"/>
                <w:sz w:val="24"/>
                <w:szCs w:val="24"/>
              </w:rPr>
            </w:pPr>
            <w:r>
              <w:rPr>
                <w:rFonts w:hint="eastAsia" w:ascii="宋体" w:hAnsi="宋体" w:eastAsia="宋体" w:cs="宋体"/>
                <w:sz w:val="24"/>
                <w:szCs w:val="24"/>
              </w:rPr>
              <w:t>1.8649720362946534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jc w:val="center"/>
              <w:rPr>
                <w:rFonts w:ascii="宋体" w:hAnsi="宋体" w:eastAsia="宋体" w:cs="宋体"/>
                <w:sz w:val="24"/>
                <w:szCs w:val="24"/>
              </w:rPr>
            </w:pPr>
            <w:r>
              <w:rPr>
                <w:rFonts w:ascii="宋体" w:hAnsi="宋体" w:eastAsia="宋体" w:cs="宋体"/>
                <w:sz w:val="24"/>
                <w:szCs w:val="24"/>
              </w:rPr>
              <w:t>鸳鸯刀</w:t>
            </w:r>
          </w:p>
        </w:tc>
        <w:tc>
          <w:tcPr>
            <w:tcW w:w="2074" w:type="dxa"/>
            <w:vAlign w:val="top"/>
          </w:tcPr>
          <w:p>
            <w:pPr>
              <w:jc w:val="center"/>
              <w:rPr>
                <w:rFonts w:ascii="宋体" w:hAnsi="宋体" w:eastAsia="宋体" w:cs="宋体"/>
                <w:sz w:val="24"/>
                <w:szCs w:val="24"/>
              </w:rPr>
            </w:pPr>
            <w:r>
              <w:rPr>
                <w:rFonts w:hint="eastAsia" w:ascii="宋体" w:hAnsi="宋体" w:eastAsia="宋体" w:cs="宋体"/>
                <w:sz w:val="24"/>
                <w:szCs w:val="24"/>
              </w:rPr>
              <w:t>0.2428245940829211</w:t>
            </w:r>
          </w:p>
        </w:tc>
        <w:tc>
          <w:tcPr>
            <w:tcW w:w="2074" w:type="dxa"/>
            <w:vAlign w:val="top"/>
          </w:tcPr>
          <w:p>
            <w:pPr>
              <w:jc w:val="center"/>
              <w:rPr>
                <w:rFonts w:ascii="宋体" w:hAnsi="宋体" w:eastAsia="宋体" w:cs="宋体"/>
                <w:sz w:val="24"/>
                <w:szCs w:val="24"/>
              </w:rPr>
            </w:pPr>
            <w:r>
              <w:rPr>
                <w:rFonts w:hint="eastAsia" w:ascii="宋体" w:hAnsi="宋体" w:eastAsia="宋体" w:cs="宋体"/>
                <w:sz w:val="24"/>
                <w:szCs w:val="24"/>
              </w:rPr>
              <w:t>0.8935978672381392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jc w:val="center"/>
              <w:rPr>
                <w:rFonts w:ascii="宋体" w:hAnsi="宋体" w:eastAsia="宋体" w:cs="宋体"/>
                <w:sz w:val="24"/>
                <w:szCs w:val="24"/>
              </w:rPr>
            </w:pPr>
            <w:r>
              <w:rPr>
                <w:rFonts w:ascii="宋体" w:hAnsi="宋体" w:eastAsia="宋体" w:cs="宋体"/>
                <w:sz w:val="24"/>
                <w:szCs w:val="24"/>
              </w:rPr>
              <w:t>鹿鼎记</w:t>
            </w:r>
          </w:p>
        </w:tc>
        <w:tc>
          <w:tcPr>
            <w:tcW w:w="2074" w:type="dxa"/>
            <w:vAlign w:val="top"/>
          </w:tcPr>
          <w:p>
            <w:pPr>
              <w:jc w:val="center"/>
              <w:rPr>
                <w:rFonts w:ascii="宋体" w:hAnsi="宋体" w:eastAsia="宋体" w:cs="宋体"/>
                <w:sz w:val="24"/>
                <w:szCs w:val="24"/>
              </w:rPr>
            </w:pPr>
            <w:r>
              <w:rPr>
                <w:rFonts w:hint="eastAsia" w:ascii="宋体" w:hAnsi="宋体" w:eastAsia="宋体" w:cs="宋体"/>
                <w:sz w:val="24"/>
                <w:szCs w:val="24"/>
              </w:rPr>
              <w:t>0.837987390083926</w:t>
            </w:r>
          </w:p>
        </w:tc>
        <w:tc>
          <w:tcPr>
            <w:tcW w:w="2074" w:type="dxa"/>
            <w:vAlign w:val="top"/>
          </w:tcPr>
          <w:p>
            <w:pPr>
              <w:jc w:val="center"/>
              <w:rPr>
                <w:rFonts w:ascii="宋体" w:hAnsi="宋体" w:eastAsia="宋体" w:cs="宋体"/>
                <w:sz w:val="24"/>
                <w:szCs w:val="24"/>
              </w:rPr>
            </w:pPr>
            <w:r>
              <w:rPr>
                <w:rFonts w:hint="eastAsia" w:ascii="宋体" w:hAnsi="宋体" w:eastAsia="宋体" w:cs="宋体"/>
                <w:sz w:val="24"/>
                <w:szCs w:val="24"/>
              </w:rPr>
              <w:t>2.4093791096099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jc w:val="center"/>
              <w:rPr>
                <w:rFonts w:hint="default" w:ascii="Times New Roman" w:hAnsi="Times New Roman" w:cs="Times New Roman" w:eastAsiaTheme="minorEastAsia"/>
                <w:kern w:val="2"/>
                <w:sz w:val="21"/>
                <w:szCs w:val="22"/>
                <w:lang w:val="en-US" w:eastAsia="zh-CN" w:bidi="ar-SA"/>
              </w:rPr>
            </w:pPr>
            <w:r>
              <w:rPr>
                <w:rFonts w:hint="eastAsia" w:ascii="Times New Roman" w:hAnsi="Times New Roman" w:cs="Times New Roman"/>
                <w:lang w:val="en-US" w:eastAsia="zh-CN"/>
              </w:rPr>
              <w:t>all</w:t>
            </w:r>
          </w:p>
        </w:tc>
        <w:tc>
          <w:tcPr>
            <w:tcW w:w="2074" w:type="dxa"/>
            <w:vAlign w:val="top"/>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1.1750022340421034</w:t>
            </w:r>
          </w:p>
        </w:tc>
        <w:tc>
          <w:tcPr>
            <w:tcW w:w="2074" w:type="dxa"/>
            <w:vAlign w:val="top"/>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3.4933403642525125</w:t>
            </w:r>
          </w:p>
        </w:tc>
      </w:tr>
    </w:tbl>
    <w:p>
      <w:pPr>
        <w:jc w:val="both"/>
        <w:rPr>
          <w:rFonts w:ascii="Times New Roman" w:hAnsi="Times New Roman" w:cs="Times New Roman"/>
        </w:rPr>
      </w:pPr>
      <w:bookmarkStart w:id="0" w:name="_GoBack"/>
      <w:bookmarkEnd w:id="0"/>
    </w:p>
    <w:p>
      <w:pPr>
        <w:jc w:val="center"/>
        <w:rPr>
          <w:rFonts w:hint="eastAsia" w:ascii="Times New Roman" w:hAnsi="Times New Roman" w:cs="Times New Roman"/>
          <w:b/>
          <w:bCs/>
          <w:sz w:val="32"/>
          <w:szCs w:val="32"/>
        </w:rPr>
      </w:pPr>
      <w:r>
        <w:rPr>
          <w:rFonts w:hint="eastAsia" w:ascii="Times New Roman" w:hAnsi="Times New Roman" w:cs="Times New Roman"/>
          <w:b/>
          <w:bCs/>
          <w:sz w:val="32"/>
          <w:szCs w:val="32"/>
        </w:rPr>
        <w:t>R</w:t>
      </w:r>
      <w:r>
        <w:rPr>
          <w:rFonts w:ascii="Times New Roman" w:hAnsi="Times New Roman" w:cs="Times New Roman"/>
          <w:b/>
          <w:bCs/>
          <w:sz w:val="32"/>
          <w:szCs w:val="32"/>
        </w:rPr>
        <w:t>eferences</w:t>
      </w:r>
    </w:p>
    <w:p>
      <w:pPr>
        <w:jc w:val="center"/>
        <w:rPr>
          <w:rFonts w:ascii="Times New Roman" w:hAnsi="Times New Roman" w:cs="Times New Roman"/>
        </w:rPr>
      </w:pPr>
    </w:p>
    <w:p>
      <w:pPr>
        <w:jc w:val="left"/>
        <w:rPr>
          <w:rFonts w:ascii="Times New Roman" w:hAnsi="Times New Roman" w:cs="Times New Roman"/>
          <w:color w:val="auto"/>
        </w:rPr>
      </w:pPr>
      <w:r>
        <w:rPr>
          <w:rFonts w:hint="eastAsia" w:ascii="Times New Roman" w:hAnsi="Times New Roman" w:cs="Times New Roman"/>
        </w:rPr>
        <w:t>[</w:t>
      </w:r>
      <w:r>
        <w:rPr>
          <w:rFonts w:ascii="Times New Roman" w:hAnsi="Times New Roman" w:cs="Times New Roman"/>
        </w:rPr>
        <w:t xml:space="preserve">1] Zenchang Qin and Lao </w:t>
      </w:r>
      <w:r>
        <w:rPr>
          <w:rFonts w:hint="eastAsia" w:ascii="Times New Roman" w:hAnsi="Times New Roman" w:cs="Times New Roman"/>
        </w:rPr>
        <w:t>W</w:t>
      </w:r>
      <w:r>
        <w:rPr>
          <w:rFonts w:hint="eastAsia" w:ascii="Times New Roman" w:hAnsi="Times New Roman" w:cs="Times New Roman"/>
          <w:color w:val="auto"/>
        </w:rPr>
        <w:t>ang</w:t>
      </w:r>
      <w:r>
        <w:rPr>
          <w:rFonts w:ascii="Times New Roman" w:hAnsi="Times New Roman" w:cs="Times New Roman"/>
          <w:color w:val="auto"/>
        </w:rPr>
        <w:t xml:space="preserve"> (2023)</w:t>
      </w:r>
      <w:r>
        <w:rPr>
          <w:rFonts w:hint="eastAsia" w:ascii="Times New Roman" w:hAnsi="Times New Roman" w:cs="Times New Roman"/>
          <w:color w:val="auto"/>
        </w:rPr>
        <w:t>，</w:t>
      </w:r>
      <w:r>
        <w:rPr>
          <w:rFonts w:ascii="Times New Roman" w:hAnsi="Times New Roman" w:cs="Times New Roman"/>
          <w:color w:val="auto"/>
        </w:rPr>
        <w:t xml:space="preserve">How to learn </w:t>
      </w:r>
      <w:r>
        <w:rPr>
          <w:rFonts w:hint="eastAsia" w:ascii="Times New Roman" w:hAnsi="Times New Roman" w:cs="Times New Roman"/>
          <w:color w:val="auto"/>
        </w:rPr>
        <w:t>de</w:t>
      </w:r>
      <w:r>
        <w:rPr>
          <w:rFonts w:ascii="Times New Roman" w:hAnsi="Times New Roman" w:cs="Times New Roman"/>
          <w:color w:val="auto"/>
        </w:rPr>
        <w:t xml:space="preserve">ep learning? Journal of </w:t>
      </w:r>
      <w:r>
        <w:rPr>
          <w:rFonts w:hint="eastAsia" w:ascii="Times New Roman" w:hAnsi="Times New Roman" w:cs="Times New Roman"/>
          <w:color w:val="auto"/>
        </w:rPr>
        <w:t>P</w:t>
      </w:r>
      <w:r>
        <w:rPr>
          <w:rFonts w:ascii="Times New Roman" w:hAnsi="Times New Roman" w:cs="Times New Roman"/>
          <w:color w:val="auto"/>
        </w:rPr>
        <w:t xml:space="preserve">aper Writing, Vol. 3: 23: pp. 1-12. </w:t>
      </w:r>
    </w:p>
    <w:p>
      <w:pPr>
        <w:jc w:val="left"/>
        <w:rPr>
          <w:rFonts w:hint="eastAsia" w:ascii="Times New Roman" w:hAnsi="Times New Roman" w:cs="Times New Roman"/>
          <w:color w:val="auto"/>
        </w:rPr>
      </w:pPr>
      <w:r>
        <w:rPr>
          <w:rFonts w:hint="eastAsia" w:ascii="Times New Roman" w:hAnsi="Times New Roman" w:cs="Times New Roman"/>
          <w:color w:val="auto"/>
        </w:rPr>
        <w:t>[</w:t>
      </w:r>
      <w:r>
        <w:rPr>
          <w:rFonts w:ascii="Times New Roman" w:hAnsi="Times New Roman" w:cs="Times New Roman"/>
          <w:color w:val="auto"/>
        </w:rPr>
        <w:t xml:space="preserve">2] </w:t>
      </w:r>
      <w:r>
        <w:rPr>
          <w:rFonts w:hint="eastAsia" w:ascii="Times New Roman" w:hAnsi="Times New Roman" w:cs="Times New Roman"/>
          <w:color w:val="auto"/>
        </w:rPr>
        <w:t>hanmy1021</w:t>
      </w:r>
      <w:r>
        <w:rPr>
          <w:rFonts w:hint="eastAsia" w:ascii="Times New Roman" w:hAnsi="Times New Roman" w:cs="Times New Roman"/>
          <w:color w:val="auto"/>
          <w:lang w:val="en-US" w:eastAsia="zh-CN"/>
        </w:rPr>
        <w:t xml:space="preserve">(2019),NLP.Github. </w:t>
      </w:r>
      <w:r>
        <w:rPr>
          <w:rFonts w:hint="eastAsia" w:ascii="Times New Roman" w:hAnsi="Times New Roman" w:cs="Times New Roman"/>
          <w:color w:val="auto"/>
        </w:rPr>
        <w:fldChar w:fldCharType="begin"/>
      </w:r>
      <w:r>
        <w:rPr>
          <w:rFonts w:hint="eastAsia" w:ascii="Times New Roman" w:hAnsi="Times New Roman" w:cs="Times New Roman"/>
          <w:color w:val="auto"/>
        </w:rPr>
        <w:instrText xml:space="preserve"> HYPERLINK "https://github.com/hanmy1021/NLP" </w:instrText>
      </w:r>
      <w:r>
        <w:rPr>
          <w:rFonts w:hint="eastAsia" w:ascii="Times New Roman" w:hAnsi="Times New Roman" w:cs="Times New Roman"/>
          <w:color w:val="auto"/>
        </w:rPr>
        <w:fldChar w:fldCharType="separate"/>
      </w:r>
      <w:r>
        <w:rPr>
          <w:rStyle w:val="10"/>
          <w:rFonts w:hint="eastAsia" w:ascii="Times New Roman" w:hAnsi="Times New Roman" w:cs="Times New Roman"/>
          <w:color w:val="auto"/>
        </w:rPr>
        <w:t>https://github.com/hanmy1021/NLP</w:t>
      </w:r>
      <w:r>
        <w:rPr>
          <w:rFonts w:hint="eastAsia" w:ascii="Times New Roman" w:hAnsi="Times New Roman" w:cs="Times New Roman"/>
          <w:color w:val="auto"/>
        </w:rPr>
        <w:fldChar w:fldCharType="end"/>
      </w:r>
    </w:p>
    <w:p>
      <w:pPr>
        <w:jc w:val="left"/>
        <w:rPr>
          <w:rFonts w:hint="eastAsia" w:ascii="Times New Roman" w:hAnsi="Times New Roman" w:cs="Times New Roman"/>
        </w:rPr>
      </w:pPr>
      <w:r>
        <w:rPr>
          <w:rFonts w:hint="eastAsia" w:ascii="Times New Roman" w:hAnsi="Times New Roman" w:cs="Times New Roman"/>
          <w:color w:val="auto"/>
        </w:rPr>
        <w:t>[</w:t>
      </w:r>
      <w:r>
        <w:rPr>
          <w:rFonts w:hint="eastAsia" w:ascii="Times New Roman" w:hAnsi="Times New Roman" w:cs="Times New Roman"/>
          <w:color w:val="auto"/>
          <w:lang w:val="en-US" w:eastAsia="zh-CN"/>
        </w:rPr>
        <w:t>3</w:t>
      </w:r>
      <w:r>
        <w:rPr>
          <w:rFonts w:ascii="Times New Roman" w:hAnsi="Times New Roman" w:cs="Times New Roman"/>
          <w:color w:val="auto"/>
        </w:rPr>
        <w:t xml:space="preserve">] </w:t>
      </w:r>
      <w:r>
        <w:rPr>
          <w:rFonts w:hint="eastAsia" w:ascii="Times New Roman" w:hAnsi="Times New Roman" w:cs="Times New Roman"/>
          <w:color w:val="auto"/>
          <w:lang w:val="en-US" w:eastAsia="zh-CN"/>
        </w:rPr>
        <w:t xml:space="preserve">Mingyu Han(2019),中文信息熵的计算, CSDN. </w:t>
      </w:r>
      <w:r>
        <w:rPr>
          <w:rFonts w:hint="eastAsia" w:ascii="Times New Roman" w:hAnsi="Times New Roman" w:cs="Times New Roman"/>
        </w:rPr>
        <w:t>https://blog.csdn.net/qq_37098526/article/details/88633403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西文标题">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ZhY2VlNDAwZGRlZGFmZjg3YmVmNDAxMDEzNjRjNjgifQ=="/>
  </w:docVars>
  <w:rsids>
    <w:rsidRoot w:val="007A30D5"/>
    <w:rsid w:val="001868E3"/>
    <w:rsid w:val="0023293C"/>
    <w:rsid w:val="005C376B"/>
    <w:rsid w:val="007A30D5"/>
    <w:rsid w:val="00944E88"/>
    <w:rsid w:val="07BA5A16"/>
    <w:rsid w:val="197E581C"/>
    <w:rsid w:val="317B5CBE"/>
    <w:rsid w:val="34796F56"/>
    <w:rsid w:val="408C7674"/>
    <w:rsid w:val="47681E60"/>
    <w:rsid w:val="4D072507"/>
    <w:rsid w:val="4E453BDF"/>
    <w:rsid w:val="56D20E7E"/>
    <w:rsid w:val="57556153"/>
    <w:rsid w:val="77A126CA"/>
    <w:rsid w:val="77C655DB"/>
    <w:rsid w:val="78047EB1"/>
    <w:rsid w:val="7D284642"/>
    <w:rsid w:val="7E2B3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5"/>
    <w:basedOn w:val="1"/>
    <w:next w:val="1"/>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rPr>
  </w:style>
  <w:style w:type="character" w:styleId="10">
    <w:name w:val="Hyperlink"/>
    <w:basedOn w:val="8"/>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1053</Words>
  <Characters>6149</Characters>
  <Lines>7</Lines>
  <Paragraphs>1</Paragraphs>
  <TotalTime>46</TotalTime>
  <ScaleCrop>false</ScaleCrop>
  <LinksUpToDate>false</LinksUpToDate>
  <CharactersWithSpaces>6959</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2023-03-05T12:22:00Z</dcterms:created>
  <dc:creator>Qin Zengchang</dc:creator>
  <cp:lastModifiedBy>cyqydnsi</cp:lastModifiedBy>
  <dcterms:modified xsi:type="dcterms:W3CDTF">2024-04-11T04:18:31Z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1482BB3A6B104D6DA242D990A50AC10B_13</vt:lpwstr>
  </property>
</Properties>
</file>