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7D59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</w:p>
    <w:p w14:paraId="4F4FB86A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</w:p>
    <w:p w14:paraId="4062A8BA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</w:p>
    <w:p w14:paraId="23EFC8D4" w14:textId="77777777" w:rsidR="00D60822" w:rsidRPr="000C247B" w:rsidRDefault="00D60822">
      <w:pPr>
        <w:pStyle w:val="afd"/>
        <w:ind w:firstLine="560"/>
        <w:rPr>
          <w:color w:val="auto"/>
        </w:rPr>
      </w:pPr>
    </w:p>
    <w:p w14:paraId="0E6FE07F" w14:textId="77777777" w:rsidR="00D60822" w:rsidRPr="000C247B" w:rsidRDefault="0086287F">
      <w:pPr>
        <w:pStyle w:val="Default"/>
        <w:jc w:val="center"/>
        <w:rPr>
          <w:rFonts w:eastAsia="黑体" w:cs="Times New Roman"/>
          <w:bCs/>
          <w:color w:val="auto"/>
          <w:sz w:val="36"/>
          <w:szCs w:val="36"/>
        </w:rPr>
      </w:pPr>
      <w:r w:rsidRPr="000C247B">
        <w:rPr>
          <w:rFonts w:eastAsia="黑体"/>
          <w:color w:val="auto"/>
          <w:sz w:val="36"/>
          <w:szCs w:val="36"/>
        </w:rPr>
        <w:t>移动应用开发赛项</w:t>
      </w:r>
    </w:p>
    <w:p w14:paraId="75040EB9" w14:textId="29B3BA6E" w:rsidR="00D60822" w:rsidRPr="000C247B" w:rsidRDefault="0086287F">
      <w:pPr>
        <w:pStyle w:val="Default"/>
        <w:jc w:val="center"/>
        <w:rPr>
          <w:rFonts w:eastAsia="黑体"/>
          <w:color w:val="auto"/>
          <w:sz w:val="36"/>
          <w:szCs w:val="36"/>
        </w:rPr>
      </w:pPr>
      <w:r w:rsidRPr="000C247B">
        <w:rPr>
          <w:rFonts w:eastAsia="黑体" w:hint="eastAsia"/>
          <w:color w:val="auto"/>
          <w:sz w:val="36"/>
          <w:szCs w:val="36"/>
        </w:rPr>
        <w:t>竞赛试题（</w:t>
      </w:r>
      <w:r w:rsidR="00521857">
        <w:rPr>
          <w:rFonts w:eastAsia="黑体"/>
          <w:color w:val="auto"/>
          <w:sz w:val="36"/>
          <w:szCs w:val="36"/>
        </w:rPr>
        <w:t>03</w:t>
      </w:r>
      <w:r w:rsidRPr="000C247B">
        <w:rPr>
          <w:rFonts w:eastAsia="黑体"/>
          <w:color w:val="auto"/>
          <w:sz w:val="36"/>
          <w:szCs w:val="36"/>
        </w:rPr>
        <w:t>卷）</w:t>
      </w:r>
    </w:p>
    <w:p w14:paraId="37B5BDF4" w14:textId="77777777" w:rsidR="00D60822" w:rsidRPr="000C247B" w:rsidRDefault="00D60822">
      <w:pPr>
        <w:pStyle w:val="Default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5244FF19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BFB4A88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2672530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A0A7DDA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F8ADEC0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4D903B53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140B53F" w14:textId="77777777" w:rsidR="00D60822" w:rsidRPr="000C247B" w:rsidRDefault="00D60822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1A76006A" w14:textId="77777777" w:rsidR="00D60822" w:rsidRPr="000C247B" w:rsidRDefault="00D60822">
      <w:pPr>
        <w:pStyle w:val="Default"/>
        <w:jc w:val="both"/>
        <w:rPr>
          <w:rFonts w:ascii="Times New Roman" w:hAnsi="Times New Roman" w:cs="Times New Roman"/>
          <w:bCs/>
          <w:color w:val="auto"/>
          <w:sz w:val="30"/>
          <w:szCs w:val="30"/>
        </w:rPr>
      </w:pPr>
    </w:p>
    <w:p w14:paraId="3BFAA3C5" w14:textId="77777777" w:rsidR="00D60822" w:rsidRPr="000C247B" w:rsidRDefault="0086287F">
      <w:pPr>
        <w:pStyle w:val="Default"/>
        <w:jc w:val="center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0C247B">
        <w:rPr>
          <w:rFonts w:eastAsia="黑体"/>
          <w:noProof/>
          <w:color w:val="auto"/>
          <w:sz w:val="36"/>
          <w:szCs w:val="36"/>
        </w:rPr>
        <w:drawing>
          <wp:inline distT="0" distB="0" distL="0" distR="0" wp14:anchorId="388DF45C" wp14:editId="38E451C0">
            <wp:extent cx="1619250" cy="1069340"/>
            <wp:effectExtent l="19050" t="0" r="0" b="0"/>
            <wp:docPr id="4" name="图片 4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D69E" w14:textId="77777777" w:rsidR="00521857" w:rsidRDefault="00521857">
      <w:pPr>
        <w:pStyle w:val="1"/>
        <w:jc w:val="center"/>
        <w:rPr>
          <w:rFonts w:ascii="黑体" w:eastAsia="黑体" w:hAnsi="黑体"/>
          <w:sz w:val="36"/>
          <w:szCs w:val="36"/>
        </w:rPr>
      </w:pPr>
    </w:p>
    <w:p w14:paraId="0B5BF155" w14:textId="25C109FC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黑体" w:eastAsia="黑体" w:hAnsi="黑体" w:hint="eastAsia"/>
          <w:sz w:val="36"/>
          <w:szCs w:val="36"/>
        </w:rPr>
        <w:t>竞赛说明</w:t>
      </w:r>
    </w:p>
    <w:p w14:paraId="6145F616" w14:textId="77777777" w:rsidR="00D60822" w:rsidRPr="000C247B" w:rsidRDefault="00D60822"/>
    <w:p w14:paraId="53FE8A46" w14:textId="77777777" w:rsidR="00D60822" w:rsidRPr="00733CA6" w:rsidRDefault="0086287F" w:rsidP="00733CA6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733CA6">
        <w:rPr>
          <w:rFonts w:ascii="仿宋_GB2312" w:eastAsia="仿宋_GB2312" w:hAnsi="仿宋_GB2312" w:hint="eastAsia"/>
          <w:sz w:val="28"/>
        </w:rPr>
        <w:t>一、</w:t>
      </w:r>
      <w:r w:rsidRPr="00733CA6">
        <w:rPr>
          <w:rFonts w:ascii="仿宋_GB2312" w:eastAsia="仿宋_GB2312" w:hAnsi="仿宋_GB2312"/>
          <w:sz w:val="28"/>
        </w:rPr>
        <w:t>竞赛安排</w:t>
      </w:r>
    </w:p>
    <w:p w14:paraId="670B88ED" w14:textId="77777777" w:rsidR="00D60822" w:rsidRPr="000C247B" w:rsidRDefault="0086287F">
      <w:pPr>
        <w:pStyle w:val="afd"/>
        <w:ind w:firstLine="560"/>
        <w:rPr>
          <w:color w:val="auto"/>
        </w:rPr>
      </w:pPr>
      <w:proofErr w:type="gramStart"/>
      <w:r w:rsidRPr="000C247B">
        <w:rPr>
          <w:rFonts w:hint="eastAsia"/>
          <w:color w:val="auto"/>
        </w:rPr>
        <w:t>赛卷分</w:t>
      </w:r>
      <w:proofErr w:type="gramEnd"/>
      <w:r w:rsidRPr="000C247B">
        <w:rPr>
          <w:rFonts w:hint="eastAsia"/>
          <w:color w:val="auto"/>
        </w:rPr>
        <w:t>模块</w:t>
      </w:r>
      <w:r w:rsidRPr="000C247B">
        <w:rPr>
          <w:rFonts w:hint="eastAsia"/>
          <w:color w:val="auto"/>
        </w:rPr>
        <w:t>A</w:t>
      </w:r>
      <w:r w:rsidRPr="000C247B">
        <w:rPr>
          <w:rFonts w:hint="eastAsia"/>
          <w:color w:val="auto"/>
        </w:rPr>
        <w:t>、模块</w:t>
      </w:r>
      <w:r w:rsidRPr="000C247B">
        <w:rPr>
          <w:rFonts w:hint="eastAsia"/>
          <w:color w:val="auto"/>
        </w:rPr>
        <w:t>B</w:t>
      </w:r>
      <w:r w:rsidRPr="000C247B">
        <w:rPr>
          <w:rFonts w:hint="eastAsia"/>
          <w:color w:val="auto"/>
        </w:rPr>
        <w:t>、模块</w:t>
      </w:r>
      <w:r w:rsidRPr="000C247B">
        <w:rPr>
          <w:rFonts w:hint="eastAsia"/>
          <w:color w:val="auto"/>
        </w:rPr>
        <w:t>C</w:t>
      </w:r>
      <w:r w:rsidRPr="000C247B">
        <w:rPr>
          <w:rFonts w:hint="eastAsia"/>
          <w:color w:val="auto"/>
        </w:rPr>
        <w:t>、模块</w:t>
      </w:r>
      <w:r w:rsidRPr="000C247B">
        <w:rPr>
          <w:color w:val="auto"/>
        </w:rPr>
        <w:t>D</w:t>
      </w:r>
      <w:r w:rsidRPr="000C247B">
        <w:rPr>
          <w:rFonts w:hint="eastAsia"/>
          <w:color w:val="auto"/>
        </w:rPr>
        <w:t>四个部分。</w:t>
      </w:r>
    </w:p>
    <w:tbl>
      <w:tblPr>
        <w:tblW w:w="8522" w:type="dxa"/>
        <w:tblLook w:val="04A0" w:firstRow="1" w:lastRow="0" w:firstColumn="1" w:lastColumn="0" w:noHBand="0" w:noVBand="1"/>
      </w:tblPr>
      <w:tblGrid>
        <w:gridCol w:w="1218"/>
        <w:gridCol w:w="2058"/>
        <w:gridCol w:w="1333"/>
        <w:gridCol w:w="6"/>
        <w:gridCol w:w="1932"/>
        <w:gridCol w:w="6"/>
        <w:gridCol w:w="1963"/>
        <w:gridCol w:w="6"/>
      </w:tblGrid>
      <w:tr w:rsidR="000C247B" w:rsidRPr="000C247B" w14:paraId="0743D045" w14:textId="77777777">
        <w:trPr>
          <w:gridAfter w:val="1"/>
          <w:wAfter w:w="6" w:type="dxa"/>
          <w:trHeight w:val="454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E2B6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2834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FC54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E727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分数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C8555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C247B" w:rsidRPr="000C247B" w14:paraId="13F338DF" w14:textId="77777777">
        <w:trPr>
          <w:gridAfter w:val="1"/>
          <w:wAfter w:w="6" w:type="dxa"/>
          <w:trHeight w:val="454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997FE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68DC90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272BB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8316B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CCCA2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第一天上午</w:t>
            </w:r>
          </w:p>
        </w:tc>
      </w:tr>
      <w:tr w:rsidR="000C247B" w:rsidRPr="000C247B" w14:paraId="5554DDE0" w14:textId="77777777">
        <w:trPr>
          <w:gridAfter w:val="1"/>
          <w:wAfter w:w="6" w:type="dxa"/>
          <w:trHeight w:val="454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8A91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C86C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8DD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EEA1F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A093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第一天下午</w:t>
            </w:r>
          </w:p>
        </w:tc>
      </w:tr>
      <w:tr w:rsidR="000C247B" w:rsidRPr="000C247B" w14:paraId="31163E66" w14:textId="77777777">
        <w:trPr>
          <w:gridAfter w:val="1"/>
          <w:wAfter w:w="6" w:type="dxa"/>
          <w:trHeight w:val="454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0B63D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C1029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4D21B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6小时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2E26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04790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第二天全天</w:t>
            </w:r>
          </w:p>
        </w:tc>
      </w:tr>
      <w:tr w:rsidR="000C247B" w:rsidRPr="000C247B" w14:paraId="7260B7BC" w14:textId="77777777">
        <w:trPr>
          <w:gridAfter w:val="1"/>
          <w:wAfter w:w="6" w:type="dxa"/>
          <w:trHeight w:val="454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95CA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2BD7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BF8D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28C5E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FCDA3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第三天上午</w:t>
            </w:r>
          </w:p>
        </w:tc>
      </w:tr>
      <w:tr w:rsidR="000C247B" w:rsidRPr="000C247B" w14:paraId="55DFC40F" w14:textId="77777777">
        <w:trPr>
          <w:trHeight w:val="454"/>
        </w:trPr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991E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C414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仿宋" w:cs="宋体" w:hint="eastAsia"/>
                <w:b/>
                <w:bCs/>
                <w:kern w:val="0"/>
                <w:sz w:val="24"/>
                <w:szCs w:val="24"/>
              </w:rPr>
              <w:t>100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053D" w14:textId="77777777" w:rsidR="00D60822" w:rsidRPr="000C247B" w:rsidRDefault="00D60822">
            <w:pPr>
              <w:widowControl/>
              <w:jc w:val="center"/>
              <w:rPr>
                <w:rFonts w:ascii="仿宋_GB2312" w:eastAsia="仿宋_GB2312" w:hAnsi="仿宋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0471578F" w14:textId="77777777" w:rsidR="00D60822" w:rsidRPr="00733CA6" w:rsidRDefault="0086287F" w:rsidP="00733CA6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733CA6">
        <w:rPr>
          <w:rFonts w:ascii="仿宋_GB2312" w:eastAsia="仿宋_GB2312" w:hAnsi="仿宋_GB2312" w:hint="eastAsia"/>
          <w:sz w:val="28"/>
        </w:rPr>
        <w:t>二、竞赛主题</w:t>
      </w:r>
    </w:p>
    <w:p w14:paraId="0B38AFD7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界技能大赛的技术规范和技术标准，检验教学质量，达到“以赛促教”“以赛促学”“以赛促改”“以赛促建”的目的。</w:t>
      </w:r>
    </w:p>
    <w:p w14:paraId="18BE8900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本赛项</w:t>
      </w:r>
      <w:r w:rsidRPr="000C247B">
        <w:rPr>
          <w:rFonts w:hint="eastAsia"/>
          <w:color w:val="auto"/>
        </w:rPr>
        <w:t>以智慧城市为背景，</w:t>
      </w:r>
      <w:r w:rsidRPr="000C247B">
        <w:rPr>
          <w:color w:val="auto"/>
        </w:rPr>
        <w:t>重点考查参赛选手在移动应用开发实际工程项目中的综合分析能力、架构设计能力、编码能力、文档编写能力、数据分析能力、创意创新</w:t>
      </w:r>
      <w:r w:rsidRPr="000C247B">
        <w:rPr>
          <w:rFonts w:hint="eastAsia"/>
          <w:color w:val="auto"/>
        </w:rPr>
        <w:t>能力、产品测试和交付能力</w:t>
      </w:r>
      <w:r w:rsidRPr="000C247B">
        <w:rPr>
          <w:color w:val="auto"/>
        </w:rPr>
        <w:t>；展现移动应用开发专业学生技能与风采，使教师和学生更全面的了解岗位需求，提升移动应用开发专业人才培养质量和就业质量。同时培养选手的沟通与交流能力、抗压能力、</w:t>
      </w:r>
      <w:r w:rsidRPr="000C247B">
        <w:rPr>
          <w:color w:val="auto"/>
        </w:rPr>
        <w:t>6S</w:t>
      </w:r>
      <w:r w:rsidRPr="000C247B">
        <w:rPr>
          <w:color w:val="auto"/>
        </w:rPr>
        <w:t>规范等职业素质；激</w:t>
      </w:r>
      <w:r w:rsidRPr="000C247B">
        <w:rPr>
          <w:color w:val="auto"/>
        </w:rPr>
        <w:lastRenderedPageBreak/>
        <w:t>发学生的求知欲和</w:t>
      </w:r>
      <w:r w:rsidRPr="000C247B">
        <w:rPr>
          <w:rFonts w:hint="eastAsia"/>
          <w:color w:val="auto"/>
        </w:rPr>
        <w:t>教师的</w:t>
      </w:r>
      <w:r w:rsidRPr="000C247B">
        <w:rPr>
          <w:color w:val="auto"/>
        </w:rPr>
        <w:t>爱岗敬业的工匠精神，带动广大青年学生钻研技术、苦练技能、走技能成才之路。</w:t>
      </w:r>
    </w:p>
    <w:p w14:paraId="21406FAB" w14:textId="77777777" w:rsidR="00D60822" w:rsidRPr="00733CA6" w:rsidRDefault="0086287F" w:rsidP="00733CA6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733CA6">
        <w:rPr>
          <w:rFonts w:ascii="仿宋_GB2312" w:eastAsia="仿宋_GB2312" w:hAnsi="仿宋_GB2312" w:hint="eastAsia"/>
          <w:sz w:val="28"/>
        </w:rPr>
        <w:t>三、成果物提交平台</w:t>
      </w:r>
    </w:p>
    <w:p w14:paraId="4008A8B2" w14:textId="77777777" w:rsidR="00D60822" w:rsidRPr="000C247B" w:rsidRDefault="0086287F">
      <w:pPr>
        <w:pStyle w:val="afd"/>
        <w:ind w:firstLine="560"/>
        <w:rPr>
          <w:color w:val="auto"/>
        </w:rPr>
      </w:pPr>
      <w:bookmarkStart w:id="0" w:name="_Hlk51683612"/>
      <w:r w:rsidRPr="000C247B">
        <w:rPr>
          <w:rFonts w:hint="eastAsia"/>
          <w:color w:val="auto"/>
        </w:rPr>
        <w:t>移动应用开发赛项提供的成果提交平台，选手根据分配的账号登录系统，把</w:t>
      </w:r>
      <w:r w:rsidRPr="000C247B">
        <w:rPr>
          <w:rFonts w:ascii="仿宋_GB2312" w:hint="eastAsia"/>
          <w:color w:val="auto"/>
        </w:rPr>
        <w:t>A/B/C/D</w:t>
      </w:r>
      <w:r w:rsidRPr="000C247B">
        <w:rPr>
          <w:rFonts w:hint="eastAsia"/>
          <w:color w:val="auto"/>
        </w:rPr>
        <w:t>四个模块的任务要求提交对应的成果物，裁判基于平台下载对应选手竞赛成果物，进行评判。</w:t>
      </w:r>
    </w:p>
    <w:p w14:paraId="273C89A2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1</w:t>
      </w:r>
      <w:r w:rsidRPr="000C247B">
        <w:rPr>
          <w:rFonts w:hint="eastAsia"/>
          <w:color w:val="auto"/>
        </w:rPr>
        <w:t>．用户登录，成果物提交平台登录界面，见图</w:t>
      </w:r>
      <w:r w:rsidRPr="000C247B">
        <w:rPr>
          <w:rFonts w:hint="eastAsia"/>
          <w:color w:val="auto"/>
        </w:rPr>
        <w:t>1</w:t>
      </w:r>
      <w:r w:rsidRPr="000C247B">
        <w:rPr>
          <w:rFonts w:hint="eastAsia"/>
          <w:color w:val="auto"/>
        </w:rPr>
        <w:t>。</w:t>
      </w:r>
    </w:p>
    <w:p w14:paraId="5878E4F1" w14:textId="078337EC" w:rsidR="00D60822" w:rsidRDefault="00D60822">
      <w:pPr>
        <w:keepNext/>
        <w:jc w:val="center"/>
      </w:pPr>
    </w:p>
    <w:p w14:paraId="5E4F5FDA" w14:textId="261D1B98" w:rsidR="00F05B73" w:rsidRPr="000C247B" w:rsidRDefault="00F05B73">
      <w:pPr>
        <w:keepNext/>
        <w:jc w:val="center"/>
      </w:pPr>
      <w:r>
        <w:rPr>
          <w:rFonts w:hint="eastAsia"/>
          <w:bCs/>
          <w:noProof/>
        </w:rPr>
        <w:drawing>
          <wp:inline distT="0" distB="0" distL="0" distR="0" wp14:anchorId="45B85130" wp14:editId="4B0F7667">
            <wp:extent cx="5135880" cy="2871923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CA44" w14:textId="77777777" w:rsidR="00D60822" w:rsidRPr="000C247B" w:rsidRDefault="0086287F">
      <w:pPr>
        <w:pStyle w:val="a3"/>
        <w:jc w:val="center"/>
        <w:rPr>
          <w:rFonts w:ascii="仿宋_GB2312" w:eastAsia="仿宋_GB2312"/>
          <w:b/>
          <w:sz w:val="28"/>
          <w:szCs w:val="28"/>
        </w:rPr>
      </w:pPr>
      <w:r w:rsidRPr="000C247B">
        <w:rPr>
          <w:rFonts w:ascii="仿宋_GB2312" w:eastAsia="仿宋_GB2312" w:hint="eastAsia"/>
          <w:b/>
          <w:sz w:val="28"/>
          <w:szCs w:val="28"/>
        </w:rPr>
        <w:t>图 1 成果物提交平台登录界面</w:t>
      </w:r>
    </w:p>
    <w:p w14:paraId="13A36EF1" w14:textId="77777777" w:rsidR="00D60822" w:rsidRPr="000C247B" w:rsidRDefault="0086287F">
      <w:pPr>
        <w:pStyle w:val="afd"/>
        <w:ind w:firstLine="560"/>
        <w:rPr>
          <w:rFonts w:ascii="宋体" w:hAnsi="宋体"/>
          <w:color w:val="auto"/>
        </w:rPr>
      </w:pPr>
      <w:r w:rsidRPr="000C247B">
        <w:rPr>
          <w:rFonts w:hint="eastAsia"/>
          <w:color w:val="auto"/>
        </w:rPr>
        <w:t>输入预先发放给参赛选手的账户和密码登录，每个模块比赛结束后系统进入锁定状态，选手无法登录。</w:t>
      </w:r>
    </w:p>
    <w:p w14:paraId="7FE3DE07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2</w:t>
      </w:r>
      <w:r w:rsidRPr="000C247B">
        <w:rPr>
          <w:rFonts w:hint="eastAsia"/>
          <w:color w:val="auto"/>
        </w:rPr>
        <w:t>．模块成果物上传，成果物提交平台后台管理界面，见图</w:t>
      </w:r>
      <w:r w:rsidRPr="000C247B">
        <w:rPr>
          <w:rFonts w:hint="eastAsia"/>
          <w:color w:val="auto"/>
        </w:rPr>
        <w:t>2</w:t>
      </w:r>
      <w:r w:rsidRPr="000C247B">
        <w:rPr>
          <w:rFonts w:hint="eastAsia"/>
          <w:color w:val="auto"/>
        </w:rPr>
        <w:t>。</w:t>
      </w:r>
    </w:p>
    <w:p w14:paraId="63C9A183" w14:textId="420E2F61" w:rsidR="00D60822" w:rsidRDefault="00D60822">
      <w:pPr>
        <w:keepNext/>
        <w:jc w:val="center"/>
      </w:pPr>
    </w:p>
    <w:p w14:paraId="32EC3F9C" w14:textId="4D766C45" w:rsidR="00F05B73" w:rsidRPr="000C247B" w:rsidRDefault="00F05B73">
      <w:pPr>
        <w:keepNext/>
        <w:jc w:val="center"/>
      </w:pPr>
      <w:r>
        <w:rPr>
          <w:noProof/>
        </w:rPr>
        <w:drawing>
          <wp:inline distT="0" distB="0" distL="0" distR="0" wp14:anchorId="53247C31" wp14:editId="39BD3792">
            <wp:extent cx="4785360" cy="2333914"/>
            <wp:effectExtent l="19050" t="19050" r="1524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5F8E1" w14:textId="77777777" w:rsidR="00D60822" w:rsidRPr="000C247B" w:rsidRDefault="0086287F">
      <w:pPr>
        <w:pStyle w:val="a3"/>
        <w:jc w:val="center"/>
        <w:rPr>
          <w:rFonts w:ascii="仿宋_GB2312" w:eastAsia="仿宋_GB2312"/>
          <w:b/>
          <w:sz w:val="28"/>
          <w:szCs w:val="28"/>
        </w:rPr>
      </w:pPr>
      <w:r w:rsidRPr="000C247B">
        <w:rPr>
          <w:rFonts w:ascii="仿宋_GB2312" w:eastAsia="仿宋_GB2312" w:hint="eastAsia"/>
          <w:b/>
          <w:sz w:val="28"/>
          <w:szCs w:val="28"/>
        </w:rPr>
        <w:t xml:space="preserve">图 </w:t>
      </w:r>
      <w:r w:rsidRPr="000C247B">
        <w:rPr>
          <w:rFonts w:ascii="仿宋_GB2312" w:eastAsia="仿宋_GB2312"/>
          <w:b/>
          <w:sz w:val="28"/>
          <w:szCs w:val="28"/>
        </w:rPr>
        <w:t xml:space="preserve">2 </w:t>
      </w:r>
      <w:r w:rsidRPr="000C247B">
        <w:rPr>
          <w:rFonts w:ascii="仿宋_GB2312" w:eastAsia="仿宋_GB2312" w:hint="eastAsia"/>
          <w:b/>
          <w:sz w:val="28"/>
          <w:szCs w:val="28"/>
        </w:rPr>
        <w:t>成果物提交平台后台管理界面</w:t>
      </w:r>
    </w:p>
    <w:p w14:paraId="1C69A4DC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参赛选手在比赛结束前可以自愿修改重新上</w:t>
      </w:r>
      <w:proofErr w:type="gramStart"/>
      <w:r w:rsidRPr="000C247B">
        <w:rPr>
          <w:rFonts w:hint="eastAsia"/>
          <w:color w:val="auto"/>
        </w:rPr>
        <w:t>传成果物</w:t>
      </w:r>
      <w:proofErr w:type="gramEnd"/>
      <w:r w:rsidRPr="000C247B">
        <w:rPr>
          <w:rFonts w:hint="eastAsia"/>
          <w:color w:val="auto"/>
        </w:rPr>
        <w:t>，比赛结束后系统自动锁定。参赛选手成果物提交情况将时时同步比赛现场大屏幕。</w:t>
      </w:r>
    </w:p>
    <w:bookmarkEnd w:id="0"/>
    <w:p w14:paraId="1BE64C96" w14:textId="77777777" w:rsidR="00D60822" w:rsidRPr="00733CA6" w:rsidRDefault="0086287F" w:rsidP="00733CA6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733CA6">
        <w:rPr>
          <w:rFonts w:ascii="仿宋_GB2312" w:eastAsia="仿宋_GB2312" w:hAnsi="仿宋_GB2312" w:hint="eastAsia"/>
          <w:sz w:val="28"/>
        </w:rPr>
        <w:t>四、竞赛注意事项</w:t>
      </w:r>
    </w:p>
    <w:p w14:paraId="6D14E6F6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提交的文档、代码、原型等资源内容中不能填写与选手相关的信息，如赛位号、姓名和院校。如出现上述标记，本模块成绩按照零分处理。</w:t>
      </w:r>
    </w:p>
    <w:p w14:paraId="55ED6EB7" w14:textId="77777777" w:rsidR="00D60822" w:rsidRPr="000C247B" w:rsidRDefault="00D60822"/>
    <w:p w14:paraId="10BD4C5B" w14:textId="77777777" w:rsidR="00D60822" w:rsidRPr="000C247B" w:rsidRDefault="00D60822">
      <w:pPr>
        <w:pStyle w:val="1"/>
        <w:jc w:val="center"/>
        <w:rPr>
          <w:rFonts w:ascii="微软雅黑" w:eastAsia="微软雅黑" w:hAnsi="微软雅黑"/>
        </w:rPr>
      </w:pPr>
    </w:p>
    <w:p w14:paraId="49270BC9" w14:textId="77777777" w:rsidR="00D60822" w:rsidRPr="000C247B" w:rsidRDefault="00D60822"/>
    <w:p w14:paraId="79FBF7DB" w14:textId="77777777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77DB902" wp14:editId="6D2F6348">
                <wp:simplePos x="0" y="0"/>
                <wp:positionH relativeFrom="margin">
                  <wp:align>left</wp:align>
                </wp:positionH>
                <wp:positionV relativeFrom="page">
                  <wp:posOffset>1090295</wp:posOffset>
                </wp:positionV>
                <wp:extent cx="1199515" cy="408940"/>
                <wp:effectExtent l="0" t="0" r="19685" b="1016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6DF3C7A" w14:textId="77777777" w:rsidR="000C247B" w:rsidRDefault="000C247B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  <w:t>第一天上午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DB9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5.85pt;width:94.45pt;height:32.2pt;z-index:25165414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">
                <v:textbox>
                  <w:txbxContent>
                    <w:p w14:paraId="26DF3C7A" w14:textId="77777777" w:rsidR="000C247B" w:rsidRDefault="000C247B">
                      <w:pPr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 w:val="28"/>
                          <w:szCs w:val="28"/>
                        </w:rPr>
                        <w:t>第一天上午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2608498" w14:textId="77777777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黑体" w:eastAsia="黑体" w:hAnsi="黑体" w:hint="eastAsia"/>
          <w:sz w:val="36"/>
          <w:szCs w:val="36"/>
        </w:rPr>
        <w:t>模块A</w:t>
      </w:r>
      <w:r w:rsidRPr="000C247B">
        <w:rPr>
          <w:rFonts w:ascii="黑体" w:eastAsia="黑体" w:hAnsi="黑体"/>
          <w:sz w:val="36"/>
          <w:szCs w:val="36"/>
        </w:rPr>
        <w:t>：</w:t>
      </w:r>
      <w:r w:rsidRPr="000C247B">
        <w:rPr>
          <w:rFonts w:ascii="黑体" w:eastAsia="黑体" w:hAnsi="黑体" w:hint="eastAsia"/>
          <w:sz w:val="36"/>
          <w:szCs w:val="36"/>
        </w:rPr>
        <w:t>需求分析</w:t>
      </w:r>
    </w:p>
    <w:p w14:paraId="5BCB94C2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/>
          <w:sz w:val="28"/>
        </w:rPr>
        <w:t>一</w:t>
      </w:r>
      <w:r w:rsidRPr="00A47CF4">
        <w:rPr>
          <w:rFonts w:ascii="仿宋_GB2312" w:eastAsia="仿宋_GB2312" w:hAnsi="仿宋_GB2312" w:hint="eastAsia"/>
          <w:sz w:val="28"/>
        </w:rPr>
        <w:t>、</w:t>
      </w:r>
      <w:r w:rsidRPr="00A47CF4">
        <w:rPr>
          <w:rFonts w:ascii="仿宋_GB2312" w:eastAsia="仿宋_GB2312" w:hAnsi="仿宋_GB2312"/>
          <w:sz w:val="28"/>
        </w:rPr>
        <w:t>竞赛任务</w:t>
      </w:r>
    </w:p>
    <w:p w14:paraId="2C16B2A4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此模块竞赛时间</w:t>
      </w:r>
      <w:r w:rsidRPr="000C247B">
        <w:rPr>
          <w:rFonts w:hint="eastAsia"/>
          <w:color w:val="auto"/>
        </w:rPr>
        <w:t>3</w:t>
      </w:r>
      <w:r w:rsidRPr="000C247B">
        <w:rPr>
          <w:rFonts w:hint="eastAsia"/>
          <w:color w:val="auto"/>
        </w:rPr>
        <w:t>小时，分数</w:t>
      </w:r>
      <w:r w:rsidRPr="000C247B">
        <w:rPr>
          <w:rFonts w:hint="eastAsia"/>
          <w:color w:val="auto"/>
        </w:rPr>
        <w:t>16</w:t>
      </w:r>
      <w:r w:rsidRPr="000C247B">
        <w:rPr>
          <w:rFonts w:hint="eastAsia"/>
          <w:color w:val="auto"/>
        </w:rPr>
        <w:t>分。</w:t>
      </w:r>
    </w:p>
    <w:p w14:paraId="7DD00116" w14:textId="77777777" w:rsidR="00D60822" w:rsidRPr="000C247B" w:rsidRDefault="0086287F">
      <w:pPr>
        <w:pStyle w:val="afd"/>
        <w:numPr>
          <w:ilvl w:val="0"/>
          <w:numId w:val="1"/>
        </w:numPr>
        <w:ind w:firstLineChars="0"/>
        <w:rPr>
          <w:b/>
          <w:color w:val="auto"/>
        </w:rPr>
      </w:pPr>
      <w:r w:rsidRPr="000C247B">
        <w:rPr>
          <w:rFonts w:hint="eastAsia"/>
          <w:b/>
          <w:color w:val="auto"/>
        </w:rPr>
        <w:t>竞赛主题描述</w:t>
      </w:r>
    </w:p>
    <w:p w14:paraId="2FC69C15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智慧城市系统架构图见图</w:t>
      </w: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。</w:t>
      </w:r>
    </w:p>
    <w:p w14:paraId="715EAB77" w14:textId="77777777" w:rsidR="00D60822" w:rsidRPr="000C247B" w:rsidRDefault="00835105">
      <w:pPr>
        <w:rPr>
          <w:sz w:val="24"/>
          <w:szCs w:val="28"/>
        </w:rPr>
      </w:pPr>
      <w:r>
        <w:pict w14:anchorId="4E00A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53pt">
            <v:imagedata r:id="rId12" o:title=""/>
          </v:shape>
        </w:pict>
      </w:r>
    </w:p>
    <w:p w14:paraId="57E4EC44" w14:textId="77777777" w:rsidR="00D60822" w:rsidRPr="000C247B" w:rsidRDefault="0086287F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  <w:r w:rsidRPr="000C247B">
        <w:rPr>
          <w:rFonts w:ascii="仿宋_GB2312" w:eastAsia="仿宋_GB2312" w:hint="eastAsia"/>
          <w:b/>
          <w:bCs/>
          <w:sz w:val="28"/>
          <w:szCs w:val="28"/>
        </w:rPr>
        <w:t>图1 智慧城市系统架构</w:t>
      </w:r>
    </w:p>
    <w:p w14:paraId="0448C63F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本次竞赛任务，以需求分析为目标，以智慧城市为背景，通过</w:t>
      </w:r>
      <w:r w:rsidRPr="000C247B">
        <w:rPr>
          <w:rFonts w:ascii="宋体" w:eastAsia="宋体" w:hAnsi="宋体" w:cs="宋体" w:hint="eastAsia"/>
          <w:color w:val="auto"/>
          <w:szCs w:val="24"/>
        </w:rPr>
        <w:t>限</w:t>
      </w:r>
      <w:proofErr w:type="gramStart"/>
      <w:r w:rsidRPr="000C247B">
        <w:rPr>
          <w:rFonts w:ascii="宋体" w:eastAsia="宋体" w:hAnsi="宋体" w:cs="宋体" w:hint="eastAsia"/>
          <w:color w:val="auto"/>
          <w:szCs w:val="24"/>
        </w:rPr>
        <w:t>选主题</w:t>
      </w:r>
      <w:proofErr w:type="gramEnd"/>
      <w:r w:rsidRPr="000C247B">
        <w:rPr>
          <w:rFonts w:hint="eastAsia"/>
          <w:color w:val="auto"/>
        </w:rPr>
        <w:t>和固定主题（便民服务）结合的形式，对需求进行理解、分析，并最终以提供的需求分析说明书为模板，编写一份完整的需求规格说明书。</w:t>
      </w:r>
    </w:p>
    <w:p w14:paraId="76EA14AF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编写需求规格说明书是为了详细呈现智慧城市移动</w:t>
      </w:r>
      <w:r w:rsidRPr="000C247B">
        <w:rPr>
          <w:rFonts w:ascii="仿宋_GB2312" w:hint="eastAsia"/>
          <w:color w:val="auto"/>
        </w:rPr>
        <w:t>APP</w:t>
      </w:r>
      <w:r w:rsidRPr="000C247B">
        <w:rPr>
          <w:rFonts w:hint="eastAsia"/>
          <w:color w:val="auto"/>
        </w:rPr>
        <w:t>产品需求和系统的功能描述，以进一步定制移动</w:t>
      </w:r>
      <w:r w:rsidRPr="000C247B">
        <w:rPr>
          <w:rFonts w:ascii="仿宋_GB2312" w:hint="eastAsia"/>
          <w:color w:val="auto"/>
        </w:rPr>
        <w:t>APP</w:t>
      </w:r>
      <w:r w:rsidRPr="000C247B">
        <w:rPr>
          <w:rFonts w:hint="eastAsia"/>
          <w:color w:val="auto"/>
        </w:rPr>
        <w:t>开发的细节问题，便于与项目开发协调工作，希望能使本软件开发工作更明确、更具体。</w:t>
      </w:r>
    </w:p>
    <w:p w14:paraId="0D286774" w14:textId="77777777" w:rsidR="00D60822" w:rsidRPr="000C247B" w:rsidRDefault="0086287F">
      <w:pPr>
        <w:pStyle w:val="afd"/>
        <w:ind w:firstLine="562"/>
        <w:rPr>
          <w:color w:val="auto"/>
        </w:rPr>
      </w:pPr>
      <w:r w:rsidRPr="000C247B">
        <w:rPr>
          <w:rFonts w:hint="eastAsia"/>
          <w:b/>
          <w:color w:val="auto"/>
        </w:rPr>
        <w:t>（二）</w:t>
      </w:r>
      <w:r w:rsidRPr="000C247B">
        <w:rPr>
          <w:rFonts w:hint="eastAsia"/>
          <w:color w:val="auto"/>
        </w:rPr>
        <w:t>功能概述</w:t>
      </w:r>
    </w:p>
    <w:p w14:paraId="62157394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本次竞赛分为两部分任务：</w:t>
      </w:r>
    </w:p>
    <w:p w14:paraId="6BFFD592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lastRenderedPageBreak/>
        <w:t>第一个任务，按照选定的一个主题方向和对应描述，进行需求的自定义梳理与规划，依据给定的需求规格说明书（模板），进行需求规格的逐一描述。同时对自定义需求进行初步分析和设计，编制对应业务流程图、原型草图、用例图、类图、时序图和对应模块概要设计。</w:t>
      </w:r>
    </w:p>
    <w:p w14:paraId="50B135F4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第二个任务，依据给定便民服务主题的需求说明，进行需求分析设计，结合功能需求编制对应业务流程图、类图、时序图和对应模块概要设计说明。</w:t>
      </w:r>
    </w:p>
    <w:p w14:paraId="396FAB7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（三）</w:t>
      </w:r>
      <w:r w:rsidRPr="000C247B">
        <w:rPr>
          <w:color w:val="auto"/>
        </w:rPr>
        <w:t>基本要求</w:t>
      </w:r>
    </w:p>
    <w:p w14:paraId="0C125F5C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使用</w:t>
      </w:r>
      <w:r w:rsidRPr="000C247B">
        <w:rPr>
          <w:rFonts w:ascii="仿宋_GB2312" w:hint="eastAsia"/>
          <w:color w:val="auto"/>
        </w:rPr>
        <w:t>U</w:t>
      </w:r>
      <w:r w:rsidRPr="000C247B">
        <w:rPr>
          <w:color w:val="auto"/>
        </w:rPr>
        <w:t>盘中</w:t>
      </w:r>
      <w:r w:rsidRPr="000C247B">
        <w:rPr>
          <w:rFonts w:hint="eastAsia"/>
          <w:color w:val="auto"/>
        </w:rPr>
        <w:t>\</w:t>
      </w:r>
      <w:r w:rsidRPr="000C247B">
        <w:rPr>
          <w:rFonts w:hint="eastAsia"/>
          <w:color w:val="auto"/>
        </w:rPr>
        <w:t>模块</w:t>
      </w:r>
      <w:r w:rsidRPr="000C247B">
        <w:rPr>
          <w:rFonts w:ascii="仿宋_GB2312" w:hint="eastAsia"/>
          <w:color w:val="auto"/>
        </w:rPr>
        <w:t>A</w:t>
      </w:r>
      <w:r w:rsidRPr="000C247B">
        <w:rPr>
          <w:rFonts w:hint="eastAsia"/>
          <w:color w:val="auto"/>
        </w:rPr>
        <w:t>：需求分析</w:t>
      </w:r>
      <w:r w:rsidRPr="000C247B">
        <w:rPr>
          <w:color w:val="auto"/>
        </w:rPr>
        <w:t>\</w:t>
      </w:r>
      <w:r w:rsidRPr="000C247B">
        <w:rPr>
          <w:rFonts w:hint="eastAsia"/>
          <w:color w:val="auto"/>
        </w:rPr>
        <w:t>0</w:t>
      </w:r>
      <w:r w:rsidRPr="000C247B">
        <w:rPr>
          <w:color w:val="auto"/>
        </w:rPr>
        <w:t>1</w:t>
      </w:r>
      <w:r w:rsidRPr="000C247B">
        <w:rPr>
          <w:rFonts w:hint="eastAsia"/>
          <w:color w:val="auto"/>
        </w:rPr>
        <w:t>需求分析</w:t>
      </w:r>
      <w:r w:rsidRPr="000C247B">
        <w:rPr>
          <w:rFonts w:hint="eastAsia"/>
          <w:color w:val="auto"/>
        </w:rPr>
        <w:t>\</w:t>
      </w:r>
      <w:r w:rsidRPr="000C247B">
        <w:rPr>
          <w:color w:val="auto"/>
        </w:rPr>
        <w:t>《</w:t>
      </w:r>
      <w:r w:rsidRPr="000C247B">
        <w:rPr>
          <w:rFonts w:hint="eastAsia"/>
          <w:color w:val="auto"/>
        </w:rPr>
        <w:t>需求规格说明书</w:t>
      </w:r>
      <w:r w:rsidRPr="000C247B">
        <w:rPr>
          <w:color w:val="auto"/>
        </w:rPr>
        <w:t>（模板）》</w:t>
      </w:r>
      <w:r w:rsidRPr="000C247B">
        <w:rPr>
          <w:rFonts w:hint="eastAsia"/>
          <w:color w:val="auto"/>
        </w:rPr>
        <w:t>进行需求分析文档编制</w:t>
      </w:r>
      <w:r w:rsidRPr="000C247B">
        <w:rPr>
          <w:color w:val="auto"/>
        </w:rPr>
        <w:t>。</w:t>
      </w:r>
    </w:p>
    <w:p w14:paraId="37E0FF73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二</w:t>
      </w:r>
      <w:r w:rsidRPr="00A47CF4">
        <w:rPr>
          <w:rFonts w:ascii="仿宋_GB2312" w:eastAsia="仿宋_GB2312" w:hAnsi="仿宋_GB2312"/>
          <w:sz w:val="28"/>
        </w:rPr>
        <w:t>、任务</w:t>
      </w:r>
      <w:r w:rsidRPr="00A47CF4">
        <w:rPr>
          <w:rFonts w:ascii="仿宋_GB2312" w:eastAsia="仿宋_GB2312" w:hAnsi="仿宋_GB2312" w:hint="eastAsia"/>
          <w:sz w:val="28"/>
        </w:rPr>
        <w:t>：限</w:t>
      </w:r>
      <w:proofErr w:type="gramStart"/>
      <w:r w:rsidRPr="00A47CF4">
        <w:rPr>
          <w:rFonts w:ascii="仿宋_GB2312" w:eastAsia="仿宋_GB2312" w:hAnsi="仿宋_GB2312" w:hint="eastAsia"/>
          <w:sz w:val="28"/>
        </w:rPr>
        <w:t>选主题</w:t>
      </w:r>
      <w:proofErr w:type="gramEnd"/>
      <w:r w:rsidRPr="00A47CF4">
        <w:rPr>
          <w:rFonts w:ascii="仿宋_GB2312" w:eastAsia="仿宋_GB2312" w:hAnsi="仿宋_GB2312" w:hint="eastAsia"/>
          <w:sz w:val="28"/>
        </w:rPr>
        <w:t>分析设计（4分）</w:t>
      </w:r>
    </w:p>
    <w:p w14:paraId="4DB4AD01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（一）主题背景</w:t>
      </w:r>
    </w:p>
    <w:p w14:paraId="275DCB1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如今，城市化进程越来越快，社会发展形态也发生改变，因此，我国提出了创造智慧城市、提高城市管理水平以及提供多元化城市服务的发展战略。在此背景下人们利用各种先进信息技术，有效整合城市各项配套系统和功能模块，进一步促进城市朝工业化、信息化、城镇化方向发展。目前，城市环境保护工作有序开展，但仍然存在环境控制力度不足、污染加剧等诸多问题。所以，本文深入分析了智慧城市背景下的智慧环保体系问题，并提出了合理的智慧环保体系建设策略。</w:t>
      </w:r>
    </w:p>
    <w:p w14:paraId="544609E0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在这一背景下，基于各项信息技术将城市各项配套系统与功能模块进行高度整合、推动了城市信息化、工业化与城镇化的深度融合。但在城市环境保护层面上仍旧存在污染恶化程度不断加剧、环</w:t>
      </w:r>
      <w:r w:rsidRPr="000C247B">
        <w:rPr>
          <w:rFonts w:hint="eastAsia"/>
          <w:color w:val="auto"/>
        </w:rPr>
        <w:lastRenderedPageBreak/>
        <w:t>境控制力度不足等问题。因此，提出智慧环保系统的功能建设，主要包括以下功能模块。</w:t>
      </w:r>
    </w:p>
    <w:p w14:paraId="1DF5B742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环境首页：展示环境宣传，快捷功能通道。</w:t>
      </w:r>
    </w:p>
    <w:p w14:paraId="7684337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2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垃圾物品展示：让用户了解哪些垃圾是属于可回收垃圾，以便到垃圾回收更好选择回收类型。</w:t>
      </w:r>
    </w:p>
    <w:p w14:paraId="48B864C8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3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预约上门回收垃圾：选择需要回收垃圾种类，让工作人员了解需求。</w:t>
      </w:r>
    </w:p>
    <w:p w14:paraId="64FF17CF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4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预约回收垃圾历史：查询已经预约过的回收历史。</w:t>
      </w:r>
    </w:p>
    <w:p w14:paraId="29414128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5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信息预留：预约上门信息填写，让工作人员上门服务。</w:t>
      </w:r>
    </w:p>
    <w:p w14:paraId="476D7705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6.</w:t>
      </w:r>
      <w:r w:rsidRPr="000C247B">
        <w:rPr>
          <w:rFonts w:hint="eastAsia"/>
          <w:color w:val="auto"/>
        </w:rPr>
        <w:t>附近回收机：查看回收物品的种类、价格。</w:t>
      </w:r>
    </w:p>
    <w:p w14:paraId="4D7BCC57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（二）任务要求</w:t>
      </w:r>
    </w:p>
    <w:p w14:paraId="215AF10F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基于智慧城市系统架构，以智慧环保为背景，规划整理智慧环保</w:t>
      </w:r>
      <w:r w:rsidRPr="000C247B">
        <w:rPr>
          <w:rFonts w:ascii="仿宋_GB2312" w:hint="eastAsia"/>
          <w:color w:val="auto"/>
        </w:rPr>
        <w:t>APP</w:t>
      </w:r>
      <w:r w:rsidRPr="000C247B">
        <w:rPr>
          <w:rFonts w:hint="eastAsia"/>
          <w:color w:val="auto"/>
        </w:rPr>
        <w:t>需求，设计</w:t>
      </w:r>
      <w:r w:rsidRPr="000C247B">
        <w:rPr>
          <w:rFonts w:ascii="仿宋_GB2312" w:hint="eastAsia"/>
          <w:color w:val="auto"/>
        </w:rPr>
        <w:t>APP</w:t>
      </w:r>
      <w:r w:rsidRPr="000C247B">
        <w:rPr>
          <w:rFonts w:hint="eastAsia"/>
          <w:color w:val="auto"/>
        </w:rPr>
        <w:t>功能架构体系图，并做说明。</w:t>
      </w:r>
    </w:p>
    <w:p w14:paraId="38DEA2E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2.</w:t>
      </w:r>
      <w:r w:rsidRPr="000C247B">
        <w:rPr>
          <w:rFonts w:hint="eastAsia"/>
          <w:color w:val="auto"/>
        </w:rPr>
        <w:t>在功能架构体系中至少规划设计</w:t>
      </w:r>
      <w:r w:rsidRPr="000C247B">
        <w:rPr>
          <w:color w:val="auto"/>
        </w:rPr>
        <w:t>6</w:t>
      </w:r>
      <w:r w:rsidRPr="000C247B">
        <w:rPr>
          <w:rFonts w:hint="eastAsia"/>
          <w:color w:val="auto"/>
        </w:rPr>
        <w:t>个功能，并编制每个功能模块对应业务流程图、原型草图、用例图、类图、时序图和对应模块概要设计。</w:t>
      </w:r>
    </w:p>
    <w:p w14:paraId="501CDC60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三</w:t>
      </w:r>
      <w:r w:rsidRPr="00A47CF4">
        <w:rPr>
          <w:rFonts w:ascii="仿宋_GB2312" w:eastAsia="仿宋_GB2312" w:hAnsi="仿宋_GB2312"/>
          <w:sz w:val="28"/>
        </w:rPr>
        <w:t>、任务</w:t>
      </w:r>
      <w:r w:rsidRPr="00A47CF4">
        <w:rPr>
          <w:rFonts w:ascii="仿宋_GB2312" w:eastAsia="仿宋_GB2312" w:hAnsi="仿宋_GB2312" w:hint="eastAsia"/>
          <w:sz w:val="28"/>
        </w:rPr>
        <w:t>：固定主题分析设计（</w:t>
      </w:r>
      <w:r w:rsidRPr="00A47CF4">
        <w:rPr>
          <w:rFonts w:ascii="仿宋_GB2312" w:eastAsia="仿宋_GB2312" w:hAnsi="仿宋_GB2312"/>
          <w:sz w:val="28"/>
        </w:rPr>
        <w:t>12</w:t>
      </w:r>
      <w:r w:rsidRPr="00A47CF4">
        <w:rPr>
          <w:rFonts w:ascii="仿宋_GB2312" w:eastAsia="仿宋_GB2312" w:hAnsi="仿宋_GB2312" w:hint="eastAsia"/>
          <w:sz w:val="28"/>
        </w:rPr>
        <w:t>分）</w:t>
      </w:r>
    </w:p>
    <w:p w14:paraId="7E3F21E4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（一）主题背景</w:t>
      </w:r>
    </w:p>
    <w:p w14:paraId="570431E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56FBFB95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搭建智慧城市的便民服务平台不仅要利用最先进的互联网线上手段，做好线上渠道，还要利用好传统的线下渠道，实现多渠道、</w:t>
      </w:r>
      <w:r w:rsidRPr="000C247B">
        <w:rPr>
          <w:rFonts w:hint="eastAsia"/>
          <w:color w:val="auto"/>
        </w:rPr>
        <w:lastRenderedPageBreak/>
        <w:t>广覆盖。如今提到一站式的服务平台，首先想到的就是各种移动客户端，利用线上线下更好的服务大众。便民服务平台作为智慧城市在产品层面的一个重要体现，成为一个大众参与的产品是其发展趋势和出路。</w:t>
      </w:r>
    </w:p>
    <w:p w14:paraId="27FE87F8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（二）任务要求</w:t>
      </w:r>
    </w:p>
    <w:p w14:paraId="6AB2FD66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基于给定便民服务的新闻、地铁查询、个人中心等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个功能需求描述，撰写流程图、用例图、类图、时序图等概要设计。</w:t>
      </w:r>
    </w:p>
    <w:p w14:paraId="6FB016C1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182997">
        <w:rPr>
          <w:rFonts w:hint="eastAsia"/>
          <w:b/>
          <w:bCs/>
          <w:color w:val="auto"/>
        </w:rPr>
        <w:t>任务</w:t>
      </w:r>
      <w:r w:rsidRPr="00182997">
        <w:rPr>
          <w:b/>
          <w:bCs/>
          <w:color w:val="auto"/>
        </w:rPr>
        <w:t>1</w:t>
      </w:r>
      <w:r w:rsidRPr="00182997">
        <w:rPr>
          <w:rFonts w:hint="eastAsia"/>
          <w:b/>
          <w:bCs/>
          <w:color w:val="auto"/>
        </w:rPr>
        <w:t>：引导页功能模块描述（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分）</w:t>
      </w:r>
    </w:p>
    <w:p w14:paraId="5165EF1C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）引导页面下方显示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个小圆圈标识，提示用户当前引导页面位置。</w:t>
      </w:r>
    </w:p>
    <w:p w14:paraId="4E92EEE5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color w:val="auto"/>
        </w:rPr>
        <w:t>2</w:t>
      </w:r>
      <w:r w:rsidRPr="00182997">
        <w:rPr>
          <w:rFonts w:hint="eastAsia"/>
          <w:color w:val="auto"/>
        </w:rPr>
        <w:t>）进入最后引导页。</w:t>
      </w:r>
    </w:p>
    <w:p w14:paraId="75E3AC57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①显示“网络设置”按钮，点击弹出服务器</w:t>
      </w:r>
      <w:r w:rsidRPr="00182997">
        <w:rPr>
          <w:rFonts w:hint="eastAsia"/>
          <w:color w:val="auto"/>
        </w:rPr>
        <w:t>IP</w:t>
      </w:r>
      <w:r w:rsidRPr="00182997">
        <w:rPr>
          <w:rFonts w:hint="eastAsia"/>
          <w:color w:val="auto"/>
        </w:rPr>
        <w:t>地址（如</w:t>
      </w:r>
      <w:r w:rsidRPr="00182997">
        <w:rPr>
          <w:rFonts w:hint="eastAsia"/>
          <w:color w:val="auto"/>
        </w:rPr>
        <w:t>1</w:t>
      </w:r>
      <w:r w:rsidRPr="00182997">
        <w:rPr>
          <w:color w:val="auto"/>
        </w:rPr>
        <w:t>92.168.1.10</w:t>
      </w:r>
      <w:r w:rsidRPr="00182997">
        <w:rPr>
          <w:rFonts w:hint="eastAsia"/>
          <w:color w:val="auto"/>
        </w:rPr>
        <w:t>）和端口（如</w:t>
      </w:r>
      <w:r w:rsidRPr="00182997">
        <w:rPr>
          <w:rFonts w:hint="eastAsia"/>
          <w:color w:val="auto"/>
        </w:rPr>
        <w:t>8</w:t>
      </w:r>
      <w:r w:rsidRPr="00182997">
        <w:rPr>
          <w:color w:val="auto"/>
        </w:rPr>
        <w:t>080</w:t>
      </w:r>
      <w:r w:rsidRPr="00182997">
        <w:rPr>
          <w:rFonts w:hint="eastAsia"/>
          <w:color w:val="auto"/>
        </w:rPr>
        <w:t>）设置对话框，并实现服务器</w:t>
      </w:r>
      <w:r w:rsidRPr="00182997">
        <w:rPr>
          <w:rFonts w:hint="eastAsia"/>
          <w:color w:val="auto"/>
        </w:rPr>
        <w:t>IP</w:t>
      </w:r>
      <w:r w:rsidRPr="00182997">
        <w:rPr>
          <w:rFonts w:hint="eastAsia"/>
          <w:color w:val="auto"/>
        </w:rPr>
        <w:t>地址和端口的保存和修改功能。</w:t>
      </w:r>
    </w:p>
    <w:p w14:paraId="3A578E0D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⑥显示“进入主页”按钮，点击进入主页面。</w:t>
      </w:r>
    </w:p>
    <w:p w14:paraId="4BF159B8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182997">
        <w:rPr>
          <w:rFonts w:hint="eastAsia"/>
          <w:b/>
          <w:bCs/>
          <w:color w:val="auto"/>
        </w:rPr>
        <w:t>任务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：主页</w:t>
      </w:r>
      <w:proofErr w:type="gramStart"/>
      <w:r w:rsidRPr="00182997">
        <w:rPr>
          <w:rFonts w:hint="eastAsia"/>
          <w:b/>
          <w:bCs/>
          <w:color w:val="auto"/>
        </w:rPr>
        <w:t>面功能</w:t>
      </w:r>
      <w:proofErr w:type="gramEnd"/>
      <w:r w:rsidRPr="00182997">
        <w:rPr>
          <w:rFonts w:hint="eastAsia"/>
          <w:b/>
          <w:bCs/>
          <w:color w:val="auto"/>
        </w:rPr>
        <w:t>模块描述（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分）</w:t>
      </w:r>
    </w:p>
    <w:p w14:paraId="050BCF40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）主页显示搜索输入框，输入搜索内容后，点击软键盘“搜索”按钮，跳转至搜索结果相关新闻资讯列表页面。</w:t>
      </w:r>
    </w:p>
    <w:p w14:paraId="311A70D7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）显示</w:t>
      </w:r>
      <w:proofErr w:type="gramStart"/>
      <w:r w:rsidRPr="00182997">
        <w:rPr>
          <w:rFonts w:hint="eastAsia"/>
          <w:color w:val="auto"/>
        </w:rPr>
        <w:t>轮播图</w:t>
      </w:r>
      <w:proofErr w:type="gramEnd"/>
      <w:r w:rsidRPr="00182997">
        <w:rPr>
          <w:rFonts w:hint="eastAsia"/>
          <w:color w:val="auto"/>
        </w:rPr>
        <w:t>，点击</w:t>
      </w:r>
      <w:proofErr w:type="gramStart"/>
      <w:r w:rsidRPr="00182997">
        <w:rPr>
          <w:rFonts w:hint="eastAsia"/>
          <w:color w:val="auto"/>
        </w:rPr>
        <w:t>轮播图</w:t>
      </w:r>
      <w:proofErr w:type="gramEnd"/>
      <w:r w:rsidRPr="00182997">
        <w:rPr>
          <w:rFonts w:hint="eastAsia"/>
          <w:color w:val="auto"/>
        </w:rPr>
        <w:t>跳转至对应页面。</w:t>
      </w:r>
    </w:p>
    <w:p w14:paraId="5E67B07C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3</w:t>
      </w:r>
      <w:r w:rsidRPr="00182997">
        <w:rPr>
          <w:rFonts w:hint="eastAsia"/>
          <w:color w:val="auto"/>
        </w:rPr>
        <w:t>）显示智慧城市各领域推荐应用服务入口，以图标和名称为单元宫格方式显示，手机端每行显示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个（</w:t>
      </w:r>
      <w:r w:rsidRPr="00182997">
        <w:rPr>
          <w:rFonts w:hint="eastAsia"/>
          <w:color w:val="auto"/>
        </w:rPr>
        <w:t>Pad</w:t>
      </w:r>
      <w:r w:rsidRPr="00182997">
        <w:rPr>
          <w:rFonts w:hint="eastAsia"/>
          <w:color w:val="auto"/>
        </w:rPr>
        <w:t>端每行显示大于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个），按照优先级从高到低排序（数值越大优先级越高），共两行，第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行最后一个显示“更多服务”，点击“更多服务”进入对应页面。每个领域应用入口布局显示为圆形图标，图标下为名称，</w:t>
      </w:r>
      <w:r w:rsidRPr="00182997">
        <w:rPr>
          <w:rFonts w:hint="eastAsia"/>
          <w:color w:val="auto"/>
        </w:rPr>
        <w:lastRenderedPageBreak/>
        <w:t>点击图标可进入对应的领域应用页面。</w:t>
      </w:r>
    </w:p>
    <w:p w14:paraId="4AEA70B8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4</w:t>
      </w:r>
      <w:r w:rsidRPr="00182997">
        <w:rPr>
          <w:rFonts w:hint="eastAsia"/>
          <w:color w:val="auto"/>
        </w:rPr>
        <w:t>）显示热门主题模块，手机端每行显示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个热门主题（</w:t>
      </w:r>
      <w:r w:rsidRPr="00182997">
        <w:rPr>
          <w:rFonts w:hint="eastAsia"/>
          <w:color w:val="auto"/>
        </w:rPr>
        <w:t>Pad</w:t>
      </w:r>
      <w:r w:rsidRPr="00182997">
        <w:rPr>
          <w:rFonts w:hint="eastAsia"/>
          <w:color w:val="auto"/>
        </w:rPr>
        <w:t>端每行显示</w:t>
      </w:r>
      <w:r w:rsidRPr="00182997">
        <w:rPr>
          <w:color w:val="auto"/>
        </w:rPr>
        <w:t>4</w:t>
      </w:r>
      <w:r w:rsidRPr="00182997">
        <w:rPr>
          <w:rFonts w:hint="eastAsia"/>
          <w:color w:val="auto"/>
        </w:rPr>
        <w:t>个），每个主题入口布局为圆角（</w:t>
      </w:r>
      <w:r w:rsidRPr="00182997">
        <w:rPr>
          <w:color w:val="auto"/>
        </w:rPr>
        <w:t>20dp</w:t>
      </w:r>
      <w:r w:rsidRPr="00182997">
        <w:rPr>
          <w:rFonts w:hint="eastAsia"/>
          <w:color w:val="auto"/>
        </w:rPr>
        <w:t>）矩形图标，图标下为标题名称，多出的标题名称用省略号显示，点击“热门主题”进入到对应的主题页面。</w:t>
      </w:r>
    </w:p>
    <w:p w14:paraId="1EF31D5C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）显示新闻专栏，上方标签</w:t>
      </w:r>
      <w:proofErr w:type="gramStart"/>
      <w:r w:rsidRPr="00182997">
        <w:rPr>
          <w:rFonts w:hint="eastAsia"/>
          <w:color w:val="auto"/>
        </w:rPr>
        <w:t>页方式</w:t>
      </w:r>
      <w:proofErr w:type="gramEnd"/>
      <w:r w:rsidRPr="00182997">
        <w:rPr>
          <w:rFonts w:hint="eastAsia"/>
          <w:color w:val="auto"/>
        </w:rPr>
        <w:t>显示新闻类别，下方显示新闻列表，列表</w:t>
      </w:r>
      <w:proofErr w:type="gramStart"/>
      <w:r w:rsidRPr="00182997">
        <w:rPr>
          <w:rFonts w:hint="eastAsia"/>
          <w:color w:val="auto"/>
        </w:rPr>
        <w:t>项包括</w:t>
      </w:r>
      <w:proofErr w:type="gramEnd"/>
      <w:r w:rsidRPr="00182997">
        <w:rPr>
          <w:rFonts w:hint="eastAsia"/>
          <w:color w:val="auto"/>
        </w:rPr>
        <w:t>图片、新闻标题、新闻内容缩写（多出的字用省略号显示），评论总数，发布时间等信息。</w:t>
      </w:r>
    </w:p>
    <w:p w14:paraId="6FBA1614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6</w:t>
      </w:r>
      <w:r w:rsidRPr="00182997">
        <w:rPr>
          <w:rFonts w:hint="eastAsia"/>
          <w:color w:val="auto"/>
        </w:rPr>
        <w:t>）显示底部导航栏，采用图标加文字方式显示，图标在上，文字在下，共五个图标分别为首页、全部服务、智慧环保、新闻、个人中心，点击标签进入对应页面，并颜色标记当前页面所在导航栏。</w:t>
      </w:r>
    </w:p>
    <w:p w14:paraId="50EDFE4B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182997">
        <w:rPr>
          <w:rFonts w:hint="eastAsia"/>
          <w:b/>
          <w:bCs/>
          <w:color w:val="auto"/>
        </w:rPr>
        <w:t>任务</w:t>
      </w:r>
      <w:r w:rsidRPr="00182997">
        <w:rPr>
          <w:b/>
          <w:bCs/>
          <w:color w:val="auto"/>
        </w:rPr>
        <w:t>3</w:t>
      </w:r>
      <w:r w:rsidRPr="00182997">
        <w:rPr>
          <w:rFonts w:hint="eastAsia"/>
          <w:b/>
          <w:bCs/>
          <w:color w:val="auto"/>
        </w:rPr>
        <w:t>：</w:t>
      </w:r>
      <w:r w:rsidRPr="00182997">
        <w:rPr>
          <w:b/>
          <w:bCs/>
          <w:color w:val="auto"/>
        </w:rPr>
        <w:t>停车场</w:t>
      </w:r>
      <w:r w:rsidRPr="00182997">
        <w:rPr>
          <w:rFonts w:hint="eastAsia"/>
          <w:b/>
          <w:bCs/>
          <w:color w:val="auto"/>
        </w:rPr>
        <w:t>功能模块描述（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分）</w:t>
      </w:r>
    </w:p>
    <w:p w14:paraId="554154FE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在智慧城市</w:t>
      </w:r>
      <w:r w:rsidRPr="00182997">
        <w:rPr>
          <w:rFonts w:hint="eastAsia"/>
          <w:color w:val="auto"/>
        </w:rPr>
        <w:t>APP</w:t>
      </w:r>
      <w:r w:rsidRPr="00182997">
        <w:rPr>
          <w:rFonts w:hint="eastAsia"/>
          <w:color w:val="auto"/>
        </w:rPr>
        <w:t>主页面上的各领域应用服务入口，点击“停车场”图标信息，进入停车场页面。</w:t>
      </w:r>
    </w:p>
    <w:p w14:paraId="466674A2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）停车场页面显示附近所有停车场，距离最近的优先显示，标签栏显示本页面标题，点击返回图标可返回到上一页，点击“列表”图标可查看历史停车记录。</w:t>
      </w:r>
    </w:p>
    <w:p w14:paraId="639534F4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）页面内容显示停车场基本信息，基本信息包括停车场名、空位数量、地址、收费费率、距离点击可进入到详情页面，点击“查看更多”按钮可查看更多的停车场信息，默认显示５－６条数据。</w:t>
      </w:r>
    </w:p>
    <w:p w14:paraId="6E1D6721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3</w:t>
      </w:r>
      <w:r w:rsidRPr="00182997">
        <w:rPr>
          <w:rFonts w:hint="eastAsia"/>
          <w:color w:val="auto"/>
        </w:rPr>
        <w:t>）进入停车场详情页面后，点击返回图标可返回到上一页，顶部标签栏显示本页面标题。显示停车详细信息，页面内容包括：</w:t>
      </w:r>
      <w:r w:rsidRPr="00182997">
        <w:rPr>
          <w:rFonts w:hint="eastAsia"/>
          <w:color w:val="auto"/>
        </w:rPr>
        <w:t xml:space="preserve"> </w:t>
      </w:r>
      <w:r w:rsidRPr="00182997">
        <w:rPr>
          <w:rFonts w:hint="eastAsia"/>
          <w:color w:val="auto"/>
        </w:rPr>
        <w:lastRenderedPageBreak/>
        <w:t>停车场名称、地址、距离、是否对外开放，如不对外开放或对外开放、车位信息，如停车费３元／小时，剩余车位、收费参考如每小时３元，最高４０元／天。</w:t>
      </w:r>
    </w:p>
    <w:p w14:paraId="790A4BCE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4</w:t>
      </w:r>
      <w:r w:rsidRPr="00182997">
        <w:rPr>
          <w:rFonts w:hint="eastAsia"/>
          <w:color w:val="auto"/>
        </w:rPr>
        <w:t>）进入停车记录页面，显示所有停车记录</w:t>
      </w:r>
      <w:r w:rsidRPr="00182997">
        <w:rPr>
          <w:rFonts w:hint="eastAsia"/>
          <w:color w:val="auto"/>
        </w:rPr>
        <w:t>,</w:t>
      </w:r>
      <w:r w:rsidRPr="00182997">
        <w:rPr>
          <w:rFonts w:hint="eastAsia"/>
          <w:color w:val="auto"/>
        </w:rPr>
        <w:t>点击返回图标可返回到上一页，顶部标签栏显示本页面标题。输入入场时间或出场时间点击查询图标，可查询输入时间段之间的所有停车记录。停车记录内容包括车牌号、收费金额、入场时间、出场时间、停车场名称。点击“查看更多”按钮可查看更多停车记录，默认显示５－６条停车记录。</w:t>
      </w:r>
    </w:p>
    <w:p w14:paraId="1B0B108E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4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个人中心功能模块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1286CEA9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bookmarkStart w:id="1" w:name="_Hlk51859646"/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58B2F047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）点击个人信息跳转至个人信息页面，标签栏显示本页面标题，点击返回图标可返回到上一页，点击修改可保存修改的信息，可修改内容为：头像、昵称、性别、联系电话，注：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Pr="00182997">
        <w:rPr>
          <w:rFonts w:hint="eastAsia"/>
          <w:color w:val="auto"/>
        </w:rPr>
        <w:t>证件号只显示</w:t>
      </w:r>
      <w:proofErr w:type="gramEnd"/>
      <w:r w:rsidRPr="00182997">
        <w:rPr>
          <w:rFonts w:hint="eastAsia"/>
          <w:color w:val="auto"/>
        </w:rPr>
        <w:t>前两位与后四位数字其他使用</w:t>
      </w:r>
      <w:r w:rsidRPr="00182997">
        <w:rPr>
          <w:color w:val="auto"/>
        </w:rPr>
        <w:t xml:space="preserve"> * </w:t>
      </w:r>
      <w:r w:rsidRPr="00182997">
        <w:rPr>
          <w:rFonts w:hint="eastAsia"/>
          <w:color w:val="auto"/>
        </w:rPr>
        <w:t>号代替。</w:t>
      </w:r>
    </w:p>
    <w:p w14:paraId="63B8A730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3</w:t>
      </w:r>
      <w:r w:rsidRPr="00182997">
        <w:rPr>
          <w:rFonts w:hint="eastAsia"/>
          <w:color w:val="auto"/>
        </w:rPr>
        <w:t>）点击修改密码可进入修改密码页面，标签栏显示本页面标题，点击返回图标可返回到上一页，输入原密码与新密码，点击“确定”按钮可保存修改的信息。</w:t>
      </w:r>
    </w:p>
    <w:p w14:paraId="3DF2BCA5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4</w:t>
      </w:r>
      <w:r w:rsidRPr="00182997">
        <w:rPr>
          <w:rFonts w:hint="eastAsia"/>
          <w:color w:val="auto"/>
        </w:rPr>
        <w:t>）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243BE879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lastRenderedPageBreak/>
        <w:t>（</w:t>
      </w:r>
      <w:r w:rsidRPr="00182997">
        <w:rPr>
          <w:rFonts w:hint="eastAsia"/>
          <w:color w:val="auto"/>
        </w:rPr>
        <w:t>5</w:t>
      </w:r>
      <w:r w:rsidRPr="00182997">
        <w:rPr>
          <w:rFonts w:hint="eastAsia"/>
          <w:color w:val="auto"/>
        </w:rPr>
        <w:t>）点击意见反馈可跳转至意见反馈页面，标签栏显示本页面标题，点击返回图标可返回到上一页，输入反馈的内容，字数限制在</w:t>
      </w:r>
      <w:r w:rsidRPr="00182997">
        <w:rPr>
          <w:color w:val="auto"/>
        </w:rPr>
        <w:t>150</w:t>
      </w:r>
      <w:r w:rsidRPr="00182997">
        <w:rPr>
          <w:rFonts w:hint="eastAsia"/>
          <w:color w:val="auto"/>
        </w:rPr>
        <w:t>字以内，点击提交可提交反馈的意见。</w:t>
      </w:r>
    </w:p>
    <w:bookmarkEnd w:id="1"/>
    <w:p w14:paraId="29523E54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182997">
        <w:rPr>
          <w:rFonts w:hint="eastAsia"/>
          <w:b/>
          <w:bCs/>
          <w:color w:val="auto"/>
        </w:rPr>
        <w:t>任务</w:t>
      </w:r>
      <w:r w:rsidRPr="00182997">
        <w:rPr>
          <w:b/>
          <w:bCs/>
          <w:color w:val="auto"/>
        </w:rPr>
        <w:t>5</w:t>
      </w:r>
      <w:r w:rsidRPr="00182997">
        <w:rPr>
          <w:rFonts w:hint="eastAsia"/>
          <w:b/>
          <w:bCs/>
          <w:color w:val="auto"/>
        </w:rPr>
        <w:t>：</w:t>
      </w:r>
      <w:r w:rsidRPr="00182997">
        <w:rPr>
          <w:b/>
          <w:bCs/>
          <w:color w:val="auto"/>
        </w:rPr>
        <w:t>智慧巴士</w:t>
      </w:r>
      <w:r w:rsidRPr="00182997">
        <w:rPr>
          <w:rFonts w:hint="eastAsia"/>
          <w:b/>
          <w:bCs/>
          <w:color w:val="auto"/>
        </w:rPr>
        <w:t>功能模块描述（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分）</w:t>
      </w:r>
    </w:p>
    <w:p w14:paraId="532DE439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在智慧城市</w:t>
      </w:r>
      <w:r w:rsidRPr="00182997">
        <w:rPr>
          <w:rFonts w:hint="eastAsia"/>
          <w:color w:val="auto"/>
        </w:rPr>
        <w:t>APP</w:t>
      </w:r>
      <w:r w:rsidRPr="00182997">
        <w:rPr>
          <w:rFonts w:hint="eastAsia"/>
          <w:color w:val="auto"/>
        </w:rPr>
        <w:t>主页面上的各领域应用服务入口，点击“智慧巴士”，进入智慧巴士页面。</w:t>
      </w:r>
    </w:p>
    <w:p w14:paraId="22993208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）页面显示巴士列表，列表显示路线名称、起终点、运行时间、票价、以及里程、巴士列表具有扩展显示该路线的各个站点功能。</w:t>
      </w:r>
    </w:p>
    <w:p w14:paraId="6A210FC8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）点击班车列表新路线名称跳转到定制班车页面，信息如下：</w:t>
      </w:r>
    </w:p>
    <w:p w14:paraId="11675250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①第一步页面：显示站点</w:t>
      </w:r>
      <w:proofErr w:type="gramStart"/>
      <w:r w:rsidRPr="00182997">
        <w:rPr>
          <w:rFonts w:hint="eastAsia"/>
          <w:color w:val="auto"/>
        </w:rPr>
        <w:t>路线秒点地图</w:t>
      </w:r>
      <w:proofErr w:type="gramEnd"/>
      <w:r w:rsidRPr="00182997">
        <w:rPr>
          <w:rFonts w:hint="eastAsia"/>
          <w:color w:val="auto"/>
        </w:rPr>
        <w:t>、</w:t>
      </w:r>
      <w:r w:rsidRPr="00182997">
        <w:rPr>
          <w:rFonts w:hint="eastAsia"/>
          <w:color w:val="auto"/>
        </w:rPr>
        <w:t xml:space="preserve"> </w:t>
      </w:r>
      <w:r w:rsidRPr="00182997">
        <w:rPr>
          <w:rFonts w:hint="eastAsia"/>
          <w:color w:val="auto"/>
        </w:rPr>
        <w:t>起点与重点名称、票价、里程等，具有“下一步”点击按钮以及“返回上级目录”按钮。</w:t>
      </w:r>
    </w:p>
    <w:p w14:paraId="43CD74B2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②第二步页面：显示日历日期，选中日历日期则显示出已经选中的日期，并且具有“下一步”点击按钮以及“返回上级目录”按钮。</w:t>
      </w:r>
    </w:p>
    <w:p w14:paraId="3C029BE5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③第三步页面：显示起点与重点名称，还具有乘客姓名、手机号码、上车地点、下车地点输入框，并且具有“下一步”点击按钮以及“返回上级目录”按钮。</w:t>
      </w:r>
    </w:p>
    <w:p w14:paraId="4B2361C1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④第四步页面：显示第三步页面，所填写的乘客信息、手机号码、上车地点、下车地点、乘车日期并且具有“提交订单”按钮以及“返回上级目录”按钮。</w:t>
      </w:r>
    </w:p>
    <w:p w14:paraId="276A007B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3</w:t>
      </w:r>
      <w:r w:rsidRPr="00182997">
        <w:rPr>
          <w:rFonts w:hint="eastAsia"/>
          <w:color w:val="auto"/>
        </w:rPr>
        <w:t>）在应用的个人中心点击“我的订单”页面，页面显示待支</w:t>
      </w:r>
      <w:r w:rsidRPr="00182997">
        <w:rPr>
          <w:rFonts w:hint="eastAsia"/>
          <w:color w:val="auto"/>
        </w:rPr>
        <w:lastRenderedPageBreak/>
        <w:t>付、已支付订单、订单列表显示路线名称、起终点、票价、订单编号、乘车日期。</w:t>
      </w:r>
    </w:p>
    <w:p w14:paraId="28A14095" w14:textId="77777777" w:rsidR="00182997" w:rsidRPr="00182997" w:rsidRDefault="00182997" w:rsidP="00182997">
      <w:pPr>
        <w:pStyle w:val="afd"/>
        <w:ind w:firstLine="562"/>
        <w:rPr>
          <w:b/>
          <w:bCs/>
          <w:color w:val="auto"/>
        </w:rPr>
      </w:pPr>
      <w:r w:rsidRPr="00182997">
        <w:rPr>
          <w:rFonts w:hint="eastAsia"/>
          <w:b/>
          <w:bCs/>
          <w:color w:val="auto"/>
        </w:rPr>
        <w:t>任务</w:t>
      </w:r>
      <w:r w:rsidRPr="00182997">
        <w:rPr>
          <w:b/>
          <w:bCs/>
          <w:color w:val="auto"/>
        </w:rPr>
        <w:t>6</w:t>
      </w:r>
      <w:r w:rsidRPr="00182997">
        <w:rPr>
          <w:rFonts w:hint="eastAsia"/>
          <w:b/>
          <w:bCs/>
          <w:color w:val="auto"/>
        </w:rPr>
        <w:t>：</w:t>
      </w:r>
      <w:r w:rsidRPr="00182997">
        <w:rPr>
          <w:b/>
          <w:bCs/>
          <w:color w:val="auto"/>
        </w:rPr>
        <w:t>生活缴费</w:t>
      </w:r>
      <w:r w:rsidRPr="00182997">
        <w:rPr>
          <w:rFonts w:hint="eastAsia"/>
          <w:b/>
          <w:bCs/>
          <w:color w:val="auto"/>
        </w:rPr>
        <w:t>功能模块描述（</w:t>
      </w:r>
      <w:r w:rsidRPr="00182997">
        <w:rPr>
          <w:b/>
          <w:bCs/>
          <w:color w:val="auto"/>
        </w:rPr>
        <w:t>2</w:t>
      </w:r>
      <w:r w:rsidRPr="00182997">
        <w:rPr>
          <w:rFonts w:hint="eastAsia"/>
          <w:b/>
          <w:bCs/>
          <w:color w:val="auto"/>
        </w:rPr>
        <w:t>分）</w:t>
      </w:r>
    </w:p>
    <w:p w14:paraId="4D375C0F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在智慧城市</w:t>
      </w:r>
      <w:r w:rsidRPr="00182997">
        <w:rPr>
          <w:rFonts w:hint="eastAsia"/>
          <w:color w:val="auto"/>
        </w:rPr>
        <w:t>APP</w:t>
      </w:r>
      <w:r w:rsidRPr="00182997">
        <w:rPr>
          <w:rFonts w:hint="eastAsia"/>
          <w:color w:val="auto"/>
        </w:rPr>
        <w:t>主页面上的各领域应用服务入口，点击“生活缴费”图标信息，进入生活缴费列表页面。</w:t>
      </w:r>
    </w:p>
    <w:p w14:paraId="5FD393AC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1</w:t>
      </w:r>
      <w:r w:rsidRPr="00182997">
        <w:rPr>
          <w:rFonts w:hint="eastAsia"/>
          <w:color w:val="auto"/>
        </w:rPr>
        <w:t>）首页定位左侧可自动定位到所在城市，右侧显示返回上一页面按钮。本页面有水费、电费、户</w:t>
      </w:r>
      <w:proofErr w:type="gramStart"/>
      <w:r w:rsidRPr="00182997">
        <w:rPr>
          <w:rFonts w:hint="eastAsia"/>
          <w:color w:val="auto"/>
        </w:rPr>
        <w:t>号管理</w:t>
      </w:r>
      <w:proofErr w:type="gramEnd"/>
      <w:r w:rsidRPr="00182997">
        <w:rPr>
          <w:rFonts w:hint="eastAsia"/>
          <w:color w:val="auto"/>
        </w:rPr>
        <w:t>和相关资讯等模块，底部栏设置自动缴费</w:t>
      </w:r>
      <w:r w:rsidRPr="00182997">
        <w:rPr>
          <w:rFonts w:hint="eastAsia"/>
          <w:color w:val="auto"/>
        </w:rPr>
        <w:t>|</w:t>
      </w:r>
      <w:r w:rsidRPr="00182997">
        <w:rPr>
          <w:rFonts w:hint="eastAsia"/>
          <w:color w:val="auto"/>
        </w:rPr>
        <w:t>户号管理。</w:t>
      </w:r>
    </w:p>
    <w:p w14:paraId="52D520B9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2</w:t>
      </w:r>
      <w:r w:rsidRPr="00182997">
        <w:rPr>
          <w:rFonts w:hint="eastAsia"/>
          <w:color w:val="auto"/>
        </w:rPr>
        <w:t>）</w:t>
      </w:r>
      <w:proofErr w:type="gramStart"/>
      <w:r w:rsidRPr="00182997">
        <w:rPr>
          <w:rFonts w:hint="eastAsia"/>
          <w:color w:val="auto"/>
        </w:rPr>
        <w:t>点击户</w:t>
      </w:r>
      <w:proofErr w:type="gramEnd"/>
      <w:r w:rsidRPr="00182997">
        <w:rPr>
          <w:rFonts w:hint="eastAsia"/>
          <w:color w:val="auto"/>
        </w:rPr>
        <w:t>号管理，跳转到户号页面，标题栏显示本页标题，可点击“</w:t>
      </w:r>
      <w:r w:rsidRPr="00182997">
        <w:rPr>
          <w:rFonts w:hint="eastAsia"/>
          <w:color w:val="auto"/>
        </w:rPr>
        <w:t>+</w:t>
      </w:r>
      <w:r w:rsidRPr="00182997">
        <w:rPr>
          <w:rFonts w:hint="eastAsia"/>
          <w:color w:val="auto"/>
        </w:rPr>
        <w:t>新增分组”可跳转</w:t>
      </w:r>
      <w:proofErr w:type="gramStart"/>
      <w:r w:rsidRPr="00182997">
        <w:rPr>
          <w:rFonts w:hint="eastAsia"/>
          <w:color w:val="auto"/>
        </w:rPr>
        <w:t>进行户</w:t>
      </w:r>
      <w:proofErr w:type="gramEnd"/>
      <w:r w:rsidRPr="00182997">
        <w:rPr>
          <w:rFonts w:hint="eastAsia"/>
          <w:color w:val="auto"/>
        </w:rPr>
        <w:t>号分组设置，组别有我家、父母、房东、朋友及自定义。用户完成分组后点击“确认”</w:t>
      </w:r>
      <w:proofErr w:type="gramStart"/>
      <w:r w:rsidRPr="00182997">
        <w:rPr>
          <w:rFonts w:hint="eastAsia"/>
          <w:color w:val="auto"/>
        </w:rPr>
        <w:t>返回户号管理</w:t>
      </w:r>
      <w:proofErr w:type="gramEnd"/>
      <w:r w:rsidRPr="00182997">
        <w:rPr>
          <w:rFonts w:hint="eastAsia"/>
          <w:color w:val="auto"/>
        </w:rPr>
        <w:t>页面，在创建的组别下方可新增缴费类别和户号，如：水费</w:t>
      </w:r>
      <w:r w:rsidRPr="00182997">
        <w:rPr>
          <w:rFonts w:hint="eastAsia"/>
          <w:color w:val="auto"/>
        </w:rPr>
        <w:t xml:space="preserve"> 84688468|4-2-1</w:t>
      </w:r>
      <w:r w:rsidRPr="00182997">
        <w:rPr>
          <w:rFonts w:hint="eastAsia"/>
          <w:color w:val="auto"/>
        </w:rPr>
        <w:t>。</w:t>
      </w:r>
    </w:p>
    <w:p w14:paraId="555540FB" w14:textId="77777777" w:rsidR="00182997" w:rsidRPr="00182997" w:rsidRDefault="00182997" w:rsidP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3</w:t>
      </w:r>
      <w:r w:rsidRPr="00182997">
        <w:rPr>
          <w:rFonts w:hint="eastAsia"/>
          <w:color w:val="auto"/>
        </w:rPr>
        <w:t>）点击水费功能入口，跳转缴费页面，标题栏为本页标题，内容未缴费的详细信息，可用醒目图文居中显示暂无欠费，下方标注缴费单位、缴费户号。</w:t>
      </w:r>
    </w:p>
    <w:p w14:paraId="75FA8CF5" w14:textId="767BF179" w:rsidR="00182997" w:rsidRPr="00182997" w:rsidRDefault="00182997">
      <w:pPr>
        <w:pStyle w:val="afd"/>
        <w:ind w:firstLine="560"/>
        <w:rPr>
          <w:color w:val="auto"/>
        </w:rPr>
      </w:pPr>
      <w:r w:rsidRPr="00182997">
        <w:rPr>
          <w:rFonts w:hint="eastAsia"/>
          <w:color w:val="auto"/>
        </w:rPr>
        <w:t>（</w:t>
      </w:r>
      <w:r w:rsidRPr="00182997">
        <w:rPr>
          <w:rFonts w:hint="eastAsia"/>
          <w:color w:val="auto"/>
        </w:rPr>
        <w:t>4</w:t>
      </w:r>
      <w:r w:rsidRPr="00182997">
        <w:rPr>
          <w:rFonts w:hint="eastAsia"/>
          <w:color w:val="auto"/>
        </w:rPr>
        <w:t>）点击电费功能入口，跳转缴费页面，标题栏为本页标题，内容为需缴费的相关信息，如缴费单位、缴费户号、户名、住址信息当前可余额、当前欠费余额等。</w:t>
      </w:r>
    </w:p>
    <w:p w14:paraId="0A0F9225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bookmarkStart w:id="2" w:name="_Hlk51592779"/>
      <w:r w:rsidRPr="00A47CF4">
        <w:rPr>
          <w:rFonts w:ascii="仿宋_GB2312" w:eastAsia="仿宋_GB2312" w:hAnsi="仿宋_GB2312" w:hint="eastAsia"/>
          <w:sz w:val="28"/>
        </w:rPr>
        <w:t>四、成果物</w:t>
      </w:r>
      <w:r w:rsidRPr="00A47CF4">
        <w:rPr>
          <w:rFonts w:ascii="仿宋_GB2312" w:eastAsia="仿宋_GB2312" w:hAnsi="仿宋_GB2312"/>
          <w:sz w:val="28"/>
        </w:rPr>
        <w:t>提交</w:t>
      </w:r>
    </w:p>
    <w:p w14:paraId="1E1D51FA" w14:textId="0AA5913A" w:rsidR="0019328E" w:rsidRPr="0019328E" w:rsidRDefault="0019328E" w:rsidP="0019328E">
      <w:pPr>
        <w:pStyle w:val="afd"/>
        <w:ind w:firstLine="560"/>
        <w:rPr>
          <w:color w:val="auto"/>
        </w:rPr>
      </w:pPr>
      <w:r w:rsidRPr="0019328E">
        <w:rPr>
          <w:rFonts w:hint="eastAsia"/>
          <w:color w:val="auto"/>
        </w:rPr>
        <w:t>本模块竞赛结束前，将“需求规格说明书</w:t>
      </w:r>
      <w:r w:rsidRPr="0019328E">
        <w:rPr>
          <w:rFonts w:hint="eastAsia"/>
          <w:color w:val="auto"/>
        </w:rPr>
        <w:t>.docx</w:t>
      </w:r>
      <w:r w:rsidRPr="0019328E">
        <w:rPr>
          <w:rFonts w:hint="eastAsia"/>
          <w:color w:val="auto"/>
        </w:rPr>
        <w:t>”提交到成果物提交平台（</w:t>
      </w:r>
      <w:r w:rsidRPr="0019328E">
        <w:rPr>
          <w:rFonts w:hint="eastAsia"/>
          <w:color w:val="auto"/>
        </w:rPr>
        <w:t>http://ip:port/</w:t>
      </w:r>
      <w:r w:rsidRPr="0019328E">
        <w:rPr>
          <w:rFonts w:hint="eastAsia"/>
          <w:color w:val="auto"/>
        </w:rPr>
        <w:t>）。</w:t>
      </w:r>
    </w:p>
    <w:p w14:paraId="65DEA1D2" w14:textId="77777777" w:rsidR="0019328E" w:rsidRPr="0019328E" w:rsidRDefault="0019328E" w:rsidP="0019328E">
      <w:pPr>
        <w:pStyle w:val="afd"/>
        <w:ind w:firstLine="560"/>
        <w:rPr>
          <w:color w:val="auto"/>
        </w:rPr>
      </w:pPr>
      <w:r w:rsidRPr="0019328E">
        <w:rPr>
          <w:rFonts w:hint="eastAsia"/>
          <w:color w:val="auto"/>
        </w:rPr>
        <w:t>需求规格说明书（模板）文件内容中不能撰写与选手相关的信息，如赛位号、姓名和院校等。如出现上述信息标记，本模块记零</w:t>
      </w:r>
      <w:r w:rsidRPr="0019328E">
        <w:rPr>
          <w:rFonts w:hint="eastAsia"/>
          <w:color w:val="auto"/>
        </w:rPr>
        <w:lastRenderedPageBreak/>
        <w:t>分。</w:t>
      </w:r>
    </w:p>
    <w:p w14:paraId="40CBD811" w14:textId="28F2EE1D" w:rsidR="00D60822" w:rsidRPr="000C247B" w:rsidRDefault="0019328E" w:rsidP="0019328E">
      <w:pPr>
        <w:pStyle w:val="afd"/>
        <w:ind w:firstLine="560"/>
        <w:rPr>
          <w:color w:val="auto"/>
        </w:rPr>
      </w:pPr>
      <w:r w:rsidRPr="0019328E">
        <w:rPr>
          <w:rFonts w:hint="eastAsia"/>
          <w:color w:val="auto"/>
        </w:rPr>
        <w:t>注：根据二次加密分配的账号登录成果物提交平台。</w:t>
      </w:r>
    </w:p>
    <w:bookmarkEnd w:id="2"/>
    <w:p w14:paraId="672CDBC4" w14:textId="77777777" w:rsidR="00D60822" w:rsidRPr="000C247B" w:rsidRDefault="00D60822">
      <w:pPr>
        <w:spacing w:line="360" w:lineRule="auto"/>
        <w:ind w:firstLine="420"/>
        <w:rPr>
          <w:b/>
          <w:bCs/>
          <w:sz w:val="24"/>
          <w:szCs w:val="28"/>
        </w:rPr>
      </w:pPr>
    </w:p>
    <w:p w14:paraId="3EF7D501" w14:textId="77777777" w:rsidR="00D60822" w:rsidRPr="000C247B" w:rsidRDefault="00D60822">
      <w:pPr>
        <w:spacing w:line="360" w:lineRule="auto"/>
        <w:ind w:firstLine="420"/>
        <w:rPr>
          <w:sz w:val="24"/>
          <w:szCs w:val="28"/>
        </w:rPr>
      </w:pPr>
    </w:p>
    <w:p w14:paraId="44B3694B" w14:textId="77777777" w:rsidR="00D60822" w:rsidRPr="000C247B" w:rsidRDefault="00D60822"/>
    <w:p w14:paraId="31DB4B99" w14:textId="77777777" w:rsidR="00D60822" w:rsidRPr="000C247B" w:rsidRDefault="0086287F">
      <w:pPr>
        <w:widowControl/>
        <w:jc w:val="left"/>
      </w:pPr>
      <w:r w:rsidRPr="000C247B">
        <w:br w:type="page"/>
      </w:r>
    </w:p>
    <w:bookmarkStart w:id="3" w:name="_Hlk51592705"/>
    <w:p w14:paraId="44EFEEE5" w14:textId="77777777" w:rsidR="00D60822" w:rsidRPr="000C247B" w:rsidRDefault="0086287F">
      <w:pPr>
        <w:pStyle w:val="1"/>
        <w:jc w:val="center"/>
        <w:rPr>
          <w:rFonts w:ascii="微软雅黑" w:eastAsia="微软雅黑" w:hAnsi="微软雅黑"/>
        </w:rPr>
      </w:pPr>
      <w:r w:rsidRPr="000C247B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B21198A" wp14:editId="0FDD7231">
                <wp:simplePos x="0" y="0"/>
                <wp:positionH relativeFrom="column">
                  <wp:posOffset>0</wp:posOffset>
                </wp:positionH>
                <wp:positionV relativeFrom="paragraph">
                  <wp:posOffset>-50165</wp:posOffset>
                </wp:positionV>
                <wp:extent cx="1199515" cy="408940"/>
                <wp:effectExtent l="0" t="0" r="1968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76EACB7" w14:textId="77777777" w:rsidR="000C247B" w:rsidRDefault="000C247B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  <w:t>第一天下午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198A" id="_x0000_s1027" type="#_x0000_t202" style="position:absolute;left:0;text-align:left;margin-left:0;margin-top:-3.95pt;width:94.45pt;height:32.2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">
                <v:textbox>
                  <w:txbxContent>
                    <w:p w14:paraId="276EACB7" w14:textId="77777777" w:rsidR="000C247B" w:rsidRDefault="000C247B">
                      <w:pPr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 w:val="28"/>
                          <w:szCs w:val="28"/>
                        </w:rPr>
                        <w:t>第一天下午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C9784" w14:textId="77777777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黑体" w:eastAsia="黑体" w:hAnsi="黑体" w:hint="eastAsia"/>
          <w:sz w:val="36"/>
          <w:szCs w:val="36"/>
        </w:rPr>
        <w:t>模块B</w:t>
      </w:r>
      <w:r w:rsidRPr="000C247B">
        <w:rPr>
          <w:rFonts w:ascii="黑体" w:eastAsia="黑体" w:hAnsi="黑体"/>
          <w:sz w:val="36"/>
          <w:szCs w:val="36"/>
        </w:rPr>
        <w:t>：</w:t>
      </w:r>
      <w:r w:rsidRPr="000C247B">
        <w:rPr>
          <w:rFonts w:ascii="黑体" w:eastAsia="黑体" w:hAnsi="黑体" w:hint="eastAsia"/>
          <w:sz w:val="36"/>
          <w:szCs w:val="36"/>
        </w:rPr>
        <w:t>初步设计</w:t>
      </w:r>
    </w:p>
    <w:p w14:paraId="4F3D7200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一、</w:t>
      </w:r>
      <w:r w:rsidRPr="00A47CF4">
        <w:rPr>
          <w:rFonts w:ascii="仿宋_GB2312" w:eastAsia="仿宋_GB2312" w:hAnsi="仿宋_GB2312"/>
          <w:sz w:val="28"/>
        </w:rPr>
        <w:t>竞赛任务</w:t>
      </w:r>
    </w:p>
    <w:p w14:paraId="034B5C0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此模块竞赛时间</w:t>
      </w:r>
      <w:r w:rsidRPr="000C247B">
        <w:rPr>
          <w:rFonts w:hint="eastAsia"/>
          <w:color w:val="auto"/>
        </w:rPr>
        <w:t>3</w:t>
      </w:r>
      <w:r w:rsidRPr="000C247B">
        <w:rPr>
          <w:rFonts w:hint="eastAsia"/>
          <w:color w:val="auto"/>
        </w:rPr>
        <w:t>小时，分数</w:t>
      </w: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6</w:t>
      </w:r>
      <w:r w:rsidRPr="000C247B">
        <w:rPr>
          <w:rFonts w:hint="eastAsia"/>
          <w:color w:val="auto"/>
        </w:rPr>
        <w:t>分。</w:t>
      </w:r>
    </w:p>
    <w:p w14:paraId="7D16D700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（一）竞赛主题</w:t>
      </w:r>
    </w:p>
    <w:p w14:paraId="7043265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随着第五代移动通信技术</w:t>
      </w:r>
      <w:r w:rsidRPr="000C247B">
        <w:rPr>
          <w:rFonts w:ascii="仿宋_GB2312" w:hint="eastAsia"/>
          <w:color w:val="auto"/>
        </w:rPr>
        <w:t>（5G）</w:t>
      </w:r>
      <w:r w:rsidRPr="000C247B">
        <w:rPr>
          <w:rFonts w:hint="eastAsia"/>
          <w:color w:val="auto"/>
        </w:rPr>
        <w:t>高速发展，推动新一代信息技术与各个行业的融合发展，“智慧城市”这一概念随着城市化进程的快速发展应运而生。</w:t>
      </w:r>
    </w:p>
    <w:p w14:paraId="5B23CF5F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，智慧城市系统架构图，见图</w:t>
      </w:r>
      <w:r w:rsidRPr="000C247B">
        <w:rPr>
          <w:rFonts w:hint="eastAsia"/>
          <w:color w:val="auto"/>
        </w:rPr>
        <w:t>1</w:t>
      </w:r>
      <w:r w:rsidRPr="000C247B">
        <w:rPr>
          <w:rFonts w:hint="eastAsia"/>
          <w:color w:val="auto"/>
        </w:rPr>
        <w:t>。</w:t>
      </w:r>
    </w:p>
    <w:p w14:paraId="07D746A8" w14:textId="77777777" w:rsidR="00D60822" w:rsidRPr="000C247B" w:rsidRDefault="00835105">
      <w:pPr>
        <w:spacing w:line="360" w:lineRule="auto"/>
        <w:rPr>
          <w:sz w:val="24"/>
          <w:szCs w:val="28"/>
        </w:rPr>
      </w:pPr>
      <w:r>
        <w:pict w14:anchorId="3D7277F9">
          <v:shape id="_x0000_i1026" type="#_x0000_t75" style="width:415.2pt;height:153pt">
            <v:imagedata r:id="rId13" o:title=""/>
          </v:shape>
        </w:pict>
      </w:r>
    </w:p>
    <w:p w14:paraId="68BE5805" w14:textId="77777777" w:rsidR="00D60822" w:rsidRPr="000C247B" w:rsidRDefault="0086287F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  <w:r w:rsidRPr="000C247B">
        <w:rPr>
          <w:rFonts w:ascii="仿宋_GB2312" w:eastAsia="仿宋_GB2312" w:hint="eastAsia"/>
          <w:b/>
          <w:bCs/>
          <w:sz w:val="28"/>
          <w:szCs w:val="28"/>
        </w:rPr>
        <w:t>图1 智慧城市系统架构</w:t>
      </w:r>
    </w:p>
    <w:p w14:paraId="6943B279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（二）基本要求</w:t>
      </w:r>
    </w:p>
    <w:p w14:paraId="6522B30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使用</w:t>
      </w:r>
      <w:r w:rsidRPr="000C247B">
        <w:rPr>
          <w:rFonts w:ascii="仿宋_GB2312" w:hint="eastAsia"/>
          <w:color w:val="auto"/>
        </w:rPr>
        <w:t>Adobe XD</w:t>
      </w:r>
      <w:r w:rsidRPr="000C247B">
        <w:rPr>
          <w:rFonts w:hint="eastAsia"/>
          <w:color w:val="auto"/>
        </w:rPr>
        <w:t>或者</w:t>
      </w:r>
      <w:r w:rsidRPr="000C247B">
        <w:rPr>
          <w:rFonts w:ascii="仿宋_GB2312" w:hint="eastAsia"/>
          <w:color w:val="auto"/>
        </w:rPr>
        <w:t>Sketch</w:t>
      </w:r>
      <w:r w:rsidRPr="000C247B">
        <w:rPr>
          <w:rFonts w:hint="eastAsia"/>
          <w:color w:val="auto"/>
        </w:rPr>
        <w:t>软件，参照模块功能要求，进行该功能模块的页面原型设计，制作页面原型参阅</w:t>
      </w:r>
      <w:r w:rsidRPr="000C247B">
        <w:rPr>
          <w:rFonts w:ascii="仿宋_GB2312" w:hint="eastAsia"/>
          <w:color w:val="auto"/>
        </w:rPr>
        <w:t>iOS</w:t>
      </w:r>
      <w:r w:rsidRPr="000C247B">
        <w:rPr>
          <w:rFonts w:hint="eastAsia"/>
          <w:color w:val="auto"/>
        </w:rPr>
        <w:t>、谷歌的</w:t>
      </w:r>
      <w:r w:rsidRPr="000C247B">
        <w:rPr>
          <w:rFonts w:ascii="仿宋_GB2312" w:hint="eastAsia"/>
          <w:color w:val="auto"/>
        </w:rPr>
        <w:t>Material Design</w:t>
      </w:r>
      <w:r w:rsidRPr="000C247B">
        <w:rPr>
          <w:rFonts w:hint="eastAsia"/>
          <w:color w:val="auto"/>
        </w:rPr>
        <w:t>设计规范。</w:t>
      </w:r>
    </w:p>
    <w:p w14:paraId="7F3C1DE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hint="eastAsia"/>
          <w:color w:val="auto"/>
        </w:rPr>
        <w:t>2</w:t>
      </w:r>
      <w:r w:rsidRPr="000C247B">
        <w:rPr>
          <w:color w:val="auto"/>
        </w:rPr>
        <w:t>.</w:t>
      </w:r>
      <w:r w:rsidRPr="000C247B">
        <w:rPr>
          <w:rFonts w:ascii="仿宋_GB2312" w:hint="eastAsia"/>
          <w:color w:val="auto"/>
        </w:rPr>
        <w:t>画板尺寸为750×1334px</w:t>
      </w:r>
      <w:r w:rsidRPr="000C247B">
        <w:rPr>
          <w:rFonts w:hint="eastAsia"/>
          <w:color w:val="auto"/>
        </w:rPr>
        <w:t>，状态栏高度</w:t>
      </w:r>
      <w:r w:rsidRPr="000C247B">
        <w:rPr>
          <w:rFonts w:ascii="仿宋_GB2312" w:hint="eastAsia"/>
          <w:color w:val="auto"/>
        </w:rPr>
        <w:t>40px</w:t>
      </w:r>
      <w:r w:rsidRPr="000C247B">
        <w:rPr>
          <w:rFonts w:hint="eastAsia"/>
          <w:color w:val="auto"/>
        </w:rPr>
        <w:t>，标题栏高度为</w:t>
      </w:r>
      <w:r w:rsidRPr="000C247B">
        <w:rPr>
          <w:rFonts w:ascii="仿宋_GB2312" w:hint="eastAsia"/>
          <w:color w:val="auto"/>
        </w:rPr>
        <w:t>88px，标签</w:t>
      </w:r>
      <w:proofErr w:type="gramStart"/>
      <w:r w:rsidRPr="000C247B">
        <w:rPr>
          <w:rFonts w:ascii="仿宋_GB2312" w:hint="eastAsia"/>
          <w:color w:val="auto"/>
        </w:rPr>
        <w:t>栏高度</w:t>
      </w:r>
      <w:proofErr w:type="gramEnd"/>
      <w:r w:rsidRPr="000C247B">
        <w:rPr>
          <w:rFonts w:ascii="仿宋_GB2312" w:hint="eastAsia"/>
          <w:color w:val="auto"/>
        </w:rPr>
        <w:t>为98px 。</w:t>
      </w:r>
    </w:p>
    <w:p w14:paraId="40538CB2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3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原型绘制画板大小尺寸及各部分内容区尺寸参考图，见图</w:t>
      </w:r>
      <w:r w:rsidRPr="000C247B">
        <w:rPr>
          <w:rFonts w:hint="eastAsia"/>
          <w:color w:val="auto"/>
        </w:rPr>
        <w:t>2</w:t>
      </w:r>
      <w:r w:rsidRPr="000C247B">
        <w:rPr>
          <w:rFonts w:hint="eastAsia"/>
          <w:color w:val="auto"/>
        </w:rPr>
        <w:t>。</w:t>
      </w:r>
    </w:p>
    <w:p w14:paraId="60494C9F" w14:textId="77777777" w:rsidR="00D60822" w:rsidRPr="000C247B" w:rsidRDefault="0086287F">
      <w:pPr>
        <w:pStyle w:val="afa"/>
        <w:spacing w:line="360" w:lineRule="auto"/>
        <w:ind w:left="840" w:firstLineChars="0" w:firstLine="0"/>
        <w:jc w:val="center"/>
        <w:rPr>
          <w:sz w:val="24"/>
          <w:szCs w:val="28"/>
        </w:rPr>
      </w:pPr>
      <w:r w:rsidRPr="000C247B">
        <w:rPr>
          <w:noProof/>
        </w:rPr>
        <w:drawing>
          <wp:inline distT="0" distB="0" distL="0" distR="0" wp14:anchorId="6B7171CF" wp14:editId="7A27F0AE">
            <wp:extent cx="2771140" cy="3429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7549" cy="34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664C" w14:textId="77777777" w:rsidR="00D60822" w:rsidRPr="000C247B" w:rsidRDefault="0086287F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  <w:r w:rsidRPr="000C247B">
        <w:rPr>
          <w:rFonts w:ascii="仿宋_GB2312" w:eastAsia="仿宋_GB2312" w:hint="eastAsia"/>
          <w:b/>
          <w:bCs/>
          <w:sz w:val="28"/>
          <w:szCs w:val="28"/>
        </w:rPr>
        <w:t>图</w:t>
      </w:r>
      <w:r w:rsidRPr="000C247B">
        <w:rPr>
          <w:rFonts w:ascii="仿宋_GB2312" w:eastAsia="仿宋_GB2312"/>
          <w:b/>
          <w:bCs/>
          <w:sz w:val="28"/>
          <w:szCs w:val="28"/>
        </w:rPr>
        <w:t>2</w:t>
      </w:r>
      <w:r w:rsidRPr="000C247B">
        <w:rPr>
          <w:rFonts w:ascii="仿宋_GB2312" w:eastAsia="仿宋_GB2312" w:hint="eastAsia"/>
          <w:b/>
          <w:bCs/>
          <w:sz w:val="28"/>
          <w:szCs w:val="28"/>
        </w:rPr>
        <w:t xml:space="preserve"> 尺寸参考图</w:t>
      </w:r>
    </w:p>
    <w:p w14:paraId="581A5916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4</w:t>
      </w:r>
      <w:r w:rsidRPr="000C247B">
        <w:rPr>
          <w:color w:val="auto"/>
        </w:rPr>
        <w:t>.</w:t>
      </w:r>
      <w:proofErr w:type="gramStart"/>
      <w:r w:rsidRPr="000C247B">
        <w:rPr>
          <w:rFonts w:hint="eastAsia"/>
          <w:color w:val="auto"/>
        </w:rPr>
        <w:t>当内容</w:t>
      </w:r>
      <w:proofErr w:type="gramEnd"/>
      <w:r w:rsidRPr="000C247B">
        <w:rPr>
          <w:rFonts w:hint="eastAsia"/>
          <w:color w:val="auto"/>
        </w:rPr>
        <w:t>超出高度区域时，设置滚动区域来显示内容。</w:t>
      </w:r>
    </w:p>
    <w:p w14:paraId="05D874F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5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画板要对齐，界面版式布局合理、美观，内容完整；同样功能请复用样式，避免一种功能，两种样式的情况。</w:t>
      </w:r>
    </w:p>
    <w:p w14:paraId="5C0CD923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6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原型要有交互设计内容，用户体验良好。检查存在的漏洞，防止出现异常流程和内容状态。</w:t>
      </w:r>
    </w:p>
    <w:p w14:paraId="73F2FBA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hint="eastAsia"/>
          <w:color w:val="auto"/>
        </w:rPr>
        <w:t>7</w:t>
      </w:r>
      <w:r w:rsidRPr="000C247B">
        <w:rPr>
          <w:rFonts w:ascii="仿宋_GB2312" w:hint="eastAsia"/>
          <w:color w:val="auto"/>
        </w:rPr>
        <w:t>.页面所需数据，详见API接口文档，利用Postman工具获取。部分素材详见U盘\模块B：初步设计\01设计素材。</w:t>
      </w:r>
    </w:p>
    <w:p w14:paraId="4BAC99F2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二、任务：限</w:t>
      </w:r>
      <w:proofErr w:type="gramStart"/>
      <w:r w:rsidRPr="00A47CF4">
        <w:rPr>
          <w:rFonts w:ascii="仿宋_GB2312" w:eastAsia="仿宋_GB2312" w:hAnsi="仿宋_GB2312" w:hint="eastAsia"/>
          <w:sz w:val="28"/>
        </w:rPr>
        <w:t>选主题</w:t>
      </w:r>
      <w:proofErr w:type="gramEnd"/>
      <w:r w:rsidRPr="00A47CF4">
        <w:rPr>
          <w:rFonts w:ascii="仿宋_GB2312" w:eastAsia="仿宋_GB2312" w:hAnsi="仿宋_GB2312" w:hint="eastAsia"/>
          <w:sz w:val="28"/>
        </w:rPr>
        <w:t>初步设计（4分）</w:t>
      </w:r>
    </w:p>
    <w:p w14:paraId="379AAAF6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（一）主题背景</w:t>
      </w:r>
    </w:p>
    <w:p w14:paraId="439D753C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如今，城市化进程越来越快，社会发展形态也发生改变，因此，我国提出了创造智慧城市、提高城市管理水平以及提供多元化城市服务的发展战略。在此背景下人们利用各种先进信息技术，有效整合城市各项配套系统和功能模块，进一步促进城市朝工业化、信息化、城镇化方向发展。目前，城市环境保护工作有序开展，但仍然存在环境控制力度不足、污染加剧等诸多问题。所以，本文深入分析了智慧城市背景下的智慧环保体系问题，并提出了合理的智慧环保体系建设策略。</w:t>
      </w:r>
    </w:p>
    <w:p w14:paraId="0AA75EC9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在这一背景下，基于各项信息技术将城市各项配套系统与功能模块进行高度整合、推动了城市信息化、工业化与城镇化的深度融合。但在城市环境保护层面上仍旧存在污染恶化程度不断加剧、环境控制力度不足等问题。因此，提出智慧环保系统的功能建设，主要包括以下功能模块。</w:t>
      </w:r>
    </w:p>
    <w:p w14:paraId="51EBEC48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1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环境首页：展示环境宣传，快捷功能通道。</w:t>
      </w:r>
    </w:p>
    <w:p w14:paraId="62D466E3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2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垃圾物品展示：让用户了解哪些垃圾是属于可回收垃圾，以便到垃圾回收时更好地选择回收类型。</w:t>
      </w:r>
    </w:p>
    <w:p w14:paraId="097BFF6A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3.</w:t>
      </w:r>
      <w:r w:rsidRPr="000C247B">
        <w:rPr>
          <w:rFonts w:hint="eastAsia"/>
          <w:color w:val="auto"/>
        </w:rPr>
        <w:t>预约上门回收垃圾：选择需要回收垃圾种类，让工作人员了解需求。</w:t>
      </w:r>
    </w:p>
    <w:p w14:paraId="75023D07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4.</w:t>
      </w:r>
      <w:r w:rsidRPr="000C247B">
        <w:rPr>
          <w:rFonts w:hint="eastAsia"/>
          <w:color w:val="auto"/>
        </w:rPr>
        <w:t>预约回收垃圾历史：查询已经预约过的回收历史。</w:t>
      </w:r>
    </w:p>
    <w:p w14:paraId="71EC263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5</w:t>
      </w:r>
      <w:r w:rsidRPr="000C247B">
        <w:rPr>
          <w:color w:val="auto"/>
        </w:rPr>
        <w:t>.</w:t>
      </w:r>
      <w:r w:rsidRPr="000C247B">
        <w:rPr>
          <w:rFonts w:hint="eastAsia"/>
          <w:color w:val="auto"/>
        </w:rPr>
        <w:t>信息预留：预约上门信息填写，让工作人员上门服务。</w:t>
      </w:r>
    </w:p>
    <w:p w14:paraId="0B83ACD5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6.</w:t>
      </w:r>
      <w:r w:rsidRPr="000C247B">
        <w:rPr>
          <w:rFonts w:hint="eastAsia"/>
          <w:color w:val="auto"/>
        </w:rPr>
        <w:t>附近回收机：查看回收物品的种类、价格。</w:t>
      </w:r>
    </w:p>
    <w:p w14:paraId="558A238C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（二）任务要求</w:t>
      </w:r>
    </w:p>
    <w:p w14:paraId="2F82863B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1.基于智慧城市系统架构，以智慧环保为背景，规划整理智慧环保APP需求，在功能架构体系中至少规划设计6个功能，并自主绘制智慧环保APP初步设计原型。</w:t>
      </w:r>
    </w:p>
    <w:p w14:paraId="3D644D24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注：可参阅模块A需求分析资源。</w:t>
      </w:r>
    </w:p>
    <w:p w14:paraId="4BF0316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2.利用Adobe XD或者Sketch软件，新建“初步设计_限选主题.</w:t>
      </w:r>
      <w:proofErr w:type="spellStart"/>
      <w:r w:rsidRPr="000C247B">
        <w:rPr>
          <w:rFonts w:ascii="仿宋_GB2312" w:hint="eastAsia"/>
          <w:color w:val="auto"/>
        </w:rPr>
        <w:t>xd</w:t>
      </w:r>
      <w:proofErr w:type="spellEnd"/>
      <w:r w:rsidRPr="000C247B">
        <w:rPr>
          <w:rFonts w:ascii="仿宋_GB2312" w:hint="eastAsia"/>
          <w:color w:val="auto"/>
        </w:rPr>
        <w:t>”文件，绘制智慧环保</w:t>
      </w:r>
    </w:p>
    <w:p w14:paraId="58A3EF4B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3.APP页面原型，每个功能至少一个画板。</w:t>
      </w:r>
    </w:p>
    <w:p w14:paraId="241FF6E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4.画板之间具有交互功能体现。</w:t>
      </w:r>
    </w:p>
    <w:p w14:paraId="794FA98C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ascii="仿宋_GB2312" w:hint="eastAsia"/>
          <w:color w:val="auto"/>
        </w:rPr>
        <w:t>5.页面设计美观大方，符合人体工学操作逻辑</w:t>
      </w:r>
      <w:r w:rsidRPr="000C247B">
        <w:rPr>
          <w:rFonts w:hint="eastAsia"/>
          <w:color w:val="auto"/>
        </w:rPr>
        <w:t>。</w:t>
      </w:r>
    </w:p>
    <w:p w14:paraId="00285174" w14:textId="77777777" w:rsidR="00D60822" w:rsidRPr="000C247B" w:rsidRDefault="0086287F" w:rsidP="00A47CF4">
      <w:pPr>
        <w:pStyle w:val="2"/>
        <w:spacing w:before="0" w:after="0" w:line="560" w:lineRule="exact"/>
        <w:ind w:firstLineChars="200" w:firstLine="562"/>
      </w:pPr>
      <w:r w:rsidRPr="00A47CF4">
        <w:rPr>
          <w:rFonts w:ascii="仿宋_GB2312" w:eastAsia="仿宋_GB2312" w:hAnsi="仿宋_GB2312" w:hint="eastAsia"/>
          <w:sz w:val="28"/>
        </w:rPr>
        <w:t>三、</w:t>
      </w:r>
      <w:r w:rsidRPr="00A47CF4">
        <w:rPr>
          <w:rFonts w:ascii="仿宋_GB2312" w:eastAsia="仿宋_GB2312" w:hAnsi="仿宋_GB2312"/>
          <w:sz w:val="28"/>
        </w:rPr>
        <w:t>任务</w:t>
      </w:r>
      <w:r w:rsidRPr="00A47CF4">
        <w:rPr>
          <w:rFonts w:ascii="仿宋_GB2312" w:eastAsia="仿宋_GB2312" w:hAnsi="仿宋_GB2312" w:hint="eastAsia"/>
          <w:sz w:val="28"/>
        </w:rPr>
        <w:t>要求：固定主题初步设计（1</w:t>
      </w:r>
      <w:r w:rsidRPr="00A47CF4">
        <w:rPr>
          <w:rFonts w:ascii="仿宋_GB2312" w:eastAsia="仿宋_GB2312" w:hAnsi="仿宋_GB2312"/>
          <w:sz w:val="28"/>
        </w:rPr>
        <w:t>2</w:t>
      </w:r>
      <w:r w:rsidRPr="00A47CF4">
        <w:rPr>
          <w:rFonts w:ascii="仿宋_GB2312" w:eastAsia="仿宋_GB2312" w:hAnsi="仿宋_GB2312" w:hint="eastAsia"/>
          <w:sz w:val="28"/>
        </w:rPr>
        <w:t>分）</w:t>
      </w:r>
    </w:p>
    <w:p w14:paraId="25C990B4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（一）任务要求</w:t>
      </w:r>
    </w:p>
    <w:p w14:paraId="40C120C2" w14:textId="77777777" w:rsidR="00B15DF8" w:rsidRPr="000C247B" w:rsidRDefault="00B15DF8" w:rsidP="00B15DF8">
      <w:pPr>
        <w:spacing w:line="560" w:lineRule="exact"/>
        <w:ind w:firstLine="561"/>
        <w:rPr>
          <w:rFonts w:ascii="仿宋_GB2312" w:eastAsia="仿宋_GB2312"/>
          <w:sz w:val="28"/>
          <w:szCs w:val="28"/>
        </w:rPr>
      </w:pPr>
      <w:r w:rsidRPr="000C247B">
        <w:rPr>
          <w:rFonts w:ascii="仿宋_GB2312" w:eastAsia="仿宋_GB2312" w:hint="eastAsia"/>
          <w:sz w:val="28"/>
          <w:szCs w:val="28"/>
        </w:rPr>
        <w:t>1.基于智慧城市系统中的便民服务功能需求描述，设计智慧服务APP进行初步设计。</w:t>
      </w:r>
    </w:p>
    <w:p w14:paraId="4C1292C2" w14:textId="77777777" w:rsidR="00B15DF8" w:rsidRPr="000C247B" w:rsidRDefault="00B15DF8" w:rsidP="00B15DF8">
      <w:pPr>
        <w:spacing w:line="560" w:lineRule="exact"/>
        <w:ind w:firstLine="561"/>
        <w:rPr>
          <w:rFonts w:ascii="仿宋_GB2312" w:eastAsia="仿宋_GB2312"/>
          <w:sz w:val="28"/>
          <w:szCs w:val="28"/>
        </w:rPr>
      </w:pPr>
      <w:r w:rsidRPr="000C247B">
        <w:rPr>
          <w:rFonts w:ascii="仿宋_GB2312" w:eastAsia="仿宋_GB2312" w:hint="eastAsia"/>
          <w:sz w:val="28"/>
          <w:szCs w:val="28"/>
        </w:rPr>
        <w:t>2.利用Adobe XD/Sketch软件，新建“</w:t>
      </w:r>
      <w:r w:rsidRPr="000C247B">
        <w:rPr>
          <w:rFonts w:ascii="仿宋_GB2312" w:eastAsia="仿宋_GB2312" w:hint="eastAsia"/>
          <w:b/>
          <w:bCs/>
          <w:sz w:val="28"/>
          <w:szCs w:val="28"/>
        </w:rPr>
        <w:t>初步设计_固定主题.</w:t>
      </w:r>
      <w:proofErr w:type="spellStart"/>
      <w:r w:rsidRPr="000C247B">
        <w:rPr>
          <w:rFonts w:ascii="仿宋_GB2312" w:eastAsia="仿宋_GB2312" w:hint="eastAsia"/>
          <w:b/>
          <w:bCs/>
          <w:sz w:val="28"/>
          <w:szCs w:val="28"/>
        </w:rPr>
        <w:t>xd</w:t>
      </w:r>
      <w:proofErr w:type="spellEnd"/>
      <w:r w:rsidRPr="000C247B">
        <w:rPr>
          <w:rFonts w:ascii="仿宋_GB2312" w:eastAsia="仿宋_GB2312" w:hint="eastAsia"/>
          <w:sz w:val="28"/>
          <w:szCs w:val="28"/>
        </w:rPr>
        <w:t>”文件，绘制便民服务给定的功能页面原型，每个功能至少一个画板。</w:t>
      </w:r>
    </w:p>
    <w:p w14:paraId="7F9505F9" w14:textId="77777777" w:rsidR="00B15DF8" w:rsidRPr="000C247B" w:rsidRDefault="00B15DF8" w:rsidP="00B15DF8">
      <w:pPr>
        <w:spacing w:line="560" w:lineRule="exact"/>
        <w:ind w:firstLine="561"/>
        <w:rPr>
          <w:rFonts w:ascii="仿宋_GB2312" w:eastAsia="仿宋_GB2312"/>
          <w:sz w:val="28"/>
          <w:szCs w:val="28"/>
        </w:rPr>
      </w:pPr>
      <w:r w:rsidRPr="000C247B">
        <w:rPr>
          <w:rFonts w:ascii="仿宋_GB2312" w:eastAsia="仿宋_GB2312" w:hint="eastAsia"/>
          <w:sz w:val="28"/>
          <w:szCs w:val="28"/>
        </w:rPr>
        <w:t>3.画板之间具有交互功能体现。</w:t>
      </w:r>
    </w:p>
    <w:p w14:paraId="13131812" w14:textId="77777777" w:rsidR="00B15DF8" w:rsidRPr="000C247B" w:rsidRDefault="00B15DF8" w:rsidP="00B15DF8">
      <w:pPr>
        <w:spacing w:line="560" w:lineRule="exact"/>
        <w:ind w:firstLine="561"/>
        <w:rPr>
          <w:rFonts w:ascii="仿宋_GB2312" w:eastAsia="仿宋_GB2312"/>
          <w:sz w:val="28"/>
          <w:szCs w:val="28"/>
        </w:rPr>
      </w:pPr>
      <w:r w:rsidRPr="000C247B">
        <w:rPr>
          <w:rFonts w:ascii="仿宋_GB2312" w:eastAsia="仿宋_GB2312" w:hint="eastAsia"/>
          <w:sz w:val="28"/>
          <w:szCs w:val="28"/>
        </w:rPr>
        <w:t>4.页面设计美观大方，符合人体工学操作逻辑。</w:t>
      </w:r>
    </w:p>
    <w:p w14:paraId="5E8F32B2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（二）任务说明</w:t>
      </w:r>
    </w:p>
    <w:p w14:paraId="3698AD6F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任务1：绘制“引导页”模块界面原型（2分）</w:t>
      </w:r>
    </w:p>
    <w:p w14:paraId="1A423BD7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1.APP启动时首先显示引导页。</w:t>
      </w:r>
    </w:p>
    <w:p w14:paraId="79FE69A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2.利用U盘中提供的5张引导页面图片，设计引导页面。</w:t>
      </w:r>
    </w:p>
    <w:p w14:paraId="30279DC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3.引导页面下方显示5个小圆圈标识，提示用户当前引导页面位置。</w:t>
      </w:r>
    </w:p>
    <w:p w14:paraId="7ADDD0F5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4.进入最后引导页，显示信息如下。</w:t>
      </w:r>
    </w:p>
    <w:p w14:paraId="2AA6412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（1）显示“网络设置”按钮，点击弹出服务器IP地址（如192.168.1.10）和端口（如8080）设置对话框，并实现服务器IP地址和端口的保存和修改功能。</w:t>
      </w:r>
    </w:p>
    <w:p w14:paraId="471DB88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（2）显示“进入主页”按钮，点击进入主页面。</w:t>
      </w:r>
    </w:p>
    <w:p w14:paraId="5A3DD515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5.页面</w:t>
      </w:r>
      <w:proofErr w:type="gramStart"/>
      <w:r w:rsidRPr="000C247B">
        <w:rPr>
          <w:rFonts w:ascii="仿宋_GB2312" w:hint="eastAsia"/>
          <w:color w:val="auto"/>
        </w:rPr>
        <w:t>间具备</w:t>
      </w:r>
      <w:proofErr w:type="gramEnd"/>
      <w:r w:rsidRPr="000C247B">
        <w:rPr>
          <w:rFonts w:ascii="仿宋_GB2312" w:hint="eastAsia"/>
          <w:color w:val="auto"/>
        </w:rPr>
        <w:t>交互功能体现。</w:t>
      </w:r>
    </w:p>
    <w:bookmarkEnd w:id="3"/>
    <w:p w14:paraId="11247AFF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任务2：绘制“主页面”模块界面原型（2分）</w:t>
      </w:r>
    </w:p>
    <w:p w14:paraId="3F8F3F7C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进入APP主页面（主页），彰显智慧城市风采，打造智慧型服务大厅，科技赋能，创新智能，打造视、听、触体验具佳的业务服务大厅，同时供应多种智慧城市解决方案。</w:t>
      </w:r>
    </w:p>
    <w:p w14:paraId="75835062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1.主页显示搜索输入框，输入搜索内容后，点击软键盘“搜索”按钮，跳转至搜索结果相关新闻资讯列表页面。</w:t>
      </w:r>
    </w:p>
    <w:p w14:paraId="49AFC5B9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2.显示</w:t>
      </w:r>
      <w:proofErr w:type="gramStart"/>
      <w:r w:rsidRPr="000C247B">
        <w:rPr>
          <w:rFonts w:ascii="仿宋_GB2312" w:hint="eastAsia"/>
          <w:color w:val="auto"/>
        </w:rPr>
        <w:t>轮播图</w:t>
      </w:r>
      <w:proofErr w:type="gramEnd"/>
      <w:r w:rsidRPr="000C247B">
        <w:rPr>
          <w:rFonts w:ascii="仿宋_GB2312" w:hint="eastAsia"/>
          <w:color w:val="auto"/>
        </w:rPr>
        <w:t>，点击</w:t>
      </w:r>
      <w:proofErr w:type="gramStart"/>
      <w:r w:rsidRPr="000C247B">
        <w:rPr>
          <w:rFonts w:ascii="仿宋_GB2312" w:hint="eastAsia"/>
          <w:color w:val="auto"/>
        </w:rPr>
        <w:t>轮播图</w:t>
      </w:r>
      <w:proofErr w:type="gramEnd"/>
      <w:r w:rsidRPr="000C247B">
        <w:rPr>
          <w:rFonts w:ascii="仿宋_GB2312" w:hint="eastAsia"/>
          <w:color w:val="auto"/>
        </w:rPr>
        <w:t>跳转至对应页面。</w:t>
      </w:r>
    </w:p>
    <w:p w14:paraId="77412970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注：</w:t>
      </w:r>
      <w:proofErr w:type="gramStart"/>
      <w:r w:rsidRPr="000C247B">
        <w:rPr>
          <w:rFonts w:ascii="仿宋_GB2312" w:hint="eastAsia"/>
          <w:color w:val="auto"/>
        </w:rPr>
        <w:t>轮播图资源</w:t>
      </w:r>
      <w:proofErr w:type="gramEnd"/>
      <w:r w:rsidRPr="000C247B">
        <w:rPr>
          <w:rFonts w:ascii="仿宋_GB2312" w:hint="eastAsia"/>
          <w:color w:val="auto"/>
        </w:rPr>
        <w:t>通过服务器API接口获取。</w:t>
      </w:r>
    </w:p>
    <w:p w14:paraId="19DFA8B9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显示智慧城市各领域应用服务入口，以图标和名称为单元宫格方式显示，手机端每行显示5个，共两行，第2行最后一个显示“更多服务”，点击“更多服务”进入对应页面。每个领域应用入口布局显示为圆形图标，图标下为名称，点击图标可进入对应的领域应用页面。</w:t>
      </w:r>
    </w:p>
    <w:p w14:paraId="34587E9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4.显示热门主题模块，手机端每行显示2个热门主题，每个主题入口布局为圆角（20dp）矩形图标，图标下为标题名称，多出的标题名称字用省略号显示，点击“热门主题”进入到对应的主题页面。</w:t>
      </w:r>
    </w:p>
    <w:p w14:paraId="41FC9E2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5.显示新闻专栏，上方标签</w:t>
      </w:r>
      <w:proofErr w:type="gramStart"/>
      <w:r w:rsidRPr="000C247B">
        <w:rPr>
          <w:rFonts w:ascii="仿宋_GB2312" w:hint="eastAsia"/>
          <w:color w:val="auto"/>
        </w:rPr>
        <w:t>页方式</w:t>
      </w:r>
      <w:proofErr w:type="gramEnd"/>
      <w:r w:rsidRPr="000C247B">
        <w:rPr>
          <w:rFonts w:ascii="仿宋_GB2312" w:hint="eastAsia"/>
          <w:color w:val="auto"/>
        </w:rPr>
        <w:t>显示新闻类别，下方显示新闻列表，列表</w:t>
      </w:r>
      <w:proofErr w:type="gramStart"/>
      <w:r w:rsidRPr="000C247B">
        <w:rPr>
          <w:rFonts w:ascii="仿宋_GB2312" w:hint="eastAsia"/>
          <w:color w:val="auto"/>
        </w:rPr>
        <w:t>项包括</w:t>
      </w:r>
      <w:proofErr w:type="gramEnd"/>
      <w:r w:rsidRPr="000C247B">
        <w:rPr>
          <w:rFonts w:ascii="仿宋_GB2312" w:hint="eastAsia"/>
          <w:color w:val="auto"/>
        </w:rPr>
        <w:t>图片、新闻标题、新闻内容缩写（多出的字用省略号显示），评论总数，发布时间等信息。</w:t>
      </w:r>
    </w:p>
    <w:p w14:paraId="134CF6D9" w14:textId="77777777" w:rsidR="00D60822" w:rsidRPr="000C247B" w:rsidRDefault="0086287F" w:rsidP="00B15DF8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6.显示底部导航栏，采用图标加文字方式显示，图标在上，文字在下，共五个图标分别为首页、全部服务、新闻、活动、个人中心，点击标签进入对应页面，并颜色标记当前页面所在导航栏。</w:t>
      </w:r>
    </w:p>
    <w:p w14:paraId="0AA695C9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任务3：绘制“个人中心”模块界面原型（2分）</w:t>
      </w:r>
    </w:p>
    <w:p w14:paraId="33CD0747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1.在APP主页面底部导航栏中，点击“个人中心”图标信息，进入用户个人中心页面。</w:t>
      </w:r>
    </w:p>
    <w:p w14:paraId="5B9CFEAA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30E2B1BA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Pr="000C247B">
        <w:rPr>
          <w:rFonts w:ascii="仿宋_GB2312" w:hint="eastAsia"/>
          <w:color w:val="auto"/>
        </w:rPr>
        <w:t>证件号只显示</w:t>
      </w:r>
      <w:proofErr w:type="gramEnd"/>
      <w:r w:rsidRPr="000C247B">
        <w:rPr>
          <w:rFonts w:ascii="仿宋_GB2312" w:hint="eastAsia"/>
          <w:color w:val="auto"/>
        </w:rPr>
        <w:t>前两位与后四位数字其他使用 * 号代替。</w:t>
      </w:r>
    </w:p>
    <w:p w14:paraId="03C8EA9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4.点击修改密码可进入修改密码页面，标签栏显示本页面标题，点击返回图标可返回到上一页，输入原密码与新密码，点击“确定”按钮可保存修改的信息。</w:t>
      </w:r>
    </w:p>
    <w:p w14:paraId="4DDD4BCC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5.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3DB1A4E1" w14:textId="77777777" w:rsidR="00D60822" w:rsidRPr="000C247B" w:rsidRDefault="0086287F" w:rsidP="00B15DF8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6.点击意见反馈可跳转至意见反馈页面，标签栏显示本页面标题，点击返回图标可返回到上一页，输入反馈的内容，字数限制在150字以内，点击提交可提交反馈的意见。</w:t>
      </w:r>
    </w:p>
    <w:p w14:paraId="630F286C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任务4：绘制“停车场”模块界面原型（2分）</w:t>
      </w:r>
    </w:p>
    <w:p w14:paraId="578EAB8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1.停车场页面显示附近所有停车场，距离最近的优先显示，标签栏显示本页面标题，点击返回图标可返回到上一页，点击“列表”图标可查看历史停车记录。</w:t>
      </w:r>
    </w:p>
    <w:p w14:paraId="175709E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2.页面内容显示停车场基本信息，基本信息包括停车场名、空位数量、地址、收费费率、距离点击可进入到详情页面，点击“查看更多”按钮可查看更多的停车场信息，默认显示５－６条数据。</w:t>
      </w:r>
    </w:p>
    <w:p w14:paraId="01247F3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3.进入停车场详情页面后，点击返回图标可返回到上一页，顶部标签栏显示本页面标题。显示停车详细信息，页面内容包括： 停车场名称、地址、距离、是否对外开放，如不对外开放或对外开放、车位信息，如停车费３元／小时，剩余车位、收费参考如每小时３元，最高4</w:t>
      </w:r>
      <w:r w:rsidRPr="000C247B">
        <w:rPr>
          <w:rFonts w:ascii="仿宋_GB2312"/>
          <w:color w:val="auto"/>
        </w:rPr>
        <w:t>0</w:t>
      </w:r>
      <w:r w:rsidRPr="000C247B">
        <w:rPr>
          <w:rFonts w:ascii="仿宋_GB2312" w:hint="eastAsia"/>
          <w:color w:val="auto"/>
        </w:rPr>
        <w:t>元／天。</w:t>
      </w:r>
    </w:p>
    <w:p w14:paraId="7030808C" w14:textId="77777777" w:rsidR="00D60822" w:rsidRPr="000C247B" w:rsidRDefault="0086287F" w:rsidP="00B15DF8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进入停车记录页面，显示所有停车记录，点击返回图标可返回到上一页，顶部标签栏显示本页面标题。输入入场时间或出场时间点击查询图标，可查询输入时间段之间的所有停车记录。停车记录内容包括车牌号、收费金额、入场时间、出场时间、停车场名称。点击“查看更多”按钮可查看更多停车记录，默认显示5—6条停车记录。</w:t>
      </w:r>
    </w:p>
    <w:p w14:paraId="0FC05D78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任务5：绘制“智慧巴士”模块界面原型（2分）</w:t>
      </w:r>
    </w:p>
    <w:p w14:paraId="61CE851B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1.页面显示巴士列表，列表显示路线名称、起终点、运行时间、票价、以及里程、巴士列表具有扩展显示该路线的各个站点功能。</w:t>
      </w:r>
    </w:p>
    <w:p w14:paraId="4AD545B5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2.点击班车列表新路线名称跳转到定制班车页面，信息如下：</w:t>
      </w:r>
    </w:p>
    <w:p w14:paraId="72E015FB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（1）第一步页面：显示站点</w:t>
      </w:r>
      <w:proofErr w:type="gramStart"/>
      <w:r w:rsidRPr="000C247B">
        <w:rPr>
          <w:rFonts w:ascii="仿宋_GB2312" w:hint="eastAsia"/>
          <w:color w:val="auto"/>
        </w:rPr>
        <w:t>路线秒点地图</w:t>
      </w:r>
      <w:proofErr w:type="gramEnd"/>
      <w:r w:rsidRPr="000C247B">
        <w:rPr>
          <w:rFonts w:ascii="仿宋_GB2312" w:hint="eastAsia"/>
          <w:color w:val="auto"/>
        </w:rPr>
        <w:t>、 起点与终点名称、票价、里程等，具有“下一步”点击按钮以及“返回上级目录”按钮。</w:t>
      </w:r>
    </w:p>
    <w:p w14:paraId="19B8273C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（2）第二步页面：显示日历日期，选中日历日期则显示出已经选中的日期，并且具有“下一步”点击按钮以及“返回上级目录”按钮。</w:t>
      </w:r>
    </w:p>
    <w:p w14:paraId="48C5F5B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（3）第三步页面：显示起点与终点名称，还具有乘客姓名、手机号码、上车地点、下车地点输入框，并且具有“下一步”点击按钮以及“返回上级目录”按钮。</w:t>
      </w:r>
    </w:p>
    <w:p w14:paraId="6D718F2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（4）第四步页面：显示第三步页面，所填写的乘客信息、手机号码、上车地点、下车地点、乘车日期并且具有“提交订单”按钮以及“返回上级目录”按钮。</w:t>
      </w:r>
    </w:p>
    <w:p w14:paraId="388CD0A9" w14:textId="77777777" w:rsidR="00D60822" w:rsidRPr="000C247B" w:rsidRDefault="0086287F" w:rsidP="00B15DF8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3.在应用的个人中心点击“我的订单”页面，页面显示待支付、已支付订单、订单列表显示路线名称、起终点、票价、订单编号、乘车日期。</w:t>
      </w:r>
    </w:p>
    <w:p w14:paraId="0D2DBDFC" w14:textId="77777777" w:rsidR="00D60822" w:rsidRPr="000C247B" w:rsidRDefault="0086287F">
      <w:pPr>
        <w:pStyle w:val="afd"/>
        <w:ind w:firstLine="562"/>
        <w:rPr>
          <w:rFonts w:ascii="仿宋_GB2312"/>
          <w:b/>
          <w:color w:val="auto"/>
        </w:rPr>
      </w:pPr>
      <w:r w:rsidRPr="000C247B">
        <w:rPr>
          <w:rFonts w:ascii="仿宋_GB2312" w:hint="eastAsia"/>
          <w:b/>
          <w:color w:val="auto"/>
        </w:rPr>
        <w:t>任务6：绘制“生活缴费”模块界面原型（2分）</w:t>
      </w:r>
    </w:p>
    <w:p w14:paraId="2EDE372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1.首页定位左侧可自动定位到所在城市，右侧显示返回上一页面按钮。本页面有水费、电费、户</w:t>
      </w:r>
      <w:proofErr w:type="gramStart"/>
      <w:r w:rsidRPr="000C247B">
        <w:rPr>
          <w:rFonts w:ascii="仿宋_GB2312" w:hint="eastAsia"/>
          <w:color w:val="auto"/>
        </w:rPr>
        <w:t>号管理</w:t>
      </w:r>
      <w:proofErr w:type="gramEnd"/>
      <w:r w:rsidRPr="000C247B">
        <w:rPr>
          <w:rFonts w:ascii="仿宋_GB2312" w:hint="eastAsia"/>
          <w:color w:val="auto"/>
        </w:rPr>
        <w:t>和相关资讯等模块，底部栏设置自动缴费|户号管理。</w:t>
      </w:r>
    </w:p>
    <w:p w14:paraId="1DF78FE4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</w:t>
      </w:r>
      <w:proofErr w:type="gramStart"/>
      <w:r w:rsidRPr="000C247B">
        <w:rPr>
          <w:rFonts w:ascii="仿宋_GB2312" w:hint="eastAsia"/>
          <w:color w:val="auto"/>
        </w:rPr>
        <w:t>点击户</w:t>
      </w:r>
      <w:proofErr w:type="gramEnd"/>
      <w:r w:rsidRPr="000C247B">
        <w:rPr>
          <w:rFonts w:ascii="仿宋_GB2312" w:hint="eastAsia"/>
          <w:color w:val="auto"/>
        </w:rPr>
        <w:t>号管理，跳转到户号页面，标题栏显示本页标题，可点击“+新增分组”可跳转</w:t>
      </w:r>
      <w:proofErr w:type="gramStart"/>
      <w:r w:rsidRPr="000C247B">
        <w:rPr>
          <w:rFonts w:ascii="仿宋_GB2312" w:hint="eastAsia"/>
          <w:color w:val="auto"/>
        </w:rPr>
        <w:t>进行户</w:t>
      </w:r>
      <w:proofErr w:type="gramEnd"/>
      <w:r w:rsidRPr="000C247B">
        <w:rPr>
          <w:rFonts w:ascii="仿宋_GB2312" w:hint="eastAsia"/>
          <w:color w:val="auto"/>
        </w:rPr>
        <w:t>号分组设置，组别有我家、父母、房东、朋友及自定义。用户完成分组后点击“确认”</w:t>
      </w:r>
      <w:proofErr w:type="gramStart"/>
      <w:r w:rsidRPr="000C247B">
        <w:rPr>
          <w:rFonts w:ascii="仿宋_GB2312" w:hint="eastAsia"/>
          <w:color w:val="auto"/>
        </w:rPr>
        <w:t>返回户号管理</w:t>
      </w:r>
      <w:proofErr w:type="gramEnd"/>
      <w:r w:rsidRPr="000C247B">
        <w:rPr>
          <w:rFonts w:ascii="仿宋_GB2312" w:hint="eastAsia"/>
          <w:color w:val="auto"/>
        </w:rPr>
        <w:t>页面，在创建的组别下方可新增缴费类别和户号，如：水费 84688468|4-2-1。</w:t>
      </w:r>
    </w:p>
    <w:p w14:paraId="3D57EFC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3.点击水费功能入口，跳转缴费页面，标题栏为本页标题，内容未缴费的详细信息，可用醒目图文居中显示暂无欠费，下方标注缴费单位、缴费户号。</w:t>
      </w:r>
    </w:p>
    <w:p w14:paraId="71975A5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 xml:space="preserve">4.点击电费功能入口，跳转缴费页面，标题栏为本页标题，内容为需缴费的相关信息，如缴费单位、缴费户号、户名、住址信息当前可余额、当前欠费余额等。 </w:t>
      </w:r>
    </w:p>
    <w:p w14:paraId="5672D29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5.相关资讯模块为新闻资讯的推送，用户点击更多可跳转到全部资讯内容页。</w:t>
      </w:r>
    </w:p>
    <w:p w14:paraId="0E06C4A7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四、成果物</w:t>
      </w:r>
      <w:r w:rsidRPr="00A47CF4">
        <w:rPr>
          <w:rFonts w:ascii="仿宋_GB2312" w:eastAsia="仿宋_GB2312" w:hAnsi="仿宋_GB2312"/>
          <w:sz w:val="28"/>
        </w:rPr>
        <w:t>提交</w:t>
      </w:r>
    </w:p>
    <w:p w14:paraId="34B2F88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本模块竞赛结束前，将初步设计文件提交到移动应用开发赛项成绩评分平台（http://ip:port/score）上，按照固定文件命名格式进行提交，具体提交文件命名格式如下：</w:t>
      </w:r>
    </w:p>
    <w:p w14:paraId="50F6612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初步设计文件：赛位号_初步设计_限</w:t>
      </w:r>
      <w:proofErr w:type="gramStart"/>
      <w:r w:rsidRPr="000C247B">
        <w:rPr>
          <w:rFonts w:ascii="仿宋_GB2312" w:hint="eastAsia"/>
          <w:color w:val="auto"/>
        </w:rPr>
        <w:t>选主题</w:t>
      </w:r>
      <w:proofErr w:type="gramEnd"/>
      <w:r w:rsidRPr="000C247B">
        <w:rPr>
          <w:rFonts w:ascii="仿宋_GB2312" w:hint="eastAsia"/>
          <w:color w:val="auto"/>
        </w:rPr>
        <w:t>.</w:t>
      </w:r>
      <w:proofErr w:type="spellStart"/>
      <w:r w:rsidRPr="000C247B">
        <w:rPr>
          <w:rFonts w:ascii="仿宋_GB2312" w:hint="eastAsia"/>
          <w:color w:val="auto"/>
        </w:rPr>
        <w:t>xd</w:t>
      </w:r>
      <w:proofErr w:type="spellEnd"/>
      <w:r w:rsidRPr="000C247B">
        <w:rPr>
          <w:rFonts w:ascii="仿宋_GB2312" w:hint="eastAsia"/>
          <w:color w:val="auto"/>
        </w:rPr>
        <w:t>和赛位号_初步设计_固定主题.</w:t>
      </w:r>
      <w:proofErr w:type="spellStart"/>
      <w:r w:rsidRPr="000C247B">
        <w:rPr>
          <w:rFonts w:ascii="仿宋_GB2312" w:hint="eastAsia"/>
          <w:color w:val="auto"/>
        </w:rPr>
        <w:t>xd</w:t>
      </w:r>
      <w:proofErr w:type="spellEnd"/>
    </w:p>
    <w:p w14:paraId="16F957BB" w14:textId="77777777" w:rsidR="00D60822" w:rsidRPr="000C247B" w:rsidRDefault="0086287F">
      <w:pPr>
        <w:pStyle w:val="afd"/>
        <w:ind w:firstLine="560"/>
        <w:rPr>
          <w:rFonts w:eastAsia="黑体" w:cs="Times New Roman"/>
          <w:bCs/>
          <w:color w:val="auto"/>
          <w:sz w:val="44"/>
          <w:szCs w:val="44"/>
        </w:rPr>
      </w:pPr>
      <w:r w:rsidRPr="000C247B">
        <w:rPr>
          <w:rFonts w:ascii="仿宋_GB2312" w:hint="eastAsia"/>
          <w:color w:val="auto"/>
        </w:rPr>
        <w:t>注：根据分配的账号登录系统，提交成果物。</w:t>
      </w:r>
      <w:r w:rsidRPr="000C247B">
        <w:rPr>
          <w:rFonts w:eastAsia="黑体" w:cs="Times New Roman"/>
          <w:b/>
          <w:color w:val="auto"/>
          <w:sz w:val="44"/>
          <w:szCs w:val="44"/>
        </w:rPr>
        <w:br w:type="page"/>
      </w:r>
    </w:p>
    <w:p w14:paraId="76A75681" w14:textId="77777777" w:rsidR="00D60822" w:rsidRPr="000C247B" w:rsidRDefault="0086287F">
      <w:pPr>
        <w:pStyle w:val="1"/>
        <w:jc w:val="center"/>
        <w:rPr>
          <w:rFonts w:ascii="微软雅黑" w:eastAsia="微软雅黑" w:hAnsi="微软雅黑"/>
        </w:rPr>
      </w:pPr>
      <w:r w:rsidRPr="000C247B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49455C" wp14:editId="3AF6C7E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130300" cy="408940"/>
                <wp:effectExtent l="0" t="0" r="12700" b="1016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DCC85D4" w14:textId="77777777" w:rsidR="000C247B" w:rsidRDefault="000C247B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  <w:t>第二天全天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455C" id="_x0000_s1028" type="#_x0000_t202" style="position:absolute;left:0;text-align:left;margin-left:0;margin-top:.1pt;width:89pt;height:32.2pt;z-index:251658240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">
                <v:textbox>
                  <w:txbxContent>
                    <w:p w14:paraId="6DCC85D4" w14:textId="77777777" w:rsidR="000C247B" w:rsidRDefault="000C247B">
                      <w:pPr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 w:val="28"/>
                          <w:szCs w:val="28"/>
                        </w:rPr>
                        <w:t>第二天全天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AE8E33" w14:textId="77777777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黑体" w:eastAsia="黑体" w:hAnsi="黑体" w:hint="eastAsia"/>
          <w:sz w:val="36"/>
          <w:szCs w:val="36"/>
        </w:rPr>
        <w:t>模块C</w:t>
      </w:r>
      <w:r w:rsidRPr="000C247B">
        <w:rPr>
          <w:rFonts w:ascii="黑体" w:eastAsia="黑体" w:hAnsi="黑体"/>
          <w:sz w:val="36"/>
          <w:szCs w:val="36"/>
        </w:rPr>
        <w:t>：</w:t>
      </w:r>
      <w:r w:rsidRPr="000C247B">
        <w:rPr>
          <w:rFonts w:ascii="黑体" w:eastAsia="黑体" w:hAnsi="黑体" w:hint="eastAsia"/>
          <w:sz w:val="36"/>
          <w:szCs w:val="36"/>
        </w:rPr>
        <w:t>功能模块开发</w:t>
      </w:r>
    </w:p>
    <w:p w14:paraId="1F91ED68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一、</w:t>
      </w:r>
      <w:r w:rsidRPr="00A47CF4">
        <w:rPr>
          <w:rFonts w:ascii="仿宋_GB2312" w:eastAsia="仿宋_GB2312" w:hAnsi="仿宋_GB2312"/>
          <w:sz w:val="28"/>
        </w:rPr>
        <w:t>竞赛任务</w:t>
      </w:r>
    </w:p>
    <w:p w14:paraId="3C4D6F12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此模块竞赛时间6小时，分数50分。</w:t>
      </w:r>
    </w:p>
    <w:p w14:paraId="01AAD98A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（一）竞赛主题</w:t>
      </w:r>
    </w:p>
    <w:p w14:paraId="12682800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bookmarkStart w:id="4" w:name="_Hlk51520024"/>
      <w:r w:rsidRPr="000C247B">
        <w:rPr>
          <w:rFonts w:ascii="仿宋_GB2312" w:hint="eastAsia"/>
          <w:color w:val="auto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40D3499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，智慧城市系统架构，见图1。</w:t>
      </w:r>
      <w:bookmarkEnd w:id="4"/>
    </w:p>
    <w:p w14:paraId="04BA07B0" w14:textId="77777777" w:rsidR="00D60822" w:rsidRPr="000C247B" w:rsidRDefault="00835105">
      <w:pPr>
        <w:spacing w:line="360" w:lineRule="auto"/>
        <w:ind w:firstLine="420"/>
        <w:rPr>
          <w:sz w:val="24"/>
          <w:szCs w:val="28"/>
        </w:rPr>
      </w:pPr>
      <w:r>
        <w:pict w14:anchorId="285F5E21">
          <v:shape id="_x0000_i1027" type="#_x0000_t75" style="width:415.2pt;height:153pt">
            <v:imagedata r:id="rId15" o:title=""/>
          </v:shape>
        </w:pict>
      </w:r>
    </w:p>
    <w:p w14:paraId="6FC58D67" w14:textId="77777777" w:rsidR="00D60822" w:rsidRPr="000C247B" w:rsidRDefault="0086287F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  <w:r w:rsidRPr="000C247B">
        <w:rPr>
          <w:rFonts w:ascii="仿宋_GB2312" w:eastAsia="仿宋_GB2312" w:hint="eastAsia"/>
          <w:b/>
          <w:bCs/>
          <w:sz w:val="28"/>
          <w:szCs w:val="28"/>
        </w:rPr>
        <w:t>图1 智慧城市系统架构</w:t>
      </w:r>
    </w:p>
    <w:p w14:paraId="08CE978A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rFonts w:ascii="仿宋_GB2312" w:hint="eastAsia"/>
          <w:color w:val="auto"/>
        </w:rPr>
        <w:t>二）基本要求</w:t>
      </w:r>
    </w:p>
    <w:p w14:paraId="78984AFE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APP UI尺寸自动适配开发电脑中提供的模拟器UI（iOS适配iPhone11模拟器）以及提供的手持设备UI（包括手机和Pad）。</w:t>
      </w:r>
    </w:p>
    <w:p w14:paraId="0581E584" w14:textId="77777777" w:rsidR="00D60822" w:rsidRPr="000C247B" w:rsidRDefault="0086287F">
      <w:pPr>
        <w:pStyle w:val="afd"/>
        <w:ind w:firstLine="560"/>
        <w:rPr>
          <w:rFonts w:ascii="仿宋_GB2312"/>
          <w:bCs/>
          <w:color w:val="auto"/>
        </w:rPr>
      </w:pPr>
      <w:r w:rsidRPr="000C247B">
        <w:rPr>
          <w:rFonts w:ascii="仿宋_GB2312" w:hint="eastAsia"/>
          <w:bCs/>
          <w:color w:val="auto"/>
        </w:rPr>
        <w:t>竞赛结束前，选手将“模块C：功能模块开发”的成果物，其中包括项目代码和项目发布文件（</w:t>
      </w:r>
      <w:proofErr w:type="spellStart"/>
      <w:r w:rsidRPr="000C247B">
        <w:rPr>
          <w:rFonts w:ascii="仿宋_GB2312" w:hint="eastAsia"/>
          <w:bCs/>
          <w:color w:val="auto"/>
        </w:rPr>
        <w:t>SmartCity.apk</w:t>
      </w:r>
      <w:proofErr w:type="spellEnd"/>
      <w:r w:rsidRPr="000C247B">
        <w:rPr>
          <w:rFonts w:ascii="仿宋_GB2312" w:hint="eastAsia"/>
          <w:bCs/>
          <w:color w:val="auto"/>
        </w:rPr>
        <w:t>/iOS</w:t>
      </w:r>
      <w:proofErr w:type="gramStart"/>
      <w:r w:rsidRPr="000C247B">
        <w:rPr>
          <w:rFonts w:ascii="仿宋_GB2312" w:hint="eastAsia"/>
          <w:bCs/>
          <w:color w:val="auto"/>
        </w:rPr>
        <w:t>无发布</w:t>
      </w:r>
      <w:proofErr w:type="gramEnd"/>
      <w:r w:rsidRPr="000C247B">
        <w:rPr>
          <w:rFonts w:ascii="仿宋_GB2312" w:hint="eastAsia"/>
          <w:bCs/>
          <w:color w:val="auto"/>
        </w:rPr>
        <w:t>文件）提交到平台服务器。</w:t>
      </w:r>
    </w:p>
    <w:p w14:paraId="634EBA8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Android：在裁判计算机上，下载项目发布文件</w:t>
      </w:r>
      <w:proofErr w:type="spellStart"/>
      <w:r w:rsidRPr="000C247B">
        <w:rPr>
          <w:rFonts w:ascii="仿宋_GB2312" w:hint="eastAsia"/>
          <w:color w:val="auto"/>
        </w:rPr>
        <w:t>SmartCity.apk</w:t>
      </w:r>
      <w:proofErr w:type="spellEnd"/>
      <w:r w:rsidRPr="000C247B">
        <w:rPr>
          <w:rFonts w:ascii="仿宋_GB2312" w:hint="eastAsia"/>
          <w:color w:val="auto"/>
        </w:rPr>
        <w:t>，安装到模拟器上进行评判。</w:t>
      </w:r>
    </w:p>
    <w:p w14:paraId="5E56315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iOS：在裁判计算机上，下载项目代码，</w:t>
      </w:r>
      <w:proofErr w:type="spellStart"/>
      <w:r w:rsidRPr="000C247B">
        <w:rPr>
          <w:rFonts w:ascii="仿宋_GB2312" w:hint="eastAsia"/>
          <w:color w:val="auto"/>
        </w:rPr>
        <w:t>Xcode</w:t>
      </w:r>
      <w:proofErr w:type="spellEnd"/>
      <w:r w:rsidRPr="000C247B">
        <w:rPr>
          <w:rFonts w:ascii="仿宋_GB2312" w:hint="eastAsia"/>
          <w:color w:val="auto"/>
        </w:rPr>
        <w:t>打开编译运行到iPhone11模拟器上进行评判。</w:t>
      </w:r>
    </w:p>
    <w:p w14:paraId="2BAEE8B0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二、任务要求</w:t>
      </w:r>
    </w:p>
    <w:p w14:paraId="70216FDE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rFonts w:ascii="仿宋_GB2312" w:hint="eastAsia"/>
          <w:color w:val="auto"/>
        </w:rPr>
        <w:t>一）任务1：应用架构设计</w:t>
      </w:r>
      <w:r w:rsidRPr="000C247B">
        <w:rPr>
          <w:rFonts w:ascii="仿宋_GB2312" w:hAnsi="等线" w:hint="eastAsia"/>
          <w:color w:val="auto"/>
        </w:rPr>
        <w:t>（2分）</w:t>
      </w:r>
    </w:p>
    <w:p w14:paraId="4DCD7FE0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设计智慧城市APP，利用移动开发工具（Android Studio/</w:t>
      </w:r>
      <w:proofErr w:type="spellStart"/>
      <w:r w:rsidRPr="000C247B">
        <w:rPr>
          <w:rFonts w:ascii="仿宋_GB2312" w:hint="eastAsia"/>
          <w:color w:val="auto"/>
          <w:szCs w:val="28"/>
        </w:rPr>
        <w:t>Xcode</w:t>
      </w:r>
      <w:proofErr w:type="spellEnd"/>
      <w:r w:rsidRPr="000C247B">
        <w:rPr>
          <w:rFonts w:ascii="仿宋_GB2312" w:hint="eastAsia"/>
          <w:color w:val="auto"/>
          <w:szCs w:val="28"/>
        </w:rPr>
        <w:t>）创建</w:t>
      </w:r>
      <w:proofErr w:type="spellStart"/>
      <w:r w:rsidRPr="000C247B">
        <w:rPr>
          <w:rFonts w:ascii="仿宋_GB2312" w:hint="eastAsia"/>
          <w:color w:val="auto"/>
          <w:szCs w:val="28"/>
        </w:rPr>
        <w:t>SmartCity</w:t>
      </w:r>
      <w:proofErr w:type="spellEnd"/>
      <w:r w:rsidRPr="000C247B">
        <w:rPr>
          <w:rFonts w:ascii="仿宋_GB2312" w:hint="eastAsia"/>
          <w:color w:val="auto"/>
          <w:szCs w:val="28"/>
        </w:rPr>
        <w:t>项目，项目APP显示智慧城市名称，实现项目的基本框架设计，并封装APP与服务器通讯模块。</w:t>
      </w:r>
    </w:p>
    <w:p w14:paraId="5FAF815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（二）任务2：引导页面实现</w:t>
      </w:r>
      <w:r w:rsidRPr="000C247B">
        <w:rPr>
          <w:rFonts w:ascii="仿宋_GB2312" w:hAnsi="等线" w:hint="eastAsia"/>
          <w:color w:val="auto"/>
        </w:rPr>
        <w:t>（4分）</w:t>
      </w:r>
    </w:p>
    <w:p w14:paraId="6B013BE5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当第一次打开智慧城市APP时，首先显示引导页。通过引导页提前告知用户产品功能、特点等信息，极大地提高用户体验。</w:t>
      </w:r>
    </w:p>
    <w:p w14:paraId="2963ABDD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6FC517DF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1.利用U盘中提供的5张引导页面图片，设计引导页面。</w:t>
      </w:r>
    </w:p>
    <w:p w14:paraId="7731B700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2.引导页面下方显示5个小圆圈标识，提示用户当前引导页面位置。</w:t>
      </w:r>
    </w:p>
    <w:p w14:paraId="494677E8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3.进入最后引导页。</w:t>
      </w:r>
    </w:p>
    <w:p w14:paraId="2F72D154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（1）显示“网络设置”按钮，点击弹出服务器IP地址（如192.168.1.10）和端口（如8080）设置对话框，并实现服务器IP地址和端口的保存和修改功能。</w:t>
      </w:r>
    </w:p>
    <w:p w14:paraId="62D55962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（2）显示“进入主页”按钮，点击进入主页面。</w:t>
      </w:r>
    </w:p>
    <w:p w14:paraId="2DD2E49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（三）任务3：应用主页面实现</w:t>
      </w:r>
      <w:r w:rsidRPr="000C247B">
        <w:rPr>
          <w:rFonts w:ascii="仿宋_GB2312" w:hAnsi="等线" w:hint="eastAsia"/>
          <w:color w:val="auto"/>
        </w:rPr>
        <w:t>（6分）</w:t>
      </w:r>
    </w:p>
    <w:p w14:paraId="0E981C1F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进入APP主页面（主页），彰显智慧城市风采，打造智慧型服务大厅，科技赋能，创新智能，打造视、听、触体验具佳的业务服务大厅，同时供应多种智慧城市解决方案。</w:t>
      </w:r>
    </w:p>
    <w:p w14:paraId="7C7B8BA1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2AA88C70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1.主页显示搜索输入框，输入搜索内容后，点击软键盘“搜索”按钮，跳转至搜索结果相关新闻资讯列表页面。</w:t>
      </w:r>
    </w:p>
    <w:p w14:paraId="1F205C5D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2.显示</w:t>
      </w:r>
      <w:proofErr w:type="gramStart"/>
      <w:r w:rsidRPr="000C247B">
        <w:rPr>
          <w:rFonts w:ascii="仿宋_GB2312" w:hint="eastAsia"/>
          <w:color w:val="auto"/>
          <w:szCs w:val="28"/>
        </w:rPr>
        <w:t>轮播图</w:t>
      </w:r>
      <w:proofErr w:type="gramEnd"/>
      <w:r w:rsidRPr="000C247B">
        <w:rPr>
          <w:rFonts w:ascii="仿宋_GB2312" w:hint="eastAsia"/>
          <w:color w:val="auto"/>
          <w:szCs w:val="28"/>
        </w:rPr>
        <w:t>，点击</w:t>
      </w:r>
      <w:proofErr w:type="gramStart"/>
      <w:r w:rsidRPr="000C247B">
        <w:rPr>
          <w:rFonts w:ascii="仿宋_GB2312" w:hint="eastAsia"/>
          <w:color w:val="auto"/>
          <w:szCs w:val="28"/>
        </w:rPr>
        <w:t>轮播图</w:t>
      </w:r>
      <w:proofErr w:type="gramEnd"/>
      <w:r w:rsidRPr="000C247B">
        <w:rPr>
          <w:rFonts w:ascii="仿宋_GB2312" w:hint="eastAsia"/>
          <w:color w:val="auto"/>
          <w:szCs w:val="28"/>
        </w:rPr>
        <w:t>跳转至对应页面。</w:t>
      </w:r>
    </w:p>
    <w:p w14:paraId="37840DB0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注：</w:t>
      </w:r>
      <w:proofErr w:type="gramStart"/>
      <w:r w:rsidRPr="000C247B">
        <w:rPr>
          <w:rFonts w:ascii="仿宋_GB2312" w:hint="eastAsia"/>
          <w:color w:val="auto"/>
          <w:szCs w:val="28"/>
        </w:rPr>
        <w:t>轮播图资源</w:t>
      </w:r>
      <w:proofErr w:type="gramEnd"/>
      <w:r w:rsidRPr="000C247B">
        <w:rPr>
          <w:rFonts w:ascii="仿宋_GB2312" w:hint="eastAsia"/>
          <w:color w:val="auto"/>
          <w:szCs w:val="28"/>
        </w:rPr>
        <w:t>通过服务器API接口获取。</w:t>
      </w:r>
    </w:p>
    <w:p w14:paraId="600DF1BA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3.显示智慧城市各领域应用服务入口，以图标和名称为单元宫格方式显示，手机端每行显示5个（Pad端每行显示大于5个），按照优先级从高到低排序（数值越大优先级越高），共两行，第2行最后一个显示“更多服务”，点击“更多服务”进入对应页面。每个领域应用入口布局显示为圆形图标，图标下为名称，点击图标可进入对应的领域应用页面。</w:t>
      </w:r>
    </w:p>
    <w:p w14:paraId="11FF4FC7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4.显示热门主题模块，手机端每行显示2个热门主题（Pad端每行显示4个），每个主题入口布局为圆角（20dp）矩形图标，图标下为标题名称，多出的标题名称用省略号显示，点击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热门主题”进入到对应的主题页面。</w:t>
      </w:r>
    </w:p>
    <w:p w14:paraId="0AA44BA7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5.显示新闻专栏，上方标签</w:t>
      </w:r>
      <w:proofErr w:type="gramStart"/>
      <w:r w:rsidRPr="000C247B">
        <w:rPr>
          <w:rFonts w:ascii="仿宋_GB2312" w:hint="eastAsia"/>
          <w:color w:val="auto"/>
          <w:szCs w:val="28"/>
        </w:rPr>
        <w:t>页方式</w:t>
      </w:r>
      <w:proofErr w:type="gramEnd"/>
      <w:r w:rsidRPr="000C247B">
        <w:rPr>
          <w:rFonts w:ascii="仿宋_GB2312" w:hint="eastAsia"/>
          <w:color w:val="auto"/>
          <w:szCs w:val="28"/>
        </w:rPr>
        <w:t>显示新闻类别，下方显示新闻列表，列表</w:t>
      </w:r>
      <w:proofErr w:type="gramStart"/>
      <w:r w:rsidRPr="000C247B">
        <w:rPr>
          <w:rFonts w:ascii="仿宋_GB2312" w:hint="eastAsia"/>
          <w:color w:val="auto"/>
          <w:szCs w:val="28"/>
        </w:rPr>
        <w:t>项包括</w:t>
      </w:r>
      <w:proofErr w:type="gramEnd"/>
      <w:r w:rsidRPr="000C247B">
        <w:rPr>
          <w:rFonts w:ascii="仿宋_GB2312" w:hint="eastAsia"/>
          <w:color w:val="auto"/>
          <w:szCs w:val="28"/>
        </w:rPr>
        <w:t>图片、新闻标题、新闻内容缩写（多出的字用省略号显示），评论总数，发布时间等信息。</w:t>
      </w:r>
    </w:p>
    <w:p w14:paraId="5BF70EA6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6.显示底部导航栏，采用图标加文字方式显示，图标在上，文字在下，共五个图标分别为首页、全部服务、智慧环保、新闻、个人中心，点击标签进入对应页面，并颜色标记当前页面所在导航栏。</w:t>
      </w:r>
    </w:p>
    <w:p w14:paraId="2FF9CCFF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注：主页数据详见API接口文档。</w:t>
      </w:r>
    </w:p>
    <w:p w14:paraId="1D3A328C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（四）任务4：停车场功能实现</w:t>
      </w:r>
      <w:r w:rsidRPr="000C247B">
        <w:rPr>
          <w:rFonts w:ascii="仿宋_GB2312" w:hAnsi="等线" w:hint="eastAsia"/>
          <w:bCs/>
          <w:color w:val="auto"/>
        </w:rPr>
        <w:t>（6分）</w:t>
      </w:r>
    </w:p>
    <w:p w14:paraId="5CB1EB84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bookmarkStart w:id="5" w:name="_Hlk51620962"/>
      <w:r w:rsidRPr="000C247B">
        <w:rPr>
          <w:rFonts w:ascii="仿宋_GB2312" w:hint="eastAsia"/>
          <w:color w:val="auto"/>
        </w:rPr>
        <w:t>在智慧城市APP主页面上的各领域应用服务入口，点击</w:t>
      </w:r>
      <w:r w:rsidRPr="000C247B">
        <w:rPr>
          <w:rFonts w:ascii="仿宋_GB2312" w:hint="eastAsia"/>
          <w:color w:val="auto"/>
          <w:szCs w:val="28"/>
        </w:rPr>
        <w:t>“</w:t>
      </w:r>
      <w:r w:rsidRPr="000C247B">
        <w:rPr>
          <w:rFonts w:ascii="仿宋_GB2312" w:hint="eastAsia"/>
          <w:color w:val="auto"/>
        </w:rPr>
        <w:t>停车场</w:t>
      </w:r>
      <w:r w:rsidRPr="000C247B">
        <w:rPr>
          <w:rFonts w:ascii="仿宋_GB2312" w:hint="eastAsia"/>
          <w:color w:val="auto"/>
          <w:szCs w:val="28"/>
        </w:rPr>
        <w:t>”</w:t>
      </w:r>
      <w:r w:rsidRPr="000C247B">
        <w:rPr>
          <w:rFonts w:ascii="仿宋_GB2312" w:hint="eastAsia"/>
          <w:color w:val="auto"/>
        </w:rPr>
        <w:t>图标信息，进入停车场页面。</w:t>
      </w:r>
    </w:p>
    <w:bookmarkEnd w:id="5"/>
    <w:p w14:paraId="30A50BCF" w14:textId="77777777" w:rsidR="00D60822" w:rsidRPr="000C247B" w:rsidRDefault="0086287F">
      <w:pPr>
        <w:pStyle w:val="afd"/>
        <w:ind w:firstLine="562"/>
        <w:rPr>
          <w:b/>
          <w:bCs/>
          <w:color w:val="auto"/>
        </w:rPr>
      </w:pPr>
      <w:r w:rsidRPr="000C247B">
        <w:rPr>
          <w:rFonts w:hint="eastAsia"/>
          <w:b/>
          <w:bCs/>
          <w:color w:val="auto"/>
        </w:rPr>
        <w:t>任务说明：</w:t>
      </w:r>
    </w:p>
    <w:p w14:paraId="46C2CA68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1.停车场页面显示附近所有停车场，距离最近的优先显示，标签栏显示本页面标题，点击返回图标可返回到上一页，点击“列表”图标可查看历史停车记录。</w:t>
      </w:r>
    </w:p>
    <w:p w14:paraId="39DBD930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2.页面内容显示停车场基本信息，基本信息包括停车场名、空位数量、地址、收费费率、距离点击可进入到详情页面，点击“查看更多</w:t>
      </w:r>
      <w:r w:rsidRPr="000C247B">
        <w:rPr>
          <w:rFonts w:ascii="仿宋_GB2312" w:hint="eastAsia"/>
          <w:color w:val="auto"/>
          <w:szCs w:val="28"/>
        </w:rPr>
        <w:t>”</w:t>
      </w:r>
      <w:r w:rsidRPr="000C247B">
        <w:rPr>
          <w:rFonts w:ascii="仿宋_GB2312" w:hint="eastAsia"/>
          <w:color w:val="auto"/>
        </w:rPr>
        <w:t>按钮可查看更多的停车场信息，默认显示5—6条数据。</w:t>
      </w:r>
    </w:p>
    <w:p w14:paraId="4227E55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3.进入停车场详情页面后，点击返回图标可返回到上一页，顶部标签栏显示本页面标题。显示停车详细信息，页面内容包括：停车场名称、地址、距离、是否对外开放，如不对外开放或对外开放、车位信息，如停车费３元／小时，剩余车位、收费参考如每小时３元，最高30元／天。</w:t>
      </w:r>
    </w:p>
    <w:p w14:paraId="0F974CAD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4.进入停车记录页面，显示所有停车记录，点击返回图标可返回到上一页，顶部标签栏显示本页面标题。输入入场时间或出场时间点击查询图标，可查询输入时间段之间的所有停车记录。停车记录内容包括车牌号、收费金额、入场时间、出场时间、停车场名称。点击“查看更多</w:t>
      </w:r>
      <w:r w:rsidRPr="000C247B">
        <w:rPr>
          <w:rFonts w:ascii="仿宋_GB2312" w:hint="eastAsia"/>
          <w:color w:val="auto"/>
          <w:szCs w:val="28"/>
        </w:rPr>
        <w:t>”</w:t>
      </w:r>
      <w:r w:rsidRPr="000C247B">
        <w:rPr>
          <w:rFonts w:ascii="仿宋_GB2312" w:hint="eastAsia"/>
          <w:color w:val="auto"/>
        </w:rPr>
        <w:t>按钮可查看更多停车记录，默认显示5—6条停车记录。</w:t>
      </w:r>
    </w:p>
    <w:p w14:paraId="3A653030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注：数据详见API接口文档。</w:t>
      </w:r>
    </w:p>
    <w:p w14:paraId="56F662C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（五）任务5：个人中心功能实现</w:t>
      </w:r>
      <w:r w:rsidRPr="000C247B">
        <w:rPr>
          <w:rFonts w:ascii="仿宋_GB2312" w:hAnsi="等线" w:hint="eastAsia"/>
          <w:color w:val="auto"/>
        </w:rPr>
        <w:t>（5分）</w:t>
      </w:r>
    </w:p>
    <w:p w14:paraId="45382EC1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在智慧城市APP主页面底部导航栏中，点击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个人中心”图标信息，进入用户个人中心页面。</w:t>
      </w:r>
    </w:p>
    <w:p w14:paraId="17668060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5257A9AE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1.首先进入个人中心页面，个人中心页面显示用户头像、账户、个人信息页面入口、订单列表页面入口、修改密码页面入口、意见反馈页面入口，点击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退出”按钮可退出登录。</w:t>
      </w:r>
    </w:p>
    <w:p w14:paraId="08156B01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2.点击个人信息跳转至个人信息页面，标签栏显示本页面标题，点击返回图标可返回到上一页，点击修改可保存修改的信息，可修改内容为：头像、昵称、性别、联系电话，注：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Pr="000C247B">
        <w:rPr>
          <w:rFonts w:ascii="仿宋_GB2312" w:hint="eastAsia"/>
          <w:color w:val="auto"/>
          <w:szCs w:val="28"/>
        </w:rPr>
        <w:t>证件号只显示</w:t>
      </w:r>
      <w:proofErr w:type="gramEnd"/>
      <w:r w:rsidRPr="000C247B">
        <w:rPr>
          <w:rFonts w:ascii="仿宋_GB2312" w:hint="eastAsia"/>
          <w:color w:val="auto"/>
          <w:szCs w:val="28"/>
        </w:rPr>
        <w:t>前两位与后四位数字其他使用 * 号代替。</w:t>
      </w:r>
    </w:p>
    <w:p w14:paraId="38B6C354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3.点击修改密码可进入修改密码页面，标签栏显示本页面标题，点击返回图标可返回到上一页，输入原密码与新密码，点击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确定”按钮可保存修改的信息。</w:t>
      </w:r>
    </w:p>
    <w:p w14:paraId="56704FAC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4.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2DAD5160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5.点击意见反馈可跳转至意见反馈页面，标签栏显示本页面标题，点击返回图标可返回到上一页，输入反馈的内容，字数限制在150字以内，点击提交可提交反馈的意见。</w:t>
      </w:r>
    </w:p>
    <w:p w14:paraId="6D17AC2F" w14:textId="77777777" w:rsidR="00D60822" w:rsidRPr="000C247B" w:rsidRDefault="0086287F" w:rsidP="00B15DF8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注：数据详见API接口文档。</w:t>
      </w:r>
    </w:p>
    <w:p w14:paraId="40357EE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（六）任务6：智慧巴士功能实现</w:t>
      </w:r>
      <w:r w:rsidRPr="000C247B">
        <w:rPr>
          <w:rFonts w:ascii="仿宋_GB2312" w:hAnsi="等线" w:hint="eastAsia"/>
          <w:color w:val="auto"/>
        </w:rPr>
        <w:t>（4分）</w:t>
      </w:r>
    </w:p>
    <w:p w14:paraId="5F518F0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  <w:szCs w:val="28"/>
        </w:rPr>
        <w:t>在智慧城市APP主页面上的各领域应用服务入口，点击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智慧巴士”，进入智慧巴士页面。</w:t>
      </w:r>
    </w:p>
    <w:p w14:paraId="56E8BABC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3950AB2B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1</w:t>
      </w:r>
      <w:r w:rsidRPr="000C247B">
        <w:rPr>
          <w:color w:val="auto"/>
          <w:szCs w:val="28"/>
        </w:rPr>
        <w:t>.</w:t>
      </w:r>
      <w:r w:rsidRPr="000C247B">
        <w:rPr>
          <w:color w:val="auto"/>
          <w:szCs w:val="28"/>
        </w:rPr>
        <w:t>巴士列表</w:t>
      </w:r>
      <w:r w:rsidRPr="000C247B">
        <w:rPr>
          <w:rFonts w:hint="eastAsia"/>
          <w:color w:val="auto"/>
          <w:szCs w:val="28"/>
        </w:rPr>
        <w:t>见图</w:t>
      </w:r>
      <w:r w:rsidRPr="000C247B">
        <w:rPr>
          <w:rFonts w:hint="eastAsia"/>
          <w:color w:val="auto"/>
          <w:szCs w:val="28"/>
        </w:rPr>
        <w:t>2</w:t>
      </w:r>
      <w:r w:rsidRPr="000C247B">
        <w:rPr>
          <w:rFonts w:hint="eastAsia"/>
          <w:color w:val="auto"/>
          <w:szCs w:val="28"/>
        </w:rPr>
        <w:t>，列表显示路线名称、起终点、运行时间、票价、以及里程、巴士列表具有扩展显示该路线的各个站点功能。</w:t>
      </w:r>
    </w:p>
    <w:p w14:paraId="66C36789" w14:textId="77777777" w:rsidR="00D60822" w:rsidRPr="000C247B" w:rsidRDefault="0086287F">
      <w:pPr>
        <w:jc w:val="center"/>
      </w:pPr>
      <w:r w:rsidRPr="000C247B">
        <w:rPr>
          <w:noProof/>
        </w:rPr>
        <w:drawing>
          <wp:inline distT="0" distB="0" distL="0" distR="0" wp14:anchorId="6DAAEBD5" wp14:editId="51262E08">
            <wp:extent cx="1952625" cy="35502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402" cy="356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E794" w14:textId="77777777" w:rsidR="00D60822" w:rsidRPr="000C247B" w:rsidRDefault="0086287F">
      <w:pPr>
        <w:jc w:val="center"/>
        <w:rPr>
          <w:rFonts w:ascii="仿宋_GB2312" w:eastAsia="仿宋_GB2312"/>
          <w:b/>
          <w:sz w:val="28"/>
          <w:szCs w:val="28"/>
        </w:rPr>
      </w:pPr>
      <w:r w:rsidRPr="000C247B">
        <w:rPr>
          <w:rFonts w:ascii="仿宋_GB2312" w:eastAsia="仿宋_GB2312" w:hint="eastAsia"/>
          <w:b/>
          <w:sz w:val="28"/>
          <w:szCs w:val="28"/>
        </w:rPr>
        <w:t>图</w:t>
      </w:r>
      <w:r w:rsidRPr="000C247B">
        <w:rPr>
          <w:rFonts w:ascii="仿宋_GB2312" w:eastAsia="仿宋_GB2312"/>
          <w:b/>
          <w:sz w:val="28"/>
          <w:szCs w:val="28"/>
        </w:rPr>
        <w:t xml:space="preserve">2 </w:t>
      </w:r>
      <w:r w:rsidRPr="000C247B">
        <w:rPr>
          <w:rFonts w:ascii="仿宋_GB2312" w:eastAsia="仿宋_GB2312" w:hint="eastAsia"/>
          <w:b/>
          <w:sz w:val="28"/>
          <w:szCs w:val="28"/>
        </w:rPr>
        <w:t>巴士列表</w:t>
      </w:r>
    </w:p>
    <w:p w14:paraId="3A2C1FC9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2.</w:t>
      </w:r>
      <w:r w:rsidRPr="000C247B">
        <w:rPr>
          <w:rFonts w:hint="eastAsia"/>
          <w:color w:val="auto"/>
        </w:rPr>
        <w:t>点击班车列表新路线名称跳转到定制班车页面，信息如下：</w:t>
      </w:r>
    </w:p>
    <w:p w14:paraId="49CC4826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rFonts w:hint="eastAsia"/>
          <w:color w:val="auto"/>
        </w:rPr>
        <w:t>1</w:t>
      </w:r>
      <w:r w:rsidRPr="000C247B">
        <w:rPr>
          <w:rFonts w:hint="eastAsia"/>
          <w:color w:val="auto"/>
        </w:rPr>
        <w:t>）第一步页面：显示站点</w:t>
      </w:r>
      <w:proofErr w:type="gramStart"/>
      <w:r w:rsidRPr="000C247B">
        <w:rPr>
          <w:rFonts w:hint="eastAsia"/>
          <w:color w:val="auto"/>
        </w:rPr>
        <w:t>路线秒点地图</w:t>
      </w:r>
      <w:proofErr w:type="gramEnd"/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 xml:space="preserve"> </w:t>
      </w:r>
      <w:r w:rsidRPr="000C247B">
        <w:rPr>
          <w:color w:val="auto"/>
        </w:rPr>
        <w:t>起点与</w:t>
      </w:r>
      <w:r w:rsidRPr="000C247B">
        <w:rPr>
          <w:rFonts w:hint="eastAsia"/>
          <w:color w:val="auto"/>
        </w:rPr>
        <w:t>终点</w:t>
      </w:r>
      <w:r w:rsidRPr="000C247B">
        <w:rPr>
          <w:color w:val="auto"/>
        </w:rPr>
        <w:t>名称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票价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里程等</w:t>
      </w:r>
      <w:r w:rsidRPr="000C247B">
        <w:rPr>
          <w:rFonts w:hint="eastAsia"/>
          <w:color w:val="auto"/>
        </w:rPr>
        <w:t>，</w:t>
      </w:r>
      <w:r w:rsidRPr="000C247B">
        <w:rPr>
          <w:color w:val="auto"/>
        </w:rPr>
        <w:t>具有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下一步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点击按钮以及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返回上级目录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按钮</w:t>
      </w:r>
      <w:r w:rsidRPr="000C247B">
        <w:rPr>
          <w:rFonts w:hint="eastAsia"/>
          <w:color w:val="auto"/>
        </w:rPr>
        <w:t>。</w:t>
      </w:r>
    </w:p>
    <w:p w14:paraId="3CF8A363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color w:val="auto"/>
        </w:rPr>
        <w:t>2</w:t>
      </w:r>
      <w:r w:rsidRPr="000C247B">
        <w:rPr>
          <w:rFonts w:hint="eastAsia"/>
          <w:color w:val="auto"/>
        </w:rPr>
        <w:t>）第二步页面：显示日历日期，选中日历日期则显示出已经选中的日期，并且</w:t>
      </w:r>
      <w:r w:rsidRPr="000C247B">
        <w:rPr>
          <w:color w:val="auto"/>
        </w:rPr>
        <w:t>具有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下一步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点击按钮以及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返回上级目录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按钮</w:t>
      </w:r>
      <w:r w:rsidRPr="000C247B">
        <w:rPr>
          <w:rFonts w:hint="eastAsia"/>
          <w:color w:val="auto"/>
        </w:rPr>
        <w:t>。</w:t>
      </w:r>
    </w:p>
    <w:p w14:paraId="29A0CEAE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color w:val="auto"/>
        </w:rPr>
        <w:t>3</w:t>
      </w:r>
      <w:r w:rsidRPr="000C247B">
        <w:rPr>
          <w:rFonts w:hint="eastAsia"/>
          <w:color w:val="auto"/>
        </w:rPr>
        <w:t>）第三步页面：显示</w:t>
      </w:r>
      <w:r w:rsidRPr="000C247B">
        <w:rPr>
          <w:color w:val="auto"/>
        </w:rPr>
        <w:t>起点与</w:t>
      </w:r>
      <w:r w:rsidRPr="000C247B">
        <w:rPr>
          <w:rFonts w:hint="eastAsia"/>
          <w:color w:val="auto"/>
        </w:rPr>
        <w:t>终点</w:t>
      </w:r>
      <w:r w:rsidRPr="000C247B">
        <w:rPr>
          <w:color w:val="auto"/>
        </w:rPr>
        <w:t>名称</w:t>
      </w:r>
      <w:r w:rsidRPr="000C247B">
        <w:rPr>
          <w:rFonts w:hint="eastAsia"/>
          <w:color w:val="auto"/>
        </w:rPr>
        <w:t>，还具有乘客姓名、手机号码、上车地点、下车地点输入框，并且</w:t>
      </w:r>
      <w:r w:rsidRPr="000C247B">
        <w:rPr>
          <w:color w:val="auto"/>
        </w:rPr>
        <w:t>具有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下一步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点击按钮以及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返回上级目录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按钮</w:t>
      </w:r>
      <w:r w:rsidRPr="000C247B">
        <w:rPr>
          <w:rFonts w:hint="eastAsia"/>
          <w:color w:val="auto"/>
        </w:rPr>
        <w:t>。</w:t>
      </w:r>
    </w:p>
    <w:p w14:paraId="1925A827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（四）第四步页面：显示第三步页面，所填写的乘客信息、手机号码、上车地点、下车地点、乘车日期并且</w:t>
      </w:r>
      <w:r w:rsidRPr="000C247B">
        <w:rPr>
          <w:color w:val="auto"/>
        </w:rPr>
        <w:t>具有</w:t>
      </w:r>
      <w:r w:rsidRPr="000C247B">
        <w:rPr>
          <w:rFonts w:hint="eastAsia"/>
          <w:color w:val="auto"/>
        </w:rPr>
        <w:t>“提交订单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按钮以及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返回上级目录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按钮</w:t>
      </w:r>
      <w:r w:rsidRPr="000C247B">
        <w:rPr>
          <w:rFonts w:hint="eastAsia"/>
          <w:color w:val="auto"/>
        </w:rPr>
        <w:t>。</w:t>
      </w:r>
      <w:r w:rsidRPr="000C247B">
        <w:rPr>
          <w:color w:val="auto"/>
        </w:rPr>
        <w:t xml:space="preserve"> </w:t>
      </w:r>
    </w:p>
    <w:p w14:paraId="54B0A9D2" w14:textId="77777777" w:rsidR="00D60822" w:rsidRPr="000C247B" w:rsidRDefault="00D60822">
      <w:pPr>
        <w:pStyle w:val="afa"/>
        <w:ind w:firstLine="480"/>
        <w:rPr>
          <w:sz w:val="24"/>
          <w:szCs w:val="28"/>
        </w:rPr>
      </w:pPr>
    </w:p>
    <w:p w14:paraId="186FCC56" w14:textId="77777777" w:rsidR="00D60822" w:rsidRPr="000C247B" w:rsidRDefault="0086287F">
      <w:pPr>
        <w:jc w:val="center"/>
      </w:pPr>
      <w:r w:rsidRPr="000C247B">
        <w:rPr>
          <w:noProof/>
        </w:rPr>
        <w:drawing>
          <wp:inline distT="0" distB="0" distL="0" distR="0" wp14:anchorId="40C0D939" wp14:editId="415A4443">
            <wp:extent cx="2415540" cy="4391660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657" cy="43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BA10" w14:textId="77777777" w:rsidR="00D60822" w:rsidRPr="000C247B" w:rsidRDefault="0086287F">
      <w:pPr>
        <w:jc w:val="center"/>
        <w:rPr>
          <w:rFonts w:ascii="仿宋_GB2312" w:eastAsia="仿宋_GB2312"/>
          <w:b/>
          <w:sz w:val="28"/>
          <w:szCs w:val="28"/>
        </w:rPr>
      </w:pPr>
      <w:r w:rsidRPr="000C247B">
        <w:rPr>
          <w:rFonts w:ascii="仿宋_GB2312" w:eastAsia="仿宋_GB2312" w:hint="eastAsia"/>
          <w:b/>
          <w:sz w:val="28"/>
          <w:szCs w:val="28"/>
        </w:rPr>
        <w:t>图3</w:t>
      </w:r>
      <w:r w:rsidRPr="000C247B">
        <w:rPr>
          <w:rFonts w:ascii="仿宋_GB2312" w:eastAsia="仿宋_GB2312"/>
          <w:b/>
          <w:sz w:val="28"/>
          <w:szCs w:val="28"/>
        </w:rPr>
        <w:t xml:space="preserve"> </w:t>
      </w:r>
      <w:r w:rsidRPr="000C247B">
        <w:rPr>
          <w:rFonts w:ascii="仿宋_GB2312" w:eastAsia="仿宋_GB2312" w:hint="eastAsia"/>
          <w:b/>
          <w:sz w:val="28"/>
          <w:szCs w:val="28"/>
        </w:rPr>
        <w:t>定制班车</w:t>
      </w:r>
    </w:p>
    <w:p w14:paraId="2E34C1D8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color w:val="auto"/>
        </w:rPr>
        <w:t>3.</w:t>
      </w:r>
      <w:r w:rsidRPr="000C247B">
        <w:rPr>
          <w:color w:val="auto"/>
        </w:rPr>
        <w:t>在应用的个人中心点击</w:t>
      </w:r>
      <w:r w:rsidRPr="000C247B">
        <w:rPr>
          <w:rFonts w:hint="eastAsia"/>
          <w:color w:val="auto"/>
        </w:rPr>
        <w:t>“</w:t>
      </w:r>
      <w:r w:rsidRPr="000C247B">
        <w:rPr>
          <w:color w:val="auto"/>
        </w:rPr>
        <w:t>我的订单</w:t>
      </w:r>
      <w:r w:rsidRPr="000C247B">
        <w:rPr>
          <w:rFonts w:hint="eastAsia"/>
          <w:color w:val="auto"/>
          <w:szCs w:val="28"/>
        </w:rPr>
        <w:t>”</w:t>
      </w:r>
      <w:r w:rsidRPr="000C247B">
        <w:rPr>
          <w:color w:val="auto"/>
        </w:rPr>
        <w:t>页面</w:t>
      </w:r>
      <w:r w:rsidRPr="000C247B">
        <w:rPr>
          <w:rFonts w:hint="eastAsia"/>
          <w:color w:val="auto"/>
        </w:rPr>
        <w:t>，</w:t>
      </w:r>
      <w:r w:rsidRPr="000C247B">
        <w:rPr>
          <w:color w:val="auto"/>
        </w:rPr>
        <w:t>页面显示待支付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已支付订单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订单列表显示路线名称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起终点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票价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订单编号</w:t>
      </w:r>
      <w:r w:rsidRPr="000C247B">
        <w:rPr>
          <w:rFonts w:hint="eastAsia"/>
          <w:color w:val="auto"/>
        </w:rPr>
        <w:t>、</w:t>
      </w:r>
      <w:r w:rsidRPr="000C247B">
        <w:rPr>
          <w:color w:val="auto"/>
        </w:rPr>
        <w:t>乘车日期</w:t>
      </w:r>
      <w:r w:rsidRPr="000C247B">
        <w:rPr>
          <w:rFonts w:hint="eastAsia"/>
          <w:color w:val="auto"/>
        </w:rPr>
        <w:t>。</w:t>
      </w:r>
    </w:p>
    <w:p w14:paraId="38FD40A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注：数据详见API接口文档。</w:t>
      </w:r>
    </w:p>
    <w:p w14:paraId="66A52D10" w14:textId="77777777" w:rsidR="00D60822" w:rsidRPr="000C247B" w:rsidRDefault="0086287F">
      <w:pPr>
        <w:jc w:val="center"/>
      </w:pPr>
      <w:r w:rsidRPr="000C247B">
        <w:rPr>
          <w:noProof/>
        </w:rPr>
        <w:drawing>
          <wp:inline distT="0" distB="0" distL="0" distR="0" wp14:anchorId="3EF98F0A" wp14:editId="06F13E2A">
            <wp:extent cx="2263140" cy="3726815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52" cy="37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B113" w14:textId="77777777" w:rsidR="00D60822" w:rsidRPr="000C247B" w:rsidRDefault="0086287F">
      <w:pPr>
        <w:jc w:val="center"/>
        <w:rPr>
          <w:rFonts w:ascii="仿宋_GB2312" w:eastAsia="仿宋_GB2312"/>
          <w:b/>
          <w:sz w:val="28"/>
          <w:szCs w:val="28"/>
        </w:rPr>
      </w:pPr>
      <w:r w:rsidRPr="000C247B">
        <w:rPr>
          <w:rFonts w:ascii="仿宋_GB2312" w:eastAsia="仿宋_GB2312" w:hint="eastAsia"/>
          <w:b/>
          <w:sz w:val="28"/>
          <w:szCs w:val="28"/>
        </w:rPr>
        <w:t>图4</w:t>
      </w:r>
      <w:r w:rsidRPr="000C247B">
        <w:rPr>
          <w:rFonts w:ascii="仿宋_GB2312" w:eastAsia="仿宋_GB2312"/>
          <w:b/>
          <w:sz w:val="28"/>
          <w:szCs w:val="28"/>
        </w:rPr>
        <w:t xml:space="preserve"> </w:t>
      </w:r>
      <w:r w:rsidRPr="000C247B">
        <w:rPr>
          <w:rFonts w:ascii="仿宋_GB2312" w:eastAsia="仿宋_GB2312" w:hint="eastAsia"/>
          <w:b/>
          <w:sz w:val="28"/>
          <w:szCs w:val="28"/>
        </w:rPr>
        <w:t>订单页面</w:t>
      </w:r>
    </w:p>
    <w:p w14:paraId="539C262E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（七）任务7：生活缴费功能实现</w:t>
      </w:r>
      <w:r w:rsidRPr="000C247B">
        <w:rPr>
          <w:rFonts w:ascii="仿宋_GB2312" w:hAnsi="等线" w:hint="eastAsia"/>
          <w:bCs/>
          <w:color w:val="auto"/>
        </w:rPr>
        <w:t>（5分）</w:t>
      </w:r>
    </w:p>
    <w:p w14:paraId="28718B5A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在智慧城市APP主页面上的各领域应用服务入口，点击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生活缴费”图标信息，进入生活缴费列表页面。</w:t>
      </w:r>
    </w:p>
    <w:p w14:paraId="26FBD0F7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258C6255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1.首页定位左侧可自动定位到所在城市，右侧显示返回上一页面按钮。本页面有水费、电费、户</w:t>
      </w:r>
      <w:proofErr w:type="gramStart"/>
      <w:r w:rsidRPr="000C247B">
        <w:rPr>
          <w:rFonts w:ascii="仿宋_GB2312" w:hint="eastAsia"/>
          <w:color w:val="auto"/>
          <w:szCs w:val="28"/>
        </w:rPr>
        <w:t>号管理</w:t>
      </w:r>
      <w:proofErr w:type="gramEnd"/>
      <w:r w:rsidRPr="000C247B">
        <w:rPr>
          <w:rFonts w:ascii="仿宋_GB2312" w:hint="eastAsia"/>
          <w:color w:val="auto"/>
          <w:szCs w:val="28"/>
        </w:rPr>
        <w:t>和相关资讯等模块，底部栏设置自动缴费|户号管理。</w:t>
      </w:r>
    </w:p>
    <w:p w14:paraId="15A51F1D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2.</w:t>
      </w:r>
      <w:proofErr w:type="gramStart"/>
      <w:r w:rsidRPr="000C247B">
        <w:rPr>
          <w:rFonts w:ascii="仿宋_GB2312" w:hint="eastAsia"/>
          <w:color w:val="auto"/>
          <w:szCs w:val="28"/>
        </w:rPr>
        <w:t>点击户</w:t>
      </w:r>
      <w:proofErr w:type="gramEnd"/>
      <w:r w:rsidRPr="000C247B">
        <w:rPr>
          <w:rFonts w:ascii="仿宋_GB2312" w:hint="eastAsia"/>
          <w:color w:val="auto"/>
          <w:szCs w:val="28"/>
        </w:rPr>
        <w:t>号管理，跳转到户号页面，标题栏显示本页标题，可点击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+新增分组”可跳转</w:t>
      </w:r>
      <w:proofErr w:type="gramStart"/>
      <w:r w:rsidRPr="000C247B">
        <w:rPr>
          <w:rFonts w:ascii="仿宋_GB2312" w:hint="eastAsia"/>
          <w:color w:val="auto"/>
          <w:szCs w:val="28"/>
        </w:rPr>
        <w:t>进行户</w:t>
      </w:r>
      <w:proofErr w:type="gramEnd"/>
      <w:r w:rsidRPr="000C247B">
        <w:rPr>
          <w:rFonts w:ascii="仿宋_GB2312" w:hint="eastAsia"/>
          <w:color w:val="auto"/>
          <w:szCs w:val="28"/>
        </w:rPr>
        <w:t>号分组设置，组别有我家、父母、房东、朋友及自定义。用户完成分组后点击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确认”</w:t>
      </w:r>
      <w:proofErr w:type="gramStart"/>
      <w:r w:rsidRPr="000C247B">
        <w:rPr>
          <w:rFonts w:ascii="仿宋_GB2312" w:hint="eastAsia"/>
          <w:color w:val="auto"/>
          <w:szCs w:val="28"/>
        </w:rPr>
        <w:t>返回户号管理</w:t>
      </w:r>
      <w:proofErr w:type="gramEnd"/>
      <w:r w:rsidRPr="000C247B">
        <w:rPr>
          <w:rFonts w:ascii="仿宋_GB2312" w:hint="eastAsia"/>
          <w:color w:val="auto"/>
          <w:szCs w:val="28"/>
        </w:rPr>
        <w:t>页面，在创建的组别下方可新增缴费类别和户号，如：水费84688468|4-2-1。</w:t>
      </w:r>
    </w:p>
    <w:p w14:paraId="7AA752E7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3.点击水费功能入口，跳转缴费页面，标题栏为本页标题，内容为缴费的详细信息，可用醒目图文居中显示暂无欠费，下方标注缴费单位、缴费户号。</w:t>
      </w:r>
    </w:p>
    <w:p w14:paraId="0024710A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 xml:space="preserve">4.点击电费功能入口，跳转缴费页面，标题栏为本页标题，内容为需缴费的相关信息，如缴费单位、缴费户号、户名、住址信息当前可余额、当前欠费余额等。 </w:t>
      </w:r>
    </w:p>
    <w:p w14:paraId="11114FB2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注：接口数据详见API接口文档。</w:t>
      </w:r>
    </w:p>
    <w:p w14:paraId="602B28F2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（八）任务8：智慧</w:t>
      </w:r>
      <w:proofErr w:type="gramStart"/>
      <w:r w:rsidRPr="000C247B">
        <w:rPr>
          <w:rFonts w:ascii="仿宋_GB2312" w:hint="eastAsia"/>
          <w:color w:val="auto"/>
        </w:rPr>
        <w:t>环保板块</w:t>
      </w:r>
      <w:proofErr w:type="gramEnd"/>
      <w:r w:rsidRPr="000C247B">
        <w:rPr>
          <w:rFonts w:ascii="仿宋_GB2312" w:hint="eastAsia"/>
          <w:color w:val="auto"/>
        </w:rPr>
        <w:t>实现</w:t>
      </w:r>
      <w:r w:rsidRPr="000C247B">
        <w:rPr>
          <w:rFonts w:ascii="仿宋_GB2312" w:hAnsi="等线" w:hint="eastAsia"/>
          <w:bCs/>
          <w:color w:val="auto"/>
        </w:rPr>
        <w:t>（18分）</w:t>
      </w:r>
    </w:p>
    <w:p w14:paraId="72CEA67B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在智慧城市APP主页面上，点击底部导航栏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智慧环保”或幻灯片图片</w:t>
      </w:r>
      <w:r w:rsidRPr="000C247B">
        <w:rPr>
          <w:rFonts w:ascii="仿宋_GB2312" w:hint="eastAsia"/>
          <w:color w:val="auto"/>
        </w:rPr>
        <w:t>“</w:t>
      </w:r>
      <w:r w:rsidRPr="000C247B">
        <w:rPr>
          <w:rFonts w:ascii="仿宋_GB2312" w:hint="eastAsia"/>
          <w:color w:val="auto"/>
          <w:szCs w:val="28"/>
        </w:rPr>
        <w:t>智慧环保”，进入智慧环保页面。</w:t>
      </w:r>
    </w:p>
    <w:p w14:paraId="7CD5B58A" w14:textId="77777777" w:rsidR="00D60822" w:rsidRPr="000C247B" w:rsidRDefault="0086287F">
      <w:pPr>
        <w:pStyle w:val="afd"/>
        <w:ind w:firstLine="562"/>
        <w:rPr>
          <w:rFonts w:ascii="仿宋_GB2312"/>
          <w:b/>
          <w:bCs/>
          <w:color w:val="auto"/>
        </w:rPr>
      </w:pPr>
      <w:r w:rsidRPr="000C247B">
        <w:rPr>
          <w:rFonts w:ascii="仿宋_GB2312" w:hint="eastAsia"/>
          <w:b/>
          <w:bCs/>
          <w:color w:val="auto"/>
        </w:rPr>
        <w:t>任务说明：</w:t>
      </w:r>
    </w:p>
    <w:p w14:paraId="2DA26EE3" w14:textId="77777777" w:rsidR="00D60822" w:rsidRPr="000C247B" w:rsidRDefault="0086287F">
      <w:pPr>
        <w:pStyle w:val="afd"/>
        <w:ind w:firstLine="560"/>
        <w:rPr>
          <w:rFonts w:ascii="仿宋_GB2312" w:hAnsi="Calibri" w:cs="Times New Roman"/>
          <w:color w:val="auto"/>
          <w:szCs w:val="28"/>
        </w:rPr>
      </w:pPr>
      <w:r w:rsidRPr="000C247B">
        <w:rPr>
          <w:rFonts w:ascii="仿宋_GB2312" w:hAnsi="Calibri" w:cs="Times New Roman" w:hint="eastAsia"/>
          <w:color w:val="auto"/>
          <w:szCs w:val="28"/>
        </w:rPr>
        <w:t>如今，城市化进程越来越快，社会发展形态也发生改变，因此，我国提出了创造智慧城市、提高城市管理水平以及提供多元化城市服务的发展战略。在此背景下人们利用各种先进信息技术，有效整合城市各项配套系统和功能模块，进一步促进城市朝工业化、信息化、城镇化方向发展。目前，城市环境保护工作有序开展，但仍然存在环境控制力度不足、污染加剧等诸多问题。所以，本文深入分析了智慧城市背景下的智慧环保体系问题，并提出了合理的智慧环保体系建设策略。</w:t>
      </w:r>
    </w:p>
    <w:p w14:paraId="4B84C8C4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Ansi="Calibri" w:cs="Times New Roman" w:hint="eastAsia"/>
          <w:color w:val="auto"/>
          <w:szCs w:val="28"/>
        </w:rPr>
        <w:t>在这一背景下，基于各项信息技术将城市各项配套系统与功能模块进行高度整合、推动了城市信息化、工业化与城镇化的深度融合。但在城市环境保护层面上仍旧存在污染恶化程度不断加剧、环境控制力度不足等问题。因此，提出智慧环保系统的功能建设，</w:t>
      </w:r>
      <w:r w:rsidRPr="000C247B">
        <w:rPr>
          <w:rFonts w:ascii="仿宋_GB2312" w:hint="eastAsia"/>
          <w:color w:val="auto"/>
          <w:szCs w:val="28"/>
        </w:rPr>
        <w:t>主要包括以下功能模块。</w:t>
      </w:r>
    </w:p>
    <w:p w14:paraId="4016D9ED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1</w:t>
      </w:r>
      <w:r w:rsidRPr="000C247B">
        <w:rPr>
          <w:color w:val="auto"/>
          <w:szCs w:val="28"/>
        </w:rPr>
        <w:t>.</w:t>
      </w:r>
      <w:r w:rsidRPr="000C247B">
        <w:rPr>
          <w:rFonts w:hint="eastAsia"/>
          <w:color w:val="auto"/>
          <w:szCs w:val="28"/>
        </w:rPr>
        <w:t>环境首页：展示环境宣传，快捷功能通道。</w:t>
      </w:r>
    </w:p>
    <w:p w14:paraId="47B320F4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2</w:t>
      </w:r>
      <w:r w:rsidRPr="000C247B">
        <w:rPr>
          <w:color w:val="auto"/>
          <w:szCs w:val="28"/>
        </w:rPr>
        <w:t>.</w:t>
      </w:r>
      <w:r w:rsidRPr="000C247B">
        <w:rPr>
          <w:rFonts w:hint="eastAsia"/>
          <w:color w:val="auto"/>
          <w:szCs w:val="28"/>
        </w:rPr>
        <w:t>垃圾物品展示：让用户了解哪些垃圾是属于可回收垃圾，以便到垃圾回收时更好地选择回收类型。</w:t>
      </w:r>
    </w:p>
    <w:p w14:paraId="3E0411E6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3</w:t>
      </w:r>
      <w:r w:rsidRPr="000C247B">
        <w:rPr>
          <w:color w:val="auto"/>
          <w:szCs w:val="28"/>
        </w:rPr>
        <w:t>.</w:t>
      </w:r>
      <w:r w:rsidRPr="000C247B">
        <w:rPr>
          <w:rFonts w:hint="eastAsia"/>
          <w:color w:val="auto"/>
          <w:szCs w:val="28"/>
        </w:rPr>
        <w:t>预约上门回收垃圾：选择需要回收垃圾种类，让工作人员了解需求。</w:t>
      </w:r>
    </w:p>
    <w:p w14:paraId="3D2F758D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4</w:t>
      </w:r>
      <w:r w:rsidRPr="000C247B">
        <w:rPr>
          <w:color w:val="auto"/>
          <w:szCs w:val="28"/>
        </w:rPr>
        <w:t>.</w:t>
      </w:r>
      <w:r w:rsidRPr="000C247B">
        <w:rPr>
          <w:rFonts w:hint="eastAsia"/>
          <w:color w:val="auto"/>
          <w:szCs w:val="28"/>
        </w:rPr>
        <w:t>预约回收垃圾历史：查询已经预约过的回收历史。</w:t>
      </w:r>
    </w:p>
    <w:p w14:paraId="60BD899F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5</w:t>
      </w:r>
      <w:r w:rsidRPr="000C247B">
        <w:rPr>
          <w:color w:val="auto"/>
          <w:szCs w:val="28"/>
        </w:rPr>
        <w:t>.</w:t>
      </w:r>
      <w:r w:rsidRPr="000C247B">
        <w:rPr>
          <w:rFonts w:hint="eastAsia"/>
          <w:color w:val="auto"/>
          <w:szCs w:val="28"/>
        </w:rPr>
        <w:t>信息预留：预约上门信息填写，让工作人员上门服务。</w:t>
      </w:r>
    </w:p>
    <w:p w14:paraId="62558C13" w14:textId="77777777" w:rsidR="00D60822" w:rsidRPr="000C247B" w:rsidRDefault="0086287F">
      <w:pPr>
        <w:pStyle w:val="afd"/>
        <w:ind w:firstLine="560"/>
        <w:rPr>
          <w:color w:val="auto"/>
          <w:szCs w:val="28"/>
        </w:rPr>
      </w:pPr>
      <w:r w:rsidRPr="000C247B">
        <w:rPr>
          <w:rFonts w:hint="eastAsia"/>
          <w:color w:val="auto"/>
          <w:szCs w:val="28"/>
        </w:rPr>
        <w:t>6.</w:t>
      </w:r>
      <w:r w:rsidRPr="000C247B">
        <w:rPr>
          <w:rFonts w:hint="eastAsia"/>
          <w:color w:val="auto"/>
          <w:szCs w:val="28"/>
        </w:rPr>
        <w:t>附近回收机：查看回收物品的种类、价格。</w:t>
      </w:r>
    </w:p>
    <w:p w14:paraId="06EBA3A6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三、成果物</w:t>
      </w:r>
      <w:r w:rsidRPr="00A47CF4">
        <w:rPr>
          <w:rFonts w:ascii="仿宋_GB2312" w:eastAsia="仿宋_GB2312" w:hAnsi="仿宋_GB2312"/>
          <w:sz w:val="28"/>
        </w:rPr>
        <w:t>提交</w:t>
      </w:r>
    </w:p>
    <w:p w14:paraId="34CF1572" w14:textId="74CCFBB9" w:rsidR="00E20BEF" w:rsidRPr="00E20BEF" w:rsidRDefault="00E20BEF" w:rsidP="00E20BEF">
      <w:pPr>
        <w:pStyle w:val="afd"/>
        <w:ind w:firstLine="560"/>
        <w:rPr>
          <w:color w:val="auto"/>
        </w:rPr>
      </w:pPr>
      <w:r w:rsidRPr="00E20BEF">
        <w:rPr>
          <w:rFonts w:hint="eastAsia"/>
          <w:color w:val="auto"/>
        </w:rPr>
        <w:t>本模块竞赛结束前，将“成果物</w:t>
      </w:r>
      <w:r w:rsidRPr="00E20BEF">
        <w:rPr>
          <w:rFonts w:hint="eastAsia"/>
          <w:color w:val="auto"/>
        </w:rPr>
        <w:t>.</w:t>
      </w:r>
      <w:proofErr w:type="spellStart"/>
      <w:r w:rsidRPr="00E20BEF">
        <w:rPr>
          <w:rFonts w:hint="eastAsia"/>
          <w:color w:val="auto"/>
        </w:rPr>
        <w:t>rar</w:t>
      </w:r>
      <w:proofErr w:type="spellEnd"/>
      <w:r w:rsidRPr="00E20BEF">
        <w:rPr>
          <w:rFonts w:hint="eastAsia"/>
          <w:color w:val="auto"/>
        </w:rPr>
        <w:t>”提交到成果物提交平台（</w:t>
      </w:r>
      <w:r w:rsidRPr="00E20BEF">
        <w:rPr>
          <w:rFonts w:hint="eastAsia"/>
          <w:color w:val="auto"/>
        </w:rPr>
        <w:t>http://ip:port/</w:t>
      </w:r>
      <w:r w:rsidRPr="00E20BEF">
        <w:rPr>
          <w:rFonts w:hint="eastAsia"/>
          <w:color w:val="auto"/>
        </w:rPr>
        <w:t>）上，如利用</w:t>
      </w:r>
      <w:r w:rsidRPr="00E20BEF">
        <w:rPr>
          <w:rFonts w:hint="eastAsia"/>
          <w:color w:val="auto"/>
        </w:rPr>
        <w:t>Android</w:t>
      </w:r>
      <w:r w:rsidRPr="00E20BEF">
        <w:rPr>
          <w:rFonts w:hint="eastAsia"/>
          <w:color w:val="auto"/>
        </w:rPr>
        <w:t>平台开发，压缩包内包括：</w:t>
      </w:r>
      <w:proofErr w:type="spellStart"/>
      <w:r w:rsidRPr="00E20BEF">
        <w:rPr>
          <w:rFonts w:hint="eastAsia"/>
          <w:color w:val="auto"/>
        </w:rPr>
        <w:t>SmartCity.apk</w:t>
      </w:r>
      <w:proofErr w:type="spellEnd"/>
      <w:r w:rsidRPr="00E20BEF">
        <w:rPr>
          <w:rFonts w:hint="eastAsia"/>
          <w:color w:val="auto"/>
        </w:rPr>
        <w:t>；如利用</w:t>
      </w:r>
      <w:r w:rsidRPr="00E20BEF">
        <w:rPr>
          <w:rFonts w:hint="eastAsia"/>
          <w:color w:val="auto"/>
        </w:rPr>
        <w:t>iOS</w:t>
      </w:r>
      <w:r w:rsidRPr="00E20BEF">
        <w:rPr>
          <w:rFonts w:hint="eastAsia"/>
          <w:color w:val="auto"/>
        </w:rPr>
        <w:t>平台开发，压缩包内包括：</w:t>
      </w:r>
      <w:proofErr w:type="spellStart"/>
      <w:r w:rsidRPr="00E20BEF">
        <w:rPr>
          <w:rFonts w:hint="eastAsia"/>
          <w:color w:val="auto"/>
        </w:rPr>
        <w:t>SmartCity</w:t>
      </w:r>
      <w:proofErr w:type="spellEnd"/>
      <w:r w:rsidRPr="00E20BEF">
        <w:rPr>
          <w:rFonts w:hint="eastAsia"/>
          <w:color w:val="auto"/>
        </w:rPr>
        <w:t>工程文件夹。</w:t>
      </w:r>
    </w:p>
    <w:p w14:paraId="077686F7" w14:textId="77777777" w:rsidR="00E20BEF" w:rsidRPr="00E20BEF" w:rsidRDefault="00E20BEF" w:rsidP="00E20BEF">
      <w:pPr>
        <w:pStyle w:val="afd"/>
        <w:ind w:firstLine="560"/>
        <w:rPr>
          <w:color w:val="auto"/>
        </w:rPr>
      </w:pPr>
      <w:r w:rsidRPr="00E20BEF">
        <w:rPr>
          <w:rFonts w:hint="eastAsia"/>
          <w:color w:val="auto"/>
        </w:rPr>
        <w:t>Android</w:t>
      </w:r>
      <w:r w:rsidRPr="00E20BEF">
        <w:rPr>
          <w:rFonts w:hint="eastAsia"/>
          <w:color w:val="auto"/>
        </w:rPr>
        <w:t>：在裁判计算机上，下载项目发布文件</w:t>
      </w:r>
      <w:proofErr w:type="spellStart"/>
      <w:r w:rsidRPr="00E20BEF">
        <w:rPr>
          <w:rFonts w:hint="eastAsia"/>
          <w:color w:val="auto"/>
        </w:rPr>
        <w:t>SmartCity.apk</w:t>
      </w:r>
      <w:proofErr w:type="spellEnd"/>
      <w:r w:rsidRPr="00E20BEF">
        <w:rPr>
          <w:rFonts w:hint="eastAsia"/>
          <w:color w:val="auto"/>
        </w:rPr>
        <w:t>，安装到模拟器或真机上进行评判。</w:t>
      </w:r>
    </w:p>
    <w:p w14:paraId="69246F52" w14:textId="77777777" w:rsidR="00E20BEF" w:rsidRPr="00E20BEF" w:rsidRDefault="00E20BEF" w:rsidP="00E20BEF">
      <w:pPr>
        <w:pStyle w:val="afd"/>
        <w:ind w:firstLine="560"/>
        <w:rPr>
          <w:color w:val="auto"/>
        </w:rPr>
      </w:pPr>
      <w:r w:rsidRPr="00E20BEF">
        <w:rPr>
          <w:rFonts w:hint="eastAsia"/>
          <w:color w:val="auto"/>
        </w:rPr>
        <w:t>iOS</w:t>
      </w:r>
      <w:r w:rsidRPr="00E20BEF">
        <w:rPr>
          <w:rFonts w:hint="eastAsia"/>
          <w:color w:val="auto"/>
        </w:rPr>
        <w:t>平台：在裁判计算机上，下载项目代码</w:t>
      </w:r>
      <w:proofErr w:type="spellStart"/>
      <w:r w:rsidRPr="00E20BEF">
        <w:rPr>
          <w:rFonts w:hint="eastAsia"/>
          <w:color w:val="auto"/>
        </w:rPr>
        <w:t>SmartCity.rar</w:t>
      </w:r>
      <w:proofErr w:type="spellEnd"/>
      <w:r w:rsidRPr="00E20BEF">
        <w:rPr>
          <w:rFonts w:hint="eastAsia"/>
          <w:color w:val="auto"/>
        </w:rPr>
        <w:t>，编译运行到</w:t>
      </w:r>
      <w:r w:rsidRPr="00E20BEF">
        <w:rPr>
          <w:rFonts w:hint="eastAsia"/>
          <w:color w:val="auto"/>
        </w:rPr>
        <w:t>iPhone11</w:t>
      </w:r>
      <w:r w:rsidRPr="00E20BEF">
        <w:rPr>
          <w:rFonts w:hint="eastAsia"/>
          <w:color w:val="auto"/>
        </w:rPr>
        <w:t>模拟器上进行评判。</w:t>
      </w:r>
    </w:p>
    <w:p w14:paraId="6CD98DCC" w14:textId="35CF8278" w:rsidR="00D60822" w:rsidRPr="000C247B" w:rsidRDefault="00E20BEF" w:rsidP="00E20BEF">
      <w:pPr>
        <w:pStyle w:val="afd"/>
        <w:ind w:firstLine="560"/>
      </w:pPr>
      <w:r w:rsidRPr="00E20BEF">
        <w:rPr>
          <w:rFonts w:hint="eastAsia"/>
          <w:color w:val="auto"/>
        </w:rPr>
        <w:t>注：根据二次加密分配的账号登录成果物提交平台。</w:t>
      </w:r>
    </w:p>
    <w:p w14:paraId="7121C3E4" w14:textId="77777777" w:rsidR="00D60822" w:rsidRPr="000C247B" w:rsidRDefault="00D60822"/>
    <w:p w14:paraId="3764FA8A" w14:textId="77777777" w:rsidR="00D60822" w:rsidRPr="000C247B" w:rsidRDefault="0086287F">
      <w:pPr>
        <w:widowControl/>
        <w:jc w:val="left"/>
        <w:rPr>
          <w:rFonts w:ascii="微软雅黑" w:eastAsia="微软雅黑" w:hAnsi="微软雅黑" w:cs="Times New Roman"/>
          <w:b/>
          <w:bCs/>
          <w:kern w:val="44"/>
          <w:sz w:val="44"/>
          <w:szCs w:val="44"/>
        </w:rPr>
      </w:pPr>
      <w:r w:rsidRPr="000C247B">
        <w:rPr>
          <w:rFonts w:ascii="微软雅黑" w:eastAsia="微软雅黑" w:hAnsi="微软雅黑"/>
        </w:rPr>
        <w:br w:type="page"/>
      </w:r>
    </w:p>
    <w:p w14:paraId="37EC4B96" w14:textId="77777777" w:rsidR="00D60822" w:rsidRPr="000C247B" w:rsidRDefault="0086287F">
      <w:pPr>
        <w:pStyle w:val="1"/>
        <w:jc w:val="center"/>
        <w:rPr>
          <w:rFonts w:ascii="微软雅黑" w:eastAsia="微软雅黑" w:hAnsi="微软雅黑"/>
        </w:rPr>
      </w:pPr>
      <w:r w:rsidRPr="000C247B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EA8854" wp14:editId="137CEBC4">
                <wp:simplePos x="0" y="0"/>
                <wp:positionH relativeFrom="column">
                  <wp:posOffset>0</wp:posOffset>
                </wp:positionH>
                <wp:positionV relativeFrom="paragraph">
                  <wp:posOffset>-62865</wp:posOffset>
                </wp:positionV>
                <wp:extent cx="1104265" cy="408940"/>
                <wp:effectExtent l="0" t="0" r="19685" b="1016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8DEB72" w14:textId="77777777" w:rsidR="000C247B" w:rsidRDefault="000C247B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 w:val="28"/>
                                <w:szCs w:val="28"/>
                              </w:rPr>
                              <w:t>第三天上午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A8854" id="_x0000_s1029" type="#_x0000_t202" style="position:absolute;left:0;text-align:left;margin-left:0;margin-top:-4.95pt;width:86.95pt;height:32.2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">
                <v:textbox>
                  <w:txbxContent>
                    <w:p w14:paraId="098DEB72" w14:textId="77777777" w:rsidR="000C247B" w:rsidRDefault="000C247B">
                      <w:pPr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 w:val="28"/>
                          <w:szCs w:val="28"/>
                        </w:rPr>
                        <w:t>第三天上午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C8FF5" w14:textId="77777777" w:rsidR="00D60822" w:rsidRPr="000C247B" w:rsidRDefault="0086287F">
      <w:pPr>
        <w:pStyle w:val="1"/>
        <w:jc w:val="center"/>
        <w:rPr>
          <w:rFonts w:ascii="黑体" w:eastAsia="黑体" w:hAnsi="黑体"/>
          <w:sz w:val="36"/>
          <w:szCs w:val="36"/>
        </w:rPr>
      </w:pPr>
      <w:r w:rsidRPr="000C247B">
        <w:rPr>
          <w:rFonts w:ascii="黑体" w:eastAsia="黑体" w:hAnsi="黑体" w:hint="eastAsia"/>
          <w:sz w:val="36"/>
          <w:szCs w:val="36"/>
        </w:rPr>
        <w:t>模块D</w:t>
      </w:r>
      <w:r w:rsidRPr="000C247B">
        <w:rPr>
          <w:rFonts w:ascii="黑体" w:eastAsia="黑体" w:hAnsi="黑体"/>
          <w:sz w:val="36"/>
          <w:szCs w:val="36"/>
        </w:rPr>
        <w:t>：</w:t>
      </w:r>
      <w:r w:rsidRPr="000C247B">
        <w:rPr>
          <w:rFonts w:ascii="黑体" w:eastAsia="黑体" w:hAnsi="黑体" w:hint="eastAsia"/>
          <w:sz w:val="36"/>
          <w:szCs w:val="36"/>
        </w:rPr>
        <w:t>测试与交付</w:t>
      </w:r>
    </w:p>
    <w:p w14:paraId="05CB9B60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一、</w:t>
      </w:r>
      <w:r w:rsidRPr="00A47CF4">
        <w:rPr>
          <w:rFonts w:ascii="仿宋_GB2312" w:eastAsia="仿宋_GB2312" w:hAnsi="仿宋_GB2312"/>
          <w:sz w:val="28"/>
        </w:rPr>
        <w:t>竞赛任务</w:t>
      </w:r>
    </w:p>
    <w:p w14:paraId="6F145E9B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此模块竞赛时间</w:t>
      </w:r>
      <w:r w:rsidRPr="000C247B">
        <w:rPr>
          <w:color w:val="auto"/>
        </w:rPr>
        <w:t>3</w:t>
      </w:r>
      <w:r w:rsidRPr="000C247B">
        <w:rPr>
          <w:rFonts w:hint="eastAsia"/>
          <w:color w:val="auto"/>
        </w:rPr>
        <w:t>小时，分数</w:t>
      </w:r>
      <w:r w:rsidRPr="000C247B">
        <w:rPr>
          <w:color w:val="auto"/>
        </w:rPr>
        <w:t>18</w:t>
      </w:r>
      <w:r w:rsidRPr="000C247B">
        <w:rPr>
          <w:rFonts w:hint="eastAsia"/>
          <w:color w:val="auto"/>
        </w:rPr>
        <w:t>分。</w:t>
      </w:r>
    </w:p>
    <w:p w14:paraId="7B7E4B01" w14:textId="77777777" w:rsidR="00D60822" w:rsidRPr="000C247B" w:rsidRDefault="0086287F">
      <w:pPr>
        <w:pStyle w:val="afd"/>
        <w:numPr>
          <w:ilvl w:val="0"/>
          <w:numId w:val="2"/>
        </w:numPr>
        <w:ind w:firstLineChars="0"/>
        <w:rPr>
          <w:color w:val="auto"/>
        </w:rPr>
      </w:pPr>
      <w:r w:rsidRPr="000C247B">
        <w:rPr>
          <w:rFonts w:hint="eastAsia"/>
          <w:color w:val="auto"/>
        </w:rPr>
        <w:t>待测系统描述</w:t>
      </w:r>
    </w:p>
    <w:p w14:paraId="37105861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智慧城市系统架构图，见图</w:t>
      </w:r>
      <w:r w:rsidRPr="000C247B">
        <w:rPr>
          <w:color w:val="auto"/>
        </w:rPr>
        <w:t>1</w:t>
      </w:r>
      <w:r w:rsidRPr="000C247B">
        <w:rPr>
          <w:rFonts w:hint="eastAsia"/>
          <w:color w:val="auto"/>
        </w:rPr>
        <w:t>。</w:t>
      </w:r>
    </w:p>
    <w:p w14:paraId="091B5430" w14:textId="77777777" w:rsidR="00D60822" w:rsidRPr="000C247B" w:rsidRDefault="00D60822">
      <w:pPr>
        <w:pStyle w:val="afd"/>
        <w:ind w:left="560" w:firstLineChars="0" w:firstLine="0"/>
        <w:rPr>
          <w:color w:val="auto"/>
        </w:rPr>
      </w:pPr>
    </w:p>
    <w:p w14:paraId="78796BD5" w14:textId="77777777" w:rsidR="00D60822" w:rsidRPr="000C247B" w:rsidRDefault="00835105">
      <w:pPr>
        <w:spacing w:line="360" w:lineRule="auto"/>
        <w:rPr>
          <w:sz w:val="24"/>
          <w:szCs w:val="28"/>
        </w:rPr>
      </w:pPr>
      <w:r>
        <w:pict w14:anchorId="3A6D6B63">
          <v:shape id="_x0000_i1028" type="#_x0000_t75" style="width:415.2pt;height:153pt">
            <v:imagedata r:id="rId19" o:title=""/>
          </v:shape>
        </w:pict>
      </w:r>
    </w:p>
    <w:p w14:paraId="652AC5A2" w14:textId="77777777" w:rsidR="00D60822" w:rsidRPr="000C247B" w:rsidRDefault="0086287F">
      <w:pPr>
        <w:spacing w:line="360" w:lineRule="auto"/>
        <w:jc w:val="center"/>
        <w:rPr>
          <w:rFonts w:ascii="仿宋_GB2312" w:eastAsia="仿宋_GB2312"/>
          <w:b/>
          <w:bCs/>
          <w:sz w:val="28"/>
          <w:szCs w:val="28"/>
        </w:rPr>
      </w:pPr>
      <w:r w:rsidRPr="000C247B">
        <w:rPr>
          <w:rFonts w:ascii="仿宋_GB2312" w:eastAsia="仿宋_GB2312" w:hint="eastAsia"/>
          <w:b/>
          <w:bCs/>
          <w:sz w:val="28"/>
          <w:szCs w:val="28"/>
        </w:rPr>
        <w:t>图1 智慧城市系统架构</w:t>
      </w:r>
    </w:p>
    <w:p w14:paraId="34ECD06A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随着第五代移动通信技术（</w:t>
      </w:r>
      <w:r w:rsidRPr="000C247B">
        <w:rPr>
          <w:rFonts w:hint="eastAsia"/>
          <w:color w:val="auto"/>
        </w:rPr>
        <w:t>5G</w:t>
      </w:r>
      <w:r w:rsidRPr="000C247B">
        <w:rPr>
          <w:rFonts w:hint="eastAsia"/>
          <w:color w:val="auto"/>
        </w:rPr>
        <w:t>）高速发展，推动新一代信息技术与各个行业的融合发展，“智慧城市”这一概念随着城市化进程的快速发展应运而生。</w:t>
      </w:r>
    </w:p>
    <w:p w14:paraId="7C042FF2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47B05505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（二）待测应用安装</w:t>
      </w:r>
    </w:p>
    <w:p w14:paraId="52BA6F44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1.拷贝U盘\模块D：测试与交付\01测试应用\测试应用.</w:t>
      </w:r>
      <w:proofErr w:type="spellStart"/>
      <w:r w:rsidRPr="000C247B">
        <w:rPr>
          <w:rFonts w:ascii="仿宋_GB2312" w:hint="eastAsia"/>
          <w:color w:val="auto"/>
          <w:szCs w:val="28"/>
        </w:rPr>
        <w:t>apk</w:t>
      </w:r>
      <w:proofErr w:type="spellEnd"/>
      <w:r w:rsidRPr="000C247B">
        <w:rPr>
          <w:rFonts w:ascii="仿宋_GB2312" w:hint="eastAsia"/>
          <w:color w:val="auto"/>
          <w:szCs w:val="28"/>
        </w:rPr>
        <w:t>文件开发计算机中。</w:t>
      </w:r>
    </w:p>
    <w:p w14:paraId="554B645C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2.运行开发机中的Android模拟器，将</w:t>
      </w:r>
      <w:proofErr w:type="spellStart"/>
      <w:r w:rsidRPr="000C247B">
        <w:rPr>
          <w:rFonts w:ascii="仿宋_GB2312" w:hint="eastAsia"/>
          <w:color w:val="auto"/>
          <w:szCs w:val="28"/>
        </w:rPr>
        <w:t>apk</w:t>
      </w:r>
      <w:proofErr w:type="spellEnd"/>
      <w:r w:rsidRPr="000C247B">
        <w:rPr>
          <w:rFonts w:ascii="仿宋_GB2312" w:hint="eastAsia"/>
          <w:color w:val="auto"/>
          <w:szCs w:val="28"/>
        </w:rPr>
        <w:t>文件安装到模拟器中，启动APP，配置服务器的IP和端口，准备运行测试。</w:t>
      </w:r>
    </w:p>
    <w:p w14:paraId="48560366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（三）基本要求</w:t>
      </w:r>
    </w:p>
    <w:p w14:paraId="26CD4210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使用U盘中\模块D：测试与交付\目录中的资源进行操作和设计。</w:t>
      </w:r>
    </w:p>
    <w:p w14:paraId="2B6C29C5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二、任务要求</w:t>
      </w:r>
    </w:p>
    <w:p w14:paraId="6F8B28C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本模块主要考察产品测试以及交付工作，考察测试用例设计编写能力，考生需了解被测系统的功能设计，掌握测试流程和测试规范，具备撰写操作文档的综合能力。以下为每个任务的具体说明，考试请按照要求，逐一完成任务并结合成果提交的模板要求，提交成果物。</w:t>
      </w:r>
    </w:p>
    <w:p w14:paraId="48A76B2D" w14:textId="77777777" w:rsidR="00D60822" w:rsidRPr="000C247B" w:rsidRDefault="0086287F">
      <w:pPr>
        <w:pStyle w:val="afd"/>
        <w:ind w:firstLine="560"/>
        <w:rPr>
          <w:color w:val="auto"/>
        </w:rPr>
      </w:pPr>
      <w:r w:rsidRPr="000C247B">
        <w:rPr>
          <w:rFonts w:hint="eastAsia"/>
          <w:color w:val="auto"/>
        </w:rPr>
        <w:t>（一）任务</w:t>
      </w:r>
      <w:r w:rsidRPr="000C247B">
        <w:rPr>
          <w:rFonts w:hint="eastAsia"/>
          <w:color w:val="auto"/>
        </w:rPr>
        <w:t>1</w:t>
      </w:r>
      <w:r w:rsidRPr="000C247B">
        <w:rPr>
          <w:rFonts w:hint="eastAsia"/>
          <w:color w:val="auto"/>
        </w:rPr>
        <w:t>：</w:t>
      </w:r>
      <w:r w:rsidRPr="000C247B">
        <w:rPr>
          <w:color w:val="auto"/>
        </w:rPr>
        <w:t>编写并执行测试用例</w:t>
      </w:r>
      <w:r w:rsidRPr="000C247B">
        <w:rPr>
          <w:rFonts w:hint="eastAsia"/>
          <w:color w:val="auto"/>
        </w:rPr>
        <w:t>（</w:t>
      </w:r>
      <w:r w:rsidRPr="000C247B">
        <w:rPr>
          <w:color w:val="auto"/>
        </w:rPr>
        <w:t>6</w:t>
      </w:r>
      <w:r w:rsidRPr="000C247B">
        <w:rPr>
          <w:rFonts w:hint="eastAsia"/>
          <w:color w:val="auto"/>
        </w:rPr>
        <w:t>分）</w:t>
      </w:r>
    </w:p>
    <w:p w14:paraId="59C768F3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可参阅模块A、B和C资源需求和设计，基于指定功能模块，按照表1要求完成。</w:t>
      </w:r>
    </w:p>
    <w:p w14:paraId="521216AE" w14:textId="77777777" w:rsidR="00D60822" w:rsidRPr="000C247B" w:rsidRDefault="0086287F">
      <w:pPr>
        <w:pStyle w:val="afd"/>
        <w:ind w:firstLineChars="0" w:firstLine="0"/>
        <w:jc w:val="center"/>
        <w:rPr>
          <w:rFonts w:ascii="仿宋_GB2312"/>
          <w:color w:val="auto"/>
          <w:szCs w:val="28"/>
        </w:rPr>
      </w:pPr>
      <w:r w:rsidRPr="000C247B">
        <w:rPr>
          <w:rFonts w:hint="eastAsia"/>
          <w:b/>
          <w:color w:val="auto"/>
        </w:rPr>
        <w:t>表</w:t>
      </w:r>
      <w:r w:rsidRPr="000C247B">
        <w:rPr>
          <w:rFonts w:hint="eastAsia"/>
          <w:b/>
          <w:color w:val="auto"/>
        </w:rPr>
        <w:t>1</w:t>
      </w:r>
      <w:r w:rsidRPr="000C247B">
        <w:rPr>
          <w:b/>
          <w:color w:val="auto"/>
        </w:rPr>
        <w:t xml:space="preserve"> </w:t>
      </w:r>
      <w:r w:rsidRPr="000C247B">
        <w:rPr>
          <w:rFonts w:hint="eastAsia"/>
          <w:b/>
          <w:color w:val="auto"/>
        </w:rPr>
        <w:t>测试用例要求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05"/>
        <w:gridCol w:w="3443"/>
        <w:gridCol w:w="4048"/>
      </w:tblGrid>
      <w:tr w:rsidR="000C247B" w:rsidRPr="000C247B" w14:paraId="6D46E44A" w14:textId="77777777">
        <w:tc>
          <w:tcPr>
            <w:tcW w:w="817" w:type="dxa"/>
          </w:tcPr>
          <w:p w14:paraId="1AFCFA57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序号</w:t>
            </w:r>
          </w:p>
        </w:tc>
        <w:tc>
          <w:tcPr>
            <w:tcW w:w="3544" w:type="dxa"/>
          </w:tcPr>
          <w:p w14:paraId="761C8902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功能模块</w:t>
            </w:r>
          </w:p>
        </w:tc>
        <w:tc>
          <w:tcPr>
            <w:tcW w:w="4161" w:type="dxa"/>
          </w:tcPr>
          <w:p w14:paraId="3FC114C7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说明</w:t>
            </w:r>
          </w:p>
        </w:tc>
      </w:tr>
      <w:tr w:rsidR="000C247B" w:rsidRPr="000C247B" w14:paraId="0FD71C28" w14:textId="77777777">
        <w:tc>
          <w:tcPr>
            <w:tcW w:w="817" w:type="dxa"/>
          </w:tcPr>
          <w:p w14:paraId="53B0EE75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1</w:t>
            </w:r>
          </w:p>
        </w:tc>
        <w:tc>
          <w:tcPr>
            <w:tcW w:w="3544" w:type="dxa"/>
          </w:tcPr>
          <w:p w14:paraId="45B8D6D8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引导页</w:t>
            </w:r>
          </w:p>
        </w:tc>
        <w:tc>
          <w:tcPr>
            <w:tcW w:w="4161" w:type="dxa"/>
          </w:tcPr>
          <w:p w14:paraId="5F16FC3A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本功能模块编写至少4个测试用例。</w:t>
            </w:r>
          </w:p>
        </w:tc>
      </w:tr>
      <w:tr w:rsidR="000C247B" w:rsidRPr="000C247B" w14:paraId="12C0A5C1" w14:textId="77777777">
        <w:tc>
          <w:tcPr>
            <w:tcW w:w="817" w:type="dxa"/>
          </w:tcPr>
          <w:p w14:paraId="4A5FF143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2</w:t>
            </w:r>
          </w:p>
        </w:tc>
        <w:tc>
          <w:tcPr>
            <w:tcW w:w="3544" w:type="dxa"/>
          </w:tcPr>
          <w:p w14:paraId="5DB78329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主页面</w:t>
            </w:r>
          </w:p>
        </w:tc>
        <w:tc>
          <w:tcPr>
            <w:tcW w:w="4161" w:type="dxa"/>
          </w:tcPr>
          <w:p w14:paraId="642FA458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本功能模块编写至少6个测试用例。</w:t>
            </w:r>
          </w:p>
        </w:tc>
      </w:tr>
      <w:tr w:rsidR="000C247B" w:rsidRPr="000C247B" w14:paraId="370C9ACF" w14:textId="77777777">
        <w:tc>
          <w:tcPr>
            <w:tcW w:w="817" w:type="dxa"/>
          </w:tcPr>
          <w:p w14:paraId="03A3922B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3</w:t>
            </w:r>
          </w:p>
        </w:tc>
        <w:tc>
          <w:tcPr>
            <w:tcW w:w="3544" w:type="dxa"/>
          </w:tcPr>
          <w:p w14:paraId="352B1FD0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个人中心</w:t>
            </w:r>
          </w:p>
        </w:tc>
        <w:tc>
          <w:tcPr>
            <w:tcW w:w="4161" w:type="dxa"/>
          </w:tcPr>
          <w:p w14:paraId="52703E23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本功能模块编写至少10个测试用例。</w:t>
            </w:r>
          </w:p>
        </w:tc>
      </w:tr>
      <w:tr w:rsidR="000C247B" w:rsidRPr="000C247B" w14:paraId="42C5B20C" w14:textId="77777777">
        <w:tc>
          <w:tcPr>
            <w:tcW w:w="817" w:type="dxa"/>
          </w:tcPr>
          <w:p w14:paraId="799BC5B9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4</w:t>
            </w:r>
          </w:p>
        </w:tc>
        <w:tc>
          <w:tcPr>
            <w:tcW w:w="3544" w:type="dxa"/>
          </w:tcPr>
          <w:p w14:paraId="67FD31D5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全部服务</w:t>
            </w:r>
          </w:p>
        </w:tc>
        <w:tc>
          <w:tcPr>
            <w:tcW w:w="4161" w:type="dxa"/>
          </w:tcPr>
          <w:p w14:paraId="776D9A4F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本功能模块编写至少3个测试用例。</w:t>
            </w:r>
          </w:p>
        </w:tc>
      </w:tr>
      <w:tr w:rsidR="000C247B" w:rsidRPr="000C247B" w14:paraId="10FA4D27" w14:textId="77777777">
        <w:tc>
          <w:tcPr>
            <w:tcW w:w="817" w:type="dxa"/>
          </w:tcPr>
          <w:p w14:paraId="354C5F2F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5</w:t>
            </w:r>
          </w:p>
        </w:tc>
        <w:tc>
          <w:tcPr>
            <w:tcW w:w="3544" w:type="dxa"/>
          </w:tcPr>
          <w:p w14:paraId="4DEC6C55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新闻</w:t>
            </w:r>
          </w:p>
        </w:tc>
        <w:tc>
          <w:tcPr>
            <w:tcW w:w="4161" w:type="dxa"/>
          </w:tcPr>
          <w:p w14:paraId="0204E60E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本功能模块编写至少2个测试用例。</w:t>
            </w:r>
          </w:p>
        </w:tc>
      </w:tr>
      <w:tr w:rsidR="000C247B" w:rsidRPr="000C247B" w14:paraId="6D257383" w14:textId="77777777">
        <w:tc>
          <w:tcPr>
            <w:tcW w:w="817" w:type="dxa"/>
          </w:tcPr>
          <w:p w14:paraId="6D6E8F22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6</w:t>
            </w:r>
          </w:p>
        </w:tc>
        <w:tc>
          <w:tcPr>
            <w:tcW w:w="3544" w:type="dxa"/>
          </w:tcPr>
          <w:p w14:paraId="45760483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地铁查询</w:t>
            </w:r>
          </w:p>
        </w:tc>
        <w:tc>
          <w:tcPr>
            <w:tcW w:w="4161" w:type="dxa"/>
          </w:tcPr>
          <w:p w14:paraId="5B97E47D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本功能模块编写至少4个测试用例。</w:t>
            </w:r>
          </w:p>
        </w:tc>
      </w:tr>
      <w:tr w:rsidR="000C247B" w:rsidRPr="000C247B" w14:paraId="0B91A78B" w14:textId="77777777">
        <w:tc>
          <w:tcPr>
            <w:tcW w:w="817" w:type="dxa"/>
          </w:tcPr>
          <w:p w14:paraId="50CD5C34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7</w:t>
            </w:r>
          </w:p>
        </w:tc>
        <w:tc>
          <w:tcPr>
            <w:tcW w:w="3544" w:type="dxa"/>
          </w:tcPr>
          <w:p w14:paraId="71571B38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停车场</w:t>
            </w:r>
          </w:p>
        </w:tc>
        <w:tc>
          <w:tcPr>
            <w:tcW w:w="4161" w:type="dxa"/>
          </w:tcPr>
          <w:p w14:paraId="35BC1580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本功能模块编写至少5个测试用例。</w:t>
            </w:r>
          </w:p>
        </w:tc>
      </w:tr>
      <w:tr w:rsidR="000C247B" w:rsidRPr="000C247B" w14:paraId="0CB03EBE" w14:textId="77777777">
        <w:tc>
          <w:tcPr>
            <w:tcW w:w="817" w:type="dxa"/>
          </w:tcPr>
          <w:p w14:paraId="6DD54361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8</w:t>
            </w:r>
          </w:p>
        </w:tc>
        <w:tc>
          <w:tcPr>
            <w:tcW w:w="3544" w:type="dxa"/>
          </w:tcPr>
          <w:p w14:paraId="2986CFCF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定制班车</w:t>
            </w:r>
          </w:p>
        </w:tc>
        <w:tc>
          <w:tcPr>
            <w:tcW w:w="4161" w:type="dxa"/>
          </w:tcPr>
          <w:p w14:paraId="33DEFD82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本功能模块编写至少5个测试用例。</w:t>
            </w:r>
          </w:p>
        </w:tc>
      </w:tr>
      <w:tr w:rsidR="000C247B" w:rsidRPr="000C247B" w14:paraId="037763FA" w14:textId="77777777">
        <w:tc>
          <w:tcPr>
            <w:tcW w:w="817" w:type="dxa"/>
          </w:tcPr>
          <w:p w14:paraId="6063C2AF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9</w:t>
            </w:r>
          </w:p>
        </w:tc>
        <w:tc>
          <w:tcPr>
            <w:tcW w:w="3544" w:type="dxa"/>
          </w:tcPr>
          <w:p w14:paraId="6E308E3C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违章查询</w:t>
            </w:r>
          </w:p>
        </w:tc>
        <w:tc>
          <w:tcPr>
            <w:tcW w:w="4161" w:type="dxa"/>
          </w:tcPr>
          <w:p w14:paraId="57CD8BC2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本功能模块编写至少5个测试用例。</w:t>
            </w:r>
          </w:p>
        </w:tc>
      </w:tr>
      <w:tr w:rsidR="000C247B" w:rsidRPr="000C247B" w14:paraId="220E10AB" w14:textId="77777777">
        <w:tc>
          <w:tcPr>
            <w:tcW w:w="817" w:type="dxa"/>
          </w:tcPr>
          <w:p w14:paraId="164320C6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10</w:t>
            </w:r>
          </w:p>
        </w:tc>
        <w:tc>
          <w:tcPr>
            <w:tcW w:w="3544" w:type="dxa"/>
          </w:tcPr>
          <w:p w14:paraId="284D1330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生活缴费</w:t>
            </w:r>
          </w:p>
        </w:tc>
        <w:tc>
          <w:tcPr>
            <w:tcW w:w="4161" w:type="dxa"/>
          </w:tcPr>
          <w:p w14:paraId="2FE5E850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本功能模块编写至少5个测试用例。</w:t>
            </w:r>
          </w:p>
        </w:tc>
      </w:tr>
      <w:tr w:rsidR="000C247B" w:rsidRPr="000C247B" w14:paraId="294AA22E" w14:textId="77777777">
        <w:tc>
          <w:tcPr>
            <w:tcW w:w="817" w:type="dxa"/>
          </w:tcPr>
          <w:p w14:paraId="10A22E2A" w14:textId="77777777" w:rsidR="00D60822" w:rsidRPr="000C247B" w:rsidRDefault="0086287F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11</w:t>
            </w:r>
          </w:p>
        </w:tc>
        <w:tc>
          <w:tcPr>
            <w:tcW w:w="3544" w:type="dxa"/>
          </w:tcPr>
          <w:p w14:paraId="38D1C405" w14:textId="77777777" w:rsidR="00D60822" w:rsidRPr="000C247B" w:rsidRDefault="0086287F"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门诊预约</w:t>
            </w:r>
          </w:p>
        </w:tc>
        <w:tc>
          <w:tcPr>
            <w:tcW w:w="4161" w:type="dxa"/>
          </w:tcPr>
          <w:p w14:paraId="6259C796" w14:textId="77777777" w:rsidR="00D60822" w:rsidRPr="000C247B" w:rsidRDefault="0086287F">
            <w:pPr>
              <w:spacing w:line="360" w:lineRule="auto"/>
              <w:ind w:leftChars="-2" w:left="1" w:hangingChars="2" w:hanging="5"/>
              <w:rPr>
                <w:rFonts w:ascii="仿宋_GB2312" w:eastAsia="仿宋_GB2312"/>
                <w:sz w:val="24"/>
                <w:szCs w:val="28"/>
              </w:rPr>
            </w:pPr>
            <w:r w:rsidRPr="000C247B">
              <w:rPr>
                <w:rFonts w:ascii="仿宋_GB2312" w:eastAsia="仿宋_GB2312" w:hint="eastAsia"/>
                <w:sz w:val="24"/>
                <w:szCs w:val="28"/>
              </w:rPr>
              <w:t>本功能模块编写至少5个测试用例。</w:t>
            </w:r>
          </w:p>
        </w:tc>
      </w:tr>
    </w:tbl>
    <w:p w14:paraId="2F3C8CA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测试用例样例见表2（具体详见</w:t>
      </w:r>
      <w:r w:rsidRPr="000C247B">
        <w:rPr>
          <w:rFonts w:ascii="仿宋_GB2312" w:hint="eastAsia"/>
          <w:color w:val="auto"/>
          <w:szCs w:val="24"/>
        </w:rPr>
        <w:t>U盘\模块D：测试与交付</w:t>
      </w:r>
      <w:r w:rsidRPr="000C247B">
        <w:rPr>
          <w:rFonts w:ascii="仿宋_GB2312" w:hint="eastAsia"/>
          <w:color w:val="auto"/>
        </w:rPr>
        <w:t>\02测试用例\测试用例模板.xlsx）。</w:t>
      </w:r>
    </w:p>
    <w:p w14:paraId="40EC1F75" w14:textId="77777777" w:rsidR="00D60822" w:rsidRPr="000C247B" w:rsidRDefault="0086287F">
      <w:pPr>
        <w:ind w:firstLineChars="71" w:firstLine="200"/>
        <w:jc w:val="center"/>
        <w:rPr>
          <w:rFonts w:ascii="仿宋_GB2312" w:eastAsia="仿宋_GB2312" w:hAnsi="Times New Roman"/>
          <w:b/>
          <w:sz w:val="28"/>
          <w:szCs w:val="28"/>
        </w:rPr>
      </w:pPr>
      <w:r w:rsidRPr="000C247B">
        <w:rPr>
          <w:rFonts w:ascii="仿宋_GB2312" w:eastAsia="仿宋_GB2312" w:hAnsi="Times New Roman" w:hint="eastAsia"/>
          <w:b/>
          <w:sz w:val="28"/>
          <w:szCs w:val="28"/>
        </w:rPr>
        <w:t>表2</w:t>
      </w:r>
      <w:r w:rsidRPr="000C247B">
        <w:rPr>
          <w:rFonts w:ascii="仿宋_GB2312" w:eastAsia="仿宋_GB2312" w:hAnsi="Times New Roman"/>
          <w:b/>
          <w:sz w:val="28"/>
          <w:szCs w:val="28"/>
        </w:rPr>
        <w:t xml:space="preserve"> </w:t>
      </w:r>
      <w:r w:rsidRPr="000C247B">
        <w:rPr>
          <w:rFonts w:ascii="仿宋_GB2312" w:eastAsia="仿宋_GB2312" w:hAnsi="Times New Roman" w:hint="eastAsia"/>
          <w:b/>
          <w:sz w:val="28"/>
          <w:szCs w:val="28"/>
        </w:rPr>
        <w:t>测试用例样例</w:t>
      </w:r>
    </w:p>
    <w:tbl>
      <w:tblPr>
        <w:tblW w:w="8609" w:type="dxa"/>
        <w:jc w:val="center"/>
        <w:tblLook w:val="04A0" w:firstRow="1" w:lastRow="0" w:firstColumn="1" w:lastColumn="0" w:noHBand="0" w:noVBand="1"/>
      </w:tblPr>
      <w:tblGrid>
        <w:gridCol w:w="1057"/>
        <w:gridCol w:w="974"/>
        <w:gridCol w:w="1133"/>
        <w:gridCol w:w="1263"/>
        <w:gridCol w:w="2013"/>
        <w:gridCol w:w="983"/>
        <w:gridCol w:w="1186"/>
      </w:tblGrid>
      <w:tr w:rsidR="000C247B" w:rsidRPr="000C247B" w14:paraId="509389EF" w14:textId="77777777">
        <w:trPr>
          <w:trHeight w:val="745"/>
          <w:jc w:val="center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FA7F7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系统模块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5B8E1D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7D125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CF2D6B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E2575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操作步骤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FCD33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FF33F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b/>
                <w:bCs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b/>
                <w:bCs/>
                <w:kern w:val="0"/>
                <w:sz w:val="24"/>
                <w:szCs w:val="24"/>
              </w:rPr>
              <w:t>测试结果</w:t>
            </w:r>
          </w:p>
        </w:tc>
      </w:tr>
      <w:tr w:rsidR="000C247B" w:rsidRPr="000C247B" w14:paraId="67BAFF6D" w14:textId="77777777">
        <w:trPr>
          <w:trHeight w:val="1088"/>
          <w:jc w:val="center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6BB1" w14:textId="77777777" w:rsidR="00D60822" w:rsidRPr="000C247B" w:rsidRDefault="0086287F">
            <w:pPr>
              <w:widowControl/>
              <w:jc w:val="center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1.登录验证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4549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1.1.1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CF26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新增用户动作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9F2D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系统用户已经登录系统，点击新增，已经跳转到新增页面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7EE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输入正确用户基本信息，并点击确定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5358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点击确定保存成功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47AA" w14:textId="77777777" w:rsidR="00D60822" w:rsidRPr="000C247B" w:rsidRDefault="0086287F">
            <w:pPr>
              <w:widowControl/>
              <w:jc w:val="left"/>
              <w:rPr>
                <w:rFonts w:ascii="仿宋_GB2312" w:eastAsia="仿宋_GB2312" w:hAnsi="等线" w:cs="宋体"/>
                <w:kern w:val="0"/>
                <w:sz w:val="24"/>
                <w:szCs w:val="24"/>
              </w:rPr>
            </w:pPr>
            <w:r w:rsidRPr="000C247B">
              <w:rPr>
                <w:rFonts w:ascii="仿宋_GB2312" w:eastAsia="仿宋_GB2312" w:hAnsi="等线" w:cs="宋体" w:hint="eastAsia"/>
                <w:kern w:val="0"/>
                <w:sz w:val="24"/>
                <w:szCs w:val="24"/>
              </w:rPr>
              <w:t>测试通过</w:t>
            </w:r>
          </w:p>
        </w:tc>
      </w:tr>
    </w:tbl>
    <w:p w14:paraId="0BE5DB0F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（二）任务2：缺陷分析（6分）</w:t>
      </w:r>
    </w:p>
    <w:p w14:paraId="0C11757E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针对本次被测系统进行全范围测查找出至少10个Bug，根据找出的缺陷进行分析，提供解决方案和解决进度模板。</w:t>
      </w:r>
    </w:p>
    <w:p w14:paraId="14D5083E" w14:textId="77777777" w:rsidR="00D60822" w:rsidRPr="000C247B" w:rsidRDefault="0086287F">
      <w:pPr>
        <w:pStyle w:val="afd"/>
        <w:ind w:firstLine="560"/>
        <w:rPr>
          <w:rFonts w:ascii="仿宋_GB2312"/>
          <w:color w:val="auto"/>
          <w:szCs w:val="28"/>
        </w:rPr>
      </w:pPr>
      <w:r w:rsidRPr="000C247B">
        <w:rPr>
          <w:rFonts w:ascii="仿宋_GB2312" w:hint="eastAsia"/>
          <w:color w:val="auto"/>
          <w:szCs w:val="28"/>
        </w:rPr>
        <w:t>缺陷表格样例见表3（具体详见U盘\</w:t>
      </w:r>
      <w:r w:rsidRPr="000C247B">
        <w:rPr>
          <w:rFonts w:ascii="仿宋_GB2312" w:hint="eastAsia"/>
          <w:color w:val="auto"/>
        </w:rPr>
        <w:t>模块D：测试与交付</w:t>
      </w:r>
      <w:r w:rsidRPr="000C247B">
        <w:rPr>
          <w:rFonts w:ascii="仿宋_GB2312" w:hint="eastAsia"/>
          <w:color w:val="auto"/>
          <w:szCs w:val="28"/>
        </w:rPr>
        <w:t>\03缺陷分析\缺陷分析模板.docx）。</w:t>
      </w:r>
    </w:p>
    <w:p w14:paraId="4BA9DF1B" w14:textId="77777777" w:rsidR="00D60822" w:rsidRPr="000C247B" w:rsidRDefault="0086287F">
      <w:pPr>
        <w:pStyle w:val="afd"/>
        <w:ind w:firstLineChars="71"/>
        <w:jc w:val="center"/>
        <w:rPr>
          <w:rFonts w:ascii="仿宋_GB2312"/>
          <w:b/>
          <w:color w:val="auto"/>
          <w:szCs w:val="28"/>
        </w:rPr>
      </w:pPr>
      <w:r w:rsidRPr="000C247B">
        <w:rPr>
          <w:rFonts w:ascii="仿宋_GB2312" w:hint="eastAsia"/>
          <w:b/>
          <w:color w:val="auto"/>
          <w:szCs w:val="28"/>
        </w:rPr>
        <w:t>表3 缺陷表格样例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92"/>
        <w:gridCol w:w="6804"/>
      </w:tblGrid>
      <w:tr w:rsidR="000C247B" w:rsidRPr="000C247B" w14:paraId="6EC1E6F1" w14:textId="77777777">
        <w:trPr>
          <w:trHeight w:val="192"/>
        </w:trPr>
        <w:tc>
          <w:tcPr>
            <w:tcW w:w="1526" w:type="dxa"/>
          </w:tcPr>
          <w:p w14:paraId="4EE0EB92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缺陷编号</w:t>
            </w:r>
          </w:p>
        </w:tc>
        <w:tc>
          <w:tcPr>
            <w:tcW w:w="6996" w:type="dxa"/>
          </w:tcPr>
          <w:p w14:paraId="25BA14EF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001</w:t>
            </w:r>
          </w:p>
        </w:tc>
      </w:tr>
      <w:tr w:rsidR="000C247B" w:rsidRPr="000C247B" w14:paraId="5CD84FE8" w14:textId="77777777">
        <w:trPr>
          <w:trHeight w:val="120"/>
        </w:trPr>
        <w:tc>
          <w:tcPr>
            <w:tcW w:w="1526" w:type="dxa"/>
          </w:tcPr>
          <w:p w14:paraId="1FC5AEC1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缺陷简要描述</w:t>
            </w:r>
          </w:p>
        </w:tc>
        <w:tc>
          <w:tcPr>
            <w:tcW w:w="6996" w:type="dxa"/>
          </w:tcPr>
          <w:p w14:paraId="7DCDD7AF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点击紧急调度功能，查看选择在线医生在线查房功能，无法分配医生。</w:t>
            </w:r>
          </w:p>
        </w:tc>
      </w:tr>
      <w:tr w:rsidR="000C247B" w:rsidRPr="000C247B" w14:paraId="5DFE1AD6" w14:textId="77777777">
        <w:trPr>
          <w:trHeight w:val="120"/>
        </w:trPr>
        <w:tc>
          <w:tcPr>
            <w:tcW w:w="1526" w:type="dxa"/>
          </w:tcPr>
          <w:p w14:paraId="717E5085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缺陷重现步骤</w:t>
            </w:r>
          </w:p>
        </w:tc>
        <w:tc>
          <w:tcPr>
            <w:tcW w:w="6996" w:type="dxa"/>
          </w:tcPr>
          <w:p w14:paraId="15E3E4F9" w14:textId="77777777" w:rsidR="00D60822" w:rsidRPr="000C247B" w:rsidRDefault="0086287F">
            <w:pPr>
              <w:pStyle w:val="afa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用户成功登录系统，</w:t>
            </w:r>
          </w:p>
          <w:p w14:paraId="62D3D23D" w14:textId="77777777" w:rsidR="00D60822" w:rsidRPr="000C247B" w:rsidRDefault="0086287F">
            <w:pPr>
              <w:pStyle w:val="afa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点击紧急调度功能</w:t>
            </w:r>
          </w:p>
          <w:p w14:paraId="73354752" w14:textId="77777777" w:rsidR="00D60822" w:rsidRPr="000C247B" w:rsidRDefault="0086287F">
            <w:pPr>
              <w:pStyle w:val="afa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查看选择在线医生在线查房功能，无法分配医生。</w:t>
            </w:r>
          </w:p>
        </w:tc>
      </w:tr>
      <w:tr w:rsidR="000C247B" w:rsidRPr="000C247B" w14:paraId="516AEE44" w14:textId="77777777">
        <w:tc>
          <w:tcPr>
            <w:tcW w:w="1526" w:type="dxa"/>
          </w:tcPr>
          <w:p w14:paraId="78585BEE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缺陷验证程度</w:t>
            </w:r>
          </w:p>
        </w:tc>
        <w:tc>
          <w:tcPr>
            <w:tcW w:w="6996" w:type="dxa"/>
          </w:tcPr>
          <w:p w14:paraId="70CBB1A5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严重等级分：（致命、严重、一般、提示）</w:t>
            </w:r>
          </w:p>
        </w:tc>
      </w:tr>
      <w:tr w:rsidR="000C247B" w:rsidRPr="000C247B" w14:paraId="51A6ADE5" w14:textId="77777777">
        <w:tc>
          <w:tcPr>
            <w:tcW w:w="1526" w:type="dxa"/>
          </w:tcPr>
          <w:p w14:paraId="0E439321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涉及功能模块</w:t>
            </w:r>
          </w:p>
        </w:tc>
        <w:tc>
          <w:tcPr>
            <w:tcW w:w="6996" w:type="dxa"/>
          </w:tcPr>
          <w:p w14:paraId="51700618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登录效验</w:t>
            </w:r>
          </w:p>
        </w:tc>
      </w:tr>
      <w:tr w:rsidR="000C247B" w:rsidRPr="000C247B" w14:paraId="70CADA7C" w14:textId="77777777">
        <w:tc>
          <w:tcPr>
            <w:tcW w:w="1526" w:type="dxa"/>
          </w:tcPr>
          <w:p w14:paraId="026A089B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缺陷分析原因</w:t>
            </w:r>
          </w:p>
        </w:tc>
        <w:tc>
          <w:tcPr>
            <w:tcW w:w="6996" w:type="dxa"/>
          </w:tcPr>
          <w:p w14:paraId="38D8D0B1" w14:textId="77777777" w:rsidR="00D60822" w:rsidRPr="000C247B" w:rsidRDefault="0086287F">
            <w:pPr>
              <w:rPr>
                <w:rFonts w:ascii="仿宋_GB2312" w:eastAsia="仿宋_GB2312"/>
                <w:sz w:val="24"/>
                <w:szCs w:val="24"/>
              </w:rPr>
            </w:pPr>
            <w:r w:rsidRPr="000C247B">
              <w:rPr>
                <w:rFonts w:ascii="仿宋_GB2312" w:eastAsia="仿宋_GB2312" w:hint="eastAsia"/>
                <w:sz w:val="24"/>
                <w:szCs w:val="24"/>
              </w:rPr>
              <w:t>已经没有达到最大分配最大额度查房数量，无法分配该医生进行查房。</w:t>
            </w:r>
          </w:p>
        </w:tc>
      </w:tr>
    </w:tbl>
    <w:p w14:paraId="312CC321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hint="eastAsia"/>
          <w:color w:val="auto"/>
        </w:rPr>
        <w:t>（</w:t>
      </w:r>
      <w:r w:rsidRPr="000C247B">
        <w:rPr>
          <w:rFonts w:ascii="仿宋_GB2312" w:hint="eastAsia"/>
          <w:color w:val="auto"/>
        </w:rPr>
        <w:t>三）任务3：撰写产品操作手册（6分）</w:t>
      </w:r>
    </w:p>
    <w:p w14:paraId="1D469B0A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在模拟器中运行待测APP，对APP功能进行梳理分析，利用U盘\模块D：测试与交付\04产品操作手册\产品操作手册模板.docx文件设计产品操作手册，具体规范如下描述：</w:t>
      </w:r>
    </w:p>
    <w:p w14:paraId="38B67E2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第一部分：编写待测APP 的产品定位中心叙述，以及罗列出核心功能点名称，与运行待测APP的基础环境。</w:t>
      </w:r>
    </w:p>
    <w:p w14:paraId="4C11E4B3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第二部分：编写上述中功能点的指导说明，准确叙述用户操作行为，将功能变为具体化、形象化、更真切，以便于读者理解具体内容，加强说服力。</w:t>
      </w:r>
    </w:p>
    <w:p w14:paraId="657F74A7" w14:textId="77777777" w:rsidR="00D60822" w:rsidRPr="000C247B" w:rsidRDefault="0086287F">
      <w:pPr>
        <w:pStyle w:val="afd"/>
        <w:ind w:firstLine="560"/>
        <w:rPr>
          <w:rFonts w:ascii="仿宋_GB2312"/>
          <w:color w:val="auto"/>
        </w:rPr>
      </w:pPr>
      <w:r w:rsidRPr="000C247B">
        <w:rPr>
          <w:rFonts w:ascii="仿宋_GB2312" w:hint="eastAsia"/>
          <w:color w:val="auto"/>
        </w:rPr>
        <w:t>第三部分：编写需要指出使用待测APP 的常规注意事项，进行说明，提示用户规避使用不规范等操作。</w:t>
      </w:r>
    </w:p>
    <w:p w14:paraId="65AB0B66" w14:textId="77777777" w:rsidR="00D60822" w:rsidRPr="00A47CF4" w:rsidRDefault="0086287F" w:rsidP="00A47CF4">
      <w:pPr>
        <w:pStyle w:val="2"/>
        <w:spacing w:before="0" w:after="0" w:line="560" w:lineRule="exact"/>
        <w:ind w:firstLineChars="200" w:firstLine="562"/>
        <w:rPr>
          <w:rFonts w:ascii="仿宋_GB2312" w:eastAsia="仿宋_GB2312" w:hAnsi="仿宋_GB2312"/>
          <w:sz w:val="28"/>
        </w:rPr>
      </w:pPr>
      <w:r w:rsidRPr="00A47CF4">
        <w:rPr>
          <w:rFonts w:ascii="仿宋_GB2312" w:eastAsia="仿宋_GB2312" w:hAnsi="仿宋_GB2312" w:hint="eastAsia"/>
          <w:sz w:val="28"/>
        </w:rPr>
        <w:t>三、成果物提交</w:t>
      </w:r>
    </w:p>
    <w:p w14:paraId="678489B4" w14:textId="77777777" w:rsidR="00BF4E46" w:rsidRPr="00BF4E46" w:rsidRDefault="00BF4E46" w:rsidP="00BF4E46">
      <w:pPr>
        <w:pStyle w:val="afd"/>
        <w:ind w:firstLine="560"/>
        <w:rPr>
          <w:rFonts w:ascii="仿宋_GB2312"/>
          <w:color w:val="auto"/>
        </w:rPr>
      </w:pPr>
      <w:r w:rsidRPr="00BF4E46">
        <w:rPr>
          <w:rFonts w:ascii="仿宋_GB2312" w:hint="eastAsia"/>
          <w:color w:val="auto"/>
        </w:rPr>
        <w:t>本模块竞赛结束前，将“成果物.</w:t>
      </w:r>
      <w:proofErr w:type="spellStart"/>
      <w:r w:rsidRPr="00BF4E46">
        <w:rPr>
          <w:rFonts w:ascii="仿宋_GB2312" w:hint="eastAsia"/>
          <w:color w:val="auto"/>
        </w:rPr>
        <w:t>rar</w:t>
      </w:r>
      <w:proofErr w:type="spellEnd"/>
      <w:r w:rsidRPr="00BF4E46">
        <w:rPr>
          <w:rFonts w:ascii="仿宋_GB2312" w:hint="eastAsia"/>
          <w:color w:val="auto"/>
        </w:rPr>
        <w:t>”文件提交到成果物提交平台（http://ip:port/）上，压缩包内包括：测试用例.xlsx、缺陷分析报告.docx和产品操作手册.docx三个文件。</w:t>
      </w:r>
    </w:p>
    <w:p w14:paraId="29C4C11E" w14:textId="62A3AD22" w:rsidR="00D60822" w:rsidRPr="00BF4E46" w:rsidRDefault="00BF4E46" w:rsidP="00BF4E46">
      <w:pPr>
        <w:pStyle w:val="afd"/>
        <w:ind w:firstLine="560"/>
        <w:rPr>
          <w:rFonts w:ascii="仿宋_GB2312"/>
          <w:color w:val="auto"/>
        </w:rPr>
      </w:pPr>
      <w:r w:rsidRPr="00BF4E46">
        <w:rPr>
          <w:rFonts w:ascii="仿宋_GB2312" w:hint="eastAsia"/>
          <w:color w:val="auto"/>
        </w:rPr>
        <w:t>注：根据二次加密分配的账号登录成果物提交平台。</w:t>
      </w:r>
    </w:p>
    <w:p w14:paraId="7C316074" w14:textId="77777777" w:rsidR="00D60822" w:rsidRPr="000C247B" w:rsidRDefault="00D60822" w:rsidP="00B15DF8">
      <w:pPr>
        <w:widowControl/>
        <w:jc w:val="left"/>
        <w:rPr>
          <w:rFonts w:ascii="仿宋_GB2312" w:eastAsia="仿宋_GB2312" w:hAnsi="Times New Roman"/>
          <w:sz w:val="28"/>
          <w:szCs w:val="36"/>
        </w:rPr>
      </w:pPr>
    </w:p>
    <w:p w14:paraId="0D4E4A10" w14:textId="77777777" w:rsidR="00D60822" w:rsidRPr="000C247B" w:rsidRDefault="00D60822" w:rsidP="00B15DF8">
      <w:pPr>
        <w:pStyle w:val="afd"/>
        <w:ind w:firstLineChars="0" w:firstLine="0"/>
        <w:rPr>
          <w:rFonts w:ascii="仿宋_GB2312"/>
          <w:color w:val="auto"/>
        </w:rPr>
      </w:pPr>
    </w:p>
    <w:sectPr w:rsidR="00D60822" w:rsidRPr="000C247B"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006D" w14:textId="77777777" w:rsidR="000B4364" w:rsidRDefault="000B4364">
      <w:r>
        <w:separator/>
      </w:r>
    </w:p>
  </w:endnote>
  <w:endnote w:type="continuationSeparator" w:id="0">
    <w:p w14:paraId="7A918D1D" w14:textId="77777777" w:rsidR="000B4364" w:rsidRDefault="000B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2971" w14:textId="77777777" w:rsidR="000C247B" w:rsidRDefault="000C247B">
    <w:pPr>
      <w:pStyle w:val="ac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8E011F">
      <w:rPr>
        <w:rFonts w:ascii="宋体" w:hAnsi="宋体"/>
        <w:noProof/>
      </w:rPr>
      <w:t>44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  <w:r>
      <w:rPr>
        <w:rFonts w:ascii="宋体" w:hAnsi="宋体"/>
        <w:lang w:val="zh-CN"/>
      </w:rPr>
      <w:t xml:space="preserve"> /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8E011F">
      <w:rPr>
        <w:rFonts w:ascii="宋体" w:hAnsi="宋体"/>
        <w:noProof/>
      </w:rPr>
      <w:t>58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</w:p>
  <w:p w14:paraId="653FDA52" w14:textId="77777777" w:rsidR="000C247B" w:rsidRDefault="000C24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DFC3" w14:textId="77777777" w:rsidR="000B4364" w:rsidRDefault="000B4364">
      <w:r>
        <w:separator/>
      </w:r>
    </w:p>
  </w:footnote>
  <w:footnote w:type="continuationSeparator" w:id="0">
    <w:p w14:paraId="4409D389" w14:textId="77777777" w:rsidR="000B4364" w:rsidRDefault="000B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DE2"/>
    <w:multiLevelType w:val="hybridMultilevel"/>
    <w:tmpl w:val="AF5E46E8"/>
    <w:lvl w:ilvl="0" w:tplc="110A315E">
      <w:start w:val="1"/>
      <w:numFmt w:val="chineseCountingThousand"/>
      <w:suff w:val="nothing"/>
      <w:lvlText w:val="%1、"/>
      <w:lvlJc w:val="left"/>
      <w:pPr>
        <w:ind w:left="1983" w:hanging="420"/>
      </w:pPr>
      <w:rPr>
        <w:rFonts w:hint="eastAsia"/>
      </w:rPr>
    </w:lvl>
    <w:lvl w:ilvl="1" w:tplc="A91C287A">
      <w:start w:val="3"/>
      <w:numFmt w:val="decimalEnclosedCircle"/>
      <w:lvlText w:val="%2"/>
      <w:lvlJc w:val="left"/>
      <w:pPr>
        <w:ind w:left="2343" w:hanging="360"/>
      </w:pPr>
      <w:rPr>
        <w:rFonts w:ascii="宋体" w:eastAsiaTheme="minorEastAsia" w:hAnsi="宋体" w:cstheme="minorBidi" w:hint="default"/>
        <w:sz w:val="21"/>
      </w:rPr>
    </w:lvl>
    <w:lvl w:ilvl="2" w:tplc="97507B94">
      <w:start w:val="2"/>
      <w:numFmt w:val="decimal"/>
      <w:lvlText w:val="（%3）"/>
      <w:lvlJc w:val="left"/>
      <w:pPr>
        <w:ind w:left="3123" w:hanging="720"/>
      </w:pPr>
      <w:rPr>
        <w:rFonts w:asciiTheme="minorHAnsi" w:eastAsiaTheme="minorEastAsia" w:hAnsiTheme="minorHAnsi" w:cstheme="minorBidi" w:hint="default"/>
        <w:sz w:val="21"/>
      </w:rPr>
    </w:lvl>
    <w:lvl w:ilvl="3" w:tplc="0409000F" w:tentative="1">
      <w:start w:val="1"/>
      <w:numFmt w:val="decimal"/>
      <w:lvlText w:val="%4."/>
      <w:lvlJc w:val="left"/>
      <w:pPr>
        <w:ind w:left="3243" w:hanging="420"/>
      </w:pPr>
    </w:lvl>
    <w:lvl w:ilvl="4" w:tplc="04090019" w:tentative="1">
      <w:start w:val="1"/>
      <w:numFmt w:val="lowerLetter"/>
      <w:lvlText w:val="%5)"/>
      <w:lvlJc w:val="left"/>
      <w:pPr>
        <w:ind w:left="3663" w:hanging="420"/>
      </w:pPr>
    </w:lvl>
    <w:lvl w:ilvl="5" w:tplc="0409001B" w:tentative="1">
      <w:start w:val="1"/>
      <w:numFmt w:val="lowerRoman"/>
      <w:lvlText w:val="%6."/>
      <w:lvlJc w:val="right"/>
      <w:pPr>
        <w:ind w:left="4083" w:hanging="420"/>
      </w:pPr>
    </w:lvl>
    <w:lvl w:ilvl="6" w:tplc="0409000F" w:tentative="1">
      <w:start w:val="1"/>
      <w:numFmt w:val="decimal"/>
      <w:lvlText w:val="%7."/>
      <w:lvlJc w:val="left"/>
      <w:pPr>
        <w:ind w:left="4503" w:hanging="420"/>
      </w:pPr>
    </w:lvl>
    <w:lvl w:ilvl="7" w:tplc="04090019" w:tentative="1">
      <w:start w:val="1"/>
      <w:numFmt w:val="lowerLetter"/>
      <w:lvlText w:val="%8)"/>
      <w:lvlJc w:val="left"/>
      <w:pPr>
        <w:ind w:left="4923" w:hanging="420"/>
      </w:pPr>
    </w:lvl>
    <w:lvl w:ilvl="8" w:tplc="0409001B" w:tentative="1">
      <w:start w:val="1"/>
      <w:numFmt w:val="lowerRoman"/>
      <w:lvlText w:val="%9."/>
      <w:lvlJc w:val="right"/>
      <w:pPr>
        <w:ind w:left="5343" w:hanging="420"/>
      </w:pPr>
    </w:lvl>
  </w:abstractNum>
  <w:abstractNum w:abstractNumId="1" w15:restartNumberingAfterBreak="0">
    <w:nsid w:val="00B07CAF"/>
    <w:multiLevelType w:val="hybridMultilevel"/>
    <w:tmpl w:val="A6720B48"/>
    <w:lvl w:ilvl="0" w:tplc="F6FCBA0A">
      <w:start w:val="1"/>
      <w:numFmt w:val="decimal"/>
      <w:suff w:val="nothing"/>
      <w:lvlText w:val="%1."/>
      <w:lvlJc w:val="left"/>
      <w:pPr>
        <w:ind w:left="982" w:hanging="420"/>
      </w:pPr>
      <w:rPr>
        <w:rFonts w:hint="eastAsia"/>
      </w:rPr>
    </w:lvl>
    <w:lvl w:ilvl="1" w:tplc="42F89554">
      <w:start w:val="6"/>
      <w:numFmt w:val="decimal"/>
      <w:lvlText w:val="（%2）"/>
      <w:lvlJc w:val="left"/>
      <w:pPr>
        <w:ind w:left="356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84" w:hanging="420"/>
      </w:pPr>
    </w:lvl>
    <w:lvl w:ilvl="3" w:tplc="0409000F" w:tentative="1">
      <w:start w:val="1"/>
      <w:numFmt w:val="decimal"/>
      <w:lvlText w:val="%4."/>
      <w:lvlJc w:val="left"/>
      <w:pPr>
        <w:ind w:left="4104" w:hanging="420"/>
      </w:pPr>
    </w:lvl>
    <w:lvl w:ilvl="4" w:tplc="04090019" w:tentative="1">
      <w:start w:val="1"/>
      <w:numFmt w:val="lowerLetter"/>
      <w:lvlText w:val="%5)"/>
      <w:lvlJc w:val="left"/>
      <w:pPr>
        <w:ind w:left="4524" w:hanging="420"/>
      </w:pPr>
    </w:lvl>
    <w:lvl w:ilvl="5" w:tplc="0409001B" w:tentative="1">
      <w:start w:val="1"/>
      <w:numFmt w:val="lowerRoman"/>
      <w:lvlText w:val="%6."/>
      <w:lvlJc w:val="right"/>
      <w:pPr>
        <w:ind w:left="4944" w:hanging="420"/>
      </w:pPr>
    </w:lvl>
    <w:lvl w:ilvl="6" w:tplc="0409000F" w:tentative="1">
      <w:start w:val="1"/>
      <w:numFmt w:val="decimal"/>
      <w:lvlText w:val="%7."/>
      <w:lvlJc w:val="left"/>
      <w:pPr>
        <w:ind w:left="5364" w:hanging="420"/>
      </w:pPr>
    </w:lvl>
    <w:lvl w:ilvl="7" w:tplc="04090019" w:tentative="1">
      <w:start w:val="1"/>
      <w:numFmt w:val="lowerLetter"/>
      <w:lvlText w:val="%8)"/>
      <w:lvlJc w:val="left"/>
      <w:pPr>
        <w:ind w:left="5784" w:hanging="420"/>
      </w:pPr>
    </w:lvl>
    <w:lvl w:ilvl="8" w:tplc="0409001B" w:tentative="1">
      <w:start w:val="1"/>
      <w:numFmt w:val="lowerRoman"/>
      <w:lvlText w:val="%9."/>
      <w:lvlJc w:val="right"/>
      <w:pPr>
        <w:ind w:left="6204" w:hanging="420"/>
      </w:pPr>
    </w:lvl>
  </w:abstractNum>
  <w:abstractNum w:abstractNumId="2" w15:restartNumberingAfterBreak="0">
    <w:nsid w:val="01CE7CE6"/>
    <w:multiLevelType w:val="hybridMultilevel"/>
    <w:tmpl w:val="74821B1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E551F"/>
    <w:multiLevelType w:val="hybridMultilevel"/>
    <w:tmpl w:val="99FCD31C"/>
    <w:lvl w:ilvl="0" w:tplc="11E01BB6">
      <w:start w:val="1"/>
      <w:numFmt w:val="decimal"/>
      <w:suff w:val="nothing"/>
      <w:lvlText w:val="%1."/>
      <w:lvlJc w:val="left"/>
      <w:pPr>
        <w:ind w:left="16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 w15:restartNumberingAfterBreak="0">
    <w:nsid w:val="0FDE7D1C"/>
    <w:multiLevelType w:val="hybridMultilevel"/>
    <w:tmpl w:val="DA4AD61A"/>
    <w:lvl w:ilvl="0" w:tplc="04090011">
      <w:start w:val="1"/>
      <w:numFmt w:val="decimal"/>
      <w:lvlText w:val="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E78FE"/>
    <w:multiLevelType w:val="hybridMultilevel"/>
    <w:tmpl w:val="0E16B600"/>
    <w:lvl w:ilvl="0" w:tplc="04090017">
      <w:start w:val="1"/>
      <w:numFmt w:val="chineseCountingThousand"/>
      <w:lvlText w:val="(%1)"/>
      <w:lvlJc w:val="left"/>
      <w:pPr>
        <w:ind w:left="972" w:hanging="420"/>
      </w:p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6" w15:restartNumberingAfterBreak="0">
    <w:nsid w:val="21306637"/>
    <w:multiLevelType w:val="hybridMultilevel"/>
    <w:tmpl w:val="47304A1E"/>
    <w:lvl w:ilvl="0" w:tplc="F20683CE">
      <w:start w:val="1"/>
      <w:numFmt w:val="decimal"/>
      <w:suff w:val="nothing"/>
      <w:lvlText w:val="（%1）"/>
      <w:lvlJc w:val="left"/>
      <w:pPr>
        <w:ind w:left="980" w:hanging="420"/>
      </w:pPr>
      <w:rPr>
        <w:rFonts w:hint="default"/>
        <w:lang w:val="en-US"/>
      </w:rPr>
    </w:lvl>
    <w:lvl w:ilvl="1" w:tplc="92C40686">
      <w:start w:val="1"/>
      <w:numFmt w:val="decimal"/>
      <w:lvlText w:val="%2、"/>
      <w:lvlJc w:val="left"/>
      <w:pPr>
        <w:ind w:left="156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4DC4F9C"/>
    <w:multiLevelType w:val="hybridMultilevel"/>
    <w:tmpl w:val="E266D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F18A486">
      <w:start w:val="1"/>
      <w:numFmt w:val="decimalEnclosedCircle"/>
      <w:suff w:val="nothing"/>
      <w:lvlText w:val="%2"/>
      <w:lvlJc w:val="left"/>
      <w:pPr>
        <w:ind w:left="1266" w:hanging="420"/>
      </w:pPr>
      <w:rPr>
        <w:rFonts w:ascii="宋体" w:eastAsiaTheme="minorEastAsia" w:hAnsi="宋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130952"/>
    <w:multiLevelType w:val="hybridMultilevel"/>
    <w:tmpl w:val="FF7821C4"/>
    <w:lvl w:ilvl="0" w:tplc="8C865748">
      <w:start w:val="1"/>
      <w:numFmt w:val="decimal"/>
      <w:suff w:val="nothing"/>
      <w:lvlText w:val="（%1）"/>
      <w:lvlJc w:val="left"/>
      <w:pPr>
        <w:ind w:left="980" w:hanging="420"/>
      </w:pPr>
      <w:rPr>
        <w:rFonts w:hint="default"/>
      </w:rPr>
    </w:lvl>
    <w:lvl w:ilvl="1" w:tplc="92C40686">
      <w:start w:val="1"/>
      <w:numFmt w:val="decimal"/>
      <w:lvlText w:val="%2、"/>
      <w:lvlJc w:val="left"/>
      <w:pPr>
        <w:ind w:left="156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9B1320C"/>
    <w:multiLevelType w:val="hybridMultilevel"/>
    <w:tmpl w:val="F498118A"/>
    <w:lvl w:ilvl="0" w:tplc="62CE11EC">
      <w:start w:val="1"/>
      <w:numFmt w:val="decimal"/>
      <w:suff w:val="nothing"/>
      <w:lvlText w:val="（%1）"/>
      <w:lvlJc w:val="left"/>
      <w:pPr>
        <w:ind w:left="980" w:hanging="420"/>
      </w:pPr>
      <w:rPr>
        <w:rFonts w:hint="default"/>
      </w:rPr>
    </w:lvl>
    <w:lvl w:ilvl="1" w:tplc="662E719A">
      <w:start w:val="1"/>
      <w:numFmt w:val="decimal"/>
      <w:lvlText w:val="（%2）"/>
      <w:lvlJc w:val="left"/>
      <w:pPr>
        <w:ind w:left="2819" w:hanging="840"/>
      </w:pPr>
      <w:rPr>
        <w:rFonts w:hint="default"/>
      </w:rPr>
    </w:lvl>
    <w:lvl w:ilvl="2" w:tplc="3D927BC2">
      <w:start w:val="1"/>
      <w:numFmt w:val="lowerLetter"/>
      <w:lvlText w:val="%3)"/>
      <w:lvlJc w:val="left"/>
      <w:pPr>
        <w:ind w:left="2949" w:hanging="5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0" w15:restartNumberingAfterBreak="0">
    <w:nsid w:val="35357F70"/>
    <w:multiLevelType w:val="multilevel"/>
    <w:tmpl w:val="35357F70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D347AF"/>
    <w:multiLevelType w:val="hybridMultilevel"/>
    <w:tmpl w:val="7668ED82"/>
    <w:lvl w:ilvl="0" w:tplc="266C55E8">
      <w:start w:val="1"/>
      <w:numFmt w:val="decimal"/>
      <w:suff w:val="nothing"/>
      <w:lvlText w:val="（%1）"/>
      <w:lvlJc w:val="left"/>
      <w:pPr>
        <w:ind w:left="1266" w:hanging="420"/>
      </w:pPr>
      <w:rPr>
        <w:rFonts w:hint="default"/>
        <w:lang w:val="en-US"/>
      </w:rPr>
    </w:lvl>
    <w:lvl w:ilvl="1" w:tplc="662E719A">
      <w:start w:val="1"/>
      <w:numFmt w:val="decimal"/>
      <w:lvlText w:val="（%2）"/>
      <w:lvlJc w:val="left"/>
      <w:pPr>
        <w:ind w:left="2819" w:hanging="840"/>
      </w:pPr>
      <w:rPr>
        <w:rFonts w:hint="default"/>
      </w:rPr>
    </w:lvl>
    <w:lvl w:ilvl="2" w:tplc="3D927BC2">
      <w:start w:val="1"/>
      <w:numFmt w:val="lowerLetter"/>
      <w:lvlText w:val="%3)"/>
      <w:lvlJc w:val="left"/>
      <w:pPr>
        <w:ind w:left="2949" w:hanging="5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12" w15:restartNumberingAfterBreak="0">
    <w:nsid w:val="440C3D46"/>
    <w:multiLevelType w:val="multilevel"/>
    <w:tmpl w:val="440C3D46"/>
    <w:lvl w:ilvl="0">
      <w:start w:val="1"/>
      <w:numFmt w:val="japaneseCounting"/>
      <w:lvlText w:val="（%1）"/>
      <w:lvlJc w:val="left"/>
      <w:pPr>
        <w:ind w:left="1432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13" w15:restartNumberingAfterBreak="0">
    <w:nsid w:val="4EC7604A"/>
    <w:multiLevelType w:val="hybridMultilevel"/>
    <w:tmpl w:val="856616C4"/>
    <w:lvl w:ilvl="0" w:tplc="47006308">
      <w:start w:val="1"/>
      <w:numFmt w:val="decimal"/>
      <w:suff w:val="nothing"/>
      <w:lvlText w:val="（%1）"/>
      <w:lvlJc w:val="left"/>
      <w:pPr>
        <w:ind w:left="980" w:hanging="420"/>
      </w:pPr>
      <w:rPr>
        <w:rFonts w:hint="default"/>
      </w:rPr>
    </w:lvl>
    <w:lvl w:ilvl="1" w:tplc="BE0A0772">
      <w:start w:val="1"/>
      <w:numFmt w:val="decimal"/>
      <w:lvlText w:val="（%2）"/>
      <w:lvlJc w:val="left"/>
      <w:pPr>
        <w:ind w:left="4793" w:hanging="8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803" w:hanging="420"/>
      </w:pPr>
    </w:lvl>
    <w:lvl w:ilvl="3" w:tplc="0409000F" w:tentative="1">
      <w:start w:val="1"/>
      <w:numFmt w:val="decimal"/>
      <w:lvlText w:val="%4."/>
      <w:lvlJc w:val="left"/>
      <w:pPr>
        <w:ind w:left="5223" w:hanging="420"/>
      </w:pPr>
    </w:lvl>
    <w:lvl w:ilvl="4" w:tplc="04090019" w:tentative="1">
      <w:start w:val="1"/>
      <w:numFmt w:val="lowerLetter"/>
      <w:lvlText w:val="%5)"/>
      <w:lvlJc w:val="left"/>
      <w:pPr>
        <w:ind w:left="5643" w:hanging="420"/>
      </w:pPr>
    </w:lvl>
    <w:lvl w:ilvl="5" w:tplc="0409001B" w:tentative="1">
      <w:start w:val="1"/>
      <w:numFmt w:val="lowerRoman"/>
      <w:lvlText w:val="%6."/>
      <w:lvlJc w:val="right"/>
      <w:pPr>
        <w:ind w:left="6063" w:hanging="420"/>
      </w:pPr>
    </w:lvl>
    <w:lvl w:ilvl="6" w:tplc="0409000F" w:tentative="1">
      <w:start w:val="1"/>
      <w:numFmt w:val="decimal"/>
      <w:lvlText w:val="%7."/>
      <w:lvlJc w:val="left"/>
      <w:pPr>
        <w:ind w:left="6483" w:hanging="420"/>
      </w:pPr>
    </w:lvl>
    <w:lvl w:ilvl="7" w:tplc="04090019" w:tentative="1">
      <w:start w:val="1"/>
      <w:numFmt w:val="lowerLetter"/>
      <w:lvlText w:val="%8)"/>
      <w:lvlJc w:val="left"/>
      <w:pPr>
        <w:ind w:left="6903" w:hanging="420"/>
      </w:pPr>
    </w:lvl>
    <w:lvl w:ilvl="8" w:tplc="0409001B" w:tentative="1">
      <w:start w:val="1"/>
      <w:numFmt w:val="lowerRoman"/>
      <w:lvlText w:val="%9."/>
      <w:lvlJc w:val="right"/>
      <w:pPr>
        <w:ind w:left="7323" w:hanging="420"/>
      </w:pPr>
    </w:lvl>
  </w:abstractNum>
  <w:abstractNum w:abstractNumId="14" w15:restartNumberingAfterBreak="0">
    <w:nsid w:val="55252420"/>
    <w:multiLevelType w:val="hybridMultilevel"/>
    <w:tmpl w:val="DF36B2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658373F"/>
    <w:multiLevelType w:val="hybridMultilevel"/>
    <w:tmpl w:val="6EAA0FA8"/>
    <w:lvl w:ilvl="0" w:tplc="F56AA16E">
      <w:start w:val="1"/>
      <w:numFmt w:val="decimal"/>
      <w:suff w:val="nothing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2133F06"/>
    <w:multiLevelType w:val="hybridMultilevel"/>
    <w:tmpl w:val="FD20548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577CA28A">
      <w:start w:val="1"/>
      <w:numFmt w:val="decimal"/>
      <w:suff w:val="nothing"/>
      <w:lvlText w:val="（%2）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622F782F"/>
    <w:multiLevelType w:val="multilevel"/>
    <w:tmpl w:val="5E92694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36"/>
        <w:szCs w:val="2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宋体" w:eastAsia="宋体" w:hint="eastAsia"/>
        <w:b/>
        <w:i w:val="0"/>
        <w:sz w:val="32"/>
        <w:szCs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51" w:hanging="851"/>
      </w:pPr>
      <w:rPr>
        <w:rFonts w:ascii="宋体" w:eastAsia="宋体" w:hint="eastAsia"/>
        <w:b/>
        <w:i w:val="0"/>
        <w:sz w:val="30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340" w:hanging="340"/>
      </w:pPr>
      <w:rPr>
        <w:rFonts w:ascii="宋体" w:eastAsia="宋体" w:hint="eastAsia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hint="eastAsia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int="eastAsia"/>
        <w:b/>
        <w:i w:val="0"/>
        <w:sz w:val="24"/>
      </w:rPr>
    </w:lvl>
  </w:abstractNum>
  <w:abstractNum w:abstractNumId="18" w15:restartNumberingAfterBreak="0">
    <w:nsid w:val="64F26A81"/>
    <w:multiLevelType w:val="hybridMultilevel"/>
    <w:tmpl w:val="DF36B2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6AE6010"/>
    <w:multiLevelType w:val="hybridMultilevel"/>
    <w:tmpl w:val="AFF24CE4"/>
    <w:lvl w:ilvl="0" w:tplc="A29A98F6">
      <w:start w:val="1"/>
      <w:numFmt w:val="decimal"/>
      <w:suff w:val="nothing"/>
      <w:lvlText w:val="%1."/>
      <w:lvlJc w:val="left"/>
      <w:pPr>
        <w:ind w:left="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6794685E"/>
    <w:multiLevelType w:val="hybridMultilevel"/>
    <w:tmpl w:val="344E25BE"/>
    <w:lvl w:ilvl="0" w:tplc="9D22AC0A">
      <w:start w:val="1"/>
      <w:numFmt w:val="chineseCountingThousand"/>
      <w:lvlText w:val="(%1)"/>
      <w:lvlJc w:val="left"/>
      <w:pPr>
        <w:ind w:left="972" w:hanging="420"/>
      </w:pPr>
      <w:rPr>
        <w:rFonts w:ascii="仿宋" w:eastAsia="仿宋" w:hAnsi="仿宋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21" w15:restartNumberingAfterBreak="0">
    <w:nsid w:val="73E44177"/>
    <w:multiLevelType w:val="multilevel"/>
    <w:tmpl w:val="D16A511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36"/>
        <w:szCs w:val="28"/>
      </w:rPr>
    </w:lvl>
    <w:lvl w:ilvl="1">
      <w:start w:val="1"/>
      <w:numFmt w:val="chineseCountingThousand"/>
      <w:lvlText w:val="(%2)"/>
      <w:lvlJc w:val="left"/>
      <w:pPr>
        <w:tabs>
          <w:tab w:val="num" w:pos="851"/>
        </w:tabs>
        <w:ind w:left="851" w:hanging="851"/>
      </w:pPr>
      <w:rPr>
        <w:rFonts w:ascii="仿宋" w:eastAsia="仿宋" w:hAnsi="仿宋" w:hint="eastAsia"/>
        <w:b w:val="0"/>
        <w:i w:val="0"/>
        <w:sz w:val="28"/>
        <w:szCs w:val="24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宋体" w:eastAsia="宋体" w:hint="eastAsia"/>
        <w:b/>
        <w:i w:val="0"/>
        <w:sz w:val="30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340" w:hanging="340"/>
      </w:pPr>
      <w:rPr>
        <w:rFonts w:ascii="宋体" w:eastAsia="宋体" w:hint="eastAsia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宋体" w:eastAsia="宋体" w:hAnsi="宋体" w:hint="eastAsia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宋体" w:eastAsia="宋体" w:hint="eastAsia"/>
        <w:b/>
        <w:i w:val="0"/>
        <w:sz w:val="24"/>
      </w:rPr>
    </w:lvl>
  </w:abstractNum>
  <w:abstractNum w:abstractNumId="22" w15:restartNumberingAfterBreak="0">
    <w:nsid w:val="7E3C2651"/>
    <w:multiLevelType w:val="multilevel"/>
    <w:tmpl w:val="7E3C2651"/>
    <w:lvl w:ilvl="0">
      <w:start w:val="1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2"/>
  </w:num>
  <w:num w:numId="2">
    <w:abstractNumId w:val="22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13"/>
  </w:num>
  <w:num w:numId="8">
    <w:abstractNumId w:val="16"/>
  </w:num>
  <w:num w:numId="9">
    <w:abstractNumId w:val="2"/>
  </w:num>
  <w:num w:numId="10">
    <w:abstractNumId w:val="21"/>
  </w:num>
  <w:num w:numId="11">
    <w:abstractNumId w:val="3"/>
  </w:num>
  <w:num w:numId="12">
    <w:abstractNumId w:val="20"/>
  </w:num>
  <w:num w:numId="13">
    <w:abstractNumId w:val="19"/>
  </w:num>
  <w:num w:numId="14">
    <w:abstractNumId w:val="1"/>
  </w:num>
  <w:num w:numId="15">
    <w:abstractNumId w:val="15"/>
  </w:num>
  <w:num w:numId="16">
    <w:abstractNumId w:val="6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1"/>
  </w:num>
  <w:num w:numId="20">
    <w:abstractNumId w:val="4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5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AC9"/>
    <w:rsid w:val="00001CCD"/>
    <w:rsid w:val="00001E10"/>
    <w:rsid w:val="00001F45"/>
    <w:rsid w:val="00002F20"/>
    <w:rsid w:val="0000781F"/>
    <w:rsid w:val="00007947"/>
    <w:rsid w:val="00007D49"/>
    <w:rsid w:val="0001097F"/>
    <w:rsid w:val="00010AE4"/>
    <w:rsid w:val="000125D9"/>
    <w:rsid w:val="00013B7C"/>
    <w:rsid w:val="000144BB"/>
    <w:rsid w:val="00014E45"/>
    <w:rsid w:val="00015E7D"/>
    <w:rsid w:val="00017864"/>
    <w:rsid w:val="00017B91"/>
    <w:rsid w:val="000203D1"/>
    <w:rsid w:val="00020420"/>
    <w:rsid w:val="0002064F"/>
    <w:rsid w:val="00020B1B"/>
    <w:rsid w:val="00021305"/>
    <w:rsid w:val="00022756"/>
    <w:rsid w:val="00025500"/>
    <w:rsid w:val="00026EEE"/>
    <w:rsid w:val="0003190A"/>
    <w:rsid w:val="000322F5"/>
    <w:rsid w:val="000340FB"/>
    <w:rsid w:val="00034783"/>
    <w:rsid w:val="00035D54"/>
    <w:rsid w:val="00037B45"/>
    <w:rsid w:val="00041171"/>
    <w:rsid w:val="0004121E"/>
    <w:rsid w:val="000440F2"/>
    <w:rsid w:val="00044328"/>
    <w:rsid w:val="00046E97"/>
    <w:rsid w:val="000502EC"/>
    <w:rsid w:val="000506B4"/>
    <w:rsid w:val="000508EE"/>
    <w:rsid w:val="00050B00"/>
    <w:rsid w:val="000513DA"/>
    <w:rsid w:val="000534D6"/>
    <w:rsid w:val="00053D14"/>
    <w:rsid w:val="00053FA5"/>
    <w:rsid w:val="000573AB"/>
    <w:rsid w:val="0006192A"/>
    <w:rsid w:val="0006199C"/>
    <w:rsid w:val="00061FF6"/>
    <w:rsid w:val="00062434"/>
    <w:rsid w:val="0006247C"/>
    <w:rsid w:val="0006299B"/>
    <w:rsid w:val="00063453"/>
    <w:rsid w:val="00063563"/>
    <w:rsid w:val="00065A80"/>
    <w:rsid w:val="000670B5"/>
    <w:rsid w:val="0006799C"/>
    <w:rsid w:val="000720C7"/>
    <w:rsid w:val="000722D2"/>
    <w:rsid w:val="0007294D"/>
    <w:rsid w:val="000777E2"/>
    <w:rsid w:val="0008076E"/>
    <w:rsid w:val="000807DA"/>
    <w:rsid w:val="00082AA8"/>
    <w:rsid w:val="00082C93"/>
    <w:rsid w:val="00083D7E"/>
    <w:rsid w:val="00084E29"/>
    <w:rsid w:val="000869BE"/>
    <w:rsid w:val="00087217"/>
    <w:rsid w:val="00087CFB"/>
    <w:rsid w:val="00091B79"/>
    <w:rsid w:val="0009275F"/>
    <w:rsid w:val="00092DD4"/>
    <w:rsid w:val="00094336"/>
    <w:rsid w:val="00094861"/>
    <w:rsid w:val="00096828"/>
    <w:rsid w:val="00097BE6"/>
    <w:rsid w:val="00097CBC"/>
    <w:rsid w:val="000A0658"/>
    <w:rsid w:val="000A0EBA"/>
    <w:rsid w:val="000A1594"/>
    <w:rsid w:val="000A3B1B"/>
    <w:rsid w:val="000A432D"/>
    <w:rsid w:val="000A44BC"/>
    <w:rsid w:val="000A4D1C"/>
    <w:rsid w:val="000A52A0"/>
    <w:rsid w:val="000A5C0F"/>
    <w:rsid w:val="000A5F7C"/>
    <w:rsid w:val="000A6007"/>
    <w:rsid w:val="000A60B2"/>
    <w:rsid w:val="000A66C3"/>
    <w:rsid w:val="000A6D47"/>
    <w:rsid w:val="000A7388"/>
    <w:rsid w:val="000A73C1"/>
    <w:rsid w:val="000B00E4"/>
    <w:rsid w:val="000B0364"/>
    <w:rsid w:val="000B03C0"/>
    <w:rsid w:val="000B0655"/>
    <w:rsid w:val="000B1A92"/>
    <w:rsid w:val="000B22E6"/>
    <w:rsid w:val="000B2373"/>
    <w:rsid w:val="000B3176"/>
    <w:rsid w:val="000B4083"/>
    <w:rsid w:val="000B4364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247B"/>
    <w:rsid w:val="000C4BBA"/>
    <w:rsid w:val="000C504E"/>
    <w:rsid w:val="000C77BD"/>
    <w:rsid w:val="000D2552"/>
    <w:rsid w:val="000D37F1"/>
    <w:rsid w:val="000D44A2"/>
    <w:rsid w:val="000D5DC4"/>
    <w:rsid w:val="000D6586"/>
    <w:rsid w:val="000D66C1"/>
    <w:rsid w:val="000D79B3"/>
    <w:rsid w:val="000E0E8C"/>
    <w:rsid w:val="000E10C0"/>
    <w:rsid w:val="000E1810"/>
    <w:rsid w:val="000E2B0F"/>
    <w:rsid w:val="000E4409"/>
    <w:rsid w:val="000E4BC4"/>
    <w:rsid w:val="000E4C11"/>
    <w:rsid w:val="000E591D"/>
    <w:rsid w:val="000E6755"/>
    <w:rsid w:val="000E73D7"/>
    <w:rsid w:val="000F01E4"/>
    <w:rsid w:val="000F2978"/>
    <w:rsid w:val="000F2B80"/>
    <w:rsid w:val="000F3E45"/>
    <w:rsid w:val="000F420A"/>
    <w:rsid w:val="000F5A94"/>
    <w:rsid w:val="000F5D7D"/>
    <w:rsid w:val="000F659F"/>
    <w:rsid w:val="000F6B56"/>
    <w:rsid w:val="000F7EE7"/>
    <w:rsid w:val="001015C9"/>
    <w:rsid w:val="00101B36"/>
    <w:rsid w:val="00102370"/>
    <w:rsid w:val="00104735"/>
    <w:rsid w:val="001050D6"/>
    <w:rsid w:val="0010560E"/>
    <w:rsid w:val="001058FC"/>
    <w:rsid w:val="00107E2F"/>
    <w:rsid w:val="001112B4"/>
    <w:rsid w:val="0011235F"/>
    <w:rsid w:val="00112587"/>
    <w:rsid w:val="001149DE"/>
    <w:rsid w:val="00114F8C"/>
    <w:rsid w:val="0012068B"/>
    <w:rsid w:val="00120F3C"/>
    <w:rsid w:val="00122023"/>
    <w:rsid w:val="001220FE"/>
    <w:rsid w:val="001222D7"/>
    <w:rsid w:val="001251C5"/>
    <w:rsid w:val="001254B5"/>
    <w:rsid w:val="00125A8B"/>
    <w:rsid w:val="00127AF9"/>
    <w:rsid w:val="001319B8"/>
    <w:rsid w:val="00131DCA"/>
    <w:rsid w:val="00132D33"/>
    <w:rsid w:val="00134CDE"/>
    <w:rsid w:val="00135DEE"/>
    <w:rsid w:val="00135FBF"/>
    <w:rsid w:val="001363D2"/>
    <w:rsid w:val="001368FD"/>
    <w:rsid w:val="001369E4"/>
    <w:rsid w:val="00136BDF"/>
    <w:rsid w:val="00140384"/>
    <w:rsid w:val="00142353"/>
    <w:rsid w:val="00143294"/>
    <w:rsid w:val="00144126"/>
    <w:rsid w:val="00147995"/>
    <w:rsid w:val="001522E5"/>
    <w:rsid w:val="00154712"/>
    <w:rsid w:val="001570C8"/>
    <w:rsid w:val="00157F93"/>
    <w:rsid w:val="0016120A"/>
    <w:rsid w:val="0016143E"/>
    <w:rsid w:val="0016236A"/>
    <w:rsid w:val="00164C73"/>
    <w:rsid w:val="001655E2"/>
    <w:rsid w:val="0016560E"/>
    <w:rsid w:val="001658E4"/>
    <w:rsid w:val="00165B5C"/>
    <w:rsid w:val="00166103"/>
    <w:rsid w:val="0017145E"/>
    <w:rsid w:val="00171859"/>
    <w:rsid w:val="00171E07"/>
    <w:rsid w:val="0017264E"/>
    <w:rsid w:val="001726E9"/>
    <w:rsid w:val="00172A27"/>
    <w:rsid w:val="00174F40"/>
    <w:rsid w:val="0017563D"/>
    <w:rsid w:val="001759D4"/>
    <w:rsid w:val="00176506"/>
    <w:rsid w:val="00176AFA"/>
    <w:rsid w:val="00176E6D"/>
    <w:rsid w:val="00176F67"/>
    <w:rsid w:val="00177120"/>
    <w:rsid w:val="00180DFA"/>
    <w:rsid w:val="0018242C"/>
    <w:rsid w:val="00182628"/>
    <w:rsid w:val="00182997"/>
    <w:rsid w:val="00183283"/>
    <w:rsid w:val="001853C0"/>
    <w:rsid w:val="00185D79"/>
    <w:rsid w:val="00186067"/>
    <w:rsid w:val="00191303"/>
    <w:rsid w:val="00192522"/>
    <w:rsid w:val="00192E13"/>
    <w:rsid w:val="0019328E"/>
    <w:rsid w:val="00193830"/>
    <w:rsid w:val="00193F7F"/>
    <w:rsid w:val="001966F4"/>
    <w:rsid w:val="0019710D"/>
    <w:rsid w:val="00197AFE"/>
    <w:rsid w:val="00197F5C"/>
    <w:rsid w:val="001A1B2B"/>
    <w:rsid w:val="001A1D5B"/>
    <w:rsid w:val="001A3E9B"/>
    <w:rsid w:val="001A46C8"/>
    <w:rsid w:val="001A690F"/>
    <w:rsid w:val="001A6EE7"/>
    <w:rsid w:val="001B0880"/>
    <w:rsid w:val="001B08D0"/>
    <w:rsid w:val="001B0A51"/>
    <w:rsid w:val="001B35D2"/>
    <w:rsid w:val="001B4C00"/>
    <w:rsid w:val="001B6590"/>
    <w:rsid w:val="001B73DF"/>
    <w:rsid w:val="001C02F0"/>
    <w:rsid w:val="001C11E3"/>
    <w:rsid w:val="001C1A89"/>
    <w:rsid w:val="001C36E2"/>
    <w:rsid w:val="001C4454"/>
    <w:rsid w:val="001C4863"/>
    <w:rsid w:val="001C5595"/>
    <w:rsid w:val="001C6290"/>
    <w:rsid w:val="001C7E26"/>
    <w:rsid w:val="001D06F7"/>
    <w:rsid w:val="001D1C2B"/>
    <w:rsid w:val="001D2188"/>
    <w:rsid w:val="001D24BA"/>
    <w:rsid w:val="001D2C60"/>
    <w:rsid w:val="001D2EAC"/>
    <w:rsid w:val="001D32EC"/>
    <w:rsid w:val="001D3A1C"/>
    <w:rsid w:val="001D3AEF"/>
    <w:rsid w:val="001D46ED"/>
    <w:rsid w:val="001D526D"/>
    <w:rsid w:val="001D533A"/>
    <w:rsid w:val="001D5470"/>
    <w:rsid w:val="001D5BB3"/>
    <w:rsid w:val="001D6F1A"/>
    <w:rsid w:val="001D7E1A"/>
    <w:rsid w:val="001E041C"/>
    <w:rsid w:val="001E06B5"/>
    <w:rsid w:val="001E0783"/>
    <w:rsid w:val="001E184E"/>
    <w:rsid w:val="001E1A66"/>
    <w:rsid w:val="001E50B5"/>
    <w:rsid w:val="001E5342"/>
    <w:rsid w:val="001E6EC3"/>
    <w:rsid w:val="001F1492"/>
    <w:rsid w:val="001F1984"/>
    <w:rsid w:val="001F2EEF"/>
    <w:rsid w:val="001F377A"/>
    <w:rsid w:val="001F3E3C"/>
    <w:rsid w:val="001F3F75"/>
    <w:rsid w:val="001F4348"/>
    <w:rsid w:val="001F5FF3"/>
    <w:rsid w:val="001F6982"/>
    <w:rsid w:val="001F6E17"/>
    <w:rsid w:val="001F7956"/>
    <w:rsid w:val="00200660"/>
    <w:rsid w:val="002007F7"/>
    <w:rsid w:val="00201B6C"/>
    <w:rsid w:val="00202445"/>
    <w:rsid w:val="002038EA"/>
    <w:rsid w:val="00204C04"/>
    <w:rsid w:val="0020522C"/>
    <w:rsid w:val="00205F1B"/>
    <w:rsid w:val="002133C3"/>
    <w:rsid w:val="00215169"/>
    <w:rsid w:val="00216ABA"/>
    <w:rsid w:val="0021720C"/>
    <w:rsid w:val="0022012E"/>
    <w:rsid w:val="00221E40"/>
    <w:rsid w:val="0022314B"/>
    <w:rsid w:val="002232FD"/>
    <w:rsid w:val="00223F32"/>
    <w:rsid w:val="0022407F"/>
    <w:rsid w:val="00225788"/>
    <w:rsid w:val="00225A47"/>
    <w:rsid w:val="00225CE2"/>
    <w:rsid w:val="002263F7"/>
    <w:rsid w:val="00232A44"/>
    <w:rsid w:val="00232BB5"/>
    <w:rsid w:val="0023707E"/>
    <w:rsid w:val="00241AFC"/>
    <w:rsid w:val="00243B8C"/>
    <w:rsid w:val="00245128"/>
    <w:rsid w:val="00245C3A"/>
    <w:rsid w:val="0024679E"/>
    <w:rsid w:val="00247627"/>
    <w:rsid w:val="00250910"/>
    <w:rsid w:val="00251746"/>
    <w:rsid w:val="0025234F"/>
    <w:rsid w:val="0025243A"/>
    <w:rsid w:val="002527A0"/>
    <w:rsid w:val="00253273"/>
    <w:rsid w:val="00254A75"/>
    <w:rsid w:val="0025536A"/>
    <w:rsid w:val="0025570F"/>
    <w:rsid w:val="00257687"/>
    <w:rsid w:val="00257F94"/>
    <w:rsid w:val="0026096E"/>
    <w:rsid w:val="00260CB3"/>
    <w:rsid w:val="0026127C"/>
    <w:rsid w:val="002619D8"/>
    <w:rsid w:val="00264409"/>
    <w:rsid w:val="00267266"/>
    <w:rsid w:val="002700BB"/>
    <w:rsid w:val="002716C9"/>
    <w:rsid w:val="00273988"/>
    <w:rsid w:val="00273CD0"/>
    <w:rsid w:val="00273D51"/>
    <w:rsid w:val="002746F6"/>
    <w:rsid w:val="00274B16"/>
    <w:rsid w:val="00274BBF"/>
    <w:rsid w:val="00275FBB"/>
    <w:rsid w:val="00280C87"/>
    <w:rsid w:val="0028194B"/>
    <w:rsid w:val="00281FA3"/>
    <w:rsid w:val="00282918"/>
    <w:rsid w:val="0028771D"/>
    <w:rsid w:val="0029160C"/>
    <w:rsid w:val="00292AFA"/>
    <w:rsid w:val="00293498"/>
    <w:rsid w:val="002934E4"/>
    <w:rsid w:val="00295B3D"/>
    <w:rsid w:val="00296A0D"/>
    <w:rsid w:val="00297458"/>
    <w:rsid w:val="00297CEE"/>
    <w:rsid w:val="002A15AD"/>
    <w:rsid w:val="002A2924"/>
    <w:rsid w:val="002A3427"/>
    <w:rsid w:val="002A3519"/>
    <w:rsid w:val="002A3B55"/>
    <w:rsid w:val="002A52F2"/>
    <w:rsid w:val="002A728E"/>
    <w:rsid w:val="002A7401"/>
    <w:rsid w:val="002B06A0"/>
    <w:rsid w:val="002B3450"/>
    <w:rsid w:val="002B7229"/>
    <w:rsid w:val="002C13F8"/>
    <w:rsid w:val="002C2CA3"/>
    <w:rsid w:val="002C369F"/>
    <w:rsid w:val="002C45E6"/>
    <w:rsid w:val="002C47B2"/>
    <w:rsid w:val="002C4C8D"/>
    <w:rsid w:val="002C5814"/>
    <w:rsid w:val="002C5AEF"/>
    <w:rsid w:val="002D0655"/>
    <w:rsid w:val="002D0978"/>
    <w:rsid w:val="002D2C06"/>
    <w:rsid w:val="002D311E"/>
    <w:rsid w:val="002D440F"/>
    <w:rsid w:val="002D5468"/>
    <w:rsid w:val="002D603E"/>
    <w:rsid w:val="002D6426"/>
    <w:rsid w:val="002E0E14"/>
    <w:rsid w:val="002E25CC"/>
    <w:rsid w:val="002E282F"/>
    <w:rsid w:val="002E31F8"/>
    <w:rsid w:val="002E3C64"/>
    <w:rsid w:val="002E56B7"/>
    <w:rsid w:val="002E5BFD"/>
    <w:rsid w:val="002E7C91"/>
    <w:rsid w:val="002F053D"/>
    <w:rsid w:val="002F0634"/>
    <w:rsid w:val="002F0A53"/>
    <w:rsid w:val="002F111B"/>
    <w:rsid w:val="002F17C5"/>
    <w:rsid w:val="002F301A"/>
    <w:rsid w:val="002F3921"/>
    <w:rsid w:val="002F4CED"/>
    <w:rsid w:val="002F6451"/>
    <w:rsid w:val="002F6DEA"/>
    <w:rsid w:val="00300B29"/>
    <w:rsid w:val="00301F5E"/>
    <w:rsid w:val="00302228"/>
    <w:rsid w:val="00303162"/>
    <w:rsid w:val="003035EC"/>
    <w:rsid w:val="00303BCE"/>
    <w:rsid w:val="00304AA8"/>
    <w:rsid w:val="0030669E"/>
    <w:rsid w:val="003071EF"/>
    <w:rsid w:val="00311813"/>
    <w:rsid w:val="0031196C"/>
    <w:rsid w:val="003123BB"/>
    <w:rsid w:val="00312429"/>
    <w:rsid w:val="00313D96"/>
    <w:rsid w:val="0031445D"/>
    <w:rsid w:val="003152E7"/>
    <w:rsid w:val="00316291"/>
    <w:rsid w:val="00316DD0"/>
    <w:rsid w:val="00317C89"/>
    <w:rsid w:val="003248B1"/>
    <w:rsid w:val="00324AD4"/>
    <w:rsid w:val="00324B66"/>
    <w:rsid w:val="003250D0"/>
    <w:rsid w:val="003251D2"/>
    <w:rsid w:val="00325DC8"/>
    <w:rsid w:val="0032685B"/>
    <w:rsid w:val="003269EF"/>
    <w:rsid w:val="00326F84"/>
    <w:rsid w:val="003273DA"/>
    <w:rsid w:val="00330790"/>
    <w:rsid w:val="00330FCA"/>
    <w:rsid w:val="00333249"/>
    <w:rsid w:val="0033475E"/>
    <w:rsid w:val="00334FCD"/>
    <w:rsid w:val="003354B5"/>
    <w:rsid w:val="00341EC0"/>
    <w:rsid w:val="00343039"/>
    <w:rsid w:val="00343A81"/>
    <w:rsid w:val="00343ED3"/>
    <w:rsid w:val="0034438D"/>
    <w:rsid w:val="00345A2E"/>
    <w:rsid w:val="00345B74"/>
    <w:rsid w:val="00345F9F"/>
    <w:rsid w:val="00347686"/>
    <w:rsid w:val="003478D8"/>
    <w:rsid w:val="003521E7"/>
    <w:rsid w:val="00352799"/>
    <w:rsid w:val="003554AD"/>
    <w:rsid w:val="00356361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54F5"/>
    <w:rsid w:val="0036677C"/>
    <w:rsid w:val="00366B70"/>
    <w:rsid w:val="00367C76"/>
    <w:rsid w:val="003703B6"/>
    <w:rsid w:val="003725F0"/>
    <w:rsid w:val="00372CE5"/>
    <w:rsid w:val="00373DD4"/>
    <w:rsid w:val="0037417E"/>
    <w:rsid w:val="00374FFD"/>
    <w:rsid w:val="00375F71"/>
    <w:rsid w:val="003770A7"/>
    <w:rsid w:val="00377744"/>
    <w:rsid w:val="00377979"/>
    <w:rsid w:val="00377C79"/>
    <w:rsid w:val="003807EA"/>
    <w:rsid w:val="003822C7"/>
    <w:rsid w:val="00384457"/>
    <w:rsid w:val="00384AB1"/>
    <w:rsid w:val="003861AA"/>
    <w:rsid w:val="0038669D"/>
    <w:rsid w:val="00390A3D"/>
    <w:rsid w:val="00390C6D"/>
    <w:rsid w:val="00390EE4"/>
    <w:rsid w:val="00391A04"/>
    <w:rsid w:val="0039396A"/>
    <w:rsid w:val="003944A5"/>
    <w:rsid w:val="00395FEF"/>
    <w:rsid w:val="0039669F"/>
    <w:rsid w:val="003971AE"/>
    <w:rsid w:val="00397DED"/>
    <w:rsid w:val="003A027C"/>
    <w:rsid w:val="003A2EC8"/>
    <w:rsid w:val="003A34E3"/>
    <w:rsid w:val="003A396A"/>
    <w:rsid w:val="003A5F7E"/>
    <w:rsid w:val="003A62B0"/>
    <w:rsid w:val="003A6D7B"/>
    <w:rsid w:val="003A735F"/>
    <w:rsid w:val="003A7EDA"/>
    <w:rsid w:val="003B0C4F"/>
    <w:rsid w:val="003B1D9D"/>
    <w:rsid w:val="003B2157"/>
    <w:rsid w:val="003B3F06"/>
    <w:rsid w:val="003B44B5"/>
    <w:rsid w:val="003B5196"/>
    <w:rsid w:val="003B71D0"/>
    <w:rsid w:val="003C0DF0"/>
    <w:rsid w:val="003C11CF"/>
    <w:rsid w:val="003C1FEC"/>
    <w:rsid w:val="003C21CB"/>
    <w:rsid w:val="003C55C6"/>
    <w:rsid w:val="003C5879"/>
    <w:rsid w:val="003C6BC4"/>
    <w:rsid w:val="003C6E3E"/>
    <w:rsid w:val="003C7AAA"/>
    <w:rsid w:val="003D0513"/>
    <w:rsid w:val="003D0D56"/>
    <w:rsid w:val="003D1991"/>
    <w:rsid w:val="003D2322"/>
    <w:rsid w:val="003D2883"/>
    <w:rsid w:val="003D3089"/>
    <w:rsid w:val="003D4013"/>
    <w:rsid w:val="003D48C4"/>
    <w:rsid w:val="003D5378"/>
    <w:rsid w:val="003D79FD"/>
    <w:rsid w:val="003D7FE7"/>
    <w:rsid w:val="003E013D"/>
    <w:rsid w:val="003E0699"/>
    <w:rsid w:val="003E0AE7"/>
    <w:rsid w:val="003E1191"/>
    <w:rsid w:val="003E11B9"/>
    <w:rsid w:val="003E1527"/>
    <w:rsid w:val="003E1C98"/>
    <w:rsid w:val="003E1DB4"/>
    <w:rsid w:val="003E2190"/>
    <w:rsid w:val="003E3D77"/>
    <w:rsid w:val="003E4C6A"/>
    <w:rsid w:val="003E4DA8"/>
    <w:rsid w:val="003E5401"/>
    <w:rsid w:val="003E628A"/>
    <w:rsid w:val="003E69B0"/>
    <w:rsid w:val="003E71A4"/>
    <w:rsid w:val="003E7DAB"/>
    <w:rsid w:val="003F12B5"/>
    <w:rsid w:val="003F17F2"/>
    <w:rsid w:val="003F1EE2"/>
    <w:rsid w:val="003F3882"/>
    <w:rsid w:val="003F5857"/>
    <w:rsid w:val="003F641F"/>
    <w:rsid w:val="003F7312"/>
    <w:rsid w:val="00402935"/>
    <w:rsid w:val="00402D7B"/>
    <w:rsid w:val="0040320D"/>
    <w:rsid w:val="004043F5"/>
    <w:rsid w:val="0040480D"/>
    <w:rsid w:val="00407678"/>
    <w:rsid w:val="00412F2A"/>
    <w:rsid w:val="00413467"/>
    <w:rsid w:val="00414273"/>
    <w:rsid w:val="00415908"/>
    <w:rsid w:val="00415D9A"/>
    <w:rsid w:val="00416546"/>
    <w:rsid w:val="004169C2"/>
    <w:rsid w:val="00417623"/>
    <w:rsid w:val="004203F5"/>
    <w:rsid w:val="00420C51"/>
    <w:rsid w:val="00421437"/>
    <w:rsid w:val="00421AC1"/>
    <w:rsid w:val="00421F49"/>
    <w:rsid w:val="0042373C"/>
    <w:rsid w:val="00423955"/>
    <w:rsid w:val="00423D6F"/>
    <w:rsid w:val="00425F9F"/>
    <w:rsid w:val="00427C41"/>
    <w:rsid w:val="004346D4"/>
    <w:rsid w:val="00434E7C"/>
    <w:rsid w:val="00434FA4"/>
    <w:rsid w:val="00435375"/>
    <w:rsid w:val="00435C25"/>
    <w:rsid w:val="0043664A"/>
    <w:rsid w:val="00436D11"/>
    <w:rsid w:val="004374BD"/>
    <w:rsid w:val="00441123"/>
    <w:rsid w:val="004506C1"/>
    <w:rsid w:val="00452610"/>
    <w:rsid w:val="00455134"/>
    <w:rsid w:val="00457B4B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CD3"/>
    <w:rsid w:val="004721E3"/>
    <w:rsid w:val="0047236F"/>
    <w:rsid w:val="0047240D"/>
    <w:rsid w:val="0047284D"/>
    <w:rsid w:val="0047362F"/>
    <w:rsid w:val="00473E0F"/>
    <w:rsid w:val="004760B2"/>
    <w:rsid w:val="00476DDF"/>
    <w:rsid w:val="00477A7B"/>
    <w:rsid w:val="004811F6"/>
    <w:rsid w:val="00482CCE"/>
    <w:rsid w:val="00482FFC"/>
    <w:rsid w:val="0048380A"/>
    <w:rsid w:val="004848D4"/>
    <w:rsid w:val="00486BC0"/>
    <w:rsid w:val="00487F5C"/>
    <w:rsid w:val="004906A1"/>
    <w:rsid w:val="00491D22"/>
    <w:rsid w:val="004924F5"/>
    <w:rsid w:val="004925A0"/>
    <w:rsid w:val="00492985"/>
    <w:rsid w:val="00493204"/>
    <w:rsid w:val="00493D75"/>
    <w:rsid w:val="00494F6E"/>
    <w:rsid w:val="00496999"/>
    <w:rsid w:val="00497839"/>
    <w:rsid w:val="004A04A4"/>
    <w:rsid w:val="004A103E"/>
    <w:rsid w:val="004A12B6"/>
    <w:rsid w:val="004A14D8"/>
    <w:rsid w:val="004A2DBB"/>
    <w:rsid w:val="004A34E2"/>
    <w:rsid w:val="004A572A"/>
    <w:rsid w:val="004A5E6B"/>
    <w:rsid w:val="004B027C"/>
    <w:rsid w:val="004B0464"/>
    <w:rsid w:val="004B08E2"/>
    <w:rsid w:val="004B15E3"/>
    <w:rsid w:val="004B2476"/>
    <w:rsid w:val="004B32CD"/>
    <w:rsid w:val="004B333F"/>
    <w:rsid w:val="004B3BC1"/>
    <w:rsid w:val="004B43D5"/>
    <w:rsid w:val="004B4FF2"/>
    <w:rsid w:val="004B56E4"/>
    <w:rsid w:val="004B59DC"/>
    <w:rsid w:val="004B78C5"/>
    <w:rsid w:val="004B7D3E"/>
    <w:rsid w:val="004C38A2"/>
    <w:rsid w:val="004C616C"/>
    <w:rsid w:val="004C6814"/>
    <w:rsid w:val="004C6B72"/>
    <w:rsid w:val="004C7E29"/>
    <w:rsid w:val="004D0CF2"/>
    <w:rsid w:val="004D20B2"/>
    <w:rsid w:val="004D23FD"/>
    <w:rsid w:val="004D355C"/>
    <w:rsid w:val="004D41F8"/>
    <w:rsid w:val="004D5600"/>
    <w:rsid w:val="004D73AF"/>
    <w:rsid w:val="004E0874"/>
    <w:rsid w:val="004E0EB0"/>
    <w:rsid w:val="004E1B30"/>
    <w:rsid w:val="004E2091"/>
    <w:rsid w:val="004E2114"/>
    <w:rsid w:val="004E4182"/>
    <w:rsid w:val="004E508C"/>
    <w:rsid w:val="004E596D"/>
    <w:rsid w:val="004E5F2D"/>
    <w:rsid w:val="004E6859"/>
    <w:rsid w:val="004E6DA0"/>
    <w:rsid w:val="004F08B6"/>
    <w:rsid w:val="004F0ED1"/>
    <w:rsid w:val="004F0F28"/>
    <w:rsid w:val="004F10B8"/>
    <w:rsid w:val="004F16A3"/>
    <w:rsid w:val="004F2C52"/>
    <w:rsid w:val="004F333E"/>
    <w:rsid w:val="004F34C0"/>
    <w:rsid w:val="004F6210"/>
    <w:rsid w:val="004F74C1"/>
    <w:rsid w:val="004F7DC1"/>
    <w:rsid w:val="0050022B"/>
    <w:rsid w:val="0050099F"/>
    <w:rsid w:val="00500FF1"/>
    <w:rsid w:val="005029EA"/>
    <w:rsid w:val="005044BE"/>
    <w:rsid w:val="0050501E"/>
    <w:rsid w:val="00505533"/>
    <w:rsid w:val="00506DFF"/>
    <w:rsid w:val="0050766E"/>
    <w:rsid w:val="0051087D"/>
    <w:rsid w:val="0051092C"/>
    <w:rsid w:val="00511CF6"/>
    <w:rsid w:val="00513175"/>
    <w:rsid w:val="00513572"/>
    <w:rsid w:val="005155CF"/>
    <w:rsid w:val="00516039"/>
    <w:rsid w:val="005163E7"/>
    <w:rsid w:val="0051683E"/>
    <w:rsid w:val="00517866"/>
    <w:rsid w:val="00520B16"/>
    <w:rsid w:val="00521857"/>
    <w:rsid w:val="00521B54"/>
    <w:rsid w:val="00521B57"/>
    <w:rsid w:val="005236AD"/>
    <w:rsid w:val="00524397"/>
    <w:rsid w:val="005247AC"/>
    <w:rsid w:val="00525D51"/>
    <w:rsid w:val="00526111"/>
    <w:rsid w:val="0052661C"/>
    <w:rsid w:val="005271EE"/>
    <w:rsid w:val="0052731A"/>
    <w:rsid w:val="005332DD"/>
    <w:rsid w:val="0053361C"/>
    <w:rsid w:val="005350C9"/>
    <w:rsid w:val="00535631"/>
    <w:rsid w:val="00535693"/>
    <w:rsid w:val="00536356"/>
    <w:rsid w:val="005377B8"/>
    <w:rsid w:val="005406EF"/>
    <w:rsid w:val="005408E1"/>
    <w:rsid w:val="005419BB"/>
    <w:rsid w:val="00545328"/>
    <w:rsid w:val="00545F68"/>
    <w:rsid w:val="0054693A"/>
    <w:rsid w:val="00547102"/>
    <w:rsid w:val="0054756F"/>
    <w:rsid w:val="00550A7B"/>
    <w:rsid w:val="00550AB4"/>
    <w:rsid w:val="00551400"/>
    <w:rsid w:val="0055229D"/>
    <w:rsid w:val="00554159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5EC4"/>
    <w:rsid w:val="005669E2"/>
    <w:rsid w:val="00567941"/>
    <w:rsid w:val="00571992"/>
    <w:rsid w:val="00572C0C"/>
    <w:rsid w:val="00574586"/>
    <w:rsid w:val="00575EEF"/>
    <w:rsid w:val="005836F3"/>
    <w:rsid w:val="0058422C"/>
    <w:rsid w:val="00584F83"/>
    <w:rsid w:val="00585C0D"/>
    <w:rsid w:val="00586332"/>
    <w:rsid w:val="00586855"/>
    <w:rsid w:val="005875FA"/>
    <w:rsid w:val="00587715"/>
    <w:rsid w:val="00587CF7"/>
    <w:rsid w:val="00587E5C"/>
    <w:rsid w:val="005902A4"/>
    <w:rsid w:val="005902D6"/>
    <w:rsid w:val="0059036C"/>
    <w:rsid w:val="00590AB4"/>
    <w:rsid w:val="00590EEF"/>
    <w:rsid w:val="005910AC"/>
    <w:rsid w:val="0059230F"/>
    <w:rsid w:val="005924EB"/>
    <w:rsid w:val="00593F5F"/>
    <w:rsid w:val="0059519A"/>
    <w:rsid w:val="00595F3F"/>
    <w:rsid w:val="005A0D61"/>
    <w:rsid w:val="005A13C8"/>
    <w:rsid w:val="005A25AC"/>
    <w:rsid w:val="005A2DFB"/>
    <w:rsid w:val="005A56D5"/>
    <w:rsid w:val="005A5ECF"/>
    <w:rsid w:val="005A6268"/>
    <w:rsid w:val="005A71A7"/>
    <w:rsid w:val="005A7ECF"/>
    <w:rsid w:val="005B0CA4"/>
    <w:rsid w:val="005B400D"/>
    <w:rsid w:val="005B5CC8"/>
    <w:rsid w:val="005B60D8"/>
    <w:rsid w:val="005B6733"/>
    <w:rsid w:val="005C3A96"/>
    <w:rsid w:val="005C5DA4"/>
    <w:rsid w:val="005C628B"/>
    <w:rsid w:val="005D1CD9"/>
    <w:rsid w:val="005D34FE"/>
    <w:rsid w:val="005D3689"/>
    <w:rsid w:val="005D4A01"/>
    <w:rsid w:val="005D6069"/>
    <w:rsid w:val="005D6D00"/>
    <w:rsid w:val="005D7266"/>
    <w:rsid w:val="005D7C93"/>
    <w:rsid w:val="005D7CF2"/>
    <w:rsid w:val="005E07D4"/>
    <w:rsid w:val="005E0F80"/>
    <w:rsid w:val="005E0FAA"/>
    <w:rsid w:val="005E1069"/>
    <w:rsid w:val="005E1393"/>
    <w:rsid w:val="005E21B7"/>
    <w:rsid w:val="005E37AE"/>
    <w:rsid w:val="005E57A1"/>
    <w:rsid w:val="005F05BB"/>
    <w:rsid w:val="005F130C"/>
    <w:rsid w:val="005F270C"/>
    <w:rsid w:val="005F2FBE"/>
    <w:rsid w:val="005F41FA"/>
    <w:rsid w:val="005F4EC8"/>
    <w:rsid w:val="005F54BB"/>
    <w:rsid w:val="005F5BFE"/>
    <w:rsid w:val="005F6359"/>
    <w:rsid w:val="005F64E4"/>
    <w:rsid w:val="005F7E3E"/>
    <w:rsid w:val="0060112B"/>
    <w:rsid w:val="00602ED5"/>
    <w:rsid w:val="0060562F"/>
    <w:rsid w:val="00606639"/>
    <w:rsid w:val="00611ECF"/>
    <w:rsid w:val="006126FE"/>
    <w:rsid w:val="006129D5"/>
    <w:rsid w:val="00613805"/>
    <w:rsid w:val="00616B77"/>
    <w:rsid w:val="00616F6F"/>
    <w:rsid w:val="006206BC"/>
    <w:rsid w:val="006207BC"/>
    <w:rsid w:val="00620B55"/>
    <w:rsid w:val="00620EE5"/>
    <w:rsid w:val="00621611"/>
    <w:rsid w:val="006223DE"/>
    <w:rsid w:val="006229E6"/>
    <w:rsid w:val="00622E08"/>
    <w:rsid w:val="00624C64"/>
    <w:rsid w:val="006258EC"/>
    <w:rsid w:val="006272C0"/>
    <w:rsid w:val="006317A4"/>
    <w:rsid w:val="00633D03"/>
    <w:rsid w:val="006368A8"/>
    <w:rsid w:val="00636958"/>
    <w:rsid w:val="00640E37"/>
    <w:rsid w:val="00641931"/>
    <w:rsid w:val="00641F10"/>
    <w:rsid w:val="00641F52"/>
    <w:rsid w:val="006428B9"/>
    <w:rsid w:val="00643203"/>
    <w:rsid w:val="0064335C"/>
    <w:rsid w:val="006436DF"/>
    <w:rsid w:val="006437D9"/>
    <w:rsid w:val="00643C25"/>
    <w:rsid w:val="006441B1"/>
    <w:rsid w:val="00644854"/>
    <w:rsid w:val="006448D6"/>
    <w:rsid w:val="006448F7"/>
    <w:rsid w:val="00644C9E"/>
    <w:rsid w:val="006456AA"/>
    <w:rsid w:val="006462BD"/>
    <w:rsid w:val="00646590"/>
    <w:rsid w:val="00646DBE"/>
    <w:rsid w:val="0065144B"/>
    <w:rsid w:val="0065207F"/>
    <w:rsid w:val="00652A34"/>
    <w:rsid w:val="006555CA"/>
    <w:rsid w:val="00661F18"/>
    <w:rsid w:val="0066265E"/>
    <w:rsid w:val="00663723"/>
    <w:rsid w:val="00665823"/>
    <w:rsid w:val="00666703"/>
    <w:rsid w:val="00666741"/>
    <w:rsid w:val="00666758"/>
    <w:rsid w:val="00666ABD"/>
    <w:rsid w:val="00667606"/>
    <w:rsid w:val="006719DA"/>
    <w:rsid w:val="00671CFD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AE7"/>
    <w:rsid w:val="00681C55"/>
    <w:rsid w:val="00682885"/>
    <w:rsid w:val="00683DBC"/>
    <w:rsid w:val="00684600"/>
    <w:rsid w:val="00685B3D"/>
    <w:rsid w:val="006860C5"/>
    <w:rsid w:val="00686972"/>
    <w:rsid w:val="00687C2E"/>
    <w:rsid w:val="00687D3F"/>
    <w:rsid w:val="00687E0C"/>
    <w:rsid w:val="006918B0"/>
    <w:rsid w:val="00692BA8"/>
    <w:rsid w:val="00692CFB"/>
    <w:rsid w:val="0069488D"/>
    <w:rsid w:val="006965AD"/>
    <w:rsid w:val="0069672E"/>
    <w:rsid w:val="00696C8F"/>
    <w:rsid w:val="00697BF0"/>
    <w:rsid w:val="006A2AA5"/>
    <w:rsid w:val="006A2C35"/>
    <w:rsid w:val="006A507E"/>
    <w:rsid w:val="006A6413"/>
    <w:rsid w:val="006A7256"/>
    <w:rsid w:val="006B0610"/>
    <w:rsid w:val="006B1120"/>
    <w:rsid w:val="006B2417"/>
    <w:rsid w:val="006C015F"/>
    <w:rsid w:val="006C0476"/>
    <w:rsid w:val="006C1F96"/>
    <w:rsid w:val="006C26CB"/>
    <w:rsid w:val="006C3CFB"/>
    <w:rsid w:val="006C3D6F"/>
    <w:rsid w:val="006C45B1"/>
    <w:rsid w:val="006C47F0"/>
    <w:rsid w:val="006C537B"/>
    <w:rsid w:val="006C545C"/>
    <w:rsid w:val="006C590D"/>
    <w:rsid w:val="006C612B"/>
    <w:rsid w:val="006C6FB7"/>
    <w:rsid w:val="006C7FC7"/>
    <w:rsid w:val="006D0109"/>
    <w:rsid w:val="006D2920"/>
    <w:rsid w:val="006D2F48"/>
    <w:rsid w:val="006D32CD"/>
    <w:rsid w:val="006D3BDA"/>
    <w:rsid w:val="006D478D"/>
    <w:rsid w:val="006D4B37"/>
    <w:rsid w:val="006D4D6D"/>
    <w:rsid w:val="006D4F0A"/>
    <w:rsid w:val="006D7139"/>
    <w:rsid w:val="006D7966"/>
    <w:rsid w:val="006D7EE1"/>
    <w:rsid w:val="006E21B7"/>
    <w:rsid w:val="006E22A5"/>
    <w:rsid w:val="006E2B7A"/>
    <w:rsid w:val="006E2DB7"/>
    <w:rsid w:val="006E4748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4E49"/>
    <w:rsid w:val="006F5640"/>
    <w:rsid w:val="006F67F7"/>
    <w:rsid w:val="006F79EB"/>
    <w:rsid w:val="00700DD2"/>
    <w:rsid w:val="0070186F"/>
    <w:rsid w:val="00702668"/>
    <w:rsid w:val="0070405D"/>
    <w:rsid w:val="00705911"/>
    <w:rsid w:val="007070A6"/>
    <w:rsid w:val="007100A6"/>
    <w:rsid w:val="00713332"/>
    <w:rsid w:val="007141AF"/>
    <w:rsid w:val="0071506B"/>
    <w:rsid w:val="007154F5"/>
    <w:rsid w:val="00715989"/>
    <w:rsid w:val="00715CDC"/>
    <w:rsid w:val="00716A4B"/>
    <w:rsid w:val="0071730D"/>
    <w:rsid w:val="00720AE6"/>
    <w:rsid w:val="007212D8"/>
    <w:rsid w:val="007214CB"/>
    <w:rsid w:val="00723C82"/>
    <w:rsid w:val="0072448D"/>
    <w:rsid w:val="00725FE7"/>
    <w:rsid w:val="00726F3B"/>
    <w:rsid w:val="007300D7"/>
    <w:rsid w:val="007322B5"/>
    <w:rsid w:val="007336E2"/>
    <w:rsid w:val="00733CA6"/>
    <w:rsid w:val="00736A05"/>
    <w:rsid w:val="007379C9"/>
    <w:rsid w:val="00737FE0"/>
    <w:rsid w:val="007475BA"/>
    <w:rsid w:val="007478DD"/>
    <w:rsid w:val="00750B29"/>
    <w:rsid w:val="00750E64"/>
    <w:rsid w:val="00752A6E"/>
    <w:rsid w:val="007533D9"/>
    <w:rsid w:val="007544B7"/>
    <w:rsid w:val="00760215"/>
    <w:rsid w:val="00760525"/>
    <w:rsid w:val="00766513"/>
    <w:rsid w:val="007667EF"/>
    <w:rsid w:val="00770189"/>
    <w:rsid w:val="007718F0"/>
    <w:rsid w:val="00772BE5"/>
    <w:rsid w:val="00774336"/>
    <w:rsid w:val="007748A0"/>
    <w:rsid w:val="00775B61"/>
    <w:rsid w:val="007769ED"/>
    <w:rsid w:val="00777834"/>
    <w:rsid w:val="007807AC"/>
    <w:rsid w:val="00780B3F"/>
    <w:rsid w:val="00780F09"/>
    <w:rsid w:val="00781912"/>
    <w:rsid w:val="00782A39"/>
    <w:rsid w:val="00783DBB"/>
    <w:rsid w:val="00784729"/>
    <w:rsid w:val="007858DA"/>
    <w:rsid w:val="00785918"/>
    <w:rsid w:val="0078639B"/>
    <w:rsid w:val="007863EB"/>
    <w:rsid w:val="00787E77"/>
    <w:rsid w:val="00791115"/>
    <w:rsid w:val="00791B53"/>
    <w:rsid w:val="007940AA"/>
    <w:rsid w:val="00795022"/>
    <w:rsid w:val="007A0519"/>
    <w:rsid w:val="007A0EC7"/>
    <w:rsid w:val="007A16BC"/>
    <w:rsid w:val="007A2617"/>
    <w:rsid w:val="007A3BB0"/>
    <w:rsid w:val="007A3C83"/>
    <w:rsid w:val="007A535A"/>
    <w:rsid w:val="007A6316"/>
    <w:rsid w:val="007A6B57"/>
    <w:rsid w:val="007A743E"/>
    <w:rsid w:val="007B025B"/>
    <w:rsid w:val="007B1467"/>
    <w:rsid w:val="007B2046"/>
    <w:rsid w:val="007B3CBA"/>
    <w:rsid w:val="007B438C"/>
    <w:rsid w:val="007B5CE0"/>
    <w:rsid w:val="007B73B9"/>
    <w:rsid w:val="007C10AE"/>
    <w:rsid w:val="007C1640"/>
    <w:rsid w:val="007C2E40"/>
    <w:rsid w:val="007C3FF0"/>
    <w:rsid w:val="007C3FF1"/>
    <w:rsid w:val="007C451D"/>
    <w:rsid w:val="007C4CBE"/>
    <w:rsid w:val="007C5676"/>
    <w:rsid w:val="007C663F"/>
    <w:rsid w:val="007C6CBD"/>
    <w:rsid w:val="007C786F"/>
    <w:rsid w:val="007C787D"/>
    <w:rsid w:val="007D01C6"/>
    <w:rsid w:val="007D1406"/>
    <w:rsid w:val="007D1B35"/>
    <w:rsid w:val="007D56F7"/>
    <w:rsid w:val="007D6CDA"/>
    <w:rsid w:val="007D6D1A"/>
    <w:rsid w:val="007E1177"/>
    <w:rsid w:val="007E2184"/>
    <w:rsid w:val="007E42A2"/>
    <w:rsid w:val="007E629A"/>
    <w:rsid w:val="007E69AE"/>
    <w:rsid w:val="007F016F"/>
    <w:rsid w:val="007F0A76"/>
    <w:rsid w:val="007F17E6"/>
    <w:rsid w:val="007F3D19"/>
    <w:rsid w:val="007F44DD"/>
    <w:rsid w:val="007F525D"/>
    <w:rsid w:val="007F5913"/>
    <w:rsid w:val="007F770A"/>
    <w:rsid w:val="007F7C46"/>
    <w:rsid w:val="00800927"/>
    <w:rsid w:val="008021BE"/>
    <w:rsid w:val="00802C4F"/>
    <w:rsid w:val="00803A05"/>
    <w:rsid w:val="00804056"/>
    <w:rsid w:val="00804F29"/>
    <w:rsid w:val="00805041"/>
    <w:rsid w:val="0080523A"/>
    <w:rsid w:val="00805A69"/>
    <w:rsid w:val="008078AD"/>
    <w:rsid w:val="00810002"/>
    <w:rsid w:val="00810788"/>
    <w:rsid w:val="00811385"/>
    <w:rsid w:val="008121D3"/>
    <w:rsid w:val="008153E8"/>
    <w:rsid w:val="008159F9"/>
    <w:rsid w:val="00816FA1"/>
    <w:rsid w:val="00817C8B"/>
    <w:rsid w:val="008215B8"/>
    <w:rsid w:val="00822621"/>
    <w:rsid w:val="00822E69"/>
    <w:rsid w:val="008234D3"/>
    <w:rsid w:val="00824E26"/>
    <w:rsid w:val="00826520"/>
    <w:rsid w:val="00830F67"/>
    <w:rsid w:val="00831207"/>
    <w:rsid w:val="00831C81"/>
    <w:rsid w:val="00831CE8"/>
    <w:rsid w:val="00833A8F"/>
    <w:rsid w:val="00835105"/>
    <w:rsid w:val="0083635F"/>
    <w:rsid w:val="00837469"/>
    <w:rsid w:val="0084037C"/>
    <w:rsid w:val="00841855"/>
    <w:rsid w:val="0084233B"/>
    <w:rsid w:val="008430ED"/>
    <w:rsid w:val="00843129"/>
    <w:rsid w:val="00845012"/>
    <w:rsid w:val="008457F1"/>
    <w:rsid w:val="00845CC3"/>
    <w:rsid w:val="008461E4"/>
    <w:rsid w:val="00847DB1"/>
    <w:rsid w:val="00847FAE"/>
    <w:rsid w:val="00850008"/>
    <w:rsid w:val="0085008A"/>
    <w:rsid w:val="008509BB"/>
    <w:rsid w:val="00851E7F"/>
    <w:rsid w:val="00851FB4"/>
    <w:rsid w:val="00852E82"/>
    <w:rsid w:val="00856697"/>
    <w:rsid w:val="00856784"/>
    <w:rsid w:val="008568A8"/>
    <w:rsid w:val="00856942"/>
    <w:rsid w:val="0086027E"/>
    <w:rsid w:val="00860BDD"/>
    <w:rsid w:val="00861A52"/>
    <w:rsid w:val="00862227"/>
    <w:rsid w:val="0086287F"/>
    <w:rsid w:val="00863156"/>
    <w:rsid w:val="00863C62"/>
    <w:rsid w:val="00864478"/>
    <w:rsid w:val="0086493F"/>
    <w:rsid w:val="00866AF8"/>
    <w:rsid w:val="00867E43"/>
    <w:rsid w:val="008702EE"/>
    <w:rsid w:val="0087119B"/>
    <w:rsid w:val="00872B13"/>
    <w:rsid w:val="00872C18"/>
    <w:rsid w:val="008734B1"/>
    <w:rsid w:val="00873663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F0"/>
    <w:rsid w:val="00882EBC"/>
    <w:rsid w:val="008847A3"/>
    <w:rsid w:val="00885207"/>
    <w:rsid w:val="00890AA3"/>
    <w:rsid w:val="00890DE1"/>
    <w:rsid w:val="00890F24"/>
    <w:rsid w:val="0089227C"/>
    <w:rsid w:val="00892D57"/>
    <w:rsid w:val="00892DE0"/>
    <w:rsid w:val="008934F7"/>
    <w:rsid w:val="00893B58"/>
    <w:rsid w:val="008948EE"/>
    <w:rsid w:val="008953C1"/>
    <w:rsid w:val="00897243"/>
    <w:rsid w:val="008A0783"/>
    <w:rsid w:val="008A2BA9"/>
    <w:rsid w:val="008A3B43"/>
    <w:rsid w:val="008A3CBB"/>
    <w:rsid w:val="008A4328"/>
    <w:rsid w:val="008A4718"/>
    <w:rsid w:val="008A491D"/>
    <w:rsid w:val="008A53FF"/>
    <w:rsid w:val="008A5887"/>
    <w:rsid w:val="008A6305"/>
    <w:rsid w:val="008A7138"/>
    <w:rsid w:val="008B000A"/>
    <w:rsid w:val="008B09D5"/>
    <w:rsid w:val="008B4583"/>
    <w:rsid w:val="008C44D4"/>
    <w:rsid w:val="008C4AAB"/>
    <w:rsid w:val="008C4E72"/>
    <w:rsid w:val="008C69E9"/>
    <w:rsid w:val="008C6C1D"/>
    <w:rsid w:val="008C7D4E"/>
    <w:rsid w:val="008D019E"/>
    <w:rsid w:val="008D0EA1"/>
    <w:rsid w:val="008D125C"/>
    <w:rsid w:val="008D12E0"/>
    <w:rsid w:val="008D37D6"/>
    <w:rsid w:val="008D42B9"/>
    <w:rsid w:val="008D58D3"/>
    <w:rsid w:val="008D60A2"/>
    <w:rsid w:val="008D68C0"/>
    <w:rsid w:val="008D6F9A"/>
    <w:rsid w:val="008D75DB"/>
    <w:rsid w:val="008D7AD5"/>
    <w:rsid w:val="008E011F"/>
    <w:rsid w:val="008E29A1"/>
    <w:rsid w:val="008E321C"/>
    <w:rsid w:val="008E39CE"/>
    <w:rsid w:val="008E3A44"/>
    <w:rsid w:val="008E416A"/>
    <w:rsid w:val="008E4B97"/>
    <w:rsid w:val="008E5CD2"/>
    <w:rsid w:val="008E7E38"/>
    <w:rsid w:val="008F15D0"/>
    <w:rsid w:val="008F17C7"/>
    <w:rsid w:val="008F3BC8"/>
    <w:rsid w:val="008F4D5D"/>
    <w:rsid w:val="008F6CF6"/>
    <w:rsid w:val="00901BBF"/>
    <w:rsid w:val="0090253F"/>
    <w:rsid w:val="0090368A"/>
    <w:rsid w:val="0090537F"/>
    <w:rsid w:val="00910C72"/>
    <w:rsid w:val="00911863"/>
    <w:rsid w:val="009123B5"/>
    <w:rsid w:val="0091311C"/>
    <w:rsid w:val="009137DD"/>
    <w:rsid w:val="009138B0"/>
    <w:rsid w:val="009159A2"/>
    <w:rsid w:val="009164F9"/>
    <w:rsid w:val="00917721"/>
    <w:rsid w:val="00917819"/>
    <w:rsid w:val="0091782D"/>
    <w:rsid w:val="00920515"/>
    <w:rsid w:val="009209C1"/>
    <w:rsid w:val="009220B6"/>
    <w:rsid w:val="00922AF5"/>
    <w:rsid w:val="00923677"/>
    <w:rsid w:val="00923734"/>
    <w:rsid w:val="00924493"/>
    <w:rsid w:val="00924E87"/>
    <w:rsid w:val="00925BA1"/>
    <w:rsid w:val="00926346"/>
    <w:rsid w:val="009263CC"/>
    <w:rsid w:val="0092695D"/>
    <w:rsid w:val="00926F7D"/>
    <w:rsid w:val="009276F1"/>
    <w:rsid w:val="00930DD3"/>
    <w:rsid w:val="009310C6"/>
    <w:rsid w:val="0093185D"/>
    <w:rsid w:val="00932B8B"/>
    <w:rsid w:val="00933997"/>
    <w:rsid w:val="009346E8"/>
    <w:rsid w:val="00934738"/>
    <w:rsid w:val="00934C83"/>
    <w:rsid w:val="00934FE3"/>
    <w:rsid w:val="009355D3"/>
    <w:rsid w:val="00936847"/>
    <w:rsid w:val="00937876"/>
    <w:rsid w:val="009379D2"/>
    <w:rsid w:val="009409C3"/>
    <w:rsid w:val="00942DC6"/>
    <w:rsid w:val="00943A52"/>
    <w:rsid w:val="00943B3C"/>
    <w:rsid w:val="009456C7"/>
    <w:rsid w:val="00946B9D"/>
    <w:rsid w:val="00946E7F"/>
    <w:rsid w:val="009471ED"/>
    <w:rsid w:val="00947933"/>
    <w:rsid w:val="00947E59"/>
    <w:rsid w:val="00950D26"/>
    <w:rsid w:val="00951009"/>
    <w:rsid w:val="009511EA"/>
    <w:rsid w:val="009522B7"/>
    <w:rsid w:val="00952A6C"/>
    <w:rsid w:val="00952D85"/>
    <w:rsid w:val="00955124"/>
    <w:rsid w:val="00956145"/>
    <w:rsid w:val="0095633E"/>
    <w:rsid w:val="00956496"/>
    <w:rsid w:val="009568CC"/>
    <w:rsid w:val="0095729F"/>
    <w:rsid w:val="00960837"/>
    <w:rsid w:val="00960BAF"/>
    <w:rsid w:val="009617D9"/>
    <w:rsid w:val="0096373C"/>
    <w:rsid w:val="00964109"/>
    <w:rsid w:val="0096488D"/>
    <w:rsid w:val="00964C44"/>
    <w:rsid w:val="00965551"/>
    <w:rsid w:val="00965EB7"/>
    <w:rsid w:val="009671C2"/>
    <w:rsid w:val="009674AA"/>
    <w:rsid w:val="00971EB4"/>
    <w:rsid w:val="00971F34"/>
    <w:rsid w:val="00972132"/>
    <w:rsid w:val="0097252D"/>
    <w:rsid w:val="00973363"/>
    <w:rsid w:val="009734E4"/>
    <w:rsid w:val="00974D51"/>
    <w:rsid w:val="00975715"/>
    <w:rsid w:val="00976B92"/>
    <w:rsid w:val="0098011F"/>
    <w:rsid w:val="00980E65"/>
    <w:rsid w:val="009813B1"/>
    <w:rsid w:val="00981E8B"/>
    <w:rsid w:val="00982548"/>
    <w:rsid w:val="00982BD3"/>
    <w:rsid w:val="009855AE"/>
    <w:rsid w:val="00985993"/>
    <w:rsid w:val="00985D5A"/>
    <w:rsid w:val="00987744"/>
    <w:rsid w:val="00992D48"/>
    <w:rsid w:val="0099314F"/>
    <w:rsid w:val="0099609C"/>
    <w:rsid w:val="00997B7D"/>
    <w:rsid w:val="009A02A1"/>
    <w:rsid w:val="009A3842"/>
    <w:rsid w:val="009A39D3"/>
    <w:rsid w:val="009A3A32"/>
    <w:rsid w:val="009A3F16"/>
    <w:rsid w:val="009A4A6E"/>
    <w:rsid w:val="009A4CC9"/>
    <w:rsid w:val="009A4DEE"/>
    <w:rsid w:val="009A51E7"/>
    <w:rsid w:val="009A543A"/>
    <w:rsid w:val="009A5F06"/>
    <w:rsid w:val="009A6051"/>
    <w:rsid w:val="009A6223"/>
    <w:rsid w:val="009A6D4F"/>
    <w:rsid w:val="009B204F"/>
    <w:rsid w:val="009B2090"/>
    <w:rsid w:val="009B2462"/>
    <w:rsid w:val="009B2559"/>
    <w:rsid w:val="009B3BB2"/>
    <w:rsid w:val="009B450B"/>
    <w:rsid w:val="009B4CD6"/>
    <w:rsid w:val="009B4CE7"/>
    <w:rsid w:val="009C0ABA"/>
    <w:rsid w:val="009C2BDE"/>
    <w:rsid w:val="009C2E58"/>
    <w:rsid w:val="009C3D71"/>
    <w:rsid w:val="009C49E5"/>
    <w:rsid w:val="009C5555"/>
    <w:rsid w:val="009D0780"/>
    <w:rsid w:val="009D09E0"/>
    <w:rsid w:val="009D0A7B"/>
    <w:rsid w:val="009D14C9"/>
    <w:rsid w:val="009D1DC8"/>
    <w:rsid w:val="009D25EE"/>
    <w:rsid w:val="009D57E1"/>
    <w:rsid w:val="009D6235"/>
    <w:rsid w:val="009D78FA"/>
    <w:rsid w:val="009E0F11"/>
    <w:rsid w:val="009E11D7"/>
    <w:rsid w:val="009E1D9F"/>
    <w:rsid w:val="009E1DD1"/>
    <w:rsid w:val="009E2453"/>
    <w:rsid w:val="009E2A20"/>
    <w:rsid w:val="009E409F"/>
    <w:rsid w:val="009E4FAD"/>
    <w:rsid w:val="009E7571"/>
    <w:rsid w:val="009E7682"/>
    <w:rsid w:val="009F454D"/>
    <w:rsid w:val="009F478B"/>
    <w:rsid w:val="009F6245"/>
    <w:rsid w:val="009F6D1A"/>
    <w:rsid w:val="009F7D2A"/>
    <w:rsid w:val="00A0025F"/>
    <w:rsid w:val="00A0102E"/>
    <w:rsid w:val="00A0181C"/>
    <w:rsid w:val="00A03A68"/>
    <w:rsid w:val="00A04DED"/>
    <w:rsid w:val="00A059B5"/>
    <w:rsid w:val="00A05AC9"/>
    <w:rsid w:val="00A06E03"/>
    <w:rsid w:val="00A077D3"/>
    <w:rsid w:val="00A07895"/>
    <w:rsid w:val="00A07B7B"/>
    <w:rsid w:val="00A07DE2"/>
    <w:rsid w:val="00A12347"/>
    <w:rsid w:val="00A12901"/>
    <w:rsid w:val="00A13C1A"/>
    <w:rsid w:val="00A13C51"/>
    <w:rsid w:val="00A144C2"/>
    <w:rsid w:val="00A1562A"/>
    <w:rsid w:val="00A15AEA"/>
    <w:rsid w:val="00A163EB"/>
    <w:rsid w:val="00A17940"/>
    <w:rsid w:val="00A17CEA"/>
    <w:rsid w:val="00A229E6"/>
    <w:rsid w:val="00A23248"/>
    <w:rsid w:val="00A24AA2"/>
    <w:rsid w:val="00A26160"/>
    <w:rsid w:val="00A264B5"/>
    <w:rsid w:val="00A3308F"/>
    <w:rsid w:val="00A33157"/>
    <w:rsid w:val="00A332F8"/>
    <w:rsid w:val="00A34CEC"/>
    <w:rsid w:val="00A35121"/>
    <w:rsid w:val="00A35D83"/>
    <w:rsid w:val="00A36289"/>
    <w:rsid w:val="00A36EED"/>
    <w:rsid w:val="00A37D16"/>
    <w:rsid w:val="00A40166"/>
    <w:rsid w:val="00A4310E"/>
    <w:rsid w:val="00A436F8"/>
    <w:rsid w:val="00A45693"/>
    <w:rsid w:val="00A457EE"/>
    <w:rsid w:val="00A45DB5"/>
    <w:rsid w:val="00A47CC6"/>
    <w:rsid w:val="00A47CF4"/>
    <w:rsid w:val="00A50CFD"/>
    <w:rsid w:val="00A510AE"/>
    <w:rsid w:val="00A51B70"/>
    <w:rsid w:val="00A52754"/>
    <w:rsid w:val="00A52E0A"/>
    <w:rsid w:val="00A53E9A"/>
    <w:rsid w:val="00A543AF"/>
    <w:rsid w:val="00A61E26"/>
    <w:rsid w:val="00A61F32"/>
    <w:rsid w:val="00A62A24"/>
    <w:rsid w:val="00A63089"/>
    <w:rsid w:val="00A6331D"/>
    <w:rsid w:val="00A63FDA"/>
    <w:rsid w:val="00A65479"/>
    <w:rsid w:val="00A65A20"/>
    <w:rsid w:val="00A65EF9"/>
    <w:rsid w:val="00A67718"/>
    <w:rsid w:val="00A67909"/>
    <w:rsid w:val="00A70C0D"/>
    <w:rsid w:val="00A71023"/>
    <w:rsid w:val="00A71035"/>
    <w:rsid w:val="00A71465"/>
    <w:rsid w:val="00A71996"/>
    <w:rsid w:val="00A73AB4"/>
    <w:rsid w:val="00A74332"/>
    <w:rsid w:val="00A74824"/>
    <w:rsid w:val="00A74A89"/>
    <w:rsid w:val="00A75617"/>
    <w:rsid w:val="00A75F5E"/>
    <w:rsid w:val="00A77D99"/>
    <w:rsid w:val="00A800E6"/>
    <w:rsid w:val="00A816F8"/>
    <w:rsid w:val="00A81F9A"/>
    <w:rsid w:val="00A853D8"/>
    <w:rsid w:val="00A90BCE"/>
    <w:rsid w:val="00A919E6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4BDA"/>
    <w:rsid w:val="00AA4D5E"/>
    <w:rsid w:val="00AA51D3"/>
    <w:rsid w:val="00AA5A31"/>
    <w:rsid w:val="00AA6AB1"/>
    <w:rsid w:val="00AA7E89"/>
    <w:rsid w:val="00AB18F9"/>
    <w:rsid w:val="00AB35AF"/>
    <w:rsid w:val="00AB35F5"/>
    <w:rsid w:val="00AB40C3"/>
    <w:rsid w:val="00AB6456"/>
    <w:rsid w:val="00AB65A1"/>
    <w:rsid w:val="00AB7359"/>
    <w:rsid w:val="00AC1ED4"/>
    <w:rsid w:val="00AC26A7"/>
    <w:rsid w:val="00AC3CE1"/>
    <w:rsid w:val="00AC3F06"/>
    <w:rsid w:val="00AC463F"/>
    <w:rsid w:val="00AC7414"/>
    <w:rsid w:val="00AD033C"/>
    <w:rsid w:val="00AD463C"/>
    <w:rsid w:val="00AD5350"/>
    <w:rsid w:val="00AD71FB"/>
    <w:rsid w:val="00AD7BFE"/>
    <w:rsid w:val="00AD7C46"/>
    <w:rsid w:val="00AD7D44"/>
    <w:rsid w:val="00AE5659"/>
    <w:rsid w:val="00AE5F33"/>
    <w:rsid w:val="00AE621A"/>
    <w:rsid w:val="00AE78D7"/>
    <w:rsid w:val="00AF02FD"/>
    <w:rsid w:val="00AF085D"/>
    <w:rsid w:val="00AF0CCB"/>
    <w:rsid w:val="00AF0E9D"/>
    <w:rsid w:val="00AF30BA"/>
    <w:rsid w:val="00AF398D"/>
    <w:rsid w:val="00AF6B35"/>
    <w:rsid w:val="00B01F89"/>
    <w:rsid w:val="00B0245F"/>
    <w:rsid w:val="00B059F0"/>
    <w:rsid w:val="00B06ED9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5DF8"/>
    <w:rsid w:val="00B1662F"/>
    <w:rsid w:val="00B175AE"/>
    <w:rsid w:val="00B204C0"/>
    <w:rsid w:val="00B207E3"/>
    <w:rsid w:val="00B2141E"/>
    <w:rsid w:val="00B21C5F"/>
    <w:rsid w:val="00B23935"/>
    <w:rsid w:val="00B26065"/>
    <w:rsid w:val="00B30BAE"/>
    <w:rsid w:val="00B31607"/>
    <w:rsid w:val="00B31EE6"/>
    <w:rsid w:val="00B325D2"/>
    <w:rsid w:val="00B326F2"/>
    <w:rsid w:val="00B34C74"/>
    <w:rsid w:val="00B34D6F"/>
    <w:rsid w:val="00B35AEE"/>
    <w:rsid w:val="00B35B58"/>
    <w:rsid w:val="00B36844"/>
    <w:rsid w:val="00B36870"/>
    <w:rsid w:val="00B3700B"/>
    <w:rsid w:val="00B37228"/>
    <w:rsid w:val="00B41114"/>
    <w:rsid w:val="00B418D4"/>
    <w:rsid w:val="00B4303F"/>
    <w:rsid w:val="00B4304E"/>
    <w:rsid w:val="00B43A83"/>
    <w:rsid w:val="00B45E7A"/>
    <w:rsid w:val="00B45F7B"/>
    <w:rsid w:val="00B4695B"/>
    <w:rsid w:val="00B46C3C"/>
    <w:rsid w:val="00B47238"/>
    <w:rsid w:val="00B51399"/>
    <w:rsid w:val="00B5218D"/>
    <w:rsid w:val="00B53020"/>
    <w:rsid w:val="00B5310E"/>
    <w:rsid w:val="00B532E4"/>
    <w:rsid w:val="00B53B55"/>
    <w:rsid w:val="00B53FA9"/>
    <w:rsid w:val="00B552FB"/>
    <w:rsid w:val="00B60A75"/>
    <w:rsid w:val="00B60B99"/>
    <w:rsid w:val="00B6138A"/>
    <w:rsid w:val="00B622D0"/>
    <w:rsid w:val="00B62E37"/>
    <w:rsid w:val="00B64CA7"/>
    <w:rsid w:val="00B65038"/>
    <w:rsid w:val="00B66124"/>
    <w:rsid w:val="00B6623C"/>
    <w:rsid w:val="00B70D70"/>
    <w:rsid w:val="00B71E76"/>
    <w:rsid w:val="00B721E5"/>
    <w:rsid w:val="00B72CAC"/>
    <w:rsid w:val="00B74444"/>
    <w:rsid w:val="00B74ACA"/>
    <w:rsid w:val="00B74FD4"/>
    <w:rsid w:val="00B750BA"/>
    <w:rsid w:val="00B753AA"/>
    <w:rsid w:val="00B770EA"/>
    <w:rsid w:val="00B77405"/>
    <w:rsid w:val="00B77EDC"/>
    <w:rsid w:val="00B77FBA"/>
    <w:rsid w:val="00B82B25"/>
    <w:rsid w:val="00B83558"/>
    <w:rsid w:val="00B835A0"/>
    <w:rsid w:val="00B842B8"/>
    <w:rsid w:val="00B86274"/>
    <w:rsid w:val="00B86489"/>
    <w:rsid w:val="00B8786A"/>
    <w:rsid w:val="00B908CB"/>
    <w:rsid w:val="00B93C11"/>
    <w:rsid w:val="00B9577E"/>
    <w:rsid w:val="00B97782"/>
    <w:rsid w:val="00B9790F"/>
    <w:rsid w:val="00B97943"/>
    <w:rsid w:val="00BA0A93"/>
    <w:rsid w:val="00BA150B"/>
    <w:rsid w:val="00BA2B39"/>
    <w:rsid w:val="00BA6551"/>
    <w:rsid w:val="00BA6AFA"/>
    <w:rsid w:val="00BA6D9D"/>
    <w:rsid w:val="00BA7C53"/>
    <w:rsid w:val="00BA7F1E"/>
    <w:rsid w:val="00BB096A"/>
    <w:rsid w:val="00BB3DD8"/>
    <w:rsid w:val="00BB3FFE"/>
    <w:rsid w:val="00BB439B"/>
    <w:rsid w:val="00BB790D"/>
    <w:rsid w:val="00BC2094"/>
    <w:rsid w:val="00BC232C"/>
    <w:rsid w:val="00BC267C"/>
    <w:rsid w:val="00BC3B0A"/>
    <w:rsid w:val="00BC3D45"/>
    <w:rsid w:val="00BC4835"/>
    <w:rsid w:val="00BC5F11"/>
    <w:rsid w:val="00BC6400"/>
    <w:rsid w:val="00BC7454"/>
    <w:rsid w:val="00BC7CD6"/>
    <w:rsid w:val="00BD12B6"/>
    <w:rsid w:val="00BD31A4"/>
    <w:rsid w:val="00BD33D0"/>
    <w:rsid w:val="00BD36C3"/>
    <w:rsid w:val="00BD56F7"/>
    <w:rsid w:val="00BE174B"/>
    <w:rsid w:val="00BE1CF9"/>
    <w:rsid w:val="00BE22D1"/>
    <w:rsid w:val="00BE2624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F07"/>
    <w:rsid w:val="00BE78DA"/>
    <w:rsid w:val="00BE7E69"/>
    <w:rsid w:val="00BF0202"/>
    <w:rsid w:val="00BF0EAD"/>
    <w:rsid w:val="00BF1915"/>
    <w:rsid w:val="00BF376D"/>
    <w:rsid w:val="00BF4697"/>
    <w:rsid w:val="00BF4E46"/>
    <w:rsid w:val="00BF4F67"/>
    <w:rsid w:val="00BF5D30"/>
    <w:rsid w:val="00BF6AA4"/>
    <w:rsid w:val="00BF6D39"/>
    <w:rsid w:val="00BF7805"/>
    <w:rsid w:val="00C013B9"/>
    <w:rsid w:val="00C02330"/>
    <w:rsid w:val="00C02373"/>
    <w:rsid w:val="00C026A9"/>
    <w:rsid w:val="00C0425E"/>
    <w:rsid w:val="00C04B1D"/>
    <w:rsid w:val="00C05F4B"/>
    <w:rsid w:val="00C06CDF"/>
    <w:rsid w:val="00C075DA"/>
    <w:rsid w:val="00C07D4B"/>
    <w:rsid w:val="00C11E5F"/>
    <w:rsid w:val="00C12EE1"/>
    <w:rsid w:val="00C130CB"/>
    <w:rsid w:val="00C13263"/>
    <w:rsid w:val="00C14162"/>
    <w:rsid w:val="00C14A13"/>
    <w:rsid w:val="00C14D3C"/>
    <w:rsid w:val="00C16B8A"/>
    <w:rsid w:val="00C16D49"/>
    <w:rsid w:val="00C20C92"/>
    <w:rsid w:val="00C22288"/>
    <w:rsid w:val="00C2304C"/>
    <w:rsid w:val="00C2335B"/>
    <w:rsid w:val="00C25193"/>
    <w:rsid w:val="00C263CE"/>
    <w:rsid w:val="00C30BA4"/>
    <w:rsid w:val="00C319D0"/>
    <w:rsid w:val="00C322BA"/>
    <w:rsid w:val="00C32363"/>
    <w:rsid w:val="00C33543"/>
    <w:rsid w:val="00C343BF"/>
    <w:rsid w:val="00C34834"/>
    <w:rsid w:val="00C363B2"/>
    <w:rsid w:val="00C37358"/>
    <w:rsid w:val="00C3772D"/>
    <w:rsid w:val="00C407CD"/>
    <w:rsid w:val="00C40F71"/>
    <w:rsid w:val="00C41472"/>
    <w:rsid w:val="00C43E39"/>
    <w:rsid w:val="00C44135"/>
    <w:rsid w:val="00C447E9"/>
    <w:rsid w:val="00C5031A"/>
    <w:rsid w:val="00C515C1"/>
    <w:rsid w:val="00C5187A"/>
    <w:rsid w:val="00C52064"/>
    <w:rsid w:val="00C528FD"/>
    <w:rsid w:val="00C5412C"/>
    <w:rsid w:val="00C554EB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686A"/>
    <w:rsid w:val="00C70AF5"/>
    <w:rsid w:val="00C70E7B"/>
    <w:rsid w:val="00C72776"/>
    <w:rsid w:val="00C74653"/>
    <w:rsid w:val="00C752DE"/>
    <w:rsid w:val="00C7568C"/>
    <w:rsid w:val="00C75DCE"/>
    <w:rsid w:val="00C76464"/>
    <w:rsid w:val="00C77D19"/>
    <w:rsid w:val="00C77FAE"/>
    <w:rsid w:val="00C829EF"/>
    <w:rsid w:val="00C84D51"/>
    <w:rsid w:val="00C851A3"/>
    <w:rsid w:val="00C85287"/>
    <w:rsid w:val="00C876E3"/>
    <w:rsid w:val="00C8794C"/>
    <w:rsid w:val="00C904F5"/>
    <w:rsid w:val="00C919E3"/>
    <w:rsid w:val="00C93C3B"/>
    <w:rsid w:val="00C9583E"/>
    <w:rsid w:val="00C97A5A"/>
    <w:rsid w:val="00CA2A50"/>
    <w:rsid w:val="00CA2EC0"/>
    <w:rsid w:val="00CA3347"/>
    <w:rsid w:val="00CA36E2"/>
    <w:rsid w:val="00CA45C6"/>
    <w:rsid w:val="00CA46C6"/>
    <w:rsid w:val="00CA58D7"/>
    <w:rsid w:val="00CA5F67"/>
    <w:rsid w:val="00CA7CA2"/>
    <w:rsid w:val="00CB0D5A"/>
    <w:rsid w:val="00CB2118"/>
    <w:rsid w:val="00CB2287"/>
    <w:rsid w:val="00CB2940"/>
    <w:rsid w:val="00CB3075"/>
    <w:rsid w:val="00CB5154"/>
    <w:rsid w:val="00CB56A5"/>
    <w:rsid w:val="00CB592D"/>
    <w:rsid w:val="00CB6814"/>
    <w:rsid w:val="00CB6902"/>
    <w:rsid w:val="00CC0603"/>
    <w:rsid w:val="00CC27B1"/>
    <w:rsid w:val="00CC35BD"/>
    <w:rsid w:val="00CC3960"/>
    <w:rsid w:val="00CC3D4A"/>
    <w:rsid w:val="00CC5605"/>
    <w:rsid w:val="00CC5929"/>
    <w:rsid w:val="00CC5B2A"/>
    <w:rsid w:val="00CC6B1B"/>
    <w:rsid w:val="00CD0D4E"/>
    <w:rsid w:val="00CD1B8C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C2F"/>
    <w:rsid w:val="00CE6FE0"/>
    <w:rsid w:val="00CE75D4"/>
    <w:rsid w:val="00CE79D8"/>
    <w:rsid w:val="00CE7AAA"/>
    <w:rsid w:val="00CF1922"/>
    <w:rsid w:val="00CF1C9D"/>
    <w:rsid w:val="00CF3B10"/>
    <w:rsid w:val="00CF4F84"/>
    <w:rsid w:val="00CF4F8E"/>
    <w:rsid w:val="00CF5637"/>
    <w:rsid w:val="00CF6DD6"/>
    <w:rsid w:val="00CF718E"/>
    <w:rsid w:val="00CF7C60"/>
    <w:rsid w:val="00D002B8"/>
    <w:rsid w:val="00D01395"/>
    <w:rsid w:val="00D02191"/>
    <w:rsid w:val="00D0355F"/>
    <w:rsid w:val="00D03EDA"/>
    <w:rsid w:val="00D04607"/>
    <w:rsid w:val="00D04E3D"/>
    <w:rsid w:val="00D05EE1"/>
    <w:rsid w:val="00D0693E"/>
    <w:rsid w:val="00D111A3"/>
    <w:rsid w:val="00D120B2"/>
    <w:rsid w:val="00D1314F"/>
    <w:rsid w:val="00D135C9"/>
    <w:rsid w:val="00D15970"/>
    <w:rsid w:val="00D168C2"/>
    <w:rsid w:val="00D16DCF"/>
    <w:rsid w:val="00D20103"/>
    <w:rsid w:val="00D2013F"/>
    <w:rsid w:val="00D20C61"/>
    <w:rsid w:val="00D21958"/>
    <w:rsid w:val="00D22015"/>
    <w:rsid w:val="00D22140"/>
    <w:rsid w:val="00D2221A"/>
    <w:rsid w:val="00D229E2"/>
    <w:rsid w:val="00D25FDF"/>
    <w:rsid w:val="00D30A36"/>
    <w:rsid w:val="00D331C2"/>
    <w:rsid w:val="00D33A4F"/>
    <w:rsid w:val="00D35CAD"/>
    <w:rsid w:val="00D3663D"/>
    <w:rsid w:val="00D41B55"/>
    <w:rsid w:val="00D424FE"/>
    <w:rsid w:val="00D4250E"/>
    <w:rsid w:val="00D42E59"/>
    <w:rsid w:val="00D431B4"/>
    <w:rsid w:val="00D4443F"/>
    <w:rsid w:val="00D44C6D"/>
    <w:rsid w:val="00D44FA7"/>
    <w:rsid w:val="00D461FC"/>
    <w:rsid w:val="00D4679B"/>
    <w:rsid w:val="00D46B0D"/>
    <w:rsid w:val="00D46F8C"/>
    <w:rsid w:val="00D47F6F"/>
    <w:rsid w:val="00D501C0"/>
    <w:rsid w:val="00D509B0"/>
    <w:rsid w:val="00D538A9"/>
    <w:rsid w:val="00D5394E"/>
    <w:rsid w:val="00D540DB"/>
    <w:rsid w:val="00D54D90"/>
    <w:rsid w:val="00D54E4B"/>
    <w:rsid w:val="00D55196"/>
    <w:rsid w:val="00D5551F"/>
    <w:rsid w:val="00D55C40"/>
    <w:rsid w:val="00D57F9C"/>
    <w:rsid w:val="00D605A8"/>
    <w:rsid w:val="00D60822"/>
    <w:rsid w:val="00D608F9"/>
    <w:rsid w:val="00D60E7F"/>
    <w:rsid w:val="00D619B6"/>
    <w:rsid w:val="00D62077"/>
    <w:rsid w:val="00D62805"/>
    <w:rsid w:val="00D63868"/>
    <w:rsid w:val="00D63CED"/>
    <w:rsid w:val="00D64F3B"/>
    <w:rsid w:val="00D66B0F"/>
    <w:rsid w:val="00D67128"/>
    <w:rsid w:val="00D7046F"/>
    <w:rsid w:val="00D70878"/>
    <w:rsid w:val="00D70BAE"/>
    <w:rsid w:val="00D70F9D"/>
    <w:rsid w:val="00D71C63"/>
    <w:rsid w:val="00D71F87"/>
    <w:rsid w:val="00D72500"/>
    <w:rsid w:val="00D72CDA"/>
    <w:rsid w:val="00D7316D"/>
    <w:rsid w:val="00D73537"/>
    <w:rsid w:val="00D73697"/>
    <w:rsid w:val="00D7381A"/>
    <w:rsid w:val="00D747F7"/>
    <w:rsid w:val="00D76396"/>
    <w:rsid w:val="00D77BBE"/>
    <w:rsid w:val="00D8234A"/>
    <w:rsid w:val="00D83253"/>
    <w:rsid w:val="00D83B05"/>
    <w:rsid w:val="00D91DB6"/>
    <w:rsid w:val="00D93B16"/>
    <w:rsid w:val="00D93CD1"/>
    <w:rsid w:val="00D95C11"/>
    <w:rsid w:val="00D9679B"/>
    <w:rsid w:val="00DA0A45"/>
    <w:rsid w:val="00DA0B3B"/>
    <w:rsid w:val="00DA0F13"/>
    <w:rsid w:val="00DA0FF6"/>
    <w:rsid w:val="00DA1BED"/>
    <w:rsid w:val="00DA2B8C"/>
    <w:rsid w:val="00DA35ED"/>
    <w:rsid w:val="00DA3DF0"/>
    <w:rsid w:val="00DA5723"/>
    <w:rsid w:val="00DA6854"/>
    <w:rsid w:val="00DA6EDE"/>
    <w:rsid w:val="00DB1E43"/>
    <w:rsid w:val="00DB2016"/>
    <w:rsid w:val="00DB226D"/>
    <w:rsid w:val="00DB3376"/>
    <w:rsid w:val="00DB38E2"/>
    <w:rsid w:val="00DC11FC"/>
    <w:rsid w:val="00DC1ABF"/>
    <w:rsid w:val="00DC2220"/>
    <w:rsid w:val="00DC237C"/>
    <w:rsid w:val="00DC249B"/>
    <w:rsid w:val="00DC3DC3"/>
    <w:rsid w:val="00DC413A"/>
    <w:rsid w:val="00DC43F6"/>
    <w:rsid w:val="00DC5477"/>
    <w:rsid w:val="00DC60AA"/>
    <w:rsid w:val="00DC69F2"/>
    <w:rsid w:val="00DD0A84"/>
    <w:rsid w:val="00DD1BDA"/>
    <w:rsid w:val="00DD2C72"/>
    <w:rsid w:val="00DD5703"/>
    <w:rsid w:val="00DD5B2F"/>
    <w:rsid w:val="00DD6464"/>
    <w:rsid w:val="00DD761E"/>
    <w:rsid w:val="00DE06E5"/>
    <w:rsid w:val="00DE1202"/>
    <w:rsid w:val="00DE13CB"/>
    <w:rsid w:val="00DE2285"/>
    <w:rsid w:val="00DE234D"/>
    <w:rsid w:val="00DE2E0D"/>
    <w:rsid w:val="00DE43E7"/>
    <w:rsid w:val="00DE519D"/>
    <w:rsid w:val="00DE570C"/>
    <w:rsid w:val="00DE5FBD"/>
    <w:rsid w:val="00DE6A5B"/>
    <w:rsid w:val="00DE6E0E"/>
    <w:rsid w:val="00DF0D0E"/>
    <w:rsid w:val="00DF21C2"/>
    <w:rsid w:val="00DF3342"/>
    <w:rsid w:val="00DF46A3"/>
    <w:rsid w:val="00DF6B28"/>
    <w:rsid w:val="00DF7185"/>
    <w:rsid w:val="00DF7485"/>
    <w:rsid w:val="00E02055"/>
    <w:rsid w:val="00E04F70"/>
    <w:rsid w:val="00E05C15"/>
    <w:rsid w:val="00E06621"/>
    <w:rsid w:val="00E068D8"/>
    <w:rsid w:val="00E078E4"/>
    <w:rsid w:val="00E07EF8"/>
    <w:rsid w:val="00E10349"/>
    <w:rsid w:val="00E10E8B"/>
    <w:rsid w:val="00E1119C"/>
    <w:rsid w:val="00E11AE3"/>
    <w:rsid w:val="00E125FE"/>
    <w:rsid w:val="00E12BE6"/>
    <w:rsid w:val="00E13228"/>
    <w:rsid w:val="00E13829"/>
    <w:rsid w:val="00E139BA"/>
    <w:rsid w:val="00E16356"/>
    <w:rsid w:val="00E1641F"/>
    <w:rsid w:val="00E17053"/>
    <w:rsid w:val="00E20BEF"/>
    <w:rsid w:val="00E2118F"/>
    <w:rsid w:val="00E219D0"/>
    <w:rsid w:val="00E22BEC"/>
    <w:rsid w:val="00E2345E"/>
    <w:rsid w:val="00E23508"/>
    <w:rsid w:val="00E2354C"/>
    <w:rsid w:val="00E251DA"/>
    <w:rsid w:val="00E25BA0"/>
    <w:rsid w:val="00E267C4"/>
    <w:rsid w:val="00E26A2F"/>
    <w:rsid w:val="00E30654"/>
    <w:rsid w:val="00E32582"/>
    <w:rsid w:val="00E33B1E"/>
    <w:rsid w:val="00E36C3E"/>
    <w:rsid w:val="00E37315"/>
    <w:rsid w:val="00E37D1F"/>
    <w:rsid w:val="00E41ECF"/>
    <w:rsid w:val="00E42171"/>
    <w:rsid w:val="00E43B0A"/>
    <w:rsid w:val="00E461D1"/>
    <w:rsid w:val="00E46876"/>
    <w:rsid w:val="00E468BB"/>
    <w:rsid w:val="00E47BAD"/>
    <w:rsid w:val="00E47CE6"/>
    <w:rsid w:val="00E501AF"/>
    <w:rsid w:val="00E50F81"/>
    <w:rsid w:val="00E51EFF"/>
    <w:rsid w:val="00E529C7"/>
    <w:rsid w:val="00E53A9B"/>
    <w:rsid w:val="00E54230"/>
    <w:rsid w:val="00E55795"/>
    <w:rsid w:val="00E55DCE"/>
    <w:rsid w:val="00E55FDD"/>
    <w:rsid w:val="00E56524"/>
    <w:rsid w:val="00E601CA"/>
    <w:rsid w:val="00E601F2"/>
    <w:rsid w:val="00E60BD1"/>
    <w:rsid w:val="00E6104F"/>
    <w:rsid w:val="00E6259B"/>
    <w:rsid w:val="00E64B46"/>
    <w:rsid w:val="00E66540"/>
    <w:rsid w:val="00E6764B"/>
    <w:rsid w:val="00E67860"/>
    <w:rsid w:val="00E67E93"/>
    <w:rsid w:val="00E71194"/>
    <w:rsid w:val="00E71539"/>
    <w:rsid w:val="00E718F1"/>
    <w:rsid w:val="00E7280F"/>
    <w:rsid w:val="00E73E21"/>
    <w:rsid w:val="00E742D6"/>
    <w:rsid w:val="00E76028"/>
    <w:rsid w:val="00E805A9"/>
    <w:rsid w:val="00E80B5D"/>
    <w:rsid w:val="00E80D4B"/>
    <w:rsid w:val="00E81B16"/>
    <w:rsid w:val="00E83913"/>
    <w:rsid w:val="00E84D52"/>
    <w:rsid w:val="00E867BD"/>
    <w:rsid w:val="00E877F3"/>
    <w:rsid w:val="00E91279"/>
    <w:rsid w:val="00E9483E"/>
    <w:rsid w:val="00E94FBF"/>
    <w:rsid w:val="00E9508A"/>
    <w:rsid w:val="00E95719"/>
    <w:rsid w:val="00E96D19"/>
    <w:rsid w:val="00E97C99"/>
    <w:rsid w:val="00EA1304"/>
    <w:rsid w:val="00EA224E"/>
    <w:rsid w:val="00EA2E90"/>
    <w:rsid w:val="00EA3B52"/>
    <w:rsid w:val="00EA3EEE"/>
    <w:rsid w:val="00EA51C5"/>
    <w:rsid w:val="00EA65BB"/>
    <w:rsid w:val="00EA67D6"/>
    <w:rsid w:val="00EB26B9"/>
    <w:rsid w:val="00EB4A94"/>
    <w:rsid w:val="00EB4B0F"/>
    <w:rsid w:val="00EB526A"/>
    <w:rsid w:val="00EB5E64"/>
    <w:rsid w:val="00EB7048"/>
    <w:rsid w:val="00EC0BA7"/>
    <w:rsid w:val="00EC192D"/>
    <w:rsid w:val="00EC199E"/>
    <w:rsid w:val="00EC5CE7"/>
    <w:rsid w:val="00EC62CA"/>
    <w:rsid w:val="00EC6F85"/>
    <w:rsid w:val="00ED0709"/>
    <w:rsid w:val="00ED1255"/>
    <w:rsid w:val="00ED38DE"/>
    <w:rsid w:val="00ED4D1C"/>
    <w:rsid w:val="00ED547F"/>
    <w:rsid w:val="00ED581B"/>
    <w:rsid w:val="00ED72E0"/>
    <w:rsid w:val="00ED7F91"/>
    <w:rsid w:val="00EE0E30"/>
    <w:rsid w:val="00EE11C5"/>
    <w:rsid w:val="00EE1A30"/>
    <w:rsid w:val="00EE206A"/>
    <w:rsid w:val="00EE425A"/>
    <w:rsid w:val="00EE4A4E"/>
    <w:rsid w:val="00EF0D6E"/>
    <w:rsid w:val="00EF0F0A"/>
    <w:rsid w:val="00EF1442"/>
    <w:rsid w:val="00EF281F"/>
    <w:rsid w:val="00EF283E"/>
    <w:rsid w:val="00EF5510"/>
    <w:rsid w:val="00EF67FF"/>
    <w:rsid w:val="00EF692A"/>
    <w:rsid w:val="00EF6F3F"/>
    <w:rsid w:val="00EF7329"/>
    <w:rsid w:val="00EF76E8"/>
    <w:rsid w:val="00EF7F05"/>
    <w:rsid w:val="00F005CF"/>
    <w:rsid w:val="00F019FD"/>
    <w:rsid w:val="00F01F74"/>
    <w:rsid w:val="00F039FA"/>
    <w:rsid w:val="00F04AAD"/>
    <w:rsid w:val="00F04DF6"/>
    <w:rsid w:val="00F05070"/>
    <w:rsid w:val="00F056CC"/>
    <w:rsid w:val="00F05B73"/>
    <w:rsid w:val="00F10253"/>
    <w:rsid w:val="00F112FD"/>
    <w:rsid w:val="00F11C52"/>
    <w:rsid w:val="00F13A12"/>
    <w:rsid w:val="00F14414"/>
    <w:rsid w:val="00F15782"/>
    <w:rsid w:val="00F16099"/>
    <w:rsid w:val="00F17F96"/>
    <w:rsid w:val="00F20142"/>
    <w:rsid w:val="00F21FE7"/>
    <w:rsid w:val="00F229A8"/>
    <w:rsid w:val="00F25004"/>
    <w:rsid w:val="00F25F22"/>
    <w:rsid w:val="00F273B7"/>
    <w:rsid w:val="00F27EFE"/>
    <w:rsid w:val="00F30814"/>
    <w:rsid w:val="00F32BB0"/>
    <w:rsid w:val="00F33008"/>
    <w:rsid w:val="00F34880"/>
    <w:rsid w:val="00F3631B"/>
    <w:rsid w:val="00F378F9"/>
    <w:rsid w:val="00F37A1E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5144"/>
    <w:rsid w:val="00F451F3"/>
    <w:rsid w:val="00F46625"/>
    <w:rsid w:val="00F46A41"/>
    <w:rsid w:val="00F47DDC"/>
    <w:rsid w:val="00F50244"/>
    <w:rsid w:val="00F51A2B"/>
    <w:rsid w:val="00F51A86"/>
    <w:rsid w:val="00F55D73"/>
    <w:rsid w:val="00F57B05"/>
    <w:rsid w:val="00F623CB"/>
    <w:rsid w:val="00F63DFA"/>
    <w:rsid w:val="00F64895"/>
    <w:rsid w:val="00F6530E"/>
    <w:rsid w:val="00F6678F"/>
    <w:rsid w:val="00F6758C"/>
    <w:rsid w:val="00F67758"/>
    <w:rsid w:val="00F72409"/>
    <w:rsid w:val="00F73723"/>
    <w:rsid w:val="00F774A8"/>
    <w:rsid w:val="00F774C9"/>
    <w:rsid w:val="00F7763B"/>
    <w:rsid w:val="00F802BA"/>
    <w:rsid w:val="00F805B1"/>
    <w:rsid w:val="00F810A1"/>
    <w:rsid w:val="00F82437"/>
    <w:rsid w:val="00F82D9D"/>
    <w:rsid w:val="00F83F85"/>
    <w:rsid w:val="00F8481E"/>
    <w:rsid w:val="00F849BC"/>
    <w:rsid w:val="00F853BC"/>
    <w:rsid w:val="00F85B4B"/>
    <w:rsid w:val="00F85F95"/>
    <w:rsid w:val="00F87266"/>
    <w:rsid w:val="00F87682"/>
    <w:rsid w:val="00F87717"/>
    <w:rsid w:val="00F9393B"/>
    <w:rsid w:val="00F94A8E"/>
    <w:rsid w:val="00F9590C"/>
    <w:rsid w:val="00F969BC"/>
    <w:rsid w:val="00F96EEE"/>
    <w:rsid w:val="00F979B1"/>
    <w:rsid w:val="00FA046E"/>
    <w:rsid w:val="00FA08ED"/>
    <w:rsid w:val="00FA19AF"/>
    <w:rsid w:val="00FA4097"/>
    <w:rsid w:val="00FA40FA"/>
    <w:rsid w:val="00FA6166"/>
    <w:rsid w:val="00FB016E"/>
    <w:rsid w:val="00FB1A14"/>
    <w:rsid w:val="00FB1F26"/>
    <w:rsid w:val="00FB3E65"/>
    <w:rsid w:val="00FB468E"/>
    <w:rsid w:val="00FB64DC"/>
    <w:rsid w:val="00FC0557"/>
    <w:rsid w:val="00FC0B97"/>
    <w:rsid w:val="00FC22CC"/>
    <w:rsid w:val="00FC53FF"/>
    <w:rsid w:val="00FC7710"/>
    <w:rsid w:val="00FD0250"/>
    <w:rsid w:val="00FD0F32"/>
    <w:rsid w:val="00FD1942"/>
    <w:rsid w:val="00FD20BC"/>
    <w:rsid w:val="00FD5103"/>
    <w:rsid w:val="00FD5BA0"/>
    <w:rsid w:val="00FD67EA"/>
    <w:rsid w:val="00FD724C"/>
    <w:rsid w:val="00FE1159"/>
    <w:rsid w:val="00FE11A6"/>
    <w:rsid w:val="00FE2A55"/>
    <w:rsid w:val="00FE44E6"/>
    <w:rsid w:val="00FE5946"/>
    <w:rsid w:val="00FE67D3"/>
    <w:rsid w:val="00FF0506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0FF75D9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74311E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349DB"/>
    <w:rsid w:val="35EB29A8"/>
    <w:rsid w:val="35F5087A"/>
    <w:rsid w:val="363E4DCC"/>
    <w:rsid w:val="365660EB"/>
    <w:rsid w:val="365F27F0"/>
    <w:rsid w:val="366F69B2"/>
    <w:rsid w:val="367E7AF7"/>
    <w:rsid w:val="36810FA2"/>
    <w:rsid w:val="368239CB"/>
    <w:rsid w:val="368A4F40"/>
    <w:rsid w:val="36A21C13"/>
    <w:rsid w:val="36B36C4E"/>
    <w:rsid w:val="36B57EEB"/>
    <w:rsid w:val="36C3534E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187F63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1542D8"/>
    <w:rsid w:val="47451F9C"/>
    <w:rsid w:val="474D0BF2"/>
    <w:rsid w:val="47502C5E"/>
    <w:rsid w:val="4754461A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9A7DCD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65A243"/>
  <w15:docId w15:val="{E613C1C7-8C14-44C6-839F-5A11A167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aliases w:val="H2,Chapter Number/Appendix Letter,chn,h2,Level 2 Topic Heading,PIM2,Heading 2 Hidden,Heading 2 CCBS,heading 2,Titre3,HD2,sect 1.2,H21,sect 1.21,H22,sect 1.22,H211,sect 1.211,H23,sect 1.23,H212,sect 1.212,第一章 标题 2,DO,正文二级标题,ISO1,Underrubrik1,prop2,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eading 3 - old,Level 3 Head,H3,level_3,PIM 3,sect1.2.3,sect1.2.31,sect1.2.32,sect1.2.311,sect1.2.33,sect1.2.312,Bold Head,bh,ISO2,L3,H3 Char Char,节标题,3rd level,3,l3,CT,section:3,heading 3TOC,正文三级标题,heading 3,H31,H32,H33,H34,H35,H36,H37,H38,H39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"/>
    <w:next w:val="a"/>
    <w:link w:val="50"/>
    <w:autoRedefine/>
    <w:qFormat/>
    <w:rsid w:val="0086287F"/>
    <w:pPr>
      <w:keepLines/>
      <w:widowControl/>
      <w:tabs>
        <w:tab w:val="left" w:pos="-720"/>
        <w:tab w:val="num" w:pos="567"/>
      </w:tabs>
      <w:suppressAutoHyphens/>
      <w:overflowPunct w:val="0"/>
      <w:autoSpaceDE w:val="0"/>
      <w:autoSpaceDN w:val="0"/>
      <w:adjustRightInd w:val="0"/>
      <w:spacing w:before="240" w:after="240" w:line="360" w:lineRule="auto"/>
      <w:ind w:left="567" w:hanging="567"/>
      <w:textAlignment w:val="baseline"/>
      <w:outlineLvl w:val="4"/>
    </w:pPr>
    <w:rPr>
      <w:rFonts w:ascii="Arial" w:eastAsia="宋体" w:hAnsi="Arial" w:cs="Times New Roman"/>
      <w:b/>
      <w:kern w:val="24"/>
      <w:sz w:val="24"/>
      <w:szCs w:val="20"/>
      <w:lang w:val="en-AU"/>
    </w:rPr>
  </w:style>
  <w:style w:type="paragraph" w:styleId="6">
    <w:name w:val="heading 6"/>
    <w:aliases w:val="BOD 4,原始内容,L6,Bullet list,H6,PIM 6,Legal Level 1.,sub-dash,sd,cnp,Caption number (page-wide),h6,ITT t6,PA Appendix,sub-dash1,sd1,51,sub-dash2,sd2,52,sub-dash3,sd3,53,sub-dash4,sd4,54,sub-dash5,sd5,55,sub-dash6,sd6,56,Bullet list1,Bullet list2,正文六级标"/>
    <w:basedOn w:val="a"/>
    <w:next w:val="a"/>
    <w:link w:val="60"/>
    <w:autoRedefine/>
    <w:qFormat/>
    <w:rsid w:val="0086287F"/>
    <w:pPr>
      <w:keepLines/>
      <w:widowControl/>
      <w:tabs>
        <w:tab w:val="left" w:pos="-720"/>
        <w:tab w:val="num" w:pos="567"/>
      </w:tabs>
      <w:suppressAutoHyphens/>
      <w:overflowPunct w:val="0"/>
      <w:topLinePunct/>
      <w:autoSpaceDE w:val="0"/>
      <w:autoSpaceDN w:val="0"/>
      <w:adjustRightInd w:val="0"/>
      <w:spacing w:before="240" w:after="240" w:line="360" w:lineRule="auto"/>
      <w:ind w:left="340" w:hanging="340"/>
      <w:textAlignment w:val="baseline"/>
      <w:outlineLvl w:val="5"/>
    </w:pPr>
    <w:rPr>
      <w:rFonts w:ascii="Arial" w:eastAsia="宋体" w:hAnsi="Arial" w:cs="Times New Roman"/>
      <w:b/>
      <w:kern w:val="24"/>
      <w:sz w:val="24"/>
      <w:szCs w:val="20"/>
      <w:lang w:val="en-AU"/>
    </w:rPr>
  </w:style>
  <w:style w:type="paragraph" w:styleId="7">
    <w:name w:val="heading 7"/>
    <w:aliases w:val="L7,不用,letter list,1.标题 6,Legal Level 1.1.,PIM 7,正文七级标题,cnc,Caption number (column-wide),st,ITT t7,PA Appendix Major,lettered list,letter list1,lettered list1,letter list2,lettered list2,letter list11,lettered list11,letter list3,lettered list3,s,（1"/>
    <w:basedOn w:val="a"/>
    <w:next w:val="a"/>
    <w:link w:val="70"/>
    <w:autoRedefine/>
    <w:qFormat/>
    <w:rsid w:val="0086287F"/>
    <w:pPr>
      <w:keepLines/>
      <w:widowControl/>
      <w:tabs>
        <w:tab w:val="left" w:pos="-720"/>
        <w:tab w:val="num" w:pos="567"/>
      </w:tabs>
      <w:suppressAutoHyphens/>
      <w:overflowPunct w:val="0"/>
      <w:autoSpaceDE w:val="0"/>
      <w:autoSpaceDN w:val="0"/>
      <w:adjustRightInd w:val="0"/>
      <w:spacing w:before="120" w:after="120" w:line="360" w:lineRule="auto"/>
      <w:ind w:left="567" w:hanging="567"/>
      <w:textAlignment w:val="baseline"/>
      <w:outlineLvl w:val="6"/>
    </w:pPr>
    <w:rPr>
      <w:rFonts w:ascii="Arial" w:eastAsia="宋体" w:hAnsi="Arial" w:cs="Times New Roman"/>
      <w:b/>
      <w:kern w:val="24"/>
      <w:sz w:val="24"/>
      <w:szCs w:val="20"/>
      <w:lang w:val="en-AU"/>
    </w:rPr>
  </w:style>
  <w:style w:type="paragraph" w:styleId="8">
    <w:name w:val="heading 8"/>
    <w:aliases w:val="标题6,不用8,Legal Level 1.1.1.,正文八级标题,h8,ctp,Caption text (page-wide),Center Bold,ITT t8,PA Appendix Minor,Center Bold1,Center Bold2,Center Bold3,Center Bold4,Center Bold5,Center Bold6,action,action1,action2,action11,action3,action4,action5,action6,tt1"/>
    <w:basedOn w:val="a"/>
    <w:next w:val="a"/>
    <w:link w:val="80"/>
    <w:autoRedefine/>
    <w:qFormat/>
    <w:rsid w:val="0086287F"/>
    <w:pPr>
      <w:keepLines/>
      <w:widowControl/>
      <w:tabs>
        <w:tab w:val="left" w:pos="-720"/>
        <w:tab w:val="num" w:pos="1440"/>
      </w:tabs>
      <w:suppressAutoHyphens/>
      <w:overflowPunct w:val="0"/>
      <w:autoSpaceDE w:val="0"/>
      <w:autoSpaceDN w:val="0"/>
      <w:adjustRightInd w:val="0"/>
      <w:spacing w:before="240" w:after="60" w:line="360" w:lineRule="auto"/>
      <w:ind w:left="1440" w:hanging="1440"/>
      <w:textAlignment w:val="baseline"/>
      <w:outlineLvl w:val="7"/>
    </w:pPr>
    <w:rPr>
      <w:rFonts w:ascii="Arial" w:eastAsia="宋体" w:hAnsi="Arial" w:cs="Times New Roman"/>
      <w:b/>
      <w:spacing w:val="-2"/>
      <w:kern w:val="22"/>
      <w:sz w:val="24"/>
      <w:szCs w:val="20"/>
      <w:lang w:val="en-AU"/>
    </w:rPr>
  </w:style>
  <w:style w:type="paragraph" w:styleId="9">
    <w:name w:val="heading 9"/>
    <w:aliases w:val="tt,table title,标题 45,Figure Heading,FH,不用9,PIM 9,三级标题,Legal Level 1.1.1.1.,正文九级标题,ctc,Caption text (column-wide),ft,ITT t9,App Heading,App Heading1,App Heading2,progress,progress1,progress2,progress11,progress3,progress4,progress5,progress6,progres"/>
    <w:basedOn w:val="a"/>
    <w:next w:val="a"/>
    <w:link w:val="90"/>
    <w:autoRedefine/>
    <w:qFormat/>
    <w:rsid w:val="0086287F"/>
    <w:pPr>
      <w:keepLines/>
      <w:widowControl/>
      <w:tabs>
        <w:tab w:val="left" w:pos="-720"/>
        <w:tab w:val="num" w:pos="1584"/>
      </w:tabs>
      <w:suppressAutoHyphens/>
      <w:overflowPunct w:val="0"/>
      <w:autoSpaceDE w:val="0"/>
      <w:autoSpaceDN w:val="0"/>
      <w:adjustRightInd w:val="0"/>
      <w:spacing w:before="240" w:after="60" w:line="360" w:lineRule="auto"/>
      <w:ind w:left="1584" w:hanging="1584"/>
      <w:textAlignment w:val="baseline"/>
      <w:outlineLvl w:val="8"/>
    </w:pPr>
    <w:rPr>
      <w:rFonts w:ascii="Arial" w:eastAsia="宋体" w:hAnsi="Arial" w:cs="Times New Roman"/>
      <w:b/>
      <w:spacing w:val="-2"/>
      <w:kern w:val="22"/>
      <w:sz w:val="24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Body Text"/>
    <w:basedOn w:val="a"/>
    <w:link w:val="a9"/>
    <w:uiPriority w:val="99"/>
    <w:semiHidden/>
    <w:unhideWhenUsed/>
    <w:qFormat/>
    <w:pPr>
      <w:spacing w:after="12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rPr>
      <w:sz w:val="24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paragraph" w:styleId="af5">
    <w:name w:val="Body Text First Indent"/>
    <w:basedOn w:val="a8"/>
    <w:link w:val="af6"/>
    <w:uiPriority w:val="99"/>
    <w:qFormat/>
    <w:pPr>
      <w:spacing w:after="0" w:line="560" w:lineRule="exact"/>
      <w:ind w:firstLineChars="200" w:firstLine="721"/>
    </w:pPr>
    <w:rPr>
      <w:rFonts w:ascii="仿宋_GB2312" w:eastAsia="仿宋_GB2312"/>
      <w:sz w:val="32"/>
    </w:rPr>
  </w:style>
  <w:style w:type="table" w:styleId="af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7">
    <w:name w:val="批注文字 字符"/>
    <w:basedOn w:val="a0"/>
    <w:link w:val="a6"/>
    <w:uiPriority w:val="99"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f1">
    <w:name w:val="副标题 字符"/>
    <w:basedOn w:val="a0"/>
    <w:link w:val="af0"/>
    <w:qFormat/>
    <w:rPr>
      <w:rFonts w:ascii="Cambria" w:hAnsi="Cambria"/>
      <w:b/>
      <w:bCs/>
      <w:kern w:val="28"/>
      <w:sz w:val="32"/>
      <w:szCs w:val="32"/>
    </w:rPr>
  </w:style>
  <w:style w:type="paragraph" w:styleId="af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b">
    <w:name w:val="代码"/>
    <w:basedOn w:val="a"/>
    <w:link w:val="Char"/>
    <w:qFormat/>
    <w:pPr>
      <w:shd w:val="clear" w:color="auto" w:fill="E6E6E6"/>
      <w:spacing w:line="360" w:lineRule="auto"/>
      <w:ind w:firstLineChars="200" w:firstLine="420"/>
    </w:pPr>
    <w:rPr>
      <w:rFonts w:ascii="Courier New" w:eastAsia="宋体" w:hAnsi="Courier New" w:cs="Times New Roman"/>
      <w:szCs w:val="21"/>
      <w:lang w:val="zh-CN"/>
    </w:rPr>
  </w:style>
  <w:style w:type="character" w:customStyle="1" w:styleId="Char">
    <w:name w:val="代码 Char"/>
    <w:link w:val="afb"/>
    <w:qFormat/>
    <w:locked/>
    <w:rPr>
      <w:rFonts w:ascii="Courier New" w:hAnsi="Courier New"/>
      <w:kern w:val="2"/>
      <w:sz w:val="21"/>
      <w:szCs w:val="21"/>
      <w:shd w:val="clear" w:color="auto" w:fill="E6E6E6"/>
      <w:lang w:val="zh-CN" w:eastAsia="zh-CN"/>
    </w:rPr>
  </w:style>
  <w:style w:type="character" w:customStyle="1" w:styleId="20">
    <w:name w:val="标题 2 字符"/>
    <w:aliases w:val="H2 字符,Chapter Number/Appendix Letter 字符,chn 字符,h2 字符,Level 2 Topic Heading 字符,PIM2 字符,Heading 2 Hidden 字符,Heading 2 CCBS 字符,heading 2 字符,Titre3 字符,HD2 字符,sect 1.2 字符,H21 字符,sect 1.21 字符,H22 字符,sect 1.22 字符,H211 字符,sect 1.211 字符,H23 字符,H21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h3 字符,Heading 3 - old 字符,Level 3 Head 字符,H3 字符,level_3 字符,PIM 3 字符,sect1.2.3 字符,sect1.2.31 字符,sect1.2.32 字符,sect1.2.311 字符,sect1.2.33 字符,sect1.2.312 字符,Bold Head 字符,bh 字符,ISO2 字符,L3 字符,H3 Char Char 字符,节标题 字符,3rd level 字符,3 字符,l3 字符,CT 字符,H31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9">
    <w:name w:val="正文文本 字符"/>
    <w:basedOn w:val="a0"/>
    <w:link w:val="a8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6">
    <w:name w:val="正文文本首行缩进 字符"/>
    <w:basedOn w:val="a9"/>
    <w:link w:val="af5"/>
    <w:uiPriority w:val="99"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c">
    <w:name w:val="大赛一级标题"/>
    <w:basedOn w:val="a"/>
    <w:qFormat/>
    <w:pPr>
      <w:snapToGrid w:val="0"/>
      <w:spacing w:line="560" w:lineRule="exact"/>
      <w:ind w:firstLineChars="200" w:firstLine="200"/>
      <w:jc w:val="left"/>
    </w:pPr>
    <w:rPr>
      <w:rFonts w:ascii="Times New Roman" w:eastAsia="仿宋_GB2312" w:hAnsi="Times New Roman"/>
      <w:b/>
      <w:color w:val="0D0D0D" w:themeColor="text1" w:themeTint="F2"/>
      <w:sz w:val="28"/>
      <w:szCs w:val="36"/>
    </w:rPr>
  </w:style>
  <w:style w:type="paragraph" w:customStyle="1" w:styleId="afd">
    <w:name w:val="大赛二级、三级标题及正文"/>
    <w:basedOn w:val="afc"/>
    <w:qFormat/>
    <w:rPr>
      <w:b w:val="0"/>
    </w:rPr>
  </w:style>
  <w:style w:type="table" w:customStyle="1" w:styleId="13">
    <w:name w:val="网格型1"/>
    <w:basedOn w:val="a1"/>
    <w:next w:val="af7"/>
    <w:uiPriority w:val="39"/>
    <w:rsid w:val="0086287F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aliases w:val="Alt+5 字符,h5 字符,dash 字符,ds 字符,dd 字符,H5 字符,5 字符,PIM 5 字符,Roman list 字符,heading 5 字符,l5+toc5 字符,Numbered Sub-list 字符,table 字符,DO NOT USE_h5 字符,Appendix A  Heading 5 字符,Block Label 字符,Second Subheading 字符,dash1 字符,ds1 字符,dd1 字符,dash2 字符,ds2 字符"/>
    <w:basedOn w:val="a0"/>
    <w:link w:val="5"/>
    <w:rsid w:val="0086287F"/>
    <w:rPr>
      <w:rFonts w:ascii="Arial" w:eastAsia="宋体" w:hAnsi="Arial" w:cs="Times New Roman"/>
      <w:b/>
      <w:kern w:val="24"/>
      <w:sz w:val="24"/>
      <w:lang w:val="en-AU"/>
    </w:rPr>
  </w:style>
  <w:style w:type="character" w:customStyle="1" w:styleId="60">
    <w:name w:val="标题 6 字符"/>
    <w:aliases w:val="BOD 4 字符,原始内容 字符,L6 字符,Bullet list 字符,H6 字符,PIM 6 字符,Legal Level 1. 字符,sub-dash 字符,sd 字符,cnp 字符,Caption number (page-wide) 字符,h6 字符,ITT t6 字符,PA Appendix 字符,sub-dash1 字符,sd1 字符,51 字符,sub-dash2 字符,sd2 字符,52 字符,sub-dash3 字符,sd3 字符,53 字符,sd4 字符"/>
    <w:basedOn w:val="a0"/>
    <w:link w:val="6"/>
    <w:rsid w:val="0086287F"/>
    <w:rPr>
      <w:rFonts w:ascii="Arial" w:eastAsia="宋体" w:hAnsi="Arial" w:cs="Times New Roman"/>
      <w:b/>
      <w:kern w:val="24"/>
      <w:sz w:val="24"/>
      <w:lang w:val="en-AU"/>
    </w:rPr>
  </w:style>
  <w:style w:type="character" w:customStyle="1" w:styleId="70">
    <w:name w:val="标题 7 字符"/>
    <w:aliases w:val="L7 字符,不用 字符,letter list 字符,1.标题 6 字符,Legal Level 1.1. 字符,PIM 7 字符,正文七级标题 字符,cnc 字符,Caption number (column-wide) 字符,st 字符,ITT t7 字符,PA Appendix Major 字符,lettered list 字符,letter list1 字符,lettered list1 字符,letter list2 字符,lettered list2 字符,s 字符"/>
    <w:basedOn w:val="a0"/>
    <w:link w:val="7"/>
    <w:rsid w:val="0086287F"/>
    <w:rPr>
      <w:rFonts w:ascii="Arial" w:eastAsia="宋体" w:hAnsi="Arial" w:cs="Times New Roman"/>
      <w:b/>
      <w:kern w:val="24"/>
      <w:sz w:val="24"/>
      <w:lang w:val="en-AU"/>
    </w:rPr>
  </w:style>
  <w:style w:type="character" w:customStyle="1" w:styleId="80">
    <w:name w:val="标题 8 字符"/>
    <w:aliases w:val="标题6 字符,不用8 字符,Legal Level 1.1.1. 字符,正文八级标题 字符,h8 字符,ctp 字符,Caption text (page-wide) 字符,Center Bold 字符,ITT t8 字符,PA Appendix Minor 字符,Center Bold1 字符,Center Bold2 字符,Center Bold3 字符,Center Bold4 字符,Center Bold5 字符,Center Bold6 字符,action 字符,tt1 字符"/>
    <w:basedOn w:val="a0"/>
    <w:link w:val="8"/>
    <w:rsid w:val="0086287F"/>
    <w:rPr>
      <w:rFonts w:ascii="Arial" w:eastAsia="宋体" w:hAnsi="Arial" w:cs="Times New Roman"/>
      <w:b/>
      <w:spacing w:val="-2"/>
      <w:kern w:val="22"/>
      <w:sz w:val="24"/>
      <w:lang w:val="en-AU"/>
    </w:rPr>
  </w:style>
  <w:style w:type="character" w:customStyle="1" w:styleId="90">
    <w:name w:val="标题 9 字符"/>
    <w:aliases w:val="tt 字符,table title 字符,标题 45 字符,Figure Heading 字符,FH 字符,不用9 字符,PIM 9 字符,三级标题 字符,Legal Level 1.1.1.1. 字符,正文九级标题 字符,ctc 字符,Caption text (column-wide) 字符,ft 字符,ITT t9 字符,App Heading 字符,App Heading1 字符,App Heading2 字符,progress 字符,progress1 字符"/>
    <w:basedOn w:val="a0"/>
    <w:link w:val="9"/>
    <w:rsid w:val="0086287F"/>
    <w:rPr>
      <w:rFonts w:ascii="Arial" w:eastAsia="宋体" w:hAnsi="Arial" w:cs="Times New Roman"/>
      <w:b/>
      <w:spacing w:val="-2"/>
      <w:kern w:val="22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1C74A-878D-4D3E-AF59-C39B5CC1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2339</Words>
  <Characters>13338</Characters>
  <Application>Microsoft Office Word</Application>
  <DocSecurity>0</DocSecurity>
  <Lines>111</Lines>
  <Paragraphs>31</Paragraphs>
  <ScaleCrop>false</ScaleCrop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移动互联网应用软件开发</cp:keywords>
  <cp:revision>34</cp:revision>
  <cp:lastPrinted>2018-01-13T07:20:00Z</cp:lastPrinted>
  <dcterms:created xsi:type="dcterms:W3CDTF">2020-09-24T12:20:00Z</dcterms:created>
  <dcterms:modified xsi:type="dcterms:W3CDTF">2021-03-24T12:11:00Z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