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E0C" w:rsidRDefault="00A16CA8" w:rsidP="00E92FB8">
      <w:pPr>
        <w:pStyle w:val="1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EC Shop</w:t>
      </w:r>
      <w:r>
        <w:rPr>
          <w:rFonts w:hint="eastAsia"/>
          <w:sz w:val="36"/>
          <w:szCs w:val="36"/>
        </w:rPr>
        <w:t>简易操作手册</w:t>
      </w:r>
      <w:bookmarkStart w:id="0" w:name="_GoBack"/>
      <w:bookmarkEnd w:id="0"/>
    </w:p>
    <w:p w:rsidR="00E92FB8" w:rsidRPr="00E92FB8" w:rsidRDefault="00E92FB8" w:rsidP="00E92FB8">
      <w:pPr>
        <w:pStyle w:val="2"/>
        <w:rPr>
          <w:sz w:val="24"/>
          <w:szCs w:val="24"/>
        </w:rPr>
      </w:pPr>
      <w:r w:rsidRPr="00E92FB8">
        <w:rPr>
          <w:rFonts w:hint="eastAsia"/>
          <w:sz w:val="24"/>
          <w:szCs w:val="24"/>
        </w:rPr>
        <w:t>背景说明</w:t>
      </w:r>
    </w:p>
    <w:p w:rsidR="00A16CA8" w:rsidRDefault="00A16CA8" w:rsidP="00A16CA8">
      <w:r>
        <w:rPr>
          <w:rFonts w:hint="eastAsia"/>
        </w:rPr>
        <w:t>ECSHOP</w:t>
      </w:r>
      <w:r>
        <w:rPr>
          <w:rFonts w:hint="eastAsia"/>
        </w:rPr>
        <w:t>网站由</w:t>
      </w:r>
      <w:r>
        <w:rPr>
          <w:rFonts w:hint="eastAsia"/>
        </w:rPr>
        <w:t>ECSHOP</w:t>
      </w:r>
      <w:r>
        <w:rPr>
          <w:rFonts w:hint="eastAsia"/>
        </w:rPr>
        <w:t>演示站（前台）和</w:t>
      </w:r>
      <w:r>
        <w:rPr>
          <w:rFonts w:hint="eastAsia"/>
        </w:rPr>
        <w:t>ECSHOP</w:t>
      </w:r>
      <w:r>
        <w:rPr>
          <w:rFonts w:hint="eastAsia"/>
        </w:rPr>
        <w:t>管理中心（后台）组成，本文档主要针对</w:t>
      </w:r>
      <w:r>
        <w:rPr>
          <w:rFonts w:hint="eastAsia"/>
        </w:rPr>
        <w:t>EC Shop2.7.2</w:t>
      </w:r>
      <w:r>
        <w:rPr>
          <w:rFonts w:hint="eastAsia"/>
        </w:rPr>
        <w:t>版本，该文档仅供教学参考之用，无任何商业用途。</w:t>
      </w:r>
    </w:p>
    <w:p w:rsidR="009675DF" w:rsidRDefault="009675DF" w:rsidP="009675DF">
      <w:pPr>
        <w:pStyle w:val="2"/>
        <w:rPr>
          <w:sz w:val="24"/>
          <w:szCs w:val="24"/>
        </w:rPr>
      </w:pPr>
      <w:r w:rsidRPr="009675DF">
        <w:rPr>
          <w:rFonts w:hint="eastAsia"/>
          <w:sz w:val="24"/>
          <w:szCs w:val="24"/>
        </w:rPr>
        <w:t>环境搭建</w:t>
      </w:r>
    </w:p>
    <w:p w:rsidR="009675DF" w:rsidRDefault="009675DF" w:rsidP="009675DF">
      <w:r>
        <w:rPr>
          <w:rFonts w:hint="eastAsia"/>
        </w:rPr>
        <w:t>ECSHOP</w:t>
      </w:r>
      <w:r>
        <w:rPr>
          <w:rFonts w:hint="eastAsia"/>
        </w:rPr>
        <w:t>的环境支持跨平台操作，支持</w:t>
      </w:r>
      <w:r>
        <w:rPr>
          <w:rFonts w:hint="eastAsia"/>
        </w:rPr>
        <w:t>Linux/Windows+PHP+Apache+MySQL</w:t>
      </w:r>
      <w:r>
        <w:rPr>
          <w:rFonts w:hint="eastAsia"/>
        </w:rPr>
        <w:t>。</w:t>
      </w:r>
      <w:r w:rsidR="00E92FB8">
        <w:rPr>
          <w:rFonts w:hint="eastAsia"/>
        </w:rPr>
        <w:t>建议部署在</w:t>
      </w:r>
      <w:r w:rsidR="00E92FB8">
        <w:rPr>
          <w:rFonts w:hint="eastAsia"/>
        </w:rPr>
        <w:t>WindowsServer2003</w:t>
      </w:r>
      <w:r w:rsidR="00E92FB8">
        <w:rPr>
          <w:rFonts w:hint="eastAsia"/>
        </w:rPr>
        <w:t>操作系统环境，</w:t>
      </w:r>
      <w:r>
        <w:rPr>
          <w:rFonts w:hint="eastAsia"/>
        </w:rPr>
        <w:t>详细搭建过程请参考“</w:t>
      </w:r>
      <w:r>
        <w:rPr>
          <w:rFonts w:hint="eastAsia"/>
        </w:rPr>
        <w:t>ECSHOP</w:t>
      </w:r>
      <w:r>
        <w:rPr>
          <w:rFonts w:hint="eastAsia"/>
        </w:rPr>
        <w:t>安装指南”</w:t>
      </w:r>
    </w:p>
    <w:p w:rsidR="00FF73A9" w:rsidRDefault="00FF73A9" w:rsidP="00FF73A9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权限说明</w:t>
      </w:r>
      <w:r w:rsidR="00654BF3">
        <w:rPr>
          <w:rFonts w:hint="eastAsia"/>
          <w:sz w:val="24"/>
          <w:szCs w:val="24"/>
        </w:rPr>
        <w:t>(</w:t>
      </w:r>
      <w:r w:rsidR="00654BF3">
        <w:rPr>
          <w:rFonts w:hint="eastAsia"/>
          <w:sz w:val="24"/>
          <w:szCs w:val="24"/>
        </w:rPr>
        <w:t>无需测试</w:t>
      </w:r>
      <w:r w:rsidR="00654BF3">
        <w:rPr>
          <w:rFonts w:hint="eastAsia"/>
          <w:sz w:val="24"/>
          <w:szCs w:val="24"/>
        </w:rPr>
        <w:t>)</w:t>
      </w:r>
    </w:p>
    <w:p w:rsidR="00CD6D6C" w:rsidRDefault="00FF73A9" w:rsidP="009675DF">
      <w:r>
        <w:rPr>
          <w:rFonts w:hint="eastAsia"/>
        </w:rPr>
        <w:t>建议不同成员不要使用同一个后台管理账号，可以通过后台管理中</w:t>
      </w:r>
    </w:p>
    <w:p w:rsidR="00CD6D6C" w:rsidRDefault="00CD6D6C" w:rsidP="00CD6D6C">
      <w:r>
        <w:rPr>
          <w:rFonts w:hint="eastAsia"/>
        </w:rPr>
        <w:t>“权限管理”</w:t>
      </w:r>
      <w:r>
        <w:rPr>
          <w:rFonts w:hint="eastAsia"/>
        </w:rPr>
        <w:t>-&gt;</w:t>
      </w:r>
      <w:r>
        <w:rPr>
          <w:rFonts w:hint="eastAsia"/>
        </w:rPr>
        <w:t>“角色管理”</w:t>
      </w:r>
      <w:r>
        <w:rPr>
          <w:rFonts w:hint="eastAsia"/>
        </w:rPr>
        <w:t xml:space="preserve"> </w:t>
      </w:r>
      <w:r>
        <w:rPr>
          <w:rFonts w:hint="eastAsia"/>
        </w:rPr>
        <w:t>添加角色</w:t>
      </w:r>
    </w:p>
    <w:p w:rsidR="00FF73A9" w:rsidRDefault="00FF73A9" w:rsidP="009675DF">
      <w:r>
        <w:rPr>
          <w:rFonts w:hint="eastAsia"/>
        </w:rPr>
        <w:t>“权限管理”</w:t>
      </w:r>
      <w:r>
        <w:rPr>
          <w:rFonts w:hint="eastAsia"/>
        </w:rPr>
        <w:t>-&gt;</w:t>
      </w:r>
      <w:r>
        <w:rPr>
          <w:rFonts w:hint="eastAsia"/>
        </w:rPr>
        <w:t>“管理员列表”</w:t>
      </w:r>
      <w:r>
        <w:rPr>
          <w:rFonts w:hint="eastAsia"/>
        </w:rPr>
        <w:t xml:space="preserve"> </w:t>
      </w:r>
      <w:r>
        <w:rPr>
          <w:rFonts w:hint="eastAsia"/>
        </w:rPr>
        <w:t>添加管理员</w:t>
      </w:r>
      <w:r w:rsidR="00CD6D6C">
        <w:rPr>
          <w:rFonts w:hint="eastAsia"/>
        </w:rPr>
        <w:t>（需选择设置的角色）</w:t>
      </w:r>
    </w:p>
    <w:p w:rsidR="005726F4" w:rsidRPr="00FF73A9" w:rsidRDefault="00F2443E" w:rsidP="009675DF">
      <w:r>
        <w:rPr>
          <w:noProof/>
        </w:rPr>
        <w:drawing>
          <wp:inline distT="0" distB="0" distL="0" distR="0" wp14:anchorId="5A4BE623" wp14:editId="29653EDA">
            <wp:extent cx="5274310" cy="1137273"/>
            <wp:effectExtent l="0" t="0" r="254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129" w:rsidRPr="00D66129" w:rsidRDefault="009675DF" w:rsidP="00D66129">
      <w:pPr>
        <w:pStyle w:val="2"/>
        <w:rPr>
          <w:sz w:val="24"/>
          <w:szCs w:val="24"/>
        </w:rPr>
      </w:pPr>
      <w:r w:rsidRPr="009675DF">
        <w:rPr>
          <w:rFonts w:hint="eastAsia"/>
          <w:sz w:val="24"/>
          <w:szCs w:val="24"/>
        </w:rPr>
        <w:t>商品添加功能操作说明（概述）</w:t>
      </w:r>
    </w:p>
    <w:p w:rsidR="00E92FB8" w:rsidRDefault="00E92FB8" w:rsidP="00E92FB8">
      <w:r>
        <w:rPr>
          <w:rFonts w:hint="eastAsia"/>
        </w:rPr>
        <w:t>ECSHOP</w:t>
      </w:r>
      <w:r>
        <w:rPr>
          <w:rFonts w:hint="eastAsia"/>
        </w:rPr>
        <w:t>网站正式销售前需要有商品在网站上销售，本章</w:t>
      </w:r>
      <w:r w:rsidR="00A534A5">
        <w:rPr>
          <w:rFonts w:hint="eastAsia"/>
        </w:rPr>
        <w:t>节将介绍电子商务的商品添加</w:t>
      </w:r>
      <w:r>
        <w:rPr>
          <w:rFonts w:hint="eastAsia"/>
        </w:rPr>
        <w:t>流程</w:t>
      </w:r>
    </w:p>
    <w:p w:rsidR="00A534A5" w:rsidRDefault="00A534A5" w:rsidP="00E92FB8">
      <w:r>
        <w:rPr>
          <w:rFonts w:hint="eastAsia"/>
        </w:rPr>
        <w:t>假设网站计划推出一款平板电视，以此为后续操作开展的依据：</w:t>
      </w:r>
    </w:p>
    <w:p w:rsidR="00A534A5" w:rsidRDefault="00A534A5" w:rsidP="00A534A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进入后台管理中心，商品管理</w:t>
      </w:r>
      <w:r>
        <w:rPr>
          <w:rFonts w:hint="eastAsia"/>
        </w:rPr>
        <w:t>-&gt;</w:t>
      </w:r>
      <w:r>
        <w:rPr>
          <w:rFonts w:hint="eastAsia"/>
        </w:rPr>
        <w:t>商品类型</w:t>
      </w:r>
      <w:r>
        <w:rPr>
          <w:rFonts w:hint="eastAsia"/>
        </w:rPr>
        <w:t xml:space="preserve">  </w:t>
      </w:r>
      <w:r>
        <w:rPr>
          <w:rFonts w:hint="eastAsia"/>
        </w:rPr>
        <w:t>选择“新建商品类型”</w:t>
      </w:r>
      <w:r w:rsidR="00FF71E2">
        <w:rPr>
          <w:rFonts w:hint="eastAsia"/>
        </w:rPr>
        <w:t>，如下图所示：</w:t>
      </w:r>
    </w:p>
    <w:p w:rsidR="00A534A5" w:rsidRDefault="00A534A5" w:rsidP="00A534A5">
      <w:r>
        <w:rPr>
          <w:noProof/>
        </w:rPr>
        <w:drawing>
          <wp:inline distT="0" distB="0" distL="0" distR="0" wp14:anchorId="69260C05" wp14:editId="23336B52">
            <wp:extent cx="5264654" cy="18954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24C" w:rsidRDefault="00D66129" w:rsidP="00A534A5">
      <w:r>
        <w:rPr>
          <w:rFonts w:hint="eastAsia"/>
        </w:rPr>
        <w:t>说明：添加商品属性操作详见</w:t>
      </w:r>
      <w:r>
        <w:rPr>
          <w:rFonts w:hint="eastAsia"/>
        </w:rPr>
        <w:t>SRS2.4.1.2</w:t>
      </w:r>
      <w:r>
        <w:rPr>
          <w:rFonts w:hint="eastAsia"/>
        </w:rPr>
        <w:t>商品类型管理</w:t>
      </w:r>
    </w:p>
    <w:p w:rsidR="00AE4A4F" w:rsidRPr="00AE4A4F" w:rsidRDefault="003A145D" w:rsidP="00AE4A4F">
      <w:pPr>
        <w:rPr>
          <w:b/>
          <w:color w:val="E36C0A" w:themeColor="accent6" w:themeShade="BF"/>
        </w:rPr>
      </w:pPr>
      <w:r w:rsidRPr="004118C1">
        <w:rPr>
          <w:rFonts w:hint="eastAsia"/>
          <w:b/>
          <w:color w:val="E36C0A" w:themeColor="accent6" w:themeShade="BF"/>
        </w:rPr>
        <w:lastRenderedPageBreak/>
        <w:t>相关</w:t>
      </w:r>
      <w:r w:rsidRPr="004118C1">
        <w:rPr>
          <w:rFonts w:hint="eastAsia"/>
          <w:b/>
          <w:color w:val="E36C0A" w:themeColor="accent6" w:themeShade="BF"/>
        </w:rPr>
        <w:t>DB</w:t>
      </w:r>
      <w:r w:rsidRPr="004118C1">
        <w:rPr>
          <w:rFonts w:hint="eastAsia"/>
          <w:b/>
          <w:color w:val="E36C0A" w:themeColor="accent6" w:themeShade="BF"/>
        </w:rPr>
        <w:t>：</w:t>
      </w:r>
      <w:r w:rsidRPr="004118C1">
        <w:rPr>
          <w:b/>
          <w:color w:val="E36C0A" w:themeColor="accent6" w:themeShade="BF"/>
        </w:rPr>
        <w:t>ecs</w:t>
      </w:r>
      <w:r w:rsidRPr="004118C1">
        <w:rPr>
          <w:rFonts w:hint="eastAsia"/>
          <w:b/>
          <w:color w:val="E36C0A" w:themeColor="accent6" w:themeShade="BF"/>
        </w:rPr>
        <w:t>_</w:t>
      </w:r>
      <w:r w:rsidRPr="004118C1">
        <w:rPr>
          <w:b/>
          <w:color w:val="E36C0A" w:themeColor="accent6" w:themeShade="BF"/>
        </w:rPr>
        <w:t>goods_type</w:t>
      </w:r>
      <w:r w:rsidR="00AE4A4F">
        <w:rPr>
          <w:rFonts w:hint="eastAsia"/>
          <w:b/>
          <w:color w:val="E36C0A" w:themeColor="accent6" w:themeShade="BF"/>
        </w:rPr>
        <w:t>//</w:t>
      </w:r>
      <w:r w:rsidR="00AE4A4F">
        <w:rPr>
          <w:rFonts w:hint="eastAsia"/>
          <w:b/>
          <w:color w:val="E36C0A" w:themeColor="accent6" w:themeShade="BF"/>
        </w:rPr>
        <w:t>商品类型；</w:t>
      </w:r>
      <w:r w:rsidR="00AE4A4F" w:rsidRPr="00AE4A4F">
        <w:rPr>
          <w:b/>
          <w:color w:val="E36C0A" w:themeColor="accent6" w:themeShade="BF"/>
        </w:rPr>
        <w:t>ecs</w:t>
      </w:r>
      <w:r w:rsidR="00AE4A4F" w:rsidRPr="00AE4A4F">
        <w:rPr>
          <w:rFonts w:hint="eastAsia"/>
          <w:b/>
          <w:color w:val="E36C0A" w:themeColor="accent6" w:themeShade="BF"/>
        </w:rPr>
        <w:t>_</w:t>
      </w:r>
      <w:r w:rsidR="00AE4A4F" w:rsidRPr="00AE4A4F">
        <w:rPr>
          <w:b/>
          <w:color w:val="E36C0A" w:themeColor="accent6" w:themeShade="BF"/>
        </w:rPr>
        <w:t>attribute</w:t>
      </w:r>
      <w:r w:rsidR="00AE4A4F" w:rsidRPr="00AE4A4F">
        <w:rPr>
          <w:rFonts w:hint="eastAsia"/>
          <w:b/>
          <w:color w:val="E36C0A" w:themeColor="accent6" w:themeShade="BF"/>
        </w:rPr>
        <w:t xml:space="preserve"> //</w:t>
      </w:r>
      <w:r w:rsidR="00AE4A4F" w:rsidRPr="00AE4A4F">
        <w:rPr>
          <w:rFonts w:hint="eastAsia"/>
          <w:b/>
          <w:color w:val="E36C0A" w:themeColor="accent6" w:themeShade="BF"/>
        </w:rPr>
        <w:t>商品属性</w:t>
      </w:r>
    </w:p>
    <w:p w:rsidR="00AE4A4F" w:rsidRPr="004118C1" w:rsidRDefault="00AE4A4F" w:rsidP="003A145D">
      <w:pPr>
        <w:rPr>
          <w:b/>
          <w:color w:val="E36C0A" w:themeColor="accent6" w:themeShade="BF"/>
        </w:rPr>
      </w:pPr>
    </w:p>
    <w:p w:rsidR="00FF71E2" w:rsidRDefault="00FF71E2" w:rsidP="00FF71E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后台管理中心，商品管理</w:t>
      </w:r>
      <w:r>
        <w:rPr>
          <w:rFonts w:hint="eastAsia"/>
        </w:rPr>
        <w:t>-&gt;</w:t>
      </w:r>
      <w:r>
        <w:rPr>
          <w:rFonts w:hint="eastAsia"/>
        </w:rPr>
        <w:t>商品分类</w:t>
      </w:r>
      <w:r>
        <w:rPr>
          <w:rFonts w:hint="eastAsia"/>
        </w:rPr>
        <w:t xml:space="preserve">  </w:t>
      </w:r>
      <w:r>
        <w:rPr>
          <w:rFonts w:hint="eastAsia"/>
        </w:rPr>
        <w:t>选择“添加分类”，如下图所示：</w:t>
      </w:r>
    </w:p>
    <w:p w:rsidR="00FF71E2" w:rsidRDefault="00FF71E2" w:rsidP="00FF71E2">
      <w:r>
        <w:rPr>
          <w:rFonts w:hint="eastAsia"/>
        </w:rPr>
        <w:t>A</w:t>
      </w:r>
      <w:r>
        <w:rPr>
          <w:rFonts w:hint="eastAsia"/>
        </w:rPr>
        <w:t>：添加顶级分类</w:t>
      </w:r>
    </w:p>
    <w:p w:rsidR="00A534A5" w:rsidRDefault="00FF71E2" w:rsidP="00A534A5">
      <w:r>
        <w:rPr>
          <w:noProof/>
        </w:rPr>
        <w:drawing>
          <wp:inline distT="0" distB="0" distL="0" distR="0" wp14:anchorId="45D1A123" wp14:editId="280244E9">
            <wp:extent cx="5276848" cy="176212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E2" w:rsidRDefault="00FF71E2" w:rsidP="00A534A5">
      <w:r>
        <w:rPr>
          <w:rFonts w:hint="eastAsia"/>
        </w:rPr>
        <w:t xml:space="preserve">B </w:t>
      </w:r>
      <w:r>
        <w:rPr>
          <w:rFonts w:hint="eastAsia"/>
        </w:rPr>
        <w:t>添加二级分类</w:t>
      </w:r>
    </w:p>
    <w:p w:rsidR="00FF71E2" w:rsidRDefault="00FF71E2" w:rsidP="00A534A5">
      <w:r>
        <w:rPr>
          <w:noProof/>
        </w:rPr>
        <w:drawing>
          <wp:inline distT="0" distB="0" distL="0" distR="0" wp14:anchorId="4CC10A8F" wp14:editId="4AF65DBC">
            <wp:extent cx="5276850" cy="2152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E2" w:rsidRDefault="00FF71E2" w:rsidP="00A534A5">
      <w:r>
        <w:rPr>
          <w:rFonts w:hint="eastAsia"/>
        </w:rPr>
        <w:t>C</w:t>
      </w:r>
      <w:r>
        <w:rPr>
          <w:rFonts w:hint="eastAsia"/>
        </w:rPr>
        <w:t>：添加三级分类</w:t>
      </w:r>
    </w:p>
    <w:p w:rsidR="00FF71E2" w:rsidRDefault="00FF71E2" w:rsidP="00A534A5">
      <w:r>
        <w:rPr>
          <w:noProof/>
        </w:rPr>
        <w:drawing>
          <wp:inline distT="0" distB="0" distL="0" distR="0" wp14:anchorId="0E503AF8" wp14:editId="1FE09118">
            <wp:extent cx="5276850" cy="21431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E2" w:rsidRDefault="002B6280" w:rsidP="00A534A5">
      <w:r>
        <w:rPr>
          <w:rFonts w:hint="eastAsia"/>
        </w:rPr>
        <w:t>完成分类添加后的效果如下所示：</w:t>
      </w:r>
    </w:p>
    <w:p w:rsidR="002B6280" w:rsidRDefault="002B6280" w:rsidP="00A534A5">
      <w:r>
        <w:rPr>
          <w:noProof/>
        </w:rPr>
        <w:drawing>
          <wp:inline distT="0" distB="0" distL="0" distR="0" wp14:anchorId="37E47703" wp14:editId="3E75938C">
            <wp:extent cx="5274310" cy="5530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C1" w:rsidRPr="004118C1" w:rsidRDefault="004118C1" w:rsidP="004118C1">
      <w:pPr>
        <w:rPr>
          <w:b/>
          <w:color w:val="E36C0A" w:themeColor="accent6" w:themeShade="BF"/>
        </w:rPr>
      </w:pPr>
      <w:r w:rsidRPr="004118C1">
        <w:rPr>
          <w:rFonts w:hint="eastAsia"/>
          <w:b/>
          <w:color w:val="E36C0A" w:themeColor="accent6" w:themeShade="BF"/>
        </w:rPr>
        <w:t>相关</w:t>
      </w:r>
      <w:r w:rsidRPr="004118C1">
        <w:rPr>
          <w:rFonts w:hint="eastAsia"/>
          <w:b/>
          <w:color w:val="E36C0A" w:themeColor="accent6" w:themeShade="BF"/>
        </w:rPr>
        <w:t>DB</w:t>
      </w:r>
      <w:r w:rsidRPr="004118C1">
        <w:rPr>
          <w:rFonts w:hint="eastAsia"/>
          <w:b/>
          <w:color w:val="E36C0A" w:themeColor="accent6" w:themeShade="BF"/>
        </w:rPr>
        <w:t>：</w:t>
      </w:r>
      <w:r w:rsidR="00D1414E">
        <w:rPr>
          <w:rFonts w:hint="eastAsia"/>
          <w:b/>
          <w:color w:val="E36C0A" w:themeColor="accent6" w:themeShade="BF"/>
        </w:rPr>
        <w:t xml:space="preserve"> </w:t>
      </w:r>
      <w:r w:rsidR="00D1414E" w:rsidRPr="00D1414E">
        <w:rPr>
          <w:b/>
          <w:color w:val="E36C0A" w:themeColor="accent6" w:themeShade="BF"/>
        </w:rPr>
        <w:t>ecs_category</w:t>
      </w:r>
      <w:r w:rsidR="00AE4A4F">
        <w:rPr>
          <w:rFonts w:hint="eastAsia"/>
          <w:b/>
          <w:color w:val="E36C0A" w:themeColor="accent6" w:themeShade="BF"/>
        </w:rPr>
        <w:t xml:space="preserve"> //</w:t>
      </w:r>
      <w:r w:rsidR="00AE4A4F">
        <w:rPr>
          <w:rFonts w:hint="eastAsia"/>
          <w:b/>
          <w:color w:val="E36C0A" w:themeColor="accent6" w:themeShade="BF"/>
        </w:rPr>
        <w:t>商品分类</w:t>
      </w:r>
    </w:p>
    <w:p w:rsidR="002B6280" w:rsidRDefault="002B6280" w:rsidP="00A534A5"/>
    <w:p w:rsidR="002B6280" w:rsidRDefault="002B6280" w:rsidP="002B628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后台管理中心，商品管理</w:t>
      </w:r>
      <w:r>
        <w:rPr>
          <w:rFonts w:hint="eastAsia"/>
        </w:rPr>
        <w:t>-&gt;</w:t>
      </w:r>
      <w:r>
        <w:rPr>
          <w:rFonts w:hint="eastAsia"/>
        </w:rPr>
        <w:t>商品品牌</w:t>
      </w:r>
      <w:r>
        <w:rPr>
          <w:rFonts w:hint="eastAsia"/>
        </w:rPr>
        <w:t xml:space="preserve">  </w:t>
      </w:r>
      <w:r>
        <w:rPr>
          <w:rFonts w:hint="eastAsia"/>
        </w:rPr>
        <w:t>选择“添加品牌”，如下图所示：</w:t>
      </w:r>
    </w:p>
    <w:p w:rsidR="009D0021" w:rsidRDefault="007B262E" w:rsidP="00A534A5">
      <w:r>
        <w:rPr>
          <w:noProof/>
        </w:rPr>
        <w:lastRenderedPageBreak/>
        <w:drawing>
          <wp:inline distT="0" distB="0" distL="0" distR="0" wp14:anchorId="52BCF473" wp14:editId="39B367B5">
            <wp:extent cx="5274310" cy="1516364"/>
            <wp:effectExtent l="0" t="0" r="254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AB8" w:rsidRPr="004118C1" w:rsidRDefault="00271AB8" w:rsidP="00271AB8">
      <w:pPr>
        <w:rPr>
          <w:b/>
          <w:color w:val="E36C0A" w:themeColor="accent6" w:themeShade="BF"/>
        </w:rPr>
      </w:pPr>
      <w:r w:rsidRPr="004118C1">
        <w:rPr>
          <w:rFonts w:hint="eastAsia"/>
          <w:b/>
          <w:color w:val="E36C0A" w:themeColor="accent6" w:themeShade="BF"/>
        </w:rPr>
        <w:t>相关</w:t>
      </w:r>
      <w:r w:rsidRPr="004118C1">
        <w:rPr>
          <w:rFonts w:hint="eastAsia"/>
          <w:b/>
          <w:color w:val="E36C0A" w:themeColor="accent6" w:themeShade="BF"/>
        </w:rPr>
        <w:t>DB</w:t>
      </w:r>
      <w:r w:rsidRPr="004118C1">
        <w:rPr>
          <w:rFonts w:hint="eastAsia"/>
          <w:b/>
          <w:color w:val="E36C0A" w:themeColor="accent6" w:themeShade="BF"/>
        </w:rPr>
        <w:t>：</w:t>
      </w:r>
      <w:r>
        <w:rPr>
          <w:rFonts w:hint="eastAsia"/>
          <w:b/>
          <w:color w:val="E36C0A" w:themeColor="accent6" w:themeShade="BF"/>
        </w:rPr>
        <w:t xml:space="preserve"> </w:t>
      </w:r>
      <w:r w:rsidR="00AE4A4F" w:rsidRPr="00AE4A4F">
        <w:rPr>
          <w:b/>
          <w:color w:val="E36C0A" w:themeColor="accent6" w:themeShade="BF"/>
        </w:rPr>
        <w:t>ecs</w:t>
      </w:r>
      <w:r w:rsidR="00AE4A4F" w:rsidRPr="00AE4A4F">
        <w:rPr>
          <w:rFonts w:hint="eastAsia"/>
          <w:b/>
          <w:color w:val="E36C0A" w:themeColor="accent6" w:themeShade="BF"/>
        </w:rPr>
        <w:t>_</w:t>
      </w:r>
      <w:r w:rsidR="00AE4A4F" w:rsidRPr="00AE4A4F">
        <w:rPr>
          <w:b/>
          <w:color w:val="E36C0A" w:themeColor="accent6" w:themeShade="BF"/>
        </w:rPr>
        <w:t>brand</w:t>
      </w:r>
      <w:r w:rsidR="00AE4A4F" w:rsidRPr="00AE4A4F">
        <w:rPr>
          <w:rFonts w:hint="eastAsia"/>
          <w:b/>
          <w:color w:val="E36C0A" w:themeColor="accent6" w:themeShade="BF"/>
        </w:rPr>
        <w:t xml:space="preserve"> //</w:t>
      </w:r>
      <w:r w:rsidR="00AE4A4F" w:rsidRPr="00AE4A4F">
        <w:rPr>
          <w:rFonts w:hint="eastAsia"/>
          <w:b/>
          <w:color w:val="E36C0A" w:themeColor="accent6" w:themeShade="BF"/>
        </w:rPr>
        <w:t>品牌</w:t>
      </w:r>
    </w:p>
    <w:p w:rsidR="00271AB8" w:rsidRDefault="00271AB8" w:rsidP="00A534A5"/>
    <w:p w:rsidR="009D0021" w:rsidRDefault="009D0021" w:rsidP="009D002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后台管理中心，商品管理</w:t>
      </w:r>
      <w:r>
        <w:rPr>
          <w:rFonts w:hint="eastAsia"/>
        </w:rPr>
        <w:t>-&gt;</w:t>
      </w:r>
      <w:r>
        <w:rPr>
          <w:rFonts w:hint="eastAsia"/>
        </w:rPr>
        <w:t>添加新商品</w:t>
      </w:r>
      <w:r>
        <w:rPr>
          <w:rFonts w:hint="eastAsia"/>
        </w:rPr>
        <w:t xml:space="preserve">  </w:t>
      </w:r>
      <w:r>
        <w:rPr>
          <w:rFonts w:hint="eastAsia"/>
        </w:rPr>
        <w:t>添加新商品包含多个</w:t>
      </w:r>
      <w:r>
        <w:rPr>
          <w:rFonts w:hint="eastAsia"/>
        </w:rPr>
        <w:t>Tab</w:t>
      </w:r>
      <w:r>
        <w:rPr>
          <w:rFonts w:hint="eastAsia"/>
        </w:rPr>
        <w:t>页，如下所示：</w:t>
      </w:r>
    </w:p>
    <w:p w:rsidR="001D23D5" w:rsidRDefault="00AE4A4F" w:rsidP="00AE4A4F">
      <w:pPr>
        <w:rPr>
          <w:b/>
          <w:color w:val="E36C0A" w:themeColor="accent6" w:themeShade="BF"/>
        </w:rPr>
      </w:pPr>
      <w:r w:rsidRPr="00AE4A4F">
        <w:rPr>
          <w:rFonts w:hint="eastAsia"/>
          <w:b/>
          <w:color w:val="E36C0A" w:themeColor="accent6" w:themeShade="BF"/>
        </w:rPr>
        <w:t>相关</w:t>
      </w:r>
      <w:r w:rsidRPr="00AE4A4F">
        <w:rPr>
          <w:rFonts w:hint="eastAsia"/>
          <w:b/>
          <w:color w:val="E36C0A" w:themeColor="accent6" w:themeShade="BF"/>
        </w:rPr>
        <w:t>DB</w:t>
      </w:r>
      <w:r w:rsidRPr="00AE4A4F">
        <w:rPr>
          <w:rFonts w:hint="eastAsia"/>
          <w:b/>
          <w:color w:val="E36C0A" w:themeColor="accent6" w:themeShade="BF"/>
        </w:rPr>
        <w:t>：</w:t>
      </w:r>
    </w:p>
    <w:p w:rsidR="00AE4A4F" w:rsidRDefault="001D23D5" w:rsidP="00AE4A4F">
      <w:pPr>
        <w:rPr>
          <w:b/>
          <w:color w:val="E36C0A" w:themeColor="accent6" w:themeShade="BF"/>
        </w:rPr>
      </w:pPr>
      <w:r w:rsidRPr="001D23D5">
        <w:rPr>
          <w:b/>
          <w:color w:val="E36C0A" w:themeColor="accent6" w:themeShade="BF"/>
        </w:rPr>
        <w:t>ecs</w:t>
      </w:r>
      <w:r w:rsidRPr="001D23D5">
        <w:rPr>
          <w:rFonts w:hint="eastAsia"/>
          <w:b/>
          <w:color w:val="E36C0A" w:themeColor="accent6" w:themeShade="BF"/>
        </w:rPr>
        <w:t>_</w:t>
      </w:r>
      <w:r w:rsidRPr="001D23D5">
        <w:rPr>
          <w:b/>
          <w:color w:val="E36C0A" w:themeColor="accent6" w:themeShade="BF"/>
        </w:rPr>
        <w:t>goods_attr</w:t>
      </w:r>
      <w:r w:rsidRPr="001D23D5">
        <w:rPr>
          <w:rFonts w:hint="eastAsia"/>
          <w:b/>
          <w:color w:val="E36C0A" w:themeColor="accent6" w:themeShade="BF"/>
        </w:rPr>
        <w:t xml:space="preserve"> //</w:t>
      </w:r>
      <w:r w:rsidRPr="001D23D5">
        <w:rPr>
          <w:rFonts w:hint="eastAsia"/>
          <w:b/>
          <w:color w:val="E36C0A" w:themeColor="accent6" w:themeShade="BF"/>
        </w:rPr>
        <w:t>商品属性</w:t>
      </w:r>
    </w:p>
    <w:p w:rsidR="001D23D5" w:rsidRDefault="001D23D5" w:rsidP="001D23D5">
      <w:pPr>
        <w:rPr>
          <w:b/>
          <w:color w:val="E36C0A" w:themeColor="accent6" w:themeShade="BF"/>
        </w:rPr>
      </w:pPr>
      <w:r w:rsidRPr="001D23D5">
        <w:rPr>
          <w:b/>
          <w:color w:val="E36C0A" w:themeColor="accent6" w:themeShade="BF"/>
        </w:rPr>
        <w:t>ecs</w:t>
      </w:r>
      <w:r w:rsidRPr="001D23D5">
        <w:rPr>
          <w:rFonts w:hint="eastAsia"/>
          <w:b/>
          <w:color w:val="E36C0A" w:themeColor="accent6" w:themeShade="BF"/>
        </w:rPr>
        <w:t>_</w:t>
      </w:r>
      <w:r w:rsidRPr="001D23D5">
        <w:rPr>
          <w:b/>
          <w:color w:val="E36C0A" w:themeColor="accent6" w:themeShade="BF"/>
        </w:rPr>
        <w:t>goods_gallery</w:t>
      </w:r>
      <w:r w:rsidRPr="001D23D5">
        <w:rPr>
          <w:rFonts w:hint="eastAsia"/>
          <w:b/>
          <w:color w:val="E36C0A" w:themeColor="accent6" w:themeShade="BF"/>
        </w:rPr>
        <w:t xml:space="preserve"> //</w:t>
      </w:r>
      <w:r w:rsidRPr="001D23D5">
        <w:rPr>
          <w:rFonts w:hint="eastAsia"/>
          <w:b/>
          <w:color w:val="E36C0A" w:themeColor="accent6" w:themeShade="BF"/>
        </w:rPr>
        <w:t>商品相册</w:t>
      </w:r>
    </w:p>
    <w:p w:rsidR="001D23D5" w:rsidRDefault="001D23D5" w:rsidP="001D23D5">
      <w:pPr>
        <w:rPr>
          <w:b/>
          <w:color w:val="E36C0A" w:themeColor="accent6" w:themeShade="BF"/>
        </w:rPr>
      </w:pPr>
      <w:r w:rsidRPr="001D23D5">
        <w:rPr>
          <w:b/>
          <w:color w:val="E36C0A" w:themeColor="accent6" w:themeShade="BF"/>
        </w:rPr>
        <w:t>ecs</w:t>
      </w:r>
      <w:r w:rsidRPr="001D23D5">
        <w:rPr>
          <w:rFonts w:hint="eastAsia"/>
          <w:b/>
          <w:color w:val="E36C0A" w:themeColor="accent6" w:themeShade="BF"/>
        </w:rPr>
        <w:t>_</w:t>
      </w:r>
      <w:r w:rsidRPr="001D23D5">
        <w:rPr>
          <w:b/>
          <w:color w:val="E36C0A" w:themeColor="accent6" w:themeShade="BF"/>
        </w:rPr>
        <w:t>link_goods</w:t>
      </w:r>
      <w:r w:rsidRPr="001D23D5">
        <w:rPr>
          <w:rFonts w:hint="eastAsia"/>
          <w:b/>
          <w:color w:val="E36C0A" w:themeColor="accent6" w:themeShade="BF"/>
        </w:rPr>
        <w:t xml:space="preserve"> //</w:t>
      </w:r>
      <w:r w:rsidRPr="001D23D5">
        <w:rPr>
          <w:rFonts w:hint="eastAsia"/>
          <w:b/>
          <w:color w:val="E36C0A" w:themeColor="accent6" w:themeShade="BF"/>
        </w:rPr>
        <w:t>关联商品</w:t>
      </w:r>
    </w:p>
    <w:p w:rsidR="00997053" w:rsidRPr="00AE4A4F" w:rsidRDefault="00997053" w:rsidP="001D23D5">
      <w:pPr>
        <w:rPr>
          <w:b/>
          <w:color w:val="E36C0A" w:themeColor="accent6" w:themeShade="BF"/>
        </w:rPr>
      </w:pPr>
      <w:r w:rsidRPr="00997053">
        <w:rPr>
          <w:b/>
          <w:color w:val="E36C0A" w:themeColor="accent6" w:themeShade="BF"/>
        </w:rPr>
        <w:t>ecs</w:t>
      </w:r>
      <w:r w:rsidRPr="00997053">
        <w:rPr>
          <w:rFonts w:hint="eastAsia"/>
          <w:b/>
          <w:color w:val="E36C0A" w:themeColor="accent6" w:themeShade="BF"/>
        </w:rPr>
        <w:t>_</w:t>
      </w:r>
      <w:r w:rsidRPr="00997053">
        <w:rPr>
          <w:b/>
          <w:color w:val="E36C0A" w:themeColor="accent6" w:themeShade="BF"/>
        </w:rPr>
        <w:t>group_goods</w:t>
      </w:r>
      <w:r w:rsidRPr="00997053">
        <w:rPr>
          <w:rFonts w:hint="eastAsia"/>
          <w:b/>
          <w:color w:val="E36C0A" w:themeColor="accent6" w:themeShade="BF"/>
        </w:rPr>
        <w:t>//</w:t>
      </w:r>
      <w:r w:rsidRPr="00997053">
        <w:rPr>
          <w:rFonts w:hint="eastAsia"/>
          <w:b/>
          <w:color w:val="E36C0A" w:themeColor="accent6" w:themeShade="BF"/>
        </w:rPr>
        <w:t>商品配件</w:t>
      </w:r>
    </w:p>
    <w:p w:rsidR="001D23D5" w:rsidRDefault="001D23D5" w:rsidP="00AE4A4F">
      <w:pPr>
        <w:rPr>
          <w:b/>
          <w:color w:val="E36C0A" w:themeColor="accent6" w:themeShade="BF"/>
        </w:rPr>
      </w:pPr>
      <w:r w:rsidRPr="001D23D5">
        <w:rPr>
          <w:b/>
          <w:color w:val="E36C0A" w:themeColor="accent6" w:themeShade="BF"/>
        </w:rPr>
        <w:t>ecs</w:t>
      </w:r>
      <w:r w:rsidRPr="001D23D5">
        <w:rPr>
          <w:rFonts w:hint="eastAsia"/>
          <w:b/>
          <w:color w:val="E36C0A" w:themeColor="accent6" w:themeShade="BF"/>
        </w:rPr>
        <w:t>_</w:t>
      </w:r>
      <w:r w:rsidRPr="001D23D5">
        <w:rPr>
          <w:b/>
          <w:color w:val="E36C0A" w:themeColor="accent6" w:themeShade="BF"/>
        </w:rPr>
        <w:t>goods_article</w:t>
      </w:r>
      <w:r w:rsidRPr="001D23D5">
        <w:rPr>
          <w:rFonts w:hint="eastAsia"/>
          <w:b/>
          <w:color w:val="E36C0A" w:themeColor="accent6" w:themeShade="BF"/>
        </w:rPr>
        <w:t xml:space="preserve"> //</w:t>
      </w:r>
      <w:r w:rsidRPr="001D23D5">
        <w:rPr>
          <w:rFonts w:hint="eastAsia"/>
          <w:b/>
          <w:color w:val="E36C0A" w:themeColor="accent6" w:themeShade="BF"/>
        </w:rPr>
        <w:t>商品文章关联</w:t>
      </w:r>
    </w:p>
    <w:p w:rsidR="00997053" w:rsidRPr="00997053" w:rsidRDefault="00997053" w:rsidP="00997053">
      <w:pPr>
        <w:rPr>
          <w:b/>
          <w:color w:val="E36C0A" w:themeColor="accent6" w:themeShade="BF"/>
        </w:rPr>
      </w:pPr>
    </w:p>
    <w:p w:rsidR="009D0021" w:rsidRDefault="009D0021" w:rsidP="009D0021">
      <w:r>
        <w:rPr>
          <w:noProof/>
        </w:rPr>
        <w:drawing>
          <wp:inline distT="0" distB="0" distL="0" distR="0" wp14:anchorId="75E0D7B4" wp14:editId="5AF1936A">
            <wp:extent cx="5274310" cy="275314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C4" w:rsidRDefault="00551EC4" w:rsidP="00551EC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通用信息</w:t>
      </w:r>
      <w:r>
        <w:rPr>
          <w:rFonts w:hint="eastAsia"/>
        </w:rPr>
        <w:t>Tab</w:t>
      </w:r>
      <w:r>
        <w:rPr>
          <w:rFonts w:hint="eastAsia"/>
        </w:rPr>
        <w:t>页面，填写必要字段信息：</w:t>
      </w:r>
    </w:p>
    <w:p w:rsidR="00551EC4" w:rsidRDefault="00551EC4" w:rsidP="00551EC4">
      <w:r>
        <w:rPr>
          <w:noProof/>
        </w:rPr>
        <w:drawing>
          <wp:inline distT="0" distB="0" distL="0" distR="0" wp14:anchorId="2CCA339F" wp14:editId="6962E439">
            <wp:extent cx="5274310" cy="228614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C4" w:rsidRDefault="00551EC4" w:rsidP="00551EC4">
      <w:r>
        <w:rPr>
          <w:noProof/>
        </w:rPr>
        <w:lastRenderedPageBreak/>
        <w:drawing>
          <wp:inline distT="0" distB="0" distL="0" distR="0" wp14:anchorId="2E774AD1" wp14:editId="4C3C05DE">
            <wp:extent cx="5274310" cy="2663404"/>
            <wp:effectExtent l="0" t="0" r="254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C4" w:rsidRDefault="00551EC4" w:rsidP="00551EC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”</w:t>
      </w:r>
      <w:r>
        <w:rPr>
          <w:rFonts w:hint="eastAsia"/>
        </w:rPr>
        <w:t>商品管理</w:t>
      </w:r>
      <w:r>
        <w:t>”</w:t>
      </w:r>
      <w:r>
        <w:rPr>
          <w:rFonts w:hint="eastAsia"/>
        </w:rPr>
        <w:t>-&gt;</w:t>
      </w:r>
      <w:r>
        <w:t>”</w:t>
      </w:r>
      <w:r>
        <w:rPr>
          <w:rFonts w:hint="eastAsia"/>
        </w:rPr>
        <w:t>商品列表</w:t>
      </w:r>
      <w:r>
        <w:t>”</w:t>
      </w:r>
      <w:r>
        <w:rPr>
          <w:rFonts w:hint="eastAsia"/>
        </w:rPr>
        <w:t>中找到该商品，点击编辑图标</w:t>
      </w:r>
      <w:r>
        <w:rPr>
          <w:rFonts w:hint="eastAsia"/>
        </w:rPr>
        <w:t>,</w:t>
      </w:r>
      <w:r>
        <w:rPr>
          <w:rFonts w:hint="eastAsia"/>
        </w:rPr>
        <w:t>回到编辑商品通用信息页面，点击</w:t>
      </w:r>
      <w:r w:rsidR="001B11B4">
        <w:rPr>
          <w:rFonts w:hint="eastAsia"/>
        </w:rPr>
        <w:t>“</w:t>
      </w:r>
      <w:r>
        <w:rPr>
          <w:rFonts w:hint="eastAsia"/>
        </w:rPr>
        <w:t>详细描述</w:t>
      </w:r>
      <w:r>
        <w:rPr>
          <w:rFonts w:hint="eastAsia"/>
        </w:rPr>
        <w:t>Tab</w:t>
      </w:r>
      <w:r>
        <w:rPr>
          <w:rFonts w:hint="eastAsia"/>
        </w:rPr>
        <w:t>页面</w:t>
      </w:r>
      <w:r w:rsidR="001B11B4">
        <w:rPr>
          <w:rFonts w:hint="eastAsia"/>
        </w:rPr>
        <w:t>”，可使用源代码方式录入，也可直接输入。</w:t>
      </w:r>
    </w:p>
    <w:p w:rsidR="001B11B4" w:rsidRDefault="001B11B4" w:rsidP="001B11B4">
      <w:r>
        <w:rPr>
          <w:noProof/>
        </w:rPr>
        <w:drawing>
          <wp:inline distT="0" distB="0" distL="0" distR="0" wp14:anchorId="782EF050" wp14:editId="38D0F8DF">
            <wp:extent cx="5274310" cy="2380765"/>
            <wp:effectExtent l="0" t="0" r="254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B4" w:rsidRDefault="001B11B4" w:rsidP="00551EC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”</w:t>
      </w:r>
      <w:r>
        <w:rPr>
          <w:rFonts w:hint="eastAsia"/>
        </w:rPr>
        <w:t>商品管理</w:t>
      </w:r>
      <w:r>
        <w:t>”</w:t>
      </w:r>
      <w:r>
        <w:rPr>
          <w:rFonts w:hint="eastAsia"/>
        </w:rPr>
        <w:t>-&gt;</w:t>
      </w:r>
      <w:r>
        <w:t>”</w:t>
      </w:r>
      <w:r>
        <w:rPr>
          <w:rFonts w:hint="eastAsia"/>
        </w:rPr>
        <w:t>商品列表</w:t>
      </w:r>
      <w:r>
        <w:t>”</w:t>
      </w:r>
      <w:r>
        <w:rPr>
          <w:rFonts w:hint="eastAsia"/>
        </w:rPr>
        <w:t>中找到该商品，点击编辑图标</w:t>
      </w:r>
      <w:r>
        <w:rPr>
          <w:rFonts w:hint="eastAsia"/>
        </w:rPr>
        <w:t>,</w:t>
      </w:r>
      <w:r>
        <w:rPr>
          <w:rFonts w:hint="eastAsia"/>
        </w:rPr>
        <w:t>回到编辑商品通用信息页面，点击“</w:t>
      </w:r>
      <w:r w:rsidR="00B014C3">
        <w:rPr>
          <w:rFonts w:hint="eastAsia"/>
        </w:rPr>
        <w:t>其他信息</w:t>
      </w:r>
      <w:r>
        <w:rPr>
          <w:rFonts w:hint="eastAsia"/>
        </w:rPr>
        <w:t>Tab</w:t>
      </w:r>
      <w:r>
        <w:rPr>
          <w:rFonts w:hint="eastAsia"/>
        </w:rPr>
        <w:t>页面”</w:t>
      </w:r>
    </w:p>
    <w:p w:rsidR="00551EC4" w:rsidRDefault="00B014C3" w:rsidP="00B014C3">
      <w:r>
        <w:rPr>
          <w:noProof/>
        </w:rPr>
        <w:lastRenderedPageBreak/>
        <w:drawing>
          <wp:inline distT="0" distB="0" distL="0" distR="0" wp14:anchorId="1EA76186" wp14:editId="58B62A0D">
            <wp:extent cx="5274310" cy="2754362"/>
            <wp:effectExtent l="0" t="0" r="2540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C3" w:rsidRDefault="00B014C3" w:rsidP="00B014C3">
      <w:r>
        <w:rPr>
          <w:rFonts w:hint="eastAsia"/>
        </w:rPr>
        <w:t>PS</w:t>
      </w:r>
      <w:r>
        <w:rPr>
          <w:rFonts w:hint="eastAsia"/>
        </w:rPr>
        <w:t>：（建议除通用信息</w:t>
      </w:r>
      <w:r>
        <w:rPr>
          <w:rFonts w:hint="eastAsia"/>
        </w:rPr>
        <w:t>Tab</w:t>
      </w:r>
      <w:r>
        <w:rPr>
          <w:rFonts w:hint="eastAsia"/>
        </w:rPr>
        <w:t>页外，其余页面内容填写完成后一次性停交，避免来回切换。</w:t>
      </w:r>
    </w:p>
    <w:p w:rsidR="00B014C3" w:rsidRDefault="00B014C3" w:rsidP="00B014C3">
      <w:r>
        <w:rPr>
          <w:rFonts w:hint="eastAsia"/>
        </w:rPr>
        <w:t>4</w:t>
      </w:r>
      <w:r>
        <w:rPr>
          <w:rFonts w:hint="eastAsia"/>
        </w:rPr>
        <w:t>）</w:t>
      </w:r>
      <w:r>
        <w:t>”</w:t>
      </w:r>
      <w:r>
        <w:rPr>
          <w:rFonts w:hint="eastAsia"/>
        </w:rPr>
        <w:t>商品管理</w:t>
      </w:r>
      <w:r>
        <w:t>”</w:t>
      </w:r>
      <w:r>
        <w:rPr>
          <w:rFonts w:hint="eastAsia"/>
        </w:rPr>
        <w:t>-&gt;</w:t>
      </w:r>
      <w:r>
        <w:t>”</w:t>
      </w:r>
      <w:r>
        <w:rPr>
          <w:rFonts w:hint="eastAsia"/>
        </w:rPr>
        <w:t>商品列表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商品属性</w:t>
      </w:r>
      <w:r>
        <w:rPr>
          <w:rFonts w:hint="eastAsia"/>
        </w:rPr>
        <w:t>Tab</w:t>
      </w:r>
      <w:r>
        <w:rPr>
          <w:rFonts w:hint="eastAsia"/>
        </w:rPr>
        <w:t>页</w:t>
      </w:r>
    </w:p>
    <w:p w:rsidR="00551EC4" w:rsidRDefault="00B014C3" w:rsidP="00551EC4">
      <w:r>
        <w:rPr>
          <w:noProof/>
        </w:rPr>
        <w:drawing>
          <wp:inline distT="0" distB="0" distL="0" distR="0" wp14:anchorId="0B9B64CE" wp14:editId="2219924F">
            <wp:extent cx="5274310" cy="858907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C3" w:rsidRDefault="00B014C3" w:rsidP="00B014C3">
      <w:r>
        <w:rPr>
          <w:rFonts w:hint="eastAsia"/>
        </w:rPr>
        <w:t>5</w:t>
      </w:r>
      <w:r>
        <w:rPr>
          <w:rFonts w:hint="eastAsia"/>
        </w:rPr>
        <w:t>）</w:t>
      </w:r>
      <w:r>
        <w:t>”</w:t>
      </w:r>
      <w:r>
        <w:rPr>
          <w:rFonts w:hint="eastAsia"/>
        </w:rPr>
        <w:t>商品管理</w:t>
      </w:r>
      <w:r>
        <w:t>”</w:t>
      </w:r>
      <w:r>
        <w:rPr>
          <w:rFonts w:hint="eastAsia"/>
        </w:rPr>
        <w:t>-&gt;</w:t>
      </w:r>
      <w:r>
        <w:t>”</w:t>
      </w:r>
      <w:r>
        <w:rPr>
          <w:rFonts w:hint="eastAsia"/>
        </w:rPr>
        <w:t>商品列表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商品相册</w:t>
      </w:r>
      <w:r>
        <w:rPr>
          <w:rFonts w:hint="eastAsia"/>
        </w:rPr>
        <w:t>Tab</w:t>
      </w:r>
      <w:r>
        <w:rPr>
          <w:rFonts w:hint="eastAsia"/>
        </w:rPr>
        <w:t>页</w:t>
      </w:r>
    </w:p>
    <w:p w:rsidR="00B014C3" w:rsidRDefault="00B014C3" w:rsidP="00551EC4">
      <w:r>
        <w:rPr>
          <w:noProof/>
        </w:rPr>
        <w:drawing>
          <wp:inline distT="0" distB="0" distL="0" distR="0" wp14:anchorId="60550D7D" wp14:editId="49CAF3DB">
            <wp:extent cx="5274310" cy="1651274"/>
            <wp:effectExtent l="0" t="0" r="254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C3" w:rsidRDefault="00B014C3" w:rsidP="00551EC4">
      <w:r>
        <w:rPr>
          <w:rFonts w:hint="eastAsia"/>
        </w:rPr>
        <w:t>6</w:t>
      </w:r>
      <w:r>
        <w:rPr>
          <w:rFonts w:hint="eastAsia"/>
        </w:rPr>
        <w:t>）</w:t>
      </w:r>
      <w:r w:rsidR="00964567">
        <w:rPr>
          <w:rFonts w:hint="eastAsia"/>
        </w:rPr>
        <w:t>关联商品，配件，关联文章</w:t>
      </w:r>
      <w:r w:rsidR="00964567">
        <w:rPr>
          <w:rFonts w:hint="eastAsia"/>
        </w:rPr>
        <w:t xml:space="preserve"> </w:t>
      </w:r>
      <w:r w:rsidR="00964567">
        <w:rPr>
          <w:rFonts w:hint="eastAsia"/>
        </w:rPr>
        <w:t>暂不介绍</w:t>
      </w:r>
    </w:p>
    <w:p w:rsidR="00450B12" w:rsidRDefault="002F12B6" w:rsidP="00551EC4">
      <w:r>
        <w:rPr>
          <w:rFonts w:hint="eastAsia"/>
        </w:rPr>
        <w:t>完成新建商品后，可在</w:t>
      </w:r>
      <w:r>
        <w:t>”</w:t>
      </w:r>
      <w:r>
        <w:rPr>
          <w:rFonts w:hint="eastAsia"/>
        </w:rPr>
        <w:t>商品管理</w:t>
      </w:r>
      <w:r>
        <w:t>”</w:t>
      </w:r>
      <w:r>
        <w:rPr>
          <w:rFonts w:hint="eastAsia"/>
        </w:rPr>
        <w:t>-&gt;</w:t>
      </w:r>
      <w:r>
        <w:t>”</w:t>
      </w:r>
      <w:r>
        <w:rPr>
          <w:rFonts w:hint="eastAsia"/>
        </w:rPr>
        <w:t>商品列表</w:t>
      </w:r>
      <w:r>
        <w:t>”</w:t>
      </w:r>
      <w:r>
        <w:rPr>
          <w:rFonts w:hint="eastAsia"/>
        </w:rPr>
        <w:t>页面查看</w:t>
      </w:r>
    </w:p>
    <w:p w:rsidR="002F12B6" w:rsidRDefault="002F12B6" w:rsidP="00551EC4">
      <w:r>
        <w:rPr>
          <w:noProof/>
        </w:rPr>
        <w:drawing>
          <wp:inline distT="0" distB="0" distL="0" distR="0" wp14:anchorId="303F659B" wp14:editId="6713ADDD">
            <wp:extent cx="5274310" cy="839372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2C2" w:rsidRDefault="007422C2" w:rsidP="00551EC4">
      <w:pPr>
        <w:rPr>
          <w:b/>
          <w:color w:val="E36C0A" w:themeColor="accent6" w:themeShade="BF"/>
        </w:rPr>
      </w:pPr>
      <w:r w:rsidRPr="00AE4A4F">
        <w:rPr>
          <w:rFonts w:hint="eastAsia"/>
          <w:b/>
          <w:color w:val="E36C0A" w:themeColor="accent6" w:themeShade="BF"/>
        </w:rPr>
        <w:t>相关</w:t>
      </w:r>
      <w:r w:rsidRPr="00AE4A4F">
        <w:rPr>
          <w:rFonts w:hint="eastAsia"/>
          <w:b/>
          <w:color w:val="E36C0A" w:themeColor="accent6" w:themeShade="BF"/>
        </w:rPr>
        <w:t>DB</w:t>
      </w:r>
      <w:r w:rsidRPr="00AE4A4F">
        <w:rPr>
          <w:rFonts w:hint="eastAsia"/>
          <w:b/>
          <w:color w:val="E36C0A" w:themeColor="accent6" w:themeShade="BF"/>
        </w:rPr>
        <w:t>：</w:t>
      </w:r>
      <w:r w:rsidRPr="007422C2">
        <w:rPr>
          <w:b/>
          <w:color w:val="E36C0A" w:themeColor="accent6" w:themeShade="BF"/>
        </w:rPr>
        <w:t>ecs</w:t>
      </w:r>
      <w:r w:rsidRPr="007422C2">
        <w:rPr>
          <w:rFonts w:hint="eastAsia"/>
          <w:b/>
          <w:color w:val="E36C0A" w:themeColor="accent6" w:themeShade="BF"/>
        </w:rPr>
        <w:t>_delivery_goods</w:t>
      </w:r>
      <w:r w:rsidR="007836C3">
        <w:rPr>
          <w:rFonts w:hint="eastAsia"/>
          <w:b/>
          <w:color w:val="E36C0A" w:themeColor="accent6" w:themeShade="BF"/>
        </w:rPr>
        <w:t>//</w:t>
      </w:r>
      <w:r w:rsidR="007836C3">
        <w:rPr>
          <w:rFonts w:hint="eastAsia"/>
          <w:b/>
          <w:color w:val="E36C0A" w:themeColor="accent6" w:themeShade="BF"/>
        </w:rPr>
        <w:t>商品列表</w:t>
      </w:r>
    </w:p>
    <w:p w:rsidR="006D7EAE" w:rsidRDefault="00C67A31" w:rsidP="00C67A31">
      <w:pPr>
        <w:pStyle w:val="2"/>
        <w:rPr>
          <w:sz w:val="24"/>
          <w:szCs w:val="24"/>
        </w:rPr>
      </w:pPr>
      <w:r w:rsidRPr="00C67A31">
        <w:rPr>
          <w:rFonts w:hint="eastAsia"/>
          <w:sz w:val="24"/>
          <w:szCs w:val="24"/>
        </w:rPr>
        <w:t>相关</w:t>
      </w:r>
      <w:r w:rsidR="006D7EAE" w:rsidRPr="00C67A31">
        <w:rPr>
          <w:rFonts w:hint="eastAsia"/>
          <w:sz w:val="24"/>
          <w:szCs w:val="24"/>
        </w:rPr>
        <w:t>系统配置</w:t>
      </w:r>
      <w:r w:rsidR="00654BF3">
        <w:rPr>
          <w:rFonts w:hint="eastAsia"/>
          <w:sz w:val="24"/>
          <w:szCs w:val="24"/>
        </w:rPr>
        <w:t>(</w:t>
      </w:r>
      <w:r w:rsidR="00654BF3">
        <w:rPr>
          <w:rFonts w:hint="eastAsia"/>
          <w:sz w:val="24"/>
          <w:szCs w:val="24"/>
        </w:rPr>
        <w:t>无需测试</w:t>
      </w:r>
      <w:r w:rsidR="00654BF3">
        <w:rPr>
          <w:rFonts w:hint="eastAsia"/>
          <w:sz w:val="24"/>
          <w:szCs w:val="24"/>
        </w:rPr>
        <w:t>)</w:t>
      </w:r>
    </w:p>
    <w:p w:rsidR="00C67A31" w:rsidRDefault="00C67A31" w:rsidP="00C67A31">
      <w:r>
        <w:rPr>
          <w:rFonts w:hint="eastAsia"/>
        </w:rPr>
        <w:t>1</w:t>
      </w:r>
      <w:r>
        <w:rPr>
          <w:rFonts w:hint="eastAsia"/>
        </w:rPr>
        <w:t>：“系统设置”</w:t>
      </w:r>
      <w:r>
        <w:rPr>
          <w:rFonts w:hint="eastAsia"/>
        </w:rPr>
        <w:t>-&gt;</w:t>
      </w:r>
      <w:r>
        <w:rPr>
          <w:rFonts w:hint="eastAsia"/>
        </w:rPr>
        <w:t>“支付方式”</w:t>
      </w:r>
      <w:r w:rsidR="007F5ADC">
        <w:rPr>
          <w:rFonts w:hint="eastAsia"/>
        </w:rPr>
        <w:t>的设置</w:t>
      </w:r>
    </w:p>
    <w:p w:rsidR="00C67A31" w:rsidRPr="0088134A" w:rsidRDefault="00C67A31" w:rsidP="00C67A31">
      <w:pPr>
        <w:rPr>
          <w:color w:val="FF0000"/>
        </w:rPr>
      </w:pPr>
      <w:r w:rsidRPr="0088134A">
        <w:rPr>
          <w:rFonts w:hint="eastAsia"/>
          <w:color w:val="FF0000"/>
        </w:rPr>
        <w:t>安装余额付款，货到付款模块</w:t>
      </w:r>
    </w:p>
    <w:p w:rsidR="007F5ADC" w:rsidRDefault="00C67A31" w:rsidP="007F5ADC">
      <w:r>
        <w:rPr>
          <w:rFonts w:hint="eastAsia"/>
        </w:rPr>
        <w:lastRenderedPageBreak/>
        <w:t>2</w:t>
      </w:r>
      <w:r>
        <w:rPr>
          <w:rFonts w:hint="eastAsia"/>
        </w:rPr>
        <w:t>：</w:t>
      </w:r>
      <w:r w:rsidR="007F5ADC">
        <w:rPr>
          <w:rFonts w:hint="eastAsia"/>
        </w:rPr>
        <w:t>“系统设置”</w:t>
      </w:r>
      <w:r w:rsidR="007F5ADC">
        <w:rPr>
          <w:rFonts w:hint="eastAsia"/>
        </w:rPr>
        <w:t>-&gt;</w:t>
      </w:r>
      <w:r w:rsidR="007F5ADC">
        <w:rPr>
          <w:rFonts w:hint="eastAsia"/>
        </w:rPr>
        <w:t>“配送方式”的设置</w:t>
      </w:r>
    </w:p>
    <w:p w:rsidR="00C67A31" w:rsidRPr="0088134A" w:rsidRDefault="008B0A29" w:rsidP="00C67A31">
      <w:pPr>
        <w:rPr>
          <w:color w:val="FF0000"/>
        </w:rPr>
      </w:pPr>
      <w:r w:rsidRPr="0088134A">
        <w:rPr>
          <w:rFonts w:hint="eastAsia"/>
          <w:color w:val="FF0000"/>
        </w:rPr>
        <w:t>安装上门取货，顺丰速运模块</w:t>
      </w:r>
    </w:p>
    <w:p w:rsidR="008B0A29" w:rsidRDefault="008B0A29" w:rsidP="00C67A31">
      <w:r>
        <w:rPr>
          <w:rFonts w:hint="eastAsia"/>
        </w:rPr>
        <w:t>安装完成后需设置配送区域，点击设置区域超链接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5E09A24" wp14:editId="748656C1">
            <wp:extent cx="1609524" cy="542857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进入设置区域页面，请添加可以配送的省市区，如下图所示：</w:t>
      </w:r>
    </w:p>
    <w:p w:rsidR="008B0A29" w:rsidRDefault="008B0A29" w:rsidP="00C67A31">
      <w:r>
        <w:rPr>
          <w:noProof/>
        </w:rPr>
        <w:drawing>
          <wp:inline distT="0" distB="0" distL="0" distR="0" wp14:anchorId="1553A491" wp14:editId="65AEC86D">
            <wp:extent cx="5274310" cy="2045016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29" w:rsidRDefault="008B0A29" w:rsidP="00C67A31">
      <w:r>
        <w:rPr>
          <w:rFonts w:hint="eastAsia"/>
        </w:rPr>
        <w:t>举例，将北京市所有区添加完成的效果如下：</w:t>
      </w:r>
    </w:p>
    <w:p w:rsidR="008B0A29" w:rsidRDefault="008B0A29" w:rsidP="00C67A31">
      <w:r>
        <w:rPr>
          <w:noProof/>
        </w:rPr>
        <w:drawing>
          <wp:inline distT="0" distB="0" distL="0" distR="0" wp14:anchorId="4BBD32B2" wp14:editId="52CAC214">
            <wp:extent cx="5274310" cy="486531"/>
            <wp:effectExtent l="0" t="0" r="2540" b="889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29" w:rsidRDefault="0088134A" w:rsidP="00C67A31">
      <w:pPr>
        <w:rPr>
          <w:color w:val="FF0000"/>
        </w:rPr>
      </w:pPr>
      <w:r w:rsidRPr="0088134A">
        <w:rPr>
          <w:rFonts w:hint="eastAsia"/>
          <w:color w:val="FF0000"/>
        </w:rPr>
        <w:t>PS</w:t>
      </w:r>
      <w:r w:rsidRPr="0088134A">
        <w:rPr>
          <w:rFonts w:hint="eastAsia"/>
          <w:color w:val="FF0000"/>
        </w:rPr>
        <w:t>：意味着目前用户订单支持此配送区域，其他区域不支持</w:t>
      </w:r>
    </w:p>
    <w:p w:rsidR="006C6542" w:rsidRPr="006C6542" w:rsidRDefault="006C6542" w:rsidP="00C67A31"/>
    <w:p w:rsidR="00450B12" w:rsidRDefault="00450B12" w:rsidP="00C67A31">
      <w:pPr>
        <w:pStyle w:val="2"/>
      </w:pPr>
      <w:r w:rsidRPr="00C67A31">
        <w:rPr>
          <w:rFonts w:hint="eastAsia"/>
          <w:sz w:val="24"/>
          <w:szCs w:val="24"/>
        </w:rPr>
        <w:t>用户前台注册</w:t>
      </w:r>
    </w:p>
    <w:p w:rsidR="006D7EAE" w:rsidRDefault="006D7EAE" w:rsidP="00551EC4">
      <w:r>
        <w:rPr>
          <w:rFonts w:hint="eastAsia"/>
        </w:rPr>
        <w:t>1</w:t>
      </w:r>
      <w:r>
        <w:rPr>
          <w:rFonts w:hint="eastAsia"/>
        </w:rPr>
        <w:t>：注册可通过首页导航模块，或者通过其他页面导航的右上角落进行注册；若开始浏览商品，并选定某款商品，可在付款页面跳转到注册</w:t>
      </w:r>
      <w:r>
        <w:rPr>
          <w:rFonts w:hint="eastAsia"/>
        </w:rPr>
        <w:t>/</w:t>
      </w:r>
      <w:r>
        <w:rPr>
          <w:rFonts w:hint="eastAsia"/>
        </w:rPr>
        <w:t>登录页面进行注册。</w:t>
      </w:r>
    </w:p>
    <w:p w:rsidR="006D7EAE" w:rsidRDefault="006D7EAE" w:rsidP="00551EC4">
      <w:r>
        <w:rPr>
          <w:rFonts w:hint="eastAsia"/>
        </w:rPr>
        <w:t>会员注册信息如下所示，所有字段均为必填项：</w:t>
      </w:r>
    </w:p>
    <w:p w:rsidR="006D7EAE" w:rsidRDefault="006D7EAE" w:rsidP="00551EC4">
      <w:r>
        <w:rPr>
          <w:noProof/>
        </w:rPr>
        <w:lastRenderedPageBreak/>
        <w:drawing>
          <wp:inline distT="0" distB="0" distL="0" distR="0" wp14:anchorId="10548E46" wp14:editId="1657140D">
            <wp:extent cx="3284346" cy="421957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3936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AB" w:rsidRDefault="00DA38AB" w:rsidP="00551EC4">
      <w:pPr>
        <w:rPr>
          <w:b/>
          <w:color w:val="E36C0A" w:themeColor="accent6" w:themeShade="BF"/>
        </w:rPr>
      </w:pPr>
      <w:r w:rsidRPr="00AE4A4F">
        <w:rPr>
          <w:rFonts w:hint="eastAsia"/>
          <w:b/>
          <w:color w:val="E36C0A" w:themeColor="accent6" w:themeShade="BF"/>
        </w:rPr>
        <w:t>相关</w:t>
      </w:r>
      <w:r w:rsidRPr="00AE4A4F">
        <w:rPr>
          <w:rFonts w:hint="eastAsia"/>
          <w:b/>
          <w:color w:val="E36C0A" w:themeColor="accent6" w:themeShade="BF"/>
        </w:rPr>
        <w:t>DB</w:t>
      </w:r>
      <w:r w:rsidRPr="00AE4A4F">
        <w:rPr>
          <w:rFonts w:hint="eastAsia"/>
          <w:b/>
          <w:color w:val="E36C0A" w:themeColor="accent6" w:themeShade="BF"/>
        </w:rPr>
        <w:t>：</w:t>
      </w:r>
      <w:r w:rsidRPr="00DA38AB">
        <w:rPr>
          <w:b/>
          <w:color w:val="E36C0A" w:themeColor="accent6" w:themeShade="BF"/>
        </w:rPr>
        <w:t>ecs</w:t>
      </w:r>
      <w:r w:rsidRPr="00DA38AB">
        <w:rPr>
          <w:rFonts w:hint="eastAsia"/>
          <w:b/>
          <w:color w:val="E36C0A" w:themeColor="accent6" w:themeShade="BF"/>
        </w:rPr>
        <w:t>_</w:t>
      </w:r>
      <w:r w:rsidRPr="00DA38AB">
        <w:rPr>
          <w:b/>
          <w:color w:val="E36C0A" w:themeColor="accent6" w:themeShade="BF"/>
        </w:rPr>
        <w:t>user_account</w:t>
      </w:r>
      <w:r w:rsidRPr="00DA38AB">
        <w:rPr>
          <w:rFonts w:hint="eastAsia"/>
          <w:b/>
          <w:color w:val="E36C0A" w:themeColor="accent6" w:themeShade="BF"/>
        </w:rPr>
        <w:t xml:space="preserve"> //</w:t>
      </w:r>
      <w:r w:rsidRPr="00DA38AB">
        <w:rPr>
          <w:rFonts w:hint="eastAsia"/>
          <w:b/>
          <w:color w:val="E36C0A" w:themeColor="accent6" w:themeShade="BF"/>
        </w:rPr>
        <w:t>会员账户</w:t>
      </w:r>
    </w:p>
    <w:p w:rsidR="00DA38AB" w:rsidRPr="00DA38AB" w:rsidRDefault="00DA38AB" w:rsidP="00DA38AB">
      <w:pPr>
        <w:ind w:firstLineChars="450" w:firstLine="949"/>
        <w:rPr>
          <w:b/>
          <w:color w:val="E36C0A" w:themeColor="accent6" w:themeShade="BF"/>
        </w:rPr>
      </w:pPr>
      <w:r w:rsidRPr="00DA38AB">
        <w:rPr>
          <w:b/>
          <w:color w:val="E36C0A" w:themeColor="accent6" w:themeShade="BF"/>
        </w:rPr>
        <w:t>ecs</w:t>
      </w:r>
      <w:r w:rsidRPr="00DA38AB">
        <w:rPr>
          <w:rFonts w:hint="eastAsia"/>
          <w:b/>
          <w:color w:val="E36C0A" w:themeColor="accent6" w:themeShade="BF"/>
        </w:rPr>
        <w:t>_</w:t>
      </w:r>
      <w:r w:rsidRPr="00DA38AB">
        <w:rPr>
          <w:b/>
          <w:color w:val="E36C0A" w:themeColor="accent6" w:themeShade="BF"/>
        </w:rPr>
        <w:t>user_address</w:t>
      </w:r>
      <w:r w:rsidRPr="00DA38AB">
        <w:rPr>
          <w:rFonts w:hint="eastAsia"/>
          <w:b/>
          <w:color w:val="E36C0A" w:themeColor="accent6" w:themeShade="BF"/>
        </w:rPr>
        <w:t>//</w:t>
      </w:r>
      <w:r w:rsidRPr="00DA38AB">
        <w:rPr>
          <w:rFonts w:hint="eastAsia"/>
          <w:b/>
          <w:color w:val="E36C0A" w:themeColor="accent6" w:themeShade="BF"/>
        </w:rPr>
        <w:t>用户收货地址信息</w:t>
      </w:r>
    </w:p>
    <w:p w:rsidR="00396ECF" w:rsidRPr="006C6688" w:rsidRDefault="00396ECF" w:rsidP="006C6688">
      <w:pPr>
        <w:pStyle w:val="2"/>
        <w:rPr>
          <w:sz w:val="24"/>
          <w:szCs w:val="24"/>
        </w:rPr>
      </w:pPr>
      <w:r w:rsidRPr="006C6688">
        <w:rPr>
          <w:rFonts w:hint="eastAsia"/>
          <w:sz w:val="24"/>
          <w:szCs w:val="24"/>
        </w:rPr>
        <w:t>为用户账号添加余额</w:t>
      </w:r>
      <w:r w:rsidR="006C6688">
        <w:rPr>
          <w:rFonts w:hint="eastAsia"/>
          <w:sz w:val="24"/>
          <w:szCs w:val="24"/>
        </w:rPr>
        <w:t>（方便测试</w:t>
      </w:r>
      <w:r w:rsidRPr="006C6688">
        <w:rPr>
          <w:rFonts w:hint="eastAsia"/>
          <w:sz w:val="24"/>
          <w:szCs w:val="24"/>
        </w:rPr>
        <w:t>使用</w:t>
      </w:r>
      <w:r w:rsidR="00654BF3">
        <w:rPr>
          <w:rFonts w:hint="eastAsia"/>
          <w:sz w:val="24"/>
          <w:szCs w:val="24"/>
        </w:rPr>
        <w:t>，无需测试</w:t>
      </w:r>
      <w:r w:rsidRPr="006C6688">
        <w:rPr>
          <w:rFonts w:hint="eastAsia"/>
          <w:sz w:val="24"/>
          <w:szCs w:val="24"/>
        </w:rPr>
        <w:t>）</w:t>
      </w:r>
    </w:p>
    <w:p w:rsidR="00396ECF" w:rsidRDefault="00396ECF" w:rsidP="00551EC4">
      <w:r>
        <w:rPr>
          <w:rFonts w:hint="eastAsia"/>
        </w:rPr>
        <w:t>再次进入后台管理系统，会员管理</w:t>
      </w:r>
      <w:r>
        <w:rPr>
          <w:rFonts w:hint="eastAsia"/>
        </w:rPr>
        <w:t>-&gt;</w:t>
      </w:r>
      <w:r>
        <w:rPr>
          <w:rFonts w:hint="eastAsia"/>
        </w:rPr>
        <w:t>会员列表，找到在前台新建的用户</w:t>
      </w:r>
      <w:r>
        <w:rPr>
          <w:rFonts w:hint="eastAsia"/>
        </w:rPr>
        <w:t>teseter02</w:t>
      </w:r>
      <w:r>
        <w:rPr>
          <w:rFonts w:hint="eastAsia"/>
        </w:rPr>
        <w:t>，点击“查看账目明细”图标，进入后选择“调节会员账户”按钮</w:t>
      </w:r>
    </w:p>
    <w:p w:rsidR="00396ECF" w:rsidRDefault="00396ECF" w:rsidP="00551EC4">
      <w:r>
        <w:rPr>
          <w:noProof/>
        </w:rPr>
        <w:drawing>
          <wp:inline distT="0" distB="0" distL="0" distR="0" wp14:anchorId="26F1AE89" wp14:editId="3DC26EC4">
            <wp:extent cx="5274310" cy="1049978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CF" w:rsidRDefault="00396ECF" w:rsidP="00551EC4">
      <w:r>
        <w:rPr>
          <w:rFonts w:hint="eastAsia"/>
        </w:rPr>
        <w:t>在可用资金账户填入需要的金额</w:t>
      </w:r>
    </w:p>
    <w:p w:rsidR="00396ECF" w:rsidRPr="00396ECF" w:rsidRDefault="00396ECF" w:rsidP="00551EC4">
      <w:r>
        <w:rPr>
          <w:noProof/>
        </w:rPr>
        <w:lastRenderedPageBreak/>
        <w:drawing>
          <wp:inline distT="0" distB="0" distL="0" distR="0" wp14:anchorId="678F0074" wp14:editId="57EE530C">
            <wp:extent cx="5274310" cy="1727581"/>
            <wp:effectExtent l="0" t="0" r="254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CF" w:rsidRPr="00396ECF" w:rsidRDefault="00396ECF" w:rsidP="00551EC4"/>
    <w:p w:rsidR="00E105F9" w:rsidRPr="009675DF" w:rsidRDefault="00E105F9" w:rsidP="00D305D9">
      <w:pPr>
        <w:pStyle w:val="2"/>
        <w:rPr>
          <w:sz w:val="24"/>
          <w:szCs w:val="24"/>
        </w:rPr>
      </w:pPr>
      <w:r w:rsidRPr="009675DF">
        <w:rPr>
          <w:rFonts w:hint="eastAsia"/>
          <w:sz w:val="24"/>
          <w:szCs w:val="24"/>
        </w:rPr>
        <w:t>正向订单功能操作</w:t>
      </w:r>
      <w:r w:rsidR="00043E84">
        <w:rPr>
          <w:rFonts w:hint="eastAsia"/>
          <w:sz w:val="24"/>
          <w:szCs w:val="24"/>
        </w:rPr>
        <w:t>说明（余额付款</w:t>
      </w:r>
      <w:r w:rsidR="009675DF" w:rsidRPr="009675DF">
        <w:rPr>
          <w:rFonts w:hint="eastAsia"/>
          <w:sz w:val="24"/>
          <w:szCs w:val="24"/>
        </w:rPr>
        <w:t>）</w:t>
      </w:r>
    </w:p>
    <w:p w:rsidR="00C77967" w:rsidRDefault="00E555AE" w:rsidP="00E105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当用户在</w:t>
      </w:r>
      <w:r>
        <w:rPr>
          <w:rFonts w:hint="eastAsia"/>
        </w:rPr>
        <w:t>EC</w:t>
      </w:r>
      <w:r>
        <w:rPr>
          <w:rFonts w:hint="eastAsia"/>
        </w:rPr>
        <w:t>前端购买一款商品，且已付款的情况下，在“我的订单”中将看到如下信息：</w:t>
      </w:r>
    </w:p>
    <w:p w:rsidR="00E555AE" w:rsidRDefault="00E555AE">
      <w:r>
        <w:rPr>
          <w:noProof/>
        </w:rPr>
        <w:drawing>
          <wp:inline distT="0" distB="0" distL="0" distR="0" wp14:anchorId="3205F277" wp14:editId="29339925">
            <wp:extent cx="5274310" cy="70568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AE" w:rsidRDefault="00E555AE" w:rsidP="00E105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进入后台，输入相应的订单号进行订单查询（订单管理</w:t>
      </w:r>
      <w:r>
        <w:rPr>
          <w:rFonts w:hint="eastAsia"/>
        </w:rPr>
        <w:t>-&gt;</w:t>
      </w:r>
      <w:r>
        <w:rPr>
          <w:rFonts w:hint="eastAsia"/>
        </w:rPr>
        <w:t>订单查询）</w:t>
      </w:r>
    </w:p>
    <w:p w:rsidR="00E555AE" w:rsidRDefault="00E555AE">
      <w:r>
        <w:rPr>
          <w:noProof/>
        </w:rPr>
        <w:drawing>
          <wp:inline distT="0" distB="0" distL="0" distR="0" wp14:anchorId="3B86F915" wp14:editId="440E6FE6">
            <wp:extent cx="5274310" cy="188629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AE" w:rsidRDefault="00E555AE" w:rsidP="00E105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点击搜索按钮后查询出对应订单信息，如下图所示</w:t>
      </w:r>
    </w:p>
    <w:p w:rsidR="00E555AE" w:rsidRDefault="00E555AE" w:rsidP="00E555AE">
      <w:r>
        <w:rPr>
          <w:noProof/>
        </w:rPr>
        <w:drawing>
          <wp:inline distT="0" distB="0" distL="0" distR="0" wp14:anchorId="78E79927" wp14:editId="67EB5BC3">
            <wp:extent cx="5274310" cy="1022508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AE" w:rsidRDefault="00E555AE" w:rsidP="00E105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点击差点按钮或直接点击订单号超链接</w:t>
      </w:r>
      <w:r>
        <w:rPr>
          <w:rFonts w:hint="eastAsia"/>
        </w:rPr>
        <w:t xml:space="preserve"> </w:t>
      </w:r>
      <w:r>
        <w:rPr>
          <w:rFonts w:hint="eastAsia"/>
        </w:rPr>
        <w:t>进入订单详细信息也页面</w:t>
      </w:r>
    </w:p>
    <w:p w:rsidR="00E555AE" w:rsidRDefault="008165F7" w:rsidP="00E555AE">
      <w:r>
        <w:rPr>
          <w:noProof/>
        </w:rPr>
        <w:drawing>
          <wp:inline distT="0" distB="0" distL="0" distR="0" wp14:anchorId="4B2C2593" wp14:editId="77AA5B28">
            <wp:extent cx="5274310" cy="810071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5F7" w:rsidRDefault="008165F7" w:rsidP="00E105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查看前台显示，</w:t>
      </w:r>
      <w:r w:rsidR="00E623B4">
        <w:rPr>
          <w:rFonts w:hint="eastAsia"/>
        </w:rPr>
        <w:t>我的</w:t>
      </w:r>
      <w:r>
        <w:rPr>
          <w:rFonts w:hint="eastAsia"/>
        </w:rPr>
        <w:t>订单状态变为“配货中”</w:t>
      </w:r>
    </w:p>
    <w:p w:rsidR="00E623B4" w:rsidRDefault="008165F7" w:rsidP="008165F7">
      <w:r>
        <w:rPr>
          <w:noProof/>
        </w:rPr>
        <w:lastRenderedPageBreak/>
        <w:drawing>
          <wp:inline distT="0" distB="0" distL="0" distR="0" wp14:anchorId="5D77F6CE" wp14:editId="5E441E9E">
            <wp:extent cx="5274310" cy="80823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5F7" w:rsidRDefault="008165F7" w:rsidP="00E105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进入后台订单信息页面</w:t>
      </w:r>
      <w:r>
        <w:rPr>
          <w:rFonts w:hint="eastAsia"/>
        </w:rPr>
        <w:t xml:space="preserve"> </w:t>
      </w:r>
      <w:r>
        <w:rPr>
          <w:rFonts w:hint="eastAsia"/>
        </w:rPr>
        <w:t>点击“生成发货单”按钮</w:t>
      </w:r>
    </w:p>
    <w:p w:rsidR="008165F7" w:rsidRDefault="008165F7" w:rsidP="008165F7">
      <w:r>
        <w:rPr>
          <w:noProof/>
        </w:rPr>
        <w:drawing>
          <wp:inline distT="0" distB="0" distL="0" distR="0" wp14:anchorId="76576ECF" wp14:editId="1342EC1F">
            <wp:extent cx="5274310" cy="7081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3B4" w:rsidRDefault="008165F7" w:rsidP="008165F7">
      <w:r>
        <w:rPr>
          <w:rFonts w:hint="eastAsia"/>
        </w:rPr>
        <w:t>PS</w:t>
      </w:r>
      <w:r w:rsidR="00E623B4">
        <w:rPr>
          <w:rFonts w:hint="eastAsia"/>
        </w:rPr>
        <w:t>：此时</w:t>
      </w:r>
      <w:r>
        <w:rPr>
          <w:rFonts w:hint="eastAsia"/>
        </w:rPr>
        <w:t>前台页面</w:t>
      </w:r>
      <w:r w:rsidR="00E623B4">
        <w:rPr>
          <w:rFonts w:hint="eastAsia"/>
        </w:rPr>
        <w:t>我的订单</w:t>
      </w:r>
      <w:r>
        <w:rPr>
          <w:rFonts w:hint="eastAsia"/>
        </w:rPr>
        <w:t>依然是“配货中”的状态</w:t>
      </w:r>
    </w:p>
    <w:p w:rsidR="008165F7" w:rsidRDefault="008165F7" w:rsidP="00E105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进入后台订单信息页面</w:t>
      </w:r>
      <w:r>
        <w:rPr>
          <w:rFonts w:hint="eastAsia"/>
        </w:rPr>
        <w:t xml:space="preserve"> </w:t>
      </w:r>
      <w:r>
        <w:rPr>
          <w:rFonts w:hint="eastAsia"/>
        </w:rPr>
        <w:t>点击“确认生成发货单”按钮</w:t>
      </w:r>
    </w:p>
    <w:p w:rsidR="00E623B4" w:rsidRDefault="00E623B4" w:rsidP="00E623B4">
      <w:r>
        <w:rPr>
          <w:noProof/>
        </w:rPr>
        <w:drawing>
          <wp:inline distT="0" distB="0" distL="0" distR="0" wp14:anchorId="09690A8D" wp14:editId="1DC679EC">
            <wp:extent cx="5274310" cy="966957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5F7" w:rsidRPr="008165F7" w:rsidRDefault="00E623B4" w:rsidP="008165F7">
      <w:r>
        <w:rPr>
          <w:rFonts w:hint="eastAsia"/>
        </w:rPr>
        <w:t>PS</w:t>
      </w:r>
      <w:r>
        <w:rPr>
          <w:rFonts w:hint="eastAsia"/>
        </w:rPr>
        <w:t>：此时前台页面我的订单依然是“配货中”的状态</w:t>
      </w:r>
    </w:p>
    <w:p w:rsidR="008165F7" w:rsidRPr="008165F7" w:rsidRDefault="00E623B4" w:rsidP="00E105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进入后台订单信息页面</w:t>
      </w:r>
      <w:r>
        <w:rPr>
          <w:rFonts w:hint="eastAsia"/>
        </w:rPr>
        <w:t xml:space="preserve"> </w:t>
      </w:r>
      <w:r>
        <w:rPr>
          <w:rFonts w:hint="eastAsia"/>
        </w:rPr>
        <w:t>点击“去发货”按钮</w:t>
      </w:r>
    </w:p>
    <w:p w:rsidR="00C77967" w:rsidRDefault="00E623B4">
      <w:r>
        <w:rPr>
          <w:noProof/>
        </w:rPr>
        <w:drawing>
          <wp:inline distT="0" distB="0" distL="0" distR="0" wp14:anchorId="62401D23" wp14:editId="50AAAFB7">
            <wp:extent cx="5274310" cy="893703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3B4" w:rsidRDefault="00E623B4">
      <w:r>
        <w:rPr>
          <w:rFonts w:hint="eastAsia"/>
        </w:rPr>
        <w:t>系统生成发货流水单号</w:t>
      </w:r>
    </w:p>
    <w:p w:rsidR="00E623B4" w:rsidRDefault="00E623B4">
      <w:r>
        <w:rPr>
          <w:noProof/>
        </w:rPr>
        <w:drawing>
          <wp:inline distT="0" distB="0" distL="0" distR="0" wp14:anchorId="3F23DDD1" wp14:editId="5E0168B3">
            <wp:extent cx="5274310" cy="75024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3B4" w:rsidRDefault="00E623B4">
      <w:r>
        <w:rPr>
          <w:rFonts w:hint="eastAsia"/>
        </w:rPr>
        <w:t>点击“查看”按钮，在发货单操作页面</w:t>
      </w:r>
      <w:r>
        <w:rPr>
          <w:rFonts w:hint="eastAsia"/>
        </w:rPr>
        <w:t xml:space="preserve"> </w:t>
      </w:r>
      <w:r>
        <w:rPr>
          <w:rFonts w:hint="eastAsia"/>
        </w:rPr>
        <w:t>点击“发货”按钮</w:t>
      </w:r>
    </w:p>
    <w:p w:rsidR="00E623B4" w:rsidRPr="00E623B4" w:rsidRDefault="00E623B4">
      <w:r>
        <w:rPr>
          <w:noProof/>
        </w:rPr>
        <w:drawing>
          <wp:inline distT="0" distB="0" distL="0" distR="0" wp14:anchorId="771A89B2" wp14:editId="5021565E">
            <wp:extent cx="5274310" cy="933992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3B4" w:rsidRDefault="00E623B4" w:rsidP="00E105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查看前台显示，我的订单状态变为“已发货”</w:t>
      </w:r>
    </w:p>
    <w:p w:rsidR="00E623B4" w:rsidRDefault="00E623B4">
      <w:r>
        <w:rPr>
          <w:noProof/>
        </w:rPr>
        <w:drawing>
          <wp:inline distT="0" distB="0" distL="0" distR="0" wp14:anchorId="29FB32C9" wp14:editId="24D80C4F">
            <wp:extent cx="5274310" cy="739868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3B4" w:rsidRDefault="00E623B4" w:rsidP="00E105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用户收到货物后，在前台页面进行“确认收货”</w:t>
      </w:r>
    </w:p>
    <w:p w:rsidR="00E623B4" w:rsidRDefault="00E623B4">
      <w:r>
        <w:rPr>
          <w:noProof/>
        </w:rPr>
        <w:lastRenderedPageBreak/>
        <w:drawing>
          <wp:inline distT="0" distB="0" distL="0" distR="0" wp14:anchorId="0F5CEA86" wp14:editId="7A9DD684">
            <wp:extent cx="5274310" cy="1368024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3B4" w:rsidRDefault="00E623B4" w:rsidP="00E105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最终前台页面操作栏</w:t>
      </w:r>
      <w:r>
        <w:rPr>
          <w:rFonts w:hint="eastAsia"/>
        </w:rPr>
        <w:t xml:space="preserve">  </w:t>
      </w:r>
      <w:r>
        <w:rPr>
          <w:rFonts w:hint="eastAsia"/>
        </w:rPr>
        <w:t>状态为“已完成”</w:t>
      </w:r>
    </w:p>
    <w:p w:rsidR="00E623B4" w:rsidRDefault="00E623B4">
      <w:r>
        <w:rPr>
          <w:noProof/>
        </w:rPr>
        <w:drawing>
          <wp:inline distT="0" distB="0" distL="0" distR="0" wp14:anchorId="143B7CDE" wp14:editId="49320E50">
            <wp:extent cx="5274310" cy="758182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5F9" w:rsidRDefault="00E105F9"/>
    <w:p w:rsidR="00E105F9" w:rsidRDefault="009675DF">
      <w:r>
        <w:rPr>
          <w:rFonts w:hint="eastAsia"/>
        </w:rPr>
        <w:t>END</w:t>
      </w:r>
      <w:r>
        <w:rPr>
          <w:rFonts w:hint="eastAsia"/>
        </w:rPr>
        <w:t>：正向订单流程结束</w:t>
      </w:r>
    </w:p>
    <w:p w:rsidR="00734C38" w:rsidRDefault="00734C38">
      <w:r>
        <w:rPr>
          <w:rFonts w:hint="eastAsia"/>
        </w:rPr>
        <w:t>订单也可通过“订单管理”</w:t>
      </w:r>
      <w:r>
        <w:rPr>
          <w:rFonts w:hint="eastAsia"/>
        </w:rPr>
        <w:t>-&gt;</w:t>
      </w:r>
      <w:r>
        <w:rPr>
          <w:rFonts w:hint="eastAsia"/>
        </w:rPr>
        <w:t>“订单列表”查看</w:t>
      </w:r>
    </w:p>
    <w:p w:rsidR="00734C38" w:rsidRDefault="00734C38">
      <w:r>
        <w:rPr>
          <w:noProof/>
        </w:rPr>
        <w:drawing>
          <wp:inline distT="0" distB="0" distL="0" distR="0" wp14:anchorId="6A3FC2DA" wp14:editId="7CCC1DD4">
            <wp:extent cx="5274310" cy="918731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C38" w:rsidRPr="00734C38" w:rsidRDefault="00734C38">
      <w:r w:rsidRPr="00AE4A4F">
        <w:rPr>
          <w:rFonts w:hint="eastAsia"/>
          <w:b/>
          <w:color w:val="E36C0A" w:themeColor="accent6" w:themeShade="BF"/>
        </w:rPr>
        <w:t>相关</w:t>
      </w:r>
      <w:r w:rsidRPr="00AE4A4F">
        <w:rPr>
          <w:rFonts w:hint="eastAsia"/>
          <w:b/>
          <w:color w:val="E36C0A" w:themeColor="accent6" w:themeShade="BF"/>
        </w:rPr>
        <w:t>DB</w:t>
      </w:r>
      <w:r w:rsidRPr="00AE4A4F">
        <w:rPr>
          <w:rFonts w:hint="eastAsia"/>
          <w:b/>
          <w:color w:val="E36C0A" w:themeColor="accent6" w:themeShade="BF"/>
        </w:rPr>
        <w:t>：</w:t>
      </w:r>
      <w:r w:rsidRPr="00734C38">
        <w:rPr>
          <w:b/>
          <w:color w:val="E36C0A" w:themeColor="accent6" w:themeShade="BF"/>
        </w:rPr>
        <w:t>ecs</w:t>
      </w:r>
      <w:r w:rsidRPr="00734C38">
        <w:rPr>
          <w:rFonts w:hint="eastAsia"/>
          <w:b/>
          <w:color w:val="E36C0A" w:themeColor="accent6" w:themeShade="BF"/>
        </w:rPr>
        <w:t>_delivery_order</w:t>
      </w:r>
      <w:r>
        <w:rPr>
          <w:rFonts w:hint="eastAsia"/>
          <w:b/>
          <w:color w:val="E36C0A" w:themeColor="accent6" w:themeShade="BF"/>
        </w:rPr>
        <w:t>//</w:t>
      </w:r>
      <w:r>
        <w:rPr>
          <w:rFonts w:hint="eastAsia"/>
          <w:b/>
          <w:color w:val="E36C0A" w:themeColor="accent6" w:themeShade="BF"/>
        </w:rPr>
        <w:t>订单列表</w:t>
      </w:r>
    </w:p>
    <w:p w:rsidR="00043E84" w:rsidRDefault="00043E84" w:rsidP="00043E84">
      <w:pPr>
        <w:pStyle w:val="2"/>
        <w:rPr>
          <w:sz w:val="24"/>
          <w:szCs w:val="24"/>
        </w:rPr>
      </w:pPr>
      <w:r w:rsidRPr="009675DF">
        <w:rPr>
          <w:rFonts w:hint="eastAsia"/>
          <w:sz w:val="24"/>
          <w:szCs w:val="24"/>
        </w:rPr>
        <w:t>正向订单功能操作</w:t>
      </w:r>
      <w:r>
        <w:rPr>
          <w:rFonts w:hint="eastAsia"/>
          <w:sz w:val="24"/>
          <w:szCs w:val="24"/>
        </w:rPr>
        <w:t>说明（货到付款</w:t>
      </w:r>
      <w:r w:rsidRPr="009675DF">
        <w:rPr>
          <w:rFonts w:hint="eastAsia"/>
          <w:sz w:val="24"/>
          <w:szCs w:val="24"/>
        </w:rPr>
        <w:t>）</w:t>
      </w:r>
    </w:p>
    <w:p w:rsidR="00043E84" w:rsidRDefault="00043E84" w:rsidP="00043E84">
      <w:r>
        <w:rPr>
          <w:rFonts w:hint="eastAsia"/>
        </w:rPr>
        <w:t>货到付款流程同余额付款，</w:t>
      </w:r>
    </w:p>
    <w:p w:rsidR="0088172B" w:rsidRDefault="00E56686" w:rsidP="00043E84">
      <w:r>
        <w:rPr>
          <w:rFonts w:hint="eastAsia"/>
        </w:rPr>
        <w:t>1</w:t>
      </w:r>
      <w:r>
        <w:rPr>
          <w:rFonts w:hint="eastAsia"/>
        </w:rPr>
        <w:t>）</w:t>
      </w:r>
      <w:r w:rsidR="0088172B">
        <w:rPr>
          <w:rFonts w:hint="eastAsia"/>
        </w:rPr>
        <w:t>前台页面货到付款购物</w:t>
      </w:r>
      <w:r w:rsidR="0015247D">
        <w:rPr>
          <w:rFonts w:hint="eastAsia"/>
        </w:rPr>
        <w:t>，生成订单。</w:t>
      </w:r>
    </w:p>
    <w:p w:rsidR="0088172B" w:rsidRPr="00E56686" w:rsidRDefault="0088172B" w:rsidP="00043E84"/>
    <w:p w:rsidR="0088172B" w:rsidRDefault="00E56686" w:rsidP="0088172B">
      <w:r>
        <w:rPr>
          <w:rFonts w:hint="eastAsia"/>
        </w:rPr>
        <w:t>2</w:t>
      </w:r>
      <w:r>
        <w:rPr>
          <w:rFonts w:hint="eastAsia"/>
        </w:rPr>
        <w:t>）</w:t>
      </w:r>
      <w:r w:rsidR="0088172B">
        <w:rPr>
          <w:rFonts w:hint="eastAsia"/>
        </w:rPr>
        <w:t>后台管理中心点击“配货”按钮</w:t>
      </w:r>
    </w:p>
    <w:p w:rsidR="0088172B" w:rsidRPr="00E56686" w:rsidRDefault="0088172B" w:rsidP="0088172B"/>
    <w:p w:rsidR="0088172B" w:rsidRDefault="0088172B" w:rsidP="00043E84">
      <w:r>
        <w:rPr>
          <w:rFonts w:hint="eastAsia"/>
        </w:rPr>
        <w:t>前台页面显示如下所示：</w:t>
      </w:r>
    </w:p>
    <w:p w:rsidR="00043E84" w:rsidRDefault="0088172B" w:rsidP="00043E84">
      <w:r>
        <w:rPr>
          <w:noProof/>
        </w:rPr>
        <w:drawing>
          <wp:inline distT="0" distB="0" distL="0" distR="0" wp14:anchorId="12058435" wp14:editId="666D70B0">
            <wp:extent cx="5274310" cy="778937"/>
            <wp:effectExtent l="0" t="0" r="2540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72B" w:rsidRDefault="00E56686" w:rsidP="00043E84">
      <w:r>
        <w:rPr>
          <w:rFonts w:hint="eastAsia"/>
        </w:rPr>
        <w:t>3</w:t>
      </w:r>
      <w:r>
        <w:rPr>
          <w:rFonts w:hint="eastAsia"/>
        </w:rPr>
        <w:t>）</w:t>
      </w:r>
      <w:r w:rsidR="0088172B">
        <w:rPr>
          <w:rFonts w:hint="eastAsia"/>
        </w:rPr>
        <w:t>后台管理中心点击“生成发货单”按钮</w:t>
      </w:r>
    </w:p>
    <w:p w:rsidR="0088172B" w:rsidRDefault="0088172B" w:rsidP="00043E84">
      <w:r>
        <w:rPr>
          <w:noProof/>
        </w:rPr>
        <w:drawing>
          <wp:inline distT="0" distB="0" distL="0" distR="0" wp14:anchorId="675B5088" wp14:editId="2AEDC509">
            <wp:extent cx="5274310" cy="1288665"/>
            <wp:effectExtent l="0" t="0" r="254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686" w:rsidRDefault="00E56686" w:rsidP="00E56686">
      <w:r>
        <w:rPr>
          <w:rFonts w:hint="eastAsia"/>
        </w:rPr>
        <w:t>此时，前台页面订单状态不发生变化（同配货时的状态）</w:t>
      </w:r>
    </w:p>
    <w:p w:rsidR="00E56686" w:rsidRDefault="00E56686" w:rsidP="00E56686">
      <w:r>
        <w:rPr>
          <w:rFonts w:hint="eastAsia"/>
        </w:rPr>
        <w:t>4</w:t>
      </w:r>
      <w:r>
        <w:rPr>
          <w:rFonts w:hint="eastAsia"/>
        </w:rPr>
        <w:t>）后台管理中心点击“确定生成发货单”按钮</w:t>
      </w:r>
    </w:p>
    <w:p w:rsidR="00E56686" w:rsidRDefault="00E56686" w:rsidP="00043E84">
      <w:r>
        <w:rPr>
          <w:noProof/>
        </w:rPr>
        <w:lastRenderedPageBreak/>
        <w:drawing>
          <wp:inline distT="0" distB="0" distL="0" distR="0" wp14:anchorId="64497ABD" wp14:editId="1C6A979E">
            <wp:extent cx="5274310" cy="1049978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686" w:rsidRDefault="00AF1585" w:rsidP="00043E84">
      <w:r>
        <w:rPr>
          <w:rFonts w:hint="eastAsia"/>
        </w:rPr>
        <w:t>前台页面订单状态不发生变化，但操作栏变为等待“付款”状态。</w:t>
      </w:r>
    </w:p>
    <w:p w:rsidR="00AF1585" w:rsidRDefault="00AF1585" w:rsidP="00043E84">
      <w:r>
        <w:rPr>
          <w:noProof/>
        </w:rPr>
        <w:drawing>
          <wp:inline distT="0" distB="0" distL="0" distR="0" wp14:anchorId="7159988B" wp14:editId="5DEDF12A">
            <wp:extent cx="5274310" cy="982829"/>
            <wp:effectExtent l="0" t="0" r="2540" b="825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A9" w:rsidRDefault="00A54309" w:rsidP="001674A9">
      <w:r>
        <w:rPr>
          <w:rFonts w:hint="eastAsia"/>
        </w:rPr>
        <w:t>5</w:t>
      </w:r>
      <w:r>
        <w:rPr>
          <w:rFonts w:hint="eastAsia"/>
        </w:rPr>
        <w:t>）</w:t>
      </w:r>
      <w:r w:rsidR="001674A9">
        <w:rPr>
          <w:rFonts w:hint="eastAsia"/>
        </w:rPr>
        <w:t>后台管理中心点击“去发货”按钮</w:t>
      </w:r>
    </w:p>
    <w:p w:rsidR="00AF1585" w:rsidRDefault="00AF1585" w:rsidP="00043E84">
      <w:r>
        <w:rPr>
          <w:noProof/>
        </w:rPr>
        <w:drawing>
          <wp:inline distT="0" distB="0" distL="0" distR="0" wp14:anchorId="1659CC48" wp14:editId="7D9D5365">
            <wp:extent cx="5274310" cy="1377181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1D8" w:rsidRDefault="00D911D8" w:rsidP="00043E84">
      <w:r>
        <w:rPr>
          <w:rFonts w:hint="eastAsia"/>
        </w:rPr>
        <w:t>此时，前台页面订单状态不发生变化（同发货单的状态）</w:t>
      </w:r>
    </w:p>
    <w:p w:rsidR="008904D2" w:rsidRDefault="008904D2" w:rsidP="008904D2">
      <w:r>
        <w:rPr>
          <w:rFonts w:hint="eastAsia"/>
        </w:rPr>
        <w:t>6</w:t>
      </w:r>
      <w:r>
        <w:rPr>
          <w:rFonts w:hint="eastAsia"/>
        </w:rPr>
        <w:t>）后台管理中心点击“发货”按钮</w:t>
      </w:r>
    </w:p>
    <w:p w:rsidR="008904D2" w:rsidRDefault="008904D2" w:rsidP="00043E84">
      <w:r>
        <w:rPr>
          <w:noProof/>
        </w:rPr>
        <w:drawing>
          <wp:inline distT="0" distB="0" distL="0" distR="0" wp14:anchorId="20D79AE4" wp14:editId="4F62CB99">
            <wp:extent cx="5274310" cy="1067071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1D8" w:rsidRDefault="00800AB2" w:rsidP="00043E84">
      <w:r>
        <w:rPr>
          <w:rFonts w:hint="eastAsia"/>
        </w:rPr>
        <w:t>前台页面订单状态变为已发货，操作栏变为“确认收货”</w:t>
      </w:r>
    </w:p>
    <w:p w:rsidR="00800AB2" w:rsidRDefault="00800AB2" w:rsidP="00043E84">
      <w:r>
        <w:rPr>
          <w:noProof/>
        </w:rPr>
        <w:drawing>
          <wp:inline distT="0" distB="0" distL="0" distR="0" wp14:anchorId="1199F4B0" wp14:editId="687A868C">
            <wp:extent cx="5274310" cy="933382"/>
            <wp:effectExtent l="0" t="0" r="254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490" w:rsidRDefault="002B4490" w:rsidP="00043E84">
      <w:r>
        <w:rPr>
          <w:rFonts w:hint="eastAsia"/>
        </w:rPr>
        <w:t>7</w:t>
      </w:r>
      <w:r>
        <w:rPr>
          <w:rFonts w:hint="eastAsia"/>
        </w:rPr>
        <w:t>）前台页面点击确认收货按钮，订单状态变为“收货确认”操作栏显示已完成。</w:t>
      </w:r>
    </w:p>
    <w:p w:rsidR="002B4490" w:rsidRDefault="002B4490" w:rsidP="00043E84">
      <w:r>
        <w:rPr>
          <w:noProof/>
        </w:rPr>
        <w:drawing>
          <wp:inline distT="0" distB="0" distL="0" distR="0" wp14:anchorId="63EE3C34" wp14:editId="61B535F3">
            <wp:extent cx="5274310" cy="1059135"/>
            <wp:effectExtent l="0" t="0" r="2540" b="825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490" w:rsidRPr="002B4490" w:rsidRDefault="002B4490" w:rsidP="00043E84">
      <w:r>
        <w:rPr>
          <w:rFonts w:hint="eastAsia"/>
        </w:rPr>
        <w:t>8</w:t>
      </w:r>
      <w:r>
        <w:rPr>
          <w:rFonts w:hint="eastAsia"/>
        </w:rPr>
        <w:t>）后台管理中心点击“付款”按钮</w:t>
      </w:r>
    </w:p>
    <w:p w:rsidR="002B4490" w:rsidRDefault="002B4490" w:rsidP="00043E84">
      <w:r>
        <w:rPr>
          <w:noProof/>
        </w:rPr>
        <w:lastRenderedPageBreak/>
        <w:drawing>
          <wp:inline distT="0" distB="0" distL="0" distR="0" wp14:anchorId="7ABDA226" wp14:editId="1DCA4D60">
            <wp:extent cx="5274310" cy="821059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490" w:rsidRDefault="002B4490" w:rsidP="00043E84">
      <w:r>
        <w:rPr>
          <w:rFonts w:hint="eastAsia"/>
        </w:rPr>
        <w:t>点击“确定”按钮，完成交易。</w:t>
      </w:r>
    </w:p>
    <w:p w:rsidR="002B4490" w:rsidRDefault="002B4490" w:rsidP="00043E84">
      <w:r>
        <w:rPr>
          <w:noProof/>
        </w:rPr>
        <w:drawing>
          <wp:inline distT="0" distB="0" distL="0" distR="0" wp14:anchorId="09151BF0" wp14:editId="107481BA">
            <wp:extent cx="5274310" cy="1190382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490" w:rsidRDefault="00721CA9" w:rsidP="00043E84">
      <w:r>
        <w:rPr>
          <w:rFonts w:hint="eastAsia"/>
        </w:rPr>
        <w:t>前台页面显示订单状态为已付款</w:t>
      </w:r>
    </w:p>
    <w:p w:rsidR="00721CA9" w:rsidRDefault="00721CA9" w:rsidP="00043E84">
      <w:r>
        <w:rPr>
          <w:noProof/>
        </w:rPr>
        <w:drawing>
          <wp:inline distT="0" distB="0" distL="0" distR="0" wp14:anchorId="1C1BC886" wp14:editId="20C19918">
            <wp:extent cx="5274310" cy="974893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A9" w:rsidRDefault="00721CA9" w:rsidP="00043E84">
      <w:r>
        <w:rPr>
          <w:rFonts w:hint="eastAsia"/>
        </w:rPr>
        <w:t>说明：整个交互过程中涉及到的订单状态如下所示：（</w:t>
      </w:r>
      <w:r>
        <w:rPr>
          <w:rFonts w:hint="eastAsia"/>
        </w:rPr>
        <w:t>admin</w:t>
      </w:r>
      <w:r>
        <w:rPr>
          <w:rFonts w:hint="eastAsia"/>
        </w:rPr>
        <w:t>代表后台管理员，买家代表前台顾客）</w:t>
      </w:r>
    </w:p>
    <w:p w:rsidR="002B4490" w:rsidRPr="00D911D8" w:rsidRDefault="002B4490" w:rsidP="00043E84">
      <w:r>
        <w:rPr>
          <w:noProof/>
        </w:rPr>
        <w:drawing>
          <wp:inline distT="0" distB="0" distL="0" distR="0" wp14:anchorId="2C4BD253" wp14:editId="72E736BB">
            <wp:extent cx="5274310" cy="1134221"/>
            <wp:effectExtent l="0" t="0" r="2540" b="889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DF" w:rsidRPr="006C6688" w:rsidRDefault="00E105F9" w:rsidP="006C6688">
      <w:pPr>
        <w:pStyle w:val="2"/>
        <w:rPr>
          <w:sz w:val="24"/>
          <w:szCs w:val="24"/>
        </w:rPr>
      </w:pPr>
      <w:r w:rsidRPr="009675DF">
        <w:rPr>
          <w:rFonts w:hint="eastAsia"/>
          <w:sz w:val="24"/>
          <w:szCs w:val="24"/>
        </w:rPr>
        <w:t>逆向订单功能操作</w:t>
      </w:r>
      <w:r w:rsidR="009675DF">
        <w:rPr>
          <w:rFonts w:hint="eastAsia"/>
          <w:sz w:val="24"/>
          <w:szCs w:val="24"/>
        </w:rPr>
        <w:t>说明（概述）</w:t>
      </w:r>
    </w:p>
    <w:p w:rsidR="00E105F9" w:rsidRPr="009675DF" w:rsidRDefault="00E105F9" w:rsidP="00E105F9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rFonts w:hint="eastAsia"/>
        </w:rPr>
        <w:t xml:space="preserve">1. </w:t>
      </w:r>
      <w:r>
        <w:rPr>
          <w:rFonts w:hint="eastAsia"/>
        </w:rPr>
        <w:t>用户在收到货后对货物不满意，打电话给客服人员要求退货。</w:t>
      </w:r>
    </w:p>
    <w:p w:rsidR="00E105F9" w:rsidRDefault="00E105F9" w:rsidP="00E105F9">
      <w:r>
        <w:rPr>
          <w:rFonts w:hint="eastAsia"/>
        </w:rPr>
        <w:t xml:space="preserve">2. </w:t>
      </w:r>
      <w:r>
        <w:rPr>
          <w:rFonts w:hint="eastAsia"/>
        </w:rPr>
        <w:t>后台订单管理中查询到待退货的订单号，点击“退货”按钮</w:t>
      </w:r>
    </w:p>
    <w:p w:rsidR="00E105F9" w:rsidRDefault="00E105F9" w:rsidP="00E105F9">
      <w:r>
        <w:rPr>
          <w:noProof/>
        </w:rPr>
        <w:drawing>
          <wp:inline distT="0" distB="0" distL="0" distR="0" wp14:anchorId="205BFFB6" wp14:editId="046DAB22">
            <wp:extent cx="5274310" cy="774664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5F9" w:rsidRDefault="00E105F9" w:rsidP="00E105F9">
      <w:r>
        <w:rPr>
          <w:rFonts w:hint="eastAsia"/>
        </w:rPr>
        <w:t xml:space="preserve">3. </w:t>
      </w:r>
      <w:r>
        <w:rPr>
          <w:rFonts w:hint="eastAsia"/>
        </w:rPr>
        <w:t>填写退货的备注信息</w:t>
      </w:r>
    </w:p>
    <w:p w:rsidR="00E105F9" w:rsidRPr="00E105F9" w:rsidRDefault="00E105F9" w:rsidP="00E105F9">
      <w:r>
        <w:rPr>
          <w:noProof/>
        </w:rPr>
        <w:drawing>
          <wp:inline distT="0" distB="0" distL="0" distR="0" wp14:anchorId="7E4AEBCC" wp14:editId="1B44F702">
            <wp:extent cx="5274310" cy="1109803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F4" w:rsidRDefault="00E105F9" w:rsidP="00D725F4">
      <w:r>
        <w:rPr>
          <w:rFonts w:hint="eastAsia"/>
        </w:rPr>
        <w:t>4.</w:t>
      </w:r>
      <w:r w:rsidR="00D725F4" w:rsidRPr="00D725F4">
        <w:rPr>
          <w:rFonts w:hint="eastAsia"/>
        </w:rPr>
        <w:t xml:space="preserve"> </w:t>
      </w:r>
      <w:r w:rsidR="00D725F4">
        <w:rPr>
          <w:rFonts w:hint="eastAsia"/>
        </w:rPr>
        <w:t>查看前台</w:t>
      </w:r>
      <w:r w:rsidR="0018197F">
        <w:rPr>
          <w:rFonts w:hint="eastAsia"/>
        </w:rPr>
        <w:t>页面</w:t>
      </w:r>
      <w:r w:rsidR="00D725F4">
        <w:rPr>
          <w:rFonts w:hint="eastAsia"/>
        </w:rPr>
        <w:t>显示，我的订单状态变为“退货”</w:t>
      </w:r>
      <w:r w:rsidR="0087210C">
        <w:rPr>
          <w:rFonts w:hint="eastAsia"/>
        </w:rPr>
        <w:t>，</w:t>
      </w:r>
      <w:r w:rsidR="00D725F4">
        <w:rPr>
          <w:rFonts w:hint="eastAsia"/>
        </w:rPr>
        <w:t>操作</w:t>
      </w:r>
      <w:r w:rsidR="0087210C">
        <w:rPr>
          <w:rFonts w:hint="eastAsia"/>
        </w:rPr>
        <w:t>栏</w:t>
      </w:r>
      <w:r w:rsidR="00D725F4">
        <w:rPr>
          <w:rFonts w:hint="eastAsia"/>
        </w:rPr>
        <w:t>显示“退货”</w:t>
      </w:r>
    </w:p>
    <w:p w:rsidR="0087210C" w:rsidRDefault="0087210C" w:rsidP="00D725F4">
      <w:r>
        <w:rPr>
          <w:noProof/>
        </w:rPr>
        <w:lastRenderedPageBreak/>
        <w:drawing>
          <wp:inline distT="0" distB="0" distL="0" distR="0" wp14:anchorId="3FC4D1FB" wp14:editId="7CB8643E">
            <wp:extent cx="5274310" cy="796641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F4" w:rsidRPr="0087210C" w:rsidRDefault="0087210C" w:rsidP="00D725F4">
      <w:r>
        <w:rPr>
          <w:rFonts w:hint="eastAsia"/>
        </w:rPr>
        <w:t>5.</w:t>
      </w:r>
      <w:r>
        <w:rPr>
          <w:rFonts w:hint="eastAsia"/>
        </w:rPr>
        <w:t>在后台订单管理系统中点击“确认”按钮</w:t>
      </w:r>
    </w:p>
    <w:p w:rsidR="00E105F9" w:rsidRDefault="0087210C">
      <w:r>
        <w:rPr>
          <w:noProof/>
        </w:rPr>
        <w:drawing>
          <wp:inline distT="0" distB="0" distL="0" distR="0" wp14:anchorId="48EAAB77" wp14:editId="6DC0C154">
            <wp:extent cx="5274310" cy="855854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10C" w:rsidRDefault="0087210C" w:rsidP="0087210C">
      <w:r>
        <w:rPr>
          <w:rFonts w:hint="eastAsia"/>
        </w:rPr>
        <w:t>6</w:t>
      </w:r>
      <w:r>
        <w:rPr>
          <w:rFonts w:hint="eastAsia"/>
        </w:rPr>
        <w:t>最终前台</w:t>
      </w:r>
      <w:r w:rsidR="0018197F">
        <w:rPr>
          <w:rFonts w:hint="eastAsia"/>
        </w:rPr>
        <w:t>页面</w:t>
      </w:r>
      <w:r>
        <w:rPr>
          <w:rFonts w:hint="eastAsia"/>
        </w:rPr>
        <w:t>显示，我的订单状态变为“已确认”，操作栏显示“已确认”</w:t>
      </w:r>
    </w:p>
    <w:p w:rsidR="0087210C" w:rsidRDefault="0087210C">
      <w:r>
        <w:rPr>
          <w:noProof/>
        </w:rPr>
        <w:drawing>
          <wp:inline distT="0" distB="0" distL="0" distR="0" wp14:anchorId="16C5B033" wp14:editId="39055198">
            <wp:extent cx="5274310" cy="774054"/>
            <wp:effectExtent l="0" t="0" r="254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DF" w:rsidRDefault="009675DF" w:rsidP="009675DF">
      <w:r>
        <w:rPr>
          <w:rFonts w:hint="eastAsia"/>
        </w:rPr>
        <w:t>END</w:t>
      </w:r>
      <w:r>
        <w:rPr>
          <w:rFonts w:hint="eastAsia"/>
        </w:rPr>
        <w:t>：逆向订单流程结束</w:t>
      </w:r>
    </w:p>
    <w:p w:rsidR="00D305D9" w:rsidRPr="009675DF" w:rsidRDefault="00D305D9" w:rsidP="00D305D9"/>
    <w:sectPr w:rsidR="00D305D9" w:rsidRPr="009675DF" w:rsidSect="00A16CA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04C" w:rsidRDefault="0014104C" w:rsidP="00FF73A9">
      <w:r>
        <w:separator/>
      </w:r>
    </w:p>
  </w:endnote>
  <w:endnote w:type="continuationSeparator" w:id="0">
    <w:p w:rsidR="0014104C" w:rsidRDefault="0014104C" w:rsidP="00FF7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04C" w:rsidRDefault="0014104C" w:rsidP="00FF73A9">
      <w:r>
        <w:separator/>
      </w:r>
    </w:p>
  </w:footnote>
  <w:footnote w:type="continuationSeparator" w:id="0">
    <w:p w:rsidR="0014104C" w:rsidRDefault="0014104C" w:rsidP="00FF7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E7775"/>
    <w:multiLevelType w:val="hybridMultilevel"/>
    <w:tmpl w:val="53E882B0"/>
    <w:lvl w:ilvl="0" w:tplc="382C76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7C20DA"/>
    <w:multiLevelType w:val="hybridMultilevel"/>
    <w:tmpl w:val="2BE8B75E"/>
    <w:lvl w:ilvl="0" w:tplc="8F1ED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A94C4B"/>
    <w:multiLevelType w:val="hybridMultilevel"/>
    <w:tmpl w:val="B2389DB0"/>
    <w:lvl w:ilvl="0" w:tplc="7260278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964B0E"/>
    <w:multiLevelType w:val="hybridMultilevel"/>
    <w:tmpl w:val="1A1AB998"/>
    <w:lvl w:ilvl="0" w:tplc="56488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77C"/>
    <w:rsid w:val="00043E84"/>
    <w:rsid w:val="000E1A83"/>
    <w:rsid w:val="0014104C"/>
    <w:rsid w:val="0015247D"/>
    <w:rsid w:val="001567B2"/>
    <w:rsid w:val="001674A9"/>
    <w:rsid w:val="0018197F"/>
    <w:rsid w:val="001B11B4"/>
    <w:rsid w:val="001D23D5"/>
    <w:rsid w:val="00266086"/>
    <w:rsid w:val="00271AB8"/>
    <w:rsid w:val="00283DA1"/>
    <w:rsid w:val="002B4490"/>
    <w:rsid w:val="002B6280"/>
    <w:rsid w:val="002F12B6"/>
    <w:rsid w:val="00396ECF"/>
    <w:rsid w:val="003A145D"/>
    <w:rsid w:val="004118C1"/>
    <w:rsid w:val="00450B12"/>
    <w:rsid w:val="0049011A"/>
    <w:rsid w:val="00551EC4"/>
    <w:rsid w:val="005726F4"/>
    <w:rsid w:val="00654BF3"/>
    <w:rsid w:val="006B077C"/>
    <w:rsid w:val="006C6542"/>
    <w:rsid w:val="006C6688"/>
    <w:rsid w:val="006D7EAE"/>
    <w:rsid w:val="00721CA9"/>
    <w:rsid w:val="00734C38"/>
    <w:rsid w:val="007422C2"/>
    <w:rsid w:val="00756F0F"/>
    <w:rsid w:val="007836C3"/>
    <w:rsid w:val="007B262E"/>
    <w:rsid w:val="007F5ADC"/>
    <w:rsid w:val="00800AB2"/>
    <w:rsid w:val="008165F7"/>
    <w:rsid w:val="0087210C"/>
    <w:rsid w:val="0088134A"/>
    <w:rsid w:val="0088172B"/>
    <w:rsid w:val="008904D2"/>
    <w:rsid w:val="008B0A29"/>
    <w:rsid w:val="00953F6A"/>
    <w:rsid w:val="00964567"/>
    <w:rsid w:val="009675DF"/>
    <w:rsid w:val="00997053"/>
    <w:rsid w:val="009D0021"/>
    <w:rsid w:val="00A044FF"/>
    <w:rsid w:val="00A16CA8"/>
    <w:rsid w:val="00A534A5"/>
    <w:rsid w:val="00A54309"/>
    <w:rsid w:val="00A553A0"/>
    <w:rsid w:val="00AE4A4F"/>
    <w:rsid w:val="00AF1585"/>
    <w:rsid w:val="00B014C3"/>
    <w:rsid w:val="00B9329C"/>
    <w:rsid w:val="00BE4E0C"/>
    <w:rsid w:val="00BE5009"/>
    <w:rsid w:val="00C67A31"/>
    <w:rsid w:val="00C77967"/>
    <w:rsid w:val="00CC2935"/>
    <w:rsid w:val="00CD6D6C"/>
    <w:rsid w:val="00D1414E"/>
    <w:rsid w:val="00D305D9"/>
    <w:rsid w:val="00D64A18"/>
    <w:rsid w:val="00D66129"/>
    <w:rsid w:val="00D725F4"/>
    <w:rsid w:val="00D911D8"/>
    <w:rsid w:val="00DA38AB"/>
    <w:rsid w:val="00E105F9"/>
    <w:rsid w:val="00E30CD7"/>
    <w:rsid w:val="00E555AE"/>
    <w:rsid w:val="00E56686"/>
    <w:rsid w:val="00E623B4"/>
    <w:rsid w:val="00E92FB8"/>
    <w:rsid w:val="00EC724C"/>
    <w:rsid w:val="00F1316F"/>
    <w:rsid w:val="00F2443E"/>
    <w:rsid w:val="00FF71E2"/>
    <w:rsid w:val="00FF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05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05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55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55AE"/>
    <w:rPr>
      <w:sz w:val="18"/>
      <w:szCs w:val="18"/>
    </w:rPr>
  </w:style>
  <w:style w:type="paragraph" w:styleId="a4">
    <w:name w:val="List Paragraph"/>
    <w:basedOn w:val="a"/>
    <w:uiPriority w:val="34"/>
    <w:qFormat/>
    <w:rsid w:val="00E555A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305D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05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link w:val="Char0"/>
    <w:uiPriority w:val="1"/>
    <w:qFormat/>
    <w:rsid w:val="00A16CA8"/>
    <w:rPr>
      <w:kern w:val="0"/>
      <w:sz w:val="22"/>
    </w:rPr>
  </w:style>
  <w:style w:type="character" w:customStyle="1" w:styleId="Char0">
    <w:name w:val="无间隔 Char"/>
    <w:basedOn w:val="a0"/>
    <w:link w:val="a5"/>
    <w:uiPriority w:val="1"/>
    <w:rsid w:val="00A16CA8"/>
    <w:rPr>
      <w:kern w:val="0"/>
      <w:sz w:val="22"/>
    </w:rPr>
  </w:style>
  <w:style w:type="paragraph" w:styleId="a6">
    <w:name w:val="header"/>
    <w:basedOn w:val="a"/>
    <w:link w:val="Char1"/>
    <w:uiPriority w:val="99"/>
    <w:unhideWhenUsed/>
    <w:rsid w:val="00FF7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FF73A9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FF7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FF73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05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05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55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55AE"/>
    <w:rPr>
      <w:sz w:val="18"/>
      <w:szCs w:val="18"/>
    </w:rPr>
  </w:style>
  <w:style w:type="paragraph" w:styleId="a4">
    <w:name w:val="List Paragraph"/>
    <w:basedOn w:val="a"/>
    <w:uiPriority w:val="34"/>
    <w:qFormat/>
    <w:rsid w:val="00E555A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305D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05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link w:val="Char0"/>
    <w:uiPriority w:val="1"/>
    <w:qFormat/>
    <w:rsid w:val="00A16CA8"/>
    <w:rPr>
      <w:kern w:val="0"/>
      <w:sz w:val="22"/>
    </w:rPr>
  </w:style>
  <w:style w:type="character" w:customStyle="1" w:styleId="Char0">
    <w:name w:val="无间隔 Char"/>
    <w:basedOn w:val="a0"/>
    <w:link w:val="a5"/>
    <w:uiPriority w:val="1"/>
    <w:rsid w:val="00A16CA8"/>
    <w:rPr>
      <w:kern w:val="0"/>
      <w:sz w:val="22"/>
    </w:rPr>
  </w:style>
  <w:style w:type="paragraph" w:styleId="a6">
    <w:name w:val="header"/>
    <w:basedOn w:val="a"/>
    <w:link w:val="Char1"/>
    <w:uiPriority w:val="99"/>
    <w:unhideWhenUsed/>
    <w:rsid w:val="00FF7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FF73A9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FF7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FF73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3014A-EC04-47A1-981A-92B593D94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13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ECShop简易操作手册</dc:title>
  <dc:subject/>
  <dc:creator>Yangting</dc:creator>
  <cp:keywords/>
  <dc:description/>
  <cp:lastModifiedBy>ldb</cp:lastModifiedBy>
  <cp:revision>25</cp:revision>
  <dcterms:created xsi:type="dcterms:W3CDTF">2013-10-26T07:50:00Z</dcterms:created>
  <dcterms:modified xsi:type="dcterms:W3CDTF">2019-03-27T01:51:00Z</dcterms:modified>
</cp:coreProperties>
</file>