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47E1" w14:textId="77777777" w:rsidR="004B5E15" w:rsidRDefault="00D0522A" w:rsidP="00574A65">
      <w:pPr>
        <w:jc w:val="center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农作物病虫害检测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实践课题开发计划</w:t>
      </w:r>
    </w:p>
    <w:p w14:paraId="688CC366" w14:textId="062EE50F" w:rsidR="00045031" w:rsidRPr="009018CE" w:rsidRDefault="00045031" w:rsidP="009018CE">
      <w:pPr>
        <w:pStyle w:val="a4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  <w:sz w:val="30"/>
          <w:szCs w:val="30"/>
        </w:rPr>
      </w:pPr>
      <w:r w:rsidRPr="009018CE">
        <w:rPr>
          <w:rFonts w:ascii="Helvetica Neue" w:hAnsi="Helvetica Neue" w:cs="Helvetica Neue" w:hint="eastAsia"/>
          <w:kern w:val="0"/>
          <w:sz w:val="30"/>
          <w:szCs w:val="30"/>
        </w:rPr>
        <w:t>实践课题目标</w:t>
      </w:r>
    </w:p>
    <w:p w14:paraId="32A7D6A9" w14:textId="7A80694E" w:rsidR="00045031" w:rsidRDefault="00045031" w:rsidP="0094276A">
      <w:pPr>
        <w:ind w:firstLine="420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 w:hint="eastAsia"/>
          <w:kern w:val="0"/>
          <w:sz w:val="30"/>
          <w:szCs w:val="30"/>
        </w:rPr>
        <w:t>根据提供的农作物病虫害数据，开发微信小程序“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AI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植物医生”。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AI</w:t>
      </w:r>
      <w:r>
        <w:rPr>
          <w:rFonts w:ascii="Helvetica Neue" w:hAnsi="Helvetica Neue" w:cs="Helvetica Neue" w:hint="eastAsia"/>
          <w:kern w:val="0"/>
          <w:sz w:val="30"/>
          <w:szCs w:val="30"/>
        </w:rPr>
        <w:t>植物医生功能包括：</w:t>
      </w:r>
    </w:p>
    <w:p w14:paraId="18315CB0" w14:textId="2E7BF254" w:rsidR="00045031" w:rsidRPr="009018CE" w:rsidRDefault="00045031" w:rsidP="009018CE">
      <w:pPr>
        <w:pStyle w:val="a4"/>
        <w:numPr>
          <w:ilvl w:val="0"/>
          <w:numId w:val="4"/>
        </w:numPr>
        <w:ind w:firstLineChars="0"/>
        <w:jc w:val="left"/>
        <w:rPr>
          <w:rFonts w:ascii="Helvetica Neue" w:hAnsi="Helvetica Neue" w:cs="Helvetica Neue"/>
          <w:kern w:val="0"/>
          <w:sz w:val="30"/>
          <w:szCs w:val="30"/>
        </w:rPr>
      </w:pPr>
      <w:r w:rsidRPr="009018CE">
        <w:rPr>
          <w:rFonts w:ascii="Helvetica Neue" w:hAnsi="Helvetica Neue" w:cs="Helvetica Neue" w:hint="eastAsia"/>
          <w:kern w:val="0"/>
          <w:sz w:val="30"/>
          <w:szCs w:val="30"/>
        </w:rPr>
        <w:t>根据叶子或整株判别农作物类别，病虫害类别；</w:t>
      </w:r>
    </w:p>
    <w:p w14:paraId="3AD8FBF9" w14:textId="24F2BD2C" w:rsidR="00045031" w:rsidRPr="009018CE" w:rsidRDefault="00045031" w:rsidP="009018CE">
      <w:pPr>
        <w:pStyle w:val="a4"/>
        <w:numPr>
          <w:ilvl w:val="0"/>
          <w:numId w:val="4"/>
        </w:numPr>
        <w:ind w:firstLineChars="0"/>
        <w:jc w:val="left"/>
        <w:rPr>
          <w:rFonts w:ascii="Helvetica Neue" w:hAnsi="Helvetica Neue" w:cs="Helvetica Neue"/>
          <w:kern w:val="0"/>
          <w:sz w:val="30"/>
          <w:szCs w:val="30"/>
        </w:rPr>
      </w:pPr>
      <w:r w:rsidRPr="009018CE">
        <w:rPr>
          <w:rFonts w:ascii="Helvetica Neue" w:hAnsi="Helvetica Neue" w:cs="Helvetica Neue" w:hint="eastAsia"/>
          <w:kern w:val="0"/>
          <w:sz w:val="30"/>
          <w:szCs w:val="30"/>
        </w:rPr>
        <w:t>根据图片诊断的农作物虫害类别提供治疗建议；</w:t>
      </w:r>
    </w:p>
    <w:p w14:paraId="5C0E201C" w14:textId="2D7536E1" w:rsidR="00045031" w:rsidRPr="009018CE" w:rsidRDefault="00045031" w:rsidP="009018CE">
      <w:pPr>
        <w:pStyle w:val="a4"/>
        <w:numPr>
          <w:ilvl w:val="0"/>
          <w:numId w:val="4"/>
        </w:numPr>
        <w:ind w:firstLineChars="0"/>
        <w:jc w:val="left"/>
        <w:rPr>
          <w:rFonts w:ascii="Helvetica Neue" w:hAnsi="Helvetica Neue" w:cs="Helvetica Neue"/>
          <w:kern w:val="0"/>
          <w:sz w:val="30"/>
          <w:szCs w:val="30"/>
        </w:rPr>
      </w:pPr>
      <w:r w:rsidRPr="009018CE">
        <w:rPr>
          <w:rFonts w:ascii="Helvetica Neue" w:hAnsi="Helvetica Neue" w:cs="Helvetica Neue" w:hint="eastAsia"/>
          <w:kern w:val="0"/>
          <w:sz w:val="30"/>
          <w:szCs w:val="30"/>
        </w:rPr>
        <w:t>识别用户文本咨询，判断用户查询农作物虫害病类别，并提供治疗建议。</w:t>
      </w:r>
    </w:p>
    <w:p w14:paraId="0333E971" w14:textId="11094285" w:rsidR="0094276A" w:rsidRPr="0094276A" w:rsidRDefault="009018CE" w:rsidP="0094276A">
      <w:pPr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 w:hint="eastAsia"/>
          <w:kern w:val="0"/>
          <w:sz w:val="30"/>
          <w:szCs w:val="30"/>
        </w:rPr>
        <w:t xml:space="preserve">2. </w:t>
      </w:r>
      <w:r w:rsidR="0094276A">
        <w:rPr>
          <w:rFonts w:ascii="Helvetica Neue" w:hAnsi="Helvetica Neue" w:cs="Helvetica Neue" w:hint="eastAsia"/>
          <w:kern w:val="0"/>
          <w:sz w:val="30"/>
          <w:szCs w:val="30"/>
        </w:rPr>
        <w:t>计划时间表</w:t>
      </w:r>
    </w:p>
    <w:p w14:paraId="3A630141" w14:textId="73914B56" w:rsidR="0094276A" w:rsidRDefault="00045031">
      <w:pPr>
        <w:rPr>
          <w:rFonts w:hint="eastAsia"/>
        </w:rPr>
      </w:pPr>
      <w:r w:rsidRPr="00045031">
        <w:rPr>
          <w:noProof/>
        </w:rPr>
        <w:drawing>
          <wp:inline distT="0" distB="0" distL="0" distR="0" wp14:anchorId="6671FB57" wp14:editId="738D0AAA">
            <wp:extent cx="5270500" cy="23171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6BD0" w14:textId="044904EC" w:rsidR="00D40DC0" w:rsidRDefault="00D40DC0" w:rsidP="00D40D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实践课开始之前：</w:t>
      </w:r>
    </w:p>
    <w:p w14:paraId="6B844060" w14:textId="08EB8536" w:rsidR="00D40DC0" w:rsidRDefault="00D40DC0" w:rsidP="009018C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Python与Tornado服务部署基础</w:t>
      </w:r>
    </w:p>
    <w:p w14:paraId="4E62289B" w14:textId="6D51AEDC" w:rsidR="00D40DC0" w:rsidRDefault="00D40DC0" w:rsidP="009018CE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深度学习</w:t>
      </w:r>
      <w:r w:rsidR="00D552C8">
        <w:rPr>
          <w:rFonts w:hint="eastAsia"/>
        </w:rPr>
        <w:t>、图像识别</w:t>
      </w:r>
      <w:r>
        <w:rPr>
          <w:rFonts w:hint="eastAsia"/>
        </w:rPr>
        <w:t>入门与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使用</w:t>
      </w:r>
    </w:p>
    <w:p w14:paraId="466E8550" w14:textId="1D60771D" w:rsidR="00D40DC0" w:rsidRDefault="00D40DC0" w:rsidP="009018CE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微信小程序开发基础</w:t>
      </w:r>
      <w:bookmarkStart w:id="0" w:name="_GoBack"/>
      <w:bookmarkEnd w:id="0"/>
    </w:p>
    <w:p w14:paraId="4E17D082" w14:textId="686BA2C1" w:rsidR="00D40DC0" w:rsidRDefault="00D40DC0" w:rsidP="00D40D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第一周：</w:t>
      </w:r>
    </w:p>
    <w:p w14:paraId="39419102" w14:textId="205338A7" w:rsidR="009018CE" w:rsidRDefault="009018CE" w:rsidP="009018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图片数据与文本数据分析处理</w:t>
      </w:r>
    </w:p>
    <w:p w14:paraId="33B12F24" w14:textId="360875BC" w:rsidR="009018CE" w:rsidRDefault="009018CE" w:rsidP="009018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熟悉CNN分类设计并进行农作物分类实验</w:t>
      </w:r>
    </w:p>
    <w:p w14:paraId="107359A3" w14:textId="286A4158" w:rsidR="009018CE" w:rsidRDefault="009018CE" w:rsidP="009018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微信小程序注册“AI植物医生”</w:t>
      </w:r>
    </w:p>
    <w:p w14:paraId="583E4861" w14:textId="6FC35A3D" w:rsidR="00D40DC0" w:rsidRDefault="00D40DC0" w:rsidP="00D40D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第二周：</w:t>
      </w:r>
    </w:p>
    <w:p w14:paraId="27F29BB2" w14:textId="11448795" w:rsidR="009018CE" w:rsidRDefault="00A8736A" w:rsidP="00A8736A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农作物病害分类CNN实验</w:t>
      </w:r>
    </w:p>
    <w:p w14:paraId="0D1213A8" w14:textId="3D1BD48F" w:rsidR="00A8736A" w:rsidRDefault="00A8736A" w:rsidP="00A8736A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CNN分类实验分析，如果分类正确率&lt;80%，考虑定制化神经网络或者借鉴观察经验补充分类器做集成学习</w:t>
      </w:r>
    </w:p>
    <w:p w14:paraId="6FB6463E" w14:textId="75D4C5C6" w:rsidR="00A8736A" w:rsidRDefault="00A8736A" w:rsidP="00A8736A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小程序与服务器流程对接，实现图片输入，通过小程序透传服务器Tornado服务进行识别，并返回农作物类别和文本至小程序页面</w:t>
      </w:r>
    </w:p>
    <w:p w14:paraId="059864A6" w14:textId="57029527" w:rsidR="00A8736A" w:rsidRDefault="00A8736A" w:rsidP="00A8736A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中期PPT准备</w:t>
      </w:r>
    </w:p>
    <w:p w14:paraId="14A3ECE2" w14:textId="5F89F269" w:rsidR="00D40DC0" w:rsidRDefault="00D40DC0" w:rsidP="00D40D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第三周：</w:t>
      </w:r>
    </w:p>
    <w:p w14:paraId="24F2AA65" w14:textId="5F53D211" w:rsidR="00A8736A" w:rsidRDefault="00A8736A" w:rsidP="00A8736A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农作物病害识别代码上线，返回病害类别及治疗方法</w:t>
      </w:r>
    </w:p>
    <w:p w14:paraId="0772AE3A" w14:textId="1A822B86" w:rsidR="00A8736A" w:rsidRDefault="00A8736A" w:rsidP="00A8736A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为小程序加入文本识别功能，支持查询病害及治疗方法。可以考虑简单的文本分词匹配，识别用户查询意图</w:t>
      </w:r>
    </w:p>
    <w:p w14:paraId="0ECC740C" w14:textId="11FD96DC" w:rsidR="00A8736A" w:rsidRDefault="00A8736A" w:rsidP="00A8736A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答辩PPT准备，以及答辩展示排练</w:t>
      </w:r>
    </w:p>
    <w:p w14:paraId="1DF1C7C7" w14:textId="2610BF36" w:rsidR="00D40DC0" w:rsidRDefault="00D40DC0" w:rsidP="00D40D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第四周：</w:t>
      </w:r>
    </w:p>
    <w:p w14:paraId="4550F7DB" w14:textId="31A0925C" w:rsidR="00A8736A" w:rsidRDefault="00A8736A" w:rsidP="00A8736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解决有问题，完善最终效果，录制最终Demo</w:t>
      </w:r>
    </w:p>
    <w:p w14:paraId="28040AFE" w14:textId="2DAEB22D" w:rsidR="00BC52F6" w:rsidRPr="00BC52F6" w:rsidRDefault="009018CE">
      <w:pPr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 w:hint="eastAsia"/>
          <w:kern w:val="0"/>
          <w:sz w:val="30"/>
          <w:szCs w:val="30"/>
        </w:rPr>
        <w:t xml:space="preserve">3. </w:t>
      </w:r>
      <w:r w:rsidR="00BC52F6" w:rsidRPr="00BC52F6">
        <w:rPr>
          <w:rFonts w:ascii="Helvetica Neue" w:hAnsi="Helvetica Neue" w:cs="Helvetica Neue" w:hint="eastAsia"/>
          <w:kern w:val="0"/>
          <w:sz w:val="30"/>
          <w:szCs w:val="30"/>
        </w:rPr>
        <w:t>预学习资料</w:t>
      </w:r>
    </w:p>
    <w:p w14:paraId="10756C7A" w14:textId="1810AE30" w:rsidR="00B93CB6" w:rsidRDefault="00E037F9" w:rsidP="004323A6">
      <w:r>
        <w:rPr>
          <w:rFonts w:hint="eastAsia"/>
        </w:rPr>
        <w:t>1，</w:t>
      </w:r>
      <w:r w:rsidR="00D552C8">
        <w:rPr>
          <w:rFonts w:hint="eastAsia"/>
        </w:rPr>
        <w:t>图片分类、文本分类深度学习实践:</w:t>
      </w:r>
    </w:p>
    <w:p w14:paraId="58770C65" w14:textId="3F031F36" w:rsidR="00B93CB6" w:rsidRDefault="00B93CB6" w:rsidP="004323A6">
      <w:r>
        <w:rPr>
          <w:rFonts w:hint="eastAsia"/>
        </w:rPr>
        <w:tab/>
      </w:r>
      <w:r w:rsidRPr="00B93CB6">
        <w:t>https://www.tensorflow.org/tutorials/deep_cnn</w:t>
      </w:r>
    </w:p>
    <w:p w14:paraId="695FBC24" w14:textId="2A0F8E85" w:rsidR="00BC52F6" w:rsidRDefault="00D552C8" w:rsidP="004323A6">
      <w:pPr>
        <w:ind w:firstLine="420"/>
      </w:pPr>
      <w:hyperlink r:id="rId6" w:history="1">
        <w:r w:rsidR="00B93CB6" w:rsidRPr="00B242E7">
          <w:rPr>
            <w:rStyle w:val="a5"/>
          </w:rPr>
          <w:t>https://www.tensorflow.org/tutorials/image_recognition</w:t>
        </w:r>
      </w:hyperlink>
    </w:p>
    <w:p w14:paraId="4348547E" w14:textId="5DFA96F6" w:rsidR="00B93CB6" w:rsidRDefault="00D552C8" w:rsidP="004323A6">
      <w:pPr>
        <w:ind w:firstLine="420"/>
      </w:pPr>
      <w:hyperlink r:id="rId7" w:history="1">
        <w:r w:rsidR="00B93CB6" w:rsidRPr="00B242E7">
          <w:rPr>
            <w:rStyle w:val="a5"/>
          </w:rPr>
          <w:t>https://www.tensorflow.org/tutorials/recurrent</w:t>
        </w:r>
      </w:hyperlink>
    </w:p>
    <w:p w14:paraId="13338DE8" w14:textId="751A1C05" w:rsidR="00B93CB6" w:rsidRDefault="00B93CB6" w:rsidP="004323A6">
      <w:pPr>
        <w:ind w:firstLine="420"/>
      </w:pPr>
      <w:r w:rsidRPr="00B93CB6">
        <w:t>https://www.tensorflow.org/tutorials/seq2seq</w:t>
      </w:r>
    </w:p>
    <w:p w14:paraId="2DCC0258" w14:textId="39D2E41F" w:rsidR="00B93CB6" w:rsidRDefault="00E630C3" w:rsidP="00BD2A49">
      <w:r>
        <w:rPr>
          <w:rFonts w:hint="eastAsia"/>
        </w:rPr>
        <w:t>2, Tornado 服务部署、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Serving。</w:t>
      </w:r>
    </w:p>
    <w:sectPr w:rsidR="00B93CB6" w:rsidSect="000A6F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194"/>
    <w:multiLevelType w:val="hybridMultilevel"/>
    <w:tmpl w:val="6BB227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6F772F"/>
    <w:multiLevelType w:val="hybridMultilevel"/>
    <w:tmpl w:val="6B122E04"/>
    <w:lvl w:ilvl="0" w:tplc="0D90CB3C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301339D"/>
    <w:multiLevelType w:val="hybridMultilevel"/>
    <w:tmpl w:val="40C2D6D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EC76441"/>
    <w:multiLevelType w:val="hybridMultilevel"/>
    <w:tmpl w:val="66809490"/>
    <w:lvl w:ilvl="0" w:tplc="C89A2E86">
      <w:start w:val="1"/>
      <w:numFmt w:val="bullet"/>
      <w:lvlText w:val="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9067BDC"/>
    <w:multiLevelType w:val="hybridMultilevel"/>
    <w:tmpl w:val="0EC29A5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DAE266E"/>
    <w:multiLevelType w:val="hybridMultilevel"/>
    <w:tmpl w:val="4B14B54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CD619E5"/>
    <w:multiLevelType w:val="hybridMultilevel"/>
    <w:tmpl w:val="CD26A63A"/>
    <w:lvl w:ilvl="0" w:tplc="0409000D">
      <w:start w:val="1"/>
      <w:numFmt w:val="bullet"/>
      <w:lvlText w:val="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4BEC564B"/>
    <w:multiLevelType w:val="hybridMultilevel"/>
    <w:tmpl w:val="758C044C"/>
    <w:lvl w:ilvl="0" w:tplc="E9AA9F88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0157AAB"/>
    <w:multiLevelType w:val="hybridMultilevel"/>
    <w:tmpl w:val="07EAEAD2"/>
    <w:lvl w:ilvl="0" w:tplc="19F658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B163C1"/>
    <w:multiLevelType w:val="hybridMultilevel"/>
    <w:tmpl w:val="252C800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781A5582"/>
    <w:multiLevelType w:val="hybridMultilevel"/>
    <w:tmpl w:val="26A4E6B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2A"/>
    <w:rsid w:val="00045031"/>
    <w:rsid w:val="000A6FEB"/>
    <w:rsid w:val="00134210"/>
    <w:rsid w:val="00167AE1"/>
    <w:rsid w:val="003B3660"/>
    <w:rsid w:val="004323A6"/>
    <w:rsid w:val="004B1BD1"/>
    <w:rsid w:val="00574A65"/>
    <w:rsid w:val="00801061"/>
    <w:rsid w:val="009018CE"/>
    <w:rsid w:val="0094276A"/>
    <w:rsid w:val="009E640A"/>
    <w:rsid w:val="00A8736A"/>
    <w:rsid w:val="00AD2417"/>
    <w:rsid w:val="00B93CB6"/>
    <w:rsid w:val="00BC52F6"/>
    <w:rsid w:val="00BD2A49"/>
    <w:rsid w:val="00D0522A"/>
    <w:rsid w:val="00D326D2"/>
    <w:rsid w:val="00D40DC0"/>
    <w:rsid w:val="00D552C8"/>
    <w:rsid w:val="00D67C6A"/>
    <w:rsid w:val="00E037F9"/>
    <w:rsid w:val="00E630C3"/>
    <w:rsid w:val="00E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0F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503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93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61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ensorflow.org/tutorials/image_recognition" TargetMode="External"/><Relationship Id="rId7" Type="http://schemas.openxmlformats.org/officeDocument/2006/relationships/hyperlink" Target="https://www.tensorflow.org/tutorials/recurr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2018-07-05T05:40:00Z</dcterms:created>
  <dcterms:modified xsi:type="dcterms:W3CDTF">2018-07-05T08:33:00Z</dcterms:modified>
</cp:coreProperties>
</file>