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C7" w:rsidRDefault="00BE7313" w:rsidP="00F34CC7">
      <w:pPr>
        <w:pStyle w:val="HTML"/>
        <w:spacing w:line="500" w:lineRule="exact"/>
        <w:jc w:val="center"/>
        <w:rPr>
          <w:rFonts w:eastAsia="仿宋_GB2312"/>
          <w:b/>
          <w:sz w:val="44"/>
          <w:szCs w:val="44"/>
        </w:rPr>
      </w:pPr>
      <w:r>
        <w:rPr>
          <w:rFonts w:eastAsia="仿宋_GB2312" w:hint="eastAsia"/>
          <w:b/>
          <w:sz w:val="44"/>
          <w:szCs w:val="44"/>
        </w:rPr>
        <w:t xml:space="preserve"> </w:t>
      </w:r>
      <w:r>
        <w:rPr>
          <w:rFonts w:eastAsia="仿宋_GB2312" w:hint="eastAsia"/>
          <w:b/>
          <w:sz w:val="44"/>
          <w:szCs w:val="44"/>
        </w:rPr>
        <w:t>关于</w:t>
      </w:r>
      <w:r w:rsidR="00105CBA">
        <w:rPr>
          <w:rFonts w:eastAsia="仿宋_GB2312" w:hint="eastAsia"/>
          <w:b/>
          <w:sz w:val="44"/>
          <w:szCs w:val="44"/>
        </w:rPr>
        <w:t>幻方的认识</w:t>
      </w:r>
    </w:p>
    <w:p w:rsidR="00CD632E" w:rsidRPr="00E95D2D" w:rsidRDefault="00CD632E" w:rsidP="002472E4">
      <w:pPr>
        <w:pStyle w:val="HTML"/>
        <w:spacing w:line="500" w:lineRule="exact"/>
        <w:outlineLvl w:val="0"/>
        <w:rPr>
          <w:rFonts w:eastAsia="仿宋_GB2312"/>
          <w:b/>
          <w:sz w:val="44"/>
          <w:szCs w:val="44"/>
        </w:rPr>
      </w:pPr>
      <w:r w:rsidRPr="00E95D2D">
        <w:rPr>
          <w:b/>
          <w:sz w:val="28"/>
          <w:szCs w:val="28"/>
        </w:rPr>
        <w:t>一、</w:t>
      </w:r>
      <w:r w:rsidR="00B13D7F">
        <w:rPr>
          <w:b/>
          <w:sz w:val="28"/>
          <w:szCs w:val="28"/>
        </w:rPr>
        <w:t>什么叫幻方</w:t>
      </w:r>
    </w:p>
    <w:p w:rsidR="005A02DB" w:rsidRDefault="001F190A" w:rsidP="001F190A">
      <w:pPr>
        <w:pStyle w:val="a5"/>
        <w:spacing w:before="0" w:beforeAutospacing="0" w:after="0" w:afterAutospacing="0" w:line="500" w:lineRule="exact"/>
        <w:ind w:firstLineChars="200" w:firstLine="480"/>
        <w:rPr>
          <w:sz w:val="28"/>
          <w:szCs w:val="28"/>
        </w:rPr>
      </w:pPr>
      <w:r w:rsidRPr="00D65E25">
        <w:t xml:space="preserve">　</w:t>
      </w:r>
      <w:r w:rsidR="002E5ABE">
        <w:rPr>
          <w:sz w:val="28"/>
          <w:szCs w:val="28"/>
        </w:rPr>
        <w:t>过去，幻方仅作为一种游戏</w:t>
      </w:r>
      <w:r w:rsidR="002E5ABE">
        <w:rPr>
          <w:rFonts w:hint="eastAsia"/>
          <w:sz w:val="28"/>
          <w:szCs w:val="28"/>
        </w:rPr>
        <w:t>，在现代</w:t>
      </w:r>
      <w:r w:rsidR="00511FB5">
        <w:rPr>
          <w:sz w:val="28"/>
          <w:szCs w:val="28"/>
        </w:rPr>
        <w:t>，幻方在计算机程序设计、图论、人工智能、</w:t>
      </w:r>
      <w:r w:rsidRPr="001F190A">
        <w:rPr>
          <w:sz w:val="28"/>
          <w:szCs w:val="28"/>
        </w:rPr>
        <w:t>组合分析等方面有广泛的应用。</w:t>
      </w:r>
      <w:r w:rsidR="00CD632E" w:rsidRPr="00924445">
        <w:rPr>
          <w:sz w:val="28"/>
          <w:szCs w:val="28"/>
        </w:rPr>
        <w:t>把一些有规律的数填在纵横格数都相等的正方形图内，使每一行、每一列和每一条对角线上各个数之和都相等。这样的方阵图叫做幻方。</w:t>
      </w:r>
      <w:r w:rsidR="00FA5C0D">
        <w:rPr>
          <w:rFonts w:hint="eastAsia"/>
          <w:sz w:val="28"/>
          <w:szCs w:val="28"/>
        </w:rPr>
        <w:t>幻方也就是数据结构中的魔方。</w:t>
      </w:r>
      <w:r w:rsidR="00CD632E" w:rsidRPr="00924445">
        <w:rPr>
          <w:sz w:val="28"/>
          <w:szCs w:val="28"/>
        </w:rPr>
        <w:t>幻方又分为奇数阶幻方和</w:t>
      </w:r>
      <w:r w:rsidR="00CD632E" w:rsidRPr="009B4413">
        <w:rPr>
          <w:sz w:val="28"/>
          <w:szCs w:val="28"/>
        </w:rPr>
        <w:t>偶数</w:t>
      </w:r>
      <w:r w:rsidR="00CD632E" w:rsidRPr="00924445">
        <w:rPr>
          <w:sz w:val="28"/>
          <w:szCs w:val="28"/>
        </w:rPr>
        <w:t>阶幻方。奇数阶幻方是指横行、竖列都是</w:t>
      </w:r>
      <w:r w:rsidR="008D630C">
        <w:rPr>
          <w:rFonts w:hint="eastAsia"/>
          <w:sz w:val="28"/>
          <w:szCs w:val="28"/>
        </w:rPr>
        <w:t>奇数</w:t>
      </w:r>
      <w:r w:rsidR="00CD632E" w:rsidRPr="00924445">
        <w:rPr>
          <w:sz w:val="28"/>
          <w:szCs w:val="28"/>
        </w:rPr>
        <w:t>的方阵图。偶数阶幻方是指横行、竖列都是</w:t>
      </w:r>
      <w:r w:rsidR="008D630C">
        <w:rPr>
          <w:rFonts w:hint="eastAsia"/>
          <w:sz w:val="28"/>
          <w:szCs w:val="28"/>
        </w:rPr>
        <w:t>偶数</w:t>
      </w:r>
      <w:r w:rsidR="00CD632E" w:rsidRPr="00924445">
        <w:rPr>
          <w:sz w:val="28"/>
          <w:szCs w:val="28"/>
        </w:rPr>
        <w:t xml:space="preserve">的方阵图。 </w:t>
      </w:r>
    </w:p>
    <w:p w:rsidR="00A82328" w:rsidRDefault="00A82328" w:rsidP="00A82328">
      <w:pPr>
        <w:pStyle w:val="a5"/>
        <w:spacing w:before="0" w:beforeAutospacing="0" w:after="0" w:afterAutospacing="0" w:line="500" w:lineRule="exact"/>
        <w:ind w:firstLineChars="200" w:firstLine="560"/>
        <w:rPr>
          <w:sz w:val="28"/>
          <w:szCs w:val="28"/>
        </w:rPr>
      </w:pPr>
    </w:p>
    <w:p w:rsidR="00CD632E" w:rsidRDefault="00CD632E" w:rsidP="00E63794">
      <w:pPr>
        <w:pStyle w:val="a5"/>
        <w:spacing w:before="0" w:beforeAutospacing="0" w:after="0" w:afterAutospacing="0" w:line="500" w:lineRule="exact"/>
        <w:outlineLvl w:val="0"/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E95D2D">
        <w:rPr>
          <w:rFonts w:ascii="Times New Roman" w:hAnsi="Times New Roman" w:cs="Times New Roman"/>
          <w:b/>
          <w:bCs/>
          <w:kern w:val="44"/>
          <w:sz w:val="28"/>
          <w:szCs w:val="28"/>
        </w:rPr>
        <w:t>二、奇数阶幻方</w:t>
      </w:r>
    </w:p>
    <w:p w:rsidR="00A82328" w:rsidRPr="00A82328" w:rsidRDefault="009D34D2" w:rsidP="00CD632E">
      <w:pPr>
        <w:pStyle w:val="a5"/>
        <w:spacing w:before="0" w:beforeAutospacing="0" w:after="0" w:afterAutospacing="0" w:line="500" w:lineRule="exact"/>
        <w:rPr>
          <w:rFonts w:ascii="Arial" w:hAnsi="Arial" w:cs="Arial"/>
          <w:b/>
          <w:sz w:val="28"/>
          <w:szCs w:val="28"/>
        </w:rPr>
      </w:pPr>
      <w:r w:rsidRPr="009D34D2">
        <w:rPr>
          <w:rFonts w:ascii="Arial" w:hAnsi="Arial" w:cs="Arial"/>
          <w:b/>
          <w:sz w:val="28"/>
          <w:szCs w:val="28"/>
        </w:rPr>
        <w:t>奇数阶幻方最经典的填法是罗伯特法</w:t>
      </w:r>
      <w:r w:rsidRPr="009D34D2">
        <w:rPr>
          <w:rFonts w:ascii="Arial" w:hAnsi="Arial" w:cs="Arial"/>
          <w:b/>
          <w:sz w:val="28"/>
          <w:szCs w:val="28"/>
        </w:rPr>
        <w:t>(</w:t>
      </w:r>
      <w:r w:rsidRPr="009D34D2">
        <w:rPr>
          <w:rFonts w:ascii="Arial" w:hAnsi="Arial" w:cs="Arial"/>
          <w:b/>
          <w:sz w:val="28"/>
          <w:szCs w:val="28"/>
        </w:rPr>
        <w:t>也有人称之为楼梯法</w:t>
      </w:r>
      <w:r w:rsidRPr="009D34D2">
        <w:rPr>
          <w:rFonts w:ascii="Arial" w:hAnsi="Arial" w:cs="Arial"/>
          <w:b/>
          <w:sz w:val="28"/>
          <w:szCs w:val="28"/>
        </w:rPr>
        <w:t>)</w:t>
      </w:r>
      <w:r w:rsidRPr="009D34D2">
        <w:rPr>
          <w:rFonts w:ascii="Arial" w:hAnsi="Arial" w:cs="Arial"/>
          <w:b/>
          <w:sz w:val="28"/>
          <w:szCs w:val="28"/>
        </w:rPr>
        <w:t>。填写方法是这样：</w:t>
      </w:r>
      <w:r w:rsidR="00CD632E" w:rsidRPr="00A2003D">
        <w:rPr>
          <w:rFonts w:ascii="Arial" w:hAnsi="Arial" w:cs="Arial"/>
          <w:b/>
          <w:sz w:val="28"/>
          <w:szCs w:val="28"/>
        </w:rPr>
        <w:t>在第一行居中的方格内放</w:t>
      </w:r>
      <w:r w:rsidR="00CD632E" w:rsidRPr="00A2003D">
        <w:rPr>
          <w:rFonts w:ascii="Arial" w:hAnsi="Arial" w:cs="Arial"/>
          <w:b/>
          <w:sz w:val="28"/>
          <w:szCs w:val="28"/>
        </w:rPr>
        <w:t>1</w:t>
      </w:r>
      <w:r w:rsidR="00CD632E" w:rsidRPr="00A2003D">
        <w:rPr>
          <w:rFonts w:ascii="Arial" w:hAnsi="Arial" w:cs="Arial"/>
          <w:b/>
          <w:sz w:val="28"/>
          <w:szCs w:val="28"/>
        </w:rPr>
        <w:t>，依次向右上方填入</w:t>
      </w:r>
      <w:r w:rsidR="00CD632E" w:rsidRPr="00A2003D">
        <w:rPr>
          <w:rFonts w:ascii="Arial" w:hAnsi="Arial" w:cs="Arial"/>
          <w:b/>
          <w:sz w:val="28"/>
          <w:szCs w:val="28"/>
        </w:rPr>
        <w:t>2</w:t>
      </w:r>
      <w:r w:rsidR="00CD632E" w:rsidRPr="00A2003D">
        <w:rPr>
          <w:rFonts w:ascii="Arial" w:hAnsi="Arial" w:cs="Arial"/>
          <w:b/>
          <w:sz w:val="28"/>
          <w:szCs w:val="28"/>
        </w:rPr>
        <w:t>、</w:t>
      </w:r>
      <w:r w:rsidR="00CD632E" w:rsidRPr="00A2003D">
        <w:rPr>
          <w:rFonts w:ascii="Arial" w:hAnsi="Arial" w:cs="Arial"/>
          <w:b/>
          <w:sz w:val="28"/>
          <w:szCs w:val="28"/>
        </w:rPr>
        <w:t>3</w:t>
      </w:r>
      <w:r w:rsidR="00CD632E" w:rsidRPr="00A2003D">
        <w:rPr>
          <w:rFonts w:ascii="Arial" w:hAnsi="Arial" w:cs="Arial"/>
          <w:b/>
          <w:sz w:val="28"/>
          <w:szCs w:val="28"/>
        </w:rPr>
        <w:t>、</w:t>
      </w:r>
      <w:r w:rsidR="00CD632E" w:rsidRPr="00A2003D">
        <w:rPr>
          <w:rFonts w:ascii="Arial" w:hAnsi="Arial" w:cs="Arial"/>
          <w:b/>
          <w:sz w:val="28"/>
          <w:szCs w:val="28"/>
        </w:rPr>
        <w:t>4…</w:t>
      </w:r>
      <w:r w:rsidR="00CD632E" w:rsidRPr="00A2003D">
        <w:rPr>
          <w:rFonts w:ascii="Arial" w:hAnsi="Arial" w:cs="Arial"/>
          <w:b/>
          <w:sz w:val="28"/>
          <w:szCs w:val="28"/>
        </w:rPr>
        <w:t>，如果右上方已有数字，则向下移一格继续填写。</w:t>
      </w:r>
    </w:p>
    <w:p w:rsidR="00CD632E" w:rsidRPr="00953960" w:rsidRDefault="00CD632E" w:rsidP="005A3377">
      <w:pPr>
        <w:pStyle w:val="a5"/>
        <w:spacing w:before="0" w:beforeAutospacing="0" w:after="0" w:afterAutospacing="0" w:line="500" w:lineRule="exact"/>
        <w:ind w:firstLineChars="200" w:firstLine="560"/>
        <w:rPr>
          <w:sz w:val="28"/>
          <w:szCs w:val="28"/>
        </w:rPr>
      </w:pPr>
      <w:r w:rsidRPr="00953960">
        <w:rPr>
          <w:rFonts w:hint="eastAsia"/>
          <w:sz w:val="28"/>
          <w:szCs w:val="28"/>
        </w:rPr>
        <w:t xml:space="preserve"> (1) 将1放在第一行中间一列；</w:t>
      </w:r>
    </w:p>
    <w:p w:rsidR="00CD632E" w:rsidRPr="00953960" w:rsidRDefault="00CD632E" w:rsidP="005A3377">
      <w:pPr>
        <w:pStyle w:val="a5"/>
        <w:spacing w:before="0" w:beforeAutospacing="0" w:after="0" w:afterAutospacing="0" w:line="500" w:lineRule="exact"/>
        <w:ind w:firstLineChars="200" w:firstLine="560"/>
        <w:rPr>
          <w:sz w:val="28"/>
          <w:szCs w:val="28"/>
        </w:rPr>
      </w:pPr>
      <w:r w:rsidRPr="00953960">
        <w:rPr>
          <w:rFonts w:hint="eastAsia"/>
          <w:sz w:val="28"/>
          <w:szCs w:val="28"/>
        </w:rPr>
        <w:t xml:space="preserve"> (2) 从2开始直到n×n止各数依次按下列规则存放：按 45°方向</w:t>
      </w:r>
      <w:r w:rsidRPr="00A2003D">
        <w:rPr>
          <w:rFonts w:hint="eastAsia"/>
          <w:sz w:val="28"/>
          <w:szCs w:val="28"/>
        </w:rPr>
        <w:t>向</w:t>
      </w:r>
      <w:r w:rsidRPr="005A3377">
        <w:rPr>
          <w:sz w:val="28"/>
          <w:szCs w:val="28"/>
        </w:rPr>
        <w:t>右上方</w:t>
      </w:r>
      <w:r w:rsidRPr="00A2003D">
        <w:rPr>
          <w:rFonts w:hint="eastAsia"/>
          <w:sz w:val="28"/>
          <w:szCs w:val="28"/>
        </w:rPr>
        <w:t>行走，</w:t>
      </w:r>
      <w:r w:rsidRPr="00953960">
        <w:rPr>
          <w:rFonts w:hint="eastAsia"/>
          <w:sz w:val="28"/>
          <w:szCs w:val="28"/>
        </w:rPr>
        <w:t>每一个数存放的行比前一个数的行数减1，列数加1</w:t>
      </w:r>
      <w:r w:rsidR="005238AF">
        <w:rPr>
          <w:rFonts w:hint="eastAsia"/>
          <w:sz w:val="28"/>
          <w:szCs w:val="28"/>
        </w:rPr>
        <w:t>。</w:t>
      </w:r>
    </w:p>
    <w:p w:rsidR="00CD632E" w:rsidRPr="00953960" w:rsidRDefault="00CD632E" w:rsidP="005A3377">
      <w:pPr>
        <w:pStyle w:val="a5"/>
        <w:spacing w:before="0" w:beforeAutospacing="0" w:after="0" w:afterAutospacing="0" w:line="500" w:lineRule="exact"/>
        <w:ind w:firstLineChars="200" w:firstLine="560"/>
        <w:rPr>
          <w:sz w:val="28"/>
          <w:szCs w:val="28"/>
        </w:rPr>
      </w:pPr>
      <w:r w:rsidRPr="00953960">
        <w:rPr>
          <w:rFonts w:hint="eastAsia"/>
          <w:sz w:val="28"/>
          <w:szCs w:val="28"/>
        </w:rPr>
        <w:t xml:space="preserve"> (3) 如果行列范围超出矩阵范围，则回绕。例如</w:t>
      </w:r>
      <w:r w:rsidR="0011281E">
        <w:rPr>
          <w:rFonts w:hint="eastAsia"/>
          <w:sz w:val="28"/>
          <w:szCs w:val="28"/>
        </w:rPr>
        <w:t>：</w:t>
      </w:r>
      <w:r w:rsidRPr="00953960">
        <w:rPr>
          <w:rFonts w:hint="eastAsia"/>
          <w:sz w:val="28"/>
          <w:szCs w:val="28"/>
        </w:rPr>
        <w:t>1在第1行，则2应放在最下一行，列数同样加1；</w:t>
      </w:r>
    </w:p>
    <w:p w:rsidR="00D209CD" w:rsidRPr="00685CB8" w:rsidRDefault="00CD632E" w:rsidP="00685CB8">
      <w:pPr>
        <w:pStyle w:val="a5"/>
        <w:spacing w:before="0" w:beforeAutospacing="0" w:after="0" w:afterAutospacing="0" w:line="500" w:lineRule="exact"/>
        <w:ind w:firstLineChars="200" w:firstLine="560"/>
        <w:rPr>
          <w:sz w:val="28"/>
          <w:szCs w:val="28"/>
        </w:rPr>
      </w:pPr>
      <w:r w:rsidRPr="00953960">
        <w:rPr>
          <w:rFonts w:hint="eastAsia"/>
          <w:sz w:val="28"/>
          <w:szCs w:val="28"/>
        </w:rPr>
        <w:t xml:space="preserve"> (4) 如果按上面规则确定的位置上已有数，或上一个数是第1行第n列时，则把下一个数放在上一个数的下面。</w:t>
      </w:r>
    </w:p>
    <w:p w:rsidR="00A82328" w:rsidRDefault="00A82328" w:rsidP="00A82328">
      <w:pPr>
        <w:pStyle w:val="a5"/>
        <w:spacing w:before="0" w:beforeAutospacing="0" w:after="0" w:afterAutospacing="0" w:line="500" w:lineRule="exact"/>
        <w:rPr>
          <w:b/>
          <w:sz w:val="28"/>
          <w:szCs w:val="28"/>
        </w:rPr>
      </w:pPr>
    </w:p>
    <w:p w:rsidR="00A82328" w:rsidRDefault="00A82328" w:rsidP="00A82328">
      <w:pPr>
        <w:pStyle w:val="a5"/>
        <w:spacing w:before="0" w:beforeAutospacing="0" w:after="0" w:afterAutospacing="0" w:line="500" w:lineRule="exact"/>
        <w:rPr>
          <w:b/>
          <w:sz w:val="28"/>
          <w:szCs w:val="28"/>
        </w:rPr>
      </w:pPr>
    </w:p>
    <w:p w:rsidR="00A82328" w:rsidRDefault="00A82328" w:rsidP="00A82328">
      <w:pPr>
        <w:pStyle w:val="a5"/>
        <w:spacing w:before="0" w:beforeAutospacing="0" w:after="0" w:afterAutospacing="0" w:line="500" w:lineRule="exact"/>
        <w:rPr>
          <w:b/>
          <w:sz w:val="28"/>
          <w:szCs w:val="28"/>
        </w:rPr>
      </w:pPr>
    </w:p>
    <w:p w:rsidR="00A82328" w:rsidRDefault="00A82328" w:rsidP="00A82328">
      <w:pPr>
        <w:pStyle w:val="a5"/>
        <w:spacing w:before="0" w:beforeAutospacing="0" w:after="0" w:afterAutospacing="0" w:line="500" w:lineRule="exact"/>
        <w:rPr>
          <w:b/>
          <w:sz w:val="28"/>
          <w:szCs w:val="28"/>
        </w:rPr>
      </w:pPr>
    </w:p>
    <w:p w:rsidR="00A82328" w:rsidRDefault="00A82328" w:rsidP="00A82328">
      <w:pPr>
        <w:pStyle w:val="a5"/>
        <w:spacing w:before="0" w:beforeAutospacing="0" w:after="0" w:afterAutospacing="0" w:line="500" w:lineRule="exact"/>
        <w:rPr>
          <w:sz w:val="28"/>
          <w:szCs w:val="28"/>
        </w:rPr>
      </w:pPr>
    </w:p>
    <w:p w:rsidR="00C31ACA" w:rsidRPr="00692FFD" w:rsidRDefault="00C31ACA" w:rsidP="00A82328">
      <w:pPr>
        <w:pStyle w:val="a5"/>
        <w:spacing w:before="0" w:beforeAutospacing="0" w:after="0" w:afterAutospacing="0" w:line="500" w:lineRule="exact"/>
        <w:rPr>
          <w:b/>
          <w:sz w:val="28"/>
          <w:szCs w:val="28"/>
        </w:rPr>
      </w:pPr>
      <w:r w:rsidRPr="00BD49D1">
        <w:rPr>
          <w:rFonts w:hint="eastAsia"/>
          <w:b/>
          <w:sz w:val="28"/>
          <w:szCs w:val="28"/>
        </w:rPr>
        <w:lastRenderedPageBreak/>
        <w:t>例：</w:t>
      </w:r>
      <w:r>
        <w:rPr>
          <w:rFonts w:hint="eastAsia"/>
          <w:b/>
          <w:sz w:val="28"/>
          <w:szCs w:val="28"/>
        </w:rPr>
        <w:t>3</w:t>
      </w:r>
      <w:r w:rsidRPr="00BD49D1">
        <w:rPr>
          <w:b/>
          <w:sz w:val="28"/>
          <w:szCs w:val="28"/>
        </w:rPr>
        <w:t>阶幻方</w:t>
      </w:r>
    </w:p>
    <w:tbl>
      <w:tblPr>
        <w:tblW w:w="2040" w:type="dxa"/>
        <w:tblInd w:w="93" w:type="dxa"/>
        <w:tblLook w:val="0000"/>
      </w:tblPr>
      <w:tblGrid>
        <w:gridCol w:w="680"/>
        <w:gridCol w:w="680"/>
        <w:gridCol w:w="680"/>
      </w:tblGrid>
      <w:tr w:rsidR="00A82328" w:rsidRPr="002B00E7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A82328" w:rsidRPr="002B00E7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A82328" w:rsidRPr="002B00E7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center"/>
          </w:tcPr>
          <w:p w:rsidR="00A82328" w:rsidRPr="002B00E7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B00E7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</w:tbl>
    <w:tbl>
      <w:tblPr>
        <w:tblpPr w:leftFromText="180" w:rightFromText="180" w:vertAnchor="text" w:horzAnchor="page" w:tblpX="4393" w:tblpY="-1535"/>
        <w:tblW w:w="2040" w:type="dxa"/>
        <w:tblLook w:val="0000"/>
      </w:tblPr>
      <w:tblGrid>
        <w:gridCol w:w="680"/>
        <w:gridCol w:w="680"/>
        <w:gridCol w:w="680"/>
      </w:tblGrid>
      <w:tr w:rsidR="00A82328" w:rsidRPr="00953960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A82328" w:rsidRPr="00953960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</w:tr>
      <w:tr w:rsidR="00A82328" w:rsidRPr="00953960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2328" w:rsidRPr="00953960" w:rsidRDefault="00A82328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53960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</w:tbl>
    <w:p w:rsidR="00746533" w:rsidRDefault="00746533" w:rsidP="00CD632E">
      <w:pPr>
        <w:pStyle w:val="a5"/>
        <w:spacing w:before="0" w:beforeAutospacing="0" w:after="0" w:afterAutospacing="0" w:line="500" w:lineRule="exact"/>
        <w:rPr>
          <w:b/>
          <w:sz w:val="28"/>
          <w:szCs w:val="28"/>
        </w:rPr>
      </w:pPr>
    </w:p>
    <w:p w:rsidR="00CD632E" w:rsidRPr="00924445" w:rsidRDefault="00CD632E" w:rsidP="00CD632E">
      <w:pPr>
        <w:pStyle w:val="a5"/>
        <w:spacing w:before="0" w:beforeAutospacing="0" w:after="0" w:afterAutospacing="0" w:line="500" w:lineRule="exact"/>
        <w:rPr>
          <w:sz w:val="28"/>
          <w:szCs w:val="28"/>
        </w:rPr>
      </w:pPr>
      <w:r w:rsidRPr="00BD49D1">
        <w:rPr>
          <w:rFonts w:hint="eastAsia"/>
          <w:b/>
          <w:sz w:val="28"/>
          <w:szCs w:val="28"/>
        </w:rPr>
        <w:t>例：</w:t>
      </w:r>
      <w:r>
        <w:rPr>
          <w:rFonts w:hint="eastAsia"/>
          <w:b/>
          <w:sz w:val="28"/>
          <w:szCs w:val="28"/>
        </w:rPr>
        <w:t>5</w:t>
      </w:r>
      <w:r w:rsidRPr="00BD49D1">
        <w:rPr>
          <w:b/>
          <w:sz w:val="28"/>
          <w:szCs w:val="28"/>
        </w:rPr>
        <w:t>阶幻方</w:t>
      </w:r>
    </w:p>
    <w:tbl>
      <w:tblPr>
        <w:tblW w:w="3400" w:type="dxa"/>
        <w:tblInd w:w="93" w:type="dxa"/>
        <w:tblLook w:val="0000"/>
      </w:tblPr>
      <w:tblGrid>
        <w:gridCol w:w="680"/>
        <w:gridCol w:w="680"/>
        <w:gridCol w:w="680"/>
        <w:gridCol w:w="680"/>
        <w:gridCol w:w="680"/>
      </w:tblGrid>
      <w:tr w:rsidR="00CD632E" w:rsidRPr="003A595C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</w:tbl>
    <w:tbl>
      <w:tblPr>
        <w:tblpPr w:leftFromText="180" w:rightFromText="180" w:vertAnchor="text" w:horzAnchor="margin" w:tblpXSpec="right" w:tblpY="-2466"/>
        <w:tblW w:w="3400" w:type="dxa"/>
        <w:tblLook w:val="0000"/>
      </w:tblPr>
      <w:tblGrid>
        <w:gridCol w:w="680"/>
        <w:gridCol w:w="680"/>
        <w:gridCol w:w="680"/>
        <w:gridCol w:w="680"/>
        <w:gridCol w:w="680"/>
      </w:tblGrid>
      <w:tr w:rsidR="00CD632E" w:rsidRPr="00626413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15</w:t>
            </w:r>
          </w:p>
        </w:tc>
      </w:tr>
      <w:tr w:rsidR="00CD632E" w:rsidRPr="0062641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CD632E" w:rsidRPr="0062641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22</w:t>
            </w:r>
          </w:p>
        </w:tc>
      </w:tr>
      <w:tr w:rsidR="00CD632E" w:rsidRPr="0062641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</w:tr>
      <w:tr w:rsidR="00CD632E" w:rsidRPr="0062641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Default="00CD632E" w:rsidP="008D69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CD632E" w:rsidRDefault="00CD632E" w:rsidP="00CD632E">
      <w:pPr>
        <w:pStyle w:val="HTML"/>
        <w:spacing w:line="500" w:lineRule="exact"/>
        <w:rPr>
          <w:b/>
          <w:sz w:val="28"/>
          <w:szCs w:val="28"/>
        </w:rPr>
      </w:pPr>
    </w:p>
    <w:tbl>
      <w:tblPr>
        <w:tblW w:w="3400" w:type="dxa"/>
        <w:tblInd w:w="93" w:type="dxa"/>
        <w:tblLook w:val="0000"/>
      </w:tblPr>
      <w:tblGrid>
        <w:gridCol w:w="680"/>
        <w:gridCol w:w="680"/>
        <w:gridCol w:w="680"/>
        <w:gridCol w:w="680"/>
        <w:gridCol w:w="680"/>
      </w:tblGrid>
      <w:tr w:rsidR="00CD632E" w:rsidRPr="003A595C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CD632E" w:rsidRPr="003A595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3A595C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595C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</w:tr>
    </w:tbl>
    <w:p w:rsidR="00FE5FCE" w:rsidRDefault="00FE5FCE" w:rsidP="00FE5FCE">
      <w:pPr>
        <w:autoSpaceDE w:val="0"/>
        <w:autoSpaceDN w:val="0"/>
        <w:adjustRightInd w:val="0"/>
        <w:jc w:val="left"/>
        <w:rPr>
          <w:rFonts w:ascii="Tahoma" w:eastAsiaTheme="minorEastAsia" w:hAnsi="Tahoma" w:cs="Tahoma"/>
          <w:color w:val="000000"/>
          <w:kern w:val="0"/>
          <w:sz w:val="20"/>
          <w:szCs w:val="20"/>
        </w:rPr>
      </w:pPr>
      <w:r w:rsidRPr="008100BD">
        <w:rPr>
          <w:rFonts w:ascii="Arial" w:hAnsi="Arial" w:cs="Arial"/>
          <w:b/>
          <w:sz w:val="28"/>
          <w:szCs w:val="28"/>
        </w:rPr>
        <w:t>罗伯</w:t>
      </w:r>
      <w:r w:rsidRPr="009D34D2">
        <w:rPr>
          <w:rFonts w:ascii="Arial" w:hAnsi="Arial" w:cs="Arial"/>
          <w:b/>
          <w:kern w:val="0"/>
          <w:sz w:val="28"/>
          <w:szCs w:val="28"/>
        </w:rPr>
        <w:t>特</w:t>
      </w:r>
      <w:r w:rsidRPr="008100BD">
        <w:rPr>
          <w:rFonts w:ascii="Arial" w:hAnsi="Arial" w:cs="Arial"/>
          <w:b/>
          <w:sz w:val="28"/>
          <w:szCs w:val="28"/>
        </w:rPr>
        <w:t>法</w:t>
      </w:r>
      <w:r>
        <w:rPr>
          <w:rFonts w:ascii="Arial" w:hAnsi="Arial" w:cs="Arial" w:hint="eastAsia"/>
          <w:b/>
          <w:sz w:val="28"/>
          <w:szCs w:val="28"/>
        </w:rPr>
        <w:t>总结：</w:t>
      </w:r>
    </w:p>
    <w:p w:rsidR="00FE5FCE" w:rsidRPr="006A7294" w:rsidRDefault="00FE5FCE" w:rsidP="00FE5FC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8"/>
          <w:szCs w:val="28"/>
        </w:rPr>
      </w:pPr>
      <w:r w:rsidRPr="006A7294">
        <w:rPr>
          <w:rFonts w:ascii="宋体" w:hAnsi="宋体" w:cs="宋体"/>
          <w:kern w:val="0"/>
          <w:sz w:val="28"/>
          <w:szCs w:val="28"/>
        </w:rPr>
        <w:t>1居上行正中央，依次斜填右上方，上出框往下填，</w:t>
      </w:r>
    </w:p>
    <w:p w:rsidR="00FE5FCE" w:rsidRPr="006A7294" w:rsidRDefault="00FE5FCE" w:rsidP="00FE5FCE">
      <w:pPr>
        <w:pStyle w:val="a5"/>
        <w:spacing w:before="0" w:beforeAutospacing="0" w:after="0" w:afterAutospacing="0" w:line="500" w:lineRule="exact"/>
        <w:rPr>
          <w:sz w:val="28"/>
          <w:szCs w:val="28"/>
        </w:rPr>
      </w:pPr>
      <w:r w:rsidRPr="006A7294">
        <w:rPr>
          <w:sz w:val="28"/>
          <w:szCs w:val="28"/>
        </w:rPr>
        <w:t>右出框左边放，排重便在下格填，右上排重一个样。</w:t>
      </w:r>
    </w:p>
    <w:p w:rsidR="00CD632E" w:rsidRPr="00FE5FCE" w:rsidRDefault="00CD632E" w:rsidP="00CD632E">
      <w:pPr>
        <w:pStyle w:val="HTML"/>
        <w:spacing w:line="500" w:lineRule="exact"/>
        <w:rPr>
          <w:b/>
          <w:sz w:val="28"/>
          <w:szCs w:val="28"/>
        </w:rPr>
      </w:pPr>
    </w:p>
    <w:p w:rsidR="00F75F0E" w:rsidRDefault="00CD632E" w:rsidP="00F75F0E">
      <w:pPr>
        <w:pStyle w:val="a5"/>
        <w:spacing w:before="0" w:beforeAutospacing="0" w:after="0" w:afterAutospacing="0" w:line="500" w:lineRule="exact"/>
        <w:outlineLvl w:val="0"/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151973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三、</w:t>
      </w:r>
      <w:r w:rsidRPr="00151973">
        <w:rPr>
          <w:rFonts w:ascii="Times New Roman" w:hAnsi="Times New Roman" w:cs="Times New Roman"/>
          <w:b/>
          <w:bCs/>
          <w:kern w:val="44"/>
          <w:sz w:val="28"/>
          <w:szCs w:val="28"/>
        </w:rPr>
        <w:t>偶阶幻方</w:t>
      </w:r>
    </w:p>
    <w:p w:rsidR="00161AF3" w:rsidRDefault="00CD632E" w:rsidP="00161AF3">
      <w:pPr>
        <w:pStyle w:val="a5"/>
        <w:spacing w:before="0" w:beforeAutospacing="0" w:after="0" w:afterAutospacing="0" w:line="500" w:lineRule="exact"/>
        <w:outlineLvl w:val="1"/>
        <w:rPr>
          <w:sz w:val="28"/>
          <w:szCs w:val="28"/>
        </w:rPr>
      </w:pPr>
      <w:r w:rsidRPr="007872E5">
        <w:rPr>
          <w:rFonts w:hint="eastAsia"/>
          <w:b/>
          <w:sz w:val="28"/>
          <w:szCs w:val="28"/>
        </w:rPr>
        <w:t>1、</w:t>
      </w:r>
      <w:r w:rsidRPr="007872E5">
        <w:rPr>
          <w:b/>
          <w:sz w:val="28"/>
          <w:szCs w:val="28"/>
        </w:rPr>
        <w:t>双偶阶幻方</w:t>
      </w:r>
      <w:r w:rsidR="00161AF3">
        <w:rPr>
          <w:rFonts w:hint="eastAsia"/>
          <w:sz w:val="28"/>
          <w:szCs w:val="28"/>
        </w:rPr>
        <w:t xml:space="preserve"> </w:t>
      </w:r>
    </w:p>
    <w:p w:rsidR="00CD632E" w:rsidRPr="005850B3" w:rsidRDefault="00E5741D" w:rsidP="00034A03">
      <w:pPr>
        <w:pStyle w:val="a5"/>
        <w:spacing w:before="0" w:beforeAutospacing="0" w:after="0" w:afterAutospacing="0" w:line="500" w:lineRule="exact"/>
        <w:rPr>
          <w:sz w:val="28"/>
          <w:szCs w:val="28"/>
        </w:rPr>
      </w:pPr>
      <w:r>
        <w:rPr>
          <w:sz w:val="28"/>
          <w:szCs w:val="28"/>
        </w:rPr>
        <w:t>四阶幻方</w:t>
      </w:r>
      <w:r>
        <w:rPr>
          <w:rFonts w:hint="eastAsia"/>
          <w:sz w:val="28"/>
          <w:szCs w:val="28"/>
        </w:rPr>
        <w:t>，</w:t>
      </w:r>
      <w:r w:rsidR="00CD632E" w:rsidRPr="00924445">
        <w:rPr>
          <w:sz w:val="28"/>
          <w:szCs w:val="28"/>
        </w:rPr>
        <w:t>八阶幻方,....,4</w:t>
      </w:r>
      <w:r w:rsidR="00CD632E" w:rsidRPr="00585914">
        <w:rPr>
          <w:rFonts w:hint="eastAsia"/>
          <w:sz w:val="28"/>
          <w:szCs w:val="28"/>
        </w:rPr>
        <w:t>m</w:t>
      </w:r>
      <w:r w:rsidR="002365A2">
        <w:rPr>
          <w:sz w:val="28"/>
          <w:szCs w:val="28"/>
        </w:rPr>
        <w:t>阶幻方</w:t>
      </w:r>
      <w:r w:rsidR="002365A2">
        <w:rPr>
          <w:rFonts w:hint="eastAsia"/>
          <w:sz w:val="28"/>
          <w:szCs w:val="28"/>
        </w:rPr>
        <w:t>。</w:t>
      </w:r>
      <w:r w:rsidR="00CD632E" w:rsidRPr="00924445">
        <w:rPr>
          <w:sz w:val="28"/>
          <w:szCs w:val="28"/>
        </w:rPr>
        <w:br/>
      </w:r>
      <w:r w:rsidR="0062010F" w:rsidRPr="0062010F">
        <w:rPr>
          <w:rFonts w:hint="eastAsia"/>
          <w:b/>
          <w:kern w:val="2"/>
          <w:sz w:val="28"/>
          <w:szCs w:val="28"/>
        </w:rPr>
        <w:t>采用对称元素交换法：</w:t>
      </w:r>
      <w:r w:rsidR="00CD632E" w:rsidRPr="0062010F">
        <w:rPr>
          <w:rFonts w:hint="eastAsia"/>
          <w:sz w:val="28"/>
          <w:szCs w:val="28"/>
        </w:rPr>
        <w:t>将幻方等分成m×m个4阶幻方，将各4阶幻方中对角线上的方格内数字与n阶(n=4×m)幻方内以中心点为对称点的对角数字进行交换。</w:t>
      </w:r>
    </w:p>
    <w:p w:rsidR="00CD632E" w:rsidRPr="008F326E" w:rsidRDefault="00CD632E" w:rsidP="000C4372">
      <w:pPr>
        <w:pStyle w:val="a5"/>
        <w:spacing w:before="0" w:beforeAutospacing="0" w:after="0" w:afterAutospacing="0" w:line="500" w:lineRule="exact"/>
        <w:ind w:firstLineChars="200" w:firstLine="560"/>
        <w:rPr>
          <w:sz w:val="28"/>
          <w:szCs w:val="28"/>
        </w:rPr>
      </w:pPr>
      <w:r w:rsidRPr="008F326E">
        <w:rPr>
          <w:rFonts w:hint="eastAsia"/>
          <w:sz w:val="28"/>
          <w:szCs w:val="28"/>
        </w:rPr>
        <w:lastRenderedPageBreak/>
        <w:t>首先</w:t>
      </w:r>
      <w:r w:rsidR="009B2503">
        <w:rPr>
          <w:rFonts w:hint="eastAsia"/>
          <w:sz w:val="28"/>
          <w:szCs w:val="28"/>
        </w:rPr>
        <w:t>，</w:t>
      </w:r>
      <w:r w:rsidRPr="008F326E">
        <w:rPr>
          <w:rFonts w:hint="eastAsia"/>
          <w:sz w:val="28"/>
          <w:szCs w:val="28"/>
        </w:rPr>
        <w:t>把数1到n×n按从上至下，从左到右顺序填入矩阵，然后将方阵的所有4×4子方阵中的两对角线上位置的数关于方阵中心作对称交换，即a(i,j)与a(n-1-i,n-1-j)交换，所有其它位置上的数不变。或者将对角线不变，其它位置对称交换也可</w:t>
      </w:r>
      <w:r w:rsidR="00651E2C">
        <w:rPr>
          <w:rFonts w:hint="eastAsia"/>
          <w:sz w:val="28"/>
          <w:szCs w:val="28"/>
        </w:rPr>
        <w:t>。</w:t>
      </w:r>
    </w:p>
    <w:p w:rsidR="00F50F81" w:rsidRPr="00F50F81" w:rsidRDefault="00CD632E" w:rsidP="00F50F81">
      <w:pPr>
        <w:pStyle w:val="a5"/>
        <w:spacing w:before="0" w:beforeAutospacing="0" w:after="0" w:afterAutospacing="0" w:line="500" w:lineRule="exact"/>
        <w:rPr>
          <w:sz w:val="28"/>
          <w:szCs w:val="28"/>
        </w:rPr>
      </w:pPr>
      <w:r w:rsidRPr="00924445">
        <w:rPr>
          <w:sz w:val="28"/>
          <w:szCs w:val="28"/>
        </w:rPr>
        <w:t>1) 把自然数依次排成方阵</w:t>
      </w:r>
      <w:r w:rsidR="00796ACA">
        <w:rPr>
          <w:rFonts w:hint="eastAsia"/>
          <w:sz w:val="28"/>
          <w:szCs w:val="28"/>
        </w:rPr>
        <w:t>,</w:t>
      </w:r>
      <w:r w:rsidRPr="00924445">
        <w:rPr>
          <w:sz w:val="28"/>
          <w:szCs w:val="28"/>
        </w:rPr>
        <w:br/>
        <w:t>2) 把幻方划成4*4的小区,每个小区划对角线,</w:t>
      </w:r>
      <w:r w:rsidRPr="00924445">
        <w:rPr>
          <w:sz w:val="28"/>
          <w:szCs w:val="28"/>
        </w:rPr>
        <w:br/>
        <w:t>3) 把这些对角线所划到的数,保持不动,</w:t>
      </w:r>
      <w:r w:rsidRPr="00924445">
        <w:rPr>
          <w:sz w:val="28"/>
          <w:szCs w:val="28"/>
        </w:rPr>
        <w:br/>
        <w:t>4) 把没划到的数,按幻方的中心,以中心对称的方式,进行对调</w:t>
      </w:r>
      <w:r>
        <w:rPr>
          <w:rFonts w:hint="eastAsia"/>
          <w:sz w:val="28"/>
          <w:szCs w:val="28"/>
        </w:rPr>
        <w:t>。</w:t>
      </w:r>
    </w:p>
    <w:p w:rsidR="00CD632E" w:rsidRPr="00BD49D1" w:rsidRDefault="00CD632E" w:rsidP="00CD632E">
      <w:pPr>
        <w:pStyle w:val="HTML"/>
        <w:spacing w:line="500" w:lineRule="exact"/>
        <w:rPr>
          <w:b/>
          <w:sz w:val="28"/>
          <w:szCs w:val="28"/>
        </w:rPr>
      </w:pPr>
      <w:r w:rsidRPr="00BD49D1">
        <w:rPr>
          <w:rFonts w:hint="eastAsia"/>
          <w:b/>
          <w:sz w:val="28"/>
          <w:szCs w:val="28"/>
        </w:rPr>
        <w:t>例：</w:t>
      </w:r>
      <w:r w:rsidRPr="00BD49D1">
        <w:rPr>
          <w:b/>
          <w:sz w:val="28"/>
          <w:szCs w:val="28"/>
        </w:rPr>
        <w:t>4</w:t>
      </w:r>
      <w:r w:rsidRPr="00BD49D1">
        <w:rPr>
          <w:b/>
          <w:sz w:val="28"/>
          <w:szCs w:val="28"/>
        </w:rPr>
        <w:t>阶幻方</w:t>
      </w:r>
    </w:p>
    <w:p w:rsidR="00CD632E" w:rsidRPr="00546F26" w:rsidRDefault="00CD632E" w:rsidP="00CD632E">
      <w:pPr>
        <w:pStyle w:val="HTML"/>
        <w:spacing w:line="500" w:lineRule="exact"/>
        <w:rPr>
          <w:rFonts w:ascii="宋体" w:hAnsi="宋体" w:cs="宋体"/>
          <w:sz w:val="28"/>
          <w:szCs w:val="28"/>
        </w:rPr>
      </w:pPr>
      <w:r w:rsidRPr="00546F26">
        <w:rPr>
          <w:rFonts w:ascii="宋体" w:hAnsi="宋体" w:cs="宋体"/>
          <w:sz w:val="28"/>
          <w:szCs w:val="28"/>
        </w:rPr>
        <w:t>第一步，先把1放在4阶幻方4个角的任意一个角格，按同一个方向按顺序依次填写其余数。如下所示：</w:t>
      </w:r>
    </w:p>
    <w:tbl>
      <w:tblPr>
        <w:tblW w:w="2720" w:type="dxa"/>
        <w:tblInd w:w="93" w:type="dxa"/>
        <w:tblLook w:val="0000"/>
      </w:tblPr>
      <w:tblGrid>
        <w:gridCol w:w="680"/>
        <w:gridCol w:w="680"/>
        <w:gridCol w:w="680"/>
        <w:gridCol w:w="680"/>
      </w:tblGrid>
      <w:tr w:rsidR="00CD632E" w:rsidRPr="00501C83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CD632E" w:rsidRPr="00501C8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CD632E" w:rsidRPr="00501C8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</w:tr>
      <w:tr w:rsidR="00CD632E" w:rsidRPr="00501C83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32E" w:rsidRPr="00501C83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01C83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</w:tbl>
    <w:p w:rsidR="00CD632E" w:rsidRPr="00933BDA" w:rsidRDefault="00CD632E" w:rsidP="00CD632E">
      <w:pPr>
        <w:pStyle w:val="HTML"/>
        <w:spacing w:line="500" w:lineRule="exact"/>
        <w:rPr>
          <w:rFonts w:ascii="宋体" w:hAnsi="宋体" w:cs="宋体"/>
          <w:sz w:val="28"/>
          <w:szCs w:val="28"/>
        </w:rPr>
      </w:pPr>
      <w:r w:rsidRPr="00933BDA">
        <w:rPr>
          <w:rFonts w:ascii="宋体" w:hAnsi="宋体" w:cs="宋体"/>
          <w:sz w:val="28"/>
          <w:szCs w:val="28"/>
        </w:rPr>
        <w:t>第二步，进行对称交换（有两种对称交换的方法）。</w:t>
      </w:r>
    </w:p>
    <w:p w:rsidR="00F50F81" w:rsidRPr="00933BDA" w:rsidRDefault="00CD632E" w:rsidP="00CD632E">
      <w:pPr>
        <w:pStyle w:val="HTML"/>
        <w:spacing w:line="500" w:lineRule="exact"/>
        <w:rPr>
          <w:rFonts w:ascii="宋体" w:hAnsi="宋体" w:cs="宋体"/>
          <w:sz w:val="28"/>
          <w:szCs w:val="28"/>
        </w:rPr>
      </w:pPr>
      <w:r w:rsidRPr="00933BDA">
        <w:rPr>
          <w:rFonts w:ascii="宋体" w:hAnsi="宋体" w:cs="宋体"/>
          <w:sz w:val="28"/>
          <w:szCs w:val="28"/>
        </w:rPr>
        <w:t>方法一：以中心点对称交换对角线上的数（即1-16、4-13、6-11、7-10互换），完成幻方，幻和值34。</w:t>
      </w:r>
    </w:p>
    <w:tbl>
      <w:tblPr>
        <w:tblW w:w="2720" w:type="dxa"/>
        <w:tblInd w:w="93" w:type="dxa"/>
        <w:tblLook w:val="0000"/>
      </w:tblPr>
      <w:tblGrid>
        <w:gridCol w:w="680"/>
        <w:gridCol w:w="680"/>
        <w:gridCol w:w="680"/>
        <w:gridCol w:w="680"/>
      </w:tblGrid>
      <w:tr w:rsidR="00CD632E" w:rsidRPr="000D08F9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CD632E" w:rsidRPr="000D08F9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CD632E" w:rsidRPr="000D08F9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</w:tr>
      <w:tr w:rsidR="00CD632E" w:rsidRPr="000D08F9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</w:tbl>
    <w:tbl>
      <w:tblPr>
        <w:tblpPr w:leftFromText="180" w:rightFromText="180" w:vertAnchor="text" w:horzAnchor="page" w:tblpX="5653" w:tblpY="-2014"/>
        <w:tblW w:w="2720" w:type="dxa"/>
        <w:tblLook w:val="0000"/>
      </w:tblPr>
      <w:tblGrid>
        <w:gridCol w:w="680"/>
        <w:gridCol w:w="680"/>
        <w:gridCol w:w="680"/>
        <w:gridCol w:w="680"/>
      </w:tblGrid>
      <w:tr w:rsidR="00CD632E" w:rsidRPr="000D08F9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</w:tr>
      <w:tr w:rsidR="00CD632E" w:rsidRPr="000D08F9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CD632E" w:rsidRPr="000D08F9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</w:tr>
      <w:tr w:rsidR="00CD632E" w:rsidRPr="000D08F9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0D08F9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D08F9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</w:tbl>
    <w:p w:rsidR="00B1548C" w:rsidRDefault="00B1548C" w:rsidP="00CD632E">
      <w:pPr>
        <w:pStyle w:val="HTML"/>
        <w:spacing w:line="500" w:lineRule="exact"/>
        <w:rPr>
          <w:sz w:val="28"/>
          <w:szCs w:val="28"/>
        </w:rPr>
      </w:pPr>
    </w:p>
    <w:p w:rsidR="00F50F81" w:rsidRDefault="00F50F81" w:rsidP="00CD632E">
      <w:pPr>
        <w:pStyle w:val="HTML"/>
        <w:spacing w:line="500" w:lineRule="exact"/>
        <w:rPr>
          <w:sz w:val="28"/>
          <w:szCs w:val="28"/>
        </w:rPr>
      </w:pPr>
    </w:p>
    <w:p w:rsidR="00F50F81" w:rsidRDefault="00F50F81" w:rsidP="00CD632E">
      <w:pPr>
        <w:pStyle w:val="HTML"/>
        <w:spacing w:line="500" w:lineRule="exact"/>
        <w:rPr>
          <w:sz w:val="28"/>
          <w:szCs w:val="28"/>
        </w:rPr>
      </w:pPr>
    </w:p>
    <w:p w:rsidR="00CD632E" w:rsidRPr="00B1548C" w:rsidRDefault="00CD632E" w:rsidP="00CD632E">
      <w:pPr>
        <w:pStyle w:val="HTML"/>
        <w:spacing w:line="500" w:lineRule="exact"/>
        <w:rPr>
          <w:rFonts w:ascii="宋体" w:hAnsi="宋体" w:cs="宋体"/>
          <w:sz w:val="28"/>
          <w:szCs w:val="28"/>
        </w:rPr>
      </w:pPr>
      <w:r w:rsidRPr="00B1548C">
        <w:rPr>
          <w:rFonts w:ascii="宋体" w:hAnsi="宋体" w:cs="宋体"/>
          <w:sz w:val="28"/>
          <w:szCs w:val="28"/>
        </w:rPr>
        <w:t>方法二：以中心点对称交换非对角线上的数（即2-15、3-14、5-12、8-9互换），完成幻方，幻和值34。</w:t>
      </w:r>
    </w:p>
    <w:tbl>
      <w:tblPr>
        <w:tblW w:w="2720" w:type="dxa"/>
        <w:tblInd w:w="93" w:type="dxa"/>
        <w:tblLook w:val="0000"/>
      </w:tblPr>
      <w:tblGrid>
        <w:gridCol w:w="680"/>
        <w:gridCol w:w="680"/>
        <w:gridCol w:w="680"/>
        <w:gridCol w:w="680"/>
      </w:tblGrid>
      <w:tr w:rsidR="00CD632E" w:rsidRPr="00B1548C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</w:tr>
      <w:tr w:rsidR="00CD632E" w:rsidRPr="00B1548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8</w:t>
            </w:r>
          </w:p>
        </w:tc>
      </w:tr>
      <w:tr w:rsidR="00CD632E" w:rsidRPr="00B1548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12</w:t>
            </w:r>
          </w:p>
        </w:tc>
      </w:tr>
      <w:tr w:rsidR="00CD632E" w:rsidRPr="00B1548C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1548C" w:rsidRDefault="00CD632E" w:rsidP="00B1548C">
            <w:pPr>
              <w:pStyle w:val="HTML"/>
              <w:spacing w:line="500" w:lineRule="exact"/>
              <w:rPr>
                <w:rFonts w:ascii="宋体" w:hAnsi="宋体" w:cs="宋体"/>
                <w:sz w:val="28"/>
                <w:szCs w:val="28"/>
              </w:rPr>
            </w:pPr>
            <w:r w:rsidRPr="00B1548C">
              <w:rPr>
                <w:rFonts w:ascii="宋体" w:hAnsi="宋体" w:cs="宋体" w:hint="eastAsia"/>
                <w:sz w:val="28"/>
                <w:szCs w:val="28"/>
              </w:rPr>
              <w:t>16</w:t>
            </w:r>
          </w:p>
        </w:tc>
      </w:tr>
    </w:tbl>
    <w:tbl>
      <w:tblPr>
        <w:tblpPr w:leftFromText="180" w:rightFromText="180" w:vertAnchor="text" w:horzAnchor="page" w:tblpX="6013" w:tblpY="-1946"/>
        <w:tblW w:w="2720" w:type="dxa"/>
        <w:tblLook w:val="0000"/>
      </w:tblPr>
      <w:tblGrid>
        <w:gridCol w:w="680"/>
        <w:gridCol w:w="680"/>
        <w:gridCol w:w="680"/>
        <w:gridCol w:w="680"/>
      </w:tblGrid>
      <w:tr w:rsidR="00CD632E" w:rsidRPr="00BD49D1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CD632E" w:rsidRPr="00BD49D1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CD632E" w:rsidRPr="00BD49D1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CD632E" w:rsidRPr="00BD49D1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BD49D1" w:rsidRDefault="00CD632E" w:rsidP="008D696E">
            <w:pPr>
              <w:widowControl/>
              <w:spacing w:line="5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D49D1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</w:tbl>
    <w:p w:rsidR="004D66F4" w:rsidRDefault="004D66F4" w:rsidP="00CD632E">
      <w:pPr>
        <w:spacing w:line="500" w:lineRule="exact"/>
        <w:rPr>
          <w:rFonts w:ascii="宋体" w:hAnsi="宋体" w:cs="宋体"/>
          <w:b/>
          <w:kern w:val="0"/>
          <w:sz w:val="28"/>
          <w:szCs w:val="28"/>
        </w:rPr>
      </w:pPr>
    </w:p>
    <w:p w:rsidR="00CC675A" w:rsidRPr="0066794E" w:rsidRDefault="00CD632E" w:rsidP="009828DC">
      <w:pPr>
        <w:pStyle w:val="2"/>
        <w:rPr>
          <w:sz w:val="28"/>
          <w:szCs w:val="28"/>
        </w:rPr>
      </w:pPr>
      <w:r w:rsidRPr="0066794E">
        <w:rPr>
          <w:rFonts w:ascii="宋体" w:hAnsi="宋体" w:cs="宋体" w:hint="eastAsia"/>
          <w:kern w:val="0"/>
          <w:sz w:val="28"/>
          <w:szCs w:val="28"/>
        </w:rPr>
        <w:t>2、</w:t>
      </w:r>
      <w:r w:rsidRPr="0066794E">
        <w:rPr>
          <w:rFonts w:ascii="宋体" w:hAnsi="宋体" w:cs="宋体"/>
          <w:kern w:val="0"/>
          <w:sz w:val="28"/>
          <w:szCs w:val="28"/>
        </w:rPr>
        <w:t>单偶阶幻方</w:t>
      </w:r>
    </w:p>
    <w:p w:rsidR="00CD632E" w:rsidRPr="00C42A7B" w:rsidRDefault="00CD632E" w:rsidP="00C51639">
      <w:pPr>
        <w:spacing w:line="500" w:lineRule="exact"/>
        <w:rPr>
          <w:rFonts w:ascii="Arial" w:hAnsi="Arial" w:cs="Arial"/>
          <w:kern w:val="0"/>
          <w:sz w:val="28"/>
          <w:szCs w:val="28"/>
        </w:rPr>
      </w:pPr>
      <w:r w:rsidRPr="004D66F4">
        <w:rPr>
          <w:rFonts w:ascii="宋体" w:hAnsi="宋体" w:cs="宋体"/>
          <w:kern w:val="0"/>
          <w:sz w:val="28"/>
          <w:szCs w:val="28"/>
        </w:rPr>
        <w:t>六阶幻方，十阶幻方,....,4K+2</w:t>
      </w:r>
      <w:r w:rsidR="00F91200">
        <w:rPr>
          <w:rFonts w:ascii="宋体" w:hAnsi="宋体" w:cs="宋体"/>
          <w:kern w:val="0"/>
          <w:sz w:val="28"/>
          <w:szCs w:val="28"/>
        </w:rPr>
        <w:t>阶幻方</w:t>
      </w:r>
      <w:r w:rsidR="00F91200">
        <w:rPr>
          <w:rFonts w:ascii="宋体" w:hAnsi="宋体" w:cs="宋体" w:hint="eastAsia"/>
          <w:kern w:val="0"/>
          <w:sz w:val="28"/>
          <w:szCs w:val="28"/>
        </w:rPr>
        <w:t>。</w:t>
      </w:r>
      <w:r w:rsidRPr="004D66F4">
        <w:rPr>
          <w:rFonts w:ascii="宋体" w:hAnsi="宋体" w:cs="宋体"/>
          <w:kern w:val="0"/>
          <w:sz w:val="28"/>
          <w:szCs w:val="28"/>
        </w:rPr>
        <w:t>将n阶单偶幻方表示为4m+2阶幻方。将其等分为四分，成为如下图所示A、B、C、D四个 2m+1</w:t>
      </w:r>
      <w:r w:rsidR="006F1B26">
        <w:rPr>
          <w:rFonts w:ascii="宋体" w:hAnsi="宋体" w:cs="宋体"/>
          <w:kern w:val="0"/>
          <w:sz w:val="28"/>
          <w:szCs w:val="28"/>
        </w:rPr>
        <w:t>阶奇数幻方</w:t>
      </w:r>
      <w:r w:rsidR="006F1B26">
        <w:rPr>
          <w:rFonts w:ascii="宋体" w:hAnsi="宋体" w:cs="宋体" w:hint="eastAsia"/>
          <w:kern w:val="0"/>
          <w:sz w:val="28"/>
          <w:szCs w:val="28"/>
        </w:rPr>
        <w:t>，</w:t>
      </w:r>
      <w:r w:rsidR="00391A2B">
        <w:rPr>
          <w:rFonts w:ascii="宋体" w:hAnsi="宋体" w:cs="宋体" w:hint="eastAsia"/>
          <w:kern w:val="0"/>
          <w:sz w:val="28"/>
          <w:szCs w:val="28"/>
        </w:rPr>
        <w:t>相当于分成</w:t>
      </w:r>
      <w:r w:rsidR="00391A2B" w:rsidRPr="004D66F4">
        <w:rPr>
          <w:rFonts w:ascii="宋体" w:hAnsi="宋体" w:cs="宋体"/>
          <w:kern w:val="0"/>
          <w:sz w:val="28"/>
          <w:szCs w:val="28"/>
        </w:rPr>
        <w:t>A、B、C、D</w:t>
      </w:r>
      <w:r w:rsidR="00391A2B">
        <w:rPr>
          <w:rFonts w:ascii="宋体" w:hAnsi="宋体" w:cs="宋体" w:hint="eastAsia"/>
          <w:kern w:val="0"/>
          <w:sz w:val="28"/>
          <w:szCs w:val="28"/>
        </w:rPr>
        <w:t>四个象限。</w:t>
      </w:r>
    </w:p>
    <w:p w:rsidR="00CD632E" w:rsidRPr="00C42A7B" w:rsidRDefault="00CD632E" w:rsidP="00CD632E">
      <w:pPr>
        <w:widowControl/>
        <w:spacing w:line="500" w:lineRule="exact"/>
        <w:jc w:val="left"/>
        <w:rPr>
          <w:rFonts w:ascii="Arial" w:hAnsi="Arial" w:cs="Arial"/>
          <w:kern w:val="0"/>
          <w:sz w:val="28"/>
          <w:szCs w:val="28"/>
        </w:rPr>
      </w:pPr>
      <w:r w:rsidRPr="00C42A7B">
        <w:rPr>
          <w:rFonts w:ascii="Arial" w:hAnsi="Arial" w:cs="Arial"/>
          <w:kern w:val="0"/>
          <w:sz w:val="28"/>
          <w:szCs w:val="28"/>
        </w:rPr>
        <w:t>A C</w:t>
      </w:r>
      <w:r w:rsidRPr="00C42A7B">
        <w:rPr>
          <w:rFonts w:ascii="Arial" w:hAnsi="Arial" w:cs="Arial"/>
          <w:kern w:val="0"/>
          <w:sz w:val="28"/>
          <w:szCs w:val="28"/>
        </w:rPr>
        <w:br/>
        <w:t>D B</w:t>
      </w:r>
    </w:p>
    <w:p w:rsidR="00BF1DA8" w:rsidRPr="00BF1DA8" w:rsidRDefault="00CD632E" w:rsidP="00CD632E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BF1DA8">
        <w:rPr>
          <w:rFonts w:ascii="宋体" w:hAnsi="宋体" w:cs="宋体"/>
          <w:kern w:val="0"/>
          <w:sz w:val="28"/>
          <w:szCs w:val="28"/>
        </w:rPr>
        <w:t>Ａ用1至(2m+1)2填写成(2m+1)2阶幻方；</w:t>
      </w:r>
    </w:p>
    <w:p w:rsidR="00BF1DA8" w:rsidRPr="00BF1DA8" w:rsidRDefault="00CD632E" w:rsidP="00CD632E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BF1DA8">
        <w:rPr>
          <w:rFonts w:ascii="宋体" w:hAnsi="宋体" w:cs="宋体"/>
          <w:kern w:val="0"/>
          <w:sz w:val="28"/>
          <w:szCs w:val="28"/>
        </w:rPr>
        <w:t>B用(2m+1)2+1至2*(2m+1)2填写成2m+1阶幻方；</w:t>
      </w:r>
    </w:p>
    <w:p w:rsidR="00BF1DA8" w:rsidRPr="00BF1DA8" w:rsidRDefault="00CD632E" w:rsidP="00CD632E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BF1DA8">
        <w:rPr>
          <w:rFonts w:ascii="宋体" w:hAnsi="宋体" w:cs="宋体"/>
          <w:kern w:val="0"/>
          <w:sz w:val="28"/>
          <w:szCs w:val="28"/>
        </w:rPr>
        <w:t>C用2*(2m+1)2+1至3*(2m+1)2填写成2m+1阶幻方；</w:t>
      </w:r>
    </w:p>
    <w:p w:rsidR="00CD632E" w:rsidRPr="00BF1DA8" w:rsidRDefault="00CD632E" w:rsidP="00CD632E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BF1DA8">
        <w:rPr>
          <w:rFonts w:ascii="宋体" w:hAnsi="宋体" w:cs="宋体"/>
          <w:kern w:val="0"/>
          <w:sz w:val="28"/>
          <w:szCs w:val="28"/>
        </w:rPr>
        <w:t>D用3*(2m+1)2+1至4*(2m+1)2填写成 2m+1阶幻方</w:t>
      </w:r>
      <w:r w:rsidRPr="00BF1DA8">
        <w:rPr>
          <w:rFonts w:ascii="宋体" w:hAnsi="宋体" w:cs="宋体" w:hint="eastAsia"/>
          <w:kern w:val="0"/>
          <w:sz w:val="28"/>
          <w:szCs w:val="28"/>
        </w:rPr>
        <w:t>；</w:t>
      </w:r>
    </w:p>
    <w:p w:rsidR="00BA15DD" w:rsidRDefault="00BA15DD" w:rsidP="00CD632E">
      <w:pPr>
        <w:pStyle w:val="HTML"/>
        <w:spacing w:line="500" w:lineRule="exact"/>
        <w:rPr>
          <w:b/>
          <w:sz w:val="28"/>
          <w:szCs w:val="28"/>
        </w:rPr>
      </w:pPr>
    </w:p>
    <w:p w:rsidR="00BA15DD" w:rsidRDefault="00BA15DD" w:rsidP="00CD632E">
      <w:pPr>
        <w:pStyle w:val="HTML"/>
        <w:spacing w:line="500" w:lineRule="exact"/>
        <w:rPr>
          <w:b/>
          <w:sz w:val="28"/>
          <w:szCs w:val="28"/>
        </w:rPr>
      </w:pPr>
    </w:p>
    <w:p w:rsidR="00CD632E" w:rsidRPr="00BF1DA8" w:rsidRDefault="00CD632E" w:rsidP="00CD632E">
      <w:pPr>
        <w:pStyle w:val="HTML"/>
        <w:spacing w:line="500" w:lineRule="exact"/>
        <w:rPr>
          <w:rFonts w:ascii="宋体" w:hAnsi="宋体" w:cs="宋体"/>
          <w:sz w:val="28"/>
          <w:szCs w:val="28"/>
        </w:rPr>
      </w:pPr>
      <w:r w:rsidRPr="00BD49D1">
        <w:rPr>
          <w:rFonts w:hint="eastAsia"/>
          <w:b/>
          <w:sz w:val="28"/>
          <w:szCs w:val="28"/>
        </w:rPr>
        <w:t>例：</w:t>
      </w:r>
      <w:r>
        <w:rPr>
          <w:rFonts w:hint="eastAsia"/>
          <w:b/>
          <w:sz w:val="28"/>
          <w:szCs w:val="28"/>
        </w:rPr>
        <w:t>6</w:t>
      </w:r>
      <w:r w:rsidRPr="00BD49D1">
        <w:rPr>
          <w:b/>
          <w:sz w:val="28"/>
          <w:szCs w:val="28"/>
        </w:rPr>
        <w:t>阶幻方</w:t>
      </w:r>
    </w:p>
    <w:p w:rsidR="00CD632E" w:rsidRPr="00172CC9" w:rsidRDefault="00CD632E" w:rsidP="00CD632E">
      <w:pPr>
        <w:pStyle w:val="HTML"/>
        <w:rPr>
          <w:rFonts w:ascii="宋体" w:hAnsi="宋体" w:cs="宋体"/>
          <w:sz w:val="28"/>
          <w:szCs w:val="28"/>
        </w:rPr>
      </w:pPr>
      <w:r w:rsidRPr="00172CC9">
        <w:rPr>
          <w:rFonts w:ascii="宋体" w:hAnsi="宋体" w:cs="宋体"/>
          <w:sz w:val="28"/>
          <w:szCs w:val="28"/>
        </w:rPr>
        <w:t xml:space="preserve">将n阶单偶幻方表示为4m+2阶幻方。将其等分为四分，成为如下图所示A、B、C、D四个2m+1阶奇数幻方。 </w:t>
      </w:r>
    </w:p>
    <w:p w:rsidR="00CD632E" w:rsidRPr="00C10817" w:rsidRDefault="00CD632E" w:rsidP="00C10817">
      <w:pPr>
        <w:widowControl/>
        <w:spacing w:line="500" w:lineRule="exact"/>
        <w:jc w:val="left"/>
        <w:rPr>
          <w:rFonts w:ascii="Arial" w:hAnsi="Arial" w:cs="Arial"/>
          <w:kern w:val="0"/>
          <w:sz w:val="28"/>
          <w:szCs w:val="28"/>
        </w:rPr>
      </w:pPr>
      <w:r w:rsidRPr="00C10817">
        <w:rPr>
          <w:rFonts w:ascii="Arial" w:hAnsi="Arial" w:cs="Arial"/>
          <w:kern w:val="0"/>
          <w:sz w:val="28"/>
          <w:szCs w:val="28"/>
        </w:rPr>
        <w:t xml:space="preserve">A C </w:t>
      </w:r>
    </w:p>
    <w:p w:rsidR="00CD632E" w:rsidRPr="00C10817" w:rsidRDefault="00CD632E" w:rsidP="00C10817">
      <w:pPr>
        <w:widowControl/>
        <w:spacing w:line="500" w:lineRule="exact"/>
        <w:jc w:val="left"/>
        <w:rPr>
          <w:rFonts w:ascii="Arial" w:hAnsi="Arial" w:cs="Arial"/>
          <w:kern w:val="0"/>
          <w:sz w:val="28"/>
          <w:szCs w:val="28"/>
        </w:rPr>
      </w:pPr>
      <w:r w:rsidRPr="00C10817">
        <w:rPr>
          <w:rFonts w:ascii="Arial" w:hAnsi="Arial" w:cs="Arial"/>
          <w:kern w:val="0"/>
          <w:sz w:val="28"/>
          <w:szCs w:val="28"/>
        </w:rPr>
        <w:t xml:space="preserve">D B </w:t>
      </w:r>
    </w:p>
    <w:p w:rsidR="00CA2B44" w:rsidRPr="00CA2B44" w:rsidRDefault="00CD632E" w:rsidP="00CA2B44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CA2B44">
        <w:rPr>
          <w:rFonts w:ascii="宋体" w:hAnsi="宋体" w:cs="宋体"/>
          <w:kern w:val="0"/>
          <w:sz w:val="28"/>
          <w:szCs w:val="28"/>
        </w:rPr>
        <w:t>A用1至2m+1填写成(2m+1)2阶幻方；</w:t>
      </w:r>
    </w:p>
    <w:p w:rsidR="00CA2B44" w:rsidRPr="00CA2B44" w:rsidRDefault="00CD632E" w:rsidP="00CA2B44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CA2B44">
        <w:rPr>
          <w:rFonts w:ascii="宋体" w:hAnsi="宋体" w:cs="宋体"/>
          <w:kern w:val="0"/>
          <w:sz w:val="28"/>
          <w:szCs w:val="28"/>
        </w:rPr>
        <w:t>B用(2m+1)2+1至2*(2m+1)2填写成2m+1阶幻方；</w:t>
      </w:r>
    </w:p>
    <w:p w:rsidR="00CA2B44" w:rsidRPr="00CA2B44" w:rsidRDefault="00CD632E" w:rsidP="00CA2B44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CA2B44">
        <w:rPr>
          <w:rFonts w:ascii="宋体" w:hAnsi="宋体" w:cs="宋体"/>
          <w:kern w:val="0"/>
          <w:sz w:val="28"/>
          <w:szCs w:val="28"/>
        </w:rPr>
        <w:t>C用2*(2m+1)2+1至3*(2m+1)2填写成2m+1阶幻方；</w:t>
      </w:r>
    </w:p>
    <w:p w:rsidR="00CD632E" w:rsidRPr="00CA2B44" w:rsidRDefault="00CD632E" w:rsidP="00CA2B44">
      <w:pPr>
        <w:widowControl/>
        <w:spacing w:line="500" w:lineRule="exact"/>
        <w:jc w:val="left"/>
        <w:rPr>
          <w:rFonts w:ascii="宋体" w:hAnsi="宋体" w:cs="宋体"/>
          <w:kern w:val="0"/>
          <w:sz w:val="28"/>
          <w:szCs w:val="28"/>
        </w:rPr>
      </w:pPr>
      <w:r w:rsidRPr="00CA2B44">
        <w:rPr>
          <w:rFonts w:ascii="宋体" w:hAnsi="宋体" w:cs="宋体"/>
          <w:kern w:val="0"/>
          <w:sz w:val="28"/>
          <w:szCs w:val="28"/>
        </w:rPr>
        <w:t>D用3*(2m+1)2+1至4*(2m+1)2填写成2m+1阶幻方；</w:t>
      </w:r>
    </w:p>
    <w:tbl>
      <w:tblPr>
        <w:tblW w:w="4080" w:type="dxa"/>
        <w:tblInd w:w="93" w:type="dxa"/>
        <w:tblLook w:val="0000"/>
      </w:tblPr>
      <w:tblGrid>
        <w:gridCol w:w="680"/>
        <w:gridCol w:w="680"/>
        <w:gridCol w:w="680"/>
        <w:gridCol w:w="680"/>
        <w:gridCol w:w="680"/>
        <w:gridCol w:w="680"/>
      </w:tblGrid>
      <w:tr w:rsidR="00CD632E" w:rsidRPr="00F5566B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lastRenderedPageBreak/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</w:tr>
    </w:tbl>
    <w:tbl>
      <w:tblPr>
        <w:tblpPr w:leftFromText="180" w:rightFromText="180" w:vertAnchor="text" w:horzAnchor="margin" w:tblpXSpec="right" w:tblpY="-3041"/>
        <w:tblW w:w="4080" w:type="dxa"/>
        <w:tblLook w:val="0000"/>
      </w:tblPr>
      <w:tblGrid>
        <w:gridCol w:w="680"/>
        <w:gridCol w:w="680"/>
        <w:gridCol w:w="680"/>
        <w:gridCol w:w="680"/>
        <w:gridCol w:w="680"/>
        <w:gridCol w:w="680"/>
      </w:tblGrid>
      <w:tr w:rsidR="00CD632E" w:rsidRPr="00F5566B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</w:tr>
    </w:tbl>
    <w:p w:rsidR="00CD632E" w:rsidRDefault="00CD632E" w:rsidP="00CD632E">
      <w:pPr>
        <w:widowControl/>
        <w:spacing w:line="500" w:lineRule="exact"/>
        <w:jc w:val="left"/>
        <w:rPr>
          <w:rFonts w:ascii="Arial" w:hAnsi="Arial" w:cs="Arial"/>
          <w:kern w:val="0"/>
          <w:sz w:val="28"/>
          <w:szCs w:val="28"/>
        </w:rPr>
      </w:pPr>
    </w:p>
    <w:p w:rsidR="00CD632E" w:rsidRPr="00216616" w:rsidRDefault="00CD632E" w:rsidP="00216616">
      <w:pPr>
        <w:widowControl/>
        <w:spacing w:line="50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216616">
        <w:rPr>
          <w:rFonts w:ascii="宋体" w:hAnsi="宋体" w:cs="宋体"/>
          <w:kern w:val="0"/>
          <w:sz w:val="28"/>
          <w:szCs w:val="28"/>
        </w:rPr>
        <w:t>在A每行取m个小格（中心格及一侧对角线格为必换格，其余m-1格只要不是另一侧对角线格即可），也就是说在A中间一行取包括中心格在内的m个小格，其他行左侧边缘取m个小格，将其与D相应方格内交换；B与C任取m-1列相互交换。</w:t>
      </w:r>
    </w:p>
    <w:p w:rsidR="00CD632E" w:rsidRPr="00216616" w:rsidRDefault="00CD632E" w:rsidP="00216616">
      <w:pPr>
        <w:widowControl/>
        <w:spacing w:line="500" w:lineRule="exact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216616">
        <w:rPr>
          <w:rFonts w:ascii="宋体" w:hAnsi="宋体" w:cs="宋体"/>
          <w:kern w:val="0"/>
          <w:sz w:val="28"/>
          <w:szCs w:val="28"/>
        </w:rPr>
        <w:t>6阶幻方就是4*1+2，那么m就是1。在A中间一行取中心格1个小格，其他行左侧边缘取1个小格，将其与D相应方格内交换；B与C接近右侧m-1列相互交换（6阶幻方m-1=0，则不用互换）。</w:t>
      </w:r>
    </w:p>
    <w:p w:rsidR="00CD632E" w:rsidRPr="00EF2497" w:rsidRDefault="00CD632E" w:rsidP="00CD632E">
      <w:pPr>
        <w:widowControl/>
        <w:spacing w:line="500" w:lineRule="exact"/>
        <w:jc w:val="left"/>
        <w:rPr>
          <w:rFonts w:ascii="Arial" w:hAnsi="Arial" w:cs="Arial"/>
          <w:kern w:val="0"/>
          <w:sz w:val="28"/>
          <w:szCs w:val="28"/>
        </w:rPr>
      </w:pPr>
    </w:p>
    <w:tbl>
      <w:tblPr>
        <w:tblW w:w="4080" w:type="dxa"/>
        <w:tblInd w:w="93" w:type="dxa"/>
        <w:tblLook w:val="0000"/>
      </w:tblPr>
      <w:tblGrid>
        <w:gridCol w:w="680"/>
        <w:gridCol w:w="680"/>
        <w:gridCol w:w="680"/>
        <w:gridCol w:w="680"/>
        <w:gridCol w:w="680"/>
        <w:gridCol w:w="680"/>
      </w:tblGrid>
      <w:tr w:rsidR="00CD632E" w:rsidRPr="00F5566B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</w:tr>
    </w:tbl>
    <w:tbl>
      <w:tblPr>
        <w:tblpPr w:leftFromText="180" w:rightFromText="180" w:vertAnchor="text" w:horzAnchor="margin" w:tblpXSpec="right" w:tblpY="-3017"/>
        <w:tblW w:w="4080" w:type="dxa"/>
        <w:tblLook w:val="0000"/>
      </w:tblPr>
      <w:tblGrid>
        <w:gridCol w:w="680"/>
        <w:gridCol w:w="680"/>
        <w:gridCol w:w="680"/>
        <w:gridCol w:w="680"/>
        <w:gridCol w:w="680"/>
        <w:gridCol w:w="680"/>
      </w:tblGrid>
      <w:tr w:rsidR="00CD632E" w:rsidRPr="00F5566B" w:rsidTr="008D696E">
        <w:trPr>
          <w:trHeight w:val="49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CD632E" w:rsidRPr="00F5566B" w:rsidTr="008D696E">
        <w:trPr>
          <w:trHeight w:val="49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CD632E" w:rsidRPr="00F5566B" w:rsidRDefault="00CD632E" w:rsidP="008D69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566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</w:tr>
    </w:tbl>
    <w:p w:rsidR="00A47E15" w:rsidRDefault="00A47E15"/>
    <w:sectPr w:rsidR="00A47E15" w:rsidSect="00873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F3C" w:rsidRDefault="00587F3C" w:rsidP="00CD632E">
      <w:r>
        <w:separator/>
      </w:r>
    </w:p>
  </w:endnote>
  <w:endnote w:type="continuationSeparator" w:id="1">
    <w:p w:rsidR="00587F3C" w:rsidRDefault="00587F3C" w:rsidP="00CD6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F3C" w:rsidRDefault="00587F3C" w:rsidP="00CD632E">
      <w:r>
        <w:separator/>
      </w:r>
    </w:p>
  </w:footnote>
  <w:footnote w:type="continuationSeparator" w:id="1">
    <w:p w:rsidR="00587F3C" w:rsidRDefault="00587F3C" w:rsidP="00CD6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32E"/>
    <w:rsid w:val="00034A03"/>
    <w:rsid w:val="00080F44"/>
    <w:rsid w:val="000A1187"/>
    <w:rsid w:val="000C4372"/>
    <w:rsid w:val="000E058E"/>
    <w:rsid w:val="000F5C8A"/>
    <w:rsid w:val="00105CBA"/>
    <w:rsid w:val="0011281E"/>
    <w:rsid w:val="00151973"/>
    <w:rsid w:val="00152B73"/>
    <w:rsid w:val="00161AF3"/>
    <w:rsid w:val="00172CC9"/>
    <w:rsid w:val="00177155"/>
    <w:rsid w:val="001871DD"/>
    <w:rsid w:val="001E5D50"/>
    <w:rsid w:val="001F190A"/>
    <w:rsid w:val="00216616"/>
    <w:rsid w:val="002365A2"/>
    <w:rsid w:val="002472E4"/>
    <w:rsid w:val="00265653"/>
    <w:rsid w:val="00292DEA"/>
    <w:rsid w:val="002E4518"/>
    <w:rsid w:val="002E5ABE"/>
    <w:rsid w:val="002F475B"/>
    <w:rsid w:val="003502BA"/>
    <w:rsid w:val="00373F80"/>
    <w:rsid w:val="00377523"/>
    <w:rsid w:val="00391A2B"/>
    <w:rsid w:val="003B7085"/>
    <w:rsid w:val="00422888"/>
    <w:rsid w:val="004537F4"/>
    <w:rsid w:val="004613D8"/>
    <w:rsid w:val="004D66F4"/>
    <w:rsid w:val="004E154F"/>
    <w:rsid w:val="00511FB5"/>
    <w:rsid w:val="00520E8E"/>
    <w:rsid w:val="00521CB1"/>
    <w:rsid w:val="005238AF"/>
    <w:rsid w:val="00546F26"/>
    <w:rsid w:val="005614B3"/>
    <w:rsid w:val="00585914"/>
    <w:rsid w:val="00587F3C"/>
    <w:rsid w:val="005A02DB"/>
    <w:rsid w:val="005A3377"/>
    <w:rsid w:val="005D4009"/>
    <w:rsid w:val="005E44DB"/>
    <w:rsid w:val="005E6709"/>
    <w:rsid w:val="0062010F"/>
    <w:rsid w:val="00651E2C"/>
    <w:rsid w:val="00662165"/>
    <w:rsid w:val="0066794E"/>
    <w:rsid w:val="00685CB8"/>
    <w:rsid w:val="00692FFD"/>
    <w:rsid w:val="006A496C"/>
    <w:rsid w:val="006A7294"/>
    <w:rsid w:val="006C1DD4"/>
    <w:rsid w:val="006E0342"/>
    <w:rsid w:val="006E0619"/>
    <w:rsid w:val="006F1B26"/>
    <w:rsid w:val="00711E3E"/>
    <w:rsid w:val="00744E04"/>
    <w:rsid w:val="00746533"/>
    <w:rsid w:val="00765EFA"/>
    <w:rsid w:val="00796ACA"/>
    <w:rsid w:val="007B11A1"/>
    <w:rsid w:val="007C68B2"/>
    <w:rsid w:val="008100BD"/>
    <w:rsid w:val="00845346"/>
    <w:rsid w:val="00873833"/>
    <w:rsid w:val="00892505"/>
    <w:rsid w:val="00894D38"/>
    <w:rsid w:val="008B6A37"/>
    <w:rsid w:val="008C2602"/>
    <w:rsid w:val="008D630C"/>
    <w:rsid w:val="008E1C41"/>
    <w:rsid w:val="008F2071"/>
    <w:rsid w:val="008F4715"/>
    <w:rsid w:val="009149AD"/>
    <w:rsid w:val="00927B12"/>
    <w:rsid w:val="00933BDA"/>
    <w:rsid w:val="00951A46"/>
    <w:rsid w:val="009828DC"/>
    <w:rsid w:val="00992C9D"/>
    <w:rsid w:val="009B2503"/>
    <w:rsid w:val="009B4413"/>
    <w:rsid w:val="009C57E8"/>
    <w:rsid w:val="009D34D2"/>
    <w:rsid w:val="00A1435C"/>
    <w:rsid w:val="00A20C76"/>
    <w:rsid w:val="00A47E15"/>
    <w:rsid w:val="00A82328"/>
    <w:rsid w:val="00B13D7F"/>
    <w:rsid w:val="00B1548C"/>
    <w:rsid w:val="00BA15DD"/>
    <w:rsid w:val="00BE7313"/>
    <w:rsid w:val="00BF1DA8"/>
    <w:rsid w:val="00C10817"/>
    <w:rsid w:val="00C31473"/>
    <w:rsid w:val="00C31ACA"/>
    <w:rsid w:val="00C51639"/>
    <w:rsid w:val="00CA2B44"/>
    <w:rsid w:val="00CC675A"/>
    <w:rsid w:val="00CD2AB4"/>
    <w:rsid w:val="00CD632E"/>
    <w:rsid w:val="00D209CD"/>
    <w:rsid w:val="00D4056D"/>
    <w:rsid w:val="00DB166C"/>
    <w:rsid w:val="00DF57D6"/>
    <w:rsid w:val="00E0196A"/>
    <w:rsid w:val="00E51FA4"/>
    <w:rsid w:val="00E5741D"/>
    <w:rsid w:val="00E63794"/>
    <w:rsid w:val="00E64EBC"/>
    <w:rsid w:val="00E8625D"/>
    <w:rsid w:val="00E95D2D"/>
    <w:rsid w:val="00EB1AB5"/>
    <w:rsid w:val="00ED72F1"/>
    <w:rsid w:val="00F226BF"/>
    <w:rsid w:val="00F34CC7"/>
    <w:rsid w:val="00F50F81"/>
    <w:rsid w:val="00F75F0E"/>
    <w:rsid w:val="00F91200"/>
    <w:rsid w:val="00FA5C0D"/>
    <w:rsid w:val="00FB17A7"/>
    <w:rsid w:val="00FE565B"/>
    <w:rsid w:val="00FE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1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D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CD632E"/>
    <w:rPr>
      <w:sz w:val="18"/>
      <w:szCs w:val="18"/>
    </w:rPr>
  </w:style>
  <w:style w:type="paragraph" w:styleId="a4">
    <w:name w:val="footer"/>
    <w:basedOn w:val="a"/>
    <w:link w:val="Char0"/>
    <w:unhideWhenUsed/>
    <w:rsid w:val="00CD63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CD632E"/>
    <w:rPr>
      <w:sz w:val="18"/>
      <w:szCs w:val="18"/>
    </w:rPr>
  </w:style>
  <w:style w:type="paragraph" w:styleId="HTML">
    <w:name w:val="HTML Preformatted"/>
    <w:basedOn w:val="a"/>
    <w:link w:val="HTMLChar"/>
    <w:rsid w:val="00CD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D632E"/>
    <w:rPr>
      <w:rFonts w:ascii="Arial" w:eastAsia="宋体" w:hAnsi="Arial" w:cs="Arial"/>
      <w:kern w:val="0"/>
      <w:sz w:val="24"/>
      <w:szCs w:val="24"/>
    </w:rPr>
  </w:style>
  <w:style w:type="paragraph" w:styleId="a5">
    <w:name w:val="Normal (Web)"/>
    <w:basedOn w:val="a"/>
    <w:rsid w:val="00CD63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rsid w:val="00CD632E"/>
    <w:rPr>
      <w:color w:val="0000FF"/>
      <w:u w:val="single"/>
    </w:rPr>
  </w:style>
  <w:style w:type="paragraph" w:styleId="a7">
    <w:name w:val="Document Map"/>
    <w:basedOn w:val="a"/>
    <w:link w:val="Char1"/>
    <w:rsid w:val="00CD632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CD632E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1D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8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390</Words>
  <Characters>2226</Characters>
  <Application>Microsoft Office Word</Application>
  <DocSecurity>0</DocSecurity>
  <Lines>18</Lines>
  <Paragraphs>5</Paragraphs>
  <ScaleCrop>false</ScaleCrop>
  <Company>China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244</cp:revision>
  <dcterms:created xsi:type="dcterms:W3CDTF">2013-10-18T02:31:00Z</dcterms:created>
  <dcterms:modified xsi:type="dcterms:W3CDTF">2013-10-18T04:22:00Z</dcterms:modified>
</cp:coreProperties>
</file>