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1A" w:rsidRDefault="007A6E1A" w:rsidP="007A6E1A">
      <w:pPr>
        <w:pStyle w:val="1"/>
        <w:rPr>
          <w:rFonts w:hint="eastAsia"/>
        </w:rPr>
      </w:pPr>
      <w:r w:rsidRPr="007A6E1A">
        <w:t>Abstract</w:t>
      </w:r>
    </w:p>
    <w:p w:rsidR="007A6E1A" w:rsidRPr="007A6E1A" w:rsidRDefault="007A6E1A" w:rsidP="007A6E1A">
      <w:pPr>
        <w:rPr>
          <w:rFonts w:hint="eastAsia"/>
        </w:rPr>
      </w:pPr>
      <w:r>
        <w:rPr>
          <w:rFonts w:hint="eastAsia"/>
        </w:rPr>
        <w:tab/>
      </w:r>
      <w:r>
        <w:rPr>
          <w:rFonts w:hint="eastAsia"/>
        </w:rPr>
        <w:t>用户偏好在市场分析中发挥重要作用。在数据库文献中，已经对查询原语进行了广泛的工作，例如可以根据客户所表达的偏好用于产品排名的众所周知的</w:t>
      </w:r>
      <w:r>
        <w:rPr>
          <w:rFonts w:hint="eastAsia"/>
        </w:rPr>
        <w:t>top-k</w:t>
      </w:r>
      <w:r>
        <w:rPr>
          <w:rFonts w:hint="eastAsia"/>
        </w:rPr>
        <w:t>查询。然而，评估产品之间的相似性的基本操作通常是忽略这些偏好而完成的。相反，产品根据其属性在特征空间中描绘，并且通过该空间上的传统距离度量来计算相似度。在这项工作中，我们会根据客户的意见来利用产品的排名，以便将产品映射到以用户为中心的相似度计算空间中。我们识别这种映射的重要属性，导致上下相似性界限，这反过来又允许我们在原始产品空间上使用传统的多维索引，以便执行这些以用户为中心的相似度计算。我们展示了可以有效地执行由常用范围和最近邻查询激励的有趣的相似度计算，同时基于以产品的用户为中心的相似度导出的边界修剪数据集的重要部分。</w:t>
      </w:r>
    </w:p>
    <w:p w:rsidR="009E069B" w:rsidRDefault="009E069B" w:rsidP="009E069B">
      <w:pPr>
        <w:pStyle w:val="1"/>
        <w:rPr>
          <w:rFonts w:hint="eastAsia"/>
        </w:rPr>
      </w:pPr>
      <w:proofErr w:type="gramStart"/>
      <w:r>
        <w:rPr>
          <w:rFonts w:hint="eastAsia"/>
          <w:szCs w:val="24"/>
        </w:rPr>
        <w:t>1.</w:t>
      </w:r>
      <w:r w:rsidRPr="009E069B">
        <w:rPr>
          <w:szCs w:val="24"/>
        </w:rPr>
        <w:t>I</w:t>
      </w:r>
      <w:r w:rsidRPr="009E069B">
        <w:t>NTRODUCTION</w:t>
      </w:r>
      <w:proofErr w:type="gramEnd"/>
    </w:p>
    <w:p w:rsidR="00F67091" w:rsidRDefault="00481B15" w:rsidP="00481B15">
      <w:pPr>
        <w:ind w:firstLine="420"/>
        <w:rPr>
          <w:rFonts w:hint="eastAsia"/>
        </w:rPr>
      </w:pPr>
      <w:r w:rsidRPr="00481B15">
        <w:rPr>
          <w:rFonts w:hint="eastAsia"/>
        </w:rPr>
        <w:t>对象之间相似度的估计是数据管理中的基本操作。例如，它用于通过</w:t>
      </w:r>
      <w:r w:rsidRPr="00481B15">
        <w:rPr>
          <w:rFonts w:hint="eastAsia"/>
        </w:rPr>
        <w:t>Web [1]</w:t>
      </w:r>
      <w:r w:rsidRPr="00481B15">
        <w:rPr>
          <w:rFonts w:hint="eastAsia"/>
        </w:rPr>
        <w:t>查找具有相似单词的页面或文档，或者根据他们购买的产品来检测具有异常行为的客户</w:t>
      </w:r>
      <w:r w:rsidRPr="00481B15">
        <w:rPr>
          <w:rFonts w:hint="eastAsia"/>
        </w:rPr>
        <w:t>[2]</w:t>
      </w:r>
      <w:r w:rsidRPr="00481B15">
        <w:rPr>
          <w:rFonts w:hint="eastAsia"/>
        </w:rPr>
        <w:t>。此外，可以执行相似性计算，用于检测社交网络用户之间的类似对话和评论（即，在</w:t>
      </w:r>
      <w:r w:rsidRPr="00481B15">
        <w:rPr>
          <w:rFonts w:hint="eastAsia"/>
        </w:rPr>
        <w:t>Facebook</w:t>
      </w:r>
      <w:r w:rsidRPr="00481B15">
        <w:rPr>
          <w:rFonts w:hint="eastAsia"/>
        </w:rPr>
        <w:t>上的评论，</w:t>
      </w:r>
      <w:r w:rsidRPr="00481B15">
        <w:rPr>
          <w:rFonts w:hint="eastAsia"/>
        </w:rPr>
        <w:t>Twitter</w:t>
      </w:r>
      <w:r w:rsidRPr="00481B15">
        <w:rPr>
          <w:rFonts w:hint="eastAsia"/>
        </w:rPr>
        <w:t>上的推文）</w:t>
      </w:r>
      <w:r w:rsidRPr="00481B15">
        <w:rPr>
          <w:rFonts w:hint="eastAsia"/>
        </w:rPr>
        <w:t>[3]</w:t>
      </w:r>
      <w:r w:rsidRPr="00481B15">
        <w:rPr>
          <w:rFonts w:hint="eastAsia"/>
        </w:rPr>
        <w:t>。已经提出了许多不同的相似性度量来评估两个数据项之间的相似性，例如欧氏距离和余弦相似度。这样的指标表明，数据项之间的相似性是根据其属性来计算的，而不考虑用户的意见。例如，在业务分析中，产品被表示为由其属性值定义的点。根据所选择的度量，两个产品越接近，它们越相似</w:t>
      </w:r>
      <w:r>
        <w:rPr>
          <w:rFonts w:hint="eastAsia"/>
        </w:rPr>
        <w:t>.</w:t>
      </w:r>
    </w:p>
    <w:p w:rsidR="00481B15" w:rsidRDefault="00481B15" w:rsidP="00481B15">
      <w:pPr>
        <w:ind w:firstLine="420"/>
        <w:rPr>
          <w:rFonts w:hint="eastAsia"/>
        </w:rPr>
      </w:pPr>
      <w:r w:rsidRPr="00481B15">
        <w:rPr>
          <w:rFonts w:hint="eastAsia"/>
        </w:rPr>
        <w:t>在我们的工作中，我们引入了一个补充以用户为中心的相似度计算方法，其中考虑了用户的偏好。例如，与竞争对手现有产品相比，业务经理想知道其业务产品对客户的影响。她非常重要的是知道哪些产品属于许多不同客户的喜爱的列表。这些知识可以用于专注于具有类似的客户群体的产品，这些客户根据他们的喜好将他们排在高位。然后，可以建立更有效的营销策略，创造出更适合特定客户的产品群。</w:t>
      </w:r>
    </w:p>
    <w:p w:rsidR="005D1716" w:rsidRDefault="005D1716" w:rsidP="005D1716">
      <w:pPr>
        <w:ind w:firstLine="420"/>
        <w:rPr>
          <w:rFonts w:hint="eastAsia"/>
        </w:rPr>
      </w:pPr>
      <w:r>
        <w:rPr>
          <w:rFonts w:hint="eastAsia"/>
        </w:rPr>
        <w:t>因此，业务经理应该能够执行一个查询，返回的产品（甚至是从未被评为的产品），这些产品不仅基于他们的特征而且基于用户的偏好。她需要通过用户的眼睛看到数据，同时根据可用的用户偏好进行相似度计算。在我们的框架中，用户的偏好被表示为项目属性的加权因子的向量。为了进行这样的相似度计算，我们利用一种称为反向</w:t>
      </w:r>
      <w:r>
        <w:rPr>
          <w:rFonts w:hint="eastAsia"/>
        </w:rPr>
        <w:t>top-k</w:t>
      </w:r>
      <w:r>
        <w:rPr>
          <w:rFonts w:hint="eastAsia"/>
        </w:rPr>
        <w:t>查询的查询类型</w:t>
      </w:r>
      <w:r>
        <w:rPr>
          <w:rFonts w:hint="eastAsia"/>
        </w:rPr>
        <w:t>[4]</w:t>
      </w:r>
      <w:r>
        <w:rPr>
          <w:rFonts w:hint="eastAsia"/>
        </w:rPr>
        <w:t>。与返回具有特定客户最佳分数的</w:t>
      </w:r>
      <w:r>
        <w:rPr>
          <w:rFonts w:hint="eastAsia"/>
        </w:rPr>
        <w:t>k</w:t>
      </w:r>
      <w:proofErr w:type="gramStart"/>
      <w:r>
        <w:rPr>
          <w:rFonts w:hint="eastAsia"/>
        </w:rPr>
        <w:t>个</w:t>
      </w:r>
      <w:proofErr w:type="gramEnd"/>
      <w:r>
        <w:rPr>
          <w:rFonts w:hint="eastAsia"/>
        </w:rPr>
        <w:t>产品的</w:t>
      </w:r>
      <w:r>
        <w:rPr>
          <w:rFonts w:hint="eastAsia"/>
        </w:rPr>
        <w:t>top-k</w:t>
      </w:r>
      <w:r>
        <w:rPr>
          <w:rFonts w:hint="eastAsia"/>
        </w:rPr>
        <w:t>查询相反，反向</w:t>
      </w:r>
      <w:r>
        <w:rPr>
          <w:rFonts w:hint="eastAsia"/>
        </w:rPr>
        <w:t>top-k</w:t>
      </w:r>
      <w:r>
        <w:rPr>
          <w:rFonts w:hint="eastAsia"/>
        </w:rPr>
        <w:t>查询的结果是给定产品属于其顶部</w:t>
      </w:r>
      <w:r>
        <w:rPr>
          <w:rFonts w:hint="eastAsia"/>
        </w:rPr>
        <w:t>k</w:t>
      </w:r>
      <w:r>
        <w:rPr>
          <w:rFonts w:hint="eastAsia"/>
        </w:rPr>
        <w:t>集的客户集合。我们的工作也适用于最近在市场上推出的产品或产品处于制造过程的设计阶段，并没有对用户表达意见。</w:t>
      </w:r>
    </w:p>
    <w:p w:rsidR="0079225D" w:rsidRDefault="00B82F01" w:rsidP="0079225D">
      <w:pPr>
        <w:pStyle w:val="2"/>
        <w:rPr>
          <w:rFonts w:hint="eastAsia"/>
        </w:rPr>
      </w:pPr>
      <w:r>
        <w:rPr>
          <w:rFonts w:hint="eastAsia"/>
        </w:rPr>
        <w:t>实</w:t>
      </w:r>
      <w:r w:rsidR="00E84962" w:rsidRPr="00E84962">
        <w:rPr>
          <w:rFonts w:hint="eastAsia"/>
        </w:rPr>
        <w:t>例</w:t>
      </w:r>
      <w:r w:rsidR="00E84962" w:rsidRPr="00E84962">
        <w:rPr>
          <w:rFonts w:hint="eastAsia"/>
        </w:rPr>
        <w:t>1</w:t>
      </w:r>
    </w:p>
    <w:p w:rsidR="00E84962" w:rsidRDefault="00E84962" w:rsidP="005D1716">
      <w:pPr>
        <w:ind w:firstLine="420"/>
        <w:rPr>
          <w:rFonts w:hint="eastAsia"/>
        </w:rPr>
      </w:pPr>
      <w:r w:rsidRPr="00E84962">
        <w:rPr>
          <w:rFonts w:hint="eastAsia"/>
        </w:rPr>
        <w:t>考虑业务分析的一个例子，我们希望根据客户对他们表达的偏好来估计产品之间的相似性。为客户对产品进行排名的常用方法是执行向每个产品分配分数的</w:t>
      </w:r>
      <w:r w:rsidRPr="00E84962">
        <w:rPr>
          <w:rFonts w:hint="eastAsia"/>
        </w:rPr>
        <w:t>top-k</w:t>
      </w:r>
      <w:r w:rsidRPr="00E84962">
        <w:rPr>
          <w:rFonts w:hint="eastAsia"/>
        </w:rPr>
        <w:t>查询。在典型的设置中，</w:t>
      </w:r>
      <w:r w:rsidRPr="00E84962">
        <w:rPr>
          <w:rFonts w:hint="eastAsia"/>
        </w:rPr>
        <w:t>top-k</w:t>
      </w:r>
      <w:r w:rsidRPr="00E84962">
        <w:rPr>
          <w:rFonts w:hint="eastAsia"/>
        </w:rPr>
        <w:t>查询使用权重</w:t>
      </w:r>
      <w:proofErr w:type="spellStart"/>
      <w:r w:rsidRPr="00E84962">
        <w:rPr>
          <w:rFonts w:hint="eastAsia"/>
        </w:rPr>
        <w:t>wi</w:t>
      </w:r>
      <w:proofErr w:type="spellEnd"/>
      <w:r w:rsidRPr="00E84962">
        <w:rPr>
          <w:rFonts w:hint="eastAsia"/>
        </w:rPr>
        <w:t xml:space="preserve"> </w:t>
      </w:r>
      <w:r w:rsidRPr="00E84962">
        <w:rPr>
          <w:rFonts w:hint="eastAsia"/>
        </w:rPr>
        <w:t>对于每个属性</w:t>
      </w:r>
      <w:r w:rsidRPr="00E84962">
        <w:rPr>
          <w:rFonts w:hint="eastAsia"/>
        </w:rPr>
        <w:t xml:space="preserve">pi </w:t>
      </w:r>
      <w:r w:rsidRPr="00E84962">
        <w:rPr>
          <w:rFonts w:hint="eastAsia"/>
        </w:rPr>
        <w:t>的产品</w:t>
      </w:r>
      <w:r w:rsidRPr="00E84962">
        <w:rPr>
          <w:rFonts w:hint="eastAsia"/>
        </w:rPr>
        <w:t>p</w:t>
      </w:r>
      <w:r w:rsidRPr="00E84962">
        <w:rPr>
          <w:rFonts w:hint="eastAsia"/>
        </w:rPr>
        <w:t>，并通过评分函数</w:t>
      </w:r>
      <w:r w:rsidRPr="00E84962">
        <w:rPr>
          <w:rFonts w:hint="eastAsia"/>
        </w:rPr>
        <w:t>f</w:t>
      </w:r>
      <w:r w:rsidRPr="00E84962">
        <w:rPr>
          <w:rFonts w:hint="eastAsia"/>
        </w:rPr>
        <w:t>组合这些权重和属性。每个客户的特定权重集是不同的。在文献</w:t>
      </w:r>
      <w:r w:rsidRPr="00E84962">
        <w:rPr>
          <w:rFonts w:hint="eastAsia"/>
        </w:rPr>
        <w:t>[4]</w:t>
      </w:r>
      <w:r w:rsidRPr="00E84962">
        <w:rPr>
          <w:rFonts w:hint="eastAsia"/>
        </w:rPr>
        <w:t>中经常使用的分数函数是线性函数</w:t>
      </w:r>
      <w:proofErr w:type="spellStart"/>
      <w:r w:rsidRPr="00E84962">
        <w:rPr>
          <w:rFonts w:hint="eastAsia"/>
        </w:rPr>
        <w:t>fw</w:t>
      </w:r>
      <w:proofErr w:type="spellEnd"/>
      <w:r w:rsidRPr="00E84962">
        <w:rPr>
          <w:rFonts w:hint="eastAsia"/>
        </w:rPr>
        <w:t>，对于乘积</w:t>
      </w:r>
      <w:r w:rsidRPr="00E84962">
        <w:rPr>
          <w:rFonts w:hint="eastAsia"/>
        </w:rPr>
        <w:t>p</w:t>
      </w:r>
      <w:r w:rsidRPr="00E84962">
        <w:rPr>
          <w:rFonts w:hint="eastAsia"/>
        </w:rPr>
        <w:t>，其计算公式为：</w:t>
      </w:r>
      <w:r w:rsidR="00E36096" w:rsidRPr="00E84962">
        <w:rPr>
          <w:rFonts w:hint="eastAsia"/>
        </w:rPr>
        <w:t xml:space="preserve"> </w:t>
      </w:r>
      <w:proofErr w:type="spellStart"/>
      <w:r w:rsidRPr="00E84962">
        <w:rPr>
          <w:rFonts w:hint="eastAsia"/>
        </w:rPr>
        <w:t>wi</w:t>
      </w:r>
      <w:proofErr w:type="spellEnd"/>
      <w:r w:rsidR="00E36096">
        <w:rPr>
          <w:rFonts w:hint="eastAsia"/>
        </w:rPr>
        <w:t>*</w:t>
      </w:r>
      <w:r w:rsidRPr="00E84962">
        <w:rPr>
          <w:rFonts w:hint="eastAsia"/>
        </w:rPr>
        <w:t>pi</w:t>
      </w:r>
      <w:r w:rsidRPr="00E84962">
        <w:rPr>
          <w:rFonts w:hint="eastAsia"/>
        </w:rPr>
        <w:t>在不失一般性的情况下，我们假设较低的分数更好。</w:t>
      </w:r>
    </w:p>
    <w:p w:rsidR="00E84962" w:rsidRDefault="00D4468B" w:rsidP="005D1716">
      <w:pPr>
        <w:ind w:firstLine="420"/>
        <w:rPr>
          <w:rFonts w:hint="eastAsia"/>
        </w:rPr>
      </w:pPr>
      <w:r w:rsidRPr="00D4468B">
        <w:rPr>
          <w:rFonts w:hint="eastAsia"/>
        </w:rPr>
        <w:lastRenderedPageBreak/>
        <w:t>客户的权重定义与用于表示产品的向量具有相同维度的向量</w:t>
      </w:r>
      <w:r w:rsidRPr="00D4468B">
        <w:rPr>
          <w:rFonts w:hint="eastAsia"/>
        </w:rPr>
        <w:t>w</w:t>
      </w:r>
      <w:r w:rsidRPr="00D4468B">
        <w:rPr>
          <w:rFonts w:hint="eastAsia"/>
        </w:rPr>
        <w:t>。因此，它们可以呈现在相同的</w:t>
      </w:r>
      <w:r w:rsidRPr="00D4468B">
        <w:rPr>
          <w:rFonts w:hint="eastAsia"/>
        </w:rPr>
        <w:t>d</w:t>
      </w:r>
      <w:proofErr w:type="gramStart"/>
      <w:r w:rsidRPr="00D4468B">
        <w:rPr>
          <w:rFonts w:hint="eastAsia"/>
        </w:rPr>
        <w:t>维特征</w:t>
      </w:r>
      <w:proofErr w:type="gramEnd"/>
      <w:r w:rsidRPr="00D4468B">
        <w:rPr>
          <w:rFonts w:hint="eastAsia"/>
        </w:rPr>
        <w:t>空间中，其中</w:t>
      </w:r>
      <w:r w:rsidRPr="00D4468B">
        <w:rPr>
          <w:rFonts w:hint="eastAsia"/>
        </w:rPr>
        <w:t>d</w:t>
      </w:r>
      <w:r w:rsidR="00E36096">
        <w:rPr>
          <w:rFonts w:hint="eastAsia"/>
        </w:rPr>
        <w:t>是产品属性的数量。在图</w:t>
      </w:r>
      <w:r w:rsidRPr="00D4468B">
        <w:rPr>
          <w:rFonts w:hint="eastAsia"/>
        </w:rPr>
        <w:t>1</w:t>
      </w:r>
      <w:r w:rsidRPr="00D4468B">
        <w:rPr>
          <w:rFonts w:hint="eastAsia"/>
        </w:rPr>
        <w:t>我们可以看到十二个产品</w:t>
      </w:r>
      <w:r w:rsidRPr="00D4468B">
        <w:rPr>
          <w:rFonts w:hint="eastAsia"/>
        </w:rPr>
        <w:t>p1</w:t>
      </w:r>
      <w:r w:rsidR="00E36096">
        <w:t>……</w:t>
      </w:r>
      <w:r w:rsidRPr="00D4468B">
        <w:rPr>
          <w:rFonts w:hint="eastAsia"/>
        </w:rPr>
        <w:t>p12</w:t>
      </w:r>
      <w:r w:rsidRPr="00D4468B">
        <w:rPr>
          <w:rFonts w:hint="eastAsia"/>
        </w:rPr>
        <w:t>和</w:t>
      </w:r>
      <w:r w:rsidRPr="00D4468B">
        <w:rPr>
          <w:rFonts w:hint="eastAsia"/>
        </w:rPr>
        <w:t>w1</w:t>
      </w:r>
      <w:r w:rsidR="00E36096">
        <w:t>…</w:t>
      </w:r>
      <w:r w:rsidR="00E36096">
        <w:rPr>
          <w:rFonts w:hint="eastAsia"/>
        </w:rPr>
        <w:t>w6</w:t>
      </w:r>
      <w:proofErr w:type="gramStart"/>
      <w:r w:rsidRPr="00D4468B">
        <w:rPr>
          <w:rFonts w:hint="eastAsia"/>
        </w:rPr>
        <w:t>六个</w:t>
      </w:r>
      <w:proofErr w:type="gramEnd"/>
      <w:r w:rsidRPr="00D4468B">
        <w:rPr>
          <w:rFonts w:hint="eastAsia"/>
        </w:rPr>
        <w:t>不同客户的</w:t>
      </w:r>
      <w:r w:rsidR="00C06FCE" w:rsidRPr="00C06FCE">
        <w:rPr>
          <w:rFonts w:hint="eastAsia"/>
        </w:rPr>
        <w:t>加权矢量</w:t>
      </w:r>
      <w:r w:rsidRPr="00D4468B">
        <w:rPr>
          <w:rFonts w:hint="eastAsia"/>
        </w:rPr>
        <w:t>。该空间的维数为</w:t>
      </w:r>
      <w:r w:rsidRPr="00D4468B">
        <w:rPr>
          <w:rFonts w:hint="eastAsia"/>
        </w:rPr>
        <w:t>d = 2</w:t>
      </w:r>
      <w:r w:rsidRPr="00D4468B">
        <w:rPr>
          <w:rFonts w:hint="eastAsia"/>
        </w:rPr>
        <w:t>。如果我们利用欧氏距离来计算产品之间的相似性，那么显然产品</w:t>
      </w:r>
      <w:r w:rsidRPr="00D4468B">
        <w:rPr>
          <w:rFonts w:hint="eastAsia"/>
        </w:rPr>
        <w:t>p9</w:t>
      </w:r>
      <w:r w:rsidRPr="00D4468B">
        <w:rPr>
          <w:rFonts w:hint="eastAsia"/>
        </w:rPr>
        <w:t>更类似于产品</w:t>
      </w:r>
      <w:r w:rsidRPr="00D4468B">
        <w:rPr>
          <w:rFonts w:hint="eastAsia"/>
        </w:rPr>
        <w:t>p7</w:t>
      </w:r>
      <w:r w:rsidRPr="00D4468B">
        <w:rPr>
          <w:rFonts w:hint="eastAsia"/>
        </w:rPr>
        <w:t>和</w:t>
      </w:r>
      <w:r w:rsidRPr="00D4468B">
        <w:rPr>
          <w:rFonts w:hint="eastAsia"/>
        </w:rPr>
        <w:t>p12</w:t>
      </w:r>
      <w:r w:rsidRPr="00D4468B">
        <w:rPr>
          <w:rFonts w:hint="eastAsia"/>
        </w:rPr>
        <w:t>。一个自然的问题是，这种相似性评估对于用户是否是自然的，基于他们表达的偏好，在六个加权矢量中描绘？</w:t>
      </w:r>
    </w:p>
    <w:p w:rsidR="009F59E7" w:rsidRDefault="009F59E7" w:rsidP="005D1716">
      <w:pPr>
        <w:ind w:firstLine="420"/>
        <w:rPr>
          <w:rFonts w:hint="eastAsia"/>
        </w:rPr>
      </w:pPr>
      <w:r w:rsidRPr="009F59E7">
        <w:rPr>
          <w:rFonts w:hint="eastAsia"/>
        </w:rPr>
        <w:t>没有收到</w:t>
      </w:r>
      <w:r w:rsidRPr="009F59E7">
        <w:rPr>
          <w:rFonts w:hint="eastAsia"/>
        </w:rPr>
        <w:t xml:space="preserve">top-k </w:t>
      </w:r>
      <w:r w:rsidR="002914AD">
        <w:rPr>
          <w:rFonts w:hint="eastAsia"/>
        </w:rPr>
        <w:t>,</w:t>
      </w:r>
      <w:r w:rsidRPr="009F59E7">
        <w:rPr>
          <w:rFonts w:hint="eastAsia"/>
        </w:rPr>
        <w:t xml:space="preserve">reverse </w:t>
      </w:r>
      <w:proofErr w:type="spellStart"/>
      <w:r w:rsidRPr="009F59E7">
        <w:rPr>
          <w:rFonts w:hint="eastAsia"/>
        </w:rPr>
        <w:t>topk</w:t>
      </w:r>
      <w:proofErr w:type="spellEnd"/>
      <w:r w:rsidRPr="009F59E7">
        <w:rPr>
          <w:rFonts w:hint="eastAsia"/>
        </w:rPr>
        <w:t>查询的详细信息（这些将在下一节中介绍），产品</w:t>
      </w:r>
      <w:r w:rsidRPr="009F59E7">
        <w:rPr>
          <w:rFonts w:hint="eastAsia"/>
        </w:rPr>
        <w:t>p8</w:t>
      </w:r>
      <w:r w:rsidRPr="009F59E7">
        <w:rPr>
          <w:rFonts w:hint="eastAsia"/>
        </w:rPr>
        <w:t>是最受欢迎的四个客户名单（</w:t>
      </w:r>
      <w:r w:rsidRPr="009F59E7">
        <w:rPr>
          <w:rFonts w:hint="eastAsia"/>
        </w:rPr>
        <w:t>w1; w2; w5; w6</w:t>
      </w:r>
      <w:r w:rsidRPr="009F59E7">
        <w:rPr>
          <w:rFonts w:hint="eastAsia"/>
        </w:rPr>
        <w:t>）而这些客户中的三个以及具有加权向量</w:t>
      </w:r>
      <w:r w:rsidRPr="009F59E7">
        <w:rPr>
          <w:rFonts w:hint="eastAsia"/>
        </w:rPr>
        <w:t>w1</w:t>
      </w:r>
      <w:r w:rsidRPr="009F59E7">
        <w:rPr>
          <w:rFonts w:hint="eastAsia"/>
        </w:rPr>
        <w:t>，</w:t>
      </w:r>
      <w:r w:rsidRPr="009F59E7">
        <w:rPr>
          <w:rFonts w:hint="eastAsia"/>
        </w:rPr>
        <w:t>w2</w:t>
      </w:r>
      <w:r w:rsidRPr="009F59E7">
        <w:rPr>
          <w:rFonts w:hint="eastAsia"/>
        </w:rPr>
        <w:t>，</w:t>
      </w:r>
      <w:r w:rsidRPr="009F59E7">
        <w:rPr>
          <w:rFonts w:hint="eastAsia"/>
        </w:rPr>
        <w:t>w5</w:t>
      </w:r>
      <w:r w:rsidRPr="009F59E7">
        <w:rPr>
          <w:rFonts w:hint="eastAsia"/>
        </w:rPr>
        <w:t>的更具体客户也包括产品</w:t>
      </w:r>
      <w:r w:rsidRPr="009F59E7">
        <w:rPr>
          <w:rFonts w:hint="eastAsia"/>
        </w:rPr>
        <w:t>p9</w:t>
      </w:r>
      <w:r w:rsidRPr="009F59E7">
        <w:rPr>
          <w:rFonts w:hint="eastAsia"/>
        </w:rPr>
        <w:t>在他们最喜爱的产品列表中。另一方面，</w:t>
      </w:r>
      <w:r w:rsidRPr="009F59E7">
        <w:rPr>
          <w:rFonts w:hint="eastAsia"/>
        </w:rPr>
        <w:t>p7</w:t>
      </w:r>
      <w:r w:rsidRPr="009F59E7">
        <w:rPr>
          <w:rFonts w:hint="eastAsia"/>
        </w:rPr>
        <w:t>和</w:t>
      </w:r>
      <w:r w:rsidRPr="009F59E7">
        <w:rPr>
          <w:rFonts w:hint="eastAsia"/>
        </w:rPr>
        <w:t>p12</w:t>
      </w:r>
      <w:r w:rsidRPr="009F59E7">
        <w:rPr>
          <w:rFonts w:hint="eastAsia"/>
        </w:rPr>
        <w:t>都不包括在六个客户中的任何一个的最喜爱的列表中。因此，从六个客户的特定集合的角度来看，对于具有加权矢量</w:t>
      </w:r>
      <w:r w:rsidRPr="009F59E7">
        <w:rPr>
          <w:rFonts w:hint="eastAsia"/>
        </w:rPr>
        <w:t>w1</w:t>
      </w:r>
      <w:r w:rsidRPr="009F59E7">
        <w:rPr>
          <w:rFonts w:hint="eastAsia"/>
        </w:rPr>
        <w:t>，</w:t>
      </w:r>
      <w:r w:rsidRPr="009F59E7">
        <w:rPr>
          <w:rFonts w:hint="eastAsia"/>
        </w:rPr>
        <w:t>w2</w:t>
      </w:r>
      <w:r w:rsidRPr="009F59E7">
        <w:rPr>
          <w:rFonts w:hint="eastAsia"/>
        </w:rPr>
        <w:t>，</w:t>
      </w:r>
      <w:r w:rsidRPr="009F59E7">
        <w:rPr>
          <w:rFonts w:hint="eastAsia"/>
        </w:rPr>
        <w:t>w5</w:t>
      </w:r>
      <w:r w:rsidRPr="009F59E7">
        <w:rPr>
          <w:rFonts w:hint="eastAsia"/>
        </w:rPr>
        <w:t>的客户，</w:t>
      </w:r>
      <w:r w:rsidR="002914AD" w:rsidRPr="009F59E7">
        <w:rPr>
          <w:rFonts w:hint="eastAsia"/>
        </w:rPr>
        <w:t xml:space="preserve"> </w:t>
      </w:r>
      <w:r w:rsidRPr="009F59E7">
        <w:rPr>
          <w:rFonts w:hint="eastAsia"/>
        </w:rPr>
        <w:t>p8</w:t>
      </w:r>
      <w:r w:rsidRPr="009F59E7">
        <w:rPr>
          <w:rFonts w:hint="eastAsia"/>
        </w:rPr>
        <w:t>和</w:t>
      </w:r>
      <w:r w:rsidRPr="009F59E7">
        <w:rPr>
          <w:rFonts w:hint="eastAsia"/>
        </w:rPr>
        <w:t>p9</w:t>
      </w:r>
      <w:r w:rsidRPr="009F59E7">
        <w:rPr>
          <w:rFonts w:hint="eastAsia"/>
        </w:rPr>
        <w:t>被认为是相似的，而根据其偏好，</w:t>
      </w:r>
      <w:r w:rsidRPr="009F59E7">
        <w:rPr>
          <w:rFonts w:hint="eastAsia"/>
        </w:rPr>
        <w:t>p9</w:t>
      </w:r>
      <w:r w:rsidRPr="009F59E7">
        <w:rPr>
          <w:rFonts w:hint="eastAsia"/>
        </w:rPr>
        <w:t>，</w:t>
      </w:r>
      <w:r w:rsidRPr="009F59E7">
        <w:rPr>
          <w:rFonts w:hint="eastAsia"/>
        </w:rPr>
        <w:t>p7</w:t>
      </w:r>
      <w:r w:rsidRPr="009F59E7">
        <w:rPr>
          <w:rFonts w:hint="eastAsia"/>
        </w:rPr>
        <w:t>，</w:t>
      </w:r>
      <w:r w:rsidRPr="009F59E7">
        <w:rPr>
          <w:rFonts w:hint="eastAsia"/>
        </w:rPr>
        <w:t>p12</w:t>
      </w:r>
      <w:r w:rsidRPr="009F59E7">
        <w:rPr>
          <w:rFonts w:hint="eastAsia"/>
        </w:rPr>
        <w:t>之间没有明显的相似性。</w:t>
      </w:r>
    </w:p>
    <w:p w:rsidR="00276219" w:rsidRDefault="00DB4DD7" w:rsidP="005D1716">
      <w:pPr>
        <w:ind w:firstLine="420"/>
        <w:rPr>
          <w:rFonts w:hint="eastAsia"/>
        </w:rPr>
      </w:pPr>
      <w:r w:rsidRPr="00DB4DD7">
        <w:rPr>
          <w:rFonts w:hint="eastAsia"/>
        </w:rPr>
        <w:t>换句话说，产品</w:t>
      </w:r>
      <w:r w:rsidRPr="00DB4DD7">
        <w:rPr>
          <w:rFonts w:hint="eastAsia"/>
        </w:rPr>
        <w:t>p9</w:t>
      </w:r>
      <w:r w:rsidRPr="00DB4DD7">
        <w:rPr>
          <w:rFonts w:hint="eastAsia"/>
        </w:rPr>
        <w:t>和</w:t>
      </w:r>
      <w:r w:rsidRPr="00DB4DD7">
        <w:rPr>
          <w:rFonts w:hint="eastAsia"/>
        </w:rPr>
        <w:t>p8</w:t>
      </w:r>
      <w:r w:rsidRPr="00DB4DD7">
        <w:rPr>
          <w:rFonts w:hint="eastAsia"/>
        </w:rPr>
        <w:t>的反向</w:t>
      </w:r>
      <w:r w:rsidRPr="00DB4DD7">
        <w:rPr>
          <w:rFonts w:hint="eastAsia"/>
        </w:rPr>
        <w:t>top-k</w:t>
      </w:r>
      <w:r w:rsidRPr="00DB4DD7">
        <w:rPr>
          <w:rFonts w:hint="eastAsia"/>
        </w:rPr>
        <w:t>集（对于</w:t>
      </w:r>
      <w:r w:rsidRPr="00DB4DD7">
        <w:rPr>
          <w:rFonts w:hint="eastAsia"/>
        </w:rPr>
        <w:t>k = 3</w:t>
      </w:r>
      <w:r w:rsidRPr="00DB4DD7">
        <w:rPr>
          <w:rFonts w:hint="eastAsia"/>
        </w:rPr>
        <w:t>）（即，分别位于其前</w:t>
      </w:r>
      <w:r w:rsidRPr="00DB4DD7">
        <w:rPr>
          <w:rFonts w:hint="eastAsia"/>
        </w:rPr>
        <w:t>3</w:t>
      </w:r>
      <w:r w:rsidRPr="00DB4DD7">
        <w:rPr>
          <w:rFonts w:hint="eastAsia"/>
        </w:rPr>
        <w:t>名喜爱的名单产品</w:t>
      </w:r>
      <w:r w:rsidRPr="00DB4DD7">
        <w:rPr>
          <w:rFonts w:hint="eastAsia"/>
        </w:rPr>
        <w:t>p9</w:t>
      </w:r>
      <w:r w:rsidRPr="00DB4DD7">
        <w:rPr>
          <w:rFonts w:hint="eastAsia"/>
        </w:rPr>
        <w:t>中的顾客组，以及分别为产品</w:t>
      </w:r>
      <w:r w:rsidRPr="00DB4DD7">
        <w:rPr>
          <w:rFonts w:hint="eastAsia"/>
        </w:rPr>
        <w:t>p8</w:t>
      </w:r>
      <w:r w:rsidRPr="00DB4DD7">
        <w:rPr>
          <w:rFonts w:hint="eastAsia"/>
        </w:rPr>
        <w:t>的顾客组）包括具有加权向量</w:t>
      </w:r>
      <w:r w:rsidRPr="00DB4DD7">
        <w:rPr>
          <w:rFonts w:hint="eastAsia"/>
        </w:rPr>
        <w:t>w1</w:t>
      </w:r>
      <w:r w:rsidRPr="00DB4DD7">
        <w:rPr>
          <w:rFonts w:hint="eastAsia"/>
        </w:rPr>
        <w:t>，</w:t>
      </w:r>
      <w:r w:rsidRPr="00DB4DD7">
        <w:rPr>
          <w:rFonts w:hint="eastAsia"/>
        </w:rPr>
        <w:t>w2</w:t>
      </w:r>
      <w:r w:rsidRPr="00DB4DD7">
        <w:rPr>
          <w:rFonts w:hint="eastAsia"/>
        </w:rPr>
        <w:t>，</w:t>
      </w:r>
      <w:r w:rsidRPr="00DB4DD7">
        <w:rPr>
          <w:rFonts w:hint="eastAsia"/>
        </w:rPr>
        <w:t>w5</w:t>
      </w:r>
      <w:r w:rsidRPr="00DB4DD7">
        <w:rPr>
          <w:rFonts w:hint="eastAsia"/>
        </w:rPr>
        <w:t>的客户。因此，相同客户在两个或更多产品的反向</w:t>
      </w:r>
      <w:r w:rsidRPr="00DB4DD7">
        <w:rPr>
          <w:rFonts w:hint="eastAsia"/>
        </w:rPr>
        <w:t>top-k</w:t>
      </w:r>
      <w:r w:rsidRPr="00DB4DD7">
        <w:rPr>
          <w:rFonts w:hint="eastAsia"/>
        </w:rPr>
        <w:t>集合中的共存是其相似性的正面证词。这个简单的例子表明，如果我们将用户偏好考虑在内，产品之间的相似性可能会非常不同，而不是将这些产品视为其特征空间中的各个点，与这些用户偏好的影响隔离开来。</w:t>
      </w:r>
    </w:p>
    <w:p w:rsidR="00B3623C" w:rsidRDefault="004B7B98" w:rsidP="00B3623C">
      <w:pPr>
        <w:ind w:firstLine="420"/>
        <w:rPr>
          <w:rFonts w:hint="eastAsia"/>
        </w:rPr>
      </w:pPr>
      <w:r w:rsidRPr="004B7B98">
        <w:rPr>
          <w:rFonts w:hint="eastAsia"/>
        </w:rPr>
        <w:t>在我们的工作中，我们利用</w:t>
      </w:r>
      <w:proofErr w:type="spellStart"/>
      <w:r w:rsidRPr="004B7B98">
        <w:rPr>
          <w:rFonts w:hint="eastAsia"/>
        </w:rPr>
        <w:t>Jaccard</w:t>
      </w:r>
      <w:proofErr w:type="spellEnd"/>
      <w:r w:rsidRPr="004B7B98">
        <w:rPr>
          <w:rFonts w:hint="eastAsia"/>
        </w:rPr>
        <w:t>系数在反向</w:t>
      </w:r>
      <w:r w:rsidRPr="004B7B98">
        <w:rPr>
          <w:rFonts w:hint="eastAsia"/>
        </w:rPr>
        <w:t>top-k</w:t>
      </w:r>
      <w:r w:rsidRPr="004B7B98">
        <w:rPr>
          <w:rFonts w:hint="eastAsia"/>
        </w:rPr>
        <w:t>查询的结果</w:t>
      </w:r>
      <w:proofErr w:type="gramStart"/>
      <w:r w:rsidRPr="004B7B98">
        <w:rPr>
          <w:rFonts w:hint="eastAsia"/>
        </w:rPr>
        <w:t>集之间</w:t>
      </w:r>
      <w:proofErr w:type="gramEnd"/>
      <w:r w:rsidRPr="004B7B98">
        <w:rPr>
          <w:rFonts w:hint="eastAsia"/>
        </w:rPr>
        <w:t>执行相似度计算。还考虑到进一步考虑到产品行列的延伸的相似性概念。我们用我们介绍的两种查询类型来补充这些新的相似性度量，称为类似于众所周知的范围和最近邻查询的</w:t>
      </w:r>
      <w:r w:rsidRPr="004B7B98">
        <w:rPr>
          <w:rFonts w:hint="eastAsia"/>
        </w:rPr>
        <w:t>u-</w:t>
      </w:r>
      <w:r w:rsidRPr="004B7B98">
        <w:rPr>
          <w:rFonts w:hint="eastAsia"/>
        </w:rPr>
        <w:t>相似性和</w:t>
      </w:r>
      <w:r w:rsidRPr="004B7B98">
        <w:rPr>
          <w:rFonts w:hint="eastAsia"/>
        </w:rPr>
        <w:t>m-</w:t>
      </w:r>
      <w:r w:rsidRPr="004B7B98">
        <w:rPr>
          <w:rFonts w:hint="eastAsia"/>
        </w:rPr>
        <w:t>最近邻查询，但不同之处在于它们通过查看它们来评估产品之间的相似性</w:t>
      </w:r>
      <w:r w:rsidRPr="004B7B98">
        <w:rPr>
          <w:rFonts w:hint="eastAsia"/>
        </w:rPr>
        <w:t xml:space="preserve"> </w:t>
      </w:r>
      <w:r w:rsidRPr="004B7B98">
        <w:rPr>
          <w:rFonts w:hint="eastAsia"/>
        </w:rPr>
        <w:t>反向</w:t>
      </w:r>
      <w:r w:rsidRPr="004B7B98">
        <w:rPr>
          <w:rFonts w:hint="eastAsia"/>
        </w:rPr>
        <w:t>top-k</w:t>
      </w:r>
      <w:r w:rsidRPr="004B7B98">
        <w:rPr>
          <w:rFonts w:hint="eastAsia"/>
        </w:rPr>
        <w:t>集。不幸的是，已知反向</w:t>
      </w:r>
      <w:r w:rsidRPr="004B7B98">
        <w:rPr>
          <w:rFonts w:hint="eastAsia"/>
        </w:rPr>
        <w:t>top-k</w:t>
      </w:r>
      <w:r w:rsidRPr="004B7B98">
        <w:rPr>
          <w:rFonts w:hint="eastAsia"/>
        </w:rPr>
        <w:t>查询导致高计算成本，这意味着对这些查询的强力评估是不切实际的，即使对于中等数据集也是如此。</w:t>
      </w:r>
      <w:r w:rsidR="00B3623C" w:rsidRPr="00B3623C">
        <w:rPr>
          <w:rFonts w:hint="eastAsia"/>
        </w:rPr>
        <w:t>在这项工作中，我们确定了反向</w:t>
      </w:r>
      <w:r w:rsidR="00B3623C" w:rsidRPr="00B3623C">
        <w:rPr>
          <w:rFonts w:hint="eastAsia"/>
        </w:rPr>
        <w:t>top-k</w:t>
      </w:r>
      <w:r w:rsidR="00B3623C" w:rsidRPr="00B3623C">
        <w:rPr>
          <w:rFonts w:hint="eastAsia"/>
        </w:rPr>
        <w:t>结果的重要属性，使我们能够计算产品之间以用户为中心的相似度的上限和下限。根据这些边界，我们能够使用产品空间上的常规</w:t>
      </w:r>
      <w:r w:rsidR="00B3623C" w:rsidRPr="00B3623C">
        <w:rPr>
          <w:rFonts w:hint="eastAsia"/>
        </w:rPr>
        <w:t>R-tree</w:t>
      </w:r>
      <w:r w:rsidR="00B3623C" w:rsidRPr="00B3623C">
        <w:rPr>
          <w:rFonts w:hint="eastAsia"/>
        </w:rPr>
        <w:t>索引来有效地执行这些查询。我们进一步讨论重新使用先前计算的反向顶部</w:t>
      </w:r>
      <w:r w:rsidR="00B3623C" w:rsidRPr="00B3623C">
        <w:rPr>
          <w:rFonts w:hint="eastAsia"/>
        </w:rPr>
        <w:t>k</w:t>
      </w:r>
      <w:r w:rsidR="00B3623C" w:rsidRPr="00B3623C">
        <w:rPr>
          <w:rFonts w:hint="eastAsia"/>
        </w:rPr>
        <w:t>集的其他优化，以进一步限制被调查产品的相似性。</w:t>
      </w:r>
    </w:p>
    <w:p w:rsidR="007A6E1A" w:rsidRDefault="007A6E1A" w:rsidP="007A6E1A">
      <w:pPr>
        <w:pStyle w:val="2"/>
        <w:rPr>
          <w:rFonts w:hint="eastAsia"/>
        </w:rPr>
      </w:pPr>
      <w:r w:rsidRPr="007A6E1A">
        <w:rPr>
          <w:rFonts w:hint="eastAsia"/>
        </w:rPr>
        <w:t>本文贡献</w:t>
      </w:r>
    </w:p>
    <w:p w:rsidR="007A6E1A" w:rsidRDefault="007A6E1A" w:rsidP="00B3623C">
      <w:pPr>
        <w:ind w:firstLine="420"/>
        <w:rPr>
          <w:rFonts w:hint="eastAsia"/>
        </w:rPr>
      </w:pPr>
      <w:r w:rsidRPr="007A6E1A">
        <w:rPr>
          <w:rFonts w:hint="eastAsia"/>
        </w:rPr>
        <w:t>我们介绍一种以用户为中心的相似性搜索的新框架，其基于用户偏好来利用产品的排名来发现类似的产品。</w:t>
      </w:r>
    </w:p>
    <w:p w:rsidR="007A6E1A" w:rsidRDefault="007A6E1A" w:rsidP="00B3623C">
      <w:pPr>
        <w:ind w:firstLine="420"/>
        <w:rPr>
          <w:rFonts w:hint="eastAsia"/>
        </w:rPr>
      </w:pPr>
      <w:r w:rsidRPr="007A6E1A">
        <w:rPr>
          <w:rFonts w:hint="eastAsia"/>
        </w:rPr>
        <w:t>我们定义了以用户为中心的相似搜索的两种新颖的查询类型（</w:t>
      </w:r>
      <w:r w:rsidRPr="007A6E1A">
        <w:rPr>
          <w:rFonts w:hint="eastAsia"/>
        </w:rPr>
        <w:t>u</w:t>
      </w:r>
      <w:r w:rsidRPr="007A6E1A">
        <w:rPr>
          <w:rFonts w:hint="eastAsia"/>
        </w:rPr>
        <w:t>相似度和</w:t>
      </w:r>
      <w:r w:rsidRPr="007A6E1A">
        <w:rPr>
          <w:rFonts w:hint="eastAsia"/>
        </w:rPr>
        <w:t>m-</w:t>
      </w:r>
      <w:r w:rsidRPr="007A6E1A">
        <w:rPr>
          <w:rFonts w:hint="eastAsia"/>
        </w:rPr>
        <w:t>最近邻），识别有效分数界限（第</w:t>
      </w:r>
      <w:r w:rsidRPr="007A6E1A">
        <w:rPr>
          <w:rFonts w:hint="eastAsia"/>
        </w:rPr>
        <w:t>3</w:t>
      </w:r>
      <w:r w:rsidRPr="007A6E1A">
        <w:rPr>
          <w:rFonts w:hint="eastAsia"/>
        </w:rPr>
        <w:t>节）并提出了通过利用派生界限和传统索引结构来修剪搜索空间的有效查询处理算法（第</w:t>
      </w:r>
      <w:r w:rsidRPr="007A6E1A">
        <w:rPr>
          <w:rFonts w:hint="eastAsia"/>
        </w:rPr>
        <w:t>4</w:t>
      </w:r>
      <w:r w:rsidRPr="007A6E1A">
        <w:rPr>
          <w:rFonts w:hint="eastAsia"/>
        </w:rPr>
        <w:t>节）。</w:t>
      </w:r>
    </w:p>
    <w:p w:rsidR="007A6E1A" w:rsidRDefault="007A6E1A" w:rsidP="00B3623C">
      <w:pPr>
        <w:ind w:firstLine="420"/>
        <w:rPr>
          <w:rFonts w:hint="eastAsia"/>
        </w:rPr>
      </w:pPr>
      <w:r w:rsidRPr="007A6E1A">
        <w:rPr>
          <w:rFonts w:hint="eastAsia"/>
        </w:rPr>
        <w:t>我们解释如何使用不同的相似性度量来扩展我们的技术，以更精细的方式捕获以用户为中心的相似度（第</w:t>
      </w:r>
      <w:r w:rsidRPr="007A6E1A">
        <w:rPr>
          <w:rFonts w:hint="eastAsia"/>
        </w:rPr>
        <w:t>5</w:t>
      </w:r>
      <w:r w:rsidRPr="007A6E1A">
        <w:rPr>
          <w:rFonts w:hint="eastAsia"/>
        </w:rPr>
        <w:t>节）。</w:t>
      </w:r>
    </w:p>
    <w:p w:rsidR="007A6E1A" w:rsidRDefault="007A6E1A" w:rsidP="00B3623C">
      <w:pPr>
        <w:ind w:firstLine="420"/>
        <w:rPr>
          <w:rFonts w:hint="eastAsia"/>
        </w:rPr>
      </w:pPr>
      <w:r w:rsidRPr="007A6E1A">
        <w:rPr>
          <w:rFonts w:hint="eastAsia"/>
        </w:rPr>
        <w:t>我们显示在处理查询时计算的结果可以被利用来获得更紧密的界限，从而大大提高了查询处理的性能（第</w:t>
      </w:r>
      <w:r w:rsidRPr="007A6E1A">
        <w:rPr>
          <w:rFonts w:hint="eastAsia"/>
        </w:rPr>
        <w:t>6</w:t>
      </w:r>
      <w:r w:rsidRPr="007A6E1A">
        <w:rPr>
          <w:rFonts w:hint="eastAsia"/>
        </w:rPr>
        <w:t>节）。</w:t>
      </w:r>
    </w:p>
    <w:p w:rsidR="007A6E1A" w:rsidRDefault="007A6E1A" w:rsidP="00B3623C">
      <w:pPr>
        <w:ind w:firstLine="420"/>
        <w:rPr>
          <w:rFonts w:hint="eastAsia"/>
        </w:rPr>
      </w:pPr>
      <w:r w:rsidRPr="007A6E1A">
        <w:rPr>
          <w:rFonts w:hint="eastAsia"/>
        </w:rPr>
        <w:t>我们进行详细的实验评估，其演示了以用户为中心的相似性搜索的效率和有效性（第</w:t>
      </w:r>
      <w:r w:rsidRPr="007A6E1A">
        <w:rPr>
          <w:rFonts w:hint="eastAsia"/>
        </w:rPr>
        <w:t>7</w:t>
      </w:r>
      <w:r w:rsidRPr="007A6E1A">
        <w:rPr>
          <w:rFonts w:hint="eastAsia"/>
        </w:rPr>
        <w:t>节）。我们的实验的一个关键发现是，通过利用用户偏好，与传统的相似度计算相比，我们经常获得非常不同的结果。在我们通过真实数据集联系的两个用户研究中，我们发现在大多数查询中，用户倾向于通过我们的技术获得的</w:t>
      </w:r>
      <w:r w:rsidRPr="007A6E1A">
        <w:rPr>
          <w:rFonts w:hint="eastAsia"/>
        </w:rPr>
        <w:lastRenderedPageBreak/>
        <w:t>结果。</w:t>
      </w:r>
    </w:p>
    <w:p w:rsidR="007A6E1A" w:rsidRDefault="007A6E1A" w:rsidP="00B3623C">
      <w:pPr>
        <w:ind w:firstLine="420"/>
        <w:rPr>
          <w:rFonts w:hint="eastAsia"/>
        </w:rPr>
      </w:pPr>
      <w:r w:rsidRPr="007A6E1A">
        <w:rPr>
          <w:rFonts w:hint="eastAsia"/>
        </w:rPr>
        <w:t>此外，我们提出有助于建立相似性框架的定义（第</w:t>
      </w:r>
      <w:r w:rsidRPr="007A6E1A">
        <w:rPr>
          <w:rFonts w:hint="eastAsia"/>
        </w:rPr>
        <w:t>2</w:t>
      </w:r>
      <w:r w:rsidRPr="007A6E1A">
        <w:rPr>
          <w:rFonts w:hint="eastAsia"/>
        </w:rPr>
        <w:t>节），我们讨论相关工作（第</w:t>
      </w:r>
      <w:r w:rsidRPr="007A6E1A">
        <w:rPr>
          <w:rFonts w:hint="eastAsia"/>
        </w:rPr>
        <w:t>8</w:t>
      </w:r>
      <w:r w:rsidRPr="007A6E1A">
        <w:rPr>
          <w:rFonts w:hint="eastAsia"/>
        </w:rPr>
        <w:t>节），并提供结论（第</w:t>
      </w:r>
      <w:r w:rsidRPr="007A6E1A">
        <w:rPr>
          <w:rFonts w:hint="eastAsia"/>
        </w:rPr>
        <w:t>9</w:t>
      </w:r>
      <w:r w:rsidRPr="007A6E1A">
        <w:rPr>
          <w:rFonts w:hint="eastAsia"/>
        </w:rPr>
        <w:t>节）</w:t>
      </w:r>
    </w:p>
    <w:p w:rsidR="00DF5258" w:rsidRDefault="00DF5258" w:rsidP="00DF5258">
      <w:pPr>
        <w:pStyle w:val="1"/>
        <w:rPr>
          <w:rFonts w:hint="eastAsia"/>
        </w:rPr>
      </w:pPr>
      <w:r w:rsidRPr="00DF5258">
        <w:rPr>
          <w:szCs w:val="24"/>
        </w:rPr>
        <w:t>2 P</w:t>
      </w:r>
      <w:r w:rsidRPr="00DF5258">
        <w:t>RELIMINARIES</w:t>
      </w:r>
    </w:p>
    <w:p w:rsidR="00DF5258" w:rsidRDefault="004236D9" w:rsidP="004C2D26">
      <w:pPr>
        <w:ind w:firstLine="420"/>
        <w:rPr>
          <w:rFonts w:hint="eastAsia"/>
        </w:rPr>
      </w:pPr>
      <w:r w:rsidRPr="004236D9">
        <w:rPr>
          <w:rFonts w:hint="eastAsia"/>
        </w:rPr>
        <w:t>在本节中，我们介绍定义和初步我们利用它来更好地介绍和描述我们的技术。</w:t>
      </w:r>
    </w:p>
    <w:p w:rsidR="004C2D26" w:rsidRDefault="004C2D26" w:rsidP="004C2D26">
      <w:pPr>
        <w:ind w:firstLine="420"/>
        <w:rPr>
          <w:rFonts w:hint="eastAsia"/>
        </w:rPr>
      </w:pPr>
      <w:r>
        <w:rPr>
          <w:noProof/>
        </w:rPr>
        <w:drawing>
          <wp:inline distT="0" distB="0" distL="0" distR="0" wp14:anchorId="3C7670D2" wp14:editId="057BDAE4">
            <wp:extent cx="3049618" cy="26606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188" cy="2659402"/>
                    </a:xfrm>
                    <a:prstGeom prst="rect">
                      <a:avLst/>
                    </a:prstGeom>
                  </pic:spPr>
                </pic:pic>
              </a:graphicData>
            </a:graphic>
          </wp:inline>
        </w:drawing>
      </w:r>
    </w:p>
    <w:p w:rsidR="002B6E12" w:rsidRDefault="002B6E12" w:rsidP="00DF5258">
      <w:pPr>
        <w:rPr>
          <w:rFonts w:hint="eastAsia"/>
        </w:rPr>
      </w:pPr>
      <w:r>
        <w:rPr>
          <w:rFonts w:hint="eastAsia"/>
        </w:rPr>
        <w:tab/>
      </w:r>
      <w:r w:rsidR="004C2D26" w:rsidRPr="004C2D26">
        <w:rPr>
          <w:rFonts w:hint="eastAsia"/>
        </w:rPr>
        <w:t>此外，为了执行我们的例子的相似度计算，我们应该执行反向</w:t>
      </w:r>
      <w:r w:rsidR="004C2D26" w:rsidRPr="004C2D26">
        <w:rPr>
          <w:rFonts w:hint="eastAsia"/>
        </w:rPr>
        <w:t>top-k</w:t>
      </w:r>
      <w:r w:rsidR="004C2D26" w:rsidRPr="004C2D26">
        <w:rPr>
          <w:rFonts w:hint="eastAsia"/>
        </w:rPr>
        <w:t>查询，返回每个客户的权重向量，作为输入的查询产生的产品</w:t>
      </w:r>
      <w:r w:rsidR="004C2D26" w:rsidRPr="004C2D26">
        <w:rPr>
          <w:rFonts w:hint="eastAsia"/>
        </w:rPr>
        <w:t>p</w:t>
      </w:r>
      <w:r w:rsidR="004C2D26" w:rsidRPr="004C2D26">
        <w:rPr>
          <w:rFonts w:hint="eastAsia"/>
        </w:rPr>
        <w:t>属于她的第</w:t>
      </w:r>
      <w:r w:rsidR="004C2D26" w:rsidRPr="004C2D26">
        <w:rPr>
          <w:rFonts w:hint="eastAsia"/>
        </w:rPr>
        <w:t>k</w:t>
      </w:r>
      <w:proofErr w:type="gramStart"/>
      <w:r w:rsidR="004C2D26" w:rsidRPr="004C2D26">
        <w:rPr>
          <w:rFonts w:hint="eastAsia"/>
        </w:rPr>
        <w:t>个</w:t>
      </w:r>
      <w:proofErr w:type="gramEnd"/>
      <w:r w:rsidR="004C2D26" w:rsidRPr="004C2D26">
        <w:rPr>
          <w:rFonts w:hint="eastAsia"/>
        </w:rPr>
        <w:t xml:space="preserve"> </w:t>
      </w:r>
      <w:r w:rsidR="004C2D26" w:rsidRPr="004C2D26">
        <w:rPr>
          <w:rFonts w:hint="eastAsia"/>
        </w:rPr>
        <w:t>排名最高的产品。与作为输入特定客户并在产品数据集上执行的</w:t>
      </w:r>
      <w:r w:rsidR="004C2D26" w:rsidRPr="004C2D26">
        <w:rPr>
          <w:rFonts w:hint="eastAsia"/>
        </w:rPr>
        <w:t>top-k</w:t>
      </w:r>
      <w:r w:rsidR="004C2D26" w:rsidRPr="004C2D26">
        <w:rPr>
          <w:rFonts w:hint="eastAsia"/>
        </w:rPr>
        <w:t>查询相反，反向</w:t>
      </w:r>
      <w:r w:rsidR="004C2D26" w:rsidRPr="004C2D26">
        <w:rPr>
          <w:rFonts w:hint="eastAsia"/>
        </w:rPr>
        <w:t>top-k</w:t>
      </w:r>
      <w:r w:rsidR="004C2D26" w:rsidRPr="004C2D26">
        <w:rPr>
          <w:rFonts w:hint="eastAsia"/>
        </w:rPr>
        <w:t>查询作为输入接收产品，并且在所有用户的加权向量集合上执行</w:t>
      </w:r>
      <w:r w:rsidR="00152D71">
        <w:rPr>
          <w:rFonts w:hint="eastAsia"/>
        </w:rPr>
        <w:t>.</w:t>
      </w:r>
    </w:p>
    <w:p w:rsidR="00425E56" w:rsidRDefault="00425E56" w:rsidP="00425E56">
      <w:pPr>
        <w:pStyle w:val="1"/>
        <w:rPr>
          <w:rFonts w:hint="eastAsia"/>
        </w:rPr>
      </w:pPr>
      <w:r w:rsidRPr="00425E56">
        <w:t>3 SIMILARITY &amp; QUERIES</w:t>
      </w:r>
    </w:p>
    <w:p w:rsidR="00425E56" w:rsidRDefault="00425E56" w:rsidP="00425E56">
      <w:pPr>
        <w:rPr>
          <w:rFonts w:hint="eastAsia"/>
        </w:rPr>
      </w:pPr>
      <w:r>
        <w:rPr>
          <w:rFonts w:hint="eastAsia"/>
        </w:rPr>
        <w:tab/>
      </w:r>
      <w:r w:rsidRPr="00425E56">
        <w:rPr>
          <w:rFonts w:hint="eastAsia"/>
        </w:rPr>
        <w:t>在本文中，我们介绍了以用户为中心的相似度计算方法，其中通过考虑用户偏好来定义两个产品的相似度。如果两个产品满足相同的用户偏好，则这两个产品被认为是相似的，这又意味着它们的反向顶部</w:t>
      </w:r>
      <w:r w:rsidRPr="00425E56">
        <w:rPr>
          <w:rFonts w:hint="eastAsia"/>
        </w:rPr>
        <w:t>k</w:t>
      </w:r>
      <w:r w:rsidRPr="00425E56">
        <w:rPr>
          <w:rFonts w:hint="eastAsia"/>
        </w:rPr>
        <w:t>集合是相似的。更正式地，假设一组客户</w:t>
      </w:r>
      <w:r w:rsidRPr="00425E56">
        <w:rPr>
          <w:rFonts w:hint="eastAsia"/>
        </w:rPr>
        <w:t>C.</w:t>
      </w:r>
      <w:r w:rsidRPr="00425E56">
        <w:rPr>
          <w:rFonts w:hint="eastAsia"/>
        </w:rPr>
        <w:t>每个客户</w:t>
      </w:r>
      <w:r w:rsidRPr="00425E56">
        <w:rPr>
          <w:rFonts w:hint="eastAsia"/>
        </w:rPr>
        <w:t>ci</w:t>
      </w:r>
      <w:r w:rsidRPr="00425E56">
        <w:rPr>
          <w:rFonts w:hint="eastAsia"/>
        </w:rPr>
        <w:t>已经用权重向量</w:t>
      </w:r>
      <w:proofErr w:type="spellStart"/>
      <w:r w:rsidRPr="00425E56">
        <w:rPr>
          <w:rFonts w:hint="eastAsia"/>
        </w:rPr>
        <w:t>wi</w:t>
      </w:r>
      <w:proofErr w:type="spellEnd"/>
      <w:r w:rsidRPr="00425E56">
        <w:rPr>
          <w:rFonts w:hint="eastAsia"/>
        </w:rPr>
        <w:t>定义了她的偏好。如前所述，给定一组产品</w:t>
      </w:r>
      <w:r w:rsidRPr="00425E56">
        <w:rPr>
          <w:rFonts w:hint="eastAsia"/>
        </w:rPr>
        <w:t>P</w:t>
      </w:r>
      <w:r w:rsidRPr="00425E56">
        <w:rPr>
          <w:rFonts w:hint="eastAsia"/>
        </w:rPr>
        <w:t>，如果查询点</w:t>
      </w:r>
      <w:r w:rsidRPr="00425E56">
        <w:rPr>
          <w:rFonts w:hint="eastAsia"/>
        </w:rPr>
        <w:t>q</w:t>
      </w:r>
      <w:r w:rsidRPr="00425E56">
        <w:rPr>
          <w:rFonts w:hint="eastAsia"/>
        </w:rPr>
        <w:t>是客户</w:t>
      </w:r>
      <w:r w:rsidRPr="00425E56">
        <w:rPr>
          <w:rFonts w:hint="eastAsia"/>
        </w:rPr>
        <w:t>ci</w:t>
      </w:r>
      <w:r w:rsidRPr="00425E56">
        <w:rPr>
          <w:rFonts w:hint="eastAsia"/>
        </w:rPr>
        <w:t>的</w:t>
      </w:r>
      <w:r w:rsidRPr="00425E56">
        <w:rPr>
          <w:rFonts w:hint="eastAsia"/>
        </w:rPr>
        <w:t>top-k</w:t>
      </w:r>
      <w:r w:rsidRPr="00425E56">
        <w:rPr>
          <w:rFonts w:hint="eastAsia"/>
        </w:rPr>
        <w:t>查询返回的</w:t>
      </w:r>
      <w:r w:rsidRPr="00425E56">
        <w:rPr>
          <w:rFonts w:hint="eastAsia"/>
        </w:rPr>
        <w:t>k</w:t>
      </w:r>
      <w:proofErr w:type="gramStart"/>
      <w:r w:rsidRPr="00425E56">
        <w:rPr>
          <w:rFonts w:hint="eastAsia"/>
        </w:rPr>
        <w:t>个</w:t>
      </w:r>
      <w:proofErr w:type="gramEnd"/>
      <w:r w:rsidRPr="00425E56">
        <w:rPr>
          <w:rFonts w:hint="eastAsia"/>
        </w:rPr>
        <w:t>产品之一，加权向量</w:t>
      </w:r>
      <w:proofErr w:type="spellStart"/>
      <w:r w:rsidRPr="00425E56">
        <w:rPr>
          <w:rFonts w:hint="eastAsia"/>
        </w:rPr>
        <w:t>wi</w:t>
      </w:r>
      <w:proofErr w:type="spellEnd"/>
      <w:r w:rsidRPr="00425E56">
        <w:rPr>
          <w:rFonts w:hint="eastAsia"/>
        </w:rPr>
        <w:t>将是产品</w:t>
      </w:r>
      <w:r w:rsidRPr="00425E56">
        <w:rPr>
          <w:rFonts w:hint="eastAsia"/>
        </w:rPr>
        <w:t>q</w:t>
      </w:r>
      <w:r w:rsidRPr="00425E56">
        <w:rPr>
          <w:rFonts w:hint="eastAsia"/>
        </w:rPr>
        <w:t>的反向</w:t>
      </w:r>
      <w:r w:rsidRPr="00425E56">
        <w:rPr>
          <w:rFonts w:hint="eastAsia"/>
        </w:rPr>
        <w:t>top-k</w:t>
      </w:r>
      <w:r w:rsidRPr="00425E56">
        <w:rPr>
          <w:rFonts w:hint="eastAsia"/>
        </w:rPr>
        <w:t>集合的结果的一部分。</w:t>
      </w:r>
    </w:p>
    <w:p w:rsidR="00425E56" w:rsidRDefault="00425E56" w:rsidP="00425E56">
      <w:pPr>
        <w:ind w:firstLine="420"/>
        <w:rPr>
          <w:rFonts w:hint="eastAsia"/>
        </w:rPr>
      </w:pPr>
      <w:r w:rsidRPr="00425E56">
        <w:rPr>
          <w:rFonts w:hint="eastAsia"/>
        </w:rPr>
        <w:t>为了对产品的</w:t>
      </w:r>
      <w:proofErr w:type="spellStart"/>
      <w:r w:rsidRPr="00425E56">
        <w:rPr>
          <w:rFonts w:hint="eastAsia"/>
        </w:rPr>
        <w:t>RTOPk</w:t>
      </w:r>
      <w:proofErr w:type="spellEnd"/>
      <w:proofErr w:type="gramStart"/>
      <w:r w:rsidRPr="00425E56">
        <w:rPr>
          <w:rFonts w:hint="eastAsia"/>
        </w:rPr>
        <w:t>集执行</w:t>
      </w:r>
      <w:proofErr w:type="gramEnd"/>
      <w:r w:rsidRPr="00425E56">
        <w:rPr>
          <w:rFonts w:hint="eastAsia"/>
        </w:rPr>
        <w:t>相似度计算，我们引入了这些集合的距离（即相似度）的度量。一组众所周知的相似度函数是</w:t>
      </w:r>
      <w:proofErr w:type="spellStart"/>
      <w:r w:rsidRPr="00425E56">
        <w:rPr>
          <w:rFonts w:hint="eastAsia"/>
        </w:rPr>
        <w:t>Jaccard</w:t>
      </w:r>
      <w:proofErr w:type="spellEnd"/>
      <w:r w:rsidRPr="00425E56">
        <w:rPr>
          <w:rFonts w:hint="eastAsia"/>
        </w:rPr>
        <w:t>系数。</w:t>
      </w:r>
      <w:proofErr w:type="spellStart"/>
      <w:r w:rsidRPr="00425E56">
        <w:rPr>
          <w:rFonts w:hint="eastAsia"/>
        </w:rPr>
        <w:t>Jaccard</w:t>
      </w:r>
      <w:proofErr w:type="spellEnd"/>
      <w:r w:rsidRPr="00425E56">
        <w:rPr>
          <w:rFonts w:hint="eastAsia"/>
        </w:rPr>
        <w:t>系数测量两组之间的相似度，作为其交集大小的一部分除以两组的联合大小。</w:t>
      </w:r>
    </w:p>
    <w:p w:rsidR="00E71836" w:rsidRDefault="00E71836" w:rsidP="00E71836">
      <w:pPr>
        <w:jc w:val="left"/>
        <w:rPr>
          <w:rFonts w:hint="eastAsia"/>
        </w:rPr>
      </w:pPr>
      <w:r>
        <w:rPr>
          <w:noProof/>
        </w:rPr>
        <w:drawing>
          <wp:inline distT="0" distB="0" distL="0" distR="0" wp14:anchorId="3D6A093A" wp14:editId="27F0C040">
            <wp:extent cx="3257550" cy="855107"/>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58035" cy="855234"/>
                    </a:xfrm>
                    <a:prstGeom prst="rect">
                      <a:avLst/>
                    </a:prstGeom>
                  </pic:spPr>
                </pic:pic>
              </a:graphicData>
            </a:graphic>
          </wp:inline>
        </w:drawing>
      </w:r>
    </w:p>
    <w:p w:rsidR="00E71836" w:rsidRPr="00425E56" w:rsidRDefault="00E71836" w:rsidP="00E71836">
      <w:pPr>
        <w:jc w:val="left"/>
      </w:pPr>
      <w:r>
        <w:rPr>
          <w:rFonts w:hint="eastAsia"/>
        </w:rPr>
        <w:tab/>
      </w:r>
      <w:bookmarkStart w:id="0" w:name="_GoBack"/>
      <w:bookmarkEnd w:id="0"/>
    </w:p>
    <w:sectPr w:rsidR="00E71836" w:rsidRPr="00425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MSS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5F"/>
    <w:rsid w:val="00046F60"/>
    <w:rsid w:val="000871C6"/>
    <w:rsid w:val="000A758E"/>
    <w:rsid w:val="00106D5F"/>
    <w:rsid w:val="00152D71"/>
    <w:rsid w:val="00250DEA"/>
    <w:rsid w:val="00251136"/>
    <w:rsid w:val="0026788B"/>
    <w:rsid w:val="00276219"/>
    <w:rsid w:val="002914AD"/>
    <w:rsid w:val="002A3A0A"/>
    <w:rsid w:val="002B6E12"/>
    <w:rsid w:val="00335318"/>
    <w:rsid w:val="003457AB"/>
    <w:rsid w:val="003571DB"/>
    <w:rsid w:val="003F4A34"/>
    <w:rsid w:val="003F5F25"/>
    <w:rsid w:val="004236D9"/>
    <w:rsid w:val="00425E56"/>
    <w:rsid w:val="00466BE1"/>
    <w:rsid w:val="00470CB4"/>
    <w:rsid w:val="00481B15"/>
    <w:rsid w:val="004B7B98"/>
    <w:rsid w:val="004C2D26"/>
    <w:rsid w:val="004F2B63"/>
    <w:rsid w:val="004F537A"/>
    <w:rsid w:val="005D0BD9"/>
    <w:rsid w:val="005D1716"/>
    <w:rsid w:val="005E577F"/>
    <w:rsid w:val="0065296E"/>
    <w:rsid w:val="006537CC"/>
    <w:rsid w:val="0065745C"/>
    <w:rsid w:val="007307E4"/>
    <w:rsid w:val="00784EFE"/>
    <w:rsid w:val="0079225D"/>
    <w:rsid w:val="007A59B2"/>
    <w:rsid w:val="007A6E1A"/>
    <w:rsid w:val="0082248E"/>
    <w:rsid w:val="008426C8"/>
    <w:rsid w:val="00851767"/>
    <w:rsid w:val="008C0331"/>
    <w:rsid w:val="009250A1"/>
    <w:rsid w:val="00926F27"/>
    <w:rsid w:val="00980DF6"/>
    <w:rsid w:val="009E069B"/>
    <w:rsid w:val="009F59E7"/>
    <w:rsid w:val="00A00369"/>
    <w:rsid w:val="00A0433F"/>
    <w:rsid w:val="00A55B12"/>
    <w:rsid w:val="00AE78A7"/>
    <w:rsid w:val="00AF630A"/>
    <w:rsid w:val="00B15D96"/>
    <w:rsid w:val="00B3623C"/>
    <w:rsid w:val="00B82F01"/>
    <w:rsid w:val="00C06FCE"/>
    <w:rsid w:val="00C26E83"/>
    <w:rsid w:val="00C429F8"/>
    <w:rsid w:val="00C73105"/>
    <w:rsid w:val="00CB3A24"/>
    <w:rsid w:val="00CB76DB"/>
    <w:rsid w:val="00D1293E"/>
    <w:rsid w:val="00D34F3E"/>
    <w:rsid w:val="00D4468B"/>
    <w:rsid w:val="00D6533F"/>
    <w:rsid w:val="00D863FE"/>
    <w:rsid w:val="00D91CA0"/>
    <w:rsid w:val="00DB1B95"/>
    <w:rsid w:val="00DB4DD7"/>
    <w:rsid w:val="00DB6AA0"/>
    <w:rsid w:val="00DF5258"/>
    <w:rsid w:val="00E02455"/>
    <w:rsid w:val="00E36096"/>
    <w:rsid w:val="00E71836"/>
    <w:rsid w:val="00E84962"/>
    <w:rsid w:val="00F53167"/>
    <w:rsid w:val="00F61D64"/>
    <w:rsid w:val="00F67091"/>
    <w:rsid w:val="00F7295C"/>
    <w:rsid w:val="00FF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 w:type="character" w:customStyle="1" w:styleId="fontstyle21">
    <w:name w:val="fontstyle21"/>
    <w:basedOn w:val="a0"/>
    <w:rsid w:val="00926F27"/>
    <w:rPr>
      <w:rFonts w:ascii="CMTI10" w:hAnsi="CMTI10" w:hint="default"/>
      <w:b w:val="0"/>
      <w:bCs w:val="0"/>
      <w:i/>
      <w:i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 w:type="character" w:customStyle="1" w:styleId="fontstyle21">
    <w:name w:val="fontstyle21"/>
    <w:basedOn w:val="a0"/>
    <w:rsid w:val="00926F27"/>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54196-76FD-4927-B288-F135163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58</cp:revision>
  <dcterms:created xsi:type="dcterms:W3CDTF">2017-06-07T07:40:00Z</dcterms:created>
  <dcterms:modified xsi:type="dcterms:W3CDTF">2017-06-28T07:36:00Z</dcterms:modified>
</cp:coreProperties>
</file>