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482" w:rsidRDefault="00025D2D" w:rsidP="00AA4482">
      <w:pPr>
        <w:ind w:firstLine="420"/>
        <w:rPr>
          <w:rFonts w:hint="eastAsia"/>
        </w:rPr>
      </w:pPr>
      <w:r w:rsidRPr="00025D2D">
        <w:rPr>
          <w:rFonts w:hint="eastAsia"/>
        </w:rPr>
        <w:t>现代消费者淹没了选择。电子零售商和内容提供商提供了大量的产品，具有前所未有的机会满足各种特殊需求和品味。消费者与最适合的产品匹配是提升用户满意度和忠诚度的关键。因此，更多的零售商已经对推荐系统感兴趣，推荐系统分析用户对产品感兴趣的模式，以提供适合用户口味的个性化推荐。由于良好的个性化建议可以为用户体验添加另一个维度，像</w:t>
      </w:r>
      <w:r w:rsidRPr="00025D2D">
        <w:rPr>
          <w:rFonts w:hint="eastAsia"/>
        </w:rPr>
        <w:t>Amazon.com</w:t>
      </w:r>
      <w:r w:rsidRPr="00025D2D">
        <w:rPr>
          <w:rFonts w:hint="eastAsia"/>
        </w:rPr>
        <w:t>和</w:t>
      </w:r>
      <w:r w:rsidRPr="00025D2D">
        <w:rPr>
          <w:rFonts w:hint="eastAsia"/>
        </w:rPr>
        <w:t>Netflix</w:t>
      </w:r>
      <w:r w:rsidRPr="00025D2D">
        <w:rPr>
          <w:rFonts w:hint="eastAsia"/>
        </w:rPr>
        <w:t>这样的电子商务领导者将推荐系统作为其网站的重要组成部分。</w:t>
      </w:r>
    </w:p>
    <w:p w:rsidR="00025D2D" w:rsidRDefault="00025D2D" w:rsidP="00AA4482">
      <w:pPr>
        <w:ind w:firstLine="420"/>
        <w:rPr>
          <w:rFonts w:hint="eastAsia"/>
        </w:rPr>
      </w:pPr>
      <w:r w:rsidRPr="00025D2D">
        <w:rPr>
          <w:rFonts w:hint="eastAsia"/>
        </w:rPr>
        <w:t>这样的系统对诸如电影，音乐和电视节目的娱乐产品特别有用。许多客户将会看到同一部电影，每个客户都可能会看到许多不同的电影。客户已经证明愿意表明他们对特定电影的满意程度，所以大量的数据可用于哪些电影吸引哪些客户。公司可以分析这些数据，向特定客户推荐电影。</w:t>
      </w:r>
    </w:p>
    <w:p w:rsidR="00025D2D" w:rsidRDefault="00025D2D" w:rsidP="00025D2D">
      <w:pPr>
        <w:pStyle w:val="1"/>
        <w:rPr>
          <w:rFonts w:hint="eastAsia"/>
        </w:rPr>
      </w:pPr>
      <w:r>
        <w:rPr>
          <w:rFonts w:hint="eastAsia"/>
        </w:rPr>
        <w:t>推荐系统</w:t>
      </w:r>
    </w:p>
    <w:p w:rsidR="0071542C" w:rsidRDefault="00025D2D" w:rsidP="00025D2D">
      <w:pPr>
        <w:rPr>
          <w:rFonts w:hint="eastAsia"/>
        </w:rPr>
      </w:pPr>
      <w:r>
        <w:rPr>
          <w:rFonts w:hint="eastAsia"/>
        </w:rPr>
        <w:tab/>
      </w:r>
      <w:r w:rsidRPr="00025D2D">
        <w:rPr>
          <w:rFonts w:hint="eastAsia"/>
        </w:rPr>
        <w:t>广义而言，推荐系统是基于两种策略之一。内容过滤方法为每个用户或产品创建一个配置文件，以表征其性质。例如，电影简介可以包括关于其类型，参与演员，票房流行度等的属性。用户个人资料可能包含人口统计信息或在适当问卷上提供的答案。配置文件允许程序将用户与匹配的产品相关联。当然，基于内容的策略需要收集可能</w:t>
      </w:r>
      <w:proofErr w:type="gramStart"/>
      <w:r w:rsidRPr="00025D2D">
        <w:rPr>
          <w:rFonts w:hint="eastAsia"/>
        </w:rPr>
        <w:t>不</w:t>
      </w:r>
      <w:proofErr w:type="gramEnd"/>
      <w:r w:rsidRPr="00025D2D">
        <w:rPr>
          <w:rFonts w:hint="eastAsia"/>
        </w:rPr>
        <w:t>可用或易于收集的外部信息。已知的成功实现内容过滤是音乐基因组计划，用于互联网无线电业务</w:t>
      </w:r>
      <w:r w:rsidRPr="00025D2D">
        <w:rPr>
          <w:rFonts w:hint="eastAsia"/>
        </w:rPr>
        <w:t>Pandora.com</w:t>
      </w:r>
      <w:r w:rsidRPr="00025D2D">
        <w:rPr>
          <w:rFonts w:hint="eastAsia"/>
        </w:rPr>
        <w:t>。</w:t>
      </w:r>
    </w:p>
    <w:p w:rsidR="0071542C" w:rsidRDefault="0071542C" w:rsidP="00025D2D">
      <w:pPr>
        <w:rPr>
          <w:rFonts w:hint="eastAsia"/>
        </w:rPr>
      </w:pPr>
      <w:r>
        <w:rPr>
          <w:rFonts w:hint="eastAsia"/>
        </w:rPr>
        <w:tab/>
      </w:r>
      <w:r w:rsidRPr="0071542C">
        <w:rPr>
          <w:rFonts w:hint="eastAsia"/>
        </w:rPr>
        <w:t>内容过滤的替代方案仅依赖于过去的用户行为</w:t>
      </w:r>
      <w:r w:rsidRPr="0071542C">
        <w:rPr>
          <w:rFonts w:hint="eastAsia"/>
        </w:rPr>
        <w:t xml:space="preserve"> - </w:t>
      </w:r>
      <w:r w:rsidRPr="0071542C">
        <w:rPr>
          <w:rFonts w:hint="eastAsia"/>
        </w:rPr>
        <w:t>例如，以前的交易或产品评级，而不需要创建显式配置文件。这种方法被称为协作过滤，这是由</w:t>
      </w:r>
      <w:r w:rsidRPr="0071542C">
        <w:rPr>
          <w:rFonts w:hint="eastAsia"/>
        </w:rPr>
        <w:t>Tapestry</w:t>
      </w:r>
      <w:r w:rsidRPr="0071542C">
        <w:rPr>
          <w:rFonts w:hint="eastAsia"/>
        </w:rPr>
        <w:t>的开发人员创建的术语，第一个推荐系统。协同过滤分</w:t>
      </w:r>
      <w:r w:rsidRPr="00013065">
        <w:rPr>
          <w:rFonts w:hint="eastAsia"/>
          <w:b/>
        </w:rPr>
        <w:t>析用户之间的关系和产品之间的相互依赖关系</w:t>
      </w:r>
      <w:r w:rsidRPr="0071542C">
        <w:rPr>
          <w:rFonts w:hint="eastAsia"/>
        </w:rPr>
        <w:t>，以确定新的用户项目关联。合作筛选的主要吸引力在于它是免费域名的，但它可以解决通常使用内容过滤难以实现和难以概述的数据方面。虽然通常比基于内容的技术更准确，但协作过滤由于无法解决系统的新产品和用户而导致所谓的冷启动问题。在这方面，内容过滤是优越的</w:t>
      </w:r>
      <w:r>
        <w:rPr>
          <w:rFonts w:hint="eastAsia"/>
        </w:rPr>
        <w:t>。</w:t>
      </w:r>
    </w:p>
    <w:p w:rsidR="00013065" w:rsidRDefault="00013065" w:rsidP="00025D2D">
      <w:pPr>
        <w:rPr>
          <w:rFonts w:hint="eastAsia"/>
        </w:rPr>
      </w:pPr>
      <w:r>
        <w:rPr>
          <w:rFonts w:hint="eastAsia"/>
        </w:rPr>
        <w:tab/>
      </w:r>
      <w:r w:rsidRPr="00013065">
        <w:rPr>
          <w:rFonts w:hint="eastAsia"/>
        </w:rPr>
        <w:t>协同过滤的两个主要领域是</w:t>
      </w:r>
      <w:r w:rsidRPr="00013065">
        <w:rPr>
          <w:rFonts w:hint="eastAsia"/>
          <w:b/>
        </w:rPr>
        <w:t>邻域方法和潜在因素模型</w:t>
      </w:r>
      <w:r w:rsidRPr="00013065">
        <w:rPr>
          <w:rFonts w:hint="eastAsia"/>
        </w:rPr>
        <w:t>。邻域方法的核心是计算项目之间或者在用户之间的关系。面向对象的方法基于相同用户对“相邻”项目的评级来评估用户对项目的偏好。产品的邻居是在同一用户评级时倾向于获得类似评分的其他产品。例如，考虑电影</w:t>
      </w:r>
      <w:r w:rsidRPr="00013065">
        <w:rPr>
          <w:rFonts w:hint="eastAsia"/>
        </w:rPr>
        <w:t>Saving Private Ryan</w:t>
      </w:r>
      <w:r w:rsidRPr="00013065">
        <w:rPr>
          <w:rFonts w:hint="eastAsia"/>
        </w:rPr>
        <w:t>。其</w:t>
      </w:r>
      <w:r>
        <w:rPr>
          <w:rFonts w:hint="eastAsia"/>
        </w:rPr>
        <w:t>“邻居”</w:t>
      </w:r>
      <w:r w:rsidRPr="00013065">
        <w:rPr>
          <w:rFonts w:hint="eastAsia"/>
        </w:rPr>
        <w:t>可能包括战争电影，斯皮尔伯格电影和汤姆·汉克斯电影等。要预测特定用户对“</w:t>
      </w:r>
      <w:r w:rsidR="00405FD1" w:rsidRPr="00013065">
        <w:rPr>
          <w:rFonts w:hint="eastAsia"/>
        </w:rPr>
        <w:t>Saving Private Ryan</w:t>
      </w:r>
      <w:r w:rsidRPr="00013065">
        <w:rPr>
          <w:rFonts w:hint="eastAsia"/>
        </w:rPr>
        <w:t>”的评级，我们将寻找该用户实际评分的电影最近的邻居。如图</w:t>
      </w:r>
      <w:r w:rsidRPr="00013065">
        <w:rPr>
          <w:rFonts w:hint="eastAsia"/>
        </w:rPr>
        <w:t>1</w:t>
      </w:r>
      <w:r w:rsidRPr="00013065">
        <w:rPr>
          <w:rFonts w:hint="eastAsia"/>
        </w:rPr>
        <w:t>所示，面向用户的方法确定了可以补充对方评级的志同道合的用户。</w:t>
      </w:r>
    </w:p>
    <w:p w:rsidR="00550D7A" w:rsidRDefault="00550D7A" w:rsidP="00025D2D">
      <w:pPr>
        <w:rPr>
          <w:rFonts w:hint="eastAsia"/>
        </w:rPr>
      </w:pPr>
      <w:r>
        <w:rPr>
          <w:rFonts w:hint="eastAsia"/>
        </w:rPr>
        <w:tab/>
      </w:r>
      <w:r w:rsidRPr="00550D7A">
        <w:rPr>
          <w:rFonts w:hint="eastAsia"/>
        </w:rPr>
        <w:t>潜在因素模型是一种替代方法，尝试通过表征项目和用户来解释评级，例如，从评级模式推断出</w:t>
      </w:r>
      <w:r w:rsidRPr="00550D7A">
        <w:rPr>
          <w:rFonts w:hint="eastAsia"/>
        </w:rPr>
        <w:t>20</w:t>
      </w:r>
      <w:r w:rsidRPr="00550D7A">
        <w:rPr>
          <w:rFonts w:hint="eastAsia"/>
        </w:rPr>
        <w:t>到</w:t>
      </w:r>
      <w:r w:rsidRPr="00550D7A">
        <w:rPr>
          <w:rFonts w:hint="eastAsia"/>
        </w:rPr>
        <w:t>100</w:t>
      </w:r>
      <w:r w:rsidRPr="00550D7A">
        <w:rPr>
          <w:rFonts w:hint="eastAsia"/>
        </w:rPr>
        <w:t>个因素。在某种意义上，这些因素包括与上述人造歌曲基因的计算机替代。对于电影，发现的因素可能衡量明显的维度，如喜剧与戏剧，行动量或儿童的方向</w:t>
      </w:r>
      <w:r w:rsidRPr="00550D7A">
        <w:rPr>
          <w:rFonts w:hint="eastAsia"/>
        </w:rPr>
        <w:t xml:space="preserve">; </w:t>
      </w:r>
      <w:r w:rsidRPr="00550D7A">
        <w:rPr>
          <w:rFonts w:hint="eastAsia"/>
        </w:rPr>
        <w:t>不太明确的维度，如角色发展或奇怪的深度</w:t>
      </w:r>
      <w:r w:rsidRPr="00550D7A">
        <w:rPr>
          <w:rFonts w:hint="eastAsia"/>
        </w:rPr>
        <w:t xml:space="preserve">; </w:t>
      </w:r>
      <w:r w:rsidRPr="00550D7A">
        <w:rPr>
          <w:rFonts w:hint="eastAsia"/>
        </w:rPr>
        <w:t>或完全不可解释的尺寸。对于用户而言，每个因素测量用户喜欢在相应的电影因素中得分高的电影。</w:t>
      </w:r>
    </w:p>
    <w:p w:rsidR="00A103CA" w:rsidRDefault="00A103CA" w:rsidP="00025D2D">
      <w:pPr>
        <w:rPr>
          <w:rFonts w:hint="eastAsia"/>
        </w:rPr>
      </w:pPr>
      <w:r>
        <w:rPr>
          <w:rFonts w:hint="eastAsia"/>
        </w:rPr>
        <w:tab/>
      </w:r>
      <w:r w:rsidR="00656D9C" w:rsidRPr="00656D9C">
        <w:rPr>
          <w:rFonts w:hint="eastAsia"/>
        </w:rPr>
        <w:t>图</w:t>
      </w:r>
      <w:r w:rsidR="00656D9C" w:rsidRPr="00656D9C">
        <w:rPr>
          <w:rFonts w:hint="eastAsia"/>
        </w:rPr>
        <w:t>2</w:t>
      </w:r>
      <w:r w:rsidR="00656D9C" w:rsidRPr="00656D9C">
        <w:rPr>
          <w:rFonts w:hint="eastAsia"/>
        </w:rPr>
        <w:t>说明了两个维度中简化示例的想法。考虑两个假设的层面定性为女性与男性为导向，认真与逃避现实</w:t>
      </w:r>
      <w:r w:rsidR="00656D9C">
        <w:rPr>
          <w:rFonts w:hint="eastAsia"/>
        </w:rPr>
        <w:t>。</w:t>
      </w:r>
      <w:r w:rsidRPr="00A103CA">
        <w:rPr>
          <w:rFonts w:hint="eastAsia"/>
        </w:rPr>
        <w:t>该图显示了几个知名电影和一些虚构的用户可能落在这两个方面。对于该模型，用户对电影的预测评级相对于电影的平均评级，将等于电影和用户在图表上的位置的点积。例如，我们希望</w:t>
      </w:r>
      <w:r w:rsidRPr="00A103CA">
        <w:rPr>
          <w:rFonts w:hint="eastAsia"/>
        </w:rPr>
        <w:t>Gus</w:t>
      </w:r>
      <w:r w:rsidRPr="00A103CA">
        <w:rPr>
          <w:rFonts w:hint="eastAsia"/>
        </w:rPr>
        <w:t>爱</w:t>
      </w:r>
      <w:r>
        <w:rPr>
          <w:rFonts w:hint="eastAsia"/>
        </w:rPr>
        <w:t>“阿呆与阿瓜”</w:t>
      </w:r>
      <w:r w:rsidRPr="00A103CA">
        <w:rPr>
          <w:rFonts w:hint="eastAsia"/>
        </w:rPr>
        <w:t>，讨厌“紫色</w:t>
      </w:r>
      <w:r>
        <w:rPr>
          <w:rFonts w:hint="eastAsia"/>
        </w:rPr>
        <w:t>姐妹花</w:t>
      </w:r>
      <w:r w:rsidRPr="00A103CA">
        <w:rPr>
          <w:rFonts w:hint="eastAsia"/>
        </w:rPr>
        <w:t>”，并评价“</w:t>
      </w:r>
      <w:r w:rsidR="00833112">
        <w:rPr>
          <w:rFonts w:hint="eastAsia"/>
        </w:rPr>
        <w:t>勇者之心</w:t>
      </w:r>
      <w:r w:rsidRPr="00A103CA">
        <w:rPr>
          <w:rFonts w:hint="eastAsia"/>
        </w:rPr>
        <w:t>”的平均水平。请注意，一些电影</w:t>
      </w:r>
      <w:r w:rsidRPr="00A103CA">
        <w:rPr>
          <w:rFonts w:hint="eastAsia"/>
        </w:rPr>
        <w:t xml:space="preserve"> - </w:t>
      </w:r>
      <w:r w:rsidRPr="00A103CA">
        <w:rPr>
          <w:rFonts w:hint="eastAsia"/>
        </w:rPr>
        <w:t>例如，</w:t>
      </w:r>
      <w:r w:rsidR="00960AC5">
        <w:rPr>
          <w:rFonts w:hint="eastAsia"/>
        </w:rPr>
        <w:t>“十一罗汉”</w:t>
      </w:r>
      <w:r w:rsidRPr="00A103CA">
        <w:rPr>
          <w:rFonts w:hint="eastAsia"/>
        </w:rPr>
        <w:t xml:space="preserve"> - </w:t>
      </w:r>
      <w:r w:rsidRPr="00A103CA">
        <w:rPr>
          <w:rFonts w:hint="eastAsia"/>
        </w:rPr>
        <w:t>和用户</w:t>
      </w:r>
      <w:r w:rsidRPr="00A103CA">
        <w:rPr>
          <w:rFonts w:hint="eastAsia"/>
        </w:rPr>
        <w:t xml:space="preserve"> - </w:t>
      </w:r>
      <w:r w:rsidRPr="00A103CA">
        <w:rPr>
          <w:rFonts w:hint="eastAsia"/>
        </w:rPr>
        <w:t>例如，戴维</w:t>
      </w:r>
      <w:r w:rsidRPr="00A103CA">
        <w:rPr>
          <w:rFonts w:hint="eastAsia"/>
        </w:rPr>
        <w:t xml:space="preserve"> - </w:t>
      </w:r>
      <w:r w:rsidRPr="00A103CA">
        <w:rPr>
          <w:rFonts w:hint="eastAsia"/>
        </w:rPr>
        <w:t>将在这两个维度上被表征为相当中</w:t>
      </w:r>
      <w:r w:rsidRPr="00A103CA">
        <w:rPr>
          <w:rFonts w:hint="eastAsia"/>
        </w:rPr>
        <w:lastRenderedPageBreak/>
        <w:t>立</w:t>
      </w:r>
      <w:r w:rsidR="00514302">
        <w:rPr>
          <w:rFonts w:hint="eastAsia"/>
        </w:rPr>
        <w:t>。</w:t>
      </w:r>
    </w:p>
    <w:p w:rsidR="003F45E9" w:rsidRDefault="003F45E9" w:rsidP="003F45E9">
      <w:pPr>
        <w:pStyle w:val="1"/>
        <w:rPr>
          <w:rFonts w:hint="eastAsia"/>
        </w:rPr>
      </w:pPr>
      <w:r>
        <w:rPr>
          <w:rFonts w:hint="eastAsia"/>
        </w:rPr>
        <w:t>矩阵</w:t>
      </w:r>
      <w:r>
        <w:t>分解方法</w:t>
      </w:r>
    </w:p>
    <w:p w:rsidR="0043733E" w:rsidRDefault="0043733E" w:rsidP="0043733E">
      <w:pPr>
        <w:rPr>
          <w:rFonts w:hint="eastAsia"/>
        </w:rPr>
      </w:pPr>
      <w:r>
        <w:rPr>
          <w:rFonts w:hint="eastAsia"/>
        </w:rPr>
        <w:tab/>
      </w:r>
      <w:r w:rsidR="00BD64AE" w:rsidRPr="00BD64AE">
        <w:rPr>
          <w:rFonts w:hint="eastAsia"/>
        </w:rPr>
        <w:t>潜在因素模型的一些最成功的实现是基于矩阵分解。在其基本形式中，矩阵因式分解是通过从项目评级模式推断的因子的向量来表征项目和用户。项目和用户因素之间的高对应性导致了一个建议。近年来，通过结合良好的可扩展性和预测精度，这些方法已经变得流行。此外，它们为建模各种现实生活中的场景提供了很大的灵活性。</w:t>
      </w:r>
    </w:p>
    <w:p w:rsidR="009653FD" w:rsidRDefault="009653FD" w:rsidP="0043733E">
      <w:pPr>
        <w:rPr>
          <w:rFonts w:hint="eastAsia"/>
        </w:rPr>
      </w:pPr>
      <w:r>
        <w:rPr>
          <w:rFonts w:hint="eastAsia"/>
        </w:rPr>
        <w:tab/>
      </w:r>
      <w:r w:rsidRPr="009653FD">
        <w:rPr>
          <w:rFonts w:hint="eastAsia"/>
        </w:rPr>
        <w:t>推荐系统依赖于不同类型的输入数据，这些数据通常放置在矩阵中，一维代表用户，另一维度表示感兴趣的项目。最方便的数据是高质量的明确反馈，其中包括用户对产品兴趣的明确输入。例如，</w:t>
      </w:r>
      <w:r w:rsidRPr="009653FD">
        <w:rPr>
          <w:rFonts w:hint="eastAsia"/>
        </w:rPr>
        <w:t>Netflix</w:t>
      </w:r>
      <w:r w:rsidRPr="009653FD">
        <w:rPr>
          <w:rFonts w:hint="eastAsia"/>
        </w:rPr>
        <w:t>收集电影的星级，</w:t>
      </w:r>
      <w:r w:rsidRPr="009653FD">
        <w:rPr>
          <w:rFonts w:hint="eastAsia"/>
        </w:rPr>
        <w:t>TiVo</w:t>
      </w:r>
      <w:r w:rsidRPr="009653FD">
        <w:rPr>
          <w:rFonts w:hint="eastAsia"/>
        </w:rPr>
        <w:t>用户通过按竖起大拇指按钮和拇指按钮来表示他们对电视节目的偏好。我们将明确的用户反馈称为评级。通常，显式反馈包括稀疏矩阵，因为任何单个用户可能仅对可能项目的</w:t>
      </w:r>
      <w:proofErr w:type="gramStart"/>
      <w:r w:rsidRPr="009653FD">
        <w:rPr>
          <w:rFonts w:hint="eastAsia"/>
        </w:rPr>
        <w:t>一</w:t>
      </w:r>
      <w:proofErr w:type="gramEnd"/>
      <w:r w:rsidRPr="009653FD">
        <w:rPr>
          <w:rFonts w:hint="eastAsia"/>
        </w:rPr>
        <w:t>小部分进行评估。</w:t>
      </w:r>
    </w:p>
    <w:p w:rsidR="00A65ACB" w:rsidRDefault="00A65ACB" w:rsidP="00A65ACB">
      <w:pPr>
        <w:ind w:firstLine="420"/>
        <w:rPr>
          <w:rFonts w:hint="eastAsia"/>
        </w:rPr>
      </w:pPr>
      <w:r w:rsidRPr="00A65ACB">
        <w:rPr>
          <w:rFonts w:hint="eastAsia"/>
        </w:rPr>
        <w:t>矩阵分解的一个优点是它允许并入额外的信息。</w:t>
      </w:r>
      <w:proofErr w:type="gramStart"/>
      <w:r w:rsidRPr="00A65ACB">
        <w:rPr>
          <w:rFonts w:hint="eastAsia"/>
        </w:rPr>
        <w:t>当显式</w:t>
      </w:r>
      <w:proofErr w:type="gramEnd"/>
      <w:r w:rsidRPr="00A65ACB">
        <w:rPr>
          <w:rFonts w:hint="eastAsia"/>
        </w:rPr>
        <w:t>反馈</w:t>
      </w:r>
      <w:proofErr w:type="gramStart"/>
      <w:r w:rsidRPr="00A65ACB">
        <w:rPr>
          <w:rFonts w:hint="eastAsia"/>
        </w:rPr>
        <w:t>不</w:t>
      </w:r>
      <w:proofErr w:type="gramEnd"/>
      <w:r w:rsidRPr="00A65ACB">
        <w:rPr>
          <w:rFonts w:hint="eastAsia"/>
        </w:rPr>
        <w:t>可用时，推荐系统可以使用隐含反馈来推断用户偏好，通过观察用户行为（包括购买历史，浏览历史，搜索模式，甚至鼠标移动）来间接反映意见。隐性反馈通常表示事件的存在或不存在，因此通常由密集填充的矩阵表示</w:t>
      </w:r>
      <w:r>
        <w:rPr>
          <w:rFonts w:hint="eastAsia"/>
        </w:rPr>
        <w:t>。</w:t>
      </w:r>
    </w:p>
    <w:p w:rsidR="000A7895" w:rsidRDefault="000A7895" w:rsidP="000A7895">
      <w:pPr>
        <w:pStyle w:val="1"/>
        <w:rPr>
          <w:rFonts w:hint="eastAsia"/>
        </w:rPr>
      </w:pPr>
      <w:r>
        <w:rPr>
          <w:rFonts w:hint="eastAsia"/>
        </w:rPr>
        <w:t>一个基本的矩阵分解模型</w:t>
      </w:r>
    </w:p>
    <w:p w:rsidR="000A7895" w:rsidRPr="000A7895" w:rsidRDefault="000A7895" w:rsidP="000A7895">
      <w:r>
        <w:rPr>
          <w:rFonts w:hint="eastAsia"/>
        </w:rPr>
        <w:tab/>
      </w:r>
      <w:bookmarkStart w:id="0" w:name="_GoBack"/>
      <w:bookmarkEnd w:id="0"/>
    </w:p>
    <w:sectPr w:rsidR="000A7895" w:rsidRPr="000A7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MSS10">
    <w:altName w:val="Times New Roman"/>
    <w:charset w:val="00"/>
    <w:family w:val="roman"/>
    <w:pitch w:val="default"/>
  </w:font>
  <w:font w:name="CMTI10">
    <w:altName w:val="Times New Roman"/>
    <w:charset w:val="00"/>
    <w:family w:val="roman"/>
    <w:pitch w:val="default"/>
  </w:font>
  <w:font w:name="CMMI9">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5F"/>
    <w:rsid w:val="00006DE7"/>
    <w:rsid w:val="00013065"/>
    <w:rsid w:val="00025D2D"/>
    <w:rsid w:val="000357C8"/>
    <w:rsid w:val="00046F60"/>
    <w:rsid w:val="000609D8"/>
    <w:rsid w:val="000871C6"/>
    <w:rsid w:val="000A758E"/>
    <w:rsid w:val="000A7895"/>
    <w:rsid w:val="000C2AAD"/>
    <w:rsid w:val="00106D5F"/>
    <w:rsid w:val="00152D71"/>
    <w:rsid w:val="001D7B86"/>
    <w:rsid w:val="00223C2D"/>
    <w:rsid w:val="002304C9"/>
    <w:rsid w:val="00250DEA"/>
    <w:rsid w:val="00251136"/>
    <w:rsid w:val="0026788B"/>
    <w:rsid w:val="00276219"/>
    <w:rsid w:val="002914AD"/>
    <w:rsid w:val="002A3A0A"/>
    <w:rsid w:val="002B6E12"/>
    <w:rsid w:val="002D211B"/>
    <w:rsid w:val="002D3081"/>
    <w:rsid w:val="00335318"/>
    <w:rsid w:val="003457AB"/>
    <w:rsid w:val="003571DB"/>
    <w:rsid w:val="003F45E9"/>
    <w:rsid w:val="003F4A34"/>
    <w:rsid w:val="003F5F25"/>
    <w:rsid w:val="00405FD1"/>
    <w:rsid w:val="004236D9"/>
    <w:rsid w:val="00425E56"/>
    <w:rsid w:val="0043733E"/>
    <w:rsid w:val="00456031"/>
    <w:rsid w:val="00466BE1"/>
    <w:rsid w:val="00470CB4"/>
    <w:rsid w:val="00481B15"/>
    <w:rsid w:val="004B7B98"/>
    <w:rsid w:val="004C2D26"/>
    <w:rsid w:val="004F2B63"/>
    <w:rsid w:val="004F537A"/>
    <w:rsid w:val="00514302"/>
    <w:rsid w:val="00550D7A"/>
    <w:rsid w:val="005C4217"/>
    <w:rsid w:val="005D0BD9"/>
    <w:rsid w:val="005D1716"/>
    <w:rsid w:val="005E577F"/>
    <w:rsid w:val="0065296E"/>
    <w:rsid w:val="006537CC"/>
    <w:rsid w:val="00656D9C"/>
    <w:rsid w:val="0065745C"/>
    <w:rsid w:val="00705B35"/>
    <w:rsid w:val="0071542C"/>
    <w:rsid w:val="007307E4"/>
    <w:rsid w:val="007727FD"/>
    <w:rsid w:val="00784EFE"/>
    <w:rsid w:val="0079225D"/>
    <w:rsid w:val="007A59B2"/>
    <w:rsid w:val="007A6E1A"/>
    <w:rsid w:val="007B2F29"/>
    <w:rsid w:val="008048BE"/>
    <w:rsid w:val="0082248E"/>
    <w:rsid w:val="00833112"/>
    <w:rsid w:val="008426C8"/>
    <w:rsid w:val="00851767"/>
    <w:rsid w:val="008C0331"/>
    <w:rsid w:val="009250A1"/>
    <w:rsid w:val="00926F27"/>
    <w:rsid w:val="00960AC5"/>
    <w:rsid w:val="009653FD"/>
    <w:rsid w:val="00980DF6"/>
    <w:rsid w:val="009C4E09"/>
    <w:rsid w:val="009E069B"/>
    <w:rsid w:val="009E0F6F"/>
    <w:rsid w:val="009F59E7"/>
    <w:rsid w:val="009F6F02"/>
    <w:rsid w:val="00A00369"/>
    <w:rsid w:val="00A0433F"/>
    <w:rsid w:val="00A0792C"/>
    <w:rsid w:val="00A103CA"/>
    <w:rsid w:val="00A275DE"/>
    <w:rsid w:val="00A36288"/>
    <w:rsid w:val="00A55B12"/>
    <w:rsid w:val="00A65ACB"/>
    <w:rsid w:val="00AA4482"/>
    <w:rsid w:val="00AE78A7"/>
    <w:rsid w:val="00AF630A"/>
    <w:rsid w:val="00B15D96"/>
    <w:rsid w:val="00B3623C"/>
    <w:rsid w:val="00B82F01"/>
    <w:rsid w:val="00B902E5"/>
    <w:rsid w:val="00B9729C"/>
    <w:rsid w:val="00BD3913"/>
    <w:rsid w:val="00BD64AE"/>
    <w:rsid w:val="00C06FCE"/>
    <w:rsid w:val="00C26E83"/>
    <w:rsid w:val="00C429F8"/>
    <w:rsid w:val="00C73105"/>
    <w:rsid w:val="00CB3A24"/>
    <w:rsid w:val="00CB76DB"/>
    <w:rsid w:val="00D1293E"/>
    <w:rsid w:val="00D143DD"/>
    <w:rsid w:val="00D14B6F"/>
    <w:rsid w:val="00D34F3E"/>
    <w:rsid w:val="00D4468B"/>
    <w:rsid w:val="00D45767"/>
    <w:rsid w:val="00D6533F"/>
    <w:rsid w:val="00D863FE"/>
    <w:rsid w:val="00D91CA0"/>
    <w:rsid w:val="00DB1B95"/>
    <w:rsid w:val="00DB4DD7"/>
    <w:rsid w:val="00DB6AA0"/>
    <w:rsid w:val="00DE0298"/>
    <w:rsid w:val="00DF5258"/>
    <w:rsid w:val="00E02455"/>
    <w:rsid w:val="00E36096"/>
    <w:rsid w:val="00E71836"/>
    <w:rsid w:val="00E84962"/>
    <w:rsid w:val="00EB047F"/>
    <w:rsid w:val="00EC496A"/>
    <w:rsid w:val="00F3086B"/>
    <w:rsid w:val="00F53167"/>
    <w:rsid w:val="00F61D64"/>
    <w:rsid w:val="00F67091"/>
    <w:rsid w:val="00F7295C"/>
    <w:rsid w:val="00FF4746"/>
    <w:rsid w:val="00FF6839"/>
    <w:rsid w:val="01A66987"/>
    <w:rsid w:val="1E047526"/>
    <w:rsid w:val="38BD6903"/>
    <w:rsid w:val="537252F3"/>
    <w:rsid w:val="5C9520CC"/>
    <w:rsid w:val="5EC05948"/>
    <w:rsid w:val="649A667B"/>
    <w:rsid w:val="657D3E9F"/>
    <w:rsid w:val="6E623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pPr>
      <w:keepNext/>
      <w:keepLines/>
      <w:spacing w:line="360" w:lineRule="auto"/>
      <w:outlineLvl w:val="2"/>
    </w:pPr>
    <w:rPr>
      <w:bCs/>
      <w:sz w:val="28"/>
      <w:szCs w:val="32"/>
    </w:rPr>
  </w:style>
  <w:style w:type="paragraph" w:styleId="4">
    <w:name w:val="heading 4"/>
    <w:basedOn w:val="a"/>
    <w:next w:val="a"/>
    <w:link w:val="4Char"/>
    <w:uiPriority w:val="9"/>
    <w:unhideWhenUsed/>
    <w:qFormat/>
    <w:rsid w:val="00705B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character" w:customStyle="1" w:styleId="1Char">
    <w:name w:val="标题 1 Char"/>
    <w:basedOn w:val="a0"/>
    <w:link w:val="1"/>
    <w:uiPriority w:val="9"/>
    <w:rPr>
      <w:bCs/>
      <w:kern w:val="44"/>
      <w:sz w:val="30"/>
      <w:szCs w:val="44"/>
    </w:rPr>
  </w:style>
  <w:style w:type="character" w:customStyle="1" w:styleId="2Char">
    <w:name w:val="标题 2 Char"/>
    <w:basedOn w:val="a0"/>
    <w:link w:val="2"/>
    <w:uiPriority w:val="9"/>
    <w:rPr>
      <w:rFonts w:asciiTheme="majorHAnsi" w:eastAsiaTheme="majorEastAsia" w:hAnsiTheme="majorHAnsi" w:cstheme="majorBidi"/>
      <w:bCs/>
      <w:sz w:val="28"/>
      <w:szCs w:val="32"/>
    </w:rPr>
  </w:style>
  <w:style w:type="character" w:customStyle="1" w:styleId="3Char">
    <w:name w:val="标题 3 Char"/>
    <w:basedOn w:val="a0"/>
    <w:link w:val="3"/>
    <w:uiPriority w:val="9"/>
    <w:qFormat/>
    <w:rPr>
      <w:bCs/>
      <w:sz w:val="28"/>
      <w:szCs w:val="32"/>
    </w:rPr>
  </w:style>
  <w:style w:type="character" w:customStyle="1" w:styleId="fontstyle01">
    <w:name w:val="fontstyle01"/>
    <w:basedOn w:val="a0"/>
    <w:qFormat/>
    <w:rPr>
      <w:rFonts w:ascii="CMSS10" w:hAnsi="CMSS10" w:hint="default"/>
      <w:color w:val="000000"/>
      <w:sz w:val="20"/>
      <w:szCs w:val="20"/>
    </w:rPr>
  </w:style>
  <w:style w:type="character" w:customStyle="1" w:styleId="Char">
    <w:name w:val="批注框文本 Char"/>
    <w:basedOn w:val="a0"/>
    <w:link w:val="a3"/>
    <w:uiPriority w:val="99"/>
    <w:semiHidden/>
    <w:rPr>
      <w:sz w:val="18"/>
      <w:szCs w:val="18"/>
    </w:rPr>
  </w:style>
  <w:style w:type="character" w:customStyle="1" w:styleId="fontstyle21">
    <w:name w:val="fontstyle21"/>
    <w:basedOn w:val="a0"/>
    <w:rPr>
      <w:rFonts w:ascii="CMTI10" w:hAnsi="CMTI10" w:hint="default"/>
      <w:i/>
      <w:iCs/>
      <w:color w:val="000000"/>
      <w:sz w:val="20"/>
      <w:szCs w:val="20"/>
    </w:rPr>
  </w:style>
  <w:style w:type="character" w:customStyle="1" w:styleId="4Char">
    <w:name w:val="标题 4 Char"/>
    <w:basedOn w:val="a0"/>
    <w:link w:val="4"/>
    <w:uiPriority w:val="9"/>
    <w:rsid w:val="00705B35"/>
    <w:rPr>
      <w:rFonts w:asciiTheme="majorHAnsi" w:eastAsiaTheme="majorEastAsia" w:hAnsiTheme="majorHAnsi" w:cstheme="majorBidi"/>
      <w:b/>
      <w:bCs/>
      <w:kern w:val="2"/>
      <w:sz w:val="28"/>
      <w:szCs w:val="28"/>
    </w:rPr>
  </w:style>
  <w:style w:type="character" w:customStyle="1" w:styleId="fontstyle31">
    <w:name w:val="fontstyle31"/>
    <w:basedOn w:val="a0"/>
    <w:rsid w:val="00AA4482"/>
    <w:rPr>
      <w:rFonts w:ascii="CMMI9" w:hAnsi="CMMI9" w:hint="default"/>
      <w:b w:val="0"/>
      <w:bCs w:val="0"/>
      <w:i/>
      <w:iCs/>
      <w:color w:val="000000"/>
      <w:sz w:val="18"/>
      <w:szCs w:val="18"/>
    </w:rPr>
  </w:style>
  <w:style w:type="character" w:customStyle="1" w:styleId="fontstyle41">
    <w:name w:val="fontstyle41"/>
    <w:basedOn w:val="a0"/>
    <w:rsid w:val="00AA4482"/>
    <w:rPr>
      <w:rFonts w:ascii="CMMI9" w:hAnsi="CMMI9" w:hint="default"/>
      <w:b w:val="0"/>
      <w:bCs w:val="0"/>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pPr>
      <w:keepNext/>
      <w:keepLines/>
      <w:spacing w:line="360" w:lineRule="auto"/>
      <w:outlineLvl w:val="2"/>
    </w:pPr>
    <w:rPr>
      <w:bCs/>
      <w:sz w:val="28"/>
      <w:szCs w:val="32"/>
    </w:rPr>
  </w:style>
  <w:style w:type="paragraph" w:styleId="4">
    <w:name w:val="heading 4"/>
    <w:basedOn w:val="a"/>
    <w:next w:val="a"/>
    <w:link w:val="4Char"/>
    <w:uiPriority w:val="9"/>
    <w:unhideWhenUsed/>
    <w:qFormat/>
    <w:rsid w:val="00705B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character" w:customStyle="1" w:styleId="1Char">
    <w:name w:val="标题 1 Char"/>
    <w:basedOn w:val="a0"/>
    <w:link w:val="1"/>
    <w:uiPriority w:val="9"/>
    <w:rPr>
      <w:bCs/>
      <w:kern w:val="44"/>
      <w:sz w:val="30"/>
      <w:szCs w:val="44"/>
    </w:rPr>
  </w:style>
  <w:style w:type="character" w:customStyle="1" w:styleId="2Char">
    <w:name w:val="标题 2 Char"/>
    <w:basedOn w:val="a0"/>
    <w:link w:val="2"/>
    <w:uiPriority w:val="9"/>
    <w:rPr>
      <w:rFonts w:asciiTheme="majorHAnsi" w:eastAsiaTheme="majorEastAsia" w:hAnsiTheme="majorHAnsi" w:cstheme="majorBidi"/>
      <w:bCs/>
      <w:sz w:val="28"/>
      <w:szCs w:val="32"/>
    </w:rPr>
  </w:style>
  <w:style w:type="character" w:customStyle="1" w:styleId="3Char">
    <w:name w:val="标题 3 Char"/>
    <w:basedOn w:val="a0"/>
    <w:link w:val="3"/>
    <w:uiPriority w:val="9"/>
    <w:qFormat/>
    <w:rPr>
      <w:bCs/>
      <w:sz w:val="28"/>
      <w:szCs w:val="32"/>
    </w:rPr>
  </w:style>
  <w:style w:type="character" w:customStyle="1" w:styleId="fontstyle01">
    <w:name w:val="fontstyle01"/>
    <w:basedOn w:val="a0"/>
    <w:qFormat/>
    <w:rPr>
      <w:rFonts w:ascii="CMSS10" w:hAnsi="CMSS10" w:hint="default"/>
      <w:color w:val="000000"/>
      <w:sz w:val="20"/>
      <w:szCs w:val="20"/>
    </w:rPr>
  </w:style>
  <w:style w:type="character" w:customStyle="1" w:styleId="Char">
    <w:name w:val="批注框文本 Char"/>
    <w:basedOn w:val="a0"/>
    <w:link w:val="a3"/>
    <w:uiPriority w:val="99"/>
    <w:semiHidden/>
    <w:rPr>
      <w:sz w:val="18"/>
      <w:szCs w:val="18"/>
    </w:rPr>
  </w:style>
  <w:style w:type="character" w:customStyle="1" w:styleId="fontstyle21">
    <w:name w:val="fontstyle21"/>
    <w:basedOn w:val="a0"/>
    <w:rPr>
      <w:rFonts w:ascii="CMTI10" w:hAnsi="CMTI10" w:hint="default"/>
      <w:i/>
      <w:iCs/>
      <w:color w:val="000000"/>
      <w:sz w:val="20"/>
      <w:szCs w:val="20"/>
    </w:rPr>
  </w:style>
  <w:style w:type="character" w:customStyle="1" w:styleId="4Char">
    <w:name w:val="标题 4 Char"/>
    <w:basedOn w:val="a0"/>
    <w:link w:val="4"/>
    <w:uiPriority w:val="9"/>
    <w:rsid w:val="00705B35"/>
    <w:rPr>
      <w:rFonts w:asciiTheme="majorHAnsi" w:eastAsiaTheme="majorEastAsia" w:hAnsiTheme="majorHAnsi" w:cstheme="majorBidi"/>
      <w:b/>
      <w:bCs/>
      <w:kern w:val="2"/>
      <w:sz w:val="28"/>
      <w:szCs w:val="28"/>
    </w:rPr>
  </w:style>
  <w:style w:type="character" w:customStyle="1" w:styleId="fontstyle31">
    <w:name w:val="fontstyle31"/>
    <w:basedOn w:val="a0"/>
    <w:rsid w:val="00AA4482"/>
    <w:rPr>
      <w:rFonts w:ascii="CMMI9" w:hAnsi="CMMI9" w:hint="default"/>
      <w:b w:val="0"/>
      <w:bCs w:val="0"/>
      <w:i/>
      <w:iCs/>
      <w:color w:val="000000"/>
      <w:sz w:val="18"/>
      <w:szCs w:val="18"/>
    </w:rPr>
  </w:style>
  <w:style w:type="character" w:customStyle="1" w:styleId="fontstyle41">
    <w:name w:val="fontstyle41"/>
    <w:basedOn w:val="a0"/>
    <w:rsid w:val="00AA4482"/>
    <w:rPr>
      <w:rFonts w:ascii="CMMI9" w:hAnsi="CMMI9"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3727">
      <w:bodyDiv w:val="1"/>
      <w:marLeft w:val="0"/>
      <w:marRight w:val="0"/>
      <w:marTop w:val="0"/>
      <w:marBottom w:val="0"/>
      <w:divBdr>
        <w:top w:val="none" w:sz="0" w:space="0" w:color="auto"/>
        <w:left w:val="none" w:sz="0" w:space="0" w:color="auto"/>
        <w:bottom w:val="none" w:sz="0" w:space="0" w:color="auto"/>
        <w:right w:val="none" w:sz="0" w:space="0" w:color="auto"/>
      </w:divBdr>
    </w:div>
    <w:div w:id="1753430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59A21-C261-453E-BD90-4F776A1C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windows</cp:lastModifiedBy>
  <cp:revision>105</cp:revision>
  <dcterms:created xsi:type="dcterms:W3CDTF">2017-06-07T07:40:00Z</dcterms:created>
  <dcterms:modified xsi:type="dcterms:W3CDTF">2017-08-05T08:26:00Z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